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B1" w:rsidRPr="00E65BF4" w:rsidRDefault="009F3506" w:rsidP="009F3506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</w:t>
      </w:r>
      <w:r w:rsidR="000764B1" w:rsidRPr="00E65BF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Pilna laika klātienes studijas</w:t>
      </w:r>
    </w:p>
    <w:p w:rsidR="000764B1" w:rsidRPr="00E65BF4" w:rsidRDefault="000764B1" w:rsidP="000764B1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</w:p>
    <w:p w:rsidR="000764B1" w:rsidRPr="00E65BF4" w:rsidRDefault="000764B1" w:rsidP="00835FD0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835FD0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835FD0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5.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</w:t>
      </w:r>
      <w:proofErr w:type="spellStart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rudens </w:t>
      </w:r>
      <w:r w:rsidR="00C8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0764B1" w:rsidRDefault="000432A2" w:rsidP="0083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 w:rsidRPr="000432A2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</w:t>
      </w:r>
      <w:r w:rsidR="000764B1" w:rsidRPr="00E65BF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Angļu filoloģijas bakalaura studiju programma</w:t>
      </w:r>
    </w:p>
    <w:p w:rsidR="00835FD0" w:rsidRDefault="00835FD0" w:rsidP="0007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0938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02"/>
        <w:gridCol w:w="82"/>
        <w:gridCol w:w="4820"/>
      </w:tblGrid>
      <w:tr w:rsidR="00835FD0" w:rsidTr="00C85BF4">
        <w:trPr>
          <w:cantSplit/>
          <w:jc w:val="center"/>
        </w:trPr>
        <w:tc>
          <w:tcPr>
            <w:tcW w:w="10938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835FD0" w:rsidRDefault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4. KURSS</w:t>
            </w:r>
          </w:p>
        </w:tc>
      </w:tr>
      <w:tr w:rsidR="00835FD0" w:rsidTr="00C85BF4">
        <w:trPr>
          <w:cantSplit/>
          <w:jc w:val="center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835FD0" w:rsidRDefault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4984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835FD0" w:rsidRDefault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 grupa</w:t>
            </w:r>
          </w:p>
        </w:tc>
        <w:tc>
          <w:tcPr>
            <w:tcW w:w="482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835FD0" w:rsidRDefault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B grupa</w:t>
            </w: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4984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C06FAF" w:rsidRDefault="000432A2" w:rsidP="00E1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C06F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C06FAF">
              <w:rPr>
                <w:rFonts w:ascii="Times New Roman" w:hAnsi="Times New Roman" w:cs="Times New Roman"/>
                <w:sz w:val="24"/>
                <w:szCs w:val="24"/>
              </w:rPr>
              <w:t xml:space="preserve">Semināri tulkošanā (angļu valodā)  </w:t>
            </w:r>
          </w:p>
          <w:p w:rsidR="000432A2" w:rsidRPr="00C06FAF" w:rsidRDefault="000432A2" w:rsidP="00E10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FAF">
              <w:rPr>
                <w:rFonts w:ascii="Times New Roman" w:hAnsi="Times New Roman" w:cs="Times New Roman"/>
                <w:sz w:val="24"/>
                <w:szCs w:val="24"/>
              </w:rPr>
              <w:t xml:space="preserve"> lekt. S. </w:t>
            </w:r>
            <w:proofErr w:type="spellStart"/>
            <w:r w:rsidRPr="00C06FAF">
              <w:rPr>
                <w:rFonts w:ascii="Times New Roman" w:hAnsi="Times New Roman" w:cs="Times New Roman"/>
                <w:sz w:val="24"/>
                <w:szCs w:val="24"/>
              </w:rPr>
              <w:t>Koroļova</w:t>
            </w:r>
            <w:proofErr w:type="spellEnd"/>
            <w:r w:rsidRPr="00C0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F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12:00     318 . aud.</w:t>
            </w:r>
          </w:p>
          <w:p w:rsidR="000432A2" w:rsidRPr="00C06FAF" w:rsidRDefault="000432A2" w:rsidP="00E1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2" w:rsidTr="009E0A00">
        <w:trPr>
          <w:cantSplit/>
          <w:trHeight w:val="28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9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C85BF4" w:rsidRDefault="000432A2" w:rsidP="00C8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Modernisma un Postmodernisma literatūra 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Novikova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311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0432A2" w:rsidRPr="00C85BF4" w:rsidRDefault="000432A2" w:rsidP="00CB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9E0A00">
        <w:trPr>
          <w:cantSplit/>
          <w:trHeight w:val="280"/>
          <w:jc w:val="center"/>
        </w:trPr>
        <w:tc>
          <w:tcPr>
            <w:tcW w:w="1134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C85BF4" w:rsidRDefault="000432A2" w:rsidP="00C8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Literatūrzinātnes pētījumu metodoloģijas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I.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Novikova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11:00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311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0432A2" w:rsidRPr="00C85BF4" w:rsidRDefault="000432A2" w:rsidP="00CB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C85BF4" w:rsidRDefault="000432A2" w:rsidP="0048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Integrētā tekstu analīze VI </w:t>
            </w:r>
          </w:p>
          <w:p w:rsidR="000432A2" w:rsidRPr="00C85BF4" w:rsidRDefault="000432A2" w:rsidP="0048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J.Dorošenko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11:00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0432A2" w:rsidRPr="00C85BF4" w:rsidRDefault="000432A2" w:rsidP="0048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C85BF4" w:rsidRDefault="000432A2" w:rsidP="00E1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Integrētā tekstu analīze VI </w:t>
            </w:r>
          </w:p>
          <w:p w:rsidR="000432A2" w:rsidRPr="00C85BF4" w:rsidRDefault="000432A2" w:rsidP="00E1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J.Dorošenko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325a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0432A2" w:rsidRPr="00C85BF4" w:rsidRDefault="000432A2" w:rsidP="00E1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C85BF4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C85BF4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2101FA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9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0432A2" w:rsidRDefault="000432A2" w:rsidP="0004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>
              <w:t xml:space="preserve">Semināri tulkošanā (angļu valodā)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V. Žīgure     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0432A2" w:rsidRPr="00C85BF4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2B7933">
        <w:trPr>
          <w:cantSplit/>
          <w:jc w:val="center"/>
        </w:trPr>
        <w:tc>
          <w:tcPr>
            <w:tcW w:w="1134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D31DDC" w:rsidRDefault="000432A2" w:rsidP="00043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1D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</w:t>
            </w:r>
            <w:proofErr w:type="spellEnd"/>
            <w:r w:rsidRPr="00D31D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D31DDC">
              <w:rPr>
                <w:rFonts w:ascii="Times New Roman" w:hAnsi="Times New Roman" w:cs="Times New Roman"/>
              </w:rPr>
              <w:t xml:space="preserve">Semināri tulkošanā (angļu valodā)  </w:t>
            </w:r>
          </w:p>
          <w:p w:rsidR="000432A2" w:rsidRPr="00D31DDC" w:rsidRDefault="000432A2" w:rsidP="00043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DDC">
              <w:rPr>
                <w:rFonts w:ascii="Times New Roman" w:hAnsi="Times New Roman" w:cs="Times New Roman"/>
              </w:rPr>
              <w:t xml:space="preserve"> </w:t>
            </w:r>
            <w:r w:rsidRPr="00D31DDC">
              <w:rPr>
                <w:rFonts w:ascii="Times New Roman" w:hAnsi="Times New Roman" w:cs="Times New Roman"/>
                <w:sz w:val="24"/>
                <w:szCs w:val="24"/>
              </w:rPr>
              <w:t xml:space="preserve">lekt. S. </w:t>
            </w:r>
            <w:proofErr w:type="spellStart"/>
            <w:r w:rsidRPr="00D31DDC">
              <w:rPr>
                <w:rFonts w:ascii="Times New Roman" w:hAnsi="Times New Roman" w:cs="Times New Roman"/>
                <w:sz w:val="24"/>
                <w:szCs w:val="24"/>
              </w:rPr>
              <w:t>Koroļova</w:t>
            </w:r>
            <w:proofErr w:type="spellEnd"/>
            <w:r w:rsidRPr="00D31D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1D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12:30    208 . aud.</w:t>
            </w:r>
            <w:bookmarkStart w:id="0" w:name="_GoBack"/>
            <w:bookmarkEnd w:id="0"/>
          </w:p>
          <w:p w:rsidR="000432A2" w:rsidRPr="00D31DDC" w:rsidRDefault="000432A2" w:rsidP="0004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 w:rsidP="000B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2101FA">
        <w:trPr>
          <w:cantSplit/>
          <w:jc w:val="center"/>
        </w:trPr>
        <w:tc>
          <w:tcPr>
            <w:tcW w:w="1134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9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Pr="000432A2" w:rsidRDefault="000432A2" w:rsidP="0004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variantu pamati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C85BF4">
              <w:rPr>
                <w:rFonts w:ascii="Times New Roman" w:hAnsi="Times New Roman" w:cs="Times New Roman"/>
                <w:sz w:val="24"/>
                <w:szCs w:val="24"/>
              </w:rPr>
              <w:t>Brēde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15:00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</w:t>
            </w:r>
            <w:r w:rsidRPr="00C8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0432A2" w:rsidRPr="00C85BF4" w:rsidRDefault="0004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BD1E38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9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 w:rsidP="008D3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studijas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spāņu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(2.svešvaloda, no iesācēju līmeņa)  </w:t>
            </w:r>
          </w:p>
          <w:p w:rsidR="000432A2" w:rsidRDefault="000432A2" w:rsidP="008D3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lekt. K. Priedīte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11:00    312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99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23.01.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7275A" w:rsidTr="00594066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7275A" w:rsidRDefault="0097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26.01.</w:t>
            </w:r>
          </w:p>
        </w:tc>
        <w:tc>
          <w:tcPr>
            <w:tcW w:w="9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7275A" w:rsidRDefault="0097275A" w:rsidP="0097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studijas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zviedru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(2.svešvaloda, no iesācēju līmeņa)</w:t>
            </w:r>
          </w:p>
          <w:p w:rsidR="0097275A" w:rsidRPr="0097275A" w:rsidRDefault="0097275A" w:rsidP="0097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I.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Wargelius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Anderberg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14:00   415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97275A" w:rsidRDefault="0097275A" w:rsidP="0097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432A2" w:rsidTr="00C85BF4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4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432A2" w:rsidRDefault="0004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432A2" w:rsidRDefault="000432A2" w:rsidP="000432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967451" w:rsidRPr="0097275A" w:rsidRDefault="000764B1" w:rsidP="0097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Humanitāro zinātņu fakultātes dekāne</w:t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="0097275A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       </w:t>
      </w:r>
      <w:proofErr w:type="spellStart"/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prof</w:t>
      </w:r>
      <w:proofErr w:type="spellEnd"/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. I. Rūmniece</w:t>
      </w:r>
    </w:p>
    <w:sectPr w:rsidR="00967451" w:rsidRPr="0097275A" w:rsidSect="0097275A">
      <w:pgSz w:w="11906" w:h="16838"/>
      <w:pgMar w:top="426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B1"/>
    <w:rsid w:val="00017AED"/>
    <w:rsid w:val="000310C2"/>
    <w:rsid w:val="000432A2"/>
    <w:rsid w:val="000764B1"/>
    <w:rsid w:val="000B33C0"/>
    <w:rsid w:val="00351801"/>
    <w:rsid w:val="00615421"/>
    <w:rsid w:val="007A013F"/>
    <w:rsid w:val="007E78FB"/>
    <w:rsid w:val="00835FD0"/>
    <w:rsid w:val="00880D20"/>
    <w:rsid w:val="008D3BEC"/>
    <w:rsid w:val="00967451"/>
    <w:rsid w:val="0097275A"/>
    <w:rsid w:val="009A5EB8"/>
    <w:rsid w:val="009F3506"/>
    <w:rsid w:val="00C06FAF"/>
    <w:rsid w:val="00C80EB7"/>
    <w:rsid w:val="00C85BF4"/>
    <w:rsid w:val="00CB4574"/>
    <w:rsid w:val="00D31DDC"/>
    <w:rsid w:val="00D97A53"/>
    <w:rsid w:val="00E5701D"/>
    <w:rsid w:val="00F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23</cp:revision>
  <cp:lastPrinted>2014-12-18T09:42:00Z</cp:lastPrinted>
  <dcterms:created xsi:type="dcterms:W3CDTF">2013-11-29T10:06:00Z</dcterms:created>
  <dcterms:modified xsi:type="dcterms:W3CDTF">2014-12-18T09:45:00Z</dcterms:modified>
</cp:coreProperties>
</file>