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8" w:rsidRDefault="00CE1D18" w:rsidP="00CE1D18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D35CEE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D35CEE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E8098F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CE1D18" w:rsidRDefault="00CE1D18" w:rsidP="00CE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 w:rsidR="00FC6C3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Āzijas studiju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 xml:space="preserve"> BSP</w:t>
      </w:r>
    </w:p>
    <w:p w:rsidR="00D35CEE" w:rsidRDefault="00D35CEE" w:rsidP="00CE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3722" w:type="dxa"/>
        <w:jc w:val="center"/>
        <w:tblInd w:w="-1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936"/>
        <w:gridCol w:w="4252"/>
        <w:gridCol w:w="4395"/>
      </w:tblGrid>
      <w:tr w:rsidR="00E8098F" w:rsidRPr="007F0FF4" w:rsidTr="007F0FF4">
        <w:trPr>
          <w:cantSplit/>
          <w:jc w:val="center"/>
        </w:trPr>
        <w:tc>
          <w:tcPr>
            <w:tcW w:w="13722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3. KURSS</w:t>
            </w:r>
          </w:p>
        </w:tc>
      </w:tr>
      <w:tr w:rsidR="00E8098F" w:rsidRPr="007F0FF4" w:rsidTr="007F0FF4">
        <w:trPr>
          <w:cantSplit/>
          <w:jc w:val="center"/>
        </w:trPr>
        <w:tc>
          <w:tcPr>
            <w:tcW w:w="113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Datums</w:t>
            </w:r>
          </w:p>
        </w:tc>
        <w:tc>
          <w:tcPr>
            <w:tcW w:w="3936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J1, J2</w:t>
            </w:r>
            <w:r w:rsidR="00327FAC"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-  japāņu grupas</w:t>
            </w:r>
          </w:p>
        </w:tc>
        <w:tc>
          <w:tcPr>
            <w:tcW w:w="425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S1, S2</w:t>
            </w:r>
            <w:r w:rsidR="00327FAC"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- sinologu grupas</w:t>
            </w:r>
          </w:p>
        </w:tc>
        <w:tc>
          <w:tcPr>
            <w:tcW w:w="439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Tuvo Austrumu grupa </w:t>
            </w:r>
          </w:p>
        </w:tc>
      </w:tr>
      <w:tr w:rsidR="00E8098F" w:rsidRPr="007F0FF4" w:rsidTr="007F0FF4">
        <w:trPr>
          <w:cantSplit/>
          <w:jc w:val="center"/>
        </w:trPr>
        <w:tc>
          <w:tcPr>
            <w:tcW w:w="113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05.01.</w:t>
            </w:r>
          </w:p>
        </w:tc>
        <w:tc>
          <w:tcPr>
            <w:tcW w:w="393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E8098F" w:rsidRPr="007F0FF4" w:rsidRDefault="00E8098F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trHeight w:val="280"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Āzijas literatūra un kultūra III 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Haijima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84B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  <w:bookmarkStart w:id="0" w:name="_GoBack"/>
            <w:bookmarkEnd w:id="0"/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Senķīniešu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valoda (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Veņjaņ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) II 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Baltgalve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317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Āzijas literatūra un kultūra III  </w:t>
            </w:r>
          </w:p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. S.</w:t>
            </w:r>
            <w:r w:rsidR="00E37499"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Šerifs 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9:00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414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Japānas sabiedrība II </w:t>
            </w:r>
          </w:p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Haijima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FAC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10:30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431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aud.</w:t>
            </w:r>
          </w:p>
          <w:p w:rsidR="007F0FF4" w:rsidRPr="007F0FF4" w:rsidRDefault="007F0FF4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E37499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Arābu valoda V  </w:t>
            </w:r>
          </w:p>
          <w:p w:rsidR="00E37499" w:rsidRPr="007F0FF4" w:rsidRDefault="00E37499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S.M. Šerifs 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9:00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414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Japāņu valoda V   lekt.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Y.Arai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13:00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204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Ķīniešu valodas dialekti 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Baltgalve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10:30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419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11.01.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D5B76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. Ķīniešu valoda IV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Jermaka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315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Āzijas pētniecības aktuālās problēmas  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Ešots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414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. Bakalaura darba seminārs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Baltgalve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217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17.01.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18.01.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Āzijas literatūra un kultūra III  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>Jermaka</w:t>
            </w:r>
            <w:proofErr w:type="spellEnd"/>
            <w:r w:rsidRPr="007F0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315</w:t>
            </w:r>
            <w:r w:rsidRPr="007F0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7F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24.01.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25.01.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7FAC" w:rsidRPr="007F0FF4" w:rsidTr="007F0FF4">
        <w:trPr>
          <w:cantSplit/>
          <w:jc w:val="center"/>
        </w:trPr>
        <w:tc>
          <w:tcPr>
            <w:tcW w:w="11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0F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30.01.</w:t>
            </w:r>
          </w:p>
        </w:tc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7FAC" w:rsidRPr="007F0FF4" w:rsidRDefault="00327FAC" w:rsidP="00E8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821DA" w:rsidRDefault="003821DA" w:rsidP="00382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:rsidR="00CE1D18" w:rsidRPr="004D0202" w:rsidRDefault="00CE1D18" w:rsidP="007F0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>Humanitāro zinātņu fakultātes dekāne</w:t>
      </w:r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="00E90A37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</w:t>
      </w:r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="00E90A37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    </w:t>
      </w:r>
      <w:r w:rsidR="003821DA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</w:t>
      </w:r>
      <w:proofErr w:type="spellStart"/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>prof</w:t>
      </w:r>
      <w:proofErr w:type="spellEnd"/>
      <w:r w:rsidRPr="004D0202">
        <w:rPr>
          <w:rFonts w:ascii="Times New Roman" w:eastAsia="Times New Roman" w:hAnsi="Times New Roman" w:cs="Times New Roman"/>
          <w:sz w:val="36"/>
          <w:szCs w:val="36"/>
          <w:lang w:eastAsia="en-GB"/>
        </w:rPr>
        <w:t>. I. Rūmniece</w:t>
      </w:r>
    </w:p>
    <w:p w:rsidR="00923687" w:rsidRDefault="00923687"/>
    <w:sectPr w:rsidR="00923687" w:rsidSect="007F0FF4">
      <w:pgSz w:w="16838" w:h="11906" w:orient="landscape"/>
      <w:pgMar w:top="709" w:right="709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18"/>
    <w:rsid w:val="000D5B76"/>
    <w:rsid w:val="00327FAC"/>
    <w:rsid w:val="00356035"/>
    <w:rsid w:val="003821DA"/>
    <w:rsid w:val="004549F2"/>
    <w:rsid w:val="004D0202"/>
    <w:rsid w:val="007C3055"/>
    <w:rsid w:val="007F0FF4"/>
    <w:rsid w:val="00923687"/>
    <w:rsid w:val="00984B76"/>
    <w:rsid w:val="00A067FB"/>
    <w:rsid w:val="00A94ADE"/>
    <w:rsid w:val="00AC3DCD"/>
    <w:rsid w:val="00BA5878"/>
    <w:rsid w:val="00CE1D18"/>
    <w:rsid w:val="00D35CEE"/>
    <w:rsid w:val="00DE01F7"/>
    <w:rsid w:val="00E37499"/>
    <w:rsid w:val="00E8098F"/>
    <w:rsid w:val="00E90A37"/>
    <w:rsid w:val="00EC5E51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22</cp:revision>
  <cp:lastPrinted>2014-12-09T11:20:00Z</cp:lastPrinted>
  <dcterms:created xsi:type="dcterms:W3CDTF">2013-12-10T07:53:00Z</dcterms:created>
  <dcterms:modified xsi:type="dcterms:W3CDTF">2014-12-18T11:01:00Z</dcterms:modified>
</cp:coreProperties>
</file>