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F664" w14:textId="77777777" w:rsidR="0035489C" w:rsidRPr="0035489C" w:rsidRDefault="00360573" w:rsidP="0035489C">
      <w:pPr>
        <w:spacing w:after="0"/>
        <w:jc w:val="right"/>
        <w:rPr>
          <w:rFonts w:ascii="Times New Roman" w:hAnsi="Times New Roman"/>
          <w:sz w:val="24"/>
          <w:szCs w:val="24"/>
        </w:rPr>
      </w:pPr>
      <w:r>
        <w:object w:dxaOrig="1440" w:dyaOrig="1440" w14:anchorId="3198A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94032041" r:id="rId9"/>
        </w:object>
      </w:r>
      <w:bookmarkStart w:id="0" w:name="_Hlk478469989"/>
      <w:bookmarkEnd w:id="0"/>
    </w:p>
    <w:p w14:paraId="06454E8C" w14:textId="77777777" w:rsidR="0035489C" w:rsidRPr="0035489C" w:rsidRDefault="0035489C" w:rsidP="0035489C">
      <w:pPr>
        <w:spacing w:after="0" w:line="240" w:lineRule="auto"/>
        <w:jc w:val="right"/>
        <w:rPr>
          <w:rFonts w:ascii="Times New Roman" w:hAnsi="Times New Roman"/>
          <w:sz w:val="24"/>
          <w:szCs w:val="24"/>
        </w:rPr>
      </w:pPr>
      <w:r w:rsidRPr="0035489C">
        <w:rPr>
          <w:rFonts w:ascii="Times New Roman" w:hAnsi="Times New Roman"/>
          <w:sz w:val="24"/>
          <w:szCs w:val="24"/>
        </w:rPr>
        <w:t>APSTIPRINĀTS</w:t>
      </w:r>
    </w:p>
    <w:p w14:paraId="2BE2F9C6" w14:textId="7997FF88" w:rsidR="0035489C" w:rsidRPr="0035489C" w:rsidRDefault="0035489C" w:rsidP="0035489C">
      <w:pPr>
        <w:pStyle w:val="BodyTextIndent"/>
        <w:spacing w:after="0"/>
        <w:ind w:left="0"/>
        <w:jc w:val="right"/>
        <w:rPr>
          <w:lang w:val="lv-LV"/>
        </w:rPr>
      </w:pPr>
      <w:r w:rsidRPr="0035489C">
        <w:rPr>
          <w:lang w:val="lv-LV"/>
        </w:rPr>
        <w:t xml:space="preserve">ar LU </w:t>
      </w:r>
      <w:r w:rsidR="005052C2">
        <w:rPr>
          <w:lang w:val="lv-LV"/>
        </w:rPr>
        <w:t>Zinātniskās darbības nodrošinājuma</w:t>
      </w:r>
    </w:p>
    <w:p w14:paraId="3D94DB26" w14:textId="77777777" w:rsidR="0035489C" w:rsidRPr="00E96E8E" w:rsidRDefault="0035489C" w:rsidP="0035489C">
      <w:pPr>
        <w:pStyle w:val="BodyTextIndent"/>
        <w:spacing w:after="0"/>
        <w:ind w:left="0"/>
        <w:jc w:val="right"/>
        <w:rPr>
          <w:lang w:val="lv-LV"/>
        </w:rPr>
      </w:pPr>
      <w:r w:rsidRPr="00E96E8E">
        <w:rPr>
          <w:lang w:val="lv-LV"/>
        </w:rPr>
        <w:t>iepirkumu komisijas</w:t>
      </w:r>
    </w:p>
    <w:p w14:paraId="12A81FD1" w14:textId="495FC2BC" w:rsidR="0035489C" w:rsidRPr="00E96E8E" w:rsidRDefault="0035489C" w:rsidP="0035489C">
      <w:pPr>
        <w:pStyle w:val="BodyTextIndent"/>
        <w:spacing w:after="0"/>
        <w:ind w:left="0"/>
        <w:jc w:val="right"/>
        <w:rPr>
          <w:lang w:val="lv-LV"/>
        </w:rPr>
      </w:pPr>
      <w:r w:rsidRPr="006135C2">
        <w:rPr>
          <w:lang w:val="lv-LV"/>
        </w:rPr>
        <w:t>201</w:t>
      </w:r>
      <w:r w:rsidR="005052C2" w:rsidRPr="006135C2">
        <w:rPr>
          <w:lang w:val="lv-LV"/>
        </w:rPr>
        <w:t>8</w:t>
      </w:r>
      <w:r w:rsidRPr="006135C2">
        <w:rPr>
          <w:lang w:val="lv-LV"/>
        </w:rPr>
        <w:t xml:space="preserve">.gada </w:t>
      </w:r>
      <w:r w:rsidR="001008CC" w:rsidRPr="006135C2">
        <w:rPr>
          <w:lang w:val="lv-LV"/>
        </w:rPr>
        <w:t>25</w:t>
      </w:r>
      <w:r w:rsidR="005052C2" w:rsidRPr="006135C2">
        <w:rPr>
          <w:lang w:val="lv-LV"/>
        </w:rPr>
        <w:t>.jūlija</w:t>
      </w:r>
      <w:r w:rsidRPr="006135C2">
        <w:rPr>
          <w:lang w:val="lv-LV"/>
        </w:rPr>
        <w:t xml:space="preserve"> lēmumu</w:t>
      </w:r>
    </w:p>
    <w:p w14:paraId="56D954B0" w14:textId="0E0AB394"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r w:rsidRPr="00E96E8E">
        <w:rPr>
          <w:rFonts w:ascii="Times New Roman" w:hAnsi="Times New Roman"/>
          <w:sz w:val="24"/>
          <w:szCs w:val="24"/>
        </w:rPr>
        <w:t>(protokols Nr.LU 201</w:t>
      </w:r>
      <w:r w:rsidR="005052C2">
        <w:rPr>
          <w:rFonts w:ascii="Times New Roman" w:hAnsi="Times New Roman"/>
          <w:sz w:val="24"/>
          <w:szCs w:val="24"/>
        </w:rPr>
        <w:t>8</w:t>
      </w:r>
      <w:r w:rsidRPr="00E96E8E">
        <w:rPr>
          <w:rFonts w:ascii="Times New Roman" w:hAnsi="Times New Roman"/>
          <w:sz w:val="24"/>
          <w:szCs w:val="24"/>
        </w:rPr>
        <w:t>/</w:t>
      </w:r>
      <w:r w:rsidR="001008CC">
        <w:rPr>
          <w:rFonts w:ascii="Times New Roman" w:hAnsi="Times New Roman"/>
          <w:sz w:val="24"/>
          <w:szCs w:val="24"/>
        </w:rPr>
        <w:t>44</w:t>
      </w:r>
      <w:r w:rsidRPr="00E96E8E">
        <w:rPr>
          <w:rFonts w:ascii="Times New Roman" w:hAnsi="Times New Roman"/>
          <w:sz w:val="24"/>
          <w:szCs w:val="24"/>
        </w:rPr>
        <w:t>_I-1)</w:t>
      </w:r>
    </w:p>
    <w:p w14:paraId="6A92D3E1" w14:textId="77777777"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p>
    <w:p w14:paraId="1DD746D1" w14:textId="77777777" w:rsidR="0035489C" w:rsidRDefault="0035489C" w:rsidP="0035489C">
      <w:pPr>
        <w:spacing w:after="0" w:line="240" w:lineRule="auto"/>
        <w:jc w:val="right"/>
        <w:rPr>
          <w:rFonts w:ascii="Times New Roman" w:hAnsi="Times New Roman"/>
          <w:sz w:val="24"/>
          <w:szCs w:val="24"/>
        </w:rPr>
      </w:pPr>
    </w:p>
    <w:p w14:paraId="0967D2DE" w14:textId="77777777" w:rsidR="006F019D" w:rsidRDefault="006F019D" w:rsidP="0035489C">
      <w:pPr>
        <w:spacing w:after="0" w:line="240" w:lineRule="auto"/>
        <w:jc w:val="right"/>
        <w:rPr>
          <w:rFonts w:ascii="Times New Roman" w:hAnsi="Times New Roman"/>
          <w:sz w:val="24"/>
          <w:szCs w:val="24"/>
        </w:rPr>
      </w:pPr>
    </w:p>
    <w:p w14:paraId="6F11366F" w14:textId="77777777" w:rsidR="006F019D" w:rsidRPr="0035489C" w:rsidRDefault="006F019D" w:rsidP="0035489C">
      <w:pPr>
        <w:spacing w:after="0" w:line="240" w:lineRule="auto"/>
        <w:jc w:val="right"/>
        <w:rPr>
          <w:rFonts w:ascii="Times New Roman" w:hAnsi="Times New Roman"/>
          <w:sz w:val="24"/>
          <w:szCs w:val="24"/>
        </w:rPr>
      </w:pPr>
    </w:p>
    <w:p w14:paraId="66C47EDD" w14:textId="77777777" w:rsidR="0035489C" w:rsidRPr="0035489C" w:rsidRDefault="0035489C" w:rsidP="0035489C">
      <w:pPr>
        <w:pStyle w:val="BodyTextIndent"/>
        <w:spacing w:after="0"/>
        <w:ind w:left="0"/>
        <w:jc w:val="right"/>
        <w:rPr>
          <w:lang w:val="lv-LV"/>
        </w:rPr>
      </w:pPr>
    </w:p>
    <w:p w14:paraId="1B43D44E" w14:textId="77777777" w:rsidR="0035489C" w:rsidRPr="0035489C" w:rsidRDefault="0035489C" w:rsidP="0035489C">
      <w:pPr>
        <w:pStyle w:val="Heading7"/>
        <w:jc w:val="left"/>
        <w:rPr>
          <w:sz w:val="24"/>
          <w:szCs w:val="24"/>
        </w:rPr>
      </w:pPr>
    </w:p>
    <w:p w14:paraId="14347D05" w14:textId="77777777" w:rsidR="0035489C" w:rsidRPr="0035489C" w:rsidRDefault="0035489C" w:rsidP="0035489C">
      <w:pPr>
        <w:pStyle w:val="Heading7"/>
        <w:rPr>
          <w:szCs w:val="28"/>
        </w:rPr>
      </w:pPr>
      <w:r w:rsidRPr="0035489C">
        <w:rPr>
          <w:bCs/>
          <w:szCs w:val="28"/>
        </w:rPr>
        <w:t>Latvijas Universitātes</w:t>
      </w:r>
    </w:p>
    <w:p w14:paraId="3CACE3A3" w14:textId="77777777" w:rsidR="0035489C" w:rsidRPr="0035489C" w:rsidRDefault="0035489C" w:rsidP="0035489C">
      <w:pPr>
        <w:spacing w:after="0" w:line="240" w:lineRule="auto"/>
        <w:jc w:val="center"/>
        <w:rPr>
          <w:rFonts w:ascii="Times New Roman" w:hAnsi="Times New Roman"/>
          <w:b/>
          <w:sz w:val="28"/>
          <w:szCs w:val="28"/>
        </w:rPr>
      </w:pPr>
      <w:r w:rsidRPr="0035489C">
        <w:rPr>
          <w:rFonts w:ascii="Times New Roman" w:hAnsi="Times New Roman"/>
          <w:b/>
          <w:sz w:val="28"/>
          <w:szCs w:val="28"/>
        </w:rPr>
        <w:t>organizētā iepirkuma</w:t>
      </w:r>
    </w:p>
    <w:p w14:paraId="4FA5AE3E" w14:textId="77777777" w:rsidR="0035489C" w:rsidRPr="0035489C" w:rsidRDefault="0035489C" w:rsidP="0035489C">
      <w:pPr>
        <w:spacing w:after="0" w:line="240" w:lineRule="auto"/>
        <w:jc w:val="center"/>
        <w:rPr>
          <w:rFonts w:ascii="Times New Roman" w:hAnsi="Times New Roman"/>
          <w:b/>
          <w:sz w:val="28"/>
          <w:szCs w:val="28"/>
        </w:rPr>
      </w:pPr>
    </w:p>
    <w:p w14:paraId="221A6C0C" w14:textId="77777777" w:rsidR="0035489C" w:rsidRPr="0035489C" w:rsidRDefault="0035489C" w:rsidP="0035489C">
      <w:pPr>
        <w:spacing w:after="0" w:line="240" w:lineRule="auto"/>
        <w:jc w:val="center"/>
        <w:rPr>
          <w:rFonts w:ascii="Times New Roman" w:hAnsi="Times New Roman"/>
          <w:b/>
          <w:sz w:val="28"/>
          <w:szCs w:val="28"/>
        </w:rPr>
      </w:pPr>
    </w:p>
    <w:p w14:paraId="6AAFD4EF" w14:textId="77777777" w:rsidR="0035489C" w:rsidRPr="0035489C" w:rsidRDefault="0035489C" w:rsidP="0035489C">
      <w:pPr>
        <w:spacing w:after="0" w:line="240" w:lineRule="auto"/>
        <w:jc w:val="center"/>
        <w:rPr>
          <w:rFonts w:ascii="Times New Roman" w:hAnsi="Times New Roman"/>
          <w:b/>
          <w:sz w:val="28"/>
          <w:szCs w:val="28"/>
        </w:rPr>
      </w:pPr>
    </w:p>
    <w:p w14:paraId="7688C716" w14:textId="04DA6AEF" w:rsidR="0035489C" w:rsidRPr="00CE5ADD" w:rsidRDefault="001F6D5F" w:rsidP="0035489C">
      <w:pPr>
        <w:spacing w:after="0" w:line="240" w:lineRule="auto"/>
        <w:jc w:val="center"/>
        <w:rPr>
          <w:rFonts w:ascii="Times New Roman" w:hAnsi="Times New Roman"/>
          <w:b/>
          <w:sz w:val="32"/>
          <w:szCs w:val="32"/>
        </w:rPr>
      </w:pPr>
      <w:r>
        <w:rPr>
          <w:rFonts w:ascii="Times New Roman" w:hAnsi="Times New Roman"/>
          <w:b/>
          <w:sz w:val="32"/>
          <w:szCs w:val="32"/>
        </w:rPr>
        <w:t>“</w:t>
      </w:r>
      <w:r w:rsidR="005052C2" w:rsidRPr="005052C2">
        <w:rPr>
          <w:rFonts w:ascii="Times New Roman" w:hAnsi="Times New Roman"/>
          <w:b/>
          <w:sz w:val="32"/>
          <w:szCs w:val="32"/>
        </w:rPr>
        <w:t xml:space="preserve">Latvijas Universitātes zinātnisko iekārtu </w:t>
      </w:r>
      <w:r w:rsidR="00D27A59">
        <w:rPr>
          <w:rFonts w:ascii="Times New Roman" w:hAnsi="Times New Roman"/>
          <w:b/>
          <w:sz w:val="32"/>
          <w:szCs w:val="32"/>
        </w:rPr>
        <w:t xml:space="preserve">un aprīkojuma </w:t>
      </w:r>
      <w:r w:rsidR="005052C2" w:rsidRPr="005052C2">
        <w:rPr>
          <w:rFonts w:ascii="Times New Roman" w:hAnsi="Times New Roman"/>
          <w:b/>
          <w:sz w:val="32"/>
          <w:szCs w:val="32"/>
        </w:rPr>
        <w:t>apdrošināšana</w:t>
      </w:r>
      <w:r w:rsidR="0035489C" w:rsidRPr="00CE5ADD">
        <w:rPr>
          <w:rFonts w:ascii="Times New Roman" w:hAnsi="Times New Roman"/>
          <w:b/>
          <w:sz w:val="32"/>
          <w:szCs w:val="32"/>
        </w:rPr>
        <w:t>”</w:t>
      </w:r>
    </w:p>
    <w:p w14:paraId="784A9744" w14:textId="77777777" w:rsidR="0035489C" w:rsidRPr="0035489C" w:rsidRDefault="0035489C" w:rsidP="0035489C">
      <w:pPr>
        <w:spacing w:after="0" w:line="240" w:lineRule="auto"/>
        <w:jc w:val="center"/>
        <w:rPr>
          <w:rFonts w:ascii="Times New Roman" w:hAnsi="Times New Roman"/>
          <w:bCs/>
          <w:sz w:val="28"/>
          <w:szCs w:val="28"/>
        </w:rPr>
      </w:pPr>
    </w:p>
    <w:p w14:paraId="609A0AB4" w14:textId="77777777" w:rsidR="0035489C" w:rsidRPr="0035489C" w:rsidRDefault="0035489C" w:rsidP="0035489C">
      <w:pPr>
        <w:spacing w:after="0" w:line="240" w:lineRule="auto"/>
        <w:jc w:val="center"/>
        <w:rPr>
          <w:rFonts w:ascii="Times New Roman" w:hAnsi="Times New Roman"/>
          <w:bCs/>
          <w:sz w:val="28"/>
          <w:szCs w:val="28"/>
        </w:rPr>
      </w:pPr>
    </w:p>
    <w:p w14:paraId="1099971A" w14:textId="77777777" w:rsidR="0035489C" w:rsidRPr="0035489C" w:rsidRDefault="0035489C" w:rsidP="0035489C">
      <w:pPr>
        <w:spacing w:after="0" w:line="240" w:lineRule="auto"/>
        <w:jc w:val="center"/>
        <w:rPr>
          <w:rFonts w:ascii="Times New Roman" w:hAnsi="Times New Roman"/>
          <w:b/>
          <w:spacing w:val="100"/>
          <w:sz w:val="28"/>
          <w:szCs w:val="28"/>
          <w:lang w:eastAsia="en-US"/>
        </w:rPr>
      </w:pPr>
      <w:r w:rsidRPr="0035489C">
        <w:rPr>
          <w:rFonts w:ascii="Times New Roman" w:hAnsi="Times New Roman"/>
          <w:b/>
          <w:spacing w:val="100"/>
          <w:sz w:val="28"/>
          <w:szCs w:val="28"/>
          <w:lang w:eastAsia="en-US"/>
        </w:rPr>
        <w:t>NOLIKUMS</w:t>
      </w:r>
    </w:p>
    <w:p w14:paraId="6F466FA6" w14:textId="77777777" w:rsidR="0035489C" w:rsidRPr="0035489C" w:rsidRDefault="0035489C" w:rsidP="0035489C">
      <w:pPr>
        <w:spacing w:after="0" w:line="240" w:lineRule="auto"/>
        <w:jc w:val="center"/>
        <w:rPr>
          <w:rFonts w:ascii="Times New Roman" w:hAnsi="Times New Roman"/>
          <w:bCs/>
          <w:sz w:val="28"/>
          <w:szCs w:val="28"/>
        </w:rPr>
      </w:pPr>
    </w:p>
    <w:p w14:paraId="7C361DC6" w14:textId="77777777" w:rsidR="0035489C" w:rsidRPr="0035489C" w:rsidRDefault="0035489C" w:rsidP="0035489C">
      <w:pPr>
        <w:spacing w:after="0" w:line="240" w:lineRule="auto"/>
        <w:jc w:val="center"/>
        <w:rPr>
          <w:rFonts w:ascii="Times New Roman" w:hAnsi="Times New Roman"/>
          <w:bCs/>
          <w:sz w:val="28"/>
          <w:szCs w:val="28"/>
        </w:rPr>
      </w:pPr>
    </w:p>
    <w:p w14:paraId="4321397A" w14:textId="77777777" w:rsidR="0035489C" w:rsidRPr="0035489C" w:rsidRDefault="0035489C" w:rsidP="0035489C">
      <w:pPr>
        <w:spacing w:after="0" w:line="240" w:lineRule="auto"/>
        <w:jc w:val="center"/>
        <w:rPr>
          <w:rFonts w:ascii="Times New Roman" w:hAnsi="Times New Roman"/>
          <w:bCs/>
          <w:sz w:val="28"/>
          <w:szCs w:val="28"/>
        </w:rPr>
      </w:pPr>
    </w:p>
    <w:p w14:paraId="6CA6E398" w14:textId="77777777"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 xml:space="preserve">Iepirkuma identifikācijas </w:t>
      </w:r>
    </w:p>
    <w:p w14:paraId="59763C19" w14:textId="4D378607"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Nr</w:t>
      </w:r>
      <w:r w:rsidRPr="001008CC">
        <w:rPr>
          <w:rFonts w:ascii="Times New Roman" w:hAnsi="Times New Roman"/>
          <w:b/>
          <w:bCs/>
          <w:sz w:val="28"/>
          <w:szCs w:val="28"/>
        </w:rPr>
        <w:t>. LU 201</w:t>
      </w:r>
      <w:r w:rsidR="005052C2" w:rsidRPr="001008CC">
        <w:rPr>
          <w:rFonts w:ascii="Times New Roman" w:hAnsi="Times New Roman"/>
          <w:b/>
          <w:bCs/>
          <w:sz w:val="28"/>
          <w:szCs w:val="28"/>
        </w:rPr>
        <w:t>8</w:t>
      </w:r>
      <w:r w:rsidRPr="001008CC">
        <w:rPr>
          <w:rFonts w:ascii="Times New Roman" w:hAnsi="Times New Roman"/>
          <w:b/>
          <w:bCs/>
          <w:sz w:val="28"/>
          <w:szCs w:val="28"/>
        </w:rPr>
        <w:t>/</w:t>
      </w:r>
      <w:r w:rsidR="001008CC" w:rsidRPr="001008CC">
        <w:rPr>
          <w:rFonts w:ascii="Times New Roman" w:hAnsi="Times New Roman"/>
          <w:b/>
          <w:bCs/>
          <w:sz w:val="28"/>
          <w:szCs w:val="28"/>
        </w:rPr>
        <w:t>44</w:t>
      </w:r>
      <w:r w:rsidRPr="001008CC">
        <w:rPr>
          <w:rFonts w:ascii="Times New Roman" w:hAnsi="Times New Roman"/>
          <w:b/>
          <w:bCs/>
          <w:sz w:val="28"/>
          <w:szCs w:val="28"/>
        </w:rPr>
        <w:t>_I</w:t>
      </w:r>
    </w:p>
    <w:p w14:paraId="27EC6AEB" w14:textId="77777777" w:rsidR="0035489C" w:rsidRPr="0035489C" w:rsidRDefault="0035489C" w:rsidP="0035489C">
      <w:pPr>
        <w:spacing w:after="0" w:line="240" w:lineRule="auto"/>
        <w:jc w:val="center"/>
        <w:rPr>
          <w:rFonts w:ascii="Times New Roman" w:hAnsi="Times New Roman"/>
          <w:bCs/>
          <w:sz w:val="28"/>
          <w:szCs w:val="28"/>
        </w:rPr>
      </w:pPr>
    </w:p>
    <w:p w14:paraId="33CE7910" w14:textId="77777777" w:rsidR="0035489C" w:rsidRPr="0035489C" w:rsidRDefault="0035489C" w:rsidP="0035489C">
      <w:pPr>
        <w:spacing w:after="0" w:line="240" w:lineRule="auto"/>
        <w:jc w:val="center"/>
        <w:rPr>
          <w:rFonts w:ascii="Times New Roman" w:hAnsi="Times New Roman"/>
          <w:bCs/>
          <w:sz w:val="24"/>
          <w:szCs w:val="24"/>
        </w:rPr>
      </w:pPr>
    </w:p>
    <w:p w14:paraId="13071D6D" w14:textId="77777777" w:rsidR="0035489C" w:rsidRPr="0035489C" w:rsidRDefault="0035489C" w:rsidP="0035489C">
      <w:pPr>
        <w:spacing w:after="0" w:line="240" w:lineRule="auto"/>
        <w:jc w:val="center"/>
        <w:rPr>
          <w:rFonts w:ascii="Times New Roman" w:hAnsi="Times New Roman"/>
          <w:bCs/>
          <w:sz w:val="24"/>
          <w:szCs w:val="24"/>
        </w:rPr>
      </w:pPr>
    </w:p>
    <w:p w14:paraId="1300A46F" w14:textId="77777777" w:rsidR="0035489C" w:rsidRPr="0035489C" w:rsidRDefault="0035489C" w:rsidP="0035489C">
      <w:pPr>
        <w:spacing w:after="0" w:line="240" w:lineRule="auto"/>
        <w:jc w:val="center"/>
        <w:rPr>
          <w:rFonts w:ascii="Times New Roman" w:hAnsi="Times New Roman"/>
          <w:bCs/>
          <w:sz w:val="24"/>
          <w:szCs w:val="24"/>
        </w:rPr>
      </w:pPr>
    </w:p>
    <w:p w14:paraId="1AB0F4E4" w14:textId="77777777" w:rsidR="0035489C" w:rsidRPr="0035489C" w:rsidRDefault="0035489C" w:rsidP="0035489C">
      <w:pPr>
        <w:spacing w:after="0" w:line="240" w:lineRule="auto"/>
        <w:jc w:val="center"/>
        <w:rPr>
          <w:rFonts w:ascii="Times New Roman" w:hAnsi="Times New Roman"/>
          <w:bCs/>
          <w:sz w:val="24"/>
          <w:szCs w:val="24"/>
        </w:rPr>
      </w:pPr>
    </w:p>
    <w:p w14:paraId="11AF9C02" w14:textId="77777777" w:rsidR="0035489C" w:rsidRPr="0035489C" w:rsidRDefault="0035489C" w:rsidP="0035489C">
      <w:pPr>
        <w:spacing w:after="0" w:line="240" w:lineRule="auto"/>
        <w:jc w:val="center"/>
        <w:rPr>
          <w:rFonts w:ascii="Times New Roman" w:hAnsi="Times New Roman"/>
          <w:bCs/>
          <w:sz w:val="24"/>
          <w:szCs w:val="24"/>
        </w:rPr>
      </w:pPr>
    </w:p>
    <w:p w14:paraId="1900AFA7" w14:textId="77777777" w:rsidR="0035489C" w:rsidRPr="0035489C" w:rsidRDefault="0035489C" w:rsidP="0035489C">
      <w:pPr>
        <w:spacing w:after="0" w:line="240" w:lineRule="auto"/>
        <w:jc w:val="center"/>
        <w:rPr>
          <w:rFonts w:ascii="Times New Roman" w:hAnsi="Times New Roman"/>
          <w:bCs/>
          <w:sz w:val="24"/>
          <w:szCs w:val="24"/>
        </w:rPr>
      </w:pPr>
    </w:p>
    <w:p w14:paraId="4A5F529D" w14:textId="77777777" w:rsidR="0035489C" w:rsidRPr="0035489C" w:rsidRDefault="0035489C" w:rsidP="0035489C">
      <w:pPr>
        <w:spacing w:after="0" w:line="240" w:lineRule="auto"/>
        <w:jc w:val="center"/>
        <w:rPr>
          <w:rFonts w:ascii="Times New Roman" w:hAnsi="Times New Roman"/>
          <w:bCs/>
          <w:sz w:val="24"/>
          <w:szCs w:val="24"/>
        </w:rPr>
      </w:pPr>
    </w:p>
    <w:p w14:paraId="45F12CAC" w14:textId="77777777" w:rsidR="0035489C" w:rsidRPr="0035489C" w:rsidRDefault="0035489C" w:rsidP="0035489C">
      <w:pPr>
        <w:spacing w:after="0" w:line="240" w:lineRule="auto"/>
        <w:jc w:val="center"/>
        <w:rPr>
          <w:rFonts w:ascii="Times New Roman" w:hAnsi="Times New Roman"/>
          <w:bCs/>
          <w:sz w:val="24"/>
          <w:szCs w:val="24"/>
        </w:rPr>
      </w:pPr>
    </w:p>
    <w:p w14:paraId="504BA1F1" w14:textId="77777777" w:rsidR="0035489C" w:rsidRPr="0035489C" w:rsidRDefault="0035489C" w:rsidP="0035489C">
      <w:pPr>
        <w:spacing w:after="0" w:line="240" w:lineRule="auto"/>
        <w:jc w:val="center"/>
        <w:rPr>
          <w:rFonts w:ascii="Times New Roman" w:hAnsi="Times New Roman"/>
          <w:bCs/>
          <w:sz w:val="24"/>
          <w:szCs w:val="24"/>
        </w:rPr>
      </w:pPr>
    </w:p>
    <w:p w14:paraId="00908421" w14:textId="77777777" w:rsidR="0035489C" w:rsidRPr="0035489C" w:rsidRDefault="0035489C" w:rsidP="0035489C">
      <w:pPr>
        <w:spacing w:after="0" w:line="240" w:lineRule="auto"/>
        <w:jc w:val="center"/>
        <w:rPr>
          <w:rFonts w:ascii="Times New Roman" w:hAnsi="Times New Roman"/>
          <w:bCs/>
          <w:sz w:val="24"/>
          <w:szCs w:val="24"/>
        </w:rPr>
      </w:pPr>
    </w:p>
    <w:p w14:paraId="432996D7" w14:textId="77777777" w:rsidR="0035489C" w:rsidRPr="0035489C" w:rsidRDefault="0035489C" w:rsidP="0035489C">
      <w:pPr>
        <w:spacing w:after="0" w:line="240" w:lineRule="auto"/>
        <w:jc w:val="center"/>
        <w:rPr>
          <w:rFonts w:ascii="Times New Roman" w:hAnsi="Times New Roman"/>
          <w:bCs/>
          <w:sz w:val="24"/>
          <w:szCs w:val="24"/>
        </w:rPr>
      </w:pPr>
    </w:p>
    <w:p w14:paraId="2D8CA06E" w14:textId="77777777" w:rsidR="0035489C" w:rsidRPr="0035489C" w:rsidRDefault="0035489C" w:rsidP="0035489C">
      <w:pPr>
        <w:spacing w:after="0" w:line="240" w:lineRule="auto"/>
        <w:jc w:val="center"/>
        <w:rPr>
          <w:rFonts w:ascii="Times New Roman" w:hAnsi="Times New Roman"/>
          <w:bCs/>
          <w:sz w:val="24"/>
          <w:szCs w:val="24"/>
        </w:rPr>
      </w:pPr>
    </w:p>
    <w:p w14:paraId="06F3779A" w14:textId="77777777" w:rsidR="0035489C" w:rsidRPr="0035489C" w:rsidRDefault="0035489C" w:rsidP="0035489C">
      <w:pPr>
        <w:spacing w:after="0" w:line="240" w:lineRule="auto"/>
        <w:jc w:val="center"/>
        <w:rPr>
          <w:rFonts w:ascii="Times New Roman" w:hAnsi="Times New Roman"/>
          <w:bCs/>
          <w:sz w:val="24"/>
          <w:szCs w:val="24"/>
        </w:rPr>
      </w:pPr>
    </w:p>
    <w:p w14:paraId="4540080A" w14:textId="72679914" w:rsidR="0035489C" w:rsidRPr="0035489C" w:rsidRDefault="005052C2" w:rsidP="0035489C">
      <w:pPr>
        <w:jc w:val="center"/>
        <w:rPr>
          <w:rFonts w:ascii="Times New Roman" w:hAnsi="Times New Roman"/>
          <w:b/>
          <w:bCs/>
          <w:sz w:val="24"/>
          <w:szCs w:val="24"/>
        </w:rPr>
      </w:pPr>
      <w:r>
        <w:rPr>
          <w:rFonts w:ascii="Times New Roman" w:hAnsi="Times New Roman"/>
          <w:b/>
          <w:bCs/>
          <w:sz w:val="24"/>
          <w:szCs w:val="24"/>
        </w:rPr>
        <w:t>Rīga 2018</w:t>
      </w:r>
      <w:r w:rsidR="0035489C" w:rsidRPr="0035489C">
        <w:rPr>
          <w:rFonts w:ascii="Times New Roman" w:hAnsi="Times New Roman"/>
          <w:b/>
          <w:bCs/>
          <w:sz w:val="24"/>
          <w:szCs w:val="24"/>
        </w:rPr>
        <w:t>.gads</w:t>
      </w:r>
      <w:r w:rsidR="0035489C" w:rsidRPr="0035489C">
        <w:rPr>
          <w:rFonts w:ascii="Times New Roman" w:hAnsi="Times New Roman"/>
          <w:b/>
          <w:bCs/>
          <w:sz w:val="24"/>
          <w:szCs w:val="24"/>
        </w:rPr>
        <w:br w:type="page"/>
      </w:r>
    </w:p>
    <w:p w14:paraId="44815135" w14:textId="5BDC0210" w:rsidR="0035489C" w:rsidRPr="0035489C" w:rsidRDefault="0035489C" w:rsidP="00FA6A44">
      <w:pPr>
        <w:pStyle w:val="Heading1"/>
        <w:numPr>
          <w:ilvl w:val="0"/>
          <w:numId w:val="12"/>
        </w:numPr>
      </w:pPr>
      <w:r w:rsidRPr="0035489C">
        <w:lastRenderedPageBreak/>
        <w:t>VISPĀRĪGĀ INFORMĀCIJA</w:t>
      </w:r>
    </w:p>
    <w:p w14:paraId="30153579" w14:textId="36A083CD" w:rsidR="0035489C" w:rsidRPr="0035489C" w:rsidRDefault="0035489C" w:rsidP="00FA6A44">
      <w:pPr>
        <w:numPr>
          <w:ilvl w:val="1"/>
          <w:numId w:val="2"/>
        </w:numPr>
        <w:spacing w:after="0" w:line="240" w:lineRule="auto"/>
        <w:ind w:left="567" w:hanging="567"/>
        <w:jc w:val="both"/>
        <w:rPr>
          <w:rFonts w:ascii="Times New Roman" w:hAnsi="Times New Roman"/>
          <w:sz w:val="24"/>
          <w:szCs w:val="24"/>
        </w:rPr>
      </w:pPr>
      <w:r w:rsidRPr="0035489C">
        <w:rPr>
          <w:rFonts w:ascii="Times New Roman" w:hAnsi="Times New Roman"/>
          <w:b/>
          <w:sz w:val="24"/>
          <w:szCs w:val="24"/>
        </w:rPr>
        <w:t xml:space="preserve">Latvijas Universitātes organizētā iepirkuma “Latvijas Universitātes </w:t>
      </w:r>
      <w:r w:rsidR="005052C2">
        <w:rPr>
          <w:rFonts w:ascii="Times New Roman" w:hAnsi="Times New Roman"/>
          <w:b/>
          <w:sz w:val="24"/>
          <w:szCs w:val="24"/>
        </w:rPr>
        <w:t>zinātnisko iekārtu</w:t>
      </w:r>
      <w:r w:rsidRPr="0035489C">
        <w:rPr>
          <w:rFonts w:ascii="Times New Roman" w:hAnsi="Times New Roman"/>
          <w:b/>
          <w:sz w:val="24"/>
          <w:szCs w:val="24"/>
        </w:rPr>
        <w:t xml:space="preserve"> </w:t>
      </w:r>
      <w:r w:rsidR="00D27A59">
        <w:rPr>
          <w:rFonts w:ascii="Times New Roman" w:hAnsi="Times New Roman"/>
          <w:b/>
          <w:sz w:val="24"/>
          <w:szCs w:val="24"/>
        </w:rPr>
        <w:t xml:space="preserve">un aprīkojuma </w:t>
      </w:r>
      <w:r w:rsidRPr="0035489C">
        <w:rPr>
          <w:rFonts w:ascii="Times New Roman" w:hAnsi="Times New Roman"/>
          <w:b/>
          <w:sz w:val="24"/>
          <w:szCs w:val="24"/>
        </w:rPr>
        <w:t>apdrošināšana” (turpmāk – Iepirkums)</w:t>
      </w:r>
      <w:r w:rsidRPr="0035489C">
        <w:rPr>
          <w:rFonts w:ascii="Times New Roman" w:hAnsi="Times New Roman"/>
          <w:sz w:val="24"/>
          <w:szCs w:val="24"/>
        </w:rPr>
        <w:t>,</w:t>
      </w:r>
      <w:r w:rsidRPr="0035489C">
        <w:rPr>
          <w:rFonts w:ascii="Times New Roman" w:hAnsi="Times New Roman"/>
          <w:b/>
          <w:sz w:val="24"/>
          <w:szCs w:val="24"/>
        </w:rPr>
        <w:t xml:space="preserve"> </w:t>
      </w:r>
      <w:r w:rsidRPr="0035489C">
        <w:rPr>
          <w:rFonts w:ascii="Times New Roman" w:hAnsi="Times New Roman"/>
          <w:sz w:val="24"/>
          <w:szCs w:val="24"/>
        </w:rPr>
        <w:t>identifikācijas numurs:</w:t>
      </w:r>
      <w:r w:rsidRPr="0035489C">
        <w:rPr>
          <w:rFonts w:ascii="Times New Roman" w:hAnsi="Times New Roman"/>
          <w:b/>
          <w:sz w:val="24"/>
          <w:szCs w:val="24"/>
        </w:rPr>
        <w:t xml:space="preserve"> LU</w:t>
      </w:r>
      <w:r w:rsidRPr="0035489C">
        <w:rPr>
          <w:rFonts w:ascii="Times New Roman" w:hAnsi="Times New Roman"/>
          <w:b/>
          <w:color w:val="000000"/>
          <w:sz w:val="24"/>
          <w:szCs w:val="24"/>
        </w:rPr>
        <w:t xml:space="preserve"> 201</w:t>
      </w:r>
      <w:r w:rsidR="005052C2">
        <w:rPr>
          <w:rFonts w:ascii="Times New Roman" w:hAnsi="Times New Roman"/>
          <w:b/>
          <w:color w:val="000000"/>
          <w:sz w:val="24"/>
          <w:szCs w:val="24"/>
        </w:rPr>
        <w:t>8</w:t>
      </w:r>
      <w:r w:rsidRPr="0035489C">
        <w:rPr>
          <w:rFonts w:ascii="Times New Roman" w:hAnsi="Times New Roman"/>
          <w:b/>
          <w:color w:val="000000"/>
          <w:sz w:val="24"/>
          <w:szCs w:val="24"/>
        </w:rPr>
        <w:t>/</w:t>
      </w:r>
      <w:r w:rsidR="001008CC">
        <w:rPr>
          <w:rFonts w:ascii="Times New Roman" w:hAnsi="Times New Roman"/>
          <w:b/>
          <w:color w:val="000000"/>
          <w:sz w:val="24"/>
          <w:szCs w:val="24"/>
        </w:rPr>
        <w:t>44</w:t>
      </w:r>
      <w:r w:rsidRPr="0035489C">
        <w:rPr>
          <w:rFonts w:ascii="Times New Roman" w:hAnsi="Times New Roman"/>
          <w:b/>
          <w:color w:val="000000"/>
          <w:sz w:val="24"/>
          <w:szCs w:val="24"/>
        </w:rPr>
        <w:t>_I</w:t>
      </w:r>
      <w:r w:rsidRPr="001F6D5F">
        <w:rPr>
          <w:rFonts w:ascii="Times New Roman" w:hAnsi="Times New Roman"/>
          <w:color w:val="000000"/>
          <w:sz w:val="24"/>
          <w:szCs w:val="24"/>
        </w:rPr>
        <w:t>.</w:t>
      </w:r>
    </w:p>
    <w:p w14:paraId="38B126EB" w14:textId="77777777" w:rsidR="0035489C" w:rsidRPr="0035489C" w:rsidRDefault="0035489C" w:rsidP="00FA6A44">
      <w:pPr>
        <w:numPr>
          <w:ilvl w:val="1"/>
          <w:numId w:val="2"/>
        </w:numPr>
        <w:spacing w:after="0" w:line="240" w:lineRule="auto"/>
        <w:ind w:left="567" w:hanging="567"/>
        <w:jc w:val="both"/>
        <w:rPr>
          <w:rFonts w:ascii="Times New Roman" w:hAnsi="Times New Roman"/>
          <w:sz w:val="24"/>
          <w:szCs w:val="24"/>
        </w:rPr>
      </w:pPr>
      <w:r w:rsidRPr="0035489C">
        <w:rPr>
          <w:rFonts w:ascii="Times New Roman" w:hAnsi="Times New Roman"/>
          <w:b/>
          <w:sz w:val="24"/>
          <w:szCs w:val="24"/>
        </w:rPr>
        <w:t>Pasūtītājs:</w:t>
      </w:r>
    </w:p>
    <w:tbl>
      <w:tblPr>
        <w:tblW w:w="9075" w:type="dxa"/>
        <w:tblInd w:w="10" w:type="dxa"/>
        <w:tblLayout w:type="fixed"/>
        <w:tblCellMar>
          <w:left w:w="0" w:type="dxa"/>
          <w:right w:w="0" w:type="dxa"/>
        </w:tblCellMar>
        <w:tblLook w:val="04A0" w:firstRow="1" w:lastRow="0" w:firstColumn="1" w:lastColumn="0" w:noHBand="0" w:noVBand="1"/>
      </w:tblPr>
      <w:tblGrid>
        <w:gridCol w:w="3809"/>
        <w:gridCol w:w="5266"/>
      </w:tblGrid>
      <w:tr w:rsidR="0035489C" w:rsidRPr="0035489C" w14:paraId="523B5073" w14:textId="77777777" w:rsidTr="005052C2">
        <w:trPr>
          <w:trHeight w:val="273"/>
        </w:trPr>
        <w:tc>
          <w:tcPr>
            <w:tcW w:w="3809" w:type="dxa"/>
            <w:tcBorders>
              <w:top w:val="single" w:sz="8" w:space="0" w:color="auto"/>
              <w:left w:val="single" w:sz="8" w:space="0" w:color="auto"/>
              <w:bottom w:val="single" w:sz="8" w:space="0" w:color="auto"/>
              <w:right w:val="single" w:sz="8" w:space="0" w:color="auto"/>
            </w:tcBorders>
            <w:vAlign w:val="bottom"/>
            <w:hideMark/>
          </w:tcPr>
          <w:p w14:paraId="7F2ED58A"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Pasūtītāja nosaukums</w:t>
            </w:r>
          </w:p>
        </w:tc>
        <w:tc>
          <w:tcPr>
            <w:tcW w:w="5266" w:type="dxa"/>
            <w:tcBorders>
              <w:top w:val="single" w:sz="8" w:space="0" w:color="auto"/>
              <w:left w:val="nil"/>
              <w:bottom w:val="single" w:sz="8" w:space="0" w:color="auto"/>
              <w:right w:val="single" w:sz="8" w:space="0" w:color="auto"/>
            </w:tcBorders>
            <w:vAlign w:val="bottom"/>
            <w:hideMark/>
          </w:tcPr>
          <w:p w14:paraId="42C31CF9"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Latvijas Universitāte (turpmāk – LU vai Pasūtītājs)</w:t>
            </w:r>
          </w:p>
        </w:tc>
      </w:tr>
      <w:tr w:rsidR="0035489C" w:rsidRPr="0035489C" w14:paraId="7C24DB44" w14:textId="77777777" w:rsidTr="005052C2">
        <w:trPr>
          <w:trHeight w:val="266"/>
        </w:trPr>
        <w:tc>
          <w:tcPr>
            <w:tcW w:w="3809" w:type="dxa"/>
            <w:tcBorders>
              <w:top w:val="nil"/>
              <w:left w:val="single" w:sz="8" w:space="0" w:color="auto"/>
              <w:bottom w:val="single" w:sz="8" w:space="0" w:color="auto"/>
              <w:right w:val="single" w:sz="8" w:space="0" w:color="auto"/>
            </w:tcBorders>
            <w:vAlign w:val="bottom"/>
            <w:hideMark/>
          </w:tcPr>
          <w:p w14:paraId="488A3D5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Adrese</w:t>
            </w:r>
          </w:p>
        </w:tc>
        <w:tc>
          <w:tcPr>
            <w:tcW w:w="5266" w:type="dxa"/>
            <w:tcBorders>
              <w:top w:val="nil"/>
              <w:left w:val="nil"/>
              <w:bottom w:val="single" w:sz="8" w:space="0" w:color="auto"/>
              <w:right w:val="single" w:sz="8" w:space="0" w:color="auto"/>
            </w:tcBorders>
            <w:vAlign w:val="bottom"/>
            <w:hideMark/>
          </w:tcPr>
          <w:p w14:paraId="7A612712"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Raiņa bulvāris 19, Rīga, LV-1586</w:t>
            </w:r>
          </w:p>
        </w:tc>
      </w:tr>
      <w:tr w:rsidR="0035489C" w:rsidRPr="0035489C" w14:paraId="2B755D46" w14:textId="77777777" w:rsidTr="005052C2">
        <w:trPr>
          <w:trHeight w:val="266"/>
        </w:trPr>
        <w:tc>
          <w:tcPr>
            <w:tcW w:w="3809" w:type="dxa"/>
            <w:tcBorders>
              <w:top w:val="nil"/>
              <w:left w:val="single" w:sz="8" w:space="0" w:color="auto"/>
              <w:bottom w:val="single" w:sz="8" w:space="0" w:color="auto"/>
              <w:right w:val="single" w:sz="8" w:space="0" w:color="auto"/>
            </w:tcBorders>
            <w:vAlign w:val="bottom"/>
            <w:hideMark/>
          </w:tcPr>
          <w:p w14:paraId="2CFCB81D"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sz w:val="24"/>
                <w:szCs w:val="24"/>
              </w:rPr>
              <w:t xml:space="preserve">Reģistrācijas Nr. Izglītības un zinātnes ministrijas (IZM) reģistrā </w:t>
            </w:r>
          </w:p>
        </w:tc>
        <w:tc>
          <w:tcPr>
            <w:tcW w:w="5266" w:type="dxa"/>
            <w:tcBorders>
              <w:top w:val="nil"/>
              <w:left w:val="nil"/>
              <w:bottom w:val="single" w:sz="8" w:space="0" w:color="auto"/>
              <w:right w:val="single" w:sz="8" w:space="0" w:color="auto"/>
            </w:tcBorders>
            <w:vAlign w:val="center"/>
            <w:hideMark/>
          </w:tcPr>
          <w:p w14:paraId="7630067A"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3341000218</w:t>
            </w:r>
          </w:p>
        </w:tc>
      </w:tr>
      <w:tr w:rsidR="0035489C" w:rsidRPr="0035489C" w14:paraId="719A7BAA" w14:textId="77777777" w:rsidTr="005052C2">
        <w:trPr>
          <w:trHeight w:val="266"/>
        </w:trPr>
        <w:tc>
          <w:tcPr>
            <w:tcW w:w="3809" w:type="dxa"/>
            <w:tcBorders>
              <w:top w:val="nil"/>
              <w:left w:val="single" w:sz="8" w:space="0" w:color="auto"/>
              <w:bottom w:val="single" w:sz="8" w:space="0" w:color="auto"/>
              <w:right w:val="single" w:sz="8" w:space="0" w:color="auto"/>
            </w:tcBorders>
            <w:vAlign w:val="bottom"/>
            <w:hideMark/>
          </w:tcPr>
          <w:p w14:paraId="50881015"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bCs/>
                <w:sz w:val="24"/>
                <w:szCs w:val="24"/>
              </w:rPr>
              <w:t xml:space="preserve">PVN maksātāja </w:t>
            </w:r>
            <w:proofErr w:type="spellStart"/>
            <w:r w:rsidRPr="0035489C">
              <w:rPr>
                <w:rFonts w:ascii="Times New Roman" w:hAnsi="Times New Roman"/>
                <w:b/>
                <w:bCs/>
                <w:sz w:val="24"/>
                <w:szCs w:val="24"/>
              </w:rPr>
              <w:t>reģ</w:t>
            </w:r>
            <w:proofErr w:type="spellEnd"/>
            <w:r w:rsidRPr="0035489C">
              <w:rPr>
                <w:rFonts w:ascii="Times New Roman" w:hAnsi="Times New Roman"/>
                <w:b/>
                <w:bCs/>
                <w:sz w:val="24"/>
                <w:szCs w:val="24"/>
              </w:rPr>
              <w:t>. Nr.</w:t>
            </w:r>
          </w:p>
        </w:tc>
        <w:tc>
          <w:tcPr>
            <w:tcW w:w="5266" w:type="dxa"/>
            <w:tcBorders>
              <w:top w:val="nil"/>
              <w:left w:val="nil"/>
              <w:bottom w:val="single" w:sz="8" w:space="0" w:color="auto"/>
              <w:right w:val="single" w:sz="8" w:space="0" w:color="auto"/>
            </w:tcBorders>
            <w:vAlign w:val="bottom"/>
            <w:hideMark/>
          </w:tcPr>
          <w:p w14:paraId="0EDDE4AD"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LV90000076669</w:t>
            </w:r>
          </w:p>
        </w:tc>
      </w:tr>
      <w:tr w:rsidR="0035489C" w:rsidRPr="0035489C" w14:paraId="515636AD" w14:textId="77777777" w:rsidTr="005052C2">
        <w:trPr>
          <w:trHeight w:val="494"/>
        </w:trPr>
        <w:tc>
          <w:tcPr>
            <w:tcW w:w="3809" w:type="dxa"/>
            <w:tcBorders>
              <w:top w:val="single" w:sz="8" w:space="0" w:color="auto"/>
              <w:left w:val="single" w:sz="8" w:space="0" w:color="auto"/>
              <w:bottom w:val="single" w:sz="4" w:space="0" w:color="auto"/>
              <w:right w:val="single" w:sz="8" w:space="0" w:color="auto"/>
            </w:tcBorders>
            <w:vAlign w:val="center"/>
            <w:hideMark/>
          </w:tcPr>
          <w:p w14:paraId="4E871926"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bCs/>
                <w:sz w:val="24"/>
                <w:szCs w:val="24"/>
              </w:rPr>
              <w:t>Tālruņa Nr.</w:t>
            </w:r>
          </w:p>
          <w:p w14:paraId="2FDCB254"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sz w:val="24"/>
                <w:szCs w:val="24"/>
              </w:rPr>
              <w:t>Faksa Nr.</w:t>
            </w:r>
          </w:p>
        </w:tc>
        <w:tc>
          <w:tcPr>
            <w:tcW w:w="5266" w:type="dxa"/>
            <w:tcBorders>
              <w:top w:val="single" w:sz="8" w:space="0" w:color="auto"/>
              <w:left w:val="nil"/>
              <w:bottom w:val="single" w:sz="4" w:space="0" w:color="auto"/>
              <w:right w:val="single" w:sz="8" w:space="0" w:color="auto"/>
            </w:tcBorders>
            <w:hideMark/>
          </w:tcPr>
          <w:p w14:paraId="40B20D18"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67034301</w:t>
            </w:r>
          </w:p>
          <w:p w14:paraId="09AD1DA0"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67225039</w:t>
            </w:r>
          </w:p>
        </w:tc>
      </w:tr>
      <w:tr w:rsidR="0035489C" w:rsidRPr="0035489C" w14:paraId="55E4B043" w14:textId="77777777" w:rsidTr="005052C2">
        <w:trPr>
          <w:trHeight w:val="1167"/>
        </w:trPr>
        <w:tc>
          <w:tcPr>
            <w:tcW w:w="3809" w:type="dxa"/>
            <w:tcBorders>
              <w:top w:val="single" w:sz="4" w:space="0" w:color="auto"/>
              <w:left w:val="single" w:sz="8" w:space="0" w:color="auto"/>
              <w:bottom w:val="single" w:sz="8" w:space="0" w:color="auto"/>
              <w:right w:val="single" w:sz="8" w:space="0" w:color="auto"/>
            </w:tcBorders>
            <w:vAlign w:val="center"/>
            <w:hideMark/>
          </w:tcPr>
          <w:p w14:paraId="737C637C"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Kontaktpersona</w:t>
            </w:r>
          </w:p>
        </w:tc>
        <w:tc>
          <w:tcPr>
            <w:tcW w:w="5266" w:type="dxa"/>
            <w:tcBorders>
              <w:top w:val="single" w:sz="4" w:space="0" w:color="auto"/>
              <w:left w:val="nil"/>
              <w:bottom w:val="single" w:sz="8" w:space="0" w:color="auto"/>
              <w:right w:val="single" w:sz="8" w:space="0" w:color="auto"/>
            </w:tcBorders>
          </w:tcPr>
          <w:p w14:paraId="060187AF" w14:textId="7941A83E" w:rsidR="0035489C" w:rsidRPr="0035489C" w:rsidRDefault="005052C2">
            <w:pPr>
              <w:widowControl w:val="0"/>
              <w:spacing w:after="0"/>
              <w:rPr>
                <w:rFonts w:ascii="Times New Roman" w:hAnsi="Times New Roman"/>
                <w:sz w:val="24"/>
                <w:szCs w:val="24"/>
              </w:rPr>
            </w:pPr>
            <w:r>
              <w:rPr>
                <w:rFonts w:ascii="Times New Roman" w:hAnsi="Times New Roman"/>
                <w:sz w:val="24"/>
                <w:szCs w:val="24"/>
              </w:rPr>
              <w:t>Santa Ulmane</w:t>
            </w:r>
            <w:r w:rsidR="0035489C" w:rsidRPr="0035489C">
              <w:rPr>
                <w:rFonts w:ascii="Times New Roman" w:hAnsi="Times New Roman"/>
                <w:sz w:val="24"/>
                <w:szCs w:val="24"/>
              </w:rPr>
              <w:t>, LU Juridiskā departamenta Iepirkumu nodaļas juriste</w:t>
            </w:r>
          </w:p>
          <w:p w14:paraId="03BEECF7" w14:textId="77777777" w:rsidR="0035489C" w:rsidRPr="0035489C" w:rsidRDefault="0035489C">
            <w:pPr>
              <w:widowControl w:val="0"/>
              <w:spacing w:after="0"/>
              <w:rPr>
                <w:rFonts w:ascii="Times New Roman" w:hAnsi="Times New Roman"/>
                <w:sz w:val="24"/>
                <w:szCs w:val="24"/>
              </w:rPr>
            </w:pPr>
          </w:p>
          <w:p w14:paraId="4E956F89" w14:textId="056712E4" w:rsidR="0035489C" w:rsidRPr="0035489C" w:rsidRDefault="0035489C" w:rsidP="005052C2">
            <w:pPr>
              <w:widowControl w:val="0"/>
              <w:spacing w:after="0"/>
              <w:rPr>
                <w:rFonts w:ascii="Times New Roman" w:hAnsi="Times New Roman"/>
                <w:sz w:val="24"/>
                <w:szCs w:val="24"/>
              </w:rPr>
            </w:pPr>
            <w:r w:rsidRPr="0035489C">
              <w:rPr>
                <w:rFonts w:ascii="Times New Roman" w:hAnsi="Times New Roman"/>
                <w:sz w:val="24"/>
                <w:szCs w:val="24"/>
              </w:rPr>
              <w:t>+ 371 67034</w:t>
            </w:r>
            <w:r w:rsidR="005052C2">
              <w:rPr>
                <w:rFonts w:ascii="Times New Roman" w:hAnsi="Times New Roman"/>
                <w:sz w:val="24"/>
                <w:szCs w:val="24"/>
              </w:rPr>
              <w:t>879</w:t>
            </w:r>
          </w:p>
        </w:tc>
      </w:tr>
      <w:tr w:rsidR="0035489C" w:rsidRPr="0035489C" w14:paraId="1E0876E4" w14:textId="77777777" w:rsidTr="005052C2">
        <w:trPr>
          <w:trHeight w:val="341"/>
        </w:trPr>
        <w:tc>
          <w:tcPr>
            <w:tcW w:w="3809" w:type="dxa"/>
            <w:tcBorders>
              <w:top w:val="nil"/>
              <w:left w:val="single" w:sz="8" w:space="0" w:color="auto"/>
              <w:bottom w:val="single" w:sz="8" w:space="0" w:color="auto"/>
              <w:right w:val="single" w:sz="8" w:space="0" w:color="auto"/>
            </w:tcBorders>
            <w:vAlign w:val="center"/>
            <w:hideMark/>
          </w:tcPr>
          <w:p w14:paraId="414ADDD8"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E-pasta adrese</w:t>
            </w:r>
          </w:p>
        </w:tc>
        <w:tc>
          <w:tcPr>
            <w:tcW w:w="5266" w:type="dxa"/>
            <w:tcBorders>
              <w:top w:val="nil"/>
              <w:left w:val="nil"/>
              <w:bottom w:val="single" w:sz="8" w:space="0" w:color="auto"/>
              <w:right w:val="single" w:sz="8" w:space="0" w:color="auto"/>
            </w:tcBorders>
            <w:vAlign w:val="bottom"/>
            <w:hideMark/>
          </w:tcPr>
          <w:p w14:paraId="702D89B2" w14:textId="77777777" w:rsidR="0035489C" w:rsidRPr="0035489C" w:rsidRDefault="0035489C">
            <w:pPr>
              <w:tabs>
                <w:tab w:val="left" w:pos="855"/>
              </w:tabs>
              <w:spacing w:after="0"/>
              <w:jc w:val="both"/>
              <w:rPr>
                <w:rFonts w:ascii="Times New Roman" w:hAnsi="Times New Roman"/>
                <w:sz w:val="24"/>
                <w:szCs w:val="24"/>
              </w:rPr>
            </w:pPr>
            <w:r w:rsidRPr="0035489C">
              <w:rPr>
                <w:rFonts w:ascii="Times New Roman" w:hAnsi="Times New Roman"/>
                <w:sz w:val="24"/>
                <w:szCs w:val="24"/>
              </w:rPr>
              <w:t xml:space="preserve"> </w:t>
            </w:r>
            <w:hyperlink r:id="rId10" w:history="1">
              <w:r w:rsidRPr="0035489C">
                <w:rPr>
                  <w:rStyle w:val="Hyperlink"/>
                  <w:rFonts w:eastAsiaTheme="majorEastAsia"/>
                  <w:szCs w:val="24"/>
                </w:rPr>
                <w:t>iepirkums@lu.lv</w:t>
              </w:r>
            </w:hyperlink>
          </w:p>
        </w:tc>
      </w:tr>
      <w:tr w:rsidR="0035489C" w:rsidRPr="0035489C" w14:paraId="00CCB64F" w14:textId="77777777" w:rsidTr="005052C2">
        <w:trPr>
          <w:trHeight w:val="266"/>
        </w:trPr>
        <w:tc>
          <w:tcPr>
            <w:tcW w:w="3809" w:type="dxa"/>
            <w:tcBorders>
              <w:top w:val="single" w:sz="8" w:space="0" w:color="auto"/>
              <w:left w:val="single" w:sz="8" w:space="0" w:color="auto"/>
              <w:bottom w:val="single" w:sz="4" w:space="0" w:color="auto"/>
              <w:right w:val="single" w:sz="8" w:space="0" w:color="auto"/>
            </w:tcBorders>
            <w:vAlign w:val="bottom"/>
            <w:hideMark/>
          </w:tcPr>
          <w:p w14:paraId="45C5BAC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Darba laiks</w:t>
            </w:r>
          </w:p>
        </w:tc>
        <w:tc>
          <w:tcPr>
            <w:tcW w:w="5266" w:type="dxa"/>
            <w:tcBorders>
              <w:top w:val="single" w:sz="8" w:space="0" w:color="auto"/>
              <w:left w:val="nil"/>
              <w:bottom w:val="single" w:sz="4" w:space="0" w:color="auto"/>
              <w:right w:val="single" w:sz="8" w:space="0" w:color="auto"/>
            </w:tcBorders>
            <w:vAlign w:val="bottom"/>
            <w:hideMark/>
          </w:tcPr>
          <w:p w14:paraId="4D9C5098"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darba dienās no plkst. 8:30 līdz plkst.17:00</w:t>
            </w:r>
          </w:p>
        </w:tc>
      </w:tr>
    </w:tbl>
    <w:p w14:paraId="0E46E70C" w14:textId="77777777" w:rsidR="005052C2" w:rsidRPr="005052C2" w:rsidRDefault="005052C2" w:rsidP="00FA6A44">
      <w:pPr>
        <w:pStyle w:val="ListParagraph"/>
        <w:widowControl w:val="0"/>
        <w:numPr>
          <w:ilvl w:val="1"/>
          <w:numId w:val="2"/>
        </w:numPr>
        <w:overflowPunct w:val="0"/>
        <w:autoSpaceDE w:val="0"/>
        <w:autoSpaceDN w:val="0"/>
        <w:adjustRightInd w:val="0"/>
        <w:spacing w:after="0" w:line="240" w:lineRule="auto"/>
        <w:ind w:left="547" w:hanging="547"/>
        <w:jc w:val="both"/>
        <w:rPr>
          <w:rFonts w:ascii="Times New Roman" w:hAnsi="Times New Roman" w:cs="Times New Roman"/>
          <w:sz w:val="24"/>
          <w:szCs w:val="24"/>
          <w:lang w:val="lv-LV"/>
        </w:rPr>
      </w:pPr>
      <w:r w:rsidRPr="005052C2">
        <w:rPr>
          <w:rFonts w:ascii="Times New Roman" w:hAnsi="Times New Roman" w:cs="Times New Roman"/>
          <w:sz w:val="24"/>
          <w:szCs w:val="24"/>
          <w:lang w:val="lv-LV"/>
        </w:rPr>
        <w:t xml:space="preserve">Iepirkuma procedūru veic ar Latvijas Universitātes 2017.gada 13.oktobra rīkojumu Nr.1/319 “Par Latvijas Universitātes iepirkumu komisiju sastāviem” izveidota LU Zinātniskās darbības nodrošinājuma iepirkumu komisija (turpmāk- </w:t>
      </w:r>
      <w:r w:rsidRPr="005052C2">
        <w:rPr>
          <w:rFonts w:ascii="Times New Roman" w:hAnsi="Times New Roman" w:cs="Times New Roman"/>
          <w:b/>
          <w:sz w:val="24"/>
          <w:szCs w:val="24"/>
          <w:lang w:val="lv-LV"/>
        </w:rPr>
        <w:t>Komisija</w:t>
      </w:r>
      <w:r w:rsidRPr="005052C2">
        <w:rPr>
          <w:rFonts w:ascii="Times New Roman" w:hAnsi="Times New Roman" w:cs="Times New Roman"/>
          <w:sz w:val="24"/>
          <w:szCs w:val="24"/>
          <w:lang w:val="lv-LV"/>
        </w:rPr>
        <w:t>).</w:t>
      </w:r>
    </w:p>
    <w:p w14:paraId="21B59900" w14:textId="3CCE92A1" w:rsidR="00F56B3D" w:rsidRDefault="0035489C" w:rsidP="00FA6A44">
      <w:pPr>
        <w:numPr>
          <w:ilvl w:val="1"/>
          <w:numId w:val="2"/>
        </w:numPr>
        <w:spacing w:after="0" w:line="240" w:lineRule="auto"/>
        <w:ind w:left="547" w:hanging="547"/>
        <w:jc w:val="both"/>
        <w:rPr>
          <w:rFonts w:ascii="Times New Roman" w:hAnsi="Times New Roman"/>
          <w:sz w:val="24"/>
          <w:szCs w:val="24"/>
        </w:rPr>
      </w:pPr>
      <w:r w:rsidRPr="005052C2">
        <w:rPr>
          <w:rFonts w:ascii="Times New Roman" w:hAnsi="Times New Roman"/>
          <w:b/>
          <w:sz w:val="24"/>
          <w:szCs w:val="24"/>
        </w:rPr>
        <w:t>Iepirkuma priekšmets</w:t>
      </w:r>
      <w:r w:rsidRPr="00F56B3D">
        <w:rPr>
          <w:rFonts w:ascii="Times New Roman" w:hAnsi="Times New Roman"/>
          <w:b/>
          <w:sz w:val="24"/>
          <w:szCs w:val="24"/>
        </w:rPr>
        <w:t>:</w:t>
      </w:r>
      <w:r w:rsidRPr="00F56B3D">
        <w:rPr>
          <w:rFonts w:ascii="Times New Roman" w:hAnsi="Times New Roman"/>
          <w:sz w:val="24"/>
          <w:szCs w:val="24"/>
        </w:rPr>
        <w:t xml:space="preserve"> </w:t>
      </w:r>
      <w:r w:rsidR="005052C2">
        <w:rPr>
          <w:rFonts w:ascii="Times New Roman" w:hAnsi="Times New Roman"/>
          <w:sz w:val="24"/>
          <w:szCs w:val="24"/>
        </w:rPr>
        <w:t>zinātnisko iekārtu</w:t>
      </w:r>
      <w:r w:rsidR="005832D5">
        <w:rPr>
          <w:rFonts w:ascii="Times New Roman" w:hAnsi="Times New Roman"/>
          <w:sz w:val="24"/>
          <w:szCs w:val="24"/>
        </w:rPr>
        <w:t xml:space="preserve"> </w:t>
      </w:r>
      <w:r w:rsidR="00D27A59">
        <w:rPr>
          <w:rFonts w:ascii="Times New Roman" w:hAnsi="Times New Roman"/>
          <w:sz w:val="24"/>
          <w:szCs w:val="24"/>
        </w:rPr>
        <w:t xml:space="preserve">un aprīkojuma </w:t>
      </w:r>
      <w:r w:rsidR="005832D5">
        <w:rPr>
          <w:rFonts w:ascii="Times New Roman" w:hAnsi="Times New Roman"/>
          <w:sz w:val="24"/>
          <w:szCs w:val="24"/>
        </w:rPr>
        <w:t>apdrošināšana</w:t>
      </w:r>
      <w:r w:rsidRPr="00F56B3D">
        <w:rPr>
          <w:rFonts w:ascii="Times New Roman" w:hAnsi="Times New Roman"/>
          <w:sz w:val="24"/>
          <w:szCs w:val="24"/>
        </w:rPr>
        <w:t xml:space="preserve"> saskaņā ar Iepirkuma tehnisko speci</w:t>
      </w:r>
      <w:r w:rsidR="005832D5">
        <w:rPr>
          <w:rFonts w:ascii="Times New Roman" w:hAnsi="Times New Roman"/>
          <w:sz w:val="24"/>
          <w:szCs w:val="24"/>
        </w:rPr>
        <w:t>fikāciju (nolikuma 2.pielikums) un apdrošin</w:t>
      </w:r>
      <w:r w:rsidR="00A459D9">
        <w:rPr>
          <w:rFonts w:ascii="Times New Roman" w:hAnsi="Times New Roman"/>
          <w:sz w:val="24"/>
          <w:szCs w:val="24"/>
        </w:rPr>
        <w:t>āmo objektu sarakstu (</w:t>
      </w:r>
      <w:r w:rsidR="00A459D9" w:rsidRPr="00991EA2">
        <w:rPr>
          <w:rFonts w:ascii="Times New Roman" w:hAnsi="Times New Roman"/>
          <w:sz w:val="24"/>
          <w:szCs w:val="24"/>
        </w:rPr>
        <w:t xml:space="preserve">nolikuma </w:t>
      </w:r>
      <w:r w:rsidR="00991EA2" w:rsidRPr="00991EA2">
        <w:rPr>
          <w:rFonts w:ascii="Times New Roman" w:hAnsi="Times New Roman"/>
          <w:sz w:val="24"/>
          <w:szCs w:val="24"/>
        </w:rPr>
        <w:t>3</w:t>
      </w:r>
      <w:r w:rsidR="005832D5" w:rsidRPr="00991EA2">
        <w:rPr>
          <w:rFonts w:ascii="Times New Roman" w:hAnsi="Times New Roman"/>
          <w:sz w:val="24"/>
          <w:szCs w:val="24"/>
        </w:rPr>
        <w:t>.pielikums).</w:t>
      </w:r>
    </w:p>
    <w:p w14:paraId="4EBB628D" w14:textId="1236A156" w:rsidR="00F56B3D" w:rsidRPr="001F6D5F"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CPV kods</w:t>
      </w:r>
      <w:r w:rsidRPr="001F6D5F">
        <w:rPr>
          <w:rFonts w:ascii="Times New Roman" w:hAnsi="Times New Roman"/>
          <w:b/>
          <w:sz w:val="24"/>
          <w:szCs w:val="24"/>
        </w:rPr>
        <w:t>:</w:t>
      </w:r>
      <w:r w:rsidRPr="001F6D5F">
        <w:rPr>
          <w:rFonts w:ascii="Times New Roman" w:hAnsi="Times New Roman"/>
          <w:bCs/>
          <w:sz w:val="24"/>
          <w:szCs w:val="24"/>
        </w:rPr>
        <w:t xml:space="preserve"> 665</w:t>
      </w:r>
      <w:r w:rsidR="001F6D5F" w:rsidRPr="001F6D5F">
        <w:rPr>
          <w:rFonts w:ascii="Times New Roman" w:hAnsi="Times New Roman"/>
          <w:bCs/>
          <w:sz w:val="24"/>
          <w:szCs w:val="24"/>
        </w:rPr>
        <w:t xml:space="preserve">10000-8 </w:t>
      </w:r>
      <w:r w:rsidRPr="001F6D5F">
        <w:rPr>
          <w:rFonts w:ascii="Times New Roman" w:hAnsi="Times New Roman"/>
          <w:bCs/>
          <w:sz w:val="24"/>
          <w:szCs w:val="24"/>
        </w:rPr>
        <w:t>(</w:t>
      </w:r>
      <w:r w:rsidR="001F6D5F" w:rsidRPr="001F6D5F">
        <w:rPr>
          <w:rFonts w:ascii="Times New Roman" w:hAnsi="Times New Roman"/>
          <w:bCs/>
          <w:sz w:val="24"/>
          <w:szCs w:val="24"/>
        </w:rPr>
        <w:t>A</w:t>
      </w:r>
      <w:r w:rsidRPr="001F6D5F">
        <w:rPr>
          <w:rFonts w:ascii="Times New Roman" w:hAnsi="Times New Roman"/>
          <w:bCs/>
          <w:sz w:val="24"/>
          <w:szCs w:val="24"/>
        </w:rPr>
        <w:t>pdrošināšanas pakalpojumi)</w:t>
      </w:r>
      <w:r w:rsidR="00D030D2">
        <w:rPr>
          <w:rFonts w:ascii="Times New Roman" w:hAnsi="Times New Roman"/>
          <w:bCs/>
          <w:sz w:val="24"/>
          <w:szCs w:val="24"/>
        </w:rPr>
        <w:t>.</w:t>
      </w:r>
    </w:p>
    <w:p w14:paraId="05C094FE" w14:textId="47800D55" w:rsidR="00F56B3D"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eastAsia="TimesNewRoman" w:hAnsi="Times New Roman"/>
          <w:b/>
          <w:sz w:val="24"/>
          <w:szCs w:val="24"/>
        </w:rPr>
        <w:t>I</w:t>
      </w:r>
      <w:r w:rsidRPr="00F56B3D">
        <w:rPr>
          <w:rFonts w:ascii="Times New Roman" w:hAnsi="Times New Roman"/>
          <w:b/>
          <w:sz w:val="24"/>
          <w:szCs w:val="24"/>
        </w:rPr>
        <w:t>epirkuma priekšmets:</w:t>
      </w:r>
      <w:r w:rsidRPr="00F56B3D">
        <w:rPr>
          <w:rFonts w:ascii="Times New Roman" w:hAnsi="Times New Roman"/>
          <w:sz w:val="24"/>
          <w:szCs w:val="24"/>
        </w:rPr>
        <w:t xml:space="preserve"> LU </w:t>
      </w:r>
      <w:r w:rsidR="005052C2">
        <w:rPr>
          <w:rFonts w:ascii="Times New Roman" w:hAnsi="Times New Roman"/>
          <w:sz w:val="24"/>
          <w:szCs w:val="24"/>
        </w:rPr>
        <w:t>zinātnisko iekārtu</w:t>
      </w:r>
      <w:r w:rsidRPr="00F56B3D">
        <w:rPr>
          <w:rFonts w:ascii="Times New Roman" w:hAnsi="Times New Roman"/>
          <w:sz w:val="24"/>
          <w:szCs w:val="24"/>
        </w:rPr>
        <w:t xml:space="preserve"> </w:t>
      </w:r>
      <w:r w:rsidR="00D27A59">
        <w:rPr>
          <w:rFonts w:ascii="Times New Roman" w:hAnsi="Times New Roman"/>
          <w:sz w:val="24"/>
          <w:szCs w:val="24"/>
        </w:rPr>
        <w:t xml:space="preserve">un aprīkojuma </w:t>
      </w:r>
      <w:r w:rsidRPr="00F56B3D">
        <w:rPr>
          <w:rFonts w:ascii="Times New Roman" w:hAnsi="Times New Roman"/>
          <w:sz w:val="24"/>
          <w:szCs w:val="24"/>
        </w:rPr>
        <w:t>apdrošināšana.</w:t>
      </w:r>
    </w:p>
    <w:p w14:paraId="4820789D" w14:textId="7A93B438" w:rsidR="00F56B3D"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w:t>
      </w:r>
      <w:r w:rsidR="00F47264">
        <w:rPr>
          <w:rFonts w:ascii="Times New Roman" w:hAnsi="Times New Roman"/>
          <w:b/>
          <w:sz w:val="24"/>
          <w:szCs w:val="24"/>
        </w:rPr>
        <w:t>aredzamā</w:t>
      </w:r>
      <w:r w:rsidRPr="00F56B3D">
        <w:rPr>
          <w:rFonts w:ascii="Times New Roman" w:hAnsi="Times New Roman"/>
          <w:b/>
          <w:sz w:val="24"/>
          <w:szCs w:val="24"/>
        </w:rPr>
        <w:t xml:space="preserve"> līgumcena:</w:t>
      </w:r>
      <w:r w:rsidRPr="00F56B3D">
        <w:rPr>
          <w:rFonts w:ascii="Times New Roman" w:hAnsi="Times New Roman"/>
          <w:sz w:val="24"/>
          <w:szCs w:val="24"/>
        </w:rPr>
        <w:t xml:space="preserve"> </w:t>
      </w:r>
      <w:r w:rsidR="007D6B2E" w:rsidRPr="007D6B2E">
        <w:rPr>
          <w:rFonts w:ascii="Times New Roman" w:hAnsi="Times New Roman"/>
          <w:b/>
          <w:sz w:val="24"/>
          <w:szCs w:val="24"/>
        </w:rPr>
        <w:t>līdz</w:t>
      </w:r>
      <w:r w:rsidR="007D6B2E">
        <w:rPr>
          <w:rFonts w:ascii="Times New Roman" w:hAnsi="Times New Roman"/>
          <w:sz w:val="24"/>
          <w:szCs w:val="24"/>
        </w:rPr>
        <w:t xml:space="preserve"> </w:t>
      </w:r>
      <w:r w:rsidR="00F94D19" w:rsidRPr="00F56B3D">
        <w:rPr>
          <w:rFonts w:ascii="Times New Roman" w:hAnsi="Times New Roman"/>
          <w:b/>
          <w:sz w:val="24"/>
          <w:szCs w:val="24"/>
        </w:rPr>
        <w:t>1</w:t>
      </w:r>
      <w:r w:rsidR="00F94D19">
        <w:rPr>
          <w:rFonts w:ascii="Times New Roman" w:hAnsi="Times New Roman"/>
          <w:b/>
          <w:sz w:val="24"/>
          <w:szCs w:val="24"/>
        </w:rPr>
        <w:t>7</w:t>
      </w:r>
      <w:r w:rsidR="00F94D19" w:rsidRPr="00F56B3D">
        <w:rPr>
          <w:rFonts w:ascii="Times New Roman" w:hAnsi="Times New Roman"/>
          <w:b/>
          <w:sz w:val="24"/>
          <w:szCs w:val="24"/>
        </w:rPr>
        <w:t> </w:t>
      </w:r>
      <w:r w:rsidRPr="00F56B3D">
        <w:rPr>
          <w:rFonts w:ascii="Times New Roman" w:hAnsi="Times New Roman"/>
          <w:b/>
          <w:sz w:val="24"/>
          <w:szCs w:val="24"/>
        </w:rPr>
        <w:t>000,00 EUR</w:t>
      </w:r>
      <w:r w:rsidRPr="00F56B3D">
        <w:rPr>
          <w:rFonts w:ascii="Times New Roman" w:hAnsi="Times New Roman"/>
          <w:sz w:val="24"/>
          <w:szCs w:val="24"/>
        </w:rPr>
        <w:t xml:space="preserve"> (piecpadsmit tūkstoši </w:t>
      </w:r>
      <w:proofErr w:type="spellStart"/>
      <w:r w:rsidRPr="00F56B3D">
        <w:rPr>
          <w:rFonts w:ascii="Times New Roman" w:hAnsi="Times New Roman"/>
          <w:i/>
          <w:sz w:val="24"/>
          <w:szCs w:val="24"/>
        </w:rPr>
        <w:t>euro</w:t>
      </w:r>
      <w:proofErr w:type="spellEnd"/>
      <w:r w:rsidRPr="00F56B3D">
        <w:rPr>
          <w:rFonts w:ascii="Times New Roman" w:hAnsi="Times New Roman"/>
          <w:sz w:val="24"/>
          <w:szCs w:val="24"/>
        </w:rPr>
        <w:t xml:space="preserve"> un nulle centi)</w:t>
      </w:r>
      <w:r w:rsidR="006E786D">
        <w:rPr>
          <w:rFonts w:ascii="Times New Roman" w:hAnsi="Times New Roman"/>
          <w:sz w:val="24"/>
          <w:szCs w:val="24"/>
        </w:rPr>
        <w:t>.</w:t>
      </w:r>
    </w:p>
    <w:p w14:paraId="20BFFC8C" w14:textId="10CCC7CB" w:rsidR="00F56B3D"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Līguma izpildes termiņš:</w:t>
      </w:r>
      <w:r w:rsidRPr="00F56B3D">
        <w:rPr>
          <w:rFonts w:ascii="Times New Roman" w:hAnsi="Times New Roman"/>
          <w:sz w:val="24"/>
          <w:szCs w:val="24"/>
        </w:rPr>
        <w:t xml:space="preserve"> </w:t>
      </w:r>
      <w:r w:rsidR="00D4230F">
        <w:rPr>
          <w:rFonts w:ascii="Times New Roman" w:hAnsi="Times New Roman"/>
          <w:sz w:val="24"/>
          <w:szCs w:val="24"/>
        </w:rPr>
        <w:t>2 (divi) apdrošināšanas gadi</w:t>
      </w:r>
      <w:r w:rsidRPr="00F56B3D">
        <w:rPr>
          <w:rFonts w:ascii="Times New Roman" w:hAnsi="Times New Roman"/>
          <w:sz w:val="24"/>
          <w:szCs w:val="24"/>
        </w:rPr>
        <w:t xml:space="preserve"> no līguma noslēgšanas dienas.</w:t>
      </w:r>
    </w:p>
    <w:p w14:paraId="004854B7" w14:textId="77777777" w:rsidR="00F56B3D"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 xml:space="preserve">Līguma izpildes vieta: </w:t>
      </w:r>
      <w:r w:rsidRPr="00F56B3D">
        <w:rPr>
          <w:rFonts w:ascii="Times New Roman" w:hAnsi="Times New Roman"/>
          <w:sz w:val="24"/>
          <w:szCs w:val="24"/>
        </w:rPr>
        <w:t>Latvija.</w:t>
      </w:r>
    </w:p>
    <w:p w14:paraId="71E69963" w14:textId="72AC1082" w:rsidR="00F56B3D" w:rsidRPr="008248F2"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Piedāvājumu izvēles kritērijs</w:t>
      </w:r>
      <w:r w:rsidRPr="008248F2">
        <w:rPr>
          <w:rFonts w:ascii="Times New Roman" w:hAnsi="Times New Roman"/>
          <w:b/>
          <w:sz w:val="24"/>
          <w:szCs w:val="24"/>
        </w:rPr>
        <w:t>:</w:t>
      </w:r>
      <w:r w:rsidRPr="008248F2">
        <w:rPr>
          <w:rFonts w:ascii="Times New Roman" w:hAnsi="Times New Roman"/>
          <w:sz w:val="24"/>
          <w:szCs w:val="24"/>
        </w:rPr>
        <w:t xml:space="preserve"> saimnieciski visizdevīgākais piedāvājums</w:t>
      </w:r>
      <w:r w:rsidR="00F47264">
        <w:rPr>
          <w:rFonts w:ascii="Times New Roman" w:hAnsi="Times New Roman"/>
          <w:sz w:val="24"/>
          <w:szCs w:val="24"/>
        </w:rPr>
        <w:t>, kas atbilst visām nolikumā noteiktajām prasībām</w:t>
      </w:r>
      <w:r w:rsidRPr="008248F2">
        <w:rPr>
          <w:rFonts w:ascii="Times New Roman" w:hAnsi="Times New Roman"/>
          <w:sz w:val="24"/>
          <w:szCs w:val="24"/>
        </w:rPr>
        <w:t>.</w:t>
      </w:r>
    </w:p>
    <w:p w14:paraId="369771EA" w14:textId="77777777" w:rsidR="00F56B3D" w:rsidRPr="008248F2" w:rsidRDefault="0035489C" w:rsidP="00FA6A44">
      <w:pPr>
        <w:numPr>
          <w:ilvl w:val="1"/>
          <w:numId w:val="2"/>
        </w:numPr>
        <w:spacing w:after="0" w:line="240" w:lineRule="auto"/>
        <w:ind w:left="567" w:hanging="567"/>
        <w:jc w:val="both"/>
        <w:rPr>
          <w:rFonts w:ascii="Times New Roman" w:hAnsi="Times New Roman"/>
          <w:sz w:val="24"/>
          <w:szCs w:val="24"/>
        </w:rPr>
      </w:pPr>
      <w:r w:rsidRPr="008248F2">
        <w:rPr>
          <w:rFonts w:ascii="Times New Roman" w:hAnsi="Times New Roman"/>
          <w:b/>
          <w:sz w:val="24"/>
          <w:szCs w:val="24"/>
        </w:rPr>
        <w:t>Piemērojamā iepirkuma metode:</w:t>
      </w:r>
      <w:r w:rsidRPr="008248F2">
        <w:rPr>
          <w:rFonts w:ascii="Times New Roman" w:hAnsi="Times New Roman"/>
          <w:sz w:val="24"/>
          <w:szCs w:val="24"/>
        </w:rPr>
        <w:t xml:space="preserve"> Publisk</w:t>
      </w:r>
      <w:bookmarkStart w:id="1" w:name="_Toc42401991"/>
      <w:r w:rsidRPr="008248F2">
        <w:rPr>
          <w:rFonts w:ascii="Times New Roman" w:hAnsi="Times New Roman"/>
          <w:sz w:val="24"/>
          <w:szCs w:val="24"/>
        </w:rPr>
        <w:t>o iepirkumu likuma (turpmāk – PIL) 9.panta kārtībā.</w:t>
      </w:r>
    </w:p>
    <w:p w14:paraId="6AF9E51D" w14:textId="77777777" w:rsidR="00F56B3D" w:rsidRDefault="0035489C" w:rsidP="00FA6A44">
      <w:pPr>
        <w:numPr>
          <w:ilvl w:val="1"/>
          <w:numId w:val="2"/>
        </w:numPr>
        <w:spacing w:after="0" w:line="240" w:lineRule="auto"/>
        <w:ind w:left="567" w:hanging="567"/>
        <w:jc w:val="both"/>
        <w:rPr>
          <w:rFonts w:ascii="Times New Roman" w:hAnsi="Times New Roman"/>
          <w:sz w:val="24"/>
          <w:szCs w:val="24"/>
        </w:rPr>
      </w:pPr>
      <w:r w:rsidRPr="00F56B3D">
        <w:rPr>
          <w:rFonts w:ascii="Times New Roman" w:hAnsi="Times New Roman"/>
          <w:b/>
          <w:bCs/>
          <w:sz w:val="24"/>
          <w:szCs w:val="24"/>
        </w:rPr>
        <w:t>Iepirkuma dokumentācijas pieejamība:</w:t>
      </w:r>
    </w:p>
    <w:p w14:paraId="0FD771D7" w14:textId="062F4911" w:rsidR="00F56B3D" w:rsidRPr="00F56B3D"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piegādātāji ar Iepirkuma dokumentāciju var iepazīties Pasūtītāja </w:t>
      </w:r>
      <w:r w:rsidR="00392613">
        <w:rPr>
          <w:rFonts w:ascii="Times New Roman" w:eastAsia="Cambria" w:hAnsi="Times New Roman"/>
          <w:kern w:val="56"/>
          <w:sz w:val="24"/>
          <w:szCs w:val="24"/>
          <w:lang w:val="lv-LV"/>
        </w:rPr>
        <w:t>tīmekļ</w:t>
      </w:r>
      <w:r w:rsidRPr="00F56B3D">
        <w:rPr>
          <w:rFonts w:ascii="Times New Roman" w:eastAsia="Cambria" w:hAnsi="Times New Roman"/>
          <w:kern w:val="56"/>
          <w:sz w:val="24"/>
          <w:szCs w:val="24"/>
          <w:lang w:val="lv-LV"/>
        </w:rPr>
        <w:t xml:space="preserve">vietnē internetā: </w:t>
      </w:r>
      <w:hyperlink r:id="rId11" w:history="1">
        <w:r w:rsidRPr="00F56B3D">
          <w:rPr>
            <w:rStyle w:val="Hyperlink"/>
            <w:rFonts w:eastAsia="Cambria"/>
            <w:kern w:val="56"/>
            <w:szCs w:val="24"/>
            <w:lang w:val="lv-LV"/>
          </w:rPr>
          <w:t>www.lu.lv</w:t>
        </w:r>
      </w:hyperlink>
      <w:r w:rsidRPr="00F56B3D">
        <w:rPr>
          <w:rFonts w:ascii="Times New Roman" w:eastAsia="Cambria" w:hAnsi="Times New Roman"/>
          <w:kern w:val="56"/>
          <w:sz w:val="24"/>
          <w:szCs w:val="24"/>
          <w:lang w:val="lv-LV"/>
        </w:rPr>
        <w:t xml:space="preserve"> sadaļā „Uzņēmējiem/Iepirkumi”</w:t>
      </w:r>
      <w:r w:rsidRPr="00F56B3D">
        <w:rPr>
          <w:rFonts w:ascii="Times New Roman" w:hAnsi="Times New Roman"/>
          <w:sz w:val="24"/>
          <w:szCs w:val="24"/>
          <w:lang w:val="lv-LV"/>
        </w:rPr>
        <w:t>;</w:t>
      </w:r>
    </w:p>
    <w:p w14:paraId="5736F296" w14:textId="77777777" w:rsidR="00F56B3D"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klātienē Pasūtītāja telpās Raiņa bulvārī 19, Rīgā, darba dienās no plkst.9:00 līdz plkst.16:30, konkrētu laiku iepriekš saskaņojot, sazinoties ar šā nolikuma 1.2.apakšpunktā norādīto kontaktpersonu.</w:t>
      </w:r>
    </w:p>
    <w:p w14:paraId="72054825" w14:textId="77777777" w:rsidR="00F56B3D" w:rsidRPr="00F56B3D" w:rsidRDefault="0035489C" w:rsidP="00FA6A44">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Papildu informācijas sniegšana:</w:t>
      </w:r>
    </w:p>
    <w:p w14:paraId="4FADA39C" w14:textId="77777777" w:rsidR="00F56B3D" w:rsidRPr="00665199"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Pasūtītājs savā pircēja profilā nodrošina brīvu un tiešu elektronisku pieeju Iepirkuma dokumentiem un visiem papildus nepieciešamajiem dokumentiem, kā arī iespēju piegādātājiem iepazīties uz vietas ar Iepirkuma papildu dokumentiem, sākot ar </w:t>
      </w:r>
      <w:r w:rsidRPr="00F56B3D">
        <w:rPr>
          <w:rFonts w:ascii="Times New Roman" w:hAnsi="Times New Roman"/>
          <w:sz w:val="24"/>
          <w:szCs w:val="24"/>
          <w:lang w:val="lv-LV"/>
        </w:rPr>
        <w:lastRenderedPageBreak/>
        <w:t>attiecīgā iepirkuma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14:paraId="536A6E5D" w14:textId="77777777" w:rsidR="00F56B3D" w:rsidRPr="00665199"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Piegādātājs ir tiesīgs prasīt papildu informāciju par Iepirkumu, nosūtot Iepirkuma komisijai adresētu vēstuli pa pastu uz adresi: LU Juridiskā departamenta Iepirkumu nodaļai, Raiņa bulvāris 19, 130.telpa, Rīga, LV-1586,</w:t>
      </w:r>
      <w:r w:rsidRPr="00F56B3D">
        <w:rPr>
          <w:rFonts w:ascii="Times New Roman" w:hAnsi="Times New Roman"/>
          <w:b/>
          <w:sz w:val="24"/>
          <w:szCs w:val="24"/>
          <w:lang w:val="lv-LV"/>
        </w:rPr>
        <w:t xml:space="preserve"> </w:t>
      </w:r>
      <w:r w:rsidRPr="00F56B3D">
        <w:rPr>
          <w:rFonts w:ascii="Times New Roman" w:hAnsi="Times New Roman"/>
          <w:sz w:val="24"/>
          <w:szCs w:val="24"/>
          <w:lang w:val="lv-LV"/>
        </w:rPr>
        <w:t xml:space="preserve">vai faksu: + 371 67033919, vai elektroniski: </w:t>
      </w:r>
      <w:hyperlink r:id="rId12" w:history="1">
        <w:r w:rsidRPr="00F56B3D">
          <w:rPr>
            <w:rStyle w:val="Hyperlink"/>
            <w:szCs w:val="24"/>
            <w:lang w:val="lv-LV"/>
          </w:rPr>
          <w:t>iepirkums@lu.lv</w:t>
        </w:r>
      </w:hyperlink>
      <w:r w:rsidRPr="00F56B3D">
        <w:rPr>
          <w:rFonts w:ascii="Times New Roman" w:hAnsi="Times New Roman"/>
          <w:sz w:val="24"/>
          <w:szCs w:val="24"/>
          <w:lang w:val="lv-LV"/>
        </w:rPr>
        <w:t>. Ārpus Pasūtītāja noteiktā darba laika saņemtajiem jautājumiem, kas nosūtīti pa faksu vai elektroniski, par saņemšanas dienu uzskata nākamo darba dienu.</w:t>
      </w:r>
    </w:p>
    <w:p w14:paraId="3518C5B2" w14:textId="77777777" w:rsidR="00F56B3D" w:rsidRPr="00665199"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w:t>
      </w:r>
    </w:p>
    <w:p w14:paraId="12650453" w14:textId="34298E23" w:rsidR="00F56B3D" w:rsidRPr="00F56B3D" w:rsidRDefault="0035489C" w:rsidP="00FA6A44">
      <w:pPr>
        <w:pStyle w:val="ListParagraph"/>
        <w:numPr>
          <w:ilvl w:val="2"/>
          <w:numId w:val="2"/>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Papildu informāciju Pasūtītājs </w:t>
      </w:r>
      <w:proofErr w:type="spellStart"/>
      <w:r w:rsidRPr="00F56B3D">
        <w:rPr>
          <w:rFonts w:ascii="Times New Roman" w:hAnsi="Times New Roman"/>
          <w:sz w:val="24"/>
          <w:szCs w:val="24"/>
          <w:lang w:val="lv-LV"/>
        </w:rPr>
        <w:t>nosūta</w:t>
      </w:r>
      <w:proofErr w:type="spellEnd"/>
      <w:r w:rsidRPr="00F56B3D">
        <w:rPr>
          <w:rFonts w:ascii="Times New Roman" w:hAnsi="Times New Roman"/>
          <w:sz w:val="24"/>
          <w:szCs w:val="24"/>
          <w:lang w:val="lv-LV"/>
        </w:rPr>
        <w:t xml:space="preserve"> piegādātājam, kas uzdevis jautājumu, un vienlaikus ievieto šo informāciju LU </w:t>
      </w:r>
      <w:r w:rsidR="00CC18B9">
        <w:rPr>
          <w:rFonts w:ascii="Times New Roman" w:hAnsi="Times New Roman"/>
          <w:sz w:val="24"/>
          <w:szCs w:val="24"/>
          <w:lang w:val="lv-LV"/>
        </w:rPr>
        <w:t>tīmekļvietnē</w:t>
      </w:r>
      <w:r w:rsidRPr="00F56B3D">
        <w:rPr>
          <w:rFonts w:ascii="Times New Roman" w:hAnsi="Times New Roman"/>
          <w:sz w:val="24"/>
          <w:szCs w:val="24"/>
          <w:lang w:val="lv-LV"/>
        </w:rPr>
        <w:t xml:space="preserve"> internetā </w:t>
      </w:r>
      <w:hyperlink r:id="rId13" w:history="1">
        <w:r w:rsidRPr="00F56B3D">
          <w:rPr>
            <w:rStyle w:val="Hyperlink"/>
            <w:szCs w:val="24"/>
            <w:lang w:val="lv-LV"/>
          </w:rPr>
          <w:t>www.lu.lv</w:t>
        </w:r>
      </w:hyperlink>
      <w:r w:rsidR="00800FA5">
        <w:rPr>
          <w:rFonts w:ascii="Times New Roman" w:hAnsi="Times New Roman"/>
          <w:sz w:val="24"/>
          <w:szCs w:val="24"/>
          <w:lang w:val="lv-LV"/>
        </w:rPr>
        <w:t>, sadaļā “</w:t>
      </w:r>
      <w:r w:rsidRPr="00F56B3D">
        <w:rPr>
          <w:rFonts w:ascii="Times New Roman" w:hAnsi="Times New Roman"/>
          <w:sz w:val="24"/>
          <w:szCs w:val="24"/>
          <w:lang w:val="lv-LV"/>
        </w:rPr>
        <w:t xml:space="preserve">Iepirkumi”, kurā ir pieejami Iepirkuma dokumenti, norādot arī uzdoto jautājumu. Pasūtītājs ar iepirkumu saistītās informācijas apmaiņu nodrošina saskaņā ar </w:t>
      </w:r>
      <w:r w:rsidR="00960723">
        <w:rPr>
          <w:rFonts w:ascii="Times New Roman" w:hAnsi="Times New Roman"/>
          <w:sz w:val="24"/>
          <w:szCs w:val="24"/>
          <w:lang w:val="lv-LV"/>
        </w:rPr>
        <w:t xml:space="preserve">PIL </w:t>
      </w:r>
      <w:r w:rsidR="00800FA5">
        <w:rPr>
          <w:rFonts w:ascii="Times New Roman" w:hAnsi="Times New Roman"/>
          <w:sz w:val="24"/>
          <w:szCs w:val="24"/>
          <w:lang w:val="lv-LV"/>
        </w:rPr>
        <w:t>38.pantu.</w:t>
      </w:r>
    </w:p>
    <w:p w14:paraId="4863A2A4" w14:textId="77777777" w:rsidR="00F56B3D" w:rsidRPr="00F56B3D" w:rsidRDefault="0035489C" w:rsidP="00FA6A44">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 xml:space="preserve">Informācijas apmaiņa: </w:t>
      </w:r>
      <w:r w:rsidRPr="00F56B3D">
        <w:rPr>
          <w:rFonts w:ascii="Times New Roman" w:hAnsi="Times New Roman"/>
          <w:sz w:val="24"/>
          <w:szCs w:val="24"/>
          <w:lang w:val="lv-LV"/>
        </w:rPr>
        <w:t>Informācijas apmaiņa starp Pasūtītāju un piegādātājiem notiek pa pastu, faksu vai elektroniski.</w:t>
      </w:r>
    </w:p>
    <w:p w14:paraId="31635A27" w14:textId="77777777" w:rsidR="00F56B3D" w:rsidRPr="00F47264" w:rsidRDefault="0035489C" w:rsidP="00FA6A44">
      <w:pPr>
        <w:pStyle w:val="ListParagraph"/>
        <w:numPr>
          <w:ilvl w:val="1"/>
          <w:numId w:val="2"/>
        </w:numPr>
        <w:spacing w:after="0" w:line="240" w:lineRule="auto"/>
        <w:ind w:left="567" w:hanging="567"/>
        <w:jc w:val="both"/>
        <w:rPr>
          <w:rFonts w:ascii="Times New Roman" w:hAnsi="Times New Roman"/>
          <w:sz w:val="24"/>
          <w:szCs w:val="24"/>
          <w:lang w:val="lv-LV"/>
        </w:rPr>
      </w:pPr>
      <w:r w:rsidRPr="00F56B3D">
        <w:rPr>
          <w:rFonts w:ascii="Times New Roman" w:hAnsi="Times New Roman"/>
          <w:b/>
          <w:bCs/>
          <w:sz w:val="24"/>
          <w:szCs w:val="24"/>
          <w:lang w:val="lv-LV"/>
        </w:rPr>
        <w:t xml:space="preserve">Piedāvājuma iesniegšanas termiņš, vieta, </w:t>
      </w:r>
      <w:r w:rsidRPr="00F47264">
        <w:rPr>
          <w:rFonts w:ascii="Times New Roman" w:hAnsi="Times New Roman"/>
          <w:b/>
          <w:bCs/>
          <w:sz w:val="24"/>
          <w:szCs w:val="24"/>
          <w:lang w:val="lv-LV"/>
        </w:rPr>
        <w:t>laiks un kārtība:</w:t>
      </w:r>
    </w:p>
    <w:p w14:paraId="4B864536" w14:textId="3DFA9CE5" w:rsidR="00F56B3D" w:rsidRPr="00F56B3D" w:rsidRDefault="0035489C" w:rsidP="00FA6A44">
      <w:pPr>
        <w:pStyle w:val="ListParagraph"/>
        <w:numPr>
          <w:ilvl w:val="2"/>
          <w:numId w:val="2"/>
        </w:numPr>
        <w:spacing w:after="0" w:line="240" w:lineRule="auto"/>
        <w:jc w:val="both"/>
        <w:rPr>
          <w:rFonts w:ascii="Times New Roman" w:hAnsi="Times New Roman"/>
          <w:sz w:val="24"/>
          <w:szCs w:val="24"/>
          <w:lang w:val="lv-LV"/>
        </w:rPr>
      </w:pPr>
      <w:r w:rsidRPr="00F47264">
        <w:rPr>
          <w:rFonts w:ascii="Times New Roman" w:hAnsi="Times New Roman"/>
          <w:sz w:val="24"/>
          <w:szCs w:val="24"/>
          <w:lang w:val="lv-LV"/>
        </w:rPr>
        <w:t xml:space="preserve">piedāvājumu iesniedz </w:t>
      </w:r>
      <w:r w:rsidRPr="00F47264">
        <w:rPr>
          <w:rFonts w:ascii="Times New Roman" w:hAnsi="Times New Roman"/>
          <w:b/>
          <w:sz w:val="24"/>
          <w:szCs w:val="24"/>
          <w:lang w:val="lv-LV"/>
        </w:rPr>
        <w:t>līdz 201</w:t>
      </w:r>
      <w:r w:rsidR="00D4230F">
        <w:rPr>
          <w:rFonts w:ascii="Times New Roman" w:hAnsi="Times New Roman"/>
          <w:b/>
          <w:sz w:val="24"/>
          <w:szCs w:val="24"/>
          <w:lang w:val="lv-LV"/>
        </w:rPr>
        <w:t>8</w:t>
      </w:r>
      <w:r w:rsidRPr="00F47264">
        <w:rPr>
          <w:rFonts w:ascii="Times New Roman" w:hAnsi="Times New Roman"/>
          <w:b/>
          <w:sz w:val="24"/>
          <w:szCs w:val="24"/>
          <w:lang w:val="lv-LV"/>
        </w:rPr>
        <w:t>.</w:t>
      </w:r>
      <w:r w:rsidRPr="004B443E">
        <w:rPr>
          <w:rFonts w:ascii="Times New Roman" w:hAnsi="Times New Roman"/>
          <w:b/>
          <w:sz w:val="24"/>
          <w:szCs w:val="24"/>
          <w:lang w:val="lv-LV"/>
        </w:rPr>
        <w:t xml:space="preserve">gada </w:t>
      </w:r>
      <w:r w:rsidR="004B443E" w:rsidRPr="004B443E">
        <w:rPr>
          <w:rFonts w:ascii="Times New Roman" w:hAnsi="Times New Roman"/>
          <w:b/>
          <w:sz w:val="24"/>
          <w:szCs w:val="24"/>
          <w:lang w:val="lv-LV"/>
        </w:rPr>
        <w:t>6</w:t>
      </w:r>
      <w:r w:rsidR="001008CC" w:rsidRPr="004B443E">
        <w:rPr>
          <w:rFonts w:ascii="Times New Roman" w:hAnsi="Times New Roman"/>
          <w:b/>
          <w:sz w:val="24"/>
          <w:szCs w:val="24"/>
          <w:lang w:val="lv-LV"/>
        </w:rPr>
        <w:t>.augustam</w:t>
      </w:r>
      <w:r w:rsidRPr="004B443E">
        <w:rPr>
          <w:rFonts w:ascii="Times New Roman" w:hAnsi="Times New Roman"/>
          <w:b/>
          <w:sz w:val="24"/>
          <w:szCs w:val="24"/>
          <w:lang w:val="lv-LV"/>
        </w:rPr>
        <w:t>, plkst</w:t>
      </w:r>
      <w:r w:rsidRPr="00F47264">
        <w:rPr>
          <w:rFonts w:ascii="Times New Roman" w:hAnsi="Times New Roman"/>
          <w:b/>
          <w:sz w:val="24"/>
          <w:szCs w:val="24"/>
          <w:lang w:val="lv-LV"/>
        </w:rPr>
        <w:t>.11:00</w:t>
      </w:r>
      <w:r w:rsidRPr="00F47264">
        <w:rPr>
          <w:rFonts w:ascii="Times New Roman" w:hAnsi="Times New Roman"/>
          <w:sz w:val="24"/>
          <w:szCs w:val="24"/>
          <w:lang w:val="lv-LV"/>
        </w:rPr>
        <w:t xml:space="preserve"> LU Dokumentu pārvaldības nodaļā, 136.telpā, Raiņa bulvārī 19, Rīgā, darba dienās no plkst.9:00 līdz plkst.16:30, nogādājot to personīgi, ar kurjeru vai nosūtot</w:t>
      </w:r>
      <w:r w:rsidRPr="00F56B3D">
        <w:rPr>
          <w:rFonts w:ascii="Times New Roman" w:hAnsi="Times New Roman"/>
          <w:sz w:val="24"/>
          <w:szCs w:val="24"/>
          <w:lang w:val="lv-LV"/>
        </w:rPr>
        <w:t xml:space="preserve"> pa pastu;</w:t>
      </w:r>
    </w:p>
    <w:p w14:paraId="791A078C" w14:textId="77777777" w:rsidR="00F56B3D" w:rsidRPr="00C8029C" w:rsidRDefault="0035489C" w:rsidP="00FA6A44">
      <w:pPr>
        <w:pStyle w:val="ListParagraph"/>
        <w:numPr>
          <w:ilvl w:val="2"/>
          <w:numId w:val="2"/>
        </w:numPr>
        <w:spacing w:after="0" w:line="240" w:lineRule="auto"/>
        <w:jc w:val="both"/>
        <w:rPr>
          <w:rFonts w:ascii="Times New Roman" w:hAnsi="Times New Roman"/>
          <w:sz w:val="24"/>
          <w:szCs w:val="24"/>
          <w:lang w:val="lv-LV"/>
        </w:rPr>
      </w:pPr>
      <w:r w:rsidRPr="00F56B3D">
        <w:rPr>
          <w:rFonts w:ascii="Times New Roman" w:hAnsi="Times New Roman"/>
          <w:sz w:val="24"/>
          <w:szCs w:val="24"/>
          <w:lang w:val="lv-LV"/>
        </w:rPr>
        <w:t xml:space="preserve">pasta sūtījums piegādātājam jānogādā Iepirkuma nolikuma 1.15.1.punktā norādītajā adresē līdz Iepirkuma nolikuma 1.15.1.punktā norādītā piedāvājuma iesniegšanas termiņa beigām. Piedāvājumi, kas tiks saņemti pēc minētā termiņa, netiks pieņemti un </w:t>
      </w:r>
      <w:r w:rsidRPr="00C8029C">
        <w:rPr>
          <w:rFonts w:ascii="Times New Roman" w:hAnsi="Times New Roman"/>
          <w:sz w:val="24"/>
          <w:szCs w:val="24"/>
          <w:lang w:val="lv-LV"/>
        </w:rPr>
        <w:t>tiks izsniegti vai nosūtīti iesniedzējam atpakaļ neatvērtā veidā.</w:t>
      </w:r>
    </w:p>
    <w:p w14:paraId="319859E3" w14:textId="7C991EF2" w:rsidR="00CE53CD" w:rsidRPr="00C8029C" w:rsidRDefault="00CE53CD" w:rsidP="00FA6A44">
      <w:pPr>
        <w:pStyle w:val="ListParagraph"/>
        <w:numPr>
          <w:ilvl w:val="1"/>
          <w:numId w:val="2"/>
        </w:numPr>
        <w:spacing w:after="0" w:line="240" w:lineRule="auto"/>
        <w:ind w:left="567" w:hanging="567"/>
        <w:jc w:val="both"/>
        <w:rPr>
          <w:rFonts w:ascii="Times New Roman" w:hAnsi="Times New Roman"/>
          <w:sz w:val="24"/>
          <w:szCs w:val="24"/>
          <w:lang w:val="lv-LV"/>
        </w:rPr>
      </w:pPr>
      <w:r w:rsidRPr="00C8029C">
        <w:rPr>
          <w:rFonts w:ascii="Times New Roman" w:hAnsi="Times New Roman"/>
          <w:sz w:val="24"/>
          <w:szCs w:val="24"/>
          <w:lang w:val="lv-LV"/>
        </w:rPr>
        <w:t xml:space="preserve">Pasūtītājs iepirkumā izmanto apdrošināšanas brokera SIA “EURORISK Latvia”, </w:t>
      </w:r>
      <w:proofErr w:type="spellStart"/>
      <w:r w:rsidRPr="00C8029C">
        <w:rPr>
          <w:rFonts w:ascii="Times New Roman" w:hAnsi="Times New Roman"/>
          <w:sz w:val="24"/>
          <w:szCs w:val="24"/>
          <w:lang w:val="lv-LV"/>
        </w:rPr>
        <w:t>reģ</w:t>
      </w:r>
      <w:proofErr w:type="spellEnd"/>
      <w:r w:rsidRPr="00C8029C">
        <w:rPr>
          <w:rFonts w:ascii="Times New Roman" w:hAnsi="Times New Roman"/>
          <w:sz w:val="24"/>
          <w:szCs w:val="24"/>
          <w:lang w:val="lv-LV"/>
        </w:rPr>
        <w:t>.</w:t>
      </w:r>
      <w:r w:rsidR="00D76D9A" w:rsidRPr="00C8029C">
        <w:rPr>
          <w:rFonts w:ascii="Times New Roman" w:hAnsi="Times New Roman"/>
          <w:sz w:val="24"/>
          <w:szCs w:val="24"/>
          <w:lang w:val="lv-LV"/>
        </w:rPr>
        <w:t> </w:t>
      </w:r>
      <w:r w:rsidRPr="00C8029C">
        <w:rPr>
          <w:rFonts w:ascii="Times New Roman" w:hAnsi="Times New Roman"/>
          <w:sz w:val="24"/>
          <w:szCs w:val="24"/>
          <w:lang w:val="lv-LV"/>
        </w:rPr>
        <w:t xml:space="preserve">Nr. 40003847886, pakalpojumus. Kopējais atlīdzības apmērs, ko </w:t>
      </w:r>
      <w:r w:rsidR="00ED5E01" w:rsidRPr="00C8029C">
        <w:rPr>
          <w:rFonts w:ascii="Times New Roman" w:hAnsi="Times New Roman"/>
          <w:sz w:val="24"/>
          <w:szCs w:val="24"/>
          <w:lang w:val="lv-LV"/>
        </w:rPr>
        <w:t>P</w:t>
      </w:r>
      <w:r w:rsidRPr="00C8029C">
        <w:rPr>
          <w:rFonts w:ascii="Times New Roman" w:hAnsi="Times New Roman"/>
          <w:sz w:val="24"/>
          <w:szCs w:val="24"/>
          <w:lang w:val="lv-LV"/>
        </w:rPr>
        <w:t xml:space="preserve">retendents maksā brokerim ir 10% no apdrošināšanas līguma summas (samaksātās apdrošināšanas prēmijas), bet ne vairāk, kā 3999,00 EUR (trīs tūkstoši deviņi simti deviņdesmit deviņi </w:t>
      </w:r>
      <w:proofErr w:type="spellStart"/>
      <w:r w:rsidRPr="00C8029C">
        <w:rPr>
          <w:rFonts w:ascii="Times New Roman" w:hAnsi="Times New Roman"/>
          <w:i/>
          <w:sz w:val="24"/>
          <w:szCs w:val="24"/>
          <w:lang w:val="lv-LV"/>
        </w:rPr>
        <w:t>euro</w:t>
      </w:r>
      <w:proofErr w:type="spellEnd"/>
      <w:r w:rsidRPr="00C8029C">
        <w:rPr>
          <w:rFonts w:ascii="Times New Roman" w:hAnsi="Times New Roman"/>
          <w:sz w:val="24"/>
          <w:szCs w:val="24"/>
          <w:lang w:val="lv-LV"/>
        </w:rPr>
        <w:t xml:space="preserve"> un nulle centi)</w:t>
      </w:r>
      <w:r w:rsidR="008246D0" w:rsidRPr="00C8029C">
        <w:rPr>
          <w:rFonts w:ascii="Times New Roman" w:hAnsi="Times New Roman"/>
          <w:sz w:val="24"/>
          <w:szCs w:val="24"/>
          <w:lang w:val="lv-LV"/>
        </w:rPr>
        <w:t xml:space="preserve"> 1 (vienā) gadā</w:t>
      </w:r>
      <w:r w:rsidRPr="00C8029C">
        <w:rPr>
          <w:rFonts w:ascii="Times New Roman" w:hAnsi="Times New Roman"/>
          <w:sz w:val="24"/>
          <w:szCs w:val="24"/>
          <w:lang w:val="lv-LV"/>
        </w:rPr>
        <w:t>.</w:t>
      </w:r>
    </w:p>
    <w:p w14:paraId="6854BD7D" w14:textId="039C4AF7" w:rsidR="0035489C" w:rsidRPr="0035489C" w:rsidRDefault="0035489C" w:rsidP="00FA6A44">
      <w:pPr>
        <w:pStyle w:val="Heading1"/>
        <w:numPr>
          <w:ilvl w:val="0"/>
          <w:numId w:val="3"/>
        </w:numPr>
      </w:pPr>
      <w:bookmarkStart w:id="2" w:name="_Toc476141825"/>
      <w:r w:rsidRPr="0035489C">
        <w:t>PIEDĀVĀJUMA NOFORMĒŠANAS UN IESNIEGŠANAS KĀRTĪBA</w:t>
      </w:r>
      <w:bookmarkEnd w:id="2"/>
    </w:p>
    <w:bookmarkEnd w:id="1"/>
    <w:p w14:paraId="15F64BF7" w14:textId="7C37EE2B" w:rsidR="00F56B3D" w:rsidRPr="00F56B3D" w:rsidRDefault="0035489C" w:rsidP="00FA6A44">
      <w:pPr>
        <w:numPr>
          <w:ilvl w:val="1"/>
          <w:numId w:val="3"/>
        </w:numPr>
        <w:spacing w:after="0" w:line="240" w:lineRule="auto"/>
        <w:ind w:left="567" w:hanging="567"/>
        <w:jc w:val="both"/>
        <w:rPr>
          <w:rFonts w:ascii="Times New Roman" w:hAnsi="Times New Roman"/>
          <w:sz w:val="24"/>
          <w:szCs w:val="24"/>
        </w:rPr>
      </w:pPr>
      <w:r w:rsidRPr="0035489C">
        <w:rPr>
          <w:rFonts w:ascii="Times New Roman" w:hAnsi="Times New Roman"/>
          <w:sz w:val="24"/>
          <w:szCs w:val="24"/>
        </w:rPr>
        <w:t xml:space="preserve">Noformējot piedāvājumu, jāievēro šajā </w:t>
      </w:r>
      <w:r w:rsidR="00EC5F8B">
        <w:rPr>
          <w:rFonts w:ascii="Times New Roman" w:hAnsi="Times New Roman"/>
          <w:sz w:val="24"/>
          <w:szCs w:val="24"/>
        </w:rPr>
        <w:t xml:space="preserve">Iepirkuma </w:t>
      </w:r>
      <w:r w:rsidRPr="0035489C">
        <w:rPr>
          <w:rFonts w:ascii="Times New Roman" w:hAnsi="Times New Roman"/>
          <w:sz w:val="24"/>
          <w:szCs w:val="24"/>
        </w:rPr>
        <w:t xml:space="preserve">nolikumā ietvertās prasības un </w:t>
      </w:r>
      <w:r w:rsidR="008A4405">
        <w:rPr>
          <w:rFonts w:ascii="Times New Roman" w:hAnsi="Times New Roman"/>
          <w:sz w:val="24"/>
          <w:szCs w:val="24"/>
        </w:rPr>
        <w:t xml:space="preserve">piedāvājumā </w:t>
      </w:r>
      <w:r w:rsidRPr="00F56B3D">
        <w:rPr>
          <w:rFonts w:ascii="Times New Roman" w:hAnsi="Times New Roman"/>
          <w:sz w:val="24"/>
          <w:szCs w:val="24"/>
        </w:rPr>
        <w:t>jāietver šādi dokumenti:</w:t>
      </w:r>
    </w:p>
    <w:p w14:paraId="3E3192EE" w14:textId="77777777" w:rsidR="00CC6AB7" w:rsidRPr="00CC6AB7" w:rsidRDefault="00CC6AB7" w:rsidP="00FA6A44">
      <w:pPr>
        <w:numPr>
          <w:ilvl w:val="2"/>
          <w:numId w:val="3"/>
        </w:numPr>
        <w:suppressAutoHyphens/>
        <w:spacing w:after="0" w:line="240" w:lineRule="auto"/>
        <w:ind w:left="1170"/>
        <w:jc w:val="both"/>
        <w:rPr>
          <w:rFonts w:ascii="Times New Roman" w:hAnsi="Times New Roman"/>
          <w:sz w:val="24"/>
          <w:szCs w:val="24"/>
          <w:lang w:eastAsia="ar-SA"/>
        </w:rPr>
      </w:pPr>
      <w:r w:rsidRPr="00CC6AB7">
        <w:rPr>
          <w:rFonts w:ascii="Times New Roman" w:hAnsi="Times New Roman"/>
          <w:sz w:val="24"/>
          <w:szCs w:val="24"/>
          <w:lang w:eastAsia="ar-SA"/>
        </w:rPr>
        <w:t>titullapa, kas satur Pretendenta nosaukumu, adresi, reģistrācijas vietu, numuru, un šā iepirkuma nosaukumu;</w:t>
      </w:r>
    </w:p>
    <w:p w14:paraId="0EDE9918" w14:textId="77777777" w:rsidR="00CC6AB7" w:rsidRPr="00CC6AB7" w:rsidRDefault="00CC6AB7" w:rsidP="00FA6A44">
      <w:pPr>
        <w:numPr>
          <w:ilvl w:val="2"/>
          <w:numId w:val="3"/>
        </w:numPr>
        <w:suppressAutoHyphens/>
        <w:spacing w:after="0" w:line="240" w:lineRule="auto"/>
        <w:ind w:left="1170"/>
        <w:jc w:val="both"/>
        <w:rPr>
          <w:rFonts w:ascii="Times New Roman" w:hAnsi="Times New Roman"/>
          <w:sz w:val="24"/>
          <w:szCs w:val="24"/>
          <w:lang w:eastAsia="ar-SA"/>
        </w:rPr>
      </w:pPr>
      <w:r w:rsidRPr="00CC6AB7">
        <w:rPr>
          <w:rFonts w:ascii="Times New Roman" w:hAnsi="Times New Roman"/>
          <w:sz w:val="24"/>
          <w:szCs w:val="24"/>
          <w:lang w:eastAsia="ar-SA"/>
        </w:rPr>
        <w:t xml:space="preserve">apliecinājumu, kas aizpildīts pēc šā nolikuma (turpmāk- Nolikums) </w:t>
      </w:r>
      <w:r w:rsidRPr="00CC6AB7">
        <w:rPr>
          <w:rFonts w:ascii="Times New Roman" w:hAnsi="Times New Roman"/>
          <w:b/>
          <w:sz w:val="24"/>
          <w:szCs w:val="24"/>
          <w:lang w:eastAsia="ar-SA"/>
        </w:rPr>
        <w:t>1. pielikuma</w:t>
      </w:r>
      <w:r w:rsidRPr="00CC6AB7">
        <w:rPr>
          <w:rFonts w:ascii="Times New Roman" w:hAnsi="Times New Roman"/>
          <w:sz w:val="24"/>
          <w:szCs w:val="24"/>
          <w:lang w:eastAsia="ar-SA"/>
        </w:rPr>
        <w:t xml:space="preserve"> parauga;</w:t>
      </w:r>
    </w:p>
    <w:p w14:paraId="0CA3DF06" w14:textId="77777777" w:rsidR="00CC6AB7" w:rsidRPr="00CC6AB7" w:rsidRDefault="00CC6AB7" w:rsidP="00FA6A44">
      <w:pPr>
        <w:numPr>
          <w:ilvl w:val="2"/>
          <w:numId w:val="3"/>
        </w:numPr>
        <w:suppressAutoHyphens/>
        <w:spacing w:after="0" w:line="240" w:lineRule="auto"/>
        <w:ind w:left="1170"/>
        <w:jc w:val="both"/>
        <w:rPr>
          <w:rFonts w:ascii="Times New Roman" w:hAnsi="Times New Roman"/>
          <w:sz w:val="24"/>
          <w:szCs w:val="24"/>
          <w:lang w:eastAsia="ar-SA"/>
        </w:rPr>
      </w:pPr>
      <w:r w:rsidRPr="00CC6AB7">
        <w:rPr>
          <w:rFonts w:ascii="Times New Roman" w:hAnsi="Times New Roman"/>
          <w:sz w:val="24"/>
          <w:szCs w:val="24"/>
          <w:lang w:eastAsia="ar-SA"/>
        </w:rPr>
        <w:t>Pretendenta atlases dokumentus (skatīt Nolikuma 3.nodaļu);</w:t>
      </w:r>
    </w:p>
    <w:p w14:paraId="05AFB097" w14:textId="77777777" w:rsidR="00CC6AB7" w:rsidRPr="00CC6AB7" w:rsidRDefault="00CC6AB7" w:rsidP="00FA6A44">
      <w:pPr>
        <w:numPr>
          <w:ilvl w:val="2"/>
          <w:numId w:val="3"/>
        </w:numPr>
        <w:suppressAutoHyphens/>
        <w:spacing w:after="0" w:line="240" w:lineRule="auto"/>
        <w:ind w:left="1170"/>
        <w:jc w:val="both"/>
        <w:rPr>
          <w:rFonts w:ascii="Times New Roman" w:hAnsi="Times New Roman"/>
          <w:sz w:val="24"/>
          <w:szCs w:val="24"/>
          <w:lang w:eastAsia="ar-SA"/>
        </w:rPr>
      </w:pPr>
      <w:r w:rsidRPr="00CC6AB7">
        <w:rPr>
          <w:rFonts w:ascii="Times New Roman" w:hAnsi="Times New Roman"/>
          <w:sz w:val="24"/>
          <w:szCs w:val="24"/>
          <w:lang w:eastAsia="ar-SA"/>
        </w:rPr>
        <w:t>Tehnisko piedāvājumu, kas atbilst Nolikumā (</w:t>
      </w:r>
      <w:r w:rsidRPr="00CC6AB7">
        <w:rPr>
          <w:rFonts w:ascii="Times New Roman" w:hAnsi="Times New Roman"/>
          <w:b/>
          <w:sz w:val="24"/>
          <w:szCs w:val="24"/>
          <w:lang w:eastAsia="ar-SA"/>
        </w:rPr>
        <w:t>skatīt</w:t>
      </w:r>
      <w:r w:rsidRPr="00CC6AB7">
        <w:rPr>
          <w:rFonts w:ascii="Times New Roman" w:hAnsi="Times New Roman"/>
          <w:sz w:val="24"/>
          <w:szCs w:val="24"/>
          <w:lang w:eastAsia="ar-SA"/>
        </w:rPr>
        <w:t xml:space="preserve"> </w:t>
      </w:r>
      <w:r w:rsidRPr="00CC6AB7">
        <w:rPr>
          <w:rFonts w:ascii="Times New Roman" w:hAnsi="Times New Roman"/>
          <w:b/>
          <w:sz w:val="24"/>
          <w:szCs w:val="24"/>
          <w:lang w:eastAsia="ar-SA"/>
        </w:rPr>
        <w:t>2. pielikumu</w:t>
      </w:r>
      <w:r w:rsidRPr="00CC6AB7">
        <w:rPr>
          <w:rFonts w:ascii="Times New Roman" w:hAnsi="Times New Roman"/>
          <w:sz w:val="24"/>
          <w:szCs w:val="24"/>
          <w:lang w:eastAsia="ar-SA"/>
        </w:rPr>
        <w:t>) noteiktām Pasūtītāja prasībām;</w:t>
      </w:r>
    </w:p>
    <w:p w14:paraId="10C1E0D2" w14:textId="1BB339FC" w:rsidR="00CC6AB7" w:rsidRDefault="00CC6AB7" w:rsidP="00FA6A44">
      <w:pPr>
        <w:numPr>
          <w:ilvl w:val="2"/>
          <w:numId w:val="3"/>
        </w:numPr>
        <w:suppressAutoHyphens/>
        <w:spacing w:after="0" w:line="240" w:lineRule="auto"/>
        <w:ind w:left="1170"/>
        <w:jc w:val="both"/>
        <w:rPr>
          <w:rFonts w:ascii="Times New Roman" w:hAnsi="Times New Roman"/>
          <w:sz w:val="24"/>
          <w:szCs w:val="24"/>
          <w:lang w:eastAsia="ar-SA"/>
        </w:rPr>
      </w:pPr>
      <w:r w:rsidRPr="00CC6AB7">
        <w:rPr>
          <w:rFonts w:ascii="Times New Roman" w:hAnsi="Times New Roman"/>
          <w:sz w:val="24"/>
          <w:szCs w:val="24"/>
          <w:lang w:eastAsia="ar-SA"/>
        </w:rPr>
        <w:lastRenderedPageBreak/>
        <w:t xml:space="preserve">Finanšu piedāvājumu ar cenas priekšlikumu, kas Pretendentam jāaizpilda ievērojot Nolikuma </w:t>
      </w:r>
      <w:r w:rsidRPr="00CC6AB7">
        <w:rPr>
          <w:rFonts w:ascii="Times New Roman" w:hAnsi="Times New Roman"/>
          <w:b/>
          <w:sz w:val="24"/>
          <w:szCs w:val="24"/>
          <w:lang w:eastAsia="ar-SA"/>
        </w:rPr>
        <w:t>4.pielikuma</w:t>
      </w:r>
      <w:r w:rsidRPr="00CC6AB7">
        <w:rPr>
          <w:rFonts w:ascii="Times New Roman" w:hAnsi="Times New Roman"/>
          <w:sz w:val="24"/>
          <w:szCs w:val="24"/>
          <w:lang w:eastAsia="ar-SA"/>
        </w:rPr>
        <w:t xml:space="preserve"> veidlapas paraugu;</w:t>
      </w:r>
    </w:p>
    <w:p w14:paraId="45C4268E" w14:textId="20547765" w:rsidR="00991EA2" w:rsidRPr="00CC6AB7" w:rsidRDefault="00991EA2" w:rsidP="00FA6A44">
      <w:pPr>
        <w:numPr>
          <w:ilvl w:val="2"/>
          <w:numId w:val="3"/>
        </w:numPr>
        <w:suppressAutoHyphens/>
        <w:spacing w:after="0" w:line="240" w:lineRule="auto"/>
        <w:ind w:left="1170"/>
        <w:jc w:val="both"/>
        <w:rPr>
          <w:rFonts w:ascii="Times New Roman" w:hAnsi="Times New Roman"/>
          <w:sz w:val="24"/>
          <w:szCs w:val="24"/>
          <w:lang w:eastAsia="ar-SA"/>
        </w:rPr>
      </w:pPr>
      <w:r>
        <w:rPr>
          <w:rFonts w:ascii="Times New Roman" w:hAnsi="Times New Roman"/>
          <w:sz w:val="24"/>
          <w:szCs w:val="24"/>
        </w:rPr>
        <w:t xml:space="preserve">pretendenta papildus piedāvāto apdrošināšanas segumu, limitu un atlīdzību noregulēšanas noteikumi atbilstoši šā nolikuma </w:t>
      </w:r>
      <w:r w:rsidRPr="00991EA2">
        <w:rPr>
          <w:rFonts w:ascii="Times New Roman" w:hAnsi="Times New Roman"/>
          <w:b/>
          <w:sz w:val="24"/>
          <w:szCs w:val="24"/>
        </w:rPr>
        <w:t>5.pielikumam</w:t>
      </w:r>
      <w:r>
        <w:rPr>
          <w:rFonts w:ascii="Times New Roman" w:hAnsi="Times New Roman"/>
          <w:sz w:val="24"/>
          <w:szCs w:val="24"/>
        </w:rPr>
        <w:t>.</w:t>
      </w:r>
    </w:p>
    <w:p w14:paraId="368878C3" w14:textId="3392B049" w:rsidR="00F56B3D" w:rsidRPr="00300BCC" w:rsidRDefault="00BF5CF3" w:rsidP="00FA6A44">
      <w:pPr>
        <w:pStyle w:val="ListParagraph"/>
        <w:numPr>
          <w:ilvl w:val="1"/>
          <w:numId w:val="3"/>
        </w:numPr>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Pretendenta</w:t>
      </w:r>
      <w:r w:rsidR="0035489C" w:rsidRPr="00300BCC">
        <w:rPr>
          <w:rFonts w:ascii="Times New Roman" w:hAnsi="Times New Roman"/>
          <w:sz w:val="24"/>
          <w:szCs w:val="24"/>
          <w:lang w:val="lv-LV"/>
        </w:rPr>
        <w:t xml:space="preserve"> piedāvājumam un visiem tam pievienotajiem dokumentiem ir jāatbilst Dokumentu juridiskā spēka likumam un Ministru kabineta noteikumiem Nr.916 “Dokumentu izstrādāšanas un noformēšanas kārtība”.</w:t>
      </w:r>
    </w:p>
    <w:p w14:paraId="2C8DA596" w14:textId="77777777" w:rsidR="00F56B3D"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300BCC">
        <w:rPr>
          <w:rFonts w:ascii="Times New Roman" w:hAnsi="Times New Roman"/>
          <w:sz w:val="24"/>
          <w:szCs w:val="24"/>
          <w:lang w:val="lv-LV"/>
        </w:rPr>
        <w:t>Visiem dokumentiem jābūt sagatavotiem latviešu valodā. Svešvalodā sagatavotiem dokumentiem jāpievieno</w:t>
      </w:r>
      <w:r w:rsidRPr="00F56B3D">
        <w:rPr>
          <w:rFonts w:ascii="Times New Roman" w:hAnsi="Times New Roman"/>
          <w:sz w:val="24"/>
          <w:szCs w:val="24"/>
          <w:lang w:val="lv-LV"/>
        </w:rPr>
        <w:t xml:space="preserve"> pretendenta apliecināts tulkojums latviešu valodā.</w:t>
      </w:r>
    </w:p>
    <w:p w14:paraId="51162FAD" w14:textId="77777777" w:rsidR="00F56B3D"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5B2FE4ED" w14:textId="77777777" w:rsidR="00F56B3D"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Piedāvājumu paraksta pretendenta </w:t>
      </w:r>
      <w:proofErr w:type="spellStart"/>
      <w:r w:rsidRPr="00F56B3D">
        <w:rPr>
          <w:rFonts w:ascii="Times New Roman" w:hAnsi="Times New Roman"/>
          <w:sz w:val="24"/>
          <w:szCs w:val="24"/>
          <w:lang w:val="lv-LV"/>
        </w:rPr>
        <w:t>paraksttiesīgā</w:t>
      </w:r>
      <w:proofErr w:type="spellEnd"/>
      <w:r w:rsidRPr="00F56B3D">
        <w:rPr>
          <w:rFonts w:ascii="Times New Roman" w:hAnsi="Times New Roman"/>
          <w:sz w:val="24"/>
          <w:szCs w:val="24"/>
          <w:lang w:val="lv-LV"/>
        </w:rPr>
        <w:t xml:space="preserve"> vai attiecīgi pilnvarota persona. Ja piedāvājumu paraksta pilnvarota persona, piedāvājumam jāpievieno arī dokuments (kopija), kas norāda uz pilnvaras izdevēja tiesībām šādu pilnvaru pretendenta vārdā izsniegt.</w:t>
      </w:r>
    </w:p>
    <w:p w14:paraId="576E3336" w14:textId="77777777" w:rsidR="00F56B3D"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Pretendentam jāiesniedz 1 (viens) piedāvājuma oriģināls papīra formātā (ar norādi “Oriģināls), 1 (viena) kopija papīra formātā (ar norādi “Kopija”) un 1 (viena) piedāvājuma kopija elektroniskā formā (Word vai </w:t>
      </w:r>
      <w:proofErr w:type="spellStart"/>
      <w:r w:rsidRPr="00F56B3D">
        <w:rPr>
          <w:rFonts w:ascii="Times New Roman" w:hAnsi="Times New Roman"/>
          <w:sz w:val="24"/>
          <w:szCs w:val="24"/>
          <w:lang w:val="lv-LV"/>
        </w:rPr>
        <w:t>pdf</w:t>
      </w:r>
      <w:proofErr w:type="spellEnd"/>
      <w:r w:rsidRPr="00F56B3D">
        <w:rPr>
          <w:rFonts w:ascii="Times New Roman" w:hAnsi="Times New Roman"/>
          <w:sz w:val="24"/>
          <w:szCs w:val="24"/>
          <w:lang w:val="lv-LV"/>
        </w:rPr>
        <w:t xml:space="preserve"> formātā) USB zibatmiņā vai CD diskā.</w:t>
      </w:r>
    </w:p>
    <w:p w14:paraId="39AF73A9" w14:textId="77777777" w:rsidR="00F56B3D"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Visi piedāvājuma eksemplāri jāiesniedz </w:t>
      </w:r>
      <w:r w:rsidRPr="00F56B3D">
        <w:rPr>
          <w:rFonts w:ascii="Times New Roman" w:hAnsi="Times New Roman"/>
          <w:bCs/>
          <w:sz w:val="24"/>
          <w:szCs w:val="24"/>
          <w:lang w:val="lv-LV"/>
        </w:rPr>
        <w:t>vienā</w:t>
      </w:r>
      <w:r w:rsidRPr="00F56B3D">
        <w:rPr>
          <w:rFonts w:ascii="Times New Roman" w:hAnsi="Times New Roman"/>
          <w:sz w:val="24"/>
          <w:szCs w:val="24"/>
          <w:lang w:val="lv-LV"/>
        </w:rPr>
        <w:t xml:space="preserve"> aizvērtā, aizzīmogotā un parakstītā aploksnē. Piedāvājuma dokumentiem jābūt </w:t>
      </w:r>
      <w:proofErr w:type="spellStart"/>
      <w:r w:rsidRPr="00F56B3D">
        <w:rPr>
          <w:rFonts w:ascii="Times New Roman" w:hAnsi="Times New Roman"/>
          <w:sz w:val="24"/>
          <w:szCs w:val="24"/>
          <w:lang w:val="lv-LV"/>
        </w:rPr>
        <w:t>cauršūtiem</w:t>
      </w:r>
      <w:proofErr w:type="spellEnd"/>
      <w:r w:rsidRPr="00F56B3D">
        <w:rPr>
          <w:rFonts w:ascii="Times New Roman" w:hAnsi="Times New Roman"/>
          <w:sz w:val="24"/>
          <w:szCs w:val="24"/>
          <w:lang w:val="lv-LV"/>
        </w:rPr>
        <w:t xml:space="preserve"> vai caurauklotiem tā, lai dokumentus nebūtu iespējams atdalīt. Piedāvājuma lapām jābūt numurētām. Uz pēdējās lapas aizmugures jānorāda </w:t>
      </w:r>
      <w:proofErr w:type="spellStart"/>
      <w:r w:rsidRPr="00F56B3D">
        <w:rPr>
          <w:rFonts w:ascii="Times New Roman" w:hAnsi="Times New Roman"/>
          <w:sz w:val="24"/>
          <w:szCs w:val="24"/>
          <w:lang w:val="lv-LV"/>
        </w:rPr>
        <w:t>cauršūto</w:t>
      </w:r>
      <w:proofErr w:type="spellEnd"/>
      <w:r w:rsidRPr="00F56B3D">
        <w:rPr>
          <w:rFonts w:ascii="Times New Roman" w:hAnsi="Times New Roman"/>
          <w:sz w:val="24"/>
          <w:szCs w:val="24"/>
          <w:lang w:val="lv-LV"/>
        </w:rPr>
        <w:t xml:space="preserve"> lapu skaits, ko ar savu parakstu apliecina pretendenta amatpersona ar paraksta tiesībām vai pretendenta pilnvarotā persona.</w:t>
      </w:r>
    </w:p>
    <w:p w14:paraId="1AF4FA75" w14:textId="77777777" w:rsidR="0035489C" w:rsidRPr="00F56B3D" w:rsidRDefault="0035489C" w:rsidP="00FA6A44">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Uz aploksnes jānorāda šāda informācija: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3"/>
      </w:tblGrid>
      <w:tr w:rsidR="0035489C" w:rsidRPr="0035489C" w14:paraId="6CB30D2B" w14:textId="77777777" w:rsidTr="00BB7A43">
        <w:trPr>
          <w:cantSplit/>
        </w:trPr>
        <w:tc>
          <w:tcPr>
            <w:tcW w:w="9493" w:type="dxa"/>
            <w:tcBorders>
              <w:top w:val="single" w:sz="4" w:space="0" w:color="auto"/>
              <w:left w:val="single" w:sz="4" w:space="0" w:color="auto"/>
              <w:bottom w:val="single" w:sz="4" w:space="0" w:color="auto"/>
              <w:right w:val="single" w:sz="4" w:space="0" w:color="auto"/>
            </w:tcBorders>
            <w:hideMark/>
          </w:tcPr>
          <w:p w14:paraId="7E10F0E8"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Latvijas Universitātes</w:t>
            </w:r>
          </w:p>
          <w:p w14:paraId="6AF6E199"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Iepirkuma komisijai</w:t>
            </w:r>
          </w:p>
          <w:p w14:paraId="1C39AB63"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hAnsi="Times New Roman"/>
                <w:sz w:val="24"/>
                <w:szCs w:val="24"/>
                <w:lang w:eastAsia="ar-SA"/>
              </w:rPr>
              <w:t>Raiņa bulvārī 19, Rīgā</w:t>
            </w:r>
            <w:r w:rsidRPr="0035489C">
              <w:rPr>
                <w:rFonts w:ascii="Times New Roman" w:hAnsi="Times New Roman"/>
                <w:sz w:val="24"/>
                <w:szCs w:val="24"/>
              </w:rPr>
              <w:t>,</w:t>
            </w:r>
            <w:r w:rsidRPr="0035489C">
              <w:rPr>
                <w:rFonts w:ascii="Times New Roman" w:eastAsia="Calibri" w:hAnsi="Times New Roman"/>
                <w:sz w:val="24"/>
                <w:szCs w:val="24"/>
                <w:lang w:eastAsia="ar-SA"/>
              </w:rPr>
              <w:t xml:space="preserve"> LV-1586</w:t>
            </w:r>
          </w:p>
          <w:p w14:paraId="6B70B1BB" w14:textId="294F43FF"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Pretendenta nosaukums, juridiskā adrese, tālruņa Nr.</w:t>
            </w:r>
          </w:p>
          <w:p w14:paraId="5D5F38AF" w14:textId="5784D5EA"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Pr="0035489C">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(fiziskai personai  - vārds, uzvārds un adrese, tālruņa Nr.)</w:t>
            </w:r>
          </w:p>
          <w:p w14:paraId="290E8531" w14:textId="77777777" w:rsidR="0035489C" w:rsidRPr="0035489C" w:rsidRDefault="0035489C">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 xml:space="preserve">Piedāvājums iepirkumam </w:t>
            </w:r>
          </w:p>
          <w:p w14:paraId="2D1866B1" w14:textId="44881D34" w:rsidR="0035489C" w:rsidRPr="0035489C" w:rsidRDefault="00D26B07">
            <w:pPr>
              <w:tabs>
                <w:tab w:val="num" w:pos="540"/>
              </w:tabs>
              <w:spacing w:after="160" w:line="256" w:lineRule="auto"/>
              <w:ind w:hanging="540"/>
              <w:jc w:val="center"/>
              <w:rPr>
                <w:rFonts w:ascii="Times New Roman" w:eastAsia="Calibri" w:hAnsi="Times New Roman"/>
                <w:b/>
                <w:sz w:val="24"/>
                <w:szCs w:val="24"/>
                <w:lang w:eastAsia="ar-SA"/>
              </w:rPr>
            </w:pPr>
            <w:r>
              <w:rPr>
                <w:rFonts w:ascii="Times New Roman" w:hAnsi="Times New Roman"/>
                <w:b/>
                <w:sz w:val="24"/>
                <w:szCs w:val="24"/>
              </w:rPr>
              <w:t>“</w:t>
            </w:r>
            <w:r w:rsidR="0035489C" w:rsidRPr="0035489C">
              <w:rPr>
                <w:rFonts w:ascii="Times New Roman" w:hAnsi="Times New Roman"/>
                <w:b/>
                <w:sz w:val="24"/>
                <w:szCs w:val="24"/>
              </w:rPr>
              <w:t xml:space="preserve">Latvijas Universitātes </w:t>
            </w:r>
            <w:r w:rsidR="001E5DDB">
              <w:rPr>
                <w:rFonts w:ascii="Times New Roman" w:hAnsi="Times New Roman"/>
                <w:b/>
                <w:sz w:val="24"/>
                <w:szCs w:val="24"/>
              </w:rPr>
              <w:t>zinātnisko iekārtu</w:t>
            </w:r>
            <w:r w:rsidR="0035489C" w:rsidRPr="0035489C">
              <w:rPr>
                <w:rFonts w:ascii="Times New Roman" w:hAnsi="Times New Roman"/>
                <w:b/>
                <w:sz w:val="24"/>
                <w:szCs w:val="24"/>
              </w:rPr>
              <w:t xml:space="preserve"> </w:t>
            </w:r>
            <w:r w:rsidR="00D27A59">
              <w:rPr>
                <w:rFonts w:ascii="Times New Roman" w:hAnsi="Times New Roman"/>
                <w:b/>
                <w:sz w:val="24"/>
                <w:szCs w:val="24"/>
              </w:rPr>
              <w:t xml:space="preserve">un aprīkojuma </w:t>
            </w:r>
            <w:r w:rsidR="0035489C" w:rsidRPr="0035489C">
              <w:rPr>
                <w:rFonts w:ascii="Times New Roman" w:hAnsi="Times New Roman"/>
                <w:b/>
                <w:sz w:val="24"/>
                <w:szCs w:val="24"/>
              </w:rPr>
              <w:t>apdrošināšana</w:t>
            </w:r>
            <w:r>
              <w:rPr>
                <w:rFonts w:ascii="Times New Roman" w:hAnsi="Times New Roman"/>
                <w:b/>
                <w:sz w:val="24"/>
                <w:szCs w:val="24"/>
              </w:rPr>
              <w:t>”</w:t>
            </w:r>
          </w:p>
          <w:p w14:paraId="1C286F7E" w14:textId="09371387" w:rsidR="0035489C" w:rsidRPr="0035489C" w:rsidRDefault="0035489C">
            <w:pPr>
              <w:tabs>
                <w:tab w:val="num" w:pos="540"/>
              </w:tabs>
              <w:spacing w:after="160" w:line="256" w:lineRule="auto"/>
              <w:ind w:hanging="540"/>
              <w:jc w:val="center"/>
              <w:rPr>
                <w:rFonts w:ascii="Times New Roman" w:eastAsia="Calibri" w:hAnsi="Times New Roman"/>
                <w:b/>
                <w:sz w:val="24"/>
                <w:szCs w:val="24"/>
                <w:lang w:eastAsia="ar-SA"/>
              </w:rPr>
            </w:pPr>
            <w:r w:rsidRPr="0035489C">
              <w:rPr>
                <w:rFonts w:ascii="Times New Roman" w:eastAsia="Calibri" w:hAnsi="Times New Roman"/>
                <w:b/>
                <w:sz w:val="24"/>
                <w:szCs w:val="24"/>
                <w:lang w:eastAsia="ar-SA"/>
              </w:rPr>
              <w:t>(iepirkuma identifikācijas Nr.</w:t>
            </w:r>
            <w:r w:rsidRPr="0035489C">
              <w:rPr>
                <w:rFonts w:ascii="Times New Roman" w:eastAsia="Calibri" w:hAnsi="Times New Roman"/>
                <w:b/>
                <w:bCs/>
                <w:sz w:val="24"/>
                <w:szCs w:val="24"/>
                <w:lang w:eastAsia="ar-SA"/>
              </w:rPr>
              <w:t xml:space="preserve"> LU 201</w:t>
            </w:r>
            <w:r w:rsidR="001E5DDB">
              <w:rPr>
                <w:rFonts w:ascii="Times New Roman" w:eastAsia="Calibri" w:hAnsi="Times New Roman"/>
                <w:b/>
                <w:bCs/>
                <w:sz w:val="24"/>
                <w:szCs w:val="24"/>
                <w:lang w:eastAsia="ar-SA"/>
              </w:rPr>
              <w:t>8</w:t>
            </w:r>
            <w:r w:rsidRPr="0035489C">
              <w:rPr>
                <w:rFonts w:ascii="Times New Roman" w:eastAsia="Calibri" w:hAnsi="Times New Roman"/>
                <w:b/>
                <w:bCs/>
                <w:sz w:val="24"/>
                <w:szCs w:val="24"/>
                <w:lang w:eastAsia="ar-SA"/>
              </w:rPr>
              <w:t>/</w:t>
            </w:r>
            <w:r w:rsidR="001008CC">
              <w:rPr>
                <w:rFonts w:ascii="Times New Roman" w:eastAsia="Calibri" w:hAnsi="Times New Roman"/>
                <w:b/>
                <w:bCs/>
                <w:sz w:val="24"/>
                <w:szCs w:val="24"/>
                <w:lang w:eastAsia="ar-SA"/>
              </w:rPr>
              <w:t>44</w:t>
            </w:r>
            <w:r w:rsidRPr="0035489C">
              <w:rPr>
                <w:rFonts w:ascii="Times New Roman" w:eastAsia="Calibri" w:hAnsi="Times New Roman"/>
                <w:b/>
                <w:bCs/>
                <w:sz w:val="24"/>
                <w:szCs w:val="24"/>
                <w:lang w:eastAsia="ar-SA"/>
              </w:rPr>
              <w:t>_I</w:t>
            </w:r>
            <w:r w:rsidRPr="0035489C">
              <w:rPr>
                <w:rFonts w:ascii="Times New Roman" w:eastAsia="Calibri" w:hAnsi="Times New Roman"/>
                <w:b/>
                <w:sz w:val="24"/>
                <w:szCs w:val="24"/>
                <w:lang w:eastAsia="ar-SA"/>
              </w:rPr>
              <w:t>)</w:t>
            </w:r>
          </w:p>
          <w:p w14:paraId="5649EA6C" w14:textId="42850432" w:rsidR="0035489C" w:rsidRPr="0035489C" w:rsidRDefault="0035489C" w:rsidP="004B443E">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Neatvērt līdz 201</w:t>
            </w:r>
            <w:r w:rsidR="001E5DDB">
              <w:rPr>
                <w:rFonts w:ascii="Times New Roman" w:eastAsia="Calibri" w:hAnsi="Times New Roman"/>
                <w:sz w:val="24"/>
                <w:szCs w:val="24"/>
                <w:lang w:eastAsia="ar-SA"/>
              </w:rPr>
              <w:t>8</w:t>
            </w:r>
            <w:r w:rsidRPr="0035489C">
              <w:rPr>
                <w:rFonts w:ascii="Times New Roman" w:eastAsia="Calibri" w:hAnsi="Times New Roman"/>
                <w:sz w:val="24"/>
                <w:szCs w:val="24"/>
                <w:lang w:eastAsia="ar-SA"/>
              </w:rPr>
              <w:t>.</w:t>
            </w:r>
            <w:r w:rsidRPr="004B443E">
              <w:rPr>
                <w:rFonts w:ascii="Times New Roman" w:eastAsia="Calibri" w:hAnsi="Times New Roman"/>
                <w:sz w:val="24"/>
                <w:szCs w:val="24"/>
                <w:lang w:eastAsia="ar-SA"/>
              </w:rPr>
              <w:t xml:space="preserve">gada </w:t>
            </w:r>
            <w:r w:rsidR="004B443E" w:rsidRPr="004B443E">
              <w:rPr>
                <w:rFonts w:ascii="Times New Roman" w:eastAsia="Calibri" w:hAnsi="Times New Roman"/>
                <w:sz w:val="24"/>
                <w:szCs w:val="24"/>
                <w:lang w:eastAsia="ar-SA"/>
              </w:rPr>
              <w:t>6</w:t>
            </w:r>
            <w:r w:rsidR="001E5DDB" w:rsidRPr="004B443E">
              <w:rPr>
                <w:rFonts w:ascii="Times New Roman" w:eastAsia="Calibri" w:hAnsi="Times New Roman"/>
                <w:sz w:val="24"/>
                <w:szCs w:val="24"/>
                <w:lang w:eastAsia="ar-SA"/>
              </w:rPr>
              <w:t>.augustam</w:t>
            </w:r>
            <w:r w:rsidRPr="004B443E">
              <w:rPr>
                <w:rFonts w:ascii="Times New Roman" w:eastAsia="Calibri" w:hAnsi="Times New Roman"/>
                <w:sz w:val="24"/>
                <w:szCs w:val="24"/>
                <w:lang w:eastAsia="ar-SA"/>
              </w:rPr>
              <w:t>, plkst</w:t>
            </w:r>
            <w:bookmarkStart w:id="3" w:name="_GoBack"/>
            <w:bookmarkEnd w:id="3"/>
            <w:r w:rsidRPr="00B131B9">
              <w:rPr>
                <w:rFonts w:ascii="Times New Roman" w:eastAsia="Calibri" w:hAnsi="Times New Roman"/>
                <w:sz w:val="24"/>
                <w:szCs w:val="24"/>
                <w:lang w:eastAsia="ar-SA"/>
              </w:rPr>
              <w:t>.11:00</w:t>
            </w:r>
            <w:r w:rsidRPr="0035489C">
              <w:rPr>
                <w:rFonts w:ascii="Times New Roman" w:eastAsia="Calibri" w:hAnsi="Times New Roman"/>
                <w:sz w:val="24"/>
                <w:szCs w:val="24"/>
                <w:lang w:eastAsia="ar-SA"/>
              </w:rPr>
              <w:t xml:space="preserve"> </w:t>
            </w:r>
          </w:p>
        </w:tc>
      </w:tr>
    </w:tbl>
    <w:p w14:paraId="0F75DAE2" w14:textId="3434BCB8" w:rsidR="0022320D" w:rsidRDefault="0035489C" w:rsidP="00FA6A44">
      <w:pPr>
        <w:pStyle w:val="naisf"/>
        <w:numPr>
          <w:ilvl w:val="1"/>
          <w:numId w:val="3"/>
        </w:numPr>
        <w:spacing w:before="0" w:after="0"/>
        <w:ind w:left="567" w:hanging="567"/>
        <w:rPr>
          <w:sz w:val="24"/>
          <w:szCs w:val="24"/>
          <w:lang w:val="lv-LV"/>
        </w:rPr>
      </w:pPr>
      <w:r w:rsidRPr="0035489C">
        <w:rPr>
          <w:sz w:val="24"/>
          <w:szCs w:val="24"/>
          <w:lang w:val="lv-LV"/>
        </w:rPr>
        <w:t>Iepirkuma komisija pieņem izskatīšanai tikai tos piedāvājumus, kas noformēti tā, lai piedāvājumā iekļautā informācija nebūtu pieejama līdz piedāvājumu atvēršanas brīdim. Ja piedāv</w:t>
      </w:r>
      <w:r w:rsidR="00A73B9C">
        <w:rPr>
          <w:sz w:val="24"/>
          <w:szCs w:val="24"/>
          <w:lang w:val="lv-LV"/>
        </w:rPr>
        <w:t>ājums nav noformēts atbilstoši Iepirkuma n</w:t>
      </w:r>
      <w:r w:rsidRPr="0035489C">
        <w:rPr>
          <w:sz w:val="24"/>
          <w:szCs w:val="24"/>
          <w:lang w:val="lv-LV"/>
        </w:rPr>
        <w:t>olikumā noteiktajam, Iepirkuma komisija piedāvājumu atdod atpakaļ tā iesniedzējam un pretendenta piedāvājumu nereģistrē.</w:t>
      </w:r>
    </w:p>
    <w:p w14:paraId="375AD064" w14:textId="77777777" w:rsidR="0022320D" w:rsidRDefault="0035489C" w:rsidP="00FA6A44">
      <w:pPr>
        <w:pStyle w:val="naisf"/>
        <w:numPr>
          <w:ilvl w:val="1"/>
          <w:numId w:val="3"/>
        </w:numPr>
        <w:spacing w:before="0" w:after="0"/>
        <w:ind w:left="567" w:hanging="567"/>
        <w:rPr>
          <w:sz w:val="24"/>
          <w:szCs w:val="24"/>
          <w:lang w:val="lv-LV"/>
        </w:rPr>
      </w:pPr>
      <w:r w:rsidRPr="0022320D">
        <w:rPr>
          <w:b/>
          <w:sz w:val="24"/>
          <w:szCs w:val="24"/>
          <w:lang w:val="lv-LV"/>
        </w:rPr>
        <w:t>Piedāvājumu atvēršanai nav paredzēta atklāta piedāvājumu atvēršanas sanāksme.</w:t>
      </w:r>
    </w:p>
    <w:p w14:paraId="31F96053" w14:textId="2AF10D01" w:rsidR="0022320D" w:rsidRDefault="0035489C" w:rsidP="00FA6A44">
      <w:pPr>
        <w:pStyle w:val="naisf"/>
        <w:numPr>
          <w:ilvl w:val="1"/>
          <w:numId w:val="3"/>
        </w:numPr>
        <w:spacing w:before="0" w:after="0"/>
        <w:ind w:left="567" w:hanging="567"/>
        <w:rPr>
          <w:sz w:val="24"/>
          <w:szCs w:val="24"/>
          <w:lang w:val="lv-LV"/>
        </w:rPr>
      </w:pPr>
      <w:r w:rsidRPr="0022320D">
        <w:rPr>
          <w:sz w:val="24"/>
          <w:szCs w:val="24"/>
          <w:lang w:val="lv-LV"/>
        </w:rPr>
        <w:lastRenderedPageBreak/>
        <w:t>Iesniegto piedāvājumu pre</w:t>
      </w:r>
      <w:r w:rsidR="00C4445E">
        <w:rPr>
          <w:sz w:val="24"/>
          <w:szCs w:val="24"/>
          <w:lang w:val="lv-LV"/>
        </w:rPr>
        <w:t>tendents var grozīt tikai līdz n</w:t>
      </w:r>
      <w:r w:rsidRPr="0022320D">
        <w:rPr>
          <w:sz w:val="24"/>
          <w:szCs w:val="24"/>
          <w:lang w:val="lv-LV"/>
        </w:rPr>
        <w:t>olikuma 1.15.1.punktā  norādītā piedāvājumu iesniegšanas termiņa beigām, norādot u</w:t>
      </w:r>
      <w:r w:rsidR="00E3327E">
        <w:rPr>
          <w:sz w:val="24"/>
          <w:szCs w:val="24"/>
          <w:lang w:val="lv-LV"/>
        </w:rPr>
        <w:t>z aploksnes papildu n</w:t>
      </w:r>
      <w:r w:rsidR="00062690">
        <w:rPr>
          <w:sz w:val="24"/>
          <w:szCs w:val="24"/>
          <w:lang w:val="lv-LV"/>
        </w:rPr>
        <w:t>olikuma 2.7</w:t>
      </w:r>
      <w:r w:rsidRPr="0022320D">
        <w:rPr>
          <w:sz w:val="24"/>
          <w:szCs w:val="24"/>
          <w:lang w:val="lv-LV"/>
        </w:rPr>
        <w:t>.punktā norādītajai informācijai atzīmi – „GROZĪJUMI”.</w:t>
      </w:r>
    </w:p>
    <w:p w14:paraId="46F11B61" w14:textId="3A287F13" w:rsidR="0022320D" w:rsidRPr="009642C4" w:rsidRDefault="0035489C" w:rsidP="00FA6A44">
      <w:pPr>
        <w:pStyle w:val="naisf"/>
        <w:numPr>
          <w:ilvl w:val="1"/>
          <w:numId w:val="3"/>
        </w:numPr>
        <w:spacing w:before="0" w:after="0"/>
        <w:ind w:left="567" w:hanging="567"/>
        <w:rPr>
          <w:sz w:val="24"/>
          <w:szCs w:val="24"/>
          <w:lang w:val="lv-LV"/>
        </w:rPr>
      </w:pPr>
      <w:r w:rsidRPr="009642C4">
        <w:rPr>
          <w:spacing w:val="-1"/>
          <w:sz w:val="24"/>
          <w:szCs w:val="24"/>
          <w:lang w:val="lv-LV"/>
        </w:rPr>
        <w:t>Visi ja</w:t>
      </w:r>
      <w:r w:rsidR="00C4445E">
        <w:rPr>
          <w:spacing w:val="-1"/>
          <w:sz w:val="24"/>
          <w:szCs w:val="24"/>
          <w:lang w:val="lv-LV"/>
        </w:rPr>
        <w:t>utājumi, kas nav atrunāti šajā n</w:t>
      </w:r>
      <w:r w:rsidRPr="009642C4">
        <w:rPr>
          <w:spacing w:val="-1"/>
          <w:sz w:val="24"/>
          <w:szCs w:val="24"/>
          <w:lang w:val="lv-LV"/>
        </w:rPr>
        <w:t>olikumā, tiek risināti sask</w:t>
      </w:r>
      <w:r w:rsidR="00C4445E">
        <w:rPr>
          <w:spacing w:val="-1"/>
          <w:sz w:val="24"/>
          <w:szCs w:val="24"/>
          <w:lang w:val="lv-LV"/>
        </w:rPr>
        <w:t xml:space="preserve">aņā ar </w:t>
      </w:r>
      <w:r w:rsidR="00960723">
        <w:rPr>
          <w:spacing w:val="-1"/>
          <w:sz w:val="24"/>
          <w:szCs w:val="24"/>
          <w:lang w:val="lv-LV"/>
        </w:rPr>
        <w:t xml:space="preserve">PIL </w:t>
      </w:r>
      <w:r w:rsidRPr="009642C4">
        <w:rPr>
          <w:spacing w:val="-1"/>
          <w:sz w:val="24"/>
          <w:szCs w:val="24"/>
          <w:lang w:val="lv-LV"/>
        </w:rPr>
        <w:t>noteik</w:t>
      </w:r>
      <w:r w:rsidR="00C4445E">
        <w:rPr>
          <w:spacing w:val="-1"/>
          <w:sz w:val="24"/>
          <w:szCs w:val="24"/>
          <w:lang w:val="lv-LV"/>
        </w:rPr>
        <w:t>to</w:t>
      </w:r>
      <w:r w:rsidRPr="009642C4">
        <w:rPr>
          <w:spacing w:val="-1"/>
          <w:sz w:val="24"/>
          <w:szCs w:val="24"/>
          <w:lang w:val="lv-LV"/>
        </w:rPr>
        <w:t>.</w:t>
      </w:r>
    </w:p>
    <w:p w14:paraId="600E629F" w14:textId="77777777" w:rsidR="0035489C" w:rsidRPr="009642C4" w:rsidRDefault="0035489C" w:rsidP="00FA6A44">
      <w:pPr>
        <w:pStyle w:val="naisf"/>
        <w:numPr>
          <w:ilvl w:val="1"/>
          <w:numId w:val="3"/>
        </w:numPr>
        <w:spacing w:before="0" w:after="0"/>
        <w:ind w:left="567" w:hanging="567"/>
        <w:rPr>
          <w:sz w:val="24"/>
          <w:szCs w:val="24"/>
          <w:lang w:val="lv-LV"/>
        </w:rPr>
      </w:pPr>
      <w:r w:rsidRPr="009642C4">
        <w:rPr>
          <w:color w:val="000000"/>
          <w:sz w:val="24"/>
          <w:szCs w:val="24"/>
          <w:lang w:val="lv-LV"/>
        </w:rPr>
        <w:t>Katrs pretendents drīkst iesniegt tikai vienu piedāvājumu. Ja pretendents iesniedz vairākus piedāvājumus, tie visi ir atzīstami par nederīgiem.</w:t>
      </w:r>
    </w:p>
    <w:p w14:paraId="1558BC1D" w14:textId="51E13E97" w:rsidR="0035489C" w:rsidRPr="0035489C" w:rsidRDefault="0035489C" w:rsidP="00FA6A44">
      <w:pPr>
        <w:pStyle w:val="Heading1"/>
        <w:numPr>
          <w:ilvl w:val="0"/>
          <w:numId w:val="3"/>
        </w:numPr>
      </w:pPr>
      <w:r w:rsidRPr="0035489C">
        <w:t>KVALIFIKĀCIJAS PRASĪBAS PRETENDENTIEM UN IESNIEDZAMIE KVALIFIKĀCIJAS DOKUMENTI</w:t>
      </w:r>
    </w:p>
    <w:p w14:paraId="66379EC2" w14:textId="37836F41" w:rsidR="00C43F63" w:rsidRPr="00DF0E2A" w:rsidRDefault="00DF0E2A" w:rsidP="00FA6A44">
      <w:pPr>
        <w:pStyle w:val="ListParagraph"/>
        <w:numPr>
          <w:ilvl w:val="1"/>
          <w:numId w:val="3"/>
        </w:numPr>
        <w:spacing w:after="0" w:line="240" w:lineRule="auto"/>
        <w:ind w:left="567" w:hanging="567"/>
        <w:jc w:val="both"/>
        <w:rPr>
          <w:rFonts w:ascii="Times New Roman" w:hAnsi="Times New Roman" w:cs="Times New Roman"/>
          <w:sz w:val="24"/>
          <w:szCs w:val="24"/>
          <w:lang w:val="lv-LV"/>
        </w:rPr>
      </w:pPr>
      <w:r w:rsidRPr="00DF0E2A">
        <w:rPr>
          <w:rFonts w:ascii="Times New Roman" w:hAnsi="Times New Roman" w:cs="Times New Roman"/>
          <w:sz w:val="24"/>
          <w:szCs w:val="24"/>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0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90"/>
      </w:tblGrid>
      <w:tr w:rsidR="00DF0E2A" w:rsidRPr="00DF0E2A" w14:paraId="695FD6C9" w14:textId="77777777" w:rsidTr="0043375B">
        <w:tc>
          <w:tcPr>
            <w:tcW w:w="4410" w:type="dxa"/>
            <w:shd w:val="clear" w:color="auto" w:fill="D9D9D9"/>
          </w:tcPr>
          <w:p w14:paraId="48A19BB6" w14:textId="52506656" w:rsidR="00DF0E2A" w:rsidRPr="004537F4" w:rsidRDefault="00DF0E2A" w:rsidP="00FA6A44">
            <w:pPr>
              <w:pStyle w:val="ListParagraph"/>
              <w:numPr>
                <w:ilvl w:val="1"/>
                <w:numId w:val="3"/>
              </w:numPr>
              <w:spacing w:after="0" w:line="240" w:lineRule="auto"/>
              <w:ind w:left="427" w:hanging="450"/>
              <w:jc w:val="both"/>
              <w:rPr>
                <w:rFonts w:ascii="Times New Roman" w:hAnsi="Times New Roman"/>
                <w:sz w:val="24"/>
                <w:szCs w:val="24"/>
                <w:lang w:val="lv-LV"/>
              </w:rPr>
            </w:pPr>
            <w:r w:rsidRPr="004537F4">
              <w:rPr>
                <w:rFonts w:ascii="Times New Roman" w:hAnsi="Times New Roman"/>
                <w:sz w:val="24"/>
                <w:szCs w:val="24"/>
                <w:lang w:val="lv-LV"/>
              </w:rPr>
              <w:t>Pretendentam jāatbilst šādām Pretendentu atlases (kvalifikācijas) prasībām:</w:t>
            </w:r>
          </w:p>
        </w:tc>
        <w:tc>
          <w:tcPr>
            <w:tcW w:w="4590" w:type="dxa"/>
            <w:shd w:val="clear" w:color="auto" w:fill="D9D9D9"/>
          </w:tcPr>
          <w:p w14:paraId="7ADF7386" w14:textId="77777777" w:rsidR="00DF0E2A" w:rsidRPr="00DF0E2A" w:rsidRDefault="00DF0E2A" w:rsidP="00FA6A44">
            <w:pPr>
              <w:numPr>
                <w:ilvl w:val="1"/>
                <w:numId w:val="3"/>
              </w:numPr>
              <w:spacing w:after="0" w:line="240" w:lineRule="auto"/>
              <w:ind w:left="482" w:hanging="482"/>
              <w:jc w:val="both"/>
              <w:rPr>
                <w:rFonts w:ascii="Times New Roman" w:hAnsi="Times New Roman"/>
                <w:sz w:val="24"/>
                <w:szCs w:val="24"/>
              </w:rPr>
            </w:pPr>
            <w:r w:rsidRPr="00DF0E2A">
              <w:rPr>
                <w:rFonts w:ascii="Times New Roman" w:hAnsi="Times New Roman"/>
                <w:sz w:val="24"/>
                <w:szCs w:val="24"/>
              </w:rPr>
              <w:t xml:space="preserve">Lai pierādītu atbilstību Pasūtītāja noteiktajām atlases (kvalifikācijas) prasībām, Pretendentam jāiesniedz šādi </w:t>
            </w:r>
            <w:r w:rsidRPr="00DF0E2A">
              <w:rPr>
                <w:rFonts w:ascii="Times New Roman" w:hAnsi="Times New Roman"/>
                <w:b/>
                <w:sz w:val="24"/>
                <w:szCs w:val="24"/>
              </w:rPr>
              <w:t>dokumenti</w:t>
            </w:r>
            <w:r w:rsidRPr="00DF0E2A">
              <w:rPr>
                <w:rFonts w:ascii="Times New Roman" w:hAnsi="Times New Roman"/>
                <w:sz w:val="24"/>
                <w:szCs w:val="24"/>
              </w:rPr>
              <w:t>:</w:t>
            </w:r>
          </w:p>
        </w:tc>
      </w:tr>
      <w:tr w:rsidR="00DF0E2A" w:rsidRPr="00DF0E2A" w14:paraId="442459B8" w14:textId="77777777" w:rsidTr="0043375B">
        <w:tc>
          <w:tcPr>
            <w:tcW w:w="4410" w:type="dxa"/>
            <w:shd w:val="clear" w:color="auto" w:fill="auto"/>
          </w:tcPr>
          <w:p w14:paraId="1CBFC7A5" w14:textId="5513A9F6" w:rsidR="00DF0E2A" w:rsidRPr="00DF0E2A" w:rsidRDefault="00DF0E2A" w:rsidP="0083474D">
            <w:pPr>
              <w:jc w:val="both"/>
              <w:rPr>
                <w:rFonts w:ascii="Times New Roman" w:hAnsi="Times New Roman"/>
                <w:sz w:val="24"/>
                <w:szCs w:val="24"/>
              </w:rPr>
            </w:pPr>
            <w:r>
              <w:rPr>
                <w:rFonts w:ascii="Times New Roman" w:hAnsi="Times New Roman"/>
                <w:b/>
                <w:sz w:val="24"/>
                <w:szCs w:val="24"/>
              </w:rPr>
              <w:t xml:space="preserve">3.2.1. </w:t>
            </w:r>
            <w:r w:rsidRPr="00DF0E2A">
              <w:rPr>
                <w:rFonts w:ascii="Times New Roman" w:hAnsi="Times New Roman"/>
                <w:sz w:val="24"/>
                <w:szCs w:val="24"/>
              </w:rPr>
              <w:t>Pretendents ir fiziska vai juridiska persona, vai šādu personu apvienība jebkurā to kombinācijā, kas attiecīgi piedāvā Pasūtītājam sniegt Iepirkuma nolikuma prasībām atbilstošu Pakalpojumu.</w:t>
            </w:r>
          </w:p>
        </w:tc>
        <w:tc>
          <w:tcPr>
            <w:tcW w:w="4590" w:type="dxa"/>
            <w:shd w:val="clear" w:color="auto" w:fill="auto"/>
          </w:tcPr>
          <w:p w14:paraId="71A78EF6" w14:textId="36494B24" w:rsidR="00DF0E2A" w:rsidRPr="00DF0E2A" w:rsidRDefault="00DF0E2A" w:rsidP="00DF0E2A">
            <w:pPr>
              <w:jc w:val="both"/>
              <w:rPr>
                <w:rFonts w:ascii="Times New Roman" w:hAnsi="Times New Roman"/>
                <w:sz w:val="24"/>
                <w:szCs w:val="24"/>
              </w:rPr>
            </w:pPr>
            <w:r>
              <w:rPr>
                <w:rFonts w:ascii="Times New Roman" w:hAnsi="Times New Roman"/>
                <w:b/>
                <w:sz w:val="24"/>
                <w:szCs w:val="24"/>
              </w:rPr>
              <w:t>3.3.1.</w:t>
            </w:r>
            <w:r w:rsidRPr="00DF0E2A">
              <w:rPr>
                <w:rFonts w:ascii="Times New Roman" w:hAnsi="Times New Roman"/>
                <w:sz w:val="24"/>
                <w:szCs w:val="24"/>
              </w:rPr>
              <w:t>Pretendenta iesniegts pieteikums</w:t>
            </w:r>
            <w:r w:rsidRPr="00DF0E2A">
              <w:rPr>
                <w:rFonts w:ascii="Times New Roman" w:hAnsi="Times New Roman"/>
                <w:bCs/>
                <w:sz w:val="24"/>
                <w:szCs w:val="24"/>
              </w:rPr>
              <w:t xml:space="preserve"> par piedalīšanos Iepirkumā</w:t>
            </w:r>
            <w:r w:rsidRPr="00DF0E2A">
              <w:rPr>
                <w:rFonts w:ascii="Times New Roman" w:hAnsi="Times New Roman"/>
                <w:sz w:val="24"/>
                <w:szCs w:val="24"/>
              </w:rPr>
              <w:t>, kas sagatavots atbilstoši Nolikuma 1.pielikumā noteiktajai veidlapai.</w:t>
            </w:r>
          </w:p>
        </w:tc>
      </w:tr>
      <w:tr w:rsidR="00DF0E2A" w:rsidRPr="00DF0E2A" w14:paraId="1570B6BC" w14:textId="77777777" w:rsidTr="0043375B">
        <w:tc>
          <w:tcPr>
            <w:tcW w:w="4410" w:type="dxa"/>
            <w:shd w:val="clear" w:color="auto" w:fill="auto"/>
          </w:tcPr>
          <w:p w14:paraId="4192C67A" w14:textId="2C23F772" w:rsidR="00DF0E2A" w:rsidRPr="00DF0E2A" w:rsidRDefault="00DF0E2A" w:rsidP="0083474D">
            <w:pPr>
              <w:jc w:val="both"/>
              <w:rPr>
                <w:rFonts w:ascii="Times New Roman" w:hAnsi="Times New Roman"/>
                <w:sz w:val="24"/>
                <w:szCs w:val="24"/>
              </w:rPr>
            </w:pPr>
            <w:r>
              <w:rPr>
                <w:rFonts w:ascii="Times New Roman" w:hAnsi="Times New Roman"/>
                <w:b/>
                <w:bCs/>
                <w:sz w:val="24"/>
                <w:szCs w:val="24"/>
              </w:rPr>
              <w:t xml:space="preserve">3.2.2. </w:t>
            </w:r>
            <w:r w:rsidRPr="00DF0E2A">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90" w:type="dxa"/>
            <w:shd w:val="clear" w:color="auto" w:fill="auto"/>
          </w:tcPr>
          <w:p w14:paraId="36D51FF8" w14:textId="16540081" w:rsidR="00DF0E2A" w:rsidRPr="00DF0E2A" w:rsidRDefault="00DF0E2A" w:rsidP="0083474D">
            <w:pPr>
              <w:pStyle w:val="ListParagraph"/>
              <w:ind w:left="0"/>
              <w:jc w:val="both"/>
              <w:rPr>
                <w:rFonts w:ascii="Times New Roman" w:hAnsi="Times New Roman" w:cs="Times New Roman"/>
                <w:sz w:val="24"/>
                <w:szCs w:val="24"/>
                <w:lang w:val="lv-LV"/>
              </w:rPr>
            </w:pPr>
            <w:r>
              <w:rPr>
                <w:rFonts w:ascii="Times New Roman" w:hAnsi="Times New Roman" w:cs="Times New Roman"/>
                <w:b/>
                <w:sz w:val="24"/>
                <w:szCs w:val="24"/>
                <w:lang w:val="lv-LV"/>
              </w:rPr>
              <w:t>3</w:t>
            </w:r>
            <w:r w:rsidRPr="00DF0E2A">
              <w:rPr>
                <w:rFonts w:ascii="Times New Roman" w:hAnsi="Times New Roman" w:cs="Times New Roman"/>
                <w:b/>
                <w:sz w:val="24"/>
                <w:szCs w:val="24"/>
                <w:lang w:val="lv-LV"/>
              </w:rPr>
              <w:t>.3.2.</w:t>
            </w:r>
            <w:r w:rsidRPr="00DF0E2A">
              <w:rPr>
                <w:rFonts w:ascii="Times New Roman" w:hAnsi="Times New Roman" w:cs="Times New Roman"/>
                <w:sz w:val="24"/>
                <w:szCs w:val="24"/>
                <w:lang w:val="lv-LV"/>
              </w:rPr>
              <w:t xml:space="preserve"> Dokuments, kas apliecina Pretendenta reģistrācijas faktu atbilstoši Latvijas Republikas normatīvo aktu prasībām. </w:t>
            </w:r>
          </w:p>
          <w:p w14:paraId="29384B48" w14:textId="77777777" w:rsidR="00DF0E2A" w:rsidRPr="00DF0E2A" w:rsidRDefault="00DF0E2A" w:rsidP="0083474D">
            <w:pPr>
              <w:pStyle w:val="ListParagraph"/>
              <w:ind w:left="0"/>
              <w:jc w:val="both"/>
              <w:rPr>
                <w:rFonts w:ascii="Times New Roman" w:hAnsi="Times New Roman" w:cs="Times New Roman"/>
                <w:sz w:val="24"/>
                <w:szCs w:val="24"/>
                <w:lang w:val="lv-LV"/>
              </w:rPr>
            </w:pPr>
            <w:r w:rsidRPr="00DF0E2A">
              <w:rPr>
                <w:rFonts w:ascii="Times New Roman" w:hAnsi="Times New Roman" w:cs="Times New Roman"/>
                <w:sz w:val="24"/>
                <w:szCs w:val="24"/>
                <w:lang w:val="lv-LV"/>
              </w:rPr>
              <w:t>Faktu par Latvijas Republikas Uzņēmumu reģistrā reģistrētu Pretendentu Iepirkuma komisija pārbaudīs Lursoft datu bāzē, šādā gadījumā reģistrācijas dokuments nav jāiesniedz.</w:t>
            </w:r>
          </w:p>
          <w:p w14:paraId="6FACC8FE" w14:textId="77777777" w:rsidR="00DF0E2A" w:rsidRPr="00DF0E2A" w:rsidRDefault="00DF0E2A" w:rsidP="0083474D">
            <w:pPr>
              <w:pStyle w:val="ListParagraph"/>
              <w:ind w:left="0"/>
              <w:jc w:val="both"/>
              <w:rPr>
                <w:rFonts w:ascii="Times New Roman" w:hAnsi="Times New Roman" w:cs="Times New Roman"/>
                <w:sz w:val="24"/>
                <w:szCs w:val="24"/>
                <w:lang w:val="lv-LV"/>
              </w:rPr>
            </w:pPr>
          </w:p>
          <w:p w14:paraId="52A7AF2F" w14:textId="77777777" w:rsidR="00DF0E2A" w:rsidRPr="00DF0E2A" w:rsidRDefault="00DF0E2A" w:rsidP="0083474D">
            <w:pPr>
              <w:pStyle w:val="ListParagraph"/>
              <w:ind w:left="0"/>
              <w:jc w:val="both"/>
              <w:rPr>
                <w:rFonts w:ascii="Times New Roman" w:hAnsi="Times New Roman" w:cs="Times New Roman"/>
                <w:sz w:val="24"/>
                <w:szCs w:val="24"/>
                <w:lang w:val="lv-LV"/>
              </w:rPr>
            </w:pPr>
            <w:r w:rsidRPr="00DF0E2A">
              <w:rPr>
                <w:rFonts w:ascii="Times New Roman" w:hAnsi="Times New Roman" w:cs="Times New Roman"/>
                <w:sz w:val="24"/>
                <w:szCs w:val="24"/>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05F8821B" w14:textId="77777777" w:rsidR="00DF0E2A" w:rsidRPr="00DF0E2A" w:rsidRDefault="00DF0E2A" w:rsidP="0083474D">
            <w:pPr>
              <w:pStyle w:val="ListParagraph"/>
              <w:ind w:left="0"/>
              <w:jc w:val="both"/>
              <w:rPr>
                <w:rFonts w:ascii="Times New Roman" w:hAnsi="Times New Roman" w:cs="Times New Roman"/>
                <w:sz w:val="24"/>
                <w:szCs w:val="24"/>
                <w:lang w:val="lv-LV"/>
              </w:rPr>
            </w:pPr>
          </w:p>
          <w:p w14:paraId="29A40C18" w14:textId="77777777" w:rsidR="00DF0E2A" w:rsidRPr="00DF0E2A" w:rsidRDefault="00DF0E2A" w:rsidP="0083474D">
            <w:pPr>
              <w:jc w:val="both"/>
              <w:rPr>
                <w:rFonts w:ascii="Times New Roman" w:hAnsi="Times New Roman"/>
                <w:sz w:val="24"/>
                <w:szCs w:val="24"/>
              </w:rPr>
            </w:pPr>
            <w:r w:rsidRPr="00DF0E2A">
              <w:rPr>
                <w:rFonts w:ascii="Times New Roman" w:hAnsi="Times New Roman"/>
                <w:sz w:val="24"/>
                <w:szCs w:val="24"/>
              </w:rPr>
              <w:t xml:space="preserve">Ja attiecīgās valsts normatīvais regulējums neparedz reģistrācijas dokumenta izdošanu, tad Pretendents Pieteikumā (Nolikuma 1.pielikums) norāda kompetento iestādi </w:t>
            </w:r>
            <w:r w:rsidRPr="00DF0E2A">
              <w:rPr>
                <w:rFonts w:ascii="Times New Roman" w:hAnsi="Times New Roman"/>
                <w:sz w:val="24"/>
                <w:szCs w:val="24"/>
              </w:rPr>
              <w:lastRenderedPageBreak/>
              <w:t>attiecīgajā valstī, kas var apliecināt reģistrācijas faktu.</w:t>
            </w:r>
          </w:p>
        </w:tc>
      </w:tr>
      <w:tr w:rsidR="00DF0E2A" w:rsidRPr="00DF0E2A" w14:paraId="38351952" w14:textId="77777777" w:rsidTr="0043375B">
        <w:tc>
          <w:tcPr>
            <w:tcW w:w="4410" w:type="dxa"/>
            <w:shd w:val="clear" w:color="auto" w:fill="auto"/>
          </w:tcPr>
          <w:p w14:paraId="5CF67297" w14:textId="6CEF3E8D" w:rsidR="00DF0E2A" w:rsidRPr="00D749D8" w:rsidRDefault="00DF0E2A" w:rsidP="005855DE">
            <w:pPr>
              <w:pStyle w:val="ListParagraph"/>
              <w:numPr>
                <w:ilvl w:val="2"/>
                <w:numId w:val="15"/>
              </w:numPr>
              <w:spacing w:after="0"/>
              <w:ind w:left="0" w:firstLine="0"/>
              <w:jc w:val="both"/>
              <w:rPr>
                <w:rFonts w:ascii="Times New Roman" w:hAnsi="Times New Roman"/>
                <w:sz w:val="24"/>
                <w:szCs w:val="24"/>
                <w:lang w:val="lv-LV"/>
              </w:rPr>
            </w:pPr>
            <w:r w:rsidRPr="00D749D8">
              <w:rPr>
                <w:rFonts w:ascii="Times New Roman" w:hAnsi="Times New Roman"/>
                <w:sz w:val="24"/>
                <w:szCs w:val="24"/>
                <w:lang w:val="lv-LV"/>
              </w:rPr>
              <w:lastRenderedPageBreak/>
              <w:t>Pretendents ir Apdrošināšanas sabiedrība, kas ir Latvijas Republikā reģistrēta akciju sabiedrība vai Eiropas komercsabiedrība, vai savstarpējās apdrošināšanas kooperatīvā sabiedrība vai pārapdrošināšanas sabiedrība, kas ir Latvijas Republikā reģistrēta akciju sabiedrība vai sabiedrība ar ierobežotu atbildību, vai Eiropas komercsabiedrība, kurai saskaņā ar Apdrošināšanas un pārapdrošināšanas likumu ir tiesības veikt apdrošināšanu un kura attiecīgi tirgū sniedz nolikuma prasībām atbilstošu pakalpojumu.</w:t>
            </w:r>
          </w:p>
        </w:tc>
        <w:tc>
          <w:tcPr>
            <w:tcW w:w="4590" w:type="dxa"/>
            <w:shd w:val="clear" w:color="auto" w:fill="auto"/>
          </w:tcPr>
          <w:p w14:paraId="7596E0A5" w14:textId="6ADEC332" w:rsidR="00DF0E2A" w:rsidRPr="004537F4" w:rsidRDefault="00DF0E2A" w:rsidP="00820633">
            <w:pPr>
              <w:pStyle w:val="ListParagraph"/>
              <w:ind w:left="0"/>
              <w:jc w:val="both"/>
              <w:rPr>
                <w:rFonts w:ascii="Times New Roman" w:hAnsi="Times New Roman" w:cs="Times New Roman"/>
                <w:sz w:val="24"/>
                <w:szCs w:val="24"/>
                <w:lang w:val="lv-LV"/>
              </w:rPr>
            </w:pPr>
            <w:r>
              <w:rPr>
                <w:rFonts w:ascii="Times New Roman" w:hAnsi="Times New Roman"/>
                <w:b/>
                <w:sz w:val="24"/>
                <w:szCs w:val="24"/>
              </w:rPr>
              <w:t>3</w:t>
            </w:r>
            <w:r w:rsidRPr="00DF0E2A">
              <w:rPr>
                <w:rFonts w:ascii="Times New Roman" w:hAnsi="Times New Roman"/>
                <w:b/>
                <w:sz w:val="24"/>
                <w:szCs w:val="24"/>
              </w:rPr>
              <w:t>.3.</w:t>
            </w:r>
            <w:r>
              <w:rPr>
                <w:rFonts w:ascii="Times New Roman" w:hAnsi="Times New Roman"/>
                <w:b/>
                <w:sz w:val="24"/>
                <w:szCs w:val="24"/>
              </w:rPr>
              <w:t>3</w:t>
            </w:r>
            <w:r w:rsidRPr="00DF0E2A">
              <w:rPr>
                <w:rFonts w:ascii="Times New Roman" w:hAnsi="Times New Roman"/>
                <w:b/>
                <w:sz w:val="24"/>
                <w:szCs w:val="24"/>
              </w:rPr>
              <w:t>.</w:t>
            </w:r>
            <w:r w:rsidRPr="00DF0E2A">
              <w:rPr>
                <w:rFonts w:ascii="Times New Roman" w:hAnsi="Times New Roman"/>
                <w:bCs/>
                <w:sz w:val="24"/>
                <w:szCs w:val="24"/>
              </w:rPr>
              <w:t xml:space="preserve"> </w:t>
            </w:r>
            <w:r w:rsidR="00820633" w:rsidRPr="00BF03F0">
              <w:rPr>
                <w:bCs/>
                <w:lang w:val="lv-LV"/>
              </w:rPr>
              <w:t xml:space="preserve"> </w:t>
            </w:r>
            <w:r w:rsidR="00820633" w:rsidRPr="00820633">
              <w:rPr>
                <w:rFonts w:ascii="Times New Roman" w:hAnsi="Times New Roman" w:cs="Times New Roman"/>
                <w:bCs/>
                <w:sz w:val="24"/>
                <w:szCs w:val="24"/>
                <w:lang w:val="lv-LV"/>
              </w:rPr>
              <w:t>Spēkā esošs dokuments – licence (oriģināls vai apliecināta kopija), kas apliecina Pretendenta tiesības sniegt Iepirkuma priekšmeta apdrošināšanas pakalpojumus.</w:t>
            </w:r>
          </w:p>
        </w:tc>
      </w:tr>
      <w:tr w:rsidR="00AA1BB7" w:rsidRPr="00DF0E2A" w14:paraId="0C6A1555" w14:textId="77777777" w:rsidTr="0043375B">
        <w:tc>
          <w:tcPr>
            <w:tcW w:w="4410" w:type="dxa"/>
            <w:vMerge w:val="restart"/>
            <w:shd w:val="clear" w:color="auto" w:fill="auto"/>
          </w:tcPr>
          <w:p w14:paraId="19096BF5" w14:textId="381EB2C9" w:rsidR="00AA1BB7" w:rsidRPr="00C8029C" w:rsidRDefault="00AA1BB7" w:rsidP="005855DE">
            <w:pPr>
              <w:jc w:val="both"/>
              <w:rPr>
                <w:highlight w:val="yellow"/>
                <w:lang w:eastAsia="ar-SA"/>
              </w:rPr>
            </w:pPr>
            <w:r w:rsidRPr="00AA1BB7">
              <w:rPr>
                <w:rFonts w:ascii="Times New Roman" w:hAnsi="Times New Roman"/>
                <w:b/>
                <w:bCs/>
                <w:sz w:val="24"/>
                <w:szCs w:val="24"/>
              </w:rPr>
              <w:t>3.2.4.</w:t>
            </w:r>
            <w:r>
              <w:rPr>
                <w:rFonts w:ascii="Times New Roman" w:hAnsi="Times New Roman"/>
                <w:bCs/>
                <w:sz w:val="24"/>
                <w:szCs w:val="24"/>
              </w:rPr>
              <w:t xml:space="preserve"> </w:t>
            </w:r>
            <w:r w:rsidRPr="00C8029C">
              <w:rPr>
                <w:rFonts w:ascii="Times New Roman" w:hAnsi="Times New Roman"/>
                <w:bCs/>
                <w:sz w:val="24"/>
                <w:szCs w:val="24"/>
              </w:rPr>
              <w:t>Pretendents ir nodrošinājis visu apdrošināto objektu kopumu ar atbilstošu pārapdrošināšanas programmu, ja tāda i</w:t>
            </w:r>
            <w:r w:rsidR="00323D07">
              <w:rPr>
                <w:rFonts w:ascii="Times New Roman" w:hAnsi="Times New Roman"/>
                <w:bCs/>
                <w:sz w:val="24"/>
                <w:szCs w:val="24"/>
              </w:rPr>
              <w:t>r nepieciešama Līguma izpildei</w:t>
            </w:r>
            <w:r w:rsidR="005855DE">
              <w:rPr>
                <w:rFonts w:ascii="Times New Roman" w:hAnsi="Times New Roman"/>
                <w:bCs/>
                <w:sz w:val="24"/>
                <w:szCs w:val="24"/>
              </w:rPr>
              <w:t>.</w:t>
            </w:r>
          </w:p>
        </w:tc>
        <w:tc>
          <w:tcPr>
            <w:tcW w:w="4590" w:type="dxa"/>
            <w:shd w:val="clear" w:color="auto" w:fill="auto"/>
          </w:tcPr>
          <w:p w14:paraId="5F6A4F1E" w14:textId="68B382C0" w:rsidR="00AA1BB7" w:rsidRPr="00DF0E2A" w:rsidRDefault="00AA1BB7" w:rsidP="0083474D">
            <w:pPr>
              <w:jc w:val="both"/>
              <w:rPr>
                <w:rFonts w:ascii="Times New Roman" w:hAnsi="Times New Roman"/>
                <w:b/>
                <w:sz w:val="24"/>
                <w:szCs w:val="24"/>
              </w:rPr>
            </w:pPr>
            <w:r w:rsidRPr="00C8029C">
              <w:rPr>
                <w:rFonts w:ascii="Times New Roman" w:hAnsi="Times New Roman"/>
                <w:b/>
                <w:sz w:val="24"/>
                <w:szCs w:val="24"/>
                <w:lang w:eastAsia="ar-SA"/>
              </w:rPr>
              <w:t>3.3.4.</w:t>
            </w:r>
            <w:r>
              <w:rPr>
                <w:rFonts w:ascii="Times New Roman" w:hAnsi="Times New Roman"/>
                <w:b/>
                <w:sz w:val="24"/>
                <w:szCs w:val="24"/>
                <w:lang w:eastAsia="ar-SA"/>
              </w:rPr>
              <w:t>1</w:t>
            </w:r>
            <w:r>
              <w:rPr>
                <w:rFonts w:ascii="Times New Roman" w:hAnsi="Times New Roman"/>
                <w:sz w:val="24"/>
                <w:szCs w:val="24"/>
                <w:lang w:eastAsia="ar-SA"/>
              </w:rPr>
              <w:t xml:space="preserve"> </w:t>
            </w:r>
            <w:r w:rsidRPr="00DF0E2A">
              <w:rPr>
                <w:rFonts w:ascii="Times New Roman" w:hAnsi="Times New Roman"/>
                <w:sz w:val="24"/>
                <w:szCs w:val="24"/>
                <w:lang w:eastAsia="ar-SA"/>
              </w:rPr>
              <w:t xml:space="preserve">Pārapdrošināšanas sabiedrības apliecinājums sniegt Pretendentam pakalpojumus saskaņā ar piedāvājumu, ja Pretendentam tiek piešķirtas </w:t>
            </w:r>
            <w:r w:rsidR="005855DE">
              <w:rPr>
                <w:rFonts w:ascii="Times New Roman" w:hAnsi="Times New Roman"/>
                <w:sz w:val="24"/>
                <w:szCs w:val="24"/>
                <w:lang w:eastAsia="ar-SA"/>
              </w:rPr>
              <w:t xml:space="preserve">Iepirkuma </w:t>
            </w:r>
            <w:r w:rsidRPr="00DF0E2A">
              <w:rPr>
                <w:rFonts w:ascii="Times New Roman" w:hAnsi="Times New Roman"/>
                <w:sz w:val="24"/>
                <w:szCs w:val="24"/>
                <w:lang w:eastAsia="ar-SA"/>
              </w:rPr>
              <w:t>līguma slēgšanas tiesības;</w:t>
            </w:r>
            <w:r w:rsidRPr="00DF0E2A">
              <w:rPr>
                <w:rFonts w:ascii="Times New Roman" w:hAnsi="Times New Roman"/>
                <w:sz w:val="24"/>
                <w:szCs w:val="24"/>
              </w:rPr>
              <w:t xml:space="preserve"> </w:t>
            </w:r>
            <w:proofErr w:type="spellStart"/>
            <w:r w:rsidRPr="00DF0E2A">
              <w:rPr>
                <w:rFonts w:ascii="Times New Roman" w:hAnsi="Times New Roman"/>
                <w:color w:val="000000"/>
                <w:sz w:val="24"/>
                <w:szCs w:val="24"/>
              </w:rPr>
              <w:t>P</w:t>
            </w:r>
            <w:r w:rsidRPr="00DF0E2A">
              <w:rPr>
                <w:rFonts w:ascii="Times New Roman" w:hAnsi="Times New Roman"/>
                <w:color w:val="000000"/>
                <w:sz w:val="24"/>
                <w:szCs w:val="24"/>
                <w:lang w:eastAsia="ar-SA"/>
              </w:rPr>
              <w:t>ārapdrošinātājam</w:t>
            </w:r>
            <w:proofErr w:type="spellEnd"/>
            <w:r w:rsidRPr="00DF0E2A">
              <w:rPr>
                <w:rFonts w:ascii="Times New Roman" w:hAnsi="Times New Roman"/>
                <w:color w:val="000000"/>
                <w:sz w:val="24"/>
                <w:szCs w:val="24"/>
                <w:lang w:eastAsia="ar-SA"/>
              </w:rPr>
              <w:t xml:space="preserve"> ir jābūt ar vismaz </w:t>
            </w:r>
            <w:proofErr w:type="spellStart"/>
            <w:r w:rsidRPr="00DF0E2A">
              <w:rPr>
                <w:rFonts w:ascii="Times New Roman" w:hAnsi="Times New Roman"/>
                <w:color w:val="000000"/>
                <w:sz w:val="24"/>
                <w:szCs w:val="24"/>
                <w:lang w:eastAsia="ar-SA"/>
              </w:rPr>
              <w:t>Standard&amp;Poor</w:t>
            </w:r>
            <w:proofErr w:type="spellEnd"/>
            <w:r w:rsidRPr="00DF0E2A">
              <w:rPr>
                <w:rFonts w:ascii="Times New Roman" w:hAnsi="Times New Roman"/>
                <w:color w:val="000000"/>
                <w:sz w:val="24"/>
                <w:szCs w:val="24"/>
                <w:lang w:eastAsia="ar-SA"/>
              </w:rPr>
              <w:t xml:space="preserve">, </w:t>
            </w:r>
            <w:proofErr w:type="spellStart"/>
            <w:r w:rsidRPr="00DF0E2A">
              <w:rPr>
                <w:rFonts w:ascii="Times New Roman" w:hAnsi="Times New Roman"/>
                <w:color w:val="000000"/>
                <w:sz w:val="24"/>
                <w:szCs w:val="24"/>
                <w:lang w:eastAsia="ar-SA"/>
              </w:rPr>
              <w:t>Moody's</w:t>
            </w:r>
            <w:proofErr w:type="spellEnd"/>
            <w:r w:rsidRPr="00DF0E2A">
              <w:rPr>
                <w:rFonts w:ascii="Times New Roman" w:hAnsi="Times New Roman"/>
                <w:color w:val="000000"/>
                <w:sz w:val="24"/>
                <w:szCs w:val="24"/>
                <w:lang w:eastAsia="ar-SA"/>
              </w:rPr>
              <w:t xml:space="preserve"> vai </w:t>
            </w:r>
            <w:proofErr w:type="spellStart"/>
            <w:r w:rsidRPr="00DF0E2A">
              <w:rPr>
                <w:rFonts w:ascii="Times New Roman" w:hAnsi="Times New Roman"/>
                <w:color w:val="000000"/>
                <w:sz w:val="24"/>
                <w:szCs w:val="24"/>
                <w:lang w:eastAsia="ar-SA"/>
              </w:rPr>
              <w:t>Fitch</w:t>
            </w:r>
            <w:proofErr w:type="spellEnd"/>
            <w:r w:rsidRPr="00DF0E2A">
              <w:rPr>
                <w:rFonts w:ascii="Times New Roman" w:hAnsi="Times New Roman"/>
                <w:color w:val="000000"/>
                <w:sz w:val="24"/>
                <w:szCs w:val="24"/>
                <w:lang w:eastAsia="ar-SA"/>
              </w:rPr>
              <w:t xml:space="preserve"> reitingu A-.</w:t>
            </w:r>
          </w:p>
        </w:tc>
      </w:tr>
      <w:tr w:rsidR="00AA1BB7" w:rsidRPr="00DF0E2A" w14:paraId="1F9292B2" w14:textId="77777777" w:rsidTr="0043375B">
        <w:tc>
          <w:tcPr>
            <w:tcW w:w="4410" w:type="dxa"/>
            <w:vMerge/>
            <w:shd w:val="clear" w:color="auto" w:fill="auto"/>
          </w:tcPr>
          <w:p w14:paraId="0102BEE9" w14:textId="221690D5" w:rsidR="00AA1BB7" w:rsidRPr="00820633" w:rsidRDefault="00AA1BB7" w:rsidP="00820633">
            <w:pPr>
              <w:pStyle w:val="ListParagraph1"/>
              <w:spacing w:after="0" w:line="100" w:lineRule="atLeast"/>
              <w:ind w:left="0"/>
              <w:jc w:val="both"/>
              <w:rPr>
                <w:rFonts w:ascii="Times New Roman" w:hAnsi="Times New Roman" w:cs="Times New Roman"/>
                <w:sz w:val="24"/>
                <w:szCs w:val="24"/>
              </w:rPr>
            </w:pPr>
          </w:p>
        </w:tc>
        <w:tc>
          <w:tcPr>
            <w:tcW w:w="4590" w:type="dxa"/>
            <w:shd w:val="clear" w:color="auto" w:fill="auto"/>
          </w:tcPr>
          <w:p w14:paraId="61629F9F" w14:textId="6818938D" w:rsidR="00AA1BB7" w:rsidRPr="00DF0E2A" w:rsidRDefault="00AA1BB7">
            <w:pPr>
              <w:jc w:val="both"/>
              <w:rPr>
                <w:rFonts w:ascii="Times New Roman" w:hAnsi="Times New Roman"/>
                <w:b/>
                <w:sz w:val="24"/>
                <w:szCs w:val="24"/>
              </w:rPr>
            </w:pPr>
            <w:r w:rsidRPr="00AA1BB7">
              <w:rPr>
                <w:rFonts w:ascii="Times New Roman" w:hAnsi="Times New Roman"/>
                <w:b/>
                <w:sz w:val="24"/>
                <w:szCs w:val="24"/>
              </w:rPr>
              <w:t>3.3.4.2.</w:t>
            </w:r>
            <w:r>
              <w:rPr>
                <w:rFonts w:ascii="Times New Roman" w:hAnsi="Times New Roman"/>
                <w:sz w:val="24"/>
                <w:szCs w:val="24"/>
              </w:rPr>
              <w:t xml:space="preserve"> </w:t>
            </w:r>
            <w:r w:rsidRPr="00DF0E2A">
              <w:rPr>
                <w:rFonts w:ascii="Times New Roman" w:hAnsi="Times New Roman"/>
                <w:sz w:val="24"/>
                <w:szCs w:val="24"/>
              </w:rPr>
              <w:t xml:space="preserve">Pretendenta parakstīts paziņojums par </w:t>
            </w:r>
            <w:r w:rsidRPr="00C8029C">
              <w:rPr>
                <w:rFonts w:ascii="Times New Roman" w:hAnsi="Times New Roman"/>
                <w:sz w:val="24"/>
                <w:szCs w:val="24"/>
              </w:rPr>
              <w:t>Pasūtītāja kustamā īpašuma apdrošināšanas</w:t>
            </w:r>
            <w:r w:rsidRPr="00DF0E2A">
              <w:rPr>
                <w:rFonts w:ascii="Times New Roman" w:hAnsi="Times New Roman"/>
                <w:sz w:val="24"/>
                <w:szCs w:val="24"/>
              </w:rPr>
              <w:t xml:space="preserve"> realizēšanai paredzētajām pārapdrošināšanas sabiedrībām, paziņojumā norādot pārapdrošināšanas sabiedrības nosaukums, pretendenta paša paturamo risku apmērs (izteikts EUR) un maksimālais konkrētajai pārapdrošināšanas sabiedrībai nododamais risku apmērs (izteikts EUR).</w:t>
            </w:r>
          </w:p>
        </w:tc>
      </w:tr>
      <w:tr w:rsidR="00DF0E2A" w:rsidRPr="00DF0E2A" w14:paraId="0FDB3418" w14:textId="77777777" w:rsidTr="0043375B">
        <w:tc>
          <w:tcPr>
            <w:tcW w:w="4410" w:type="dxa"/>
            <w:shd w:val="clear" w:color="auto" w:fill="auto"/>
          </w:tcPr>
          <w:p w14:paraId="68193089" w14:textId="12A276C0" w:rsidR="00DF0E2A" w:rsidRPr="00DF0E2A" w:rsidRDefault="00DF0E2A" w:rsidP="00AA1BB7">
            <w:pPr>
              <w:jc w:val="both"/>
              <w:rPr>
                <w:rFonts w:ascii="Times New Roman" w:hAnsi="Times New Roman"/>
                <w:sz w:val="24"/>
                <w:szCs w:val="24"/>
              </w:rPr>
            </w:pPr>
            <w:r>
              <w:rPr>
                <w:rFonts w:ascii="Times New Roman" w:hAnsi="Times New Roman"/>
                <w:b/>
                <w:sz w:val="24"/>
                <w:szCs w:val="24"/>
              </w:rPr>
              <w:t>3.2.</w:t>
            </w:r>
            <w:r w:rsidR="00AA1BB7">
              <w:rPr>
                <w:rFonts w:ascii="Times New Roman" w:hAnsi="Times New Roman"/>
                <w:b/>
                <w:sz w:val="24"/>
                <w:szCs w:val="24"/>
              </w:rPr>
              <w:t>5</w:t>
            </w:r>
            <w:r>
              <w:rPr>
                <w:rFonts w:ascii="Times New Roman" w:hAnsi="Times New Roman"/>
                <w:b/>
                <w:sz w:val="24"/>
                <w:szCs w:val="24"/>
              </w:rPr>
              <w:t xml:space="preserve">. </w:t>
            </w:r>
            <w:r w:rsidRPr="00DF0E2A">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90" w:type="dxa"/>
            <w:shd w:val="clear" w:color="auto" w:fill="auto"/>
          </w:tcPr>
          <w:p w14:paraId="2967D821" w14:textId="5CE79993" w:rsidR="00DF0E2A" w:rsidRPr="00DF0E2A" w:rsidRDefault="00DF0E2A" w:rsidP="00AA1BB7">
            <w:pPr>
              <w:jc w:val="both"/>
              <w:rPr>
                <w:rFonts w:ascii="Times New Roman" w:hAnsi="Times New Roman"/>
                <w:sz w:val="24"/>
                <w:szCs w:val="24"/>
              </w:rPr>
            </w:pPr>
            <w:r w:rsidRPr="00DF0E2A">
              <w:rPr>
                <w:rFonts w:ascii="Times New Roman" w:hAnsi="Times New Roman"/>
                <w:b/>
                <w:sz w:val="24"/>
                <w:szCs w:val="24"/>
              </w:rPr>
              <w:t>5.3.</w:t>
            </w:r>
            <w:r w:rsidR="00AA1BB7">
              <w:rPr>
                <w:rFonts w:ascii="Times New Roman" w:hAnsi="Times New Roman"/>
                <w:b/>
                <w:sz w:val="24"/>
                <w:szCs w:val="24"/>
              </w:rPr>
              <w:t>5</w:t>
            </w:r>
            <w:r w:rsidRPr="00DF0E2A">
              <w:rPr>
                <w:rFonts w:ascii="Times New Roman" w:hAnsi="Times New Roman"/>
                <w:b/>
                <w:sz w:val="24"/>
                <w:szCs w:val="24"/>
              </w:rPr>
              <w:t>.</w:t>
            </w:r>
            <w:r w:rsidRPr="00DF0E2A">
              <w:rPr>
                <w:rFonts w:ascii="Times New Roman" w:hAnsi="Times New Roman"/>
                <w:sz w:val="24"/>
                <w:szCs w:val="24"/>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w:t>
            </w:r>
            <w:r w:rsidRPr="00DF0E2A">
              <w:rPr>
                <w:rFonts w:ascii="Times New Roman" w:hAnsi="Times New Roman"/>
                <w:sz w:val="24"/>
                <w:szCs w:val="24"/>
              </w:rPr>
              <w:lastRenderedPageBreak/>
              <w:t>nododamajiem darbiem un to līdzatbildību Līguma izpildē.</w:t>
            </w:r>
          </w:p>
        </w:tc>
      </w:tr>
    </w:tbl>
    <w:p w14:paraId="03ECA32C" w14:textId="77777777" w:rsidR="00DF0E2A" w:rsidRPr="00C43F63" w:rsidRDefault="00DF0E2A" w:rsidP="00DF0E2A">
      <w:pPr>
        <w:pStyle w:val="ListParagraph"/>
        <w:spacing w:after="0" w:line="240" w:lineRule="auto"/>
        <w:ind w:left="567"/>
        <w:jc w:val="both"/>
        <w:rPr>
          <w:rFonts w:ascii="Times New Roman" w:hAnsi="Times New Roman"/>
          <w:sz w:val="24"/>
          <w:szCs w:val="24"/>
          <w:lang w:val="lv-LV"/>
        </w:rPr>
      </w:pPr>
    </w:p>
    <w:p w14:paraId="4A0F7499" w14:textId="224F18C9" w:rsidR="004A7587" w:rsidRPr="000E6812" w:rsidRDefault="0035489C" w:rsidP="00FA6A44">
      <w:pPr>
        <w:pStyle w:val="ListParagraph"/>
        <w:numPr>
          <w:ilvl w:val="1"/>
          <w:numId w:val="15"/>
        </w:numPr>
        <w:spacing w:after="0" w:line="240" w:lineRule="auto"/>
        <w:ind w:left="567" w:hanging="567"/>
        <w:jc w:val="both"/>
        <w:rPr>
          <w:rFonts w:ascii="Times New Roman" w:hAnsi="Times New Roman"/>
          <w:sz w:val="24"/>
          <w:szCs w:val="24"/>
          <w:lang w:val="lv-LV"/>
        </w:rPr>
      </w:pPr>
      <w:bookmarkStart w:id="4" w:name="_Ref156380285"/>
      <w:r w:rsidRPr="000E6812">
        <w:rPr>
          <w:rFonts w:ascii="Times New Roman" w:hAnsi="Times New Roman"/>
          <w:sz w:val="24"/>
          <w:szCs w:val="24"/>
          <w:lang w:val="lv-LV"/>
        </w:rPr>
        <w:t>Piegādātāji, kas apvienojušies piegādātāju apvienībā un iesnieguši kopīgu piedāvājumu, visi kopā ir uzskatāmi par vienu pretendentu, tādēj</w:t>
      </w:r>
      <w:r w:rsidR="00ED3BF7">
        <w:rPr>
          <w:rFonts w:ascii="Times New Roman" w:hAnsi="Times New Roman"/>
          <w:sz w:val="24"/>
          <w:szCs w:val="24"/>
          <w:lang w:val="lv-LV"/>
        </w:rPr>
        <w:t>ādi n</w:t>
      </w:r>
      <w:r w:rsidRPr="000E6812">
        <w:rPr>
          <w:rFonts w:ascii="Times New Roman" w:hAnsi="Times New Roman"/>
          <w:sz w:val="24"/>
          <w:szCs w:val="24"/>
          <w:lang w:val="lv-LV"/>
        </w:rPr>
        <w:t xml:space="preserve">olikumā noteiktās kvalifikācijas prasības ir izpildāmas </w:t>
      </w:r>
      <w:r w:rsidRPr="0045247B">
        <w:rPr>
          <w:rFonts w:ascii="Times New Roman" w:hAnsi="Times New Roman"/>
          <w:sz w:val="24"/>
          <w:szCs w:val="24"/>
          <w:lang w:val="lv-LV"/>
        </w:rPr>
        <w:t>visiem piegādātāju apvienības dalībniekiem (personālsabiedrības dalībnieki</w:t>
      </w:r>
      <w:r w:rsidR="00ED3BF7">
        <w:rPr>
          <w:rFonts w:ascii="Times New Roman" w:hAnsi="Times New Roman"/>
          <w:sz w:val="24"/>
          <w:szCs w:val="24"/>
          <w:lang w:val="lv-LV"/>
        </w:rPr>
        <w:t>em) kopā, izņemot n</w:t>
      </w:r>
      <w:r w:rsidR="00170256" w:rsidRPr="0045247B">
        <w:rPr>
          <w:rFonts w:ascii="Times New Roman" w:hAnsi="Times New Roman"/>
          <w:sz w:val="24"/>
          <w:szCs w:val="24"/>
          <w:lang w:val="lv-LV"/>
        </w:rPr>
        <w:t>olikuma 3.2.1.</w:t>
      </w:r>
      <w:r w:rsidRPr="0045247B">
        <w:rPr>
          <w:rFonts w:ascii="Times New Roman" w:hAnsi="Times New Roman"/>
          <w:sz w:val="24"/>
          <w:szCs w:val="24"/>
          <w:lang w:val="lv-LV"/>
        </w:rPr>
        <w:t>apakšpunktu, kas ir izpildāms katram piegādātāju apvienības dalībniekam atsevišķi.</w:t>
      </w:r>
    </w:p>
    <w:p w14:paraId="4DF8E547" w14:textId="77777777" w:rsidR="004A7587" w:rsidRDefault="0035489C" w:rsidP="00FA6A44">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6080AA82" w14:textId="5CFAA10C" w:rsidR="004A7587" w:rsidRDefault="0035489C" w:rsidP="00FA6A44">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w:t>
      </w:r>
      <w:r w:rsidR="0051051F">
        <w:rPr>
          <w:rFonts w:ascii="Times New Roman" w:hAnsi="Times New Roman"/>
          <w:sz w:val="24"/>
          <w:szCs w:val="24"/>
          <w:lang w:val="lv-LV"/>
        </w:rPr>
        <w:t xml:space="preserve"> līgumu. Pirms l</w:t>
      </w:r>
      <w:r w:rsidRPr="004A7587">
        <w:rPr>
          <w:rFonts w:ascii="Times New Roman" w:hAnsi="Times New Roman"/>
          <w:sz w:val="24"/>
          <w:szCs w:val="24"/>
          <w:lang w:val="lv-LV"/>
        </w:rPr>
        <w:t xml:space="preserve">īguma noslēgšanas personu apvienībai jānodibina pilnsabiedrība, vai komandītsabiedrība, par to rakstiski informējot Pasūtītāju, vai jānoslēdz sabiedrības līgums </w:t>
      </w:r>
      <w:r w:rsidR="001E5DDB">
        <w:rPr>
          <w:rFonts w:ascii="Times New Roman" w:hAnsi="Times New Roman"/>
          <w:sz w:val="24"/>
          <w:szCs w:val="24"/>
          <w:lang w:val="lv-LV"/>
        </w:rPr>
        <w:t>normatīvajos aktos</w:t>
      </w:r>
      <w:r w:rsidRPr="004A7587">
        <w:rPr>
          <w:rFonts w:ascii="Times New Roman" w:hAnsi="Times New Roman"/>
          <w:sz w:val="24"/>
          <w:szCs w:val="24"/>
          <w:lang w:val="lv-LV"/>
        </w:rPr>
        <w:t xml:space="preserve"> noteiktajā kārtībā un viens tā eksemplārs (oriģināls vai kopija, ja tiek uzrādīts oriģināls) jāiesniedz Pasūtītājam.</w:t>
      </w:r>
    </w:p>
    <w:p w14:paraId="431A35A3" w14:textId="37D45839" w:rsidR="004A7587" w:rsidRDefault="0035489C" w:rsidP="00FA6A44">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balstās uz citas personas iespējām, la</w:t>
      </w:r>
      <w:r w:rsidR="00C42AAA">
        <w:rPr>
          <w:rFonts w:ascii="Times New Roman" w:hAnsi="Times New Roman"/>
          <w:sz w:val="24"/>
          <w:szCs w:val="24"/>
          <w:lang w:val="lv-LV"/>
        </w:rPr>
        <w:t>i apliecinātu savu atbilstību no</w:t>
      </w:r>
      <w:r w:rsidRPr="004A7587">
        <w:rPr>
          <w:rFonts w:ascii="Times New Roman" w:hAnsi="Times New Roman"/>
          <w:sz w:val="24"/>
          <w:szCs w:val="24"/>
          <w:lang w:val="lv-LV"/>
        </w:rPr>
        <w:t>likumā noteiktajām kvalifikācijas prasībām, pretendentam ir pienākums pierādīt Pasūtītājam, ka viņa rīcībā būs nepieciešamie resursi, iesniedzot šīs personas un pretendenta parakstītu apliecinājumu vai vienošanos par sadarbību un/vai resur</w:t>
      </w:r>
      <w:r w:rsidR="0051051F">
        <w:rPr>
          <w:rFonts w:ascii="Times New Roman" w:hAnsi="Times New Roman"/>
          <w:sz w:val="24"/>
          <w:szCs w:val="24"/>
          <w:lang w:val="lv-LV"/>
        </w:rPr>
        <w:t>su nodošanu pretendenta rīcībā l</w:t>
      </w:r>
      <w:r w:rsidRPr="004A7587">
        <w:rPr>
          <w:rFonts w:ascii="Times New Roman" w:hAnsi="Times New Roman"/>
          <w:sz w:val="24"/>
          <w:szCs w:val="24"/>
          <w:lang w:val="lv-LV"/>
        </w:rPr>
        <w:t>īguma izpildei.</w:t>
      </w:r>
    </w:p>
    <w:p w14:paraId="5F888415" w14:textId="5FBE2C0F" w:rsidR="0035489C" w:rsidRPr="004A7587" w:rsidRDefault="0035489C" w:rsidP="00FA6A44">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P</w:t>
      </w:r>
      <w:r w:rsidR="00C42AAA">
        <w:rPr>
          <w:rFonts w:ascii="Times New Roman" w:hAnsi="Times New Roman"/>
          <w:sz w:val="24"/>
          <w:szCs w:val="24"/>
          <w:lang w:val="lv-LV"/>
        </w:rPr>
        <w:t>retendenti, kuri neatbildīs šā n</w:t>
      </w:r>
      <w:r w:rsidRPr="004A7587">
        <w:rPr>
          <w:rFonts w:ascii="Times New Roman" w:hAnsi="Times New Roman"/>
          <w:sz w:val="24"/>
          <w:szCs w:val="24"/>
          <w:lang w:val="lv-LV"/>
        </w:rPr>
        <w:t>olikuma 3.punktā norādītajām prasībām, tiks noraidīti, un to iesniegtie piedāvājumi tālāk netiks vērtēti.</w:t>
      </w:r>
    </w:p>
    <w:p w14:paraId="133FF99D" w14:textId="77777777" w:rsidR="0035489C" w:rsidRPr="0035489C" w:rsidRDefault="0035489C" w:rsidP="00FA6A44">
      <w:pPr>
        <w:pStyle w:val="Heading1"/>
        <w:numPr>
          <w:ilvl w:val="0"/>
          <w:numId w:val="5"/>
        </w:numPr>
        <w:spacing w:after="120"/>
        <w:ind w:left="0" w:hanging="357"/>
      </w:pPr>
      <w:r w:rsidRPr="0035489C">
        <w:t>PRETENDENTA TEHNISKĀ UN FINANŠU PIEDĀVĀJUMA IZVĒRTĒŠANAI IESNIEDZAMIE DOKUMENTI</w:t>
      </w:r>
      <w:bookmarkEnd w:id="4"/>
    </w:p>
    <w:p w14:paraId="1857C9AA" w14:textId="77777777" w:rsidR="0035489C" w:rsidRPr="0035489C" w:rsidRDefault="0035489C" w:rsidP="00FA6A44">
      <w:pPr>
        <w:pStyle w:val="ListParagraph"/>
        <w:widowControl w:val="0"/>
        <w:numPr>
          <w:ilvl w:val="1"/>
          <w:numId w:val="6"/>
        </w:numPr>
        <w:overflowPunct w:val="0"/>
        <w:autoSpaceDE w:val="0"/>
        <w:autoSpaceDN w:val="0"/>
        <w:adjustRightInd w:val="0"/>
        <w:spacing w:after="120" w:line="240" w:lineRule="auto"/>
        <w:ind w:left="567" w:hanging="567"/>
        <w:jc w:val="both"/>
        <w:rPr>
          <w:rFonts w:ascii="Times New Roman" w:hAnsi="Times New Roman"/>
          <w:b/>
          <w:color w:val="000000"/>
          <w:sz w:val="24"/>
          <w:szCs w:val="24"/>
          <w:lang w:val="lv-LV"/>
        </w:rPr>
      </w:pPr>
      <w:r w:rsidRPr="0035489C">
        <w:rPr>
          <w:rFonts w:ascii="Times New Roman" w:hAnsi="Times New Roman"/>
          <w:bCs/>
          <w:sz w:val="24"/>
          <w:szCs w:val="24"/>
          <w:lang w:val="lv-LV"/>
        </w:rPr>
        <w:t>Pretendentam jāiesniedz šādi pretendenta tehniskā un finanšu piedāvājuma izvērtēšanai nepieciešamie dokumenti:</w:t>
      </w:r>
    </w:p>
    <w:p w14:paraId="7AE03920" w14:textId="77777777" w:rsidR="004A7587" w:rsidRDefault="0035489C" w:rsidP="00FA6A44">
      <w:pPr>
        <w:pStyle w:val="ListParagraph"/>
        <w:numPr>
          <w:ilvl w:val="2"/>
          <w:numId w:val="6"/>
        </w:numPr>
        <w:spacing w:after="0" w:line="240" w:lineRule="auto"/>
        <w:ind w:left="1287"/>
        <w:jc w:val="both"/>
        <w:rPr>
          <w:rFonts w:ascii="Times New Roman" w:hAnsi="Times New Roman"/>
          <w:color w:val="000000"/>
          <w:sz w:val="24"/>
          <w:szCs w:val="24"/>
          <w:lang w:val="lv-LV"/>
        </w:rPr>
      </w:pPr>
      <w:r w:rsidRPr="0035489C">
        <w:rPr>
          <w:rFonts w:ascii="Times New Roman" w:hAnsi="Times New Roman"/>
          <w:sz w:val="24"/>
          <w:szCs w:val="24"/>
          <w:lang w:val="lv-LV"/>
        </w:rPr>
        <w:t>Tehniskais piedāvājums, kas sagatavots atbilstoši 2.pielikumā “Tehniskā specifikācija un pretendenta tehniskais piedāvājums” noteiktajām prasībām;</w:t>
      </w:r>
    </w:p>
    <w:p w14:paraId="06FC6D93" w14:textId="6740CB0D" w:rsidR="004A7587" w:rsidRDefault="0035489C" w:rsidP="00FA6A44">
      <w:pPr>
        <w:pStyle w:val="ListParagraph"/>
        <w:numPr>
          <w:ilvl w:val="2"/>
          <w:numId w:val="6"/>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Finanšu piedāvājums, kas sagatavots atbilstoši finanšu piedāvājuma veidlapai (</w:t>
      </w:r>
      <w:r w:rsidR="005855DE">
        <w:rPr>
          <w:rFonts w:ascii="Times New Roman" w:hAnsi="Times New Roman"/>
          <w:sz w:val="24"/>
          <w:szCs w:val="24"/>
          <w:lang w:val="lv-LV"/>
        </w:rPr>
        <w:t>4</w:t>
      </w:r>
      <w:r w:rsidRPr="004A7587">
        <w:rPr>
          <w:rFonts w:ascii="Times New Roman" w:hAnsi="Times New Roman"/>
          <w:sz w:val="24"/>
          <w:szCs w:val="24"/>
          <w:lang w:val="lv-LV"/>
        </w:rPr>
        <w:t xml:space="preserve">.pielikums). </w:t>
      </w:r>
      <w:r w:rsidRPr="004A7587">
        <w:rPr>
          <w:rFonts w:ascii="Times New Roman" w:hAnsi="Times New Roman"/>
          <w:iCs/>
          <w:sz w:val="24"/>
          <w:szCs w:val="24"/>
          <w:lang w:val="lv-LV"/>
        </w:rPr>
        <w:t>Finanšu piedāvājumā norādītajās cenās</w:t>
      </w:r>
      <w:r w:rsidRPr="004A7587">
        <w:rPr>
          <w:rFonts w:ascii="Times New Roman" w:hAnsi="Times New Roman"/>
          <w:i/>
          <w:iCs/>
          <w:sz w:val="24"/>
          <w:szCs w:val="24"/>
          <w:lang w:val="lv-LV"/>
        </w:rPr>
        <w:t xml:space="preserve"> </w:t>
      </w:r>
      <w:r w:rsidRPr="004A7587">
        <w:rPr>
          <w:rFonts w:ascii="Times New Roman" w:hAnsi="Times New Roman"/>
          <w:sz w:val="24"/>
          <w:szCs w:val="24"/>
          <w:lang w:val="lv-LV"/>
        </w:rPr>
        <w:t xml:space="preserve">jāiekļauj visas izmaksas, kas attiecas un ir saistītas ar Iepirkuma līguma izpildi saistītie </w:t>
      </w:r>
      <w:r w:rsidRPr="002645E7">
        <w:rPr>
          <w:rFonts w:ascii="Times New Roman" w:hAnsi="Times New Roman"/>
          <w:sz w:val="24"/>
          <w:szCs w:val="24"/>
          <w:lang w:val="lv-LV"/>
        </w:rPr>
        <w:t>izdevumi</w:t>
      </w:r>
      <w:r w:rsidR="002645E7" w:rsidRPr="002645E7">
        <w:rPr>
          <w:rFonts w:ascii="Times New Roman" w:hAnsi="Times New Roman"/>
          <w:sz w:val="24"/>
          <w:szCs w:val="24"/>
          <w:lang w:val="lv-LV"/>
        </w:rPr>
        <w:t xml:space="preserve"> </w:t>
      </w:r>
      <w:r w:rsidRPr="002645E7">
        <w:rPr>
          <w:rFonts w:ascii="Times New Roman" w:hAnsi="Times New Roman"/>
          <w:sz w:val="24"/>
          <w:szCs w:val="24"/>
          <w:lang w:val="lv-LV"/>
        </w:rPr>
        <w:t>un visi</w:t>
      </w:r>
      <w:r w:rsidRPr="004A7587">
        <w:rPr>
          <w:rFonts w:ascii="Times New Roman" w:hAnsi="Times New Roman"/>
          <w:sz w:val="24"/>
          <w:szCs w:val="24"/>
          <w:lang w:val="lv-LV"/>
        </w:rPr>
        <w:t xml:space="preserve"> Latvijas Republikas normatīvajos aktos paredzētie nodokļi, izņemot PVN;</w:t>
      </w:r>
    </w:p>
    <w:p w14:paraId="1D045814" w14:textId="5A93521E" w:rsidR="0035489C" w:rsidRPr="004A7587" w:rsidRDefault="0035489C" w:rsidP="00FA6A44">
      <w:pPr>
        <w:pStyle w:val="ListParagraph"/>
        <w:numPr>
          <w:ilvl w:val="2"/>
          <w:numId w:val="6"/>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Pretendenta finanšu piedāvājumā norādītajai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4AB3A92B" w14:textId="77777777" w:rsidR="0035489C" w:rsidRPr="0035489C" w:rsidRDefault="0035489C" w:rsidP="00FA6A44">
      <w:pPr>
        <w:pStyle w:val="Heading1"/>
        <w:numPr>
          <w:ilvl w:val="0"/>
          <w:numId w:val="6"/>
        </w:numPr>
        <w:spacing w:after="120"/>
        <w:ind w:left="0" w:hanging="357"/>
      </w:pPr>
      <w:r w:rsidRPr="0035489C">
        <w:lastRenderedPageBreak/>
        <w:t>PRETENDENTU IZSLĒGŠANAS NOSACĪJUMI UN TO PĀRBAUDES KĀRTĪBA</w:t>
      </w:r>
    </w:p>
    <w:p w14:paraId="7FCE5973" w14:textId="77777777" w:rsidR="00357750" w:rsidRPr="00357750" w:rsidRDefault="00357750" w:rsidP="00FA6A44">
      <w:pPr>
        <w:pStyle w:val="ListParagraph"/>
        <w:numPr>
          <w:ilvl w:val="1"/>
          <w:numId w:val="6"/>
        </w:numPr>
        <w:spacing w:after="0" w:line="240" w:lineRule="auto"/>
        <w:ind w:left="567" w:hanging="567"/>
        <w:jc w:val="both"/>
        <w:rPr>
          <w:rFonts w:ascii="Times New Roman" w:hAnsi="Times New Roman"/>
          <w:sz w:val="24"/>
          <w:szCs w:val="24"/>
          <w:lang w:val="lv-LV" w:eastAsia="lv-LV"/>
        </w:rPr>
      </w:pPr>
      <w:r w:rsidRPr="00357750">
        <w:rPr>
          <w:rFonts w:ascii="Times New Roman" w:hAnsi="Times New Roman"/>
          <w:bCs/>
          <w:sz w:val="24"/>
          <w:szCs w:val="24"/>
          <w:lang w:val="lv-LV"/>
        </w:rPr>
        <w:t xml:space="preserve">Iepirkuma komisija pretendentu, kuram būtu piešķiramas </w:t>
      </w:r>
      <w:proofErr w:type="spellStart"/>
      <w:r w:rsidRPr="00357750">
        <w:rPr>
          <w:rFonts w:ascii="Times New Roman" w:hAnsi="Times New Roman"/>
          <w:bCs/>
          <w:sz w:val="24"/>
          <w:szCs w:val="24"/>
          <w:lang w:val="lv-LV"/>
        </w:rPr>
        <w:t>līgumslēgšanas</w:t>
      </w:r>
      <w:proofErr w:type="spellEnd"/>
      <w:r w:rsidRPr="00357750">
        <w:rPr>
          <w:rFonts w:ascii="Times New Roman" w:hAnsi="Times New Roman"/>
          <w:bCs/>
          <w:sz w:val="24"/>
          <w:szCs w:val="24"/>
          <w:lang w:val="lv-LV"/>
        </w:rPr>
        <w:t xml:space="preserve"> tiesības, izslēdz no dalības Iepirkumā jebkurā no PIL 9.panta astotajā daļā minētajiem gadījumiem.</w:t>
      </w:r>
    </w:p>
    <w:p w14:paraId="2A4A8358" w14:textId="77777777" w:rsidR="00357750" w:rsidRPr="00357750" w:rsidRDefault="00357750" w:rsidP="00FA6A44">
      <w:pPr>
        <w:pStyle w:val="ListParagraph"/>
        <w:numPr>
          <w:ilvl w:val="1"/>
          <w:numId w:val="6"/>
        </w:numPr>
        <w:spacing w:after="0" w:line="240" w:lineRule="auto"/>
        <w:ind w:left="567" w:hanging="567"/>
        <w:jc w:val="both"/>
        <w:rPr>
          <w:rFonts w:ascii="Times New Roman" w:hAnsi="Times New Roman"/>
          <w:sz w:val="24"/>
          <w:szCs w:val="24"/>
          <w:lang w:val="lv-LV"/>
        </w:rPr>
      </w:pPr>
      <w:r w:rsidRPr="00357750">
        <w:rPr>
          <w:rFonts w:ascii="Times New Roman" w:hAnsi="Times New Roman"/>
          <w:bCs/>
          <w:sz w:val="24"/>
          <w:szCs w:val="24"/>
          <w:lang w:val="lv-LV"/>
        </w:rPr>
        <w:t>Iepirkuma komisija veic pārbaudi par Pretendentu izslēgšanas gadījumu esamību atbilstoši PIL 9.panta devītajā daļā noteiktajam.</w:t>
      </w:r>
    </w:p>
    <w:p w14:paraId="7546C986" w14:textId="77777777" w:rsidR="0035489C" w:rsidRPr="0035489C" w:rsidRDefault="0035489C" w:rsidP="00FA6A44">
      <w:pPr>
        <w:pStyle w:val="Heading1"/>
        <w:numPr>
          <w:ilvl w:val="0"/>
          <w:numId w:val="6"/>
        </w:numPr>
        <w:spacing w:after="120"/>
        <w:ind w:left="0" w:hanging="357"/>
      </w:pPr>
      <w:r w:rsidRPr="00357750">
        <w:t>PIEDĀVĀJUMU</w:t>
      </w:r>
      <w:r w:rsidRPr="0035489C">
        <w:t xml:space="preserve"> VĒRTĒŠANA UN IZVĒLES KRITĒRIJI</w:t>
      </w:r>
    </w:p>
    <w:p w14:paraId="37AE1F5A" w14:textId="3EEF352D"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35489C">
        <w:rPr>
          <w:rFonts w:ascii="Times New Roman" w:hAnsi="Times New Roman"/>
          <w:bCs/>
          <w:sz w:val="24"/>
          <w:szCs w:val="24"/>
          <w:lang w:val="lv-LV"/>
        </w:rPr>
        <w:t>Iepirkuma komisija pārbauda pretendentu iesnieg</w:t>
      </w:r>
      <w:r w:rsidR="00A74C49">
        <w:rPr>
          <w:rFonts w:ascii="Times New Roman" w:hAnsi="Times New Roman"/>
          <w:bCs/>
          <w:sz w:val="24"/>
          <w:szCs w:val="24"/>
          <w:lang w:val="lv-LV"/>
        </w:rPr>
        <w:t>to piedāvājumu atbilstību šajā n</w:t>
      </w:r>
      <w:r w:rsidRPr="0035489C">
        <w:rPr>
          <w:rFonts w:ascii="Times New Roman" w:hAnsi="Times New Roman"/>
          <w:bCs/>
          <w:sz w:val="24"/>
          <w:szCs w:val="24"/>
          <w:lang w:val="lv-LV"/>
        </w:rPr>
        <w:t>olikumā norādītajām prasībām. Par atbilstošiem tiek uzskatīti tikai tie p</w:t>
      </w:r>
      <w:r w:rsidR="00A74C49">
        <w:rPr>
          <w:rFonts w:ascii="Times New Roman" w:hAnsi="Times New Roman"/>
          <w:bCs/>
          <w:sz w:val="24"/>
          <w:szCs w:val="24"/>
          <w:lang w:val="lv-LV"/>
        </w:rPr>
        <w:t>iedāvājumi, kuri atbilst visām n</w:t>
      </w:r>
      <w:r w:rsidRPr="0035489C">
        <w:rPr>
          <w:rFonts w:ascii="Times New Roman" w:hAnsi="Times New Roman"/>
          <w:bCs/>
          <w:sz w:val="24"/>
          <w:szCs w:val="24"/>
          <w:lang w:val="lv-LV"/>
        </w:rPr>
        <w:t>olikumā norādītajām prasībām.</w:t>
      </w:r>
    </w:p>
    <w:p w14:paraId="2DF59B56" w14:textId="6616163E"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pārbaudot piedāvājumā sniegto informāciju, Pasūtī</w:t>
      </w:r>
      <w:r w:rsidR="00A74C49">
        <w:rPr>
          <w:rFonts w:ascii="Times New Roman" w:hAnsi="Times New Roman"/>
          <w:bCs/>
          <w:sz w:val="24"/>
          <w:szCs w:val="24"/>
          <w:lang w:val="lv-LV"/>
        </w:rPr>
        <w:t>tājs konstatē, ka tā neatbilst n</w:t>
      </w:r>
      <w:r w:rsidRPr="004A7587">
        <w:rPr>
          <w:rFonts w:ascii="Times New Roman" w:hAnsi="Times New Roman"/>
          <w:bCs/>
          <w:sz w:val="24"/>
          <w:szCs w:val="24"/>
          <w:lang w:val="lv-LV"/>
        </w:rPr>
        <w:t>olikumā noteiktajām prasībām, pretendents tiek izslēgts no turpmākas dalības Iepirkumā.</w:t>
      </w:r>
    </w:p>
    <w:p w14:paraId="4254EB56" w14:textId="77777777"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Pasūtītājam rodas šaubas par iesniegtās dokumenta kopijas autentiskumu, tas pieprasa, lai Pretendents uzrāda dokumenta oriģinālu vai iesniedz apliecinātu dokumenta kopiju.</w:t>
      </w:r>
    </w:p>
    <w:p w14:paraId="4ED52BD1" w14:textId="77777777"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62FEC824" w14:textId="20986FF6" w:rsidR="004A7587" w:rsidRDefault="00C8152A"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Pr>
          <w:rFonts w:ascii="Times New Roman" w:hAnsi="Times New Roman"/>
          <w:bCs/>
          <w:sz w:val="24"/>
          <w:szCs w:val="24"/>
          <w:lang w:val="lv-LV"/>
        </w:rPr>
        <w:t>Ja Pasūtītājs saskaņā ar šā n</w:t>
      </w:r>
      <w:r w:rsidR="0035489C" w:rsidRPr="004A7587">
        <w:rPr>
          <w:rFonts w:ascii="Times New Roman" w:hAnsi="Times New Roman"/>
          <w:bCs/>
          <w:sz w:val="24"/>
          <w:szCs w:val="24"/>
          <w:lang w:val="lv-LV"/>
        </w:rPr>
        <w:t>olikuma 6.4.punktu ir pieprasījis izskaidrot vai papildināt piedāvājumā ietverto pretendenta iesniegto informāciju, bet pretendents to nav izdarījis atbilstoši Pasūtītāja noteiktajām prasībām, Pasūtītājs piedāvājumu vērtē pēc tā rīcībā esošās informācijas.</w:t>
      </w:r>
    </w:p>
    <w:p w14:paraId="6350F766" w14:textId="77777777"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Iepirkuma komisija veic piedāvājumu vērtēšanu šādā kārtībā:</w:t>
      </w:r>
    </w:p>
    <w:p w14:paraId="342FFA98" w14:textId="46AAAD63" w:rsidR="004A7587" w:rsidRDefault="0035489C" w:rsidP="00FA6A44">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piedāvājumu n</w:t>
      </w:r>
      <w:r w:rsidR="00B85941">
        <w:rPr>
          <w:rFonts w:ascii="Times New Roman" w:hAnsi="Times New Roman"/>
          <w:sz w:val="24"/>
          <w:szCs w:val="24"/>
          <w:lang w:val="lv-LV"/>
        </w:rPr>
        <w:t>oformējuma pārbaudi atbilstoši n</w:t>
      </w:r>
      <w:r w:rsidRPr="004A7587">
        <w:rPr>
          <w:rFonts w:ascii="Times New Roman" w:hAnsi="Times New Roman"/>
          <w:sz w:val="24"/>
          <w:szCs w:val="24"/>
          <w:lang w:val="lv-LV"/>
        </w:rPr>
        <w:t>olikumā 2.punktā norādītajām piedāvājuma noformēšanas prasībām. Ja Iepirkuma komisija k</w:t>
      </w:r>
      <w:r w:rsidR="00B85941">
        <w:rPr>
          <w:rFonts w:ascii="Times New Roman" w:hAnsi="Times New Roman"/>
          <w:sz w:val="24"/>
          <w:szCs w:val="24"/>
          <w:lang w:val="lv-LV"/>
        </w:rPr>
        <w:t>onstatē būtiskas neatbilstības n</w:t>
      </w:r>
      <w:r w:rsidRPr="004A7587">
        <w:rPr>
          <w:rFonts w:ascii="Times New Roman" w:hAnsi="Times New Roman"/>
          <w:sz w:val="24"/>
          <w:szCs w:val="24"/>
          <w:lang w:val="lv-LV"/>
        </w:rPr>
        <w:t>olikumā ietvertajām noformēšanas prasībām, kas ietekmē iespēju izvērtēt pretendenta piedāvājumu, pretendents tiek noraidīts un Iepirkuma komisija piedāvājumu tālāk nevērtē.</w:t>
      </w:r>
    </w:p>
    <w:p w14:paraId="286F42CD" w14:textId="3EC66A4C" w:rsidR="004A7587" w:rsidRDefault="0035489C" w:rsidP="00FA6A44">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tehnisko piedāvājumu atbilstības pārbaudi, kuras laikā izvērtē t</w:t>
      </w:r>
      <w:r w:rsidR="00B85941">
        <w:rPr>
          <w:rFonts w:ascii="Times New Roman" w:hAnsi="Times New Roman"/>
          <w:sz w:val="24"/>
          <w:szCs w:val="24"/>
          <w:lang w:val="lv-LV"/>
        </w:rPr>
        <w:t>ehnisko piedāvājumu atbilstību n</w:t>
      </w:r>
      <w:r w:rsidRPr="004A7587">
        <w:rPr>
          <w:rFonts w:ascii="Times New Roman" w:hAnsi="Times New Roman"/>
          <w:sz w:val="24"/>
          <w:szCs w:val="24"/>
          <w:lang w:val="lv-LV"/>
        </w:rPr>
        <w:t>olikuma 4.punktā un Iepirkuma 2.pielikumā “Tehniskā specifikācija un pretendenta tehniskais piedāvājums” noteiktajām prasībām. Ja pretendenta te</w:t>
      </w:r>
      <w:r w:rsidR="00B85941">
        <w:rPr>
          <w:rFonts w:ascii="Times New Roman" w:hAnsi="Times New Roman"/>
          <w:sz w:val="24"/>
          <w:szCs w:val="24"/>
          <w:lang w:val="lv-LV"/>
        </w:rPr>
        <w:t>hniskais piedāvājums neatbilst n</w:t>
      </w:r>
      <w:r w:rsidRPr="004A7587">
        <w:rPr>
          <w:rFonts w:ascii="Times New Roman" w:hAnsi="Times New Roman"/>
          <w:sz w:val="24"/>
          <w:szCs w:val="24"/>
          <w:lang w:val="lv-LV"/>
        </w:rPr>
        <w:t>olikuma prasībām, Iepirkuma komisija noraida pretendenta piedāvājumu.</w:t>
      </w:r>
    </w:p>
    <w:p w14:paraId="4F6276BB" w14:textId="68BCB9BF" w:rsidR="004A7587" w:rsidRDefault="0035489C" w:rsidP="00FA6A44">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bCs/>
          <w:sz w:val="24"/>
          <w:szCs w:val="24"/>
          <w:lang w:val="lv-LV"/>
        </w:rPr>
        <w:t>Iepirkuma komisija veic pretendenta iesniegtā finanšu pi</w:t>
      </w:r>
      <w:r w:rsidR="00B85941">
        <w:rPr>
          <w:rFonts w:ascii="Times New Roman" w:hAnsi="Times New Roman"/>
          <w:bCs/>
          <w:sz w:val="24"/>
          <w:szCs w:val="24"/>
          <w:lang w:val="lv-LV"/>
        </w:rPr>
        <w:t>edāvājuma atbilstības pārbaudi n</w:t>
      </w:r>
      <w:r w:rsidRPr="004A7587">
        <w:rPr>
          <w:rFonts w:ascii="Times New Roman" w:hAnsi="Times New Roman"/>
          <w:bCs/>
          <w:sz w:val="24"/>
          <w:szCs w:val="24"/>
          <w:lang w:val="lv-LV"/>
        </w:rPr>
        <w:t>olikumā noteiktajām prasībām fina</w:t>
      </w:r>
      <w:r w:rsidR="00B85941">
        <w:rPr>
          <w:rFonts w:ascii="Times New Roman" w:hAnsi="Times New Roman"/>
          <w:bCs/>
          <w:sz w:val="24"/>
          <w:szCs w:val="24"/>
          <w:lang w:val="lv-LV"/>
        </w:rPr>
        <w:t>nšu piedāvājuma sagatavošanai (n</w:t>
      </w:r>
      <w:r w:rsidRPr="004A7587">
        <w:rPr>
          <w:rFonts w:ascii="Times New Roman" w:hAnsi="Times New Roman"/>
          <w:bCs/>
          <w:sz w:val="24"/>
          <w:szCs w:val="24"/>
          <w:lang w:val="lv-LV"/>
        </w:rPr>
        <w:t xml:space="preserve">olikuma 3.punkts un </w:t>
      </w:r>
      <w:r w:rsidR="005855DE">
        <w:rPr>
          <w:rFonts w:ascii="Times New Roman" w:hAnsi="Times New Roman"/>
          <w:bCs/>
          <w:sz w:val="24"/>
          <w:szCs w:val="24"/>
          <w:lang w:val="lv-LV"/>
        </w:rPr>
        <w:t>4</w:t>
      </w:r>
      <w:r w:rsidRPr="004A7587">
        <w:rPr>
          <w:rFonts w:ascii="Times New Roman" w:hAnsi="Times New Roman"/>
          <w:bCs/>
          <w:sz w:val="24"/>
          <w:szCs w:val="24"/>
          <w:lang w:val="lv-LV"/>
        </w:rPr>
        <w:t xml:space="preserve">.pielikums). </w:t>
      </w:r>
      <w:r w:rsidRPr="004A7587">
        <w:rPr>
          <w:rFonts w:ascii="Times New Roman" w:hAnsi="Times New Roman"/>
          <w:sz w:val="24"/>
          <w:szCs w:val="24"/>
          <w:lang w:val="lv-LV"/>
        </w:rPr>
        <w:t>Ja pretendenta</w:t>
      </w:r>
      <w:r w:rsidR="00B85941">
        <w:rPr>
          <w:rFonts w:ascii="Times New Roman" w:hAnsi="Times New Roman"/>
          <w:sz w:val="24"/>
          <w:szCs w:val="24"/>
          <w:lang w:val="lv-LV"/>
        </w:rPr>
        <w:t xml:space="preserve"> finanšu piedāvājums neatbilst n</w:t>
      </w:r>
      <w:r w:rsidRPr="004A7587">
        <w:rPr>
          <w:rFonts w:ascii="Times New Roman" w:hAnsi="Times New Roman"/>
          <w:sz w:val="24"/>
          <w:szCs w:val="24"/>
          <w:lang w:val="lv-LV"/>
        </w:rPr>
        <w:t>olikuma prasībām, Iepirkuma komisija noraida pretendenta piedāvājumu.</w:t>
      </w:r>
    </w:p>
    <w:p w14:paraId="0F71CFFC" w14:textId="77777777" w:rsidR="004A7587" w:rsidRPr="004A7587" w:rsidRDefault="0035489C" w:rsidP="00FA6A44">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pārbauda, vai finanšu piedāvājumā nav aritmētisku kļūdu. Ja Iepirkuma komisija finanšu piedāvājumā konstatē aritmētiskas kļūdas, tā šīs kļūdas izlabo.</w:t>
      </w:r>
    </w:p>
    <w:p w14:paraId="038F5BD2" w14:textId="77777777" w:rsidR="009113DD" w:rsidRPr="009113DD" w:rsidRDefault="0035489C" w:rsidP="00FA6A44">
      <w:pPr>
        <w:pStyle w:val="ListParagraph"/>
        <w:numPr>
          <w:ilvl w:val="2"/>
          <w:numId w:val="6"/>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 xml:space="preserve">Par visiem aritmētisko kļūdu labojumiem Iepirkuma komisija paziņo pretendentam, kura finanšu piedāvājumā labojumi izdarīti. Vērtējot finanšu piedāvājumu, kurā </w:t>
      </w:r>
      <w:r w:rsidRPr="004A7587">
        <w:rPr>
          <w:rFonts w:ascii="Times New Roman" w:hAnsi="Times New Roman"/>
          <w:sz w:val="24"/>
          <w:szCs w:val="24"/>
          <w:lang w:val="lv-LV"/>
        </w:rPr>
        <w:lastRenderedPageBreak/>
        <w:t>bijušas aritmētiskās kļūdas, Iepirkuma komisija ņem vērā tikai iepriekš noteiktajā kārtībā labotās kļūdas.</w:t>
      </w:r>
    </w:p>
    <w:p w14:paraId="10CE3EC5" w14:textId="03200044" w:rsidR="004A7587" w:rsidRPr="00170256" w:rsidRDefault="004A7587"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No pi</w:t>
      </w:r>
      <w:r w:rsidR="00932416">
        <w:rPr>
          <w:rFonts w:ascii="Times New Roman" w:hAnsi="Times New Roman"/>
          <w:sz w:val="24"/>
          <w:szCs w:val="24"/>
          <w:lang w:val="lv-LV"/>
        </w:rPr>
        <w:t>edāvājumiem, kas atbilst visām n</w:t>
      </w:r>
      <w:r w:rsidRPr="004A7587">
        <w:rPr>
          <w:rFonts w:ascii="Times New Roman" w:hAnsi="Times New Roman"/>
          <w:sz w:val="24"/>
          <w:szCs w:val="24"/>
          <w:lang w:val="lv-LV"/>
        </w:rPr>
        <w:t xml:space="preserve">olikumā noteiktajām prasībām, </w:t>
      </w:r>
      <w:r w:rsidR="0035489C" w:rsidRPr="004A7587">
        <w:rPr>
          <w:rFonts w:ascii="Times New Roman" w:hAnsi="Times New Roman"/>
          <w:sz w:val="24"/>
          <w:szCs w:val="24"/>
          <w:lang w:val="lv-LV"/>
        </w:rPr>
        <w:t>Iepirkuma komisija izvēlas saimnie</w:t>
      </w:r>
      <w:r w:rsidR="00170256">
        <w:rPr>
          <w:rFonts w:ascii="Times New Roman" w:hAnsi="Times New Roman"/>
          <w:sz w:val="24"/>
          <w:szCs w:val="24"/>
          <w:lang w:val="lv-LV"/>
        </w:rPr>
        <w:t>ciski visizdevīgāko piedāvājumu saskaņā ar šādiem vērtē</w:t>
      </w:r>
      <w:r w:rsidR="00760E07">
        <w:rPr>
          <w:rFonts w:ascii="Times New Roman" w:hAnsi="Times New Roman"/>
          <w:sz w:val="24"/>
          <w:szCs w:val="24"/>
          <w:lang w:val="lv-LV"/>
        </w:rPr>
        <w:t>šana</w:t>
      </w:r>
      <w:r w:rsidR="00170256">
        <w:rPr>
          <w:rFonts w:ascii="Times New Roman" w:hAnsi="Times New Roman"/>
          <w:sz w:val="24"/>
          <w:szCs w:val="24"/>
          <w:lang w:val="lv-LV"/>
        </w:rPr>
        <w:t>s</w:t>
      </w:r>
      <w:r w:rsidR="00760E07">
        <w:rPr>
          <w:rFonts w:ascii="Times New Roman" w:hAnsi="Times New Roman"/>
          <w:sz w:val="24"/>
          <w:szCs w:val="24"/>
          <w:lang w:val="lv-LV"/>
        </w:rPr>
        <w:t xml:space="preserve"> </w:t>
      </w:r>
      <w:r w:rsidR="00170256">
        <w:rPr>
          <w:rFonts w:ascii="Times New Roman" w:hAnsi="Times New Roman"/>
          <w:sz w:val="24"/>
          <w:szCs w:val="24"/>
          <w:lang w:val="lv-LV"/>
        </w:rPr>
        <w:t>kritērijiem:</w:t>
      </w:r>
    </w:p>
    <w:p w14:paraId="46ADA2F6" w14:textId="77777777" w:rsidR="00170256" w:rsidRDefault="00170256" w:rsidP="00170256">
      <w:pPr>
        <w:pStyle w:val="ListParagraph"/>
        <w:spacing w:after="0" w:line="240" w:lineRule="auto"/>
        <w:ind w:left="567"/>
        <w:jc w:val="both"/>
        <w:rPr>
          <w:rFonts w:ascii="Times New Roman" w:hAnsi="Times New Roman"/>
          <w:sz w:val="24"/>
          <w:szCs w:val="24"/>
          <w:lang w:val="lv-LV"/>
        </w:rPr>
      </w:pPr>
    </w:p>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0"/>
        <w:gridCol w:w="3870"/>
        <w:gridCol w:w="1733"/>
      </w:tblGrid>
      <w:tr w:rsidR="00972074" w:rsidRPr="00C1725A" w14:paraId="2ACD999B" w14:textId="77777777" w:rsidTr="00C1725A">
        <w:tc>
          <w:tcPr>
            <w:tcW w:w="900" w:type="dxa"/>
            <w:shd w:val="clear" w:color="auto" w:fill="auto"/>
          </w:tcPr>
          <w:p w14:paraId="19DD5B2F" w14:textId="18EB8961" w:rsidR="00972074" w:rsidRPr="00C1725A" w:rsidRDefault="00972074" w:rsidP="00EC0489">
            <w:pPr>
              <w:tabs>
                <w:tab w:val="left" w:pos="0"/>
              </w:tabs>
              <w:spacing w:after="120"/>
              <w:jc w:val="both"/>
              <w:rPr>
                <w:rFonts w:ascii="Times New Roman" w:hAnsi="Times New Roman"/>
                <w:b/>
                <w:sz w:val="24"/>
                <w:szCs w:val="24"/>
              </w:rPr>
            </w:pPr>
            <w:r w:rsidRPr="00C1725A">
              <w:rPr>
                <w:rFonts w:ascii="Times New Roman" w:hAnsi="Times New Roman"/>
                <w:b/>
                <w:sz w:val="24"/>
                <w:szCs w:val="24"/>
              </w:rPr>
              <w:t>Nr. p.k.</w:t>
            </w:r>
          </w:p>
        </w:tc>
        <w:tc>
          <w:tcPr>
            <w:tcW w:w="3060" w:type="dxa"/>
            <w:shd w:val="clear" w:color="auto" w:fill="auto"/>
          </w:tcPr>
          <w:p w14:paraId="5BFFD44B" w14:textId="77777777" w:rsidR="00972074" w:rsidRPr="00C1725A" w:rsidRDefault="00972074" w:rsidP="00EC0489">
            <w:pPr>
              <w:tabs>
                <w:tab w:val="left" w:pos="0"/>
              </w:tabs>
              <w:spacing w:after="120"/>
              <w:jc w:val="both"/>
              <w:rPr>
                <w:rFonts w:ascii="Times New Roman" w:hAnsi="Times New Roman"/>
                <w:b/>
                <w:sz w:val="24"/>
                <w:szCs w:val="24"/>
              </w:rPr>
            </w:pPr>
            <w:r w:rsidRPr="00C1725A">
              <w:rPr>
                <w:rFonts w:ascii="Times New Roman" w:hAnsi="Times New Roman"/>
                <w:b/>
                <w:sz w:val="24"/>
                <w:szCs w:val="24"/>
              </w:rPr>
              <w:t>Vērtēšanas kritērijs</w:t>
            </w:r>
          </w:p>
        </w:tc>
        <w:tc>
          <w:tcPr>
            <w:tcW w:w="3870" w:type="dxa"/>
            <w:shd w:val="clear" w:color="auto" w:fill="auto"/>
          </w:tcPr>
          <w:p w14:paraId="00802042" w14:textId="75886A69" w:rsidR="00972074" w:rsidRPr="00C1725A" w:rsidRDefault="00972074" w:rsidP="00EC0489">
            <w:pPr>
              <w:tabs>
                <w:tab w:val="left" w:pos="0"/>
              </w:tabs>
              <w:spacing w:after="120"/>
              <w:jc w:val="center"/>
              <w:rPr>
                <w:rFonts w:ascii="Times New Roman" w:hAnsi="Times New Roman"/>
                <w:b/>
                <w:sz w:val="24"/>
                <w:szCs w:val="24"/>
              </w:rPr>
            </w:pPr>
            <w:r w:rsidRPr="00C1725A">
              <w:rPr>
                <w:rFonts w:ascii="Times New Roman" w:hAnsi="Times New Roman"/>
                <w:b/>
                <w:sz w:val="24"/>
                <w:szCs w:val="24"/>
              </w:rPr>
              <w:t>Vērtēšana</w:t>
            </w:r>
            <w:r w:rsidR="000F1E95" w:rsidRPr="00C1725A">
              <w:rPr>
                <w:rFonts w:ascii="Times New Roman" w:hAnsi="Times New Roman"/>
                <w:b/>
                <w:sz w:val="24"/>
                <w:szCs w:val="24"/>
              </w:rPr>
              <w:t>s metodika</w:t>
            </w:r>
          </w:p>
        </w:tc>
        <w:tc>
          <w:tcPr>
            <w:tcW w:w="1733" w:type="dxa"/>
            <w:shd w:val="clear" w:color="auto" w:fill="auto"/>
          </w:tcPr>
          <w:p w14:paraId="4E6243BD" w14:textId="4FC4E007" w:rsidR="00972074" w:rsidRPr="00C1725A" w:rsidRDefault="00972074" w:rsidP="00972074">
            <w:pPr>
              <w:tabs>
                <w:tab w:val="left" w:pos="0"/>
              </w:tabs>
              <w:spacing w:after="120"/>
              <w:jc w:val="center"/>
              <w:rPr>
                <w:rFonts w:ascii="Times New Roman" w:hAnsi="Times New Roman"/>
                <w:b/>
                <w:sz w:val="24"/>
                <w:szCs w:val="24"/>
              </w:rPr>
            </w:pPr>
            <w:r w:rsidRPr="00C1725A">
              <w:rPr>
                <w:rFonts w:ascii="Times New Roman" w:hAnsi="Times New Roman"/>
                <w:b/>
                <w:sz w:val="24"/>
                <w:szCs w:val="24"/>
              </w:rPr>
              <w:t>Maksimālais punktu skaits</w:t>
            </w:r>
          </w:p>
        </w:tc>
      </w:tr>
      <w:tr w:rsidR="00C1725A" w:rsidRPr="00C1725A" w14:paraId="251FD681" w14:textId="77777777" w:rsidTr="00AD0C33">
        <w:tblPrEx>
          <w:tblLook w:val="04A0" w:firstRow="1" w:lastRow="0" w:firstColumn="1" w:lastColumn="0" w:noHBand="0" w:noVBand="1"/>
        </w:tblPrEx>
        <w:trPr>
          <w:trHeight w:val="232"/>
        </w:trPr>
        <w:tc>
          <w:tcPr>
            <w:tcW w:w="900" w:type="dxa"/>
            <w:shd w:val="clear" w:color="auto" w:fill="auto"/>
          </w:tcPr>
          <w:p w14:paraId="650396F0" w14:textId="77777777" w:rsidR="00C1725A" w:rsidRPr="00C1725A" w:rsidRDefault="00C1725A" w:rsidP="0083474D">
            <w:pPr>
              <w:jc w:val="both"/>
              <w:rPr>
                <w:rFonts w:ascii="Times New Roman" w:hAnsi="Times New Roman"/>
                <w:sz w:val="24"/>
                <w:szCs w:val="24"/>
                <w:lang w:eastAsia="en-US"/>
              </w:rPr>
            </w:pPr>
            <w:r w:rsidRPr="00C1725A">
              <w:rPr>
                <w:rFonts w:ascii="Times New Roman" w:hAnsi="Times New Roman"/>
                <w:sz w:val="24"/>
                <w:szCs w:val="24"/>
                <w:lang w:eastAsia="en-US"/>
              </w:rPr>
              <w:t>1.</w:t>
            </w:r>
          </w:p>
        </w:tc>
        <w:tc>
          <w:tcPr>
            <w:tcW w:w="3060" w:type="dxa"/>
            <w:shd w:val="clear" w:color="auto" w:fill="auto"/>
          </w:tcPr>
          <w:p w14:paraId="55C2686D" w14:textId="23A38532" w:rsidR="00C1725A" w:rsidRPr="00C1725A" w:rsidRDefault="00C1725A" w:rsidP="0083474D">
            <w:pPr>
              <w:jc w:val="both"/>
              <w:rPr>
                <w:rFonts w:ascii="Times New Roman" w:hAnsi="Times New Roman"/>
                <w:sz w:val="24"/>
                <w:szCs w:val="24"/>
                <w:lang w:eastAsia="en-US"/>
              </w:rPr>
            </w:pPr>
            <w:r w:rsidRPr="00C1725A">
              <w:rPr>
                <w:rFonts w:ascii="Times New Roman" w:hAnsi="Times New Roman"/>
                <w:b/>
                <w:sz w:val="24"/>
                <w:szCs w:val="24"/>
                <w:lang w:eastAsia="en-US"/>
              </w:rPr>
              <w:t xml:space="preserve">Cena </w:t>
            </w:r>
            <w:r w:rsidR="00AD0C33">
              <w:rPr>
                <w:rFonts w:ascii="Times New Roman" w:hAnsi="Times New Roman"/>
                <w:i/>
                <w:sz w:val="24"/>
                <w:szCs w:val="24"/>
              </w:rPr>
              <w:t xml:space="preserve">(kopējā prēmijas summa) </w:t>
            </w:r>
            <w:r w:rsidR="00AD0C33">
              <w:rPr>
                <w:rFonts w:ascii="Times New Roman" w:hAnsi="Times New Roman"/>
                <w:b/>
                <w:sz w:val="24"/>
                <w:szCs w:val="24"/>
              </w:rPr>
              <w:t>(C)</w:t>
            </w:r>
          </w:p>
        </w:tc>
        <w:tc>
          <w:tcPr>
            <w:tcW w:w="3870" w:type="dxa"/>
            <w:shd w:val="clear" w:color="auto" w:fill="auto"/>
          </w:tcPr>
          <w:p w14:paraId="73ACEFC5" w14:textId="77777777" w:rsidR="00AD0C33" w:rsidRDefault="00AD0C33" w:rsidP="00AD0C33">
            <w:pPr>
              <w:tabs>
                <w:tab w:val="left" w:pos="0"/>
              </w:tabs>
              <w:spacing w:after="120"/>
              <w:rPr>
                <w:rFonts w:ascii="Times New Roman" w:hAnsi="Times New Roman"/>
                <w:sz w:val="24"/>
                <w:szCs w:val="24"/>
              </w:rPr>
            </w:pPr>
            <w:r w:rsidRPr="00760E07">
              <w:rPr>
                <w:rFonts w:ascii="Times New Roman" w:hAnsi="Times New Roman"/>
                <w:sz w:val="24"/>
                <w:szCs w:val="24"/>
              </w:rPr>
              <w:t>Zemāk</w:t>
            </w:r>
            <w:r>
              <w:rPr>
                <w:rFonts w:ascii="Times New Roman" w:hAnsi="Times New Roman"/>
                <w:sz w:val="24"/>
                <w:szCs w:val="24"/>
              </w:rPr>
              <w:t>ā cena, ko nosaka saskaņā ar šādu formulu:</w:t>
            </w:r>
          </w:p>
          <w:p w14:paraId="415A3D2F" w14:textId="77777777" w:rsidR="00AD0C33" w:rsidRPr="00FA5D01" w:rsidRDefault="00AD0C33" w:rsidP="00AD0C33">
            <w:pPr>
              <w:suppressAutoHyphens/>
              <w:spacing w:after="0"/>
              <w:ind w:firstLine="720"/>
              <w:jc w:val="both"/>
              <w:rPr>
                <w:rFonts w:ascii="Times New Roman" w:hAnsi="Times New Roman"/>
                <w:iCs/>
                <w:sz w:val="24"/>
                <w:szCs w:val="24"/>
                <w:lang w:eastAsia="ar-SA"/>
              </w:rPr>
            </w:pPr>
            <w:r w:rsidRPr="00FA5D01">
              <w:rPr>
                <w:rFonts w:ascii="Times New Roman" w:hAnsi="Times New Roman"/>
                <w:b/>
                <w:iCs/>
                <w:sz w:val="24"/>
                <w:szCs w:val="24"/>
                <w:lang w:eastAsia="ar-SA"/>
              </w:rPr>
              <w:t xml:space="preserve">C = </w:t>
            </w:r>
            <w:r w:rsidRPr="00FA5D01">
              <w:rPr>
                <w:rFonts w:ascii="Times New Roman" w:hAnsi="Times New Roman"/>
                <w:noProof/>
                <w:position w:val="-23"/>
                <w:sz w:val="24"/>
                <w:szCs w:val="24"/>
                <w:lang w:val="en-US" w:eastAsia="en-US"/>
              </w:rPr>
              <w:drawing>
                <wp:inline distT="0" distB="0" distL="0" distR="0" wp14:anchorId="1CEDDD5E" wp14:editId="6C5212C6">
                  <wp:extent cx="5334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FFFFFF"/>
                          </a:solidFill>
                          <a:ln>
                            <a:noFill/>
                          </a:ln>
                        </pic:spPr>
                      </pic:pic>
                    </a:graphicData>
                  </a:graphic>
                </wp:inline>
              </w:drawing>
            </w:r>
            <w:r w:rsidRPr="00FA5D01">
              <w:rPr>
                <w:rFonts w:ascii="Times New Roman" w:hAnsi="Times New Roman"/>
                <w:b/>
                <w:iCs/>
                <w:sz w:val="24"/>
                <w:szCs w:val="24"/>
                <w:lang w:eastAsia="ar-SA"/>
              </w:rPr>
              <w:t>,</w:t>
            </w:r>
            <w:r w:rsidRPr="00FA5D01">
              <w:rPr>
                <w:rFonts w:ascii="Times New Roman" w:hAnsi="Times New Roman"/>
                <w:iCs/>
                <w:sz w:val="24"/>
                <w:szCs w:val="24"/>
                <w:lang w:eastAsia="ar-SA"/>
              </w:rPr>
              <w:t xml:space="preserve"> kur</w:t>
            </w:r>
          </w:p>
          <w:p w14:paraId="3DEA0898" w14:textId="77777777" w:rsidR="00AD0C33" w:rsidRPr="00FA5D01" w:rsidRDefault="00AD0C33" w:rsidP="00AD0C33">
            <w:pPr>
              <w:suppressAutoHyphens/>
              <w:spacing w:after="0"/>
              <w:jc w:val="both"/>
              <w:rPr>
                <w:rFonts w:ascii="Times New Roman" w:hAnsi="Times New Roman"/>
                <w:iCs/>
                <w:sz w:val="24"/>
                <w:szCs w:val="24"/>
                <w:lang w:eastAsia="ar-SA"/>
              </w:rPr>
            </w:pPr>
            <w:r w:rsidRPr="00FA5D01">
              <w:rPr>
                <w:rFonts w:ascii="Times New Roman" w:hAnsi="Times New Roman"/>
                <w:noProof/>
                <w:position w:val="-6"/>
                <w:sz w:val="24"/>
                <w:szCs w:val="24"/>
                <w:lang w:val="en-US" w:eastAsia="en-US"/>
              </w:rPr>
              <w:drawing>
                <wp:inline distT="0" distB="0" distL="0" distR="0" wp14:anchorId="23A7158A" wp14:editId="5BF22047">
                  <wp:extent cx="2381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viszemākā piedāvātā cena,</w:t>
            </w:r>
          </w:p>
          <w:p w14:paraId="4033FD4E" w14:textId="35F49AA0" w:rsidR="00C1725A" w:rsidRPr="00C1725A" w:rsidRDefault="00AD0C33" w:rsidP="0083474D">
            <w:pPr>
              <w:suppressAutoHyphens/>
              <w:rPr>
                <w:rFonts w:ascii="Times New Roman" w:hAnsi="Times New Roman"/>
                <w:sz w:val="24"/>
                <w:szCs w:val="24"/>
                <w:lang w:eastAsia="ar-SA"/>
              </w:rPr>
            </w:pPr>
            <w:r w:rsidRPr="00FA5D01">
              <w:rPr>
                <w:rFonts w:ascii="Times New Roman" w:hAnsi="Times New Roman"/>
                <w:noProof/>
                <w:position w:val="-7"/>
                <w:sz w:val="24"/>
                <w:szCs w:val="24"/>
                <w:lang w:val="en-US" w:eastAsia="en-US"/>
              </w:rPr>
              <w:drawing>
                <wp:inline distT="0" distB="0" distL="0" distR="0" wp14:anchorId="72CD3921" wp14:editId="46159210">
                  <wp:extent cx="2571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vērtējamā piedāvājuma cena</w:t>
            </w:r>
          </w:p>
        </w:tc>
        <w:tc>
          <w:tcPr>
            <w:tcW w:w="1733" w:type="dxa"/>
          </w:tcPr>
          <w:p w14:paraId="2589737A" w14:textId="77777777" w:rsidR="00C1725A" w:rsidRPr="00C1725A" w:rsidRDefault="00C1725A" w:rsidP="0083474D">
            <w:pPr>
              <w:jc w:val="center"/>
              <w:rPr>
                <w:rFonts w:ascii="Times New Roman" w:hAnsi="Times New Roman"/>
                <w:b/>
                <w:sz w:val="24"/>
                <w:szCs w:val="24"/>
                <w:lang w:eastAsia="en-US"/>
              </w:rPr>
            </w:pPr>
            <w:r w:rsidRPr="00C1725A">
              <w:rPr>
                <w:rFonts w:ascii="Times New Roman" w:hAnsi="Times New Roman"/>
                <w:b/>
                <w:sz w:val="24"/>
                <w:szCs w:val="24"/>
                <w:lang w:eastAsia="en-US"/>
              </w:rPr>
              <w:t>70</w:t>
            </w:r>
          </w:p>
        </w:tc>
      </w:tr>
      <w:tr w:rsidR="00025FB9" w:rsidRPr="00C1725A" w14:paraId="7F72451F" w14:textId="77777777" w:rsidTr="00C1725A">
        <w:tblPrEx>
          <w:tblLook w:val="04A0" w:firstRow="1" w:lastRow="0" w:firstColumn="1" w:lastColumn="0" w:noHBand="0" w:noVBand="1"/>
        </w:tblPrEx>
        <w:trPr>
          <w:trHeight w:val="235"/>
        </w:trPr>
        <w:tc>
          <w:tcPr>
            <w:tcW w:w="900" w:type="dxa"/>
            <w:vMerge w:val="restart"/>
            <w:shd w:val="clear" w:color="auto" w:fill="auto"/>
          </w:tcPr>
          <w:p w14:paraId="5174DBC5" w14:textId="77777777" w:rsidR="00025FB9" w:rsidRPr="00C1725A" w:rsidRDefault="00025FB9" w:rsidP="0083474D">
            <w:pPr>
              <w:jc w:val="both"/>
              <w:rPr>
                <w:rFonts w:ascii="Times New Roman" w:hAnsi="Times New Roman"/>
                <w:sz w:val="24"/>
                <w:szCs w:val="24"/>
                <w:lang w:eastAsia="en-US"/>
              </w:rPr>
            </w:pPr>
            <w:r w:rsidRPr="00C1725A">
              <w:rPr>
                <w:rFonts w:ascii="Times New Roman" w:hAnsi="Times New Roman"/>
                <w:sz w:val="24"/>
                <w:szCs w:val="24"/>
                <w:lang w:eastAsia="en-US"/>
              </w:rPr>
              <w:t>2</w:t>
            </w:r>
          </w:p>
        </w:tc>
        <w:tc>
          <w:tcPr>
            <w:tcW w:w="3060" w:type="dxa"/>
            <w:vMerge w:val="restart"/>
            <w:shd w:val="clear" w:color="auto" w:fill="auto"/>
          </w:tcPr>
          <w:p w14:paraId="0B1FE44B" w14:textId="77777777" w:rsidR="00025FB9" w:rsidRPr="00C1725A" w:rsidRDefault="00025FB9" w:rsidP="0083474D">
            <w:pPr>
              <w:spacing w:after="120"/>
              <w:jc w:val="both"/>
              <w:rPr>
                <w:rFonts w:ascii="Times New Roman" w:hAnsi="Times New Roman"/>
                <w:b/>
                <w:sz w:val="24"/>
                <w:szCs w:val="24"/>
                <w:lang w:eastAsia="en-US"/>
              </w:rPr>
            </w:pPr>
            <w:r w:rsidRPr="00C1725A">
              <w:rPr>
                <w:rFonts w:ascii="Times New Roman" w:hAnsi="Times New Roman"/>
                <w:b/>
                <w:sz w:val="24"/>
                <w:szCs w:val="24"/>
                <w:lang w:eastAsia="en-US"/>
              </w:rPr>
              <w:t xml:space="preserve"> Kvalitāte:</w:t>
            </w:r>
          </w:p>
          <w:p w14:paraId="6185CEE9" w14:textId="7BFFCCEB" w:rsidR="00025FB9" w:rsidRPr="00C1725A" w:rsidRDefault="00025FB9" w:rsidP="0083474D">
            <w:pPr>
              <w:tabs>
                <w:tab w:val="left" w:pos="0"/>
              </w:tabs>
              <w:spacing w:after="120"/>
              <w:jc w:val="both"/>
              <w:rPr>
                <w:rFonts w:ascii="Times New Roman" w:hAnsi="Times New Roman"/>
                <w:sz w:val="24"/>
                <w:szCs w:val="24"/>
                <w:lang w:eastAsia="en-US"/>
              </w:rPr>
            </w:pPr>
            <w:r w:rsidRPr="00C1725A">
              <w:rPr>
                <w:rFonts w:ascii="Times New Roman" w:hAnsi="Times New Roman"/>
                <w:sz w:val="24"/>
                <w:szCs w:val="24"/>
                <w:lang w:eastAsia="en-US"/>
              </w:rPr>
              <w:t>piedāvātās apdrošināšanas iespējas atbilstoši  Pasūtītāja Tehniskai specifikācijai, tajā skaitā apdrošināša</w:t>
            </w:r>
            <w:r>
              <w:rPr>
                <w:rFonts w:ascii="Times New Roman" w:hAnsi="Times New Roman"/>
                <w:sz w:val="24"/>
                <w:szCs w:val="24"/>
                <w:lang w:eastAsia="en-US"/>
              </w:rPr>
              <w:t xml:space="preserve">nas segumi (apdrošinātie riski) </w:t>
            </w:r>
            <w:r w:rsidR="00B75DE0">
              <w:rPr>
                <w:rFonts w:ascii="Times New Roman" w:hAnsi="Times New Roman"/>
                <w:b/>
                <w:sz w:val="24"/>
                <w:szCs w:val="24"/>
                <w:lang w:eastAsia="en-US"/>
              </w:rPr>
              <w:t>(K</w:t>
            </w:r>
            <w:r w:rsidRPr="00025FB9">
              <w:rPr>
                <w:rFonts w:ascii="Times New Roman" w:hAnsi="Times New Roman"/>
                <w:b/>
                <w:sz w:val="24"/>
                <w:szCs w:val="24"/>
                <w:lang w:eastAsia="en-US"/>
              </w:rPr>
              <w:t>)</w:t>
            </w:r>
          </w:p>
          <w:p w14:paraId="655FAD4A" w14:textId="77777777" w:rsidR="00025FB9" w:rsidRPr="00C1725A" w:rsidRDefault="00025FB9" w:rsidP="0083474D">
            <w:pPr>
              <w:jc w:val="both"/>
              <w:rPr>
                <w:rFonts w:ascii="Times New Roman" w:hAnsi="Times New Roman"/>
                <w:sz w:val="24"/>
                <w:szCs w:val="24"/>
                <w:lang w:eastAsia="en-US"/>
              </w:rPr>
            </w:pPr>
          </w:p>
        </w:tc>
        <w:tc>
          <w:tcPr>
            <w:tcW w:w="3870" w:type="dxa"/>
          </w:tcPr>
          <w:p w14:paraId="2287D843" w14:textId="77777777" w:rsidR="00025FB9" w:rsidRPr="00C1725A" w:rsidRDefault="00025FB9" w:rsidP="0083474D">
            <w:pPr>
              <w:tabs>
                <w:tab w:val="left" w:pos="0"/>
              </w:tabs>
              <w:spacing w:after="120"/>
              <w:jc w:val="both"/>
              <w:rPr>
                <w:rFonts w:ascii="Times New Roman" w:hAnsi="Times New Roman"/>
                <w:sz w:val="24"/>
                <w:szCs w:val="24"/>
                <w:lang w:eastAsia="en-US"/>
              </w:rPr>
            </w:pPr>
            <w:r w:rsidRPr="00C1725A">
              <w:rPr>
                <w:rFonts w:ascii="Times New Roman" w:hAnsi="Times New Roman"/>
                <w:sz w:val="24"/>
                <w:szCs w:val="24"/>
                <w:lang w:eastAsia="en-US"/>
              </w:rPr>
              <w:t>Ja ir piedāvātas darba uzdevumā izvirzītās prasības,  tiks piešķirts 0 punkti.</w:t>
            </w:r>
          </w:p>
          <w:p w14:paraId="508036CA" w14:textId="13880909" w:rsidR="00025FB9" w:rsidRPr="00C1725A" w:rsidRDefault="00025FB9" w:rsidP="0083474D">
            <w:pPr>
              <w:tabs>
                <w:tab w:val="left" w:pos="0"/>
              </w:tabs>
              <w:spacing w:after="120"/>
              <w:jc w:val="both"/>
              <w:rPr>
                <w:rFonts w:ascii="Times New Roman" w:hAnsi="Times New Roman"/>
                <w:sz w:val="24"/>
                <w:szCs w:val="24"/>
                <w:lang w:eastAsia="ar-SA"/>
              </w:rPr>
            </w:pPr>
            <w:r w:rsidRPr="00C1725A">
              <w:rPr>
                <w:rFonts w:ascii="Times New Roman" w:hAnsi="Times New Roman"/>
                <w:sz w:val="24"/>
                <w:szCs w:val="24"/>
                <w:lang w:eastAsia="en-US"/>
              </w:rPr>
              <w:t xml:space="preserve"> </w:t>
            </w:r>
            <w:r w:rsidRPr="00C1725A">
              <w:rPr>
                <w:rFonts w:ascii="Times New Roman" w:hAnsi="Times New Roman"/>
                <w:sz w:val="24"/>
                <w:szCs w:val="24"/>
                <w:lang w:eastAsia="ar-SA"/>
              </w:rPr>
              <w:t xml:space="preserve">Ja Pretendents iesniedz </w:t>
            </w:r>
            <w:r w:rsidRPr="00C1725A">
              <w:rPr>
                <w:rFonts w:ascii="Times New Roman" w:hAnsi="Times New Roman"/>
                <w:sz w:val="24"/>
                <w:szCs w:val="24"/>
                <w:u w:val="single"/>
                <w:lang w:eastAsia="ar-SA"/>
              </w:rPr>
              <w:t>visu risku segumu</w:t>
            </w:r>
            <w:r w:rsidRPr="00C1725A">
              <w:rPr>
                <w:rFonts w:ascii="Times New Roman" w:hAnsi="Times New Roman"/>
                <w:sz w:val="24"/>
                <w:szCs w:val="24"/>
                <w:lang w:eastAsia="ar-SA"/>
              </w:rPr>
              <w:t>, piedāvājumā iekļaujot III sadaļā nosauktos apdrošināšanas seguma izņēmumus,</w:t>
            </w:r>
            <w:r w:rsidRPr="00C1725A">
              <w:rPr>
                <w:rFonts w:ascii="Times New Roman" w:eastAsia="Calibri" w:hAnsi="Times New Roman"/>
                <w:noProof/>
                <w:color w:val="000000"/>
                <w:spacing w:val="-1"/>
                <w:sz w:val="24"/>
                <w:szCs w:val="24"/>
                <w:lang w:eastAsia="ar-SA" w:bidi="bo-CN"/>
              </w:rPr>
              <w:t xml:space="preserve"> tad saņem papildus 20 kvalitātes punktus.</w:t>
            </w:r>
          </w:p>
          <w:p w14:paraId="61C2C2EA" w14:textId="77777777" w:rsidR="00025FB9" w:rsidRPr="00B75DE0" w:rsidRDefault="00025FB9" w:rsidP="0083474D">
            <w:pPr>
              <w:tabs>
                <w:tab w:val="left" w:pos="0"/>
              </w:tabs>
              <w:spacing w:after="120"/>
              <w:jc w:val="both"/>
              <w:rPr>
                <w:rFonts w:ascii="Times New Roman" w:hAnsi="Times New Roman"/>
                <w:b/>
                <w:sz w:val="24"/>
                <w:szCs w:val="24"/>
                <w:lang w:eastAsia="en-US"/>
              </w:rPr>
            </w:pPr>
            <w:r w:rsidRPr="00B75DE0">
              <w:rPr>
                <w:rFonts w:ascii="Times New Roman" w:hAnsi="Times New Roman"/>
                <w:b/>
                <w:sz w:val="24"/>
                <w:szCs w:val="24"/>
                <w:lang w:eastAsia="ar-SA"/>
              </w:rPr>
              <w:t>Maksimālais iegūstamais papildus punktu skaits 20 punkti.</w:t>
            </w:r>
            <w:r w:rsidRPr="00B75DE0">
              <w:rPr>
                <w:rFonts w:ascii="Times New Roman" w:hAnsi="Times New Roman"/>
                <w:b/>
                <w:sz w:val="24"/>
                <w:szCs w:val="24"/>
                <w:lang w:eastAsia="en-US"/>
              </w:rPr>
              <w:t xml:space="preserve"> </w:t>
            </w:r>
          </w:p>
          <w:p w14:paraId="07BC7B8E" w14:textId="0DB1B2FD" w:rsidR="00025FB9" w:rsidRPr="00C1725A" w:rsidRDefault="00025FB9" w:rsidP="00A26EBA">
            <w:pPr>
              <w:jc w:val="both"/>
              <w:rPr>
                <w:rFonts w:ascii="Times New Roman" w:hAnsi="Times New Roman"/>
                <w:sz w:val="24"/>
                <w:szCs w:val="24"/>
                <w:lang w:eastAsia="en-US"/>
              </w:rPr>
            </w:pPr>
            <w:r w:rsidRPr="00C1725A">
              <w:rPr>
                <w:rFonts w:ascii="Times New Roman" w:hAnsi="Times New Roman"/>
                <w:b/>
                <w:sz w:val="24"/>
                <w:szCs w:val="24"/>
                <w:lang w:eastAsia="en-US"/>
              </w:rPr>
              <w:t xml:space="preserve"> (Aizpildīt Nolikuma </w:t>
            </w:r>
            <w:r>
              <w:rPr>
                <w:rFonts w:ascii="Times New Roman" w:hAnsi="Times New Roman"/>
                <w:b/>
                <w:sz w:val="24"/>
                <w:szCs w:val="24"/>
                <w:lang w:eastAsia="en-US"/>
              </w:rPr>
              <w:t>5</w:t>
            </w:r>
            <w:r w:rsidRPr="00C1725A">
              <w:rPr>
                <w:rFonts w:ascii="Times New Roman" w:hAnsi="Times New Roman"/>
                <w:b/>
                <w:sz w:val="24"/>
                <w:szCs w:val="24"/>
                <w:lang w:eastAsia="en-US"/>
              </w:rPr>
              <w:t xml:space="preserve">. pielikumu)             </w:t>
            </w:r>
          </w:p>
        </w:tc>
        <w:tc>
          <w:tcPr>
            <w:tcW w:w="1733" w:type="dxa"/>
            <w:vMerge w:val="restart"/>
          </w:tcPr>
          <w:p w14:paraId="64DCA351" w14:textId="4EE1D4EB" w:rsidR="00025FB9" w:rsidRPr="00C1725A" w:rsidRDefault="00025FB9" w:rsidP="0083474D">
            <w:pPr>
              <w:jc w:val="center"/>
              <w:rPr>
                <w:rFonts w:ascii="Times New Roman" w:hAnsi="Times New Roman"/>
                <w:b/>
                <w:sz w:val="24"/>
                <w:szCs w:val="24"/>
                <w:lang w:eastAsia="en-US"/>
              </w:rPr>
            </w:pPr>
            <w:r>
              <w:rPr>
                <w:rFonts w:ascii="Times New Roman" w:hAnsi="Times New Roman"/>
                <w:b/>
                <w:sz w:val="24"/>
                <w:szCs w:val="24"/>
                <w:lang w:eastAsia="en-US"/>
              </w:rPr>
              <w:t>27</w:t>
            </w:r>
          </w:p>
        </w:tc>
      </w:tr>
      <w:tr w:rsidR="00025FB9" w:rsidRPr="00C1725A" w14:paraId="5A3B11BC" w14:textId="77777777" w:rsidTr="00C1725A">
        <w:tblPrEx>
          <w:tblLook w:val="04A0" w:firstRow="1" w:lastRow="0" w:firstColumn="1" w:lastColumn="0" w:noHBand="0" w:noVBand="1"/>
        </w:tblPrEx>
        <w:trPr>
          <w:trHeight w:val="235"/>
        </w:trPr>
        <w:tc>
          <w:tcPr>
            <w:tcW w:w="900" w:type="dxa"/>
            <w:vMerge/>
            <w:shd w:val="clear" w:color="auto" w:fill="auto"/>
          </w:tcPr>
          <w:p w14:paraId="5DD2A946" w14:textId="5562068A" w:rsidR="00025FB9" w:rsidRPr="00C1725A" w:rsidRDefault="00025FB9" w:rsidP="0083474D">
            <w:pPr>
              <w:jc w:val="both"/>
              <w:rPr>
                <w:rFonts w:ascii="Times New Roman" w:hAnsi="Times New Roman"/>
                <w:sz w:val="24"/>
                <w:szCs w:val="24"/>
                <w:lang w:eastAsia="en-US"/>
              </w:rPr>
            </w:pPr>
          </w:p>
        </w:tc>
        <w:tc>
          <w:tcPr>
            <w:tcW w:w="3060" w:type="dxa"/>
            <w:vMerge/>
            <w:shd w:val="clear" w:color="auto" w:fill="auto"/>
          </w:tcPr>
          <w:p w14:paraId="75B4DBBC" w14:textId="6452E254" w:rsidR="00025FB9" w:rsidRPr="00C1725A" w:rsidRDefault="00025FB9" w:rsidP="0083474D">
            <w:pPr>
              <w:spacing w:after="120"/>
              <w:jc w:val="both"/>
              <w:rPr>
                <w:rFonts w:ascii="Times New Roman" w:hAnsi="Times New Roman"/>
                <w:b/>
                <w:sz w:val="24"/>
                <w:szCs w:val="24"/>
                <w:lang w:eastAsia="en-US"/>
              </w:rPr>
            </w:pPr>
          </w:p>
        </w:tc>
        <w:tc>
          <w:tcPr>
            <w:tcW w:w="3870" w:type="dxa"/>
          </w:tcPr>
          <w:p w14:paraId="6BBC0A47" w14:textId="5AB21ACB" w:rsidR="00025FB9" w:rsidRPr="00C1725A" w:rsidRDefault="00025FB9" w:rsidP="00F53AD8">
            <w:pPr>
              <w:jc w:val="both"/>
              <w:rPr>
                <w:rFonts w:ascii="Times New Roman" w:eastAsia="Calibri" w:hAnsi="Times New Roman"/>
                <w:sz w:val="24"/>
                <w:szCs w:val="24"/>
                <w:lang w:eastAsia="ar-SA"/>
              </w:rPr>
            </w:pPr>
            <w:r w:rsidRPr="00C1725A">
              <w:rPr>
                <w:rFonts w:ascii="Times New Roman" w:eastAsia="Calibri" w:hAnsi="Times New Roman"/>
                <w:sz w:val="24"/>
                <w:szCs w:val="24"/>
                <w:lang w:eastAsia="ar-SA"/>
              </w:rPr>
              <w:t xml:space="preserve">Ja Pretendents seguma sadaļā </w:t>
            </w:r>
            <w:r w:rsidRPr="00C1725A">
              <w:rPr>
                <w:rFonts w:ascii="Times New Roman" w:eastAsia="Calibri" w:hAnsi="Times New Roman"/>
                <w:b/>
                <w:sz w:val="24"/>
                <w:szCs w:val="24"/>
                <w:lang w:eastAsia="ar-SA"/>
              </w:rPr>
              <w:t>Iekārtu un iekārtu mehānismu salūšanas segums</w:t>
            </w:r>
            <w:r w:rsidRPr="00C1725A">
              <w:rPr>
                <w:rFonts w:ascii="Times New Roman" w:eastAsia="Calibri" w:hAnsi="Times New Roman"/>
                <w:sz w:val="24"/>
                <w:szCs w:val="24"/>
                <w:lang w:eastAsia="ar-SA"/>
              </w:rPr>
              <w:t xml:space="preserve"> piedāvā darba uzdevumā izvirzītās prasības ar noteikto </w:t>
            </w:r>
            <w:proofErr w:type="spellStart"/>
            <w:r w:rsidRPr="00C1725A">
              <w:rPr>
                <w:rFonts w:ascii="Times New Roman" w:eastAsia="Calibri" w:hAnsi="Times New Roman"/>
                <w:sz w:val="24"/>
                <w:szCs w:val="24"/>
                <w:lang w:eastAsia="ar-SA"/>
              </w:rPr>
              <w:t>apakšlimit</w:t>
            </w:r>
            <w:r>
              <w:rPr>
                <w:rFonts w:ascii="Times New Roman" w:eastAsia="Calibri" w:hAnsi="Times New Roman"/>
                <w:sz w:val="24"/>
                <w:szCs w:val="24"/>
                <w:lang w:eastAsia="ar-SA"/>
              </w:rPr>
              <w:t>u</w:t>
            </w:r>
            <w:proofErr w:type="spellEnd"/>
            <w:r>
              <w:rPr>
                <w:rFonts w:ascii="Times New Roman" w:eastAsia="Calibri" w:hAnsi="Times New Roman"/>
                <w:sz w:val="24"/>
                <w:szCs w:val="24"/>
                <w:lang w:eastAsia="ar-SA"/>
              </w:rPr>
              <w:t>, tad tiks piešķirti 0 punkti.</w:t>
            </w:r>
          </w:p>
          <w:p w14:paraId="3477CD8D" w14:textId="47E915C6" w:rsidR="00025FB9" w:rsidRDefault="00025FB9" w:rsidP="0083474D">
            <w:pPr>
              <w:tabs>
                <w:tab w:val="left" w:pos="0"/>
              </w:tabs>
              <w:spacing w:after="120"/>
              <w:jc w:val="both"/>
              <w:rPr>
                <w:rFonts w:ascii="Times New Roman" w:eastAsia="Calibri" w:hAnsi="Times New Roman"/>
                <w:b/>
                <w:noProof/>
                <w:color w:val="000000"/>
                <w:spacing w:val="-1"/>
                <w:sz w:val="24"/>
                <w:szCs w:val="24"/>
                <w:lang w:eastAsia="ar-SA" w:bidi="bo-CN"/>
              </w:rPr>
            </w:pPr>
            <w:r w:rsidRPr="00C1725A">
              <w:rPr>
                <w:rFonts w:ascii="Times New Roman" w:hAnsi="Times New Roman"/>
                <w:sz w:val="24"/>
                <w:szCs w:val="24"/>
                <w:lang w:eastAsia="ar-SA"/>
              </w:rPr>
              <w:t xml:space="preserve">Ja Pretendents iesniedz </w:t>
            </w:r>
            <w:r w:rsidRPr="00C1725A">
              <w:rPr>
                <w:rFonts w:ascii="Times New Roman" w:hAnsi="Times New Roman"/>
                <w:sz w:val="24"/>
                <w:szCs w:val="24"/>
                <w:u w:val="single"/>
                <w:lang w:eastAsia="ar-SA"/>
              </w:rPr>
              <w:t>seguma sadaļā</w:t>
            </w:r>
            <w:r w:rsidRPr="00C1725A">
              <w:rPr>
                <w:rFonts w:ascii="Times New Roman" w:hAnsi="Times New Roman"/>
                <w:sz w:val="24"/>
                <w:szCs w:val="24"/>
                <w:lang w:eastAsia="ar-SA"/>
              </w:rPr>
              <w:t xml:space="preserve"> </w:t>
            </w:r>
            <w:r w:rsidRPr="00C1725A">
              <w:rPr>
                <w:rFonts w:ascii="Times New Roman" w:eastAsia="Calibri" w:hAnsi="Times New Roman"/>
                <w:b/>
                <w:sz w:val="24"/>
                <w:szCs w:val="24"/>
                <w:lang w:eastAsia="ar-SA"/>
              </w:rPr>
              <w:t>Iekārtu un iekārtu mehānismu salūšanas segums</w:t>
            </w:r>
            <w:r w:rsidRPr="00C1725A">
              <w:rPr>
                <w:rFonts w:ascii="Times New Roman" w:eastAsia="Calibri" w:hAnsi="Times New Roman"/>
                <w:sz w:val="24"/>
                <w:szCs w:val="24"/>
                <w:lang w:eastAsia="ar-SA"/>
              </w:rPr>
              <w:t xml:space="preserve"> bez </w:t>
            </w:r>
            <w:proofErr w:type="spellStart"/>
            <w:r w:rsidRPr="00C1725A">
              <w:rPr>
                <w:rFonts w:ascii="Times New Roman" w:eastAsia="Calibri" w:hAnsi="Times New Roman"/>
                <w:sz w:val="24"/>
                <w:szCs w:val="24"/>
                <w:lang w:eastAsia="ar-SA"/>
              </w:rPr>
              <w:t>apakšlimita</w:t>
            </w:r>
            <w:proofErr w:type="spellEnd"/>
            <w:r w:rsidRPr="00C1725A">
              <w:rPr>
                <w:rFonts w:ascii="Times New Roman" w:eastAsia="Calibri" w:hAnsi="Times New Roman"/>
                <w:sz w:val="24"/>
                <w:szCs w:val="24"/>
                <w:lang w:eastAsia="ar-SA"/>
              </w:rPr>
              <w:t xml:space="preserve">, t.i., iestājoties atlīdzības gadījumam, tiek izmaksāta iekārtas </w:t>
            </w:r>
            <w:proofErr w:type="spellStart"/>
            <w:r w:rsidRPr="00C1725A">
              <w:rPr>
                <w:rFonts w:ascii="Times New Roman" w:eastAsia="Calibri" w:hAnsi="Times New Roman"/>
                <w:sz w:val="24"/>
                <w:szCs w:val="24"/>
                <w:lang w:eastAsia="ar-SA"/>
              </w:rPr>
              <w:t>jaunvērtība</w:t>
            </w:r>
            <w:proofErr w:type="spellEnd"/>
            <w:r w:rsidRPr="00C1725A">
              <w:rPr>
                <w:rFonts w:ascii="Times New Roman" w:eastAsia="Calibri" w:hAnsi="Times New Roman"/>
                <w:sz w:val="24"/>
                <w:szCs w:val="24"/>
                <w:lang w:eastAsia="ar-SA"/>
              </w:rPr>
              <w:t xml:space="preserve"> tās iegādes vērtībā, neierobežojot </w:t>
            </w:r>
            <w:r w:rsidRPr="00C1725A">
              <w:rPr>
                <w:rFonts w:ascii="Times New Roman" w:eastAsia="Calibri" w:hAnsi="Times New Roman"/>
                <w:sz w:val="24"/>
                <w:szCs w:val="24"/>
                <w:lang w:eastAsia="ar-SA"/>
              </w:rPr>
              <w:lastRenderedPageBreak/>
              <w:t>atlīdzības gadījumu skaitu un izmaksas summu polises darbības periodā</w:t>
            </w:r>
            <w:r w:rsidRPr="00C1725A">
              <w:rPr>
                <w:rFonts w:ascii="Times New Roman" w:hAnsi="Times New Roman"/>
                <w:sz w:val="24"/>
                <w:szCs w:val="24"/>
                <w:lang w:eastAsia="ar-SA"/>
              </w:rPr>
              <w:t>,</w:t>
            </w:r>
            <w:r w:rsidRPr="00C1725A">
              <w:rPr>
                <w:rFonts w:ascii="Times New Roman" w:eastAsia="Calibri" w:hAnsi="Times New Roman"/>
                <w:noProof/>
                <w:color w:val="000000"/>
                <w:spacing w:val="-1"/>
                <w:sz w:val="24"/>
                <w:szCs w:val="24"/>
                <w:lang w:eastAsia="ar-SA" w:bidi="bo-CN"/>
              </w:rPr>
              <w:t xml:space="preserve"> tad  </w:t>
            </w:r>
            <w:r w:rsidRPr="00B75DE0">
              <w:rPr>
                <w:rFonts w:ascii="Times New Roman" w:eastAsia="Calibri" w:hAnsi="Times New Roman"/>
                <w:noProof/>
                <w:color w:val="000000"/>
                <w:spacing w:val="-1"/>
                <w:sz w:val="24"/>
                <w:szCs w:val="24"/>
                <w:lang w:eastAsia="ar-SA" w:bidi="bo-CN"/>
              </w:rPr>
              <w:t>Pretendents saņem papildus 7 punktus.</w:t>
            </w:r>
          </w:p>
          <w:p w14:paraId="53F5195B" w14:textId="501E5A38" w:rsidR="00B75DE0" w:rsidRPr="00B75DE0" w:rsidRDefault="00B75DE0" w:rsidP="0083474D">
            <w:pPr>
              <w:tabs>
                <w:tab w:val="left" w:pos="0"/>
              </w:tabs>
              <w:spacing w:after="120"/>
              <w:jc w:val="both"/>
              <w:rPr>
                <w:rFonts w:ascii="Times New Roman" w:hAnsi="Times New Roman"/>
                <w:b/>
                <w:sz w:val="24"/>
                <w:szCs w:val="24"/>
                <w:lang w:eastAsia="en-US"/>
              </w:rPr>
            </w:pPr>
            <w:r w:rsidRPr="00B75DE0">
              <w:rPr>
                <w:rFonts w:ascii="Times New Roman" w:hAnsi="Times New Roman"/>
                <w:b/>
                <w:sz w:val="24"/>
                <w:szCs w:val="24"/>
                <w:lang w:eastAsia="ar-SA"/>
              </w:rPr>
              <w:t>Maksimālais iegūstamais papildus punktu skaits 7 punkti.</w:t>
            </w:r>
            <w:r w:rsidRPr="00B75DE0">
              <w:rPr>
                <w:rFonts w:ascii="Times New Roman" w:hAnsi="Times New Roman"/>
                <w:b/>
                <w:sz w:val="24"/>
                <w:szCs w:val="24"/>
                <w:lang w:eastAsia="en-US"/>
              </w:rPr>
              <w:t xml:space="preserve"> </w:t>
            </w:r>
          </w:p>
          <w:p w14:paraId="27E325DA" w14:textId="5168206C" w:rsidR="00025FB9" w:rsidRPr="00C1725A" w:rsidRDefault="00025FB9" w:rsidP="0083474D">
            <w:pPr>
              <w:tabs>
                <w:tab w:val="left" w:pos="0"/>
              </w:tabs>
              <w:spacing w:after="120"/>
              <w:jc w:val="both"/>
              <w:rPr>
                <w:rFonts w:ascii="Times New Roman" w:hAnsi="Times New Roman"/>
                <w:sz w:val="24"/>
                <w:szCs w:val="24"/>
                <w:lang w:eastAsia="ar-SA"/>
              </w:rPr>
            </w:pPr>
            <w:r w:rsidRPr="00C1725A">
              <w:rPr>
                <w:rFonts w:ascii="Times New Roman" w:hAnsi="Times New Roman"/>
                <w:b/>
                <w:sz w:val="24"/>
                <w:szCs w:val="24"/>
                <w:lang w:eastAsia="en-US"/>
              </w:rPr>
              <w:t xml:space="preserve">(Aizpildīt Nolikuma </w:t>
            </w:r>
            <w:r>
              <w:rPr>
                <w:rFonts w:ascii="Times New Roman" w:hAnsi="Times New Roman"/>
                <w:b/>
                <w:sz w:val="24"/>
                <w:szCs w:val="24"/>
                <w:lang w:eastAsia="en-US"/>
              </w:rPr>
              <w:t>5</w:t>
            </w:r>
            <w:r w:rsidRPr="00C1725A">
              <w:rPr>
                <w:rFonts w:ascii="Times New Roman" w:hAnsi="Times New Roman"/>
                <w:b/>
                <w:sz w:val="24"/>
                <w:szCs w:val="24"/>
                <w:lang w:eastAsia="en-US"/>
              </w:rPr>
              <w:t xml:space="preserve">. pielikumu)             </w:t>
            </w:r>
          </w:p>
        </w:tc>
        <w:tc>
          <w:tcPr>
            <w:tcW w:w="1733" w:type="dxa"/>
            <w:vMerge/>
          </w:tcPr>
          <w:p w14:paraId="502FF0F0" w14:textId="195C7327" w:rsidR="00025FB9" w:rsidRPr="00100451" w:rsidRDefault="00025FB9" w:rsidP="0083474D">
            <w:pPr>
              <w:jc w:val="center"/>
              <w:rPr>
                <w:rFonts w:ascii="Times New Roman" w:hAnsi="Times New Roman"/>
                <w:b/>
                <w:sz w:val="24"/>
                <w:szCs w:val="24"/>
                <w:lang w:eastAsia="en-US"/>
              </w:rPr>
            </w:pPr>
          </w:p>
        </w:tc>
      </w:tr>
      <w:tr w:rsidR="00C1725A" w:rsidRPr="00C1725A" w14:paraId="635F7EBE" w14:textId="77777777" w:rsidTr="00C1725A">
        <w:tblPrEx>
          <w:tblLook w:val="04A0" w:firstRow="1" w:lastRow="0" w:firstColumn="1" w:lastColumn="0" w:noHBand="0" w:noVBand="1"/>
        </w:tblPrEx>
        <w:trPr>
          <w:trHeight w:val="240"/>
        </w:trPr>
        <w:tc>
          <w:tcPr>
            <w:tcW w:w="900" w:type="dxa"/>
            <w:shd w:val="clear" w:color="auto" w:fill="auto"/>
          </w:tcPr>
          <w:p w14:paraId="27243E61" w14:textId="3D9E4B8D" w:rsidR="00C1725A" w:rsidRPr="00C1725A" w:rsidRDefault="005E1656" w:rsidP="0083474D">
            <w:pPr>
              <w:jc w:val="both"/>
              <w:rPr>
                <w:rFonts w:ascii="Times New Roman" w:hAnsi="Times New Roman"/>
                <w:sz w:val="24"/>
                <w:szCs w:val="24"/>
              </w:rPr>
            </w:pPr>
            <w:r>
              <w:rPr>
                <w:rFonts w:ascii="Times New Roman" w:hAnsi="Times New Roman"/>
                <w:sz w:val="24"/>
                <w:szCs w:val="24"/>
              </w:rPr>
              <w:lastRenderedPageBreak/>
              <w:t>3</w:t>
            </w:r>
          </w:p>
        </w:tc>
        <w:tc>
          <w:tcPr>
            <w:tcW w:w="3060" w:type="dxa"/>
            <w:shd w:val="clear" w:color="auto" w:fill="auto"/>
          </w:tcPr>
          <w:p w14:paraId="3479C3FD" w14:textId="26AAB132" w:rsidR="00C1725A" w:rsidRPr="00C1725A" w:rsidRDefault="00C1725A" w:rsidP="0083474D">
            <w:pPr>
              <w:tabs>
                <w:tab w:val="left" w:pos="426"/>
              </w:tabs>
              <w:jc w:val="both"/>
              <w:rPr>
                <w:rFonts w:ascii="Times New Roman" w:hAnsi="Times New Roman"/>
                <w:sz w:val="24"/>
                <w:szCs w:val="24"/>
                <w:lang w:eastAsia="en-US"/>
              </w:rPr>
            </w:pPr>
            <w:r w:rsidRPr="00C1725A">
              <w:rPr>
                <w:rFonts w:ascii="Times New Roman" w:hAnsi="Times New Roman"/>
                <w:sz w:val="24"/>
                <w:szCs w:val="24"/>
                <w:lang w:eastAsia="en-US"/>
              </w:rPr>
              <w:t>Apdrošināšanas atlīdzības pieteikšanas un izmaksas kārtība, termiņi</w:t>
            </w:r>
            <w:r w:rsidR="00025FB9">
              <w:rPr>
                <w:rFonts w:ascii="Times New Roman" w:hAnsi="Times New Roman"/>
                <w:sz w:val="24"/>
                <w:szCs w:val="24"/>
                <w:lang w:eastAsia="en-US"/>
              </w:rPr>
              <w:t xml:space="preserve"> </w:t>
            </w:r>
            <w:r w:rsidR="00025FB9" w:rsidRPr="00025FB9">
              <w:rPr>
                <w:rFonts w:ascii="Times New Roman" w:hAnsi="Times New Roman"/>
                <w:b/>
                <w:sz w:val="24"/>
                <w:szCs w:val="24"/>
                <w:lang w:eastAsia="en-US"/>
              </w:rPr>
              <w:t>(T)</w:t>
            </w:r>
          </w:p>
          <w:p w14:paraId="3E6095F4" w14:textId="77777777" w:rsidR="00C1725A" w:rsidRPr="00C1725A" w:rsidRDefault="00C1725A" w:rsidP="0083474D">
            <w:pPr>
              <w:tabs>
                <w:tab w:val="left" w:pos="426"/>
              </w:tabs>
              <w:jc w:val="both"/>
              <w:rPr>
                <w:rFonts w:ascii="Times New Roman" w:hAnsi="Times New Roman"/>
                <w:sz w:val="24"/>
                <w:szCs w:val="24"/>
                <w:lang w:eastAsia="en-US"/>
              </w:rPr>
            </w:pPr>
          </w:p>
          <w:p w14:paraId="1A6591B4" w14:textId="77777777" w:rsidR="00C1725A" w:rsidRPr="00C1725A" w:rsidRDefault="00C1725A" w:rsidP="0083474D">
            <w:pPr>
              <w:tabs>
                <w:tab w:val="left" w:pos="426"/>
              </w:tabs>
              <w:jc w:val="both"/>
              <w:rPr>
                <w:rFonts w:ascii="Times New Roman" w:hAnsi="Times New Roman"/>
                <w:sz w:val="24"/>
                <w:szCs w:val="24"/>
                <w:lang w:eastAsia="en-US"/>
              </w:rPr>
            </w:pPr>
          </w:p>
        </w:tc>
        <w:tc>
          <w:tcPr>
            <w:tcW w:w="3870" w:type="dxa"/>
          </w:tcPr>
          <w:p w14:paraId="4593549F" w14:textId="00719594" w:rsidR="00C1725A" w:rsidRDefault="00C1725A" w:rsidP="0083474D">
            <w:pPr>
              <w:tabs>
                <w:tab w:val="left" w:pos="0"/>
              </w:tabs>
              <w:spacing w:after="120"/>
              <w:jc w:val="both"/>
              <w:rPr>
                <w:rFonts w:ascii="Times New Roman" w:hAnsi="Times New Roman"/>
                <w:sz w:val="24"/>
                <w:szCs w:val="24"/>
                <w:lang w:eastAsia="en-US"/>
              </w:rPr>
            </w:pPr>
            <w:r w:rsidRPr="00C1725A">
              <w:rPr>
                <w:rFonts w:ascii="Times New Roman" w:hAnsi="Times New Roman"/>
                <w:sz w:val="24"/>
                <w:szCs w:val="24"/>
                <w:lang w:eastAsia="en-US"/>
              </w:rPr>
              <w:t>Atlīdzību regulēšanas kārtība (ātrāks pieteikuma izskatīšanas un atlīdzības izmaksas izpildes termiņš - vairāk punktu) - 3 punkti</w:t>
            </w:r>
            <w:r w:rsidR="00025FB9">
              <w:rPr>
                <w:rFonts w:ascii="Times New Roman" w:hAnsi="Times New Roman"/>
                <w:sz w:val="24"/>
                <w:szCs w:val="24"/>
                <w:lang w:eastAsia="en-US"/>
              </w:rPr>
              <w:t>.</w:t>
            </w:r>
          </w:p>
          <w:p w14:paraId="2CC4B0B8" w14:textId="77777777" w:rsidR="00025FB9" w:rsidRDefault="00025FB9" w:rsidP="00025FB9">
            <w:pPr>
              <w:tabs>
                <w:tab w:val="left" w:pos="0"/>
              </w:tabs>
              <w:spacing w:after="120"/>
              <w:jc w:val="center"/>
              <w:rPr>
                <w:rFonts w:ascii="Times New Roman" w:hAnsi="Times New Roman"/>
                <w:sz w:val="24"/>
                <w:szCs w:val="24"/>
              </w:rPr>
            </w:pPr>
            <w:r w:rsidRPr="00760E07">
              <w:rPr>
                <w:rFonts w:ascii="Times New Roman" w:hAnsi="Times New Roman"/>
                <w:noProof/>
                <w:sz w:val="24"/>
                <w:szCs w:val="24"/>
                <w:lang w:val="en-US" w:eastAsia="en-US"/>
              </w:rPr>
              <mc:AlternateContent>
                <mc:Choice Requires="wpc">
                  <w:drawing>
                    <wp:inline distT="0" distB="0" distL="0" distR="0" wp14:anchorId="5782525F" wp14:editId="3D9EF029">
                      <wp:extent cx="1167765" cy="505460"/>
                      <wp:effectExtent l="0" t="0" r="13335" b="889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780482" y="118184"/>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794A" w14:textId="77777777" w:rsidR="006E4D61" w:rsidRPr="004F42C0" w:rsidRDefault="006E4D61" w:rsidP="00025FB9">
                                    <w:pPr>
                                      <w:rPr>
                                        <w:rFonts w:ascii="Times New Roman" w:hAnsi="Times New Roman"/>
                                      </w:rPr>
                                    </w:pPr>
                                    <w:r>
                                      <w:rPr>
                                        <w:rFonts w:ascii="Times New Roman" w:hAnsi="Times New Roman"/>
                                        <w:color w:val="000000"/>
                                        <w:sz w:val="28"/>
                                        <w:szCs w:val="28"/>
                                        <w:lang w:val="en-US"/>
                                      </w:rPr>
                                      <w:t>3</w:t>
                                    </w:r>
                                  </w:p>
                                </w:txbxContent>
                              </wps:txbx>
                              <wps:bodyPr rot="0" vert="horz" wrap="none" lIns="0" tIns="0" rIns="0" bIns="0" anchor="t" anchorCtr="0" upright="1">
                                <a:spAutoFit/>
                              </wps:bodyPr>
                            </wps:wsp>
                            <wps:wsp>
                              <wps:cNvPr id="30"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82EB" w14:textId="77777777" w:rsidR="006E4D61" w:rsidRPr="00760E07" w:rsidRDefault="006E4D61" w:rsidP="00025FB9">
                                    <w:pPr>
                                      <w:rPr>
                                        <w:sz w:val="20"/>
                                        <w:szCs w:val="20"/>
                                      </w:rPr>
                                    </w:pPr>
                                  </w:p>
                                </w:txbxContent>
                              </wps:txbx>
                              <wps:bodyPr rot="0" vert="horz" wrap="square" lIns="0" tIns="0" rIns="0" bIns="0" anchor="t" anchorCtr="0" upright="1">
                                <a:spAutoFit/>
                              </wps:bodyPr>
                            </wps:wsp>
                            <wps:wsp>
                              <wps:cNvPr id="31"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B75A" w14:textId="77777777" w:rsidR="006E4D61" w:rsidRDefault="006E4D61" w:rsidP="00025FB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2"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EE38" w14:textId="77777777" w:rsidR="006E4D61" w:rsidRDefault="006E4D61" w:rsidP="00025FB9">
                                    <w:r>
                                      <w:rPr>
                                        <w:rFonts w:ascii="Symbol" w:hAnsi="Symbol" w:cs="Symbol"/>
                                        <w:color w:val="000000"/>
                                        <w:sz w:val="28"/>
                                        <w:szCs w:val="28"/>
                                        <w:lang w:val="en-US"/>
                                      </w:rPr>
                                      <w:t></w:t>
                                    </w:r>
                                  </w:p>
                                </w:txbxContent>
                              </wps:txbx>
                              <wps:bodyPr rot="0" vert="horz" wrap="none" lIns="0" tIns="0" rIns="0" bIns="0" anchor="t" anchorCtr="0" upright="1">
                                <a:spAutoFit/>
                              </wps:bodyPr>
                            </wps:wsp>
                            <wps:wsp>
                              <wps:cNvPr id="33"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7ABE" w14:textId="77777777" w:rsidR="006E4D61" w:rsidRPr="004F42C0" w:rsidRDefault="006E4D61" w:rsidP="00025FB9">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wps:txbx>
                              <wps:bodyPr rot="0" vert="horz" wrap="square" lIns="0" tIns="0" rIns="0" bIns="0" anchor="t" anchorCtr="0" upright="1">
                                <a:noAutofit/>
                              </wps:bodyPr>
                            </wps:wsp>
                            <wps:wsp>
                              <wps:cNvPr id="34"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17FC3" w14:textId="77777777" w:rsidR="006E4D61" w:rsidRPr="004F42C0" w:rsidRDefault="006E4D61" w:rsidP="00025FB9">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wps:txbx>
                              <wps:bodyPr rot="0" vert="horz" wrap="square" lIns="0" tIns="0" rIns="0" bIns="0" anchor="t" anchorCtr="0" upright="1">
                                <a:spAutoFit/>
                              </wps:bodyPr>
                            </wps:wsp>
                            <wps:wsp>
                              <wps:cNvPr id="35" name="Rectangle 11"/>
                              <wps:cNvSpPr>
                                <a:spLocks noChangeArrowheads="1"/>
                              </wps:cNvSpPr>
                              <wps:spPr bwMode="auto">
                                <a:xfrm>
                                  <a:off x="10128" y="118331"/>
                                  <a:ext cx="990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C052" w14:textId="77777777" w:rsidR="006E4D61" w:rsidRPr="004F42C0" w:rsidRDefault="006E4D61" w:rsidP="00025FB9">
                                    <w:pPr>
                                      <w:rPr>
                                        <w:rFonts w:ascii="Times New Roman" w:hAnsi="Times New Roman"/>
                                      </w:rPr>
                                    </w:pPr>
                                    <w:r>
                                      <w:rPr>
                                        <w:rFonts w:ascii="Times New Roman" w:hAnsi="Times New Roman"/>
                                        <w:i/>
                                        <w:iCs/>
                                        <w:color w:val="000000"/>
                                        <w:sz w:val="28"/>
                                        <w:szCs w:val="28"/>
                                      </w:rPr>
                                      <w:t>T</w:t>
                                    </w:r>
                                  </w:p>
                                </w:txbxContent>
                              </wps:txbx>
                              <wps:bodyPr rot="0" vert="horz" wrap="none" lIns="0" tIns="0" rIns="0" bIns="0" anchor="t" anchorCtr="0" upright="1">
                                <a:spAutoFit/>
                              </wps:bodyPr>
                            </wps:wsp>
                          </wpc:wpc>
                        </a:graphicData>
                      </a:graphic>
                    </wp:inline>
                  </w:drawing>
                </mc:Choice>
                <mc:Fallback>
                  <w:pict>
                    <v:group w14:anchorId="5782525F" id="Canvas 36" o:spid="_x0000_s102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">
                      <v:shape id="_x0000_s1027" type="#_x0000_t75" style="position:absolute;width:11677;height:5054;visibility:visible;mso-wrap-style:square">
                        <v:fill o:detectmouseclick="t"/>
                        <v:path o:connecttype="none"/>
                      </v:shape>
                      <v:line id="Line 4" o:spid="_x0000_s1028" style="position:absolute;visibility:visible;mso-wrap-style:square" from="3194,2286" to="641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v:rect id="Rectangle 5" o:spid="_x0000_s1029" style="position:absolute;left:7804;top:1181;width:896;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EF0794A" w14:textId="77777777" w:rsidR="006E4D61" w:rsidRPr="004F42C0" w:rsidRDefault="006E4D61" w:rsidP="00025FB9">
                              <w:pPr>
                                <w:rPr>
                                  <w:rFonts w:ascii="Times New Roman" w:hAnsi="Times New Roman"/>
                                </w:rPr>
                              </w:pPr>
                              <w:r>
                                <w:rPr>
                                  <w:rFonts w:ascii="Times New Roman" w:hAnsi="Times New Roman"/>
                                  <w:color w:val="000000"/>
                                  <w:sz w:val="28"/>
                                  <w:szCs w:val="28"/>
                                  <w:lang w:val="en-US"/>
                                </w:rPr>
                                <w:t>3</w:t>
                              </w:r>
                            </w:p>
                          </w:txbxContent>
                        </v:textbox>
                      </v:rect>
                      <v:rect id="Rectangle 6" o:spid="_x0000_s1030" style="position:absolute;left:10534;top:1711;width:114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5DC982EB" w14:textId="77777777" w:rsidR="006E4D61" w:rsidRPr="00760E07" w:rsidRDefault="006E4D61" w:rsidP="00025FB9">
                              <w:pPr>
                                <w:rPr>
                                  <w:sz w:val="20"/>
                                  <w:szCs w:val="20"/>
                                </w:rPr>
                              </w:pPr>
                            </w:p>
                          </w:txbxContent>
                        </v:textbox>
                      </v:rect>
                      <v:rect id="Rectangle 7" o:spid="_x0000_s1031" style="position:absolute;left:6661;top:996;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5BAB75A" w14:textId="77777777" w:rsidR="006E4D61" w:rsidRDefault="006E4D61" w:rsidP="00025FB9">
                              <w:r>
                                <w:rPr>
                                  <w:rFonts w:ascii="Symbol" w:hAnsi="Symbol" w:cs="Symbol"/>
                                  <w:color w:val="000000"/>
                                  <w:sz w:val="28"/>
                                  <w:szCs w:val="28"/>
                                  <w:lang w:val="en-US"/>
                                </w:rPr>
                                <w:t></w:t>
                              </w:r>
                            </w:p>
                          </w:txbxContent>
                        </v:textbox>
                      </v:rect>
                      <v:rect id="Rectangle 8" o:spid="_x0000_s1032" style="position:absolute;left:1816;top:996;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7EFEE38" w14:textId="77777777" w:rsidR="006E4D61" w:rsidRDefault="006E4D61" w:rsidP="00025FB9">
                              <w:r>
                                <w:rPr>
                                  <w:rFonts w:ascii="Symbol" w:hAnsi="Symbol" w:cs="Symbol"/>
                                  <w:color w:val="000000"/>
                                  <w:sz w:val="28"/>
                                  <w:szCs w:val="28"/>
                                  <w:lang w:val="en-US"/>
                                </w:rPr>
                                <w:t></w:t>
                              </w:r>
                            </w:p>
                          </w:txbxContent>
                        </v:textbox>
                      </v:rect>
                      <v:rect id="Rectangle 9" o:spid="_x0000_s1033" style="position:absolute;left:3048;top:2520;width:3943;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6D57ABE" w14:textId="77777777" w:rsidR="006E4D61" w:rsidRPr="004F42C0" w:rsidRDefault="006E4D61" w:rsidP="00025FB9">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v:textbox>
                      </v:rect>
                      <v:rect id="Rectangle 10" o:spid="_x0000_s1034" style="position:absolute;left:3253;top:100;width:303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47A17FC3" w14:textId="77777777" w:rsidR="006E4D61" w:rsidRPr="004F42C0" w:rsidRDefault="006E4D61" w:rsidP="00025FB9">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v:textbox>
                      </v:rect>
                      <v:rect id="Rectangle 11" o:spid="_x0000_s1035" style="position:absolute;left:101;top:1183;width:990;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226C052" w14:textId="77777777" w:rsidR="006E4D61" w:rsidRPr="004F42C0" w:rsidRDefault="006E4D61" w:rsidP="00025FB9">
                              <w:pPr>
                                <w:rPr>
                                  <w:rFonts w:ascii="Times New Roman" w:hAnsi="Times New Roman"/>
                                </w:rPr>
                              </w:pPr>
                              <w:r>
                                <w:rPr>
                                  <w:rFonts w:ascii="Times New Roman" w:hAnsi="Times New Roman"/>
                                  <w:i/>
                                  <w:iCs/>
                                  <w:color w:val="000000"/>
                                  <w:sz w:val="28"/>
                                  <w:szCs w:val="28"/>
                                </w:rPr>
                                <w:t>T</w:t>
                              </w:r>
                            </w:p>
                          </w:txbxContent>
                        </v:textbox>
                      </v:rect>
                      <w10:anchorlock/>
                    </v:group>
                  </w:pict>
                </mc:Fallback>
              </mc:AlternateContent>
            </w:r>
          </w:p>
          <w:p w14:paraId="10BC509F" w14:textId="77777777" w:rsidR="00025FB9" w:rsidRDefault="00025FB9" w:rsidP="00025FB9">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lang w:eastAsia="en-US"/>
              </w:rPr>
              <w:t>kur:</w:t>
            </w:r>
          </w:p>
          <w:p w14:paraId="236DAC12" w14:textId="369F6D39" w:rsidR="00025FB9" w:rsidRDefault="00025FB9" w:rsidP="00025FB9">
            <w:pPr>
              <w:tabs>
                <w:tab w:val="left" w:pos="0"/>
              </w:tabs>
              <w:spacing w:after="120"/>
              <w:jc w:val="both"/>
              <w:rPr>
                <w:rFonts w:ascii="Times New Roman" w:hAnsi="Times New Roman"/>
                <w:sz w:val="24"/>
                <w:szCs w:val="24"/>
              </w:rPr>
            </w:pPr>
            <w:proofErr w:type="spellStart"/>
            <w:r>
              <w:rPr>
                <w:rFonts w:ascii="Times New Roman" w:hAnsi="Times New Roman"/>
                <w:sz w:val="24"/>
                <w:szCs w:val="24"/>
              </w:rPr>
              <w:t>T</w:t>
            </w:r>
            <w:r>
              <w:rPr>
                <w:rFonts w:ascii="Times New Roman" w:hAnsi="Times New Roman"/>
                <w:sz w:val="24"/>
                <w:szCs w:val="24"/>
                <w:vertAlign w:val="subscript"/>
              </w:rPr>
              <w:t>min</w:t>
            </w:r>
            <w:proofErr w:type="spellEnd"/>
            <w:r>
              <w:rPr>
                <w:rFonts w:ascii="Times New Roman" w:hAnsi="Times New Roman"/>
                <w:sz w:val="24"/>
                <w:szCs w:val="24"/>
                <w:vertAlign w:val="subscript"/>
              </w:rPr>
              <w:t xml:space="preserve"> </w:t>
            </w:r>
            <w:r>
              <w:rPr>
                <w:rFonts w:ascii="Times New Roman" w:hAnsi="Times New Roman"/>
                <w:sz w:val="24"/>
                <w:szCs w:val="24"/>
              </w:rPr>
              <w:t xml:space="preserve">– </w:t>
            </w:r>
            <w:r w:rsidRPr="00FA5D01">
              <w:rPr>
                <w:rFonts w:ascii="Times New Roman" w:hAnsi="Times New Roman"/>
                <w:sz w:val="24"/>
                <w:szCs w:val="24"/>
              </w:rPr>
              <w:t>īsākais pieteikuma izskatīšanas un atlīdzības izmaksas termiņš</w:t>
            </w:r>
          </w:p>
          <w:p w14:paraId="20840790" w14:textId="0A5FB3B1" w:rsidR="00025FB9" w:rsidRDefault="00025FB9" w:rsidP="0083474D">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T</w:t>
            </w:r>
            <w:r>
              <w:rPr>
                <w:rFonts w:ascii="Times New Roman" w:hAnsi="Times New Roman"/>
                <w:sz w:val="24"/>
                <w:szCs w:val="24"/>
                <w:vertAlign w:val="subscript"/>
                <w:lang w:eastAsia="en-US"/>
              </w:rPr>
              <w:t>p</w:t>
            </w:r>
            <w:proofErr w:type="spellEnd"/>
            <w:r>
              <w:rPr>
                <w:rFonts w:ascii="Times New Roman" w:hAnsi="Times New Roman"/>
                <w:sz w:val="24"/>
                <w:szCs w:val="24"/>
                <w:lang w:eastAsia="en-US"/>
              </w:rPr>
              <w:t xml:space="preserve"> – </w:t>
            </w:r>
            <w:r w:rsidRPr="00FA5D01">
              <w:rPr>
                <w:rFonts w:ascii="Times New Roman" w:hAnsi="Times New Roman"/>
                <w:sz w:val="24"/>
                <w:szCs w:val="24"/>
              </w:rPr>
              <w:t>vērtējamais pieteikuma izskatīšanas un atlīdzības izmaksas termiņš</w:t>
            </w:r>
          </w:p>
          <w:p w14:paraId="00BCE45E" w14:textId="4FE69441" w:rsidR="00025FB9" w:rsidRPr="00C1725A" w:rsidRDefault="00025FB9" w:rsidP="0083474D">
            <w:pPr>
              <w:tabs>
                <w:tab w:val="left" w:pos="0"/>
              </w:tabs>
              <w:spacing w:after="120"/>
              <w:jc w:val="both"/>
              <w:rPr>
                <w:rFonts w:ascii="Times New Roman" w:hAnsi="Times New Roman"/>
                <w:sz w:val="24"/>
                <w:szCs w:val="24"/>
                <w:lang w:eastAsia="en-US"/>
              </w:rPr>
            </w:pPr>
            <w:r>
              <w:rPr>
                <w:rFonts w:ascii="Times New Roman" w:hAnsi="Times New Roman"/>
                <w:sz w:val="24"/>
                <w:szCs w:val="24"/>
              </w:rPr>
              <w:t xml:space="preserve">T - </w:t>
            </w:r>
            <w:r w:rsidRPr="00FA5D01">
              <w:rPr>
                <w:rFonts w:ascii="Times New Roman" w:hAnsi="Times New Roman"/>
                <w:sz w:val="24"/>
                <w:szCs w:val="24"/>
              </w:rPr>
              <w:t>maksimālais punktu skaits pieteikuma izskatīšanas un atlīdzības izmaksas termiņam.</w:t>
            </w:r>
          </w:p>
          <w:p w14:paraId="40223460" w14:textId="081BF780" w:rsidR="00C1725A" w:rsidRPr="00C1725A" w:rsidRDefault="00C1725A" w:rsidP="00A26EBA">
            <w:pPr>
              <w:tabs>
                <w:tab w:val="left" w:pos="426"/>
              </w:tabs>
              <w:jc w:val="both"/>
              <w:rPr>
                <w:rFonts w:ascii="Times New Roman" w:hAnsi="Times New Roman"/>
                <w:sz w:val="24"/>
                <w:szCs w:val="24"/>
                <w:lang w:eastAsia="en-US"/>
              </w:rPr>
            </w:pPr>
            <w:r w:rsidRPr="00C1725A">
              <w:rPr>
                <w:rFonts w:ascii="Times New Roman" w:hAnsi="Times New Roman"/>
                <w:sz w:val="24"/>
                <w:szCs w:val="24"/>
                <w:lang w:eastAsia="en-US"/>
              </w:rPr>
              <w:t>(</w:t>
            </w:r>
            <w:r w:rsidRPr="00C1725A">
              <w:rPr>
                <w:rFonts w:ascii="Times New Roman" w:hAnsi="Times New Roman"/>
                <w:b/>
                <w:sz w:val="24"/>
                <w:szCs w:val="24"/>
                <w:lang w:eastAsia="en-US"/>
              </w:rPr>
              <w:t>Aizpildīt Nolikuma</w:t>
            </w:r>
            <w:r w:rsidRPr="00C1725A">
              <w:rPr>
                <w:rFonts w:ascii="Times New Roman" w:hAnsi="Times New Roman"/>
                <w:sz w:val="24"/>
                <w:szCs w:val="24"/>
                <w:lang w:eastAsia="en-US"/>
              </w:rPr>
              <w:t xml:space="preserve"> </w:t>
            </w:r>
            <w:r w:rsidR="00A26EBA">
              <w:rPr>
                <w:rFonts w:ascii="Times New Roman" w:hAnsi="Times New Roman"/>
                <w:b/>
                <w:sz w:val="24"/>
                <w:szCs w:val="24"/>
                <w:lang w:eastAsia="en-US"/>
              </w:rPr>
              <w:t>5.</w:t>
            </w:r>
            <w:r w:rsidRPr="00C1725A">
              <w:rPr>
                <w:rFonts w:ascii="Times New Roman" w:hAnsi="Times New Roman"/>
                <w:b/>
                <w:sz w:val="24"/>
                <w:szCs w:val="24"/>
                <w:lang w:eastAsia="en-US"/>
              </w:rPr>
              <w:t xml:space="preserve"> pielikumu</w:t>
            </w:r>
            <w:r w:rsidRPr="00C1725A">
              <w:rPr>
                <w:rFonts w:ascii="Times New Roman" w:hAnsi="Times New Roman"/>
                <w:sz w:val="24"/>
                <w:szCs w:val="24"/>
                <w:lang w:eastAsia="en-US"/>
              </w:rPr>
              <w:t>)</w:t>
            </w:r>
          </w:p>
        </w:tc>
        <w:tc>
          <w:tcPr>
            <w:tcW w:w="1733" w:type="dxa"/>
          </w:tcPr>
          <w:p w14:paraId="7B400DD4" w14:textId="77777777" w:rsidR="00C1725A" w:rsidRPr="00C1725A" w:rsidRDefault="00C1725A" w:rsidP="0083474D">
            <w:pPr>
              <w:tabs>
                <w:tab w:val="left" w:pos="426"/>
              </w:tabs>
              <w:jc w:val="center"/>
              <w:rPr>
                <w:rFonts w:ascii="Times New Roman" w:hAnsi="Times New Roman"/>
                <w:b/>
                <w:sz w:val="24"/>
                <w:szCs w:val="24"/>
                <w:lang w:eastAsia="en-US"/>
              </w:rPr>
            </w:pPr>
            <w:r w:rsidRPr="00C1725A">
              <w:rPr>
                <w:rFonts w:ascii="Times New Roman" w:hAnsi="Times New Roman"/>
                <w:b/>
                <w:sz w:val="24"/>
                <w:szCs w:val="24"/>
                <w:lang w:eastAsia="en-US"/>
              </w:rPr>
              <w:t>3</w:t>
            </w:r>
          </w:p>
        </w:tc>
      </w:tr>
      <w:tr w:rsidR="00AD0C33" w:rsidRPr="00C1725A" w14:paraId="05116669" w14:textId="77777777" w:rsidTr="00AD0C33">
        <w:tblPrEx>
          <w:tblLook w:val="04A0" w:firstRow="1" w:lastRow="0" w:firstColumn="1" w:lastColumn="0" w:noHBand="0" w:noVBand="1"/>
        </w:tblPrEx>
        <w:trPr>
          <w:trHeight w:val="240"/>
        </w:trPr>
        <w:tc>
          <w:tcPr>
            <w:tcW w:w="900" w:type="dxa"/>
            <w:shd w:val="clear" w:color="auto" w:fill="auto"/>
          </w:tcPr>
          <w:p w14:paraId="618E1B42" w14:textId="77777777" w:rsidR="00AD0C33" w:rsidRPr="00C1725A" w:rsidRDefault="00AD0C33" w:rsidP="0083474D">
            <w:pPr>
              <w:jc w:val="both"/>
              <w:rPr>
                <w:rFonts w:ascii="Times New Roman" w:hAnsi="Times New Roman"/>
                <w:b/>
                <w:sz w:val="24"/>
                <w:szCs w:val="24"/>
              </w:rPr>
            </w:pPr>
          </w:p>
        </w:tc>
        <w:tc>
          <w:tcPr>
            <w:tcW w:w="3060" w:type="dxa"/>
            <w:shd w:val="clear" w:color="auto" w:fill="auto"/>
          </w:tcPr>
          <w:p w14:paraId="0913330D" w14:textId="51DA666E" w:rsidR="00AD0C33" w:rsidRPr="00C1725A" w:rsidRDefault="00AD0C33" w:rsidP="00AD0C33">
            <w:pPr>
              <w:tabs>
                <w:tab w:val="left" w:pos="426"/>
              </w:tabs>
              <w:rPr>
                <w:rFonts w:ascii="Times New Roman" w:hAnsi="Times New Roman"/>
                <w:b/>
                <w:sz w:val="24"/>
                <w:szCs w:val="24"/>
                <w:lang w:eastAsia="en-US"/>
              </w:rPr>
            </w:pPr>
            <w:r w:rsidRPr="00F23516">
              <w:rPr>
                <w:rFonts w:ascii="Times New Roman" w:hAnsi="Times New Roman"/>
                <w:b/>
                <w:sz w:val="24"/>
                <w:szCs w:val="24"/>
              </w:rPr>
              <w:t>Maksimālais iespējamais kopējais punktu skaits</w:t>
            </w:r>
            <w:r>
              <w:rPr>
                <w:rFonts w:ascii="Times New Roman" w:hAnsi="Times New Roman"/>
                <w:b/>
                <w:sz w:val="24"/>
                <w:szCs w:val="24"/>
              </w:rPr>
              <w:t xml:space="preserve"> (V)</w:t>
            </w:r>
            <w:r w:rsidRPr="00C1725A">
              <w:rPr>
                <w:rFonts w:ascii="Times New Roman" w:hAnsi="Times New Roman"/>
                <w:b/>
                <w:sz w:val="24"/>
                <w:szCs w:val="24"/>
                <w:lang w:eastAsia="en-US"/>
              </w:rPr>
              <w:t xml:space="preserve"> </w:t>
            </w:r>
          </w:p>
        </w:tc>
        <w:tc>
          <w:tcPr>
            <w:tcW w:w="3870" w:type="dxa"/>
            <w:shd w:val="clear" w:color="auto" w:fill="auto"/>
            <w:vAlign w:val="center"/>
          </w:tcPr>
          <w:p w14:paraId="23B8A3D2" w14:textId="1CA756B7" w:rsidR="00AD0C33" w:rsidRPr="00C1725A" w:rsidRDefault="00AD0C33" w:rsidP="00AD0C33">
            <w:pPr>
              <w:tabs>
                <w:tab w:val="left" w:pos="426"/>
              </w:tabs>
              <w:jc w:val="center"/>
              <w:rPr>
                <w:rFonts w:ascii="Times New Roman" w:hAnsi="Times New Roman"/>
                <w:b/>
                <w:sz w:val="24"/>
                <w:szCs w:val="24"/>
                <w:lang w:eastAsia="en-US"/>
              </w:rPr>
            </w:pPr>
            <w:r>
              <w:rPr>
                <w:rFonts w:ascii="Times New Roman" w:hAnsi="Times New Roman"/>
                <w:b/>
                <w:sz w:val="24"/>
                <w:szCs w:val="24"/>
                <w:lang w:eastAsia="en-US"/>
              </w:rPr>
              <w:t>V=C</w:t>
            </w:r>
            <w:r w:rsidR="00B75DE0">
              <w:rPr>
                <w:rFonts w:ascii="Times New Roman" w:hAnsi="Times New Roman"/>
                <w:b/>
                <w:sz w:val="24"/>
                <w:szCs w:val="24"/>
                <w:lang w:eastAsia="en-US"/>
              </w:rPr>
              <w:t>+K</w:t>
            </w:r>
            <w:r>
              <w:rPr>
                <w:rFonts w:ascii="Times New Roman" w:hAnsi="Times New Roman"/>
                <w:b/>
                <w:sz w:val="24"/>
                <w:szCs w:val="24"/>
                <w:lang w:eastAsia="en-US"/>
              </w:rPr>
              <w:t>+</w:t>
            </w:r>
            <w:r w:rsidR="00025FB9">
              <w:rPr>
                <w:rFonts w:ascii="Times New Roman" w:hAnsi="Times New Roman"/>
                <w:b/>
                <w:sz w:val="24"/>
                <w:szCs w:val="24"/>
                <w:lang w:eastAsia="en-US"/>
              </w:rPr>
              <w:t>T</w:t>
            </w:r>
          </w:p>
        </w:tc>
        <w:tc>
          <w:tcPr>
            <w:tcW w:w="1733" w:type="dxa"/>
          </w:tcPr>
          <w:p w14:paraId="7D7177E4" w14:textId="77777777" w:rsidR="00AD0C33" w:rsidRPr="00C1725A" w:rsidRDefault="00AD0C33" w:rsidP="0083474D">
            <w:pPr>
              <w:tabs>
                <w:tab w:val="left" w:pos="426"/>
              </w:tabs>
              <w:jc w:val="center"/>
              <w:rPr>
                <w:rFonts w:ascii="Times New Roman" w:hAnsi="Times New Roman"/>
                <w:b/>
                <w:sz w:val="24"/>
                <w:szCs w:val="24"/>
                <w:lang w:eastAsia="en-US"/>
              </w:rPr>
            </w:pPr>
            <w:r w:rsidRPr="00C1725A">
              <w:rPr>
                <w:rFonts w:ascii="Times New Roman" w:hAnsi="Times New Roman"/>
                <w:b/>
                <w:sz w:val="24"/>
                <w:szCs w:val="24"/>
                <w:lang w:eastAsia="en-US"/>
              </w:rPr>
              <w:t>100</w:t>
            </w:r>
          </w:p>
        </w:tc>
      </w:tr>
    </w:tbl>
    <w:p w14:paraId="1829A29C" w14:textId="3D8E1A2E" w:rsidR="00C1725A" w:rsidRPr="007175B0" w:rsidRDefault="00C1725A" w:rsidP="00C1725A">
      <w:pPr>
        <w:suppressAutoHyphens/>
        <w:rPr>
          <w:lang w:eastAsia="ar-SA"/>
        </w:rPr>
      </w:pPr>
    </w:p>
    <w:p w14:paraId="266D7338" w14:textId="77777777" w:rsidR="005855DE" w:rsidRDefault="0035489C" w:rsidP="005855DE">
      <w:pPr>
        <w:pStyle w:val="ListParagraph"/>
        <w:numPr>
          <w:ilvl w:val="1"/>
          <w:numId w:val="6"/>
        </w:numPr>
        <w:spacing w:before="120"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Ja, vērtējot pretendentu piedāvājumus, tiks konstatēts, ka diviem vai va</w:t>
      </w:r>
      <w:r w:rsidR="00854567">
        <w:rPr>
          <w:rFonts w:ascii="Times New Roman" w:hAnsi="Times New Roman"/>
          <w:sz w:val="24"/>
          <w:szCs w:val="24"/>
          <w:lang w:val="lv-LV"/>
        </w:rPr>
        <w:t>irākiem pretendentiem ir vienāds</w:t>
      </w:r>
      <w:r w:rsidRPr="004A7587">
        <w:rPr>
          <w:rFonts w:ascii="Times New Roman" w:hAnsi="Times New Roman"/>
          <w:sz w:val="24"/>
          <w:szCs w:val="24"/>
          <w:lang w:val="lv-LV"/>
        </w:rPr>
        <w:t xml:space="preserve"> </w:t>
      </w:r>
      <w:r w:rsidR="00854567">
        <w:rPr>
          <w:rFonts w:ascii="Times New Roman" w:hAnsi="Times New Roman"/>
          <w:sz w:val="24"/>
          <w:szCs w:val="24"/>
          <w:lang w:val="lv-LV"/>
        </w:rPr>
        <w:t>saimnieciskā izdevīguma vērtēšanā iegūto punktu skaits</w:t>
      </w:r>
      <w:r w:rsidRPr="004A7587">
        <w:rPr>
          <w:rFonts w:ascii="Times New Roman" w:hAnsi="Times New Roman"/>
          <w:sz w:val="24"/>
          <w:szCs w:val="24"/>
          <w:lang w:val="lv-LV"/>
        </w:rPr>
        <w:t xml:space="preserve"> un </w:t>
      </w:r>
      <w:r w:rsidR="00F35422">
        <w:rPr>
          <w:rFonts w:ascii="Times New Roman" w:hAnsi="Times New Roman"/>
          <w:sz w:val="24"/>
          <w:szCs w:val="24"/>
          <w:lang w:val="lv-LV"/>
        </w:rPr>
        <w:t xml:space="preserve">abu pretendentu iesniegtie piedāvājumi </w:t>
      </w:r>
      <w:r w:rsidR="00854567">
        <w:rPr>
          <w:rFonts w:ascii="Times New Roman" w:hAnsi="Times New Roman"/>
          <w:sz w:val="24"/>
          <w:szCs w:val="24"/>
          <w:lang w:val="lv-LV"/>
        </w:rPr>
        <w:t>atbilst visām n</w:t>
      </w:r>
      <w:r w:rsidRPr="004A7587">
        <w:rPr>
          <w:rFonts w:ascii="Times New Roman" w:hAnsi="Times New Roman"/>
          <w:sz w:val="24"/>
          <w:szCs w:val="24"/>
          <w:lang w:val="lv-LV"/>
        </w:rPr>
        <w:t xml:space="preserve">olikumā noteiktajām prasībām, tad </w:t>
      </w:r>
      <w:r w:rsidRPr="004A7587">
        <w:rPr>
          <w:rFonts w:ascii="Times New Roman" w:hAnsi="Times New Roman"/>
          <w:bCs/>
          <w:sz w:val="24"/>
          <w:szCs w:val="24"/>
          <w:lang w:val="lv-LV"/>
        </w:rPr>
        <w:t>uzvarētājs tiks noteikts veicot izlozi pretendentu klātbūtnē.</w:t>
      </w:r>
    </w:p>
    <w:p w14:paraId="5B45CD94" w14:textId="508521AC" w:rsidR="005855DE" w:rsidRPr="005855DE" w:rsidRDefault="005855DE" w:rsidP="005855DE">
      <w:pPr>
        <w:pStyle w:val="ListParagraph"/>
        <w:numPr>
          <w:ilvl w:val="1"/>
          <w:numId w:val="6"/>
        </w:numPr>
        <w:spacing w:before="120" w:after="0" w:line="240" w:lineRule="auto"/>
        <w:ind w:left="567" w:hanging="567"/>
        <w:jc w:val="both"/>
        <w:rPr>
          <w:rFonts w:ascii="Times New Roman" w:hAnsi="Times New Roman" w:cs="Times New Roman"/>
          <w:bCs/>
          <w:sz w:val="24"/>
          <w:szCs w:val="24"/>
          <w:lang w:val="lv-LV"/>
        </w:rPr>
      </w:pPr>
      <w:r w:rsidRPr="005855DE">
        <w:rPr>
          <w:rFonts w:ascii="Times New Roman" w:hAnsi="Times New Roman" w:cs="Times New Roman"/>
          <w:sz w:val="24"/>
          <w:szCs w:val="24"/>
          <w:lang w:val="lv-LV"/>
        </w:rPr>
        <w:t xml:space="preserve">Komisija veic Pretendentu kvalifikācijas pārbaudi, </w:t>
      </w:r>
      <w:r w:rsidRPr="005855DE">
        <w:rPr>
          <w:rFonts w:ascii="Times New Roman" w:hAnsi="Times New Roman" w:cs="Times New Roman"/>
          <w:color w:val="000000"/>
          <w:spacing w:val="-6"/>
          <w:sz w:val="24"/>
          <w:szCs w:val="24"/>
          <w:lang w:val="lv-LV"/>
        </w:rPr>
        <w:t>kuras laikā Komisija pārbauda P</w:t>
      </w:r>
      <w:r w:rsidRPr="005855DE">
        <w:rPr>
          <w:rFonts w:ascii="Times New Roman" w:hAnsi="Times New Roman" w:cs="Times New Roman"/>
          <w:sz w:val="24"/>
          <w:szCs w:val="24"/>
          <w:lang w:val="lv-LV"/>
        </w:rPr>
        <w:t xml:space="preserve">retendentu atbilstību Nolikuma </w:t>
      </w:r>
      <w:r>
        <w:rPr>
          <w:rFonts w:ascii="Times New Roman" w:hAnsi="Times New Roman" w:cs="Times New Roman"/>
          <w:sz w:val="24"/>
          <w:szCs w:val="24"/>
          <w:lang w:val="lv-LV"/>
        </w:rPr>
        <w:t>3.</w:t>
      </w:r>
      <w:r w:rsidRPr="005855DE">
        <w:rPr>
          <w:rFonts w:ascii="Times New Roman" w:hAnsi="Times New Roman" w:cs="Times New Roman"/>
          <w:sz w:val="24"/>
          <w:szCs w:val="24"/>
          <w:lang w:val="lv-LV"/>
        </w:rPr>
        <w:t xml:space="preserve"> daļā noteiktajām kvalifikācijas prasībām. </w:t>
      </w:r>
      <w:bookmarkStart w:id="5" w:name="_Ref138126827"/>
      <w:r w:rsidRPr="005855DE">
        <w:rPr>
          <w:rFonts w:ascii="Times New Roman" w:hAnsi="Times New Roman" w:cs="Times New Roman"/>
          <w:sz w:val="24"/>
          <w:szCs w:val="24"/>
          <w:lang w:val="lv-LV"/>
        </w:rPr>
        <w:t>Komisija veic Pretendenta kvalifikācijas atbilstības pārbaudi tikai tam Pretendentam, kuram būtu piešķiramas Iepirkuma līguma slēgšanas tiesības.</w:t>
      </w:r>
    </w:p>
    <w:p w14:paraId="1ADF1818" w14:textId="51D7B4F4" w:rsidR="005855DE" w:rsidRPr="005855DE" w:rsidRDefault="005855DE" w:rsidP="005855DE">
      <w:pPr>
        <w:pStyle w:val="ListParagraph"/>
        <w:numPr>
          <w:ilvl w:val="1"/>
          <w:numId w:val="6"/>
        </w:numPr>
        <w:spacing w:before="120" w:after="0" w:line="240" w:lineRule="auto"/>
        <w:ind w:left="567" w:hanging="567"/>
        <w:jc w:val="both"/>
        <w:rPr>
          <w:rFonts w:ascii="Times New Roman" w:hAnsi="Times New Roman" w:cs="Times New Roman"/>
          <w:bCs/>
          <w:sz w:val="24"/>
          <w:szCs w:val="24"/>
          <w:lang w:val="lv-LV"/>
        </w:rPr>
      </w:pPr>
      <w:r w:rsidRPr="005855DE">
        <w:rPr>
          <w:rFonts w:ascii="Times New Roman" w:hAnsi="Times New Roman" w:cs="Times New Roman"/>
          <w:sz w:val="24"/>
          <w:szCs w:val="24"/>
          <w:lang w:val="lv-LV"/>
        </w:rPr>
        <w:lastRenderedPageBreak/>
        <w:t>Pretendents tiek izslēgts no turpmākās dalības Iepirkumā un Piedāvājums netiek tālāk izvērtēts, ja Komisija konstatē, ka:</w:t>
      </w:r>
      <w:bookmarkEnd w:id="5"/>
    </w:p>
    <w:p w14:paraId="7BAC0684" w14:textId="52075EF2" w:rsidR="005855DE" w:rsidRPr="005855DE" w:rsidRDefault="005855DE" w:rsidP="005855DE">
      <w:pPr>
        <w:pStyle w:val="ListParagraph"/>
        <w:widowControl w:val="0"/>
        <w:tabs>
          <w:tab w:val="left" w:pos="1276"/>
        </w:tabs>
        <w:ind w:left="990"/>
        <w:jc w:val="both"/>
        <w:rPr>
          <w:rFonts w:ascii="Times New Roman" w:hAnsi="Times New Roman" w:cs="Times New Roman"/>
          <w:b/>
          <w:sz w:val="24"/>
          <w:szCs w:val="24"/>
          <w:lang w:val="lv-LV"/>
        </w:rPr>
      </w:pPr>
      <w:r w:rsidRPr="005855DE">
        <w:rPr>
          <w:rFonts w:ascii="Times New Roman" w:hAnsi="Times New Roman" w:cs="Times New Roman"/>
          <w:b/>
          <w:sz w:val="24"/>
          <w:szCs w:val="24"/>
          <w:lang w:val="lv-LV"/>
        </w:rPr>
        <w:t>1)</w:t>
      </w:r>
      <w:r w:rsidRPr="005855DE">
        <w:rPr>
          <w:rFonts w:ascii="Times New Roman" w:hAnsi="Times New Roman" w:cs="Times New Roman"/>
          <w:sz w:val="24"/>
          <w:szCs w:val="24"/>
          <w:lang w:val="lv-LV"/>
        </w:rPr>
        <w:t xml:space="preserve"> Pretendents neatbilst kādai no Nolikuma </w:t>
      </w:r>
      <w:r>
        <w:rPr>
          <w:rFonts w:ascii="Times New Roman" w:hAnsi="Times New Roman" w:cs="Times New Roman"/>
          <w:sz w:val="24"/>
          <w:szCs w:val="24"/>
          <w:lang w:val="lv-LV"/>
        </w:rPr>
        <w:t>3.</w:t>
      </w:r>
      <w:r w:rsidRPr="005855DE">
        <w:rPr>
          <w:rFonts w:ascii="Times New Roman" w:hAnsi="Times New Roman" w:cs="Times New Roman"/>
          <w:sz w:val="24"/>
          <w:szCs w:val="24"/>
          <w:lang w:val="lv-LV"/>
        </w:rPr>
        <w:t xml:space="preserve"> daļā noteiktajām kvalifikācijas prasībām;</w:t>
      </w:r>
    </w:p>
    <w:p w14:paraId="1182DFD4" w14:textId="2B996822" w:rsidR="005855DE" w:rsidRPr="005855DE" w:rsidRDefault="005855DE" w:rsidP="005855DE">
      <w:pPr>
        <w:pStyle w:val="ListParagraph"/>
        <w:widowControl w:val="0"/>
        <w:tabs>
          <w:tab w:val="left" w:pos="1276"/>
        </w:tabs>
        <w:ind w:left="990"/>
        <w:jc w:val="both"/>
        <w:rPr>
          <w:rFonts w:ascii="Times New Roman" w:hAnsi="Times New Roman" w:cs="Times New Roman"/>
          <w:b/>
          <w:sz w:val="24"/>
          <w:szCs w:val="24"/>
          <w:lang w:val="lv-LV"/>
        </w:rPr>
      </w:pPr>
      <w:r w:rsidRPr="005855DE">
        <w:rPr>
          <w:rFonts w:ascii="Times New Roman" w:hAnsi="Times New Roman" w:cs="Times New Roman"/>
          <w:b/>
          <w:sz w:val="24"/>
          <w:szCs w:val="24"/>
          <w:lang w:val="lv-LV"/>
        </w:rPr>
        <w:t>2)</w:t>
      </w:r>
      <w:r w:rsidRPr="005855DE">
        <w:rPr>
          <w:rFonts w:ascii="Times New Roman" w:hAnsi="Times New Roman" w:cs="Times New Roman"/>
          <w:sz w:val="24"/>
          <w:szCs w:val="24"/>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w:t>
      </w:r>
      <w:r>
        <w:rPr>
          <w:rFonts w:ascii="Times New Roman" w:hAnsi="Times New Roman" w:cs="Times New Roman"/>
          <w:sz w:val="24"/>
          <w:szCs w:val="24"/>
          <w:lang w:val="lv-LV"/>
        </w:rPr>
        <w:t>3.</w:t>
      </w:r>
      <w:r w:rsidRPr="005855DE">
        <w:rPr>
          <w:rFonts w:ascii="Times New Roman" w:hAnsi="Times New Roman" w:cs="Times New Roman"/>
          <w:sz w:val="24"/>
          <w:szCs w:val="24"/>
          <w:lang w:val="lv-LV"/>
        </w:rPr>
        <w:t xml:space="preserve">daļā noteiktajām prasībām un to saturs neatbilst Nolikuma </w:t>
      </w:r>
      <w:r>
        <w:rPr>
          <w:rFonts w:ascii="Times New Roman" w:hAnsi="Times New Roman" w:cs="Times New Roman"/>
          <w:sz w:val="24"/>
          <w:szCs w:val="24"/>
          <w:lang w:val="lv-LV"/>
        </w:rPr>
        <w:t>3.</w:t>
      </w:r>
      <w:r w:rsidRPr="005855DE">
        <w:rPr>
          <w:rFonts w:ascii="Times New Roman" w:hAnsi="Times New Roman" w:cs="Times New Roman"/>
          <w:sz w:val="24"/>
          <w:szCs w:val="24"/>
          <w:lang w:val="lv-LV"/>
        </w:rPr>
        <w:t xml:space="preserve"> daļā noteiktajām prasībām</w:t>
      </w:r>
      <w:bookmarkStart w:id="6" w:name="_Ref138126851"/>
      <w:r w:rsidRPr="005855DE">
        <w:rPr>
          <w:rFonts w:ascii="Times New Roman" w:hAnsi="Times New Roman" w:cs="Times New Roman"/>
          <w:sz w:val="24"/>
          <w:szCs w:val="24"/>
          <w:lang w:val="lv-LV"/>
        </w:rPr>
        <w:t>;</w:t>
      </w:r>
    </w:p>
    <w:p w14:paraId="4E1C9632" w14:textId="04C9B661" w:rsidR="005855DE" w:rsidRPr="005855DE" w:rsidRDefault="005855DE" w:rsidP="005855DE">
      <w:pPr>
        <w:pStyle w:val="ListParagraph"/>
        <w:widowControl w:val="0"/>
        <w:ind w:left="990"/>
        <w:jc w:val="both"/>
        <w:rPr>
          <w:rFonts w:ascii="Times New Roman" w:hAnsi="Times New Roman" w:cs="Times New Roman"/>
          <w:b/>
          <w:sz w:val="24"/>
          <w:szCs w:val="24"/>
          <w:lang w:val="lv-LV"/>
        </w:rPr>
      </w:pPr>
      <w:r w:rsidRPr="005855DE">
        <w:rPr>
          <w:rFonts w:ascii="Times New Roman" w:hAnsi="Times New Roman" w:cs="Times New Roman"/>
          <w:b/>
          <w:sz w:val="24"/>
          <w:szCs w:val="24"/>
          <w:lang w:val="lv-LV"/>
        </w:rPr>
        <w:t>3)</w:t>
      </w:r>
      <w:r w:rsidRPr="005855DE">
        <w:rPr>
          <w:rFonts w:ascii="Times New Roman" w:hAnsi="Times New Roman" w:cs="Times New Roman"/>
          <w:sz w:val="24"/>
          <w:szCs w:val="24"/>
          <w:lang w:val="lv-LV"/>
        </w:rPr>
        <w:t xml:space="preserve"> ja Pretendents nav iesniedzis kādu no Nolikuma </w:t>
      </w:r>
      <w:r>
        <w:rPr>
          <w:rFonts w:ascii="Times New Roman" w:hAnsi="Times New Roman" w:cs="Times New Roman"/>
          <w:sz w:val="24"/>
          <w:szCs w:val="24"/>
          <w:lang w:val="lv-LV"/>
        </w:rPr>
        <w:t>3.</w:t>
      </w:r>
      <w:r w:rsidRPr="005855DE">
        <w:rPr>
          <w:rFonts w:ascii="Times New Roman" w:hAnsi="Times New Roman" w:cs="Times New Roman"/>
          <w:sz w:val="24"/>
          <w:szCs w:val="24"/>
          <w:lang w:val="lv-LV"/>
        </w:rPr>
        <w:t xml:space="preserve">daļā minētajiem kvalifikācijas dokumentiem. </w:t>
      </w:r>
      <w:bookmarkEnd w:id="6"/>
    </w:p>
    <w:p w14:paraId="4CAFD630" w14:textId="07B44314" w:rsidR="004A7587"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Iepirkuma komisija par uzvarētāju Iepirkumā atzīs pretenden</w:t>
      </w:r>
      <w:r w:rsidR="0049341F">
        <w:rPr>
          <w:rFonts w:ascii="Times New Roman" w:hAnsi="Times New Roman"/>
          <w:sz w:val="24"/>
          <w:szCs w:val="24"/>
          <w:lang w:val="lv-LV"/>
        </w:rPr>
        <w:t>tu, kurš izraudzīts atbilstoši n</w:t>
      </w:r>
      <w:r w:rsidRPr="004A7587">
        <w:rPr>
          <w:rFonts w:ascii="Times New Roman" w:hAnsi="Times New Roman"/>
          <w:sz w:val="24"/>
          <w:szCs w:val="24"/>
          <w:lang w:val="lv-LV"/>
        </w:rPr>
        <w:t>olikumā noteiktajām prasībām un kritērijiem un nav izslēdzams n</w:t>
      </w:r>
      <w:r w:rsidR="0049341F">
        <w:rPr>
          <w:rFonts w:ascii="Times New Roman" w:hAnsi="Times New Roman"/>
          <w:sz w:val="24"/>
          <w:szCs w:val="24"/>
          <w:lang w:val="lv-LV"/>
        </w:rPr>
        <w:t>o dalības Iepirkumā saskaņā ar n</w:t>
      </w:r>
      <w:r w:rsidRPr="004A7587">
        <w:rPr>
          <w:rFonts w:ascii="Times New Roman" w:hAnsi="Times New Roman"/>
          <w:sz w:val="24"/>
          <w:szCs w:val="24"/>
          <w:lang w:val="lv-LV"/>
        </w:rPr>
        <w:t xml:space="preserve">olikuma </w:t>
      </w:r>
      <w:r w:rsidR="005855DE">
        <w:rPr>
          <w:rFonts w:ascii="Times New Roman" w:hAnsi="Times New Roman"/>
          <w:sz w:val="24"/>
          <w:szCs w:val="24"/>
          <w:lang w:val="lv-LV"/>
        </w:rPr>
        <w:t>5</w:t>
      </w:r>
      <w:r w:rsidRPr="004A7587">
        <w:rPr>
          <w:rFonts w:ascii="Times New Roman" w:hAnsi="Times New Roman"/>
          <w:sz w:val="24"/>
          <w:szCs w:val="24"/>
          <w:lang w:val="lv-LV"/>
        </w:rPr>
        <w:t>.punktā noteikto (atbilstoši PIL 9. panta astotajai daļai).</w:t>
      </w:r>
    </w:p>
    <w:p w14:paraId="10B8DCD6" w14:textId="4EE1FE15" w:rsidR="0035489C" w:rsidRPr="006B0BE3" w:rsidRDefault="0035489C" w:rsidP="00FA6A44">
      <w:pPr>
        <w:pStyle w:val="ListParagraph"/>
        <w:numPr>
          <w:ilvl w:val="1"/>
          <w:numId w:val="6"/>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 xml:space="preserve">Triju darbdienu laikā pēc Iepirkuma komisijas lēmuma pieņemšanas Pasūtītājs informē visus pretendentus par iepirkumā izraudzīto pretendentu </w:t>
      </w:r>
      <w:r w:rsidR="00252A98">
        <w:rPr>
          <w:rFonts w:ascii="Times New Roman" w:hAnsi="Times New Roman"/>
          <w:sz w:val="24"/>
          <w:szCs w:val="24"/>
          <w:lang w:val="lv-LV"/>
        </w:rPr>
        <w:t xml:space="preserve">un </w:t>
      </w:r>
      <w:r w:rsidRPr="004A7587">
        <w:rPr>
          <w:rFonts w:ascii="Times New Roman" w:hAnsi="Times New Roman"/>
          <w:sz w:val="24"/>
          <w:szCs w:val="24"/>
          <w:lang w:val="lv-LV"/>
        </w:rPr>
        <w:t xml:space="preserve">sniedz tiem PIL 9.panta trīspadsmitajā daļā minēto lēmumā norādāmo informāciju vai </w:t>
      </w:r>
      <w:proofErr w:type="spellStart"/>
      <w:r w:rsidRPr="004A7587">
        <w:rPr>
          <w:rFonts w:ascii="Times New Roman" w:hAnsi="Times New Roman"/>
          <w:sz w:val="24"/>
          <w:szCs w:val="24"/>
          <w:lang w:val="lv-LV"/>
        </w:rPr>
        <w:t>nosūta</w:t>
      </w:r>
      <w:proofErr w:type="spellEnd"/>
      <w:r w:rsidRPr="004A7587">
        <w:rPr>
          <w:rFonts w:ascii="Times New Roman" w:hAnsi="Times New Roman"/>
          <w:sz w:val="24"/>
          <w:szCs w:val="24"/>
          <w:lang w:val="lv-LV"/>
        </w:rPr>
        <w:t xml:space="preserve"> minēto lēmum</w:t>
      </w:r>
      <w:r w:rsidR="00CC18B9">
        <w:rPr>
          <w:rFonts w:ascii="Times New Roman" w:hAnsi="Times New Roman"/>
          <w:sz w:val="24"/>
          <w:szCs w:val="24"/>
          <w:lang w:val="lv-LV"/>
        </w:rPr>
        <w:t>u, kā arī Pasūtītāja tīmekļ</w:t>
      </w:r>
      <w:r w:rsidRPr="004A7587">
        <w:rPr>
          <w:rFonts w:ascii="Times New Roman" w:hAnsi="Times New Roman"/>
          <w:sz w:val="24"/>
          <w:szCs w:val="24"/>
          <w:lang w:val="lv-LV"/>
        </w:rPr>
        <w:t>vietnē nodrošina brīvu un tiešu elektronisku piekļuvi Iepirkuma komisijas lēmumam par rezultātiem.</w:t>
      </w:r>
    </w:p>
    <w:p w14:paraId="1EFCB8B7" w14:textId="77777777" w:rsidR="0035489C" w:rsidRPr="0035489C" w:rsidRDefault="0035489C" w:rsidP="00FA6A44">
      <w:pPr>
        <w:pStyle w:val="Heading1"/>
        <w:numPr>
          <w:ilvl w:val="0"/>
          <w:numId w:val="6"/>
        </w:numPr>
        <w:spacing w:after="120"/>
        <w:ind w:left="0" w:hanging="357"/>
      </w:pPr>
      <w:r w:rsidRPr="0035489C">
        <w:t>IEPIRKUMA KOMISIJAS TIESĪBAS UN PIENĀKUMI</w:t>
      </w:r>
    </w:p>
    <w:p w14:paraId="6046F615" w14:textId="77777777" w:rsidR="004A7587"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 xml:space="preserve">Iepirkuma komisijas tiesības: </w:t>
      </w:r>
    </w:p>
    <w:p w14:paraId="1D5B66E9" w14:textId="77777777" w:rsid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pieprasīt, lai pretendents precizē informāciju par savu piedāvājumu, ja tas nepieciešams piedāvājuma noformējuma pārbaudei, pretendenta kvalifikācijas pārbaudei, kā arī piedāvājuma vērtēšanai;</w:t>
      </w:r>
    </w:p>
    <w:p w14:paraId="5687C5F8" w14:textId="77777777" w:rsid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pieaicināt ekspertu piedāvājumu noformējuma pārbaudes, pretendentu kvalifikācijas un piedāvājumu atbilstības pārbaudes, kā arī piedāvājumu vērtēšanas procesā;</w:t>
      </w:r>
    </w:p>
    <w:p w14:paraId="31C2A651" w14:textId="1165BCA1" w:rsid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gadījumā, ja pretendents, kuram tiek piešķirtas līguma slēgšanas tiesības, atsakās slēgt Iepirkuma līgumu, izvēlēties slēgt Iepirkuma līgumu ar nākamo pretendentu, kura piedāvājums ir</w:t>
      </w:r>
      <w:r w:rsidR="007818B6">
        <w:rPr>
          <w:rFonts w:ascii="Times New Roman" w:hAnsi="Times New Roman"/>
          <w:sz w:val="24"/>
          <w:szCs w:val="24"/>
          <w:lang w:val="lv-LV"/>
        </w:rPr>
        <w:t xml:space="preserve"> nākamais saimnieciski visizdevīgākais, </w:t>
      </w:r>
      <w:r w:rsidR="004503D1">
        <w:rPr>
          <w:rFonts w:ascii="Times New Roman" w:hAnsi="Times New Roman"/>
          <w:sz w:val="24"/>
          <w:szCs w:val="24"/>
          <w:lang w:val="lv-LV"/>
        </w:rPr>
        <w:t>un uz kuru neattiecas n</w:t>
      </w:r>
      <w:r w:rsidRPr="004A7587">
        <w:rPr>
          <w:rFonts w:ascii="Times New Roman" w:hAnsi="Times New Roman"/>
          <w:sz w:val="24"/>
          <w:szCs w:val="24"/>
          <w:lang w:val="lv-LV"/>
        </w:rPr>
        <w:t>olikuma 5.punktā minētie izslēgšanas nosacījumi, kā arī,</w:t>
      </w:r>
      <w:r w:rsidR="004503D1">
        <w:rPr>
          <w:rFonts w:ascii="Times New Roman" w:hAnsi="Times New Roman"/>
          <w:sz w:val="24"/>
          <w:szCs w:val="24"/>
          <w:lang w:val="lv-LV"/>
        </w:rPr>
        <w:t xml:space="preserve"> kura piedāvājums atbilst šajā n</w:t>
      </w:r>
      <w:r w:rsidRPr="004A7587">
        <w:rPr>
          <w:rFonts w:ascii="Times New Roman" w:hAnsi="Times New Roman"/>
          <w:sz w:val="24"/>
          <w:szCs w:val="24"/>
          <w:lang w:val="lv-LV"/>
        </w:rPr>
        <w:t>olikumā noteiktajām prasībām, vai pārtraukt iepirkumu, neizvēloties nevienu piedāvājumu;</w:t>
      </w:r>
    </w:p>
    <w:p w14:paraId="1373487F" w14:textId="2686D455" w:rsid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jebkurā brīdī pārtraukt Iepirkumu,</w:t>
      </w:r>
      <w:r w:rsidR="00A76DDB">
        <w:rPr>
          <w:rFonts w:ascii="Times New Roman" w:hAnsi="Times New Roman"/>
          <w:sz w:val="24"/>
          <w:szCs w:val="24"/>
          <w:lang w:val="lv-LV"/>
        </w:rPr>
        <w:t xml:space="preserve"> ja tam ir objektīvs pamatojums.</w:t>
      </w:r>
    </w:p>
    <w:p w14:paraId="457A8B4F" w14:textId="77777777" w:rsidR="004A7587" w:rsidRPr="004A7587"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Iepirkuma komisijas pienākumi:</w:t>
      </w:r>
    </w:p>
    <w:p w14:paraId="093F3C6E" w14:textId="77777777" w:rsidR="004A7587" w:rsidRP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Iepirkuma norisi un dokumentēšanu atbilstoši PIL prasībām;</w:t>
      </w:r>
    </w:p>
    <w:p w14:paraId="59FDFC8F" w14:textId="77777777" w:rsidR="004A7587" w:rsidRP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pretendentu brīvu konkurenci, kā arī vienlīdzīgu un taisnīgu attieksmi pret tiem;</w:t>
      </w:r>
    </w:p>
    <w:p w14:paraId="7FCEE76A" w14:textId="389BB3BB" w:rsidR="004A7587" w:rsidRP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pēc ieinteresēto personu pieprasī</w:t>
      </w:r>
      <w:r w:rsidR="004503D1">
        <w:rPr>
          <w:rFonts w:ascii="Times New Roman" w:hAnsi="Times New Roman"/>
          <w:sz w:val="24"/>
          <w:szCs w:val="24"/>
          <w:lang w:val="lv-LV"/>
        </w:rPr>
        <w:t>juma sniegt informāciju par šo n</w:t>
      </w:r>
      <w:r w:rsidRPr="004A7587">
        <w:rPr>
          <w:rFonts w:ascii="Times New Roman" w:hAnsi="Times New Roman"/>
          <w:sz w:val="24"/>
          <w:szCs w:val="24"/>
          <w:lang w:val="lv-LV"/>
        </w:rPr>
        <w:t>olikumu;</w:t>
      </w:r>
    </w:p>
    <w:p w14:paraId="3F90DC2C" w14:textId="7D5BA1E6" w:rsidR="0035489C" w:rsidRPr="004A7587"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vērtēt pretendentus un to iesniegtos piedāvājumus saskaņā ar normatīvajiem aktiem </w:t>
      </w:r>
      <w:r w:rsidR="004503D1">
        <w:rPr>
          <w:rFonts w:ascii="Times New Roman" w:hAnsi="Times New Roman"/>
          <w:sz w:val="24"/>
          <w:szCs w:val="24"/>
          <w:lang w:val="lv-LV"/>
        </w:rPr>
        <w:t>un šo n</w:t>
      </w:r>
      <w:r w:rsidRPr="004A7587">
        <w:rPr>
          <w:rFonts w:ascii="Times New Roman" w:hAnsi="Times New Roman"/>
          <w:sz w:val="24"/>
          <w:szCs w:val="24"/>
          <w:lang w:val="lv-LV"/>
        </w:rPr>
        <w:t>olikumu.</w:t>
      </w:r>
    </w:p>
    <w:p w14:paraId="335B57D5" w14:textId="77777777" w:rsidR="0035489C" w:rsidRPr="0035489C" w:rsidRDefault="0035489C" w:rsidP="00FA6A44">
      <w:pPr>
        <w:pStyle w:val="Heading1"/>
        <w:numPr>
          <w:ilvl w:val="0"/>
          <w:numId w:val="6"/>
        </w:numPr>
        <w:spacing w:after="120"/>
        <w:ind w:left="0" w:hanging="357"/>
      </w:pPr>
      <w:r w:rsidRPr="0035489C">
        <w:t>PRETENDENTA TIESĪBAS UN PIENĀKUMI</w:t>
      </w:r>
    </w:p>
    <w:p w14:paraId="524543AB" w14:textId="77777777"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Pretendenta tiesības:</w:t>
      </w:r>
    </w:p>
    <w:p w14:paraId="4641E74A" w14:textId="113D61AE" w:rsid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pieprasīt Pasūt</w:t>
      </w:r>
      <w:r w:rsidR="00437826">
        <w:rPr>
          <w:rFonts w:ascii="Times New Roman" w:hAnsi="Times New Roman"/>
          <w:sz w:val="24"/>
          <w:szCs w:val="24"/>
          <w:lang w:val="lv-LV"/>
        </w:rPr>
        <w:t>ītājam papildu informāciju par n</w:t>
      </w:r>
      <w:r w:rsidRPr="006E0B79">
        <w:rPr>
          <w:rFonts w:ascii="Times New Roman" w:hAnsi="Times New Roman"/>
          <w:sz w:val="24"/>
          <w:szCs w:val="24"/>
          <w:lang w:val="lv-LV"/>
        </w:rPr>
        <w:t>olikumā iekļautajiem nosacījumiem;</w:t>
      </w:r>
    </w:p>
    <w:p w14:paraId="6952D87F" w14:textId="77777777" w:rsid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lastRenderedPageBreak/>
        <w:t>iesniegt piedāvājumu;</w:t>
      </w:r>
    </w:p>
    <w:p w14:paraId="2A487F71" w14:textId="77777777" w:rsidR="006E0B79" w:rsidRP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pirms piedāvājumu iesniegšanas termiņa beigām grozīt, papildināt vai atsaukt iesniegto piedāvājumu. </w:t>
      </w:r>
    </w:p>
    <w:p w14:paraId="3A4DDCD4" w14:textId="77777777" w:rsidR="006E0B79" w:rsidRP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Pretendenta pienākumi:</w:t>
      </w:r>
    </w:p>
    <w:p w14:paraId="581D957E" w14:textId="0712F18B" w:rsidR="006E0B79" w:rsidRP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sa</w:t>
      </w:r>
      <w:r w:rsidR="00437826">
        <w:rPr>
          <w:rFonts w:ascii="Times New Roman" w:hAnsi="Times New Roman"/>
          <w:sz w:val="24"/>
          <w:szCs w:val="24"/>
          <w:lang w:val="lv-LV"/>
        </w:rPr>
        <w:t>gatavot piedāvājumu atbilstoši Iepirkuma nolikumā noteiktajām</w:t>
      </w:r>
      <w:r w:rsidRPr="006E0B79">
        <w:rPr>
          <w:rFonts w:ascii="Times New Roman" w:hAnsi="Times New Roman"/>
          <w:sz w:val="24"/>
          <w:szCs w:val="24"/>
          <w:lang w:val="lv-LV"/>
        </w:rPr>
        <w:t xml:space="preserve"> prasībām;</w:t>
      </w:r>
    </w:p>
    <w:p w14:paraId="01FCF2DF" w14:textId="77777777" w:rsidR="006E0B79" w:rsidRP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sniegt Pasūtītājam patiesu informāciju;</w:t>
      </w:r>
    </w:p>
    <w:p w14:paraId="5FFDFE4C" w14:textId="30D23C7E" w:rsidR="006E0B79" w:rsidRP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sniegt atbildes uz Iepirkuma komisijas pieprasījumiem par papildu informāciju, kas nepieciešama piedāvājuma noformējuma pārbaudei, pretendentu kvalifikācijas pārbaudei, piedāvājuma atbilstības pārbaudei, kā arī </w:t>
      </w:r>
      <w:r w:rsidR="00282EBF">
        <w:rPr>
          <w:rFonts w:ascii="Times New Roman" w:hAnsi="Times New Roman"/>
          <w:sz w:val="24"/>
          <w:szCs w:val="24"/>
          <w:lang w:val="lv-LV"/>
        </w:rPr>
        <w:t xml:space="preserve">piedāvājuma </w:t>
      </w:r>
      <w:r w:rsidRPr="006E0B79">
        <w:rPr>
          <w:rFonts w:ascii="Times New Roman" w:hAnsi="Times New Roman"/>
          <w:sz w:val="24"/>
          <w:szCs w:val="24"/>
          <w:lang w:val="lv-LV"/>
        </w:rPr>
        <w:t>vērtēšanai;</w:t>
      </w:r>
    </w:p>
    <w:p w14:paraId="2E1186AD" w14:textId="77777777" w:rsidR="0035489C" w:rsidRPr="006E0B79" w:rsidRDefault="0035489C" w:rsidP="00FA6A44">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segt visas izmaksas, kas saistītas ar piedāvājuma sagatavošanu un iesniegšanu.</w:t>
      </w:r>
    </w:p>
    <w:p w14:paraId="716855E3" w14:textId="77777777" w:rsidR="0035489C" w:rsidRPr="0035489C" w:rsidRDefault="0035489C" w:rsidP="00FA6A44">
      <w:pPr>
        <w:pStyle w:val="Heading1"/>
        <w:numPr>
          <w:ilvl w:val="0"/>
          <w:numId w:val="6"/>
        </w:numPr>
        <w:spacing w:after="120"/>
        <w:ind w:left="0" w:hanging="357"/>
      </w:pPr>
      <w:r w:rsidRPr="0035489C">
        <w:t>INFORMĀCIJA PAR LĪGUMU</w:t>
      </w:r>
    </w:p>
    <w:p w14:paraId="4AB3EAC3" w14:textId="77777777"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Pasūtītājs slēdz Iepirkuma līgumu ar Iepirkuma komisijas izraudzīto piegādātāju.</w:t>
      </w:r>
    </w:p>
    <w:p w14:paraId="73421A12" w14:textId="77777777"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49EF1F92" w14:textId="77777777"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Iepirkuma līgumu sagatavo Pasūtītājs un iesniedz tam pretendentam, par kuru Iepirkuma komisija pieņēmusi lēmumu slēgt Iepirkuma līgumu.</w:t>
      </w:r>
    </w:p>
    <w:p w14:paraId="759B07C4" w14:textId="42F88209"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Līguma finansējuma avots: </w:t>
      </w:r>
      <w:r w:rsidR="00CF49FF">
        <w:rPr>
          <w:rFonts w:ascii="Times New Roman" w:hAnsi="Times New Roman"/>
          <w:sz w:val="24"/>
          <w:szCs w:val="24"/>
          <w:u w:val="single"/>
          <w:lang w:val="lv-LV"/>
        </w:rPr>
        <w:t xml:space="preserve">no LU budžeta </w:t>
      </w:r>
      <w:r w:rsidRPr="006E0B79">
        <w:rPr>
          <w:rFonts w:ascii="Times New Roman" w:hAnsi="Times New Roman"/>
          <w:sz w:val="24"/>
          <w:szCs w:val="24"/>
          <w:u w:val="single"/>
          <w:lang w:val="lv-LV"/>
        </w:rPr>
        <w:t>līdzekļiem</w:t>
      </w:r>
      <w:r w:rsidRPr="006E0B79">
        <w:rPr>
          <w:rFonts w:ascii="Times New Roman" w:hAnsi="Times New Roman"/>
          <w:sz w:val="24"/>
          <w:szCs w:val="24"/>
          <w:lang w:val="lv-LV"/>
        </w:rPr>
        <w:t>.</w:t>
      </w:r>
    </w:p>
    <w:p w14:paraId="5785E157" w14:textId="175A207A" w:rsidR="006E0B79" w:rsidRPr="00A72436"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Iepirkuma līguma projekts ietverts šā </w:t>
      </w:r>
      <w:r w:rsidR="00697EBD" w:rsidRPr="00A76DDB">
        <w:rPr>
          <w:rFonts w:ascii="Times New Roman" w:hAnsi="Times New Roman"/>
          <w:sz w:val="24"/>
          <w:szCs w:val="24"/>
          <w:lang w:val="lv-LV"/>
        </w:rPr>
        <w:t>n</w:t>
      </w:r>
      <w:r w:rsidRPr="00A76DDB">
        <w:rPr>
          <w:rFonts w:ascii="Times New Roman" w:hAnsi="Times New Roman"/>
          <w:sz w:val="24"/>
          <w:szCs w:val="24"/>
          <w:lang w:val="lv-LV"/>
        </w:rPr>
        <w:t xml:space="preserve">olikuma </w:t>
      </w:r>
      <w:r w:rsidR="00A76DDB" w:rsidRPr="00A76DDB">
        <w:rPr>
          <w:rFonts w:ascii="Times New Roman" w:hAnsi="Times New Roman"/>
          <w:sz w:val="24"/>
          <w:szCs w:val="24"/>
          <w:lang w:val="lv-LV"/>
        </w:rPr>
        <w:t>6.</w:t>
      </w:r>
      <w:r w:rsidR="009008EE" w:rsidRPr="00A76DDB">
        <w:rPr>
          <w:rFonts w:ascii="Times New Roman" w:hAnsi="Times New Roman"/>
          <w:sz w:val="24"/>
          <w:szCs w:val="24"/>
          <w:lang w:val="lv-LV"/>
        </w:rPr>
        <w:t xml:space="preserve"> </w:t>
      </w:r>
      <w:r w:rsidRPr="00A76DDB">
        <w:rPr>
          <w:rFonts w:ascii="Times New Roman" w:hAnsi="Times New Roman"/>
          <w:sz w:val="24"/>
          <w:szCs w:val="24"/>
          <w:lang w:val="lv-LV"/>
        </w:rPr>
        <w:t>pielikumā.</w:t>
      </w:r>
    </w:p>
    <w:p w14:paraId="46229940" w14:textId="77777777" w:rsid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A72436">
        <w:rPr>
          <w:rFonts w:ascii="Times New Roman" w:hAnsi="Times New Roman"/>
          <w:sz w:val="24"/>
          <w:szCs w:val="24"/>
          <w:lang w:val="lv-LV"/>
        </w:rPr>
        <w:t>Ja Iepirkumā izraudzītais pretendents nenoslēdz Iepirkuma līgumu ar Pasūtītāju, tiek uzskatīts, ka viņš ir atteicies no Iepirkuma pildīšanas</w:t>
      </w:r>
      <w:r w:rsidRPr="006E0B79">
        <w:rPr>
          <w:rFonts w:ascii="Times New Roman" w:hAnsi="Times New Roman"/>
          <w:sz w:val="24"/>
          <w:szCs w:val="24"/>
          <w:lang w:val="lv-LV"/>
        </w:rPr>
        <w:t>, un Pasūtītājs ir tiesīgs pieņemt lēmumu slēgt Iepirkuma līgumu ar nākamo pretendentu, kurš iesniedzis piedāvājumu ar nākamo zemāko cenu.</w:t>
      </w:r>
    </w:p>
    <w:p w14:paraId="385E1381" w14:textId="3134947F" w:rsidR="006E0B79" w:rsidRDefault="00D27166"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Saskaņā ar PIL 9.</w:t>
      </w:r>
      <w:r w:rsidR="0035489C" w:rsidRPr="006E0B79">
        <w:rPr>
          <w:rFonts w:ascii="Times New Roman" w:hAnsi="Times New Roman"/>
          <w:sz w:val="24"/>
          <w:szCs w:val="24"/>
          <w:lang w:val="lv-LV"/>
        </w:rPr>
        <w:t>panta astoņpadsmito daļu desmit darbdienas pēc tam, kad noslēgts Iepirkuma līgums, Pasūtītājs sagatavo un publicē Pasūtītājs sagatavo un Iepirkumu uzraudzības biroja publikāciju vadības sistēmā publicē informatīvu paziņojumu par noslēgto līgumu.</w:t>
      </w:r>
    </w:p>
    <w:p w14:paraId="0C1EFAE2" w14:textId="03EAB68B" w:rsidR="0035489C" w:rsidRPr="006E0B79" w:rsidRDefault="0035489C" w:rsidP="00FA6A44">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Desmit darbdienu laikā pēc tam, kad stājas spēkā iepirkuma līgums vai tā gro</w:t>
      </w:r>
      <w:r w:rsidR="00CC18B9">
        <w:rPr>
          <w:rFonts w:ascii="Times New Roman" w:hAnsi="Times New Roman"/>
          <w:sz w:val="24"/>
          <w:szCs w:val="24"/>
          <w:lang w:val="lv-LV"/>
        </w:rPr>
        <w:t>zījumi, Pasūtītājs savā tīmekļ</w:t>
      </w:r>
      <w:r w:rsidRPr="006E0B79">
        <w:rPr>
          <w:rFonts w:ascii="Times New Roman" w:hAnsi="Times New Roman"/>
          <w:sz w:val="24"/>
          <w:szCs w:val="24"/>
          <w:lang w:val="lv-LV"/>
        </w:rPr>
        <w:t>vietnē ievieto attiecīgi iepirkuma līguma vai tā grozījumu tekstu, atbilstoši normatīvajos aktos noteiktajai kārtībai ievērojot komercnoslēpuma aizsardzības prasības. Iepirkuma līguma un tā grozījumu teksts</w:t>
      </w:r>
      <w:r w:rsidR="00CC18B9">
        <w:rPr>
          <w:rFonts w:ascii="Times New Roman" w:hAnsi="Times New Roman"/>
          <w:sz w:val="24"/>
          <w:szCs w:val="24"/>
          <w:lang w:val="lv-LV"/>
        </w:rPr>
        <w:t xml:space="preserve"> ir pieejams Pasūtītāja tīmekļ</w:t>
      </w:r>
      <w:r w:rsidRPr="006E0B79">
        <w:rPr>
          <w:rFonts w:ascii="Times New Roman" w:hAnsi="Times New Roman"/>
          <w:sz w:val="24"/>
          <w:szCs w:val="24"/>
          <w:lang w:val="lv-LV"/>
        </w:rPr>
        <w:t>vietnē vismaz visā iepirkuma līguma darbības laikā, bet ne mazāk kā 36 mēnešus pēc iepirkuma līguma spēkā stāšanās dienas.</w:t>
      </w:r>
    </w:p>
    <w:p w14:paraId="1B8B5A5D" w14:textId="77777777" w:rsidR="0035489C" w:rsidRPr="0035489C" w:rsidRDefault="0035489C" w:rsidP="00FA6A44">
      <w:pPr>
        <w:pStyle w:val="Heading1"/>
        <w:numPr>
          <w:ilvl w:val="0"/>
          <w:numId w:val="6"/>
        </w:numPr>
        <w:spacing w:after="120"/>
        <w:ind w:left="0" w:hanging="357"/>
      </w:pPr>
      <w:r w:rsidRPr="0035489C">
        <w:t>NOLIKUMA PIELIKUMI</w:t>
      </w:r>
    </w:p>
    <w:p w14:paraId="4C166658" w14:textId="77777777" w:rsidR="006E0B79" w:rsidRDefault="0035489C" w:rsidP="00FA6A44">
      <w:pPr>
        <w:pStyle w:val="ListParagraph"/>
        <w:numPr>
          <w:ilvl w:val="0"/>
          <w:numId w:val="7"/>
        </w:numPr>
        <w:spacing w:after="0" w:line="240" w:lineRule="auto"/>
        <w:ind w:left="284" w:hanging="284"/>
        <w:jc w:val="both"/>
        <w:rPr>
          <w:rFonts w:ascii="Times New Roman" w:hAnsi="Times New Roman"/>
          <w:sz w:val="24"/>
          <w:szCs w:val="24"/>
          <w:lang w:val="lv-LV"/>
        </w:rPr>
      </w:pPr>
      <w:r w:rsidRPr="0035489C">
        <w:rPr>
          <w:rFonts w:ascii="Times New Roman" w:hAnsi="Times New Roman"/>
          <w:sz w:val="24"/>
          <w:szCs w:val="24"/>
          <w:lang w:val="lv-LV"/>
        </w:rPr>
        <w:t>pielikums – “</w:t>
      </w:r>
      <w:r w:rsidRPr="0035489C">
        <w:rPr>
          <w:rFonts w:ascii="Times New Roman" w:hAnsi="Times New Roman"/>
          <w:sz w:val="24"/>
          <w:szCs w:val="24"/>
          <w:lang w:val="lv-LV" w:eastAsia="ar-SA"/>
        </w:rPr>
        <w:t>Pieteikum</w:t>
      </w:r>
      <w:r w:rsidRPr="0035489C">
        <w:rPr>
          <w:rFonts w:ascii="Times New Roman" w:hAnsi="Times New Roman"/>
          <w:sz w:val="24"/>
          <w:szCs w:val="24"/>
          <w:lang w:val="lv-LV"/>
        </w:rPr>
        <w:t>s dalībai iepirkumā” (veidlapa);</w:t>
      </w:r>
    </w:p>
    <w:p w14:paraId="12611F87" w14:textId="45F04A65" w:rsidR="006E0B79" w:rsidRDefault="0035489C" w:rsidP="00FA6A44">
      <w:pPr>
        <w:pStyle w:val="ListParagraph"/>
        <w:numPr>
          <w:ilvl w:val="0"/>
          <w:numId w:val="7"/>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“Tehniskā specifikācija un pretendenta tehniskais piedāvājums”;</w:t>
      </w:r>
    </w:p>
    <w:p w14:paraId="2E62D65D" w14:textId="2F88C075" w:rsidR="00B3265D" w:rsidRPr="00B3265D" w:rsidRDefault="00B3265D" w:rsidP="00B3265D">
      <w:pPr>
        <w:pStyle w:val="ListParagraph"/>
        <w:numPr>
          <w:ilvl w:val="0"/>
          <w:numId w:val="7"/>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pielikums – “Apdrošināmo objektu saraksts” (pielikums Excel formātā);</w:t>
      </w:r>
    </w:p>
    <w:p w14:paraId="4E0502BD" w14:textId="77777777" w:rsidR="001C2E0E" w:rsidRDefault="0035489C" w:rsidP="00FA6A44">
      <w:pPr>
        <w:pStyle w:val="ListParagraph"/>
        <w:numPr>
          <w:ilvl w:val="0"/>
          <w:numId w:val="7"/>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“Finanšu piedāvājums” (veidlapa);</w:t>
      </w:r>
    </w:p>
    <w:p w14:paraId="14034457" w14:textId="77777777" w:rsidR="001C2E0E" w:rsidRDefault="0035489C" w:rsidP="00FA6A44">
      <w:pPr>
        <w:pStyle w:val="ListParagraph"/>
        <w:numPr>
          <w:ilvl w:val="0"/>
          <w:numId w:val="7"/>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“Pretendenta papildus piedāvātie apdrošināšanas segumi, limiti un atlīdzību noteikšanas noteikumi (veidlapa)”;</w:t>
      </w:r>
    </w:p>
    <w:p w14:paraId="2DC05374" w14:textId="6D4196ED" w:rsidR="002400BB" w:rsidRPr="001C2E0E" w:rsidRDefault="0035489C" w:rsidP="00FA6A44">
      <w:pPr>
        <w:pStyle w:val="ListParagraph"/>
        <w:numPr>
          <w:ilvl w:val="0"/>
          <w:numId w:val="7"/>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“Iepirkuma līguma projekts”</w:t>
      </w:r>
      <w:r w:rsidR="001C2E0E">
        <w:rPr>
          <w:rFonts w:ascii="Times New Roman" w:hAnsi="Times New Roman"/>
          <w:sz w:val="24"/>
          <w:szCs w:val="24"/>
          <w:lang w:val="lv-LV"/>
        </w:rPr>
        <w:t>;</w:t>
      </w:r>
    </w:p>
    <w:p w14:paraId="11FBCF23" w14:textId="024ED41A" w:rsidR="00330C3A" w:rsidRDefault="00330C3A">
      <w:pPr>
        <w:spacing w:after="160" w:line="259" w:lineRule="auto"/>
        <w:rPr>
          <w:rFonts w:ascii="Times New Roman" w:hAnsi="Times New Roman"/>
          <w:b/>
          <w:sz w:val="24"/>
          <w:szCs w:val="24"/>
        </w:rPr>
      </w:pPr>
    </w:p>
    <w:p w14:paraId="140E9578" w14:textId="40BF9D21"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lastRenderedPageBreak/>
        <w:t>1.pielikums</w:t>
      </w:r>
    </w:p>
    <w:p w14:paraId="0E88DACA"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“Pieteikums dalībai iepirkumā”</w:t>
      </w:r>
    </w:p>
    <w:p w14:paraId="333E21B8" w14:textId="7415EC2B"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 xml:space="preserve">“Latvijas Universitātes </w:t>
      </w:r>
      <w:r w:rsidR="006304B7">
        <w:rPr>
          <w:iCs/>
          <w:sz w:val="24"/>
          <w:szCs w:val="24"/>
          <w:lang w:val="lv-LV"/>
        </w:rPr>
        <w:t>zinātnisko iekārtu</w:t>
      </w:r>
      <w:r w:rsidRPr="0035489C">
        <w:rPr>
          <w:iCs/>
          <w:sz w:val="24"/>
          <w:szCs w:val="24"/>
          <w:lang w:val="lv-LV"/>
        </w:rPr>
        <w:t xml:space="preserve"> </w:t>
      </w:r>
      <w:r w:rsidR="00A76DDB">
        <w:rPr>
          <w:iCs/>
          <w:sz w:val="24"/>
          <w:szCs w:val="24"/>
          <w:lang w:val="lv-LV"/>
        </w:rPr>
        <w:t xml:space="preserve">un aprīkojuma </w:t>
      </w:r>
      <w:r w:rsidRPr="0035489C">
        <w:rPr>
          <w:iCs/>
          <w:sz w:val="24"/>
          <w:szCs w:val="24"/>
          <w:lang w:val="lv-LV"/>
        </w:rPr>
        <w:t>apdrošināšana”</w:t>
      </w:r>
    </w:p>
    <w:p w14:paraId="71A05B5E" w14:textId="18EFDC8C"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w:t>
      </w:r>
      <w:r w:rsidR="006304B7">
        <w:rPr>
          <w:rFonts w:ascii="Times New Roman" w:hAnsi="Times New Roman"/>
          <w:sz w:val="24"/>
          <w:szCs w:val="24"/>
        </w:rPr>
        <w:t>8</w:t>
      </w:r>
      <w:r w:rsidRPr="0035489C">
        <w:rPr>
          <w:rFonts w:ascii="Times New Roman" w:hAnsi="Times New Roman"/>
          <w:sz w:val="24"/>
          <w:szCs w:val="24"/>
        </w:rPr>
        <w:t>/</w:t>
      </w:r>
      <w:r w:rsidR="001008CC">
        <w:rPr>
          <w:rFonts w:ascii="Times New Roman" w:hAnsi="Times New Roman"/>
          <w:sz w:val="24"/>
          <w:szCs w:val="24"/>
        </w:rPr>
        <w:t>44</w:t>
      </w:r>
      <w:r w:rsidRPr="0035489C">
        <w:rPr>
          <w:rFonts w:ascii="Times New Roman" w:hAnsi="Times New Roman"/>
          <w:sz w:val="24"/>
          <w:szCs w:val="24"/>
        </w:rPr>
        <w:t>_I</w:t>
      </w:r>
    </w:p>
    <w:p w14:paraId="2FDE28F3" w14:textId="77777777" w:rsidR="0035489C" w:rsidRPr="0035489C" w:rsidRDefault="0035489C" w:rsidP="0035489C">
      <w:pPr>
        <w:tabs>
          <w:tab w:val="left" w:pos="855"/>
        </w:tabs>
        <w:spacing w:after="0" w:line="240" w:lineRule="auto"/>
        <w:jc w:val="right"/>
        <w:rPr>
          <w:rFonts w:ascii="Times New Roman" w:hAnsi="Times New Roman"/>
          <w:sz w:val="24"/>
          <w:szCs w:val="24"/>
        </w:rPr>
      </w:pPr>
    </w:p>
    <w:p w14:paraId="78D5B93B" w14:textId="77777777" w:rsidR="0035489C" w:rsidRPr="0035489C" w:rsidRDefault="0035489C" w:rsidP="0035489C">
      <w:pPr>
        <w:pStyle w:val="naisf"/>
        <w:spacing w:before="0" w:after="0"/>
        <w:jc w:val="center"/>
        <w:rPr>
          <w:b/>
          <w:iCs/>
          <w:sz w:val="24"/>
          <w:szCs w:val="24"/>
          <w:lang w:val="lv-LV"/>
        </w:rPr>
      </w:pPr>
      <w:r w:rsidRPr="0035489C">
        <w:rPr>
          <w:b/>
          <w:iCs/>
          <w:sz w:val="24"/>
          <w:szCs w:val="24"/>
          <w:lang w:val="lv-LV"/>
        </w:rPr>
        <w:t>Pieteikums dalībai iepirkumā</w:t>
      </w:r>
    </w:p>
    <w:p w14:paraId="3A300D29" w14:textId="13A07633" w:rsidR="0035489C" w:rsidRPr="0035489C" w:rsidRDefault="0035489C" w:rsidP="0035489C">
      <w:pPr>
        <w:pStyle w:val="naisf"/>
        <w:spacing w:before="0" w:after="0"/>
        <w:jc w:val="center"/>
        <w:rPr>
          <w:iCs/>
          <w:sz w:val="24"/>
          <w:szCs w:val="24"/>
          <w:lang w:val="lv-LV"/>
        </w:rPr>
      </w:pPr>
      <w:r w:rsidRPr="0035489C">
        <w:rPr>
          <w:iCs/>
          <w:sz w:val="24"/>
          <w:szCs w:val="24"/>
          <w:lang w:val="lv-LV"/>
        </w:rPr>
        <w:t xml:space="preserve">“Latvijas Universitātes </w:t>
      </w:r>
      <w:r w:rsidR="006304B7">
        <w:rPr>
          <w:iCs/>
          <w:sz w:val="24"/>
          <w:szCs w:val="24"/>
          <w:lang w:val="lv-LV"/>
        </w:rPr>
        <w:t>zinātnisko iekārtu</w:t>
      </w:r>
      <w:r w:rsidRPr="0035489C">
        <w:rPr>
          <w:iCs/>
          <w:sz w:val="24"/>
          <w:szCs w:val="24"/>
          <w:lang w:val="lv-LV"/>
        </w:rPr>
        <w:t xml:space="preserve"> </w:t>
      </w:r>
      <w:r w:rsidR="00A76DDB">
        <w:rPr>
          <w:iCs/>
          <w:sz w:val="24"/>
          <w:szCs w:val="24"/>
          <w:lang w:val="lv-LV"/>
        </w:rPr>
        <w:t xml:space="preserve">un aprīkojuma </w:t>
      </w:r>
      <w:r w:rsidRPr="0035489C">
        <w:rPr>
          <w:iCs/>
          <w:sz w:val="24"/>
          <w:szCs w:val="24"/>
          <w:lang w:val="lv-LV"/>
        </w:rPr>
        <w:t>apdrošināšana”</w:t>
      </w:r>
    </w:p>
    <w:p w14:paraId="6075BA21" w14:textId="77777777" w:rsidR="0035489C" w:rsidRPr="0035489C" w:rsidRDefault="0035489C" w:rsidP="0035489C">
      <w:pPr>
        <w:pStyle w:val="naisf"/>
        <w:spacing w:before="0" w:after="0"/>
        <w:rPr>
          <w:iCs/>
          <w:sz w:val="24"/>
          <w:szCs w:val="24"/>
          <w:lang w:val="lv-LV"/>
        </w:rPr>
      </w:pPr>
    </w:p>
    <w:p w14:paraId="1F7274D5" w14:textId="77777777" w:rsidR="0035489C" w:rsidRPr="0035489C" w:rsidRDefault="0035489C" w:rsidP="00FA6A44">
      <w:pPr>
        <w:widowControl w:val="0"/>
        <w:numPr>
          <w:ilvl w:val="0"/>
          <w:numId w:val="8"/>
        </w:numPr>
        <w:tabs>
          <w:tab w:val="left" w:pos="900"/>
        </w:tabs>
        <w:spacing w:after="0" w:line="360" w:lineRule="auto"/>
        <w:ind w:left="567" w:hanging="567"/>
        <w:jc w:val="both"/>
        <w:rPr>
          <w:rFonts w:ascii="Times New Roman" w:hAnsi="Times New Roman"/>
          <w:b/>
          <w:sz w:val="24"/>
          <w:szCs w:val="24"/>
          <w:u w:val="single"/>
        </w:rPr>
      </w:pPr>
      <w:r w:rsidRPr="0035489C">
        <w:rPr>
          <w:rFonts w:ascii="Times New Roman" w:hAnsi="Times New Roman"/>
          <w:b/>
          <w:sz w:val="24"/>
          <w:szCs w:val="24"/>
          <w:u w:val="single"/>
        </w:rPr>
        <w:t xml:space="preserve">Informācija par pretendentu </w:t>
      </w:r>
    </w:p>
    <w:p w14:paraId="04F8D7FD"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u w:val="single"/>
        </w:rPr>
      </w:pPr>
      <w:r w:rsidRPr="0035489C">
        <w:rPr>
          <w:rFonts w:ascii="Times New Roman" w:hAnsi="Times New Roman"/>
          <w:sz w:val="24"/>
          <w:szCs w:val="24"/>
          <w:lang w:eastAsia="ar-SA"/>
        </w:rPr>
        <w:t xml:space="preserve">Pretendenta nosaukums/vārds, uzvārds: </w:t>
      </w:r>
      <w:r w:rsidRPr="0035489C">
        <w:rPr>
          <w:rFonts w:ascii="Times New Roman" w:hAnsi="Times New Roman"/>
          <w:sz w:val="24"/>
          <w:szCs w:val="24"/>
          <w:u w:val="single"/>
          <w:lang w:eastAsia="ar-SA"/>
        </w:rPr>
        <w:tab/>
      </w:r>
    </w:p>
    <w:p w14:paraId="5982B8C2"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Reģistrācijas Nr./personas kods: </w:t>
      </w:r>
      <w:r w:rsidRPr="0035489C">
        <w:rPr>
          <w:rFonts w:ascii="Times New Roman" w:hAnsi="Times New Roman"/>
          <w:sz w:val="24"/>
          <w:szCs w:val="24"/>
          <w:u w:val="single"/>
          <w:lang w:eastAsia="ar-SA"/>
        </w:rPr>
        <w:tab/>
      </w:r>
    </w:p>
    <w:p w14:paraId="06F6DEFE"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Nodokļu maksātāja reģistrācijas Nr.: </w:t>
      </w:r>
      <w:r w:rsidRPr="0035489C">
        <w:rPr>
          <w:rFonts w:ascii="Times New Roman" w:hAnsi="Times New Roman"/>
          <w:sz w:val="24"/>
          <w:szCs w:val="24"/>
          <w:u w:val="single"/>
          <w:lang w:eastAsia="ar-SA"/>
        </w:rPr>
        <w:tab/>
      </w:r>
    </w:p>
    <w:p w14:paraId="47D57B0F"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Juridiskā adrese/deklarētā adrese: </w:t>
      </w:r>
      <w:r w:rsidRPr="0035489C">
        <w:rPr>
          <w:rFonts w:ascii="Times New Roman" w:hAnsi="Times New Roman"/>
          <w:sz w:val="24"/>
          <w:szCs w:val="24"/>
          <w:u w:val="single"/>
          <w:lang w:eastAsia="ar-SA"/>
        </w:rPr>
        <w:tab/>
      </w:r>
    </w:p>
    <w:p w14:paraId="7340E15D" w14:textId="08D10247" w:rsidR="0035489C" w:rsidRPr="006304B7" w:rsidRDefault="006304B7"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lang w:eastAsia="ar-SA"/>
        </w:rPr>
      </w:pPr>
      <w:r>
        <w:rPr>
          <w:rFonts w:ascii="Times New Roman" w:hAnsi="Times New Roman"/>
          <w:sz w:val="24"/>
          <w:szCs w:val="24"/>
          <w:lang w:eastAsia="ar-SA"/>
        </w:rPr>
        <w:t>Adrese korespondence</w:t>
      </w:r>
      <w:r w:rsidR="0035489C" w:rsidRPr="006304B7">
        <w:rPr>
          <w:rFonts w:ascii="Times New Roman" w:hAnsi="Times New Roman"/>
          <w:sz w:val="24"/>
          <w:szCs w:val="24"/>
          <w:lang w:eastAsia="ar-SA"/>
        </w:rPr>
        <w:t xml:space="preserve">: </w:t>
      </w:r>
      <w:r w:rsidR="0035489C" w:rsidRPr="006304B7">
        <w:rPr>
          <w:rFonts w:ascii="Times New Roman" w:hAnsi="Times New Roman"/>
          <w:sz w:val="24"/>
          <w:szCs w:val="24"/>
          <w:u w:val="single"/>
          <w:lang w:eastAsia="ar-SA"/>
        </w:rPr>
        <w:tab/>
      </w:r>
    </w:p>
    <w:p w14:paraId="1B12AB31"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Tālruņa Nr.: </w:t>
      </w:r>
      <w:r w:rsidRPr="0035489C">
        <w:rPr>
          <w:rFonts w:ascii="Times New Roman" w:hAnsi="Times New Roman"/>
          <w:sz w:val="24"/>
          <w:szCs w:val="24"/>
          <w:u w:val="single"/>
          <w:lang w:eastAsia="ar-SA"/>
        </w:rPr>
        <w:tab/>
      </w:r>
    </w:p>
    <w:p w14:paraId="363E3AC3"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E-pasta adrese: </w:t>
      </w:r>
      <w:r w:rsidRPr="0035489C">
        <w:rPr>
          <w:rFonts w:ascii="Times New Roman" w:hAnsi="Times New Roman"/>
          <w:sz w:val="24"/>
          <w:szCs w:val="24"/>
          <w:u w:val="single"/>
          <w:lang w:eastAsia="ar-SA"/>
        </w:rPr>
        <w:tab/>
      </w:r>
    </w:p>
    <w:p w14:paraId="0C611B04"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Faksa Nr.: </w:t>
      </w:r>
      <w:r w:rsidRPr="0035489C">
        <w:rPr>
          <w:rFonts w:ascii="Times New Roman" w:hAnsi="Times New Roman"/>
          <w:sz w:val="24"/>
          <w:szCs w:val="24"/>
          <w:u w:val="single"/>
          <w:lang w:eastAsia="ar-SA"/>
        </w:rPr>
        <w:tab/>
      </w:r>
    </w:p>
    <w:p w14:paraId="04562992"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Vispārīgā interneta adrese: </w:t>
      </w:r>
      <w:r w:rsidRPr="0035489C">
        <w:rPr>
          <w:rFonts w:ascii="Times New Roman" w:hAnsi="Times New Roman"/>
          <w:sz w:val="24"/>
          <w:szCs w:val="24"/>
          <w:u w:val="single"/>
        </w:rPr>
        <w:tab/>
      </w:r>
    </w:p>
    <w:p w14:paraId="78857398"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 </w:t>
      </w:r>
      <w:r w:rsidRPr="0035489C">
        <w:rPr>
          <w:rFonts w:ascii="Times New Roman" w:hAnsi="Times New Roman"/>
          <w:sz w:val="24"/>
          <w:szCs w:val="24"/>
          <w:u w:val="single"/>
          <w:lang w:eastAsia="ar-SA"/>
        </w:rPr>
        <w:tab/>
      </w:r>
    </w:p>
    <w:p w14:paraId="32B078D8"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tālruņa Nr.: </w:t>
      </w:r>
      <w:r w:rsidRPr="0035489C">
        <w:rPr>
          <w:rFonts w:ascii="Times New Roman" w:hAnsi="Times New Roman"/>
          <w:sz w:val="24"/>
          <w:szCs w:val="24"/>
          <w:u w:val="single"/>
          <w:lang w:eastAsia="ar-SA"/>
        </w:rPr>
        <w:tab/>
      </w:r>
    </w:p>
    <w:p w14:paraId="3718BC3A"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e-pasta adrese: </w:t>
      </w:r>
      <w:r w:rsidRPr="0035489C">
        <w:rPr>
          <w:rFonts w:ascii="Times New Roman" w:hAnsi="Times New Roman"/>
          <w:sz w:val="24"/>
          <w:szCs w:val="24"/>
          <w:u w:val="single"/>
          <w:lang w:eastAsia="ar-SA"/>
        </w:rPr>
        <w:tab/>
      </w:r>
    </w:p>
    <w:p w14:paraId="4AF9DB08"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Norēķinu konta Nr.: </w:t>
      </w:r>
      <w:r w:rsidRPr="0035489C">
        <w:rPr>
          <w:rFonts w:ascii="Times New Roman" w:hAnsi="Times New Roman"/>
          <w:sz w:val="24"/>
          <w:szCs w:val="24"/>
          <w:u w:val="single"/>
        </w:rPr>
        <w:tab/>
      </w:r>
    </w:p>
    <w:p w14:paraId="6E549333"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 </w:t>
      </w:r>
      <w:r w:rsidRPr="0035489C">
        <w:rPr>
          <w:rFonts w:ascii="Times New Roman" w:hAnsi="Times New Roman"/>
          <w:sz w:val="24"/>
          <w:szCs w:val="24"/>
          <w:u w:val="single"/>
        </w:rPr>
        <w:tab/>
      </w:r>
    </w:p>
    <w:p w14:paraId="3DA00ECD" w14:textId="77777777" w:rsidR="0035489C" w:rsidRPr="0035489C" w:rsidRDefault="0035489C" w:rsidP="00FA6A44">
      <w:pPr>
        <w:widowControl w:val="0"/>
        <w:numPr>
          <w:ilvl w:val="1"/>
          <w:numId w:val="8"/>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Bankas kods: </w:t>
      </w:r>
      <w:r w:rsidRPr="0035489C">
        <w:rPr>
          <w:rFonts w:ascii="Times New Roman" w:hAnsi="Times New Roman"/>
          <w:sz w:val="24"/>
          <w:szCs w:val="24"/>
          <w:u w:val="single"/>
        </w:rPr>
        <w:tab/>
      </w:r>
    </w:p>
    <w:p w14:paraId="4064B14E" w14:textId="77777777" w:rsidR="0035489C" w:rsidRPr="0035489C" w:rsidRDefault="0035489C" w:rsidP="0035489C">
      <w:pPr>
        <w:widowControl w:val="0"/>
        <w:tabs>
          <w:tab w:val="left" w:pos="1418"/>
          <w:tab w:val="left" w:pos="8647"/>
        </w:tabs>
        <w:spacing w:after="0" w:line="240" w:lineRule="auto"/>
        <w:rPr>
          <w:rFonts w:ascii="Times New Roman" w:hAnsi="Times New Roman"/>
          <w:sz w:val="24"/>
          <w:szCs w:val="24"/>
        </w:rPr>
      </w:pPr>
    </w:p>
    <w:p w14:paraId="71F2C736" w14:textId="388CDD52" w:rsidR="0035489C" w:rsidRPr="0035489C" w:rsidRDefault="0035489C" w:rsidP="00FA6A44">
      <w:pPr>
        <w:pStyle w:val="ListParagraph"/>
        <w:numPr>
          <w:ilvl w:val="0"/>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 xml:space="preserve">Saskaņā ar LU iepirkuma </w:t>
      </w:r>
      <w:r w:rsidRPr="0035489C">
        <w:rPr>
          <w:rFonts w:ascii="Times New Roman" w:hAnsi="Times New Roman"/>
          <w:iCs/>
          <w:sz w:val="24"/>
          <w:szCs w:val="24"/>
          <w:lang w:val="lv-LV"/>
        </w:rPr>
        <w:t xml:space="preserve">“Latvijas Universitātes </w:t>
      </w:r>
      <w:r w:rsidR="006F2B68">
        <w:rPr>
          <w:rFonts w:ascii="Times New Roman" w:hAnsi="Times New Roman"/>
          <w:iCs/>
          <w:sz w:val="24"/>
          <w:szCs w:val="24"/>
          <w:lang w:val="lv-LV"/>
        </w:rPr>
        <w:t>zinātnisko iekārtu</w:t>
      </w:r>
      <w:r w:rsidRPr="0035489C">
        <w:rPr>
          <w:rFonts w:ascii="Times New Roman" w:hAnsi="Times New Roman"/>
          <w:iCs/>
          <w:sz w:val="24"/>
          <w:szCs w:val="24"/>
          <w:lang w:val="lv-LV"/>
        </w:rPr>
        <w:t xml:space="preserve"> </w:t>
      </w:r>
      <w:r w:rsidR="00350C9E">
        <w:rPr>
          <w:rFonts w:ascii="Times New Roman" w:hAnsi="Times New Roman"/>
          <w:iCs/>
          <w:sz w:val="24"/>
          <w:szCs w:val="24"/>
          <w:lang w:val="lv-LV"/>
        </w:rPr>
        <w:t xml:space="preserve">un aprīkojuma </w:t>
      </w:r>
      <w:r w:rsidRPr="0035489C">
        <w:rPr>
          <w:rFonts w:ascii="Times New Roman" w:hAnsi="Times New Roman"/>
          <w:iCs/>
          <w:sz w:val="24"/>
          <w:szCs w:val="24"/>
          <w:lang w:val="lv-LV"/>
        </w:rPr>
        <w:t>apdrošināšana”</w:t>
      </w:r>
      <w:r w:rsidRPr="0035489C">
        <w:rPr>
          <w:rFonts w:ascii="Times New Roman" w:hAnsi="Times New Roman"/>
          <w:sz w:val="24"/>
          <w:szCs w:val="24"/>
          <w:lang w:val="lv-LV"/>
        </w:rPr>
        <w:t xml:space="preserve"> (iepirkuma identifikācijas Nr. </w:t>
      </w:r>
      <w:r w:rsidRPr="0035489C">
        <w:rPr>
          <w:rFonts w:ascii="Times New Roman" w:hAnsi="Times New Roman"/>
          <w:bCs/>
          <w:sz w:val="24"/>
          <w:szCs w:val="24"/>
          <w:lang w:val="lv-LV"/>
        </w:rPr>
        <w:t>LU 201</w:t>
      </w:r>
      <w:r w:rsidR="006F2B68">
        <w:rPr>
          <w:rFonts w:ascii="Times New Roman" w:hAnsi="Times New Roman"/>
          <w:bCs/>
          <w:sz w:val="24"/>
          <w:szCs w:val="24"/>
          <w:lang w:val="lv-LV"/>
        </w:rPr>
        <w:t>8</w:t>
      </w:r>
      <w:r w:rsidRPr="0035489C">
        <w:rPr>
          <w:rFonts w:ascii="Times New Roman" w:hAnsi="Times New Roman"/>
          <w:bCs/>
          <w:sz w:val="24"/>
          <w:szCs w:val="24"/>
          <w:lang w:val="lv-LV"/>
        </w:rPr>
        <w:t>/</w:t>
      </w:r>
      <w:r w:rsidR="001008CC">
        <w:rPr>
          <w:rFonts w:ascii="Times New Roman" w:hAnsi="Times New Roman"/>
          <w:bCs/>
          <w:sz w:val="24"/>
          <w:szCs w:val="24"/>
          <w:lang w:val="lv-LV"/>
        </w:rPr>
        <w:t>44</w:t>
      </w:r>
      <w:r w:rsidRPr="0035489C">
        <w:rPr>
          <w:rFonts w:ascii="Times New Roman" w:hAnsi="Times New Roman"/>
          <w:bCs/>
          <w:sz w:val="24"/>
          <w:szCs w:val="24"/>
          <w:lang w:val="lv-LV"/>
        </w:rPr>
        <w:t>_I</w:t>
      </w:r>
      <w:r w:rsidRPr="0035489C">
        <w:rPr>
          <w:rFonts w:ascii="Times New Roman" w:hAnsi="Times New Roman"/>
          <w:sz w:val="24"/>
          <w:szCs w:val="24"/>
          <w:lang w:val="lv-LV"/>
        </w:rPr>
        <w:t>) (turpmāk – Iepirkums) nolikumu, apliecinu, ka:</w:t>
      </w:r>
    </w:p>
    <w:p w14:paraId="09D16692" w14:textId="77777777" w:rsidR="0035489C" w:rsidRPr="0035489C" w:rsidRDefault="0035489C" w:rsidP="00FA6A44">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vēlos piedalīties Iepirkumā, apņemos piegādāt preces, ievērojot Iepirkuma nolikumā un Iepirkuma līguma projektā noteiktās prasības;</w:t>
      </w:r>
    </w:p>
    <w:p w14:paraId="41589D92" w14:textId="77777777" w:rsidR="0035489C" w:rsidRPr="0035489C" w:rsidRDefault="0035489C" w:rsidP="00FA6A44">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nolikumā un tā pielikumos ietvertie nosacījumi ir skaidri un saprotami, iebildumu un pretenziju nav;</w:t>
      </w:r>
    </w:p>
    <w:p w14:paraId="7FA1BC28" w14:textId="77777777" w:rsidR="0035489C" w:rsidRPr="0035489C" w:rsidRDefault="0035489C" w:rsidP="00FA6A44">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garantēju savā piedāvājumā ietverto ziņu un piedāvāto saistību izpildīšanu Iepirkuma līguma slēgšanas gadījumā;</w:t>
      </w:r>
    </w:p>
    <w:p w14:paraId="7ABC4DBA" w14:textId="77777777" w:rsidR="0035489C" w:rsidRPr="0035489C" w:rsidRDefault="0035489C" w:rsidP="00FA6A44">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uzņemos pilnu atbildību par piedāvājuma dokumentu komplektāciju un apliecinu tajos ietvertās informācijas patiesumu un atbilstību nolikuma prasībām;</w:t>
      </w:r>
    </w:p>
    <w:p w14:paraId="24FEDADF" w14:textId="77777777" w:rsidR="0035489C" w:rsidRPr="0035489C" w:rsidRDefault="0035489C" w:rsidP="00FA6A44">
      <w:pPr>
        <w:pStyle w:val="ListParagraph"/>
        <w:numPr>
          <w:ilvl w:val="1"/>
          <w:numId w:val="8"/>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piedāvājums ir spēkā līdz Iepirkuma līguma noslēgšanai un visā Iepirkuma līguma darbības laikā;</w:t>
      </w:r>
    </w:p>
    <w:p w14:paraId="601F720E" w14:textId="77777777" w:rsidR="0035489C" w:rsidRPr="0035489C" w:rsidRDefault="0035489C" w:rsidP="00FA6A44">
      <w:pPr>
        <w:pStyle w:val="ListParagraph"/>
        <w:numPr>
          <w:ilvl w:val="1"/>
          <w:numId w:val="8"/>
        </w:numPr>
        <w:spacing w:before="120" w:after="12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visas piedāvājumā sniegtās ziņas ir patiesas.</w:t>
      </w:r>
    </w:p>
    <w:p w14:paraId="31676325" w14:textId="77777777" w:rsidR="0035489C" w:rsidRPr="0035489C" w:rsidRDefault="0035489C" w:rsidP="0035489C">
      <w:pPr>
        <w:pStyle w:val="ListParagraph"/>
        <w:spacing w:before="120" w:after="120" w:line="240" w:lineRule="auto"/>
        <w:ind w:left="0"/>
        <w:jc w:val="both"/>
        <w:rPr>
          <w:rFonts w:ascii="Times New Roman" w:hAnsi="Times New Roman"/>
          <w:sz w:val="24"/>
          <w:szCs w:val="24"/>
          <w:lang w:val="lv-LV"/>
        </w:rPr>
      </w:pPr>
    </w:p>
    <w:p w14:paraId="66535709" w14:textId="77777777" w:rsidR="0035489C" w:rsidRPr="0035489C" w:rsidRDefault="0035489C" w:rsidP="00FA6A44">
      <w:pPr>
        <w:pStyle w:val="ListParagraph"/>
        <w:numPr>
          <w:ilvl w:val="0"/>
          <w:numId w:val="8"/>
        </w:numPr>
        <w:spacing w:after="0" w:line="240" w:lineRule="auto"/>
        <w:ind w:left="0" w:firstLine="0"/>
        <w:jc w:val="both"/>
        <w:rPr>
          <w:rFonts w:ascii="Times New Roman" w:hAnsi="Times New Roman"/>
          <w:sz w:val="24"/>
          <w:szCs w:val="24"/>
          <w:lang w:val="lv-LV"/>
        </w:rPr>
      </w:pPr>
      <w:r w:rsidRPr="0035489C">
        <w:rPr>
          <w:rFonts w:ascii="Times New Roman" w:hAnsi="Times New Roman"/>
          <w:sz w:val="24"/>
          <w:szCs w:val="24"/>
          <w:lang w:val="lv-LV"/>
        </w:rPr>
        <w:t>Informācija par to, vai pretendenta uzņēmums un tā piesaistītā apakšuzņēmēja uzņēmums atbilst mazā vai vidējā uzņēmuma statusam</w:t>
      </w:r>
      <w:r w:rsidRPr="0035489C">
        <w:rPr>
          <w:rStyle w:val="FootnoteReference"/>
          <w:sz w:val="24"/>
          <w:szCs w:val="24"/>
          <w:lang w:val="lv-LV"/>
        </w:rPr>
        <w:footnoteReference w:id="1"/>
      </w:r>
      <w:r w:rsidRPr="0035489C">
        <w:rPr>
          <w:rFonts w:ascii="Times New Roman" w:hAnsi="Times New Roman"/>
          <w:sz w:val="24"/>
          <w:szCs w:val="24"/>
          <w:lang w:val="lv-LV"/>
        </w:rPr>
        <w:t xml:space="preserve"> _____________________________________.</w:t>
      </w:r>
    </w:p>
    <w:p w14:paraId="263ED0E2" w14:textId="77777777" w:rsidR="0035489C" w:rsidRPr="0035489C" w:rsidRDefault="0035489C" w:rsidP="0035489C">
      <w:pPr>
        <w:tabs>
          <w:tab w:val="left" w:pos="3060"/>
        </w:tabs>
        <w:spacing w:after="0" w:line="240" w:lineRule="auto"/>
        <w:rPr>
          <w:rFonts w:ascii="Times New Roman" w:hAnsi="Times New Roman"/>
          <w:i/>
          <w:sz w:val="24"/>
          <w:szCs w:val="24"/>
        </w:rPr>
      </w:pPr>
    </w:p>
    <w:p w14:paraId="52E0350F" w14:textId="77777777" w:rsidR="0035489C" w:rsidRPr="0035489C" w:rsidRDefault="0035489C" w:rsidP="0035489C">
      <w:pPr>
        <w:tabs>
          <w:tab w:val="left" w:pos="426"/>
        </w:tabs>
        <w:spacing w:after="0" w:line="240" w:lineRule="auto"/>
        <w:jc w:val="both"/>
        <w:rPr>
          <w:rFonts w:ascii="Times New Roman" w:hAnsi="Times New Roman"/>
          <w:sz w:val="24"/>
          <w:szCs w:val="24"/>
        </w:rPr>
      </w:pPr>
    </w:p>
    <w:p w14:paraId="7E605ACF" w14:textId="77777777" w:rsidR="0035489C" w:rsidRPr="0035489C" w:rsidRDefault="0035489C" w:rsidP="0035489C">
      <w:pPr>
        <w:tabs>
          <w:tab w:val="left" w:pos="426"/>
        </w:tabs>
        <w:spacing w:after="0" w:line="240" w:lineRule="auto"/>
        <w:jc w:val="center"/>
        <w:rPr>
          <w:rFonts w:ascii="Times New Roman" w:hAnsi="Times New Roman"/>
          <w:sz w:val="24"/>
          <w:szCs w:val="24"/>
          <w:lang w:eastAsia="en-US"/>
        </w:rPr>
      </w:pPr>
      <w:r w:rsidRPr="0035489C">
        <w:rPr>
          <w:rFonts w:ascii="Times New Roman" w:hAnsi="Times New Roman"/>
          <w:sz w:val="24"/>
          <w:szCs w:val="24"/>
          <w:lang w:eastAsia="en-US"/>
        </w:rPr>
        <w:t xml:space="preserve">CITĀM PERSONĀM NODODAMO DARBU SARAKSTS </w:t>
      </w:r>
    </w:p>
    <w:p w14:paraId="5188B9A6" w14:textId="77777777" w:rsidR="0035489C" w:rsidRPr="0035489C" w:rsidRDefault="0035489C" w:rsidP="0035489C">
      <w:pPr>
        <w:tabs>
          <w:tab w:val="left" w:pos="426"/>
        </w:tabs>
        <w:jc w:val="center"/>
        <w:rPr>
          <w:rFonts w:ascii="Times New Roman" w:hAnsi="Times New Roman"/>
          <w:i/>
          <w:sz w:val="24"/>
          <w:szCs w:val="24"/>
        </w:rPr>
      </w:pPr>
      <w:r w:rsidRPr="0035489C">
        <w:rPr>
          <w:rFonts w:ascii="Times New Roman" w:hAnsi="Times New Roman"/>
          <w:i/>
          <w:sz w:val="24"/>
          <w:szCs w:val="24"/>
          <w:lang w:eastAsia="en-US"/>
        </w:rPr>
        <w:t>(</w:t>
      </w:r>
      <w:r w:rsidRPr="0035489C">
        <w:rPr>
          <w:rFonts w:ascii="Times New Roman" w:hAnsi="Times New Roman"/>
          <w:i/>
          <w:sz w:val="24"/>
          <w:szCs w:val="24"/>
        </w:rPr>
        <w:t>aizpilda, ja pretendents piesaista apakšuzņēmējus vai balstās uz personas iespējām, lai apliecinātu, atbilstību kvalifikācijas prasībām)</w:t>
      </w:r>
    </w:p>
    <w:tbl>
      <w:tblPr>
        <w:tblW w:w="871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3"/>
        <w:gridCol w:w="2792"/>
        <w:gridCol w:w="2610"/>
      </w:tblGrid>
      <w:tr w:rsidR="0035489C" w:rsidRPr="0035489C" w14:paraId="4542080F" w14:textId="77777777" w:rsidTr="0035489C">
        <w:trPr>
          <w:trHeight w:val="343"/>
        </w:trPr>
        <w:tc>
          <w:tcPr>
            <w:tcW w:w="3310" w:type="dxa"/>
            <w:tcBorders>
              <w:top w:val="single" w:sz="4" w:space="0" w:color="auto"/>
              <w:left w:val="single" w:sz="4" w:space="0" w:color="auto"/>
              <w:bottom w:val="single" w:sz="4" w:space="0" w:color="auto"/>
              <w:right w:val="single" w:sz="4" w:space="0" w:color="auto"/>
            </w:tcBorders>
            <w:hideMark/>
          </w:tcPr>
          <w:p w14:paraId="0546F84A" w14:textId="77777777" w:rsidR="0035489C" w:rsidRPr="0035489C" w:rsidRDefault="0035489C">
            <w:pPr>
              <w:autoSpaceDE w:val="0"/>
              <w:autoSpaceDN w:val="0"/>
              <w:adjustRightInd w:val="0"/>
              <w:jc w:val="center"/>
              <w:rPr>
                <w:rFonts w:ascii="Times New Roman" w:hAnsi="Times New Roman"/>
                <w:b/>
                <w:bCs/>
                <w:sz w:val="24"/>
                <w:szCs w:val="24"/>
              </w:rPr>
            </w:pPr>
            <w:r w:rsidRPr="0035489C">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Borders>
              <w:top w:val="single" w:sz="4" w:space="0" w:color="auto"/>
              <w:left w:val="single" w:sz="4" w:space="0" w:color="auto"/>
              <w:bottom w:val="single" w:sz="4" w:space="0" w:color="auto"/>
              <w:right w:val="single" w:sz="4" w:space="0" w:color="auto"/>
            </w:tcBorders>
            <w:hideMark/>
          </w:tcPr>
          <w:p w14:paraId="0EAFE057" w14:textId="77777777" w:rsidR="0035489C" w:rsidRPr="0035489C" w:rsidRDefault="0035489C">
            <w:pPr>
              <w:tabs>
                <w:tab w:val="left" w:pos="426"/>
              </w:tabs>
              <w:jc w:val="center"/>
              <w:rPr>
                <w:rFonts w:ascii="Times New Roman" w:hAnsi="Times New Roman"/>
                <w:b/>
                <w:bCs/>
                <w:sz w:val="24"/>
                <w:szCs w:val="24"/>
              </w:rPr>
            </w:pPr>
            <w:r w:rsidRPr="0035489C">
              <w:rPr>
                <w:rFonts w:ascii="Times New Roman" w:hAnsi="Times New Roman"/>
                <w:b/>
                <w:bCs/>
                <w:sz w:val="24"/>
                <w:szCs w:val="24"/>
              </w:rPr>
              <w:t>Apakšuzņēmējam nododamo darbu apjoms (% no līguma kopējās cenas)</w:t>
            </w:r>
          </w:p>
        </w:tc>
        <w:tc>
          <w:tcPr>
            <w:tcW w:w="2608" w:type="dxa"/>
            <w:tcBorders>
              <w:top w:val="single" w:sz="4" w:space="0" w:color="auto"/>
              <w:left w:val="single" w:sz="4" w:space="0" w:color="auto"/>
              <w:bottom w:val="single" w:sz="4" w:space="0" w:color="auto"/>
              <w:right w:val="single" w:sz="4" w:space="0" w:color="auto"/>
            </w:tcBorders>
            <w:hideMark/>
          </w:tcPr>
          <w:p w14:paraId="0C3E1897" w14:textId="77777777" w:rsidR="0035489C" w:rsidRPr="0035489C" w:rsidRDefault="0035489C">
            <w:pPr>
              <w:tabs>
                <w:tab w:val="left" w:pos="426"/>
              </w:tabs>
              <w:jc w:val="center"/>
              <w:rPr>
                <w:rFonts w:ascii="Times New Roman" w:hAnsi="Times New Roman"/>
                <w:b/>
                <w:bCs/>
                <w:sz w:val="24"/>
                <w:szCs w:val="24"/>
              </w:rPr>
            </w:pPr>
            <w:r w:rsidRPr="0035489C">
              <w:rPr>
                <w:rFonts w:ascii="Times New Roman" w:hAnsi="Times New Roman"/>
                <w:b/>
                <w:bCs/>
                <w:sz w:val="24"/>
                <w:szCs w:val="24"/>
              </w:rPr>
              <w:t>Līdzatbildība par Iepirkuma līguma izpildi</w:t>
            </w:r>
          </w:p>
        </w:tc>
      </w:tr>
      <w:tr w:rsidR="0035489C" w:rsidRPr="0035489C" w14:paraId="71869F0F" w14:textId="77777777" w:rsidTr="0035489C">
        <w:trPr>
          <w:trHeight w:val="167"/>
        </w:trPr>
        <w:tc>
          <w:tcPr>
            <w:tcW w:w="3310" w:type="dxa"/>
            <w:tcBorders>
              <w:top w:val="single" w:sz="4" w:space="0" w:color="auto"/>
              <w:left w:val="single" w:sz="4" w:space="0" w:color="auto"/>
              <w:bottom w:val="single" w:sz="4" w:space="0" w:color="auto"/>
              <w:right w:val="single" w:sz="4" w:space="0" w:color="auto"/>
            </w:tcBorders>
          </w:tcPr>
          <w:p w14:paraId="113C11ED"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488868D8"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342B05B4"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4D207D4C"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5490E607"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5D583D1"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7B2ECAA1"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1929B595"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72739B5B"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81BEE97"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29CEC80" w14:textId="77777777" w:rsidR="0035489C" w:rsidRPr="0035489C" w:rsidRDefault="0035489C">
            <w:pPr>
              <w:autoSpaceDE w:val="0"/>
              <w:autoSpaceDN w:val="0"/>
              <w:adjustRightInd w:val="0"/>
              <w:rPr>
                <w:rFonts w:ascii="Times New Roman" w:hAnsi="Times New Roman"/>
                <w:b/>
                <w:bCs/>
                <w:sz w:val="24"/>
                <w:szCs w:val="24"/>
              </w:rPr>
            </w:pPr>
          </w:p>
        </w:tc>
      </w:tr>
    </w:tbl>
    <w:p w14:paraId="7027C8C0" w14:textId="77777777" w:rsidR="0035489C" w:rsidRPr="0035489C" w:rsidRDefault="0035489C" w:rsidP="0035489C">
      <w:pPr>
        <w:rPr>
          <w:rFonts w:ascii="Times New Roman" w:hAnsi="Times New Roman"/>
          <w:sz w:val="24"/>
          <w:szCs w:val="24"/>
        </w:rPr>
      </w:pPr>
    </w:p>
    <w:p w14:paraId="414D73B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Pretendents (pretendenta pilnvarotā persona):</w:t>
      </w:r>
    </w:p>
    <w:p w14:paraId="535D515B" w14:textId="77777777" w:rsidR="0035489C" w:rsidRPr="0035489C" w:rsidRDefault="0035489C" w:rsidP="0035489C">
      <w:pPr>
        <w:spacing w:after="0"/>
        <w:rPr>
          <w:rFonts w:ascii="Times New Roman" w:hAnsi="Times New Roman"/>
          <w:sz w:val="24"/>
          <w:szCs w:val="24"/>
        </w:rPr>
      </w:pPr>
    </w:p>
    <w:p w14:paraId="3E06DF0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28A720FB" w14:textId="77777777" w:rsidR="0035489C" w:rsidRPr="0035489C" w:rsidRDefault="0035489C" w:rsidP="0035489C">
      <w:pPr>
        <w:spacing w:after="0"/>
        <w:rPr>
          <w:rFonts w:ascii="Times New Roman" w:hAnsi="Times New Roman"/>
          <w:sz w:val="24"/>
          <w:szCs w:val="24"/>
        </w:rPr>
      </w:pPr>
    </w:p>
    <w:p w14:paraId="2EA90651" w14:textId="6FBD6F75"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____________________ 201</w:t>
      </w:r>
      <w:r w:rsidR="006F2B68">
        <w:rPr>
          <w:rFonts w:ascii="Times New Roman" w:hAnsi="Times New Roman"/>
          <w:sz w:val="24"/>
          <w:szCs w:val="24"/>
        </w:rPr>
        <w:t>8</w:t>
      </w:r>
      <w:r w:rsidRPr="0035489C">
        <w:rPr>
          <w:rFonts w:ascii="Times New Roman" w:hAnsi="Times New Roman"/>
          <w:sz w:val="24"/>
          <w:szCs w:val="24"/>
        </w:rPr>
        <w:t>.gada ___.________________</w:t>
      </w:r>
    </w:p>
    <w:p w14:paraId="25640FB1" w14:textId="77777777" w:rsidR="0035489C" w:rsidRPr="0035489C" w:rsidRDefault="0035489C" w:rsidP="0035489C">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p>
    <w:p w14:paraId="0ABAD0F8" w14:textId="77777777" w:rsidR="0035489C" w:rsidRPr="0035489C" w:rsidRDefault="0035489C" w:rsidP="0035489C">
      <w:pPr>
        <w:tabs>
          <w:tab w:val="left" w:pos="426"/>
        </w:tabs>
        <w:jc w:val="center"/>
        <w:rPr>
          <w:rFonts w:ascii="Times New Roman" w:hAnsi="Times New Roman"/>
          <w:i/>
          <w:sz w:val="24"/>
          <w:szCs w:val="24"/>
        </w:rPr>
      </w:pPr>
    </w:p>
    <w:p w14:paraId="3BEF8180" w14:textId="77777777" w:rsidR="0035489C" w:rsidRPr="0035489C" w:rsidRDefault="0035489C" w:rsidP="0035489C">
      <w:pPr>
        <w:jc w:val="both"/>
        <w:rPr>
          <w:rFonts w:ascii="Times New Roman" w:hAnsi="Times New Roman"/>
          <w:sz w:val="24"/>
          <w:szCs w:val="24"/>
        </w:rPr>
      </w:pPr>
    </w:p>
    <w:p w14:paraId="6E47E94F"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sz w:val="24"/>
          <w:szCs w:val="24"/>
        </w:rPr>
        <w:br w:type="page"/>
      </w:r>
      <w:r w:rsidRPr="0035489C">
        <w:rPr>
          <w:rFonts w:ascii="Times New Roman" w:hAnsi="Times New Roman"/>
          <w:b/>
          <w:sz w:val="24"/>
          <w:szCs w:val="24"/>
        </w:rPr>
        <w:lastRenderedPageBreak/>
        <w:t>2.pielikums</w:t>
      </w:r>
    </w:p>
    <w:p w14:paraId="57CE656C"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2415C577" w14:textId="6095C3ED"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 xml:space="preserve">“Latvijas Universitātes </w:t>
      </w:r>
      <w:r w:rsidR="005E7DDC">
        <w:rPr>
          <w:iCs/>
          <w:sz w:val="24"/>
          <w:szCs w:val="24"/>
          <w:lang w:val="lv-LV"/>
        </w:rPr>
        <w:t>zinātnisko iekārtu</w:t>
      </w:r>
      <w:r w:rsidRPr="0035489C">
        <w:rPr>
          <w:iCs/>
          <w:sz w:val="24"/>
          <w:szCs w:val="24"/>
          <w:lang w:val="lv-LV"/>
        </w:rPr>
        <w:t xml:space="preserve"> apdrošināšana”</w:t>
      </w:r>
    </w:p>
    <w:p w14:paraId="724528EA" w14:textId="0891D15A" w:rsidR="0035489C" w:rsidRPr="0035489C" w:rsidRDefault="00057A2A" w:rsidP="0035489C">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nolikuma</w:t>
      </w:r>
      <w:r w:rsidR="0035489C" w:rsidRPr="0035489C">
        <w:rPr>
          <w:rFonts w:ascii="Times New Roman" w:hAnsi="Times New Roman"/>
          <w:sz w:val="24"/>
          <w:szCs w:val="24"/>
        </w:rPr>
        <w:t xml:space="preserve"> </w:t>
      </w:r>
      <w:proofErr w:type="spellStart"/>
      <w:r w:rsidR="0035489C" w:rsidRPr="0035489C">
        <w:rPr>
          <w:rFonts w:ascii="Times New Roman" w:hAnsi="Times New Roman"/>
          <w:sz w:val="24"/>
          <w:szCs w:val="24"/>
        </w:rPr>
        <w:t>id</w:t>
      </w:r>
      <w:proofErr w:type="spellEnd"/>
      <w:r w:rsidR="0035489C" w:rsidRPr="0035489C">
        <w:rPr>
          <w:rFonts w:ascii="Times New Roman" w:hAnsi="Times New Roman"/>
          <w:sz w:val="24"/>
          <w:szCs w:val="24"/>
        </w:rPr>
        <w:t xml:space="preserve">. Nr. LU </w:t>
      </w:r>
      <w:r w:rsidR="0035489C" w:rsidRPr="001008CC">
        <w:rPr>
          <w:rFonts w:ascii="Times New Roman" w:hAnsi="Times New Roman"/>
          <w:sz w:val="24"/>
          <w:szCs w:val="24"/>
        </w:rPr>
        <w:t>201</w:t>
      </w:r>
      <w:r w:rsidR="005E7DDC" w:rsidRPr="001008CC">
        <w:rPr>
          <w:rFonts w:ascii="Times New Roman" w:hAnsi="Times New Roman"/>
          <w:sz w:val="24"/>
          <w:szCs w:val="24"/>
        </w:rPr>
        <w:t>8</w:t>
      </w:r>
      <w:r w:rsidR="0035489C" w:rsidRPr="001008CC">
        <w:rPr>
          <w:rFonts w:ascii="Times New Roman" w:hAnsi="Times New Roman"/>
          <w:sz w:val="24"/>
          <w:szCs w:val="24"/>
        </w:rPr>
        <w:t>/</w:t>
      </w:r>
      <w:r w:rsidR="001008CC" w:rsidRPr="001008CC">
        <w:rPr>
          <w:rFonts w:ascii="Times New Roman" w:hAnsi="Times New Roman"/>
          <w:sz w:val="24"/>
          <w:szCs w:val="24"/>
        </w:rPr>
        <w:t>44</w:t>
      </w:r>
      <w:r w:rsidR="0035489C" w:rsidRPr="001008CC">
        <w:rPr>
          <w:rFonts w:ascii="Times New Roman" w:hAnsi="Times New Roman"/>
          <w:sz w:val="24"/>
          <w:szCs w:val="24"/>
        </w:rPr>
        <w:t>_I</w:t>
      </w:r>
    </w:p>
    <w:p w14:paraId="623F8C2C" w14:textId="77777777" w:rsidR="0035489C" w:rsidRPr="0035489C" w:rsidRDefault="0035489C" w:rsidP="0035489C">
      <w:pPr>
        <w:tabs>
          <w:tab w:val="left" w:pos="855"/>
        </w:tabs>
        <w:spacing w:after="0" w:line="240" w:lineRule="auto"/>
        <w:jc w:val="center"/>
        <w:rPr>
          <w:rFonts w:ascii="Times New Roman" w:hAnsi="Times New Roman"/>
          <w:color w:val="000000"/>
          <w:sz w:val="24"/>
          <w:szCs w:val="24"/>
        </w:rPr>
      </w:pPr>
    </w:p>
    <w:p w14:paraId="3AF154DE" w14:textId="456CF1CE" w:rsidR="0035489C" w:rsidRPr="005333BF" w:rsidRDefault="005333BF" w:rsidP="0035489C">
      <w:pPr>
        <w:suppressAutoHyphens/>
        <w:spacing w:after="0" w:line="240" w:lineRule="auto"/>
        <w:jc w:val="center"/>
        <w:rPr>
          <w:rFonts w:ascii="Times New Roman" w:hAnsi="Times New Roman"/>
          <w:b/>
          <w:bCs/>
          <w:sz w:val="24"/>
          <w:szCs w:val="24"/>
          <w:lang w:eastAsia="ar-SA"/>
        </w:rPr>
      </w:pPr>
      <w:r w:rsidRPr="005333BF">
        <w:rPr>
          <w:rFonts w:ascii="Times New Roman" w:hAnsi="Times New Roman"/>
          <w:b/>
          <w:bCs/>
          <w:sz w:val="24"/>
          <w:szCs w:val="24"/>
          <w:lang w:eastAsia="ar-SA"/>
        </w:rPr>
        <w:t>TEHNISKĀ SPECIFIKĀCIJA</w:t>
      </w:r>
      <w:r w:rsidR="008A798F">
        <w:rPr>
          <w:rFonts w:ascii="Times New Roman" w:hAnsi="Times New Roman"/>
          <w:b/>
          <w:bCs/>
          <w:sz w:val="24"/>
          <w:szCs w:val="24"/>
          <w:lang w:eastAsia="ar-SA"/>
        </w:rPr>
        <w:t xml:space="preserve"> un PRETENDNETA TEHNISKĀ PIEDĀVĀJUMA FORMA</w:t>
      </w:r>
    </w:p>
    <w:p w14:paraId="57519D2B" w14:textId="77777777" w:rsidR="0035489C" w:rsidRPr="0035489C" w:rsidRDefault="0035489C" w:rsidP="0035489C">
      <w:pPr>
        <w:suppressAutoHyphens/>
        <w:spacing w:after="0" w:line="240" w:lineRule="auto"/>
        <w:jc w:val="center"/>
        <w:rPr>
          <w:rFonts w:ascii="Times New Roman" w:hAnsi="Times New Roman"/>
          <w:b/>
          <w:bCs/>
          <w:sz w:val="24"/>
          <w:szCs w:val="24"/>
          <w:lang w:eastAsia="ar-SA"/>
        </w:rPr>
      </w:pPr>
    </w:p>
    <w:p w14:paraId="71075043" w14:textId="77777777" w:rsidR="0035489C" w:rsidRPr="00303BD2" w:rsidRDefault="0035489C" w:rsidP="0035489C">
      <w:pPr>
        <w:suppressAutoHyphens/>
        <w:spacing w:after="0" w:line="240" w:lineRule="auto"/>
        <w:jc w:val="both"/>
        <w:rPr>
          <w:rFonts w:ascii="Times New Roman" w:hAnsi="Times New Roman"/>
          <w:sz w:val="24"/>
          <w:szCs w:val="24"/>
          <w:lang w:eastAsia="ar-SA"/>
        </w:rPr>
      </w:pPr>
      <w:r w:rsidRPr="00303BD2">
        <w:rPr>
          <w:rFonts w:ascii="Times New Roman" w:hAnsi="Times New Roman"/>
          <w:sz w:val="24"/>
          <w:szCs w:val="24"/>
          <w:lang w:eastAsia="ar-SA"/>
        </w:rPr>
        <w:t>Pretendentam tehniskajā piedāvājumā jāizpilda šajā tehniskajā specifikācijā noteiktās minimālās prasības:</w:t>
      </w:r>
    </w:p>
    <w:p w14:paraId="458B32D3" w14:textId="77777777" w:rsidR="005E7DDC" w:rsidRPr="007175B0" w:rsidRDefault="005E7DDC" w:rsidP="005E7DDC">
      <w:pPr>
        <w:contextualSpacing/>
        <w:rPr>
          <w:b/>
          <w:u w:val="single"/>
        </w:rPr>
      </w:pPr>
    </w:p>
    <w:tbl>
      <w:tblPr>
        <w:tblW w:w="97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5060"/>
        <w:gridCol w:w="3820"/>
      </w:tblGrid>
      <w:tr w:rsidR="005E7DDC" w:rsidRPr="005E7DDC" w14:paraId="4C87FA5C" w14:textId="21BEE662" w:rsidTr="00FC6D74">
        <w:tc>
          <w:tcPr>
            <w:tcW w:w="880" w:type="dxa"/>
          </w:tcPr>
          <w:p w14:paraId="0829B54D" w14:textId="77777777" w:rsidR="005E7DDC" w:rsidRPr="005E7DDC" w:rsidRDefault="005E7DDC" w:rsidP="0001196F">
            <w:pPr>
              <w:keepNext/>
              <w:numPr>
                <w:ilvl w:val="5"/>
                <w:numId w:val="0"/>
              </w:numPr>
              <w:tabs>
                <w:tab w:val="num" w:pos="0"/>
              </w:tabs>
              <w:suppressAutoHyphens/>
              <w:outlineLvl w:val="5"/>
              <w:rPr>
                <w:rFonts w:ascii="Times New Roman" w:hAnsi="Times New Roman"/>
                <w:b/>
                <w:bCs/>
                <w:sz w:val="24"/>
                <w:szCs w:val="24"/>
                <w:lang w:eastAsia="en-US"/>
              </w:rPr>
            </w:pPr>
            <w:proofErr w:type="spellStart"/>
            <w:r w:rsidRPr="005E7DDC">
              <w:rPr>
                <w:rFonts w:ascii="Times New Roman" w:hAnsi="Times New Roman"/>
                <w:b/>
                <w:bCs/>
                <w:sz w:val="24"/>
                <w:szCs w:val="24"/>
                <w:lang w:eastAsia="en-US"/>
              </w:rPr>
              <w:t>N.p.k</w:t>
            </w:r>
            <w:proofErr w:type="spellEnd"/>
            <w:r w:rsidRPr="005E7DDC">
              <w:rPr>
                <w:rFonts w:ascii="Times New Roman" w:hAnsi="Times New Roman"/>
                <w:b/>
                <w:bCs/>
                <w:sz w:val="24"/>
                <w:szCs w:val="24"/>
                <w:lang w:eastAsia="en-US"/>
              </w:rPr>
              <w:t>.</w:t>
            </w:r>
          </w:p>
        </w:tc>
        <w:tc>
          <w:tcPr>
            <w:tcW w:w="5060" w:type="dxa"/>
            <w:vAlign w:val="center"/>
          </w:tcPr>
          <w:p w14:paraId="431D0CFC" w14:textId="37880A9F" w:rsidR="005E7DDC" w:rsidRPr="005E7DDC" w:rsidRDefault="005E7DDC" w:rsidP="00FC6D74">
            <w:pPr>
              <w:keepNext/>
              <w:numPr>
                <w:ilvl w:val="5"/>
                <w:numId w:val="0"/>
              </w:numPr>
              <w:tabs>
                <w:tab w:val="num" w:pos="0"/>
              </w:tabs>
              <w:suppressAutoHyphens/>
              <w:jc w:val="center"/>
              <w:outlineLvl w:val="5"/>
              <w:rPr>
                <w:rFonts w:ascii="Times New Roman" w:hAnsi="Times New Roman"/>
                <w:b/>
                <w:bCs/>
                <w:sz w:val="24"/>
                <w:szCs w:val="24"/>
                <w:lang w:eastAsia="en-US"/>
              </w:rPr>
            </w:pPr>
            <w:r w:rsidRPr="005E7DDC">
              <w:rPr>
                <w:rFonts w:ascii="Times New Roman" w:hAnsi="Times New Roman"/>
                <w:b/>
                <w:bCs/>
                <w:sz w:val="24"/>
                <w:szCs w:val="24"/>
                <w:lang w:eastAsia="en-US"/>
              </w:rPr>
              <w:t>Pasūtītāja apdrošināšanas seguma minimālās prasības</w:t>
            </w:r>
          </w:p>
        </w:tc>
        <w:tc>
          <w:tcPr>
            <w:tcW w:w="3820" w:type="dxa"/>
          </w:tcPr>
          <w:p w14:paraId="3398F1AE" w14:textId="59A1EDAA" w:rsidR="005E7DDC" w:rsidRPr="005E7DDC" w:rsidRDefault="00503CE1" w:rsidP="00503CE1">
            <w:pPr>
              <w:keepNext/>
              <w:numPr>
                <w:ilvl w:val="5"/>
                <w:numId w:val="0"/>
              </w:numPr>
              <w:tabs>
                <w:tab w:val="num" w:pos="0"/>
              </w:tabs>
              <w:suppressAutoHyphens/>
              <w:jc w:val="center"/>
              <w:outlineLvl w:val="5"/>
              <w:rPr>
                <w:rFonts w:ascii="Times New Roman" w:hAnsi="Times New Roman"/>
                <w:b/>
                <w:bCs/>
                <w:sz w:val="24"/>
                <w:szCs w:val="24"/>
                <w:lang w:eastAsia="en-US"/>
              </w:rPr>
            </w:pPr>
            <w:r>
              <w:rPr>
                <w:rFonts w:ascii="Times New Roman" w:hAnsi="Times New Roman"/>
                <w:b/>
                <w:sz w:val="24"/>
                <w:szCs w:val="24"/>
                <w:lang w:eastAsia="ar-SA"/>
              </w:rPr>
              <w:t xml:space="preserve">Pretendenta piedāvājums  </w:t>
            </w:r>
            <w:r w:rsidRPr="00503CE1">
              <w:rPr>
                <w:rFonts w:ascii="Times New Roman" w:eastAsia="Calibri" w:hAnsi="Times New Roman"/>
                <w:bCs/>
                <w:i/>
                <w:snapToGrid w:val="0"/>
              </w:rPr>
              <w:t>(pretendents apliecina ierakstot “Izpildīsim” vai kā citādi raksturo savu piedāvājumu)</w:t>
            </w:r>
          </w:p>
        </w:tc>
      </w:tr>
      <w:tr w:rsidR="00106AE3" w:rsidRPr="005E7DDC" w14:paraId="6B23852B" w14:textId="0D7C5CE8" w:rsidTr="00106AE3">
        <w:trPr>
          <w:trHeight w:val="222"/>
        </w:trPr>
        <w:tc>
          <w:tcPr>
            <w:tcW w:w="9760" w:type="dxa"/>
            <w:gridSpan w:val="3"/>
            <w:shd w:val="clear" w:color="auto" w:fill="D9D9D9" w:themeFill="background1" w:themeFillShade="D9"/>
          </w:tcPr>
          <w:p w14:paraId="7704E8B3" w14:textId="416DB52D" w:rsidR="00106AE3" w:rsidRPr="00106AE3" w:rsidRDefault="00106AE3" w:rsidP="00106AE3">
            <w:pPr>
              <w:keepNext/>
              <w:outlineLvl w:val="5"/>
              <w:rPr>
                <w:rFonts w:ascii="Times New Roman" w:hAnsi="Times New Roman"/>
                <w:bCs/>
                <w:sz w:val="24"/>
                <w:szCs w:val="24"/>
                <w:lang w:eastAsia="en-US"/>
              </w:rPr>
            </w:pPr>
            <w:r w:rsidRPr="005E7DDC">
              <w:rPr>
                <w:rFonts w:ascii="Times New Roman" w:hAnsi="Times New Roman"/>
                <w:b/>
                <w:bCs/>
                <w:sz w:val="24"/>
                <w:szCs w:val="24"/>
                <w:lang w:eastAsia="en-US"/>
              </w:rPr>
              <w:t>1.</w:t>
            </w:r>
            <w:r w:rsidRPr="005E7DDC">
              <w:rPr>
                <w:rFonts w:ascii="Times New Roman" w:eastAsia="Calibri" w:hAnsi="Times New Roman"/>
                <w:b/>
                <w:sz w:val="24"/>
                <w:szCs w:val="24"/>
                <w:lang w:eastAsia="ar-SA"/>
              </w:rPr>
              <w:t>Apdrošināšanas objekts</w:t>
            </w:r>
          </w:p>
        </w:tc>
      </w:tr>
      <w:tr w:rsidR="005E7DDC" w:rsidRPr="005E7DDC" w14:paraId="543794EC" w14:textId="1260129E" w:rsidTr="005E7DDC">
        <w:tc>
          <w:tcPr>
            <w:tcW w:w="880" w:type="dxa"/>
          </w:tcPr>
          <w:p w14:paraId="4CB8AD5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w:t>
            </w:r>
          </w:p>
        </w:tc>
        <w:tc>
          <w:tcPr>
            <w:tcW w:w="5060" w:type="dxa"/>
          </w:tcPr>
          <w:p w14:paraId="63DDEF70" w14:textId="54072012" w:rsidR="005E7DDC" w:rsidRPr="005E7DDC" w:rsidRDefault="005E7DDC" w:rsidP="00D445A8">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Latvijas Universitātes īpašumā esošās  </w:t>
            </w:r>
            <w:r w:rsidRPr="005E7DDC">
              <w:rPr>
                <w:rFonts w:ascii="Times New Roman" w:eastAsia="Calibri" w:hAnsi="Times New Roman"/>
                <w:b/>
                <w:sz w:val="24"/>
                <w:szCs w:val="24"/>
                <w:u w:val="single"/>
                <w:lang w:eastAsia="ar-SA"/>
              </w:rPr>
              <w:t>zinātniskās iekārtas un aprīkojums</w:t>
            </w:r>
            <w:r w:rsidRPr="005E7DDC">
              <w:rPr>
                <w:rFonts w:ascii="Times New Roman" w:eastAsia="Calibri" w:hAnsi="Times New Roman"/>
                <w:sz w:val="24"/>
                <w:szCs w:val="24"/>
                <w:lang w:eastAsia="ar-SA"/>
              </w:rPr>
              <w:t xml:space="preserve">  (turpmāk - Objekti). Detalizētu informāciju par Objektiem  skatīt Nolikuma  </w:t>
            </w:r>
            <w:r w:rsidR="00D445A8">
              <w:rPr>
                <w:rFonts w:ascii="Times New Roman" w:eastAsia="Calibri" w:hAnsi="Times New Roman"/>
                <w:sz w:val="24"/>
                <w:szCs w:val="24"/>
                <w:lang w:eastAsia="ar-SA"/>
              </w:rPr>
              <w:t>3</w:t>
            </w:r>
            <w:r w:rsidRPr="005E7DDC">
              <w:rPr>
                <w:rFonts w:ascii="Times New Roman" w:eastAsia="Calibri" w:hAnsi="Times New Roman"/>
                <w:sz w:val="24"/>
                <w:szCs w:val="24"/>
                <w:lang w:eastAsia="ar-SA"/>
              </w:rPr>
              <w:t>.pielikumā.</w:t>
            </w:r>
          </w:p>
        </w:tc>
        <w:tc>
          <w:tcPr>
            <w:tcW w:w="3820" w:type="dxa"/>
          </w:tcPr>
          <w:p w14:paraId="0AB6E6FB"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67404432" w14:textId="25C7EBC6" w:rsidTr="005E7DDC">
        <w:tc>
          <w:tcPr>
            <w:tcW w:w="880" w:type="dxa"/>
          </w:tcPr>
          <w:p w14:paraId="7358F78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1.2.</w:t>
            </w:r>
          </w:p>
        </w:tc>
        <w:tc>
          <w:tcPr>
            <w:tcW w:w="5060" w:type="dxa"/>
          </w:tcPr>
          <w:p w14:paraId="371CCF0F" w14:textId="77777777" w:rsidR="005E7DDC" w:rsidRPr="005E7DDC" w:rsidRDefault="005E7DDC" w:rsidP="0001196F">
            <w:pPr>
              <w:jc w:val="both"/>
              <w:rPr>
                <w:rFonts w:ascii="Times New Roman" w:hAnsi="Times New Roman"/>
                <w:sz w:val="24"/>
                <w:szCs w:val="24"/>
                <w:lang w:eastAsia="en-US"/>
              </w:rPr>
            </w:pPr>
            <w:r w:rsidRPr="005E7DDC">
              <w:rPr>
                <w:rFonts w:ascii="Times New Roman" w:hAnsi="Times New Roman"/>
                <w:bCs/>
                <w:sz w:val="24"/>
                <w:szCs w:val="24"/>
              </w:rPr>
              <w:t>Iekārtas un aprīkojums</w:t>
            </w:r>
            <w:r w:rsidRPr="005E7DDC">
              <w:rPr>
                <w:rFonts w:ascii="Times New Roman" w:hAnsi="Times New Roman"/>
                <w:b/>
                <w:bCs/>
                <w:sz w:val="24"/>
                <w:szCs w:val="24"/>
              </w:rPr>
              <w:t xml:space="preserve"> – </w:t>
            </w:r>
            <w:r w:rsidRPr="005E7DDC">
              <w:rPr>
                <w:rFonts w:ascii="Times New Roman" w:hAnsi="Times New Roman"/>
                <w:bCs/>
                <w:sz w:val="24"/>
                <w:szCs w:val="24"/>
              </w:rPr>
              <w:t>zinātniskās iekārtas,</w:t>
            </w:r>
            <w:r w:rsidRPr="005E7DDC">
              <w:rPr>
                <w:rFonts w:ascii="Times New Roman" w:hAnsi="Times New Roman"/>
                <w:b/>
                <w:bCs/>
                <w:sz w:val="24"/>
                <w:szCs w:val="24"/>
              </w:rPr>
              <w:t xml:space="preserve"> </w:t>
            </w:r>
            <w:r w:rsidRPr="005E7DDC">
              <w:rPr>
                <w:rFonts w:ascii="Times New Roman" w:hAnsi="Times New Roman"/>
                <w:sz w:val="24"/>
                <w:szCs w:val="24"/>
              </w:rPr>
              <w:t>biroja tehnika, mēbeles un aprīkojums (t.sk. iebūvētas mēbeles) un biroja aprīkojums, saimnieciskajā darbībā izmantojamas iekārtas un mehānismi, sistēmas un to aprīkojums, kas paredzētas izmantošanai iekārtu darbošanās un ražošanas procesā, t.sk. tādas iekārtas, kas ir ražotas pēc apdrošinājuma ņēmēja pasūtījuma, elektroniskas iekārtas, datoru programmatūra, kas ir produktu OEM versija, t.i., iegādāta kopā un izmantošanai tikai ar konkrēto datoru</w:t>
            </w:r>
            <w:r w:rsidRPr="005E7DDC">
              <w:rPr>
                <w:rFonts w:ascii="Times New Roman" w:hAnsi="Times New Roman"/>
                <w:color w:val="FF0000"/>
                <w:sz w:val="24"/>
                <w:szCs w:val="24"/>
              </w:rPr>
              <w:t xml:space="preserve"> </w:t>
            </w:r>
            <w:r w:rsidRPr="005E7DDC">
              <w:rPr>
                <w:rFonts w:ascii="Times New Roman" w:hAnsi="Times New Roman"/>
                <w:sz w:val="24"/>
                <w:szCs w:val="24"/>
              </w:rPr>
              <w:t>un citas kustamas ķermeniskas lietas, kuras pieder vai ir Pasūtītāja valdījumā.</w:t>
            </w:r>
          </w:p>
        </w:tc>
        <w:tc>
          <w:tcPr>
            <w:tcW w:w="3820" w:type="dxa"/>
          </w:tcPr>
          <w:p w14:paraId="01ACD470" w14:textId="77777777" w:rsidR="005E7DDC" w:rsidRPr="005E7DDC" w:rsidRDefault="005E7DDC" w:rsidP="0001196F">
            <w:pPr>
              <w:jc w:val="both"/>
              <w:rPr>
                <w:rFonts w:ascii="Times New Roman" w:hAnsi="Times New Roman"/>
                <w:bCs/>
                <w:sz w:val="24"/>
                <w:szCs w:val="24"/>
              </w:rPr>
            </w:pPr>
          </w:p>
        </w:tc>
      </w:tr>
      <w:tr w:rsidR="005E7DDC" w:rsidRPr="005E7DDC" w14:paraId="0AD4B326" w14:textId="5E5E876E" w:rsidTr="005E7DDC">
        <w:tc>
          <w:tcPr>
            <w:tcW w:w="880" w:type="dxa"/>
          </w:tcPr>
          <w:p w14:paraId="2785128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1.3.</w:t>
            </w:r>
          </w:p>
        </w:tc>
        <w:tc>
          <w:tcPr>
            <w:tcW w:w="5060" w:type="dxa"/>
          </w:tcPr>
          <w:p w14:paraId="372468C9" w14:textId="05BFF540" w:rsidR="005E7DDC" w:rsidRPr="005E7DDC" w:rsidRDefault="005E7DDC" w:rsidP="00D445A8">
            <w:pPr>
              <w:jc w:val="both"/>
              <w:rPr>
                <w:rFonts w:ascii="Times New Roman" w:hAnsi="Times New Roman"/>
                <w:sz w:val="24"/>
                <w:szCs w:val="24"/>
                <w:lang w:eastAsia="en-US"/>
              </w:rPr>
            </w:pPr>
            <w:r w:rsidRPr="005E7DDC">
              <w:rPr>
                <w:rFonts w:ascii="Times New Roman" w:hAnsi="Times New Roman"/>
                <w:color w:val="000000"/>
                <w:sz w:val="24"/>
                <w:szCs w:val="24"/>
                <w:lang w:bidi="bo-CN"/>
              </w:rPr>
              <w:t xml:space="preserve">Apdrošināšanas segumam ir jābūt spēkā Nolikuma </w:t>
            </w:r>
            <w:r w:rsidR="00D445A8">
              <w:rPr>
                <w:rFonts w:ascii="Times New Roman" w:hAnsi="Times New Roman"/>
                <w:color w:val="000000"/>
                <w:sz w:val="24"/>
                <w:szCs w:val="24"/>
                <w:lang w:bidi="bo-CN"/>
              </w:rPr>
              <w:t>3</w:t>
            </w:r>
            <w:r w:rsidRPr="005E7DDC">
              <w:rPr>
                <w:rFonts w:ascii="Times New Roman" w:hAnsi="Times New Roman"/>
                <w:color w:val="000000"/>
                <w:sz w:val="24"/>
                <w:szCs w:val="24"/>
                <w:lang w:bidi="bo-CN"/>
              </w:rPr>
              <w:t>.pielikumā norādītajā Objektu atrašanās vietā (turpmāk - Vieta), bet Objektiem, kas ir paredzēti arī lietošanai ārpus Vietas, segumam ir jābūt spēkā visā Latvijas Republikas teritorijā.</w:t>
            </w:r>
          </w:p>
        </w:tc>
        <w:tc>
          <w:tcPr>
            <w:tcW w:w="3820" w:type="dxa"/>
          </w:tcPr>
          <w:p w14:paraId="6B7E7063" w14:textId="77777777" w:rsidR="005E7DDC" w:rsidRPr="005E7DDC" w:rsidRDefault="005E7DDC" w:rsidP="0001196F">
            <w:pPr>
              <w:jc w:val="both"/>
              <w:rPr>
                <w:rFonts w:ascii="Times New Roman" w:hAnsi="Times New Roman"/>
                <w:color w:val="000000"/>
                <w:sz w:val="24"/>
                <w:szCs w:val="24"/>
                <w:lang w:bidi="bo-CN"/>
              </w:rPr>
            </w:pPr>
          </w:p>
        </w:tc>
      </w:tr>
      <w:tr w:rsidR="00106AE3" w:rsidRPr="005E7DDC" w14:paraId="2CC78ACB" w14:textId="6CAA663F" w:rsidTr="0083474D">
        <w:tc>
          <w:tcPr>
            <w:tcW w:w="9760" w:type="dxa"/>
            <w:gridSpan w:val="3"/>
            <w:shd w:val="clear" w:color="auto" w:fill="D9D9D9" w:themeFill="background1" w:themeFillShade="D9"/>
          </w:tcPr>
          <w:p w14:paraId="60216876" w14:textId="44620732" w:rsidR="00106AE3" w:rsidRPr="00106AE3" w:rsidRDefault="00106AE3" w:rsidP="00FA6A44">
            <w:pPr>
              <w:pStyle w:val="ListParagraph"/>
              <w:numPr>
                <w:ilvl w:val="0"/>
                <w:numId w:val="12"/>
              </w:numPr>
              <w:rPr>
                <w:rFonts w:ascii="Times New Roman" w:eastAsia="Times New Roman" w:hAnsi="Times New Roman"/>
                <w:b/>
                <w:sz w:val="24"/>
                <w:szCs w:val="24"/>
              </w:rPr>
            </w:pPr>
            <w:proofErr w:type="spellStart"/>
            <w:r w:rsidRPr="00106AE3">
              <w:rPr>
                <w:rFonts w:ascii="Times New Roman" w:eastAsia="Calibri" w:hAnsi="Times New Roman"/>
                <w:b/>
                <w:sz w:val="24"/>
                <w:szCs w:val="24"/>
                <w:lang w:eastAsia="ar-SA"/>
              </w:rPr>
              <w:lastRenderedPageBreak/>
              <w:t>Apdrošinājuma</w:t>
            </w:r>
            <w:proofErr w:type="spellEnd"/>
            <w:r w:rsidRPr="00106AE3">
              <w:rPr>
                <w:rFonts w:ascii="Times New Roman" w:eastAsia="Calibri" w:hAnsi="Times New Roman"/>
                <w:b/>
                <w:sz w:val="24"/>
                <w:szCs w:val="24"/>
                <w:lang w:eastAsia="ar-SA"/>
              </w:rPr>
              <w:t xml:space="preserve"> summa</w:t>
            </w:r>
          </w:p>
        </w:tc>
      </w:tr>
      <w:tr w:rsidR="005E7DDC" w:rsidRPr="005E7DDC" w14:paraId="1DC3418B" w14:textId="7CB14E28" w:rsidTr="005E7DDC">
        <w:tc>
          <w:tcPr>
            <w:tcW w:w="880" w:type="dxa"/>
          </w:tcPr>
          <w:p w14:paraId="7E2451C7"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2.1.</w:t>
            </w:r>
          </w:p>
        </w:tc>
        <w:tc>
          <w:tcPr>
            <w:tcW w:w="5060" w:type="dxa"/>
          </w:tcPr>
          <w:p w14:paraId="52623CCC"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Pretendentu apdrošināšanas piedāvājumā noteiktajām apdrošinājuma summām ir jāatbilst apdrošināto Objektu  iegādes/</w:t>
            </w:r>
            <w:proofErr w:type="spellStart"/>
            <w:r w:rsidRPr="005E7DDC">
              <w:rPr>
                <w:rFonts w:ascii="Times New Roman" w:eastAsia="Calibri" w:hAnsi="Times New Roman"/>
                <w:sz w:val="24"/>
                <w:szCs w:val="24"/>
                <w:lang w:eastAsia="ar-SA"/>
              </w:rPr>
              <w:t>jaunvērtībai</w:t>
            </w:r>
            <w:proofErr w:type="spellEnd"/>
            <w:r w:rsidRPr="005E7DDC">
              <w:rPr>
                <w:rFonts w:ascii="Times New Roman" w:eastAsia="Calibri" w:hAnsi="Times New Roman"/>
                <w:sz w:val="24"/>
                <w:szCs w:val="24"/>
                <w:lang w:eastAsia="ar-SA"/>
              </w:rPr>
              <w:t>.</w:t>
            </w:r>
          </w:p>
        </w:tc>
        <w:tc>
          <w:tcPr>
            <w:tcW w:w="3820" w:type="dxa"/>
          </w:tcPr>
          <w:p w14:paraId="391045D3"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624454E" w14:textId="40537BB4" w:rsidTr="005E7DDC">
        <w:tc>
          <w:tcPr>
            <w:tcW w:w="880" w:type="dxa"/>
          </w:tcPr>
          <w:p w14:paraId="66B62665"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2.2.</w:t>
            </w:r>
          </w:p>
        </w:tc>
        <w:tc>
          <w:tcPr>
            <w:tcW w:w="5060" w:type="dxa"/>
          </w:tcPr>
          <w:p w14:paraId="74EBD3AB"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Objektiem ir jābūt  apdrošinātiem,   iegādes vērtībā (turpmāk - </w:t>
            </w:r>
            <w:proofErr w:type="spellStart"/>
            <w:r w:rsidRPr="005E7DDC">
              <w:rPr>
                <w:rFonts w:ascii="Times New Roman" w:eastAsia="Calibri" w:hAnsi="Times New Roman"/>
                <w:sz w:val="24"/>
                <w:szCs w:val="24"/>
                <w:lang w:eastAsia="ar-SA"/>
              </w:rPr>
              <w:t>jaunvērtība</w:t>
            </w:r>
            <w:proofErr w:type="spellEnd"/>
            <w:r w:rsidRPr="005E7DDC">
              <w:rPr>
                <w:rFonts w:ascii="Times New Roman" w:eastAsia="Calibri" w:hAnsi="Times New Roman"/>
                <w:sz w:val="24"/>
                <w:szCs w:val="24"/>
                <w:lang w:eastAsia="ar-SA"/>
              </w:rPr>
              <w:t xml:space="preserve">), kas ir arī  tās iegādes vērtība (t.sk.,  projektēšanas izmaksas,  ceļa izdevumi un  piegādes, uzstādīšana  u.c. nepieciešamās izmaksas), kas ir iekļautas Objektu piegādes līguma cenā, </w:t>
            </w:r>
            <w:r w:rsidRPr="005E7DDC">
              <w:rPr>
                <w:rFonts w:ascii="Times New Roman" w:hAnsi="Times New Roman"/>
                <w:sz w:val="24"/>
                <w:szCs w:val="24"/>
                <w:lang w:eastAsia="ar-SA"/>
              </w:rPr>
              <w:t xml:space="preserve">izslēdzot </w:t>
            </w:r>
            <w:proofErr w:type="spellStart"/>
            <w:r w:rsidRPr="005E7DDC">
              <w:rPr>
                <w:rFonts w:ascii="Times New Roman" w:hAnsi="Times New Roman"/>
                <w:sz w:val="24"/>
                <w:szCs w:val="24"/>
                <w:lang w:eastAsia="ar-SA"/>
              </w:rPr>
              <w:t>zemapdrošināšanu</w:t>
            </w:r>
            <w:proofErr w:type="spellEnd"/>
            <w:r w:rsidRPr="005E7DDC">
              <w:rPr>
                <w:rFonts w:ascii="Times New Roman" w:hAnsi="Times New Roman"/>
                <w:sz w:val="24"/>
                <w:szCs w:val="24"/>
                <w:lang w:eastAsia="ar-SA"/>
              </w:rPr>
              <w:t>.</w:t>
            </w:r>
          </w:p>
        </w:tc>
        <w:tc>
          <w:tcPr>
            <w:tcW w:w="3820" w:type="dxa"/>
          </w:tcPr>
          <w:p w14:paraId="5DBD903D"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758E377E" w14:textId="4C536AEC" w:rsidTr="005E7DDC">
        <w:tc>
          <w:tcPr>
            <w:tcW w:w="880" w:type="dxa"/>
          </w:tcPr>
          <w:p w14:paraId="0883705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2.3.</w:t>
            </w:r>
          </w:p>
        </w:tc>
        <w:tc>
          <w:tcPr>
            <w:tcW w:w="5060" w:type="dxa"/>
          </w:tcPr>
          <w:p w14:paraId="70F802BE" w14:textId="4A8B8B58" w:rsidR="005E7DDC" w:rsidRPr="00C46239" w:rsidRDefault="005E7DDC" w:rsidP="0001196F">
            <w:pPr>
              <w:spacing w:after="0"/>
              <w:jc w:val="both"/>
              <w:rPr>
                <w:rFonts w:ascii="Times New Roman" w:hAnsi="Times New Roman"/>
                <w:sz w:val="24"/>
                <w:szCs w:val="24"/>
                <w:lang w:eastAsia="en-US"/>
              </w:rPr>
            </w:pPr>
            <w:proofErr w:type="spellStart"/>
            <w:r w:rsidRPr="005E7DDC">
              <w:rPr>
                <w:rFonts w:ascii="Times New Roman" w:hAnsi="Times New Roman"/>
                <w:sz w:val="24"/>
                <w:szCs w:val="24"/>
                <w:lang w:eastAsia="en-US"/>
              </w:rPr>
              <w:t>Jaunvērtība</w:t>
            </w:r>
            <w:proofErr w:type="spellEnd"/>
            <w:r w:rsidRPr="005E7DDC">
              <w:rPr>
                <w:rFonts w:ascii="Times New Roman" w:hAnsi="Times New Roman"/>
                <w:sz w:val="24"/>
                <w:szCs w:val="24"/>
                <w:lang w:eastAsia="en-US"/>
              </w:rPr>
              <w:t xml:space="preserve"> iekārtām tiek saglabāta līdz 10 gadu vecumam. Ja šajā laikā notiek apdrošināšanas gadījums, remonts tiek akceptēts ar jaunām detaļām.</w:t>
            </w:r>
            <w:r w:rsidR="00C46239">
              <w:rPr>
                <w:rFonts w:ascii="Times New Roman" w:hAnsi="Times New Roman"/>
                <w:sz w:val="24"/>
                <w:szCs w:val="24"/>
                <w:lang w:eastAsia="en-US"/>
              </w:rPr>
              <w:t xml:space="preserve"> </w:t>
            </w:r>
            <w:r w:rsidRPr="005E7DDC">
              <w:rPr>
                <w:rFonts w:ascii="Times New Roman" w:hAnsi="Times New Roman"/>
                <w:sz w:val="24"/>
                <w:szCs w:val="24"/>
                <w:lang w:eastAsia="en-US"/>
              </w:rPr>
              <w:t xml:space="preserve">Pārsniedzot 10 gadu vecumu, nolietojums tiek </w:t>
            </w:r>
            <w:r w:rsidRPr="00342747">
              <w:rPr>
                <w:rFonts w:ascii="Times New Roman" w:hAnsi="Times New Roman"/>
                <w:sz w:val="24"/>
                <w:szCs w:val="24"/>
                <w:lang w:eastAsia="en-US"/>
              </w:rPr>
              <w:t>aprēķināts -10% gadā</w:t>
            </w:r>
            <w:r w:rsidRPr="005E7DDC">
              <w:rPr>
                <w:rFonts w:ascii="Times New Roman" w:hAnsi="Times New Roman"/>
                <w:sz w:val="24"/>
                <w:szCs w:val="24"/>
                <w:lang w:eastAsia="en-US"/>
              </w:rPr>
              <w:t xml:space="preserve"> no </w:t>
            </w:r>
            <w:proofErr w:type="spellStart"/>
            <w:r w:rsidRPr="005E7DDC">
              <w:rPr>
                <w:rFonts w:ascii="Times New Roman" w:hAnsi="Times New Roman"/>
                <w:sz w:val="24"/>
                <w:szCs w:val="24"/>
                <w:lang w:eastAsia="en-US"/>
              </w:rPr>
              <w:t>jaunvērtības</w:t>
            </w:r>
            <w:proofErr w:type="spellEnd"/>
            <w:r w:rsidRPr="005E7DDC">
              <w:rPr>
                <w:rFonts w:ascii="Times New Roman" w:hAnsi="Times New Roman"/>
                <w:sz w:val="24"/>
                <w:szCs w:val="24"/>
                <w:lang w:eastAsia="en-US"/>
              </w:rPr>
              <w:t>.</w:t>
            </w:r>
          </w:p>
        </w:tc>
        <w:tc>
          <w:tcPr>
            <w:tcW w:w="3820" w:type="dxa"/>
          </w:tcPr>
          <w:p w14:paraId="3739B5C1" w14:textId="77777777" w:rsidR="005E7DDC" w:rsidRPr="005E7DDC" w:rsidRDefault="005E7DDC" w:rsidP="0001196F">
            <w:pPr>
              <w:spacing w:after="0"/>
              <w:jc w:val="both"/>
              <w:rPr>
                <w:rFonts w:ascii="Times New Roman" w:hAnsi="Times New Roman"/>
                <w:sz w:val="24"/>
                <w:szCs w:val="24"/>
                <w:lang w:eastAsia="en-US"/>
              </w:rPr>
            </w:pPr>
          </w:p>
        </w:tc>
      </w:tr>
      <w:tr w:rsidR="005E7DDC" w:rsidRPr="005E7DDC" w14:paraId="66C8473C" w14:textId="3BFE74AC" w:rsidTr="005E7DDC">
        <w:tc>
          <w:tcPr>
            <w:tcW w:w="880" w:type="dxa"/>
          </w:tcPr>
          <w:p w14:paraId="6BF3E25E"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2.4.</w:t>
            </w:r>
          </w:p>
        </w:tc>
        <w:tc>
          <w:tcPr>
            <w:tcW w:w="5060" w:type="dxa"/>
          </w:tcPr>
          <w:p w14:paraId="06402B42" w14:textId="295A8407" w:rsidR="005E7DDC" w:rsidRPr="005E7DDC" w:rsidRDefault="005E7DDC" w:rsidP="00FC6D74">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Pretendentam ir jānodrošina Atjaunošanas vērtību, atlīdzības gadījumos, nepiemērojot aprēķinu par nolietojumu, visa attiecīgā projekta (skatīt Nolikuma </w:t>
            </w:r>
            <w:r w:rsidR="00FC6D74">
              <w:rPr>
                <w:rFonts w:ascii="Times New Roman" w:eastAsia="Calibri" w:hAnsi="Times New Roman"/>
                <w:sz w:val="24"/>
                <w:szCs w:val="24"/>
                <w:lang w:eastAsia="ar-SA"/>
              </w:rPr>
              <w:t>3</w:t>
            </w:r>
            <w:r w:rsidRPr="005E7DDC">
              <w:rPr>
                <w:rFonts w:ascii="Times New Roman" w:eastAsia="Calibri" w:hAnsi="Times New Roman"/>
                <w:sz w:val="24"/>
                <w:szCs w:val="24"/>
                <w:lang w:eastAsia="ar-SA"/>
              </w:rPr>
              <w:t>.pielikumu) garantētajā periodā.</w:t>
            </w:r>
          </w:p>
        </w:tc>
        <w:tc>
          <w:tcPr>
            <w:tcW w:w="3820" w:type="dxa"/>
          </w:tcPr>
          <w:p w14:paraId="2BCEAFDF"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77031948" w14:textId="333DB922" w:rsidTr="00106AE3">
        <w:tc>
          <w:tcPr>
            <w:tcW w:w="9760" w:type="dxa"/>
            <w:gridSpan w:val="3"/>
            <w:shd w:val="clear" w:color="auto" w:fill="D9D9D9" w:themeFill="background1" w:themeFillShade="D9"/>
          </w:tcPr>
          <w:p w14:paraId="61F40CE4" w14:textId="31D83338"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3.</w:t>
            </w:r>
            <w:r>
              <w:rPr>
                <w:rFonts w:ascii="Times New Roman" w:hAnsi="Times New Roman"/>
                <w:b/>
                <w:sz w:val="24"/>
                <w:szCs w:val="24"/>
                <w:lang w:eastAsia="en-US"/>
              </w:rPr>
              <w:t xml:space="preserve"> </w:t>
            </w:r>
            <w:r w:rsidRPr="005E7DDC">
              <w:rPr>
                <w:rFonts w:ascii="Times New Roman" w:eastAsia="Calibri" w:hAnsi="Times New Roman"/>
                <w:b/>
                <w:sz w:val="24"/>
                <w:szCs w:val="24"/>
                <w:lang w:eastAsia="ar-SA"/>
              </w:rPr>
              <w:t>Pašrisks</w:t>
            </w:r>
          </w:p>
        </w:tc>
      </w:tr>
      <w:tr w:rsidR="005E7DDC" w:rsidRPr="005E7DDC" w14:paraId="4E0D9C0B" w14:textId="6A9F61DD" w:rsidTr="005E7DDC">
        <w:tc>
          <w:tcPr>
            <w:tcW w:w="880" w:type="dxa"/>
          </w:tcPr>
          <w:p w14:paraId="4CEDE20E"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3.1.</w:t>
            </w:r>
          </w:p>
        </w:tc>
        <w:tc>
          <w:tcPr>
            <w:tcW w:w="5060" w:type="dxa"/>
          </w:tcPr>
          <w:p w14:paraId="5D061983" w14:textId="77777777" w:rsidR="005E7DDC" w:rsidRPr="005E7DDC" w:rsidRDefault="005E7DDC" w:rsidP="0001196F">
            <w:pPr>
              <w:rPr>
                <w:rFonts w:ascii="Times New Roman" w:hAnsi="Times New Roman"/>
                <w:sz w:val="24"/>
                <w:szCs w:val="24"/>
                <w:lang w:eastAsia="en-US"/>
              </w:rPr>
            </w:pPr>
            <w:r w:rsidRPr="005E7DDC">
              <w:rPr>
                <w:rFonts w:ascii="Times New Roman" w:eastAsia="Calibri" w:hAnsi="Times New Roman"/>
                <w:sz w:val="24"/>
                <w:szCs w:val="24"/>
                <w:lang w:eastAsia="ar-SA"/>
              </w:rPr>
              <w:t>Pretendents iesniedz  finanšu piedāvājumu ar pašrisku 300 EUR.</w:t>
            </w:r>
          </w:p>
        </w:tc>
        <w:tc>
          <w:tcPr>
            <w:tcW w:w="3820" w:type="dxa"/>
          </w:tcPr>
          <w:p w14:paraId="7F7A4FB8" w14:textId="77777777" w:rsidR="005E7DDC" w:rsidRPr="005E7DDC" w:rsidRDefault="005E7DDC" w:rsidP="0001196F">
            <w:pPr>
              <w:rPr>
                <w:rFonts w:ascii="Times New Roman" w:eastAsia="Calibri" w:hAnsi="Times New Roman"/>
                <w:sz w:val="24"/>
                <w:szCs w:val="24"/>
                <w:lang w:eastAsia="ar-SA"/>
              </w:rPr>
            </w:pPr>
          </w:p>
        </w:tc>
      </w:tr>
      <w:tr w:rsidR="005E7DDC" w:rsidRPr="005E7DDC" w14:paraId="27258D2E" w14:textId="12515064" w:rsidTr="005E7DDC">
        <w:tc>
          <w:tcPr>
            <w:tcW w:w="880" w:type="dxa"/>
          </w:tcPr>
          <w:p w14:paraId="7B282995"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3.2.</w:t>
            </w:r>
          </w:p>
        </w:tc>
        <w:tc>
          <w:tcPr>
            <w:tcW w:w="5060" w:type="dxa"/>
          </w:tcPr>
          <w:p w14:paraId="4ED0464B" w14:textId="106696B0" w:rsidR="005E7DDC" w:rsidRPr="005E7DDC" w:rsidRDefault="005E7DDC" w:rsidP="0001196F">
            <w:pPr>
              <w:tabs>
                <w:tab w:val="num" w:pos="852"/>
              </w:tabs>
              <w:suppressAutoHyphens/>
              <w:jc w:val="both"/>
              <w:rPr>
                <w:rFonts w:ascii="Times New Roman" w:eastAsia="Calibri" w:hAnsi="Times New Roman"/>
                <w:sz w:val="24"/>
                <w:szCs w:val="24"/>
                <w:lang w:eastAsia="ar-SA"/>
              </w:rPr>
            </w:pPr>
            <w:r w:rsidRPr="005E7DDC">
              <w:rPr>
                <w:rFonts w:ascii="Times New Roman" w:eastAsia="Calibri" w:hAnsi="Times New Roman"/>
                <w:sz w:val="24"/>
                <w:szCs w:val="24"/>
                <w:lang w:eastAsia="ar-SA"/>
              </w:rPr>
              <w:t>Ja viena apdrošināšanas gadījuma rezultātā  tiek bojāti va</w:t>
            </w:r>
            <w:r w:rsidR="00612697">
              <w:rPr>
                <w:rFonts w:ascii="Times New Roman" w:eastAsia="Calibri" w:hAnsi="Times New Roman"/>
                <w:sz w:val="24"/>
                <w:szCs w:val="24"/>
                <w:lang w:eastAsia="ar-SA"/>
              </w:rPr>
              <w:t>irāki apdrošinātie objekti, tad</w:t>
            </w:r>
            <w:r w:rsidRPr="005E7DDC">
              <w:rPr>
                <w:rFonts w:ascii="Times New Roman" w:eastAsia="Calibri" w:hAnsi="Times New Roman"/>
                <w:sz w:val="24"/>
                <w:szCs w:val="24"/>
                <w:lang w:eastAsia="ar-SA"/>
              </w:rPr>
              <w:t xml:space="preserve"> tiek piemērots viens polisē norādītais pašrisks.</w:t>
            </w:r>
          </w:p>
        </w:tc>
        <w:tc>
          <w:tcPr>
            <w:tcW w:w="3820" w:type="dxa"/>
          </w:tcPr>
          <w:p w14:paraId="5485BA42" w14:textId="77777777" w:rsidR="005E7DDC" w:rsidRPr="005E7DDC" w:rsidRDefault="005E7DDC" w:rsidP="0001196F">
            <w:pPr>
              <w:tabs>
                <w:tab w:val="num" w:pos="852"/>
              </w:tabs>
              <w:suppressAutoHyphens/>
              <w:jc w:val="both"/>
              <w:rPr>
                <w:rFonts w:ascii="Times New Roman" w:eastAsia="Calibri" w:hAnsi="Times New Roman"/>
                <w:sz w:val="24"/>
                <w:szCs w:val="24"/>
                <w:lang w:eastAsia="ar-SA"/>
              </w:rPr>
            </w:pPr>
          </w:p>
        </w:tc>
      </w:tr>
      <w:tr w:rsidR="00106AE3" w:rsidRPr="005E7DDC" w14:paraId="0735DAEF" w14:textId="29475D14" w:rsidTr="0083474D">
        <w:tc>
          <w:tcPr>
            <w:tcW w:w="9760" w:type="dxa"/>
            <w:gridSpan w:val="3"/>
            <w:shd w:val="clear" w:color="auto" w:fill="D9D9D9" w:themeFill="background1" w:themeFillShade="D9"/>
          </w:tcPr>
          <w:p w14:paraId="31CA9FB5" w14:textId="3D475DCD"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4.</w:t>
            </w:r>
            <w:r w:rsidRPr="005E7DDC">
              <w:rPr>
                <w:rFonts w:ascii="Times New Roman" w:eastAsia="Calibri" w:hAnsi="Times New Roman"/>
                <w:b/>
                <w:sz w:val="24"/>
                <w:szCs w:val="24"/>
                <w:lang w:eastAsia="ar-SA"/>
              </w:rPr>
              <w:t>Līguma darbības periods</w:t>
            </w:r>
          </w:p>
        </w:tc>
      </w:tr>
      <w:tr w:rsidR="005E7DDC" w:rsidRPr="005E7DDC" w14:paraId="13CDF814" w14:textId="455DBB9E" w:rsidTr="005E7DDC">
        <w:tc>
          <w:tcPr>
            <w:tcW w:w="880" w:type="dxa"/>
          </w:tcPr>
          <w:p w14:paraId="381CAB83"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4.1.</w:t>
            </w:r>
          </w:p>
        </w:tc>
        <w:tc>
          <w:tcPr>
            <w:tcW w:w="5060" w:type="dxa"/>
          </w:tcPr>
          <w:p w14:paraId="3EEC8C45" w14:textId="58333668"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b/>
                <w:sz w:val="24"/>
                <w:szCs w:val="24"/>
                <w:lang w:eastAsia="ar-SA"/>
              </w:rPr>
              <w:t xml:space="preserve">Līgums tiek slēgts uz 2 (diviem) </w:t>
            </w:r>
            <w:r w:rsidR="00C46239">
              <w:rPr>
                <w:rFonts w:ascii="Times New Roman" w:eastAsia="Calibri" w:hAnsi="Times New Roman"/>
                <w:b/>
                <w:sz w:val="24"/>
                <w:szCs w:val="24"/>
                <w:lang w:eastAsia="ar-SA"/>
              </w:rPr>
              <w:t xml:space="preserve">apdrošināšanas </w:t>
            </w:r>
            <w:r w:rsidRPr="005E7DDC">
              <w:rPr>
                <w:rFonts w:ascii="Times New Roman" w:eastAsia="Calibri" w:hAnsi="Times New Roman"/>
                <w:b/>
                <w:sz w:val="24"/>
                <w:szCs w:val="24"/>
                <w:lang w:eastAsia="ar-SA"/>
              </w:rPr>
              <w:t>gadiem</w:t>
            </w:r>
            <w:r w:rsidRPr="005E7DDC">
              <w:rPr>
                <w:rFonts w:ascii="Times New Roman" w:eastAsia="Calibri" w:hAnsi="Times New Roman"/>
                <w:sz w:val="24"/>
                <w:szCs w:val="24"/>
                <w:lang w:eastAsia="ar-SA"/>
              </w:rPr>
              <w:t>.  Līgumā iekļautie Objekti  ir  LU īpašumā esošie Objekti.  Apdrošinātājam ir jāizdod Polisi ar apdrošināšanas periodu 1 gads (12 mēneši).</w:t>
            </w:r>
          </w:p>
        </w:tc>
        <w:tc>
          <w:tcPr>
            <w:tcW w:w="3820" w:type="dxa"/>
          </w:tcPr>
          <w:p w14:paraId="37F38693" w14:textId="77777777" w:rsidR="005E7DDC" w:rsidRPr="005E7DDC" w:rsidRDefault="005E7DDC" w:rsidP="0001196F">
            <w:pPr>
              <w:jc w:val="both"/>
              <w:rPr>
                <w:rFonts w:ascii="Times New Roman" w:eastAsia="Calibri" w:hAnsi="Times New Roman"/>
                <w:b/>
                <w:sz w:val="24"/>
                <w:szCs w:val="24"/>
                <w:lang w:eastAsia="ar-SA"/>
              </w:rPr>
            </w:pPr>
          </w:p>
        </w:tc>
      </w:tr>
      <w:tr w:rsidR="005E7DDC" w:rsidRPr="005E7DDC" w14:paraId="21A1A3C4" w14:textId="147E77A4" w:rsidTr="005E7DDC">
        <w:tc>
          <w:tcPr>
            <w:tcW w:w="880" w:type="dxa"/>
          </w:tcPr>
          <w:p w14:paraId="5FB2D5E7"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4.2.</w:t>
            </w:r>
          </w:p>
        </w:tc>
        <w:tc>
          <w:tcPr>
            <w:tcW w:w="5060" w:type="dxa"/>
          </w:tcPr>
          <w:p w14:paraId="6AC4F96C"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Pretendentam ir  jānodrošina segumu arī tiem Objektiem, kas ir LU īpašumā, bet nav ziņoti </w:t>
            </w:r>
            <w:r w:rsidRPr="005E7DDC">
              <w:rPr>
                <w:rFonts w:ascii="Times New Roman" w:eastAsia="Calibri" w:hAnsi="Times New Roman"/>
                <w:sz w:val="24"/>
                <w:szCs w:val="24"/>
                <w:lang w:eastAsia="ar-SA"/>
              </w:rPr>
              <w:lastRenderedPageBreak/>
              <w:t xml:space="preserve">attiecīgā periodā apdrošinātājam, vienlaikus  paredzot  </w:t>
            </w:r>
            <w:proofErr w:type="spellStart"/>
            <w:r w:rsidRPr="005E7DDC">
              <w:rPr>
                <w:rFonts w:ascii="Times New Roman" w:eastAsia="Calibri" w:hAnsi="Times New Roman"/>
                <w:sz w:val="24"/>
                <w:szCs w:val="24"/>
                <w:lang w:eastAsia="ar-SA"/>
              </w:rPr>
              <w:t>apakšlimitu</w:t>
            </w:r>
            <w:proofErr w:type="spellEnd"/>
            <w:r w:rsidRPr="005E7DDC">
              <w:rPr>
                <w:rFonts w:ascii="Times New Roman" w:eastAsia="Calibri" w:hAnsi="Times New Roman"/>
                <w:sz w:val="24"/>
                <w:szCs w:val="24"/>
                <w:lang w:eastAsia="ar-SA"/>
              </w:rPr>
              <w:t xml:space="preserve"> 25 000EUR apmērā.</w:t>
            </w:r>
          </w:p>
        </w:tc>
        <w:tc>
          <w:tcPr>
            <w:tcW w:w="3820" w:type="dxa"/>
          </w:tcPr>
          <w:p w14:paraId="52C097EF"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4DFAF3BE" w14:textId="41917EFF" w:rsidTr="00106AE3">
        <w:tc>
          <w:tcPr>
            <w:tcW w:w="9760" w:type="dxa"/>
            <w:gridSpan w:val="3"/>
            <w:shd w:val="clear" w:color="auto" w:fill="D9D9D9" w:themeFill="background1" w:themeFillShade="D9"/>
          </w:tcPr>
          <w:p w14:paraId="05C1C7F2" w14:textId="24FD5A5C"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lastRenderedPageBreak/>
              <w:t>5.</w:t>
            </w:r>
            <w:r w:rsidRPr="005E7DDC">
              <w:rPr>
                <w:rFonts w:ascii="Times New Roman" w:eastAsia="Calibri" w:hAnsi="Times New Roman"/>
                <w:b/>
                <w:sz w:val="24"/>
                <w:szCs w:val="24"/>
                <w:lang w:eastAsia="ar-SA"/>
              </w:rPr>
              <w:t>Apdrošināšanas prēmija</w:t>
            </w:r>
          </w:p>
        </w:tc>
      </w:tr>
      <w:tr w:rsidR="005E7DDC" w:rsidRPr="005E7DDC" w14:paraId="3578DB9B" w14:textId="76203114" w:rsidTr="005E7DDC">
        <w:tc>
          <w:tcPr>
            <w:tcW w:w="880" w:type="dxa"/>
          </w:tcPr>
          <w:p w14:paraId="2F65AC3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5.1.</w:t>
            </w:r>
          </w:p>
        </w:tc>
        <w:tc>
          <w:tcPr>
            <w:tcW w:w="5060" w:type="dxa"/>
          </w:tcPr>
          <w:p w14:paraId="6A8CC545"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Apdrošināšanas gada prēmija tiek maksāta 1 (vienā) maksājumā par attiecīgo Polises apdrošināšanas periodu un līdz attiecīgajā apdrošināšanas Polisē un izsniegtajā rēķinā norādītajiem datumiem.</w:t>
            </w:r>
          </w:p>
        </w:tc>
        <w:tc>
          <w:tcPr>
            <w:tcW w:w="3820" w:type="dxa"/>
          </w:tcPr>
          <w:p w14:paraId="4C07C5E0"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567DBAAE" w14:textId="613EF4B8" w:rsidTr="005E7DDC">
        <w:tc>
          <w:tcPr>
            <w:tcW w:w="880" w:type="dxa"/>
          </w:tcPr>
          <w:p w14:paraId="788DA697"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5.2.</w:t>
            </w:r>
          </w:p>
        </w:tc>
        <w:tc>
          <w:tcPr>
            <w:tcW w:w="5060" w:type="dxa"/>
          </w:tcPr>
          <w:p w14:paraId="6D3CF486" w14:textId="0B07DD14" w:rsidR="005E7DDC" w:rsidRPr="005E7DDC" w:rsidRDefault="005E7DDC" w:rsidP="0001196F">
            <w:pPr>
              <w:jc w:val="both"/>
              <w:rPr>
                <w:rFonts w:ascii="Times New Roman" w:eastAsia="Calibri" w:hAnsi="Times New Roman"/>
                <w:sz w:val="24"/>
                <w:szCs w:val="24"/>
                <w:lang w:eastAsia="ar-SA"/>
              </w:rPr>
            </w:pPr>
            <w:r w:rsidRPr="005E7DDC">
              <w:rPr>
                <w:rFonts w:ascii="Times New Roman" w:eastAsia="Calibri" w:hAnsi="Times New Roman"/>
                <w:sz w:val="24"/>
                <w:szCs w:val="24"/>
                <w:lang w:eastAsia="ar-SA"/>
              </w:rPr>
              <w:t xml:space="preserve">Līguma darbības laikā apdrošināmo īpašumu saraksts var tikt </w:t>
            </w:r>
            <w:r w:rsidR="00AA1BB7">
              <w:rPr>
                <w:rFonts w:ascii="Times New Roman" w:eastAsia="Calibri" w:hAnsi="Times New Roman"/>
                <w:sz w:val="24"/>
                <w:szCs w:val="24"/>
                <w:lang w:eastAsia="ar-SA"/>
              </w:rPr>
              <w:t>mainīts</w:t>
            </w:r>
            <w:r w:rsidR="00ED5E01">
              <w:rPr>
                <w:rFonts w:ascii="Times New Roman" w:eastAsia="Calibri" w:hAnsi="Times New Roman"/>
                <w:sz w:val="24"/>
                <w:szCs w:val="24"/>
                <w:lang w:eastAsia="ar-SA"/>
              </w:rPr>
              <w:t>, t.i., papildināts vai samazināts.</w:t>
            </w:r>
            <w:r w:rsidRPr="005E7DDC">
              <w:rPr>
                <w:rFonts w:ascii="Times New Roman" w:eastAsia="Calibri" w:hAnsi="Times New Roman"/>
                <w:sz w:val="24"/>
                <w:szCs w:val="24"/>
                <w:lang w:eastAsia="ar-SA"/>
              </w:rPr>
              <w:t xml:space="preserve"> Šādā gadījumā apdrošināšanas prēmijas maksājums tiek aprēķināts proporcionāli, t.i., 1/12 no gada prēmijas, par  polises atlikušajiem mēnešiem, piemērojot gada prēmijas aprēķinā tarifu, kas norādīts Finanšu piedāvājumā.</w:t>
            </w:r>
          </w:p>
        </w:tc>
        <w:tc>
          <w:tcPr>
            <w:tcW w:w="3820" w:type="dxa"/>
          </w:tcPr>
          <w:p w14:paraId="473F2896"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76C656C5" w14:textId="5D04D1FD" w:rsidTr="005E7DDC">
        <w:tc>
          <w:tcPr>
            <w:tcW w:w="880" w:type="dxa"/>
          </w:tcPr>
          <w:p w14:paraId="306F84BF"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5.3.</w:t>
            </w:r>
          </w:p>
        </w:tc>
        <w:tc>
          <w:tcPr>
            <w:tcW w:w="5060" w:type="dxa"/>
          </w:tcPr>
          <w:p w14:paraId="41445D91"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Pretendentam ir jānodrošina, ka Objektiem, kas tiek pievienoti gada laikā, Apdrošināšanas prēmija tiek aprēķināta proporcionāli atlikušajam  periodam, aprēķinot par pilniem mēnešiem 1/12 no gada prēmijas, kas tiek norādīta par attiecīgo apdrošināto Objektu  grupu.</w:t>
            </w:r>
          </w:p>
        </w:tc>
        <w:tc>
          <w:tcPr>
            <w:tcW w:w="3820" w:type="dxa"/>
          </w:tcPr>
          <w:p w14:paraId="1CF8CC66"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3C13FCEE" w14:textId="0FC637B4" w:rsidTr="0083474D">
        <w:tc>
          <w:tcPr>
            <w:tcW w:w="9760" w:type="dxa"/>
            <w:gridSpan w:val="3"/>
            <w:shd w:val="clear" w:color="auto" w:fill="D9D9D9" w:themeFill="background1" w:themeFillShade="D9"/>
          </w:tcPr>
          <w:p w14:paraId="4253B547" w14:textId="7C2E71A0"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6.</w:t>
            </w:r>
            <w:r w:rsidRPr="005E7DDC">
              <w:rPr>
                <w:rFonts w:ascii="Times New Roman" w:eastAsia="Calibri" w:hAnsi="Times New Roman"/>
                <w:b/>
                <w:sz w:val="24"/>
                <w:szCs w:val="24"/>
                <w:lang w:eastAsia="ar-SA"/>
              </w:rPr>
              <w:t>Atlīdzības pieteikšanas kārtība</w:t>
            </w:r>
          </w:p>
        </w:tc>
      </w:tr>
      <w:tr w:rsidR="005E7DDC" w:rsidRPr="005E7DDC" w14:paraId="7175DC3B" w14:textId="205E4A2C" w:rsidTr="005E7DDC">
        <w:tc>
          <w:tcPr>
            <w:tcW w:w="880" w:type="dxa"/>
          </w:tcPr>
          <w:p w14:paraId="65DB0C40"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6.1.</w:t>
            </w:r>
          </w:p>
        </w:tc>
        <w:tc>
          <w:tcPr>
            <w:tcW w:w="5060" w:type="dxa"/>
          </w:tcPr>
          <w:p w14:paraId="1F71F2A1"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Pretendentam ir  jānodrošina, ka Pasūtītājam ir tiesības pieteikt zaudējumu 10 (desmit) darba dienu laikā no apdrošināšanas gadījuma konstatēšanas brīža vai tiklīdz tas ir iespējams.</w:t>
            </w:r>
          </w:p>
        </w:tc>
        <w:tc>
          <w:tcPr>
            <w:tcW w:w="3820" w:type="dxa"/>
          </w:tcPr>
          <w:p w14:paraId="5C504A9B"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r w:rsidR="005E7DDC" w:rsidRPr="005E7DDC" w14:paraId="64EC3B15" w14:textId="0F4B073C" w:rsidTr="005E7DDC">
        <w:tc>
          <w:tcPr>
            <w:tcW w:w="880" w:type="dxa"/>
          </w:tcPr>
          <w:p w14:paraId="518ECA27"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6.2.</w:t>
            </w:r>
          </w:p>
        </w:tc>
        <w:tc>
          <w:tcPr>
            <w:tcW w:w="5060" w:type="dxa"/>
          </w:tcPr>
          <w:p w14:paraId="6DEE2AC8"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Pretendentam ir jānodrošina Pasūtītāja pieteiktā gadījuma izskatīšana 3 (trīs) darba dienu laikā no apdrošināšanas gadījumā pieteikšanas brīža.</w:t>
            </w:r>
          </w:p>
        </w:tc>
        <w:tc>
          <w:tcPr>
            <w:tcW w:w="3820" w:type="dxa"/>
          </w:tcPr>
          <w:p w14:paraId="4C6143FD"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r w:rsidR="005E7DDC" w:rsidRPr="005E7DDC" w14:paraId="168C064A" w14:textId="4A7A2DC8" w:rsidTr="005E7DDC">
        <w:tc>
          <w:tcPr>
            <w:tcW w:w="880" w:type="dxa"/>
          </w:tcPr>
          <w:p w14:paraId="55A37B5B"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6.3.</w:t>
            </w:r>
          </w:p>
        </w:tc>
        <w:tc>
          <w:tcPr>
            <w:tcW w:w="5060" w:type="dxa"/>
          </w:tcPr>
          <w:p w14:paraId="7BC02D05"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Pretendentam ir jānodrošina lēmuma pieņemšana par Apdrošināšanas atlīdzību vai atteikumu 20 (divdesmit) darba dienu laikā no Pasūtītāja zaudējumu pieteikšanas saņemšanas.</w:t>
            </w:r>
          </w:p>
        </w:tc>
        <w:tc>
          <w:tcPr>
            <w:tcW w:w="3820" w:type="dxa"/>
          </w:tcPr>
          <w:p w14:paraId="4C3B2893"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r w:rsidR="005E7DDC" w:rsidRPr="005E7DDC" w14:paraId="4B54B7E6" w14:textId="14905DDB" w:rsidTr="005E7DDC">
        <w:tc>
          <w:tcPr>
            <w:tcW w:w="880" w:type="dxa"/>
          </w:tcPr>
          <w:p w14:paraId="14DA06E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6.4.</w:t>
            </w:r>
          </w:p>
        </w:tc>
        <w:tc>
          <w:tcPr>
            <w:tcW w:w="5060" w:type="dxa"/>
          </w:tcPr>
          <w:p w14:paraId="0B475A02"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Ja lēmuma pieņemšanai ir nepieciešama papildus informācija, Pretendentam to ir jāpieprasa Pasūtītājam 5 (piecu) darba dienu laikā pēc Apdrošināšanas gadījuma pieteikuma saņemšanas.</w:t>
            </w:r>
          </w:p>
        </w:tc>
        <w:tc>
          <w:tcPr>
            <w:tcW w:w="3820" w:type="dxa"/>
          </w:tcPr>
          <w:p w14:paraId="016D54DB"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r w:rsidR="005E7DDC" w:rsidRPr="005E7DDC" w14:paraId="45912607" w14:textId="5A5D152C" w:rsidTr="005E7DDC">
        <w:tc>
          <w:tcPr>
            <w:tcW w:w="880" w:type="dxa"/>
          </w:tcPr>
          <w:p w14:paraId="0C1FBCBD"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6.5.</w:t>
            </w:r>
          </w:p>
        </w:tc>
        <w:tc>
          <w:tcPr>
            <w:tcW w:w="5060" w:type="dxa"/>
          </w:tcPr>
          <w:p w14:paraId="38984B65"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val="en-GB" w:eastAsia="ar-SA" w:bidi="bo-CN"/>
              </w:rPr>
              <w:t>Pretendentam jāpaziņo Pasūtītājam lēmums 3 (trīs) darba dienu laikā no lēmuma pieņemšanas dienas.</w:t>
            </w:r>
          </w:p>
        </w:tc>
        <w:tc>
          <w:tcPr>
            <w:tcW w:w="3820" w:type="dxa"/>
          </w:tcPr>
          <w:p w14:paraId="40021AFE" w14:textId="77777777" w:rsidR="005E7DDC" w:rsidRPr="005E7DDC" w:rsidRDefault="005E7DDC" w:rsidP="0001196F">
            <w:pPr>
              <w:jc w:val="both"/>
              <w:rPr>
                <w:rFonts w:ascii="Times New Roman" w:eastAsia="Calibri" w:hAnsi="Times New Roman"/>
                <w:noProof/>
                <w:color w:val="000000"/>
                <w:spacing w:val="-1"/>
                <w:sz w:val="24"/>
                <w:szCs w:val="24"/>
                <w:lang w:val="en-GB" w:eastAsia="ar-SA" w:bidi="bo-CN"/>
              </w:rPr>
            </w:pPr>
          </w:p>
        </w:tc>
      </w:tr>
      <w:tr w:rsidR="005E7DDC" w:rsidRPr="005E7DDC" w14:paraId="670FBB36" w14:textId="2BD257B1" w:rsidTr="005E7DDC">
        <w:tc>
          <w:tcPr>
            <w:tcW w:w="880" w:type="dxa"/>
          </w:tcPr>
          <w:p w14:paraId="6C6CA73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6.6.</w:t>
            </w:r>
          </w:p>
        </w:tc>
        <w:tc>
          <w:tcPr>
            <w:tcW w:w="5060" w:type="dxa"/>
          </w:tcPr>
          <w:p w14:paraId="1F56FC09"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val="en-GB" w:eastAsia="ar-SA" w:bidi="bo-CN"/>
              </w:rPr>
              <w:t>Pretendentam jāveic atlīdzības izmaksa 10 (desmit) darba dienu laikā no lēmuma pieņemšanas.</w:t>
            </w:r>
          </w:p>
        </w:tc>
        <w:tc>
          <w:tcPr>
            <w:tcW w:w="3820" w:type="dxa"/>
          </w:tcPr>
          <w:p w14:paraId="3F7AFDD6" w14:textId="77777777" w:rsidR="005E7DDC" w:rsidRPr="005E7DDC" w:rsidRDefault="005E7DDC" w:rsidP="0001196F">
            <w:pPr>
              <w:jc w:val="both"/>
              <w:rPr>
                <w:rFonts w:ascii="Times New Roman" w:eastAsia="Calibri" w:hAnsi="Times New Roman"/>
                <w:noProof/>
                <w:color w:val="000000"/>
                <w:spacing w:val="-1"/>
                <w:sz w:val="24"/>
                <w:szCs w:val="24"/>
                <w:lang w:val="en-GB" w:eastAsia="ar-SA" w:bidi="bo-CN"/>
              </w:rPr>
            </w:pPr>
          </w:p>
        </w:tc>
      </w:tr>
      <w:tr w:rsidR="00106AE3" w:rsidRPr="005E7DDC" w14:paraId="4F5D8C9A" w14:textId="6C68E118" w:rsidTr="00106AE3">
        <w:tc>
          <w:tcPr>
            <w:tcW w:w="9760" w:type="dxa"/>
            <w:gridSpan w:val="3"/>
            <w:shd w:val="clear" w:color="auto" w:fill="D9D9D9" w:themeFill="background1" w:themeFillShade="D9"/>
          </w:tcPr>
          <w:p w14:paraId="0E903435" w14:textId="565C5305" w:rsidR="00106AE3" w:rsidRPr="00106AE3" w:rsidRDefault="00106AE3" w:rsidP="00106AE3">
            <w:pPr>
              <w:rPr>
                <w:rFonts w:ascii="Times New Roman" w:hAnsi="Times New Roman"/>
                <w:b/>
                <w:sz w:val="24"/>
                <w:szCs w:val="24"/>
                <w:lang w:eastAsia="en-US"/>
              </w:rPr>
            </w:pPr>
            <w:r w:rsidRPr="005E7DDC">
              <w:rPr>
                <w:rFonts w:ascii="Times New Roman" w:hAnsi="Times New Roman"/>
                <w:b/>
                <w:sz w:val="24"/>
                <w:szCs w:val="24"/>
                <w:lang w:eastAsia="en-US"/>
              </w:rPr>
              <w:t>7.</w:t>
            </w:r>
            <w:r w:rsidRPr="005E7DDC">
              <w:rPr>
                <w:rFonts w:ascii="Times New Roman" w:eastAsia="Calibri" w:hAnsi="Times New Roman"/>
                <w:b/>
                <w:noProof/>
                <w:color w:val="000000"/>
                <w:spacing w:val="-1"/>
                <w:sz w:val="24"/>
                <w:szCs w:val="24"/>
                <w:lang w:eastAsia="ar-SA" w:bidi="bo-CN"/>
              </w:rPr>
              <w:t>Citi nosacījumi</w:t>
            </w:r>
          </w:p>
        </w:tc>
      </w:tr>
      <w:tr w:rsidR="005E7DDC" w:rsidRPr="005E7DDC" w14:paraId="20F869F3" w14:textId="4D2F8AAD" w:rsidTr="005E7DDC">
        <w:tc>
          <w:tcPr>
            <w:tcW w:w="880" w:type="dxa"/>
          </w:tcPr>
          <w:p w14:paraId="52E7D95E"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7.1.</w:t>
            </w:r>
          </w:p>
        </w:tc>
        <w:tc>
          <w:tcPr>
            <w:tcW w:w="5060" w:type="dxa"/>
          </w:tcPr>
          <w:p w14:paraId="238ADACB"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Pretendentam jāveic tehniskās specifikācijas II sadaļā visu nosaukto risku apdrošināšana bez papildus ierobežojumiem.</w:t>
            </w:r>
          </w:p>
        </w:tc>
        <w:tc>
          <w:tcPr>
            <w:tcW w:w="3820" w:type="dxa"/>
          </w:tcPr>
          <w:p w14:paraId="33E7FC3E"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r w:rsidR="005E7DDC" w:rsidRPr="005E7DDC" w14:paraId="58D5BCB3" w14:textId="65C4B7DA" w:rsidTr="005E7DDC">
        <w:tc>
          <w:tcPr>
            <w:tcW w:w="880" w:type="dxa"/>
          </w:tcPr>
          <w:p w14:paraId="75055EB3"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7.2</w:t>
            </w:r>
          </w:p>
        </w:tc>
        <w:tc>
          <w:tcPr>
            <w:tcW w:w="5060" w:type="dxa"/>
          </w:tcPr>
          <w:p w14:paraId="6A0EE78B"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noProof/>
                <w:color w:val="000000"/>
                <w:spacing w:val="-1"/>
                <w:sz w:val="24"/>
                <w:szCs w:val="24"/>
                <w:lang w:eastAsia="ar-SA" w:bidi="bo-CN"/>
              </w:rPr>
              <w:t>Pretendents apdrošināšanas izņēmumos var iekļaut tikai tehniskās specifikācijas III sadaļā nosauktos apdrošināšanas izņēmumus.</w:t>
            </w:r>
          </w:p>
        </w:tc>
        <w:tc>
          <w:tcPr>
            <w:tcW w:w="3820" w:type="dxa"/>
          </w:tcPr>
          <w:p w14:paraId="46CE2486" w14:textId="77777777" w:rsidR="005E7DDC" w:rsidRPr="005E7DDC" w:rsidRDefault="005E7DDC" w:rsidP="0001196F">
            <w:pPr>
              <w:jc w:val="both"/>
              <w:rPr>
                <w:rFonts w:ascii="Times New Roman" w:eastAsia="Calibri" w:hAnsi="Times New Roman"/>
                <w:noProof/>
                <w:color w:val="000000"/>
                <w:spacing w:val="-1"/>
                <w:sz w:val="24"/>
                <w:szCs w:val="24"/>
                <w:lang w:eastAsia="ar-SA" w:bidi="bo-CN"/>
              </w:rPr>
            </w:pPr>
          </w:p>
        </w:tc>
      </w:tr>
    </w:tbl>
    <w:p w14:paraId="70BA49FC" w14:textId="37229209" w:rsidR="005E7DDC" w:rsidRPr="00E21605" w:rsidRDefault="005E7DDC" w:rsidP="00106AE3">
      <w:pPr>
        <w:ind w:firstLine="720"/>
        <w:rPr>
          <w:rFonts w:ascii="Times New Roman" w:hAnsi="Times New Roman"/>
          <w:sz w:val="10"/>
          <w:szCs w:val="10"/>
        </w:rPr>
      </w:pPr>
    </w:p>
    <w:p w14:paraId="44492AC0" w14:textId="3665CEA6" w:rsidR="00E21605" w:rsidRPr="00E21605" w:rsidRDefault="00E21605" w:rsidP="00E21605">
      <w:pPr>
        <w:ind w:hanging="180"/>
        <w:rPr>
          <w:rFonts w:ascii="Times New Roman" w:hAnsi="Times New Roman"/>
          <w:b/>
          <w:sz w:val="24"/>
          <w:szCs w:val="24"/>
        </w:rPr>
      </w:pPr>
      <w:r w:rsidRPr="00E21605">
        <w:rPr>
          <w:rFonts w:ascii="Times New Roman" w:hAnsi="Times New Roman"/>
          <w:b/>
          <w:sz w:val="24"/>
          <w:szCs w:val="24"/>
        </w:rPr>
        <w:t>II Apdrošināšanas segums</w:t>
      </w:r>
    </w:p>
    <w:tbl>
      <w:tblPr>
        <w:tblW w:w="97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063"/>
        <w:gridCol w:w="3820"/>
      </w:tblGrid>
      <w:tr w:rsidR="00106AE3" w:rsidRPr="005E7DDC" w14:paraId="05380A6C" w14:textId="14E266EB" w:rsidTr="0083474D">
        <w:tc>
          <w:tcPr>
            <w:tcW w:w="9760" w:type="dxa"/>
            <w:gridSpan w:val="3"/>
            <w:shd w:val="clear" w:color="auto" w:fill="D9D9D9" w:themeFill="background1" w:themeFillShade="D9"/>
          </w:tcPr>
          <w:p w14:paraId="4C92FB18" w14:textId="3B891D6C"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8.</w:t>
            </w:r>
            <w:r w:rsidRPr="005E7DDC">
              <w:rPr>
                <w:rFonts w:ascii="Times New Roman" w:eastAsia="Calibri" w:hAnsi="Times New Roman"/>
                <w:b/>
                <w:sz w:val="24"/>
                <w:szCs w:val="24"/>
                <w:lang w:eastAsia="ar-SA"/>
              </w:rPr>
              <w:t>Apdrošināšanas segums</w:t>
            </w:r>
          </w:p>
        </w:tc>
      </w:tr>
      <w:tr w:rsidR="00106AE3" w:rsidRPr="005E7DDC" w14:paraId="45FB37B7" w14:textId="3DB7AAA0" w:rsidTr="0083474D">
        <w:tc>
          <w:tcPr>
            <w:tcW w:w="9760" w:type="dxa"/>
            <w:gridSpan w:val="3"/>
            <w:shd w:val="clear" w:color="auto" w:fill="D9D9D9" w:themeFill="background1" w:themeFillShade="D9"/>
          </w:tcPr>
          <w:p w14:paraId="4A198CF9" w14:textId="60A89790" w:rsidR="00106AE3" w:rsidRPr="00106AE3" w:rsidRDefault="00106AE3" w:rsidP="00106AE3">
            <w:pPr>
              <w:rPr>
                <w:rFonts w:ascii="Times New Roman" w:hAnsi="Times New Roman"/>
                <w:sz w:val="24"/>
                <w:szCs w:val="24"/>
                <w:lang w:eastAsia="en-US"/>
              </w:rPr>
            </w:pPr>
            <w:r w:rsidRPr="00106AE3">
              <w:rPr>
                <w:rFonts w:ascii="Times New Roman" w:hAnsi="Times New Roman"/>
                <w:b/>
                <w:sz w:val="24"/>
                <w:szCs w:val="24"/>
                <w:lang w:eastAsia="en-US"/>
              </w:rPr>
              <w:t>8.1.</w:t>
            </w:r>
            <w:r w:rsidRPr="005E7DDC">
              <w:rPr>
                <w:rFonts w:ascii="Times New Roman" w:eastAsia="Calibri" w:hAnsi="Times New Roman"/>
                <w:b/>
                <w:bCs/>
                <w:sz w:val="24"/>
                <w:szCs w:val="24"/>
                <w:u w:val="single"/>
                <w:lang w:eastAsia="ar-SA"/>
              </w:rPr>
              <w:t>UGUNS RISKS</w:t>
            </w:r>
          </w:p>
        </w:tc>
      </w:tr>
      <w:tr w:rsidR="005E7DDC" w:rsidRPr="005E7DDC" w14:paraId="3FE12F5B" w14:textId="514205EC" w:rsidTr="005E7DDC">
        <w:tc>
          <w:tcPr>
            <w:tcW w:w="877" w:type="dxa"/>
          </w:tcPr>
          <w:p w14:paraId="51954A2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8.1.1.</w:t>
            </w:r>
          </w:p>
        </w:tc>
        <w:tc>
          <w:tcPr>
            <w:tcW w:w="5063" w:type="dxa"/>
          </w:tcPr>
          <w:p w14:paraId="674AE93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UGUNSGRĒKS. Ar ugunsgrēku saprot iepriekš neparedzētu un nekontrolējamu degšanu ar atklātu liesmu, kura izcēlusies no ugunij neparedzētas vai paredzētas vietas, tai turpinot patstāvīgi izplatīties tālāk, t.sk. ugunsgrēka rezultātā radušos ugunsdzēsības līdzekļu (ūdens, putas, u.tml.) iedarbība.</w:t>
            </w:r>
          </w:p>
        </w:tc>
        <w:tc>
          <w:tcPr>
            <w:tcW w:w="3820" w:type="dxa"/>
          </w:tcPr>
          <w:p w14:paraId="6CEA03ED"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7607CE2" w14:textId="68A58917" w:rsidTr="005E7DDC">
        <w:tc>
          <w:tcPr>
            <w:tcW w:w="877" w:type="dxa"/>
          </w:tcPr>
          <w:p w14:paraId="3CE28A2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8.1.2.</w:t>
            </w:r>
          </w:p>
        </w:tc>
        <w:tc>
          <w:tcPr>
            <w:tcW w:w="5063" w:type="dxa"/>
          </w:tcPr>
          <w:p w14:paraId="59D9E62F"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ZIBENS SPĒRIENS. Ar zibens (t.sk. lodveida) spērienu saprot tiešu un netiešu zibens iedarbību uz apdrošināšanas objektu, neatkarīgi no tā, vai šis notikums ir vai nav izraisījis ugunsgrēku.</w:t>
            </w:r>
          </w:p>
        </w:tc>
        <w:tc>
          <w:tcPr>
            <w:tcW w:w="3820" w:type="dxa"/>
          </w:tcPr>
          <w:p w14:paraId="31892A12"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0A59F54B" w14:textId="761FD1E6" w:rsidTr="005E7DDC">
        <w:tc>
          <w:tcPr>
            <w:tcW w:w="877" w:type="dxa"/>
          </w:tcPr>
          <w:p w14:paraId="6BA39B7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8.1.3.</w:t>
            </w:r>
          </w:p>
        </w:tc>
        <w:tc>
          <w:tcPr>
            <w:tcW w:w="5063" w:type="dxa"/>
          </w:tcPr>
          <w:p w14:paraId="7E908C0E"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LIDAPARĀTI. Ar lidaparātu saprot pilotējama lidaparāta, tā daļu vai tā kravas uzkrišanu </w:t>
            </w:r>
            <w:r w:rsidRPr="005E7DDC">
              <w:rPr>
                <w:rFonts w:ascii="Times New Roman" w:eastAsia="Calibri" w:hAnsi="Times New Roman"/>
                <w:sz w:val="24"/>
                <w:szCs w:val="24"/>
                <w:lang w:eastAsia="ar-SA"/>
              </w:rPr>
              <w:lastRenderedPageBreak/>
              <w:t>apdrošinātajam objektam, neatkarīgi no tā, vai šis notikums ir vai nav izraisījis ugunsgrēku.</w:t>
            </w:r>
          </w:p>
        </w:tc>
        <w:tc>
          <w:tcPr>
            <w:tcW w:w="3820" w:type="dxa"/>
          </w:tcPr>
          <w:p w14:paraId="3DC44AD5"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63D53FEF" w14:textId="2E77A4F9" w:rsidTr="005E7DDC">
        <w:tc>
          <w:tcPr>
            <w:tcW w:w="877" w:type="dxa"/>
          </w:tcPr>
          <w:p w14:paraId="3823E9A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8.1.4.</w:t>
            </w:r>
          </w:p>
        </w:tc>
        <w:tc>
          <w:tcPr>
            <w:tcW w:w="5063" w:type="dxa"/>
          </w:tcPr>
          <w:p w14:paraId="54C6A5D8"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EKSPLOZIJA. Ar eksploziju saprot momentānu (eksplozīvu) vielas vai maisījuma ķīmisku pārvērtību, kas rada paaugstinātu spiedienu (triecienvilni). Ar tvertnes (katla, cauruļvada u.tml.) eksploziju saprot pēkšņu ārdošu spiediena spēka izpausmi, kad tvertnes sienas ir plīsušas tādā mērā, ka notiek pēkšņa spiediena izlīdzināšanās starp tvertnes iekšpusi un ārpusi.</w:t>
            </w:r>
          </w:p>
        </w:tc>
        <w:tc>
          <w:tcPr>
            <w:tcW w:w="3820" w:type="dxa"/>
          </w:tcPr>
          <w:p w14:paraId="3F00A4E5"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75C05F60" w14:textId="16C2C720" w:rsidTr="005E7DDC">
        <w:tc>
          <w:tcPr>
            <w:tcW w:w="877" w:type="dxa"/>
          </w:tcPr>
          <w:p w14:paraId="0702A65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8.1.5.</w:t>
            </w:r>
          </w:p>
        </w:tc>
        <w:tc>
          <w:tcPr>
            <w:tcW w:w="5063" w:type="dxa"/>
          </w:tcPr>
          <w:p w14:paraId="0BB339E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SODRĒJI UN DŪMI.</w:t>
            </w:r>
            <w:r w:rsidRPr="005E7DDC">
              <w:rPr>
                <w:rFonts w:ascii="Times New Roman" w:eastAsia="Calibri" w:hAnsi="Times New Roman"/>
                <w:b/>
                <w:sz w:val="24"/>
                <w:szCs w:val="24"/>
                <w:lang w:eastAsia="ar-SA"/>
              </w:rPr>
              <w:t xml:space="preserve"> </w:t>
            </w:r>
            <w:r w:rsidRPr="005E7DDC">
              <w:rPr>
                <w:rFonts w:ascii="Times New Roman" w:eastAsia="Calibri" w:hAnsi="Times New Roman"/>
                <w:sz w:val="24"/>
                <w:szCs w:val="24"/>
                <w:lang w:eastAsia="ar-SA"/>
              </w:rPr>
              <w:t>Ar sodrējiem un dūmiem saprot</w:t>
            </w:r>
            <w:r w:rsidRPr="005E7DDC">
              <w:rPr>
                <w:rFonts w:ascii="Times New Roman" w:eastAsia="Calibri" w:hAnsi="Times New Roman"/>
                <w:b/>
                <w:sz w:val="24"/>
                <w:szCs w:val="24"/>
                <w:lang w:eastAsia="ar-SA"/>
              </w:rPr>
              <w:t xml:space="preserve"> </w:t>
            </w:r>
            <w:r w:rsidRPr="005E7DDC">
              <w:rPr>
                <w:rFonts w:ascii="Times New Roman" w:eastAsia="Calibri" w:hAnsi="Times New Roman"/>
                <w:sz w:val="24"/>
                <w:szCs w:val="24"/>
                <w:lang w:eastAsia="ar-SA"/>
              </w:rPr>
              <w:t>neparedzētas, nekontrolējamas degšanas rezultātā sodrēju un dūmu radītos bojājumus kustamai mantai  - iekārtām, gan vizuālie, gan sajūtamie.</w:t>
            </w:r>
          </w:p>
        </w:tc>
        <w:tc>
          <w:tcPr>
            <w:tcW w:w="3820" w:type="dxa"/>
          </w:tcPr>
          <w:p w14:paraId="495DD99C"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39BCCF8E" w14:textId="30721E59" w:rsidTr="00106AE3">
        <w:tc>
          <w:tcPr>
            <w:tcW w:w="9760" w:type="dxa"/>
            <w:gridSpan w:val="3"/>
            <w:shd w:val="clear" w:color="auto" w:fill="D9D9D9" w:themeFill="background1" w:themeFillShade="D9"/>
          </w:tcPr>
          <w:p w14:paraId="25030CA8" w14:textId="211DD2DC" w:rsidR="00106AE3" w:rsidRPr="00106AE3" w:rsidRDefault="00106AE3" w:rsidP="0001196F">
            <w:pPr>
              <w:rPr>
                <w:rFonts w:ascii="Times New Roman" w:hAnsi="Times New Roman"/>
                <w:sz w:val="24"/>
                <w:szCs w:val="24"/>
                <w:lang w:eastAsia="en-US"/>
              </w:rPr>
            </w:pPr>
            <w:r w:rsidRPr="005E7DDC">
              <w:rPr>
                <w:rFonts w:ascii="Times New Roman" w:hAnsi="Times New Roman"/>
                <w:sz w:val="24"/>
                <w:szCs w:val="24"/>
                <w:lang w:eastAsia="en-US"/>
              </w:rPr>
              <w:t>8.2.</w:t>
            </w:r>
            <w:r w:rsidRPr="005E7DDC">
              <w:rPr>
                <w:rFonts w:ascii="Times New Roman" w:eastAsia="Calibri" w:hAnsi="Times New Roman"/>
                <w:b/>
                <w:sz w:val="24"/>
                <w:szCs w:val="24"/>
                <w:u w:val="single"/>
                <w:lang w:eastAsia="ar-SA"/>
              </w:rPr>
              <w:t>ELEKTRISKAS DABAS PARĀDĪBAS RISKS</w:t>
            </w:r>
          </w:p>
        </w:tc>
      </w:tr>
      <w:tr w:rsidR="005E7DDC" w:rsidRPr="005E7DDC" w14:paraId="2D97C766" w14:textId="01095816" w:rsidTr="005E7DDC">
        <w:tc>
          <w:tcPr>
            <w:tcW w:w="877" w:type="dxa"/>
          </w:tcPr>
          <w:p w14:paraId="1B733A6D"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8.2.1.</w:t>
            </w:r>
          </w:p>
        </w:tc>
        <w:tc>
          <w:tcPr>
            <w:tcW w:w="5063" w:type="dxa"/>
          </w:tcPr>
          <w:p w14:paraId="2E953826"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Ar elektriskas dabas parādību saprot iekšēju mehānisku salūšanu, īssavienojumu, </w:t>
            </w:r>
            <w:proofErr w:type="spellStart"/>
            <w:r w:rsidRPr="005E7DDC">
              <w:rPr>
                <w:rFonts w:ascii="Times New Roman" w:eastAsia="Calibri" w:hAnsi="Times New Roman"/>
                <w:sz w:val="24"/>
                <w:szCs w:val="24"/>
                <w:lang w:eastAsia="ar-SA"/>
              </w:rPr>
              <w:t>pārspriegumu</w:t>
            </w:r>
            <w:proofErr w:type="spellEnd"/>
            <w:r w:rsidRPr="005E7DDC">
              <w:rPr>
                <w:rFonts w:ascii="Times New Roman" w:eastAsia="Calibri" w:hAnsi="Times New Roman"/>
                <w:sz w:val="24"/>
                <w:szCs w:val="24"/>
                <w:lang w:eastAsia="ar-SA"/>
              </w:rPr>
              <w:t>, zemspriegumu, izolācijas nepilnību, īsslēgumu ar zemi, regulēšanas, mērierīču vai drošības ierīču nefunkcionēšanu vai citu elektriskas izcelsmes parādību, kas radusies elektriskajā vai elektroniskajā iekārtā.</w:t>
            </w:r>
          </w:p>
        </w:tc>
        <w:tc>
          <w:tcPr>
            <w:tcW w:w="3820" w:type="dxa"/>
          </w:tcPr>
          <w:p w14:paraId="5E84E94E"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659A7961" w14:textId="2BF740B6" w:rsidTr="0083474D">
        <w:tc>
          <w:tcPr>
            <w:tcW w:w="9760" w:type="dxa"/>
            <w:gridSpan w:val="3"/>
            <w:shd w:val="clear" w:color="auto" w:fill="D9D9D9" w:themeFill="background1" w:themeFillShade="D9"/>
          </w:tcPr>
          <w:p w14:paraId="477A5039" w14:textId="690718DD" w:rsidR="00106AE3" w:rsidRPr="00106AE3" w:rsidRDefault="00106AE3" w:rsidP="00106AE3">
            <w:pPr>
              <w:rPr>
                <w:rFonts w:ascii="Times New Roman" w:hAnsi="Times New Roman"/>
                <w:sz w:val="24"/>
                <w:szCs w:val="24"/>
                <w:lang w:eastAsia="en-US"/>
              </w:rPr>
            </w:pPr>
            <w:r w:rsidRPr="005E7DDC">
              <w:rPr>
                <w:rFonts w:ascii="Times New Roman" w:hAnsi="Times New Roman"/>
                <w:sz w:val="24"/>
                <w:szCs w:val="24"/>
                <w:lang w:eastAsia="en-US"/>
              </w:rPr>
              <w:t>8.3.</w:t>
            </w:r>
            <w:r w:rsidRPr="005E7DDC">
              <w:rPr>
                <w:rFonts w:ascii="Times New Roman" w:eastAsia="Calibri" w:hAnsi="Times New Roman"/>
                <w:b/>
                <w:bCs/>
                <w:sz w:val="24"/>
                <w:szCs w:val="24"/>
                <w:u w:val="single"/>
                <w:lang w:eastAsia="ar-SA"/>
              </w:rPr>
              <w:t xml:space="preserve">DABAS STIHIJAS RISKS </w:t>
            </w:r>
          </w:p>
        </w:tc>
      </w:tr>
      <w:tr w:rsidR="005E7DDC" w:rsidRPr="005E7DDC" w14:paraId="2F622CE0" w14:textId="3A6466D6" w:rsidTr="005E7DDC">
        <w:tc>
          <w:tcPr>
            <w:tcW w:w="877" w:type="dxa"/>
          </w:tcPr>
          <w:p w14:paraId="722F615E"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8.3.1.</w:t>
            </w:r>
          </w:p>
        </w:tc>
        <w:tc>
          <w:tcPr>
            <w:tcW w:w="5063" w:type="dxa"/>
          </w:tcPr>
          <w:p w14:paraId="1EB738E7" w14:textId="77777777" w:rsidR="005E7DDC" w:rsidRPr="005E7DDC" w:rsidRDefault="005E7DDC" w:rsidP="0001196F">
            <w:pPr>
              <w:jc w:val="both"/>
              <w:rPr>
                <w:rFonts w:ascii="Times New Roman" w:hAnsi="Times New Roman"/>
                <w:sz w:val="24"/>
                <w:szCs w:val="24"/>
                <w:lang w:eastAsia="ar-SA"/>
              </w:rPr>
            </w:pPr>
            <w:r w:rsidRPr="005E7DDC">
              <w:rPr>
                <w:rFonts w:ascii="Times New Roman" w:eastAsia="Calibri" w:hAnsi="Times New Roman"/>
                <w:sz w:val="24"/>
                <w:szCs w:val="24"/>
                <w:lang w:eastAsia="ar-SA"/>
              </w:rPr>
              <w:t xml:space="preserve">VĒTRA.  </w:t>
            </w:r>
            <w:r w:rsidRPr="005E7DDC">
              <w:rPr>
                <w:rFonts w:ascii="Times New Roman" w:hAnsi="Times New Roman"/>
                <w:sz w:val="24"/>
                <w:szCs w:val="24"/>
                <w:lang w:eastAsia="ar-SA"/>
              </w:rPr>
              <w:t>Bez m/s ierobežojuma.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w:t>
            </w:r>
          </w:p>
          <w:p w14:paraId="760EC32B" w14:textId="77777777" w:rsidR="005E7DDC" w:rsidRPr="005E7DDC" w:rsidRDefault="005E7DDC" w:rsidP="0001196F">
            <w:pPr>
              <w:jc w:val="both"/>
              <w:rPr>
                <w:rFonts w:ascii="Times New Roman" w:hAnsi="Times New Roman"/>
                <w:sz w:val="24"/>
                <w:szCs w:val="24"/>
                <w:lang w:eastAsia="ar-SA"/>
              </w:rPr>
            </w:pPr>
            <w:r w:rsidRPr="005E7DDC">
              <w:rPr>
                <w:rFonts w:ascii="Times New Roman" w:hAnsi="Times New Roman"/>
                <w:sz w:val="24"/>
                <w:szCs w:val="24"/>
                <w:lang w:eastAsia="ar-SA"/>
              </w:rPr>
              <w:t>Ja dabas stihiskie postījumi ir nodarījuši vairākus postījumus vienā reizē, tiek piemērots viens pašrisks.</w:t>
            </w:r>
          </w:p>
        </w:tc>
        <w:tc>
          <w:tcPr>
            <w:tcW w:w="3820" w:type="dxa"/>
          </w:tcPr>
          <w:p w14:paraId="38C9E833"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044277E0" w14:textId="34DDB8CE" w:rsidTr="005E7DDC">
        <w:tc>
          <w:tcPr>
            <w:tcW w:w="877" w:type="dxa"/>
          </w:tcPr>
          <w:p w14:paraId="646068B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8.3.2.</w:t>
            </w:r>
          </w:p>
        </w:tc>
        <w:tc>
          <w:tcPr>
            <w:tcW w:w="5063" w:type="dxa"/>
          </w:tcPr>
          <w:p w14:paraId="619DF810"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KRUSA. Ar krusu saprot dažādas formas, lieluma un svara ledus gabalu nokrišņus, kas nokrīt uz apdrošināto objektu un tādējādi izraisa tā bojāeju vai bojājumus.</w:t>
            </w:r>
          </w:p>
        </w:tc>
        <w:tc>
          <w:tcPr>
            <w:tcW w:w="3820" w:type="dxa"/>
          </w:tcPr>
          <w:p w14:paraId="39078D3B"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5CC7210D" w14:textId="71C1D477" w:rsidTr="005E7DDC">
        <w:tc>
          <w:tcPr>
            <w:tcW w:w="877" w:type="dxa"/>
          </w:tcPr>
          <w:p w14:paraId="04FD7BBC"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8.3.3.</w:t>
            </w:r>
          </w:p>
        </w:tc>
        <w:tc>
          <w:tcPr>
            <w:tcW w:w="5063" w:type="dxa"/>
          </w:tcPr>
          <w:p w14:paraId="0B8086FC"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PLŪDI. Ar plūdiem saprot pēkšņus un neparedzētus zaudējumus vai bojājumus, kas radušies strauja ūdens līmeņa celšanās (t.sk., vētras) rezultātā dabīgās vai mākslīgās ūdens tilpnēs. Segums spēkā, ja plūdi noteiktā teritorijā nav konstatēti atkārtoti pēdējo 5 (piecu) gadu laikā.   </w:t>
            </w:r>
          </w:p>
        </w:tc>
        <w:tc>
          <w:tcPr>
            <w:tcW w:w="3820" w:type="dxa"/>
          </w:tcPr>
          <w:p w14:paraId="3400D6BD"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582309F8" w14:textId="1F3ACDBB" w:rsidTr="005E7DDC">
        <w:tc>
          <w:tcPr>
            <w:tcW w:w="877" w:type="dxa"/>
          </w:tcPr>
          <w:p w14:paraId="5E4BCFB4"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8.3.4.</w:t>
            </w:r>
          </w:p>
        </w:tc>
        <w:tc>
          <w:tcPr>
            <w:tcW w:w="5063" w:type="dxa"/>
          </w:tcPr>
          <w:p w14:paraId="1D6C2062"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ZEMESTRĪCE. Ar zemestrīci saprot zemes virsmas trīcēšanu, kuru izraisa dabiskas kustības zemes garozā, kas pēc Rihtera skalas ir vismaz 4 balles stipras vai pēc starptautisko satricinājumu skalas MSK-64 ir vismaz 5 balles stipras.</w:t>
            </w:r>
          </w:p>
        </w:tc>
        <w:tc>
          <w:tcPr>
            <w:tcW w:w="3820" w:type="dxa"/>
          </w:tcPr>
          <w:p w14:paraId="2DF333D6"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22CBDA6" w14:textId="6618555B" w:rsidTr="005E7DDC">
        <w:tc>
          <w:tcPr>
            <w:tcW w:w="877" w:type="dxa"/>
          </w:tcPr>
          <w:p w14:paraId="53425C0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8.3.5.</w:t>
            </w:r>
          </w:p>
        </w:tc>
        <w:tc>
          <w:tcPr>
            <w:tcW w:w="5063" w:type="dxa"/>
          </w:tcPr>
          <w:p w14:paraId="33D1C985" w14:textId="77777777" w:rsidR="005E7DDC" w:rsidRPr="005E7DDC" w:rsidRDefault="005E7DDC" w:rsidP="0001196F">
            <w:pPr>
              <w:suppressAutoHyphens/>
              <w:jc w:val="both"/>
              <w:rPr>
                <w:rFonts w:ascii="Times New Roman" w:eastAsia="Calibri" w:hAnsi="Times New Roman"/>
                <w:sz w:val="24"/>
                <w:szCs w:val="24"/>
                <w:lang w:eastAsia="ar-SA"/>
              </w:rPr>
            </w:pPr>
            <w:r w:rsidRPr="005E7DDC">
              <w:rPr>
                <w:rFonts w:ascii="Times New Roman" w:eastAsia="Calibri" w:hAnsi="Times New Roman"/>
                <w:sz w:val="24"/>
                <w:szCs w:val="24"/>
                <w:lang w:eastAsia="ar-SA"/>
              </w:rPr>
              <w:t>SNIEGA, LEDUS SVARS. Ar sniega, ledus svaru saprot nepārtrauktas, intensīvas snigšanas vai kušanas, palielinoties gaisa temperatūrai, rezultātā radušos pārliecīga sniega vai ledus masu, līdz ar to sagraujot vai bojājot jumta pārseguma vai ēku balstošās konstrukcijas, riska iespējamais iestāšanās periods ir 5 dienas pēc nepārtrauktas snigšanas.</w:t>
            </w:r>
          </w:p>
        </w:tc>
        <w:tc>
          <w:tcPr>
            <w:tcW w:w="3820" w:type="dxa"/>
          </w:tcPr>
          <w:p w14:paraId="4E8F823D" w14:textId="77777777" w:rsidR="005E7DDC" w:rsidRPr="005E7DDC" w:rsidRDefault="005E7DDC" w:rsidP="0001196F">
            <w:pPr>
              <w:suppressAutoHyphens/>
              <w:jc w:val="both"/>
              <w:rPr>
                <w:rFonts w:ascii="Times New Roman" w:eastAsia="Calibri" w:hAnsi="Times New Roman"/>
                <w:sz w:val="24"/>
                <w:szCs w:val="24"/>
                <w:lang w:eastAsia="ar-SA"/>
              </w:rPr>
            </w:pPr>
          </w:p>
        </w:tc>
      </w:tr>
      <w:tr w:rsidR="005E7DDC" w:rsidRPr="005E7DDC" w14:paraId="7E97A368" w14:textId="72843380" w:rsidTr="005E7DDC">
        <w:tc>
          <w:tcPr>
            <w:tcW w:w="877" w:type="dxa"/>
          </w:tcPr>
          <w:p w14:paraId="597443F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8.3.6.</w:t>
            </w:r>
          </w:p>
        </w:tc>
        <w:tc>
          <w:tcPr>
            <w:tcW w:w="5063" w:type="dxa"/>
          </w:tcPr>
          <w:p w14:paraId="5C6089E9"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KOKU, MASTU, STABU UZKRIŠANA.  Ar koku (t.sk. zaru), mastu, stabu un citu konstrukciju uzkrišanu saprotot apdrošinātā īpašuma tuvumā esošo koku (tai skaitā zaru), mastu, stabu vai citu konstrukciju brīvu uzkrišanu apdrošināšanas objektam, radot tā bojāeju vai bojājumus.</w:t>
            </w:r>
          </w:p>
        </w:tc>
        <w:tc>
          <w:tcPr>
            <w:tcW w:w="3820" w:type="dxa"/>
          </w:tcPr>
          <w:p w14:paraId="54B8B16E"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48E4312E" w14:textId="4C7BB395" w:rsidTr="00106AE3">
        <w:tc>
          <w:tcPr>
            <w:tcW w:w="9760" w:type="dxa"/>
            <w:gridSpan w:val="3"/>
            <w:shd w:val="clear" w:color="auto" w:fill="D9D9D9" w:themeFill="background1" w:themeFillShade="D9"/>
          </w:tcPr>
          <w:p w14:paraId="40A5472D" w14:textId="35EDE74B" w:rsidR="00106AE3" w:rsidRPr="00106AE3" w:rsidRDefault="00106AE3" w:rsidP="0001196F">
            <w:pPr>
              <w:rPr>
                <w:rFonts w:ascii="Times New Roman" w:hAnsi="Times New Roman"/>
                <w:sz w:val="24"/>
                <w:szCs w:val="24"/>
                <w:lang w:eastAsia="en-US"/>
              </w:rPr>
            </w:pPr>
            <w:r w:rsidRPr="005E7DDC">
              <w:rPr>
                <w:rFonts w:ascii="Times New Roman" w:hAnsi="Times New Roman"/>
                <w:sz w:val="24"/>
                <w:szCs w:val="24"/>
                <w:lang w:eastAsia="en-US"/>
              </w:rPr>
              <w:t>8.4.</w:t>
            </w:r>
            <w:r w:rsidRPr="005E7DDC">
              <w:rPr>
                <w:rFonts w:ascii="Times New Roman" w:eastAsia="Calibri" w:hAnsi="Times New Roman"/>
                <w:b/>
                <w:bCs/>
                <w:sz w:val="24"/>
                <w:szCs w:val="24"/>
                <w:u w:val="single"/>
                <w:lang w:eastAsia="ar-SA"/>
              </w:rPr>
              <w:t>ŠĶIDRUMA, TVAIKA NOPLŪDES RISKS</w:t>
            </w:r>
          </w:p>
        </w:tc>
      </w:tr>
      <w:tr w:rsidR="005E7DDC" w:rsidRPr="005E7DDC" w14:paraId="3FCBEACC" w14:textId="1FA86057" w:rsidTr="005E7DDC">
        <w:tc>
          <w:tcPr>
            <w:tcW w:w="877" w:type="dxa"/>
          </w:tcPr>
          <w:p w14:paraId="753F869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8.4.1.</w:t>
            </w:r>
          </w:p>
        </w:tc>
        <w:tc>
          <w:tcPr>
            <w:tcW w:w="5063" w:type="dxa"/>
          </w:tcPr>
          <w:p w14:paraId="211BBA6F"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CAURUĻVADU AVĀRIJA. Cauruļvadu, to ierīču un aprīkojuma avārija – pēkšņs un neparedzēts to pārrāvums vai plīsums.</w:t>
            </w:r>
          </w:p>
        </w:tc>
        <w:tc>
          <w:tcPr>
            <w:tcW w:w="3820" w:type="dxa"/>
          </w:tcPr>
          <w:p w14:paraId="1984BF07"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02472B8" w14:textId="14A125B8" w:rsidTr="005E7DDC">
        <w:tc>
          <w:tcPr>
            <w:tcW w:w="877" w:type="dxa"/>
          </w:tcPr>
          <w:p w14:paraId="0CFB6FF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8.4.2.</w:t>
            </w:r>
          </w:p>
        </w:tc>
        <w:tc>
          <w:tcPr>
            <w:tcW w:w="5063" w:type="dxa"/>
          </w:tcPr>
          <w:p w14:paraId="25037176"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SALS. Ja iekšējo komunikāciju sistēmu avārijas cēlonis ir sals.</w:t>
            </w:r>
          </w:p>
        </w:tc>
        <w:tc>
          <w:tcPr>
            <w:tcW w:w="3820" w:type="dxa"/>
          </w:tcPr>
          <w:p w14:paraId="0530C3D6"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7D24172" w14:textId="3AD5A0DD" w:rsidTr="005E7DDC">
        <w:tc>
          <w:tcPr>
            <w:tcW w:w="877" w:type="dxa"/>
          </w:tcPr>
          <w:p w14:paraId="6151AED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8.4.3.</w:t>
            </w:r>
          </w:p>
        </w:tc>
        <w:tc>
          <w:tcPr>
            <w:tcW w:w="5063" w:type="dxa"/>
          </w:tcPr>
          <w:p w14:paraId="15AC8E0D"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NOSPROSTOJUMS. 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dēļ.</w:t>
            </w:r>
          </w:p>
        </w:tc>
        <w:tc>
          <w:tcPr>
            <w:tcW w:w="3820" w:type="dxa"/>
          </w:tcPr>
          <w:p w14:paraId="30891A00"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75372EDD" w14:textId="16B73211" w:rsidTr="005E7DDC">
        <w:tc>
          <w:tcPr>
            <w:tcW w:w="877" w:type="dxa"/>
          </w:tcPr>
          <w:p w14:paraId="78257925"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8.4.4.</w:t>
            </w:r>
          </w:p>
        </w:tc>
        <w:tc>
          <w:tcPr>
            <w:tcW w:w="5063" w:type="dxa"/>
          </w:tcPr>
          <w:p w14:paraId="50A56C4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KANALIZĀCIJAS SISTĒMU PĀRPLŪDE. Zaudējumi, kas radušies pārplūstot ēkas iekšpusē uzstādītajām nokrišņu ūdens savākšanas sistēmām, t.sk., nokrišņu rezultātā pārplūstot kanalizācijas sistēmai.</w:t>
            </w:r>
          </w:p>
        </w:tc>
        <w:tc>
          <w:tcPr>
            <w:tcW w:w="3820" w:type="dxa"/>
          </w:tcPr>
          <w:p w14:paraId="0D087545"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65C1F3FB" w14:textId="1887894C" w:rsidTr="005E7DDC">
        <w:tc>
          <w:tcPr>
            <w:tcW w:w="877" w:type="dxa"/>
          </w:tcPr>
          <w:p w14:paraId="610DBD0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8.4.5.</w:t>
            </w:r>
          </w:p>
        </w:tc>
        <w:tc>
          <w:tcPr>
            <w:tcW w:w="5063" w:type="dxa"/>
          </w:tcPr>
          <w:p w14:paraId="6719D9B5"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TREŠO PERSONU DARBĪBA VAI BEZDARBĪBA. Trešo personu darbība vai bezdarbība, kuras dēļ notikusi šķidruma vai tvaika noplūde.</w:t>
            </w:r>
          </w:p>
        </w:tc>
        <w:tc>
          <w:tcPr>
            <w:tcW w:w="3820" w:type="dxa"/>
          </w:tcPr>
          <w:p w14:paraId="22AAE90D"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16559C1" w14:textId="11BB534B" w:rsidTr="005E7DDC">
        <w:tc>
          <w:tcPr>
            <w:tcW w:w="877" w:type="dxa"/>
          </w:tcPr>
          <w:p w14:paraId="5CB9CE5B"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8.4.6.</w:t>
            </w:r>
          </w:p>
        </w:tc>
        <w:tc>
          <w:tcPr>
            <w:tcW w:w="5063" w:type="dxa"/>
          </w:tcPr>
          <w:p w14:paraId="5F2E61A8"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UGUNSGRĒKA DZĒŠANAS SISTĒMU AUTOMĀTISKA REAĢĒŠANA. Atbilstoši prasībām ekspluatētu stacionāro automātisko ugunsgrēka dzēšanas sistēmu un iekārtu automātiskas reaģēšanas dēļ radusies šķidruma noplūde.</w:t>
            </w:r>
          </w:p>
        </w:tc>
        <w:tc>
          <w:tcPr>
            <w:tcW w:w="3820" w:type="dxa"/>
          </w:tcPr>
          <w:p w14:paraId="5A77273B"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7206423C" w14:textId="2828EB1C" w:rsidTr="005E7DDC">
        <w:tc>
          <w:tcPr>
            <w:tcW w:w="877" w:type="dxa"/>
          </w:tcPr>
          <w:p w14:paraId="7830EDEB"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8.4.7.</w:t>
            </w:r>
          </w:p>
        </w:tc>
        <w:tc>
          <w:tcPr>
            <w:tcW w:w="5063" w:type="dxa"/>
          </w:tcPr>
          <w:p w14:paraId="0824420B" w14:textId="77777777" w:rsidR="005E7DDC" w:rsidRPr="005E7DDC" w:rsidRDefault="005E7DDC" w:rsidP="0001196F">
            <w:pPr>
              <w:jc w:val="both"/>
              <w:rPr>
                <w:rFonts w:ascii="Times New Roman" w:hAnsi="Times New Roman"/>
                <w:sz w:val="24"/>
                <w:szCs w:val="24"/>
                <w:lang w:eastAsia="en-US"/>
              </w:rPr>
            </w:pPr>
            <w:r w:rsidRPr="005E7DDC">
              <w:rPr>
                <w:rFonts w:ascii="Times New Roman" w:hAnsi="Times New Roman"/>
                <w:sz w:val="24"/>
                <w:szCs w:val="24"/>
                <w:lang w:eastAsia="ar-SA"/>
              </w:rPr>
              <w:t xml:space="preserve">SISTĒMU UZSTĀDĪŠANA. Noplūde, kas </w:t>
            </w:r>
            <w:r w:rsidRPr="005E7DDC">
              <w:rPr>
                <w:rFonts w:ascii="Times New Roman" w:hAnsi="Times New Roman"/>
                <w:sz w:val="24"/>
                <w:szCs w:val="24"/>
              </w:rPr>
              <w:t>saistīta ar pašu Ēkas ekspluatācijai nepieciešamo</w:t>
            </w:r>
            <w:r w:rsidRPr="005E7DDC">
              <w:rPr>
                <w:rFonts w:ascii="Times New Roman" w:hAnsi="Times New Roman"/>
                <w:sz w:val="24"/>
                <w:szCs w:val="24"/>
                <w:lang w:eastAsia="ar-SA"/>
              </w:rPr>
              <w:t xml:space="preserve"> </w:t>
            </w:r>
            <w:r w:rsidRPr="005E7DDC">
              <w:rPr>
                <w:rFonts w:ascii="Times New Roman" w:hAnsi="Times New Roman"/>
                <w:sz w:val="24"/>
                <w:szCs w:val="24"/>
              </w:rPr>
              <w:t>inženierkomunikāciju sistēmu: ūdensapgādes, kanalizācijas, santehnikas, apkures, gāzes apgādes, ventilācijas, gaisa kondicionēšanas, ugunsdzēšanas sistēmu remontu, iegādi vai uzstādīšanu.</w:t>
            </w:r>
          </w:p>
        </w:tc>
        <w:tc>
          <w:tcPr>
            <w:tcW w:w="3820" w:type="dxa"/>
          </w:tcPr>
          <w:p w14:paraId="44D0617F" w14:textId="77777777" w:rsidR="005E7DDC" w:rsidRPr="005E7DDC" w:rsidRDefault="005E7DDC" w:rsidP="0001196F">
            <w:pPr>
              <w:jc w:val="both"/>
              <w:rPr>
                <w:rFonts w:ascii="Times New Roman" w:hAnsi="Times New Roman"/>
                <w:sz w:val="24"/>
                <w:szCs w:val="24"/>
                <w:lang w:eastAsia="ar-SA"/>
              </w:rPr>
            </w:pPr>
          </w:p>
        </w:tc>
      </w:tr>
      <w:tr w:rsidR="00106AE3" w:rsidRPr="005E7DDC" w14:paraId="03AE5668" w14:textId="09391431" w:rsidTr="0083474D">
        <w:tc>
          <w:tcPr>
            <w:tcW w:w="9760" w:type="dxa"/>
            <w:gridSpan w:val="3"/>
            <w:shd w:val="clear" w:color="auto" w:fill="D9D9D9" w:themeFill="background1" w:themeFillShade="D9"/>
          </w:tcPr>
          <w:p w14:paraId="6DC8411D" w14:textId="24E1A479"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8.5.</w:t>
            </w:r>
            <w:r w:rsidRPr="005E7DDC">
              <w:rPr>
                <w:rFonts w:ascii="Times New Roman" w:eastAsia="Calibri" w:hAnsi="Times New Roman"/>
                <w:b/>
                <w:bCs/>
                <w:sz w:val="24"/>
                <w:szCs w:val="24"/>
                <w:u w:val="single"/>
                <w:lang w:eastAsia="ar-SA"/>
              </w:rPr>
              <w:t>TREŠO PERSONU PRETTIESISKAS RĪCĪBAS RISKS</w:t>
            </w:r>
          </w:p>
        </w:tc>
      </w:tr>
      <w:tr w:rsidR="005E7DDC" w:rsidRPr="005E7DDC" w14:paraId="2AC82BBE" w14:textId="3676E0E9" w:rsidTr="005E7DDC">
        <w:tc>
          <w:tcPr>
            <w:tcW w:w="877" w:type="dxa"/>
          </w:tcPr>
          <w:p w14:paraId="5235847C"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8.5.1.</w:t>
            </w:r>
          </w:p>
        </w:tc>
        <w:tc>
          <w:tcPr>
            <w:tcW w:w="5063" w:type="dxa"/>
          </w:tcPr>
          <w:p w14:paraId="6A28656E" w14:textId="77777777" w:rsidR="005E7DDC" w:rsidRPr="005E7DDC" w:rsidRDefault="005E7DDC" w:rsidP="0001196F">
            <w:pPr>
              <w:autoSpaceDE w:val="0"/>
              <w:autoSpaceDN w:val="0"/>
              <w:adjustRightInd w:val="0"/>
              <w:spacing w:after="0"/>
              <w:jc w:val="both"/>
              <w:rPr>
                <w:rFonts w:ascii="Times New Roman" w:hAnsi="Times New Roman"/>
                <w:sz w:val="24"/>
                <w:szCs w:val="24"/>
              </w:rPr>
            </w:pPr>
            <w:r w:rsidRPr="005E7DDC">
              <w:rPr>
                <w:rFonts w:ascii="Times New Roman" w:hAnsi="Times New Roman"/>
                <w:sz w:val="24"/>
                <w:szCs w:val="24"/>
              </w:rPr>
              <w:t xml:space="preserve">ZĀDZĪBA AR IELAUŠANOS. Ar zādzību ar ielaušanos saprot tīšu, prettiesisku svešas mantas paņemšanu, nelikumīgi iekļūstot apdrošinātajā </w:t>
            </w:r>
            <w:r w:rsidRPr="005E7DDC">
              <w:rPr>
                <w:rFonts w:ascii="Times New Roman" w:hAnsi="Times New Roman"/>
                <w:sz w:val="24"/>
                <w:szCs w:val="24"/>
              </w:rPr>
              <w:lastRenderedPageBreak/>
              <w:t xml:space="preserve">nekustamajā īpašumā. Nelikumīga iekļūšana ir notikusi, ja persona izmantojusi pielāgotas atslēgas, mūķīzerus vai citas palīgierīces slēdzeņu vai norobežojumu likvidēšanai vai nelikumīgi iekļuvusi noslēgtajā nekustamajā īpašumā – ēkā, telpās vai teritorijā, - caur logiem, durvīm, sienām, jumtu u.tml. Apdrošināšanas gadījumiem, ja persona paslēpusies telpā, Pretendents var norādīt </w:t>
            </w:r>
            <w:proofErr w:type="spellStart"/>
            <w:r w:rsidRPr="005E7DDC">
              <w:rPr>
                <w:rFonts w:ascii="Times New Roman" w:hAnsi="Times New Roman"/>
                <w:sz w:val="24"/>
                <w:szCs w:val="24"/>
              </w:rPr>
              <w:t>apakšlimitu</w:t>
            </w:r>
            <w:proofErr w:type="spellEnd"/>
            <w:r w:rsidRPr="005E7DDC">
              <w:rPr>
                <w:rFonts w:ascii="Times New Roman" w:hAnsi="Times New Roman"/>
                <w:sz w:val="24"/>
                <w:szCs w:val="24"/>
              </w:rPr>
              <w:t>, ne mazāku kā EUR 25 000.</w:t>
            </w:r>
          </w:p>
        </w:tc>
        <w:tc>
          <w:tcPr>
            <w:tcW w:w="3820" w:type="dxa"/>
          </w:tcPr>
          <w:p w14:paraId="099F095D" w14:textId="77777777" w:rsidR="005E7DDC" w:rsidRPr="005E7DDC" w:rsidRDefault="005E7DDC" w:rsidP="0001196F">
            <w:pPr>
              <w:autoSpaceDE w:val="0"/>
              <w:autoSpaceDN w:val="0"/>
              <w:adjustRightInd w:val="0"/>
              <w:spacing w:after="0"/>
              <w:jc w:val="both"/>
              <w:rPr>
                <w:rFonts w:ascii="Times New Roman" w:hAnsi="Times New Roman"/>
                <w:sz w:val="24"/>
                <w:szCs w:val="24"/>
              </w:rPr>
            </w:pPr>
          </w:p>
        </w:tc>
      </w:tr>
      <w:tr w:rsidR="005E7DDC" w:rsidRPr="005E7DDC" w14:paraId="0252F992" w14:textId="3536E989" w:rsidTr="005E7DDC">
        <w:tc>
          <w:tcPr>
            <w:tcW w:w="877" w:type="dxa"/>
          </w:tcPr>
          <w:p w14:paraId="5C42D863"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8.5.2.</w:t>
            </w:r>
          </w:p>
        </w:tc>
        <w:tc>
          <w:tcPr>
            <w:tcW w:w="5063" w:type="dxa"/>
          </w:tcPr>
          <w:p w14:paraId="0B7428EE"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LAUPĪŠANA. Ar laupīšanu saprot uzbrukumu apdrošinātās personas darbiniekiem vai personām, kuras veic apdrošināšanas objekta apsardzi, kas saistīts ar vardarbību vai ar vardarbības piedraudējumu un ir bīstams dzīvībai vai veselībai, nolūkā iegūt apdrošināto īpašumu.</w:t>
            </w:r>
          </w:p>
        </w:tc>
        <w:tc>
          <w:tcPr>
            <w:tcW w:w="3820" w:type="dxa"/>
          </w:tcPr>
          <w:p w14:paraId="16AA01D1"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4A59656A" w14:textId="131468A0" w:rsidTr="005E7DDC">
        <w:tc>
          <w:tcPr>
            <w:tcW w:w="877" w:type="dxa"/>
          </w:tcPr>
          <w:p w14:paraId="443D17F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8.5.3</w:t>
            </w:r>
          </w:p>
        </w:tc>
        <w:tc>
          <w:tcPr>
            <w:tcW w:w="5063" w:type="dxa"/>
          </w:tcPr>
          <w:p w14:paraId="76CDA5AA"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ĻAUNPRĀTĪGI BOJĀJUMI. Ar ļaunprātīgiem bojājumiem saprot apdrošinātā īpašuma tīšu iznīcināšanu vai bojāšanu, iekļaujot arī ļaunprātīgu apdrošināšanas objektu  iznīcināšanu vai bojāšanu, ja to veikuši LU darbinieki vai studenti, </w:t>
            </w:r>
            <w:r w:rsidRPr="005E7DDC">
              <w:rPr>
                <w:rFonts w:ascii="Times New Roman" w:eastAsia="Calibri" w:hAnsi="Times New Roman"/>
                <w:color w:val="000000"/>
                <w:sz w:val="24"/>
                <w:szCs w:val="24"/>
                <w:lang w:eastAsia="ar-SA"/>
              </w:rPr>
              <w:t>vai citas trešās personas, kurām īpašums nodots turējumā, lietojumā vai glabājumā.</w:t>
            </w:r>
          </w:p>
        </w:tc>
        <w:tc>
          <w:tcPr>
            <w:tcW w:w="3820" w:type="dxa"/>
          </w:tcPr>
          <w:p w14:paraId="10FE705C"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5075BD4A" w14:textId="0C292FAC" w:rsidTr="00106AE3">
        <w:tc>
          <w:tcPr>
            <w:tcW w:w="9760" w:type="dxa"/>
            <w:gridSpan w:val="3"/>
            <w:shd w:val="clear" w:color="auto" w:fill="D9D9D9" w:themeFill="background1" w:themeFillShade="D9"/>
          </w:tcPr>
          <w:p w14:paraId="2316A072" w14:textId="02CCF65F"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8.6.</w:t>
            </w:r>
            <w:r w:rsidRPr="005E7DDC">
              <w:rPr>
                <w:rFonts w:ascii="Times New Roman" w:eastAsia="Calibri" w:hAnsi="Times New Roman"/>
                <w:b/>
                <w:sz w:val="24"/>
                <w:szCs w:val="24"/>
                <w:u w:val="single"/>
                <w:lang w:eastAsia="ar-SA"/>
              </w:rPr>
              <w:t>SADURSMES RISKS</w:t>
            </w:r>
          </w:p>
        </w:tc>
      </w:tr>
      <w:tr w:rsidR="005E7DDC" w:rsidRPr="005E7DDC" w14:paraId="51F17BA3" w14:textId="3615E96A" w:rsidTr="005E7DDC">
        <w:tc>
          <w:tcPr>
            <w:tcW w:w="877" w:type="dxa"/>
          </w:tcPr>
          <w:p w14:paraId="4FEBAA8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8.6.1</w:t>
            </w:r>
          </w:p>
        </w:tc>
        <w:tc>
          <w:tcPr>
            <w:tcW w:w="5063" w:type="dxa"/>
          </w:tcPr>
          <w:p w14:paraId="1EF902EA"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Ar sadursmi saprot jebkura veida sauszemes transporta līdzekļa, iekraušanas vai izkraušanas mehānisma tiešu triecienu apdrošināšanas objektam trešās personas darbības un apdrošinātā darbinieku, studentu/skolnieku darbības dēļ.</w:t>
            </w:r>
          </w:p>
        </w:tc>
        <w:tc>
          <w:tcPr>
            <w:tcW w:w="3820" w:type="dxa"/>
          </w:tcPr>
          <w:p w14:paraId="01A86399"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2D95AC51" w14:textId="3401A120" w:rsidTr="005E7DDC">
        <w:tc>
          <w:tcPr>
            <w:tcW w:w="877" w:type="dxa"/>
          </w:tcPr>
          <w:p w14:paraId="3820F1A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8.7.</w:t>
            </w:r>
          </w:p>
        </w:tc>
        <w:tc>
          <w:tcPr>
            <w:tcW w:w="5063" w:type="dxa"/>
          </w:tcPr>
          <w:p w14:paraId="62E2B063" w14:textId="0161FF39"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u w:val="single"/>
                <w:lang w:eastAsia="ar-SA"/>
              </w:rPr>
              <w:t xml:space="preserve">Portatīvajiem datoriem un citai </w:t>
            </w:r>
            <w:r w:rsidR="00E744DA" w:rsidRPr="005E7DDC">
              <w:rPr>
                <w:rFonts w:ascii="Times New Roman" w:eastAsia="Calibri" w:hAnsi="Times New Roman"/>
                <w:sz w:val="24"/>
                <w:szCs w:val="24"/>
                <w:u w:val="single"/>
                <w:lang w:eastAsia="ar-SA"/>
              </w:rPr>
              <w:t>pārnēsājamai</w:t>
            </w:r>
            <w:r w:rsidRPr="005E7DDC">
              <w:rPr>
                <w:rFonts w:ascii="Times New Roman" w:eastAsia="Calibri" w:hAnsi="Times New Roman"/>
                <w:sz w:val="24"/>
                <w:szCs w:val="24"/>
                <w:u w:val="single"/>
                <w:lang w:eastAsia="ar-SA"/>
              </w:rPr>
              <w:t xml:space="preserve"> portatīvajai tehnikai segums arī ārpus Līgumā  norādītās  adreses.</w:t>
            </w:r>
          </w:p>
        </w:tc>
        <w:tc>
          <w:tcPr>
            <w:tcW w:w="3820" w:type="dxa"/>
          </w:tcPr>
          <w:p w14:paraId="3D8F1979" w14:textId="77777777" w:rsidR="005E7DDC" w:rsidRPr="005E7DDC" w:rsidRDefault="005E7DDC" w:rsidP="0001196F">
            <w:pPr>
              <w:jc w:val="both"/>
              <w:rPr>
                <w:rFonts w:ascii="Times New Roman" w:eastAsia="Calibri" w:hAnsi="Times New Roman"/>
                <w:sz w:val="24"/>
                <w:szCs w:val="24"/>
                <w:u w:val="single"/>
                <w:lang w:eastAsia="ar-SA"/>
              </w:rPr>
            </w:pPr>
          </w:p>
        </w:tc>
      </w:tr>
      <w:tr w:rsidR="005E7DDC" w:rsidRPr="005E7DDC" w14:paraId="24849C7D" w14:textId="35D11BED" w:rsidTr="005E7DDC">
        <w:tc>
          <w:tcPr>
            <w:tcW w:w="877" w:type="dxa"/>
          </w:tcPr>
          <w:p w14:paraId="62007DE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8.8.</w:t>
            </w:r>
          </w:p>
        </w:tc>
        <w:tc>
          <w:tcPr>
            <w:tcW w:w="5063" w:type="dxa"/>
          </w:tcPr>
          <w:p w14:paraId="47EB2F5B"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 xml:space="preserve">Apdrošināšanas segums attiecībā uz kustamo īpašumu ir spēkā arī, ja kādā no apdrošinātajiem objektiem tiek veikti remontdarbi un būvniecība. Apdrošinātājs nav jāinformē par darbu uzsākšanu, </w:t>
            </w:r>
            <w:r w:rsidRPr="005E7DDC">
              <w:rPr>
                <w:rFonts w:ascii="Times New Roman" w:eastAsia="Calibri" w:hAnsi="Times New Roman"/>
                <w:sz w:val="24"/>
                <w:szCs w:val="24"/>
                <w:lang w:eastAsia="ar-SA"/>
              </w:rPr>
              <w:lastRenderedPageBreak/>
              <w:t>apdrošinātājs nedrīkst paredzēt cita veida pašriskus.</w:t>
            </w:r>
          </w:p>
        </w:tc>
        <w:tc>
          <w:tcPr>
            <w:tcW w:w="3820" w:type="dxa"/>
          </w:tcPr>
          <w:p w14:paraId="3229108A"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29D65D29" w14:textId="6C6C55DF" w:rsidTr="005E7DDC">
        <w:trPr>
          <w:trHeight w:val="690"/>
        </w:trPr>
        <w:tc>
          <w:tcPr>
            <w:tcW w:w="877" w:type="dxa"/>
          </w:tcPr>
          <w:p w14:paraId="0E74268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8.9.</w:t>
            </w:r>
          </w:p>
        </w:tc>
        <w:tc>
          <w:tcPr>
            <w:tcW w:w="5063" w:type="dxa"/>
          </w:tcPr>
          <w:p w14:paraId="18F5D418"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Pēc apdrošināšanas gadījuma iestāšanās tiek segti arī glābšanas, demontāžas, piegādes un uzstādīšanas  izdevumi.</w:t>
            </w:r>
          </w:p>
        </w:tc>
        <w:tc>
          <w:tcPr>
            <w:tcW w:w="3820" w:type="dxa"/>
          </w:tcPr>
          <w:p w14:paraId="132740C1"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41CC0FA8" w14:textId="63EBDF96" w:rsidTr="005E7DDC">
        <w:tc>
          <w:tcPr>
            <w:tcW w:w="877" w:type="dxa"/>
          </w:tcPr>
          <w:p w14:paraId="1FC0A977"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8.10.</w:t>
            </w:r>
          </w:p>
        </w:tc>
        <w:tc>
          <w:tcPr>
            <w:tcW w:w="5063" w:type="dxa"/>
          </w:tcPr>
          <w:p w14:paraId="3D31FD38" w14:textId="77777777" w:rsidR="005E7DDC" w:rsidRPr="005E7DDC" w:rsidRDefault="005E7DDC" w:rsidP="0001196F">
            <w:pPr>
              <w:jc w:val="both"/>
              <w:rPr>
                <w:rFonts w:ascii="Times New Roman" w:eastAsia="Calibri" w:hAnsi="Times New Roman"/>
                <w:noProof/>
                <w:color w:val="000000"/>
                <w:spacing w:val="-1"/>
                <w:sz w:val="24"/>
                <w:szCs w:val="24"/>
                <w:lang w:val="en-GB" w:eastAsia="ar-SA" w:bidi="bo-CN"/>
              </w:rPr>
            </w:pPr>
            <w:r w:rsidRPr="005E7DDC">
              <w:rPr>
                <w:rFonts w:ascii="Times New Roman" w:eastAsia="Calibri" w:hAnsi="Times New Roman"/>
                <w:noProof/>
                <w:color w:val="000000"/>
                <w:spacing w:val="-1"/>
                <w:sz w:val="24"/>
                <w:szCs w:val="24"/>
                <w:lang w:val="en-GB" w:eastAsia="ar-SA" w:bidi="bo-CN"/>
              </w:rPr>
              <w:t>Ja viena apdrošināšanas gadījuma rezultātā  tiek bojāti vairāki apdrošinātie objekti, tad tiek piemērots polisē norādītais pašrisks.</w:t>
            </w:r>
          </w:p>
        </w:tc>
        <w:tc>
          <w:tcPr>
            <w:tcW w:w="3820" w:type="dxa"/>
          </w:tcPr>
          <w:p w14:paraId="6AED7586" w14:textId="77777777" w:rsidR="005E7DDC" w:rsidRPr="005E7DDC" w:rsidRDefault="005E7DDC" w:rsidP="0001196F">
            <w:pPr>
              <w:jc w:val="both"/>
              <w:rPr>
                <w:rFonts w:ascii="Times New Roman" w:eastAsia="Calibri" w:hAnsi="Times New Roman"/>
                <w:noProof/>
                <w:color w:val="000000"/>
                <w:spacing w:val="-1"/>
                <w:sz w:val="24"/>
                <w:szCs w:val="24"/>
                <w:lang w:val="en-GB" w:eastAsia="ar-SA" w:bidi="bo-CN"/>
              </w:rPr>
            </w:pPr>
          </w:p>
        </w:tc>
      </w:tr>
      <w:tr w:rsidR="005E7DDC" w:rsidRPr="005E7DDC" w14:paraId="11E957DA" w14:textId="32C2956F" w:rsidTr="005E7DDC">
        <w:tc>
          <w:tcPr>
            <w:tcW w:w="877" w:type="dxa"/>
          </w:tcPr>
          <w:p w14:paraId="4C81705B"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8.11.</w:t>
            </w:r>
          </w:p>
        </w:tc>
        <w:tc>
          <w:tcPr>
            <w:tcW w:w="5063" w:type="dxa"/>
          </w:tcPr>
          <w:p w14:paraId="1CC0221C" w14:textId="77777777" w:rsidR="005E7DDC" w:rsidRPr="005E7DDC" w:rsidRDefault="005E7DDC" w:rsidP="0001196F">
            <w:pPr>
              <w:suppressAutoHyphens/>
              <w:jc w:val="both"/>
              <w:rPr>
                <w:rFonts w:ascii="Times New Roman" w:hAnsi="Times New Roman"/>
                <w:sz w:val="24"/>
                <w:szCs w:val="24"/>
                <w:lang w:eastAsia="ar-SA"/>
              </w:rPr>
            </w:pPr>
            <w:r w:rsidRPr="005E7DDC">
              <w:rPr>
                <w:rFonts w:ascii="Times New Roman" w:hAnsi="Times New Roman"/>
                <w:sz w:val="24"/>
                <w:szCs w:val="24"/>
                <w:lang w:eastAsia="ar-SA"/>
              </w:rPr>
              <w:t>Apdrošināšana ir spēkā un darbojas, ja</w:t>
            </w:r>
            <w:r w:rsidRPr="005E7DDC">
              <w:rPr>
                <w:rFonts w:ascii="Times New Roman" w:hAnsi="Times New Roman"/>
                <w:sz w:val="24"/>
                <w:szCs w:val="24"/>
              </w:rPr>
              <w:t xml:space="preserve"> </w:t>
            </w:r>
            <w:r w:rsidRPr="005E7DDC">
              <w:rPr>
                <w:rFonts w:ascii="Times New Roman" w:hAnsi="Times New Roman"/>
                <w:sz w:val="24"/>
                <w:szCs w:val="24"/>
                <w:lang w:eastAsia="ar-SA"/>
              </w:rPr>
              <w:t xml:space="preserve">apdrošināšanas gadījums ir iestājies darbinieku, studentu, skolēnu, ēkas vai ēkas daļas nomnieku, apsardzes kompānijas darbinieku ļaunprātīgas rīcības un/vai rupjas neuzmanības dēļ, </w:t>
            </w:r>
            <w:r w:rsidRPr="005E7DDC">
              <w:rPr>
                <w:rFonts w:ascii="Times New Roman" w:hAnsi="Times New Roman"/>
                <w:sz w:val="24"/>
                <w:szCs w:val="24"/>
              </w:rPr>
              <w:t>pārkāpjot savas amata pilnvaras un neievērojot vadības pārstāvja norādes, rīkojumus, dienesta instrukcijas, u.c. un/vai veicot darbības, par kurām vadības pārstāvji nebija informēti</w:t>
            </w:r>
            <w:r w:rsidRPr="005E7DDC">
              <w:rPr>
                <w:rFonts w:ascii="Times New Roman" w:hAnsi="Times New Roman"/>
                <w:sz w:val="24"/>
                <w:szCs w:val="24"/>
                <w:lang w:eastAsia="ar-SA"/>
              </w:rPr>
              <w:t>, vai, veicot darbības mācību procesa ietvaros.</w:t>
            </w:r>
          </w:p>
        </w:tc>
        <w:tc>
          <w:tcPr>
            <w:tcW w:w="3820" w:type="dxa"/>
          </w:tcPr>
          <w:p w14:paraId="6DEB919F" w14:textId="77777777" w:rsidR="005E7DDC" w:rsidRPr="005E7DDC" w:rsidRDefault="005E7DDC" w:rsidP="0001196F">
            <w:pPr>
              <w:suppressAutoHyphens/>
              <w:jc w:val="both"/>
              <w:rPr>
                <w:rFonts w:ascii="Times New Roman" w:hAnsi="Times New Roman"/>
                <w:sz w:val="24"/>
                <w:szCs w:val="24"/>
                <w:lang w:eastAsia="ar-SA"/>
              </w:rPr>
            </w:pPr>
          </w:p>
        </w:tc>
      </w:tr>
      <w:tr w:rsidR="005E7DDC" w:rsidRPr="005E7DDC" w14:paraId="50905B56" w14:textId="013E79DA" w:rsidTr="005E7DDC">
        <w:tc>
          <w:tcPr>
            <w:tcW w:w="877" w:type="dxa"/>
          </w:tcPr>
          <w:p w14:paraId="3FDC0B34"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8.12.</w:t>
            </w:r>
          </w:p>
        </w:tc>
        <w:tc>
          <w:tcPr>
            <w:tcW w:w="5063" w:type="dxa"/>
          </w:tcPr>
          <w:p w14:paraId="77A6AEE4" w14:textId="77777777" w:rsidR="005E7DDC" w:rsidRPr="005E7DDC" w:rsidRDefault="005E7DDC" w:rsidP="0001196F">
            <w:pPr>
              <w:spacing w:after="0"/>
              <w:jc w:val="both"/>
              <w:rPr>
                <w:rFonts w:ascii="Times New Roman" w:hAnsi="Times New Roman"/>
                <w:sz w:val="24"/>
                <w:szCs w:val="24"/>
              </w:rPr>
            </w:pPr>
            <w:bookmarkStart w:id="7" w:name="OLE_LINK115"/>
            <w:bookmarkStart w:id="8" w:name="OLE_LINK116"/>
            <w:r w:rsidRPr="005E7DDC">
              <w:rPr>
                <w:rFonts w:ascii="Times New Roman" w:hAnsi="Times New Roman"/>
                <w:sz w:val="24"/>
                <w:szCs w:val="24"/>
              </w:rPr>
              <w:t>Regresa prasība par izmaksāto apdrošināšanas atlīdzību netiek vērsta pret apdrošinājuma ņēmēju un tā darbiniekiem, izņemot, ja darbinieki ir rīkojušies ar ļaunu nolūku</w:t>
            </w:r>
            <w:bookmarkEnd w:id="7"/>
            <w:bookmarkEnd w:id="8"/>
            <w:r w:rsidRPr="005E7DDC">
              <w:rPr>
                <w:rFonts w:ascii="Times New Roman" w:hAnsi="Times New Roman"/>
                <w:sz w:val="24"/>
                <w:szCs w:val="24"/>
              </w:rPr>
              <w:t>.</w:t>
            </w:r>
          </w:p>
        </w:tc>
        <w:tc>
          <w:tcPr>
            <w:tcW w:w="3820" w:type="dxa"/>
          </w:tcPr>
          <w:p w14:paraId="54D541B0" w14:textId="77777777" w:rsidR="005E7DDC" w:rsidRPr="005E7DDC" w:rsidRDefault="005E7DDC" w:rsidP="0001196F">
            <w:pPr>
              <w:spacing w:after="0"/>
              <w:jc w:val="both"/>
              <w:rPr>
                <w:rFonts w:ascii="Times New Roman" w:hAnsi="Times New Roman"/>
                <w:sz w:val="24"/>
                <w:szCs w:val="24"/>
              </w:rPr>
            </w:pPr>
          </w:p>
        </w:tc>
      </w:tr>
      <w:tr w:rsidR="005E7DDC" w:rsidRPr="005E7DDC" w14:paraId="0203FB3E" w14:textId="1445DE33" w:rsidTr="005E7DDC">
        <w:tc>
          <w:tcPr>
            <w:tcW w:w="877" w:type="dxa"/>
          </w:tcPr>
          <w:p w14:paraId="4D0CCB7B"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 xml:space="preserve">8.13. </w:t>
            </w:r>
          </w:p>
        </w:tc>
        <w:tc>
          <w:tcPr>
            <w:tcW w:w="5063" w:type="dxa"/>
          </w:tcPr>
          <w:p w14:paraId="7EE71455" w14:textId="77777777" w:rsidR="005E7DDC" w:rsidRPr="005E7DDC" w:rsidRDefault="005E7DDC" w:rsidP="0001196F">
            <w:pPr>
              <w:spacing w:after="0"/>
              <w:jc w:val="both"/>
              <w:rPr>
                <w:rFonts w:ascii="Times New Roman" w:hAnsi="Times New Roman"/>
                <w:sz w:val="24"/>
                <w:szCs w:val="24"/>
              </w:rPr>
            </w:pPr>
            <w:r w:rsidRPr="005E7DDC">
              <w:rPr>
                <w:rFonts w:ascii="Times New Roman" w:hAnsi="Times New Roman"/>
                <w:sz w:val="24"/>
                <w:szCs w:val="24"/>
              </w:rPr>
              <w:t>Tiek atlīdzināti zaudējumi, kurus nodarījušas personas, kas noslēgušas ar apdrošināto vai apdrošinājuma ņēmēju apdrošināšanas objekta vai tā daļas nomas, īres vai citāda veida līgumus, kas piešķir apdrošināšanas objekta lietošanas tiesības, apdrošināšanas segums saglabājas apdrošināšanas līgumā paredzētajā līmenī. Šādos gadījumos attiecībā uz nomnieku tiek piemēroti Pasūtītāja pienākumi un tiesības.</w:t>
            </w:r>
          </w:p>
        </w:tc>
        <w:tc>
          <w:tcPr>
            <w:tcW w:w="3820" w:type="dxa"/>
          </w:tcPr>
          <w:p w14:paraId="576A00A0" w14:textId="77777777" w:rsidR="005E7DDC" w:rsidRPr="005E7DDC" w:rsidRDefault="005E7DDC" w:rsidP="0001196F">
            <w:pPr>
              <w:spacing w:after="0"/>
              <w:jc w:val="both"/>
              <w:rPr>
                <w:rFonts w:ascii="Times New Roman" w:hAnsi="Times New Roman"/>
                <w:sz w:val="24"/>
                <w:szCs w:val="24"/>
              </w:rPr>
            </w:pPr>
          </w:p>
        </w:tc>
      </w:tr>
      <w:tr w:rsidR="005E7DDC" w:rsidRPr="005E7DDC" w14:paraId="4E6EBA2A" w14:textId="18A6D983" w:rsidTr="005E7DDC">
        <w:tc>
          <w:tcPr>
            <w:tcW w:w="877" w:type="dxa"/>
          </w:tcPr>
          <w:p w14:paraId="6DCA1E7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8.14.</w:t>
            </w:r>
          </w:p>
        </w:tc>
        <w:tc>
          <w:tcPr>
            <w:tcW w:w="5063" w:type="dxa"/>
          </w:tcPr>
          <w:p w14:paraId="7DFF83C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sz w:val="24"/>
                <w:szCs w:val="24"/>
                <w:lang w:eastAsia="ar-SA"/>
              </w:rPr>
              <w:t>Stiklojumam un/vai plastikāta elementiem u.tml., kas veido iekārtu sastāvdaļas, t.sk., iekārtas displeja, inkubatoru u.c. BOJĀJUMIEM tiek noteikts visu risku segums bez pašriska piemērošanas.</w:t>
            </w:r>
          </w:p>
        </w:tc>
        <w:tc>
          <w:tcPr>
            <w:tcW w:w="3820" w:type="dxa"/>
          </w:tcPr>
          <w:p w14:paraId="53F332D5" w14:textId="77777777" w:rsidR="005E7DDC" w:rsidRPr="005E7DDC" w:rsidRDefault="005E7DDC" w:rsidP="0001196F">
            <w:pPr>
              <w:jc w:val="both"/>
              <w:rPr>
                <w:rFonts w:ascii="Times New Roman" w:eastAsia="Calibri" w:hAnsi="Times New Roman"/>
                <w:sz w:val="24"/>
                <w:szCs w:val="24"/>
                <w:lang w:eastAsia="ar-SA"/>
              </w:rPr>
            </w:pPr>
          </w:p>
        </w:tc>
      </w:tr>
      <w:tr w:rsidR="005E7DDC" w:rsidRPr="005E7DDC" w14:paraId="192BD280" w14:textId="33F1F0B8" w:rsidTr="005E7DDC">
        <w:tc>
          <w:tcPr>
            <w:tcW w:w="877" w:type="dxa"/>
          </w:tcPr>
          <w:p w14:paraId="08E8AD8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8.15</w:t>
            </w:r>
          </w:p>
        </w:tc>
        <w:tc>
          <w:tcPr>
            <w:tcW w:w="5063" w:type="dxa"/>
          </w:tcPr>
          <w:p w14:paraId="61551C4E"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 xml:space="preserve">Tiek atlīdzināti arī jebkādi zaudējumi vai izdevumi, kas tieši vai netieši radušies sakarā ar jebkādiem terorisma rezultātā nodarīto vai potenciāli nodarāmo zaudējumu novēršanas pasākumiem ar </w:t>
            </w:r>
            <w:proofErr w:type="spellStart"/>
            <w:r w:rsidRPr="005E7DDC">
              <w:rPr>
                <w:rFonts w:ascii="Times New Roman" w:eastAsia="Calibri" w:hAnsi="Times New Roman"/>
                <w:color w:val="000000"/>
                <w:sz w:val="24"/>
                <w:szCs w:val="24"/>
                <w:lang w:eastAsia="ar-SA"/>
              </w:rPr>
              <w:t>apakšlimitu</w:t>
            </w:r>
            <w:proofErr w:type="spellEnd"/>
            <w:r w:rsidRPr="005E7DDC">
              <w:rPr>
                <w:rFonts w:ascii="Times New Roman" w:eastAsia="Calibri" w:hAnsi="Times New Roman"/>
                <w:color w:val="000000"/>
                <w:sz w:val="24"/>
                <w:szCs w:val="24"/>
                <w:lang w:eastAsia="ar-SA"/>
              </w:rPr>
              <w:t xml:space="preserve"> ne mazāk kā 500 000 EUR.</w:t>
            </w:r>
          </w:p>
        </w:tc>
        <w:tc>
          <w:tcPr>
            <w:tcW w:w="3820" w:type="dxa"/>
          </w:tcPr>
          <w:p w14:paraId="63AC866D"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1C205F21" w14:textId="6CADFDA7" w:rsidTr="005E7DDC">
        <w:tc>
          <w:tcPr>
            <w:tcW w:w="877" w:type="dxa"/>
          </w:tcPr>
          <w:p w14:paraId="41373D2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8.16.</w:t>
            </w:r>
          </w:p>
        </w:tc>
        <w:tc>
          <w:tcPr>
            <w:tcW w:w="5063" w:type="dxa"/>
          </w:tcPr>
          <w:p w14:paraId="7F3129DF" w14:textId="77777777" w:rsidR="005E7DDC" w:rsidRPr="005E7DDC" w:rsidRDefault="005E7DDC" w:rsidP="0001196F">
            <w:pPr>
              <w:jc w:val="both"/>
              <w:rPr>
                <w:rFonts w:ascii="Times New Roman" w:hAnsi="Times New Roman"/>
                <w:sz w:val="24"/>
                <w:szCs w:val="24"/>
                <w:lang w:eastAsia="ar-SA"/>
              </w:rPr>
            </w:pPr>
            <w:r w:rsidRPr="005E7DDC">
              <w:rPr>
                <w:rFonts w:ascii="Times New Roman" w:hAnsi="Times New Roman"/>
                <w:sz w:val="24"/>
                <w:szCs w:val="24"/>
                <w:lang w:eastAsia="ar-SA"/>
              </w:rPr>
              <w:t>Bojājumi, kas radušies no plīsumiem, plaisām, bojātām šuvēm boileros, kondicionēšanas sistēmās, sistēmas sildīšanas baterijās, iekšējo komunikāciju sistēmās.</w:t>
            </w:r>
          </w:p>
        </w:tc>
        <w:tc>
          <w:tcPr>
            <w:tcW w:w="3820" w:type="dxa"/>
          </w:tcPr>
          <w:p w14:paraId="69E8EBBF" w14:textId="77777777" w:rsidR="005E7DDC" w:rsidRPr="005E7DDC" w:rsidRDefault="005E7DDC" w:rsidP="0001196F">
            <w:pPr>
              <w:jc w:val="both"/>
              <w:rPr>
                <w:rFonts w:ascii="Times New Roman" w:hAnsi="Times New Roman"/>
                <w:sz w:val="24"/>
                <w:szCs w:val="24"/>
                <w:lang w:eastAsia="ar-SA"/>
              </w:rPr>
            </w:pPr>
          </w:p>
        </w:tc>
      </w:tr>
      <w:tr w:rsidR="005E7DDC" w:rsidRPr="005E7DDC" w14:paraId="3FADF0CE" w14:textId="27A8F6CC" w:rsidTr="005E7DDC">
        <w:tc>
          <w:tcPr>
            <w:tcW w:w="877" w:type="dxa"/>
          </w:tcPr>
          <w:p w14:paraId="20EE2612"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 xml:space="preserve">8.17. </w:t>
            </w:r>
          </w:p>
        </w:tc>
        <w:tc>
          <w:tcPr>
            <w:tcW w:w="5063" w:type="dxa"/>
          </w:tcPr>
          <w:p w14:paraId="6B37330A" w14:textId="77777777" w:rsidR="005E7DDC" w:rsidRPr="005E7DDC" w:rsidRDefault="005E7DDC" w:rsidP="0001196F">
            <w:pPr>
              <w:jc w:val="both"/>
              <w:rPr>
                <w:rFonts w:ascii="Times New Roman" w:hAnsi="Times New Roman"/>
                <w:sz w:val="24"/>
                <w:szCs w:val="24"/>
                <w:lang w:eastAsia="ar-SA"/>
              </w:rPr>
            </w:pPr>
            <w:r w:rsidRPr="005E7DDC">
              <w:rPr>
                <w:rFonts w:ascii="Times New Roman" w:hAnsi="Times New Roman"/>
                <w:sz w:val="24"/>
                <w:szCs w:val="24"/>
                <w:lang w:eastAsia="en-US"/>
              </w:rPr>
              <w:t>Zaudējumi tiek segti arī iekārtas apkopes, testēšanas un remonta laikā, izņemot pašu detaļu, kura ir bojāta.</w:t>
            </w:r>
          </w:p>
        </w:tc>
        <w:tc>
          <w:tcPr>
            <w:tcW w:w="3820" w:type="dxa"/>
          </w:tcPr>
          <w:p w14:paraId="1810C5FB" w14:textId="77777777" w:rsidR="005E7DDC" w:rsidRPr="005E7DDC" w:rsidRDefault="005E7DDC" w:rsidP="0001196F">
            <w:pPr>
              <w:jc w:val="both"/>
              <w:rPr>
                <w:rFonts w:ascii="Times New Roman" w:hAnsi="Times New Roman"/>
                <w:sz w:val="24"/>
                <w:szCs w:val="24"/>
                <w:lang w:eastAsia="en-US"/>
              </w:rPr>
            </w:pPr>
          </w:p>
        </w:tc>
      </w:tr>
      <w:tr w:rsidR="00106AE3" w:rsidRPr="005E7DDC" w14:paraId="58EEDC0E" w14:textId="5687E7CD" w:rsidTr="0083474D">
        <w:tc>
          <w:tcPr>
            <w:tcW w:w="9760" w:type="dxa"/>
            <w:gridSpan w:val="3"/>
            <w:shd w:val="clear" w:color="auto" w:fill="D9D9D9" w:themeFill="background1" w:themeFillShade="D9"/>
          </w:tcPr>
          <w:p w14:paraId="36D49776" w14:textId="644D58C0"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9.</w:t>
            </w:r>
            <w:r w:rsidRPr="005E7DDC">
              <w:rPr>
                <w:rFonts w:ascii="Times New Roman" w:eastAsia="Calibri" w:hAnsi="Times New Roman"/>
                <w:b/>
                <w:sz w:val="24"/>
                <w:szCs w:val="24"/>
                <w:lang w:eastAsia="ar-SA"/>
              </w:rPr>
              <w:t>Iekārtu un iekārtu mehānismu salūšanas segums</w:t>
            </w:r>
          </w:p>
        </w:tc>
      </w:tr>
      <w:tr w:rsidR="005E7DDC" w:rsidRPr="005E7DDC" w14:paraId="3B659288" w14:textId="14C36A9A" w:rsidTr="005E7DDC">
        <w:tc>
          <w:tcPr>
            <w:tcW w:w="877" w:type="dxa"/>
          </w:tcPr>
          <w:p w14:paraId="5E7CF733"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9.1.</w:t>
            </w:r>
          </w:p>
        </w:tc>
        <w:tc>
          <w:tcPr>
            <w:tcW w:w="5063" w:type="dxa"/>
          </w:tcPr>
          <w:p w14:paraId="7B2451DD" w14:textId="77777777" w:rsidR="005E7DDC" w:rsidRPr="005E7DDC" w:rsidRDefault="005E7DDC" w:rsidP="0001196F">
            <w:pPr>
              <w:jc w:val="both"/>
              <w:rPr>
                <w:rFonts w:ascii="Times New Roman" w:eastAsia="Calibri" w:hAnsi="Times New Roman"/>
                <w:sz w:val="24"/>
                <w:szCs w:val="24"/>
                <w:lang w:eastAsia="ar-SA"/>
              </w:rPr>
            </w:pPr>
            <w:r w:rsidRPr="005E7DDC">
              <w:rPr>
                <w:rFonts w:ascii="Times New Roman" w:eastAsia="Calibri" w:hAnsi="Times New Roman"/>
                <w:sz w:val="24"/>
                <w:szCs w:val="24"/>
                <w:lang w:eastAsia="ar-SA"/>
              </w:rPr>
              <w:t xml:space="preserve">Apdrošinātājs paredz segt izdevumus jebkāda pēkšņa un iepriekš neparedzēta apdrošinātā īpašuma fiziska bojājuma vai materiāla zaudējuma gadījumos, kā rezultātā nepieciešams tā remonts un/vai aizvietošana un kuru izraisījis jebkurš cēlonis, kas radies pēkšņa un iepriekš neparedzēta spēka iedarbības, t.sk., elektronisko risku rezultātā. Apdrošinātājs var noteikt </w:t>
            </w:r>
            <w:proofErr w:type="spellStart"/>
            <w:r w:rsidRPr="005E7DDC">
              <w:rPr>
                <w:rFonts w:ascii="Times New Roman" w:eastAsia="Calibri" w:hAnsi="Times New Roman"/>
                <w:sz w:val="24"/>
                <w:szCs w:val="24"/>
                <w:lang w:eastAsia="ar-SA"/>
              </w:rPr>
              <w:t>apakšlimitu</w:t>
            </w:r>
            <w:proofErr w:type="spellEnd"/>
            <w:r w:rsidRPr="005E7DDC">
              <w:rPr>
                <w:rFonts w:ascii="Times New Roman" w:eastAsia="Calibri" w:hAnsi="Times New Roman"/>
                <w:sz w:val="24"/>
                <w:szCs w:val="24"/>
                <w:lang w:eastAsia="ar-SA"/>
              </w:rPr>
              <w:t xml:space="preserve"> 100 000 EUR gadā.</w:t>
            </w:r>
          </w:p>
        </w:tc>
        <w:tc>
          <w:tcPr>
            <w:tcW w:w="3820" w:type="dxa"/>
          </w:tcPr>
          <w:p w14:paraId="27DD5C88" w14:textId="77777777" w:rsidR="005E7DDC" w:rsidRPr="005E7DDC" w:rsidRDefault="005E7DDC" w:rsidP="0001196F">
            <w:pPr>
              <w:jc w:val="both"/>
              <w:rPr>
                <w:rFonts w:ascii="Times New Roman" w:eastAsia="Calibri" w:hAnsi="Times New Roman"/>
                <w:sz w:val="24"/>
                <w:szCs w:val="24"/>
                <w:lang w:eastAsia="ar-SA"/>
              </w:rPr>
            </w:pPr>
          </w:p>
        </w:tc>
      </w:tr>
      <w:tr w:rsidR="00106AE3" w:rsidRPr="005E7DDC" w14:paraId="4C7579FE" w14:textId="723384ED" w:rsidTr="00106AE3">
        <w:tc>
          <w:tcPr>
            <w:tcW w:w="9760" w:type="dxa"/>
            <w:gridSpan w:val="3"/>
            <w:shd w:val="clear" w:color="auto" w:fill="D9D9D9" w:themeFill="background1" w:themeFillShade="D9"/>
          </w:tcPr>
          <w:p w14:paraId="3D7F68CA" w14:textId="0C408021" w:rsidR="00106AE3" w:rsidRPr="00106AE3" w:rsidRDefault="00106AE3" w:rsidP="0001196F">
            <w:pPr>
              <w:rPr>
                <w:rFonts w:ascii="Times New Roman" w:hAnsi="Times New Roman"/>
                <w:sz w:val="24"/>
                <w:szCs w:val="24"/>
                <w:lang w:eastAsia="en-US"/>
              </w:rPr>
            </w:pPr>
            <w:r w:rsidRPr="005E7DDC">
              <w:rPr>
                <w:rFonts w:ascii="Times New Roman" w:hAnsi="Times New Roman"/>
                <w:sz w:val="24"/>
                <w:szCs w:val="24"/>
                <w:lang w:eastAsia="en-US"/>
              </w:rPr>
              <w:t>10.</w:t>
            </w:r>
            <w:r w:rsidRPr="005E7DDC">
              <w:rPr>
                <w:rFonts w:ascii="Times New Roman" w:hAnsi="Times New Roman"/>
                <w:b/>
                <w:sz w:val="24"/>
                <w:szCs w:val="24"/>
              </w:rPr>
              <w:t>Remontdarbi</w:t>
            </w:r>
          </w:p>
        </w:tc>
      </w:tr>
      <w:tr w:rsidR="005E7DDC" w:rsidRPr="005E7DDC" w14:paraId="764F72C4" w14:textId="5BE3EE6A" w:rsidTr="005E7DDC">
        <w:tc>
          <w:tcPr>
            <w:tcW w:w="877" w:type="dxa"/>
          </w:tcPr>
          <w:p w14:paraId="51D5DFB6"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10.1.</w:t>
            </w:r>
          </w:p>
        </w:tc>
        <w:tc>
          <w:tcPr>
            <w:tcW w:w="5063" w:type="dxa"/>
          </w:tcPr>
          <w:p w14:paraId="14F42C2D" w14:textId="77777777" w:rsidR="005E7DDC" w:rsidRPr="005E7DDC" w:rsidRDefault="005E7DDC" w:rsidP="0001196F">
            <w:pPr>
              <w:jc w:val="both"/>
              <w:rPr>
                <w:rFonts w:ascii="Times New Roman" w:hAnsi="Times New Roman"/>
                <w:sz w:val="24"/>
                <w:szCs w:val="24"/>
              </w:rPr>
            </w:pPr>
            <w:r w:rsidRPr="005E7DDC">
              <w:rPr>
                <w:rFonts w:ascii="Times New Roman" w:hAnsi="Times New Roman"/>
                <w:sz w:val="24"/>
                <w:szCs w:val="24"/>
              </w:rPr>
              <w:t>Apdrošināšanas segums ir spēkā arī remontdarbu, montāžas, demontāžas, izmēģināšanas un testēšanas laikā, ja tie tiek veikti saskaņā ar normatīvo aktu prasībām.</w:t>
            </w:r>
          </w:p>
        </w:tc>
        <w:tc>
          <w:tcPr>
            <w:tcW w:w="3820" w:type="dxa"/>
          </w:tcPr>
          <w:p w14:paraId="523E3AF6" w14:textId="77777777" w:rsidR="005E7DDC" w:rsidRPr="005E7DDC" w:rsidRDefault="005E7DDC" w:rsidP="0001196F">
            <w:pPr>
              <w:jc w:val="both"/>
              <w:rPr>
                <w:rFonts w:ascii="Times New Roman" w:hAnsi="Times New Roman"/>
                <w:sz w:val="24"/>
                <w:szCs w:val="24"/>
              </w:rPr>
            </w:pPr>
          </w:p>
        </w:tc>
      </w:tr>
    </w:tbl>
    <w:p w14:paraId="761CE61A" w14:textId="79506F6C" w:rsidR="005E7DDC" w:rsidRDefault="005E7DDC" w:rsidP="005E7DDC">
      <w:pPr>
        <w:suppressAutoHyphens/>
        <w:contextualSpacing/>
        <w:jc w:val="both"/>
        <w:rPr>
          <w:rFonts w:ascii="Times New Roman" w:eastAsia="Calibri" w:hAnsi="Times New Roman"/>
          <w:b/>
          <w:noProof/>
          <w:color w:val="000000"/>
          <w:spacing w:val="-1"/>
          <w:sz w:val="24"/>
          <w:szCs w:val="24"/>
          <w:lang w:val="en-GB" w:eastAsia="ar-SA"/>
        </w:rPr>
      </w:pPr>
    </w:p>
    <w:p w14:paraId="1DCF6CDC" w14:textId="737610A2" w:rsidR="00E21605" w:rsidRDefault="00E21605" w:rsidP="005E7DDC">
      <w:pPr>
        <w:suppressAutoHyphens/>
        <w:contextualSpacing/>
        <w:jc w:val="both"/>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III Apdrošināšanas i</w:t>
      </w:r>
      <w:r w:rsidRPr="005E7DDC">
        <w:rPr>
          <w:rFonts w:ascii="Times New Roman" w:eastAsia="Calibri" w:hAnsi="Times New Roman"/>
          <w:b/>
          <w:color w:val="000000"/>
          <w:sz w:val="24"/>
          <w:szCs w:val="24"/>
          <w:lang w:eastAsia="ar-SA"/>
        </w:rPr>
        <w:t>zņēmumi</w:t>
      </w:r>
    </w:p>
    <w:p w14:paraId="13691A0E" w14:textId="77777777" w:rsidR="00E21605" w:rsidRPr="005E7DDC" w:rsidRDefault="00E21605" w:rsidP="005E7DDC">
      <w:pPr>
        <w:suppressAutoHyphens/>
        <w:contextualSpacing/>
        <w:jc w:val="both"/>
        <w:rPr>
          <w:rFonts w:ascii="Times New Roman" w:eastAsia="Calibri" w:hAnsi="Times New Roman"/>
          <w:b/>
          <w:noProof/>
          <w:color w:val="000000"/>
          <w:spacing w:val="-1"/>
          <w:sz w:val="24"/>
          <w:szCs w:val="24"/>
          <w:lang w:val="en-GB" w:eastAsia="ar-SA"/>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043"/>
        <w:gridCol w:w="3817"/>
      </w:tblGrid>
      <w:tr w:rsidR="00106AE3" w:rsidRPr="005E7DDC" w14:paraId="30CB9BEB" w14:textId="375CFD06" w:rsidTr="0083474D">
        <w:tc>
          <w:tcPr>
            <w:tcW w:w="9760" w:type="dxa"/>
            <w:gridSpan w:val="3"/>
            <w:shd w:val="clear" w:color="auto" w:fill="D9D9D9" w:themeFill="background1" w:themeFillShade="D9"/>
          </w:tcPr>
          <w:p w14:paraId="05639192" w14:textId="5FFAB2BE" w:rsidR="00106AE3" w:rsidRPr="00106AE3" w:rsidRDefault="00106AE3" w:rsidP="0001196F">
            <w:pPr>
              <w:rPr>
                <w:rFonts w:ascii="Times New Roman" w:hAnsi="Times New Roman"/>
                <w:b/>
                <w:sz w:val="24"/>
                <w:szCs w:val="24"/>
                <w:lang w:eastAsia="en-US"/>
              </w:rPr>
            </w:pPr>
            <w:r w:rsidRPr="005E7DDC">
              <w:rPr>
                <w:rFonts w:ascii="Times New Roman" w:hAnsi="Times New Roman"/>
                <w:b/>
                <w:sz w:val="24"/>
                <w:szCs w:val="24"/>
                <w:lang w:eastAsia="en-US"/>
              </w:rPr>
              <w:t>11.</w:t>
            </w:r>
            <w:r>
              <w:rPr>
                <w:rFonts w:ascii="Times New Roman" w:eastAsia="Calibri" w:hAnsi="Times New Roman"/>
                <w:b/>
                <w:color w:val="000000"/>
                <w:sz w:val="24"/>
                <w:szCs w:val="24"/>
                <w:lang w:eastAsia="ar-SA"/>
              </w:rPr>
              <w:t>Apdrošināšanas i</w:t>
            </w:r>
            <w:r w:rsidRPr="005E7DDC">
              <w:rPr>
                <w:rFonts w:ascii="Times New Roman" w:eastAsia="Calibri" w:hAnsi="Times New Roman"/>
                <w:b/>
                <w:color w:val="000000"/>
                <w:sz w:val="24"/>
                <w:szCs w:val="24"/>
                <w:lang w:eastAsia="ar-SA"/>
              </w:rPr>
              <w:t>zņēmumi</w:t>
            </w:r>
          </w:p>
        </w:tc>
      </w:tr>
      <w:tr w:rsidR="005E7DDC" w:rsidRPr="005E7DDC" w14:paraId="72B8CB72" w14:textId="57D43EF7" w:rsidTr="00106AE3">
        <w:tc>
          <w:tcPr>
            <w:tcW w:w="900" w:type="dxa"/>
          </w:tcPr>
          <w:p w14:paraId="0E294B89"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11.1.</w:t>
            </w:r>
          </w:p>
        </w:tc>
        <w:tc>
          <w:tcPr>
            <w:tcW w:w="5043" w:type="dxa"/>
          </w:tcPr>
          <w:p w14:paraId="61436CFB"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 xml:space="preserve">Kara invāzijas, ārvalstu ienaidnieku darbības (ar vai bez kara pieteikšanas), dumpja, revolūcijas, </w:t>
            </w:r>
            <w:r w:rsidRPr="005E7DDC">
              <w:rPr>
                <w:rFonts w:ascii="Times New Roman" w:eastAsia="Calibri" w:hAnsi="Times New Roman"/>
                <w:color w:val="000000"/>
                <w:sz w:val="24"/>
                <w:szCs w:val="24"/>
                <w:lang w:eastAsia="ar-SA"/>
              </w:rPr>
              <w:lastRenderedPageBreak/>
              <w:t>sacelšanās, sabiedrisko nemieru, militāras vai uzurpētas varas dēļ</w:t>
            </w:r>
          </w:p>
        </w:tc>
        <w:tc>
          <w:tcPr>
            <w:tcW w:w="3817" w:type="dxa"/>
          </w:tcPr>
          <w:p w14:paraId="04807B07"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68C58CD1" w14:textId="4FFC613B" w:rsidTr="00106AE3">
        <w:tc>
          <w:tcPr>
            <w:tcW w:w="900" w:type="dxa"/>
          </w:tcPr>
          <w:p w14:paraId="3661D4B1"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lastRenderedPageBreak/>
              <w:t>11.3.</w:t>
            </w:r>
          </w:p>
        </w:tc>
        <w:tc>
          <w:tcPr>
            <w:tcW w:w="5043" w:type="dxa"/>
          </w:tcPr>
          <w:p w14:paraId="622962F0" w14:textId="77777777" w:rsidR="005E7DDC" w:rsidRPr="00E744DA" w:rsidRDefault="005E7DDC" w:rsidP="0001196F">
            <w:pPr>
              <w:jc w:val="both"/>
              <w:rPr>
                <w:rFonts w:ascii="Times New Roman" w:hAnsi="Times New Roman"/>
                <w:sz w:val="24"/>
                <w:szCs w:val="24"/>
                <w:lang w:eastAsia="en-US"/>
              </w:rPr>
            </w:pPr>
            <w:r w:rsidRPr="00E744DA">
              <w:rPr>
                <w:rFonts w:ascii="Times New Roman" w:eastAsia="Calibri" w:hAnsi="Times New Roman"/>
                <w:color w:val="000000"/>
                <w:sz w:val="24"/>
                <w:szCs w:val="24"/>
                <w:lang w:eastAsia="ar-SA"/>
              </w:rPr>
              <w:t>Latvijas Republikas valsts, pašvaldības vai tiesu varas institūcijas pieņemto lēmumu dēļ</w:t>
            </w:r>
          </w:p>
        </w:tc>
        <w:tc>
          <w:tcPr>
            <w:tcW w:w="3817" w:type="dxa"/>
          </w:tcPr>
          <w:p w14:paraId="202AFC49" w14:textId="77777777" w:rsidR="005E7DDC" w:rsidRPr="005E7DDC" w:rsidRDefault="005E7DDC" w:rsidP="0001196F">
            <w:pPr>
              <w:jc w:val="both"/>
              <w:rPr>
                <w:rFonts w:ascii="Times New Roman" w:eastAsia="Calibri" w:hAnsi="Times New Roman"/>
                <w:color w:val="000000"/>
                <w:sz w:val="24"/>
                <w:szCs w:val="24"/>
                <w:lang w:val="en-GB" w:eastAsia="ar-SA"/>
              </w:rPr>
            </w:pPr>
          </w:p>
        </w:tc>
      </w:tr>
      <w:tr w:rsidR="005E7DDC" w:rsidRPr="005E7DDC" w14:paraId="77DC162E" w14:textId="2C1D4CEB" w:rsidTr="00106AE3">
        <w:tc>
          <w:tcPr>
            <w:tcW w:w="900" w:type="dxa"/>
          </w:tcPr>
          <w:p w14:paraId="7DB822E3"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11.4.</w:t>
            </w:r>
          </w:p>
        </w:tc>
        <w:tc>
          <w:tcPr>
            <w:tcW w:w="5043" w:type="dxa"/>
          </w:tcPr>
          <w:p w14:paraId="1C1F4D10"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Kodolsprādziena, radiācijas vai radioaktīvā piesārņojuma dēļ</w:t>
            </w:r>
          </w:p>
        </w:tc>
        <w:tc>
          <w:tcPr>
            <w:tcW w:w="3817" w:type="dxa"/>
          </w:tcPr>
          <w:p w14:paraId="7B1CA963"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52477154" w14:textId="159B28E3" w:rsidTr="00106AE3">
        <w:tc>
          <w:tcPr>
            <w:tcW w:w="900" w:type="dxa"/>
          </w:tcPr>
          <w:p w14:paraId="514BEBD4"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11.5.</w:t>
            </w:r>
          </w:p>
        </w:tc>
        <w:tc>
          <w:tcPr>
            <w:tcW w:w="5043" w:type="dxa"/>
          </w:tcPr>
          <w:p w14:paraId="68A30D70"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Apdrošinātā īpašuma nolietošanās, vibrācijas, korozijas, sausās vai mitrās puves, pelējuma, sēnīšu vai baktēriju, kukaiņu vai dzīvnieku iedarbības dēļ, kas nav izraisījusi citu polisē apdrošināto risku iestāšanos</w:t>
            </w:r>
          </w:p>
        </w:tc>
        <w:tc>
          <w:tcPr>
            <w:tcW w:w="3817" w:type="dxa"/>
          </w:tcPr>
          <w:p w14:paraId="7C7C51EC"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3517A83E" w14:textId="485FB32F" w:rsidTr="00106AE3">
        <w:tc>
          <w:tcPr>
            <w:tcW w:w="900" w:type="dxa"/>
          </w:tcPr>
          <w:p w14:paraId="19D39615"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11.7.</w:t>
            </w:r>
          </w:p>
        </w:tc>
        <w:tc>
          <w:tcPr>
            <w:tcW w:w="5043" w:type="dxa"/>
          </w:tcPr>
          <w:p w14:paraId="6531730D"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Vides piesārņošanas, piegružošanas un/vai saindēšanās dēļ</w:t>
            </w:r>
          </w:p>
        </w:tc>
        <w:tc>
          <w:tcPr>
            <w:tcW w:w="3817" w:type="dxa"/>
          </w:tcPr>
          <w:p w14:paraId="1A69F402"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38E21560" w14:textId="6DC2B3B6" w:rsidTr="00106AE3">
        <w:tc>
          <w:tcPr>
            <w:tcW w:w="900" w:type="dxa"/>
          </w:tcPr>
          <w:p w14:paraId="679E294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11.8.</w:t>
            </w:r>
          </w:p>
        </w:tc>
        <w:tc>
          <w:tcPr>
            <w:tcW w:w="5043" w:type="dxa"/>
          </w:tcPr>
          <w:p w14:paraId="39A2E2C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Īpašumam, kas iegūts kontrabandas rezultātā vai citā nelikumīgā veidā un/vai uz kuru apdrošinātājam nav un/vai nevar būt īpašuma tiesību</w:t>
            </w:r>
          </w:p>
        </w:tc>
        <w:tc>
          <w:tcPr>
            <w:tcW w:w="3817" w:type="dxa"/>
          </w:tcPr>
          <w:p w14:paraId="617535CA"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1F349BF1" w14:textId="689D7D24" w:rsidTr="00106AE3">
        <w:tc>
          <w:tcPr>
            <w:tcW w:w="900" w:type="dxa"/>
          </w:tcPr>
          <w:p w14:paraId="545AE91A"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11.9.</w:t>
            </w:r>
          </w:p>
        </w:tc>
        <w:tc>
          <w:tcPr>
            <w:tcW w:w="5043" w:type="dxa"/>
          </w:tcPr>
          <w:p w14:paraId="3EAD737F"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Īpašuma izkrāpšanas, piesavināšanās, izspiešanas, mistiskas pazušanas, u.tml. apstākļu rezultātā</w:t>
            </w:r>
          </w:p>
        </w:tc>
        <w:tc>
          <w:tcPr>
            <w:tcW w:w="3817" w:type="dxa"/>
          </w:tcPr>
          <w:p w14:paraId="7CD6CA75"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56675533" w14:textId="5721D86C" w:rsidTr="00106AE3">
        <w:tc>
          <w:tcPr>
            <w:tcW w:w="900" w:type="dxa"/>
          </w:tcPr>
          <w:p w14:paraId="404F26FF"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11.10.</w:t>
            </w:r>
          </w:p>
        </w:tc>
        <w:tc>
          <w:tcPr>
            <w:tcW w:w="5043" w:type="dxa"/>
          </w:tcPr>
          <w:p w14:paraId="3797D230"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Azbesta un tā savienojumu iedarbības rezultātā</w:t>
            </w:r>
          </w:p>
        </w:tc>
        <w:tc>
          <w:tcPr>
            <w:tcW w:w="3817" w:type="dxa"/>
          </w:tcPr>
          <w:p w14:paraId="4878930E"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5B0A0DC8" w14:textId="54AE6889" w:rsidTr="00106AE3">
        <w:tc>
          <w:tcPr>
            <w:tcW w:w="900" w:type="dxa"/>
          </w:tcPr>
          <w:p w14:paraId="553C7698"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11.11.</w:t>
            </w:r>
          </w:p>
        </w:tc>
        <w:tc>
          <w:tcPr>
            <w:tcW w:w="5043" w:type="dxa"/>
          </w:tcPr>
          <w:p w14:paraId="0B9E82BC"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Trešo personu ļaunprātīgās rīcības dēļ, ja ārpus darba laika visas ieejas un logi nav noslēgti, lai nepieļautu nepiederošu personu iekļūšanu</w:t>
            </w:r>
          </w:p>
        </w:tc>
        <w:tc>
          <w:tcPr>
            <w:tcW w:w="3817" w:type="dxa"/>
          </w:tcPr>
          <w:p w14:paraId="41ED318D" w14:textId="77777777" w:rsidR="005E7DDC" w:rsidRPr="005E7DDC" w:rsidRDefault="005E7DDC" w:rsidP="0001196F">
            <w:pPr>
              <w:jc w:val="both"/>
              <w:rPr>
                <w:rFonts w:ascii="Times New Roman" w:eastAsia="Calibri" w:hAnsi="Times New Roman"/>
                <w:color w:val="000000"/>
                <w:sz w:val="24"/>
                <w:szCs w:val="24"/>
                <w:lang w:eastAsia="ar-SA"/>
              </w:rPr>
            </w:pPr>
          </w:p>
        </w:tc>
      </w:tr>
      <w:tr w:rsidR="005E7DDC" w:rsidRPr="005E7DDC" w14:paraId="78024C06" w14:textId="4392C9A3" w:rsidTr="00106AE3">
        <w:tc>
          <w:tcPr>
            <w:tcW w:w="900" w:type="dxa"/>
          </w:tcPr>
          <w:p w14:paraId="2BBFA74C" w14:textId="77777777" w:rsidR="005E7DDC" w:rsidRPr="005E7DDC" w:rsidRDefault="005E7DDC" w:rsidP="0001196F">
            <w:pPr>
              <w:rPr>
                <w:rFonts w:ascii="Times New Roman" w:hAnsi="Times New Roman"/>
                <w:sz w:val="24"/>
                <w:szCs w:val="24"/>
                <w:lang w:eastAsia="en-US"/>
              </w:rPr>
            </w:pPr>
            <w:r w:rsidRPr="005E7DDC">
              <w:rPr>
                <w:rFonts w:ascii="Times New Roman" w:hAnsi="Times New Roman"/>
                <w:sz w:val="24"/>
                <w:szCs w:val="24"/>
                <w:lang w:eastAsia="en-US"/>
              </w:rPr>
              <w:t>11.12.</w:t>
            </w:r>
          </w:p>
        </w:tc>
        <w:tc>
          <w:tcPr>
            <w:tcW w:w="5043" w:type="dxa"/>
          </w:tcPr>
          <w:p w14:paraId="7281C8D3" w14:textId="77777777" w:rsidR="005E7DDC" w:rsidRPr="005E7DDC" w:rsidRDefault="005E7DDC" w:rsidP="0001196F">
            <w:pPr>
              <w:jc w:val="both"/>
              <w:rPr>
                <w:rFonts w:ascii="Times New Roman" w:hAnsi="Times New Roman"/>
                <w:sz w:val="24"/>
                <w:szCs w:val="24"/>
                <w:lang w:eastAsia="en-US"/>
              </w:rPr>
            </w:pPr>
            <w:r w:rsidRPr="005E7DDC">
              <w:rPr>
                <w:rFonts w:ascii="Times New Roman" w:eastAsia="Calibri" w:hAnsi="Times New Roman"/>
                <w:color w:val="000000"/>
                <w:sz w:val="24"/>
                <w:szCs w:val="24"/>
                <w:lang w:eastAsia="ar-SA"/>
              </w:rPr>
              <w:t>Saskaņā ar šiem apdrošināšanas noteikumiem, nav apdrošināta personas civiltiesiskā atbildība, netiek atlīdzināta atrautā peļņa, zaudējumi sakarā ar nesavlaicīgām piegādēm, pārtraukumiem ražošanā, tirdzniecībā, līgumsaistību neizpildi, līgumsodiem un citiem finansiāla rakstura vai netiešiem zaudējumiem, kaut arī tam par iemeslu bija apdrošināšanas riska iestāšanās.</w:t>
            </w:r>
          </w:p>
        </w:tc>
        <w:tc>
          <w:tcPr>
            <w:tcW w:w="3817" w:type="dxa"/>
          </w:tcPr>
          <w:p w14:paraId="714E3CC4" w14:textId="77777777" w:rsidR="005E7DDC" w:rsidRPr="005E7DDC" w:rsidRDefault="005E7DDC" w:rsidP="0001196F">
            <w:pPr>
              <w:jc w:val="both"/>
              <w:rPr>
                <w:rFonts w:ascii="Times New Roman" w:eastAsia="Calibri" w:hAnsi="Times New Roman"/>
                <w:color w:val="000000"/>
                <w:sz w:val="24"/>
                <w:szCs w:val="24"/>
                <w:lang w:eastAsia="ar-SA"/>
              </w:rPr>
            </w:pPr>
          </w:p>
        </w:tc>
      </w:tr>
    </w:tbl>
    <w:p w14:paraId="5BEA67A8" w14:textId="77777777" w:rsidR="00085DA5" w:rsidRPr="00295A95" w:rsidRDefault="00085DA5" w:rsidP="0098133D">
      <w:pPr>
        <w:suppressAutoHyphens/>
        <w:spacing w:after="0" w:line="240" w:lineRule="auto"/>
        <w:jc w:val="both"/>
        <w:rPr>
          <w:rFonts w:ascii="Times New Roman" w:hAnsi="Times New Roman"/>
          <w:sz w:val="24"/>
          <w:szCs w:val="24"/>
          <w:lang w:eastAsia="ar-SA"/>
        </w:rPr>
      </w:pPr>
    </w:p>
    <w:p w14:paraId="77199063" w14:textId="625B3AF7" w:rsidR="0035489C" w:rsidRPr="005E7DDC" w:rsidRDefault="0035489C" w:rsidP="000A0558">
      <w:pPr>
        <w:suppressAutoHyphens/>
        <w:spacing w:after="0" w:line="240" w:lineRule="auto"/>
        <w:ind w:left="-284"/>
        <w:jc w:val="both"/>
        <w:rPr>
          <w:rFonts w:ascii="Times New Roman" w:hAnsi="Times New Roman"/>
          <w:b/>
          <w:sz w:val="24"/>
          <w:szCs w:val="24"/>
          <w:highlight w:val="yellow"/>
          <w:lang w:eastAsia="ar-SA"/>
        </w:rPr>
      </w:pPr>
      <w:r w:rsidRPr="0035489C">
        <w:rPr>
          <w:rFonts w:ascii="Times New Roman" w:hAnsi="Times New Roman"/>
          <w:b/>
          <w:i/>
          <w:sz w:val="24"/>
          <w:szCs w:val="24"/>
          <w:lang w:eastAsia="ar-SA"/>
        </w:rPr>
        <w:lastRenderedPageBreak/>
        <w:t xml:space="preserve">Pasūtītājam nepieciešamo apdrošināmo objektu saraksts ir pievienots atsevišķā dokumentā Microsoft Excel </w:t>
      </w:r>
      <w:r w:rsidRPr="00FC6D74">
        <w:rPr>
          <w:rFonts w:ascii="Times New Roman" w:hAnsi="Times New Roman"/>
          <w:b/>
          <w:i/>
          <w:sz w:val="24"/>
          <w:szCs w:val="24"/>
          <w:lang w:eastAsia="ar-SA"/>
        </w:rPr>
        <w:t>formātā</w:t>
      </w:r>
      <w:r w:rsidR="00883385" w:rsidRPr="00FC6D74">
        <w:rPr>
          <w:rFonts w:ascii="Times New Roman" w:hAnsi="Times New Roman"/>
          <w:b/>
          <w:i/>
          <w:sz w:val="24"/>
          <w:szCs w:val="24"/>
          <w:lang w:eastAsia="ar-SA"/>
        </w:rPr>
        <w:t xml:space="preserve"> (n</w:t>
      </w:r>
      <w:r w:rsidR="00CE38BE" w:rsidRPr="00FC6D74">
        <w:rPr>
          <w:rFonts w:ascii="Times New Roman" w:hAnsi="Times New Roman"/>
          <w:b/>
          <w:i/>
          <w:sz w:val="24"/>
          <w:szCs w:val="24"/>
          <w:lang w:eastAsia="ar-SA"/>
        </w:rPr>
        <w:t xml:space="preserve">olikuma </w:t>
      </w:r>
      <w:r w:rsidR="009F6C6F" w:rsidRPr="00FC6D74">
        <w:rPr>
          <w:rFonts w:ascii="Times New Roman" w:hAnsi="Times New Roman"/>
          <w:b/>
          <w:i/>
          <w:sz w:val="24"/>
          <w:szCs w:val="24"/>
          <w:lang w:eastAsia="ar-SA"/>
        </w:rPr>
        <w:t>3</w:t>
      </w:r>
      <w:r w:rsidR="00CE38BE" w:rsidRPr="00FC6D74">
        <w:rPr>
          <w:rFonts w:ascii="Times New Roman" w:hAnsi="Times New Roman"/>
          <w:b/>
          <w:i/>
          <w:sz w:val="24"/>
          <w:szCs w:val="24"/>
          <w:lang w:eastAsia="ar-SA"/>
        </w:rPr>
        <w:t>.pielikums)</w:t>
      </w:r>
    </w:p>
    <w:p w14:paraId="64793DDB" w14:textId="77777777" w:rsidR="0035489C" w:rsidRDefault="0035489C" w:rsidP="0035489C">
      <w:pPr>
        <w:spacing w:after="0" w:line="240" w:lineRule="auto"/>
        <w:jc w:val="both"/>
        <w:rPr>
          <w:rFonts w:ascii="Times New Roman" w:hAnsi="Times New Roman"/>
          <w:sz w:val="24"/>
          <w:szCs w:val="24"/>
        </w:rPr>
      </w:pPr>
    </w:p>
    <w:p w14:paraId="5BAEAE12" w14:textId="77777777" w:rsidR="0035489C" w:rsidRPr="0035489C" w:rsidRDefault="0035489C" w:rsidP="0035489C">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5758CE5E" w14:textId="77777777" w:rsidR="0035489C" w:rsidRPr="0035489C" w:rsidRDefault="0035489C" w:rsidP="0035489C">
      <w:pPr>
        <w:spacing w:after="0"/>
        <w:rPr>
          <w:rFonts w:ascii="Times New Roman" w:hAnsi="Times New Roman"/>
          <w:sz w:val="24"/>
          <w:szCs w:val="24"/>
        </w:rPr>
      </w:pPr>
    </w:p>
    <w:p w14:paraId="04F1C03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4967F68A" w14:textId="77777777" w:rsidR="0035489C" w:rsidRPr="0035489C" w:rsidRDefault="0035489C" w:rsidP="0035489C">
      <w:pPr>
        <w:spacing w:after="0"/>
        <w:rPr>
          <w:rFonts w:ascii="Times New Roman" w:hAnsi="Times New Roman"/>
          <w:sz w:val="24"/>
          <w:szCs w:val="24"/>
        </w:rPr>
      </w:pPr>
    </w:p>
    <w:p w14:paraId="3469EFF0" w14:textId="437C8AEE"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____________</w:t>
      </w:r>
      <w:r w:rsidR="005E7DDC">
        <w:rPr>
          <w:rFonts w:ascii="Times New Roman" w:hAnsi="Times New Roman"/>
          <w:sz w:val="24"/>
          <w:szCs w:val="24"/>
        </w:rPr>
        <w:t>________ 2018</w:t>
      </w:r>
      <w:r w:rsidRPr="0035489C">
        <w:rPr>
          <w:rFonts w:ascii="Times New Roman" w:hAnsi="Times New Roman"/>
          <w:sz w:val="24"/>
          <w:szCs w:val="24"/>
        </w:rPr>
        <w:t>.gada ___.________________</w:t>
      </w:r>
    </w:p>
    <w:p w14:paraId="681EF5D5" w14:textId="0280A3A9" w:rsidR="00DB7827" w:rsidRDefault="0035489C">
      <w:pPr>
        <w:spacing w:after="160" w:line="259" w:lineRule="auto"/>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r w:rsidRPr="0035489C">
        <w:rPr>
          <w:rFonts w:ascii="Times New Roman" w:hAnsi="Times New Roman"/>
          <w:i/>
          <w:sz w:val="24"/>
          <w:szCs w:val="24"/>
        </w:rPr>
        <w:br w:type="page"/>
      </w:r>
    </w:p>
    <w:p w14:paraId="23242DB9" w14:textId="1C9C984D" w:rsidR="00DB7827" w:rsidRPr="00DB7827" w:rsidRDefault="00DB7827" w:rsidP="00DB7827">
      <w:pPr>
        <w:suppressAutoHyphens/>
        <w:spacing w:after="0"/>
        <w:jc w:val="right"/>
        <w:rPr>
          <w:rFonts w:ascii="Times New Roman" w:hAnsi="Times New Roman"/>
          <w:b/>
          <w:sz w:val="24"/>
          <w:szCs w:val="24"/>
          <w:lang w:eastAsia="ar-SA"/>
        </w:rPr>
      </w:pPr>
      <w:r w:rsidRPr="00DB7827">
        <w:rPr>
          <w:rFonts w:ascii="Times New Roman" w:hAnsi="Times New Roman"/>
          <w:b/>
          <w:sz w:val="24"/>
          <w:szCs w:val="24"/>
          <w:lang w:eastAsia="ar-SA"/>
        </w:rPr>
        <w:lastRenderedPageBreak/>
        <w:t>3. pielikums</w:t>
      </w:r>
    </w:p>
    <w:p w14:paraId="3DFAEA8C" w14:textId="77777777" w:rsidR="00DB7827" w:rsidRPr="00DB7827" w:rsidRDefault="00DB7827" w:rsidP="00DB7827">
      <w:pPr>
        <w:suppressAutoHyphens/>
        <w:spacing w:after="0"/>
        <w:jc w:val="right"/>
        <w:rPr>
          <w:rFonts w:ascii="Times New Roman" w:hAnsi="Times New Roman"/>
          <w:sz w:val="24"/>
          <w:szCs w:val="24"/>
          <w:lang w:eastAsia="ar-SA"/>
        </w:rPr>
      </w:pPr>
      <w:r w:rsidRPr="00DB7827">
        <w:rPr>
          <w:rFonts w:ascii="Times New Roman" w:hAnsi="Times New Roman"/>
          <w:sz w:val="24"/>
          <w:szCs w:val="24"/>
          <w:lang w:eastAsia="ar-SA"/>
        </w:rPr>
        <w:t>LU iepirkuma</w:t>
      </w:r>
    </w:p>
    <w:p w14:paraId="5E04DC9E" w14:textId="77777777" w:rsidR="00DB7827" w:rsidRPr="00DB7827" w:rsidRDefault="00DB7827" w:rsidP="00DB7827">
      <w:pPr>
        <w:tabs>
          <w:tab w:val="left" w:pos="0"/>
        </w:tabs>
        <w:suppressAutoHyphens/>
        <w:spacing w:after="0"/>
        <w:jc w:val="right"/>
        <w:rPr>
          <w:rFonts w:ascii="Times New Roman" w:hAnsi="Times New Roman"/>
          <w:sz w:val="24"/>
          <w:szCs w:val="24"/>
          <w:lang w:eastAsia="ar-SA"/>
        </w:rPr>
      </w:pPr>
      <w:r w:rsidRPr="00DB7827">
        <w:rPr>
          <w:rFonts w:ascii="Times New Roman" w:hAnsi="Times New Roman"/>
          <w:sz w:val="24"/>
          <w:szCs w:val="24"/>
          <w:lang w:eastAsia="ar-SA"/>
        </w:rPr>
        <w:t>“</w:t>
      </w:r>
      <w:r w:rsidRPr="00DB7827">
        <w:rPr>
          <w:rFonts w:ascii="Times New Roman" w:hAnsi="Times New Roman"/>
          <w:color w:val="000000"/>
          <w:sz w:val="24"/>
          <w:szCs w:val="24"/>
        </w:rPr>
        <w:t>Latvijas Universitātes zinātnisko iekārtu un aprīkojuma apdrošināšana</w:t>
      </w:r>
      <w:r w:rsidRPr="00DB7827">
        <w:rPr>
          <w:rFonts w:ascii="Times New Roman" w:hAnsi="Times New Roman"/>
          <w:sz w:val="24"/>
          <w:szCs w:val="24"/>
          <w:lang w:eastAsia="ar-SA"/>
        </w:rPr>
        <w:t>”</w:t>
      </w:r>
    </w:p>
    <w:p w14:paraId="7B90787B" w14:textId="6EBEAD16" w:rsidR="00DB7827" w:rsidRDefault="00DB7827" w:rsidP="00DB7827">
      <w:pPr>
        <w:suppressAutoHyphens/>
        <w:spacing w:after="0"/>
        <w:jc w:val="right"/>
        <w:rPr>
          <w:rFonts w:ascii="Times New Roman" w:hAnsi="Times New Roman"/>
          <w:sz w:val="24"/>
          <w:szCs w:val="24"/>
          <w:lang w:eastAsia="ar-SA"/>
        </w:rPr>
      </w:pPr>
      <w:r w:rsidRPr="00DB7827">
        <w:rPr>
          <w:rFonts w:ascii="Times New Roman" w:hAnsi="Times New Roman"/>
          <w:sz w:val="24"/>
          <w:szCs w:val="24"/>
          <w:lang w:eastAsia="ar-SA"/>
        </w:rPr>
        <w:t>nolikumam LU 201</w:t>
      </w:r>
      <w:r>
        <w:rPr>
          <w:rFonts w:ascii="Times New Roman" w:hAnsi="Times New Roman"/>
          <w:sz w:val="24"/>
          <w:szCs w:val="24"/>
          <w:lang w:eastAsia="ar-SA"/>
        </w:rPr>
        <w:t>8</w:t>
      </w:r>
      <w:r w:rsidRPr="00DB7827">
        <w:rPr>
          <w:rFonts w:ascii="Times New Roman" w:hAnsi="Times New Roman"/>
          <w:sz w:val="24"/>
          <w:szCs w:val="24"/>
          <w:lang w:eastAsia="ar-SA"/>
        </w:rPr>
        <w:t>/4</w:t>
      </w:r>
      <w:r>
        <w:rPr>
          <w:rFonts w:ascii="Times New Roman" w:hAnsi="Times New Roman"/>
          <w:sz w:val="24"/>
          <w:szCs w:val="24"/>
          <w:lang w:eastAsia="ar-SA"/>
        </w:rPr>
        <w:t>4</w:t>
      </w:r>
      <w:r w:rsidRPr="00DB7827">
        <w:rPr>
          <w:rFonts w:ascii="Times New Roman" w:hAnsi="Times New Roman"/>
          <w:sz w:val="24"/>
          <w:szCs w:val="24"/>
          <w:lang w:eastAsia="ar-SA"/>
        </w:rPr>
        <w:t>_I</w:t>
      </w:r>
    </w:p>
    <w:p w14:paraId="7C129E34" w14:textId="60C1EFFE" w:rsidR="00DB7827" w:rsidRDefault="00DB7827" w:rsidP="00DB7827">
      <w:pPr>
        <w:suppressAutoHyphens/>
        <w:spacing w:after="0"/>
        <w:jc w:val="right"/>
        <w:rPr>
          <w:rFonts w:ascii="Times New Roman" w:hAnsi="Times New Roman"/>
          <w:sz w:val="24"/>
          <w:szCs w:val="24"/>
          <w:lang w:eastAsia="ar-SA"/>
        </w:rPr>
      </w:pPr>
    </w:p>
    <w:p w14:paraId="0B20BB9E" w14:textId="77777777" w:rsidR="00DB7827" w:rsidRPr="00DB7827" w:rsidRDefault="00DB7827" w:rsidP="00DB7827">
      <w:pPr>
        <w:suppressAutoHyphens/>
        <w:spacing w:after="0"/>
        <w:jc w:val="right"/>
        <w:rPr>
          <w:rFonts w:ascii="Times New Roman" w:hAnsi="Times New Roman"/>
          <w:sz w:val="24"/>
          <w:szCs w:val="24"/>
          <w:lang w:eastAsia="ar-SA"/>
        </w:rPr>
      </w:pPr>
    </w:p>
    <w:p w14:paraId="706AF3C7" w14:textId="77777777" w:rsidR="00DB7827" w:rsidRPr="00DB7827" w:rsidRDefault="00DB7827" w:rsidP="00DB7827">
      <w:pPr>
        <w:suppressAutoHyphens/>
        <w:spacing w:after="0"/>
        <w:jc w:val="center"/>
        <w:rPr>
          <w:rFonts w:ascii="Times New Roman" w:hAnsi="Times New Roman"/>
          <w:b/>
          <w:sz w:val="24"/>
          <w:szCs w:val="24"/>
          <w:lang w:val="nl-NL" w:eastAsia="ar-SA"/>
        </w:rPr>
      </w:pPr>
      <w:r w:rsidRPr="00DB7827">
        <w:rPr>
          <w:rFonts w:ascii="Times New Roman" w:hAnsi="Times New Roman"/>
          <w:b/>
          <w:sz w:val="24"/>
          <w:szCs w:val="24"/>
          <w:lang w:val="nl-NL" w:eastAsia="ar-SA"/>
        </w:rPr>
        <w:t xml:space="preserve">Latvijas Universitātes Zinātnisko iekārtu un aprīkojuma saraksts </w:t>
      </w:r>
      <w:r w:rsidRPr="00DB7827">
        <w:rPr>
          <w:rFonts w:ascii="Times New Roman" w:hAnsi="Times New Roman"/>
          <w:b/>
          <w:i/>
          <w:sz w:val="24"/>
          <w:szCs w:val="24"/>
          <w:lang w:val="nl-NL" w:eastAsia="ar-SA"/>
        </w:rPr>
        <w:t>(Pasūtītājam nepieciešamo apdrošināmo objektu saraksts ir pievienots atsevišķā dokumentā Microsoft Excel formātā)</w:t>
      </w:r>
    </w:p>
    <w:p w14:paraId="6E61F672" w14:textId="3CFBDCF2" w:rsidR="00DB7827" w:rsidRDefault="00DB7827">
      <w:pPr>
        <w:spacing w:after="160" w:line="259" w:lineRule="auto"/>
        <w:rPr>
          <w:rFonts w:ascii="Times New Roman" w:hAnsi="Times New Roman"/>
          <w:i/>
          <w:sz w:val="24"/>
          <w:szCs w:val="24"/>
        </w:rPr>
      </w:pPr>
    </w:p>
    <w:p w14:paraId="2557F54D" w14:textId="77777777" w:rsidR="0035489C" w:rsidRPr="0035489C" w:rsidRDefault="0035489C" w:rsidP="00F34638">
      <w:pPr>
        <w:tabs>
          <w:tab w:val="left" w:pos="3060"/>
        </w:tabs>
        <w:rPr>
          <w:rFonts w:ascii="Times New Roman" w:hAnsi="Times New Roman"/>
          <w:i/>
          <w:sz w:val="24"/>
          <w:szCs w:val="24"/>
        </w:rPr>
      </w:pPr>
    </w:p>
    <w:p w14:paraId="7A1638FA" w14:textId="77777777" w:rsidR="00DB7827" w:rsidRDefault="00DB7827">
      <w:pPr>
        <w:spacing w:after="160" w:line="259" w:lineRule="auto"/>
        <w:rPr>
          <w:rFonts w:ascii="Times New Roman" w:hAnsi="Times New Roman"/>
          <w:b/>
          <w:sz w:val="24"/>
          <w:szCs w:val="24"/>
        </w:rPr>
      </w:pPr>
      <w:r>
        <w:rPr>
          <w:rFonts w:ascii="Times New Roman" w:hAnsi="Times New Roman"/>
          <w:b/>
          <w:sz w:val="24"/>
          <w:szCs w:val="24"/>
        </w:rPr>
        <w:br w:type="page"/>
      </w:r>
    </w:p>
    <w:p w14:paraId="06C9EC6F" w14:textId="6D6EAFA3" w:rsidR="0035489C" w:rsidRPr="0035489C" w:rsidRDefault="00036026" w:rsidP="0035489C">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35489C" w:rsidRPr="0035489C">
        <w:rPr>
          <w:rFonts w:ascii="Times New Roman" w:hAnsi="Times New Roman"/>
          <w:b/>
          <w:sz w:val="24"/>
          <w:szCs w:val="24"/>
        </w:rPr>
        <w:t>.pielikums</w:t>
      </w:r>
    </w:p>
    <w:p w14:paraId="0B802210"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“Finanšu piedāvājums”</w:t>
      </w:r>
    </w:p>
    <w:p w14:paraId="4DA77B15" w14:textId="35A0E1E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 xml:space="preserve">“Latvijas Universitātes </w:t>
      </w:r>
      <w:r w:rsidR="0000268F">
        <w:rPr>
          <w:iCs/>
          <w:sz w:val="24"/>
          <w:szCs w:val="24"/>
          <w:lang w:val="lv-LV"/>
        </w:rPr>
        <w:t>zinātnisko iekārtu</w:t>
      </w:r>
      <w:r w:rsidRPr="0035489C">
        <w:rPr>
          <w:iCs/>
          <w:sz w:val="24"/>
          <w:szCs w:val="24"/>
          <w:lang w:val="lv-LV"/>
        </w:rPr>
        <w:t xml:space="preserve"> </w:t>
      </w:r>
      <w:r w:rsidR="00E12517">
        <w:rPr>
          <w:iCs/>
          <w:sz w:val="24"/>
          <w:szCs w:val="24"/>
          <w:lang w:val="lv-LV"/>
        </w:rPr>
        <w:t xml:space="preserve">un aprīkojuma </w:t>
      </w:r>
      <w:r w:rsidRPr="0035489C">
        <w:rPr>
          <w:iCs/>
          <w:sz w:val="24"/>
          <w:szCs w:val="24"/>
          <w:lang w:val="lv-LV"/>
        </w:rPr>
        <w:t>apdrošināšana”</w:t>
      </w:r>
    </w:p>
    <w:p w14:paraId="2D29A21B" w14:textId="052583F8"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w:t>
      </w:r>
      <w:r w:rsidR="0000268F">
        <w:rPr>
          <w:rFonts w:ascii="Times New Roman" w:hAnsi="Times New Roman"/>
          <w:sz w:val="24"/>
          <w:szCs w:val="24"/>
        </w:rPr>
        <w:t xml:space="preserve"> LU 2018</w:t>
      </w:r>
      <w:r w:rsidRPr="0035489C">
        <w:rPr>
          <w:rFonts w:ascii="Times New Roman" w:hAnsi="Times New Roman"/>
          <w:sz w:val="24"/>
          <w:szCs w:val="24"/>
        </w:rPr>
        <w:t>/</w:t>
      </w:r>
      <w:r w:rsidR="001008CC">
        <w:rPr>
          <w:rFonts w:ascii="Times New Roman" w:hAnsi="Times New Roman"/>
          <w:sz w:val="24"/>
          <w:szCs w:val="24"/>
        </w:rPr>
        <w:t>44</w:t>
      </w:r>
      <w:r w:rsidRPr="0035489C">
        <w:rPr>
          <w:rFonts w:ascii="Times New Roman" w:hAnsi="Times New Roman"/>
          <w:sz w:val="24"/>
          <w:szCs w:val="24"/>
        </w:rPr>
        <w:t>_I</w:t>
      </w:r>
    </w:p>
    <w:p w14:paraId="313CB89B" w14:textId="77777777" w:rsidR="0035489C" w:rsidRPr="0035489C" w:rsidRDefault="0035489C" w:rsidP="0035489C">
      <w:pPr>
        <w:spacing w:after="0"/>
        <w:jc w:val="right"/>
        <w:rPr>
          <w:rFonts w:ascii="Times New Roman" w:hAnsi="Times New Roman"/>
          <w:bCs/>
          <w:sz w:val="24"/>
          <w:szCs w:val="24"/>
          <w:lang w:eastAsia="en-US"/>
        </w:rPr>
      </w:pPr>
    </w:p>
    <w:p w14:paraId="391C163F" w14:textId="55BE0F01" w:rsidR="0001544A" w:rsidRPr="00C34820" w:rsidRDefault="0001544A" w:rsidP="0001544A">
      <w:pPr>
        <w:suppressAutoHyphens/>
        <w:jc w:val="center"/>
        <w:rPr>
          <w:rFonts w:ascii="Times New Roman" w:hAnsi="Times New Roman"/>
          <w:b/>
          <w:sz w:val="24"/>
          <w:szCs w:val="24"/>
          <w:lang w:eastAsia="ar-SA"/>
        </w:rPr>
      </w:pPr>
      <w:r w:rsidRPr="00C34820">
        <w:rPr>
          <w:rFonts w:ascii="Times New Roman" w:hAnsi="Times New Roman"/>
          <w:b/>
          <w:sz w:val="24"/>
          <w:szCs w:val="24"/>
          <w:lang w:eastAsia="ar-SA"/>
        </w:rPr>
        <w:t>FINANŠU PIEDĀVĀJUMS</w:t>
      </w:r>
    </w:p>
    <w:p w14:paraId="061E44A3" w14:textId="17EE8F9B" w:rsidR="0001544A" w:rsidRPr="0001544A" w:rsidRDefault="0001544A" w:rsidP="0001544A">
      <w:pPr>
        <w:suppressAutoHyphens/>
        <w:ind w:firstLine="720"/>
        <w:jc w:val="both"/>
        <w:rPr>
          <w:rFonts w:ascii="Times New Roman" w:hAnsi="Times New Roman"/>
          <w:sz w:val="24"/>
          <w:szCs w:val="24"/>
          <w:lang w:eastAsia="ar-SA"/>
        </w:rPr>
      </w:pPr>
      <w:r w:rsidRPr="0001544A">
        <w:rPr>
          <w:rFonts w:ascii="Times New Roman" w:hAnsi="Times New Roman"/>
          <w:sz w:val="24"/>
          <w:szCs w:val="24"/>
          <w:lang w:eastAsia="ar-SA"/>
        </w:rPr>
        <w:t>Ar šo apliecinām, ka esam iepazinušies ar  visiem mums nepieciešamo informāciju par Objektiem (</w:t>
      </w:r>
      <w:r w:rsidRPr="00036026">
        <w:rPr>
          <w:rFonts w:ascii="Times New Roman" w:hAnsi="Times New Roman"/>
          <w:sz w:val="24"/>
          <w:szCs w:val="24"/>
          <w:lang w:eastAsia="ar-SA"/>
        </w:rPr>
        <w:t>Nolikuma 3.pielikums), un mūsu</w:t>
      </w:r>
      <w:r w:rsidRPr="0001544A">
        <w:rPr>
          <w:rFonts w:ascii="Times New Roman" w:hAnsi="Times New Roman"/>
          <w:sz w:val="24"/>
          <w:szCs w:val="24"/>
          <w:lang w:eastAsia="ar-SA"/>
        </w:rPr>
        <w:t xml:space="preserve"> piedāvātā apdrošināšanas prēmija ar pašrisku EURO 300, šajā finanšu piedāvājumā ir:</w:t>
      </w: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3403"/>
        <w:gridCol w:w="3199"/>
        <w:gridCol w:w="2473"/>
      </w:tblGrid>
      <w:tr w:rsidR="0001544A" w:rsidRPr="0001544A" w14:paraId="735BC139" w14:textId="77777777" w:rsidTr="0001544A">
        <w:tc>
          <w:tcPr>
            <w:tcW w:w="3403" w:type="dxa"/>
            <w:tcBorders>
              <w:top w:val="single" w:sz="2" w:space="0" w:color="000000"/>
              <w:left w:val="single" w:sz="2" w:space="0" w:color="000000"/>
              <w:bottom w:val="single" w:sz="2" w:space="0" w:color="000000"/>
              <w:right w:val="single" w:sz="2" w:space="0" w:color="000000"/>
            </w:tcBorders>
            <w:vAlign w:val="center"/>
          </w:tcPr>
          <w:p w14:paraId="523BE147" w14:textId="77777777" w:rsidR="0001544A" w:rsidRPr="0001544A" w:rsidRDefault="0001544A">
            <w:pPr>
              <w:suppressLineNumbers/>
              <w:suppressAutoHyphens/>
              <w:snapToGrid w:val="0"/>
              <w:jc w:val="center"/>
              <w:rPr>
                <w:rFonts w:ascii="Times New Roman" w:hAnsi="Times New Roman"/>
                <w:b/>
                <w:bCs/>
                <w:sz w:val="24"/>
                <w:szCs w:val="24"/>
                <w:lang w:eastAsia="ar-SA"/>
              </w:rPr>
            </w:pPr>
          </w:p>
          <w:p w14:paraId="5E3E463F" w14:textId="78C99C84" w:rsidR="0001544A" w:rsidRPr="0001544A" w:rsidRDefault="0001544A">
            <w:pPr>
              <w:suppressLineNumbers/>
              <w:suppressAutoHyphens/>
              <w:snapToGrid w:val="0"/>
              <w:jc w:val="center"/>
              <w:rPr>
                <w:rFonts w:ascii="Times New Roman" w:hAnsi="Times New Roman"/>
                <w:b/>
                <w:bCs/>
                <w:sz w:val="24"/>
                <w:szCs w:val="24"/>
                <w:lang w:eastAsia="ar-SA"/>
              </w:rPr>
            </w:pPr>
            <w:r>
              <w:rPr>
                <w:rFonts w:ascii="Times New Roman" w:hAnsi="Times New Roman"/>
                <w:b/>
                <w:bCs/>
                <w:sz w:val="24"/>
                <w:szCs w:val="24"/>
                <w:lang w:eastAsia="ar-SA"/>
              </w:rPr>
              <w:t>Priekšmets</w:t>
            </w:r>
          </w:p>
        </w:tc>
        <w:tc>
          <w:tcPr>
            <w:tcW w:w="3199" w:type="dxa"/>
            <w:tcBorders>
              <w:top w:val="single" w:sz="2" w:space="0" w:color="000000"/>
              <w:left w:val="single" w:sz="2" w:space="0" w:color="000000"/>
              <w:bottom w:val="single" w:sz="2" w:space="0" w:color="000000"/>
              <w:right w:val="nil"/>
            </w:tcBorders>
            <w:vAlign w:val="center"/>
            <w:hideMark/>
          </w:tcPr>
          <w:p w14:paraId="737A4D1E" w14:textId="03ECF090" w:rsidR="0001544A" w:rsidRPr="0001544A" w:rsidRDefault="0001544A" w:rsidP="0001544A">
            <w:pPr>
              <w:pStyle w:val="HTMLPreformatted"/>
              <w:jc w:val="both"/>
              <w:rPr>
                <w:rFonts w:ascii="Times New Roman" w:hAnsi="Times New Roman" w:cs="Times New Roman"/>
                <w:b/>
                <w:sz w:val="24"/>
                <w:szCs w:val="24"/>
              </w:rPr>
            </w:pPr>
            <w:r w:rsidRPr="0001544A">
              <w:rPr>
                <w:rFonts w:ascii="Times New Roman" w:hAnsi="Times New Roman" w:cs="Times New Roman"/>
                <w:b/>
                <w:bCs/>
                <w:sz w:val="24"/>
                <w:szCs w:val="24"/>
                <w:lang w:eastAsia="ar-SA"/>
              </w:rPr>
              <w:t xml:space="preserve">Kopējā </w:t>
            </w:r>
            <w:r w:rsidRPr="0001544A">
              <w:rPr>
                <w:rFonts w:ascii="Times New Roman" w:hAnsi="Times New Roman" w:cs="Times New Roman"/>
                <w:b/>
                <w:sz w:val="24"/>
                <w:szCs w:val="24"/>
              </w:rPr>
              <w:t xml:space="preserve"> maksimālā  iespējamā apdrošinājuma summu</w:t>
            </w:r>
            <w:r w:rsidR="009F6C6F">
              <w:rPr>
                <w:rFonts w:ascii="Times New Roman" w:hAnsi="Times New Roman" w:cs="Times New Roman"/>
                <w:b/>
                <w:bCs/>
                <w:sz w:val="24"/>
                <w:szCs w:val="24"/>
                <w:lang w:eastAsia="ar-SA"/>
              </w:rPr>
              <w:t>, EUR</w:t>
            </w:r>
          </w:p>
        </w:tc>
        <w:tc>
          <w:tcPr>
            <w:tcW w:w="2473" w:type="dxa"/>
            <w:tcBorders>
              <w:top w:val="single" w:sz="2" w:space="0" w:color="000000"/>
              <w:left w:val="single" w:sz="2" w:space="0" w:color="000000"/>
              <w:bottom w:val="single" w:sz="2" w:space="0" w:color="000000"/>
              <w:right w:val="single" w:sz="2" w:space="0" w:color="000000"/>
            </w:tcBorders>
            <w:vAlign w:val="center"/>
            <w:hideMark/>
          </w:tcPr>
          <w:p w14:paraId="35ED8032" w14:textId="75254FF4" w:rsidR="0001544A" w:rsidRPr="0001544A" w:rsidRDefault="009F6C6F" w:rsidP="00AF38E7">
            <w:pPr>
              <w:suppressLineNumbers/>
              <w:suppressAutoHyphens/>
              <w:snapToGrid w:val="0"/>
              <w:jc w:val="center"/>
              <w:rPr>
                <w:rFonts w:ascii="Times New Roman" w:hAnsi="Times New Roman"/>
                <w:b/>
                <w:bCs/>
                <w:sz w:val="24"/>
                <w:szCs w:val="24"/>
                <w:lang w:eastAsia="ar-SA"/>
              </w:rPr>
            </w:pPr>
            <w:r>
              <w:rPr>
                <w:rFonts w:ascii="Times New Roman" w:hAnsi="Times New Roman"/>
                <w:b/>
                <w:bCs/>
                <w:sz w:val="24"/>
                <w:szCs w:val="24"/>
                <w:lang w:eastAsia="ar-SA"/>
              </w:rPr>
              <w:t>G</w:t>
            </w:r>
            <w:r w:rsidR="0001544A">
              <w:rPr>
                <w:rFonts w:ascii="Times New Roman" w:hAnsi="Times New Roman"/>
                <w:b/>
                <w:bCs/>
                <w:sz w:val="24"/>
                <w:szCs w:val="24"/>
                <w:lang w:eastAsia="ar-SA"/>
              </w:rPr>
              <w:t>ad</w:t>
            </w:r>
            <w:r>
              <w:rPr>
                <w:rFonts w:ascii="Times New Roman" w:hAnsi="Times New Roman"/>
                <w:b/>
                <w:bCs/>
                <w:sz w:val="24"/>
                <w:szCs w:val="24"/>
                <w:lang w:eastAsia="ar-SA"/>
              </w:rPr>
              <w:t>a</w:t>
            </w:r>
            <w:r w:rsidR="0001544A" w:rsidRPr="0001544A">
              <w:rPr>
                <w:rFonts w:ascii="Times New Roman" w:hAnsi="Times New Roman"/>
                <w:b/>
                <w:bCs/>
                <w:sz w:val="24"/>
                <w:szCs w:val="24"/>
                <w:lang w:eastAsia="ar-SA"/>
              </w:rPr>
              <w:t xml:space="preserve"> Polises cena EUR</w:t>
            </w:r>
            <w:r>
              <w:rPr>
                <w:rFonts w:ascii="Times New Roman" w:hAnsi="Times New Roman"/>
                <w:b/>
                <w:bCs/>
                <w:sz w:val="24"/>
                <w:szCs w:val="24"/>
                <w:lang w:eastAsia="ar-SA"/>
              </w:rPr>
              <w:t xml:space="preserve"> </w:t>
            </w:r>
          </w:p>
        </w:tc>
      </w:tr>
      <w:tr w:rsidR="009F6C6F" w:rsidRPr="0001544A" w14:paraId="58652245" w14:textId="77777777" w:rsidTr="009F6C6F">
        <w:tblPrEx>
          <w:tblCellMar>
            <w:left w:w="108" w:type="dxa"/>
            <w:right w:w="108" w:type="dxa"/>
          </w:tblCellMar>
        </w:tblPrEx>
        <w:tc>
          <w:tcPr>
            <w:tcW w:w="3403" w:type="dxa"/>
            <w:vMerge w:val="restart"/>
            <w:tcBorders>
              <w:top w:val="single" w:sz="2" w:space="0" w:color="000000"/>
              <w:left w:val="single" w:sz="2" w:space="0" w:color="000000"/>
              <w:right w:val="single" w:sz="2" w:space="0" w:color="000000"/>
            </w:tcBorders>
            <w:hideMark/>
          </w:tcPr>
          <w:p w14:paraId="2210975A" w14:textId="7D3E81EC" w:rsidR="009F6C6F" w:rsidRPr="0001544A" w:rsidRDefault="009F6C6F" w:rsidP="00A11EAE">
            <w:pPr>
              <w:tabs>
                <w:tab w:val="left" w:pos="0"/>
              </w:tabs>
              <w:suppressAutoHyphens/>
              <w:spacing w:after="0" w:line="240" w:lineRule="auto"/>
              <w:jc w:val="both"/>
              <w:rPr>
                <w:rFonts w:ascii="Times New Roman" w:hAnsi="Times New Roman"/>
                <w:b/>
                <w:bCs/>
                <w:sz w:val="24"/>
                <w:szCs w:val="24"/>
                <w:lang w:eastAsia="ar-SA"/>
              </w:rPr>
            </w:pPr>
            <w:r w:rsidRPr="0001544A">
              <w:rPr>
                <w:rFonts w:ascii="Times New Roman" w:hAnsi="Times New Roman"/>
                <w:b/>
                <w:sz w:val="24"/>
                <w:szCs w:val="24"/>
              </w:rPr>
              <w:t>Zinātnisk</w:t>
            </w:r>
            <w:r>
              <w:rPr>
                <w:rFonts w:ascii="Times New Roman" w:hAnsi="Times New Roman"/>
                <w:b/>
                <w:sz w:val="24"/>
                <w:szCs w:val="24"/>
              </w:rPr>
              <w:t>o</w:t>
            </w:r>
            <w:r w:rsidRPr="0001544A">
              <w:rPr>
                <w:rFonts w:ascii="Times New Roman" w:hAnsi="Times New Roman"/>
                <w:b/>
                <w:sz w:val="24"/>
                <w:szCs w:val="24"/>
              </w:rPr>
              <w:t xml:space="preserve"> </w:t>
            </w:r>
            <w:r>
              <w:rPr>
                <w:rFonts w:ascii="Times New Roman" w:hAnsi="Times New Roman"/>
                <w:b/>
                <w:sz w:val="24"/>
                <w:szCs w:val="24"/>
              </w:rPr>
              <w:t xml:space="preserve">iekārtu un </w:t>
            </w:r>
            <w:r w:rsidRPr="0001544A">
              <w:rPr>
                <w:rFonts w:ascii="Times New Roman" w:hAnsi="Times New Roman"/>
                <w:b/>
                <w:sz w:val="24"/>
                <w:szCs w:val="24"/>
              </w:rPr>
              <w:t xml:space="preserve">  aprīkojuma apdrošināšanas pakalpojums</w:t>
            </w:r>
            <w:r w:rsidRPr="0001544A">
              <w:rPr>
                <w:rFonts w:ascii="Times New Roman" w:hAnsi="Times New Roman"/>
                <w:b/>
                <w:bCs/>
                <w:sz w:val="24"/>
                <w:szCs w:val="24"/>
                <w:lang w:eastAsia="ar-SA"/>
              </w:rPr>
              <w:t xml:space="preserve"> </w:t>
            </w:r>
          </w:p>
        </w:tc>
        <w:tc>
          <w:tcPr>
            <w:tcW w:w="3199" w:type="dxa"/>
            <w:vMerge w:val="restart"/>
            <w:tcBorders>
              <w:top w:val="single" w:sz="2" w:space="0" w:color="000000"/>
              <w:left w:val="single" w:sz="2" w:space="0" w:color="000000"/>
              <w:right w:val="nil"/>
            </w:tcBorders>
            <w:vAlign w:val="center"/>
            <w:hideMark/>
          </w:tcPr>
          <w:p w14:paraId="718B240B" w14:textId="22C94457" w:rsidR="009F6C6F" w:rsidRPr="0001544A" w:rsidRDefault="009F6C6F" w:rsidP="009F6C6F">
            <w:pPr>
              <w:suppressLineNumbers/>
              <w:suppressAutoHyphens/>
              <w:snapToGrid w:val="0"/>
              <w:jc w:val="center"/>
              <w:rPr>
                <w:rFonts w:ascii="Times New Roman" w:hAnsi="Times New Roman"/>
                <w:b/>
                <w:bCs/>
                <w:sz w:val="24"/>
                <w:szCs w:val="24"/>
                <w:lang w:eastAsia="ar-SA"/>
              </w:rPr>
            </w:pPr>
            <w:r w:rsidRPr="0001544A">
              <w:rPr>
                <w:rFonts w:ascii="Times New Roman" w:hAnsi="Times New Roman"/>
                <w:b/>
                <w:bCs/>
                <w:sz w:val="24"/>
                <w:szCs w:val="24"/>
                <w:lang w:eastAsia="ar-SA"/>
              </w:rPr>
              <w:t xml:space="preserve">EUR </w:t>
            </w:r>
            <w:r w:rsidR="0020793A" w:rsidRPr="0020793A">
              <w:rPr>
                <w:rFonts w:ascii="Times New Roman" w:eastAsiaTheme="minorHAnsi" w:hAnsi="Times New Roman"/>
                <w:b/>
                <w:bCs/>
                <w:color w:val="000000"/>
                <w:sz w:val="24"/>
                <w:szCs w:val="24"/>
                <w:lang w:val="en-US" w:eastAsia="en-US"/>
              </w:rPr>
              <w:t>17 793 736,90</w:t>
            </w:r>
          </w:p>
        </w:tc>
        <w:tc>
          <w:tcPr>
            <w:tcW w:w="2473" w:type="dxa"/>
            <w:tcBorders>
              <w:top w:val="single" w:sz="2" w:space="0" w:color="000000"/>
              <w:left w:val="single" w:sz="2" w:space="0" w:color="000000"/>
              <w:bottom w:val="single" w:sz="2" w:space="0" w:color="000000"/>
              <w:right w:val="single" w:sz="2" w:space="0" w:color="000000"/>
            </w:tcBorders>
            <w:hideMark/>
          </w:tcPr>
          <w:p w14:paraId="01F2BDB9" w14:textId="2EE33D3B" w:rsidR="009F6C6F" w:rsidRPr="0001544A" w:rsidRDefault="00AB5421">
            <w:pPr>
              <w:suppressLineNumbers/>
              <w:suppressAutoHyphens/>
              <w:snapToGrid w:val="0"/>
              <w:jc w:val="center"/>
              <w:rPr>
                <w:rFonts w:ascii="Times New Roman" w:hAnsi="Times New Roman"/>
                <w:b/>
                <w:bCs/>
                <w:sz w:val="24"/>
                <w:szCs w:val="24"/>
                <w:lang w:eastAsia="ar-SA"/>
              </w:rPr>
            </w:pPr>
            <w:r>
              <w:rPr>
                <w:rFonts w:ascii="Times New Roman" w:hAnsi="Times New Roman"/>
                <w:b/>
                <w:bCs/>
                <w:sz w:val="24"/>
                <w:szCs w:val="24"/>
                <w:lang w:eastAsia="ar-SA"/>
              </w:rPr>
              <w:t xml:space="preserve">1.gada polises cena </w:t>
            </w:r>
            <w:r w:rsidR="009F6C6F" w:rsidRPr="0001544A">
              <w:rPr>
                <w:rFonts w:ascii="Times New Roman" w:hAnsi="Times New Roman"/>
                <w:b/>
                <w:bCs/>
                <w:sz w:val="24"/>
                <w:szCs w:val="24"/>
                <w:lang w:eastAsia="ar-SA"/>
              </w:rPr>
              <w:t>EUR____________</w:t>
            </w:r>
          </w:p>
        </w:tc>
      </w:tr>
      <w:tr w:rsidR="009F6C6F" w:rsidRPr="0001544A" w14:paraId="45D177AC" w14:textId="77777777" w:rsidTr="00ED5E01">
        <w:tblPrEx>
          <w:tblCellMar>
            <w:left w:w="108" w:type="dxa"/>
            <w:right w:w="108" w:type="dxa"/>
          </w:tblCellMar>
        </w:tblPrEx>
        <w:tc>
          <w:tcPr>
            <w:tcW w:w="3403" w:type="dxa"/>
            <w:vMerge/>
            <w:tcBorders>
              <w:left w:val="single" w:sz="2" w:space="0" w:color="000000"/>
              <w:bottom w:val="single" w:sz="2" w:space="0" w:color="000000"/>
              <w:right w:val="single" w:sz="2" w:space="0" w:color="000000"/>
            </w:tcBorders>
          </w:tcPr>
          <w:p w14:paraId="219F62BF" w14:textId="77777777" w:rsidR="009F6C6F" w:rsidRPr="0001544A" w:rsidRDefault="009F6C6F" w:rsidP="00A11EAE">
            <w:pPr>
              <w:tabs>
                <w:tab w:val="left" w:pos="0"/>
              </w:tabs>
              <w:suppressAutoHyphens/>
              <w:spacing w:after="0" w:line="240" w:lineRule="auto"/>
              <w:jc w:val="both"/>
              <w:rPr>
                <w:rFonts w:ascii="Times New Roman" w:hAnsi="Times New Roman"/>
                <w:b/>
                <w:sz w:val="24"/>
                <w:szCs w:val="24"/>
              </w:rPr>
            </w:pPr>
          </w:p>
        </w:tc>
        <w:tc>
          <w:tcPr>
            <w:tcW w:w="3199" w:type="dxa"/>
            <w:vMerge/>
            <w:tcBorders>
              <w:left w:val="single" w:sz="2" w:space="0" w:color="000000"/>
              <w:bottom w:val="single" w:sz="2" w:space="0" w:color="000000"/>
              <w:right w:val="nil"/>
            </w:tcBorders>
          </w:tcPr>
          <w:p w14:paraId="7A9BF241" w14:textId="77777777" w:rsidR="009F6C6F" w:rsidRPr="0001544A" w:rsidRDefault="009F6C6F" w:rsidP="0001544A">
            <w:pPr>
              <w:suppressLineNumbers/>
              <w:suppressAutoHyphens/>
              <w:snapToGrid w:val="0"/>
              <w:jc w:val="center"/>
              <w:rPr>
                <w:rFonts w:ascii="Times New Roman" w:hAnsi="Times New Roman"/>
                <w:b/>
                <w:bCs/>
                <w:sz w:val="24"/>
                <w:szCs w:val="24"/>
                <w:lang w:eastAsia="ar-SA"/>
              </w:rPr>
            </w:pPr>
          </w:p>
        </w:tc>
        <w:tc>
          <w:tcPr>
            <w:tcW w:w="2473" w:type="dxa"/>
            <w:tcBorders>
              <w:top w:val="single" w:sz="2" w:space="0" w:color="000000"/>
              <w:left w:val="single" w:sz="2" w:space="0" w:color="000000"/>
              <w:bottom w:val="single" w:sz="2" w:space="0" w:color="000000"/>
              <w:right w:val="single" w:sz="2" w:space="0" w:color="000000"/>
            </w:tcBorders>
          </w:tcPr>
          <w:p w14:paraId="4BA9A2A5" w14:textId="5EB0C5AA" w:rsidR="009F6C6F" w:rsidRPr="0001544A" w:rsidRDefault="00AB5421">
            <w:pPr>
              <w:suppressLineNumbers/>
              <w:suppressAutoHyphens/>
              <w:snapToGrid w:val="0"/>
              <w:jc w:val="center"/>
              <w:rPr>
                <w:rFonts w:ascii="Times New Roman" w:hAnsi="Times New Roman"/>
                <w:b/>
                <w:bCs/>
                <w:sz w:val="24"/>
                <w:szCs w:val="24"/>
                <w:lang w:eastAsia="ar-SA"/>
              </w:rPr>
            </w:pPr>
            <w:r>
              <w:rPr>
                <w:rFonts w:ascii="Times New Roman" w:hAnsi="Times New Roman"/>
                <w:b/>
                <w:bCs/>
                <w:sz w:val="24"/>
                <w:szCs w:val="24"/>
                <w:lang w:eastAsia="ar-SA"/>
              </w:rPr>
              <w:t xml:space="preserve">2.gada polises cena </w:t>
            </w:r>
            <w:r w:rsidR="009F6C6F" w:rsidRPr="0001544A">
              <w:rPr>
                <w:rFonts w:ascii="Times New Roman" w:hAnsi="Times New Roman"/>
                <w:b/>
                <w:bCs/>
                <w:sz w:val="24"/>
                <w:szCs w:val="24"/>
                <w:lang w:eastAsia="ar-SA"/>
              </w:rPr>
              <w:t>EUR____________</w:t>
            </w:r>
          </w:p>
        </w:tc>
      </w:tr>
      <w:tr w:rsidR="009F6C6F" w:rsidRPr="0001544A" w14:paraId="5A41B83C" w14:textId="77777777" w:rsidTr="00ED5E01">
        <w:tblPrEx>
          <w:tblCellMar>
            <w:left w:w="108" w:type="dxa"/>
            <w:right w:w="108" w:type="dxa"/>
          </w:tblCellMar>
        </w:tblPrEx>
        <w:tc>
          <w:tcPr>
            <w:tcW w:w="6602" w:type="dxa"/>
            <w:gridSpan w:val="2"/>
            <w:tcBorders>
              <w:top w:val="single" w:sz="2" w:space="0" w:color="000000"/>
              <w:left w:val="single" w:sz="2" w:space="0" w:color="000000"/>
              <w:bottom w:val="single" w:sz="2" w:space="0" w:color="000000"/>
              <w:right w:val="single" w:sz="2" w:space="0" w:color="000000"/>
            </w:tcBorders>
          </w:tcPr>
          <w:p w14:paraId="30F70BF4" w14:textId="72B08EDB" w:rsidR="009F6C6F" w:rsidRPr="0001544A" w:rsidRDefault="009F6C6F" w:rsidP="00AF38E7">
            <w:pPr>
              <w:suppressLineNumbers/>
              <w:suppressAutoHyphens/>
              <w:snapToGrid w:val="0"/>
              <w:jc w:val="both"/>
              <w:rPr>
                <w:rFonts w:ascii="Times New Roman" w:hAnsi="Times New Roman"/>
                <w:b/>
                <w:bCs/>
                <w:sz w:val="24"/>
                <w:szCs w:val="24"/>
                <w:lang w:eastAsia="ar-SA"/>
              </w:rPr>
            </w:pPr>
            <w:r>
              <w:rPr>
                <w:rFonts w:ascii="Times New Roman" w:hAnsi="Times New Roman"/>
                <w:b/>
                <w:bCs/>
                <w:sz w:val="24"/>
                <w:szCs w:val="24"/>
                <w:lang w:eastAsia="ar-SA"/>
              </w:rPr>
              <w:t xml:space="preserve">Kopējā (divu apdrošināšanas gadu) polises cena </w:t>
            </w:r>
          </w:p>
        </w:tc>
        <w:tc>
          <w:tcPr>
            <w:tcW w:w="2473" w:type="dxa"/>
            <w:tcBorders>
              <w:top w:val="single" w:sz="2" w:space="0" w:color="000000"/>
              <w:left w:val="single" w:sz="2" w:space="0" w:color="000000"/>
              <w:bottom w:val="single" w:sz="2" w:space="0" w:color="000000"/>
              <w:right w:val="single" w:sz="2" w:space="0" w:color="000000"/>
            </w:tcBorders>
          </w:tcPr>
          <w:p w14:paraId="10925E8B" w14:textId="61700966" w:rsidR="009F6C6F" w:rsidRPr="0001544A" w:rsidRDefault="009F6C6F">
            <w:pPr>
              <w:suppressLineNumbers/>
              <w:suppressAutoHyphens/>
              <w:snapToGrid w:val="0"/>
              <w:jc w:val="center"/>
              <w:rPr>
                <w:rFonts w:ascii="Times New Roman" w:hAnsi="Times New Roman"/>
                <w:b/>
                <w:bCs/>
                <w:sz w:val="24"/>
                <w:szCs w:val="24"/>
                <w:lang w:eastAsia="ar-SA"/>
              </w:rPr>
            </w:pPr>
            <w:r w:rsidRPr="0001544A">
              <w:rPr>
                <w:rFonts w:ascii="Times New Roman" w:hAnsi="Times New Roman"/>
                <w:b/>
                <w:bCs/>
                <w:sz w:val="24"/>
                <w:szCs w:val="24"/>
                <w:lang w:eastAsia="ar-SA"/>
              </w:rPr>
              <w:t>EUR____________</w:t>
            </w:r>
          </w:p>
        </w:tc>
      </w:tr>
    </w:tbl>
    <w:p w14:paraId="7417B71F" w14:textId="79B226FD" w:rsidR="00AB5421" w:rsidRPr="00BF245A" w:rsidRDefault="00AB5421" w:rsidP="00AF38E7">
      <w:pPr>
        <w:suppressAutoHyphens/>
        <w:spacing w:after="0"/>
        <w:rPr>
          <w:rFonts w:ascii="Times New Roman" w:hAnsi="Times New Roman"/>
          <w:b/>
          <w:sz w:val="24"/>
          <w:szCs w:val="24"/>
          <w:lang w:eastAsia="ar-SA"/>
        </w:rPr>
      </w:pPr>
    </w:p>
    <w:p w14:paraId="4CD9147A" w14:textId="77777777" w:rsidR="00AB5421" w:rsidRPr="00BF245A" w:rsidRDefault="00AB5421" w:rsidP="00AB5421">
      <w:pPr>
        <w:suppressAutoHyphens/>
        <w:spacing w:after="0"/>
        <w:ind w:firstLine="720"/>
        <w:jc w:val="both"/>
        <w:rPr>
          <w:rFonts w:ascii="Times New Roman" w:hAnsi="Times New Roman"/>
          <w:sz w:val="24"/>
          <w:szCs w:val="24"/>
          <w:lang w:eastAsia="ar-SA"/>
        </w:rPr>
      </w:pPr>
      <w:r w:rsidRPr="00BF245A">
        <w:rPr>
          <w:rFonts w:ascii="Times New Roman" w:hAnsi="Times New Roman"/>
          <w:sz w:val="24"/>
          <w:szCs w:val="24"/>
          <w:lang w:eastAsia="ar-SA"/>
        </w:rPr>
        <w:t xml:space="preserve">Pretendenta piedāvātais Objektu (skatīt </w:t>
      </w:r>
      <w:r w:rsidRPr="00AF38E7">
        <w:rPr>
          <w:rFonts w:ascii="Times New Roman" w:hAnsi="Times New Roman"/>
          <w:sz w:val="24"/>
          <w:szCs w:val="24"/>
          <w:lang w:eastAsia="ar-SA"/>
        </w:rPr>
        <w:t>Nolikuma 3.pielikumu) apdrošināšanas</w:t>
      </w:r>
      <w:r w:rsidRPr="00BF245A">
        <w:rPr>
          <w:rFonts w:ascii="Times New Roman" w:hAnsi="Times New Roman"/>
          <w:sz w:val="24"/>
          <w:szCs w:val="24"/>
          <w:lang w:eastAsia="ar-SA"/>
        </w:rPr>
        <w:t xml:space="preserve"> </w:t>
      </w:r>
      <w:r w:rsidRPr="00BF245A">
        <w:rPr>
          <w:rFonts w:ascii="Times New Roman" w:hAnsi="Times New Roman"/>
          <w:bCs/>
          <w:sz w:val="24"/>
          <w:szCs w:val="24"/>
          <w:lang w:eastAsia="ar-SA"/>
        </w:rPr>
        <w:t xml:space="preserve">aprēķina tarifs </w:t>
      </w:r>
      <w:r w:rsidRPr="00100451">
        <w:rPr>
          <w:rFonts w:ascii="Times New Roman" w:hAnsi="Times New Roman"/>
          <w:bCs/>
          <w:sz w:val="24"/>
          <w:szCs w:val="24"/>
          <w:lang w:eastAsia="ar-SA"/>
        </w:rPr>
        <w:t>par vienu apdrošināšanas</w:t>
      </w:r>
      <w:r w:rsidRPr="00BF245A">
        <w:rPr>
          <w:rFonts w:ascii="Times New Roman" w:hAnsi="Times New Roman"/>
          <w:bCs/>
          <w:sz w:val="24"/>
          <w:szCs w:val="24"/>
          <w:lang w:eastAsia="ar-SA"/>
        </w:rPr>
        <w:t xml:space="preserve"> gadu % ir:</w:t>
      </w:r>
    </w:p>
    <w:p w14:paraId="3EF35BAB" w14:textId="77777777" w:rsidR="00AB5421" w:rsidRPr="00BF245A" w:rsidRDefault="00AB5421" w:rsidP="00AB5421">
      <w:pPr>
        <w:suppressAutoHyphens/>
        <w:spacing w:after="0"/>
        <w:jc w:val="both"/>
        <w:rPr>
          <w:rFonts w:ascii="Times New Roman" w:hAnsi="Times New Roman"/>
          <w:sz w:val="24"/>
          <w:szCs w:val="24"/>
          <w:lang w:eastAsia="ar-SA"/>
        </w:rPr>
      </w:pPr>
      <w:r w:rsidRPr="00BF245A">
        <w:rPr>
          <w:rFonts w:ascii="Times New Roman" w:hAnsi="Times New Roman"/>
          <w:bCs/>
          <w:sz w:val="24"/>
          <w:szCs w:val="24"/>
          <w:lang w:eastAsia="ar-SA"/>
        </w:rPr>
        <w:t>___________________________________________________________________</w:t>
      </w:r>
    </w:p>
    <w:p w14:paraId="2C711F60" w14:textId="070BBA95" w:rsidR="00AB5421" w:rsidRDefault="00AB5421" w:rsidP="00E744DA">
      <w:pPr>
        <w:suppressAutoHyphens/>
        <w:spacing w:after="0"/>
        <w:jc w:val="center"/>
        <w:rPr>
          <w:rFonts w:ascii="Times New Roman" w:hAnsi="Times New Roman"/>
          <w:sz w:val="24"/>
          <w:szCs w:val="24"/>
          <w:lang w:eastAsia="ar-SA"/>
        </w:rPr>
      </w:pPr>
      <w:r w:rsidRPr="00BF245A">
        <w:rPr>
          <w:rFonts w:ascii="Times New Roman" w:hAnsi="Times New Roman"/>
          <w:i/>
          <w:sz w:val="24"/>
          <w:szCs w:val="24"/>
          <w:lang w:eastAsia="ar-SA"/>
        </w:rPr>
        <w:t>(Pretendenta piedāvātais</w:t>
      </w:r>
      <w:r w:rsidR="00E744DA">
        <w:rPr>
          <w:rFonts w:ascii="Times New Roman" w:hAnsi="Times New Roman"/>
          <w:sz w:val="24"/>
          <w:szCs w:val="24"/>
          <w:lang w:eastAsia="ar-SA"/>
        </w:rPr>
        <w:t>)</w:t>
      </w:r>
    </w:p>
    <w:p w14:paraId="68018A18" w14:textId="17B7A812" w:rsidR="00E744DA" w:rsidRDefault="00E744DA" w:rsidP="00E744DA">
      <w:pPr>
        <w:suppressAutoHyphens/>
        <w:spacing w:after="0"/>
        <w:jc w:val="center"/>
        <w:rPr>
          <w:rFonts w:ascii="Times New Roman" w:hAnsi="Times New Roman"/>
          <w:sz w:val="24"/>
          <w:szCs w:val="24"/>
          <w:lang w:eastAsia="ar-SA"/>
        </w:rPr>
      </w:pPr>
    </w:p>
    <w:p w14:paraId="7BB77DF9" w14:textId="77777777" w:rsidR="00AF38E7" w:rsidRPr="0001544A" w:rsidRDefault="00AF38E7" w:rsidP="00E744DA">
      <w:pPr>
        <w:suppressAutoHyphens/>
        <w:spacing w:after="0"/>
        <w:jc w:val="center"/>
        <w:rPr>
          <w:rFonts w:ascii="Times New Roman" w:hAnsi="Times New Roman"/>
          <w:sz w:val="24"/>
          <w:szCs w:val="24"/>
          <w:lang w:eastAsia="ar-SA"/>
        </w:rPr>
      </w:pPr>
    </w:p>
    <w:p w14:paraId="5FBBB690" w14:textId="6E76933D" w:rsidR="0001544A" w:rsidRPr="0001544A" w:rsidRDefault="0001544A" w:rsidP="0001544A">
      <w:pPr>
        <w:suppressAutoHyphens/>
        <w:jc w:val="both"/>
        <w:rPr>
          <w:rFonts w:ascii="Times New Roman" w:hAnsi="Times New Roman"/>
          <w:sz w:val="24"/>
          <w:szCs w:val="24"/>
          <w:lang w:eastAsia="ar-SA"/>
        </w:rPr>
      </w:pPr>
      <w:r w:rsidRPr="0001544A">
        <w:rPr>
          <w:rFonts w:ascii="Times New Roman" w:hAnsi="Times New Roman"/>
          <w:sz w:val="24"/>
          <w:szCs w:val="24"/>
          <w:lang w:eastAsia="ar-SA"/>
        </w:rPr>
        <w:t>Amatpersona</w:t>
      </w:r>
      <w:r>
        <w:rPr>
          <w:rFonts w:ascii="Times New Roman" w:hAnsi="Times New Roman"/>
          <w:sz w:val="24"/>
          <w:szCs w:val="24"/>
          <w:lang w:eastAsia="ar-SA"/>
        </w:rPr>
        <w:t xml:space="preserve"> </w:t>
      </w:r>
      <w:r w:rsidRPr="0001544A">
        <w:rPr>
          <w:rFonts w:ascii="Times New Roman" w:hAnsi="Times New Roman"/>
          <w:sz w:val="24"/>
          <w:szCs w:val="24"/>
          <w:lang w:eastAsia="ar-SA"/>
        </w:rPr>
        <w:t>(pretendenta pilnvarotā persona):</w:t>
      </w:r>
    </w:p>
    <w:p w14:paraId="3F57AD1F" w14:textId="77777777" w:rsidR="0001544A" w:rsidRPr="0001544A" w:rsidRDefault="0001544A" w:rsidP="0001544A">
      <w:pPr>
        <w:suppressAutoHyphens/>
        <w:rPr>
          <w:rFonts w:ascii="Times New Roman" w:hAnsi="Times New Roman"/>
          <w:sz w:val="24"/>
          <w:szCs w:val="24"/>
          <w:lang w:eastAsia="ar-SA"/>
        </w:rPr>
      </w:pPr>
      <w:r w:rsidRPr="0001544A">
        <w:rPr>
          <w:rFonts w:ascii="Times New Roman" w:hAnsi="Times New Roman"/>
          <w:sz w:val="24"/>
          <w:szCs w:val="24"/>
          <w:lang w:eastAsia="ar-SA"/>
        </w:rPr>
        <w:t xml:space="preserve">      ___________________        _________________ __________________</w:t>
      </w:r>
    </w:p>
    <w:p w14:paraId="7BB04993" w14:textId="10EE3440" w:rsidR="0001544A" w:rsidRPr="00E744DA" w:rsidRDefault="0001544A" w:rsidP="0001544A">
      <w:pPr>
        <w:suppressAutoHyphens/>
        <w:jc w:val="both"/>
        <w:rPr>
          <w:rFonts w:ascii="Times New Roman" w:hAnsi="Times New Roman"/>
          <w:sz w:val="24"/>
          <w:szCs w:val="24"/>
          <w:lang w:eastAsia="ar-SA"/>
        </w:rPr>
      </w:pPr>
      <w:r w:rsidRPr="0001544A">
        <w:rPr>
          <w:rFonts w:ascii="Times New Roman" w:hAnsi="Times New Roman"/>
          <w:sz w:val="24"/>
          <w:szCs w:val="24"/>
          <w:lang w:eastAsia="ar-SA"/>
        </w:rPr>
        <w:tab/>
        <w:t xml:space="preserve">    /vārds, uzvārds/                             /amats/        </w:t>
      </w:r>
      <w:r w:rsidR="00E744DA">
        <w:rPr>
          <w:rFonts w:ascii="Times New Roman" w:hAnsi="Times New Roman"/>
          <w:sz w:val="24"/>
          <w:szCs w:val="24"/>
          <w:lang w:eastAsia="ar-SA"/>
        </w:rPr>
        <w:t xml:space="preserve">                    /paraksts/ </w:t>
      </w:r>
    </w:p>
    <w:p w14:paraId="77E11845" w14:textId="1261354E" w:rsidR="0001544A" w:rsidRPr="002645E7" w:rsidRDefault="0001544A" w:rsidP="002645E7">
      <w:pPr>
        <w:suppressAutoHyphens/>
        <w:jc w:val="both"/>
        <w:rPr>
          <w:rFonts w:ascii="Times New Roman" w:hAnsi="Times New Roman"/>
          <w:i/>
          <w:sz w:val="24"/>
          <w:szCs w:val="24"/>
          <w:lang w:eastAsia="ar-SA"/>
        </w:rPr>
      </w:pPr>
      <w:r>
        <w:rPr>
          <w:rFonts w:ascii="Times New Roman" w:hAnsi="Times New Roman"/>
          <w:i/>
          <w:sz w:val="24"/>
          <w:szCs w:val="24"/>
          <w:lang w:eastAsia="ar-SA"/>
        </w:rPr>
        <w:t>Rīgā, 2018</w:t>
      </w:r>
      <w:r w:rsidRPr="0001544A">
        <w:rPr>
          <w:rFonts w:ascii="Times New Roman" w:hAnsi="Times New Roman"/>
          <w:i/>
          <w:sz w:val="24"/>
          <w:szCs w:val="24"/>
          <w:lang w:eastAsia="ar-SA"/>
        </w:rPr>
        <w:t>.ga</w:t>
      </w:r>
      <w:r w:rsidR="002645E7">
        <w:rPr>
          <w:rFonts w:ascii="Times New Roman" w:hAnsi="Times New Roman"/>
          <w:i/>
          <w:sz w:val="24"/>
          <w:szCs w:val="24"/>
          <w:lang w:eastAsia="ar-SA"/>
        </w:rPr>
        <w:t>da ____._______________________</w:t>
      </w:r>
    </w:p>
    <w:p w14:paraId="7011ACEB" w14:textId="77777777" w:rsidR="005E4EDE" w:rsidRDefault="005E4EDE" w:rsidP="0035489C">
      <w:pPr>
        <w:tabs>
          <w:tab w:val="left" w:pos="3060"/>
        </w:tabs>
        <w:rPr>
          <w:rFonts w:ascii="Times New Roman" w:hAnsi="Times New Roman"/>
          <w:i/>
          <w:sz w:val="24"/>
          <w:szCs w:val="24"/>
        </w:rPr>
      </w:pPr>
    </w:p>
    <w:p w14:paraId="3EA244EA" w14:textId="22959A20" w:rsidR="00BF2C50" w:rsidRPr="00E744DA" w:rsidRDefault="0035489C" w:rsidP="00E744DA">
      <w:pPr>
        <w:tabs>
          <w:tab w:val="left" w:pos="3060"/>
        </w:tabs>
        <w:rPr>
          <w:rFonts w:ascii="Times New Roman" w:hAnsi="Times New Roman"/>
          <w:bCs/>
          <w:i/>
          <w:iCs/>
          <w:sz w:val="24"/>
          <w:szCs w:val="24"/>
          <w:lang w:eastAsia="en-US"/>
        </w:rPr>
      </w:pPr>
      <w:r w:rsidRPr="0035489C">
        <w:rPr>
          <w:rFonts w:ascii="Times New Roman" w:hAnsi="Times New Roman"/>
          <w:bCs/>
          <w:i/>
          <w:iCs/>
          <w:sz w:val="24"/>
          <w:szCs w:val="24"/>
          <w:lang w:eastAsia="en-US"/>
        </w:rPr>
        <w:br w:type="page"/>
      </w:r>
    </w:p>
    <w:p w14:paraId="13354320" w14:textId="727EDDAC" w:rsidR="00BF245A" w:rsidRPr="00BF245A" w:rsidRDefault="00036026" w:rsidP="00BF245A">
      <w:pPr>
        <w:suppressAutoHyphens/>
        <w:spacing w:after="0"/>
        <w:jc w:val="right"/>
        <w:rPr>
          <w:rFonts w:ascii="Times New Roman" w:hAnsi="Times New Roman"/>
          <w:b/>
          <w:sz w:val="24"/>
          <w:szCs w:val="24"/>
          <w:lang w:eastAsia="ar-SA"/>
        </w:rPr>
      </w:pPr>
      <w:r>
        <w:rPr>
          <w:rFonts w:ascii="Times New Roman" w:hAnsi="Times New Roman"/>
          <w:b/>
          <w:sz w:val="24"/>
          <w:szCs w:val="24"/>
          <w:lang w:eastAsia="ar-SA"/>
        </w:rPr>
        <w:lastRenderedPageBreak/>
        <w:t>5</w:t>
      </w:r>
      <w:r w:rsidR="00BF245A" w:rsidRPr="00BF245A">
        <w:rPr>
          <w:rFonts w:ascii="Times New Roman" w:hAnsi="Times New Roman"/>
          <w:b/>
          <w:sz w:val="24"/>
          <w:szCs w:val="24"/>
          <w:lang w:eastAsia="ar-SA"/>
        </w:rPr>
        <w:t>.pielikums</w:t>
      </w:r>
    </w:p>
    <w:p w14:paraId="7D5CE023" w14:textId="42B4C723" w:rsidR="00BF245A" w:rsidRPr="00BF245A" w:rsidRDefault="00BF245A" w:rsidP="00FC684D">
      <w:pPr>
        <w:suppressAutoHyphens/>
        <w:spacing w:after="0"/>
        <w:jc w:val="right"/>
        <w:rPr>
          <w:rFonts w:ascii="Times New Roman" w:hAnsi="Times New Roman"/>
          <w:b/>
          <w:color w:val="000000"/>
          <w:sz w:val="24"/>
          <w:szCs w:val="24"/>
          <w:lang w:eastAsia="ar-SA"/>
        </w:rPr>
      </w:pPr>
      <w:r w:rsidRPr="00BF245A">
        <w:rPr>
          <w:rFonts w:ascii="Times New Roman" w:hAnsi="Times New Roman"/>
          <w:color w:val="000000"/>
          <w:sz w:val="24"/>
          <w:szCs w:val="24"/>
          <w:lang w:eastAsia="ar-SA"/>
        </w:rPr>
        <w:t xml:space="preserve">Pretendenta </w:t>
      </w:r>
      <w:r w:rsidR="00FC684D">
        <w:rPr>
          <w:rFonts w:ascii="Times New Roman" w:hAnsi="Times New Roman"/>
          <w:sz w:val="24"/>
          <w:szCs w:val="24"/>
        </w:rPr>
        <w:t>papildus piedāvāto apdrošināšanas segumu, limitu un atlīdzību noregulēšanas noteikumi</w:t>
      </w:r>
    </w:p>
    <w:p w14:paraId="6F0FA3C9" w14:textId="77777777" w:rsidR="00BF245A" w:rsidRPr="00BF245A" w:rsidRDefault="00BF245A" w:rsidP="00BF245A">
      <w:pPr>
        <w:suppressAutoHyphens/>
        <w:spacing w:after="0"/>
        <w:jc w:val="right"/>
        <w:rPr>
          <w:rFonts w:ascii="Times New Roman" w:hAnsi="Times New Roman"/>
          <w:sz w:val="24"/>
          <w:szCs w:val="24"/>
          <w:lang w:eastAsia="ar-SA"/>
        </w:rPr>
      </w:pPr>
      <w:r w:rsidRPr="00BF245A">
        <w:rPr>
          <w:rFonts w:ascii="Times New Roman" w:hAnsi="Times New Roman"/>
          <w:sz w:val="24"/>
          <w:szCs w:val="24"/>
          <w:lang w:eastAsia="ar-SA"/>
        </w:rPr>
        <w:t>LU iepirkuma</w:t>
      </w:r>
    </w:p>
    <w:p w14:paraId="460B46A3" w14:textId="77777777" w:rsidR="00BF245A" w:rsidRPr="00BF245A" w:rsidRDefault="00BF245A" w:rsidP="00BF245A">
      <w:pPr>
        <w:tabs>
          <w:tab w:val="left" w:pos="0"/>
        </w:tabs>
        <w:suppressAutoHyphens/>
        <w:spacing w:after="0"/>
        <w:jc w:val="right"/>
        <w:rPr>
          <w:rFonts w:ascii="Times New Roman" w:hAnsi="Times New Roman"/>
          <w:sz w:val="24"/>
          <w:szCs w:val="24"/>
          <w:lang w:eastAsia="ar-SA"/>
        </w:rPr>
      </w:pPr>
      <w:r w:rsidRPr="00BF245A">
        <w:rPr>
          <w:rFonts w:ascii="Times New Roman" w:hAnsi="Times New Roman"/>
          <w:sz w:val="24"/>
          <w:szCs w:val="24"/>
          <w:lang w:eastAsia="ar-SA"/>
        </w:rPr>
        <w:t>“</w:t>
      </w:r>
      <w:r w:rsidRPr="00BF245A">
        <w:rPr>
          <w:rFonts w:ascii="Times New Roman" w:hAnsi="Times New Roman"/>
          <w:color w:val="000000"/>
          <w:sz w:val="24"/>
          <w:szCs w:val="24"/>
        </w:rPr>
        <w:t>Latvijas Universitātes zinātnisko iekārtu un aprīkojuma apdrošināšana</w:t>
      </w:r>
      <w:r w:rsidRPr="00BF245A">
        <w:rPr>
          <w:rFonts w:ascii="Times New Roman" w:hAnsi="Times New Roman"/>
          <w:sz w:val="24"/>
          <w:szCs w:val="24"/>
          <w:lang w:eastAsia="ar-SA"/>
        </w:rPr>
        <w:t>”</w:t>
      </w:r>
    </w:p>
    <w:p w14:paraId="39A1B55B" w14:textId="4F17DFF8" w:rsidR="00BF245A" w:rsidRPr="00BF245A" w:rsidRDefault="00BF245A" w:rsidP="00BF245A">
      <w:pPr>
        <w:suppressAutoHyphens/>
        <w:spacing w:after="0"/>
        <w:jc w:val="right"/>
        <w:rPr>
          <w:rFonts w:ascii="Times New Roman" w:hAnsi="Times New Roman"/>
          <w:sz w:val="24"/>
          <w:szCs w:val="24"/>
          <w:lang w:eastAsia="ar-SA"/>
        </w:rPr>
      </w:pPr>
      <w:r w:rsidRPr="00BF245A">
        <w:rPr>
          <w:rFonts w:ascii="Times New Roman" w:hAnsi="Times New Roman"/>
          <w:sz w:val="24"/>
          <w:szCs w:val="24"/>
          <w:lang w:eastAsia="ar-SA"/>
        </w:rPr>
        <w:t>nolikumam LU 201</w:t>
      </w:r>
      <w:r w:rsidR="00027701">
        <w:rPr>
          <w:rFonts w:ascii="Times New Roman" w:hAnsi="Times New Roman"/>
          <w:sz w:val="24"/>
          <w:szCs w:val="24"/>
          <w:lang w:eastAsia="ar-SA"/>
        </w:rPr>
        <w:t>8</w:t>
      </w:r>
      <w:r w:rsidRPr="00BF245A">
        <w:rPr>
          <w:rFonts w:ascii="Times New Roman" w:hAnsi="Times New Roman"/>
          <w:sz w:val="24"/>
          <w:szCs w:val="24"/>
          <w:lang w:eastAsia="ar-SA"/>
        </w:rPr>
        <w:t>/</w:t>
      </w:r>
      <w:r w:rsidR="001008CC">
        <w:rPr>
          <w:rFonts w:ascii="Times New Roman" w:hAnsi="Times New Roman"/>
          <w:sz w:val="24"/>
          <w:szCs w:val="24"/>
          <w:lang w:eastAsia="ar-SA"/>
        </w:rPr>
        <w:t>44</w:t>
      </w:r>
      <w:r w:rsidRPr="00BF245A">
        <w:rPr>
          <w:rFonts w:ascii="Times New Roman" w:hAnsi="Times New Roman"/>
          <w:sz w:val="24"/>
          <w:szCs w:val="24"/>
          <w:lang w:eastAsia="ar-SA"/>
        </w:rPr>
        <w:t>_I</w:t>
      </w:r>
    </w:p>
    <w:p w14:paraId="0BB72B3E" w14:textId="77777777" w:rsidR="00BF245A" w:rsidRPr="00BF245A" w:rsidRDefault="00BF245A" w:rsidP="00BF245A">
      <w:pPr>
        <w:suppressAutoHyphens/>
        <w:spacing w:after="0"/>
        <w:jc w:val="right"/>
        <w:rPr>
          <w:rFonts w:ascii="Times New Roman" w:hAnsi="Times New Roman"/>
          <w:sz w:val="24"/>
          <w:szCs w:val="24"/>
          <w:highlight w:val="yellow"/>
          <w:lang w:eastAsia="ar-SA"/>
        </w:rPr>
      </w:pPr>
    </w:p>
    <w:p w14:paraId="0D02B26F" w14:textId="77777777" w:rsidR="00BF245A" w:rsidRPr="00BF245A" w:rsidRDefault="00BF245A" w:rsidP="00BF245A">
      <w:pPr>
        <w:suppressAutoHyphens/>
        <w:spacing w:after="0"/>
        <w:jc w:val="right"/>
        <w:rPr>
          <w:rFonts w:ascii="Times New Roman" w:hAnsi="Times New Roman"/>
          <w:sz w:val="24"/>
          <w:szCs w:val="24"/>
          <w:highlight w:val="yellow"/>
          <w:lang w:eastAsia="ar-SA"/>
        </w:rPr>
      </w:pPr>
    </w:p>
    <w:p w14:paraId="350AF232" w14:textId="77777777" w:rsidR="00AB5421" w:rsidRPr="0035489C" w:rsidRDefault="00AB5421" w:rsidP="00AB5421">
      <w:pPr>
        <w:pStyle w:val="naisf"/>
        <w:spacing w:before="0" w:after="0"/>
        <w:jc w:val="right"/>
        <w:rPr>
          <w:color w:val="000000"/>
          <w:sz w:val="24"/>
          <w:szCs w:val="24"/>
        </w:rPr>
      </w:pPr>
    </w:p>
    <w:p w14:paraId="7FFA2826" w14:textId="77777777" w:rsidR="00AB5421" w:rsidRPr="00BE47DA" w:rsidRDefault="00AB5421" w:rsidP="00AB5421">
      <w:pPr>
        <w:spacing w:after="0" w:line="240" w:lineRule="auto"/>
        <w:rPr>
          <w:rFonts w:ascii="Times New Roman" w:hAnsi="Times New Roman"/>
          <w:b/>
          <w:sz w:val="24"/>
          <w:szCs w:val="24"/>
        </w:rPr>
      </w:pPr>
    </w:p>
    <w:p w14:paraId="3AE33EA7" w14:textId="7B20D8D2" w:rsidR="00AB5421" w:rsidRDefault="00AB5421" w:rsidP="00FC684D">
      <w:pPr>
        <w:numPr>
          <w:ilvl w:val="0"/>
          <w:numId w:val="19"/>
        </w:numPr>
        <w:suppressAutoHyphens/>
        <w:spacing w:after="240" w:line="240" w:lineRule="auto"/>
        <w:ind w:left="360"/>
        <w:jc w:val="both"/>
        <w:rPr>
          <w:rFonts w:ascii="Times New Roman" w:hAnsi="Times New Roman"/>
          <w:b/>
          <w:sz w:val="24"/>
          <w:szCs w:val="24"/>
          <w:lang w:eastAsia="ar-SA"/>
        </w:rPr>
      </w:pPr>
      <w:r w:rsidRPr="00BE47DA">
        <w:rPr>
          <w:rFonts w:ascii="Times New Roman" w:hAnsi="Times New Roman"/>
          <w:b/>
          <w:sz w:val="24"/>
          <w:szCs w:val="24"/>
          <w:lang w:eastAsia="ar-SA"/>
        </w:rPr>
        <w:t>Pretendenta piedāvājumā norādītie papildus p</w:t>
      </w:r>
      <w:r>
        <w:rPr>
          <w:rFonts w:ascii="Times New Roman" w:hAnsi="Times New Roman"/>
          <w:b/>
          <w:sz w:val="24"/>
          <w:szCs w:val="24"/>
          <w:lang w:eastAsia="ar-SA"/>
        </w:rPr>
        <w:t xml:space="preserve">iedāvātie apdrošināšanas segumi, </w:t>
      </w:r>
      <w:proofErr w:type="spellStart"/>
      <w:r w:rsidR="006E4D61">
        <w:rPr>
          <w:rFonts w:ascii="Times New Roman" w:hAnsi="Times New Roman"/>
          <w:b/>
          <w:sz w:val="24"/>
          <w:szCs w:val="24"/>
          <w:lang w:eastAsia="ar-SA"/>
        </w:rPr>
        <w:t>apakšlimitu</w:t>
      </w:r>
      <w:proofErr w:type="spellEnd"/>
      <w:r w:rsidR="006E4D61">
        <w:rPr>
          <w:rFonts w:ascii="Times New Roman" w:hAnsi="Times New Roman"/>
          <w:b/>
          <w:sz w:val="24"/>
          <w:szCs w:val="24"/>
          <w:lang w:eastAsia="ar-SA"/>
        </w:rPr>
        <w:t xml:space="preserve"> </w:t>
      </w:r>
      <w:r>
        <w:rPr>
          <w:rFonts w:ascii="Times New Roman" w:hAnsi="Times New Roman"/>
          <w:b/>
          <w:sz w:val="24"/>
          <w:szCs w:val="24"/>
          <w:lang w:eastAsia="ar-SA"/>
        </w:rPr>
        <w:t>uzlabojumi</w:t>
      </w:r>
      <w:r w:rsidR="006E4D61">
        <w:rPr>
          <w:rFonts w:ascii="Times New Roman" w:hAnsi="Times New Roman"/>
          <w:b/>
          <w:sz w:val="24"/>
          <w:szCs w:val="24"/>
          <w:lang w:eastAsia="ar-SA"/>
        </w:rPr>
        <w:t xml:space="preserve"> ( </w:t>
      </w:r>
      <w:r w:rsidR="00824DF6">
        <w:rPr>
          <w:rFonts w:ascii="Times New Roman" w:hAnsi="Times New Roman"/>
          <w:b/>
          <w:sz w:val="24"/>
          <w:szCs w:val="24"/>
          <w:lang w:eastAsia="ar-SA"/>
        </w:rPr>
        <w:t xml:space="preserve">Vērtēšanas </w:t>
      </w:r>
      <w:r w:rsidR="006E4D61">
        <w:rPr>
          <w:rFonts w:ascii="Times New Roman" w:hAnsi="Times New Roman"/>
          <w:b/>
          <w:sz w:val="24"/>
          <w:szCs w:val="24"/>
          <w:lang w:eastAsia="ar-SA"/>
        </w:rPr>
        <w:t xml:space="preserve"> kritērija p.2 vērtēšanai) </w:t>
      </w:r>
      <w:r>
        <w:rPr>
          <w:rFonts w:ascii="Times New Roman" w:hAnsi="Times New Roman"/>
          <w:b/>
          <w:sz w:val="24"/>
          <w:szCs w:val="24"/>
          <w:lang w:eastAsia="ar-SA"/>
        </w:rPr>
        <w:t xml:space="preserve">: </w:t>
      </w:r>
    </w:p>
    <w:p w14:paraId="3AE76875" w14:textId="33453F05" w:rsidR="00AB5421" w:rsidRDefault="00AB5421" w:rsidP="00AB5421">
      <w:pPr>
        <w:numPr>
          <w:ilvl w:val="1"/>
          <w:numId w:val="19"/>
        </w:numPr>
        <w:suppressAutoHyphens/>
        <w:spacing w:after="240" w:line="240" w:lineRule="auto"/>
        <w:jc w:val="both"/>
        <w:rPr>
          <w:rFonts w:ascii="Times New Roman" w:hAnsi="Times New Roman"/>
          <w:b/>
          <w:sz w:val="24"/>
          <w:szCs w:val="24"/>
          <w:lang w:eastAsia="ar-SA"/>
        </w:rPr>
      </w:pPr>
      <w:r>
        <w:rPr>
          <w:rFonts w:ascii="Times New Roman" w:hAnsi="Times New Roman"/>
          <w:b/>
          <w:sz w:val="24"/>
          <w:szCs w:val="24"/>
          <w:lang w:eastAsia="ar-SA"/>
        </w:rPr>
        <w:t>______</w:t>
      </w:r>
      <w:r w:rsidR="00AD4AF8">
        <w:rPr>
          <w:rFonts w:ascii="Times New Roman" w:hAnsi="Times New Roman"/>
          <w:b/>
          <w:sz w:val="24"/>
          <w:szCs w:val="24"/>
          <w:lang w:eastAsia="ar-SA"/>
        </w:rPr>
        <w:t>__________________;</w:t>
      </w:r>
    </w:p>
    <w:p w14:paraId="00F1ACFA" w14:textId="1574B744" w:rsidR="00B8245D" w:rsidRPr="006E4D61" w:rsidRDefault="006E4D61" w:rsidP="006E4D61">
      <w:pPr>
        <w:numPr>
          <w:ilvl w:val="1"/>
          <w:numId w:val="19"/>
        </w:numPr>
        <w:suppressAutoHyphens/>
        <w:spacing w:after="240" w:line="240" w:lineRule="auto"/>
        <w:jc w:val="both"/>
        <w:rPr>
          <w:rFonts w:ascii="Times New Roman" w:hAnsi="Times New Roman"/>
          <w:b/>
          <w:sz w:val="24"/>
          <w:szCs w:val="24"/>
          <w:lang w:eastAsia="ar-SA"/>
        </w:rPr>
      </w:pPr>
      <w:r>
        <w:rPr>
          <w:rFonts w:ascii="Times New Roman" w:hAnsi="Times New Roman"/>
          <w:b/>
          <w:sz w:val="24"/>
          <w:szCs w:val="24"/>
          <w:lang w:eastAsia="ar-SA"/>
        </w:rPr>
        <w:t>________________________.</w:t>
      </w:r>
    </w:p>
    <w:p w14:paraId="3F132C6D" w14:textId="308796CA" w:rsidR="00AB5421" w:rsidRPr="00AD4AF8" w:rsidRDefault="00AB5421" w:rsidP="00FC684D">
      <w:pPr>
        <w:pStyle w:val="ListParagraph"/>
        <w:numPr>
          <w:ilvl w:val="0"/>
          <w:numId w:val="19"/>
        </w:numPr>
        <w:suppressAutoHyphens/>
        <w:spacing w:after="240" w:line="240" w:lineRule="auto"/>
        <w:ind w:left="360"/>
        <w:jc w:val="both"/>
        <w:rPr>
          <w:rFonts w:ascii="Times New Roman" w:hAnsi="Times New Roman"/>
          <w:sz w:val="24"/>
          <w:szCs w:val="24"/>
          <w:lang w:val="lv-LV" w:eastAsia="ar-SA"/>
        </w:rPr>
      </w:pPr>
      <w:r w:rsidRPr="005A7F0E">
        <w:rPr>
          <w:rFonts w:ascii="Times New Roman" w:hAnsi="Times New Roman"/>
          <w:b/>
          <w:sz w:val="24"/>
          <w:szCs w:val="24"/>
          <w:lang w:val="lv-LV" w:eastAsia="ar-SA"/>
        </w:rPr>
        <w:t xml:space="preserve">Pretendenta piedāvātā </w:t>
      </w:r>
      <w:r w:rsidRPr="005A7F0E">
        <w:rPr>
          <w:rFonts w:ascii="Times New Roman" w:hAnsi="Times New Roman"/>
          <w:b/>
          <w:sz w:val="24"/>
          <w:szCs w:val="24"/>
          <w:lang w:val="lv-LV"/>
        </w:rPr>
        <w:t>atlīdzību regulēšanas kārtība</w:t>
      </w:r>
      <w:r w:rsidR="00824DF6">
        <w:rPr>
          <w:rFonts w:ascii="Times New Roman" w:hAnsi="Times New Roman"/>
          <w:b/>
          <w:sz w:val="24"/>
          <w:szCs w:val="24"/>
          <w:lang w:val="lv-LV"/>
        </w:rPr>
        <w:t xml:space="preserve"> (</w:t>
      </w:r>
      <w:proofErr w:type="spellStart"/>
      <w:r w:rsidR="00824DF6" w:rsidRPr="00824DF6">
        <w:rPr>
          <w:rFonts w:ascii="Times New Roman" w:hAnsi="Times New Roman"/>
          <w:b/>
          <w:sz w:val="24"/>
          <w:szCs w:val="24"/>
        </w:rPr>
        <w:t>Vērtēšanas</w:t>
      </w:r>
      <w:proofErr w:type="spellEnd"/>
      <w:r w:rsidR="00824DF6" w:rsidRPr="00824DF6">
        <w:rPr>
          <w:rFonts w:ascii="Times New Roman" w:hAnsi="Times New Roman"/>
          <w:b/>
          <w:sz w:val="24"/>
          <w:szCs w:val="24"/>
        </w:rPr>
        <w:t xml:space="preserve"> </w:t>
      </w:r>
      <w:proofErr w:type="spellStart"/>
      <w:r w:rsidR="00824DF6" w:rsidRPr="00824DF6">
        <w:rPr>
          <w:rFonts w:ascii="Times New Roman" w:hAnsi="Times New Roman"/>
          <w:b/>
          <w:sz w:val="24"/>
          <w:szCs w:val="24"/>
        </w:rPr>
        <w:t>kritērija</w:t>
      </w:r>
      <w:proofErr w:type="spellEnd"/>
      <w:r w:rsidR="00824DF6" w:rsidRPr="00824DF6">
        <w:rPr>
          <w:rFonts w:ascii="Times New Roman" w:hAnsi="Times New Roman"/>
          <w:b/>
          <w:sz w:val="24"/>
          <w:szCs w:val="24"/>
        </w:rPr>
        <w:t xml:space="preserve"> p.3</w:t>
      </w:r>
      <w:r w:rsidR="00824DF6">
        <w:rPr>
          <w:rFonts w:ascii="Times New Roman" w:hAnsi="Times New Roman"/>
          <w:b/>
          <w:sz w:val="24"/>
          <w:szCs w:val="24"/>
          <w:lang w:eastAsia="ar-SA"/>
        </w:rPr>
        <w:t xml:space="preserve"> </w:t>
      </w:r>
      <w:proofErr w:type="spellStart"/>
      <w:r w:rsidR="00824DF6">
        <w:rPr>
          <w:rFonts w:ascii="Times New Roman" w:hAnsi="Times New Roman"/>
          <w:b/>
          <w:sz w:val="24"/>
          <w:szCs w:val="24"/>
          <w:lang w:eastAsia="ar-SA"/>
        </w:rPr>
        <w:t>vērtēšanai</w:t>
      </w:r>
      <w:proofErr w:type="spellEnd"/>
      <w:r w:rsidR="00824DF6">
        <w:rPr>
          <w:rFonts w:ascii="Times New Roman" w:hAnsi="Times New Roman"/>
          <w:b/>
          <w:sz w:val="24"/>
          <w:szCs w:val="24"/>
          <w:lang w:eastAsia="ar-SA"/>
        </w:rPr>
        <w:t>)</w:t>
      </w:r>
      <w:r w:rsidRPr="005A7F0E">
        <w:rPr>
          <w:rFonts w:ascii="Times New Roman" w:hAnsi="Times New Roman"/>
          <w:b/>
          <w:sz w:val="24"/>
          <w:szCs w:val="24"/>
          <w:lang w:val="lv-LV"/>
        </w:rPr>
        <w:t>:</w:t>
      </w:r>
    </w:p>
    <w:p w14:paraId="2708A06A" w14:textId="77777777" w:rsidR="00AD4AF8" w:rsidRPr="005A7F0E" w:rsidRDefault="00AD4AF8" w:rsidP="00AD4AF8">
      <w:pPr>
        <w:pStyle w:val="ListParagraph"/>
        <w:suppressAutoHyphens/>
        <w:spacing w:after="240" w:line="240" w:lineRule="auto"/>
        <w:ind w:left="360"/>
        <w:jc w:val="both"/>
        <w:rPr>
          <w:rFonts w:ascii="Times New Roman" w:hAnsi="Times New Roman"/>
          <w:sz w:val="24"/>
          <w:szCs w:val="24"/>
          <w:lang w:val="lv-LV" w:eastAsia="ar-SA"/>
        </w:rPr>
      </w:pPr>
    </w:p>
    <w:p w14:paraId="5D9C1EEC" w14:textId="77777777" w:rsidR="00AB5421" w:rsidRPr="005A7F0E" w:rsidRDefault="00AB5421" w:rsidP="00AB5421">
      <w:pPr>
        <w:pStyle w:val="ListParagraph"/>
        <w:numPr>
          <w:ilvl w:val="1"/>
          <w:numId w:val="19"/>
        </w:numPr>
        <w:suppressAutoHyphens/>
        <w:rPr>
          <w:rFonts w:ascii="Times New Roman" w:hAnsi="Times New Roman"/>
          <w:b/>
          <w:sz w:val="24"/>
          <w:szCs w:val="24"/>
          <w:lang w:val="lv-LV" w:eastAsia="ar-SA"/>
        </w:rPr>
      </w:pPr>
      <w:r w:rsidRPr="005A7F0E">
        <w:rPr>
          <w:rFonts w:ascii="Times New Roman" w:hAnsi="Times New Roman"/>
          <w:b/>
          <w:sz w:val="24"/>
          <w:szCs w:val="24"/>
          <w:lang w:val="lv-LV" w:eastAsia="ar-SA"/>
        </w:rPr>
        <w:t>pieteikuma izskatīšanas termiņš: ____________________________________;</w:t>
      </w:r>
    </w:p>
    <w:p w14:paraId="495B2EF5" w14:textId="77777777" w:rsidR="00AB5421" w:rsidRPr="005A7F0E" w:rsidRDefault="00AB5421" w:rsidP="00AB5421">
      <w:pPr>
        <w:pStyle w:val="ListParagraph"/>
        <w:suppressAutoHyphens/>
        <w:ind w:left="840"/>
        <w:rPr>
          <w:rFonts w:ascii="Times New Roman" w:hAnsi="Times New Roman"/>
          <w:b/>
          <w:sz w:val="24"/>
          <w:szCs w:val="24"/>
          <w:lang w:val="lv-LV" w:eastAsia="ar-SA"/>
        </w:rPr>
      </w:pPr>
    </w:p>
    <w:p w14:paraId="4A254412" w14:textId="22AB75F7" w:rsidR="00AB5421" w:rsidRPr="005A7F0E" w:rsidRDefault="00AB5421" w:rsidP="00AB5421">
      <w:pPr>
        <w:pStyle w:val="ListParagraph"/>
        <w:numPr>
          <w:ilvl w:val="1"/>
          <w:numId w:val="19"/>
        </w:numPr>
        <w:suppressAutoHyphens/>
        <w:rPr>
          <w:rFonts w:ascii="Times New Roman" w:hAnsi="Times New Roman"/>
          <w:b/>
          <w:sz w:val="24"/>
          <w:szCs w:val="24"/>
          <w:lang w:val="lv-LV" w:eastAsia="ar-SA"/>
        </w:rPr>
      </w:pPr>
      <w:r w:rsidRPr="005A7F0E">
        <w:rPr>
          <w:rFonts w:ascii="Times New Roman" w:hAnsi="Times New Roman"/>
          <w:b/>
          <w:sz w:val="24"/>
          <w:szCs w:val="24"/>
          <w:lang w:val="lv-LV" w:eastAsia="ar-SA"/>
        </w:rPr>
        <w:t xml:space="preserve"> atlīdzības izmaksas izpildes termiņš:__________________________________.</w:t>
      </w:r>
    </w:p>
    <w:p w14:paraId="12B142EE" w14:textId="77777777" w:rsidR="00AB5421" w:rsidRPr="00067055" w:rsidRDefault="00AB5421" w:rsidP="00AB5421">
      <w:pPr>
        <w:suppressAutoHyphens/>
        <w:spacing w:after="240" w:line="240" w:lineRule="auto"/>
        <w:ind w:left="714"/>
        <w:jc w:val="both"/>
        <w:rPr>
          <w:rFonts w:ascii="Times New Roman" w:hAnsi="Times New Roman"/>
          <w:b/>
          <w:sz w:val="24"/>
          <w:szCs w:val="24"/>
          <w:lang w:eastAsia="ar-SA"/>
        </w:rPr>
      </w:pPr>
    </w:p>
    <w:p w14:paraId="35615684" w14:textId="77777777" w:rsidR="00AB5421" w:rsidRPr="0035489C" w:rsidRDefault="00AB5421" w:rsidP="00AB5421">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7240C650" w14:textId="77777777" w:rsidR="00AB5421" w:rsidRPr="0035489C" w:rsidRDefault="00AB5421" w:rsidP="00AB5421">
      <w:pPr>
        <w:spacing w:after="120" w:line="240" w:lineRule="auto"/>
        <w:rPr>
          <w:rFonts w:ascii="Times New Roman" w:hAnsi="Times New Roman"/>
          <w:sz w:val="24"/>
          <w:szCs w:val="24"/>
          <w:lang w:eastAsia="en-US"/>
        </w:rPr>
      </w:pPr>
    </w:p>
    <w:p w14:paraId="3A04EC64" w14:textId="77777777" w:rsidR="00AB5421" w:rsidRDefault="00AB5421" w:rsidP="00AB5421">
      <w:pPr>
        <w:spacing w:after="0"/>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p>
    <w:p w14:paraId="6807D5C5" w14:textId="77777777" w:rsidR="00BF245A" w:rsidRDefault="00BF245A" w:rsidP="0035489C">
      <w:pPr>
        <w:spacing w:after="0" w:line="240" w:lineRule="auto"/>
        <w:jc w:val="right"/>
        <w:rPr>
          <w:rFonts w:ascii="Times New Roman" w:hAnsi="Times New Roman"/>
          <w:b/>
          <w:sz w:val="24"/>
          <w:szCs w:val="24"/>
        </w:rPr>
      </w:pPr>
    </w:p>
    <w:p w14:paraId="243B8DF2" w14:textId="77777777" w:rsidR="00BF245A" w:rsidRDefault="00BF245A" w:rsidP="0035489C">
      <w:pPr>
        <w:spacing w:after="0" w:line="240" w:lineRule="auto"/>
        <w:jc w:val="right"/>
        <w:rPr>
          <w:rFonts w:ascii="Times New Roman" w:hAnsi="Times New Roman"/>
          <w:b/>
          <w:sz w:val="24"/>
          <w:szCs w:val="24"/>
        </w:rPr>
      </w:pPr>
    </w:p>
    <w:p w14:paraId="44AE7ABC" w14:textId="77777777" w:rsidR="00BF245A" w:rsidRDefault="00BF245A" w:rsidP="0035489C">
      <w:pPr>
        <w:spacing w:after="0" w:line="240" w:lineRule="auto"/>
        <w:jc w:val="right"/>
        <w:rPr>
          <w:rFonts w:ascii="Times New Roman" w:hAnsi="Times New Roman"/>
          <w:b/>
          <w:sz w:val="24"/>
          <w:szCs w:val="24"/>
        </w:rPr>
      </w:pPr>
    </w:p>
    <w:p w14:paraId="26262798" w14:textId="77777777" w:rsidR="00BF245A" w:rsidRDefault="00BF245A" w:rsidP="0035489C">
      <w:pPr>
        <w:spacing w:after="0" w:line="240" w:lineRule="auto"/>
        <w:jc w:val="right"/>
        <w:rPr>
          <w:rFonts w:ascii="Times New Roman" w:hAnsi="Times New Roman"/>
          <w:b/>
          <w:sz w:val="24"/>
          <w:szCs w:val="24"/>
        </w:rPr>
      </w:pPr>
    </w:p>
    <w:p w14:paraId="553E2C5A" w14:textId="77777777" w:rsidR="00BF245A" w:rsidRDefault="00BF245A" w:rsidP="0035489C">
      <w:pPr>
        <w:spacing w:after="0" w:line="240" w:lineRule="auto"/>
        <w:jc w:val="right"/>
        <w:rPr>
          <w:rFonts w:ascii="Times New Roman" w:hAnsi="Times New Roman"/>
          <w:b/>
          <w:sz w:val="24"/>
          <w:szCs w:val="24"/>
        </w:rPr>
      </w:pPr>
    </w:p>
    <w:p w14:paraId="6CD02AD1" w14:textId="77777777" w:rsidR="00BF245A" w:rsidRDefault="00BF245A" w:rsidP="0035489C">
      <w:pPr>
        <w:spacing w:after="0" w:line="240" w:lineRule="auto"/>
        <w:jc w:val="right"/>
        <w:rPr>
          <w:rFonts w:ascii="Times New Roman" w:hAnsi="Times New Roman"/>
          <w:b/>
          <w:sz w:val="24"/>
          <w:szCs w:val="24"/>
        </w:rPr>
      </w:pPr>
    </w:p>
    <w:p w14:paraId="5D5B3FD4" w14:textId="77777777" w:rsidR="00BF245A" w:rsidRDefault="00BF245A" w:rsidP="0035489C">
      <w:pPr>
        <w:spacing w:after="0" w:line="240" w:lineRule="auto"/>
        <w:jc w:val="right"/>
        <w:rPr>
          <w:rFonts w:ascii="Times New Roman" w:hAnsi="Times New Roman"/>
          <w:b/>
          <w:sz w:val="24"/>
          <w:szCs w:val="24"/>
        </w:rPr>
      </w:pPr>
    </w:p>
    <w:p w14:paraId="21D4209F" w14:textId="77777777" w:rsidR="00BF245A" w:rsidRDefault="00BF245A" w:rsidP="0035489C">
      <w:pPr>
        <w:spacing w:after="0" w:line="240" w:lineRule="auto"/>
        <w:jc w:val="right"/>
        <w:rPr>
          <w:rFonts w:ascii="Times New Roman" w:hAnsi="Times New Roman"/>
          <w:b/>
          <w:sz w:val="24"/>
          <w:szCs w:val="24"/>
        </w:rPr>
      </w:pPr>
    </w:p>
    <w:p w14:paraId="28322FEE" w14:textId="77777777" w:rsidR="00BF245A" w:rsidRDefault="00BF245A" w:rsidP="0035489C">
      <w:pPr>
        <w:spacing w:after="0" w:line="240" w:lineRule="auto"/>
        <w:jc w:val="right"/>
        <w:rPr>
          <w:rFonts w:ascii="Times New Roman" w:hAnsi="Times New Roman"/>
          <w:b/>
          <w:sz w:val="24"/>
          <w:szCs w:val="24"/>
        </w:rPr>
      </w:pPr>
    </w:p>
    <w:p w14:paraId="2A26264C" w14:textId="77777777" w:rsidR="00BF245A" w:rsidRDefault="00BF245A" w:rsidP="0035489C">
      <w:pPr>
        <w:spacing w:after="0" w:line="240" w:lineRule="auto"/>
        <w:jc w:val="right"/>
        <w:rPr>
          <w:rFonts w:ascii="Times New Roman" w:hAnsi="Times New Roman"/>
          <w:b/>
          <w:sz w:val="24"/>
          <w:szCs w:val="24"/>
        </w:rPr>
      </w:pPr>
    </w:p>
    <w:p w14:paraId="6951F8AD" w14:textId="77777777" w:rsidR="00BF245A" w:rsidRDefault="00BF245A" w:rsidP="0035489C">
      <w:pPr>
        <w:spacing w:after="0" w:line="240" w:lineRule="auto"/>
        <w:jc w:val="right"/>
        <w:rPr>
          <w:rFonts w:ascii="Times New Roman" w:hAnsi="Times New Roman"/>
          <w:b/>
          <w:sz w:val="24"/>
          <w:szCs w:val="24"/>
        </w:rPr>
      </w:pPr>
    </w:p>
    <w:p w14:paraId="5384C2CC" w14:textId="77777777" w:rsidR="00BF245A" w:rsidRDefault="00BF245A" w:rsidP="0035489C">
      <w:pPr>
        <w:spacing w:after="0" w:line="240" w:lineRule="auto"/>
        <w:jc w:val="right"/>
        <w:rPr>
          <w:rFonts w:ascii="Times New Roman" w:hAnsi="Times New Roman"/>
          <w:b/>
          <w:sz w:val="24"/>
          <w:szCs w:val="24"/>
        </w:rPr>
      </w:pPr>
    </w:p>
    <w:p w14:paraId="1D19CE95" w14:textId="4EC66094" w:rsidR="00AF38E7" w:rsidRDefault="00AF38E7" w:rsidP="00C46239">
      <w:pPr>
        <w:spacing w:after="0" w:line="240" w:lineRule="auto"/>
        <w:rPr>
          <w:rFonts w:ascii="Times New Roman" w:hAnsi="Times New Roman"/>
          <w:b/>
          <w:sz w:val="24"/>
          <w:szCs w:val="24"/>
        </w:rPr>
      </w:pPr>
    </w:p>
    <w:p w14:paraId="0C02E575" w14:textId="77777777" w:rsidR="00F94D19" w:rsidRDefault="00F94D19" w:rsidP="0035489C">
      <w:pPr>
        <w:spacing w:after="0" w:line="240" w:lineRule="auto"/>
        <w:jc w:val="right"/>
        <w:rPr>
          <w:rFonts w:ascii="Times New Roman" w:hAnsi="Times New Roman"/>
          <w:b/>
          <w:sz w:val="24"/>
          <w:szCs w:val="24"/>
        </w:rPr>
      </w:pPr>
    </w:p>
    <w:p w14:paraId="1BC4DDDF" w14:textId="1F7CA642" w:rsidR="0035489C" w:rsidRPr="0035489C" w:rsidRDefault="00036026" w:rsidP="0035489C">
      <w:pPr>
        <w:spacing w:after="0" w:line="240" w:lineRule="auto"/>
        <w:jc w:val="right"/>
        <w:rPr>
          <w:rFonts w:ascii="Times New Roman" w:hAnsi="Times New Roman"/>
          <w:b/>
          <w:sz w:val="24"/>
          <w:szCs w:val="24"/>
        </w:rPr>
      </w:pPr>
      <w:r w:rsidRPr="00036026">
        <w:rPr>
          <w:rFonts w:ascii="Times New Roman" w:hAnsi="Times New Roman"/>
          <w:b/>
          <w:sz w:val="24"/>
          <w:szCs w:val="24"/>
        </w:rPr>
        <w:lastRenderedPageBreak/>
        <w:t>6</w:t>
      </w:r>
      <w:r w:rsidR="0035489C" w:rsidRPr="00036026">
        <w:rPr>
          <w:rFonts w:ascii="Times New Roman" w:hAnsi="Times New Roman"/>
          <w:b/>
          <w:sz w:val="24"/>
          <w:szCs w:val="24"/>
        </w:rPr>
        <w:t>.pielikums</w:t>
      </w:r>
    </w:p>
    <w:p w14:paraId="6A806DA1"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Iepirkuma līguma projekts</w:t>
      </w:r>
    </w:p>
    <w:p w14:paraId="5BFAAD7A" w14:textId="7DBF6608"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 xml:space="preserve">“Latvijas Universitātes </w:t>
      </w:r>
      <w:r w:rsidR="0000268F">
        <w:rPr>
          <w:iCs/>
          <w:sz w:val="24"/>
          <w:szCs w:val="24"/>
          <w:lang w:val="lv-LV"/>
        </w:rPr>
        <w:t>zinātnisko iekārtu</w:t>
      </w:r>
      <w:r w:rsidRPr="0035489C">
        <w:rPr>
          <w:iCs/>
          <w:sz w:val="24"/>
          <w:szCs w:val="24"/>
          <w:lang w:val="lv-LV"/>
        </w:rPr>
        <w:t xml:space="preserve"> </w:t>
      </w:r>
      <w:r w:rsidR="00B55CA3">
        <w:rPr>
          <w:iCs/>
          <w:sz w:val="24"/>
          <w:szCs w:val="24"/>
          <w:lang w:val="lv-LV"/>
        </w:rPr>
        <w:t xml:space="preserve">un aprīkojuma </w:t>
      </w:r>
      <w:r w:rsidRPr="0035489C">
        <w:rPr>
          <w:iCs/>
          <w:sz w:val="24"/>
          <w:szCs w:val="24"/>
          <w:lang w:val="lv-LV"/>
        </w:rPr>
        <w:t>apdrošināšana”</w:t>
      </w:r>
    </w:p>
    <w:p w14:paraId="3ADE020E" w14:textId="285D10AE" w:rsidR="0035489C" w:rsidRPr="0035489C" w:rsidRDefault="0000268F" w:rsidP="0035489C">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Nr. LU 2018</w:t>
      </w:r>
      <w:r w:rsidR="0035489C" w:rsidRPr="0035489C">
        <w:rPr>
          <w:rFonts w:ascii="Times New Roman" w:hAnsi="Times New Roman"/>
          <w:sz w:val="24"/>
          <w:szCs w:val="24"/>
        </w:rPr>
        <w:t>/</w:t>
      </w:r>
      <w:r w:rsidR="001008CC">
        <w:rPr>
          <w:rFonts w:ascii="Times New Roman" w:hAnsi="Times New Roman"/>
          <w:sz w:val="24"/>
          <w:szCs w:val="24"/>
        </w:rPr>
        <w:t>44</w:t>
      </w:r>
      <w:r w:rsidR="0035489C" w:rsidRPr="0035489C">
        <w:rPr>
          <w:rFonts w:ascii="Times New Roman" w:hAnsi="Times New Roman"/>
          <w:sz w:val="24"/>
          <w:szCs w:val="24"/>
        </w:rPr>
        <w:t>_I</w:t>
      </w:r>
    </w:p>
    <w:p w14:paraId="720199AA"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p>
    <w:p w14:paraId="231E9F55" w14:textId="77777777" w:rsidR="0080654D" w:rsidRDefault="00AE6E53" w:rsidP="00AE6E53">
      <w:pPr>
        <w:keepNext/>
        <w:numPr>
          <w:ilvl w:val="0"/>
          <w:numId w:val="17"/>
        </w:numPr>
        <w:suppressAutoHyphens/>
        <w:spacing w:after="0"/>
        <w:jc w:val="center"/>
        <w:outlineLvl w:val="0"/>
        <w:rPr>
          <w:rFonts w:ascii="Times New Roman" w:hAnsi="Times New Roman"/>
          <w:b/>
          <w:color w:val="000000"/>
          <w:sz w:val="24"/>
          <w:szCs w:val="24"/>
          <w:lang w:eastAsia="en-US"/>
        </w:rPr>
      </w:pPr>
      <w:bookmarkStart w:id="9" w:name="_Toc48380344"/>
      <w:r w:rsidRPr="00E744DA">
        <w:rPr>
          <w:rFonts w:ascii="Times New Roman" w:hAnsi="Times New Roman"/>
          <w:b/>
          <w:color w:val="000000"/>
          <w:sz w:val="24"/>
          <w:szCs w:val="24"/>
          <w:lang w:eastAsia="en-US"/>
        </w:rPr>
        <w:t>APDROŠINĀŠANAS LĪGUM</w:t>
      </w:r>
      <w:bookmarkEnd w:id="9"/>
      <w:r w:rsidR="0080654D">
        <w:rPr>
          <w:rFonts w:ascii="Times New Roman" w:hAnsi="Times New Roman"/>
          <w:b/>
          <w:color w:val="000000"/>
          <w:sz w:val="24"/>
          <w:szCs w:val="24"/>
          <w:lang w:eastAsia="en-US"/>
        </w:rPr>
        <w:t>S</w:t>
      </w:r>
      <w:r w:rsidRPr="00E744DA">
        <w:rPr>
          <w:rFonts w:ascii="Times New Roman" w:hAnsi="Times New Roman"/>
          <w:b/>
          <w:color w:val="000000"/>
          <w:sz w:val="24"/>
          <w:szCs w:val="24"/>
          <w:lang w:eastAsia="en-US"/>
        </w:rPr>
        <w:t xml:space="preserve"> </w:t>
      </w:r>
    </w:p>
    <w:p w14:paraId="177389CD" w14:textId="6898AF5A" w:rsidR="00AE6E53" w:rsidRDefault="0080654D" w:rsidP="00AE6E53">
      <w:pPr>
        <w:keepNext/>
        <w:numPr>
          <w:ilvl w:val="0"/>
          <w:numId w:val="17"/>
        </w:numPr>
        <w:suppressAutoHyphens/>
        <w:spacing w:after="0"/>
        <w:jc w:val="center"/>
        <w:outlineLvl w:val="0"/>
        <w:rPr>
          <w:rFonts w:ascii="Times New Roman" w:hAnsi="Times New Roman"/>
          <w:b/>
          <w:color w:val="000000"/>
          <w:sz w:val="24"/>
          <w:szCs w:val="24"/>
          <w:lang w:eastAsia="en-US"/>
        </w:rPr>
      </w:pPr>
      <w:r>
        <w:rPr>
          <w:rFonts w:ascii="Times New Roman" w:hAnsi="Times New Roman"/>
          <w:b/>
          <w:color w:val="000000"/>
          <w:sz w:val="24"/>
          <w:szCs w:val="24"/>
          <w:lang w:eastAsia="en-US"/>
        </w:rPr>
        <w:t>(</w:t>
      </w:r>
      <w:r w:rsidR="00AE6E53" w:rsidRPr="00E744DA">
        <w:rPr>
          <w:rFonts w:ascii="Times New Roman" w:hAnsi="Times New Roman"/>
          <w:b/>
          <w:color w:val="000000"/>
          <w:sz w:val="24"/>
          <w:szCs w:val="24"/>
          <w:lang w:eastAsia="en-US"/>
        </w:rPr>
        <w:t>PROJEKTS</w:t>
      </w:r>
      <w:r>
        <w:rPr>
          <w:rFonts w:ascii="Times New Roman" w:hAnsi="Times New Roman"/>
          <w:b/>
          <w:color w:val="000000"/>
          <w:sz w:val="24"/>
          <w:szCs w:val="24"/>
          <w:lang w:eastAsia="en-US"/>
        </w:rPr>
        <w:t>)</w:t>
      </w:r>
      <w:r w:rsidR="00AE6E53" w:rsidRPr="00E744DA">
        <w:rPr>
          <w:rFonts w:ascii="Times New Roman" w:hAnsi="Times New Roman"/>
          <w:b/>
          <w:color w:val="000000"/>
          <w:sz w:val="24"/>
          <w:szCs w:val="24"/>
          <w:lang w:eastAsia="en-US"/>
        </w:rPr>
        <w:t xml:space="preserve"> </w:t>
      </w:r>
    </w:p>
    <w:p w14:paraId="5B04D14F" w14:textId="35981B1F" w:rsidR="00AE6E53" w:rsidRPr="00885D5A" w:rsidRDefault="00AE6E53" w:rsidP="00AE6E53">
      <w:pPr>
        <w:keepNext/>
        <w:numPr>
          <w:ilvl w:val="0"/>
          <w:numId w:val="17"/>
        </w:numPr>
        <w:suppressAutoHyphens/>
        <w:spacing w:after="0"/>
        <w:jc w:val="center"/>
        <w:outlineLvl w:val="0"/>
        <w:rPr>
          <w:rFonts w:ascii="Times New Roman" w:hAnsi="Times New Roman"/>
          <w:b/>
          <w:color w:val="000000"/>
          <w:sz w:val="24"/>
          <w:szCs w:val="24"/>
          <w:lang w:eastAsia="en-US"/>
        </w:rPr>
      </w:pPr>
    </w:p>
    <w:tbl>
      <w:tblPr>
        <w:tblW w:w="10216" w:type="dxa"/>
        <w:jc w:val="center"/>
        <w:tblLook w:val="0000" w:firstRow="0" w:lastRow="0" w:firstColumn="0" w:lastColumn="0" w:noHBand="0" w:noVBand="0"/>
      </w:tblPr>
      <w:tblGrid>
        <w:gridCol w:w="5262"/>
        <w:gridCol w:w="4954"/>
      </w:tblGrid>
      <w:tr w:rsidR="00AE6E53" w:rsidRPr="00E744DA" w14:paraId="222E5480" w14:textId="77777777" w:rsidTr="0080654D">
        <w:trPr>
          <w:trHeight w:val="1396"/>
          <w:jc w:val="center"/>
        </w:trPr>
        <w:tc>
          <w:tcPr>
            <w:tcW w:w="5262" w:type="dxa"/>
          </w:tcPr>
          <w:p w14:paraId="62DE9824" w14:textId="77777777" w:rsidR="00AE6E53" w:rsidRPr="00E744DA" w:rsidRDefault="00AE6E53" w:rsidP="00AE6E53">
            <w:pPr>
              <w:keepNext/>
              <w:spacing w:after="0"/>
              <w:ind w:left="472"/>
              <w:outlineLvl w:val="2"/>
              <w:rPr>
                <w:rFonts w:ascii="Times New Roman" w:hAnsi="Times New Roman"/>
                <w:sz w:val="24"/>
                <w:szCs w:val="24"/>
                <w:lang w:eastAsia="en-US"/>
              </w:rPr>
            </w:pPr>
            <w:bookmarkStart w:id="10" w:name="_Toc48380346"/>
            <w:r w:rsidRPr="00E744DA">
              <w:rPr>
                <w:rFonts w:ascii="Times New Roman" w:hAnsi="Times New Roman"/>
                <w:sz w:val="24"/>
                <w:szCs w:val="24"/>
                <w:lang w:eastAsia="en-US"/>
              </w:rPr>
              <w:t>Latvijas Universitātes</w:t>
            </w:r>
            <w:bookmarkEnd w:id="10"/>
            <w:r w:rsidRPr="00E744DA">
              <w:rPr>
                <w:rFonts w:ascii="Times New Roman" w:hAnsi="Times New Roman"/>
                <w:sz w:val="24"/>
                <w:szCs w:val="24"/>
                <w:lang w:eastAsia="en-US"/>
              </w:rPr>
              <w:t xml:space="preserve"> </w:t>
            </w:r>
          </w:p>
          <w:p w14:paraId="107F921F" w14:textId="37A22F28" w:rsidR="00AE6E53" w:rsidRPr="00E744DA" w:rsidRDefault="00AE6E53" w:rsidP="00AE6E53">
            <w:pPr>
              <w:keepNext/>
              <w:spacing w:after="0"/>
              <w:ind w:left="472"/>
              <w:outlineLvl w:val="2"/>
              <w:rPr>
                <w:rFonts w:ascii="Times New Roman" w:hAnsi="Times New Roman"/>
                <w:sz w:val="24"/>
                <w:szCs w:val="24"/>
                <w:lang w:eastAsia="en-US"/>
              </w:rPr>
            </w:pPr>
            <w:bookmarkStart w:id="11" w:name="_Toc48380347"/>
            <w:r w:rsidRPr="00E744DA">
              <w:rPr>
                <w:rFonts w:ascii="Times New Roman" w:hAnsi="Times New Roman"/>
                <w:sz w:val="24"/>
                <w:szCs w:val="24"/>
                <w:lang w:eastAsia="en-US"/>
              </w:rPr>
              <w:t>līgumu uzskaites Nr. __________</w:t>
            </w:r>
            <w:bookmarkEnd w:id="11"/>
            <w:r w:rsidR="0080654D">
              <w:rPr>
                <w:rFonts w:ascii="Times New Roman" w:hAnsi="Times New Roman"/>
                <w:sz w:val="24"/>
                <w:szCs w:val="24"/>
                <w:lang w:eastAsia="en-US"/>
              </w:rPr>
              <w:t>____</w:t>
            </w:r>
            <w:r w:rsidRPr="00E744DA">
              <w:rPr>
                <w:rFonts w:ascii="Times New Roman" w:hAnsi="Times New Roman"/>
                <w:sz w:val="24"/>
                <w:szCs w:val="24"/>
                <w:lang w:eastAsia="en-US"/>
              </w:rPr>
              <w:t xml:space="preserve"> </w:t>
            </w:r>
          </w:p>
          <w:p w14:paraId="0915581A" w14:textId="190D1E31" w:rsidR="00AE6E53" w:rsidRPr="00E744DA" w:rsidRDefault="00AE6E53" w:rsidP="00E744DA">
            <w:pPr>
              <w:spacing w:after="0"/>
              <w:ind w:left="472"/>
              <w:rPr>
                <w:rFonts w:ascii="Times New Roman" w:hAnsi="Times New Roman"/>
                <w:bCs/>
                <w:sz w:val="24"/>
                <w:szCs w:val="24"/>
                <w:lang w:eastAsia="en-US"/>
              </w:rPr>
            </w:pPr>
            <w:r w:rsidRPr="00E744DA">
              <w:rPr>
                <w:rFonts w:ascii="Times New Roman" w:hAnsi="Times New Roman"/>
                <w:bCs/>
                <w:sz w:val="24"/>
                <w:szCs w:val="24"/>
                <w:lang w:eastAsia="en-US"/>
              </w:rPr>
              <w:t xml:space="preserve">Iepirkuma identifikācijas Nr. </w:t>
            </w:r>
            <w:r w:rsidRPr="00E744DA">
              <w:rPr>
                <w:rFonts w:ascii="Times New Roman" w:hAnsi="Times New Roman"/>
                <w:b/>
                <w:bCs/>
                <w:sz w:val="24"/>
                <w:szCs w:val="24"/>
                <w:lang w:eastAsia="en-US"/>
              </w:rPr>
              <w:t>LU 201</w:t>
            </w:r>
            <w:r w:rsidR="00E744DA">
              <w:rPr>
                <w:rFonts w:ascii="Times New Roman" w:hAnsi="Times New Roman"/>
                <w:b/>
                <w:bCs/>
                <w:sz w:val="24"/>
                <w:szCs w:val="24"/>
                <w:lang w:eastAsia="en-US"/>
              </w:rPr>
              <w:t>8</w:t>
            </w:r>
            <w:r w:rsidRPr="00E744DA">
              <w:rPr>
                <w:rFonts w:ascii="Times New Roman" w:hAnsi="Times New Roman"/>
                <w:b/>
                <w:bCs/>
                <w:sz w:val="24"/>
                <w:szCs w:val="24"/>
                <w:lang w:eastAsia="en-US"/>
              </w:rPr>
              <w:t>/4</w:t>
            </w:r>
            <w:r w:rsidR="00E744DA">
              <w:rPr>
                <w:rFonts w:ascii="Times New Roman" w:hAnsi="Times New Roman"/>
                <w:b/>
                <w:bCs/>
                <w:sz w:val="24"/>
                <w:szCs w:val="24"/>
                <w:lang w:eastAsia="en-US"/>
              </w:rPr>
              <w:t>4</w:t>
            </w:r>
            <w:r w:rsidRPr="00E744DA">
              <w:rPr>
                <w:rFonts w:ascii="Times New Roman" w:hAnsi="Times New Roman"/>
                <w:b/>
                <w:bCs/>
                <w:sz w:val="24"/>
                <w:szCs w:val="24"/>
                <w:lang w:eastAsia="en-US"/>
              </w:rPr>
              <w:t>_I</w:t>
            </w:r>
          </w:p>
        </w:tc>
        <w:tc>
          <w:tcPr>
            <w:tcW w:w="4954" w:type="dxa"/>
          </w:tcPr>
          <w:p w14:paraId="12E190B3" w14:textId="3F172669" w:rsidR="00AE6E53" w:rsidRPr="00E744DA" w:rsidRDefault="00AE6E53" w:rsidP="00AE6E53">
            <w:pPr>
              <w:tabs>
                <w:tab w:val="left" w:pos="841"/>
              </w:tabs>
              <w:spacing w:after="0"/>
              <w:ind w:left="699"/>
              <w:jc w:val="center"/>
              <w:rPr>
                <w:rFonts w:ascii="Times New Roman" w:hAnsi="Times New Roman"/>
                <w:bCs/>
                <w:sz w:val="24"/>
                <w:szCs w:val="24"/>
                <w:lang w:eastAsia="en-US"/>
              </w:rPr>
            </w:pPr>
            <w:r w:rsidRPr="00E744DA">
              <w:rPr>
                <w:rFonts w:ascii="Times New Roman" w:hAnsi="Times New Roman"/>
                <w:bCs/>
                <w:sz w:val="24"/>
                <w:szCs w:val="24"/>
                <w:lang w:eastAsia="en-US"/>
              </w:rPr>
              <w:t>_</w:t>
            </w:r>
            <w:r w:rsidR="0080654D">
              <w:rPr>
                <w:rFonts w:ascii="Times New Roman" w:hAnsi="Times New Roman"/>
                <w:bCs/>
                <w:sz w:val="24"/>
                <w:szCs w:val="24"/>
                <w:lang w:eastAsia="en-US"/>
              </w:rPr>
              <w:t>__</w:t>
            </w:r>
            <w:r w:rsidRPr="00E744DA">
              <w:rPr>
                <w:rFonts w:ascii="Times New Roman" w:hAnsi="Times New Roman"/>
                <w:bCs/>
                <w:sz w:val="24"/>
                <w:szCs w:val="24"/>
                <w:lang w:eastAsia="en-US"/>
              </w:rPr>
              <w:t>_________________________</w:t>
            </w:r>
          </w:p>
          <w:p w14:paraId="7278DFCB" w14:textId="77777777" w:rsidR="00AE6E53" w:rsidRPr="00E744DA" w:rsidRDefault="00AE6E53" w:rsidP="00AE6E53">
            <w:pPr>
              <w:keepNext/>
              <w:tabs>
                <w:tab w:val="left" w:pos="841"/>
              </w:tabs>
              <w:spacing w:after="0"/>
              <w:ind w:left="699"/>
              <w:jc w:val="center"/>
              <w:outlineLvl w:val="2"/>
              <w:rPr>
                <w:rFonts w:ascii="Times New Roman" w:hAnsi="Times New Roman"/>
                <w:sz w:val="24"/>
                <w:szCs w:val="24"/>
                <w:lang w:val="en-GB" w:eastAsia="en-US"/>
              </w:rPr>
            </w:pPr>
            <w:bookmarkStart w:id="12" w:name="_Toc48380348"/>
            <w:proofErr w:type="spellStart"/>
            <w:r w:rsidRPr="00E744DA">
              <w:rPr>
                <w:rFonts w:ascii="Times New Roman" w:hAnsi="Times New Roman"/>
                <w:sz w:val="24"/>
                <w:szCs w:val="24"/>
                <w:lang w:val="de-DE" w:eastAsia="en-US"/>
              </w:rPr>
              <w:t>līgumu</w:t>
            </w:r>
            <w:proofErr w:type="spellEnd"/>
            <w:r w:rsidRPr="00E744DA">
              <w:rPr>
                <w:rFonts w:ascii="Times New Roman" w:hAnsi="Times New Roman"/>
                <w:sz w:val="24"/>
                <w:szCs w:val="24"/>
                <w:lang w:val="de-DE" w:eastAsia="en-US"/>
              </w:rPr>
              <w:t xml:space="preserve"> </w:t>
            </w:r>
            <w:proofErr w:type="spellStart"/>
            <w:r w:rsidRPr="00E744DA">
              <w:rPr>
                <w:rFonts w:ascii="Times New Roman" w:hAnsi="Times New Roman"/>
                <w:sz w:val="24"/>
                <w:szCs w:val="24"/>
                <w:lang w:val="de-DE" w:eastAsia="en-US"/>
              </w:rPr>
              <w:t>uzskaites</w:t>
            </w:r>
            <w:proofErr w:type="spellEnd"/>
            <w:r w:rsidRPr="00E744DA">
              <w:rPr>
                <w:rFonts w:ascii="Times New Roman" w:hAnsi="Times New Roman"/>
                <w:sz w:val="24"/>
                <w:szCs w:val="24"/>
                <w:lang w:val="de-DE" w:eastAsia="en-US"/>
              </w:rPr>
              <w:t xml:space="preserve"> Nr. </w:t>
            </w:r>
            <w:r w:rsidRPr="00E744DA">
              <w:rPr>
                <w:rFonts w:ascii="Times New Roman" w:hAnsi="Times New Roman"/>
                <w:sz w:val="24"/>
                <w:szCs w:val="24"/>
                <w:lang w:val="en-GB" w:eastAsia="en-US"/>
              </w:rPr>
              <w:t>___________</w:t>
            </w:r>
            <w:bookmarkEnd w:id="12"/>
            <w:r w:rsidRPr="00E744DA">
              <w:rPr>
                <w:rFonts w:ascii="Times New Roman" w:hAnsi="Times New Roman"/>
                <w:sz w:val="24"/>
                <w:szCs w:val="24"/>
                <w:lang w:val="en-GB" w:eastAsia="en-US"/>
              </w:rPr>
              <w:t xml:space="preserve">  </w:t>
            </w:r>
          </w:p>
        </w:tc>
      </w:tr>
    </w:tbl>
    <w:p w14:paraId="3B4B68AD" w14:textId="3E6FD21C" w:rsidR="0080654D" w:rsidRPr="00E744DA" w:rsidRDefault="0080654D" w:rsidP="0080654D">
      <w:pPr>
        <w:keepNext/>
        <w:spacing w:after="0"/>
        <w:jc w:val="both"/>
        <w:outlineLvl w:val="1"/>
        <w:rPr>
          <w:rFonts w:ascii="Times New Roman" w:hAnsi="Times New Roman"/>
          <w:b/>
          <w:iCs/>
          <w:sz w:val="24"/>
          <w:szCs w:val="24"/>
          <w:lang w:eastAsia="en-US"/>
        </w:rPr>
      </w:pPr>
      <w:r>
        <w:rPr>
          <w:rFonts w:ascii="Times New Roman" w:hAnsi="Times New Roman"/>
          <w:b/>
          <w:iCs/>
          <w:sz w:val="24"/>
          <w:szCs w:val="24"/>
          <w:lang w:eastAsia="en-US"/>
        </w:rPr>
        <w:t xml:space="preserve">   </w:t>
      </w:r>
      <w:r w:rsidRPr="00E744DA">
        <w:rPr>
          <w:rFonts w:ascii="Times New Roman" w:hAnsi="Times New Roman"/>
          <w:b/>
          <w:iCs/>
          <w:sz w:val="24"/>
          <w:szCs w:val="24"/>
          <w:lang w:eastAsia="en-US"/>
        </w:rPr>
        <w:t>Rīg</w:t>
      </w:r>
      <w:r>
        <w:rPr>
          <w:rFonts w:ascii="Times New Roman" w:hAnsi="Times New Roman"/>
          <w:b/>
          <w:iCs/>
          <w:sz w:val="24"/>
          <w:szCs w:val="24"/>
          <w:lang w:eastAsia="en-US"/>
        </w:rPr>
        <w:t>a,____._____________</w:t>
      </w:r>
    </w:p>
    <w:p w14:paraId="666C7FC0" w14:textId="77777777" w:rsidR="00AE6E53" w:rsidRPr="00E744DA" w:rsidRDefault="00AE6E53" w:rsidP="00AE6E53">
      <w:pPr>
        <w:tabs>
          <w:tab w:val="left" w:pos="4905"/>
          <w:tab w:val="left" w:pos="6315"/>
        </w:tabs>
        <w:spacing w:after="0"/>
        <w:jc w:val="both"/>
        <w:rPr>
          <w:rFonts w:ascii="Times New Roman" w:hAnsi="Times New Roman"/>
          <w:sz w:val="24"/>
          <w:szCs w:val="24"/>
          <w:lang w:eastAsia="en-US"/>
        </w:rPr>
      </w:pPr>
      <w:r w:rsidRPr="00E744DA">
        <w:rPr>
          <w:rFonts w:ascii="Times New Roman" w:hAnsi="Times New Roman"/>
          <w:sz w:val="24"/>
          <w:szCs w:val="24"/>
          <w:lang w:eastAsia="en-US"/>
        </w:rPr>
        <w:tab/>
        <w:t xml:space="preserve">         </w:t>
      </w:r>
    </w:p>
    <w:p w14:paraId="5B053FCE" w14:textId="77777777" w:rsidR="00B55CA3" w:rsidRPr="0035489C" w:rsidRDefault="00B55CA3" w:rsidP="00B55CA3">
      <w:pPr>
        <w:spacing w:line="240" w:lineRule="auto"/>
        <w:jc w:val="both"/>
        <w:rPr>
          <w:rFonts w:ascii="Times New Roman" w:hAnsi="Times New Roman"/>
          <w:sz w:val="24"/>
          <w:szCs w:val="24"/>
        </w:rPr>
      </w:pPr>
      <w:r w:rsidRPr="0035489C">
        <w:rPr>
          <w:rFonts w:ascii="Times New Roman" w:hAnsi="Times New Roman"/>
          <w:b/>
          <w:sz w:val="24"/>
          <w:szCs w:val="24"/>
        </w:rPr>
        <w:t>Latvijas Universitāte</w:t>
      </w:r>
      <w:r w:rsidRPr="0035489C">
        <w:rPr>
          <w:rFonts w:ascii="Times New Roman" w:hAnsi="Times New Roman"/>
          <w:sz w:val="24"/>
          <w:szCs w:val="24"/>
        </w:rPr>
        <w:t xml:space="preserve">, izglītības iestādes reģistrācijas Nr.3341000218, pievienotās vērtības nodokļa maksātāja reģistrācijas Nr.LV 90000076669, juridiskā adrese: Raiņa bulvāris 19, Rīga, LV-1586 (turpmāk – </w:t>
      </w:r>
      <w:r>
        <w:rPr>
          <w:rFonts w:ascii="Times New Roman" w:hAnsi="Times New Roman"/>
          <w:b/>
          <w:sz w:val="24"/>
          <w:szCs w:val="24"/>
        </w:rPr>
        <w:t>APDROŠINĀJUMA ŅĒMĒJS</w:t>
      </w:r>
      <w:r w:rsidRPr="0035489C">
        <w:rPr>
          <w:rFonts w:ascii="Times New Roman" w:hAnsi="Times New Roman"/>
          <w:sz w:val="24"/>
          <w:szCs w:val="24"/>
        </w:rPr>
        <w:t xml:space="preserve">), tās </w:t>
      </w:r>
      <w:r w:rsidRPr="00CE53CD">
        <w:rPr>
          <w:rFonts w:ascii="Times New Roman" w:hAnsi="Times New Roman"/>
          <w:sz w:val="24"/>
          <w:szCs w:val="24"/>
          <w:highlight w:val="yellow"/>
        </w:rPr>
        <w:t>____________________</w:t>
      </w:r>
      <w:r w:rsidRPr="0035489C">
        <w:rPr>
          <w:rFonts w:ascii="Times New Roman" w:hAnsi="Times New Roman"/>
          <w:sz w:val="24"/>
          <w:szCs w:val="24"/>
        </w:rPr>
        <w:t xml:space="preserve"> personā, no vienas puses, un</w:t>
      </w:r>
    </w:p>
    <w:p w14:paraId="736DBA2B" w14:textId="77777777" w:rsidR="00B55CA3" w:rsidRPr="0035489C" w:rsidRDefault="00B55CA3" w:rsidP="00B55CA3">
      <w:pPr>
        <w:spacing w:line="240" w:lineRule="auto"/>
        <w:jc w:val="both"/>
        <w:rPr>
          <w:rFonts w:ascii="Times New Roman" w:hAnsi="Times New Roman"/>
          <w:sz w:val="24"/>
          <w:szCs w:val="24"/>
        </w:rPr>
      </w:pPr>
      <w:r w:rsidRPr="00CE53CD">
        <w:rPr>
          <w:rFonts w:ascii="Times New Roman" w:hAnsi="Times New Roman"/>
          <w:sz w:val="24"/>
          <w:szCs w:val="24"/>
          <w:highlight w:val="yellow"/>
        </w:rPr>
        <w:t>____________________</w:t>
      </w:r>
      <w:r w:rsidRPr="0035489C">
        <w:rPr>
          <w:rFonts w:ascii="Times New Roman" w:hAnsi="Times New Roman"/>
          <w:sz w:val="24"/>
          <w:szCs w:val="24"/>
        </w:rPr>
        <w:t xml:space="preserve"> (turpmāk – </w:t>
      </w:r>
      <w:r>
        <w:rPr>
          <w:rFonts w:ascii="Times New Roman" w:hAnsi="Times New Roman"/>
          <w:b/>
          <w:sz w:val="24"/>
          <w:szCs w:val="24"/>
        </w:rPr>
        <w:t>APDROŠINĀTĀJS</w:t>
      </w:r>
      <w:r w:rsidRPr="0035489C">
        <w:rPr>
          <w:rFonts w:ascii="Times New Roman" w:hAnsi="Times New Roman"/>
          <w:b/>
          <w:sz w:val="24"/>
          <w:szCs w:val="24"/>
        </w:rPr>
        <w:t>)</w:t>
      </w:r>
      <w:r w:rsidRPr="0035489C">
        <w:rPr>
          <w:rFonts w:ascii="Times New Roman" w:hAnsi="Times New Roman"/>
          <w:sz w:val="24"/>
          <w:szCs w:val="24"/>
        </w:rPr>
        <w:t xml:space="preserve">, reģistrācijas Nr. </w:t>
      </w:r>
      <w:r w:rsidRPr="00CE53CD">
        <w:rPr>
          <w:rFonts w:ascii="Times New Roman" w:hAnsi="Times New Roman"/>
          <w:sz w:val="24"/>
          <w:szCs w:val="24"/>
          <w:highlight w:val="yellow"/>
        </w:rPr>
        <w:t>__________,</w:t>
      </w:r>
      <w:r w:rsidRPr="0035489C">
        <w:rPr>
          <w:rFonts w:ascii="Times New Roman" w:hAnsi="Times New Roman"/>
          <w:sz w:val="24"/>
          <w:szCs w:val="24"/>
        </w:rPr>
        <w:t xml:space="preserve"> juridiskā adrese: </w:t>
      </w:r>
      <w:r w:rsidRPr="00CE53CD">
        <w:rPr>
          <w:rFonts w:ascii="Times New Roman" w:hAnsi="Times New Roman"/>
          <w:sz w:val="24"/>
          <w:szCs w:val="24"/>
          <w:highlight w:val="yellow"/>
        </w:rPr>
        <w:t>____________</w:t>
      </w:r>
      <w:r w:rsidRPr="0035489C">
        <w:rPr>
          <w:rFonts w:ascii="Times New Roman" w:hAnsi="Times New Roman"/>
          <w:sz w:val="24"/>
          <w:szCs w:val="24"/>
        </w:rPr>
        <w:t xml:space="preserve"> iela </w:t>
      </w:r>
      <w:r w:rsidRPr="00CE53CD">
        <w:rPr>
          <w:rFonts w:ascii="Times New Roman" w:hAnsi="Times New Roman"/>
          <w:sz w:val="24"/>
          <w:szCs w:val="24"/>
          <w:highlight w:val="yellow"/>
        </w:rPr>
        <w:t>____, ___________, LV-______,</w:t>
      </w:r>
      <w:r w:rsidRPr="0035489C">
        <w:rPr>
          <w:rFonts w:ascii="Times New Roman" w:hAnsi="Times New Roman"/>
          <w:sz w:val="24"/>
          <w:szCs w:val="24"/>
        </w:rPr>
        <w:t xml:space="preserve"> kuras vārdā saskaņā ar </w:t>
      </w:r>
      <w:r w:rsidRPr="00CE53CD">
        <w:rPr>
          <w:rFonts w:ascii="Times New Roman" w:hAnsi="Times New Roman"/>
          <w:sz w:val="24"/>
          <w:szCs w:val="24"/>
          <w:highlight w:val="yellow"/>
        </w:rPr>
        <w:t>___________</w:t>
      </w:r>
      <w:r w:rsidRPr="0035489C">
        <w:rPr>
          <w:rFonts w:ascii="Times New Roman" w:hAnsi="Times New Roman"/>
          <w:sz w:val="24"/>
          <w:szCs w:val="24"/>
        </w:rPr>
        <w:t xml:space="preserve"> rīkojas tās </w:t>
      </w:r>
      <w:r w:rsidRPr="00CE53CD">
        <w:rPr>
          <w:rFonts w:ascii="Times New Roman" w:hAnsi="Times New Roman"/>
          <w:b/>
          <w:sz w:val="24"/>
          <w:szCs w:val="24"/>
          <w:highlight w:val="yellow"/>
        </w:rPr>
        <w:t>__________</w:t>
      </w:r>
      <w:r w:rsidRPr="0035489C">
        <w:rPr>
          <w:rFonts w:ascii="Times New Roman" w:hAnsi="Times New Roman"/>
          <w:sz w:val="24"/>
          <w:szCs w:val="24"/>
        </w:rPr>
        <w:t xml:space="preserve"> personā no otras puses,</w:t>
      </w:r>
    </w:p>
    <w:p w14:paraId="538BF8E2" w14:textId="4A09FDAC" w:rsidR="00B55CA3" w:rsidRPr="0035489C" w:rsidRDefault="00B55CA3" w:rsidP="00B55CA3">
      <w:pPr>
        <w:spacing w:line="240" w:lineRule="auto"/>
        <w:jc w:val="both"/>
        <w:rPr>
          <w:rFonts w:ascii="Times New Roman" w:hAnsi="Times New Roman"/>
          <w:sz w:val="24"/>
          <w:szCs w:val="24"/>
        </w:rPr>
      </w:pPr>
      <w:r>
        <w:rPr>
          <w:rFonts w:ascii="Times New Roman" w:hAnsi="Times New Roman"/>
          <w:sz w:val="24"/>
          <w:szCs w:val="24"/>
        </w:rPr>
        <w:t>bet abi kopā saukti “</w:t>
      </w:r>
      <w:r w:rsidRPr="0035489C">
        <w:rPr>
          <w:rFonts w:ascii="Times New Roman" w:hAnsi="Times New Roman"/>
          <w:b/>
          <w:sz w:val="24"/>
          <w:szCs w:val="24"/>
        </w:rPr>
        <w:t>LĪDZĒJI</w:t>
      </w:r>
      <w:r w:rsidRPr="0035489C">
        <w:rPr>
          <w:rFonts w:ascii="Times New Roman" w:hAnsi="Times New Roman"/>
          <w:sz w:val="24"/>
          <w:szCs w:val="24"/>
        </w:rPr>
        <w:t>”, pamatojot</w:t>
      </w:r>
      <w:r>
        <w:rPr>
          <w:rFonts w:ascii="Times New Roman" w:hAnsi="Times New Roman"/>
          <w:sz w:val="24"/>
          <w:szCs w:val="24"/>
        </w:rPr>
        <w:t>ies uz LU organizētā iepirkuma “</w:t>
      </w:r>
      <w:r w:rsidRPr="0035489C">
        <w:rPr>
          <w:rFonts w:ascii="Times New Roman" w:hAnsi="Times New Roman"/>
          <w:sz w:val="24"/>
          <w:szCs w:val="24"/>
        </w:rPr>
        <w:t xml:space="preserve">Latvijas Universitātes </w:t>
      </w:r>
      <w:r>
        <w:rPr>
          <w:rFonts w:ascii="Times New Roman" w:hAnsi="Times New Roman"/>
          <w:sz w:val="24"/>
          <w:szCs w:val="24"/>
        </w:rPr>
        <w:t>zinātnisko iekārtu un aprīkojuma</w:t>
      </w:r>
      <w:r w:rsidRPr="0035489C">
        <w:rPr>
          <w:rFonts w:ascii="Times New Roman" w:hAnsi="Times New Roman"/>
          <w:sz w:val="24"/>
          <w:szCs w:val="24"/>
        </w:rPr>
        <w:t xml:space="preserve"> apdrošināšana”, (iepirkuma identifikācijas Nr. LU 201</w:t>
      </w:r>
      <w:r>
        <w:rPr>
          <w:rFonts w:ascii="Times New Roman" w:hAnsi="Times New Roman"/>
          <w:sz w:val="24"/>
          <w:szCs w:val="24"/>
        </w:rPr>
        <w:t>8</w:t>
      </w:r>
      <w:r w:rsidRPr="0035489C">
        <w:rPr>
          <w:rFonts w:ascii="Times New Roman" w:hAnsi="Times New Roman"/>
          <w:sz w:val="24"/>
          <w:szCs w:val="24"/>
        </w:rPr>
        <w:t>/</w:t>
      </w:r>
      <w:r>
        <w:rPr>
          <w:rFonts w:ascii="Times New Roman" w:hAnsi="Times New Roman"/>
          <w:sz w:val="24"/>
          <w:szCs w:val="24"/>
        </w:rPr>
        <w:t>44</w:t>
      </w:r>
      <w:r w:rsidRPr="0035489C">
        <w:rPr>
          <w:rFonts w:ascii="Times New Roman" w:hAnsi="Times New Roman"/>
          <w:sz w:val="24"/>
          <w:szCs w:val="24"/>
        </w:rPr>
        <w:t xml:space="preserve">_I) (turpmāk – </w:t>
      </w:r>
      <w:r w:rsidRPr="0035489C">
        <w:rPr>
          <w:rFonts w:ascii="Times New Roman" w:hAnsi="Times New Roman"/>
          <w:b/>
          <w:sz w:val="24"/>
          <w:szCs w:val="24"/>
        </w:rPr>
        <w:t>IEPIRKUMS</w:t>
      </w:r>
      <w:r w:rsidRPr="0035489C">
        <w:rPr>
          <w:rFonts w:ascii="Times New Roman" w:hAnsi="Times New Roman"/>
          <w:sz w:val="24"/>
          <w:szCs w:val="24"/>
        </w:rPr>
        <w:t xml:space="preserve">) un </w:t>
      </w:r>
      <w:r w:rsidRPr="0035489C">
        <w:rPr>
          <w:rFonts w:ascii="Times New Roman" w:hAnsi="Times New Roman"/>
          <w:bCs/>
          <w:color w:val="000000"/>
          <w:spacing w:val="4"/>
          <w:sz w:val="24"/>
          <w:szCs w:val="24"/>
        </w:rPr>
        <w:t xml:space="preserve">LU </w:t>
      </w:r>
      <w:r>
        <w:rPr>
          <w:rFonts w:ascii="Times New Roman" w:hAnsi="Times New Roman"/>
          <w:sz w:val="24"/>
          <w:szCs w:val="24"/>
        </w:rPr>
        <w:t>Zinātniskās darbības nodrošinājuma</w:t>
      </w:r>
      <w:r w:rsidRPr="0035489C">
        <w:rPr>
          <w:rFonts w:ascii="Times New Roman" w:hAnsi="Times New Roman"/>
          <w:sz w:val="24"/>
          <w:szCs w:val="24"/>
        </w:rPr>
        <w:t xml:space="preserve"> iepirkuma komisijas 201</w:t>
      </w:r>
      <w:r>
        <w:rPr>
          <w:rFonts w:ascii="Times New Roman" w:hAnsi="Times New Roman"/>
          <w:sz w:val="24"/>
          <w:szCs w:val="24"/>
        </w:rPr>
        <w:t>8</w:t>
      </w:r>
      <w:r w:rsidRPr="0035489C">
        <w:rPr>
          <w:rFonts w:ascii="Times New Roman" w:hAnsi="Times New Roman"/>
          <w:sz w:val="24"/>
          <w:szCs w:val="24"/>
        </w:rPr>
        <w:t xml:space="preserve">.gada </w:t>
      </w:r>
      <w:r w:rsidRPr="0035489C">
        <w:rPr>
          <w:rFonts w:ascii="Times New Roman" w:hAnsi="Times New Roman"/>
          <w:sz w:val="24"/>
          <w:szCs w:val="24"/>
          <w:highlight w:val="yellow"/>
        </w:rPr>
        <w:t>__.__________</w:t>
      </w:r>
      <w:r w:rsidRPr="0035489C">
        <w:rPr>
          <w:rFonts w:ascii="Times New Roman" w:hAnsi="Times New Roman"/>
          <w:sz w:val="24"/>
          <w:szCs w:val="24"/>
        </w:rPr>
        <w:t xml:space="preserve"> lēmumu (protokols Nr.LU </w:t>
      </w:r>
      <w:r w:rsidRPr="0035489C">
        <w:rPr>
          <w:rFonts w:ascii="Times New Roman" w:hAnsi="Times New Roman"/>
          <w:sz w:val="24"/>
          <w:szCs w:val="24"/>
          <w:highlight w:val="yellow"/>
        </w:rPr>
        <w:t>201</w:t>
      </w:r>
      <w:r>
        <w:rPr>
          <w:rFonts w:ascii="Times New Roman" w:hAnsi="Times New Roman"/>
          <w:sz w:val="24"/>
          <w:szCs w:val="24"/>
          <w:highlight w:val="yellow"/>
        </w:rPr>
        <w:t>8</w:t>
      </w:r>
      <w:r w:rsidRPr="0035489C">
        <w:rPr>
          <w:rFonts w:ascii="Times New Roman" w:hAnsi="Times New Roman"/>
          <w:sz w:val="24"/>
          <w:szCs w:val="24"/>
          <w:highlight w:val="yellow"/>
        </w:rPr>
        <w:t>/</w:t>
      </w:r>
      <w:r>
        <w:rPr>
          <w:rFonts w:ascii="Times New Roman" w:hAnsi="Times New Roman"/>
          <w:sz w:val="24"/>
          <w:szCs w:val="24"/>
          <w:highlight w:val="yellow"/>
        </w:rPr>
        <w:t>44</w:t>
      </w:r>
      <w:r w:rsidRPr="0035489C">
        <w:rPr>
          <w:rFonts w:ascii="Times New Roman" w:hAnsi="Times New Roman"/>
          <w:sz w:val="24"/>
          <w:szCs w:val="24"/>
          <w:highlight w:val="yellow"/>
        </w:rPr>
        <w:t>_I-__</w:t>
      </w:r>
      <w:r w:rsidRPr="0035489C">
        <w:rPr>
          <w:rFonts w:ascii="Times New Roman" w:hAnsi="Times New Roman"/>
          <w:sz w:val="24"/>
          <w:szCs w:val="24"/>
        </w:rPr>
        <w:t xml:space="preserve">) noslēdz šādu Iepirkuma līgumu, turpmāk – </w:t>
      </w:r>
      <w:r w:rsidRPr="00214C69">
        <w:rPr>
          <w:rFonts w:ascii="Times New Roman" w:hAnsi="Times New Roman"/>
          <w:sz w:val="24"/>
          <w:szCs w:val="24"/>
        </w:rPr>
        <w:t>Līgums:</w:t>
      </w:r>
    </w:p>
    <w:p w14:paraId="3BD7DA48" w14:textId="77777777" w:rsidR="00B55CA3" w:rsidRDefault="00B55CA3" w:rsidP="00B55CA3">
      <w:pPr>
        <w:pStyle w:val="Heading1"/>
        <w:numPr>
          <w:ilvl w:val="0"/>
          <w:numId w:val="9"/>
        </w:numPr>
        <w:ind w:left="0" w:hanging="357"/>
      </w:pPr>
      <w:r>
        <w:t>LĪGUMĀ LIETOTIE TERMINI</w:t>
      </w:r>
    </w:p>
    <w:p w14:paraId="62DDD060"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b/>
          <w:sz w:val="24"/>
          <w:szCs w:val="24"/>
          <w:lang w:val="lv-LV"/>
        </w:rPr>
        <w:t>Apdrošinājuma summa</w:t>
      </w:r>
      <w:r w:rsidRPr="00186712">
        <w:rPr>
          <w:rFonts w:ascii="Times New Roman" w:hAnsi="Times New Roman" w:cs="Times New Roman"/>
          <w:bCs/>
          <w:sz w:val="24"/>
          <w:szCs w:val="24"/>
          <w:lang w:val="lv-LV"/>
        </w:rPr>
        <w:t xml:space="preserve"> – </w:t>
      </w:r>
      <w:r w:rsidRPr="00A24426">
        <w:rPr>
          <w:rFonts w:ascii="Times New Roman" w:hAnsi="Times New Roman"/>
          <w:sz w:val="24"/>
          <w:szCs w:val="24"/>
          <w:lang w:val="lv-LV"/>
        </w:rPr>
        <w:t xml:space="preserve">apdrošināšanas līgumā noteikta naudas summa, par kuru ir apdrošinātas mantiskas vērtības vai intereses </w:t>
      </w:r>
      <w:r>
        <w:rPr>
          <w:rFonts w:ascii="Times New Roman" w:hAnsi="Times New Roman"/>
          <w:sz w:val="24"/>
          <w:szCs w:val="24"/>
          <w:lang w:val="lv-LV"/>
        </w:rPr>
        <w:t>pret zaudējumiem un bojājumiem.</w:t>
      </w:r>
    </w:p>
    <w:p w14:paraId="728FD301"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atlīdzība</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apdrošinājuma summa, tās daļa vai cita par apdrošināšanas gadījumu izmaksājamā summa.</w:t>
      </w:r>
    </w:p>
    <w:p w14:paraId="129ECF4B"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gadījums</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ar apdrošināto risku </w:t>
      </w:r>
      <w:proofErr w:type="spellStart"/>
      <w:r w:rsidRPr="00A24426">
        <w:rPr>
          <w:rFonts w:ascii="Times New Roman" w:hAnsi="Times New Roman" w:cs="Times New Roman"/>
          <w:sz w:val="24"/>
          <w:szCs w:val="24"/>
          <w:lang w:val="lv-LV"/>
        </w:rPr>
        <w:t>cēloņsakarīgi</w:t>
      </w:r>
      <w:proofErr w:type="spellEnd"/>
      <w:r w:rsidRPr="00A24426">
        <w:rPr>
          <w:rFonts w:ascii="Times New Roman" w:hAnsi="Times New Roman" w:cs="Times New Roman"/>
          <w:sz w:val="24"/>
          <w:szCs w:val="24"/>
          <w:lang w:val="lv-LV"/>
        </w:rPr>
        <w:t xml:space="preserve"> saistīts notikums, kuram iestājoties paredzēta apdrošināšanas atlīdzība.</w:t>
      </w:r>
    </w:p>
    <w:p w14:paraId="71832285"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polise</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dokuments, kas apliecina apdrošināšanas līguma noslēgšanu un ietver apdrošināšanas līguma noteikumus, grozījumus un papildinājumus, par kuriem apdrošinātājs un apdrošināšanas ņēmējs ir vienojušies apdrošināšanas līguma darbības laikā, turpmāk tekstā </w:t>
      </w:r>
      <w:r>
        <w:rPr>
          <w:rFonts w:ascii="Times New Roman" w:hAnsi="Times New Roman" w:cs="Times New Roman"/>
          <w:sz w:val="24"/>
          <w:szCs w:val="24"/>
          <w:lang w:val="lv-LV"/>
        </w:rPr>
        <w:t xml:space="preserve">– </w:t>
      </w:r>
      <w:r w:rsidRPr="00A24426">
        <w:rPr>
          <w:rFonts w:ascii="Times New Roman" w:hAnsi="Times New Roman" w:cs="Times New Roman"/>
          <w:sz w:val="24"/>
          <w:szCs w:val="24"/>
          <w:lang w:val="lv-LV"/>
        </w:rPr>
        <w:t>“Polise”. Par visu LU nekustamo īpašumu apdrošināšanu tiek izsniegta viena polise.</w:t>
      </w:r>
    </w:p>
    <w:p w14:paraId="4ED043F3"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prēmija</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apdrošināšanas polisē noteiktais maksājums par apdrošināšanu</w:t>
      </w:r>
      <w:r w:rsidRPr="00A24426">
        <w:rPr>
          <w:rFonts w:ascii="Times New Roman" w:hAnsi="Times New Roman" w:cs="Times New Roman"/>
          <w:b/>
          <w:sz w:val="24"/>
          <w:szCs w:val="24"/>
          <w:lang w:val="lv-LV"/>
        </w:rPr>
        <w:t xml:space="preserve">, </w:t>
      </w:r>
      <w:r w:rsidRPr="00A24426">
        <w:rPr>
          <w:rFonts w:ascii="Times New Roman" w:hAnsi="Times New Roman" w:cs="Times New Roman"/>
          <w:sz w:val="24"/>
          <w:szCs w:val="24"/>
          <w:lang w:val="lv-LV"/>
        </w:rPr>
        <w:t>turpmāk tekstā</w:t>
      </w:r>
      <w:r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w:t>
      </w:r>
      <w:r w:rsidRPr="00A24426">
        <w:rPr>
          <w:rFonts w:ascii="Times New Roman" w:hAnsi="Times New Roman" w:cs="Times New Roman"/>
          <w:sz w:val="24"/>
          <w:szCs w:val="24"/>
          <w:lang w:val="lv-LV"/>
        </w:rPr>
        <w:t>Prēmija”.</w:t>
      </w:r>
    </w:p>
    <w:p w14:paraId="26CB9007" w14:textId="77777777"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lastRenderedPageBreak/>
        <w:t>Pašrisks</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zaudējumu daļa naudas izteiksmē, kuru, iestājoties apdrošināšanas gadījumam, saskaņā ar šo Līgumu, Apdrošinātājs neatlīdzina.</w:t>
      </w:r>
    </w:p>
    <w:p w14:paraId="2DE3459D" w14:textId="38EC6086" w:rsidR="00B55CA3" w:rsidRPr="00A24426"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t>Apdrošinātais risks</w:t>
      </w:r>
      <w:r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Apdrošinātāja piedāvāto ris</w:t>
      </w:r>
      <w:r>
        <w:rPr>
          <w:rFonts w:ascii="Times New Roman" w:hAnsi="Times New Roman" w:cs="Times New Roman"/>
          <w:bCs/>
          <w:sz w:val="24"/>
          <w:szCs w:val="24"/>
          <w:lang w:val="lv-LV"/>
        </w:rPr>
        <w:t>ku apdrošināšana LU iepirkumam  “</w:t>
      </w:r>
      <w:r w:rsidRPr="00A24426">
        <w:rPr>
          <w:rFonts w:ascii="Times New Roman" w:hAnsi="Times New Roman" w:cs="Times New Roman"/>
          <w:bCs/>
          <w:sz w:val="24"/>
          <w:szCs w:val="24"/>
          <w:lang w:val="lv-LV"/>
        </w:rPr>
        <w:t xml:space="preserve">Latvijas Universitātes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apdrošināšana”</w:t>
      </w:r>
      <w:r>
        <w:rPr>
          <w:rFonts w:ascii="Times New Roman" w:hAnsi="Times New Roman" w:cs="Times New Roman"/>
          <w:bCs/>
          <w:sz w:val="24"/>
          <w:szCs w:val="24"/>
          <w:lang w:val="lv-LV"/>
        </w:rPr>
        <w:t xml:space="preserve"> </w:t>
      </w:r>
      <w:r w:rsidRPr="00A24426">
        <w:rPr>
          <w:rFonts w:ascii="Times New Roman" w:hAnsi="Times New Roman" w:cs="Times New Roman"/>
          <w:bCs/>
          <w:sz w:val="24"/>
          <w:szCs w:val="24"/>
          <w:lang w:val="lv-LV"/>
        </w:rPr>
        <w:t xml:space="preserve">(iepirkuma </w:t>
      </w:r>
      <w:proofErr w:type="spellStart"/>
      <w:r w:rsidRPr="00A24426">
        <w:rPr>
          <w:rFonts w:ascii="Times New Roman" w:hAnsi="Times New Roman" w:cs="Times New Roman"/>
          <w:bCs/>
          <w:sz w:val="24"/>
          <w:szCs w:val="24"/>
          <w:lang w:val="lv-LV"/>
        </w:rPr>
        <w:t>id</w:t>
      </w:r>
      <w:proofErr w:type="spellEnd"/>
      <w:r w:rsidRPr="00A24426">
        <w:rPr>
          <w:rFonts w:ascii="Times New Roman" w:hAnsi="Times New Roman" w:cs="Times New Roman"/>
          <w:bCs/>
          <w:sz w:val="24"/>
          <w:szCs w:val="24"/>
          <w:lang w:val="lv-LV"/>
        </w:rPr>
        <w:t>. Nr. LU 201</w:t>
      </w:r>
      <w:r>
        <w:rPr>
          <w:rFonts w:ascii="Times New Roman" w:hAnsi="Times New Roman" w:cs="Times New Roman"/>
          <w:bCs/>
          <w:sz w:val="24"/>
          <w:szCs w:val="24"/>
          <w:lang w:val="lv-LV"/>
        </w:rPr>
        <w:t>8</w:t>
      </w:r>
      <w:r w:rsidRPr="00A24426">
        <w:rPr>
          <w:rFonts w:ascii="Times New Roman" w:hAnsi="Times New Roman" w:cs="Times New Roman"/>
          <w:bCs/>
          <w:sz w:val="24"/>
          <w:szCs w:val="24"/>
          <w:lang w:val="lv-LV"/>
        </w:rPr>
        <w:t>/</w:t>
      </w:r>
      <w:r>
        <w:rPr>
          <w:rFonts w:ascii="Times New Roman" w:hAnsi="Times New Roman" w:cs="Times New Roman"/>
          <w:bCs/>
          <w:sz w:val="24"/>
          <w:szCs w:val="24"/>
          <w:lang w:val="lv-LV"/>
        </w:rPr>
        <w:t>44</w:t>
      </w:r>
      <w:r w:rsidRPr="00A24426">
        <w:rPr>
          <w:rFonts w:ascii="Times New Roman" w:hAnsi="Times New Roman" w:cs="Times New Roman"/>
          <w:bCs/>
          <w:sz w:val="24"/>
          <w:szCs w:val="24"/>
          <w:lang w:val="lv-LV"/>
        </w:rPr>
        <w:t>_I)</w:t>
      </w:r>
      <w:r>
        <w:rPr>
          <w:rFonts w:ascii="Times New Roman" w:hAnsi="Times New Roman" w:cs="Times New Roman"/>
          <w:bCs/>
          <w:sz w:val="24"/>
          <w:szCs w:val="24"/>
          <w:lang w:val="lv-LV"/>
        </w:rPr>
        <w:t>.</w:t>
      </w:r>
    </w:p>
    <w:p w14:paraId="02F2552E" w14:textId="7F1D77C5" w:rsidR="00B55CA3" w:rsidRPr="00743F9A" w:rsidRDefault="00B55CA3" w:rsidP="00B55CA3">
      <w:pPr>
        <w:pStyle w:val="ListParagraph"/>
        <w:numPr>
          <w:ilvl w:val="1"/>
          <w:numId w:val="9"/>
        </w:numPr>
        <w:spacing w:after="0" w:line="240" w:lineRule="auto"/>
        <w:ind w:left="567" w:hanging="567"/>
        <w:jc w:val="both"/>
        <w:rPr>
          <w:rFonts w:ascii="Times New Roman" w:hAnsi="Times New Roman"/>
          <w:b/>
          <w:sz w:val="24"/>
          <w:szCs w:val="24"/>
          <w:lang w:val="lv-LV"/>
        </w:rPr>
      </w:pPr>
      <w:r w:rsidRPr="00743F9A">
        <w:rPr>
          <w:rFonts w:ascii="Times New Roman" w:hAnsi="Times New Roman" w:cs="Times New Roman"/>
          <w:b/>
          <w:bCs/>
          <w:sz w:val="24"/>
          <w:szCs w:val="24"/>
          <w:lang w:val="lv-LV"/>
        </w:rPr>
        <w:t>Apdrošināšanas objekts</w:t>
      </w:r>
      <w:r w:rsidRPr="00743F9A">
        <w:rPr>
          <w:rFonts w:ascii="Times New Roman" w:hAnsi="Times New Roman" w:cs="Times New Roman"/>
          <w:bCs/>
          <w:sz w:val="24"/>
          <w:szCs w:val="24"/>
          <w:lang w:val="lv-LV"/>
        </w:rPr>
        <w:t xml:space="preserve"> – </w:t>
      </w:r>
      <w:r w:rsidRPr="00743F9A">
        <w:rPr>
          <w:rFonts w:ascii="Times New Roman" w:hAnsi="Times New Roman" w:cs="Times New Roman"/>
          <w:sz w:val="24"/>
          <w:szCs w:val="24"/>
          <w:lang w:val="lv-LV"/>
        </w:rPr>
        <w:t xml:space="preserve">Latvijas Universitātes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w:t>
      </w:r>
      <w:r w:rsidRPr="00743F9A">
        <w:rPr>
          <w:rFonts w:ascii="Times New Roman" w:hAnsi="Times New Roman" w:cs="Times New Roman"/>
          <w:sz w:val="24"/>
          <w:szCs w:val="24"/>
          <w:lang w:val="lv-LV"/>
        </w:rPr>
        <w:t>(</w:t>
      </w:r>
      <w:r>
        <w:rPr>
          <w:rFonts w:ascii="Times New Roman" w:hAnsi="Times New Roman" w:cs="Times New Roman"/>
          <w:sz w:val="24"/>
          <w:szCs w:val="24"/>
          <w:lang w:val="lv-LV"/>
        </w:rPr>
        <w:t>Līguma 3</w:t>
      </w:r>
      <w:r w:rsidRPr="00743F9A">
        <w:rPr>
          <w:rFonts w:ascii="Times New Roman" w:hAnsi="Times New Roman" w:cs="Times New Roman"/>
          <w:sz w:val="24"/>
          <w:szCs w:val="24"/>
          <w:lang w:val="lv-LV"/>
        </w:rPr>
        <w:t xml:space="preserve">.pielikums) apdrošināšana pret zaudējumiem un bojājumiem (mantiskas vērtības un intereses). </w:t>
      </w:r>
    </w:p>
    <w:p w14:paraId="25BA8195" w14:textId="77777777" w:rsidR="00B55CA3" w:rsidRPr="0003512A" w:rsidRDefault="00B55CA3" w:rsidP="00B55CA3">
      <w:pPr>
        <w:pStyle w:val="Heading1"/>
        <w:numPr>
          <w:ilvl w:val="0"/>
          <w:numId w:val="9"/>
        </w:numPr>
        <w:ind w:left="0" w:firstLine="0"/>
      </w:pPr>
      <w:r>
        <w:t>LĪGUMA PRIEKŠMETS UN LĪGUMA TERMIŅŠ</w:t>
      </w:r>
    </w:p>
    <w:p w14:paraId="7F09E9A0" w14:textId="78A31837" w:rsidR="00B55CA3" w:rsidRPr="007115ED" w:rsidRDefault="00B55CA3" w:rsidP="00B55CA3">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APDROŠINĀJUMA ŅĒMĒJS</w:t>
      </w:r>
      <w:r w:rsidRPr="007115ED">
        <w:rPr>
          <w:rFonts w:ascii="Times New Roman" w:hAnsi="Times New Roman"/>
          <w:sz w:val="24"/>
          <w:szCs w:val="24"/>
          <w:lang w:val="lv-LV"/>
        </w:rPr>
        <w:t xml:space="preserve"> </w:t>
      </w:r>
      <w:r>
        <w:rPr>
          <w:rFonts w:ascii="Times New Roman" w:hAnsi="Times New Roman"/>
          <w:sz w:val="24"/>
          <w:szCs w:val="24"/>
          <w:lang w:val="lv-LV"/>
        </w:rPr>
        <w:t>apdrošina</w:t>
      </w:r>
      <w:r w:rsidRPr="007115ED">
        <w:rPr>
          <w:rFonts w:ascii="Times New Roman" w:hAnsi="Times New Roman"/>
          <w:sz w:val="24"/>
          <w:szCs w:val="24"/>
          <w:lang w:val="lv-LV"/>
        </w:rPr>
        <w:t xml:space="preserve"> un </w:t>
      </w:r>
      <w:r w:rsidRPr="007115ED">
        <w:rPr>
          <w:rFonts w:ascii="Times New Roman" w:hAnsi="Times New Roman"/>
          <w:b/>
          <w:sz w:val="24"/>
          <w:szCs w:val="24"/>
          <w:lang w:val="lv-LV"/>
        </w:rPr>
        <w:t>APDROŠINĀTĀJS</w:t>
      </w:r>
      <w:r w:rsidRPr="007115ED">
        <w:rPr>
          <w:rFonts w:ascii="Times New Roman" w:hAnsi="Times New Roman"/>
          <w:sz w:val="24"/>
          <w:szCs w:val="24"/>
          <w:lang w:val="lv-LV"/>
        </w:rPr>
        <w:t xml:space="preserve"> apņemas nodrošināt Līguma 3.pielikumā “Apdrošināmo </w:t>
      </w:r>
      <w:r>
        <w:rPr>
          <w:rFonts w:ascii="Times New Roman" w:hAnsi="Times New Roman" w:cs="Times New Roman"/>
          <w:bCs/>
          <w:sz w:val="24"/>
          <w:szCs w:val="24"/>
          <w:lang w:val="lv-LV"/>
        </w:rPr>
        <w:t>zinātnisko iekārtu un aprīkojuma</w:t>
      </w:r>
      <w:r w:rsidRPr="007115ED">
        <w:rPr>
          <w:rFonts w:ascii="Times New Roman" w:hAnsi="Times New Roman"/>
          <w:sz w:val="24"/>
          <w:szCs w:val="24"/>
          <w:lang w:val="lv-LV"/>
        </w:rPr>
        <w:t xml:space="preserve"> saraksts” norādīto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w:t>
      </w:r>
      <w:r w:rsidRPr="005B4A47">
        <w:rPr>
          <w:rFonts w:ascii="Times New Roman" w:hAnsi="Times New Roman" w:cs="Times New Roman"/>
          <w:sz w:val="24"/>
          <w:szCs w:val="24"/>
          <w:lang w:val="lv-LV"/>
        </w:rPr>
        <w:t xml:space="preserve">apdrošināšanu </w:t>
      </w:r>
      <w:r w:rsidR="005B4A47">
        <w:rPr>
          <w:rFonts w:ascii="Times New Roman" w:hAnsi="Times New Roman" w:cs="Times New Roman"/>
          <w:color w:val="000000"/>
          <w:spacing w:val="1"/>
          <w:sz w:val="24"/>
          <w:szCs w:val="24"/>
          <w:lang w:val="lv-LV"/>
        </w:rPr>
        <w:t>atbilstoši Līguma</w:t>
      </w:r>
      <w:r w:rsidR="005B4A47" w:rsidRPr="005B4A47">
        <w:rPr>
          <w:rFonts w:ascii="Times New Roman" w:hAnsi="Times New Roman" w:cs="Times New Roman"/>
          <w:sz w:val="24"/>
          <w:szCs w:val="24"/>
          <w:lang w:val="lv-LV"/>
        </w:rPr>
        <w:t xml:space="preserve"> 1.pielikumā “Tehniskā specifikācija un Pretendenta tehniskais piedāvājums” (turpmāk – </w:t>
      </w:r>
      <w:r w:rsidR="005B4A47">
        <w:rPr>
          <w:rFonts w:ascii="Times New Roman" w:hAnsi="Times New Roman" w:cs="Times New Roman"/>
          <w:color w:val="000000"/>
          <w:spacing w:val="1"/>
          <w:sz w:val="24"/>
          <w:szCs w:val="24"/>
          <w:lang w:val="lv-LV"/>
        </w:rPr>
        <w:t>Līguma</w:t>
      </w:r>
      <w:r w:rsidR="005B4A47" w:rsidRPr="005B4A47">
        <w:rPr>
          <w:rFonts w:ascii="Times New Roman" w:hAnsi="Times New Roman" w:cs="Times New Roman"/>
          <w:b/>
          <w:sz w:val="24"/>
          <w:szCs w:val="24"/>
          <w:lang w:val="lv-LV"/>
        </w:rPr>
        <w:t xml:space="preserve"> 1.pielikums</w:t>
      </w:r>
      <w:r w:rsidR="005B4A47" w:rsidRPr="005B4A47">
        <w:rPr>
          <w:rFonts w:ascii="Times New Roman" w:hAnsi="Times New Roman" w:cs="Times New Roman"/>
          <w:sz w:val="24"/>
          <w:szCs w:val="24"/>
          <w:lang w:val="lv-LV"/>
        </w:rPr>
        <w:t xml:space="preserve">) un </w:t>
      </w:r>
      <w:r w:rsidR="005B4A47">
        <w:rPr>
          <w:rFonts w:ascii="Times New Roman" w:hAnsi="Times New Roman" w:cs="Times New Roman"/>
          <w:color w:val="000000"/>
          <w:spacing w:val="1"/>
          <w:sz w:val="24"/>
          <w:szCs w:val="24"/>
          <w:lang w:val="lv-LV"/>
        </w:rPr>
        <w:t>Līguma</w:t>
      </w:r>
      <w:r w:rsidR="005B4A47" w:rsidRPr="005B4A47">
        <w:rPr>
          <w:rFonts w:ascii="Times New Roman" w:hAnsi="Times New Roman" w:cs="Times New Roman"/>
          <w:sz w:val="24"/>
          <w:szCs w:val="24"/>
          <w:lang w:val="lv-LV"/>
        </w:rPr>
        <w:t xml:space="preserve"> 2.pielikumā “Finanšu piedāvājums” (turpmāk – </w:t>
      </w:r>
      <w:r w:rsidR="005B4A47">
        <w:rPr>
          <w:rFonts w:ascii="Times New Roman" w:hAnsi="Times New Roman" w:cs="Times New Roman"/>
          <w:color w:val="000000"/>
          <w:spacing w:val="1"/>
          <w:sz w:val="24"/>
          <w:szCs w:val="24"/>
          <w:lang w:val="lv-LV"/>
        </w:rPr>
        <w:t>Līguma</w:t>
      </w:r>
      <w:r w:rsidR="005B4A47" w:rsidRPr="005B4A47">
        <w:rPr>
          <w:rFonts w:ascii="Times New Roman" w:hAnsi="Times New Roman" w:cs="Times New Roman"/>
          <w:sz w:val="24"/>
          <w:szCs w:val="24"/>
          <w:lang w:val="lv-LV"/>
        </w:rPr>
        <w:t xml:space="preserve"> </w:t>
      </w:r>
      <w:r w:rsidR="005B4A47" w:rsidRPr="005B4A47">
        <w:rPr>
          <w:rFonts w:ascii="Times New Roman" w:hAnsi="Times New Roman" w:cs="Times New Roman"/>
          <w:b/>
          <w:sz w:val="24"/>
          <w:szCs w:val="24"/>
          <w:lang w:val="lv-LV"/>
        </w:rPr>
        <w:t>2.pielikums</w:t>
      </w:r>
      <w:r w:rsidR="005B4A47" w:rsidRPr="005B4A47">
        <w:rPr>
          <w:rFonts w:ascii="Times New Roman" w:hAnsi="Times New Roman" w:cs="Times New Roman"/>
          <w:sz w:val="24"/>
          <w:szCs w:val="24"/>
          <w:lang w:val="lv-LV"/>
        </w:rPr>
        <w:t>) noteiktajam.</w:t>
      </w:r>
    </w:p>
    <w:p w14:paraId="3A548E52" w14:textId="4C688AC5" w:rsidR="00B55CA3" w:rsidRPr="00754675" w:rsidRDefault="00B55CA3" w:rsidP="00B55CA3">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cs="Times New Roman"/>
          <w:b/>
          <w:sz w:val="24"/>
          <w:szCs w:val="24"/>
          <w:lang w:val="lv-LV"/>
        </w:rPr>
        <w:t>APDROŠINĀŠANAS ŅĒMĒJA</w:t>
      </w:r>
      <w:r w:rsidRPr="007115ED">
        <w:rPr>
          <w:rFonts w:ascii="Times New Roman" w:hAnsi="Times New Roman" w:cs="Times New Roman"/>
          <w:sz w:val="24"/>
          <w:szCs w:val="24"/>
          <w:lang w:val="lv-LV"/>
        </w:rPr>
        <w:t xml:space="preserve"> </w:t>
      </w:r>
      <w:r w:rsidR="001C3C50">
        <w:rPr>
          <w:rFonts w:ascii="Times New Roman" w:hAnsi="Times New Roman" w:cs="Times New Roman"/>
          <w:bCs/>
          <w:sz w:val="24"/>
          <w:szCs w:val="24"/>
          <w:lang w:val="lv-LV"/>
        </w:rPr>
        <w:t>zinātniskās iekārtas un aprīkojums</w:t>
      </w:r>
      <w:r w:rsidR="001C3C50" w:rsidRPr="00A24426">
        <w:rPr>
          <w:rFonts w:ascii="Times New Roman" w:hAnsi="Times New Roman" w:cs="Times New Roman"/>
          <w:bCs/>
          <w:sz w:val="24"/>
          <w:szCs w:val="24"/>
          <w:lang w:val="lv-LV"/>
        </w:rPr>
        <w:t xml:space="preserve"> </w:t>
      </w:r>
      <w:r w:rsidRPr="007115ED">
        <w:rPr>
          <w:rFonts w:ascii="Times New Roman" w:hAnsi="Times New Roman" w:cs="Times New Roman"/>
          <w:sz w:val="24"/>
          <w:szCs w:val="24"/>
          <w:lang w:val="lv-LV"/>
        </w:rPr>
        <w:t xml:space="preserve">tiek apdrošināti </w:t>
      </w:r>
      <w:r w:rsidR="0020793A" w:rsidRPr="0001544A">
        <w:rPr>
          <w:rFonts w:ascii="Times New Roman" w:hAnsi="Times New Roman"/>
          <w:b/>
          <w:bCs/>
          <w:color w:val="000000"/>
          <w:sz w:val="24"/>
          <w:szCs w:val="24"/>
        </w:rPr>
        <w:t>1</w:t>
      </w:r>
      <w:r w:rsidR="0020793A">
        <w:rPr>
          <w:rFonts w:ascii="Times New Roman" w:hAnsi="Times New Roman"/>
          <w:b/>
          <w:bCs/>
          <w:color w:val="000000"/>
          <w:sz w:val="24"/>
          <w:szCs w:val="24"/>
        </w:rPr>
        <w:t>7 793 736,</w:t>
      </w:r>
      <w:r w:rsidR="0020793A" w:rsidRPr="0001544A">
        <w:rPr>
          <w:rFonts w:ascii="Times New Roman" w:hAnsi="Times New Roman"/>
          <w:b/>
          <w:bCs/>
          <w:color w:val="000000"/>
          <w:sz w:val="24"/>
          <w:szCs w:val="24"/>
        </w:rPr>
        <w:t>90</w:t>
      </w:r>
      <w:r w:rsidR="0020793A">
        <w:rPr>
          <w:rFonts w:ascii="Times New Roman" w:hAnsi="Times New Roman"/>
          <w:b/>
          <w:bCs/>
          <w:color w:val="000000"/>
          <w:sz w:val="24"/>
          <w:szCs w:val="24"/>
        </w:rPr>
        <w:t xml:space="preserve"> </w:t>
      </w:r>
      <w:r w:rsidR="0020793A" w:rsidRPr="0020793A">
        <w:rPr>
          <w:rFonts w:ascii="Times New Roman" w:hAnsi="Times New Roman" w:cs="Times New Roman"/>
          <w:b/>
          <w:sz w:val="24"/>
          <w:szCs w:val="24"/>
          <w:lang w:val="lv-LV"/>
        </w:rPr>
        <w:t>EUR</w:t>
      </w:r>
      <w:r w:rsidR="0020793A" w:rsidRPr="006E6F00">
        <w:rPr>
          <w:rFonts w:ascii="Times New Roman" w:hAnsi="Times New Roman" w:cs="Times New Roman"/>
          <w:sz w:val="24"/>
          <w:szCs w:val="24"/>
          <w:lang w:val="lv-LV"/>
        </w:rPr>
        <w:t xml:space="preserve"> </w:t>
      </w:r>
      <w:r w:rsidR="0020793A" w:rsidRPr="0020793A">
        <w:rPr>
          <w:rFonts w:ascii="Times New Roman" w:hAnsi="Times New Roman" w:cs="Times New Roman"/>
          <w:b/>
          <w:sz w:val="24"/>
          <w:szCs w:val="24"/>
          <w:lang w:val="lv-LV"/>
        </w:rPr>
        <w:t xml:space="preserve">(septiņpadsmit miljoni septiņi simti deviņdesmit trīs trūkstoši septiņi simti trīsdesmit seši </w:t>
      </w:r>
      <w:proofErr w:type="spellStart"/>
      <w:r w:rsidR="0020793A" w:rsidRPr="0020793A">
        <w:rPr>
          <w:rFonts w:ascii="Times New Roman" w:hAnsi="Times New Roman" w:cs="Times New Roman"/>
          <w:b/>
          <w:i/>
          <w:sz w:val="24"/>
          <w:szCs w:val="24"/>
          <w:lang w:val="lv-LV"/>
        </w:rPr>
        <w:t>euro</w:t>
      </w:r>
      <w:proofErr w:type="spellEnd"/>
      <w:r w:rsidR="0020793A" w:rsidRPr="0020793A">
        <w:rPr>
          <w:rFonts w:ascii="Times New Roman" w:hAnsi="Times New Roman" w:cs="Times New Roman"/>
          <w:b/>
          <w:i/>
          <w:sz w:val="24"/>
          <w:szCs w:val="24"/>
          <w:lang w:val="lv-LV"/>
        </w:rPr>
        <w:t xml:space="preserve"> </w:t>
      </w:r>
      <w:r w:rsidR="0020793A" w:rsidRPr="0020793A">
        <w:rPr>
          <w:rFonts w:ascii="Times New Roman" w:hAnsi="Times New Roman" w:cs="Times New Roman"/>
          <w:b/>
          <w:sz w:val="24"/>
          <w:szCs w:val="24"/>
          <w:lang w:val="lv-LV"/>
        </w:rPr>
        <w:t>un 90 centi)</w:t>
      </w:r>
      <w:r w:rsidRPr="0003512A">
        <w:rPr>
          <w:rFonts w:ascii="Times New Roman" w:hAnsi="Times New Roman" w:cs="Times New Roman"/>
          <w:sz w:val="24"/>
          <w:szCs w:val="24"/>
          <w:lang w:val="lv-LV"/>
        </w:rPr>
        <w:t xml:space="preserve"> apmērā, neņemot vērā </w:t>
      </w:r>
      <w:proofErr w:type="spellStart"/>
      <w:r w:rsidRPr="0003512A">
        <w:rPr>
          <w:rFonts w:ascii="Times New Roman" w:hAnsi="Times New Roman" w:cs="Times New Roman"/>
          <w:sz w:val="24"/>
          <w:szCs w:val="24"/>
          <w:lang w:val="lv-LV"/>
        </w:rPr>
        <w:t>zemapdro</w:t>
      </w:r>
      <w:r w:rsidR="00824DF6">
        <w:rPr>
          <w:rFonts w:ascii="Times New Roman" w:hAnsi="Times New Roman" w:cs="Times New Roman"/>
          <w:sz w:val="24"/>
          <w:szCs w:val="24"/>
          <w:lang w:val="lv-LV"/>
        </w:rPr>
        <w:t>š</w:t>
      </w:r>
      <w:r w:rsidRPr="0003512A">
        <w:rPr>
          <w:rFonts w:ascii="Times New Roman" w:hAnsi="Times New Roman" w:cs="Times New Roman"/>
          <w:sz w:val="24"/>
          <w:szCs w:val="24"/>
          <w:lang w:val="lv-LV"/>
        </w:rPr>
        <w:t>ināšanu</w:t>
      </w:r>
      <w:proofErr w:type="spellEnd"/>
      <w:r w:rsidRPr="0003512A">
        <w:rPr>
          <w:rFonts w:ascii="Times New Roman" w:hAnsi="Times New Roman" w:cs="Times New Roman"/>
          <w:sz w:val="24"/>
          <w:szCs w:val="24"/>
          <w:lang w:val="lv-LV"/>
        </w:rPr>
        <w:t>.</w:t>
      </w:r>
    </w:p>
    <w:p w14:paraId="706F104A" w14:textId="5CD2C842" w:rsidR="005B4A47" w:rsidRPr="00B40BF2" w:rsidRDefault="00B55CA3" w:rsidP="005B4A47">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Līgums stājas spēkā </w:t>
      </w:r>
      <w:r w:rsidR="005B4A47" w:rsidRPr="00B40BF2">
        <w:rPr>
          <w:rFonts w:ascii="Times New Roman" w:hAnsi="Times New Roman"/>
          <w:b/>
          <w:sz w:val="24"/>
          <w:szCs w:val="24"/>
          <w:lang w:val="lv-LV"/>
        </w:rPr>
        <w:t xml:space="preserve">2018.gada </w:t>
      </w:r>
      <w:r w:rsidR="005B4A47" w:rsidRPr="00B40BF2">
        <w:rPr>
          <w:rFonts w:ascii="Times New Roman" w:hAnsi="Times New Roman"/>
          <w:b/>
          <w:sz w:val="24"/>
          <w:szCs w:val="24"/>
          <w:highlight w:val="yellow"/>
          <w:lang w:val="lv-LV"/>
        </w:rPr>
        <w:t>__</w:t>
      </w:r>
      <w:r w:rsidR="005B4A47" w:rsidRPr="00B40BF2">
        <w:rPr>
          <w:rFonts w:ascii="Times New Roman" w:hAnsi="Times New Roman"/>
          <w:b/>
          <w:sz w:val="24"/>
          <w:szCs w:val="24"/>
          <w:lang w:val="lv-LV"/>
        </w:rPr>
        <w:t>.augustā</w:t>
      </w:r>
      <w:r w:rsidRPr="00B40BF2">
        <w:rPr>
          <w:rFonts w:ascii="Times New Roman" w:hAnsi="Times New Roman"/>
          <w:b/>
          <w:sz w:val="24"/>
          <w:szCs w:val="24"/>
          <w:lang w:val="lv-LV"/>
        </w:rPr>
        <w:t xml:space="preserve"> un </w:t>
      </w:r>
      <w:r w:rsidR="005B4A47" w:rsidRPr="00B40BF2">
        <w:rPr>
          <w:rFonts w:ascii="Times New Roman" w:hAnsi="Times New Roman"/>
          <w:b/>
          <w:sz w:val="24"/>
          <w:szCs w:val="24"/>
          <w:lang w:val="lv-LV"/>
        </w:rPr>
        <w:t>ir spēkā divus apdrošināšanas gadus</w:t>
      </w:r>
      <w:r w:rsidR="005B4A47" w:rsidRPr="00B40BF2">
        <w:rPr>
          <w:rFonts w:ascii="Times New Roman" w:hAnsi="Times New Roman"/>
          <w:sz w:val="24"/>
          <w:szCs w:val="24"/>
          <w:lang w:val="lv-LV"/>
        </w:rPr>
        <w:t xml:space="preserve"> no Līguma spēkā stāšanās dienas</w:t>
      </w:r>
      <w:r w:rsidRPr="00B40BF2">
        <w:rPr>
          <w:rFonts w:ascii="Times New Roman" w:hAnsi="Times New Roman"/>
          <w:sz w:val="24"/>
          <w:szCs w:val="24"/>
          <w:lang w:val="lv-LV"/>
        </w:rPr>
        <w:t>.</w:t>
      </w:r>
    </w:p>
    <w:p w14:paraId="3EEF69E1" w14:textId="2DB425AC" w:rsidR="00B851FD" w:rsidRPr="0003512A" w:rsidRDefault="00B851FD" w:rsidP="00B851FD">
      <w:pPr>
        <w:pStyle w:val="Heading1"/>
        <w:numPr>
          <w:ilvl w:val="0"/>
          <w:numId w:val="9"/>
        </w:numPr>
        <w:rPr>
          <w:lang w:eastAsia="en-US"/>
        </w:rPr>
      </w:pPr>
      <w:r>
        <w:rPr>
          <w:lang w:eastAsia="en-US"/>
        </w:rPr>
        <w:t>APDROŠINĀŠANAS PRĒMIJAS SAMAKSAS KĀRTĪBA</w:t>
      </w:r>
    </w:p>
    <w:p w14:paraId="4338A189" w14:textId="40185363" w:rsidR="00B851FD" w:rsidRPr="00B851FD"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Apdrošināšanas prēmija par pirmo apdrošināšanas gadu (no 2018.gada </w:t>
      </w:r>
      <w:r w:rsidRPr="00B851FD">
        <w:rPr>
          <w:rFonts w:ascii="Times New Roman" w:hAnsi="Times New Roman"/>
          <w:sz w:val="24"/>
          <w:szCs w:val="24"/>
          <w:highlight w:val="yellow"/>
          <w:lang w:val="lv-LV"/>
        </w:rPr>
        <w:t>__</w:t>
      </w:r>
      <w:r>
        <w:rPr>
          <w:rFonts w:ascii="Times New Roman" w:hAnsi="Times New Roman"/>
          <w:sz w:val="24"/>
          <w:szCs w:val="24"/>
          <w:lang w:val="lv-LV"/>
        </w:rPr>
        <w:t xml:space="preserve">.augusta līdz 2019.gada </w:t>
      </w:r>
      <w:r w:rsidRPr="00B851FD">
        <w:rPr>
          <w:rFonts w:ascii="Times New Roman" w:hAnsi="Times New Roman"/>
          <w:sz w:val="24"/>
          <w:szCs w:val="24"/>
          <w:highlight w:val="yellow"/>
          <w:lang w:val="lv-LV"/>
        </w:rPr>
        <w:t>__</w:t>
      </w:r>
      <w:r>
        <w:rPr>
          <w:rFonts w:ascii="Times New Roman" w:hAnsi="Times New Roman"/>
          <w:sz w:val="24"/>
          <w:szCs w:val="24"/>
          <w:lang w:val="lv-LV"/>
        </w:rPr>
        <w:t xml:space="preserve">. augustam) ir </w:t>
      </w:r>
      <w:r w:rsidRPr="00B851FD">
        <w:rPr>
          <w:rFonts w:ascii="Times New Roman" w:hAnsi="Times New Roman"/>
          <w:sz w:val="24"/>
          <w:szCs w:val="24"/>
          <w:highlight w:val="yellow"/>
          <w:lang w:val="lv-LV"/>
        </w:rPr>
        <w:t>________</w:t>
      </w:r>
      <w:r>
        <w:rPr>
          <w:rFonts w:ascii="Times New Roman" w:hAnsi="Times New Roman"/>
          <w:sz w:val="24"/>
          <w:szCs w:val="24"/>
          <w:lang w:val="lv-LV"/>
        </w:rPr>
        <w:t xml:space="preserve"> EUR (</w:t>
      </w:r>
      <w:r w:rsidRPr="00B851FD">
        <w:rPr>
          <w:rFonts w:ascii="Times New Roman" w:hAnsi="Times New Roman"/>
          <w:sz w:val="24"/>
          <w:szCs w:val="24"/>
          <w:highlight w:val="yellow"/>
          <w:lang w:val="lv-LV"/>
        </w:rPr>
        <w:t>______________</w:t>
      </w:r>
      <w:r>
        <w:rPr>
          <w:rFonts w:ascii="Times New Roman" w:hAnsi="Times New Roman"/>
          <w:sz w:val="24"/>
          <w:szCs w:val="24"/>
          <w:lang w:val="lv-LV"/>
        </w:rPr>
        <w:t xml:space="preserve">) un par otru apdrošināšanas gadu (no 2019.gada </w:t>
      </w:r>
      <w:r w:rsidRPr="00B851FD">
        <w:rPr>
          <w:rFonts w:ascii="Times New Roman" w:hAnsi="Times New Roman"/>
          <w:sz w:val="24"/>
          <w:szCs w:val="24"/>
          <w:highlight w:val="yellow"/>
          <w:lang w:val="lv-LV"/>
        </w:rPr>
        <w:t>__</w:t>
      </w:r>
      <w:r>
        <w:rPr>
          <w:rFonts w:ascii="Times New Roman" w:hAnsi="Times New Roman"/>
          <w:sz w:val="24"/>
          <w:szCs w:val="24"/>
          <w:lang w:val="lv-LV"/>
        </w:rPr>
        <w:t xml:space="preserve">.augusta līdz 2020.gada </w:t>
      </w:r>
      <w:r w:rsidRPr="00B851FD">
        <w:rPr>
          <w:rFonts w:ascii="Times New Roman" w:hAnsi="Times New Roman"/>
          <w:sz w:val="24"/>
          <w:szCs w:val="24"/>
          <w:highlight w:val="yellow"/>
          <w:lang w:val="lv-LV"/>
        </w:rPr>
        <w:t>__</w:t>
      </w:r>
      <w:r>
        <w:rPr>
          <w:rFonts w:ascii="Times New Roman" w:hAnsi="Times New Roman"/>
          <w:sz w:val="24"/>
          <w:szCs w:val="24"/>
          <w:lang w:val="lv-LV"/>
        </w:rPr>
        <w:t xml:space="preserve">. augustam) ir </w:t>
      </w:r>
      <w:r w:rsidRPr="00B851FD">
        <w:rPr>
          <w:rFonts w:ascii="Times New Roman" w:hAnsi="Times New Roman"/>
          <w:sz w:val="24"/>
          <w:szCs w:val="24"/>
          <w:highlight w:val="yellow"/>
          <w:lang w:val="lv-LV"/>
        </w:rPr>
        <w:t>________</w:t>
      </w:r>
      <w:r>
        <w:rPr>
          <w:rFonts w:ascii="Times New Roman" w:hAnsi="Times New Roman"/>
          <w:sz w:val="24"/>
          <w:szCs w:val="24"/>
          <w:lang w:val="lv-LV"/>
        </w:rPr>
        <w:t xml:space="preserve"> EUR (</w:t>
      </w:r>
      <w:r w:rsidRPr="00B851FD">
        <w:rPr>
          <w:rFonts w:ascii="Times New Roman" w:hAnsi="Times New Roman"/>
          <w:sz w:val="24"/>
          <w:szCs w:val="24"/>
          <w:highlight w:val="yellow"/>
          <w:lang w:val="lv-LV"/>
        </w:rPr>
        <w:t>______________</w:t>
      </w:r>
      <w:r>
        <w:rPr>
          <w:rFonts w:ascii="Times New Roman" w:hAnsi="Times New Roman"/>
          <w:sz w:val="24"/>
          <w:szCs w:val="24"/>
          <w:lang w:val="lv-LV"/>
        </w:rPr>
        <w:t xml:space="preserve">). Par katru apdrošināšanas gadu </w:t>
      </w:r>
      <w:r w:rsidRPr="00B40BF2">
        <w:rPr>
          <w:rFonts w:ascii="Times New Roman" w:hAnsi="Times New Roman"/>
          <w:b/>
          <w:sz w:val="24"/>
          <w:szCs w:val="24"/>
          <w:lang w:val="lv-LV"/>
        </w:rPr>
        <w:t>APDROŠINĀTĀJS</w:t>
      </w:r>
      <w:r>
        <w:rPr>
          <w:rFonts w:ascii="Times New Roman" w:hAnsi="Times New Roman"/>
          <w:b/>
          <w:sz w:val="24"/>
          <w:szCs w:val="24"/>
          <w:lang w:val="lv-LV"/>
        </w:rPr>
        <w:t xml:space="preserve"> </w:t>
      </w:r>
      <w:r>
        <w:rPr>
          <w:rFonts w:ascii="Times New Roman" w:hAnsi="Times New Roman"/>
          <w:sz w:val="24"/>
          <w:szCs w:val="24"/>
          <w:lang w:val="lv-LV"/>
        </w:rPr>
        <w:t xml:space="preserve">izsniedz </w:t>
      </w:r>
      <w:r w:rsidRPr="00B40BF2">
        <w:rPr>
          <w:rFonts w:ascii="Times New Roman" w:hAnsi="Times New Roman"/>
          <w:b/>
          <w:sz w:val="24"/>
          <w:szCs w:val="24"/>
          <w:lang w:val="lv-LV"/>
        </w:rPr>
        <w:t>APDROŠINĀJUMA ŅĒMĒJAM</w:t>
      </w:r>
      <w:r>
        <w:rPr>
          <w:rFonts w:ascii="Times New Roman" w:hAnsi="Times New Roman"/>
          <w:b/>
          <w:sz w:val="24"/>
          <w:szCs w:val="24"/>
          <w:lang w:val="lv-LV"/>
        </w:rPr>
        <w:t xml:space="preserve"> </w:t>
      </w:r>
      <w:r>
        <w:rPr>
          <w:rFonts w:ascii="Times New Roman" w:hAnsi="Times New Roman"/>
          <w:sz w:val="24"/>
          <w:szCs w:val="24"/>
          <w:lang w:val="lv-LV"/>
        </w:rPr>
        <w:t xml:space="preserve">Apdrošināšanas polisi </w:t>
      </w:r>
      <w:r w:rsidR="00633540" w:rsidRPr="00270CAB">
        <w:rPr>
          <w:rFonts w:ascii="Times New Roman" w:hAnsi="Times New Roman"/>
          <w:sz w:val="24"/>
          <w:szCs w:val="24"/>
          <w:lang w:val="lv-LV"/>
        </w:rPr>
        <w:t>un apdrošināšanas noteikumus</w:t>
      </w:r>
      <w:r>
        <w:rPr>
          <w:rFonts w:ascii="Times New Roman" w:hAnsi="Times New Roman"/>
          <w:sz w:val="24"/>
          <w:szCs w:val="24"/>
          <w:lang w:val="lv-LV"/>
        </w:rPr>
        <w:t xml:space="preserve">, kas ir </w:t>
      </w:r>
      <w:r w:rsidR="00633540">
        <w:rPr>
          <w:rFonts w:ascii="Times New Roman" w:hAnsi="Times New Roman"/>
          <w:sz w:val="24"/>
          <w:szCs w:val="24"/>
          <w:lang w:val="lv-LV"/>
        </w:rPr>
        <w:t>šī</w:t>
      </w:r>
      <w:r>
        <w:rPr>
          <w:rFonts w:ascii="Times New Roman" w:hAnsi="Times New Roman"/>
          <w:sz w:val="24"/>
          <w:szCs w:val="24"/>
          <w:lang w:val="lv-LV"/>
        </w:rPr>
        <w:t xml:space="preserve"> Līguma </w:t>
      </w:r>
      <w:r w:rsidR="00633540">
        <w:rPr>
          <w:rFonts w:ascii="Times New Roman" w:hAnsi="Times New Roman"/>
          <w:sz w:val="24"/>
          <w:szCs w:val="24"/>
          <w:lang w:val="lv-LV"/>
        </w:rPr>
        <w:t xml:space="preserve">neatņemama </w:t>
      </w:r>
      <w:r>
        <w:rPr>
          <w:rFonts w:ascii="Times New Roman" w:hAnsi="Times New Roman"/>
          <w:sz w:val="24"/>
          <w:szCs w:val="24"/>
          <w:lang w:val="lv-LV"/>
        </w:rPr>
        <w:t>sastāvdaļa.</w:t>
      </w:r>
    </w:p>
    <w:p w14:paraId="6576E46B" w14:textId="2DD99489" w:rsidR="00B851FD"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1F4D4D">
        <w:rPr>
          <w:rFonts w:ascii="Times New Roman" w:hAnsi="Times New Roman"/>
          <w:b/>
          <w:sz w:val="24"/>
          <w:szCs w:val="24"/>
          <w:lang w:val="lv-LV"/>
        </w:rPr>
        <w:t>APDROŠINĀJUMA ŅĒMĒJA</w:t>
      </w:r>
      <w:r w:rsidRPr="00BF1231">
        <w:rPr>
          <w:rFonts w:ascii="Times New Roman" w:hAnsi="Times New Roman"/>
          <w:sz w:val="24"/>
          <w:szCs w:val="24"/>
          <w:lang w:val="lv-LV"/>
        </w:rPr>
        <w:t xml:space="preserve"> Pašrisks</w:t>
      </w:r>
      <w:r w:rsidRPr="00270CAB">
        <w:rPr>
          <w:rFonts w:ascii="Times New Roman" w:hAnsi="Times New Roman"/>
          <w:sz w:val="24"/>
          <w:szCs w:val="24"/>
          <w:lang w:val="lv-LV"/>
        </w:rPr>
        <w:t xml:space="preserve"> </w:t>
      </w:r>
      <w:r>
        <w:rPr>
          <w:rFonts w:ascii="Times New Roman" w:hAnsi="Times New Roman"/>
          <w:sz w:val="24"/>
          <w:szCs w:val="24"/>
          <w:lang w:val="lv-LV"/>
        </w:rPr>
        <w:t xml:space="preserve">ir </w:t>
      </w:r>
      <w:r w:rsidR="00633540" w:rsidRPr="00633540">
        <w:rPr>
          <w:rFonts w:ascii="Times New Roman" w:hAnsi="Times New Roman"/>
          <w:b/>
          <w:sz w:val="24"/>
          <w:szCs w:val="24"/>
          <w:lang w:val="lv-LV"/>
        </w:rPr>
        <w:t>300,00</w:t>
      </w:r>
      <w:r w:rsidRPr="00270CAB">
        <w:rPr>
          <w:rFonts w:ascii="Times New Roman" w:hAnsi="Times New Roman"/>
          <w:sz w:val="24"/>
          <w:szCs w:val="24"/>
          <w:lang w:val="lv-LV"/>
        </w:rPr>
        <w:t xml:space="preserve"> </w:t>
      </w:r>
      <w:r w:rsidRPr="00270CAB">
        <w:rPr>
          <w:rFonts w:ascii="Times New Roman" w:hAnsi="Times New Roman"/>
          <w:b/>
          <w:sz w:val="24"/>
          <w:szCs w:val="24"/>
          <w:lang w:val="lv-LV"/>
        </w:rPr>
        <w:t>EUR</w:t>
      </w:r>
      <w:r w:rsidRPr="00270CAB">
        <w:rPr>
          <w:rFonts w:ascii="Times New Roman" w:hAnsi="Times New Roman"/>
          <w:sz w:val="24"/>
          <w:szCs w:val="24"/>
          <w:lang w:val="lv-LV"/>
        </w:rPr>
        <w:t xml:space="preserve"> (</w:t>
      </w:r>
      <w:r w:rsidR="00633540">
        <w:rPr>
          <w:rFonts w:ascii="Times New Roman" w:hAnsi="Times New Roman"/>
          <w:sz w:val="24"/>
          <w:szCs w:val="24"/>
          <w:lang w:val="lv-LV"/>
        </w:rPr>
        <w:t xml:space="preserve">trīs simti </w:t>
      </w:r>
      <w:proofErr w:type="spellStart"/>
      <w:r w:rsidR="00633540">
        <w:rPr>
          <w:rFonts w:ascii="Times New Roman" w:hAnsi="Times New Roman"/>
          <w:i/>
          <w:sz w:val="24"/>
          <w:szCs w:val="24"/>
          <w:lang w:val="lv-LV"/>
        </w:rPr>
        <w:t>euro</w:t>
      </w:r>
      <w:proofErr w:type="spellEnd"/>
      <w:r w:rsidR="00633540">
        <w:rPr>
          <w:rFonts w:ascii="Times New Roman" w:hAnsi="Times New Roman"/>
          <w:sz w:val="24"/>
          <w:szCs w:val="24"/>
          <w:lang w:val="lv-LV"/>
        </w:rPr>
        <w:t xml:space="preserve"> un 00 centi</w:t>
      </w:r>
      <w:r w:rsidRPr="00270CAB">
        <w:rPr>
          <w:rFonts w:ascii="Times New Roman" w:hAnsi="Times New Roman"/>
          <w:sz w:val="24"/>
          <w:szCs w:val="24"/>
          <w:lang w:val="lv-LV"/>
        </w:rPr>
        <w:t>) apmērā.</w:t>
      </w:r>
    </w:p>
    <w:p w14:paraId="1D25D4FC" w14:textId="37B0799D" w:rsidR="00B851FD"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cs="Times New Roman"/>
          <w:sz w:val="24"/>
          <w:szCs w:val="24"/>
          <w:lang w:val="lv-LV"/>
        </w:rPr>
      </w:pPr>
      <w:r w:rsidRPr="001D2314">
        <w:rPr>
          <w:rFonts w:ascii="Times New Roman" w:hAnsi="Times New Roman" w:cs="Times New Roman"/>
          <w:b/>
          <w:sz w:val="24"/>
          <w:szCs w:val="24"/>
          <w:lang w:val="lv-LV"/>
        </w:rPr>
        <w:t>APDROŠINĀTĀJS</w:t>
      </w:r>
      <w:r w:rsidRPr="001D2314">
        <w:rPr>
          <w:rFonts w:ascii="Times New Roman" w:hAnsi="Times New Roman" w:cs="Times New Roman"/>
          <w:sz w:val="24"/>
          <w:szCs w:val="24"/>
          <w:lang w:val="lv-LV"/>
        </w:rPr>
        <w:t xml:space="preserve"> </w:t>
      </w:r>
      <w:r w:rsidR="00A65DC6">
        <w:rPr>
          <w:rFonts w:ascii="Times New Roman" w:hAnsi="Times New Roman" w:cs="Times New Roman"/>
          <w:sz w:val="24"/>
          <w:szCs w:val="24"/>
          <w:lang w:val="lv-LV"/>
        </w:rPr>
        <w:t xml:space="preserve">iesniedz </w:t>
      </w:r>
      <w:r w:rsidRPr="001D2314">
        <w:rPr>
          <w:rFonts w:ascii="Times New Roman" w:hAnsi="Times New Roman" w:cs="Times New Roman"/>
          <w:sz w:val="24"/>
          <w:szCs w:val="24"/>
          <w:lang w:val="lv-LV"/>
        </w:rPr>
        <w:t xml:space="preserve"> </w:t>
      </w:r>
      <w:r w:rsidRPr="001D2314">
        <w:rPr>
          <w:rFonts w:ascii="Times New Roman" w:hAnsi="Times New Roman" w:cs="Times New Roman"/>
          <w:b/>
          <w:sz w:val="24"/>
          <w:szCs w:val="24"/>
          <w:lang w:val="lv-LV"/>
        </w:rPr>
        <w:t>APDROŠINĀJUMA ŅĒMĒJAM</w:t>
      </w:r>
      <w:r w:rsidRPr="001D2314">
        <w:rPr>
          <w:rFonts w:ascii="Times New Roman" w:hAnsi="Times New Roman" w:cs="Times New Roman"/>
          <w:sz w:val="24"/>
          <w:szCs w:val="24"/>
          <w:lang w:val="lv-LV"/>
        </w:rPr>
        <w:t xml:space="preserve"> rēķinu un Polisi ar visiem tās pielikumiem</w:t>
      </w:r>
      <w:r w:rsidR="00A65DC6">
        <w:rPr>
          <w:rFonts w:ascii="Times New Roman" w:hAnsi="Times New Roman" w:cs="Times New Roman"/>
          <w:sz w:val="24"/>
          <w:szCs w:val="24"/>
          <w:lang w:val="lv-LV"/>
        </w:rPr>
        <w:t xml:space="preserve"> Līguma slēgšanas dienā.</w:t>
      </w:r>
      <w:r w:rsidRPr="001D2314">
        <w:rPr>
          <w:rFonts w:ascii="Times New Roman" w:hAnsi="Times New Roman" w:cs="Times New Roman"/>
          <w:sz w:val="24"/>
          <w:szCs w:val="24"/>
          <w:lang w:val="lv-LV"/>
        </w:rPr>
        <w:t xml:space="preserve"> </w:t>
      </w:r>
    </w:p>
    <w:p w14:paraId="4F68988B" w14:textId="28503BA3" w:rsidR="00B851FD" w:rsidRPr="00672213"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672213">
        <w:rPr>
          <w:rFonts w:ascii="Times New Roman" w:hAnsi="Times New Roman"/>
          <w:b/>
          <w:sz w:val="24"/>
          <w:szCs w:val="24"/>
          <w:lang w:val="lv-LV"/>
        </w:rPr>
        <w:t>APDROŠINĀJUMA ŅĒMĒJS</w:t>
      </w:r>
      <w:r w:rsidRPr="00672213">
        <w:rPr>
          <w:rFonts w:ascii="Times New Roman" w:hAnsi="Times New Roman"/>
          <w:sz w:val="24"/>
          <w:szCs w:val="24"/>
          <w:lang w:val="lv-LV"/>
        </w:rPr>
        <w:t xml:space="preserve"> maksā Prēmiju </w:t>
      </w:r>
      <w:r w:rsidR="009636DE">
        <w:rPr>
          <w:rFonts w:ascii="Times New Roman" w:hAnsi="Times New Roman"/>
          <w:sz w:val="24"/>
          <w:szCs w:val="24"/>
          <w:lang w:val="lv-LV"/>
        </w:rPr>
        <w:t>2</w:t>
      </w:r>
      <w:r w:rsidRPr="00672213">
        <w:rPr>
          <w:rFonts w:ascii="Times New Roman" w:hAnsi="Times New Roman"/>
          <w:sz w:val="24"/>
          <w:szCs w:val="24"/>
          <w:lang w:val="lv-LV"/>
        </w:rPr>
        <w:t xml:space="preserve"> (</w:t>
      </w:r>
      <w:r w:rsidR="009636DE">
        <w:rPr>
          <w:rFonts w:ascii="Times New Roman" w:hAnsi="Times New Roman"/>
          <w:sz w:val="24"/>
          <w:szCs w:val="24"/>
          <w:lang w:val="lv-LV"/>
        </w:rPr>
        <w:t>divos</w:t>
      </w:r>
      <w:r w:rsidRPr="00672213">
        <w:rPr>
          <w:rFonts w:ascii="Times New Roman" w:hAnsi="Times New Roman"/>
          <w:sz w:val="24"/>
          <w:szCs w:val="24"/>
          <w:lang w:val="lv-LV"/>
        </w:rPr>
        <w:t xml:space="preserve">) vienādos maksājumos, vienu reizi </w:t>
      </w:r>
      <w:r w:rsidR="001041F2">
        <w:rPr>
          <w:rFonts w:ascii="Times New Roman" w:hAnsi="Times New Roman"/>
          <w:sz w:val="24"/>
          <w:szCs w:val="24"/>
          <w:lang w:val="lv-LV"/>
        </w:rPr>
        <w:t>gadā</w:t>
      </w:r>
      <w:r>
        <w:rPr>
          <w:rFonts w:ascii="Times New Roman" w:hAnsi="Times New Roman"/>
          <w:sz w:val="24"/>
          <w:szCs w:val="24"/>
          <w:lang w:val="lv-LV"/>
        </w:rPr>
        <w:t>, pamatojoties uz</w:t>
      </w:r>
      <w:r w:rsidRPr="00672213">
        <w:rPr>
          <w:rFonts w:ascii="Times New Roman" w:hAnsi="Times New Roman"/>
          <w:sz w:val="24"/>
          <w:szCs w:val="24"/>
          <w:lang w:val="lv-LV"/>
        </w:rPr>
        <w:t xml:space="preserve"> </w:t>
      </w:r>
      <w:r w:rsidRPr="00672213">
        <w:rPr>
          <w:rFonts w:ascii="Times New Roman" w:hAnsi="Times New Roman"/>
          <w:b/>
          <w:sz w:val="24"/>
          <w:szCs w:val="24"/>
          <w:lang w:val="lv-LV"/>
        </w:rPr>
        <w:t>APDROŠINĀTĀJA</w:t>
      </w:r>
      <w:r w:rsidRPr="00672213">
        <w:rPr>
          <w:rFonts w:ascii="Times New Roman" w:hAnsi="Times New Roman"/>
          <w:sz w:val="24"/>
          <w:szCs w:val="24"/>
          <w:lang w:val="lv-LV"/>
        </w:rPr>
        <w:t xml:space="preserve"> </w:t>
      </w:r>
      <w:r>
        <w:rPr>
          <w:rFonts w:ascii="Times New Roman" w:hAnsi="Times New Roman"/>
          <w:sz w:val="24"/>
          <w:szCs w:val="24"/>
          <w:lang w:val="lv-LV"/>
        </w:rPr>
        <w:t>izsnigtu rēķinu,</w:t>
      </w:r>
      <w:r w:rsidRPr="00672213">
        <w:rPr>
          <w:rFonts w:ascii="Times New Roman" w:hAnsi="Times New Roman"/>
          <w:sz w:val="24"/>
          <w:szCs w:val="24"/>
          <w:lang w:val="lv-LV"/>
        </w:rPr>
        <w:t xml:space="preserve"> šādos termiņos un apmēros:</w:t>
      </w:r>
    </w:p>
    <w:p w14:paraId="7AB0F3E5" w14:textId="1B71291C" w:rsidR="00B851FD" w:rsidRPr="007F29C0" w:rsidRDefault="00B851FD" w:rsidP="00B851FD">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sidRPr="00131F63">
        <w:rPr>
          <w:rFonts w:ascii="Times New Roman" w:hAnsi="Times New Roman"/>
          <w:sz w:val="24"/>
          <w:szCs w:val="24"/>
          <w:highlight w:val="yellow"/>
          <w:lang w:val="lv-LV"/>
        </w:rPr>
        <w:t>_______</w:t>
      </w:r>
      <w:r w:rsidRPr="007F29C0">
        <w:rPr>
          <w:rFonts w:ascii="Times New Roman" w:hAnsi="Times New Roman"/>
          <w:sz w:val="24"/>
          <w:szCs w:val="24"/>
          <w:lang w:val="lv-LV"/>
        </w:rPr>
        <w:t xml:space="preserve"> EUR līdz 201</w:t>
      </w:r>
      <w:r w:rsidR="00633540">
        <w:rPr>
          <w:rFonts w:ascii="Times New Roman" w:hAnsi="Times New Roman"/>
          <w:sz w:val="24"/>
          <w:szCs w:val="24"/>
          <w:lang w:val="lv-LV"/>
        </w:rPr>
        <w:t>8</w:t>
      </w:r>
      <w:r w:rsidRPr="007F29C0">
        <w:rPr>
          <w:rFonts w:ascii="Times New Roman" w:hAnsi="Times New Roman"/>
          <w:sz w:val="24"/>
          <w:szCs w:val="24"/>
          <w:lang w:val="lv-LV"/>
        </w:rPr>
        <w:t xml:space="preserve">.gada </w:t>
      </w:r>
      <w:r w:rsidRPr="00131F63">
        <w:rPr>
          <w:rFonts w:ascii="Times New Roman" w:hAnsi="Times New Roman"/>
          <w:sz w:val="24"/>
          <w:szCs w:val="24"/>
          <w:highlight w:val="yellow"/>
          <w:lang w:val="lv-LV"/>
        </w:rPr>
        <w:t>______</w:t>
      </w:r>
      <w:r w:rsidRPr="007F29C0">
        <w:rPr>
          <w:rFonts w:ascii="Times New Roman" w:hAnsi="Times New Roman"/>
          <w:sz w:val="24"/>
          <w:szCs w:val="24"/>
          <w:lang w:val="lv-LV"/>
        </w:rPr>
        <w:t>.</w:t>
      </w:r>
      <w:r w:rsidRPr="00131F63">
        <w:rPr>
          <w:rFonts w:ascii="Times New Roman" w:hAnsi="Times New Roman"/>
          <w:sz w:val="24"/>
          <w:szCs w:val="24"/>
          <w:highlight w:val="yellow"/>
          <w:lang w:val="lv-LV"/>
        </w:rPr>
        <w:t>__________</w:t>
      </w:r>
      <w:r w:rsidRPr="007F29C0">
        <w:rPr>
          <w:rFonts w:ascii="Times New Roman" w:hAnsi="Times New Roman"/>
          <w:sz w:val="24"/>
          <w:szCs w:val="24"/>
          <w:lang w:val="lv-LV"/>
        </w:rPr>
        <w:t>;</w:t>
      </w:r>
    </w:p>
    <w:p w14:paraId="71898B81" w14:textId="3A443198" w:rsidR="00B851FD" w:rsidRPr="007F29C0" w:rsidRDefault="00633540" w:rsidP="00B851FD">
      <w:pPr>
        <w:pStyle w:val="ListParagraph"/>
        <w:numPr>
          <w:ilvl w:val="2"/>
          <w:numId w:val="9"/>
        </w:numPr>
        <w:tabs>
          <w:tab w:val="left" w:pos="4905"/>
          <w:tab w:val="left" w:pos="6315"/>
        </w:tabs>
        <w:spacing w:after="0" w:line="240" w:lineRule="auto"/>
        <w:ind w:left="1287"/>
        <w:jc w:val="both"/>
        <w:rPr>
          <w:rFonts w:ascii="Times New Roman" w:hAnsi="Times New Roman"/>
          <w:sz w:val="24"/>
          <w:szCs w:val="24"/>
          <w:lang w:val="lv-LV"/>
        </w:rPr>
      </w:pPr>
      <w:r w:rsidRPr="00131F63">
        <w:rPr>
          <w:rFonts w:ascii="Times New Roman" w:hAnsi="Times New Roman"/>
          <w:sz w:val="24"/>
          <w:szCs w:val="24"/>
          <w:highlight w:val="yellow"/>
          <w:lang w:val="lv-LV"/>
        </w:rPr>
        <w:t>_______</w:t>
      </w:r>
      <w:r>
        <w:rPr>
          <w:rFonts w:ascii="Times New Roman" w:hAnsi="Times New Roman"/>
          <w:sz w:val="24"/>
          <w:szCs w:val="24"/>
          <w:lang w:val="lv-LV"/>
        </w:rPr>
        <w:t xml:space="preserve"> EUR līdz 20</w:t>
      </w:r>
      <w:r w:rsidR="0020793A">
        <w:rPr>
          <w:rFonts w:ascii="Times New Roman" w:hAnsi="Times New Roman"/>
          <w:sz w:val="24"/>
          <w:szCs w:val="24"/>
          <w:lang w:val="lv-LV"/>
        </w:rPr>
        <w:t>19</w:t>
      </w:r>
      <w:r w:rsidR="00B851FD" w:rsidRPr="007F29C0">
        <w:rPr>
          <w:rFonts w:ascii="Times New Roman" w:hAnsi="Times New Roman"/>
          <w:sz w:val="24"/>
          <w:szCs w:val="24"/>
          <w:lang w:val="lv-LV"/>
        </w:rPr>
        <w:t xml:space="preserve">.gada </w:t>
      </w:r>
      <w:r w:rsidR="00B851FD" w:rsidRPr="00131F63">
        <w:rPr>
          <w:rFonts w:ascii="Times New Roman" w:hAnsi="Times New Roman"/>
          <w:sz w:val="24"/>
          <w:szCs w:val="24"/>
          <w:highlight w:val="yellow"/>
          <w:lang w:val="lv-LV"/>
        </w:rPr>
        <w:t>______</w:t>
      </w:r>
      <w:r w:rsidR="00B851FD" w:rsidRPr="007F29C0">
        <w:rPr>
          <w:rFonts w:ascii="Times New Roman" w:hAnsi="Times New Roman"/>
          <w:sz w:val="24"/>
          <w:szCs w:val="24"/>
          <w:lang w:val="lv-LV"/>
        </w:rPr>
        <w:t>.</w:t>
      </w:r>
      <w:r w:rsidR="00B851FD" w:rsidRPr="00131F63">
        <w:rPr>
          <w:rFonts w:ascii="Times New Roman" w:hAnsi="Times New Roman"/>
          <w:sz w:val="24"/>
          <w:szCs w:val="24"/>
          <w:highlight w:val="yellow"/>
          <w:lang w:val="lv-LV"/>
        </w:rPr>
        <w:t>__________</w:t>
      </w:r>
      <w:r w:rsidR="00B851FD" w:rsidRPr="007F29C0">
        <w:rPr>
          <w:rFonts w:ascii="Times New Roman" w:hAnsi="Times New Roman"/>
          <w:sz w:val="24"/>
          <w:szCs w:val="24"/>
          <w:lang w:val="lv-LV"/>
        </w:rPr>
        <w:t>;</w:t>
      </w:r>
    </w:p>
    <w:p w14:paraId="1B2E8476" w14:textId="77777777" w:rsidR="00B851FD"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D56E63">
        <w:rPr>
          <w:rFonts w:ascii="Times New Roman" w:hAnsi="Times New Roman"/>
          <w:sz w:val="24"/>
          <w:szCs w:val="24"/>
          <w:lang w:val="lv-LV"/>
        </w:rPr>
        <w:t xml:space="preserve">Prēmijas maksājumus </w:t>
      </w:r>
      <w:r w:rsidRPr="00D56E63">
        <w:rPr>
          <w:rFonts w:ascii="Times New Roman" w:hAnsi="Times New Roman"/>
          <w:b/>
          <w:sz w:val="24"/>
          <w:szCs w:val="24"/>
          <w:lang w:val="lv-LV"/>
        </w:rPr>
        <w:t>APDROŠINĀJUMA ŅĒMĒJS</w:t>
      </w:r>
      <w:r>
        <w:rPr>
          <w:rFonts w:ascii="Times New Roman" w:hAnsi="Times New Roman"/>
          <w:sz w:val="24"/>
          <w:szCs w:val="24"/>
          <w:lang w:val="lv-LV"/>
        </w:rPr>
        <w:t xml:space="preserve"> veic ar pārskaitījumu uz šajā Līgumā norādīto </w:t>
      </w:r>
      <w:r w:rsidRPr="00D56E63">
        <w:rPr>
          <w:rFonts w:ascii="Times New Roman" w:hAnsi="Times New Roman"/>
          <w:b/>
          <w:sz w:val="24"/>
          <w:szCs w:val="24"/>
          <w:lang w:val="lv-LV"/>
        </w:rPr>
        <w:t>APDROŠINĀTĀJA</w:t>
      </w:r>
      <w:r>
        <w:rPr>
          <w:rFonts w:ascii="Times New Roman" w:hAnsi="Times New Roman"/>
          <w:sz w:val="24"/>
          <w:szCs w:val="24"/>
          <w:lang w:val="lv-LV"/>
        </w:rPr>
        <w:t xml:space="preserve"> kontu kredītiestādē. Par samaksas dienu atzīst dienu, kad maksājuma uzdevums iesniegts kredītiestādē.</w:t>
      </w:r>
    </w:p>
    <w:p w14:paraId="629C62C7" w14:textId="77777777" w:rsidR="00B851FD"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Visos dokume</w:t>
      </w:r>
      <w:r>
        <w:rPr>
          <w:rFonts w:ascii="Times New Roman" w:hAnsi="Times New Roman"/>
          <w:sz w:val="24"/>
          <w:szCs w:val="24"/>
          <w:lang w:val="lv-LV"/>
        </w:rPr>
        <w:t xml:space="preserve">ntos, kas saistīti ar šo Līgumu, </w:t>
      </w:r>
      <w:r w:rsidRPr="00771029">
        <w:rPr>
          <w:rFonts w:ascii="Times New Roman" w:hAnsi="Times New Roman"/>
          <w:sz w:val="24"/>
          <w:szCs w:val="24"/>
          <w:lang w:val="lv-LV"/>
        </w:rPr>
        <w:t xml:space="preserve">tajā skaitā rēķinā, </w:t>
      </w:r>
      <w:r>
        <w:rPr>
          <w:rFonts w:ascii="Times New Roman" w:hAnsi="Times New Roman"/>
          <w:b/>
          <w:sz w:val="24"/>
          <w:szCs w:val="24"/>
          <w:lang w:val="lv-LV"/>
        </w:rPr>
        <w:t xml:space="preserve">APDROŠINĀTĀJS </w:t>
      </w:r>
      <w:r w:rsidRPr="00771029">
        <w:rPr>
          <w:rFonts w:ascii="Times New Roman" w:hAnsi="Times New Roman"/>
          <w:sz w:val="24"/>
          <w:szCs w:val="24"/>
          <w:lang w:val="lv-LV"/>
        </w:rPr>
        <w:t xml:space="preserve">norāda rēķina pilnas apmaksas datumu, </w:t>
      </w:r>
      <w:r w:rsidRPr="00CC1875">
        <w:rPr>
          <w:rFonts w:ascii="Times New Roman" w:hAnsi="Times New Roman"/>
          <w:sz w:val="24"/>
          <w:szCs w:val="24"/>
          <w:lang w:val="lv-LV"/>
        </w:rPr>
        <w:t xml:space="preserve">informāciju par Līgumu un citus nepieciešamos rekvizītus, tajā skaitā </w:t>
      </w:r>
      <w:r w:rsidRPr="00CC1875">
        <w:rPr>
          <w:rFonts w:ascii="Times New Roman" w:hAnsi="Times New Roman"/>
          <w:noProof/>
          <w:color w:val="000000"/>
          <w:sz w:val="24"/>
          <w:szCs w:val="24"/>
          <w:lang w:val="lv-LV"/>
        </w:rPr>
        <w:t xml:space="preserve">Iepirkuma nosaukumu, identifikācijas </w:t>
      </w:r>
      <w:r w:rsidRPr="00CC1875">
        <w:rPr>
          <w:rFonts w:ascii="Times New Roman" w:hAnsi="Times New Roman"/>
          <w:color w:val="000000"/>
          <w:sz w:val="24"/>
          <w:szCs w:val="24"/>
          <w:lang w:val="lv-LV"/>
        </w:rPr>
        <w:t xml:space="preserve">numuru, CPV kodu – </w:t>
      </w:r>
      <w:r w:rsidRPr="00CC1875">
        <w:rPr>
          <w:rFonts w:ascii="Times New Roman" w:hAnsi="Times New Roman"/>
          <w:color w:val="222222"/>
          <w:sz w:val="24"/>
          <w:szCs w:val="24"/>
          <w:shd w:val="clear" w:color="auto" w:fill="FFFFFF"/>
          <w:lang w:val="lv-LV"/>
        </w:rPr>
        <w:t xml:space="preserve">66510000-8 (Apdrošināšanas pakalpojumi), </w:t>
      </w:r>
      <w:r w:rsidRPr="00CC1875">
        <w:rPr>
          <w:rFonts w:ascii="Times New Roman" w:hAnsi="Times New Roman"/>
          <w:color w:val="000000"/>
          <w:sz w:val="24"/>
          <w:szCs w:val="24"/>
          <w:lang w:val="lv-LV"/>
        </w:rPr>
        <w:t>līguma numuru</w:t>
      </w:r>
      <w:r w:rsidRPr="00CC1875">
        <w:rPr>
          <w:rFonts w:ascii="Times New Roman" w:hAnsi="Times New Roman"/>
          <w:sz w:val="24"/>
          <w:szCs w:val="24"/>
          <w:lang w:val="lv-LV"/>
        </w:rPr>
        <w:t>.</w:t>
      </w:r>
    </w:p>
    <w:p w14:paraId="24866A2D" w14:textId="77777777" w:rsidR="00B851FD" w:rsidRPr="00771029" w:rsidRDefault="00B851FD" w:rsidP="00B851FD">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 xml:space="preserve">Līguma finansēšana paredzēta no </w:t>
      </w:r>
      <w:r w:rsidRPr="00771029">
        <w:rPr>
          <w:rFonts w:ascii="Times New Roman" w:hAnsi="Times New Roman"/>
          <w:b/>
          <w:sz w:val="24"/>
          <w:szCs w:val="24"/>
          <w:lang w:val="lv-LV"/>
        </w:rPr>
        <w:t>APDROŠINĀJUMA ŅĒMĒJA</w:t>
      </w:r>
      <w:r w:rsidRPr="00771029">
        <w:rPr>
          <w:rFonts w:ascii="Times New Roman" w:hAnsi="Times New Roman"/>
          <w:sz w:val="24"/>
          <w:szCs w:val="24"/>
          <w:lang w:val="lv-LV"/>
        </w:rPr>
        <w:t xml:space="preserve"> budžeta līdzekļiem.</w:t>
      </w:r>
    </w:p>
    <w:p w14:paraId="6BB4E3B5" w14:textId="356815A9" w:rsidR="00B851FD" w:rsidRPr="00301646" w:rsidRDefault="00B851FD" w:rsidP="00AF38E7">
      <w:pPr>
        <w:tabs>
          <w:tab w:val="left" w:pos="4905"/>
          <w:tab w:val="left" w:pos="6315"/>
        </w:tabs>
        <w:spacing w:after="0" w:line="240" w:lineRule="auto"/>
        <w:jc w:val="both"/>
        <w:rPr>
          <w:rFonts w:ascii="Times New Roman" w:hAnsi="Times New Roman"/>
          <w:sz w:val="10"/>
          <w:szCs w:val="10"/>
          <w:lang w:eastAsia="en-US"/>
        </w:rPr>
      </w:pPr>
    </w:p>
    <w:p w14:paraId="2A704253" w14:textId="77777777" w:rsidR="001041F2" w:rsidRPr="00804C37" w:rsidRDefault="001041F2" w:rsidP="001041F2">
      <w:pPr>
        <w:pStyle w:val="Heading1"/>
        <w:numPr>
          <w:ilvl w:val="0"/>
          <w:numId w:val="9"/>
        </w:numPr>
        <w:rPr>
          <w:rFonts w:cstheme="minorBidi"/>
        </w:rPr>
      </w:pPr>
      <w:r w:rsidRPr="00804C37">
        <w:lastRenderedPageBreak/>
        <w:t>APDROŠINĀŠANAS ATLĪDZĪBAS IZMAKSĀŠANAS KĀRTĪBA</w:t>
      </w:r>
    </w:p>
    <w:p w14:paraId="2FAD2EDD" w14:textId="77777777" w:rsidR="001041F2" w:rsidRPr="00D25E90" w:rsidRDefault="001041F2" w:rsidP="001041F2">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D25E90">
        <w:rPr>
          <w:rFonts w:ascii="Times New Roman" w:hAnsi="Times New Roman"/>
          <w:sz w:val="24"/>
          <w:szCs w:val="24"/>
          <w:lang w:val="lv-LV"/>
        </w:rPr>
        <w:t>Apdrošināšanas atlīdzības izmaksas pamats ir zaudējuma iestāšanās apdrošināšanas perioda laikā.</w:t>
      </w:r>
    </w:p>
    <w:p w14:paraId="21EB9D6B" w14:textId="77777777" w:rsidR="001041F2" w:rsidRDefault="001041F2" w:rsidP="001041F2">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sidRPr="003871DD">
        <w:rPr>
          <w:rFonts w:ascii="Times New Roman" w:hAnsi="Times New Roman"/>
          <w:sz w:val="24"/>
          <w:szCs w:val="24"/>
          <w:lang w:val="lv-LV"/>
        </w:rPr>
        <w:t xml:space="preserve">Iestājoties apdrošināšanas gadījumam, </w:t>
      </w:r>
      <w:r w:rsidRPr="003871DD">
        <w:rPr>
          <w:rFonts w:ascii="Times New Roman" w:hAnsi="Times New Roman"/>
          <w:b/>
          <w:sz w:val="24"/>
          <w:szCs w:val="24"/>
          <w:lang w:val="lv-LV"/>
        </w:rPr>
        <w:t>APDROŠINĀJUMA ŅĒMĒJS</w:t>
      </w:r>
      <w:r w:rsidRPr="003871DD">
        <w:rPr>
          <w:rFonts w:ascii="Times New Roman" w:hAnsi="Times New Roman"/>
          <w:sz w:val="24"/>
          <w:szCs w:val="24"/>
          <w:lang w:val="lv-LV"/>
        </w:rPr>
        <w:t xml:space="preserve"> nekavējoties, taču ne vēlāk kā 3 (trīs) darba dienu laikā no zaudējumu atklāšanas dienas informē par to </w:t>
      </w:r>
      <w:r w:rsidRPr="003871DD">
        <w:rPr>
          <w:rFonts w:ascii="Times New Roman" w:hAnsi="Times New Roman"/>
          <w:b/>
          <w:sz w:val="24"/>
          <w:szCs w:val="24"/>
          <w:lang w:val="lv-LV"/>
        </w:rPr>
        <w:t>APDROŠINĀTĀJU</w:t>
      </w:r>
      <w:r w:rsidRPr="003871DD">
        <w:rPr>
          <w:rFonts w:ascii="Times New Roman" w:hAnsi="Times New Roman"/>
          <w:sz w:val="24"/>
          <w:szCs w:val="24"/>
          <w:lang w:val="lv-LV"/>
        </w:rPr>
        <w:t>.</w:t>
      </w:r>
    </w:p>
    <w:p w14:paraId="6702D022" w14:textId="77777777" w:rsidR="001041F2" w:rsidRPr="003871DD" w:rsidRDefault="001041F2" w:rsidP="001041F2">
      <w:pPr>
        <w:pStyle w:val="ListParagraph"/>
        <w:numPr>
          <w:ilvl w:val="1"/>
          <w:numId w:val="9"/>
        </w:numPr>
        <w:tabs>
          <w:tab w:val="left" w:pos="4905"/>
          <w:tab w:val="left" w:pos="6315"/>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Ne vēlāk kā 3 (trīs) darba dienu laikā pēc 4.2.apakšpunktā minētās informācijas saņemšanas </w:t>
      </w:r>
      <w:r w:rsidRPr="00651A17">
        <w:rPr>
          <w:rFonts w:ascii="Times New Roman" w:hAnsi="Times New Roman"/>
          <w:b/>
          <w:sz w:val="24"/>
          <w:szCs w:val="24"/>
          <w:lang w:val="lv-LV"/>
        </w:rPr>
        <w:t>APDROŠINĀTĀJS</w:t>
      </w:r>
      <w:r>
        <w:rPr>
          <w:rFonts w:ascii="Times New Roman" w:hAnsi="Times New Roman"/>
          <w:sz w:val="24"/>
          <w:szCs w:val="24"/>
          <w:lang w:val="lv-LV"/>
        </w:rPr>
        <w:t xml:space="preserve"> veic bojātā īpašuma apskati.</w:t>
      </w:r>
    </w:p>
    <w:p w14:paraId="4A24C2A3" w14:textId="77777777" w:rsidR="001041F2" w:rsidRDefault="001041F2" w:rsidP="001041F2">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Iestājoties apdrošināšanas gadījumam, </w:t>
      </w: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pieņem lēmumu par apdrošināšanas atlīdzības izmaksu ne vēlāk kā </w:t>
      </w:r>
      <w:r w:rsidRPr="00B40BF2">
        <w:rPr>
          <w:rFonts w:ascii="Times New Roman" w:hAnsi="Times New Roman"/>
          <w:sz w:val="24"/>
          <w:szCs w:val="24"/>
          <w:highlight w:val="yellow"/>
          <w:lang w:val="lv-LV"/>
        </w:rPr>
        <w:t>__</w:t>
      </w:r>
      <w:r w:rsidRPr="00B40BF2">
        <w:rPr>
          <w:rFonts w:ascii="Times New Roman" w:hAnsi="Times New Roman"/>
          <w:sz w:val="24"/>
          <w:szCs w:val="24"/>
          <w:lang w:val="lv-LV"/>
        </w:rPr>
        <w:t xml:space="preserve"> (</w:t>
      </w:r>
      <w:r w:rsidRPr="00B40BF2">
        <w:rPr>
          <w:rFonts w:ascii="Times New Roman" w:hAnsi="Times New Roman"/>
          <w:sz w:val="24"/>
          <w:szCs w:val="24"/>
          <w:highlight w:val="yellow"/>
          <w:lang w:val="lv-LV"/>
        </w:rPr>
        <w:t>_________</w:t>
      </w:r>
      <w:r w:rsidRPr="00B40BF2">
        <w:rPr>
          <w:rFonts w:ascii="Times New Roman" w:hAnsi="Times New Roman"/>
          <w:sz w:val="24"/>
          <w:szCs w:val="24"/>
          <w:lang w:val="lv-LV"/>
        </w:rPr>
        <w:t xml:space="preserve">) dienu laikā pēc visu nepieciešamos dokumentu, kas pierāda apdrošināšanas gadījuma iestāšanos un zaudējumu apmēru, saņemšanas dienas. </w:t>
      </w:r>
    </w:p>
    <w:p w14:paraId="79216E3F" w14:textId="6DBB6BD5" w:rsidR="001041F2" w:rsidRPr="00B40BF2" w:rsidRDefault="001041F2" w:rsidP="001041F2">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izmaksā </w:t>
      </w:r>
      <w:r w:rsidRPr="00B40BF2">
        <w:rPr>
          <w:rFonts w:ascii="Times New Roman" w:hAnsi="Times New Roman"/>
          <w:b/>
          <w:sz w:val="24"/>
          <w:szCs w:val="24"/>
          <w:lang w:val="lv-LV"/>
        </w:rPr>
        <w:t>APDROŠINĀJUMA ŅĒMĒJAM</w:t>
      </w:r>
      <w:r w:rsidRPr="00B40BF2">
        <w:rPr>
          <w:rFonts w:ascii="Times New Roman" w:hAnsi="Times New Roman"/>
          <w:sz w:val="24"/>
          <w:szCs w:val="24"/>
          <w:lang w:val="lv-LV"/>
        </w:rPr>
        <w:t xml:space="preserve"> apdrošināšanas atlīdzību </w:t>
      </w:r>
      <w:r w:rsidRPr="00B40BF2">
        <w:rPr>
          <w:rFonts w:ascii="Times New Roman" w:hAnsi="Times New Roman"/>
          <w:sz w:val="24"/>
          <w:szCs w:val="24"/>
          <w:highlight w:val="yellow"/>
          <w:lang w:val="lv-LV"/>
        </w:rPr>
        <w:t>__</w:t>
      </w:r>
      <w:r w:rsidRPr="00B40BF2">
        <w:rPr>
          <w:rFonts w:ascii="Times New Roman" w:hAnsi="Times New Roman"/>
          <w:sz w:val="24"/>
          <w:szCs w:val="24"/>
          <w:lang w:val="lv-LV"/>
        </w:rPr>
        <w:t xml:space="preserve"> (</w:t>
      </w:r>
      <w:r w:rsidRPr="00B40BF2">
        <w:rPr>
          <w:rFonts w:ascii="Times New Roman" w:hAnsi="Times New Roman"/>
          <w:sz w:val="24"/>
          <w:szCs w:val="24"/>
          <w:highlight w:val="yellow"/>
          <w:lang w:val="lv-LV"/>
        </w:rPr>
        <w:t>_______</w:t>
      </w:r>
      <w:r w:rsidRPr="00B40BF2">
        <w:rPr>
          <w:rFonts w:ascii="Times New Roman" w:hAnsi="Times New Roman"/>
          <w:sz w:val="24"/>
          <w:szCs w:val="24"/>
          <w:lang w:val="lv-LV"/>
        </w:rPr>
        <w:t>) dienu laikā no pēdē</w:t>
      </w:r>
      <w:r>
        <w:rPr>
          <w:rFonts w:ascii="Times New Roman" w:hAnsi="Times New Roman"/>
          <w:sz w:val="24"/>
          <w:szCs w:val="24"/>
          <w:lang w:val="lv-LV"/>
        </w:rPr>
        <w:t>jā dokumenta saņemšanas dienas.</w:t>
      </w:r>
    </w:p>
    <w:p w14:paraId="3146C331" w14:textId="644CC175" w:rsidR="001041F2" w:rsidRPr="00B851FD" w:rsidRDefault="001041F2" w:rsidP="001041F2">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Ja </w:t>
      </w: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pieņēmis lēmumu par atteikumu izmaksāt apdrošināšanas atlīdzību, tas </w:t>
      </w:r>
      <w:proofErr w:type="spellStart"/>
      <w:r w:rsidRPr="00B40BF2">
        <w:rPr>
          <w:rFonts w:ascii="Times New Roman" w:hAnsi="Times New Roman"/>
          <w:sz w:val="24"/>
          <w:szCs w:val="24"/>
          <w:lang w:val="lv-LV"/>
        </w:rPr>
        <w:t>nosūta</w:t>
      </w:r>
      <w:proofErr w:type="spellEnd"/>
      <w:r w:rsidRPr="00B40BF2">
        <w:rPr>
          <w:rFonts w:ascii="Times New Roman" w:hAnsi="Times New Roman"/>
          <w:sz w:val="24"/>
          <w:szCs w:val="24"/>
          <w:lang w:val="lv-LV"/>
        </w:rPr>
        <w:t xml:space="preserve"> </w:t>
      </w:r>
      <w:r w:rsidRPr="00B40BF2">
        <w:rPr>
          <w:rFonts w:ascii="Times New Roman" w:hAnsi="Times New Roman"/>
          <w:b/>
          <w:sz w:val="24"/>
          <w:szCs w:val="24"/>
          <w:lang w:val="lv-LV"/>
        </w:rPr>
        <w:t xml:space="preserve">APDROŠINĀJUMA ŅĒMĒJAM </w:t>
      </w:r>
      <w:r w:rsidR="00C46239" w:rsidRPr="00F94D19">
        <w:rPr>
          <w:rFonts w:ascii="Times New Roman" w:hAnsi="Times New Roman"/>
          <w:sz w:val="24"/>
          <w:szCs w:val="24"/>
          <w:highlight w:val="yellow"/>
          <w:lang w:val="lv-LV"/>
        </w:rPr>
        <w:t>__</w:t>
      </w:r>
      <w:r w:rsidRPr="00B40BF2">
        <w:rPr>
          <w:rFonts w:ascii="Times New Roman" w:hAnsi="Times New Roman"/>
          <w:sz w:val="24"/>
          <w:szCs w:val="24"/>
          <w:lang w:val="lv-LV"/>
        </w:rPr>
        <w:t xml:space="preserve"> (</w:t>
      </w:r>
      <w:r w:rsidR="00C46239" w:rsidRPr="00F94D19">
        <w:rPr>
          <w:rFonts w:ascii="Times New Roman" w:hAnsi="Times New Roman"/>
          <w:sz w:val="24"/>
          <w:szCs w:val="24"/>
          <w:highlight w:val="yellow"/>
          <w:lang w:val="lv-LV"/>
        </w:rPr>
        <w:t>_____________</w:t>
      </w:r>
      <w:r w:rsidRPr="00B40BF2">
        <w:rPr>
          <w:rFonts w:ascii="Times New Roman" w:hAnsi="Times New Roman"/>
          <w:sz w:val="24"/>
          <w:szCs w:val="24"/>
          <w:lang w:val="lv-LV"/>
        </w:rPr>
        <w:t xml:space="preserve">) darba dienu laikā motivētu paziņojumu par atteikumu izmaksāt apdrošināšanas atlīdzību. </w:t>
      </w:r>
    </w:p>
    <w:p w14:paraId="411A405D" w14:textId="1FB59D20" w:rsidR="001041F2" w:rsidRDefault="001041F2" w:rsidP="001041F2">
      <w:pPr>
        <w:pStyle w:val="ListParagraph"/>
        <w:numPr>
          <w:ilvl w:val="1"/>
          <w:numId w:val="9"/>
        </w:numPr>
        <w:tabs>
          <w:tab w:val="left" w:pos="4905"/>
          <w:tab w:val="left" w:pos="6315"/>
        </w:tabs>
        <w:spacing w:line="240" w:lineRule="auto"/>
        <w:ind w:left="567" w:hanging="567"/>
        <w:jc w:val="both"/>
        <w:rPr>
          <w:rFonts w:ascii="Times New Roman" w:hAnsi="Times New Roman"/>
          <w:sz w:val="24"/>
          <w:szCs w:val="24"/>
          <w:lang w:val="lv-LV"/>
        </w:rPr>
      </w:pPr>
      <w:r w:rsidRPr="00102044">
        <w:rPr>
          <w:rFonts w:ascii="Times New Roman" w:hAnsi="Times New Roman"/>
          <w:sz w:val="24"/>
          <w:szCs w:val="24"/>
          <w:lang w:val="lv-LV"/>
        </w:rPr>
        <w:t xml:space="preserve">Apdrošināšanas atlīdzības izmaksu </w:t>
      </w:r>
      <w:r w:rsidRPr="00102044">
        <w:rPr>
          <w:rFonts w:ascii="Times New Roman" w:hAnsi="Times New Roman"/>
          <w:b/>
          <w:sz w:val="24"/>
          <w:szCs w:val="24"/>
          <w:lang w:val="lv-LV"/>
        </w:rPr>
        <w:t>APDROŠINĀTĀJS</w:t>
      </w:r>
      <w:r w:rsidRPr="00102044">
        <w:rPr>
          <w:rFonts w:ascii="Times New Roman" w:hAnsi="Times New Roman"/>
          <w:sz w:val="24"/>
          <w:szCs w:val="24"/>
          <w:lang w:val="lv-LV"/>
        </w:rPr>
        <w:t xml:space="preserve"> veic saskaņā ar šajā Līgumā un likumā “Par apdrošināšanas līgumu” noteikto kārtību.</w:t>
      </w:r>
    </w:p>
    <w:p w14:paraId="1559A853" w14:textId="77777777" w:rsidR="001041F2" w:rsidRPr="00301646" w:rsidRDefault="001041F2" w:rsidP="001041F2">
      <w:pPr>
        <w:pStyle w:val="ListParagraph"/>
        <w:tabs>
          <w:tab w:val="left" w:pos="4905"/>
          <w:tab w:val="left" w:pos="6315"/>
        </w:tabs>
        <w:spacing w:line="240" w:lineRule="auto"/>
        <w:ind w:left="567"/>
        <w:jc w:val="both"/>
        <w:rPr>
          <w:rFonts w:ascii="Times New Roman" w:hAnsi="Times New Roman"/>
          <w:sz w:val="10"/>
          <w:szCs w:val="10"/>
          <w:lang w:val="lv-LV"/>
        </w:rPr>
      </w:pPr>
    </w:p>
    <w:p w14:paraId="272410D2" w14:textId="77777777" w:rsidR="001041F2" w:rsidRPr="00062E42" w:rsidRDefault="001041F2" w:rsidP="001041F2">
      <w:pPr>
        <w:pStyle w:val="Heading1"/>
        <w:numPr>
          <w:ilvl w:val="0"/>
          <w:numId w:val="9"/>
        </w:numPr>
        <w:rPr>
          <w:lang w:eastAsia="en-US"/>
        </w:rPr>
      </w:pPr>
      <w:r w:rsidRPr="00062E42">
        <w:rPr>
          <w:lang w:eastAsia="en-US"/>
        </w:rPr>
        <w:t>LĪDZĒJU PIENĀKUMI UN TIESĪBAS</w:t>
      </w:r>
    </w:p>
    <w:p w14:paraId="2DA60462" w14:textId="77777777" w:rsidR="001041F2" w:rsidRDefault="001041F2" w:rsidP="001041F2">
      <w:pPr>
        <w:pStyle w:val="ListParagraph"/>
        <w:numPr>
          <w:ilvl w:val="1"/>
          <w:numId w:val="9"/>
        </w:numPr>
        <w:spacing w:after="0" w:line="240" w:lineRule="auto"/>
        <w:ind w:left="567" w:hanging="567"/>
        <w:jc w:val="both"/>
        <w:rPr>
          <w:rFonts w:ascii="Times New Roman" w:hAnsi="Times New Roman"/>
          <w:bCs/>
          <w:sz w:val="24"/>
          <w:szCs w:val="24"/>
          <w:lang w:val="lv-LV"/>
        </w:rPr>
      </w:pPr>
      <w:r w:rsidRPr="00062E42">
        <w:rPr>
          <w:rFonts w:ascii="Times New Roman" w:hAnsi="Times New Roman"/>
          <w:b/>
          <w:bCs/>
          <w:sz w:val="24"/>
          <w:szCs w:val="24"/>
          <w:lang w:val="lv-LV"/>
        </w:rPr>
        <w:t>APDROŠINĀTĀJA</w:t>
      </w:r>
      <w:r w:rsidRPr="00062E42">
        <w:rPr>
          <w:rFonts w:ascii="Times New Roman" w:hAnsi="Times New Roman"/>
          <w:bCs/>
          <w:sz w:val="24"/>
          <w:szCs w:val="24"/>
          <w:lang w:val="lv-LV"/>
        </w:rPr>
        <w:t xml:space="preserve"> tiesības un pienākumi:</w:t>
      </w:r>
    </w:p>
    <w:p w14:paraId="5502F100" w14:textId="259C2039" w:rsidR="001041F2" w:rsidRPr="00B20D00"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veic </w:t>
      </w:r>
      <w:r w:rsidR="009411C1">
        <w:rPr>
          <w:rFonts w:ascii="Times New Roman" w:hAnsi="Times New Roman"/>
          <w:sz w:val="24"/>
          <w:szCs w:val="24"/>
          <w:lang w:val="lv-LV"/>
        </w:rPr>
        <w:t>zinātnisko iekārtu un aprīkojuma</w:t>
      </w:r>
      <w:r w:rsidRPr="00B20D00">
        <w:rPr>
          <w:rFonts w:ascii="Times New Roman" w:hAnsi="Times New Roman"/>
          <w:sz w:val="24"/>
          <w:szCs w:val="24"/>
          <w:lang w:val="lv-LV"/>
        </w:rPr>
        <w:t xml:space="preserve"> apdrošināšanu </w:t>
      </w:r>
      <w:r w:rsidR="00A65DC6" w:rsidRPr="0001544A">
        <w:rPr>
          <w:rFonts w:ascii="Times New Roman" w:hAnsi="Times New Roman"/>
          <w:b/>
          <w:bCs/>
          <w:color w:val="000000"/>
          <w:sz w:val="24"/>
          <w:szCs w:val="24"/>
        </w:rPr>
        <w:t>18</w:t>
      </w:r>
      <w:r w:rsidR="00A65DC6">
        <w:rPr>
          <w:rFonts w:ascii="Times New Roman" w:hAnsi="Times New Roman"/>
          <w:b/>
          <w:bCs/>
          <w:color w:val="000000"/>
          <w:sz w:val="24"/>
          <w:szCs w:val="24"/>
        </w:rPr>
        <w:t xml:space="preserve"> 363 586,</w:t>
      </w:r>
      <w:r w:rsidR="00A65DC6" w:rsidRPr="0001544A">
        <w:rPr>
          <w:rFonts w:ascii="Times New Roman" w:hAnsi="Times New Roman"/>
          <w:b/>
          <w:bCs/>
          <w:color w:val="000000"/>
          <w:sz w:val="24"/>
          <w:szCs w:val="24"/>
        </w:rPr>
        <w:t>90</w:t>
      </w:r>
      <w:r w:rsidR="00A65DC6">
        <w:rPr>
          <w:rFonts w:ascii="Times New Roman" w:hAnsi="Times New Roman"/>
          <w:b/>
          <w:bCs/>
          <w:color w:val="000000"/>
          <w:sz w:val="24"/>
          <w:szCs w:val="24"/>
        </w:rPr>
        <w:t xml:space="preserve"> </w:t>
      </w:r>
      <w:r w:rsidR="00A65DC6" w:rsidRPr="00F94D19">
        <w:rPr>
          <w:rFonts w:ascii="Times New Roman" w:hAnsi="Times New Roman"/>
          <w:b/>
          <w:sz w:val="24"/>
          <w:szCs w:val="24"/>
        </w:rPr>
        <w:t>EUR</w:t>
      </w:r>
      <w:r w:rsidR="00F94D19">
        <w:rPr>
          <w:rFonts w:ascii="Times New Roman" w:hAnsi="Times New Roman"/>
          <w:b/>
          <w:sz w:val="24"/>
          <w:szCs w:val="24"/>
        </w:rPr>
        <w:t xml:space="preserve"> (</w:t>
      </w:r>
      <w:proofErr w:type="spellStart"/>
      <w:r w:rsidR="00F94D19">
        <w:rPr>
          <w:rFonts w:ascii="Times New Roman" w:hAnsi="Times New Roman"/>
          <w:b/>
          <w:sz w:val="24"/>
          <w:szCs w:val="24"/>
        </w:rPr>
        <w:t>astoņpadsmit</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miljoni</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trīs</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simti</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sešdesmit</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trīs</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tūkstoši</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pieci</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simti</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astoņdesmit</w:t>
      </w:r>
      <w:proofErr w:type="spellEnd"/>
      <w:r w:rsidR="00F94D19">
        <w:rPr>
          <w:rFonts w:ascii="Times New Roman" w:hAnsi="Times New Roman"/>
          <w:b/>
          <w:sz w:val="24"/>
          <w:szCs w:val="24"/>
        </w:rPr>
        <w:t xml:space="preserve"> </w:t>
      </w:r>
      <w:proofErr w:type="spellStart"/>
      <w:r w:rsidR="00F94D19">
        <w:rPr>
          <w:rFonts w:ascii="Times New Roman" w:hAnsi="Times New Roman"/>
          <w:b/>
          <w:sz w:val="24"/>
          <w:szCs w:val="24"/>
        </w:rPr>
        <w:t>seši</w:t>
      </w:r>
      <w:proofErr w:type="spellEnd"/>
      <w:r w:rsidR="00F94D19">
        <w:rPr>
          <w:rFonts w:ascii="Times New Roman" w:hAnsi="Times New Roman"/>
          <w:b/>
          <w:sz w:val="24"/>
          <w:szCs w:val="24"/>
        </w:rPr>
        <w:t xml:space="preserve"> </w:t>
      </w:r>
      <w:r w:rsidR="00F94D19">
        <w:rPr>
          <w:rFonts w:ascii="Times New Roman" w:hAnsi="Times New Roman"/>
          <w:b/>
          <w:i/>
          <w:sz w:val="24"/>
          <w:szCs w:val="24"/>
        </w:rPr>
        <w:t>euro</w:t>
      </w:r>
      <w:r w:rsidR="00F94D19">
        <w:rPr>
          <w:rFonts w:ascii="Times New Roman" w:hAnsi="Times New Roman"/>
          <w:b/>
          <w:sz w:val="24"/>
          <w:szCs w:val="24"/>
        </w:rPr>
        <w:t xml:space="preserve"> un 90 </w:t>
      </w:r>
      <w:proofErr w:type="spellStart"/>
      <w:r w:rsidR="00F94D19">
        <w:rPr>
          <w:rFonts w:ascii="Times New Roman" w:hAnsi="Times New Roman"/>
          <w:b/>
          <w:sz w:val="24"/>
          <w:szCs w:val="24"/>
        </w:rPr>
        <w:t>centi</w:t>
      </w:r>
      <w:proofErr w:type="spellEnd"/>
      <w:r w:rsidR="00F94D19">
        <w:rPr>
          <w:rFonts w:ascii="Times New Roman" w:hAnsi="Times New Roman"/>
          <w:b/>
          <w:sz w:val="24"/>
          <w:szCs w:val="24"/>
        </w:rPr>
        <w:t>)</w:t>
      </w:r>
      <w:r w:rsidRPr="00B20D00">
        <w:rPr>
          <w:rFonts w:ascii="Times New Roman" w:hAnsi="Times New Roman"/>
          <w:sz w:val="24"/>
          <w:szCs w:val="24"/>
          <w:lang w:val="lv-LV"/>
        </w:rPr>
        <w:t xml:space="preserve"> apmērā,</w:t>
      </w:r>
      <w:r>
        <w:rPr>
          <w:rFonts w:ascii="Times New Roman" w:hAnsi="Times New Roman"/>
          <w:sz w:val="24"/>
          <w:szCs w:val="24"/>
          <w:lang w:val="lv-LV"/>
        </w:rPr>
        <w:t xml:space="preserve"> neņemot vērā </w:t>
      </w:r>
      <w:proofErr w:type="spellStart"/>
      <w:r>
        <w:rPr>
          <w:rFonts w:ascii="Times New Roman" w:hAnsi="Times New Roman"/>
          <w:sz w:val="24"/>
          <w:szCs w:val="24"/>
          <w:lang w:val="lv-LV"/>
        </w:rPr>
        <w:t>zemapdrosināšanu</w:t>
      </w:r>
      <w:proofErr w:type="spellEnd"/>
      <w:r>
        <w:rPr>
          <w:rFonts w:ascii="Times New Roman" w:hAnsi="Times New Roman"/>
          <w:sz w:val="24"/>
          <w:szCs w:val="24"/>
          <w:lang w:val="lv-LV"/>
        </w:rPr>
        <w:t>,</w:t>
      </w:r>
      <w:r w:rsidRPr="00B20D00">
        <w:rPr>
          <w:rFonts w:ascii="Times New Roman" w:hAnsi="Times New Roman"/>
          <w:sz w:val="24"/>
          <w:szCs w:val="24"/>
          <w:lang w:val="lv-LV"/>
        </w:rPr>
        <w:t xml:space="preserve"> saskaņā ar </w:t>
      </w:r>
      <w:r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sniegtajiem datiem, šā Līguma noteikumiem, </w:t>
      </w:r>
      <w:r w:rsidRPr="00B20D00">
        <w:rPr>
          <w:rFonts w:ascii="Times New Roman" w:hAnsi="Times New Roman"/>
          <w:b/>
          <w:sz w:val="24"/>
          <w:szCs w:val="24"/>
          <w:lang w:val="lv-LV"/>
        </w:rPr>
        <w:t>APDROŠINĀTĀJA</w:t>
      </w:r>
      <w:r w:rsidRPr="00B20D00">
        <w:rPr>
          <w:rFonts w:ascii="Times New Roman" w:hAnsi="Times New Roman"/>
          <w:sz w:val="24"/>
          <w:szCs w:val="24"/>
          <w:lang w:val="lv-LV"/>
        </w:rPr>
        <w:t xml:space="preserve"> iesniegto piedāvājumu</w:t>
      </w:r>
      <w:r>
        <w:rPr>
          <w:rFonts w:ascii="Times New Roman" w:hAnsi="Times New Roman"/>
          <w:sz w:val="24"/>
          <w:szCs w:val="24"/>
          <w:lang w:val="lv-LV"/>
        </w:rPr>
        <w:t xml:space="preserve"> Iepirkumā</w:t>
      </w:r>
      <w:r w:rsidRPr="00B20D00">
        <w:rPr>
          <w:rFonts w:ascii="Times New Roman" w:hAnsi="Times New Roman"/>
          <w:sz w:val="24"/>
          <w:szCs w:val="24"/>
          <w:lang w:val="lv-LV"/>
        </w:rPr>
        <w:t xml:space="preserve"> un spēkā esošiem L</w:t>
      </w:r>
      <w:r>
        <w:rPr>
          <w:rFonts w:ascii="Times New Roman" w:hAnsi="Times New Roman"/>
          <w:sz w:val="24"/>
          <w:szCs w:val="24"/>
          <w:lang w:val="lv-LV"/>
        </w:rPr>
        <w:t xml:space="preserve">atvijas </w:t>
      </w:r>
      <w:r w:rsidRPr="00B20D00">
        <w:rPr>
          <w:rFonts w:ascii="Times New Roman" w:hAnsi="Times New Roman"/>
          <w:sz w:val="24"/>
          <w:szCs w:val="24"/>
          <w:lang w:val="lv-LV"/>
        </w:rPr>
        <w:t>R</w:t>
      </w:r>
      <w:r>
        <w:rPr>
          <w:rFonts w:ascii="Times New Roman" w:hAnsi="Times New Roman"/>
          <w:sz w:val="24"/>
          <w:szCs w:val="24"/>
          <w:lang w:val="lv-LV"/>
        </w:rPr>
        <w:t>epublikas</w:t>
      </w:r>
      <w:r w:rsidRPr="00B20D00">
        <w:rPr>
          <w:rFonts w:ascii="Times New Roman" w:hAnsi="Times New Roman"/>
          <w:sz w:val="24"/>
          <w:szCs w:val="24"/>
          <w:lang w:val="lv-LV"/>
        </w:rPr>
        <w:t xml:space="preserve"> normatīvajiem aktiem, kas reglamentē šīs tiesiskās attiecības, Līguma cenu un izsniedz </w:t>
      </w:r>
      <w:r w:rsidRPr="00B20D00">
        <w:rPr>
          <w:rFonts w:ascii="Times New Roman" w:hAnsi="Times New Roman"/>
          <w:b/>
          <w:sz w:val="24"/>
          <w:szCs w:val="24"/>
          <w:lang w:val="lv-LV"/>
        </w:rPr>
        <w:t>APDROŠINĀJUMA ŅĒMĒJAM</w:t>
      </w:r>
      <w:r>
        <w:rPr>
          <w:rFonts w:ascii="Times New Roman" w:hAnsi="Times New Roman"/>
          <w:sz w:val="24"/>
          <w:szCs w:val="24"/>
          <w:lang w:val="lv-LV"/>
        </w:rPr>
        <w:t xml:space="preserve"> apdrošināšanas Polisi;</w:t>
      </w:r>
    </w:p>
    <w:p w14:paraId="6CE47F30" w14:textId="77777777" w:rsidR="001041F2" w:rsidRPr="00B20D00"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Pr>
          <w:rFonts w:ascii="Times New Roman" w:hAnsi="Times New Roman"/>
          <w:sz w:val="24"/>
          <w:szCs w:val="24"/>
          <w:lang w:val="lv-LV"/>
        </w:rPr>
        <w:t xml:space="preserve">gadījumā, ja </w:t>
      </w:r>
      <w:r w:rsidRPr="00B20D00">
        <w:rPr>
          <w:rFonts w:ascii="Times New Roman" w:hAnsi="Times New Roman"/>
          <w:b/>
          <w:sz w:val="24"/>
          <w:szCs w:val="24"/>
          <w:lang w:val="lv-LV"/>
        </w:rPr>
        <w:t>APDROŠINĀTĀJS</w:t>
      </w:r>
      <w:r>
        <w:rPr>
          <w:rFonts w:ascii="Times New Roman" w:hAnsi="Times New Roman"/>
          <w:sz w:val="24"/>
          <w:szCs w:val="24"/>
          <w:lang w:val="lv-LV"/>
        </w:rPr>
        <w:t xml:space="preserve"> atsakās izmaksāt apdrošināšanas atlīdzību, </w:t>
      </w:r>
      <w:r w:rsidRPr="00B20D00">
        <w:rPr>
          <w:rFonts w:ascii="Times New Roman" w:hAnsi="Times New Roman"/>
          <w:b/>
          <w:sz w:val="24"/>
          <w:szCs w:val="24"/>
          <w:lang w:val="lv-LV"/>
        </w:rPr>
        <w:t>APDROŠINĀTĀJAM</w:t>
      </w:r>
      <w:r>
        <w:rPr>
          <w:rFonts w:ascii="Times New Roman" w:hAnsi="Times New Roman"/>
          <w:sz w:val="24"/>
          <w:szCs w:val="24"/>
          <w:lang w:val="lv-LV"/>
        </w:rPr>
        <w:t xml:space="preserve"> ir pienākums </w:t>
      </w:r>
      <w:r w:rsidRPr="00B20D00">
        <w:rPr>
          <w:rFonts w:ascii="Times New Roman" w:hAnsi="Times New Roman"/>
          <w:sz w:val="24"/>
          <w:szCs w:val="24"/>
          <w:lang w:val="lv-LV"/>
        </w:rPr>
        <w:t>pierādīt jebkurus apstākļus, kas to atbrīvo no</w:t>
      </w:r>
      <w:r>
        <w:rPr>
          <w:rFonts w:ascii="Times New Roman" w:hAnsi="Times New Roman"/>
          <w:sz w:val="24"/>
          <w:szCs w:val="24"/>
          <w:lang w:val="lv-LV"/>
        </w:rPr>
        <w:t xml:space="preserve"> </w:t>
      </w:r>
      <w:r w:rsidRPr="00B20D00">
        <w:rPr>
          <w:rFonts w:ascii="Times New Roman" w:hAnsi="Times New Roman"/>
          <w:sz w:val="24"/>
          <w:szCs w:val="24"/>
          <w:lang w:val="lv-LV"/>
        </w:rPr>
        <w:t>apdrošināšanas Līgumā noteiktajām saistībām izmaksāt apdrošināšanas atlīdzību;</w:t>
      </w:r>
    </w:p>
    <w:p w14:paraId="14F04DC0" w14:textId="77777777" w:rsidR="001041F2" w:rsidRPr="00B20D00"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APDROŠINĀTĀJAM</w:t>
      </w:r>
      <w:r>
        <w:rPr>
          <w:rFonts w:ascii="Times New Roman" w:hAnsi="Times New Roman"/>
          <w:sz w:val="24"/>
          <w:szCs w:val="24"/>
          <w:lang w:val="lv-LV"/>
        </w:rPr>
        <w:t xml:space="preserve"> ir</w:t>
      </w:r>
      <w:r w:rsidRPr="00B20D00">
        <w:rPr>
          <w:rFonts w:ascii="Times New Roman" w:hAnsi="Times New Roman"/>
          <w:sz w:val="24"/>
          <w:szCs w:val="24"/>
          <w:lang w:val="lv-LV"/>
        </w:rPr>
        <w:t xml:space="preserve"> pienākums izmaksāt apdrošināšanas atlīdzību, ja apdrošinātā riska iestāšanos izraisījusi </w:t>
      </w:r>
      <w:r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viegla neuzmanība un, ja tas nav pretrunā ar šā Līguma noteikumiem;</w:t>
      </w:r>
    </w:p>
    <w:p w14:paraId="61E37539" w14:textId="77777777" w:rsidR="001041F2" w:rsidRPr="00B20D00"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nav tiesīgs bez pārliecināšanās par</w:t>
      </w:r>
      <w:r>
        <w:rPr>
          <w:rFonts w:ascii="Times New Roman" w:hAnsi="Times New Roman"/>
          <w:sz w:val="24"/>
          <w:szCs w:val="24"/>
          <w:lang w:val="lv-LV"/>
        </w:rPr>
        <w:t xml:space="preserve"> apdrošinātā riska iestāšanos </w:t>
      </w:r>
      <w:r w:rsidRPr="00B20D00">
        <w:rPr>
          <w:rFonts w:ascii="Times New Roman" w:hAnsi="Times New Roman"/>
          <w:sz w:val="24"/>
          <w:szCs w:val="24"/>
          <w:lang w:val="lv-LV"/>
        </w:rPr>
        <w:t>noraidīt prasību, kas iesniegta, pamatojoties uz šo līgumu;</w:t>
      </w:r>
    </w:p>
    <w:p w14:paraId="6E14E791" w14:textId="77777777" w:rsidR="001041F2" w:rsidRPr="005E22DA"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nav tiesīgs atteikties izmaksāt apdrošināšanās atlīdzību, </w:t>
      </w:r>
      <w:r w:rsidRPr="005E22DA">
        <w:rPr>
          <w:rFonts w:ascii="Times New Roman" w:hAnsi="Times New Roman"/>
          <w:sz w:val="24"/>
          <w:szCs w:val="24"/>
          <w:lang w:val="lv-LV"/>
        </w:rPr>
        <w:t>nepārbaudot visu pieejamo informāciju;</w:t>
      </w:r>
    </w:p>
    <w:p w14:paraId="33049A0A" w14:textId="77777777" w:rsidR="001041F2" w:rsidRPr="005E22DA" w:rsidRDefault="001041F2" w:rsidP="001041F2">
      <w:pPr>
        <w:pStyle w:val="ListParagraph"/>
        <w:numPr>
          <w:ilvl w:val="2"/>
          <w:numId w:val="9"/>
        </w:numPr>
        <w:spacing w:after="0" w:line="240" w:lineRule="auto"/>
        <w:ind w:left="1287"/>
        <w:jc w:val="both"/>
        <w:rPr>
          <w:rFonts w:ascii="Times New Roman" w:hAnsi="Times New Roman"/>
          <w:bCs/>
          <w:sz w:val="24"/>
          <w:szCs w:val="24"/>
          <w:lang w:val="lv-LV"/>
        </w:rPr>
      </w:pPr>
      <w:r w:rsidRPr="005E22DA">
        <w:rPr>
          <w:rFonts w:ascii="Times New Roman" w:hAnsi="Times New Roman"/>
          <w:sz w:val="24"/>
          <w:szCs w:val="24"/>
          <w:lang w:val="lv-LV"/>
        </w:rPr>
        <w:t xml:space="preserve">pēc </w:t>
      </w:r>
      <w:r w:rsidRPr="005E22DA">
        <w:rPr>
          <w:rFonts w:ascii="Times New Roman" w:hAnsi="Times New Roman"/>
          <w:b/>
          <w:sz w:val="24"/>
          <w:szCs w:val="24"/>
          <w:lang w:val="lv-LV"/>
        </w:rPr>
        <w:t>LĪDZĒJU</w:t>
      </w:r>
      <w:r w:rsidRPr="005E22DA">
        <w:rPr>
          <w:rFonts w:ascii="Times New Roman" w:hAnsi="Times New Roman"/>
          <w:sz w:val="24"/>
          <w:szCs w:val="24"/>
          <w:lang w:val="lv-LV"/>
        </w:rPr>
        <w:t xml:space="preserve"> vienošanās </w:t>
      </w:r>
      <w:r w:rsidRPr="005E22DA">
        <w:rPr>
          <w:rFonts w:ascii="Times New Roman" w:hAnsi="Times New Roman"/>
          <w:b/>
          <w:sz w:val="24"/>
          <w:szCs w:val="24"/>
          <w:lang w:val="lv-LV"/>
        </w:rPr>
        <w:t>APDROŠINĀTĀJS</w:t>
      </w:r>
      <w:r w:rsidRPr="005E22DA">
        <w:rPr>
          <w:rFonts w:ascii="Times New Roman" w:hAnsi="Times New Roman"/>
          <w:sz w:val="24"/>
          <w:szCs w:val="24"/>
          <w:lang w:val="lv-LV"/>
        </w:rPr>
        <w:t xml:space="preserve">, pirms veikt pilnīga zaudējumu aprēķināšanu, var izmaksāt daļu apdrošināšanas atlīdzības tādā apmērā, kādu neapstrīd neviens no </w:t>
      </w:r>
      <w:r w:rsidRPr="005E22DA">
        <w:rPr>
          <w:rFonts w:ascii="Times New Roman" w:hAnsi="Times New Roman"/>
          <w:b/>
          <w:sz w:val="24"/>
          <w:szCs w:val="24"/>
          <w:lang w:val="lv-LV"/>
        </w:rPr>
        <w:t>LĪDZĒJIEM</w:t>
      </w:r>
      <w:r w:rsidRPr="005E22DA">
        <w:rPr>
          <w:rFonts w:ascii="Times New Roman" w:hAnsi="Times New Roman"/>
          <w:sz w:val="24"/>
          <w:szCs w:val="24"/>
          <w:lang w:val="lv-LV"/>
        </w:rPr>
        <w:t>.</w:t>
      </w:r>
    </w:p>
    <w:p w14:paraId="52964EEB" w14:textId="77777777" w:rsidR="001041F2" w:rsidRDefault="001041F2" w:rsidP="001041F2">
      <w:pPr>
        <w:pStyle w:val="ListParagraph"/>
        <w:numPr>
          <w:ilvl w:val="1"/>
          <w:numId w:val="9"/>
        </w:numPr>
        <w:spacing w:after="0" w:line="240" w:lineRule="auto"/>
        <w:ind w:left="567" w:hanging="567"/>
        <w:jc w:val="both"/>
        <w:rPr>
          <w:rFonts w:ascii="Times New Roman" w:hAnsi="Times New Roman"/>
          <w:bCs/>
          <w:sz w:val="24"/>
          <w:szCs w:val="24"/>
          <w:lang w:val="lv-LV"/>
        </w:rPr>
      </w:pPr>
      <w:r>
        <w:rPr>
          <w:rFonts w:ascii="Times New Roman" w:hAnsi="Times New Roman"/>
          <w:b/>
          <w:bCs/>
          <w:sz w:val="24"/>
          <w:szCs w:val="24"/>
          <w:lang w:val="lv-LV"/>
        </w:rPr>
        <w:t>APDROŠINĀJUMA ŅĒMĒJA</w:t>
      </w:r>
      <w:r w:rsidRPr="00B20D00">
        <w:rPr>
          <w:rFonts w:ascii="Times New Roman" w:hAnsi="Times New Roman"/>
          <w:bCs/>
          <w:sz w:val="24"/>
          <w:szCs w:val="24"/>
          <w:lang w:val="lv-LV"/>
        </w:rPr>
        <w:t xml:space="preserve"> </w:t>
      </w:r>
      <w:r>
        <w:rPr>
          <w:rFonts w:ascii="Times New Roman" w:hAnsi="Times New Roman"/>
          <w:bCs/>
          <w:sz w:val="24"/>
          <w:szCs w:val="24"/>
          <w:lang w:val="lv-LV"/>
        </w:rPr>
        <w:t xml:space="preserve">tiesības un </w:t>
      </w:r>
      <w:r w:rsidRPr="00B20D00">
        <w:rPr>
          <w:rFonts w:ascii="Times New Roman" w:hAnsi="Times New Roman"/>
          <w:bCs/>
          <w:sz w:val="24"/>
          <w:szCs w:val="24"/>
          <w:lang w:val="lv-LV"/>
        </w:rPr>
        <w:t>pienākumi:</w:t>
      </w:r>
    </w:p>
    <w:p w14:paraId="6B5E6CAD" w14:textId="77777777" w:rsidR="001041F2" w:rsidRPr="00B20D00" w:rsidRDefault="001041F2" w:rsidP="001041F2">
      <w:pPr>
        <w:pStyle w:val="ListParagraph"/>
        <w:numPr>
          <w:ilvl w:val="1"/>
          <w:numId w:val="13"/>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lastRenderedPageBreak/>
        <w:t xml:space="preserve">veikt Prēmijas maksājumus </w:t>
      </w:r>
      <w:r>
        <w:rPr>
          <w:rFonts w:ascii="Times New Roman" w:hAnsi="Times New Roman"/>
          <w:sz w:val="24"/>
          <w:szCs w:val="24"/>
          <w:lang w:val="lv-LV"/>
        </w:rPr>
        <w:t>šā Līguma 3.4. apakšpunktā noteiktajā termiņā un apmērā;</w:t>
      </w:r>
    </w:p>
    <w:p w14:paraId="207C2ADA" w14:textId="77777777" w:rsidR="001041F2" w:rsidRPr="00920C84" w:rsidRDefault="001041F2" w:rsidP="001041F2">
      <w:pPr>
        <w:pStyle w:val="ListParagraph"/>
        <w:numPr>
          <w:ilvl w:val="1"/>
          <w:numId w:val="13"/>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t xml:space="preserve">pēc </w:t>
      </w:r>
      <w:r w:rsidRPr="001C61A5">
        <w:rPr>
          <w:rFonts w:ascii="Times New Roman" w:hAnsi="Times New Roman"/>
          <w:b/>
          <w:sz w:val="24"/>
          <w:szCs w:val="24"/>
          <w:lang w:val="lv-LV"/>
        </w:rPr>
        <w:t>APDROŠINĀTĀJA</w:t>
      </w:r>
      <w:r w:rsidRPr="00B20D00">
        <w:rPr>
          <w:rFonts w:ascii="Times New Roman" w:hAnsi="Times New Roman"/>
          <w:sz w:val="24"/>
          <w:szCs w:val="24"/>
          <w:lang w:val="lv-LV"/>
        </w:rPr>
        <w:t xml:space="preserve"> rakstveida pieprasījuma iesnie</w:t>
      </w:r>
      <w:r>
        <w:rPr>
          <w:rFonts w:ascii="Times New Roman" w:hAnsi="Times New Roman"/>
          <w:sz w:val="24"/>
          <w:szCs w:val="24"/>
          <w:lang w:val="lv-LV"/>
        </w:rPr>
        <w:t>gt</w:t>
      </w:r>
      <w:r w:rsidRPr="00B20D00">
        <w:rPr>
          <w:rFonts w:ascii="Times New Roman" w:hAnsi="Times New Roman"/>
          <w:sz w:val="24"/>
          <w:szCs w:val="24"/>
          <w:lang w:val="lv-LV"/>
        </w:rPr>
        <w:t xml:space="preserve"> visus viņa rīcībā esošos dokumentus, kas pamato apdrošināšanas gadījuma iestāšanās</w:t>
      </w:r>
      <w:r>
        <w:rPr>
          <w:rFonts w:ascii="Times New Roman" w:hAnsi="Times New Roman"/>
          <w:sz w:val="24"/>
          <w:szCs w:val="24"/>
          <w:lang w:val="lv-LV"/>
        </w:rPr>
        <w:t xml:space="preserve"> faktu un izraisītos zaudējumus;</w:t>
      </w:r>
    </w:p>
    <w:p w14:paraId="5684A65D" w14:textId="77777777" w:rsidR="001041F2" w:rsidRPr="00055979" w:rsidRDefault="001041F2" w:rsidP="001041F2">
      <w:pPr>
        <w:pStyle w:val="ListParagraph"/>
        <w:numPr>
          <w:ilvl w:val="1"/>
          <w:numId w:val="13"/>
        </w:numPr>
        <w:spacing w:after="0" w:line="240" w:lineRule="auto"/>
        <w:ind w:left="1287" w:hanging="720"/>
        <w:jc w:val="both"/>
        <w:rPr>
          <w:rFonts w:ascii="Times New Roman" w:hAnsi="Times New Roman"/>
          <w:bCs/>
          <w:sz w:val="24"/>
          <w:szCs w:val="24"/>
          <w:lang w:val="lv-LV"/>
        </w:rPr>
      </w:pPr>
      <w:r w:rsidRPr="00920C84">
        <w:rPr>
          <w:rFonts w:ascii="Times New Roman" w:hAnsi="Times New Roman"/>
          <w:sz w:val="24"/>
          <w:szCs w:val="24"/>
          <w:lang w:val="lv-LV"/>
        </w:rPr>
        <w:t xml:space="preserve">pieprasīt no </w:t>
      </w:r>
      <w:r>
        <w:rPr>
          <w:rFonts w:ascii="Times New Roman" w:hAnsi="Times New Roman"/>
          <w:b/>
          <w:sz w:val="24"/>
          <w:szCs w:val="24"/>
          <w:lang w:val="lv-LV"/>
        </w:rPr>
        <w:t>APDROŠINĀTĀJA</w:t>
      </w:r>
      <w:r w:rsidRPr="00920C84">
        <w:rPr>
          <w:rFonts w:ascii="Times New Roman" w:hAnsi="Times New Roman"/>
          <w:b/>
          <w:sz w:val="24"/>
          <w:szCs w:val="24"/>
          <w:lang w:val="lv-LV"/>
        </w:rPr>
        <w:t xml:space="preserve"> </w:t>
      </w:r>
      <w:r w:rsidRPr="00920C84">
        <w:rPr>
          <w:rFonts w:ascii="Times New Roman" w:hAnsi="Times New Roman"/>
          <w:sz w:val="24"/>
          <w:szCs w:val="24"/>
          <w:lang w:val="lv-LV"/>
        </w:rPr>
        <w:t>informāciju un paskaidrojumus par Līguma izpildes gaitu un citiem Līguma</w:t>
      </w:r>
      <w:r>
        <w:rPr>
          <w:rFonts w:ascii="Times New Roman" w:hAnsi="Times New Roman"/>
          <w:sz w:val="24"/>
          <w:szCs w:val="24"/>
          <w:lang w:val="lv-LV"/>
        </w:rPr>
        <w:t xml:space="preserve"> izpildes jautājumiem.</w:t>
      </w:r>
    </w:p>
    <w:p w14:paraId="39EF2E54" w14:textId="77777777" w:rsidR="001041F2" w:rsidRPr="00055979" w:rsidRDefault="001041F2" w:rsidP="001041F2">
      <w:pPr>
        <w:pStyle w:val="ListParagraph"/>
        <w:numPr>
          <w:ilvl w:val="1"/>
          <w:numId w:val="9"/>
        </w:numPr>
        <w:spacing w:after="0" w:line="240" w:lineRule="auto"/>
        <w:ind w:left="567" w:hanging="567"/>
        <w:jc w:val="both"/>
        <w:rPr>
          <w:rFonts w:ascii="Times New Roman" w:hAnsi="Times New Roman"/>
          <w:bCs/>
          <w:sz w:val="24"/>
          <w:szCs w:val="24"/>
          <w:lang w:val="lv-LV"/>
        </w:rPr>
      </w:pPr>
      <w:r w:rsidRPr="00055979">
        <w:rPr>
          <w:rFonts w:ascii="Times New Roman" w:hAnsi="Times New Roman"/>
          <w:b/>
          <w:sz w:val="24"/>
          <w:szCs w:val="24"/>
          <w:lang w:val="lv-LV"/>
        </w:rPr>
        <w:t xml:space="preserve">APDROŠINĀTĀJS </w:t>
      </w:r>
      <w:r w:rsidRPr="00055979">
        <w:rPr>
          <w:rFonts w:ascii="Times New Roman" w:hAnsi="Times New Roman"/>
          <w:sz w:val="24"/>
          <w:szCs w:val="24"/>
          <w:lang w:val="lv-LV"/>
        </w:rPr>
        <w:t xml:space="preserve">apņemas bez </w:t>
      </w:r>
      <w:r w:rsidRPr="00055979">
        <w:rPr>
          <w:rFonts w:ascii="Times New Roman" w:hAnsi="Times New Roman"/>
          <w:b/>
          <w:sz w:val="24"/>
          <w:szCs w:val="24"/>
          <w:lang w:val="lv-LV"/>
        </w:rPr>
        <w:t xml:space="preserve">APDROŠINĀJUMA ŅĒMĒJA </w:t>
      </w:r>
      <w:r w:rsidRPr="00055979">
        <w:rPr>
          <w:rFonts w:ascii="Times New Roman" w:hAnsi="Times New Roman"/>
          <w:sz w:val="24"/>
          <w:szCs w:val="24"/>
          <w:lang w:val="lv-LV"/>
        </w:rPr>
        <w:t>rakstiskas piekrišanas neizpaust trešajām personām Līguma izpildes gaitā iegūto informāciju un veikt visus nepieciešamos pasākumus minētās informācijas neizpaušanai, izņemot, ja to pieprasa valsts institūcijas, kurām saskaņā ar likumu ir tiesības prasīt šādu informāciju.</w:t>
      </w:r>
    </w:p>
    <w:p w14:paraId="5EBAA536" w14:textId="71870FA6" w:rsidR="00AE6E53" w:rsidRPr="00E744DA" w:rsidRDefault="00AE6E53" w:rsidP="00AF38E7">
      <w:pPr>
        <w:spacing w:after="0" w:line="240" w:lineRule="auto"/>
        <w:jc w:val="both"/>
        <w:rPr>
          <w:rFonts w:ascii="Times New Roman" w:hAnsi="Times New Roman"/>
          <w:sz w:val="24"/>
          <w:szCs w:val="24"/>
          <w:lang w:eastAsia="en-US"/>
        </w:rPr>
      </w:pPr>
    </w:p>
    <w:p w14:paraId="3960EF45" w14:textId="59742C56" w:rsidR="00AE6E53" w:rsidRPr="00AF38E7" w:rsidRDefault="00AF38E7" w:rsidP="00AF38E7">
      <w:pPr>
        <w:pStyle w:val="ListParagraph"/>
        <w:numPr>
          <w:ilvl w:val="0"/>
          <w:numId w:val="10"/>
        </w:numPr>
        <w:spacing w:after="0" w:line="240" w:lineRule="auto"/>
        <w:jc w:val="center"/>
        <w:rPr>
          <w:rFonts w:ascii="Times New Roman" w:hAnsi="Times New Roman"/>
          <w:b/>
          <w:bCs/>
          <w:sz w:val="24"/>
          <w:szCs w:val="24"/>
        </w:rPr>
      </w:pPr>
      <w:r w:rsidRPr="00AF38E7">
        <w:rPr>
          <w:rFonts w:ascii="Times New Roman" w:hAnsi="Times New Roman"/>
          <w:b/>
          <w:bCs/>
          <w:sz w:val="24"/>
          <w:szCs w:val="24"/>
        </w:rPr>
        <w:t>LĪGUMA GROZĪŠANA UN IZBEIGŠANA</w:t>
      </w:r>
    </w:p>
    <w:p w14:paraId="7C91C55D" w14:textId="77777777" w:rsidR="00AF38E7" w:rsidRPr="00AF38E7" w:rsidRDefault="00AF38E7" w:rsidP="00AF38E7">
      <w:pPr>
        <w:pStyle w:val="ListParagraph"/>
        <w:spacing w:after="0" w:line="240" w:lineRule="auto"/>
        <w:ind w:left="1440"/>
        <w:rPr>
          <w:rFonts w:ascii="Times New Roman" w:hAnsi="Times New Roman"/>
          <w:sz w:val="24"/>
          <w:szCs w:val="24"/>
        </w:rPr>
      </w:pPr>
    </w:p>
    <w:p w14:paraId="2B800A00" w14:textId="77777777" w:rsidR="00AF38E7" w:rsidRPr="0035489C" w:rsidRDefault="00AF38E7" w:rsidP="00AF38E7">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darbības laikā </w:t>
      </w:r>
      <w:r w:rsidRPr="0035489C">
        <w:rPr>
          <w:rFonts w:ascii="Times New Roman" w:hAnsi="Times New Roman"/>
          <w:b/>
          <w:color w:val="000000"/>
          <w:sz w:val="24"/>
          <w:szCs w:val="24"/>
          <w:lang w:val="lv-LV"/>
        </w:rPr>
        <w:t>LĪDZĒJI</w:t>
      </w:r>
      <w:r w:rsidRPr="0035489C">
        <w:rPr>
          <w:rFonts w:ascii="Times New Roman" w:hAnsi="Times New Roman"/>
          <w:color w:val="000000"/>
          <w:sz w:val="24"/>
          <w:szCs w:val="24"/>
          <w:lang w:val="lv-LV"/>
        </w:rPr>
        <w:t xml:space="preserve"> nav tiesīgi veikt būtiskus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grozījumus, izņemot Publisko iepirkuma likuma 61.panta pirmajā daļā noteiktajos gadījumos. Par būtiskiem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grozījumiem ir atzīstami tādi grozījumi, kas atbilst Publisko iepirkuma likuma 61.panta otrās daļas regulējumam.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darbības laikā ir pieļaujami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grozījumi, kas tiek veikti saskaņā ar Publisko iepirkuma likuma 61.pantā noteikto. Visi grozījumi tiek numurēti un tiek pievienoti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Pr="0035489C">
        <w:rPr>
          <w:rFonts w:ascii="Times New Roman" w:hAnsi="Times New Roman"/>
          <w:color w:val="000000"/>
          <w:sz w:val="24"/>
          <w:szCs w:val="24"/>
          <w:lang w:val="lv-LV"/>
        </w:rPr>
        <w:t>.</w:t>
      </w:r>
    </w:p>
    <w:p w14:paraId="59014996" w14:textId="77777777" w:rsidR="0020793A" w:rsidRPr="0035489C" w:rsidRDefault="0020793A" w:rsidP="0020793A">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w:t>
      </w:r>
      <w:r>
        <w:rPr>
          <w:rFonts w:ascii="Times New Roman" w:hAnsi="Times New Roman"/>
          <w:color w:val="000000"/>
          <w:sz w:val="24"/>
          <w:szCs w:val="24"/>
          <w:lang w:val="lv-LV"/>
        </w:rPr>
        <w:t>u</w:t>
      </w:r>
      <w:r w:rsidRPr="0035489C">
        <w:rPr>
          <w:rFonts w:ascii="Times New Roman" w:hAnsi="Times New Roman"/>
          <w:color w:val="000000"/>
          <w:sz w:val="24"/>
          <w:szCs w:val="24"/>
          <w:lang w:val="lv-LV"/>
        </w:rPr>
        <w:t xml:space="preserve"> var izbeigt pirms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 xml:space="preserve"> </w:t>
      </w:r>
      <w:r w:rsidRPr="0035489C">
        <w:rPr>
          <w:rFonts w:ascii="Times New Roman" w:hAnsi="Times New Roman"/>
          <w:color w:val="000000"/>
          <w:sz w:val="24"/>
          <w:szCs w:val="24"/>
          <w:lang w:val="lv-LV"/>
        </w:rPr>
        <w:t>2</w:t>
      </w:r>
      <w:r>
        <w:rPr>
          <w:rFonts w:ascii="Times New Roman" w:hAnsi="Times New Roman"/>
          <w:color w:val="000000"/>
          <w:sz w:val="24"/>
          <w:szCs w:val="24"/>
          <w:lang w:val="lv-LV"/>
        </w:rPr>
        <w:t>.3.</w:t>
      </w:r>
      <w:r w:rsidRPr="0035489C">
        <w:rPr>
          <w:rFonts w:ascii="Times New Roman" w:hAnsi="Times New Roman"/>
          <w:color w:val="000000"/>
          <w:sz w:val="24"/>
          <w:szCs w:val="24"/>
          <w:lang w:val="lv-LV"/>
        </w:rPr>
        <w:t>apakšpunktā noteiktā termiņa</w:t>
      </w:r>
      <w:r>
        <w:rPr>
          <w:rFonts w:ascii="Times New Roman" w:hAnsi="Times New Roman"/>
          <w:color w:val="000000"/>
          <w:sz w:val="24"/>
          <w:szCs w:val="24"/>
          <w:lang w:val="lv-LV"/>
        </w:rPr>
        <w:t xml:space="preserve"> beigām</w:t>
      </w:r>
      <w:r w:rsidRPr="0035489C">
        <w:rPr>
          <w:rFonts w:ascii="Times New Roman" w:hAnsi="Times New Roman"/>
          <w:color w:val="000000"/>
          <w:sz w:val="24"/>
          <w:szCs w:val="24"/>
          <w:lang w:val="lv-LV"/>
        </w:rPr>
        <w:t xml:space="preserve">, </w:t>
      </w:r>
      <w:r w:rsidRPr="0035489C">
        <w:rPr>
          <w:rFonts w:ascii="Times New Roman" w:hAnsi="Times New Roman"/>
          <w:b/>
          <w:color w:val="000000"/>
          <w:sz w:val="24"/>
          <w:szCs w:val="24"/>
          <w:lang w:val="lv-LV"/>
        </w:rPr>
        <w:t>LĪDZĒJI</w:t>
      </w:r>
      <w:r>
        <w:rPr>
          <w:rFonts w:ascii="Times New Roman" w:hAnsi="Times New Roman"/>
          <w:b/>
          <w:color w:val="000000"/>
          <w:sz w:val="24"/>
          <w:szCs w:val="24"/>
          <w:lang w:val="lv-LV"/>
        </w:rPr>
        <w:t>EM</w:t>
      </w:r>
      <w:r w:rsidRPr="0035489C">
        <w:rPr>
          <w:rFonts w:ascii="Times New Roman" w:hAnsi="Times New Roman"/>
          <w:color w:val="000000"/>
          <w:sz w:val="24"/>
          <w:szCs w:val="24"/>
          <w:lang w:val="lv-LV"/>
        </w:rPr>
        <w:t xml:space="preserve"> savstarpēji par to vienojoties, kas tiek noformēts ar vienošanos, kuru pievieno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Pr="0035489C">
        <w:rPr>
          <w:rFonts w:ascii="Times New Roman" w:hAnsi="Times New Roman"/>
          <w:color w:val="000000"/>
          <w:sz w:val="24"/>
          <w:szCs w:val="24"/>
          <w:lang w:val="lv-LV"/>
        </w:rPr>
        <w:t xml:space="preserve"> kā pielikumu, kas kļūst par šā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neatņemamu sastāvdaļu.</w:t>
      </w:r>
    </w:p>
    <w:p w14:paraId="7865A1E6" w14:textId="77777777" w:rsidR="00AF38E7" w:rsidRDefault="00AF38E7" w:rsidP="00AF38E7">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2F4D01">
        <w:rPr>
          <w:rFonts w:ascii="Times New Roman" w:hAnsi="Times New Roman"/>
          <w:color w:val="000000"/>
          <w:sz w:val="24"/>
          <w:szCs w:val="24"/>
          <w:lang w:val="lv-LV"/>
        </w:rPr>
        <w:t xml:space="preserve">Līguma saistību neizpildes vai Līguma saistību pārkāpuma gadījumā vai, ja netiek ievēroti Līguma 5.1.1.apakšpunkta nosacījumi, </w:t>
      </w:r>
      <w:r w:rsidRPr="002F4D01">
        <w:rPr>
          <w:rFonts w:ascii="Times New Roman" w:hAnsi="Times New Roman"/>
          <w:b/>
          <w:color w:val="000000"/>
          <w:sz w:val="24"/>
          <w:szCs w:val="24"/>
          <w:lang w:val="lv-LV"/>
        </w:rPr>
        <w:t>APDROŠINĀJUMA ŅĒMĒJAM</w:t>
      </w:r>
      <w:r w:rsidRPr="002F4D01">
        <w:rPr>
          <w:rFonts w:ascii="Times New Roman" w:hAnsi="Times New Roman"/>
          <w:color w:val="000000"/>
          <w:sz w:val="24"/>
          <w:szCs w:val="24"/>
          <w:lang w:val="lv-LV"/>
        </w:rPr>
        <w:t xml:space="preserve"> ir tiesības, rakstiski paziņojot</w:t>
      </w:r>
      <w:r w:rsidRPr="0035489C">
        <w:rPr>
          <w:rFonts w:ascii="Times New Roman" w:hAnsi="Times New Roman"/>
          <w:color w:val="000000"/>
          <w:sz w:val="24"/>
          <w:szCs w:val="24"/>
          <w:lang w:val="lv-LV"/>
        </w:rPr>
        <w:t xml:space="preserve"> par to </w:t>
      </w:r>
      <w:r>
        <w:rPr>
          <w:rFonts w:ascii="Times New Roman" w:hAnsi="Times New Roman"/>
          <w:b/>
          <w:color w:val="000000"/>
          <w:sz w:val="24"/>
          <w:szCs w:val="24"/>
          <w:lang w:val="lv-LV"/>
        </w:rPr>
        <w:t>APDROŠINĀTĀJAM</w:t>
      </w:r>
      <w:r w:rsidRPr="0035489C">
        <w:rPr>
          <w:rFonts w:ascii="Times New Roman" w:hAnsi="Times New Roman"/>
          <w:color w:val="000000"/>
          <w:sz w:val="24"/>
          <w:szCs w:val="24"/>
          <w:lang w:val="lv-LV"/>
        </w:rPr>
        <w:t xml:space="preserve">, vienpusēji atkāpties no </w:t>
      </w:r>
      <w:r w:rsidRPr="0035489C">
        <w:rPr>
          <w:rFonts w:ascii="Times New Roman" w:hAnsi="Times New Roman"/>
          <w:b/>
          <w:color w:val="000000"/>
          <w:sz w:val="24"/>
          <w:szCs w:val="24"/>
          <w:lang w:val="lv-LV"/>
        </w:rPr>
        <w:t>LĪGUMA</w:t>
      </w:r>
      <w:r w:rsidRPr="0035489C">
        <w:rPr>
          <w:rFonts w:ascii="Times New Roman" w:hAnsi="Times New Roman"/>
          <w:color w:val="000000"/>
          <w:sz w:val="24"/>
          <w:szCs w:val="24"/>
          <w:lang w:val="lv-LV"/>
        </w:rPr>
        <w:t>, prasot atlīdzināt zaudējumus.</w:t>
      </w:r>
    </w:p>
    <w:p w14:paraId="6E00FA73" w14:textId="77777777" w:rsidR="00AF38E7" w:rsidRDefault="00AF38E7" w:rsidP="00AF38E7">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b/>
          <w:color w:val="000000"/>
          <w:sz w:val="24"/>
          <w:szCs w:val="24"/>
          <w:lang w:val="lv-LV"/>
        </w:rPr>
        <w:t>APDROŠINĀJUMA ŅĒMĒJS</w:t>
      </w:r>
      <w:r w:rsidRPr="00FD2F83">
        <w:rPr>
          <w:rFonts w:ascii="Times New Roman" w:hAnsi="Times New Roman"/>
          <w:color w:val="000000"/>
          <w:sz w:val="24"/>
          <w:szCs w:val="24"/>
          <w:lang w:val="lv-LV"/>
        </w:rPr>
        <w:t xml:space="preserve"> ir tiesīgs vienpusēji izbeigt Līgumu, ja </w:t>
      </w:r>
      <w:r w:rsidRPr="00FD2F83">
        <w:rPr>
          <w:rFonts w:ascii="Times New Roman" w:hAnsi="Times New Roman"/>
          <w:b/>
          <w:color w:val="000000"/>
          <w:sz w:val="24"/>
          <w:szCs w:val="24"/>
          <w:lang w:val="lv-LV"/>
        </w:rPr>
        <w:t xml:space="preserve">APDROŠINĀTĀJS </w:t>
      </w:r>
      <w:r w:rsidRPr="00FD2F83">
        <w:rPr>
          <w:rFonts w:ascii="Times New Roman" w:hAnsi="Times New Roman"/>
          <w:color w:val="000000"/>
          <w:sz w:val="24"/>
          <w:szCs w:val="24"/>
          <w:lang w:val="lv-LV"/>
        </w:rPr>
        <w:t>nepilda šā Līguma saistības vairāk kā divus mēnešus.</w:t>
      </w:r>
    </w:p>
    <w:p w14:paraId="3694FE65" w14:textId="77777777" w:rsidR="00AF38E7" w:rsidRDefault="00AF38E7" w:rsidP="00AF38E7">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 xml:space="preserve">Līguma izbeigšana neatbrīvo </w:t>
      </w:r>
      <w:r w:rsidRPr="00FD2F83">
        <w:rPr>
          <w:rFonts w:ascii="Times New Roman" w:hAnsi="Times New Roman"/>
          <w:b/>
          <w:color w:val="000000"/>
          <w:sz w:val="24"/>
          <w:szCs w:val="24"/>
          <w:lang w:val="lv-LV"/>
        </w:rPr>
        <w:t>LĪDZĒJUS</w:t>
      </w:r>
      <w:r>
        <w:rPr>
          <w:rFonts w:ascii="Times New Roman" w:hAnsi="Times New Roman"/>
          <w:color w:val="000000"/>
          <w:sz w:val="24"/>
          <w:szCs w:val="24"/>
          <w:lang w:val="lv-LV"/>
        </w:rPr>
        <w:t xml:space="preserve"> </w:t>
      </w:r>
      <w:r w:rsidRPr="00FD2F83">
        <w:rPr>
          <w:rFonts w:ascii="Times New Roman" w:hAnsi="Times New Roman"/>
          <w:color w:val="000000"/>
          <w:sz w:val="24"/>
          <w:szCs w:val="24"/>
          <w:lang w:val="lv-LV"/>
        </w:rPr>
        <w:t>no pienākuma izpildīt visas līdz Līguma izbeigšanai uzņemtās saistības.</w:t>
      </w:r>
    </w:p>
    <w:p w14:paraId="0CF042D5" w14:textId="05604DAF" w:rsidR="00AF38E7" w:rsidRPr="005020A2" w:rsidRDefault="00AF38E7" w:rsidP="00AF38E7">
      <w:pPr>
        <w:pStyle w:val="ListParagraph"/>
        <w:numPr>
          <w:ilvl w:val="1"/>
          <w:numId w:val="10"/>
        </w:numPr>
        <w:spacing w:after="0" w:line="240" w:lineRule="auto"/>
        <w:ind w:left="0" w:firstLine="0"/>
        <w:jc w:val="both"/>
        <w:rPr>
          <w:rFonts w:ascii="Times New Roman" w:hAnsi="Times New Roman"/>
          <w:color w:val="000000"/>
          <w:sz w:val="24"/>
          <w:szCs w:val="24"/>
          <w:lang w:val="lv-LV"/>
        </w:rPr>
      </w:pPr>
      <w:r w:rsidRPr="00A43A9F">
        <w:rPr>
          <w:rFonts w:ascii="Times New Roman" w:hAnsi="Times New Roman"/>
          <w:sz w:val="24"/>
          <w:szCs w:val="24"/>
          <w:lang w:val="lv-LV"/>
        </w:rPr>
        <w:t xml:space="preserve">Šā apdrošināšanas līguma laušanas gadījumā </w:t>
      </w:r>
      <w:r w:rsidRPr="00A43A9F">
        <w:rPr>
          <w:rFonts w:ascii="Times New Roman" w:hAnsi="Times New Roman"/>
          <w:b/>
          <w:sz w:val="24"/>
          <w:szCs w:val="24"/>
          <w:lang w:val="lv-LV"/>
        </w:rPr>
        <w:t>APDROŠINĀTĀJS</w:t>
      </w:r>
      <w:r w:rsidRPr="00A43A9F">
        <w:rPr>
          <w:rFonts w:ascii="Times New Roman" w:hAnsi="Times New Roman"/>
          <w:sz w:val="24"/>
          <w:szCs w:val="24"/>
          <w:lang w:val="lv-LV"/>
        </w:rPr>
        <w:t xml:space="preserve"> atmaksā </w:t>
      </w:r>
      <w:r w:rsidRPr="00A43A9F">
        <w:rPr>
          <w:rFonts w:ascii="Times New Roman" w:hAnsi="Times New Roman"/>
          <w:b/>
          <w:sz w:val="24"/>
          <w:szCs w:val="24"/>
          <w:lang w:val="lv-LV"/>
        </w:rPr>
        <w:t>APDROŠINĀJUMA ŅĒMĒJAM</w:t>
      </w:r>
      <w:r w:rsidRPr="00A43A9F">
        <w:rPr>
          <w:rFonts w:ascii="Times New Roman" w:hAnsi="Times New Roman"/>
          <w:sz w:val="24"/>
          <w:szCs w:val="24"/>
          <w:lang w:val="lv-LV"/>
        </w:rPr>
        <w:t xml:space="preserve"> apdrošināšanas Prēmijas daļu</w:t>
      </w:r>
      <w:r>
        <w:rPr>
          <w:rFonts w:ascii="Times New Roman" w:hAnsi="Times New Roman"/>
          <w:sz w:val="24"/>
          <w:szCs w:val="24"/>
          <w:lang w:val="lv-LV"/>
        </w:rPr>
        <w:t xml:space="preserve"> proporcionāli līguma darbības laikam un atskaitot no atmaksājamās</w:t>
      </w:r>
      <w:r w:rsidRPr="00A43A9F">
        <w:rPr>
          <w:rFonts w:ascii="Times New Roman" w:hAnsi="Times New Roman"/>
          <w:sz w:val="24"/>
          <w:szCs w:val="24"/>
          <w:lang w:val="lv-LV"/>
        </w:rPr>
        <w:t xml:space="preserve"> apdrošināšanas Prēmijas pierādāmos ar apdrošināšanas līgumu noslēgšanu saistītos </w:t>
      </w:r>
      <w:r w:rsidRPr="00A43A9F">
        <w:rPr>
          <w:rFonts w:ascii="Times New Roman" w:hAnsi="Times New Roman"/>
          <w:b/>
          <w:sz w:val="24"/>
          <w:szCs w:val="24"/>
          <w:lang w:val="lv-LV"/>
        </w:rPr>
        <w:t>APDROŠINĀTĀJA</w:t>
      </w:r>
      <w:r w:rsidRPr="00A43A9F">
        <w:rPr>
          <w:rFonts w:ascii="Times New Roman" w:hAnsi="Times New Roman"/>
          <w:sz w:val="24"/>
          <w:szCs w:val="24"/>
          <w:lang w:val="lv-LV"/>
        </w:rPr>
        <w:t xml:space="preserve"> izdevumus, kuri nedrīkst pārsniegt 25% (divdesmit pieci procenti) no apdrošināšanas Prēmijas</w:t>
      </w:r>
      <w:r>
        <w:rPr>
          <w:rFonts w:ascii="Times New Roman" w:hAnsi="Times New Roman"/>
          <w:sz w:val="24"/>
          <w:szCs w:val="24"/>
          <w:lang w:val="lv-LV"/>
        </w:rPr>
        <w:t>.</w:t>
      </w:r>
    </w:p>
    <w:p w14:paraId="5A90EFF0" w14:textId="72DE01D1" w:rsidR="005020A2" w:rsidRPr="005020A2" w:rsidRDefault="005020A2" w:rsidP="00AF38E7">
      <w:pPr>
        <w:pStyle w:val="ListParagraph"/>
        <w:numPr>
          <w:ilvl w:val="1"/>
          <w:numId w:val="10"/>
        </w:numPr>
        <w:spacing w:after="0" w:line="240" w:lineRule="auto"/>
        <w:ind w:left="0" w:firstLine="0"/>
        <w:jc w:val="both"/>
        <w:rPr>
          <w:rFonts w:ascii="Times New Roman" w:hAnsi="Times New Roman" w:cs="Times New Roman"/>
          <w:color w:val="000000"/>
          <w:sz w:val="24"/>
          <w:szCs w:val="24"/>
          <w:lang w:val="lv-LV"/>
        </w:rPr>
      </w:pPr>
      <w:r w:rsidRPr="005020A2">
        <w:rPr>
          <w:rFonts w:ascii="Times New Roman" w:hAnsi="Times New Roman" w:cs="Times New Roman"/>
          <w:sz w:val="24"/>
          <w:szCs w:val="24"/>
          <w:lang w:val="lv-LV"/>
        </w:rPr>
        <w:t>Atbilstoši Starptautisko un Latvijas Republikas nacionālo sankciju likuma</w:t>
      </w:r>
      <w:r w:rsidRPr="005020A2">
        <w:rPr>
          <w:rFonts w:ascii="Times New Roman" w:hAnsi="Times New Roman" w:cs="Times New Roman"/>
          <w:b/>
          <w:sz w:val="24"/>
          <w:szCs w:val="24"/>
          <w:lang w:val="lv-LV"/>
        </w:rPr>
        <w:t xml:space="preserve"> </w:t>
      </w:r>
      <w:r w:rsidRPr="005020A2">
        <w:rPr>
          <w:rFonts w:ascii="Times New Roman" w:hAnsi="Times New Roman" w:cs="Times New Roman"/>
          <w:bCs/>
          <w:sz w:val="24"/>
          <w:szCs w:val="24"/>
          <w:lang w:val="lv-LV"/>
        </w:rPr>
        <w:t>11.</w:t>
      </w:r>
      <w:r w:rsidRPr="005020A2">
        <w:rPr>
          <w:rFonts w:ascii="Times New Roman" w:hAnsi="Times New Roman" w:cs="Times New Roman"/>
          <w:bCs/>
          <w:sz w:val="24"/>
          <w:szCs w:val="24"/>
          <w:vertAlign w:val="superscript"/>
          <w:lang w:val="lv-LV"/>
        </w:rPr>
        <w:t>1</w:t>
      </w:r>
      <w:r w:rsidRPr="005020A2">
        <w:rPr>
          <w:rFonts w:ascii="Times New Roman" w:hAnsi="Times New Roman" w:cs="Times New Roman"/>
          <w:bCs/>
          <w:sz w:val="24"/>
          <w:szCs w:val="24"/>
          <w:lang w:val="lv-LV"/>
        </w:rPr>
        <w:t> panta trešā daļā noteiktajam,</w:t>
      </w:r>
      <w:r w:rsidRPr="005020A2">
        <w:rPr>
          <w:rFonts w:ascii="Times New Roman" w:hAnsi="Times New Roman" w:cs="Times New Roman"/>
          <w:sz w:val="24"/>
          <w:szCs w:val="24"/>
          <w:lang w:val="lv-LV"/>
        </w:rPr>
        <w:t xml:space="preserve"> </w:t>
      </w:r>
      <w:r w:rsidRPr="00A43A9F">
        <w:rPr>
          <w:rFonts w:ascii="Times New Roman" w:hAnsi="Times New Roman"/>
          <w:b/>
          <w:sz w:val="24"/>
          <w:szCs w:val="24"/>
          <w:lang w:val="lv-LV"/>
        </w:rPr>
        <w:t>APDROŠINĀJUMA ŅĒMĒJAM</w:t>
      </w:r>
      <w:r w:rsidRPr="005020A2">
        <w:rPr>
          <w:rFonts w:ascii="Times New Roman" w:hAnsi="Times New Roman" w:cs="Times New Roman"/>
          <w:sz w:val="24"/>
          <w:szCs w:val="24"/>
          <w:lang w:val="lv-LV"/>
        </w:rPr>
        <w:t xml:space="preserve"> ir tiesības, </w:t>
      </w:r>
      <w:proofErr w:type="spellStart"/>
      <w:r w:rsidRPr="005020A2">
        <w:rPr>
          <w:rFonts w:ascii="Times New Roman" w:hAnsi="Times New Roman" w:cs="Times New Roman"/>
          <w:sz w:val="24"/>
          <w:szCs w:val="24"/>
          <w:lang w:val="lv-LV"/>
        </w:rPr>
        <w:t>rakstveidā</w:t>
      </w:r>
      <w:proofErr w:type="spellEnd"/>
      <w:r w:rsidRPr="005020A2">
        <w:rPr>
          <w:rFonts w:ascii="Times New Roman" w:hAnsi="Times New Roman" w:cs="Times New Roman"/>
          <w:sz w:val="24"/>
          <w:szCs w:val="24"/>
          <w:lang w:val="lv-LV"/>
        </w:rPr>
        <w:t xml:space="preserve"> paziņojot </w:t>
      </w:r>
      <w:r w:rsidRPr="00A43A9F">
        <w:rPr>
          <w:rFonts w:ascii="Times New Roman" w:hAnsi="Times New Roman"/>
          <w:b/>
          <w:sz w:val="24"/>
          <w:szCs w:val="24"/>
          <w:lang w:val="lv-LV"/>
        </w:rPr>
        <w:t>APDROŠINĀTĀJ</w:t>
      </w:r>
      <w:r>
        <w:rPr>
          <w:rFonts w:ascii="Times New Roman" w:hAnsi="Times New Roman"/>
          <w:b/>
          <w:sz w:val="24"/>
          <w:szCs w:val="24"/>
          <w:lang w:val="lv-LV"/>
        </w:rPr>
        <w:t>AM</w:t>
      </w:r>
      <w:r w:rsidRPr="005020A2">
        <w:rPr>
          <w:rFonts w:ascii="Times New Roman" w:hAnsi="Times New Roman" w:cs="Times New Roman"/>
          <w:sz w:val="24"/>
          <w:szCs w:val="24"/>
          <w:lang w:val="lv-LV"/>
        </w:rPr>
        <w:t xml:space="preserve">, vienpusēji atkāpties no </w:t>
      </w:r>
      <w:r w:rsidRPr="005020A2">
        <w:rPr>
          <w:rFonts w:ascii="Times New Roman" w:hAnsi="Times New Roman" w:cs="Times New Roman"/>
          <w:b/>
          <w:sz w:val="24"/>
          <w:szCs w:val="24"/>
          <w:lang w:val="lv-LV"/>
        </w:rPr>
        <w:t xml:space="preserve">LĪGUMA </w:t>
      </w:r>
      <w:r w:rsidRPr="005020A2">
        <w:rPr>
          <w:rFonts w:ascii="Times New Roman" w:hAnsi="Times New Roman" w:cs="Times New Roman"/>
          <w:sz w:val="24"/>
          <w:szCs w:val="24"/>
          <w:lang w:val="lv-LV"/>
        </w:rPr>
        <w:t>izpildes,</w:t>
      </w:r>
      <w:r w:rsidRPr="005020A2">
        <w:rPr>
          <w:rFonts w:ascii="Times New Roman" w:hAnsi="Times New Roman" w:cs="Times New Roman"/>
          <w:b/>
          <w:sz w:val="24"/>
          <w:szCs w:val="24"/>
          <w:lang w:val="lv-LV"/>
        </w:rPr>
        <w:t xml:space="preserve"> </w:t>
      </w:r>
      <w:r w:rsidRPr="005020A2">
        <w:rPr>
          <w:rFonts w:ascii="Times New Roman" w:hAnsi="Times New Roman" w:cs="Times New Roman"/>
          <w:sz w:val="24"/>
          <w:szCs w:val="24"/>
          <w:lang w:val="lv-LV"/>
        </w:rPr>
        <w:t xml:space="preserve">ja </w:t>
      </w:r>
      <w:r w:rsidRPr="005020A2">
        <w:rPr>
          <w:rFonts w:ascii="Times New Roman" w:hAnsi="Times New Roman" w:cs="Times New Roman"/>
          <w:b/>
          <w:sz w:val="24"/>
          <w:szCs w:val="24"/>
          <w:lang w:val="lv-LV"/>
        </w:rPr>
        <w:t>LĪGUMU</w:t>
      </w:r>
      <w:r w:rsidRPr="005020A2">
        <w:rPr>
          <w:rFonts w:ascii="Times New Roman" w:hAnsi="Times New Roman" w:cs="Times New Roman"/>
          <w:sz w:val="24"/>
          <w:szCs w:val="24"/>
          <w:lang w:val="lv-LV"/>
        </w:rPr>
        <w:t xml:space="preserve"> nav iespējams izpildīt tādēļ, ka</w:t>
      </w:r>
      <w:r w:rsidRPr="005020A2">
        <w:rPr>
          <w:rFonts w:ascii="Times New Roman" w:hAnsi="Times New Roman" w:cs="Times New Roman"/>
          <w:b/>
          <w:sz w:val="24"/>
          <w:szCs w:val="24"/>
          <w:lang w:val="lv-LV"/>
        </w:rPr>
        <w:t xml:space="preserve"> LĪGUMA </w:t>
      </w:r>
      <w:r w:rsidRPr="005020A2">
        <w:rPr>
          <w:rFonts w:ascii="Times New Roman" w:hAnsi="Times New Roman" w:cs="Times New Roman"/>
          <w:sz w:val="24"/>
          <w:szCs w:val="24"/>
          <w:lang w:val="lv-LV"/>
        </w:rPr>
        <w:t>izpildes laikā ir piemērotas starptautiskās vai nacionālās sankcijas vai būtiskas finanšu un kapitāla tirgus intereses ietekmējošas Eiropas Savienības vai Ziemeļatlantijas līguma organizācijas dalībvalsts noteiktās sankcijas.</w:t>
      </w:r>
    </w:p>
    <w:p w14:paraId="42F37C5B" w14:textId="483634B4" w:rsidR="00885D5A" w:rsidRDefault="00885D5A" w:rsidP="00885D5A">
      <w:pPr>
        <w:pStyle w:val="ListParagraph"/>
        <w:spacing w:after="0" w:line="240" w:lineRule="auto"/>
        <w:ind w:left="0"/>
        <w:jc w:val="both"/>
        <w:rPr>
          <w:rFonts w:ascii="Times New Roman" w:hAnsi="Times New Roman"/>
          <w:color w:val="000000"/>
          <w:sz w:val="24"/>
          <w:szCs w:val="24"/>
          <w:lang w:val="lv-LV"/>
        </w:rPr>
      </w:pPr>
    </w:p>
    <w:p w14:paraId="6290CA69" w14:textId="5CDC8ED0" w:rsidR="005020A2" w:rsidRDefault="005020A2" w:rsidP="00885D5A">
      <w:pPr>
        <w:pStyle w:val="ListParagraph"/>
        <w:spacing w:after="0" w:line="240" w:lineRule="auto"/>
        <w:ind w:left="0"/>
        <w:jc w:val="both"/>
        <w:rPr>
          <w:rFonts w:ascii="Times New Roman" w:hAnsi="Times New Roman"/>
          <w:color w:val="000000"/>
          <w:sz w:val="24"/>
          <w:szCs w:val="24"/>
          <w:lang w:val="lv-LV"/>
        </w:rPr>
      </w:pPr>
    </w:p>
    <w:p w14:paraId="145FAD03" w14:textId="77777777" w:rsidR="005020A2" w:rsidRPr="00A43A9F" w:rsidRDefault="005020A2" w:rsidP="00885D5A">
      <w:pPr>
        <w:pStyle w:val="ListParagraph"/>
        <w:spacing w:after="0" w:line="240" w:lineRule="auto"/>
        <w:ind w:left="0"/>
        <w:jc w:val="both"/>
        <w:rPr>
          <w:rFonts w:ascii="Times New Roman" w:hAnsi="Times New Roman"/>
          <w:color w:val="000000"/>
          <w:sz w:val="24"/>
          <w:szCs w:val="24"/>
          <w:lang w:val="lv-LV"/>
        </w:rPr>
      </w:pPr>
    </w:p>
    <w:p w14:paraId="17F34FD4" w14:textId="5608C8D0" w:rsidR="00AE6E53" w:rsidRPr="00E744DA" w:rsidRDefault="00AE6E53" w:rsidP="00AF38E7">
      <w:pPr>
        <w:spacing w:after="0" w:line="240" w:lineRule="auto"/>
        <w:rPr>
          <w:rFonts w:ascii="Times New Roman" w:hAnsi="Times New Roman"/>
          <w:b/>
          <w:bCs/>
          <w:sz w:val="24"/>
          <w:szCs w:val="24"/>
          <w:lang w:eastAsia="en-US"/>
        </w:rPr>
      </w:pPr>
    </w:p>
    <w:p w14:paraId="6C4A31A2" w14:textId="0F1CEFD5" w:rsidR="00AE6E53" w:rsidRPr="00AF38E7" w:rsidRDefault="00AF38E7" w:rsidP="00AF38E7">
      <w:pPr>
        <w:pStyle w:val="ListParagraph"/>
        <w:numPr>
          <w:ilvl w:val="0"/>
          <w:numId w:val="20"/>
        </w:numPr>
        <w:spacing w:after="0" w:line="240" w:lineRule="auto"/>
        <w:jc w:val="center"/>
        <w:rPr>
          <w:rFonts w:ascii="Times New Roman" w:hAnsi="Times New Roman"/>
          <w:b/>
          <w:bCs/>
          <w:sz w:val="24"/>
          <w:szCs w:val="24"/>
        </w:rPr>
      </w:pPr>
      <w:r>
        <w:rPr>
          <w:rFonts w:ascii="Times New Roman" w:hAnsi="Times New Roman"/>
          <w:b/>
          <w:bCs/>
          <w:sz w:val="24"/>
          <w:szCs w:val="24"/>
        </w:rPr>
        <w:lastRenderedPageBreak/>
        <w:t>CITI NOTEIKUMI</w:t>
      </w:r>
    </w:p>
    <w:p w14:paraId="755F07D6" w14:textId="77777777" w:rsidR="00AE6E53" w:rsidRPr="00E744DA" w:rsidRDefault="00AE6E53" w:rsidP="00AF38E7">
      <w:pPr>
        <w:spacing w:after="0" w:line="240" w:lineRule="auto"/>
        <w:jc w:val="both"/>
        <w:rPr>
          <w:rFonts w:ascii="Times New Roman" w:hAnsi="Times New Roman"/>
          <w:sz w:val="24"/>
          <w:szCs w:val="24"/>
          <w:lang w:eastAsia="en-US"/>
        </w:rPr>
      </w:pPr>
    </w:p>
    <w:p w14:paraId="503444FC" w14:textId="77777777" w:rsidR="00AF38E7" w:rsidRPr="000514C1" w:rsidRDefault="00AF38E7" w:rsidP="00AF38E7">
      <w:pPr>
        <w:pStyle w:val="ListParagraph"/>
        <w:numPr>
          <w:ilvl w:val="1"/>
          <w:numId w:val="20"/>
        </w:numPr>
        <w:spacing w:after="0" w:line="240" w:lineRule="auto"/>
        <w:ind w:left="0" w:firstLine="0"/>
        <w:jc w:val="both"/>
        <w:rPr>
          <w:rFonts w:ascii="Times New Roman" w:hAnsi="Times New Roman"/>
          <w:sz w:val="24"/>
          <w:szCs w:val="24"/>
          <w:lang w:val="lv-LV"/>
        </w:rPr>
      </w:pPr>
      <w:r w:rsidRPr="000514C1">
        <w:rPr>
          <w:rFonts w:ascii="Times New Roman" w:hAnsi="Times New Roman"/>
          <w:sz w:val="24"/>
          <w:szCs w:val="24"/>
          <w:lang w:val="lv-LV"/>
        </w:rPr>
        <w:t xml:space="preserve">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izpildei katrs </w:t>
      </w:r>
      <w:r w:rsidRPr="000514C1">
        <w:rPr>
          <w:rFonts w:ascii="Times New Roman" w:hAnsi="Times New Roman"/>
          <w:b/>
          <w:sz w:val="24"/>
          <w:szCs w:val="24"/>
          <w:lang w:val="lv-LV"/>
        </w:rPr>
        <w:t>LĪDZĒJS</w:t>
      </w:r>
      <w:r w:rsidRPr="000514C1">
        <w:rPr>
          <w:rFonts w:ascii="Times New Roman" w:hAnsi="Times New Roman"/>
          <w:sz w:val="24"/>
          <w:szCs w:val="24"/>
          <w:lang w:val="lv-LV"/>
        </w:rPr>
        <w:t xml:space="preserve"> nosaka vienu vai vairākas kontaktpersonas, kuru pienākums ir sekot 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izpildei, kā arī parakstīt nodošanas-pieņemšanas aktu un informēt par 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izpildi gan savu, gan otru </w:t>
      </w:r>
      <w:r w:rsidRPr="000514C1">
        <w:rPr>
          <w:rFonts w:ascii="Times New Roman" w:hAnsi="Times New Roman"/>
          <w:b/>
          <w:sz w:val="24"/>
          <w:szCs w:val="24"/>
          <w:lang w:val="lv-LV"/>
        </w:rPr>
        <w:t>LĪDZĒJU</w:t>
      </w:r>
      <w:r w:rsidRPr="000514C1">
        <w:rPr>
          <w:rFonts w:ascii="Times New Roman" w:hAnsi="Times New Roman"/>
          <w:sz w:val="24"/>
          <w:szCs w:val="24"/>
          <w:lang w:val="lv-LV"/>
        </w:rPr>
        <w:t>.</w:t>
      </w:r>
    </w:p>
    <w:p w14:paraId="417B4A48" w14:textId="77777777" w:rsidR="0020793A" w:rsidRDefault="0020793A" w:rsidP="0020793A">
      <w:pPr>
        <w:pStyle w:val="ListParagraph"/>
        <w:numPr>
          <w:ilvl w:val="1"/>
          <w:numId w:val="20"/>
        </w:numPr>
        <w:spacing w:after="0" w:line="240" w:lineRule="auto"/>
        <w:ind w:left="0" w:firstLine="0"/>
        <w:jc w:val="both"/>
        <w:rPr>
          <w:rFonts w:ascii="Times New Roman" w:hAnsi="Times New Roman"/>
          <w:sz w:val="24"/>
          <w:szCs w:val="24"/>
        </w:rPr>
      </w:pPr>
      <w:r w:rsidRPr="000514C1">
        <w:rPr>
          <w:rFonts w:ascii="Times New Roman" w:hAnsi="Times New Roman"/>
          <w:b/>
          <w:color w:val="000000"/>
          <w:spacing w:val="-2"/>
          <w:sz w:val="24"/>
          <w:szCs w:val="24"/>
          <w:lang w:val="lv-LV"/>
        </w:rPr>
        <w:t>APDROŠINĀJUMA ŅĒMĒJA</w:t>
      </w:r>
      <w:r w:rsidRPr="000514C1">
        <w:rPr>
          <w:rFonts w:ascii="Times New Roman" w:hAnsi="Times New Roman"/>
          <w:color w:val="000000"/>
          <w:spacing w:val="-2"/>
          <w:sz w:val="24"/>
          <w:szCs w:val="24"/>
          <w:lang w:val="lv-LV"/>
        </w:rPr>
        <w:t xml:space="preserve"> kontaktpersona</w:t>
      </w:r>
      <w:r w:rsidRPr="00AF38E7">
        <w:rPr>
          <w:rFonts w:ascii="Times New Roman" w:hAnsi="Times New Roman"/>
          <w:color w:val="000000"/>
          <w:spacing w:val="-2"/>
          <w:sz w:val="24"/>
          <w:szCs w:val="24"/>
          <w:lang w:val="lv-LV"/>
        </w:rPr>
        <w:t>:</w:t>
      </w:r>
      <w:r>
        <w:rPr>
          <w:rFonts w:ascii="Times New Roman" w:hAnsi="Times New Roman"/>
          <w:color w:val="000000"/>
          <w:spacing w:val="-2"/>
          <w:sz w:val="24"/>
          <w:szCs w:val="24"/>
          <w:lang w:val="lv-LV"/>
        </w:rPr>
        <w:t xml:space="preserve"> </w:t>
      </w:r>
      <w:r w:rsidRPr="0020793A">
        <w:rPr>
          <w:rFonts w:ascii="Times New Roman" w:hAnsi="Times New Roman"/>
          <w:b/>
          <w:color w:val="000000"/>
          <w:spacing w:val="-2"/>
          <w:sz w:val="24"/>
          <w:szCs w:val="24"/>
          <w:lang w:val="lv-LV"/>
        </w:rPr>
        <w:t>Evija Rūsīte</w:t>
      </w:r>
      <w:r w:rsidRPr="00AF38E7">
        <w:rPr>
          <w:rFonts w:ascii="Times New Roman" w:hAnsi="Times New Roman"/>
          <w:color w:val="000000"/>
          <w:spacing w:val="-2"/>
          <w:sz w:val="24"/>
          <w:szCs w:val="24"/>
          <w:lang w:val="lv-LV"/>
        </w:rPr>
        <w:t>,</w:t>
      </w:r>
      <w:r w:rsidRPr="00AF38E7">
        <w:rPr>
          <w:rFonts w:ascii="Times New Roman" w:hAnsi="Times New Roman"/>
          <w:b/>
          <w:color w:val="000000"/>
          <w:spacing w:val="-2"/>
          <w:sz w:val="24"/>
          <w:szCs w:val="24"/>
          <w:lang w:val="lv-LV"/>
        </w:rPr>
        <w:t xml:space="preserve"> </w:t>
      </w:r>
      <w:r w:rsidRPr="00AF38E7">
        <w:rPr>
          <w:rFonts w:ascii="Times New Roman" w:hAnsi="Times New Roman"/>
          <w:color w:val="000000"/>
          <w:spacing w:val="-2"/>
          <w:sz w:val="24"/>
          <w:szCs w:val="24"/>
          <w:lang w:val="lv-LV"/>
        </w:rPr>
        <w:t xml:space="preserve">tālruņa </w:t>
      </w:r>
      <w:r w:rsidRPr="0020793A">
        <w:rPr>
          <w:rFonts w:ascii="Times New Roman" w:hAnsi="Times New Roman"/>
          <w:color w:val="000000"/>
          <w:spacing w:val="-2"/>
          <w:sz w:val="24"/>
          <w:szCs w:val="24"/>
          <w:lang w:val="lv-LV"/>
        </w:rPr>
        <w:t>Nr.: 67033871, e-pasta adrese: evija.rusite@lu.lv.</w:t>
      </w:r>
    </w:p>
    <w:p w14:paraId="34FA9F66" w14:textId="77777777"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b/>
          <w:color w:val="000000"/>
          <w:spacing w:val="-2"/>
          <w:sz w:val="24"/>
          <w:szCs w:val="24"/>
          <w:lang w:val="lv-LV"/>
        </w:rPr>
        <w:t>APDROŠINĀTĀJA</w:t>
      </w:r>
      <w:r w:rsidRPr="00AF38E7">
        <w:rPr>
          <w:rFonts w:ascii="Times New Roman" w:hAnsi="Times New Roman"/>
          <w:color w:val="000000"/>
          <w:spacing w:val="-2"/>
          <w:sz w:val="24"/>
          <w:szCs w:val="24"/>
          <w:lang w:val="lv-LV"/>
        </w:rPr>
        <w:t xml:space="preserve"> kontaktpersona: </w:t>
      </w:r>
      <w:r w:rsidRPr="00AF38E7">
        <w:rPr>
          <w:rFonts w:ascii="Times New Roman" w:hAnsi="Times New Roman"/>
          <w:b/>
          <w:color w:val="000000"/>
          <w:spacing w:val="-2"/>
          <w:sz w:val="24"/>
          <w:szCs w:val="24"/>
          <w:highlight w:val="yellow"/>
          <w:lang w:val="lv-LV"/>
        </w:rPr>
        <w:t>_____________</w:t>
      </w:r>
      <w:r w:rsidRPr="00AF38E7">
        <w:rPr>
          <w:rFonts w:ascii="Times New Roman" w:hAnsi="Times New Roman"/>
          <w:color w:val="000000"/>
          <w:spacing w:val="-2"/>
          <w:sz w:val="24"/>
          <w:szCs w:val="24"/>
          <w:lang w:val="lv-LV"/>
        </w:rPr>
        <w:t xml:space="preserve">, tālruņa Nr.: </w:t>
      </w:r>
      <w:r w:rsidRPr="00AF38E7">
        <w:rPr>
          <w:rFonts w:ascii="Times New Roman" w:hAnsi="Times New Roman"/>
          <w:color w:val="000000"/>
          <w:spacing w:val="-2"/>
          <w:sz w:val="24"/>
          <w:szCs w:val="24"/>
          <w:highlight w:val="yellow"/>
          <w:lang w:val="lv-LV"/>
        </w:rPr>
        <w:t>__________</w:t>
      </w:r>
      <w:r w:rsidRPr="00AF38E7">
        <w:rPr>
          <w:rFonts w:ascii="Times New Roman" w:hAnsi="Times New Roman"/>
          <w:color w:val="000000"/>
          <w:spacing w:val="-2"/>
          <w:sz w:val="24"/>
          <w:szCs w:val="24"/>
          <w:lang w:val="lv-LV"/>
        </w:rPr>
        <w:t xml:space="preserve">, e-pasta adrese: </w:t>
      </w:r>
      <w:r w:rsidRPr="00AF38E7">
        <w:rPr>
          <w:rFonts w:ascii="Times New Roman" w:hAnsi="Times New Roman"/>
          <w:color w:val="000000"/>
          <w:spacing w:val="-2"/>
          <w:sz w:val="24"/>
          <w:szCs w:val="24"/>
          <w:highlight w:val="yellow"/>
          <w:lang w:val="lv-LV"/>
        </w:rPr>
        <w:t>____________</w:t>
      </w:r>
      <w:r w:rsidRPr="00AF38E7">
        <w:rPr>
          <w:rFonts w:ascii="Times New Roman" w:hAnsi="Times New Roman"/>
          <w:color w:val="000000"/>
          <w:spacing w:val="-2"/>
          <w:sz w:val="24"/>
          <w:szCs w:val="24"/>
          <w:lang w:val="lv-LV"/>
        </w:rPr>
        <w:t>.</w:t>
      </w:r>
    </w:p>
    <w:p w14:paraId="2E7B6548" w14:textId="77777777"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color w:val="000000"/>
          <w:spacing w:val="-2"/>
          <w:sz w:val="24"/>
          <w:szCs w:val="24"/>
          <w:lang w:val="lv-LV"/>
        </w:rPr>
        <w:t xml:space="preserve">Kontaktpersonu nomaiņas gadījumā </w:t>
      </w:r>
      <w:r w:rsidRPr="00AF38E7">
        <w:rPr>
          <w:rFonts w:ascii="Times New Roman" w:hAnsi="Times New Roman"/>
          <w:b/>
          <w:color w:val="000000"/>
          <w:spacing w:val="-2"/>
          <w:sz w:val="24"/>
          <w:szCs w:val="24"/>
          <w:lang w:val="lv-LV"/>
        </w:rPr>
        <w:t>LĪDZĒJS</w:t>
      </w:r>
      <w:r w:rsidRPr="00AF38E7">
        <w:rPr>
          <w:rFonts w:ascii="Times New Roman" w:hAnsi="Times New Roman"/>
          <w:color w:val="000000"/>
          <w:spacing w:val="-2"/>
          <w:sz w:val="24"/>
          <w:szCs w:val="24"/>
          <w:lang w:val="lv-LV"/>
        </w:rPr>
        <w:t xml:space="preserve"> par to </w:t>
      </w:r>
      <w:proofErr w:type="spellStart"/>
      <w:r w:rsidRPr="00AF38E7">
        <w:rPr>
          <w:rFonts w:ascii="Times New Roman" w:hAnsi="Times New Roman"/>
          <w:color w:val="000000"/>
          <w:spacing w:val="-2"/>
          <w:sz w:val="24"/>
          <w:szCs w:val="24"/>
          <w:lang w:val="lv-LV"/>
        </w:rPr>
        <w:t>rakstveidā</w:t>
      </w:r>
      <w:proofErr w:type="spellEnd"/>
      <w:r w:rsidRPr="00AF38E7">
        <w:rPr>
          <w:rFonts w:ascii="Times New Roman" w:hAnsi="Times New Roman"/>
          <w:color w:val="000000"/>
          <w:spacing w:val="-2"/>
          <w:sz w:val="24"/>
          <w:szCs w:val="24"/>
          <w:lang w:val="lv-LV"/>
        </w:rPr>
        <w:t xml:space="preserve"> informē otru </w:t>
      </w:r>
      <w:r w:rsidRPr="00AF38E7">
        <w:rPr>
          <w:rFonts w:ascii="Times New Roman" w:hAnsi="Times New Roman"/>
          <w:b/>
          <w:color w:val="000000"/>
          <w:spacing w:val="-2"/>
          <w:sz w:val="24"/>
          <w:szCs w:val="24"/>
          <w:lang w:val="lv-LV"/>
        </w:rPr>
        <w:t>LĪDZĒJU</w:t>
      </w:r>
      <w:r w:rsidRPr="00AF38E7">
        <w:rPr>
          <w:rFonts w:ascii="Times New Roman" w:hAnsi="Times New Roman"/>
          <w:color w:val="000000"/>
          <w:spacing w:val="-2"/>
          <w:sz w:val="24"/>
          <w:szCs w:val="24"/>
          <w:lang w:val="lv-LV"/>
        </w:rPr>
        <w:t xml:space="preserve"> (trīs) darba dienu laikā.</w:t>
      </w:r>
    </w:p>
    <w:p w14:paraId="6C9D0FB1" w14:textId="77777777"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b/>
          <w:caps/>
          <w:sz w:val="24"/>
          <w:szCs w:val="24"/>
          <w:lang w:val="lv-LV"/>
        </w:rPr>
        <w:t>Līguma</w:t>
      </w:r>
      <w:r w:rsidRPr="00AF38E7">
        <w:rPr>
          <w:rFonts w:ascii="Times New Roman" w:hAnsi="Times New Roman"/>
          <w:sz w:val="24"/>
          <w:szCs w:val="24"/>
          <w:lang w:val="lv-LV"/>
        </w:rPr>
        <w:t xml:space="preserve"> izpildē iesaistītā personāla un apakšuzņēmēju, ja tādi ir piesaistīti, nomaiņa tiek veikta atbilstoši Publisko iepirkumu likuma 62.panta tiesiskajam regulējumam.</w:t>
      </w:r>
    </w:p>
    <w:p w14:paraId="4E6D0B6A" w14:textId="77777777"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color w:val="000000"/>
          <w:spacing w:val="-2"/>
          <w:sz w:val="24"/>
          <w:szCs w:val="24"/>
          <w:lang w:val="lv-LV"/>
        </w:rPr>
        <w:t xml:space="preserve">Visus jautājumus un strīdus, kas radušies </w:t>
      </w:r>
      <w:r w:rsidRPr="00AF38E7">
        <w:rPr>
          <w:rFonts w:ascii="Times New Roman" w:hAnsi="Times New Roman"/>
          <w:b/>
          <w:color w:val="000000"/>
          <w:spacing w:val="-2"/>
          <w:sz w:val="24"/>
          <w:szCs w:val="24"/>
          <w:lang w:val="lv-LV"/>
        </w:rPr>
        <w:t>LĪGUMA</w:t>
      </w:r>
      <w:r w:rsidRPr="00AF38E7">
        <w:rPr>
          <w:rFonts w:ascii="Times New Roman" w:hAnsi="Times New Roman"/>
          <w:color w:val="000000"/>
          <w:spacing w:val="-2"/>
          <w:sz w:val="24"/>
          <w:szCs w:val="24"/>
          <w:lang w:val="lv-LV"/>
        </w:rPr>
        <w:t xml:space="preserve"> izpildes laikā, </w:t>
      </w:r>
      <w:r w:rsidRPr="00AF38E7">
        <w:rPr>
          <w:rFonts w:ascii="Times New Roman" w:hAnsi="Times New Roman"/>
          <w:b/>
          <w:bCs/>
          <w:color w:val="000000"/>
          <w:spacing w:val="-2"/>
          <w:sz w:val="24"/>
          <w:szCs w:val="24"/>
          <w:lang w:val="lv-LV"/>
        </w:rPr>
        <w:t xml:space="preserve">LĪDZĒJI </w:t>
      </w:r>
      <w:r w:rsidRPr="00AF38E7">
        <w:rPr>
          <w:rFonts w:ascii="Times New Roman" w:hAnsi="Times New Roman"/>
          <w:color w:val="000000"/>
          <w:spacing w:val="-2"/>
          <w:sz w:val="24"/>
          <w:szCs w:val="24"/>
          <w:lang w:val="lv-LV"/>
        </w:rPr>
        <w:t xml:space="preserve">risina sarunu ceļā. Ja </w:t>
      </w:r>
      <w:r w:rsidRPr="00AF38E7">
        <w:rPr>
          <w:rFonts w:ascii="Times New Roman" w:hAnsi="Times New Roman"/>
          <w:color w:val="000000"/>
          <w:sz w:val="24"/>
          <w:szCs w:val="24"/>
          <w:lang w:val="lv-LV"/>
        </w:rPr>
        <w:t>vienošanās netiek panākta, strīdi tiek risināti Latvijas Republikas normatīvajos aktos paredzētajā kārtībā</w:t>
      </w:r>
      <w:r w:rsidRPr="00AF38E7">
        <w:rPr>
          <w:rFonts w:ascii="Times New Roman" w:hAnsi="Times New Roman"/>
          <w:color w:val="000000"/>
          <w:spacing w:val="-2"/>
          <w:sz w:val="24"/>
          <w:szCs w:val="24"/>
          <w:lang w:val="lv-LV"/>
        </w:rPr>
        <w:t>.</w:t>
      </w:r>
    </w:p>
    <w:p w14:paraId="76711DA3" w14:textId="77777777"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spacing w:val="6"/>
          <w:sz w:val="24"/>
          <w:szCs w:val="24"/>
          <w:lang w:val="lv-LV"/>
        </w:rPr>
        <w:t xml:space="preserve">Šis </w:t>
      </w:r>
      <w:r w:rsidRPr="00AF38E7">
        <w:rPr>
          <w:rFonts w:ascii="Times New Roman" w:hAnsi="Times New Roman"/>
          <w:b/>
          <w:caps/>
          <w:sz w:val="24"/>
          <w:szCs w:val="24"/>
          <w:lang w:val="lv-LV"/>
        </w:rPr>
        <w:t>Līgums</w:t>
      </w:r>
      <w:r w:rsidRPr="00AF38E7">
        <w:rPr>
          <w:rFonts w:ascii="Times New Roman" w:hAnsi="Times New Roman"/>
          <w:sz w:val="24"/>
          <w:szCs w:val="24"/>
          <w:lang w:val="lv-LV"/>
        </w:rPr>
        <w:t xml:space="preserve"> sagatavots un parakstīts divos eksemplāros ar vienādu juridisko spēku uz </w:t>
      </w:r>
      <w:r w:rsidRPr="00AF38E7">
        <w:rPr>
          <w:rFonts w:ascii="Times New Roman" w:hAnsi="Times New Roman"/>
          <w:sz w:val="24"/>
          <w:szCs w:val="24"/>
          <w:highlight w:val="yellow"/>
          <w:lang w:val="lv-LV"/>
        </w:rPr>
        <w:t>__</w:t>
      </w:r>
      <w:r w:rsidRPr="00AF38E7">
        <w:rPr>
          <w:rFonts w:ascii="Times New Roman" w:hAnsi="Times New Roman"/>
          <w:sz w:val="24"/>
          <w:szCs w:val="24"/>
          <w:lang w:val="lv-LV"/>
        </w:rPr>
        <w:t xml:space="preserve"> (</w:t>
      </w:r>
      <w:r w:rsidRPr="00AF38E7">
        <w:rPr>
          <w:rFonts w:ascii="Times New Roman" w:hAnsi="Times New Roman"/>
          <w:sz w:val="24"/>
          <w:szCs w:val="24"/>
          <w:highlight w:val="yellow"/>
          <w:lang w:val="lv-LV"/>
        </w:rPr>
        <w:t>___________</w:t>
      </w:r>
      <w:r w:rsidRPr="00AF38E7">
        <w:rPr>
          <w:rFonts w:ascii="Times New Roman" w:hAnsi="Times New Roman"/>
          <w:sz w:val="24"/>
          <w:szCs w:val="24"/>
          <w:lang w:val="lv-LV"/>
        </w:rPr>
        <w:t>) lapām</w:t>
      </w:r>
      <w:r w:rsidRPr="00AF38E7">
        <w:rPr>
          <w:rFonts w:ascii="Times New Roman" w:hAnsi="Times New Roman"/>
          <w:spacing w:val="6"/>
          <w:sz w:val="24"/>
          <w:szCs w:val="24"/>
          <w:lang w:val="lv-LV"/>
        </w:rPr>
        <w:t xml:space="preserve">, no kuriem viens glabājas pie </w:t>
      </w:r>
      <w:r w:rsidRPr="00AF38E7">
        <w:rPr>
          <w:rFonts w:ascii="Times New Roman" w:hAnsi="Times New Roman"/>
          <w:b/>
          <w:bCs/>
          <w:spacing w:val="6"/>
          <w:sz w:val="24"/>
          <w:szCs w:val="24"/>
          <w:lang w:val="lv-LV"/>
        </w:rPr>
        <w:t>PASŪTĪTĀJA</w:t>
      </w:r>
      <w:r w:rsidRPr="00AF38E7">
        <w:rPr>
          <w:rFonts w:ascii="Times New Roman" w:hAnsi="Times New Roman"/>
          <w:bCs/>
          <w:spacing w:val="6"/>
          <w:sz w:val="24"/>
          <w:szCs w:val="24"/>
          <w:lang w:val="lv-LV"/>
        </w:rPr>
        <w:t>,</w:t>
      </w:r>
      <w:r w:rsidRPr="00AF38E7">
        <w:rPr>
          <w:rFonts w:ascii="Times New Roman" w:hAnsi="Times New Roman"/>
          <w:b/>
          <w:bCs/>
          <w:spacing w:val="6"/>
          <w:sz w:val="24"/>
          <w:szCs w:val="24"/>
          <w:lang w:val="lv-LV"/>
        </w:rPr>
        <w:t xml:space="preserve"> </w:t>
      </w:r>
      <w:r w:rsidRPr="00AF38E7">
        <w:rPr>
          <w:rFonts w:ascii="Times New Roman" w:hAnsi="Times New Roman"/>
          <w:spacing w:val="6"/>
          <w:sz w:val="24"/>
          <w:szCs w:val="24"/>
          <w:lang w:val="lv-LV"/>
        </w:rPr>
        <w:t xml:space="preserve">otrs – pie </w:t>
      </w:r>
      <w:r w:rsidRPr="00AF38E7">
        <w:rPr>
          <w:rFonts w:ascii="Times New Roman" w:hAnsi="Times New Roman"/>
          <w:b/>
          <w:bCs/>
          <w:sz w:val="24"/>
          <w:szCs w:val="24"/>
          <w:lang w:val="lv-LV"/>
        </w:rPr>
        <w:t>PIEGĀDĀTĀJA</w:t>
      </w:r>
      <w:r w:rsidRPr="00AF38E7">
        <w:rPr>
          <w:rFonts w:ascii="Times New Roman" w:hAnsi="Times New Roman"/>
          <w:bCs/>
          <w:sz w:val="24"/>
          <w:szCs w:val="24"/>
          <w:lang w:val="lv-LV"/>
        </w:rPr>
        <w:t>.</w:t>
      </w:r>
    </w:p>
    <w:p w14:paraId="734B4CB1" w14:textId="0A4439FC" w:rsidR="00AF38E7" w:rsidRPr="00AF38E7" w:rsidRDefault="00AF38E7" w:rsidP="00AF38E7">
      <w:pPr>
        <w:pStyle w:val="ListParagraph"/>
        <w:numPr>
          <w:ilvl w:val="1"/>
          <w:numId w:val="20"/>
        </w:numPr>
        <w:spacing w:after="0" w:line="240" w:lineRule="auto"/>
        <w:ind w:left="0" w:firstLine="0"/>
        <w:jc w:val="both"/>
        <w:rPr>
          <w:rFonts w:ascii="Times New Roman" w:hAnsi="Times New Roman"/>
          <w:sz w:val="24"/>
          <w:szCs w:val="24"/>
        </w:rPr>
      </w:pPr>
      <w:r w:rsidRPr="00AF38E7">
        <w:rPr>
          <w:rFonts w:ascii="Times New Roman" w:hAnsi="Times New Roman"/>
          <w:b/>
          <w:color w:val="000000"/>
          <w:spacing w:val="-2"/>
          <w:sz w:val="24"/>
          <w:szCs w:val="24"/>
          <w:lang w:val="lv-LV"/>
        </w:rPr>
        <w:t>LĪGUMA pielikumi</w:t>
      </w:r>
      <w:r w:rsidRPr="00AF38E7">
        <w:rPr>
          <w:rFonts w:ascii="Times New Roman" w:hAnsi="Times New Roman"/>
          <w:color w:val="000000"/>
          <w:spacing w:val="-2"/>
          <w:sz w:val="24"/>
          <w:szCs w:val="24"/>
          <w:lang w:val="lv-LV"/>
        </w:rPr>
        <w:t>:</w:t>
      </w:r>
    </w:p>
    <w:p w14:paraId="2ACA05CF" w14:textId="77777777" w:rsidR="00AF38E7" w:rsidRPr="009636DE" w:rsidRDefault="00AF38E7" w:rsidP="00AF38E7">
      <w:pPr>
        <w:pStyle w:val="ListParagraph"/>
        <w:numPr>
          <w:ilvl w:val="0"/>
          <w:numId w:val="11"/>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“Tehniskais piedāvājums” uz </w:t>
      </w:r>
      <w:r w:rsidRPr="009636DE">
        <w:rPr>
          <w:rFonts w:ascii="Times New Roman" w:hAnsi="Times New Roman"/>
          <w:sz w:val="24"/>
          <w:szCs w:val="24"/>
          <w:highlight w:val="yellow"/>
          <w:lang w:val="lv-LV"/>
        </w:rPr>
        <w:t>____</w:t>
      </w:r>
      <w:r w:rsidRPr="009636DE">
        <w:rPr>
          <w:rFonts w:ascii="Times New Roman" w:hAnsi="Times New Roman"/>
          <w:sz w:val="24"/>
          <w:szCs w:val="24"/>
          <w:lang w:val="lv-LV"/>
        </w:rPr>
        <w:t xml:space="preserve"> lapām;</w:t>
      </w:r>
    </w:p>
    <w:p w14:paraId="234D9212" w14:textId="77777777" w:rsidR="00AF38E7" w:rsidRPr="009636DE" w:rsidRDefault="00AF38E7" w:rsidP="00AF38E7">
      <w:pPr>
        <w:pStyle w:val="ListParagraph"/>
        <w:numPr>
          <w:ilvl w:val="0"/>
          <w:numId w:val="11"/>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“Finanšu piedāvājums” uz </w:t>
      </w:r>
      <w:r w:rsidRPr="009636DE">
        <w:rPr>
          <w:rFonts w:ascii="Times New Roman" w:hAnsi="Times New Roman"/>
          <w:sz w:val="24"/>
          <w:szCs w:val="24"/>
          <w:highlight w:val="yellow"/>
          <w:lang w:val="lv-LV"/>
        </w:rPr>
        <w:t>____</w:t>
      </w:r>
      <w:r w:rsidRPr="009636DE">
        <w:rPr>
          <w:rFonts w:ascii="Times New Roman" w:hAnsi="Times New Roman"/>
          <w:sz w:val="24"/>
          <w:szCs w:val="24"/>
          <w:lang w:val="lv-LV"/>
        </w:rPr>
        <w:t xml:space="preserve"> lapām;</w:t>
      </w:r>
    </w:p>
    <w:p w14:paraId="71E97508" w14:textId="22FDFDE9" w:rsidR="00AF38E7" w:rsidRPr="009636DE" w:rsidRDefault="00AF38E7" w:rsidP="00AF38E7">
      <w:pPr>
        <w:pStyle w:val="ListParagraph"/>
        <w:numPr>
          <w:ilvl w:val="0"/>
          <w:numId w:val="11"/>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“Apdrošināmo </w:t>
      </w:r>
      <w:r w:rsidR="00B55CA3" w:rsidRPr="009636DE">
        <w:rPr>
          <w:rFonts w:ascii="Times New Roman" w:hAnsi="Times New Roman"/>
          <w:sz w:val="24"/>
          <w:szCs w:val="24"/>
          <w:lang w:val="lv-LV"/>
        </w:rPr>
        <w:t>iekārtu un aprīkojuma</w:t>
      </w:r>
      <w:r w:rsidRPr="009636DE">
        <w:rPr>
          <w:rFonts w:ascii="Times New Roman" w:hAnsi="Times New Roman"/>
          <w:sz w:val="24"/>
          <w:szCs w:val="24"/>
          <w:lang w:val="lv-LV"/>
        </w:rPr>
        <w:t xml:space="preserve"> saraksts” uz </w:t>
      </w:r>
      <w:r w:rsidRPr="009636DE">
        <w:rPr>
          <w:rFonts w:ascii="Times New Roman" w:hAnsi="Times New Roman"/>
          <w:sz w:val="24"/>
          <w:szCs w:val="24"/>
          <w:highlight w:val="yellow"/>
          <w:lang w:val="lv-LV"/>
        </w:rPr>
        <w:t>___</w:t>
      </w:r>
      <w:r w:rsidRPr="009636DE">
        <w:rPr>
          <w:rFonts w:ascii="Times New Roman" w:hAnsi="Times New Roman"/>
          <w:sz w:val="24"/>
          <w:szCs w:val="24"/>
          <w:lang w:val="lv-LV"/>
        </w:rPr>
        <w:t xml:space="preserve"> lapām;</w:t>
      </w:r>
    </w:p>
    <w:p w14:paraId="0502A8B1" w14:textId="6D079BF3" w:rsidR="0082422C" w:rsidRPr="009636DE" w:rsidRDefault="009636DE" w:rsidP="00AF38E7">
      <w:pPr>
        <w:pStyle w:val="ListParagraph"/>
        <w:numPr>
          <w:ilvl w:val="0"/>
          <w:numId w:val="11"/>
        </w:numPr>
        <w:spacing w:after="0" w:line="240" w:lineRule="auto"/>
        <w:jc w:val="both"/>
        <w:rPr>
          <w:rFonts w:ascii="Times New Roman" w:hAnsi="Times New Roman"/>
          <w:sz w:val="24"/>
          <w:szCs w:val="24"/>
          <w:lang w:val="lv-LV"/>
        </w:rPr>
      </w:pPr>
      <w:r>
        <w:rPr>
          <w:rFonts w:ascii="Times New Roman" w:hAnsi="Times New Roman"/>
          <w:color w:val="000000"/>
          <w:sz w:val="24"/>
          <w:szCs w:val="24"/>
          <w:lang w:val="lv-LV" w:eastAsia="ar-SA"/>
        </w:rPr>
        <w:t>pielikums “</w:t>
      </w:r>
      <w:r w:rsidR="0082422C" w:rsidRPr="009636DE">
        <w:rPr>
          <w:rFonts w:ascii="Times New Roman" w:hAnsi="Times New Roman"/>
          <w:color w:val="000000"/>
          <w:sz w:val="24"/>
          <w:szCs w:val="24"/>
          <w:lang w:val="lv-LV" w:eastAsia="ar-SA"/>
        </w:rPr>
        <w:t xml:space="preserve">Pretendenta </w:t>
      </w:r>
      <w:r w:rsidR="0082422C" w:rsidRPr="009636DE">
        <w:rPr>
          <w:rFonts w:ascii="Times New Roman" w:hAnsi="Times New Roman"/>
          <w:sz w:val="24"/>
          <w:szCs w:val="24"/>
          <w:lang w:val="lv-LV"/>
        </w:rPr>
        <w:t>papildus piedāvāto apdrošināšanas segumu, limitu un atlīdzību noregulēšanas noteikumi</w:t>
      </w:r>
      <w:r>
        <w:rPr>
          <w:rFonts w:ascii="Times New Roman" w:hAnsi="Times New Roman"/>
          <w:sz w:val="24"/>
          <w:szCs w:val="24"/>
          <w:lang w:val="lv-LV"/>
        </w:rPr>
        <w:t>”</w:t>
      </w:r>
      <w:r w:rsidR="0082422C" w:rsidRPr="009636DE">
        <w:rPr>
          <w:rFonts w:ascii="Times New Roman" w:hAnsi="Times New Roman"/>
          <w:sz w:val="24"/>
          <w:szCs w:val="24"/>
          <w:lang w:val="lv-LV"/>
        </w:rPr>
        <w:t xml:space="preserve"> uz </w:t>
      </w:r>
      <w:r w:rsidR="0082422C" w:rsidRPr="009636DE">
        <w:rPr>
          <w:rFonts w:ascii="Times New Roman" w:hAnsi="Times New Roman"/>
          <w:sz w:val="24"/>
          <w:szCs w:val="24"/>
          <w:highlight w:val="yellow"/>
          <w:lang w:val="lv-LV"/>
        </w:rPr>
        <w:t>___</w:t>
      </w:r>
      <w:r w:rsidR="0082422C" w:rsidRPr="009636DE">
        <w:rPr>
          <w:rFonts w:ascii="Times New Roman" w:hAnsi="Times New Roman"/>
          <w:sz w:val="24"/>
          <w:szCs w:val="24"/>
          <w:lang w:val="lv-LV"/>
        </w:rPr>
        <w:t xml:space="preserve"> lapām;</w:t>
      </w:r>
    </w:p>
    <w:p w14:paraId="243BB276" w14:textId="591B25D7" w:rsidR="00AF38E7" w:rsidRPr="009636DE" w:rsidRDefault="00AF38E7" w:rsidP="00AF38E7">
      <w:pPr>
        <w:pStyle w:val="ListParagraph"/>
        <w:numPr>
          <w:ilvl w:val="0"/>
          <w:numId w:val="11"/>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pielikums “</w:t>
      </w:r>
      <w:r w:rsidR="00B55CA3" w:rsidRPr="009636DE">
        <w:rPr>
          <w:rFonts w:ascii="Times New Roman" w:hAnsi="Times New Roman"/>
          <w:sz w:val="24"/>
          <w:szCs w:val="24"/>
          <w:lang w:val="lv-LV"/>
        </w:rPr>
        <w:t xml:space="preserve">Iekārtu un aprīkojuma </w:t>
      </w:r>
      <w:r w:rsidR="0082422C" w:rsidRPr="009636DE">
        <w:rPr>
          <w:rFonts w:ascii="Times New Roman" w:hAnsi="Times New Roman"/>
          <w:sz w:val="24"/>
          <w:szCs w:val="24"/>
          <w:lang w:val="lv-LV"/>
        </w:rPr>
        <w:t>a</w:t>
      </w:r>
      <w:r w:rsidRPr="009636DE">
        <w:rPr>
          <w:rFonts w:ascii="Times New Roman" w:hAnsi="Times New Roman"/>
          <w:sz w:val="24"/>
          <w:szCs w:val="24"/>
          <w:lang w:val="lv-LV"/>
        </w:rPr>
        <w:t xml:space="preserve">pdrošināšanas polise un tai pievienotie noteikumi” uz </w:t>
      </w:r>
      <w:r w:rsidRPr="009636DE">
        <w:rPr>
          <w:rFonts w:ascii="Times New Roman" w:hAnsi="Times New Roman"/>
          <w:sz w:val="24"/>
          <w:szCs w:val="24"/>
          <w:highlight w:val="yellow"/>
          <w:lang w:val="lv-LV"/>
        </w:rPr>
        <w:t>____</w:t>
      </w:r>
      <w:r w:rsidRPr="009636DE">
        <w:rPr>
          <w:rFonts w:ascii="Times New Roman" w:hAnsi="Times New Roman"/>
          <w:sz w:val="24"/>
          <w:szCs w:val="24"/>
          <w:lang w:val="lv-LV"/>
        </w:rPr>
        <w:t xml:space="preserve"> lapām.</w:t>
      </w:r>
    </w:p>
    <w:p w14:paraId="213A2AC4" w14:textId="3AF7E9CA" w:rsidR="00AF38E7" w:rsidRPr="00AF38E7" w:rsidRDefault="00AF38E7" w:rsidP="00AF38E7">
      <w:pPr>
        <w:pStyle w:val="ListParagraph"/>
        <w:numPr>
          <w:ilvl w:val="1"/>
          <w:numId w:val="20"/>
        </w:numPr>
        <w:spacing w:after="0" w:line="240" w:lineRule="auto"/>
        <w:jc w:val="both"/>
        <w:rPr>
          <w:rFonts w:ascii="Times New Roman" w:hAnsi="Times New Roman"/>
          <w:sz w:val="24"/>
          <w:szCs w:val="24"/>
        </w:rPr>
      </w:pPr>
      <w:proofErr w:type="spellStart"/>
      <w:r w:rsidRPr="00AF38E7">
        <w:rPr>
          <w:rFonts w:ascii="Times New Roman" w:hAnsi="Times New Roman"/>
          <w:sz w:val="24"/>
          <w:szCs w:val="24"/>
        </w:rPr>
        <w:t>Visi</w:t>
      </w:r>
      <w:proofErr w:type="spellEnd"/>
      <w:r w:rsidRPr="00AF38E7">
        <w:rPr>
          <w:rFonts w:ascii="Times New Roman" w:hAnsi="Times New Roman"/>
          <w:sz w:val="24"/>
          <w:szCs w:val="24"/>
        </w:rPr>
        <w:t xml:space="preserve"> </w:t>
      </w:r>
      <w:proofErr w:type="spellStart"/>
      <w:r w:rsidRPr="00AF38E7">
        <w:rPr>
          <w:rFonts w:ascii="Times New Roman" w:hAnsi="Times New Roman"/>
          <w:sz w:val="24"/>
          <w:szCs w:val="24"/>
        </w:rPr>
        <w:t>šā</w:t>
      </w:r>
      <w:proofErr w:type="spellEnd"/>
      <w:r w:rsidRPr="00AF38E7">
        <w:rPr>
          <w:rFonts w:ascii="Times New Roman" w:hAnsi="Times New Roman"/>
          <w:sz w:val="24"/>
          <w:szCs w:val="24"/>
        </w:rPr>
        <w:t xml:space="preserve"> </w:t>
      </w:r>
      <w:r w:rsidRPr="00AF38E7">
        <w:rPr>
          <w:rFonts w:ascii="Times New Roman" w:hAnsi="Times New Roman"/>
          <w:b/>
          <w:sz w:val="24"/>
          <w:szCs w:val="24"/>
        </w:rPr>
        <w:t>LĪGUMA</w:t>
      </w:r>
      <w:r w:rsidRPr="00AF38E7">
        <w:rPr>
          <w:rFonts w:ascii="Times New Roman" w:hAnsi="Times New Roman"/>
          <w:sz w:val="24"/>
          <w:szCs w:val="24"/>
        </w:rPr>
        <w:t xml:space="preserve"> </w:t>
      </w:r>
      <w:proofErr w:type="spellStart"/>
      <w:r w:rsidRPr="00AF38E7">
        <w:rPr>
          <w:rFonts w:ascii="Times New Roman" w:hAnsi="Times New Roman"/>
          <w:sz w:val="24"/>
          <w:szCs w:val="24"/>
        </w:rPr>
        <w:t>pielikumi</w:t>
      </w:r>
      <w:proofErr w:type="spellEnd"/>
      <w:r w:rsidRPr="00AF38E7">
        <w:rPr>
          <w:rFonts w:ascii="Times New Roman" w:hAnsi="Times New Roman"/>
          <w:sz w:val="24"/>
          <w:szCs w:val="24"/>
        </w:rPr>
        <w:t xml:space="preserve"> </w:t>
      </w:r>
      <w:proofErr w:type="spellStart"/>
      <w:r w:rsidRPr="00AF38E7">
        <w:rPr>
          <w:rFonts w:ascii="Times New Roman" w:hAnsi="Times New Roman"/>
          <w:sz w:val="24"/>
          <w:szCs w:val="24"/>
        </w:rPr>
        <w:t>ir</w:t>
      </w:r>
      <w:proofErr w:type="spellEnd"/>
      <w:r w:rsidRPr="00AF38E7">
        <w:rPr>
          <w:rFonts w:ascii="Times New Roman" w:hAnsi="Times New Roman"/>
          <w:sz w:val="24"/>
          <w:szCs w:val="24"/>
        </w:rPr>
        <w:t xml:space="preserve"> </w:t>
      </w:r>
      <w:r w:rsidRPr="00AF38E7">
        <w:rPr>
          <w:rFonts w:ascii="Times New Roman" w:hAnsi="Times New Roman"/>
          <w:b/>
          <w:sz w:val="24"/>
          <w:szCs w:val="24"/>
        </w:rPr>
        <w:t>LĪGUMA</w:t>
      </w:r>
      <w:r w:rsidRPr="00AF38E7">
        <w:rPr>
          <w:rFonts w:ascii="Times New Roman" w:hAnsi="Times New Roman"/>
          <w:sz w:val="24"/>
          <w:szCs w:val="24"/>
        </w:rPr>
        <w:t xml:space="preserve"> </w:t>
      </w:r>
      <w:proofErr w:type="spellStart"/>
      <w:r w:rsidRPr="00AF38E7">
        <w:rPr>
          <w:rFonts w:ascii="Times New Roman" w:hAnsi="Times New Roman"/>
          <w:sz w:val="24"/>
          <w:szCs w:val="24"/>
        </w:rPr>
        <w:t>neatņemamas</w:t>
      </w:r>
      <w:proofErr w:type="spellEnd"/>
      <w:r w:rsidRPr="00AF38E7">
        <w:rPr>
          <w:rFonts w:ascii="Times New Roman" w:hAnsi="Times New Roman"/>
          <w:sz w:val="24"/>
          <w:szCs w:val="24"/>
        </w:rPr>
        <w:t xml:space="preserve"> </w:t>
      </w:r>
      <w:proofErr w:type="spellStart"/>
      <w:r w:rsidRPr="00AF38E7">
        <w:rPr>
          <w:rFonts w:ascii="Times New Roman" w:hAnsi="Times New Roman"/>
          <w:sz w:val="24"/>
          <w:szCs w:val="24"/>
        </w:rPr>
        <w:t>sastāvdaļas</w:t>
      </w:r>
      <w:proofErr w:type="spellEnd"/>
      <w:r w:rsidRPr="00AF38E7">
        <w:rPr>
          <w:rFonts w:ascii="Times New Roman" w:hAnsi="Times New Roman"/>
          <w:sz w:val="24"/>
          <w:szCs w:val="24"/>
        </w:rPr>
        <w:t>.</w:t>
      </w:r>
    </w:p>
    <w:p w14:paraId="4F876922" w14:textId="77777777" w:rsidR="00AF38E7" w:rsidRPr="0035489C" w:rsidRDefault="00AF38E7" w:rsidP="00AF38E7">
      <w:pPr>
        <w:pStyle w:val="Heading1"/>
        <w:numPr>
          <w:ilvl w:val="0"/>
          <w:numId w:val="20"/>
        </w:numPr>
      </w:pPr>
      <w:r w:rsidRPr="0035489C">
        <w:t>LĪDZĒJU REKVIZĪTI</w:t>
      </w:r>
    </w:p>
    <w:tbl>
      <w:tblPr>
        <w:tblW w:w="5000" w:type="pct"/>
        <w:jc w:val="center"/>
        <w:tblLook w:val="04A0" w:firstRow="1" w:lastRow="0" w:firstColumn="1" w:lastColumn="0" w:noHBand="0" w:noVBand="1"/>
      </w:tblPr>
      <w:tblGrid>
        <w:gridCol w:w="4819"/>
        <w:gridCol w:w="4586"/>
      </w:tblGrid>
      <w:tr w:rsidR="00AF38E7" w:rsidRPr="0035489C" w14:paraId="15C55A5B" w14:textId="77777777" w:rsidTr="009411C1">
        <w:trPr>
          <w:jc w:val="center"/>
        </w:trPr>
        <w:tc>
          <w:tcPr>
            <w:tcW w:w="2562" w:type="pct"/>
            <w:vAlign w:val="center"/>
            <w:hideMark/>
          </w:tcPr>
          <w:p w14:paraId="18D92594" w14:textId="77777777" w:rsidR="00AF38E7" w:rsidRPr="0035489C" w:rsidRDefault="00AF38E7" w:rsidP="009411C1">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438" w:type="pct"/>
            <w:vAlign w:val="center"/>
            <w:hideMark/>
          </w:tcPr>
          <w:p w14:paraId="5D836BA4" w14:textId="77777777" w:rsidR="00AF38E7" w:rsidRPr="0035489C" w:rsidRDefault="00AF38E7" w:rsidP="009411C1">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AF38E7" w:rsidRPr="0035489C" w14:paraId="4C5E9767" w14:textId="77777777" w:rsidTr="009411C1">
        <w:trPr>
          <w:jc w:val="center"/>
        </w:trPr>
        <w:tc>
          <w:tcPr>
            <w:tcW w:w="2562" w:type="pct"/>
            <w:vAlign w:val="center"/>
            <w:hideMark/>
          </w:tcPr>
          <w:p w14:paraId="4F281E7D" w14:textId="77777777" w:rsidR="00AF38E7" w:rsidRPr="0035489C" w:rsidRDefault="00AF38E7" w:rsidP="009411C1">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438" w:type="pct"/>
            <w:vAlign w:val="center"/>
            <w:hideMark/>
          </w:tcPr>
          <w:p w14:paraId="51267B8C" w14:textId="77777777" w:rsidR="00AF38E7" w:rsidRPr="0035489C" w:rsidRDefault="00AF38E7" w:rsidP="009411C1">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w:t>
            </w:r>
          </w:p>
        </w:tc>
      </w:tr>
      <w:tr w:rsidR="00AF38E7" w:rsidRPr="0035489C" w14:paraId="514C1243" w14:textId="77777777" w:rsidTr="009411C1">
        <w:trPr>
          <w:jc w:val="center"/>
        </w:trPr>
        <w:tc>
          <w:tcPr>
            <w:tcW w:w="2562" w:type="pct"/>
            <w:hideMark/>
          </w:tcPr>
          <w:p w14:paraId="63E339AF" w14:textId="77777777" w:rsidR="00AF38E7" w:rsidRPr="0035489C" w:rsidRDefault="00AF38E7" w:rsidP="009411C1">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Juridiskā adrese:</w:t>
            </w:r>
          </w:p>
          <w:p w14:paraId="1F28E4AA" w14:textId="77777777" w:rsidR="00AF38E7" w:rsidRPr="0035489C" w:rsidRDefault="00AF38E7" w:rsidP="009411C1">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Raiņa bulvāris 19, Rīga, LV-1586</w:t>
            </w:r>
          </w:p>
        </w:tc>
        <w:tc>
          <w:tcPr>
            <w:tcW w:w="2438" w:type="pct"/>
            <w:vAlign w:val="center"/>
            <w:hideMark/>
          </w:tcPr>
          <w:p w14:paraId="7ED90B6C"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Juridiskā adrese:</w:t>
            </w:r>
          </w:p>
          <w:p w14:paraId="67981AE1"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__________________ </w:t>
            </w:r>
          </w:p>
        </w:tc>
      </w:tr>
      <w:tr w:rsidR="00AF38E7" w:rsidRPr="0035489C" w14:paraId="38DE554F" w14:textId="77777777" w:rsidTr="009411C1">
        <w:trPr>
          <w:jc w:val="center"/>
        </w:trPr>
        <w:tc>
          <w:tcPr>
            <w:tcW w:w="2562" w:type="pct"/>
            <w:vAlign w:val="center"/>
            <w:hideMark/>
          </w:tcPr>
          <w:p w14:paraId="6E657D16" w14:textId="77777777" w:rsidR="00AF38E7" w:rsidRPr="0035489C" w:rsidRDefault="00AF38E7" w:rsidP="00301646">
            <w:pPr>
              <w:spacing w:after="0" w:line="240" w:lineRule="auto"/>
              <w:rPr>
                <w:rFonts w:ascii="Times New Roman" w:hAnsi="Times New Roman"/>
                <w:sz w:val="24"/>
                <w:szCs w:val="24"/>
              </w:rPr>
            </w:pPr>
            <w:proofErr w:type="spellStart"/>
            <w:r w:rsidRPr="0035489C">
              <w:rPr>
                <w:rFonts w:ascii="Times New Roman" w:hAnsi="Times New Roman"/>
                <w:sz w:val="24"/>
                <w:szCs w:val="24"/>
              </w:rPr>
              <w:t>Reģ</w:t>
            </w:r>
            <w:proofErr w:type="spellEnd"/>
            <w:r w:rsidRPr="0035489C">
              <w:rPr>
                <w:rFonts w:ascii="Times New Roman" w:hAnsi="Times New Roman"/>
                <w:sz w:val="24"/>
                <w:szCs w:val="24"/>
              </w:rPr>
              <w:t xml:space="preserve">. </w:t>
            </w:r>
            <w:proofErr w:type="spellStart"/>
            <w:r w:rsidRPr="0035489C">
              <w:rPr>
                <w:rFonts w:ascii="Times New Roman" w:hAnsi="Times New Roman"/>
                <w:sz w:val="24"/>
                <w:szCs w:val="24"/>
              </w:rPr>
              <w:t>apl</w:t>
            </w:r>
            <w:proofErr w:type="spellEnd"/>
            <w:r w:rsidRPr="0035489C">
              <w:rPr>
                <w:rFonts w:ascii="Times New Roman" w:hAnsi="Times New Roman"/>
                <w:sz w:val="24"/>
                <w:szCs w:val="24"/>
              </w:rPr>
              <w:t>. Nr.3341000218</w:t>
            </w:r>
          </w:p>
        </w:tc>
        <w:tc>
          <w:tcPr>
            <w:tcW w:w="2438" w:type="pct"/>
            <w:vAlign w:val="center"/>
            <w:hideMark/>
          </w:tcPr>
          <w:p w14:paraId="467CB2A6" w14:textId="77777777" w:rsidR="00AF38E7" w:rsidRPr="0035489C" w:rsidRDefault="00AF38E7" w:rsidP="009411C1">
            <w:pPr>
              <w:spacing w:after="0" w:line="240" w:lineRule="auto"/>
              <w:rPr>
                <w:rFonts w:ascii="Times New Roman" w:hAnsi="Times New Roman"/>
                <w:color w:val="000000"/>
                <w:sz w:val="24"/>
                <w:szCs w:val="24"/>
              </w:rPr>
            </w:pP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Nr._______________</w:t>
            </w:r>
          </w:p>
        </w:tc>
      </w:tr>
      <w:tr w:rsidR="00AF38E7" w:rsidRPr="0035489C" w14:paraId="6A3B102C" w14:textId="77777777" w:rsidTr="009411C1">
        <w:trPr>
          <w:jc w:val="center"/>
        </w:trPr>
        <w:tc>
          <w:tcPr>
            <w:tcW w:w="2562" w:type="pct"/>
            <w:vAlign w:val="center"/>
            <w:hideMark/>
          </w:tcPr>
          <w:p w14:paraId="447B8AB8" w14:textId="77777777" w:rsidR="00AF38E7" w:rsidRPr="0035489C" w:rsidRDefault="00AF38E7" w:rsidP="009411C1">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 xml:space="preserve">PVN </w:t>
            </w:r>
            <w:proofErr w:type="spellStart"/>
            <w:r w:rsidRPr="0035489C">
              <w:rPr>
                <w:rFonts w:ascii="Times New Roman" w:hAnsi="Times New Roman"/>
                <w:sz w:val="24"/>
                <w:szCs w:val="24"/>
              </w:rPr>
              <w:t>reģ</w:t>
            </w:r>
            <w:proofErr w:type="spellEnd"/>
            <w:r w:rsidRPr="0035489C">
              <w:rPr>
                <w:rFonts w:ascii="Times New Roman" w:hAnsi="Times New Roman"/>
                <w:sz w:val="24"/>
                <w:szCs w:val="24"/>
              </w:rPr>
              <w:t>. Nr. LV90000076669</w:t>
            </w:r>
          </w:p>
        </w:tc>
        <w:tc>
          <w:tcPr>
            <w:tcW w:w="2438" w:type="pct"/>
            <w:vAlign w:val="center"/>
            <w:hideMark/>
          </w:tcPr>
          <w:p w14:paraId="52859893"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PVN </w:t>
            </w: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Nr.______________</w:t>
            </w:r>
          </w:p>
        </w:tc>
      </w:tr>
      <w:tr w:rsidR="00AF38E7" w:rsidRPr="0035489C" w14:paraId="167610AB" w14:textId="77777777" w:rsidTr="009411C1">
        <w:trPr>
          <w:jc w:val="center"/>
        </w:trPr>
        <w:tc>
          <w:tcPr>
            <w:tcW w:w="2562" w:type="pct"/>
            <w:vAlign w:val="center"/>
            <w:hideMark/>
          </w:tcPr>
          <w:p w14:paraId="76E860D7"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Tel., fakss: 67034301, 67225039</w:t>
            </w:r>
          </w:p>
          <w:p w14:paraId="4BD817C8" w14:textId="6862A9D6" w:rsidR="00AF38E7" w:rsidRPr="0035489C" w:rsidRDefault="00AF38E7" w:rsidP="00301646">
            <w:pPr>
              <w:spacing w:after="0" w:line="240" w:lineRule="auto"/>
              <w:rPr>
                <w:rFonts w:ascii="Times New Roman" w:hAnsi="Times New Roman"/>
                <w:color w:val="000000"/>
                <w:sz w:val="24"/>
                <w:szCs w:val="24"/>
              </w:rPr>
            </w:pPr>
            <w:r w:rsidRPr="001235C6">
              <w:rPr>
                <w:rFonts w:ascii="Times New Roman" w:hAnsi="Times New Roman"/>
                <w:sz w:val="24"/>
                <w:szCs w:val="24"/>
                <w:lang w:eastAsia="en-US"/>
              </w:rPr>
              <w:t xml:space="preserve">Konta Nr.: </w:t>
            </w:r>
            <w:r w:rsidR="00301646" w:rsidRPr="00301646">
              <w:rPr>
                <w:rFonts w:ascii="Times New Roman" w:hAnsi="Times New Roman"/>
                <w:sz w:val="24"/>
                <w:szCs w:val="24"/>
              </w:rPr>
              <w:t>LV51NDEA0000082414423</w:t>
            </w:r>
          </w:p>
        </w:tc>
        <w:tc>
          <w:tcPr>
            <w:tcW w:w="2438" w:type="pct"/>
            <w:vAlign w:val="center"/>
            <w:hideMark/>
          </w:tcPr>
          <w:p w14:paraId="3C154147"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Konta Nr.: ___________________</w:t>
            </w:r>
          </w:p>
        </w:tc>
      </w:tr>
      <w:tr w:rsidR="00AF38E7" w:rsidRPr="0035489C" w14:paraId="602AA5CB" w14:textId="77777777" w:rsidTr="009411C1">
        <w:trPr>
          <w:jc w:val="center"/>
        </w:trPr>
        <w:tc>
          <w:tcPr>
            <w:tcW w:w="2562" w:type="pct"/>
            <w:vAlign w:val="center"/>
            <w:hideMark/>
          </w:tcPr>
          <w:p w14:paraId="4A6A3BB9" w14:textId="1EAD726E"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w:t>
            </w:r>
            <w:proofErr w:type="spellStart"/>
            <w:r w:rsidR="00301646" w:rsidRPr="00301646">
              <w:rPr>
                <w:rFonts w:ascii="Times New Roman" w:hAnsi="Times New Roman"/>
                <w:sz w:val="24"/>
                <w:szCs w:val="24"/>
              </w:rPr>
              <w:t>Luminor</w:t>
            </w:r>
            <w:proofErr w:type="spellEnd"/>
            <w:r w:rsidR="00301646" w:rsidRPr="00301646">
              <w:rPr>
                <w:rFonts w:ascii="Times New Roman" w:hAnsi="Times New Roman"/>
                <w:sz w:val="24"/>
                <w:szCs w:val="24"/>
              </w:rPr>
              <w:t xml:space="preserve"> </w:t>
            </w:r>
            <w:proofErr w:type="spellStart"/>
            <w:r w:rsidR="00301646" w:rsidRPr="00301646">
              <w:rPr>
                <w:rFonts w:ascii="Times New Roman" w:hAnsi="Times New Roman"/>
                <w:sz w:val="24"/>
                <w:szCs w:val="24"/>
              </w:rPr>
              <w:t>Bank</w:t>
            </w:r>
            <w:proofErr w:type="spellEnd"/>
            <w:r w:rsidR="00301646" w:rsidRPr="00301646">
              <w:rPr>
                <w:rFonts w:ascii="Times New Roman" w:hAnsi="Times New Roman"/>
                <w:sz w:val="24"/>
                <w:szCs w:val="24"/>
              </w:rPr>
              <w:t xml:space="preserve"> AS</w:t>
            </w:r>
          </w:p>
        </w:tc>
        <w:tc>
          <w:tcPr>
            <w:tcW w:w="2438" w:type="pct"/>
            <w:vAlign w:val="center"/>
            <w:hideMark/>
          </w:tcPr>
          <w:p w14:paraId="68820C9C"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______________ </w:t>
            </w:r>
          </w:p>
        </w:tc>
      </w:tr>
      <w:tr w:rsidR="00AF38E7" w:rsidRPr="0035489C" w14:paraId="4F616D86" w14:textId="77777777" w:rsidTr="009411C1">
        <w:trPr>
          <w:jc w:val="center"/>
        </w:trPr>
        <w:tc>
          <w:tcPr>
            <w:tcW w:w="2562" w:type="pct"/>
            <w:vAlign w:val="center"/>
            <w:hideMark/>
          </w:tcPr>
          <w:p w14:paraId="5F2756E1" w14:textId="7D69A78A"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Kods: </w:t>
            </w:r>
            <w:r w:rsidR="00301646" w:rsidRPr="00301646">
              <w:rPr>
                <w:rFonts w:ascii="Times New Roman" w:hAnsi="Times New Roman"/>
                <w:sz w:val="24"/>
                <w:szCs w:val="24"/>
              </w:rPr>
              <w:t>NDEALV2XXXX</w:t>
            </w:r>
          </w:p>
        </w:tc>
        <w:tc>
          <w:tcPr>
            <w:tcW w:w="2438" w:type="pct"/>
            <w:vAlign w:val="center"/>
            <w:hideMark/>
          </w:tcPr>
          <w:p w14:paraId="033CD26E" w14:textId="77777777" w:rsidR="00AF38E7" w:rsidRPr="0035489C" w:rsidRDefault="00AF38E7" w:rsidP="009411C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Kods: _____________</w:t>
            </w:r>
          </w:p>
        </w:tc>
      </w:tr>
      <w:tr w:rsidR="00AF38E7" w:rsidRPr="0035489C" w14:paraId="4AE9802A" w14:textId="77777777" w:rsidTr="009411C1">
        <w:trPr>
          <w:jc w:val="center"/>
        </w:trPr>
        <w:tc>
          <w:tcPr>
            <w:tcW w:w="2562" w:type="pct"/>
            <w:vAlign w:val="center"/>
          </w:tcPr>
          <w:p w14:paraId="67B383EC" w14:textId="77777777" w:rsidR="00AF38E7" w:rsidRDefault="00AF38E7" w:rsidP="009411C1">
            <w:pPr>
              <w:spacing w:after="0" w:line="240" w:lineRule="auto"/>
              <w:rPr>
                <w:rFonts w:ascii="Times New Roman" w:hAnsi="Times New Roman"/>
                <w:sz w:val="24"/>
                <w:szCs w:val="24"/>
              </w:rPr>
            </w:pPr>
          </w:p>
          <w:p w14:paraId="6CD8E832" w14:textId="77777777" w:rsidR="00AF38E7" w:rsidRPr="0035489C" w:rsidRDefault="00AF38E7" w:rsidP="009411C1">
            <w:pPr>
              <w:spacing w:after="0" w:line="240" w:lineRule="auto"/>
              <w:rPr>
                <w:rFonts w:ascii="Times New Roman" w:hAnsi="Times New Roman"/>
                <w:sz w:val="24"/>
                <w:szCs w:val="24"/>
              </w:rPr>
            </w:pPr>
          </w:p>
          <w:p w14:paraId="5850C2D8" w14:textId="77777777" w:rsidR="00AF38E7" w:rsidRPr="0035489C" w:rsidRDefault="00AF38E7" w:rsidP="009411C1">
            <w:pPr>
              <w:spacing w:after="0" w:line="240" w:lineRule="auto"/>
              <w:rPr>
                <w:rFonts w:ascii="Times New Roman" w:hAnsi="Times New Roman"/>
                <w:sz w:val="24"/>
                <w:szCs w:val="24"/>
              </w:rPr>
            </w:pPr>
            <w:r w:rsidRPr="0035489C">
              <w:rPr>
                <w:rFonts w:ascii="Times New Roman" w:hAnsi="Times New Roman"/>
                <w:sz w:val="24"/>
                <w:szCs w:val="24"/>
              </w:rPr>
              <w:t>____________</w:t>
            </w:r>
            <w:r>
              <w:rPr>
                <w:rFonts w:ascii="Times New Roman" w:hAnsi="Times New Roman"/>
                <w:sz w:val="24"/>
                <w:szCs w:val="24"/>
              </w:rPr>
              <w:t>__</w:t>
            </w:r>
            <w:r w:rsidRPr="0035489C">
              <w:rPr>
                <w:rFonts w:ascii="Times New Roman" w:hAnsi="Times New Roman"/>
                <w:sz w:val="24"/>
                <w:szCs w:val="24"/>
              </w:rPr>
              <w:t xml:space="preserve"> /____________/</w:t>
            </w:r>
          </w:p>
          <w:p w14:paraId="2D4FBBE6" w14:textId="77777777" w:rsidR="00AF38E7" w:rsidRPr="0035489C" w:rsidRDefault="00AF38E7" w:rsidP="009411C1">
            <w:pPr>
              <w:spacing w:after="0" w:line="240" w:lineRule="auto"/>
              <w:rPr>
                <w:rFonts w:ascii="Times New Roman" w:hAnsi="Times New Roman"/>
                <w:sz w:val="24"/>
                <w:szCs w:val="24"/>
              </w:rPr>
            </w:pPr>
          </w:p>
        </w:tc>
        <w:tc>
          <w:tcPr>
            <w:tcW w:w="2438" w:type="pct"/>
            <w:vAlign w:val="center"/>
          </w:tcPr>
          <w:p w14:paraId="66E841D1" w14:textId="77777777" w:rsidR="00AF38E7" w:rsidRDefault="00AF38E7" w:rsidP="009411C1">
            <w:pPr>
              <w:spacing w:after="0" w:line="240" w:lineRule="auto"/>
              <w:rPr>
                <w:rFonts w:ascii="Times New Roman" w:hAnsi="Times New Roman"/>
                <w:sz w:val="24"/>
                <w:szCs w:val="24"/>
              </w:rPr>
            </w:pPr>
          </w:p>
          <w:p w14:paraId="7731D1E7" w14:textId="77777777" w:rsidR="00AF38E7" w:rsidRPr="0035489C" w:rsidRDefault="00AF38E7" w:rsidP="009411C1">
            <w:pPr>
              <w:spacing w:after="0" w:line="240" w:lineRule="auto"/>
              <w:rPr>
                <w:rFonts w:ascii="Times New Roman" w:hAnsi="Times New Roman"/>
                <w:color w:val="000000"/>
                <w:sz w:val="24"/>
                <w:szCs w:val="24"/>
              </w:rPr>
            </w:pPr>
          </w:p>
          <w:p w14:paraId="4D4E8919" w14:textId="77777777" w:rsidR="00AF38E7" w:rsidRPr="0035489C" w:rsidRDefault="00AF38E7" w:rsidP="009411C1">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58EE596D" w14:textId="77777777" w:rsidR="00AF38E7" w:rsidRPr="0035489C" w:rsidRDefault="00AF38E7" w:rsidP="009411C1">
            <w:pPr>
              <w:spacing w:after="0" w:line="240" w:lineRule="auto"/>
              <w:rPr>
                <w:rFonts w:ascii="Times New Roman" w:hAnsi="Times New Roman"/>
                <w:color w:val="000000"/>
                <w:sz w:val="24"/>
                <w:szCs w:val="24"/>
              </w:rPr>
            </w:pPr>
          </w:p>
        </w:tc>
      </w:tr>
    </w:tbl>
    <w:p w14:paraId="4030C6F3" w14:textId="39E66A82" w:rsidR="00F94D19" w:rsidRDefault="00F94D19" w:rsidP="005020A2">
      <w:pPr>
        <w:spacing w:after="0"/>
        <w:rPr>
          <w:rFonts w:ascii="Times New Roman" w:hAnsi="Times New Roman"/>
          <w:b/>
          <w:sz w:val="24"/>
          <w:szCs w:val="24"/>
        </w:rPr>
      </w:pPr>
    </w:p>
    <w:p w14:paraId="00A9815F" w14:textId="77777777" w:rsidR="00F94D19" w:rsidRDefault="00F94D19" w:rsidP="0035489C">
      <w:pPr>
        <w:spacing w:after="0"/>
        <w:jc w:val="right"/>
        <w:rPr>
          <w:rFonts w:ascii="Times New Roman" w:hAnsi="Times New Roman"/>
          <w:b/>
          <w:sz w:val="24"/>
          <w:szCs w:val="24"/>
        </w:rPr>
      </w:pPr>
    </w:p>
    <w:p w14:paraId="01A94083" w14:textId="1D347642"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t>1.pielikums</w:t>
      </w:r>
    </w:p>
    <w:p w14:paraId="551C8900" w14:textId="6F138E73" w:rsidR="0035489C" w:rsidRPr="0035489C" w:rsidRDefault="00A63BBE" w:rsidP="0035489C">
      <w:pPr>
        <w:spacing w:after="0"/>
        <w:jc w:val="right"/>
        <w:rPr>
          <w:rFonts w:ascii="Times New Roman" w:hAnsi="Times New Roman"/>
          <w:sz w:val="24"/>
          <w:szCs w:val="24"/>
        </w:rPr>
      </w:pPr>
      <w:r>
        <w:rPr>
          <w:rFonts w:ascii="Times New Roman" w:hAnsi="Times New Roman"/>
          <w:sz w:val="24"/>
          <w:szCs w:val="24"/>
        </w:rPr>
        <w:t>2018</w:t>
      </w:r>
      <w:r w:rsidR="0035489C" w:rsidRPr="0035489C">
        <w:rPr>
          <w:rFonts w:ascii="Times New Roman" w:hAnsi="Times New Roman"/>
          <w:sz w:val="24"/>
          <w:szCs w:val="24"/>
        </w:rPr>
        <w:t>.gada ____._______ Līgumam Nr.</w:t>
      </w:r>
      <w:r w:rsidR="00D62B03">
        <w:rPr>
          <w:rFonts w:ascii="Times New Roman" w:hAnsi="Times New Roman"/>
          <w:sz w:val="24"/>
          <w:szCs w:val="24"/>
        </w:rPr>
        <w:t>___________</w:t>
      </w:r>
      <w:r w:rsidR="0035489C" w:rsidRPr="0035489C">
        <w:rPr>
          <w:rFonts w:ascii="Times New Roman" w:hAnsi="Times New Roman"/>
          <w:sz w:val="24"/>
          <w:szCs w:val="24"/>
        </w:rPr>
        <w:t>,</w:t>
      </w:r>
    </w:p>
    <w:p w14:paraId="42C0B3A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 xml:space="preserve">kas noslēgts starp Latvijas Universitāti un </w:t>
      </w:r>
    </w:p>
    <w:p w14:paraId="75B99749"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6BEDC87F" w14:textId="77777777" w:rsidR="0035489C" w:rsidRPr="0035489C" w:rsidRDefault="0035489C" w:rsidP="0035489C">
      <w:pPr>
        <w:spacing w:after="0"/>
        <w:jc w:val="right"/>
        <w:rPr>
          <w:rFonts w:ascii="Times New Roman" w:hAnsi="Times New Roman"/>
          <w:sz w:val="24"/>
          <w:szCs w:val="24"/>
        </w:rPr>
      </w:pPr>
    </w:p>
    <w:p w14:paraId="1C31AF71" w14:textId="0A9873EB" w:rsidR="0035489C" w:rsidRDefault="0035489C" w:rsidP="0035489C">
      <w:pPr>
        <w:jc w:val="center"/>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15A3B2E6" w14:textId="0DFD717D" w:rsidR="00B676F1" w:rsidRPr="00B676F1" w:rsidRDefault="00B676F1" w:rsidP="0035489C">
      <w:pPr>
        <w:jc w:val="center"/>
        <w:rPr>
          <w:rFonts w:ascii="Times New Roman" w:hAnsi="Times New Roman"/>
          <w:b/>
          <w:sz w:val="24"/>
          <w:szCs w:val="24"/>
        </w:rPr>
      </w:pPr>
      <w:r w:rsidRPr="00B676F1">
        <w:rPr>
          <w:rFonts w:ascii="Times New Roman" w:hAnsi="Times New Roman"/>
          <w:b/>
          <w:sz w:val="24"/>
          <w:szCs w:val="24"/>
        </w:rPr>
        <w:t>(Pretendenta IEPIRKUMĀ iesniegtā piedāvājuma kopija)</w:t>
      </w:r>
    </w:p>
    <w:p w14:paraId="152459F3" w14:textId="77777777" w:rsidR="0035489C" w:rsidRDefault="0035489C" w:rsidP="0035489C">
      <w:pPr>
        <w:jc w:val="both"/>
        <w:rPr>
          <w:rFonts w:ascii="Times New Roman" w:hAnsi="Times New Roman"/>
          <w:sz w:val="24"/>
          <w:szCs w:val="24"/>
        </w:rPr>
      </w:pPr>
    </w:p>
    <w:p w14:paraId="2691EE3F" w14:textId="77777777" w:rsidR="0076152E" w:rsidRDefault="0076152E" w:rsidP="0035489C">
      <w:pPr>
        <w:jc w:val="both"/>
        <w:rPr>
          <w:rFonts w:ascii="Times New Roman" w:hAnsi="Times New Roman"/>
          <w:sz w:val="24"/>
          <w:szCs w:val="24"/>
        </w:rPr>
      </w:pPr>
    </w:p>
    <w:p w14:paraId="476DA71A" w14:textId="77777777" w:rsidR="0076152E" w:rsidRDefault="0076152E" w:rsidP="0035489C">
      <w:pPr>
        <w:jc w:val="both"/>
        <w:rPr>
          <w:rFonts w:ascii="Times New Roman" w:hAnsi="Times New Roman"/>
          <w:sz w:val="24"/>
          <w:szCs w:val="24"/>
        </w:rPr>
      </w:pPr>
    </w:p>
    <w:p w14:paraId="54B05D78" w14:textId="77777777" w:rsidR="0076152E" w:rsidRDefault="0076152E" w:rsidP="0035489C">
      <w:pPr>
        <w:jc w:val="both"/>
        <w:rPr>
          <w:rFonts w:ascii="Times New Roman" w:hAnsi="Times New Roman"/>
          <w:sz w:val="24"/>
          <w:szCs w:val="24"/>
        </w:rPr>
      </w:pPr>
    </w:p>
    <w:p w14:paraId="0CFEBA4F" w14:textId="77777777" w:rsidR="0076152E" w:rsidRDefault="0076152E" w:rsidP="0035489C">
      <w:pPr>
        <w:jc w:val="both"/>
        <w:rPr>
          <w:rFonts w:ascii="Times New Roman" w:hAnsi="Times New Roman"/>
          <w:sz w:val="24"/>
          <w:szCs w:val="24"/>
        </w:rPr>
      </w:pPr>
    </w:p>
    <w:p w14:paraId="233E29E4" w14:textId="77777777" w:rsidR="0076152E" w:rsidRDefault="0076152E" w:rsidP="0035489C">
      <w:pPr>
        <w:jc w:val="both"/>
        <w:rPr>
          <w:rFonts w:ascii="Times New Roman" w:hAnsi="Times New Roman"/>
          <w:sz w:val="24"/>
          <w:szCs w:val="24"/>
        </w:rPr>
      </w:pPr>
    </w:p>
    <w:p w14:paraId="22D9C45B" w14:textId="77777777" w:rsidR="0076152E" w:rsidRDefault="0076152E" w:rsidP="0035489C">
      <w:pPr>
        <w:jc w:val="both"/>
        <w:rPr>
          <w:rFonts w:ascii="Times New Roman" w:hAnsi="Times New Roman"/>
          <w:sz w:val="24"/>
          <w:szCs w:val="24"/>
        </w:rPr>
      </w:pPr>
    </w:p>
    <w:p w14:paraId="174E9733" w14:textId="77777777" w:rsidR="0076152E" w:rsidRDefault="0076152E" w:rsidP="0035489C">
      <w:pPr>
        <w:jc w:val="both"/>
        <w:rPr>
          <w:rFonts w:ascii="Times New Roman" w:hAnsi="Times New Roman"/>
          <w:sz w:val="24"/>
          <w:szCs w:val="24"/>
        </w:rPr>
      </w:pPr>
    </w:p>
    <w:p w14:paraId="3D0B4596" w14:textId="77777777" w:rsidR="0076152E" w:rsidRDefault="0076152E" w:rsidP="0035489C">
      <w:pPr>
        <w:jc w:val="both"/>
        <w:rPr>
          <w:rFonts w:ascii="Times New Roman" w:hAnsi="Times New Roman"/>
          <w:sz w:val="24"/>
          <w:szCs w:val="24"/>
        </w:rPr>
      </w:pPr>
    </w:p>
    <w:p w14:paraId="74795EF6" w14:textId="77777777" w:rsidR="0076152E" w:rsidRPr="0035489C" w:rsidRDefault="0076152E" w:rsidP="0035489C">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35489C" w:rsidRPr="0035489C" w14:paraId="708A65A7" w14:textId="77777777" w:rsidTr="0035489C">
        <w:trPr>
          <w:jc w:val="center"/>
        </w:trPr>
        <w:tc>
          <w:tcPr>
            <w:tcW w:w="2641" w:type="pct"/>
            <w:vAlign w:val="center"/>
            <w:hideMark/>
          </w:tcPr>
          <w:p w14:paraId="2E9B8B42" w14:textId="24A0C9BB"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203A1D7F" w14:textId="774A79D5"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35489C" w:rsidRPr="0035489C" w14:paraId="265B43F6" w14:textId="77777777" w:rsidTr="0035489C">
        <w:trPr>
          <w:jc w:val="center"/>
        </w:trPr>
        <w:tc>
          <w:tcPr>
            <w:tcW w:w="2641" w:type="pct"/>
            <w:vAlign w:val="center"/>
            <w:hideMark/>
          </w:tcPr>
          <w:p w14:paraId="086AB3AE" w14:textId="77777777" w:rsidR="0035489C" w:rsidRPr="0035489C" w:rsidRDefault="0035489C">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007BBF01" w14:textId="77777777" w:rsidR="0035489C" w:rsidRPr="0035489C" w:rsidRDefault="0035489C">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35489C" w:rsidRPr="0035489C" w14:paraId="51BD6336" w14:textId="77777777" w:rsidTr="0035489C">
        <w:trPr>
          <w:jc w:val="center"/>
        </w:trPr>
        <w:tc>
          <w:tcPr>
            <w:tcW w:w="2641" w:type="pct"/>
          </w:tcPr>
          <w:p w14:paraId="164AE97F" w14:textId="77777777" w:rsidR="0035489C" w:rsidRPr="0035489C" w:rsidRDefault="0035489C">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52EC63CC"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59255000" w14:textId="77777777" w:rsidTr="0035489C">
        <w:trPr>
          <w:jc w:val="center"/>
        </w:trPr>
        <w:tc>
          <w:tcPr>
            <w:tcW w:w="2641" w:type="pct"/>
            <w:vAlign w:val="center"/>
          </w:tcPr>
          <w:p w14:paraId="6993E588" w14:textId="77777777" w:rsidR="0035489C" w:rsidRPr="0035489C" w:rsidRDefault="0035489C">
            <w:pPr>
              <w:spacing w:after="0" w:line="240" w:lineRule="auto"/>
              <w:ind w:firstLine="74"/>
              <w:rPr>
                <w:rFonts w:ascii="Times New Roman" w:hAnsi="Times New Roman"/>
                <w:sz w:val="24"/>
                <w:szCs w:val="24"/>
              </w:rPr>
            </w:pPr>
          </w:p>
        </w:tc>
        <w:tc>
          <w:tcPr>
            <w:tcW w:w="2359" w:type="pct"/>
            <w:vAlign w:val="center"/>
          </w:tcPr>
          <w:p w14:paraId="69D98738"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65B8ABE4" w14:textId="77777777" w:rsidTr="0035489C">
        <w:trPr>
          <w:jc w:val="center"/>
        </w:trPr>
        <w:tc>
          <w:tcPr>
            <w:tcW w:w="2641" w:type="pct"/>
            <w:vAlign w:val="center"/>
          </w:tcPr>
          <w:p w14:paraId="077AF5FB" w14:textId="77777777"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133B59D4" w14:textId="77777777" w:rsidR="0035489C" w:rsidRPr="0035489C" w:rsidRDefault="0035489C">
            <w:pPr>
              <w:spacing w:after="0" w:line="240" w:lineRule="auto"/>
              <w:rPr>
                <w:rFonts w:ascii="Times New Roman" w:hAnsi="Times New Roman"/>
                <w:sz w:val="24"/>
                <w:szCs w:val="24"/>
              </w:rPr>
            </w:pPr>
          </w:p>
        </w:tc>
        <w:tc>
          <w:tcPr>
            <w:tcW w:w="2359" w:type="pct"/>
            <w:vAlign w:val="center"/>
          </w:tcPr>
          <w:p w14:paraId="68C385A5" w14:textId="7F30E260"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FEB0201" w14:textId="77777777" w:rsidR="0035489C" w:rsidRPr="0035489C" w:rsidRDefault="0035489C">
            <w:pPr>
              <w:spacing w:after="0" w:line="240" w:lineRule="auto"/>
              <w:rPr>
                <w:rFonts w:ascii="Times New Roman" w:hAnsi="Times New Roman"/>
                <w:color w:val="000000"/>
                <w:sz w:val="24"/>
                <w:szCs w:val="24"/>
              </w:rPr>
            </w:pPr>
          </w:p>
        </w:tc>
      </w:tr>
    </w:tbl>
    <w:p w14:paraId="78A72743" w14:textId="77777777" w:rsidR="0035489C" w:rsidRPr="0035489C" w:rsidRDefault="0035489C" w:rsidP="0035489C">
      <w:pPr>
        <w:jc w:val="both"/>
        <w:rPr>
          <w:rFonts w:ascii="Times New Roman" w:hAnsi="Times New Roman"/>
          <w:sz w:val="24"/>
          <w:szCs w:val="24"/>
        </w:rPr>
      </w:pPr>
    </w:p>
    <w:p w14:paraId="3F9A2296" w14:textId="77777777" w:rsidR="0035489C" w:rsidRPr="0035489C" w:rsidRDefault="0035489C" w:rsidP="0035489C">
      <w:pPr>
        <w:spacing w:after="0" w:line="240" w:lineRule="auto"/>
        <w:rPr>
          <w:rFonts w:ascii="Times New Roman" w:hAnsi="Times New Roman"/>
          <w:sz w:val="24"/>
          <w:szCs w:val="24"/>
        </w:rPr>
      </w:pPr>
      <w:r w:rsidRPr="0035489C">
        <w:rPr>
          <w:rFonts w:ascii="Times New Roman" w:hAnsi="Times New Roman"/>
          <w:sz w:val="24"/>
          <w:szCs w:val="24"/>
        </w:rPr>
        <w:br w:type="page"/>
      </w:r>
    </w:p>
    <w:p w14:paraId="172DA80A" w14:textId="77777777"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lastRenderedPageBreak/>
        <w:t>2.pielikums</w:t>
      </w:r>
    </w:p>
    <w:p w14:paraId="4D944F6A" w14:textId="1D975AAE" w:rsidR="0035489C" w:rsidRPr="0035489C" w:rsidRDefault="00A63BBE" w:rsidP="0035489C">
      <w:pPr>
        <w:spacing w:after="0"/>
        <w:jc w:val="right"/>
        <w:rPr>
          <w:rFonts w:ascii="Times New Roman" w:hAnsi="Times New Roman"/>
          <w:sz w:val="24"/>
          <w:szCs w:val="24"/>
        </w:rPr>
      </w:pPr>
      <w:r>
        <w:rPr>
          <w:rFonts w:ascii="Times New Roman" w:hAnsi="Times New Roman"/>
          <w:sz w:val="24"/>
          <w:szCs w:val="24"/>
        </w:rPr>
        <w:t>2018</w:t>
      </w:r>
      <w:r w:rsidR="0035489C" w:rsidRPr="0035489C">
        <w:rPr>
          <w:rFonts w:ascii="Times New Roman" w:hAnsi="Times New Roman"/>
          <w:sz w:val="24"/>
          <w:szCs w:val="24"/>
        </w:rPr>
        <w:t>.gada ____._______ Līgumam Nr.</w:t>
      </w:r>
      <w:r w:rsidR="0076152E">
        <w:rPr>
          <w:rFonts w:ascii="Times New Roman" w:hAnsi="Times New Roman"/>
          <w:sz w:val="24"/>
          <w:szCs w:val="24"/>
        </w:rPr>
        <w:t>___________</w:t>
      </w:r>
      <w:r w:rsidR="0035489C" w:rsidRPr="0035489C">
        <w:rPr>
          <w:rFonts w:ascii="Times New Roman" w:hAnsi="Times New Roman"/>
          <w:sz w:val="24"/>
          <w:szCs w:val="24"/>
        </w:rPr>
        <w:t>,</w:t>
      </w:r>
    </w:p>
    <w:p w14:paraId="4DB76FC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kas noslēgts starp Latvijas Universitāti un</w:t>
      </w:r>
    </w:p>
    <w:p w14:paraId="1148BA3B"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2E1D2A19" w14:textId="77777777" w:rsidR="0035489C" w:rsidRPr="0035489C" w:rsidRDefault="0035489C" w:rsidP="0035489C">
      <w:pPr>
        <w:spacing w:after="0"/>
        <w:jc w:val="right"/>
        <w:rPr>
          <w:rFonts w:ascii="Times New Roman" w:hAnsi="Times New Roman"/>
          <w:sz w:val="24"/>
          <w:szCs w:val="24"/>
        </w:rPr>
      </w:pPr>
    </w:p>
    <w:p w14:paraId="2FE4D18E" w14:textId="77777777" w:rsidR="0035489C" w:rsidRPr="0035489C" w:rsidRDefault="0035489C" w:rsidP="0035489C">
      <w:pPr>
        <w:jc w:val="center"/>
        <w:rPr>
          <w:rFonts w:ascii="Times New Roman" w:hAnsi="Times New Roman"/>
          <w:b/>
          <w:sz w:val="24"/>
          <w:szCs w:val="24"/>
        </w:rPr>
      </w:pPr>
      <w:r w:rsidRPr="0035489C">
        <w:rPr>
          <w:rFonts w:ascii="Times New Roman" w:hAnsi="Times New Roman"/>
          <w:b/>
          <w:sz w:val="24"/>
          <w:szCs w:val="24"/>
        </w:rPr>
        <w:t>Finanšu piedāvājums</w:t>
      </w:r>
    </w:p>
    <w:p w14:paraId="53BF9A1D" w14:textId="77777777" w:rsidR="00B676F1" w:rsidRPr="00B676F1" w:rsidRDefault="00B676F1" w:rsidP="00B676F1">
      <w:pPr>
        <w:jc w:val="center"/>
        <w:rPr>
          <w:rFonts w:ascii="Times New Roman" w:hAnsi="Times New Roman"/>
          <w:b/>
          <w:sz w:val="24"/>
          <w:szCs w:val="24"/>
        </w:rPr>
      </w:pPr>
      <w:r w:rsidRPr="00B676F1">
        <w:rPr>
          <w:rFonts w:ascii="Times New Roman" w:hAnsi="Times New Roman"/>
          <w:b/>
          <w:sz w:val="24"/>
          <w:szCs w:val="24"/>
        </w:rPr>
        <w:t>(Pretendenta IEPIRKUMĀ iesniegtā piedāvājuma kopija)</w:t>
      </w:r>
    </w:p>
    <w:p w14:paraId="39C14DD8" w14:textId="77777777" w:rsidR="0035489C" w:rsidRPr="0076152E" w:rsidRDefault="0035489C" w:rsidP="0076152E">
      <w:pPr>
        <w:jc w:val="both"/>
        <w:rPr>
          <w:rFonts w:ascii="Times New Roman" w:hAnsi="Times New Roman"/>
          <w:sz w:val="24"/>
          <w:szCs w:val="24"/>
        </w:rPr>
      </w:pPr>
    </w:p>
    <w:p w14:paraId="47D42B9D" w14:textId="77777777" w:rsidR="0035489C" w:rsidRPr="0076152E" w:rsidRDefault="0035489C" w:rsidP="0076152E">
      <w:pPr>
        <w:jc w:val="both"/>
        <w:rPr>
          <w:rFonts w:ascii="Times New Roman" w:hAnsi="Times New Roman"/>
          <w:sz w:val="24"/>
          <w:szCs w:val="24"/>
        </w:rPr>
      </w:pPr>
    </w:p>
    <w:p w14:paraId="3199FF33" w14:textId="77777777" w:rsidR="0035489C" w:rsidRDefault="0035489C" w:rsidP="0076152E">
      <w:pPr>
        <w:jc w:val="both"/>
        <w:rPr>
          <w:rFonts w:ascii="Times New Roman" w:hAnsi="Times New Roman"/>
          <w:sz w:val="24"/>
          <w:szCs w:val="24"/>
        </w:rPr>
      </w:pPr>
    </w:p>
    <w:p w14:paraId="6F3CEA8A" w14:textId="77777777" w:rsidR="0076152E" w:rsidRDefault="0076152E" w:rsidP="0076152E">
      <w:pPr>
        <w:jc w:val="both"/>
        <w:rPr>
          <w:rFonts w:ascii="Times New Roman" w:hAnsi="Times New Roman"/>
          <w:sz w:val="24"/>
          <w:szCs w:val="24"/>
        </w:rPr>
      </w:pPr>
    </w:p>
    <w:p w14:paraId="0EFEB4FC" w14:textId="77777777" w:rsidR="0076152E" w:rsidRDefault="0076152E" w:rsidP="0076152E">
      <w:pPr>
        <w:jc w:val="both"/>
        <w:rPr>
          <w:rFonts w:ascii="Times New Roman" w:hAnsi="Times New Roman"/>
          <w:sz w:val="24"/>
          <w:szCs w:val="24"/>
        </w:rPr>
      </w:pPr>
    </w:p>
    <w:p w14:paraId="5C71DCF8" w14:textId="77777777" w:rsidR="0076152E" w:rsidRDefault="0076152E" w:rsidP="0076152E">
      <w:pPr>
        <w:jc w:val="both"/>
        <w:rPr>
          <w:rFonts w:ascii="Times New Roman" w:hAnsi="Times New Roman"/>
          <w:sz w:val="24"/>
          <w:szCs w:val="24"/>
        </w:rPr>
      </w:pPr>
    </w:p>
    <w:p w14:paraId="1737037E" w14:textId="77777777" w:rsidR="0076152E" w:rsidRDefault="0076152E" w:rsidP="0076152E">
      <w:pPr>
        <w:jc w:val="both"/>
        <w:rPr>
          <w:rFonts w:ascii="Times New Roman" w:hAnsi="Times New Roman"/>
          <w:sz w:val="24"/>
          <w:szCs w:val="24"/>
        </w:rPr>
      </w:pPr>
    </w:p>
    <w:p w14:paraId="348DB3BE" w14:textId="77777777" w:rsidR="0076152E" w:rsidRDefault="0076152E" w:rsidP="0076152E">
      <w:pPr>
        <w:jc w:val="both"/>
        <w:rPr>
          <w:rFonts w:ascii="Times New Roman" w:hAnsi="Times New Roman"/>
          <w:sz w:val="24"/>
          <w:szCs w:val="24"/>
        </w:rPr>
      </w:pPr>
    </w:p>
    <w:p w14:paraId="3B3557FD" w14:textId="77777777" w:rsidR="0076152E" w:rsidRDefault="0076152E" w:rsidP="0076152E">
      <w:pPr>
        <w:jc w:val="both"/>
        <w:rPr>
          <w:rFonts w:ascii="Times New Roman" w:hAnsi="Times New Roman"/>
          <w:sz w:val="24"/>
          <w:szCs w:val="24"/>
        </w:rPr>
      </w:pPr>
    </w:p>
    <w:p w14:paraId="087D6832" w14:textId="77777777" w:rsidR="0076152E" w:rsidRPr="0076152E" w:rsidRDefault="0076152E" w:rsidP="0076152E">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72143B" w:rsidRPr="0035489C" w14:paraId="3A7912C3" w14:textId="77777777" w:rsidTr="00303BD2">
        <w:trPr>
          <w:jc w:val="center"/>
        </w:trPr>
        <w:tc>
          <w:tcPr>
            <w:tcW w:w="2641" w:type="pct"/>
            <w:vAlign w:val="center"/>
            <w:hideMark/>
          </w:tcPr>
          <w:p w14:paraId="417688B3"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7B6706B4"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72143B" w:rsidRPr="0035489C" w14:paraId="3D291317" w14:textId="77777777" w:rsidTr="00303BD2">
        <w:trPr>
          <w:jc w:val="center"/>
        </w:trPr>
        <w:tc>
          <w:tcPr>
            <w:tcW w:w="2641" w:type="pct"/>
            <w:vAlign w:val="center"/>
            <w:hideMark/>
          </w:tcPr>
          <w:p w14:paraId="51D1A7EB" w14:textId="77777777" w:rsidR="0072143B" w:rsidRPr="0035489C" w:rsidRDefault="0072143B" w:rsidP="00303BD2">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7323BD7B" w14:textId="77777777" w:rsidR="0072143B" w:rsidRPr="0035489C" w:rsidRDefault="0072143B" w:rsidP="00303BD2">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72143B" w:rsidRPr="0035489C" w14:paraId="11EF681A" w14:textId="77777777" w:rsidTr="00303BD2">
        <w:trPr>
          <w:jc w:val="center"/>
        </w:trPr>
        <w:tc>
          <w:tcPr>
            <w:tcW w:w="2641" w:type="pct"/>
          </w:tcPr>
          <w:p w14:paraId="6BCE397C" w14:textId="77777777" w:rsidR="0072143B" w:rsidRPr="0035489C" w:rsidRDefault="0072143B" w:rsidP="00303BD2">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61804BF9"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5EFCA6D7" w14:textId="77777777" w:rsidTr="00303BD2">
        <w:trPr>
          <w:jc w:val="center"/>
        </w:trPr>
        <w:tc>
          <w:tcPr>
            <w:tcW w:w="2641" w:type="pct"/>
            <w:vAlign w:val="center"/>
          </w:tcPr>
          <w:p w14:paraId="28795C5A" w14:textId="77777777" w:rsidR="0072143B" w:rsidRPr="0035489C" w:rsidRDefault="0072143B" w:rsidP="00303BD2">
            <w:pPr>
              <w:spacing w:after="0" w:line="240" w:lineRule="auto"/>
              <w:ind w:firstLine="74"/>
              <w:rPr>
                <w:rFonts w:ascii="Times New Roman" w:hAnsi="Times New Roman"/>
                <w:sz w:val="24"/>
                <w:szCs w:val="24"/>
              </w:rPr>
            </w:pPr>
          </w:p>
        </w:tc>
        <w:tc>
          <w:tcPr>
            <w:tcW w:w="2359" w:type="pct"/>
            <w:vAlign w:val="center"/>
          </w:tcPr>
          <w:p w14:paraId="52D8B74B"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0011C076" w14:textId="77777777" w:rsidTr="00303BD2">
        <w:trPr>
          <w:jc w:val="center"/>
        </w:trPr>
        <w:tc>
          <w:tcPr>
            <w:tcW w:w="2641" w:type="pct"/>
            <w:vAlign w:val="center"/>
          </w:tcPr>
          <w:p w14:paraId="1D9963D8"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09811DD" w14:textId="77777777" w:rsidR="0072143B" w:rsidRPr="0035489C" w:rsidRDefault="0072143B" w:rsidP="00303BD2">
            <w:pPr>
              <w:spacing w:after="0" w:line="240" w:lineRule="auto"/>
              <w:rPr>
                <w:rFonts w:ascii="Times New Roman" w:hAnsi="Times New Roman"/>
                <w:sz w:val="24"/>
                <w:szCs w:val="24"/>
              </w:rPr>
            </w:pPr>
          </w:p>
        </w:tc>
        <w:tc>
          <w:tcPr>
            <w:tcW w:w="2359" w:type="pct"/>
            <w:vAlign w:val="center"/>
          </w:tcPr>
          <w:p w14:paraId="04F20E33"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551775DF" w14:textId="77777777" w:rsidR="0072143B" w:rsidRPr="0035489C" w:rsidRDefault="0072143B" w:rsidP="00303BD2">
            <w:pPr>
              <w:spacing w:after="0" w:line="240" w:lineRule="auto"/>
              <w:rPr>
                <w:rFonts w:ascii="Times New Roman" w:hAnsi="Times New Roman"/>
                <w:color w:val="000000"/>
                <w:sz w:val="24"/>
                <w:szCs w:val="24"/>
              </w:rPr>
            </w:pPr>
          </w:p>
        </w:tc>
      </w:tr>
    </w:tbl>
    <w:p w14:paraId="254EF3B8" w14:textId="4411172E" w:rsidR="0035489C" w:rsidRPr="0035489C" w:rsidRDefault="0035489C" w:rsidP="0035489C">
      <w:pPr>
        <w:spacing w:after="0" w:line="240" w:lineRule="auto"/>
        <w:rPr>
          <w:rFonts w:ascii="Times New Roman" w:hAnsi="Times New Roman"/>
          <w:b/>
          <w:sz w:val="24"/>
          <w:szCs w:val="24"/>
        </w:rPr>
      </w:pPr>
    </w:p>
    <w:sectPr w:rsidR="0035489C" w:rsidRPr="0035489C" w:rsidSect="00E210C7">
      <w:headerReference w:type="default" r:id="rId17"/>
      <w:footerReference w:type="default" r:id="rId1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91CA" w14:textId="77777777" w:rsidR="00360573" w:rsidRDefault="00360573" w:rsidP="0035489C">
      <w:pPr>
        <w:spacing w:after="0" w:line="240" w:lineRule="auto"/>
      </w:pPr>
      <w:r>
        <w:separator/>
      </w:r>
    </w:p>
  </w:endnote>
  <w:endnote w:type="continuationSeparator" w:id="0">
    <w:p w14:paraId="0137AD56" w14:textId="77777777" w:rsidR="00360573" w:rsidRDefault="00360573" w:rsidP="0035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182">
    <w:altName w:val="Times New Roman"/>
    <w:charset w:val="BA"/>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633956"/>
      <w:docPartObj>
        <w:docPartGallery w:val="Page Numbers (Bottom of Page)"/>
        <w:docPartUnique/>
      </w:docPartObj>
    </w:sdtPr>
    <w:sdtEndPr>
      <w:rPr>
        <w:rFonts w:ascii="Times New Roman" w:hAnsi="Times New Roman"/>
        <w:noProof/>
      </w:rPr>
    </w:sdtEndPr>
    <w:sdtContent>
      <w:p w14:paraId="5BD7EF96" w14:textId="67C5DDD4" w:rsidR="006E4D61" w:rsidRPr="00E210C7" w:rsidRDefault="006E4D61">
        <w:pPr>
          <w:pStyle w:val="Footer"/>
          <w:jc w:val="center"/>
          <w:rPr>
            <w:rFonts w:ascii="Times New Roman" w:hAnsi="Times New Roman"/>
          </w:rPr>
        </w:pPr>
        <w:r w:rsidRPr="00E210C7">
          <w:rPr>
            <w:rFonts w:ascii="Times New Roman" w:hAnsi="Times New Roman"/>
          </w:rPr>
          <w:fldChar w:fldCharType="begin"/>
        </w:r>
        <w:r w:rsidRPr="00E210C7">
          <w:rPr>
            <w:rFonts w:ascii="Times New Roman" w:hAnsi="Times New Roman"/>
          </w:rPr>
          <w:instrText xml:space="preserve"> PAGE   \* MERGEFORMAT </w:instrText>
        </w:r>
        <w:r w:rsidRPr="00E210C7">
          <w:rPr>
            <w:rFonts w:ascii="Times New Roman" w:hAnsi="Times New Roman"/>
          </w:rPr>
          <w:fldChar w:fldCharType="separate"/>
        </w:r>
        <w:r w:rsidR="004B443E">
          <w:rPr>
            <w:rFonts w:ascii="Times New Roman" w:hAnsi="Times New Roman"/>
            <w:noProof/>
          </w:rPr>
          <w:t>11</w:t>
        </w:r>
        <w:r w:rsidRPr="00E210C7">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95FE0" w14:textId="77777777" w:rsidR="00360573" w:rsidRDefault="00360573" w:rsidP="0035489C">
      <w:pPr>
        <w:spacing w:after="0" w:line="240" w:lineRule="auto"/>
      </w:pPr>
      <w:r>
        <w:separator/>
      </w:r>
    </w:p>
  </w:footnote>
  <w:footnote w:type="continuationSeparator" w:id="0">
    <w:p w14:paraId="4FBA36E9" w14:textId="77777777" w:rsidR="00360573" w:rsidRDefault="00360573" w:rsidP="0035489C">
      <w:pPr>
        <w:spacing w:after="0" w:line="240" w:lineRule="auto"/>
      </w:pPr>
      <w:r>
        <w:continuationSeparator/>
      </w:r>
    </w:p>
  </w:footnote>
  <w:footnote w:id="1">
    <w:p w14:paraId="4561677C" w14:textId="77777777" w:rsidR="006E4D61" w:rsidRDefault="006E4D61" w:rsidP="0035489C">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6D01" w14:textId="77777777" w:rsidR="006E4D61" w:rsidRDefault="006E4D61" w:rsidP="0035489C">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4DA771D" w14:textId="77777777" w:rsidR="006E4D61" w:rsidRDefault="006E4D61" w:rsidP="0035489C">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C184C69" w14:textId="1B5AF1A1" w:rsidR="006E4D61" w:rsidRDefault="006E4D61" w:rsidP="0035489C">
    <w:pPr>
      <w:pStyle w:val="Header"/>
      <w:jc w:val="center"/>
      <w:rPr>
        <w:rFonts w:ascii="Times New Roman" w:hAnsi="Times New Roman"/>
        <w:sz w:val="18"/>
        <w:szCs w:val="18"/>
      </w:rPr>
    </w:pPr>
    <w:r>
      <w:rPr>
        <w:rFonts w:ascii="Times New Roman" w:hAnsi="Times New Roman"/>
        <w:sz w:val="18"/>
        <w:szCs w:val="18"/>
      </w:rPr>
      <w:t>“Latvijas Universitātes zinātnisko iekārtu un aprīkojuma apdrošināšana”</w:t>
    </w:r>
  </w:p>
  <w:p w14:paraId="6B380673" w14:textId="5A9E4F70" w:rsidR="006E4D61" w:rsidRPr="009A153B" w:rsidRDefault="006E4D61" w:rsidP="0035489C">
    <w:pPr>
      <w:pStyle w:val="Header"/>
      <w:jc w:val="center"/>
      <w:rPr>
        <w:rFonts w:ascii="Times New Roman" w:hAnsi="Times New Roman"/>
        <w:sz w:val="18"/>
        <w:szCs w:val="18"/>
      </w:rPr>
    </w:pPr>
    <w:r>
      <w:rPr>
        <w:rFonts w:ascii="Times New Roman" w:hAnsi="Times New Roman"/>
        <w:sz w:val="18"/>
        <w:szCs w:val="18"/>
      </w:rPr>
      <w:t>(Iepirkuma identifikācijas Nr. LU 2018/44</w:t>
    </w:r>
    <w:r w:rsidRPr="009A153B">
      <w:rPr>
        <w:rFonts w:ascii="Times New Roman" w:hAnsi="Times New Roman"/>
        <w:sz w:val="18"/>
        <w:szCs w:val="18"/>
      </w:rPr>
      <w:t>_I)</w:t>
    </w:r>
  </w:p>
  <w:p w14:paraId="5F5C4D5B" w14:textId="77777777" w:rsidR="006E4D61" w:rsidRDefault="006E4D61" w:rsidP="0035489C">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suff w:val="nothing"/>
      <w:lvlText w:val=" %1 ."/>
      <w:lvlJc w:val="left"/>
      <w:pPr>
        <w:tabs>
          <w:tab w:val="num" w:pos="5387"/>
        </w:tabs>
        <w:ind w:left="5819" w:hanging="432"/>
      </w:pPr>
    </w:lvl>
    <w:lvl w:ilvl="1">
      <w:start w:val="1"/>
      <w:numFmt w:val="decimal"/>
      <w:suff w:val="nothing"/>
      <w:lvlText w:val=" %1.%2."/>
      <w:lvlJc w:val="left"/>
      <w:pPr>
        <w:tabs>
          <w:tab w:val="num" w:pos="0"/>
        </w:tabs>
        <w:ind w:left="576"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2013"/>
        </w:tabs>
        <w:ind w:left="2013"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4" w15:restartNumberingAfterBreak="0">
    <w:nsid w:val="00000006"/>
    <w:multiLevelType w:val="multilevel"/>
    <w:tmpl w:val="65C6C42E"/>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rPr>
    </w:lvl>
    <w:lvl w:ilvl="2">
      <w:start w:val="1"/>
      <w:numFmt w:val="decimal"/>
      <w:lvlText w:val="%1.%2.%3."/>
      <w:lvlJc w:val="left"/>
      <w:pPr>
        <w:tabs>
          <w:tab w:val="num" w:pos="3172"/>
        </w:tabs>
        <w:ind w:left="4972"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15:restartNumberingAfterBreak="0">
    <w:nsid w:val="0BFF719F"/>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13D92C2E"/>
    <w:multiLevelType w:val="multilevel"/>
    <w:tmpl w:val="F97C9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F2A36"/>
    <w:multiLevelType w:val="multilevel"/>
    <w:tmpl w:val="002CE23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5D1CCA"/>
    <w:multiLevelType w:val="multilevel"/>
    <w:tmpl w:val="3FAC102C"/>
    <w:lvl w:ilvl="0">
      <w:start w:val="8"/>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4741C7"/>
    <w:multiLevelType w:val="hybridMultilevel"/>
    <w:tmpl w:val="C860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92884"/>
    <w:multiLevelType w:val="hybridMultilevel"/>
    <w:tmpl w:val="25DA6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4FBB7B0D"/>
    <w:multiLevelType w:val="multilevel"/>
    <w:tmpl w:val="ECCE1EE6"/>
    <w:lvl w:ilvl="0">
      <w:start w:val="4"/>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5FD7732F"/>
    <w:multiLevelType w:val="multilevel"/>
    <w:tmpl w:val="907686E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E7739E"/>
    <w:multiLevelType w:val="multilevel"/>
    <w:tmpl w:val="E3945528"/>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714A6C2A"/>
    <w:multiLevelType w:val="multilevel"/>
    <w:tmpl w:val="8648E4C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B2C103C"/>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7BCB75FD"/>
    <w:multiLevelType w:val="multilevel"/>
    <w:tmpl w:val="5A641886"/>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1" w15:restartNumberingAfterBreak="0">
    <w:nsid w:val="7E706E31"/>
    <w:multiLevelType w:val="multilevel"/>
    <w:tmpl w:val="C20E0CC2"/>
    <w:lvl w:ilvl="0">
      <w:start w:val="6"/>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
  </w:num>
  <w:num w:numId="18">
    <w:abstractNumId w:val="8"/>
  </w:num>
  <w:num w:numId="19">
    <w:abstractNumId w:val="7"/>
  </w:num>
  <w:num w:numId="20">
    <w:abstractNumId w:val="6"/>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C"/>
    <w:rsid w:val="0000268F"/>
    <w:rsid w:val="000042E7"/>
    <w:rsid w:val="0001196F"/>
    <w:rsid w:val="0001544A"/>
    <w:rsid w:val="00015CD7"/>
    <w:rsid w:val="00015DD5"/>
    <w:rsid w:val="00021238"/>
    <w:rsid w:val="00021CF9"/>
    <w:rsid w:val="00023762"/>
    <w:rsid w:val="00025FB9"/>
    <w:rsid w:val="000261F6"/>
    <w:rsid w:val="00027701"/>
    <w:rsid w:val="0003512A"/>
    <w:rsid w:val="00036026"/>
    <w:rsid w:val="00037C49"/>
    <w:rsid w:val="00043303"/>
    <w:rsid w:val="000434B7"/>
    <w:rsid w:val="00050960"/>
    <w:rsid w:val="0005124E"/>
    <w:rsid w:val="000514C1"/>
    <w:rsid w:val="00051686"/>
    <w:rsid w:val="00055979"/>
    <w:rsid w:val="00057469"/>
    <w:rsid w:val="00057A2A"/>
    <w:rsid w:val="00062690"/>
    <w:rsid w:val="00062E42"/>
    <w:rsid w:val="00065BA4"/>
    <w:rsid w:val="00067055"/>
    <w:rsid w:val="0007297D"/>
    <w:rsid w:val="00072A06"/>
    <w:rsid w:val="000746D3"/>
    <w:rsid w:val="0008251B"/>
    <w:rsid w:val="00085DA5"/>
    <w:rsid w:val="00092C1A"/>
    <w:rsid w:val="00096BAD"/>
    <w:rsid w:val="000A0558"/>
    <w:rsid w:val="000D1FF3"/>
    <w:rsid w:val="000D507C"/>
    <w:rsid w:val="000E0307"/>
    <w:rsid w:val="000E4542"/>
    <w:rsid w:val="000E6812"/>
    <w:rsid w:val="000E69F1"/>
    <w:rsid w:val="000F1E95"/>
    <w:rsid w:val="000F2DC8"/>
    <w:rsid w:val="000F4223"/>
    <w:rsid w:val="000F5307"/>
    <w:rsid w:val="000F70F3"/>
    <w:rsid w:val="00100451"/>
    <w:rsid w:val="001008CC"/>
    <w:rsid w:val="00102044"/>
    <w:rsid w:val="00103817"/>
    <w:rsid w:val="001041F2"/>
    <w:rsid w:val="00105BC8"/>
    <w:rsid w:val="00106AE3"/>
    <w:rsid w:val="00107485"/>
    <w:rsid w:val="00120F09"/>
    <w:rsid w:val="001235C6"/>
    <w:rsid w:val="001245E4"/>
    <w:rsid w:val="00125AE0"/>
    <w:rsid w:val="00131D0B"/>
    <w:rsid w:val="00131F63"/>
    <w:rsid w:val="001330ED"/>
    <w:rsid w:val="0013555B"/>
    <w:rsid w:val="00136361"/>
    <w:rsid w:val="001468EE"/>
    <w:rsid w:val="001543E3"/>
    <w:rsid w:val="001561C8"/>
    <w:rsid w:val="00157BA7"/>
    <w:rsid w:val="001606E9"/>
    <w:rsid w:val="001612F7"/>
    <w:rsid w:val="001622C8"/>
    <w:rsid w:val="00170256"/>
    <w:rsid w:val="0017652C"/>
    <w:rsid w:val="00186712"/>
    <w:rsid w:val="00192E14"/>
    <w:rsid w:val="001A347A"/>
    <w:rsid w:val="001A3EA5"/>
    <w:rsid w:val="001A5CA4"/>
    <w:rsid w:val="001B15AA"/>
    <w:rsid w:val="001C180C"/>
    <w:rsid w:val="001C23C0"/>
    <w:rsid w:val="001C258D"/>
    <w:rsid w:val="001C2E0E"/>
    <w:rsid w:val="001C3C50"/>
    <w:rsid w:val="001C61A5"/>
    <w:rsid w:val="001D0211"/>
    <w:rsid w:val="001D2314"/>
    <w:rsid w:val="001D3081"/>
    <w:rsid w:val="001D42A2"/>
    <w:rsid w:val="001D54B0"/>
    <w:rsid w:val="001D7195"/>
    <w:rsid w:val="001E5DDB"/>
    <w:rsid w:val="001F4D4D"/>
    <w:rsid w:val="001F6D5F"/>
    <w:rsid w:val="001F78BC"/>
    <w:rsid w:val="00200665"/>
    <w:rsid w:val="00206851"/>
    <w:rsid w:val="00207303"/>
    <w:rsid w:val="0020793A"/>
    <w:rsid w:val="00214C69"/>
    <w:rsid w:val="00215879"/>
    <w:rsid w:val="00215D92"/>
    <w:rsid w:val="00221707"/>
    <w:rsid w:val="0022320D"/>
    <w:rsid w:val="00223CA6"/>
    <w:rsid w:val="00226BDE"/>
    <w:rsid w:val="00226DFA"/>
    <w:rsid w:val="00230469"/>
    <w:rsid w:val="002317BC"/>
    <w:rsid w:val="00234BE4"/>
    <w:rsid w:val="002400BB"/>
    <w:rsid w:val="00243F04"/>
    <w:rsid w:val="00245993"/>
    <w:rsid w:val="00247F20"/>
    <w:rsid w:val="00252A98"/>
    <w:rsid w:val="0025355F"/>
    <w:rsid w:val="00256C97"/>
    <w:rsid w:val="002645E7"/>
    <w:rsid w:val="00265077"/>
    <w:rsid w:val="0026627A"/>
    <w:rsid w:val="00270CAB"/>
    <w:rsid w:val="00282EBF"/>
    <w:rsid w:val="00295A95"/>
    <w:rsid w:val="002A0C50"/>
    <w:rsid w:val="002A4764"/>
    <w:rsid w:val="002B40B2"/>
    <w:rsid w:val="002B609F"/>
    <w:rsid w:val="002D116F"/>
    <w:rsid w:val="002D6759"/>
    <w:rsid w:val="002E6A26"/>
    <w:rsid w:val="002E6FB7"/>
    <w:rsid w:val="002F4D01"/>
    <w:rsid w:val="002F6641"/>
    <w:rsid w:val="00300BCC"/>
    <w:rsid w:val="00301646"/>
    <w:rsid w:val="00303BD2"/>
    <w:rsid w:val="00310AA3"/>
    <w:rsid w:val="00312A1D"/>
    <w:rsid w:val="003144D4"/>
    <w:rsid w:val="00321FDC"/>
    <w:rsid w:val="0032347C"/>
    <w:rsid w:val="00323D07"/>
    <w:rsid w:val="00324A68"/>
    <w:rsid w:val="00326612"/>
    <w:rsid w:val="003303A1"/>
    <w:rsid w:val="0033048A"/>
    <w:rsid w:val="0033099A"/>
    <w:rsid w:val="00330C3A"/>
    <w:rsid w:val="00333050"/>
    <w:rsid w:val="00333A3C"/>
    <w:rsid w:val="0033724E"/>
    <w:rsid w:val="00340E53"/>
    <w:rsid w:val="003413E3"/>
    <w:rsid w:val="00342747"/>
    <w:rsid w:val="00350C9E"/>
    <w:rsid w:val="0035489C"/>
    <w:rsid w:val="00357750"/>
    <w:rsid w:val="0035783C"/>
    <w:rsid w:val="00360573"/>
    <w:rsid w:val="0036419C"/>
    <w:rsid w:val="003649E8"/>
    <w:rsid w:val="003656F2"/>
    <w:rsid w:val="00367A90"/>
    <w:rsid w:val="00376D29"/>
    <w:rsid w:val="003871DD"/>
    <w:rsid w:val="00392613"/>
    <w:rsid w:val="003929D9"/>
    <w:rsid w:val="003965A5"/>
    <w:rsid w:val="003A3F20"/>
    <w:rsid w:val="003B232B"/>
    <w:rsid w:val="003C507C"/>
    <w:rsid w:val="003C5374"/>
    <w:rsid w:val="003C5BDD"/>
    <w:rsid w:val="003C6E3A"/>
    <w:rsid w:val="003D16F1"/>
    <w:rsid w:val="003E7C7A"/>
    <w:rsid w:val="003F5639"/>
    <w:rsid w:val="0040113A"/>
    <w:rsid w:val="004018D1"/>
    <w:rsid w:val="00411BF5"/>
    <w:rsid w:val="00414FC6"/>
    <w:rsid w:val="00424F87"/>
    <w:rsid w:val="0042547D"/>
    <w:rsid w:val="0043023D"/>
    <w:rsid w:val="00431247"/>
    <w:rsid w:val="0043375B"/>
    <w:rsid w:val="00434F3F"/>
    <w:rsid w:val="00437826"/>
    <w:rsid w:val="00437FE9"/>
    <w:rsid w:val="004435FE"/>
    <w:rsid w:val="00443B88"/>
    <w:rsid w:val="00447B44"/>
    <w:rsid w:val="004503D1"/>
    <w:rsid w:val="00450A99"/>
    <w:rsid w:val="0045247B"/>
    <w:rsid w:val="004537F4"/>
    <w:rsid w:val="004769CF"/>
    <w:rsid w:val="0049341F"/>
    <w:rsid w:val="004A7587"/>
    <w:rsid w:val="004B010A"/>
    <w:rsid w:val="004B0CB3"/>
    <w:rsid w:val="004B443E"/>
    <w:rsid w:val="004C17DC"/>
    <w:rsid w:val="004C7665"/>
    <w:rsid w:val="004E208F"/>
    <w:rsid w:val="004E48B9"/>
    <w:rsid w:val="004F2C71"/>
    <w:rsid w:val="004F42C0"/>
    <w:rsid w:val="004F554A"/>
    <w:rsid w:val="005020A2"/>
    <w:rsid w:val="00503CE1"/>
    <w:rsid w:val="00504843"/>
    <w:rsid w:val="005052C2"/>
    <w:rsid w:val="0051051F"/>
    <w:rsid w:val="00514876"/>
    <w:rsid w:val="0051775C"/>
    <w:rsid w:val="00520218"/>
    <w:rsid w:val="0052075F"/>
    <w:rsid w:val="00522780"/>
    <w:rsid w:val="00522A41"/>
    <w:rsid w:val="00523171"/>
    <w:rsid w:val="00523CFD"/>
    <w:rsid w:val="005333BF"/>
    <w:rsid w:val="00537728"/>
    <w:rsid w:val="005531E3"/>
    <w:rsid w:val="0055775B"/>
    <w:rsid w:val="005704B7"/>
    <w:rsid w:val="00571263"/>
    <w:rsid w:val="005712A0"/>
    <w:rsid w:val="00571F63"/>
    <w:rsid w:val="005832AB"/>
    <w:rsid w:val="005832D5"/>
    <w:rsid w:val="005847C4"/>
    <w:rsid w:val="005855DE"/>
    <w:rsid w:val="005A7F0E"/>
    <w:rsid w:val="005B0906"/>
    <w:rsid w:val="005B0F0E"/>
    <w:rsid w:val="005B4A47"/>
    <w:rsid w:val="005C0D3B"/>
    <w:rsid w:val="005C2712"/>
    <w:rsid w:val="005E06DB"/>
    <w:rsid w:val="005E1656"/>
    <w:rsid w:val="005E22DA"/>
    <w:rsid w:val="005E27AB"/>
    <w:rsid w:val="005E4EDE"/>
    <w:rsid w:val="005E7DDC"/>
    <w:rsid w:val="00600CC9"/>
    <w:rsid w:val="00612697"/>
    <w:rsid w:val="006135C2"/>
    <w:rsid w:val="006213B2"/>
    <w:rsid w:val="006224AB"/>
    <w:rsid w:val="006225F4"/>
    <w:rsid w:val="00623A09"/>
    <w:rsid w:val="006304B7"/>
    <w:rsid w:val="00633540"/>
    <w:rsid w:val="006358E4"/>
    <w:rsid w:val="00635E16"/>
    <w:rsid w:val="00637444"/>
    <w:rsid w:val="00640D92"/>
    <w:rsid w:val="00647C18"/>
    <w:rsid w:val="00651A17"/>
    <w:rsid w:val="00653AAD"/>
    <w:rsid w:val="006615B9"/>
    <w:rsid w:val="00663C66"/>
    <w:rsid w:val="00665199"/>
    <w:rsid w:val="0066547E"/>
    <w:rsid w:val="00672213"/>
    <w:rsid w:val="006776E1"/>
    <w:rsid w:val="006778B7"/>
    <w:rsid w:val="00684171"/>
    <w:rsid w:val="00690408"/>
    <w:rsid w:val="00694414"/>
    <w:rsid w:val="00697EBD"/>
    <w:rsid w:val="006A3F46"/>
    <w:rsid w:val="006A526E"/>
    <w:rsid w:val="006B0BE3"/>
    <w:rsid w:val="006B4617"/>
    <w:rsid w:val="006B6BB2"/>
    <w:rsid w:val="006C1AAB"/>
    <w:rsid w:val="006C757F"/>
    <w:rsid w:val="006D0D2F"/>
    <w:rsid w:val="006E0B79"/>
    <w:rsid w:val="006E4D61"/>
    <w:rsid w:val="006E6DC1"/>
    <w:rsid w:val="006E6F00"/>
    <w:rsid w:val="006E786D"/>
    <w:rsid w:val="006F019D"/>
    <w:rsid w:val="006F2506"/>
    <w:rsid w:val="006F2B68"/>
    <w:rsid w:val="006F2EA6"/>
    <w:rsid w:val="006F5102"/>
    <w:rsid w:val="00704C28"/>
    <w:rsid w:val="00706ADA"/>
    <w:rsid w:val="007115ED"/>
    <w:rsid w:val="00712B5E"/>
    <w:rsid w:val="007131ED"/>
    <w:rsid w:val="0071435A"/>
    <w:rsid w:val="0072143B"/>
    <w:rsid w:val="007220FF"/>
    <w:rsid w:val="00723EEF"/>
    <w:rsid w:val="00726143"/>
    <w:rsid w:val="00726D04"/>
    <w:rsid w:val="0073138C"/>
    <w:rsid w:val="0073274C"/>
    <w:rsid w:val="00733C87"/>
    <w:rsid w:val="0073680A"/>
    <w:rsid w:val="00742382"/>
    <w:rsid w:val="00743F9A"/>
    <w:rsid w:val="007441F5"/>
    <w:rsid w:val="00754675"/>
    <w:rsid w:val="0075656C"/>
    <w:rsid w:val="00760E07"/>
    <w:rsid w:val="0076152E"/>
    <w:rsid w:val="0076525D"/>
    <w:rsid w:val="00767CF4"/>
    <w:rsid w:val="00771029"/>
    <w:rsid w:val="00773051"/>
    <w:rsid w:val="007741B8"/>
    <w:rsid w:val="0077546F"/>
    <w:rsid w:val="007818B6"/>
    <w:rsid w:val="00782AC7"/>
    <w:rsid w:val="0078418E"/>
    <w:rsid w:val="00785D83"/>
    <w:rsid w:val="00787038"/>
    <w:rsid w:val="007902C8"/>
    <w:rsid w:val="007904CB"/>
    <w:rsid w:val="00797917"/>
    <w:rsid w:val="007A4547"/>
    <w:rsid w:val="007A6EF0"/>
    <w:rsid w:val="007B39F4"/>
    <w:rsid w:val="007B6422"/>
    <w:rsid w:val="007B7849"/>
    <w:rsid w:val="007C429D"/>
    <w:rsid w:val="007C4488"/>
    <w:rsid w:val="007C5554"/>
    <w:rsid w:val="007C7F39"/>
    <w:rsid w:val="007C7FAC"/>
    <w:rsid w:val="007D6B2E"/>
    <w:rsid w:val="007D7DF6"/>
    <w:rsid w:val="007E1340"/>
    <w:rsid w:val="007E5335"/>
    <w:rsid w:val="007E5E08"/>
    <w:rsid w:val="007F29C0"/>
    <w:rsid w:val="007F41A4"/>
    <w:rsid w:val="007F5BF2"/>
    <w:rsid w:val="008002BC"/>
    <w:rsid w:val="00800FA5"/>
    <w:rsid w:val="00804C37"/>
    <w:rsid w:val="0080654D"/>
    <w:rsid w:val="00811B4E"/>
    <w:rsid w:val="008154C9"/>
    <w:rsid w:val="00820633"/>
    <w:rsid w:val="00821067"/>
    <w:rsid w:val="0082422C"/>
    <w:rsid w:val="008246D0"/>
    <w:rsid w:val="008248F2"/>
    <w:rsid w:val="00824DF6"/>
    <w:rsid w:val="0082619A"/>
    <w:rsid w:val="00830C50"/>
    <w:rsid w:val="0083220F"/>
    <w:rsid w:val="0083474D"/>
    <w:rsid w:val="00834797"/>
    <w:rsid w:val="00835E39"/>
    <w:rsid w:val="00840835"/>
    <w:rsid w:val="0084296B"/>
    <w:rsid w:val="008473AD"/>
    <w:rsid w:val="00854567"/>
    <w:rsid w:val="00863343"/>
    <w:rsid w:val="00866A76"/>
    <w:rsid w:val="00867CE0"/>
    <w:rsid w:val="00867E61"/>
    <w:rsid w:val="008710AB"/>
    <w:rsid w:val="00875E1D"/>
    <w:rsid w:val="0087795B"/>
    <w:rsid w:val="00883385"/>
    <w:rsid w:val="00885D5A"/>
    <w:rsid w:val="00890AD0"/>
    <w:rsid w:val="008912EB"/>
    <w:rsid w:val="00897A25"/>
    <w:rsid w:val="008A0D00"/>
    <w:rsid w:val="008A0FFA"/>
    <w:rsid w:val="008A4405"/>
    <w:rsid w:val="008A798F"/>
    <w:rsid w:val="008B1DC6"/>
    <w:rsid w:val="008B61E0"/>
    <w:rsid w:val="008C35D7"/>
    <w:rsid w:val="008D2A29"/>
    <w:rsid w:val="008D2F91"/>
    <w:rsid w:val="008E2751"/>
    <w:rsid w:val="008E3FF4"/>
    <w:rsid w:val="008E4154"/>
    <w:rsid w:val="008E5C99"/>
    <w:rsid w:val="008E701E"/>
    <w:rsid w:val="008F286F"/>
    <w:rsid w:val="008F6D57"/>
    <w:rsid w:val="00900244"/>
    <w:rsid w:val="009008EE"/>
    <w:rsid w:val="00901532"/>
    <w:rsid w:val="009101D3"/>
    <w:rsid w:val="009113DD"/>
    <w:rsid w:val="00916F13"/>
    <w:rsid w:val="00920C84"/>
    <w:rsid w:val="00924C50"/>
    <w:rsid w:val="00926F83"/>
    <w:rsid w:val="00930202"/>
    <w:rsid w:val="009306A0"/>
    <w:rsid w:val="00932416"/>
    <w:rsid w:val="009411C1"/>
    <w:rsid w:val="009521D2"/>
    <w:rsid w:val="00954299"/>
    <w:rsid w:val="00956676"/>
    <w:rsid w:val="00960723"/>
    <w:rsid w:val="009624D4"/>
    <w:rsid w:val="009634A3"/>
    <w:rsid w:val="009636DE"/>
    <w:rsid w:val="0096381C"/>
    <w:rsid w:val="009642C4"/>
    <w:rsid w:val="00965D10"/>
    <w:rsid w:val="00970CCA"/>
    <w:rsid w:val="00972074"/>
    <w:rsid w:val="0098133D"/>
    <w:rsid w:val="00984496"/>
    <w:rsid w:val="009844D4"/>
    <w:rsid w:val="009848DA"/>
    <w:rsid w:val="00991EA2"/>
    <w:rsid w:val="009B0360"/>
    <w:rsid w:val="009B424E"/>
    <w:rsid w:val="009B73BE"/>
    <w:rsid w:val="009C2178"/>
    <w:rsid w:val="009C6EE9"/>
    <w:rsid w:val="009E13C2"/>
    <w:rsid w:val="009E14BC"/>
    <w:rsid w:val="009E467A"/>
    <w:rsid w:val="009F2736"/>
    <w:rsid w:val="009F2CFF"/>
    <w:rsid w:val="009F65C3"/>
    <w:rsid w:val="009F6C6F"/>
    <w:rsid w:val="00A11EAE"/>
    <w:rsid w:val="00A138BC"/>
    <w:rsid w:val="00A24426"/>
    <w:rsid w:val="00A26EBA"/>
    <w:rsid w:val="00A320ED"/>
    <w:rsid w:val="00A33278"/>
    <w:rsid w:val="00A3394D"/>
    <w:rsid w:val="00A34941"/>
    <w:rsid w:val="00A36B30"/>
    <w:rsid w:val="00A43A9F"/>
    <w:rsid w:val="00A44ED1"/>
    <w:rsid w:val="00A459D9"/>
    <w:rsid w:val="00A60252"/>
    <w:rsid w:val="00A626FE"/>
    <w:rsid w:val="00A63BBE"/>
    <w:rsid w:val="00A65DC6"/>
    <w:rsid w:val="00A72436"/>
    <w:rsid w:val="00A73B9C"/>
    <w:rsid w:val="00A74901"/>
    <w:rsid w:val="00A74C49"/>
    <w:rsid w:val="00A76DDB"/>
    <w:rsid w:val="00A805BA"/>
    <w:rsid w:val="00A97AAC"/>
    <w:rsid w:val="00AA08B8"/>
    <w:rsid w:val="00AA0B8E"/>
    <w:rsid w:val="00AA1BB7"/>
    <w:rsid w:val="00AA583F"/>
    <w:rsid w:val="00AA6B54"/>
    <w:rsid w:val="00AA790C"/>
    <w:rsid w:val="00AB0EFB"/>
    <w:rsid w:val="00AB33CF"/>
    <w:rsid w:val="00AB451F"/>
    <w:rsid w:val="00AB4FE7"/>
    <w:rsid w:val="00AB5421"/>
    <w:rsid w:val="00AB5CB7"/>
    <w:rsid w:val="00AC1FA2"/>
    <w:rsid w:val="00AD0C33"/>
    <w:rsid w:val="00AD3886"/>
    <w:rsid w:val="00AD4AF8"/>
    <w:rsid w:val="00AE6E53"/>
    <w:rsid w:val="00AE7DE3"/>
    <w:rsid w:val="00AF0C0A"/>
    <w:rsid w:val="00AF159F"/>
    <w:rsid w:val="00AF212C"/>
    <w:rsid w:val="00AF31EB"/>
    <w:rsid w:val="00AF38E7"/>
    <w:rsid w:val="00B131B9"/>
    <w:rsid w:val="00B16D03"/>
    <w:rsid w:val="00B17B03"/>
    <w:rsid w:val="00B20D00"/>
    <w:rsid w:val="00B21028"/>
    <w:rsid w:val="00B2778D"/>
    <w:rsid w:val="00B3265D"/>
    <w:rsid w:val="00B329A9"/>
    <w:rsid w:val="00B339D0"/>
    <w:rsid w:val="00B40BF2"/>
    <w:rsid w:val="00B51C35"/>
    <w:rsid w:val="00B545C4"/>
    <w:rsid w:val="00B55CA3"/>
    <w:rsid w:val="00B632EE"/>
    <w:rsid w:val="00B64889"/>
    <w:rsid w:val="00B649AD"/>
    <w:rsid w:val="00B676F1"/>
    <w:rsid w:val="00B75DE0"/>
    <w:rsid w:val="00B8245D"/>
    <w:rsid w:val="00B851FD"/>
    <w:rsid w:val="00B85941"/>
    <w:rsid w:val="00B9418D"/>
    <w:rsid w:val="00BA25C5"/>
    <w:rsid w:val="00BA4639"/>
    <w:rsid w:val="00BB173D"/>
    <w:rsid w:val="00BB6754"/>
    <w:rsid w:val="00BB7A43"/>
    <w:rsid w:val="00BC1C6F"/>
    <w:rsid w:val="00BD6323"/>
    <w:rsid w:val="00BD79F4"/>
    <w:rsid w:val="00BD7F45"/>
    <w:rsid w:val="00BE049E"/>
    <w:rsid w:val="00BE47DA"/>
    <w:rsid w:val="00BF0A28"/>
    <w:rsid w:val="00BF1231"/>
    <w:rsid w:val="00BF245A"/>
    <w:rsid w:val="00BF2C50"/>
    <w:rsid w:val="00BF3AC5"/>
    <w:rsid w:val="00BF3F7E"/>
    <w:rsid w:val="00BF4C0E"/>
    <w:rsid w:val="00BF5A2A"/>
    <w:rsid w:val="00BF5CF3"/>
    <w:rsid w:val="00C040C8"/>
    <w:rsid w:val="00C04C53"/>
    <w:rsid w:val="00C07995"/>
    <w:rsid w:val="00C13D1D"/>
    <w:rsid w:val="00C15464"/>
    <w:rsid w:val="00C1590C"/>
    <w:rsid w:val="00C165D6"/>
    <w:rsid w:val="00C1725A"/>
    <w:rsid w:val="00C17A92"/>
    <w:rsid w:val="00C22051"/>
    <w:rsid w:val="00C2300E"/>
    <w:rsid w:val="00C3057F"/>
    <w:rsid w:val="00C336DD"/>
    <w:rsid w:val="00C34820"/>
    <w:rsid w:val="00C35BE9"/>
    <w:rsid w:val="00C36ECB"/>
    <w:rsid w:val="00C42AAA"/>
    <w:rsid w:val="00C43F63"/>
    <w:rsid w:val="00C4445E"/>
    <w:rsid w:val="00C46239"/>
    <w:rsid w:val="00C474B2"/>
    <w:rsid w:val="00C51711"/>
    <w:rsid w:val="00C54B47"/>
    <w:rsid w:val="00C62B02"/>
    <w:rsid w:val="00C669AA"/>
    <w:rsid w:val="00C77A01"/>
    <w:rsid w:val="00C8029C"/>
    <w:rsid w:val="00C81491"/>
    <w:rsid w:val="00C8152A"/>
    <w:rsid w:val="00C81C55"/>
    <w:rsid w:val="00C82F69"/>
    <w:rsid w:val="00C82FC0"/>
    <w:rsid w:val="00C83499"/>
    <w:rsid w:val="00C95DE4"/>
    <w:rsid w:val="00CA335D"/>
    <w:rsid w:val="00CA37CB"/>
    <w:rsid w:val="00CA3D59"/>
    <w:rsid w:val="00CA7F4B"/>
    <w:rsid w:val="00CB074F"/>
    <w:rsid w:val="00CB41B8"/>
    <w:rsid w:val="00CB4736"/>
    <w:rsid w:val="00CC1875"/>
    <w:rsid w:val="00CC18B9"/>
    <w:rsid w:val="00CC6AB7"/>
    <w:rsid w:val="00CC6C27"/>
    <w:rsid w:val="00CD2FDD"/>
    <w:rsid w:val="00CD4023"/>
    <w:rsid w:val="00CD420D"/>
    <w:rsid w:val="00CD667F"/>
    <w:rsid w:val="00CD714A"/>
    <w:rsid w:val="00CE38BE"/>
    <w:rsid w:val="00CE53CD"/>
    <w:rsid w:val="00CE5ADD"/>
    <w:rsid w:val="00CF1B5C"/>
    <w:rsid w:val="00CF2E4D"/>
    <w:rsid w:val="00CF44E2"/>
    <w:rsid w:val="00CF49FF"/>
    <w:rsid w:val="00CF6EA7"/>
    <w:rsid w:val="00D030D2"/>
    <w:rsid w:val="00D04C31"/>
    <w:rsid w:val="00D07BDD"/>
    <w:rsid w:val="00D11ED0"/>
    <w:rsid w:val="00D15AC4"/>
    <w:rsid w:val="00D23427"/>
    <w:rsid w:val="00D244BE"/>
    <w:rsid w:val="00D25E90"/>
    <w:rsid w:val="00D26B07"/>
    <w:rsid w:val="00D27166"/>
    <w:rsid w:val="00D27A59"/>
    <w:rsid w:val="00D27F26"/>
    <w:rsid w:val="00D31944"/>
    <w:rsid w:val="00D366BB"/>
    <w:rsid w:val="00D4230F"/>
    <w:rsid w:val="00D445A8"/>
    <w:rsid w:val="00D45F5F"/>
    <w:rsid w:val="00D510B2"/>
    <w:rsid w:val="00D516C9"/>
    <w:rsid w:val="00D52641"/>
    <w:rsid w:val="00D55A6C"/>
    <w:rsid w:val="00D56E63"/>
    <w:rsid w:val="00D57529"/>
    <w:rsid w:val="00D6078F"/>
    <w:rsid w:val="00D62B03"/>
    <w:rsid w:val="00D64196"/>
    <w:rsid w:val="00D668BF"/>
    <w:rsid w:val="00D712C7"/>
    <w:rsid w:val="00D74698"/>
    <w:rsid w:val="00D749D8"/>
    <w:rsid w:val="00D76D9A"/>
    <w:rsid w:val="00D77B9F"/>
    <w:rsid w:val="00D8249A"/>
    <w:rsid w:val="00D84EC5"/>
    <w:rsid w:val="00D87530"/>
    <w:rsid w:val="00D914BB"/>
    <w:rsid w:val="00D92286"/>
    <w:rsid w:val="00DA2644"/>
    <w:rsid w:val="00DB3540"/>
    <w:rsid w:val="00DB591F"/>
    <w:rsid w:val="00DB6F1E"/>
    <w:rsid w:val="00DB712B"/>
    <w:rsid w:val="00DB7827"/>
    <w:rsid w:val="00DC6202"/>
    <w:rsid w:val="00DD1D24"/>
    <w:rsid w:val="00DD1E17"/>
    <w:rsid w:val="00DD61AA"/>
    <w:rsid w:val="00DD65CB"/>
    <w:rsid w:val="00DE17B5"/>
    <w:rsid w:val="00DE3AFC"/>
    <w:rsid w:val="00DF0E2A"/>
    <w:rsid w:val="00E00B4E"/>
    <w:rsid w:val="00E01780"/>
    <w:rsid w:val="00E01B6F"/>
    <w:rsid w:val="00E01F6B"/>
    <w:rsid w:val="00E035E0"/>
    <w:rsid w:val="00E12517"/>
    <w:rsid w:val="00E210C7"/>
    <w:rsid w:val="00E21605"/>
    <w:rsid w:val="00E224CC"/>
    <w:rsid w:val="00E25BF4"/>
    <w:rsid w:val="00E31172"/>
    <w:rsid w:val="00E31ACE"/>
    <w:rsid w:val="00E32327"/>
    <w:rsid w:val="00E3327E"/>
    <w:rsid w:val="00E3521A"/>
    <w:rsid w:val="00E374AB"/>
    <w:rsid w:val="00E37BC8"/>
    <w:rsid w:val="00E458ED"/>
    <w:rsid w:val="00E5057D"/>
    <w:rsid w:val="00E744DA"/>
    <w:rsid w:val="00E81B48"/>
    <w:rsid w:val="00E852D0"/>
    <w:rsid w:val="00E9403B"/>
    <w:rsid w:val="00E96000"/>
    <w:rsid w:val="00E96B66"/>
    <w:rsid w:val="00E96E8E"/>
    <w:rsid w:val="00EA51E3"/>
    <w:rsid w:val="00EB0121"/>
    <w:rsid w:val="00EB4366"/>
    <w:rsid w:val="00EB4F5F"/>
    <w:rsid w:val="00EC0489"/>
    <w:rsid w:val="00EC5F8B"/>
    <w:rsid w:val="00ED3BF7"/>
    <w:rsid w:val="00ED3FC6"/>
    <w:rsid w:val="00ED4BC0"/>
    <w:rsid w:val="00ED5E01"/>
    <w:rsid w:val="00EE4255"/>
    <w:rsid w:val="00EE5F15"/>
    <w:rsid w:val="00EE5F99"/>
    <w:rsid w:val="00EE66C3"/>
    <w:rsid w:val="00EE7C08"/>
    <w:rsid w:val="00EF068B"/>
    <w:rsid w:val="00EF382C"/>
    <w:rsid w:val="00F00DCE"/>
    <w:rsid w:val="00F03B83"/>
    <w:rsid w:val="00F06D5F"/>
    <w:rsid w:val="00F11ABD"/>
    <w:rsid w:val="00F11E75"/>
    <w:rsid w:val="00F133B4"/>
    <w:rsid w:val="00F13DCC"/>
    <w:rsid w:val="00F15B2F"/>
    <w:rsid w:val="00F15F44"/>
    <w:rsid w:val="00F218A1"/>
    <w:rsid w:val="00F271E7"/>
    <w:rsid w:val="00F27EB6"/>
    <w:rsid w:val="00F30993"/>
    <w:rsid w:val="00F34638"/>
    <w:rsid w:val="00F35422"/>
    <w:rsid w:val="00F47264"/>
    <w:rsid w:val="00F47AFC"/>
    <w:rsid w:val="00F506BD"/>
    <w:rsid w:val="00F53AD8"/>
    <w:rsid w:val="00F56B3D"/>
    <w:rsid w:val="00F6111D"/>
    <w:rsid w:val="00F61EA5"/>
    <w:rsid w:val="00F6415C"/>
    <w:rsid w:val="00F73D76"/>
    <w:rsid w:val="00F74040"/>
    <w:rsid w:val="00F7444E"/>
    <w:rsid w:val="00F84038"/>
    <w:rsid w:val="00F9169E"/>
    <w:rsid w:val="00F91A2A"/>
    <w:rsid w:val="00F926E7"/>
    <w:rsid w:val="00F94D19"/>
    <w:rsid w:val="00F96390"/>
    <w:rsid w:val="00FA2D63"/>
    <w:rsid w:val="00FA4C0E"/>
    <w:rsid w:val="00FA5D01"/>
    <w:rsid w:val="00FA6A44"/>
    <w:rsid w:val="00FB04F0"/>
    <w:rsid w:val="00FB1DF1"/>
    <w:rsid w:val="00FB504F"/>
    <w:rsid w:val="00FB639E"/>
    <w:rsid w:val="00FB7750"/>
    <w:rsid w:val="00FC2830"/>
    <w:rsid w:val="00FC684D"/>
    <w:rsid w:val="00FC6D74"/>
    <w:rsid w:val="00FD2F83"/>
    <w:rsid w:val="00FD4DF6"/>
    <w:rsid w:val="00FF440D"/>
    <w:rsid w:val="00FF492B"/>
    <w:rsid w:val="00FF4EB2"/>
    <w:rsid w:val="00FF6073"/>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47EF4"/>
  <w15:chartTrackingRefBased/>
  <w15:docId w15:val="{0EE209A0-7050-4E3B-BFD7-EAB7C899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9C"/>
    <w:pPr>
      <w:spacing w:after="200" w:line="276" w:lineRule="auto"/>
    </w:pPr>
    <w:rPr>
      <w:rFonts w:ascii="Calibri" w:eastAsia="Times New Roman" w:hAnsi="Calibri" w:cs="Times New Roman"/>
      <w:lang w:val="lv-LV" w:eastAsia="lv-LV"/>
    </w:rPr>
  </w:style>
  <w:style w:type="paragraph" w:styleId="Heading1">
    <w:name w:val="heading 1"/>
    <w:basedOn w:val="Normal"/>
    <w:next w:val="Normal"/>
    <w:link w:val="Heading1Char"/>
    <w:uiPriority w:val="9"/>
    <w:qFormat/>
    <w:rsid w:val="00754675"/>
    <w:pPr>
      <w:keepNext/>
      <w:keepLines/>
      <w:spacing w:before="24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rsid w:val="00354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unhideWhenUsed/>
    <w:qFormat/>
    <w:rsid w:val="0035489C"/>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semiHidden/>
    <w:unhideWhenUsed/>
    <w:qFormat/>
    <w:rsid w:val="0035489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semiHidden/>
    <w:unhideWhenUsed/>
    <w:qFormat/>
    <w:rsid w:val="0035489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75"/>
    <w:rPr>
      <w:rFonts w:ascii="Times New Roman" w:eastAsiaTheme="majorEastAsia" w:hAnsi="Times New Roman" w:cstheme="majorBidi"/>
      <w:b/>
      <w:sz w:val="24"/>
      <w:szCs w:val="32"/>
      <w:lang w:val="lv-LV" w:eastAsia="lv-LV"/>
    </w:rPr>
  </w:style>
  <w:style w:type="character" w:customStyle="1" w:styleId="Heading2Char">
    <w:name w:val="Heading 2 Char"/>
    <w:basedOn w:val="DefaultParagraphFont"/>
    <w:link w:val="Heading2"/>
    <w:semiHidden/>
    <w:rsid w:val="0035489C"/>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uiPriority w:val="99"/>
    <w:semiHidden/>
    <w:rsid w:val="0035489C"/>
    <w:rPr>
      <w:rFonts w:ascii="Cambria" w:eastAsia="Times New Roman" w:hAnsi="Cambria" w:cs="Times New Roman"/>
      <w:b/>
      <w:bCs/>
      <w:color w:val="4F81BD"/>
      <w:lang w:val="lv-LV" w:eastAsia="lv-LV"/>
    </w:rPr>
  </w:style>
  <w:style w:type="character" w:customStyle="1" w:styleId="Heading7Char">
    <w:name w:val="Heading 7 Char"/>
    <w:basedOn w:val="DefaultParagraphFont"/>
    <w:link w:val="Heading7"/>
    <w:uiPriority w:val="99"/>
    <w:semiHidden/>
    <w:rsid w:val="0035489C"/>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semiHidden/>
    <w:rsid w:val="0035489C"/>
    <w:rPr>
      <w:rFonts w:ascii="Times New Roman" w:eastAsia="Times New Roman" w:hAnsi="Times New Roman" w:cs="Times New Roman"/>
      <w:bCs/>
      <w:sz w:val="36"/>
      <w:szCs w:val="24"/>
      <w:lang w:val="lv-LV"/>
    </w:rPr>
  </w:style>
  <w:style w:type="character" w:styleId="Hyperlink">
    <w:name w:val="Hyperlink"/>
    <w:basedOn w:val="DefaultParagraphFont"/>
    <w:uiPriority w:val="99"/>
    <w:semiHidden/>
    <w:unhideWhenUsed/>
    <w:rsid w:val="0035489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5489C"/>
    <w:rPr>
      <w:color w:val="954F72" w:themeColor="followedHyperlink"/>
      <w:u w:val="single"/>
    </w:rPr>
  </w:style>
  <w:style w:type="paragraph" w:styleId="HTMLPreformatted">
    <w:name w:val="HTML Preformatted"/>
    <w:basedOn w:val="Normal"/>
    <w:link w:val="HTMLPreformattedChar"/>
    <w:uiPriority w:val="99"/>
    <w:unhideWhenUsed/>
    <w:rsid w:val="0035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489C"/>
    <w:rPr>
      <w:rFonts w:ascii="Courier New" w:eastAsia="Times New Roman" w:hAnsi="Courier New" w:cs="Courier New"/>
      <w:sz w:val="20"/>
      <w:szCs w:val="20"/>
      <w:lang w:val="lv-LV" w:eastAsia="lv-LV"/>
    </w:rPr>
  </w:style>
  <w:style w:type="paragraph" w:styleId="TOC1">
    <w:name w:val="toc 1"/>
    <w:basedOn w:val="Normal"/>
    <w:next w:val="Normal"/>
    <w:autoRedefine/>
    <w:uiPriority w:val="99"/>
    <w:semiHidden/>
    <w:unhideWhenUsed/>
    <w:rsid w:val="0035489C"/>
    <w:pPr>
      <w:spacing w:after="0" w:line="240" w:lineRule="auto"/>
      <w:jc w:val="center"/>
    </w:pPr>
    <w:rPr>
      <w:rFonts w:ascii="Times New Roman" w:hAnsi="Times New Roman"/>
      <w:bCs/>
      <w:sz w:val="24"/>
      <w:szCs w:val="24"/>
      <w:lang w:eastAsia="en-US"/>
    </w:rPr>
  </w:style>
  <w:style w:type="paragraph" w:styleId="FootnoteText">
    <w:name w:val="footnote text"/>
    <w:basedOn w:val="Normal"/>
    <w:link w:val="FootnoteTextChar"/>
    <w:uiPriority w:val="99"/>
    <w:semiHidden/>
    <w:unhideWhenUsed/>
    <w:rsid w:val="00354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89C"/>
    <w:rPr>
      <w:rFonts w:ascii="Calibri" w:eastAsia="Times New Roman" w:hAnsi="Calibri" w:cs="Times New Roman"/>
      <w:sz w:val="20"/>
      <w:szCs w:val="20"/>
      <w:lang w:val="lv-LV" w:eastAsia="lv-LV"/>
    </w:rPr>
  </w:style>
  <w:style w:type="paragraph" w:styleId="CommentText">
    <w:name w:val="annotation text"/>
    <w:basedOn w:val="Normal"/>
    <w:link w:val="CommentTextChar"/>
    <w:unhideWhenUsed/>
    <w:rsid w:val="0035489C"/>
    <w:pPr>
      <w:spacing w:line="240" w:lineRule="auto"/>
    </w:pPr>
    <w:rPr>
      <w:sz w:val="20"/>
      <w:szCs w:val="20"/>
    </w:rPr>
  </w:style>
  <w:style w:type="character" w:customStyle="1" w:styleId="CommentTextChar">
    <w:name w:val="Comment Text Char"/>
    <w:basedOn w:val="DefaultParagraphFont"/>
    <w:link w:val="CommentText"/>
    <w:rsid w:val="0035489C"/>
    <w:rPr>
      <w:rFonts w:ascii="Calibri" w:eastAsia="Times New Roman" w:hAnsi="Calibri" w:cs="Times New Roman"/>
      <w:sz w:val="20"/>
      <w:szCs w:val="20"/>
      <w:lang w:val="lv-LV" w:eastAsia="lv-LV"/>
    </w:rPr>
  </w:style>
  <w:style w:type="paragraph" w:styleId="Header">
    <w:name w:val="header"/>
    <w:basedOn w:val="Normal"/>
    <w:link w:val="HeaderChar"/>
    <w:unhideWhenUsed/>
    <w:rsid w:val="0035489C"/>
    <w:pPr>
      <w:tabs>
        <w:tab w:val="center" w:pos="4153"/>
        <w:tab w:val="right" w:pos="8306"/>
      </w:tabs>
      <w:spacing w:after="0" w:line="240" w:lineRule="auto"/>
    </w:pPr>
  </w:style>
  <w:style w:type="character" w:customStyle="1" w:styleId="HeaderChar">
    <w:name w:val="Header Char"/>
    <w:basedOn w:val="DefaultParagraphFont"/>
    <w:link w:val="Header"/>
    <w:rsid w:val="0035489C"/>
    <w:rPr>
      <w:rFonts w:ascii="Calibri" w:eastAsia="Times New Roman" w:hAnsi="Calibri" w:cs="Times New Roman"/>
      <w:lang w:val="lv-LV" w:eastAsia="lv-LV"/>
    </w:rPr>
  </w:style>
  <w:style w:type="paragraph" w:styleId="Footer">
    <w:name w:val="footer"/>
    <w:basedOn w:val="Normal"/>
    <w:link w:val="FooterChar"/>
    <w:uiPriority w:val="99"/>
    <w:unhideWhenUsed/>
    <w:rsid w:val="00354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89C"/>
    <w:rPr>
      <w:rFonts w:ascii="Calibri" w:eastAsia="Times New Roman" w:hAnsi="Calibri" w:cs="Times New Roman"/>
      <w:lang w:val="lv-LV" w:eastAsia="lv-LV"/>
    </w:rPr>
  </w:style>
  <w:style w:type="paragraph" w:styleId="ListBullet">
    <w:name w:val="List Bullet"/>
    <w:basedOn w:val="Normal"/>
    <w:uiPriority w:val="99"/>
    <w:semiHidden/>
    <w:unhideWhenUsed/>
    <w:rsid w:val="0035489C"/>
    <w:pPr>
      <w:numPr>
        <w:numId w:val="1"/>
      </w:numPr>
      <w:contextualSpacing/>
    </w:pPr>
  </w:style>
  <w:style w:type="paragraph" w:styleId="BodyText">
    <w:name w:val="Body Text"/>
    <w:basedOn w:val="Normal"/>
    <w:link w:val="BodyTextChar"/>
    <w:uiPriority w:val="99"/>
    <w:unhideWhenUsed/>
    <w:rsid w:val="0035489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35489C"/>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35489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semiHidden/>
    <w:rsid w:val="0035489C"/>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5489C"/>
    <w:pPr>
      <w:spacing w:after="120" w:line="480" w:lineRule="auto"/>
    </w:pPr>
  </w:style>
  <w:style w:type="character" w:customStyle="1" w:styleId="BodyText2Char">
    <w:name w:val="Body Text 2 Char"/>
    <w:basedOn w:val="DefaultParagraphFont"/>
    <w:link w:val="BodyText2"/>
    <w:uiPriority w:val="99"/>
    <w:semiHidden/>
    <w:rsid w:val="0035489C"/>
    <w:rPr>
      <w:rFonts w:ascii="Calibri" w:eastAsia="Times New Roman" w:hAnsi="Calibri" w:cs="Times New Roman"/>
      <w:lang w:val="lv-LV" w:eastAsia="lv-LV"/>
    </w:rPr>
  </w:style>
  <w:style w:type="paragraph" w:styleId="CommentSubject">
    <w:name w:val="annotation subject"/>
    <w:basedOn w:val="CommentText"/>
    <w:next w:val="CommentText"/>
    <w:link w:val="CommentSubjectChar"/>
    <w:uiPriority w:val="99"/>
    <w:semiHidden/>
    <w:unhideWhenUsed/>
    <w:rsid w:val="0035489C"/>
    <w:rPr>
      <w:b/>
      <w:bCs/>
    </w:rPr>
  </w:style>
  <w:style w:type="character" w:customStyle="1" w:styleId="CommentSubjectChar">
    <w:name w:val="Comment Subject Char"/>
    <w:basedOn w:val="CommentTextChar"/>
    <w:link w:val="CommentSubject"/>
    <w:uiPriority w:val="99"/>
    <w:semiHidden/>
    <w:rsid w:val="0035489C"/>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35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9C"/>
    <w:rPr>
      <w:rFonts w:ascii="Tahoma" w:eastAsia="Times New Roman" w:hAnsi="Tahoma" w:cs="Tahoma"/>
      <w:sz w:val="16"/>
      <w:szCs w:val="16"/>
      <w:lang w:val="lv-LV" w:eastAsia="lv-LV"/>
    </w:rPr>
  </w:style>
  <w:style w:type="paragraph" w:styleId="Revision">
    <w:name w:val="Revision"/>
    <w:uiPriority w:val="99"/>
    <w:semiHidden/>
    <w:rsid w:val="0035489C"/>
    <w:pPr>
      <w:spacing w:after="0" w:line="240" w:lineRule="auto"/>
    </w:pPr>
    <w:rPr>
      <w:rFonts w:ascii="Calibri" w:eastAsia="Times New Roman" w:hAnsi="Calibri" w:cs="Times New Roman"/>
      <w:lang w:val="lv-LV" w:eastAsia="lv-LV"/>
    </w:rPr>
  </w:style>
  <w:style w:type="character" w:customStyle="1" w:styleId="ListParagraphChar">
    <w:name w:val="List Paragraph Char"/>
    <w:aliases w:val="Strip Char,H&amp;P List Paragraph Char,Normal bullet 2 Char,Bullet list Char,2 Char"/>
    <w:link w:val="ListParagraph"/>
    <w:uiPriority w:val="34"/>
    <w:qFormat/>
    <w:locked/>
    <w:rsid w:val="0035489C"/>
  </w:style>
  <w:style w:type="paragraph" w:styleId="ListParagraph">
    <w:name w:val="List Paragraph"/>
    <w:aliases w:val="Strip,H&amp;P List Paragraph,Normal bullet 2,Bullet list,2"/>
    <w:basedOn w:val="Normal"/>
    <w:link w:val="ListParagraphChar"/>
    <w:uiPriority w:val="34"/>
    <w:qFormat/>
    <w:rsid w:val="0035489C"/>
    <w:pPr>
      <w:ind w:left="720"/>
      <w:contextualSpacing/>
    </w:pPr>
    <w:rPr>
      <w:rFonts w:asciiTheme="minorHAnsi" w:eastAsiaTheme="minorHAnsi" w:hAnsiTheme="minorHAnsi" w:cstheme="minorBidi"/>
      <w:lang w:val="en-US" w:eastAsia="en-US"/>
    </w:rPr>
  </w:style>
  <w:style w:type="paragraph" w:customStyle="1" w:styleId="tv213">
    <w:name w:val="tv213"/>
    <w:basedOn w:val="Normal"/>
    <w:rsid w:val="0035489C"/>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35489C"/>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35489C"/>
    <w:pPr>
      <w:spacing w:before="100" w:beforeAutospacing="1" w:after="100" w:afterAutospacing="1" w:line="240" w:lineRule="auto"/>
    </w:pPr>
    <w:rPr>
      <w:rFonts w:ascii="Times New Roman" w:hAnsi="Times New Roman"/>
      <w:sz w:val="24"/>
      <w:szCs w:val="24"/>
    </w:rPr>
  </w:style>
  <w:style w:type="character" w:customStyle="1" w:styleId="naisfChar">
    <w:name w:val="naisf Char"/>
    <w:link w:val="naisf"/>
    <w:qFormat/>
    <w:locked/>
    <w:rsid w:val="0035489C"/>
    <w:rPr>
      <w:rFonts w:ascii="Times New Roman" w:hAnsi="Times New Roman" w:cs="Times New Roman"/>
      <w:sz w:val="20"/>
      <w:szCs w:val="20"/>
      <w:lang w:val="en-GB"/>
    </w:rPr>
  </w:style>
  <w:style w:type="paragraph" w:customStyle="1" w:styleId="naisf">
    <w:name w:val="naisf"/>
    <w:basedOn w:val="Normal"/>
    <w:link w:val="naisfChar"/>
    <w:qFormat/>
    <w:rsid w:val="0035489C"/>
    <w:pPr>
      <w:spacing w:before="100" w:after="100" w:line="240" w:lineRule="auto"/>
      <w:jc w:val="both"/>
    </w:pPr>
    <w:rPr>
      <w:rFonts w:ascii="Times New Roman" w:eastAsiaTheme="minorHAnsi" w:hAnsi="Times New Roman"/>
      <w:sz w:val="20"/>
      <w:szCs w:val="20"/>
      <w:lang w:val="en-GB" w:eastAsia="en-US"/>
    </w:rPr>
  </w:style>
  <w:style w:type="paragraph" w:customStyle="1" w:styleId="CharChar2">
    <w:name w:val="Char Char2"/>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35489C"/>
    <w:pPr>
      <w:spacing w:after="160" w:line="240" w:lineRule="exact"/>
    </w:pPr>
    <w:rPr>
      <w:rFonts w:ascii="Tahoma" w:hAnsi="Tahoma"/>
      <w:sz w:val="20"/>
      <w:szCs w:val="20"/>
      <w:lang w:val="en-US" w:eastAsia="en-US"/>
    </w:rPr>
  </w:style>
  <w:style w:type="paragraph" w:customStyle="1" w:styleId="CharChar21">
    <w:name w:val="Char Char21"/>
    <w:basedOn w:val="Normal"/>
    <w:rsid w:val="0035489C"/>
    <w:pPr>
      <w:spacing w:after="160" w:line="240" w:lineRule="exact"/>
    </w:pPr>
    <w:rPr>
      <w:rFonts w:ascii="Tahoma" w:hAnsi="Tahoma"/>
      <w:sz w:val="20"/>
      <w:szCs w:val="20"/>
      <w:lang w:val="en-US" w:eastAsia="en-US"/>
    </w:rPr>
  </w:style>
  <w:style w:type="character" w:styleId="FootnoteReference">
    <w:name w:val="footnote reference"/>
    <w:basedOn w:val="DefaultParagraphFont"/>
    <w:uiPriority w:val="99"/>
    <w:semiHidden/>
    <w:unhideWhenUsed/>
    <w:rsid w:val="0035489C"/>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35489C"/>
    <w:rPr>
      <w:rFonts w:ascii="Times New Roman" w:hAnsi="Times New Roman" w:cs="Times New Roman" w:hint="default"/>
      <w:sz w:val="16"/>
      <w:szCs w:val="16"/>
    </w:rPr>
  </w:style>
  <w:style w:type="character" w:customStyle="1" w:styleId="apple-converted-space">
    <w:name w:val="apple-converted-space"/>
    <w:basedOn w:val="DefaultParagraphFont"/>
    <w:uiPriority w:val="99"/>
    <w:rsid w:val="0035489C"/>
    <w:rPr>
      <w:rFonts w:ascii="Times New Roman" w:hAnsi="Times New Roman" w:cs="Times New Roman" w:hint="default"/>
    </w:rPr>
  </w:style>
  <w:style w:type="character" w:customStyle="1" w:styleId="RakstzRakstz5">
    <w:name w:val="Rakstz. Rakstz.5"/>
    <w:uiPriority w:val="99"/>
    <w:semiHidden/>
    <w:rsid w:val="0035489C"/>
    <w:rPr>
      <w:lang w:val="en-GB" w:eastAsia="en-US"/>
    </w:rPr>
  </w:style>
  <w:style w:type="character" w:customStyle="1" w:styleId="RakstzRakstz3">
    <w:name w:val="Rakstz. Rakstz.3"/>
    <w:uiPriority w:val="99"/>
    <w:semiHidden/>
    <w:rsid w:val="0035489C"/>
    <w:rPr>
      <w:lang w:val="en-GB" w:eastAsia="en-US"/>
    </w:rPr>
  </w:style>
  <w:style w:type="table" w:styleId="ColorfulList-Accent1">
    <w:name w:val="Colorful List Accent 1"/>
    <w:basedOn w:val="TableNormal"/>
    <w:link w:val="ColorfulList-Accent1Char"/>
    <w:uiPriority w:val="34"/>
    <w:semiHidden/>
    <w:unhideWhenUsed/>
    <w:rsid w:val="0035489C"/>
    <w:pPr>
      <w:spacing w:after="0" w:line="240" w:lineRule="auto"/>
    </w:p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List-Accent1Char">
    <w:name w:val="Colorful List - Accent 1 Char"/>
    <w:link w:val="ColorfulList-Accent1"/>
    <w:uiPriority w:val="34"/>
    <w:semiHidden/>
    <w:locked/>
    <w:rsid w:val="0035489C"/>
  </w:style>
  <w:style w:type="character" w:customStyle="1" w:styleId="colora">
    <w:name w:val="colora"/>
    <w:basedOn w:val="DefaultParagraphFont"/>
    <w:rsid w:val="0035489C"/>
  </w:style>
  <w:style w:type="character" w:customStyle="1" w:styleId="shorttext">
    <w:name w:val="short_text"/>
    <w:rsid w:val="0035489C"/>
  </w:style>
  <w:style w:type="character" w:customStyle="1" w:styleId="ListParagraphChar1">
    <w:name w:val="List Paragraph Char1"/>
    <w:aliases w:val="Strip Char1,H&amp;P List Paragraph Char1,Normal bullet 2 Char1,Bullet list Char1,2 Char1"/>
    <w:uiPriority w:val="34"/>
    <w:rsid w:val="0035489C"/>
    <w:rPr>
      <w:sz w:val="24"/>
      <w:szCs w:val="24"/>
      <w:lang w:val="en-GB" w:eastAsia="en-US"/>
    </w:rPr>
  </w:style>
  <w:style w:type="table" w:styleId="TableGrid">
    <w:name w:val="Table Grid"/>
    <w:basedOn w:val="TableNormal"/>
    <w:uiPriority w:val="99"/>
    <w:rsid w:val="0035489C"/>
    <w:pPr>
      <w:spacing w:after="0" w:line="240" w:lineRule="auto"/>
    </w:pPr>
    <w:rPr>
      <w:rFonts w:ascii="Calibri" w:eastAsia="Times New Roman"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F0E2A"/>
    <w:pPr>
      <w:suppressAutoHyphens/>
      <w:ind w:left="720"/>
    </w:pPr>
    <w:rPr>
      <w:rFonts w:cs="font18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2163">
      <w:bodyDiv w:val="1"/>
      <w:marLeft w:val="0"/>
      <w:marRight w:val="0"/>
      <w:marTop w:val="0"/>
      <w:marBottom w:val="0"/>
      <w:divBdr>
        <w:top w:val="none" w:sz="0" w:space="0" w:color="auto"/>
        <w:left w:val="none" w:sz="0" w:space="0" w:color="auto"/>
        <w:bottom w:val="none" w:sz="0" w:space="0" w:color="auto"/>
        <w:right w:val="none" w:sz="0" w:space="0" w:color="auto"/>
      </w:divBdr>
    </w:div>
    <w:div w:id="908921779">
      <w:bodyDiv w:val="1"/>
      <w:marLeft w:val="0"/>
      <w:marRight w:val="0"/>
      <w:marTop w:val="0"/>
      <w:marBottom w:val="0"/>
      <w:divBdr>
        <w:top w:val="none" w:sz="0" w:space="0" w:color="auto"/>
        <w:left w:val="none" w:sz="0" w:space="0" w:color="auto"/>
        <w:bottom w:val="none" w:sz="0" w:space="0" w:color="auto"/>
        <w:right w:val="none" w:sz="0" w:space="0" w:color="auto"/>
      </w:divBdr>
    </w:div>
    <w:div w:id="1053236038">
      <w:bodyDiv w:val="1"/>
      <w:marLeft w:val="0"/>
      <w:marRight w:val="0"/>
      <w:marTop w:val="0"/>
      <w:marBottom w:val="0"/>
      <w:divBdr>
        <w:top w:val="none" w:sz="0" w:space="0" w:color="auto"/>
        <w:left w:val="none" w:sz="0" w:space="0" w:color="auto"/>
        <w:bottom w:val="none" w:sz="0" w:space="0" w:color="auto"/>
        <w:right w:val="none" w:sz="0" w:space="0" w:color="auto"/>
      </w:divBdr>
    </w:div>
    <w:div w:id="1878278110">
      <w:bodyDiv w:val="1"/>
      <w:marLeft w:val="0"/>
      <w:marRight w:val="0"/>
      <w:marTop w:val="0"/>
      <w:marBottom w:val="0"/>
      <w:divBdr>
        <w:top w:val="none" w:sz="0" w:space="0" w:color="auto"/>
        <w:left w:val="none" w:sz="0" w:space="0" w:color="auto"/>
        <w:bottom w:val="none" w:sz="0" w:space="0" w:color="auto"/>
        <w:right w:val="none" w:sz="0" w:space="0" w:color="auto"/>
      </w:divBdr>
      <w:divsChild>
        <w:div w:id="1126781116">
          <w:marLeft w:val="0"/>
          <w:marRight w:val="0"/>
          <w:marTop w:val="0"/>
          <w:marBottom w:val="0"/>
          <w:divBdr>
            <w:top w:val="none" w:sz="0" w:space="0" w:color="auto"/>
            <w:left w:val="none" w:sz="0" w:space="0" w:color="auto"/>
            <w:bottom w:val="none" w:sz="0" w:space="0" w:color="auto"/>
            <w:right w:val="none" w:sz="0" w:space="0" w:color="auto"/>
          </w:divBdr>
        </w:div>
        <w:div w:id="1474831377">
          <w:marLeft w:val="0"/>
          <w:marRight w:val="0"/>
          <w:marTop w:val="0"/>
          <w:marBottom w:val="0"/>
          <w:divBdr>
            <w:top w:val="none" w:sz="0" w:space="0" w:color="auto"/>
            <w:left w:val="none" w:sz="0" w:space="0" w:color="auto"/>
            <w:bottom w:val="none" w:sz="0" w:space="0" w:color="auto"/>
            <w:right w:val="none" w:sz="0" w:space="0" w:color="auto"/>
          </w:divBdr>
        </w:div>
        <w:div w:id="940797028">
          <w:marLeft w:val="0"/>
          <w:marRight w:val="0"/>
          <w:marTop w:val="0"/>
          <w:marBottom w:val="0"/>
          <w:divBdr>
            <w:top w:val="none" w:sz="0" w:space="0" w:color="auto"/>
            <w:left w:val="none" w:sz="0" w:space="0" w:color="auto"/>
            <w:bottom w:val="none" w:sz="0" w:space="0" w:color="auto"/>
            <w:right w:val="none" w:sz="0" w:space="0" w:color="auto"/>
          </w:divBdr>
        </w:div>
        <w:div w:id="1901860565">
          <w:marLeft w:val="0"/>
          <w:marRight w:val="0"/>
          <w:marTop w:val="0"/>
          <w:marBottom w:val="0"/>
          <w:divBdr>
            <w:top w:val="none" w:sz="0" w:space="0" w:color="auto"/>
            <w:left w:val="none" w:sz="0" w:space="0" w:color="auto"/>
            <w:bottom w:val="none" w:sz="0" w:space="0" w:color="auto"/>
            <w:right w:val="none" w:sz="0" w:space="0" w:color="auto"/>
          </w:divBdr>
        </w:div>
        <w:div w:id="1847400330">
          <w:marLeft w:val="0"/>
          <w:marRight w:val="0"/>
          <w:marTop w:val="0"/>
          <w:marBottom w:val="0"/>
          <w:divBdr>
            <w:top w:val="none" w:sz="0" w:space="0" w:color="auto"/>
            <w:left w:val="none" w:sz="0" w:space="0" w:color="auto"/>
            <w:bottom w:val="none" w:sz="0" w:space="0" w:color="auto"/>
            <w:right w:val="none" w:sz="0" w:space="0" w:color="auto"/>
          </w:divBdr>
        </w:div>
        <w:div w:id="386073816">
          <w:marLeft w:val="0"/>
          <w:marRight w:val="0"/>
          <w:marTop w:val="0"/>
          <w:marBottom w:val="0"/>
          <w:divBdr>
            <w:top w:val="none" w:sz="0" w:space="0" w:color="auto"/>
            <w:left w:val="none" w:sz="0" w:space="0" w:color="auto"/>
            <w:bottom w:val="none" w:sz="0" w:space="0" w:color="auto"/>
            <w:right w:val="none" w:sz="0" w:space="0" w:color="auto"/>
          </w:divBdr>
        </w:div>
        <w:div w:id="1465854761">
          <w:marLeft w:val="0"/>
          <w:marRight w:val="0"/>
          <w:marTop w:val="0"/>
          <w:marBottom w:val="0"/>
          <w:divBdr>
            <w:top w:val="none" w:sz="0" w:space="0" w:color="auto"/>
            <w:left w:val="none" w:sz="0" w:space="0" w:color="auto"/>
            <w:bottom w:val="none" w:sz="0" w:space="0" w:color="auto"/>
            <w:right w:val="none" w:sz="0" w:space="0" w:color="auto"/>
          </w:divBdr>
        </w:div>
        <w:div w:id="1727953344">
          <w:marLeft w:val="0"/>
          <w:marRight w:val="0"/>
          <w:marTop w:val="0"/>
          <w:marBottom w:val="0"/>
          <w:divBdr>
            <w:top w:val="none" w:sz="0" w:space="0" w:color="auto"/>
            <w:left w:val="none" w:sz="0" w:space="0" w:color="auto"/>
            <w:bottom w:val="none" w:sz="0" w:space="0" w:color="auto"/>
            <w:right w:val="none" w:sz="0" w:space="0" w:color="auto"/>
          </w:divBdr>
        </w:div>
        <w:div w:id="1866677140">
          <w:marLeft w:val="0"/>
          <w:marRight w:val="0"/>
          <w:marTop w:val="0"/>
          <w:marBottom w:val="0"/>
          <w:divBdr>
            <w:top w:val="none" w:sz="0" w:space="0" w:color="auto"/>
            <w:left w:val="none" w:sz="0" w:space="0" w:color="auto"/>
            <w:bottom w:val="none" w:sz="0" w:space="0" w:color="auto"/>
            <w:right w:val="none" w:sz="0" w:space="0" w:color="auto"/>
          </w:divBdr>
        </w:div>
        <w:div w:id="809590544">
          <w:marLeft w:val="0"/>
          <w:marRight w:val="0"/>
          <w:marTop w:val="0"/>
          <w:marBottom w:val="0"/>
          <w:divBdr>
            <w:top w:val="none" w:sz="0" w:space="0" w:color="auto"/>
            <w:left w:val="none" w:sz="0" w:space="0" w:color="auto"/>
            <w:bottom w:val="none" w:sz="0" w:space="0" w:color="auto"/>
            <w:right w:val="none" w:sz="0" w:space="0" w:color="auto"/>
          </w:divBdr>
        </w:div>
        <w:div w:id="310645317">
          <w:marLeft w:val="0"/>
          <w:marRight w:val="0"/>
          <w:marTop w:val="0"/>
          <w:marBottom w:val="0"/>
          <w:divBdr>
            <w:top w:val="none" w:sz="0" w:space="0" w:color="auto"/>
            <w:left w:val="none" w:sz="0" w:space="0" w:color="auto"/>
            <w:bottom w:val="none" w:sz="0" w:space="0" w:color="auto"/>
            <w:right w:val="none" w:sz="0" w:space="0" w:color="auto"/>
          </w:divBdr>
        </w:div>
        <w:div w:id="1907109945">
          <w:marLeft w:val="0"/>
          <w:marRight w:val="0"/>
          <w:marTop w:val="0"/>
          <w:marBottom w:val="0"/>
          <w:divBdr>
            <w:top w:val="none" w:sz="0" w:space="0" w:color="auto"/>
            <w:left w:val="none" w:sz="0" w:space="0" w:color="auto"/>
            <w:bottom w:val="none" w:sz="0" w:space="0" w:color="auto"/>
            <w:right w:val="none" w:sz="0" w:space="0" w:color="auto"/>
          </w:divBdr>
        </w:div>
        <w:div w:id="184246127">
          <w:marLeft w:val="0"/>
          <w:marRight w:val="0"/>
          <w:marTop w:val="0"/>
          <w:marBottom w:val="0"/>
          <w:divBdr>
            <w:top w:val="none" w:sz="0" w:space="0" w:color="auto"/>
            <w:left w:val="none" w:sz="0" w:space="0" w:color="auto"/>
            <w:bottom w:val="none" w:sz="0" w:space="0" w:color="auto"/>
            <w:right w:val="none" w:sz="0" w:space="0" w:color="auto"/>
          </w:divBdr>
        </w:div>
        <w:div w:id="1015688348">
          <w:marLeft w:val="0"/>
          <w:marRight w:val="0"/>
          <w:marTop w:val="0"/>
          <w:marBottom w:val="0"/>
          <w:divBdr>
            <w:top w:val="none" w:sz="0" w:space="0" w:color="auto"/>
            <w:left w:val="none" w:sz="0" w:space="0" w:color="auto"/>
            <w:bottom w:val="none" w:sz="0" w:space="0" w:color="auto"/>
            <w:right w:val="none" w:sz="0" w:space="0" w:color="auto"/>
          </w:divBdr>
        </w:div>
        <w:div w:id="1838881392">
          <w:marLeft w:val="0"/>
          <w:marRight w:val="0"/>
          <w:marTop w:val="0"/>
          <w:marBottom w:val="0"/>
          <w:divBdr>
            <w:top w:val="none" w:sz="0" w:space="0" w:color="auto"/>
            <w:left w:val="none" w:sz="0" w:space="0" w:color="auto"/>
            <w:bottom w:val="none" w:sz="0" w:space="0" w:color="auto"/>
            <w:right w:val="none" w:sz="0" w:space="0" w:color="auto"/>
          </w:divBdr>
        </w:div>
        <w:div w:id="1411153537">
          <w:marLeft w:val="0"/>
          <w:marRight w:val="0"/>
          <w:marTop w:val="0"/>
          <w:marBottom w:val="0"/>
          <w:divBdr>
            <w:top w:val="none" w:sz="0" w:space="0" w:color="auto"/>
            <w:left w:val="none" w:sz="0" w:space="0" w:color="auto"/>
            <w:bottom w:val="none" w:sz="0" w:space="0" w:color="auto"/>
            <w:right w:val="none" w:sz="0" w:space="0" w:color="auto"/>
          </w:divBdr>
        </w:div>
        <w:div w:id="1429354319">
          <w:marLeft w:val="0"/>
          <w:marRight w:val="0"/>
          <w:marTop w:val="0"/>
          <w:marBottom w:val="0"/>
          <w:divBdr>
            <w:top w:val="none" w:sz="0" w:space="0" w:color="auto"/>
            <w:left w:val="none" w:sz="0" w:space="0" w:color="auto"/>
            <w:bottom w:val="none" w:sz="0" w:space="0" w:color="auto"/>
            <w:right w:val="none" w:sz="0" w:space="0" w:color="auto"/>
          </w:divBdr>
        </w:div>
        <w:div w:id="2045860795">
          <w:marLeft w:val="0"/>
          <w:marRight w:val="0"/>
          <w:marTop w:val="0"/>
          <w:marBottom w:val="0"/>
          <w:divBdr>
            <w:top w:val="none" w:sz="0" w:space="0" w:color="auto"/>
            <w:left w:val="none" w:sz="0" w:space="0" w:color="auto"/>
            <w:bottom w:val="none" w:sz="0" w:space="0" w:color="auto"/>
            <w:right w:val="none" w:sz="0" w:space="0" w:color="auto"/>
          </w:divBdr>
        </w:div>
        <w:div w:id="950697430">
          <w:marLeft w:val="0"/>
          <w:marRight w:val="0"/>
          <w:marTop w:val="0"/>
          <w:marBottom w:val="0"/>
          <w:divBdr>
            <w:top w:val="none" w:sz="0" w:space="0" w:color="auto"/>
            <w:left w:val="none" w:sz="0" w:space="0" w:color="auto"/>
            <w:bottom w:val="none" w:sz="0" w:space="0" w:color="auto"/>
            <w:right w:val="none" w:sz="0" w:space="0" w:color="auto"/>
          </w:divBdr>
        </w:div>
        <w:div w:id="806581479">
          <w:marLeft w:val="0"/>
          <w:marRight w:val="0"/>
          <w:marTop w:val="0"/>
          <w:marBottom w:val="0"/>
          <w:divBdr>
            <w:top w:val="none" w:sz="0" w:space="0" w:color="auto"/>
            <w:left w:val="none" w:sz="0" w:space="0" w:color="auto"/>
            <w:bottom w:val="none" w:sz="0" w:space="0" w:color="auto"/>
            <w:right w:val="none" w:sz="0" w:space="0" w:color="auto"/>
          </w:divBdr>
        </w:div>
        <w:div w:id="1626697480">
          <w:marLeft w:val="0"/>
          <w:marRight w:val="0"/>
          <w:marTop w:val="0"/>
          <w:marBottom w:val="0"/>
          <w:divBdr>
            <w:top w:val="none" w:sz="0" w:space="0" w:color="auto"/>
            <w:left w:val="none" w:sz="0" w:space="0" w:color="auto"/>
            <w:bottom w:val="none" w:sz="0" w:space="0" w:color="auto"/>
            <w:right w:val="none" w:sz="0" w:space="0" w:color="auto"/>
          </w:divBdr>
        </w:div>
        <w:div w:id="876742595">
          <w:marLeft w:val="0"/>
          <w:marRight w:val="0"/>
          <w:marTop w:val="0"/>
          <w:marBottom w:val="0"/>
          <w:divBdr>
            <w:top w:val="none" w:sz="0" w:space="0" w:color="auto"/>
            <w:left w:val="none" w:sz="0" w:space="0" w:color="auto"/>
            <w:bottom w:val="none" w:sz="0" w:space="0" w:color="auto"/>
            <w:right w:val="none" w:sz="0" w:space="0" w:color="auto"/>
          </w:divBdr>
        </w:div>
        <w:div w:id="1233464731">
          <w:marLeft w:val="0"/>
          <w:marRight w:val="0"/>
          <w:marTop w:val="0"/>
          <w:marBottom w:val="0"/>
          <w:divBdr>
            <w:top w:val="none" w:sz="0" w:space="0" w:color="auto"/>
            <w:left w:val="none" w:sz="0" w:space="0" w:color="auto"/>
            <w:bottom w:val="none" w:sz="0" w:space="0" w:color="auto"/>
            <w:right w:val="none" w:sz="0" w:space="0" w:color="auto"/>
          </w:divBdr>
        </w:div>
        <w:div w:id="940451013">
          <w:marLeft w:val="0"/>
          <w:marRight w:val="0"/>
          <w:marTop w:val="0"/>
          <w:marBottom w:val="0"/>
          <w:divBdr>
            <w:top w:val="none" w:sz="0" w:space="0" w:color="auto"/>
            <w:left w:val="none" w:sz="0" w:space="0" w:color="auto"/>
            <w:bottom w:val="none" w:sz="0" w:space="0" w:color="auto"/>
            <w:right w:val="none" w:sz="0" w:space="0" w:color="auto"/>
          </w:divBdr>
        </w:div>
        <w:div w:id="534806405">
          <w:marLeft w:val="0"/>
          <w:marRight w:val="0"/>
          <w:marTop w:val="0"/>
          <w:marBottom w:val="0"/>
          <w:divBdr>
            <w:top w:val="none" w:sz="0" w:space="0" w:color="auto"/>
            <w:left w:val="none" w:sz="0" w:space="0" w:color="auto"/>
            <w:bottom w:val="none" w:sz="0" w:space="0" w:color="auto"/>
            <w:right w:val="none" w:sz="0" w:space="0" w:color="auto"/>
          </w:divBdr>
        </w:div>
        <w:div w:id="1097560925">
          <w:marLeft w:val="0"/>
          <w:marRight w:val="0"/>
          <w:marTop w:val="0"/>
          <w:marBottom w:val="0"/>
          <w:divBdr>
            <w:top w:val="none" w:sz="0" w:space="0" w:color="auto"/>
            <w:left w:val="none" w:sz="0" w:space="0" w:color="auto"/>
            <w:bottom w:val="none" w:sz="0" w:space="0" w:color="auto"/>
            <w:right w:val="none" w:sz="0" w:space="0" w:color="auto"/>
          </w:divBdr>
        </w:div>
        <w:div w:id="1585138978">
          <w:marLeft w:val="0"/>
          <w:marRight w:val="0"/>
          <w:marTop w:val="0"/>
          <w:marBottom w:val="0"/>
          <w:divBdr>
            <w:top w:val="none" w:sz="0" w:space="0" w:color="auto"/>
            <w:left w:val="none" w:sz="0" w:space="0" w:color="auto"/>
            <w:bottom w:val="none" w:sz="0" w:space="0" w:color="auto"/>
            <w:right w:val="none" w:sz="0" w:space="0" w:color="auto"/>
          </w:divBdr>
        </w:div>
        <w:div w:id="982350292">
          <w:marLeft w:val="0"/>
          <w:marRight w:val="0"/>
          <w:marTop w:val="0"/>
          <w:marBottom w:val="0"/>
          <w:divBdr>
            <w:top w:val="none" w:sz="0" w:space="0" w:color="auto"/>
            <w:left w:val="none" w:sz="0" w:space="0" w:color="auto"/>
            <w:bottom w:val="none" w:sz="0" w:space="0" w:color="auto"/>
            <w:right w:val="none" w:sz="0" w:space="0" w:color="auto"/>
          </w:divBdr>
        </w:div>
        <w:div w:id="1892571773">
          <w:marLeft w:val="0"/>
          <w:marRight w:val="0"/>
          <w:marTop w:val="0"/>
          <w:marBottom w:val="0"/>
          <w:divBdr>
            <w:top w:val="none" w:sz="0" w:space="0" w:color="auto"/>
            <w:left w:val="none" w:sz="0" w:space="0" w:color="auto"/>
            <w:bottom w:val="none" w:sz="0" w:space="0" w:color="auto"/>
            <w:right w:val="none" w:sz="0" w:space="0" w:color="auto"/>
          </w:divBdr>
        </w:div>
        <w:div w:id="469204275">
          <w:marLeft w:val="0"/>
          <w:marRight w:val="0"/>
          <w:marTop w:val="0"/>
          <w:marBottom w:val="0"/>
          <w:divBdr>
            <w:top w:val="none" w:sz="0" w:space="0" w:color="auto"/>
            <w:left w:val="none" w:sz="0" w:space="0" w:color="auto"/>
            <w:bottom w:val="none" w:sz="0" w:space="0" w:color="auto"/>
            <w:right w:val="none" w:sz="0" w:space="0" w:color="auto"/>
          </w:divBdr>
        </w:div>
        <w:div w:id="696584426">
          <w:marLeft w:val="0"/>
          <w:marRight w:val="0"/>
          <w:marTop w:val="0"/>
          <w:marBottom w:val="0"/>
          <w:divBdr>
            <w:top w:val="none" w:sz="0" w:space="0" w:color="auto"/>
            <w:left w:val="none" w:sz="0" w:space="0" w:color="auto"/>
            <w:bottom w:val="none" w:sz="0" w:space="0" w:color="auto"/>
            <w:right w:val="none" w:sz="0" w:space="0" w:color="auto"/>
          </w:divBdr>
        </w:div>
        <w:div w:id="1971666693">
          <w:marLeft w:val="0"/>
          <w:marRight w:val="0"/>
          <w:marTop w:val="0"/>
          <w:marBottom w:val="0"/>
          <w:divBdr>
            <w:top w:val="none" w:sz="0" w:space="0" w:color="auto"/>
            <w:left w:val="none" w:sz="0" w:space="0" w:color="auto"/>
            <w:bottom w:val="none" w:sz="0" w:space="0" w:color="auto"/>
            <w:right w:val="none" w:sz="0" w:space="0" w:color="auto"/>
          </w:divBdr>
        </w:div>
        <w:div w:id="1005981206">
          <w:marLeft w:val="0"/>
          <w:marRight w:val="0"/>
          <w:marTop w:val="0"/>
          <w:marBottom w:val="0"/>
          <w:divBdr>
            <w:top w:val="none" w:sz="0" w:space="0" w:color="auto"/>
            <w:left w:val="none" w:sz="0" w:space="0" w:color="auto"/>
            <w:bottom w:val="none" w:sz="0" w:space="0" w:color="auto"/>
            <w:right w:val="none" w:sz="0" w:space="0" w:color="auto"/>
          </w:divBdr>
        </w:div>
      </w:divsChild>
    </w:div>
    <w:div w:id="1914924452">
      <w:bodyDiv w:val="1"/>
      <w:marLeft w:val="0"/>
      <w:marRight w:val="0"/>
      <w:marTop w:val="0"/>
      <w:marBottom w:val="0"/>
      <w:divBdr>
        <w:top w:val="none" w:sz="0" w:space="0" w:color="auto"/>
        <w:left w:val="none" w:sz="0" w:space="0" w:color="auto"/>
        <w:bottom w:val="none" w:sz="0" w:space="0" w:color="auto"/>
        <w:right w:val="none" w:sz="0" w:space="0" w:color="auto"/>
      </w:divBdr>
    </w:div>
    <w:div w:id="19242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E42-725A-4DC0-8340-28E225A8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36</Pages>
  <Words>9164</Words>
  <Characters>52235</Characters>
  <Application>Microsoft Office Word</Application>
  <DocSecurity>0</DocSecurity>
  <Lines>435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latitude</cp:lastModifiedBy>
  <cp:revision>8</cp:revision>
  <cp:lastPrinted>2018-07-18T12:40:00Z</cp:lastPrinted>
  <dcterms:created xsi:type="dcterms:W3CDTF">2018-07-25T06:36:00Z</dcterms:created>
  <dcterms:modified xsi:type="dcterms:W3CDTF">2018-07-25T10:54:00Z</dcterms:modified>
</cp:coreProperties>
</file>