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EC7A8" w14:textId="78B2DAD9" w:rsidR="007656A0" w:rsidRPr="005A3C39" w:rsidRDefault="007656A0" w:rsidP="007656A0">
      <w:pPr>
        <w:suppressAutoHyphens/>
        <w:spacing w:after="0" w:line="240" w:lineRule="auto"/>
        <w:jc w:val="right"/>
        <w:rPr>
          <w:rFonts w:ascii="Times New Roman" w:eastAsia="Times New Roman" w:hAnsi="Times New Roman" w:cs="Times New Roman"/>
          <w:b/>
          <w:sz w:val="20"/>
          <w:szCs w:val="20"/>
          <w:lang w:eastAsia="ar-SA"/>
        </w:rPr>
      </w:pPr>
      <w:bookmarkStart w:id="0" w:name="_GoBack"/>
      <w:bookmarkEnd w:id="0"/>
      <w:r>
        <w:rPr>
          <w:rFonts w:ascii="Times New Roman" w:eastAsia="Times New Roman" w:hAnsi="Times New Roman" w:cs="Times New Roman"/>
          <w:b/>
          <w:sz w:val="20"/>
          <w:szCs w:val="20"/>
          <w:lang w:eastAsia="ar-SA"/>
        </w:rPr>
        <w:t>1</w:t>
      </w:r>
      <w:r w:rsidRPr="005A3C39">
        <w:rPr>
          <w:rFonts w:ascii="Times New Roman" w:eastAsia="Times New Roman" w:hAnsi="Times New Roman" w:cs="Times New Roman"/>
          <w:b/>
          <w:sz w:val="20"/>
          <w:szCs w:val="20"/>
          <w:lang w:eastAsia="ar-SA"/>
        </w:rPr>
        <w:t>. pielikums</w:t>
      </w:r>
    </w:p>
    <w:p w14:paraId="219E6C79" w14:textId="77777777" w:rsidR="007656A0" w:rsidRPr="005A3C39" w:rsidRDefault="007656A0" w:rsidP="007656A0">
      <w:pPr>
        <w:tabs>
          <w:tab w:val="left" w:pos="855"/>
        </w:tabs>
        <w:suppressAutoHyphens/>
        <w:spacing w:after="0" w:line="240" w:lineRule="auto"/>
        <w:jc w:val="right"/>
        <w:rPr>
          <w:rFonts w:ascii="Times New Roman" w:eastAsia="Times New Roman" w:hAnsi="Times New Roman" w:cs="Times New Roman"/>
          <w:sz w:val="20"/>
          <w:szCs w:val="20"/>
          <w:lang w:eastAsia="ar-SA"/>
        </w:rPr>
      </w:pPr>
      <w:r w:rsidRPr="005A3C39">
        <w:rPr>
          <w:rFonts w:ascii="Times New Roman" w:eastAsia="Times New Roman" w:hAnsi="Times New Roman" w:cs="Times New Roman"/>
          <w:sz w:val="20"/>
          <w:szCs w:val="20"/>
          <w:lang w:eastAsia="ar-SA"/>
        </w:rPr>
        <w:t>atklāta konkursa</w:t>
      </w:r>
    </w:p>
    <w:p w14:paraId="55B41BEC" w14:textId="77777777" w:rsidR="007656A0" w:rsidRPr="005A3C39" w:rsidRDefault="007656A0" w:rsidP="007656A0">
      <w:pPr>
        <w:suppressAutoHyphens/>
        <w:spacing w:after="0" w:line="240" w:lineRule="auto"/>
        <w:jc w:val="right"/>
        <w:rPr>
          <w:rFonts w:ascii="Times New Roman" w:eastAsia="Times New Roman" w:hAnsi="Times New Roman" w:cs="Times New Roman"/>
          <w:sz w:val="20"/>
          <w:szCs w:val="20"/>
          <w:lang w:eastAsia="ar-SA"/>
        </w:rPr>
      </w:pPr>
      <w:r w:rsidRPr="005A3C39">
        <w:rPr>
          <w:rFonts w:ascii="Times New Roman" w:eastAsia="Times New Roman" w:hAnsi="Times New Roman" w:cs="Times New Roman"/>
          <w:sz w:val="20"/>
          <w:szCs w:val="20"/>
          <w:lang w:eastAsia="ar-SA"/>
        </w:rPr>
        <w:t>“</w:t>
      </w:r>
      <w:r w:rsidRPr="00155D4B">
        <w:rPr>
          <w:rFonts w:ascii="Times New Roman" w:eastAsia="Times New Roman" w:hAnsi="Times New Roman" w:cs="Times New Roman"/>
          <w:sz w:val="20"/>
          <w:szCs w:val="20"/>
          <w:lang w:eastAsia="ar-SA"/>
        </w:rPr>
        <w:t xml:space="preserve">Audiovizuālā aprīkojuma sistēmas </w:t>
      </w:r>
      <w:r w:rsidRPr="005A3C39">
        <w:rPr>
          <w:rFonts w:ascii="Times New Roman" w:eastAsia="Times New Roman" w:hAnsi="Times New Roman" w:cs="Times New Roman"/>
          <w:sz w:val="20"/>
          <w:szCs w:val="20"/>
          <w:lang w:eastAsia="ar-SA"/>
        </w:rPr>
        <w:t>piegāde un uzstādīšana”</w:t>
      </w:r>
    </w:p>
    <w:p w14:paraId="79A00EE3" w14:textId="77777777" w:rsidR="007656A0" w:rsidRDefault="007656A0" w:rsidP="007656A0">
      <w:pPr>
        <w:spacing w:after="0" w:line="240" w:lineRule="auto"/>
        <w:jc w:val="right"/>
        <w:rPr>
          <w:rFonts w:ascii="Times New Roman" w:eastAsia="Times New Roman" w:hAnsi="Times New Roman" w:cs="Times New Roman"/>
          <w:i/>
        </w:rPr>
      </w:pPr>
      <w:r w:rsidRPr="005A3C39">
        <w:rPr>
          <w:rFonts w:ascii="Times New Roman" w:eastAsia="Times New Roman" w:hAnsi="Times New Roman" w:cs="Times New Roman"/>
          <w:sz w:val="20"/>
          <w:szCs w:val="20"/>
          <w:lang w:eastAsia="ar-SA"/>
        </w:rPr>
        <w:t>(ID Nr.</w:t>
      </w:r>
      <w:r>
        <w:rPr>
          <w:rFonts w:ascii="Times New Roman" w:eastAsia="Times New Roman" w:hAnsi="Times New Roman" w:cs="Times New Roman"/>
          <w:sz w:val="20"/>
          <w:szCs w:val="20"/>
          <w:lang w:eastAsia="ar-SA"/>
        </w:rPr>
        <w:t xml:space="preserve"> </w:t>
      </w:r>
      <w:r w:rsidRPr="005A3C39">
        <w:rPr>
          <w:rFonts w:ascii="Times New Roman" w:eastAsia="Times New Roman" w:hAnsi="Times New Roman" w:cs="Times New Roman"/>
          <w:sz w:val="20"/>
          <w:szCs w:val="20"/>
          <w:lang w:eastAsia="ar-SA"/>
        </w:rPr>
        <w:t>LU 2018/</w:t>
      </w:r>
      <w:r>
        <w:rPr>
          <w:rFonts w:ascii="Times New Roman" w:eastAsia="Times New Roman" w:hAnsi="Times New Roman" w:cs="Times New Roman"/>
          <w:sz w:val="20"/>
          <w:szCs w:val="20"/>
          <w:lang w:eastAsia="ar-SA"/>
        </w:rPr>
        <w:t>46</w:t>
      </w:r>
      <w:r w:rsidRPr="005A3C39">
        <w:rPr>
          <w:rFonts w:ascii="Times New Roman" w:eastAsia="Times New Roman" w:hAnsi="Times New Roman" w:cs="Times New Roman"/>
          <w:sz w:val="20"/>
          <w:szCs w:val="20"/>
          <w:lang w:eastAsia="ar-SA"/>
        </w:rPr>
        <w:t>_ERAF) nolikumam</w:t>
      </w:r>
    </w:p>
    <w:p w14:paraId="0C6818B9" w14:textId="73B28D28" w:rsidR="007656A0" w:rsidRDefault="007656A0" w:rsidP="007656A0">
      <w:pPr>
        <w:pStyle w:val="Heading1"/>
        <w:keepNext w:val="0"/>
        <w:spacing w:before="240"/>
        <w:ind w:left="340" w:hanging="340"/>
        <w:jc w:val="center"/>
        <w:rPr>
          <w:sz w:val="28"/>
          <w:szCs w:val="28"/>
        </w:rPr>
      </w:pPr>
      <w:bookmarkStart w:id="1" w:name="_iopu12umpdu" w:colFirst="0" w:colLast="0"/>
      <w:bookmarkEnd w:id="1"/>
      <w:r>
        <w:rPr>
          <w:sz w:val="28"/>
          <w:szCs w:val="28"/>
          <w:lang w:val="lv-LV"/>
        </w:rPr>
        <w:t>Tehniskā specifikācija</w:t>
      </w:r>
    </w:p>
    <w:p w14:paraId="33EBB72B" w14:textId="77777777" w:rsidR="007656A0" w:rsidRDefault="007656A0" w:rsidP="007656A0">
      <w:pPr>
        <w:spacing w:after="0" w:line="240" w:lineRule="auto"/>
        <w:jc w:val="both"/>
        <w:rPr>
          <w:rFonts w:ascii="Times New Roman" w:hAnsi="Times New Roman" w:cs="Times New Roman"/>
          <w:b/>
          <w:sz w:val="24"/>
          <w:szCs w:val="24"/>
        </w:rPr>
      </w:pPr>
    </w:p>
    <w:p w14:paraId="356C9D46" w14:textId="03265DB0" w:rsidR="007656A0" w:rsidRPr="007656A0" w:rsidRDefault="003233F4" w:rsidP="007656A0">
      <w:pPr>
        <w:numPr>
          <w:ilvl w:val="0"/>
          <w:numId w:val="69"/>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Vispārīgie noteikumi</w:t>
      </w:r>
    </w:p>
    <w:p w14:paraId="78FEB5A2" w14:textId="6AAED7D1" w:rsidR="007656A0" w:rsidRDefault="007656A0" w:rsidP="007656A0">
      <w:pPr>
        <w:numPr>
          <w:ilvl w:val="1"/>
          <w:numId w:val="69"/>
        </w:numPr>
        <w:spacing w:before="120" w:after="0" w:line="240" w:lineRule="auto"/>
        <w:ind w:left="567" w:hanging="567"/>
        <w:jc w:val="both"/>
        <w:rPr>
          <w:rFonts w:ascii="Times New Roman" w:hAnsi="Times New Roman" w:cs="Times New Roman"/>
          <w:sz w:val="24"/>
          <w:szCs w:val="24"/>
        </w:rPr>
      </w:pPr>
      <w:r w:rsidRPr="00AE2345">
        <w:rPr>
          <w:rFonts w:ascii="Times New Roman" w:hAnsi="Times New Roman" w:cs="Times New Roman"/>
          <w:sz w:val="24"/>
          <w:szCs w:val="24"/>
        </w:rPr>
        <w:t xml:space="preserve">Ja Tehniskajā specifikācijā </w:t>
      </w:r>
      <w:r w:rsidRPr="00AE2345">
        <w:rPr>
          <w:rStyle w:val="hps"/>
          <w:rFonts w:ascii="Times New Roman" w:hAnsi="Times New Roman" w:cs="Times New Roman"/>
          <w:color w:val="222222"/>
          <w:sz w:val="24"/>
          <w:szCs w:val="24"/>
        </w:rPr>
        <w:t>(turpmāk tekstā</w:t>
      </w:r>
      <w:r>
        <w:rPr>
          <w:rStyle w:val="hps"/>
          <w:rFonts w:ascii="Times New Roman" w:hAnsi="Times New Roman" w:cs="Times New Roman"/>
          <w:color w:val="222222"/>
          <w:sz w:val="24"/>
          <w:szCs w:val="24"/>
        </w:rPr>
        <w:t xml:space="preserve"> – </w:t>
      </w:r>
      <w:r w:rsidRPr="00AE2345">
        <w:rPr>
          <w:rStyle w:val="hps"/>
          <w:rFonts w:ascii="Times New Roman" w:hAnsi="Times New Roman" w:cs="Times New Roman"/>
          <w:color w:val="222222"/>
          <w:sz w:val="24"/>
          <w:szCs w:val="24"/>
        </w:rPr>
        <w:t xml:space="preserve">TS) </w:t>
      </w:r>
      <w:r w:rsidRPr="00AE2345">
        <w:rPr>
          <w:rFonts w:ascii="Times New Roman" w:hAnsi="Times New Roman" w:cs="Times New Roman"/>
          <w:sz w:val="24"/>
          <w:szCs w:val="24"/>
        </w:rPr>
        <w:t xml:space="preserve">norādīts konkrēts preču vai standarta nosaukums vai kāda cita norāde uz specifisku preču izcelsmi, īpašu procesu, zīmolu vai veidu, pretendents var piedāvāt ekvivalentas preces vai atbilstību ekvivalentiem standartiem, kas atbilst TS tehniskajām prasībām un parametriem, kas nodrošina TS prasīto darbību un funkcionalitāti. </w:t>
      </w:r>
    </w:p>
    <w:p w14:paraId="2E36450C" w14:textId="71E4D1C5" w:rsidR="007656A0" w:rsidRPr="007656A0" w:rsidRDefault="007656A0" w:rsidP="007656A0">
      <w:pPr>
        <w:numPr>
          <w:ilvl w:val="1"/>
          <w:numId w:val="69"/>
        </w:numPr>
        <w:spacing w:before="120" w:after="0" w:line="240" w:lineRule="auto"/>
        <w:ind w:left="567" w:hanging="567"/>
        <w:jc w:val="both"/>
        <w:rPr>
          <w:rStyle w:val="hps"/>
          <w:rFonts w:ascii="Times New Roman" w:hAnsi="Times New Roman" w:cs="Times New Roman"/>
          <w:sz w:val="24"/>
          <w:szCs w:val="24"/>
        </w:rPr>
      </w:pPr>
      <w:r w:rsidRPr="007656A0">
        <w:rPr>
          <w:rStyle w:val="hps"/>
          <w:rFonts w:ascii="Times New Roman" w:hAnsi="Times New Roman" w:cs="Times New Roman"/>
          <w:color w:val="222222"/>
          <w:sz w:val="24"/>
          <w:szCs w:val="24"/>
        </w:rPr>
        <w:t>TS nosaka prasības LU telpu aprīkošanā ar audiovizuālo un informatīvo  aprīkojumu un to savstarpējo integrāciju, kas ietver un nodrošina:</w:t>
      </w:r>
    </w:p>
    <w:p w14:paraId="0381B44D" w14:textId="2C0DCB06" w:rsidR="007656A0" w:rsidRDefault="007656A0" w:rsidP="007656A0">
      <w:pPr>
        <w:numPr>
          <w:ilvl w:val="2"/>
          <w:numId w:val="69"/>
        </w:numPr>
        <w:spacing w:before="120" w:after="0" w:line="240" w:lineRule="auto"/>
        <w:ind w:left="1276" w:hanging="709"/>
        <w:jc w:val="both"/>
        <w:rPr>
          <w:rStyle w:val="hps"/>
          <w:rFonts w:ascii="Times New Roman" w:hAnsi="Times New Roman" w:cs="Times New Roman"/>
          <w:sz w:val="24"/>
          <w:szCs w:val="24"/>
        </w:rPr>
      </w:pPr>
      <w:r>
        <w:rPr>
          <w:rStyle w:val="hps"/>
          <w:rFonts w:ascii="Times New Roman" w:hAnsi="Times New Roman" w:cs="Times New Roman"/>
          <w:color w:val="222222"/>
          <w:sz w:val="24"/>
          <w:szCs w:val="24"/>
        </w:rPr>
        <w:t>a</w:t>
      </w:r>
      <w:r w:rsidRPr="00AE2345">
        <w:rPr>
          <w:rStyle w:val="hps"/>
          <w:rFonts w:ascii="Times New Roman" w:hAnsi="Times New Roman" w:cs="Times New Roman"/>
          <w:color w:val="222222"/>
          <w:sz w:val="24"/>
          <w:szCs w:val="24"/>
        </w:rPr>
        <w:t>uditoriju vienotu audiovizuālo iekārtu (mikrofoni, lekciju ieraksts, audio pastiprināšana u</w:t>
      </w:r>
      <w:r>
        <w:rPr>
          <w:rStyle w:val="hps"/>
          <w:rFonts w:ascii="Times New Roman" w:hAnsi="Times New Roman" w:cs="Times New Roman"/>
          <w:color w:val="222222"/>
          <w:sz w:val="24"/>
          <w:szCs w:val="24"/>
        </w:rPr>
        <w:t>.c</w:t>
      </w:r>
      <w:r w:rsidRPr="00AE2345">
        <w:rPr>
          <w:rStyle w:val="hps"/>
          <w:rFonts w:ascii="Times New Roman" w:hAnsi="Times New Roman" w:cs="Times New Roman"/>
          <w:color w:val="222222"/>
          <w:sz w:val="24"/>
          <w:szCs w:val="24"/>
        </w:rPr>
        <w:t>.), apgaismojumu telpās un prezentācijas perifērijas iekārtu vadību.</w:t>
      </w:r>
    </w:p>
    <w:p w14:paraId="6BBE2911" w14:textId="7F5382C3" w:rsidR="007656A0" w:rsidRPr="007656A0" w:rsidRDefault="007656A0" w:rsidP="007656A0">
      <w:pPr>
        <w:numPr>
          <w:ilvl w:val="2"/>
          <w:numId w:val="69"/>
        </w:numPr>
        <w:spacing w:before="120" w:after="0" w:line="240" w:lineRule="auto"/>
        <w:ind w:left="1276" w:hanging="709"/>
        <w:jc w:val="both"/>
        <w:rPr>
          <w:rStyle w:val="hps"/>
          <w:rFonts w:ascii="Times New Roman" w:hAnsi="Times New Roman" w:cs="Times New Roman"/>
          <w:sz w:val="24"/>
          <w:szCs w:val="24"/>
        </w:rPr>
      </w:pPr>
      <w:proofErr w:type="spellStart"/>
      <w:r>
        <w:rPr>
          <w:rStyle w:val="hps"/>
          <w:rFonts w:ascii="Times New Roman" w:hAnsi="Times New Roman" w:cs="Times New Roman"/>
          <w:sz w:val="24"/>
          <w:szCs w:val="24"/>
        </w:rPr>
        <w:t>ē</w:t>
      </w:r>
      <w:r w:rsidRPr="007656A0">
        <w:rPr>
          <w:rStyle w:val="hps"/>
          <w:rFonts w:ascii="Times New Roman" w:hAnsi="Times New Roman" w:cs="Times New Roman"/>
          <w:color w:val="222222"/>
          <w:sz w:val="24"/>
          <w:szCs w:val="24"/>
        </w:rPr>
        <w:t>kas</w:t>
      </w:r>
      <w:proofErr w:type="spellEnd"/>
      <w:r w:rsidRPr="007656A0">
        <w:rPr>
          <w:rStyle w:val="hps"/>
          <w:rFonts w:ascii="Times New Roman" w:hAnsi="Times New Roman" w:cs="Times New Roman"/>
          <w:color w:val="222222"/>
          <w:sz w:val="24"/>
          <w:szCs w:val="24"/>
        </w:rPr>
        <w:t xml:space="preserve"> vienotu informācijas </w:t>
      </w:r>
      <w:proofErr w:type="spellStart"/>
      <w:r w:rsidRPr="007656A0">
        <w:rPr>
          <w:rStyle w:val="hps"/>
          <w:rFonts w:ascii="Times New Roman" w:hAnsi="Times New Roman" w:cs="Times New Roman"/>
          <w:color w:val="222222"/>
          <w:sz w:val="24"/>
          <w:szCs w:val="24"/>
        </w:rPr>
        <w:t>multipleksēšanu</w:t>
      </w:r>
      <w:proofErr w:type="spellEnd"/>
      <w:r w:rsidRPr="007656A0">
        <w:rPr>
          <w:rStyle w:val="hps"/>
          <w:rFonts w:ascii="Times New Roman" w:hAnsi="Times New Roman" w:cs="Times New Roman"/>
          <w:color w:val="222222"/>
          <w:sz w:val="24"/>
          <w:szCs w:val="24"/>
        </w:rPr>
        <w:t xml:space="preserve"> </w:t>
      </w:r>
      <w:proofErr w:type="spellStart"/>
      <w:r w:rsidRPr="007656A0">
        <w:rPr>
          <w:rStyle w:val="hps"/>
          <w:rFonts w:ascii="Times New Roman" w:hAnsi="Times New Roman" w:cs="Times New Roman"/>
          <w:color w:val="222222"/>
          <w:sz w:val="24"/>
          <w:szCs w:val="24"/>
        </w:rPr>
        <w:t>starp</w:t>
      </w:r>
      <w:proofErr w:type="spellEnd"/>
      <w:r w:rsidRPr="007656A0">
        <w:rPr>
          <w:rStyle w:val="hps"/>
          <w:rFonts w:ascii="Times New Roman" w:hAnsi="Times New Roman" w:cs="Times New Roman"/>
          <w:color w:val="222222"/>
          <w:sz w:val="24"/>
          <w:szCs w:val="24"/>
        </w:rPr>
        <w:t xml:space="preserve"> </w:t>
      </w:r>
      <w:proofErr w:type="spellStart"/>
      <w:r w:rsidRPr="007656A0">
        <w:rPr>
          <w:rStyle w:val="hps"/>
          <w:rFonts w:ascii="Times New Roman" w:hAnsi="Times New Roman" w:cs="Times New Roman"/>
          <w:color w:val="222222"/>
          <w:sz w:val="24"/>
          <w:szCs w:val="24"/>
        </w:rPr>
        <w:t>plānotajām</w:t>
      </w:r>
      <w:proofErr w:type="spellEnd"/>
      <w:r w:rsidRPr="007656A0">
        <w:rPr>
          <w:rStyle w:val="hps"/>
          <w:rFonts w:ascii="Times New Roman" w:hAnsi="Times New Roman" w:cs="Times New Roman"/>
          <w:color w:val="222222"/>
          <w:sz w:val="24"/>
          <w:szCs w:val="24"/>
        </w:rPr>
        <w:t xml:space="preserve"> </w:t>
      </w:r>
      <w:proofErr w:type="spellStart"/>
      <w:r w:rsidRPr="007656A0">
        <w:rPr>
          <w:rStyle w:val="hps"/>
          <w:rFonts w:ascii="Times New Roman" w:hAnsi="Times New Roman" w:cs="Times New Roman"/>
          <w:color w:val="222222"/>
          <w:sz w:val="24"/>
          <w:szCs w:val="24"/>
        </w:rPr>
        <w:t>ekrānu</w:t>
      </w:r>
      <w:proofErr w:type="spellEnd"/>
      <w:r w:rsidRPr="007656A0">
        <w:rPr>
          <w:rStyle w:val="hps"/>
          <w:rFonts w:ascii="Times New Roman" w:hAnsi="Times New Roman" w:cs="Times New Roman"/>
          <w:color w:val="222222"/>
          <w:sz w:val="24"/>
          <w:szCs w:val="24"/>
        </w:rPr>
        <w:t xml:space="preserve"> </w:t>
      </w:r>
      <w:proofErr w:type="spellStart"/>
      <w:r w:rsidRPr="007656A0">
        <w:rPr>
          <w:rStyle w:val="hps"/>
          <w:rFonts w:ascii="Times New Roman" w:hAnsi="Times New Roman" w:cs="Times New Roman"/>
          <w:color w:val="222222"/>
          <w:sz w:val="24"/>
          <w:szCs w:val="24"/>
        </w:rPr>
        <w:t>sistēmām</w:t>
      </w:r>
      <w:proofErr w:type="spellEnd"/>
      <w:r w:rsidRPr="007656A0">
        <w:rPr>
          <w:rStyle w:val="hps"/>
          <w:rFonts w:ascii="Times New Roman" w:hAnsi="Times New Roman" w:cs="Times New Roman"/>
          <w:color w:val="222222"/>
          <w:sz w:val="24"/>
          <w:szCs w:val="24"/>
        </w:rPr>
        <w:t>, tai skaitā iekļaujot vienotā sistēmā audiovizuālās iekārtas, rindu vadības un TV apraides sistēmu.</w:t>
      </w:r>
    </w:p>
    <w:p w14:paraId="67F550D9" w14:textId="016BA883" w:rsidR="003233F4" w:rsidRDefault="003233F4" w:rsidP="003233F4">
      <w:pPr>
        <w:numPr>
          <w:ilvl w:val="1"/>
          <w:numId w:val="69"/>
        </w:numPr>
        <w:spacing w:before="120" w:after="0" w:line="240" w:lineRule="auto"/>
        <w:ind w:left="567" w:hanging="567"/>
        <w:jc w:val="both"/>
        <w:rPr>
          <w:rFonts w:ascii="Times New Roman" w:hAnsi="Times New Roman" w:cs="Times New Roman"/>
          <w:sz w:val="24"/>
          <w:szCs w:val="24"/>
        </w:rPr>
      </w:pPr>
      <w:r w:rsidRPr="003233F4">
        <w:rPr>
          <w:rFonts w:ascii="Times New Roman" w:hAnsi="Times New Roman" w:cs="Times New Roman"/>
          <w:sz w:val="24"/>
          <w:szCs w:val="24"/>
        </w:rPr>
        <w:t>Piegādātājam ir jāveic telpu aprīkošan</w:t>
      </w:r>
      <w:r w:rsidRPr="003233F4">
        <w:rPr>
          <w:rFonts w:ascii="Times New Roman" w:hAnsi="Times New Roman" w:cs="Times New Roman"/>
          <w:sz w:val="24"/>
          <w:szCs w:val="24"/>
          <w:lang w:val="lv-LV"/>
        </w:rPr>
        <w:t>a</w:t>
      </w:r>
      <w:r w:rsidRPr="003233F4">
        <w:rPr>
          <w:rFonts w:ascii="Times New Roman" w:hAnsi="Times New Roman" w:cs="Times New Roman"/>
          <w:sz w:val="24"/>
          <w:szCs w:val="24"/>
        </w:rPr>
        <w:t xml:space="preserve"> </w:t>
      </w:r>
      <w:r w:rsidR="00AD516E">
        <w:rPr>
          <w:rFonts w:ascii="Times New Roman" w:hAnsi="Times New Roman" w:cs="Times New Roman"/>
          <w:sz w:val="24"/>
          <w:szCs w:val="24"/>
          <w:lang w:val="lv-LV"/>
        </w:rPr>
        <w:t xml:space="preserve">TS </w:t>
      </w:r>
      <w:r w:rsidRPr="003233F4">
        <w:rPr>
          <w:rFonts w:ascii="Times New Roman" w:hAnsi="Times New Roman" w:cs="Times New Roman"/>
          <w:sz w:val="24"/>
          <w:szCs w:val="24"/>
          <w:lang w:val="lv-LV"/>
        </w:rPr>
        <w:t xml:space="preserve">un tās pielikumos </w:t>
      </w:r>
      <w:r w:rsidRPr="003233F4">
        <w:rPr>
          <w:rFonts w:ascii="Times New Roman" w:hAnsi="Times New Roman" w:cs="Times New Roman"/>
          <w:sz w:val="24"/>
          <w:szCs w:val="24"/>
        </w:rPr>
        <w:t xml:space="preserve">norādītajai komplektācijai, apjomiem un atbilstoši esošajai </w:t>
      </w:r>
      <w:r>
        <w:rPr>
          <w:rFonts w:ascii="Times New Roman" w:hAnsi="Times New Roman" w:cs="Times New Roman"/>
          <w:sz w:val="24"/>
          <w:szCs w:val="24"/>
        </w:rPr>
        <w:t xml:space="preserve">ēkā izbūvētajām </w:t>
      </w:r>
      <w:r>
        <w:rPr>
          <w:rStyle w:val="hps"/>
          <w:rFonts w:ascii="Times New Roman" w:hAnsi="Times New Roman" w:cs="Times New Roman"/>
          <w:color w:val="222222"/>
          <w:sz w:val="24"/>
          <w:szCs w:val="24"/>
        </w:rPr>
        <w:t xml:space="preserve">inženierkomunikācijām, kabeļiem, iekārtām </w:t>
      </w:r>
      <w:r w:rsidRPr="003233F4">
        <w:rPr>
          <w:rStyle w:val="hps"/>
          <w:rFonts w:ascii="Times New Roman" w:hAnsi="Times New Roman" w:cs="Times New Roman"/>
          <w:color w:val="222222"/>
          <w:sz w:val="24"/>
          <w:szCs w:val="24"/>
        </w:rPr>
        <w:t>un stiprinājum</w:t>
      </w:r>
      <w:r>
        <w:rPr>
          <w:rStyle w:val="hps"/>
          <w:rFonts w:ascii="Times New Roman" w:hAnsi="Times New Roman" w:cs="Times New Roman"/>
          <w:color w:val="222222"/>
          <w:sz w:val="24"/>
          <w:szCs w:val="24"/>
        </w:rPr>
        <w:t>iem</w:t>
      </w:r>
      <w:r w:rsidRPr="003233F4">
        <w:rPr>
          <w:rFonts w:ascii="Times New Roman" w:hAnsi="Times New Roman" w:cs="Times New Roman"/>
          <w:sz w:val="24"/>
          <w:szCs w:val="24"/>
        </w:rPr>
        <w:t>.</w:t>
      </w:r>
    </w:p>
    <w:p w14:paraId="0971F4C4" w14:textId="77777777" w:rsidR="008C2CFB" w:rsidRPr="008C2CFB" w:rsidRDefault="008C2CFB" w:rsidP="008C2CFB">
      <w:pPr>
        <w:numPr>
          <w:ilvl w:val="1"/>
          <w:numId w:val="69"/>
        </w:numPr>
        <w:spacing w:before="120" w:after="0" w:line="240" w:lineRule="auto"/>
        <w:ind w:left="567" w:hanging="567"/>
        <w:jc w:val="both"/>
        <w:rPr>
          <w:rStyle w:val="hps"/>
          <w:rFonts w:ascii="Times New Roman" w:hAnsi="Times New Roman" w:cs="Times New Roman"/>
          <w:sz w:val="24"/>
          <w:szCs w:val="24"/>
        </w:rPr>
      </w:pPr>
      <w:r w:rsidRPr="004240E8">
        <w:rPr>
          <w:rFonts w:ascii="Times New Roman" w:hAnsi="Times New Roman" w:cs="Times New Roman"/>
          <w:sz w:val="24"/>
          <w:szCs w:val="24"/>
        </w:rPr>
        <w:t xml:space="preserve">Piegādātājam pirms </w:t>
      </w:r>
      <w:r>
        <w:rPr>
          <w:rFonts w:ascii="Times New Roman" w:hAnsi="Times New Roman" w:cs="Times New Roman"/>
          <w:sz w:val="24"/>
          <w:szCs w:val="24"/>
        </w:rPr>
        <w:t xml:space="preserve">iekārtu uzstādīšanas </w:t>
      </w:r>
      <w:r w:rsidRPr="004240E8">
        <w:rPr>
          <w:rFonts w:ascii="Times New Roman" w:hAnsi="Times New Roman" w:cs="Times New Roman"/>
          <w:sz w:val="24"/>
          <w:szCs w:val="24"/>
        </w:rPr>
        <w:t>ir jā</w:t>
      </w:r>
      <w:r>
        <w:rPr>
          <w:rFonts w:ascii="Times New Roman" w:hAnsi="Times New Roman" w:cs="Times New Roman"/>
          <w:sz w:val="24"/>
          <w:szCs w:val="24"/>
        </w:rPr>
        <w:t xml:space="preserve">izstrādā un Pasūtītāju jāsaskaņo </w:t>
      </w:r>
      <w:r w:rsidRPr="004240E8">
        <w:rPr>
          <w:rFonts w:ascii="Times New Roman" w:hAnsi="Times New Roman" w:cs="Times New Roman"/>
          <w:sz w:val="24"/>
          <w:szCs w:val="24"/>
        </w:rPr>
        <w:t>darbu veikšanas projekt</w:t>
      </w:r>
      <w:r>
        <w:rPr>
          <w:rFonts w:ascii="Times New Roman" w:hAnsi="Times New Roman" w:cs="Times New Roman"/>
          <w:sz w:val="24"/>
          <w:szCs w:val="24"/>
        </w:rPr>
        <w:t>s.</w:t>
      </w:r>
      <w:r>
        <w:rPr>
          <w:rStyle w:val="hps"/>
          <w:rFonts w:ascii="Times New Roman" w:hAnsi="Times New Roman" w:cs="Times New Roman"/>
          <w:sz w:val="24"/>
          <w:szCs w:val="24"/>
        </w:rPr>
        <w:t xml:space="preserve"> </w:t>
      </w:r>
      <w:r w:rsidRPr="008C2CFB">
        <w:rPr>
          <w:rStyle w:val="hps"/>
          <w:rFonts w:ascii="Times New Roman" w:hAnsi="Times New Roman" w:cs="Times New Roman"/>
          <w:color w:val="222222"/>
          <w:sz w:val="24"/>
          <w:szCs w:val="24"/>
        </w:rPr>
        <w:t xml:space="preserve">Darbu </w:t>
      </w:r>
      <w:proofErr w:type="spellStart"/>
      <w:r w:rsidRPr="008C2CFB">
        <w:rPr>
          <w:rStyle w:val="hps"/>
          <w:rFonts w:ascii="Times New Roman" w:hAnsi="Times New Roman" w:cs="Times New Roman"/>
          <w:color w:val="222222"/>
          <w:sz w:val="24"/>
          <w:szCs w:val="24"/>
        </w:rPr>
        <w:t>veikšanas</w:t>
      </w:r>
      <w:proofErr w:type="spellEnd"/>
      <w:r w:rsidRPr="008C2CFB">
        <w:rPr>
          <w:rStyle w:val="hps"/>
          <w:rFonts w:ascii="Times New Roman" w:hAnsi="Times New Roman" w:cs="Times New Roman"/>
          <w:color w:val="222222"/>
          <w:sz w:val="24"/>
          <w:szCs w:val="24"/>
        </w:rPr>
        <w:t xml:space="preserve"> </w:t>
      </w:r>
      <w:proofErr w:type="spellStart"/>
      <w:r w:rsidRPr="008C2CFB">
        <w:rPr>
          <w:rStyle w:val="hps"/>
          <w:rFonts w:ascii="Times New Roman" w:hAnsi="Times New Roman" w:cs="Times New Roman"/>
          <w:color w:val="222222"/>
          <w:sz w:val="24"/>
          <w:szCs w:val="24"/>
        </w:rPr>
        <w:t>projekta</w:t>
      </w:r>
      <w:proofErr w:type="spellEnd"/>
      <w:r w:rsidRPr="008C2CFB">
        <w:rPr>
          <w:rStyle w:val="hps"/>
          <w:rFonts w:ascii="Times New Roman" w:hAnsi="Times New Roman" w:cs="Times New Roman"/>
          <w:color w:val="222222"/>
          <w:sz w:val="24"/>
          <w:szCs w:val="24"/>
        </w:rPr>
        <w:t xml:space="preserve"> aprakstam, </w:t>
      </w:r>
      <w:proofErr w:type="spellStart"/>
      <w:r w:rsidRPr="008C2CFB">
        <w:rPr>
          <w:rStyle w:val="hps"/>
          <w:rFonts w:ascii="Times New Roman" w:hAnsi="Times New Roman" w:cs="Times New Roman"/>
          <w:color w:val="222222"/>
          <w:sz w:val="24"/>
          <w:szCs w:val="24"/>
        </w:rPr>
        <w:t>piedāvātajiem</w:t>
      </w:r>
      <w:proofErr w:type="spellEnd"/>
      <w:r w:rsidRPr="008C2CFB">
        <w:rPr>
          <w:rStyle w:val="hps"/>
          <w:rFonts w:ascii="Times New Roman" w:hAnsi="Times New Roman" w:cs="Times New Roman"/>
          <w:color w:val="222222"/>
          <w:sz w:val="24"/>
          <w:szCs w:val="24"/>
        </w:rPr>
        <w:t xml:space="preserve"> </w:t>
      </w:r>
      <w:proofErr w:type="spellStart"/>
      <w:r w:rsidRPr="008C2CFB">
        <w:rPr>
          <w:rStyle w:val="hps"/>
          <w:rFonts w:ascii="Times New Roman" w:hAnsi="Times New Roman" w:cs="Times New Roman"/>
          <w:color w:val="222222"/>
          <w:sz w:val="24"/>
          <w:szCs w:val="24"/>
        </w:rPr>
        <w:t>risinājumiem</w:t>
      </w:r>
      <w:proofErr w:type="spellEnd"/>
      <w:r w:rsidRPr="008C2CFB">
        <w:rPr>
          <w:rStyle w:val="hps"/>
          <w:rFonts w:ascii="Times New Roman" w:hAnsi="Times New Roman" w:cs="Times New Roman"/>
          <w:color w:val="222222"/>
          <w:sz w:val="24"/>
          <w:szCs w:val="24"/>
        </w:rPr>
        <w:t xml:space="preserve"> un </w:t>
      </w:r>
      <w:proofErr w:type="spellStart"/>
      <w:r w:rsidRPr="008C2CFB">
        <w:rPr>
          <w:rStyle w:val="hps"/>
          <w:rFonts w:ascii="Times New Roman" w:hAnsi="Times New Roman" w:cs="Times New Roman"/>
          <w:color w:val="222222"/>
          <w:sz w:val="24"/>
          <w:szCs w:val="24"/>
        </w:rPr>
        <w:t>darbiem</w:t>
      </w:r>
      <w:proofErr w:type="spellEnd"/>
      <w:r w:rsidRPr="008C2CFB">
        <w:rPr>
          <w:rStyle w:val="hps"/>
          <w:rFonts w:ascii="Times New Roman" w:hAnsi="Times New Roman" w:cs="Times New Roman"/>
          <w:color w:val="222222"/>
          <w:sz w:val="24"/>
          <w:szCs w:val="24"/>
        </w:rPr>
        <w:t xml:space="preserve"> jābūt </w:t>
      </w:r>
      <w:proofErr w:type="spellStart"/>
      <w:r w:rsidRPr="008C2CFB">
        <w:rPr>
          <w:rStyle w:val="hps"/>
          <w:rFonts w:ascii="Times New Roman" w:hAnsi="Times New Roman" w:cs="Times New Roman"/>
          <w:color w:val="222222"/>
          <w:sz w:val="24"/>
          <w:szCs w:val="24"/>
        </w:rPr>
        <w:t>sagatavotiem</w:t>
      </w:r>
      <w:proofErr w:type="spellEnd"/>
      <w:r w:rsidRPr="008C2CFB">
        <w:rPr>
          <w:rStyle w:val="hps"/>
          <w:rFonts w:ascii="Times New Roman" w:hAnsi="Times New Roman" w:cs="Times New Roman"/>
          <w:color w:val="222222"/>
          <w:sz w:val="24"/>
          <w:szCs w:val="24"/>
        </w:rPr>
        <w:t xml:space="preserve"> saskaņā ar TS noteiktajām prasībām, </w:t>
      </w:r>
      <w:proofErr w:type="spellStart"/>
      <w:r w:rsidRPr="008C2CFB">
        <w:rPr>
          <w:rStyle w:val="hps"/>
          <w:rFonts w:ascii="Times New Roman" w:hAnsi="Times New Roman" w:cs="Times New Roman"/>
          <w:color w:val="222222"/>
          <w:sz w:val="24"/>
          <w:szCs w:val="24"/>
        </w:rPr>
        <w:t>piedāvātā</w:t>
      </w:r>
      <w:proofErr w:type="spellEnd"/>
      <w:r w:rsidRPr="008C2CFB">
        <w:rPr>
          <w:rStyle w:val="hps"/>
          <w:rFonts w:ascii="Times New Roman" w:hAnsi="Times New Roman" w:cs="Times New Roman"/>
          <w:color w:val="222222"/>
          <w:sz w:val="24"/>
          <w:szCs w:val="24"/>
        </w:rPr>
        <w:t xml:space="preserve"> ražotāja preču un </w:t>
      </w:r>
      <w:proofErr w:type="spellStart"/>
      <w:r w:rsidRPr="008C2CFB">
        <w:rPr>
          <w:rStyle w:val="hps"/>
          <w:rFonts w:ascii="Times New Roman" w:hAnsi="Times New Roman" w:cs="Times New Roman"/>
          <w:color w:val="222222"/>
          <w:sz w:val="24"/>
          <w:szCs w:val="24"/>
        </w:rPr>
        <w:t>risinājuma</w:t>
      </w:r>
      <w:proofErr w:type="spellEnd"/>
      <w:r w:rsidRPr="008C2CFB">
        <w:rPr>
          <w:rStyle w:val="hps"/>
          <w:rFonts w:ascii="Times New Roman" w:hAnsi="Times New Roman" w:cs="Times New Roman"/>
          <w:color w:val="222222"/>
          <w:sz w:val="24"/>
          <w:szCs w:val="24"/>
        </w:rPr>
        <w:t xml:space="preserve"> </w:t>
      </w:r>
      <w:proofErr w:type="spellStart"/>
      <w:r w:rsidRPr="008C2CFB">
        <w:rPr>
          <w:rStyle w:val="hps"/>
          <w:rFonts w:ascii="Times New Roman" w:hAnsi="Times New Roman" w:cs="Times New Roman"/>
          <w:color w:val="222222"/>
          <w:sz w:val="24"/>
          <w:szCs w:val="24"/>
        </w:rPr>
        <w:t>instrukcijām</w:t>
      </w:r>
      <w:proofErr w:type="spellEnd"/>
      <w:r w:rsidRPr="008C2CFB">
        <w:rPr>
          <w:rStyle w:val="hps"/>
          <w:rFonts w:ascii="Times New Roman" w:hAnsi="Times New Roman" w:cs="Times New Roman"/>
          <w:color w:val="222222"/>
          <w:sz w:val="24"/>
          <w:szCs w:val="24"/>
        </w:rPr>
        <w:t xml:space="preserve">, </w:t>
      </w:r>
      <w:proofErr w:type="spellStart"/>
      <w:r w:rsidRPr="008C2CFB">
        <w:rPr>
          <w:rStyle w:val="hps"/>
          <w:rFonts w:ascii="Times New Roman" w:hAnsi="Times New Roman" w:cs="Times New Roman"/>
          <w:color w:val="222222"/>
          <w:sz w:val="24"/>
          <w:szCs w:val="24"/>
        </w:rPr>
        <w:t>spēkā</w:t>
      </w:r>
      <w:proofErr w:type="spellEnd"/>
      <w:r w:rsidRPr="008C2CFB">
        <w:rPr>
          <w:rStyle w:val="hps"/>
          <w:rFonts w:ascii="Times New Roman" w:hAnsi="Times New Roman" w:cs="Times New Roman"/>
          <w:color w:val="222222"/>
          <w:sz w:val="24"/>
          <w:szCs w:val="24"/>
        </w:rPr>
        <w:t xml:space="preserve"> </w:t>
      </w:r>
      <w:proofErr w:type="spellStart"/>
      <w:r w:rsidRPr="008C2CFB">
        <w:rPr>
          <w:rStyle w:val="hps"/>
          <w:rFonts w:ascii="Times New Roman" w:hAnsi="Times New Roman" w:cs="Times New Roman"/>
          <w:color w:val="222222"/>
          <w:sz w:val="24"/>
          <w:szCs w:val="24"/>
        </w:rPr>
        <w:t>esošajiem</w:t>
      </w:r>
      <w:proofErr w:type="spellEnd"/>
      <w:r w:rsidRPr="008C2CFB">
        <w:rPr>
          <w:rStyle w:val="hps"/>
          <w:rFonts w:ascii="Times New Roman" w:hAnsi="Times New Roman" w:cs="Times New Roman"/>
          <w:color w:val="222222"/>
          <w:sz w:val="24"/>
          <w:szCs w:val="24"/>
        </w:rPr>
        <w:t xml:space="preserve"> normatīvajiem aktiem, </w:t>
      </w:r>
      <w:proofErr w:type="spellStart"/>
      <w:r w:rsidRPr="008C2CFB">
        <w:rPr>
          <w:rStyle w:val="hps"/>
          <w:rFonts w:ascii="Times New Roman" w:hAnsi="Times New Roman" w:cs="Times New Roman"/>
          <w:color w:val="222222"/>
          <w:sz w:val="24"/>
          <w:szCs w:val="24"/>
        </w:rPr>
        <w:t>piedāvāto</w:t>
      </w:r>
      <w:proofErr w:type="spellEnd"/>
      <w:r w:rsidRPr="008C2CFB">
        <w:rPr>
          <w:rStyle w:val="hps"/>
          <w:rFonts w:ascii="Times New Roman" w:hAnsi="Times New Roman" w:cs="Times New Roman"/>
          <w:color w:val="222222"/>
          <w:sz w:val="24"/>
          <w:szCs w:val="24"/>
        </w:rPr>
        <w:t xml:space="preserve"> preču </w:t>
      </w:r>
      <w:proofErr w:type="spellStart"/>
      <w:r w:rsidRPr="008C2CFB">
        <w:rPr>
          <w:rStyle w:val="hps"/>
          <w:rFonts w:ascii="Times New Roman" w:hAnsi="Times New Roman" w:cs="Times New Roman"/>
          <w:color w:val="222222"/>
          <w:sz w:val="24"/>
          <w:szCs w:val="24"/>
        </w:rPr>
        <w:t>ražotāju</w:t>
      </w:r>
      <w:proofErr w:type="spellEnd"/>
      <w:r w:rsidRPr="008C2CFB">
        <w:rPr>
          <w:rStyle w:val="hps"/>
          <w:rFonts w:ascii="Times New Roman" w:hAnsi="Times New Roman" w:cs="Times New Roman"/>
          <w:color w:val="222222"/>
          <w:sz w:val="24"/>
          <w:szCs w:val="24"/>
        </w:rPr>
        <w:t xml:space="preserve"> </w:t>
      </w:r>
      <w:proofErr w:type="spellStart"/>
      <w:r w:rsidRPr="008C2CFB">
        <w:rPr>
          <w:rStyle w:val="hps"/>
          <w:rFonts w:ascii="Times New Roman" w:hAnsi="Times New Roman" w:cs="Times New Roman"/>
          <w:color w:val="222222"/>
          <w:sz w:val="24"/>
          <w:szCs w:val="24"/>
        </w:rPr>
        <w:t>noteiktām</w:t>
      </w:r>
      <w:proofErr w:type="spellEnd"/>
      <w:r w:rsidRPr="008C2CFB">
        <w:rPr>
          <w:rStyle w:val="hps"/>
          <w:rFonts w:ascii="Times New Roman" w:hAnsi="Times New Roman" w:cs="Times New Roman"/>
          <w:color w:val="222222"/>
          <w:sz w:val="24"/>
          <w:szCs w:val="24"/>
        </w:rPr>
        <w:t xml:space="preserve"> un </w:t>
      </w:r>
      <w:proofErr w:type="spellStart"/>
      <w:r w:rsidRPr="008C2CFB">
        <w:rPr>
          <w:rStyle w:val="hps"/>
          <w:rFonts w:ascii="Times New Roman" w:hAnsi="Times New Roman" w:cs="Times New Roman"/>
          <w:color w:val="222222"/>
          <w:sz w:val="24"/>
          <w:szCs w:val="24"/>
        </w:rPr>
        <w:t>citām</w:t>
      </w:r>
      <w:proofErr w:type="spellEnd"/>
      <w:r w:rsidRPr="008C2CFB">
        <w:rPr>
          <w:rStyle w:val="hps"/>
          <w:rFonts w:ascii="Times New Roman" w:hAnsi="Times New Roman" w:cs="Times New Roman"/>
          <w:color w:val="222222"/>
          <w:sz w:val="24"/>
          <w:szCs w:val="24"/>
        </w:rPr>
        <w:t xml:space="preserve"> </w:t>
      </w:r>
      <w:proofErr w:type="spellStart"/>
      <w:r w:rsidRPr="008C2CFB">
        <w:rPr>
          <w:rStyle w:val="hps"/>
          <w:rFonts w:ascii="Times New Roman" w:hAnsi="Times New Roman" w:cs="Times New Roman"/>
          <w:color w:val="222222"/>
          <w:sz w:val="24"/>
          <w:szCs w:val="24"/>
        </w:rPr>
        <w:t>rekomendācijām</w:t>
      </w:r>
      <w:proofErr w:type="spellEnd"/>
      <w:r w:rsidRPr="008C2CFB">
        <w:rPr>
          <w:rStyle w:val="hps"/>
          <w:rFonts w:ascii="Times New Roman" w:hAnsi="Times New Roman" w:cs="Times New Roman"/>
          <w:color w:val="222222"/>
          <w:sz w:val="24"/>
          <w:szCs w:val="24"/>
        </w:rPr>
        <w:t xml:space="preserve"> un </w:t>
      </w:r>
      <w:proofErr w:type="spellStart"/>
      <w:r w:rsidRPr="008C2CFB">
        <w:rPr>
          <w:rStyle w:val="hps"/>
          <w:rFonts w:ascii="Times New Roman" w:hAnsi="Times New Roman" w:cs="Times New Roman"/>
          <w:color w:val="222222"/>
          <w:sz w:val="24"/>
          <w:szCs w:val="24"/>
        </w:rPr>
        <w:t>norādījumiem</w:t>
      </w:r>
      <w:proofErr w:type="spellEnd"/>
      <w:r w:rsidRPr="008C2CFB">
        <w:rPr>
          <w:rStyle w:val="hps"/>
          <w:rFonts w:ascii="Times New Roman" w:hAnsi="Times New Roman" w:cs="Times New Roman"/>
          <w:color w:val="222222"/>
          <w:sz w:val="24"/>
          <w:szCs w:val="24"/>
        </w:rPr>
        <w:t xml:space="preserve">, kas </w:t>
      </w:r>
      <w:proofErr w:type="spellStart"/>
      <w:r w:rsidRPr="008C2CFB">
        <w:rPr>
          <w:rStyle w:val="hps"/>
          <w:rFonts w:ascii="Times New Roman" w:hAnsi="Times New Roman" w:cs="Times New Roman"/>
          <w:color w:val="222222"/>
          <w:sz w:val="24"/>
          <w:szCs w:val="24"/>
        </w:rPr>
        <w:t>regulē</w:t>
      </w:r>
      <w:proofErr w:type="spellEnd"/>
      <w:r w:rsidRPr="008C2CFB">
        <w:rPr>
          <w:rStyle w:val="hps"/>
          <w:rFonts w:ascii="Times New Roman" w:hAnsi="Times New Roman" w:cs="Times New Roman"/>
          <w:color w:val="222222"/>
          <w:sz w:val="24"/>
          <w:szCs w:val="24"/>
        </w:rPr>
        <w:t xml:space="preserve"> </w:t>
      </w:r>
      <w:proofErr w:type="spellStart"/>
      <w:r w:rsidRPr="008C2CFB">
        <w:rPr>
          <w:rStyle w:val="hps"/>
          <w:rFonts w:ascii="Times New Roman" w:hAnsi="Times New Roman" w:cs="Times New Roman"/>
          <w:color w:val="222222"/>
          <w:sz w:val="24"/>
          <w:szCs w:val="24"/>
        </w:rPr>
        <w:t>elektriskās</w:t>
      </w:r>
      <w:proofErr w:type="spellEnd"/>
      <w:r w:rsidRPr="008C2CFB">
        <w:rPr>
          <w:rStyle w:val="hps"/>
          <w:rFonts w:ascii="Times New Roman" w:hAnsi="Times New Roman" w:cs="Times New Roman"/>
          <w:color w:val="222222"/>
          <w:sz w:val="24"/>
          <w:szCs w:val="24"/>
        </w:rPr>
        <w:t xml:space="preserve"> </w:t>
      </w:r>
      <w:proofErr w:type="spellStart"/>
      <w:r w:rsidRPr="008C2CFB">
        <w:rPr>
          <w:rStyle w:val="hps"/>
          <w:rFonts w:ascii="Times New Roman" w:hAnsi="Times New Roman" w:cs="Times New Roman"/>
          <w:color w:val="222222"/>
          <w:sz w:val="24"/>
          <w:szCs w:val="24"/>
        </w:rPr>
        <w:t>inženierijas</w:t>
      </w:r>
      <w:proofErr w:type="spellEnd"/>
      <w:r w:rsidRPr="008C2CFB">
        <w:rPr>
          <w:rStyle w:val="hps"/>
          <w:rFonts w:ascii="Times New Roman" w:hAnsi="Times New Roman" w:cs="Times New Roman"/>
          <w:color w:val="222222"/>
          <w:sz w:val="24"/>
          <w:szCs w:val="24"/>
        </w:rPr>
        <w:t xml:space="preserve">, </w:t>
      </w:r>
      <w:proofErr w:type="spellStart"/>
      <w:r w:rsidRPr="008C2CFB">
        <w:rPr>
          <w:rStyle w:val="hps"/>
          <w:rFonts w:ascii="Times New Roman" w:hAnsi="Times New Roman" w:cs="Times New Roman"/>
          <w:color w:val="222222"/>
          <w:sz w:val="24"/>
          <w:szCs w:val="24"/>
        </w:rPr>
        <w:t>signalizācijas</w:t>
      </w:r>
      <w:proofErr w:type="spellEnd"/>
      <w:r w:rsidRPr="008C2CFB">
        <w:rPr>
          <w:rStyle w:val="hps"/>
          <w:rFonts w:ascii="Times New Roman" w:hAnsi="Times New Roman" w:cs="Times New Roman"/>
          <w:color w:val="222222"/>
          <w:sz w:val="24"/>
          <w:szCs w:val="24"/>
        </w:rPr>
        <w:t xml:space="preserve"> un </w:t>
      </w:r>
      <w:proofErr w:type="spellStart"/>
      <w:r w:rsidRPr="008C2CFB">
        <w:rPr>
          <w:rStyle w:val="hps"/>
          <w:rFonts w:ascii="Times New Roman" w:hAnsi="Times New Roman" w:cs="Times New Roman"/>
          <w:color w:val="222222"/>
          <w:sz w:val="24"/>
          <w:szCs w:val="24"/>
        </w:rPr>
        <w:t>komunikācijas</w:t>
      </w:r>
      <w:proofErr w:type="spellEnd"/>
      <w:r w:rsidRPr="008C2CFB">
        <w:rPr>
          <w:rStyle w:val="hps"/>
          <w:rFonts w:ascii="Times New Roman" w:hAnsi="Times New Roman" w:cs="Times New Roman"/>
          <w:color w:val="222222"/>
          <w:sz w:val="24"/>
          <w:szCs w:val="24"/>
        </w:rPr>
        <w:t xml:space="preserve"> sistēmu </w:t>
      </w:r>
      <w:proofErr w:type="spellStart"/>
      <w:r w:rsidRPr="008C2CFB">
        <w:rPr>
          <w:rStyle w:val="hps"/>
          <w:rFonts w:ascii="Times New Roman" w:hAnsi="Times New Roman" w:cs="Times New Roman"/>
          <w:color w:val="222222"/>
          <w:sz w:val="24"/>
          <w:szCs w:val="24"/>
        </w:rPr>
        <w:t>projektēšanu</w:t>
      </w:r>
      <w:proofErr w:type="spellEnd"/>
      <w:r w:rsidRPr="008C2CFB">
        <w:rPr>
          <w:rStyle w:val="hps"/>
          <w:rFonts w:ascii="Times New Roman" w:hAnsi="Times New Roman" w:cs="Times New Roman"/>
          <w:color w:val="222222"/>
          <w:sz w:val="24"/>
          <w:szCs w:val="24"/>
        </w:rPr>
        <w:t xml:space="preserve">, </w:t>
      </w:r>
      <w:proofErr w:type="spellStart"/>
      <w:r w:rsidRPr="008C2CFB">
        <w:rPr>
          <w:rStyle w:val="hps"/>
          <w:rFonts w:ascii="Times New Roman" w:hAnsi="Times New Roman" w:cs="Times New Roman"/>
          <w:color w:val="222222"/>
          <w:sz w:val="24"/>
          <w:szCs w:val="24"/>
        </w:rPr>
        <w:t>ieviešanu</w:t>
      </w:r>
      <w:proofErr w:type="spellEnd"/>
      <w:r w:rsidRPr="008C2CFB">
        <w:rPr>
          <w:rStyle w:val="hps"/>
          <w:rFonts w:ascii="Times New Roman" w:hAnsi="Times New Roman" w:cs="Times New Roman"/>
          <w:color w:val="222222"/>
          <w:sz w:val="24"/>
          <w:szCs w:val="24"/>
        </w:rPr>
        <w:t xml:space="preserve"> un </w:t>
      </w:r>
      <w:proofErr w:type="spellStart"/>
      <w:r w:rsidRPr="008C2CFB">
        <w:rPr>
          <w:rStyle w:val="hps"/>
          <w:rFonts w:ascii="Times New Roman" w:hAnsi="Times New Roman" w:cs="Times New Roman"/>
          <w:color w:val="222222"/>
          <w:sz w:val="24"/>
          <w:szCs w:val="24"/>
        </w:rPr>
        <w:t>drošību</w:t>
      </w:r>
      <w:proofErr w:type="spellEnd"/>
      <w:r w:rsidRPr="008C2CFB">
        <w:rPr>
          <w:rStyle w:val="hps"/>
          <w:rFonts w:ascii="Times New Roman" w:hAnsi="Times New Roman" w:cs="Times New Roman"/>
          <w:color w:val="222222"/>
          <w:sz w:val="24"/>
          <w:szCs w:val="24"/>
        </w:rPr>
        <w:t xml:space="preserve">. </w:t>
      </w:r>
    </w:p>
    <w:p w14:paraId="5ECDCA0D" w14:textId="492DE4C6" w:rsidR="00EA64D8" w:rsidRDefault="00EA64D8" w:rsidP="003233F4">
      <w:pPr>
        <w:numPr>
          <w:ilvl w:val="1"/>
          <w:numId w:val="69"/>
        </w:numPr>
        <w:spacing w:before="120" w:after="0" w:line="240" w:lineRule="auto"/>
        <w:ind w:left="567" w:hanging="567"/>
        <w:jc w:val="both"/>
        <w:rPr>
          <w:rFonts w:ascii="Times New Roman" w:hAnsi="Times New Roman" w:cs="Times New Roman"/>
          <w:sz w:val="24"/>
          <w:szCs w:val="24"/>
        </w:rPr>
      </w:pPr>
      <w:r w:rsidRPr="004240E8">
        <w:rPr>
          <w:rFonts w:ascii="Times New Roman" w:hAnsi="Times New Roman" w:cs="Times New Roman"/>
          <w:sz w:val="24"/>
          <w:szCs w:val="24"/>
        </w:rPr>
        <w:t xml:space="preserve">Piegādātājam pirms </w:t>
      </w:r>
      <w:r>
        <w:rPr>
          <w:rFonts w:ascii="Times New Roman" w:hAnsi="Times New Roman" w:cs="Times New Roman"/>
          <w:sz w:val="24"/>
          <w:szCs w:val="24"/>
        </w:rPr>
        <w:t xml:space="preserve">iekārtu uzstādīšanas </w:t>
      </w:r>
      <w:r w:rsidRPr="004240E8">
        <w:rPr>
          <w:rFonts w:ascii="Times New Roman" w:hAnsi="Times New Roman" w:cs="Times New Roman"/>
          <w:sz w:val="24"/>
          <w:szCs w:val="24"/>
        </w:rPr>
        <w:t xml:space="preserve">ir </w:t>
      </w:r>
      <w:proofErr w:type="spellStart"/>
      <w:r>
        <w:rPr>
          <w:rFonts w:ascii="Times New Roman" w:hAnsi="Times New Roman" w:cs="Times New Roman"/>
          <w:sz w:val="24"/>
          <w:szCs w:val="24"/>
        </w:rPr>
        <w:t>jāsaskaņo</w:t>
      </w:r>
      <w:proofErr w:type="spellEnd"/>
      <w:r>
        <w:rPr>
          <w:rFonts w:ascii="Times New Roman" w:hAnsi="Times New Roman" w:cs="Times New Roman"/>
          <w:sz w:val="24"/>
          <w:szCs w:val="24"/>
        </w:rPr>
        <w:t xml:space="preserve"> ar Pasūtītāju iekārtu uzstādīšanas </w:t>
      </w:r>
      <w:proofErr w:type="spellStart"/>
      <w:r>
        <w:rPr>
          <w:rFonts w:ascii="Times New Roman" w:hAnsi="Times New Roman" w:cs="Times New Roman"/>
          <w:sz w:val="24"/>
          <w:szCs w:val="24"/>
        </w:rPr>
        <w:t>izpildījums</w:t>
      </w:r>
      <w:proofErr w:type="spellEnd"/>
      <w:r>
        <w:rPr>
          <w:rFonts w:ascii="Times New Roman" w:hAnsi="Times New Roman" w:cs="Times New Roman"/>
          <w:sz w:val="24"/>
          <w:szCs w:val="24"/>
        </w:rPr>
        <w:t>.</w:t>
      </w:r>
    </w:p>
    <w:p w14:paraId="6B5AFB34" w14:textId="34E6B0BC" w:rsidR="003233F4" w:rsidRDefault="003233F4" w:rsidP="003233F4">
      <w:pPr>
        <w:numPr>
          <w:ilvl w:val="1"/>
          <w:numId w:val="69"/>
        </w:numPr>
        <w:spacing w:before="120" w:after="0" w:line="240" w:lineRule="auto"/>
        <w:ind w:left="567" w:hanging="567"/>
        <w:jc w:val="both"/>
        <w:rPr>
          <w:rFonts w:ascii="Times New Roman" w:hAnsi="Times New Roman" w:cs="Times New Roman"/>
          <w:sz w:val="24"/>
          <w:szCs w:val="24"/>
        </w:rPr>
      </w:pPr>
      <w:r w:rsidRPr="003233F4">
        <w:rPr>
          <w:rFonts w:ascii="Times New Roman" w:hAnsi="Times New Roman" w:cs="Times New Roman"/>
          <w:sz w:val="24"/>
          <w:szCs w:val="24"/>
        </w:rPr>
        <w:t xml:space="preserve">Piegādātājam ir jāveic visu iekārtu </w:t>
      </w:r>
      <w:r w:rsidR="008C2CFB">
        <w:rPr>
          <w:rFonts w:ascii="Times New Roman" w:hAnsi="Times New Roman" w:cs="Times New Roman"/>
          <w:sz w:val="24"/>
          <w:szCs w:val="24"/>
        </w:rPr>
        <w:t xml:space="preserve">uzstādīšana </w:t>
      </w:r>
      <w:r w:rsidRPr="003233F4">
        <w:rPr>
          <w:rFonts w:ascii="Times New Roman" w:hAnsi="Times New Roman" w:cs="Times New Roman"/>
          <w:sz w:val="24"/>
          <w:szCs w:val="24"/>
        </w:rPr>
        <w:t xml:space="preserve">Pasūtītāja telpās un </w:t>
      </w:r>
      <w:proofErr w:type="spellStart"/>
      <w:r w:rsidRPr="003233F4">
        <w:rPr>
          <w:rFonts w:ascii="Times New Roman" w:hAnsi="Times New Roman" w:cs="Times New Roman"/>
          <w:sz w:val="24"/>
          <w:szCs w:val="24"/>
        </w:rPr>
        <w:t>jānodrošina</w:t>
      </w:r>
      <w:proofErr w:type="spellEnd"/>
      <w:r w:rsidRPr="003233F4">
        <w:rPr>
          <w:rFonts w:ascii="Times New Roman" w:hAnsi="Times New Roman" w:cs="Times New Roman"/>
          <w:sz w:val="24"/>
          <w:szCs w:val="24"/>
        </w:rPr>
        <w:t xml:space="preserve"> to </w:t>
      </w:r>
      <w:proofErr w:type="spellStart"/>
      <w:r w:rsidRPr="003233F4">
        <w:rPr>
          <w:rFonts w:ascii="Times New Roman" w:hAnsi="Times New Roman" w:cs="Times New Roman"/>
          <w:sz w:val="24"/>
          <w:szCs w:val="24"/>
        </w:rPr>
        <w:t>savstarpēja</w:t>
      </w:r>
      <w:proofErr w:type="spellEnd"/>
      <w:r w:rsidRPr="003233F4">
        <w:rPr>
          <w:rFonts w:ascii="Times New Roman" w:hAnsi="Times New Roman" w:cs="Times New Roman"/>
          <w:sz w:val="24"/>
          <w:szCs w:val="24"/>
        </w:rPr>
        <w:t xml:space="preserve"> savietojamība un </w:t>
      </w:r>
      <w:proofErr w:type="spellStart"/>
      <w:r w:rsidRPr="003233F4">
        <w:rPr>
          <w:rFonts w:ascii="Times New Roman" w:hAnsi="Times New Roman" w:cs="Times New Roman"/>
          <w:sz w:val="24"/>
          <w:szCs w:val="24"/>
        </w:rPr>
        <w:t>kompleksa</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darbība</w:t>
      </w:r>
      <w:proofErr w:type="spellEnd"/>
      <w:r w:rsidRPr="003233F4">
        <w:rPr>
          <w:rFonts w:ascii="Times New Roman" w:hAnsi="Times New Roman" w:cs="Times New Roman"/>
          <w:sz w:val="24"/>
          <w:szCs w:val="24"/>
        </w:rPr>
        <w:t xml:space="preserve">, nepieciešamības gadījumā izmantojot </w:t>
      </w:r>
      <w:r w:rsidR="00AD516E">
        <w:rPr>
          <w:rFonts w:ascii="Times New Roman" w:hAnsi="Times New Roman" w:cs="Times New Roman"/>
          <w:sz w:val="24"/>
          <w:szCs w:val="24"/>
          <w:lang w:val="lv-LV"/>
        </w:rPr>
        <w:t>TS</w:t>
      </w:r>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neminētus</w:t>
      </w:r>
      <w:proofErr w:type="spellEnd"/>
      <w:r w:rsidRPr="003233F4">
        <w:rPr>
          <w:rFonts w:ascii="Times New Roman" w:hAnsi="Times New Roman" w:cs="Times New Roman"/>
          <w:sz w:val="24"/>
          <w:szCs w:val="24"/>
        </w:rPr>
        <w:t xml:space="preserve"> papildu </w:t>
      </w:r>
      <w:proofErr w:type="spellStart"/>
      <w:r w:rsidRPr="003233F4">
        <w:rPr>
          <w:rFonts w:ascii="Times New Roman" w:hAnsi="Times New Roman" w:cs="Times New Roman"/>
          <w:sz w:val="24"/>
          <w:szCs w:val="24"/>
        </w:rPr>
        <w:t>materiālus</w:t>
      </w:r>
      <w:proofErr w:type="spellEnd"/>
      <w:r w:rsidRPr="003233F4">
        <w:rPr>
          <w:rFonts w:ascii="Times New Roman" w:hAnsi="Times New Roman" w:cs="Times New Roman"/>
          <w:sz w:val="24"/>
          <w:szCs w:val="24"/>
        </w:rPr>
        <w:t xml:space="preserve"> vai iekārtas (piemēram, </w:t>
      </w:r>
      <w:proofErr w:type="spellStart"/>
      <w:r w:rsidRPr="003233F4">
        <w:rPr>
          <w:rFonts w:ascii="Times New Roman" w:hAnsi="Times New Roman" w:cs="Times New Roman"/>
          <w:sz w:val="24"/>
          <w:szCs w:val="24"/>
        </w:rPr>
        <w:t>signālu</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pastiprinātājus</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konvertorus</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pārveidotājus</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vadu</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pagarinātājus</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dalītājus</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matricas</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speciālus</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montāžas</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elementus</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u.tml</w:t>
      </w:r>
      <w:proofErr w:type="spellEnd"/>
      <w:r w:rsidRPr="003233F4">
        <w:rPr>
          <w:rFonts w:ascii="Times New Roman" w:hAnsi="Times New Roman" w:cs="Times New Roman"/>
          <w:sz w:val="24"/>
          <w:szCs w:val="24"/>
        </w:rPr>
        <w:t>.).</w:t>
      </w:r>
    </w:p>
    <w:p w14:paraId="7622B405" w14:textId="5E943294" w:rsidR="00FF758F" w:rsidRPr="00FF758F" w:rsidRDefault="00FF758F" w:rsidP="003233F4">
      <w:pPr>
        <w:numPr>
          <w:ilvl w:val="1"/>
          <w:numId w:val="69"/>
        </w:numPr>
        <w:spacing w:before="120" w:after="0" w:line="240" w:lineRule="auto"/>
        <w:ind w:left="567" w:hanging="567"/>
        <w:jc w:val="both"/>
        <w:rPr>
          <w:rStyle w:val="hps"/>
          <w:rFonts w:ascii="Times New Roman" w:hAnsi="Times New Roman" w:cs="Times New Roman"/>
          <w:sz w:val="24"/>
          <w:szCs w:val="24"/>
        </w:rPr>
      </w:pPr>
      <w:r w:rsidRPr="008C2CFB">
        <w:rPr>
          <w:rFonts w:ascii="Times New Roman" w:hAnsi="Times New Roman" w:cs="Times New Roman"/>
          <w:sz w:val="24"/>
          <w:szCs w:val="24"/>
        </w:rPr>
        <w:t>P</w:t>
      </w:r>
      <w:r>
        <w:rPr>
          <w:rFonts w:ascii="Times New Roman" w:hAnsi="Times New Roman" w:cs="Times New Roman"/>
          <w:sz w:val="24"/>
          <w:szCs w:val="24"/>
        </w:rPr>
        <w:t xml:space="preserve">iegādātājam ir </w:t>
      </w:r>
      <w:r w:rsidRPr="008C2CFB">
        <w:rPr>
          <w:rFonts w:ascii="Times New Roman" w:hAnsi="Times New Roman" w:cs="Times New Roman"/>
          <w:sz w:val="24"/>
          <w:szCs w:val="24"/>
        </w:rPr>
        <w:t>jāveic</w:t>
      </w:r>
      <w:r>
        <w:rPr>
          <w:rFonts w:ascii="Times New Roman" w:hAnsi="Times New Roman" w:cs="Times New Roman"/>
          <w:sz w:val="24"/>
          <w:szCs w:val="24"/>
        </w:rPr>
        <w:t xml:space="preserve"> vis</w:t>
      </w:r>
      <w:r w:rsidR="008F45B8">
        <w:rPr>
          <w:rFonts w:ascii="Times New Roman" w:hAnsi="Times New Roman" w:cs="Times New Roman"/>
          <w:sz w:val="24"/>
          <w:szCs w:val="24"/>
        </w:rPr>
        <w:t>i</w:t>
      </w:r>
      <w:r>
        <w:rPr>
          <w:rFonts w:ascii="Times New Roman" w:hAnsi="Times New Roman" w:cs="Times New Roman"/>
          <w:sz w:val="24"/>
          <w:szCs w:val="24"/>
        </w:rPr>
        <w:t xml:space="preserve"> mēbeles </w:t>
      </w:r>
      <w:proofErr w:type="spellStart"/>
      <w:r>
        <w:rPr>
          <w:rFonts w:ascii="Times New Roman" w:hAnsi="Times New Roman" w:cs="Times New Roman"/>
          <w:sz w:val="24"/>
          <w:szCs w:val="24"/>
        </w:rPr>
        <w:t>iebūvējamā</w:t>
      </w:r>
      <w:proofErr w:type="spellEnd"/>
      <w:r>
        <w:rPr>
          <w:rFonts w:ascii="Times New Roman" w:hAnsi="Times New Roman" w:cs="Times New Roman"/>
          <w:sz w:val="24"/>
          <w:szCs w:val="24"/>
        </w:rPr>
        <w:t xml:space="preserve"> aprīkojuma</w:t>
      </w:r>
      <w:r w:rsidR="008F45B8">
        <w:rPr>
          <w:rFonts w:ascii="Times New Roman" w:hAnsi="Times New Roman" w:cs="Times New Roman"/>
          <w:sz w:val="24"/>
          <w:szCs w:val="24"/>
        </w:rPr>
        <w:t xml:space="preserve"> </w:t>
      </w:r>
      <w:proofErr w:type="spellStart"/>
      <w:r w:rsidR="008F45B8">
        <w:rPr>
          <w:rFonts w:ascii="Times New Roman" w:hAnsi="Times New Roman" w:cs="Times New Roman"/>
          <w:sz w:val="24"/>
          <w:szCs w:val="24"/>
        </w:rPr>
        <w:t>montāžai</w:t>
      </w:r>
      <w:proofErr w:type="spellEnd"/>
      <w:r w:rsidR="008F45B8">
        <w:rPr>
          <w:rFonts w:ascii="Times New Roman" w:hAnsi="Times New Roman" w:cs="Times New Roman"/>
          <w:sz w:val="24"/>
          <w:szCs w:val="24"/>
        </w:rPr>
        <w:t xml:space="preserve"> </w:t>
      </w:r>
      <w:proofErr w:type="spellStart"/>
      <w:r w:rsidR="008F45B8">
        <w:rPr>
          <w:rFonts w:ascii="Times New Roman" w:hAnsi="Times New Roman" w:cs="Times New Roman"/>
          <w:sz w:val="24"/>
          <w:szCs w:val="24"/>
        </w:rPr>
        <w:t>nepieciešamie</w:t>
      </w:r>
      <w:proofErr w:type="spellEnd"/>
      <w:r w:rsidR="008F45B8">
        <w:rPr>
          <w:rFonts w:ascii="Times New Roman" w:hAnsi="Times New Roman" w:cs="Times New Roman"/>
          <w:sz w:val="24"/>
          <w:szCs w:val="24"/>
        </w:rPr>
        <w:t xml:space="preserve"> </w:t>
      </w:r>
      <w:proofErr w:type="spellStart"/>
      <w:r w:rsidR="008F45B8">
        <w:rPr>
          <w:rFonts w:ascii="Times New Roman" w:hAnsi="Times New Roman" w:cs="Times New Roman"/>
          <w:sz w:val="24"/>
          <w:szCs w:val="24"/>
        </w:rPr>
        <w:t>izgriezumi</w:t>
      </w:r>
      <w:proofErr w:type="spellEnd"/>
      <w:r w:rsidR="008F45B8">
        <w:rPr>
          <w:rFonts w:ascii="Times New Roman" w:hAnsi="Times New Roman" w:cs="Times New Roman"/>
          <w:sz w:val="24"/>
          <w:szCs w:val="24"/>
        </w:rPr>
        <w:t>.</w:t>
      </w:r>
    </w:p>
    <w:p w14:paraId="7C07159D" w14:textId="77777777" w:rsidR="008F45B8" w:rsidRPr="008C2CFB" w:rsidRDefault="008F45B8" w:rsidP="008F45B8">
      <w:pPr>
        <w:numPr>
          <w:ilvl w:val="1"/>
          <w:numId w:val="69"/>
        </w:numPr>
        <w:spacing w:before="120" w:after="0" w:line="240" w:lineRule="auto"/>
        <w:ind w:left="567" w:hanging="567"/>
        <w:jc w:val="both"/>
        <w:rPr>
          <w:rFonts w:ascii="Times New Roman" w:hAnsi="Times New Roman" w:cs="Times New Roman"/>
          <w:sz w:val="24"/>
          <w:szCs w:val="24"/>
        </w:rPr>
      </w:pPr>
      <w:r w:rsidRPr="008C2CFB">
        <w:rPr>
          <w:rFonts w:ascii="Times New Roman" w:hAnsi="Times New Roman" w:cs="Times New Roman"/>
          <w:sz w:val="24"/>
          <w:szCs w:val="24"/>
        </w:rPr>
        <w:t>P</w:t>
      </w:r>
      <w:r>
        <w:rPr>
          <w:rFonts w:ascii="Times New Roman" w:hAnsi="Times New Roman" w:cs="Times New Roman"/>
          <w:sz w:val="24"/>
          <w:szCs w:val="24"/>
        </w:rPr>
        <w:t xml:space="preserve">iegādātājam ir </w:t>
      </w:r>
      <w:r w:rsidRPr="008C2CFB">
        <w:rPr>
          <w:rFonts w:ascii="Times New Roman" w:hAnsi="Times New Roman" w:cs="Times New Roman"/>
          <w:sz w:val="24"/>
          <w:szCs w:val="24"/>
        </w:rPr>
        <w:t>jāveic apdares un materiālu atjaunošan</w:t>
      </w:r>
      <w:r>
        <w:rPr>
          <w:rFonts w:ascii="Times New Roman" w:hAnsi="Times New Roman" w:cs="Times New Roman"/>
          <w:sz w:val="24"/>
          <w:szCs w:val="24"/>
        </w:rPr>
        <w:t>a</w:t>
      </w:r>
      <w:r w:rsidRPr="008C2CFB">
        <w:rPr>
          <w:rFonts w:ascii="Times New Roman" w:hAnsi="Times New Roman" w:cs="Times New Roman"/>
          <w:sz w:val="24"/>
          <w:szCs w:val="24"/>
        </w:rPr>
        <w:t xml:space="preserve"> t</w:t>
      </w:r>
      <w:r>
        <w:rPr>
          <w:rFonts w:ascii="Times New Roman" w:hAnsi="Times New Roman" w:cs="Times New Roman"/>
          <w:sz w:val="24"/>
          <w:szCs w:val="24"/>
        </w:rPr>
        <w:t>o</w:t>
      </w:r>
      <w:r w:rsidRPr="008C2CFB">
        <w:rPr>
          <w:rFonts w:ascii="Times New Roman" w:hAnsi="Times New Roman" w:cs="Times New Roman"/>
          <w:sz w:val="24"/>
          <w:szCs w:val="24"/>
        </w:rPr>
        <w:t xml:space="preserve"> sākotnējā izskatā un šo darbu nodošanu Pasūtīt</w:t>
      </w:r>
      <w:r>
        <w:rPr>
          <w:rFonts w:ascii="Times New Roman" w:hAnsi="Times New Roman" w:cs="Times New Roman"/>
          <w:sz w:val="24"/>
          <w:szCs w:val="24"/>
        </w:rPr>
        <w:t>ā</w:t>
      </w:r>
      <w:r w:rsidRPr="008C2CFB">
        <w:rPr>
          <w:rFonts w:ascii="Times New Roman" w:hAnsi="Times New Roman" w:cs="Times New Roman"/>
          <w:sz w:val="24"/>
          <w:szCs w:val="24"/>
        </w:rPr>
        <w:t xml:space="preserve">jam, ja darba </w:t>
      </w:r>
      <w:proofErr w:type="spellStart"/>
      <w:r w:rsidRPr="008C2CFB">
        <w:rPr>
          <w:rFonts w:ascii="Times New Roman" w:hAnsi="Times New Roman" w:cs="Times New Roman"/>
          <w:sz w:val="24"/>
          <w:szCs w:val="24"/>
        </w:rPr>
        <w:t>rezultātā</w:t>
      </w:r>
      <w:proofErr w:type="spellEnd"/>
      <w:r w:rsidRPr="008C2CFB">
        <w:rPr>
          <w:rFonts w:ascii="Times New Roman" w:hAnsi="Times New Roman" w:cs="Times New Roman"/>
          <w:sz w:val="24"/>
          <w:szCs w:val="24"/>
        </w:rPr>
        <w:t xml:space="preserve"> tiek </w:t>
      </w:r>
      <w:proofErr w:type="spellStart"/>
      <w:r w:rsidRPr="008C2CFB">
        <w:rPr>
          <w:rFonts w:ascii="Times New Roman" w:hAnsi="Times New Roman" w:cs="Times New Roman"/>
          <w:sz w:val="24"/>
          <w:szCs w:val="24"/>
        </w:rPr>
        <w:t>bojāta</w:t>
      </w:r>
      <w:proofErr w:type="spellEnd"/>
      <w:r w:rsidRPr="008C2CFB">
        <w:rPr>
          <w:rFonts w:ascii="Times New Roman" w:hAnsi="Times New Roman" w:cs="Times New Roman"/>
          <w:sz w:val="24"/>
          <w:szCs w:val="24"/>
        </w:rPr>
        <w:t xml:space="preserve"> </w:t>
      </w:r>
      <w:proofErr w:type="spellStart"/>
      <w:r w:rsidRPr="008C2CFB">
        <w:rPr>
          <w:rFonts w:ascii="Times New Roman" w:hAnsi="Times New Roman" w:cs="Times New Roman"/>
          <w:sz w:val="24"/>
          <w:szCs w:val="24"/>
        </w:rPr>
        <w:t>esošā</w:t>
      </w:r>
      <w:proofErr w:type="spellEnd"/>
      <w:r w:rsidRPr="008C2CFB">
        <w:rPr>
          <w:rFonts w:ascii="Times New Roman" w:hAnsi="Times New Roman" w:cs="Times New Roman"/>
          <w:sz w:val="24"/>
          <w:szCs w:val="24"/>
        </w:rPr>
        <w:t xml:space="preserve"> </w:t>
      </w:r>
      <w:proofErr w:type="spellStart"/>
      <w:r w:rsidRPr="008C2CFB">
        <w:rPr>
          <w:rFonts w:ascii="Times New Roman" w:hAnsi="Times New Roman" w:cs="Times New Roman"/>
          <w:sz w:val="24"/>
          <w:szCs w:val="24"/>
        </w:rPr>
        <w:t>apdare</w:t>
      </w:r>
      <w:proofErr w:type="spellEnd"/>
      <w:r w:rsidRPr="008C2CFB">
        <w:rPr>
          <w:rFonts w:ascii="Times New Roman" w:hAnsi="Times New Roman" w:cs="Times New Roman"/>
          <w:sz w:val="24"/>
          <w:szCs w:val="24"/>
        </w:rPr>
        <w:t xml:space="preserve">, </w:t>
      </w:r>
      <w:proofErr w:type="spellStart"/>
      <w:r w:rsidRPr="008C2CFB">
        <w:rPr>
          <w:rFonts w:ascii="Times New Roman" w:hAnsi="Times New Roman" w:cs="Times New Roman"/>
          <w:sz w:val="24"/>
          <w:szCs w:val="24"/>
        </w:rPr>
        <w:t>inženierkomunikācijas</w:t>
      </w:r>
      <w:proofErr w:type="spellEnd"/>
      <w:r w:rsidRPr="008C2CFB">
        <w:rPr>
          <w:rFonts w:ascii="Times New Roman" w:hAnsi="Times New Roman" w:cs="Times New Roman"/>
          <w:sz w:val="24"/>
          <w:szCs w:val="24"/>
        </w:rPr>
        <w:t xml:space="preserve"> vai citi </w:t>
      </w:r>
      <w:proofErr w:type="spellStart"/>
      <w:r w:rsidRPr="008C2CFB">
        <w:rPr>
          <w:rFonts w:ascii="Times New Roman" w:hAnsi="Times New Roman" w:cs="Times New Roman"/>
          <w:sz w:val="24"/>
          <w:szCs w:val="24"/>
        </w:rPr>
        <w:t>materiāli</w:t>
      </w:r>
      <w:proofErr w:type="spellEnd"/>
      <w:r w:rsidRPr="008C2CFB">
        <w:rPr>
          <w:rFonts w:ascii="Times New Roman" w:hAnsi="Times New Roman" w:cs="Times New Roman"/>
          <w:sz w:val="24"/>
          <w:szCs w:val="24"/>
        </w:rPr>
        <w:t>.</w:t>
      </w:r>
    </w:p>
    <w:p w14:paraId="6B7FE5CC" w14:textId="7362D9EA" w:rsidR="003233F4" w:rsidRPr="00EA64D8" w:rsidRDefault="007656A0" w:rsidP="003233F4">
      <w:pPr>
        <w:numPr>
          <w:ilvl w:val="1"/>
          <w:numId w:val="69"/>
        </w:numPr>
        <w:spacing w:before="120" w:after="0" w:line="240" w:lineRule="auto"/>
        <w:ind w:left="567" w:hanging="567"/>
        <w:jc w:val="both"/>
        <w:rPr>
          <w:rStyle w:val="hps"/>
          <w:rFonts w:ascii="Times New Roman" w:hAnsi="Times New Roman" w:cs="Times New Roman"/>
          <w:sz w:val="24"/>
          <w:szCs w:val="24"/>
        </w:rPr>
      </w:pPr>
      <w:r w:rsidRPr="00EA64D8">
        <w:rPr>
          <w:rStyle w:val="hps"/>
          <w:rFonts w:ascii="Times New Roman" w:hAnsi="Times New Roman" w:cs="Times New Roman"/>
          <w:color w:val="222222"/>
          <w:sz w:val="24"/>
          <w:szCs w:val="24"/>
        </w:rPr>
        <w:t xml:space="preserve">Preču piegāde un uzstādīšana un visi ar to </w:t>
      </w:r>
      <w:proofErr w:type="spellStart"/>
      <w:r w:rsidRPr="00EA64D8">
        <w:rPr>
          <w:rStyle w:val="hps"/>
          <w:rFonts w:ascii="Times New Roman" w:hAnsi="Times New Roman" w:cs="Times New Roman"/>
          <w:color w:val="222222"/>
          <w:sz w:val="24"/>
          <w:szCs w:val="24"/>
        </w:rPr>
        <w:t>saistītie</w:t>
      </w:r>
      <w:proofErr w:type="spellEnd"/>
      <w:r w:rsidRPr="00EA64D8">
        <w:rPr>
          <w:rStyle w:val="hps"/>
          <w:rFonts w:ascii="Times New Roman" w:hAnsi="Times New Roman" w:cs="Times New Roman"/>
          <w:color w:val="222222"/>
          <w:sz w:val="24"/>
          <w:szCs w:val="24"/>
        </w:rPr>
        <w:t xml:space="preserve"> </w:t>
      </w:r>
      <w:proofErr w:type="spellStart"/>
      <w:r w:rsidRPr="00EA64D8">
        <w:rPr>
          <w:rStyle w:val="hps"/>
          <w:rFonts w:ascii="Times New Roman" w:hAnsi="Times New Roman" w:cs="Times New Roman"/>
          <w:color w:val="222222"/>
          <w:sz w:val="24"/>
          <w:szCs w:val="24"/>
        </w:rPr>
        <w:t>darbi</w:t>
      </w:r>
      <w:proofErr w:type="spellEnd"/>
      <w:r w:rsidRPr="00EA64D8">
        <w:rPr>
          <w:rStyle w:val="hps"/>
          <w:rFonts w:ascii="Times New Roman" w:hAnsi="Times New Roman" w:cs="Times New Roman"/>
          <w:color w:val="222222"/>
          <w:sz w:val="24"/>
          <w:szCs w:val="24"/>
        </w:rPr>
        <w:t xml:space="preserve"> </w:t>
      </w:r>
      <w:proofErr w:type="spellStart"/>
      <w:r w:rsidRPr="00EA64D8">
        <w:rPr>
          <w:rStyle w:val="hps"/>
          <w:rFonts w:ascii="Times New Roman" w:hAnsi="Times New Roman" w:cs="Times New Roman"/>
          <w:color w:val="222222"/>
          <w:sz w:val="24"/>
          <w:szCs w:val="24"/>
        </w:rPr>
        <w:t>veicami</w:t>
      </w:r>
      <w:proofErr w:type="spellEnd"/>
      <w:r w:rsidRPr="00EA64D8">
        <w:rPr>
          <w:rStyle w:val="hps"/>
          <w:rFonts w:ascii="Times New Roman" w:hAnsi="Times New Roman" w:cs="Times New Roman"/>
          <w:color w:val="222222"/>
          <w:sz w:val="24"/>
          <w:szCs w:val="24"/>
        </w:rPr>
        <w:t xml:space="preserve"> </w:t>
      </w:r>
      <w:proofErr w:type="spellStart"/>
      <w:r w:rsidRPr="00EA64D8">
        <w:rPr>
          <w:rStyle w:val="hps"/>
          <w:rFonts w:ascii="Times New Roman" w:hAnsi="Times New Roman" w:cs="Times New Roman"/>
          <w:color w:val="222222"/>
          <w:sz w:val="24"/>
          <w:szCs w:val="24"/>
        </w:rPr>
        <w:t>jaun</w:t>
      </w:r>
      <w:r w:rsidR="003233F4" w:rsidRPr="00EA64D8">
        <w:rPr>
          <w:rStyle w:val="hps"/>
          <w:rFonts w:ascii="Times New Roman" w:hAnsi="Times New Roman" w:cs="Times New Roman"/>
          <w:color w:val="222222"/>
          <w:sz w:val="24"/>
          <w:szCs w:val="24"/>
        </w:rPr>
        <w:t>būvējamajā</w:t>
      </w:r>
      <w:proofErr w:type="spellEnd"/>
      <w:r w:rsidR="003233F4" w:rsidRPr="00EA64D8">
        <w:rPr>
          <w:rStyle w:val="hps"/>
          <w:rFonts w:ascii="Times New Roman" w:hAnsi="Times New Roman" w:cs="Times New Roman"/>
          <w:color w:val="222222"/>
          <w:sz w:val="24"/>
          <w:szCs w:val="24"/>
        </w:rPr>
        <w:t xml:space="preserve"> </w:t>
      </w:r>
      <w:r w:rsidRPr="00EA64D8">
        <w:rPr>
          <w:rStyle w:val="hps"/>
          <w:rFonts w:ascii="Times New Roman" w:hAnsi="Times New Roman" w:cs="Times New Roman"/>
          <w:color w:val="222222"/>
          <w:sz w:val="24"/>
          <w:szCs w:val="24"/>
        </w:rPr>
        <w:t xml:space="preserve">Latvijas Universitātes </w:t>
      </w:r>
      <w:r w:rsidR="003233F4" w:rsidRPr="00EA64D8">
        <w:rPr>
          <w:rStyle w:val="hps"/>
          <w:rFonts w:ascii="Times New Roman" w:hAnsi="Times New Roman" w:cs="Times New Roman"/>
          <w:color w:val="222222"/>
          <w:sz w:val="24"/>
          <w:szCs w:val="24"/>
        </w:rPr>
        <w:t>Z</w:t>
      </w:r>
      <w:r w:rsidRPr="00EA64D8">
        <w:rPr>
          <w:rFonts w:ascii="Times New Roman" w:hAnsi="Times New Roman" w:cs="Times New Roman"/>
          <w:color w:val="000000"/>
          <w:sz w:val="24"/>
          <w:szCs w:val="24"/>
        </w:rPr>
        <w:t xml:space="preserve">inātņu </w:t>
      </w:r>
      <w:proofErr w:type="spellStart"/>
      <w:r w:rsidR="003233F4" w:rsidRPr="00EA64D8">
        <w:rPr>
          <w:rFonts w:ascii="Times New Roman" w:hAnsi="Times New Roman" w:cs="Times New Roman"/>
          <w:color w:val="000000"/>
          <w:sz w:val="24"/>
          <w:szCs w:val="24"/>
        </w:rPr>
        <w:t>mājā</w:t>
      </w:r>
      <w:proofErr w:type="spellEnd"/>
      <w:r w:rsidRPr="00EA64D8">
        <w:rPr>
          <w:rStyle w:val="hps"/>
          <w:rFonts w:ascii="Times New Roman" w:hAnsi="Times New Roman" w:cs="Times New Roman"/>
          <w:color w:val="222222"/>
          <w:sz w:val="24"/>
          <w:szCs w:val="24"/>
        </w:rPr>
        <w:t xml:space="preserve">, kas </w:t>
      </w:r>
      <w:proofErr w:type="spellStart"/>
      <w:r w:rsidRPr="00EA64D8">
        <w:rPr>
          <w:rStyle w:val="hps"/>
          <w:rFonts w:ascii="Times New Roman" w:hAnsi="Times New Roman" w:cs="Times New Roman"/>
          <w:color w:val="222222"/>
          <w:sz w:val="24"/>
          <w:szCs w:val="24"/>
        </w:rPr>
        <w:t>atradīsies</w:t>
      </w:r>
      <w:proofErr w:type="spellEnd"/>
      <w:r w:rsidRPr="00EA64D8">
        <w:rPr>
          <w:rStyle w:val="hps"/>
          <w:rFonts w:ascii="Times New Roman" w:hAnsi="Times New Roman" w:cs="Times New Roman"/>
          <w:color w:val="222222"/>
          <w:sz w:val="24"/>
          <w:szCs w:val="24"/>
        </w:rPr>
        <w:t xml:space="preserve"> </w:t>
      </w:r>
      <w:proofErr w:type="spellStart"/>
      <w:r w:rsidRPr="00EA64D8">
        <w:rPr>
          <w:rStyle w:val="hps"/>
          <w:rFonts w:ascii="Times New Roman" w:hAnsi="Times New Roman" w:cs="Times New Roman"/>
          <w:color w:val="222222"/>
          <w:sz w:val="24"/>
          <w:szCs w:val="24"/>
        </w:rPr>
        <w:t>Jelgavas</w:t>
      </w:r>
      <w:proofErr w:type="spellEnd"/>
      <w:r w:rsidRPr="00EA64D8">
        <w:rPr>
          <w:rStyle w:val="hps"/>
          <w:rFonts w:ascii="Times New Roman" w:hAnsi="Times New Roman" w:cs="Times New Roman"/>
          <w:color w:val="222222"/>
          <w:sz w:val="24"/>
          <w:szCs w:val="24"/>
        </w:rPr>
        <w:t xml:space="preserve"> </w:t>
      </w:r>
      <w:proofErr w:type="spellStart"/>
      <w:r w:rsidRPr="00EA64D8">
        <w:rPr>
          <w:rStyle w:val="hps"/>
          <w:rFonts w:ascii="Times New Roman" w:hAnsi="Times New Roman" w:cs="Times New Roman"/>
          <w:color w:val="222222"/>
          <w:sz w:val="24"/>
          <w:szCs w:val="24"/>
        </w:rPr>
        <w:t>ielā</w:t>
      </w:r>
      <w:proofErr w:type="spellEnd"/>
      <w:r w:rsidRPr="00EA64D8">
        <w:rPr>
          <w:rStyle w:val="hps"/>
          <w:rFonts w:ascii="Times New Roman" w:hAnsi="Times New Roman" w:cs="Times New Roman"/>
          <w:color w:val="222222"/>
          <w:sz w:val="24"/>
          <w:szCs w:val="24"/>
        </w:rPr>
        <w:t xml:space="preserve"> 1, </w:t>
      </w:r>
      <w:proofErr w:type="spellStart"/>
      <w:r w:rsidRPr="00EA64D8">
        <w:rPr>
          <w:rStyle w:val="hps"/>
          <w:rFonts w:ascii="Times New Roman" w:hAnsi="Times New Roman" w:cs="Times New Roman"/>
          <w:color w:val="222222"/>
          <w:sz w:val="24"/>
          <w:szCs w:val="24"/>
        </w:rPr>
        <w:t>Rīgā</w:t>
      </w:r>
      <w:proofErr w:type="spellEnd"/>
      <w:r w:rsidRPr="00EA64D8">
        <w:rPr>
          <w:rStyle w:val="hps"/>
          <w:rFonts w:ascii="Times New Roman" w:hAnsi="Times New Roman" w:cs="Times New Roman"/>
          <w:color w:val="222222"/>
          <w:sz w:val="24"/>
          <w:szCs w:val="24"/>
        </w:rPr>
        <w:t xml:space="preserve">. </w:t>
      </w:r>
    </w:p>
    <w:p w14:paraId="303E5703" w14:textId="3E51EF5F" w:rsidR="003233F4" w:rsidRDefault="007656A0" w:rsidP="003233F4">
      <w:pPr>
        <w:numPr>
          <w:ilvl w:val="1"/>
          <w:numId w:val="69"/>
        </w:numPr>
        <w:spacing w:before="120" w:after="0" w:line="240" w:lineRule="auto"/>
        <w:ind w:left="567" w:hanging="567"/>
        <w:jc w:val="both"/>
        <w:rPr>
          <w:rStyle w:val="hps"/>
          <w:rFonts w:ascii="Times New Roman" w:hAnsi="Times New Roman" w:cs="Times New Roman"/>
          <w:sz w:val="24"/>
          <w:szCs w:val="24"/>
        </w:rPr>
      </w:pPr>
      <w:r w:rsidRPr="003233F4">
        <w:rPr>
          <w:rStyle w:val="hps"/>
          <w:rFonts w:ascii="Times New Roman" w:hAnsi="Times New Roman" w:cs="Times New Roman"/>
          <w:color w:val="222222"/>
          <w:sz w:val="24"/>
          <w:szCs w:val="24"/>
        </w:rPr>
        <w:t xml:space="preserve">Preču piegāde un uzstādīšana </w:t>
      </w:r>
      <w:r w:rsidR="003233F4" w:rsidRPr="003233F4">
        <w:rPr>
          <w:rStyle w:val="hps"/>
          <w:rFonts w:ascii="Times New Roman" w:hAnsi="Times New Roman" w:cs="Times New Roman"/>
          <w:color w:val="222222"/>
          <w:sz w:val="24"/>
          <w:szCs w:val="24"/>
        </w:rPr>
        <w:t>(</w:t>
      </w:r>
      <w:proofErr w:type="spellStart"/>
      <w:r w:rsidR="003233F4" w:rsidRPr="003233F4">
        <w:rPr>
          <w:rStyle w:val="hps"/>
          <w:rFonts w:ascii="Times New Roman" w:hAnsi="Times New Roman" w:cs="Times New Roman"/>
          <w:color w:val="222222"/>
          <w:sz w:val="24"/>
          <w:szCs w:val="24"/>
        </w:rPr>
        <w:t>ieskaitot</w:t>
      </w:r>
      <w:proofErr w:type="spellEnd"/>
      <w:r w:rsidR="003233F4" w:rsidRPr="003233F4">
        <w:rPr>
          <w:rStyle w:val="hps"/>
          <w:rFonts w:ascii="Times New Roman" w:hAnsi="Times New Roman" w:cs="Times New Roman"/>
          <w:color w:val="222222"/>
          <w:sz w:val="24"/>
          <w:szCs w:val="24"/>
        </w:rPr>
        <w:t xml:space="preserve"> </w:t>
      </w:r>
      <w:proofErr w:type="spellStart"/>
      <w:r w:rsidR="003233F4" w:rsidRPr="003233F4">
        <w:rPr>
          <w:rStyle w:val="hps"/>
          <w:rFonts w:ascii="Times New Roman" w:hAnsi="Times New Roman" w:cs="Times New Roman"/>
          <w:color w:val="222222"/>
          <w:sz w:val="24"/>
          <w:szCs w:val="24"/>
        </w:rPr>
        <w:t>testēšanu</w:t>
      </w:r>
      <w:proofErr w:type="spellEnd"/>
      <w:r w:rsidR="003233F4" w:rsidRPr="003233F4">
        <w:rPr>
          <w:rStyle w:val="hps"/>
          <w:rFonts w:ascii="Times New Roman" w:hAnsi="Times New Roman" w:cs="Times New Roman"/>
          <w:color w:val="222222"/>
          <w:sz w:val="24"/>
          <w:szCs w:val="24"/>
        </w:rPr>
        <w:t xml:space="preserve">, </w:t>
      </w:r>
      <w:proofErr w:type="spellStart"/>
      <w:r w:rsidR="003233F4" w:rsidRPr="003233F4">
        <w:rPr>
          <w:rStyle w:val="hps"/>
          <w:rFonts w:ascii="Times New Roman" w:hAnsi="Times New Roman" w:cs="Times New Roman"/>
          <w:color w:val="222222"/>
          <w:sz w:val="24"/>
          <w:szCs w:val="24"/>
        </w:rPr>
        <w:t>integrēšanu</w:t>
      </w:r>
      <w:proofErr w:type="spellEnd"/>
      <w:r w:rsidR="003233F4" w:rsidRPr="003233F4">
        <w:rPr>
          <w:rStyle w:val="hps"/>
          <w:rFonts w:ascii="Times New Roman" w:hAnsi="Times New Roman" w:cs="Times New Roman"/>
          <w:color w:val="222222"/>
          <w:sz w:val="24"/>
          <w:szCs w:val="24"/>
        </w:rPr>
        <w:t xml:space="preserve"> un </w:t>
      </w:r>
      <w:proofErr w:type="spellStart"/>
      <w:r w:rsidR="003233F4" w:rsidRPr="003233F4">
        <w:rPr>
          <w:rStyle w:val="hps"/>
          <w:rFonts w:ascii="Times New Roman" w:hAnsi="Times New Roman" w:cs="Times New Roman"/>
          <w:color w:val="222222"/>
          <w:sz w:val="24"/>
          <w:szCs w:val="24"/>
        </w:rPr>
        <w:t>konfigurēšanu</w:t>
      </w:r>
      <w:proofErr w:type="spellEnd"/>
      <w:r w:rsidR="003233F4" w:rsidRPr="003233F4">
        <w:rPr>
          <w:rStyle w:val="hps"/>
          <w:rFonts w:ascii="Times New Roman" w:hAnsi="Times New Roman" w:cs="Times New Roman"/>
          <w:color w:val="222222"/>
          <w:sz w:val="24"/>
          <w:szCs w:val="24"/>
        </w:rPr>
        <w:t xml:space="preserve">) </w:t>
      </w:r>
      <w:proofErr w:type="spellStart"/>
      <w:r w:rsidRPr="003233F4">
        <w:rPr>
          <w:rStyle w:val="hps"/>
          <w:rFonts w:ascii="Times New Roman" w:hAnsi="Times New Roman" w:cs="Times New Roman"/>
          <w:color w:val="222222"/>
          <w:sz w:val="24"/>
          <w:szCs w:val="24"/>
        </w:rPr>
        <w:t>veicama</w:t>
      </w:r>
      <w:proofErr w:type="spellEnd"/>
      <w:r w:rsidRPr="003233F4">
        <w:rPr>
          <w:rStyle w:val="hps"/>
          <w:rFonts w:ascii="Times New Roman" w:hAnsi="Times New Roman" w:cs="Times New Roman"/>
          <w:color w:val="222222"/>
          <w:sz w:val="24"/>
          <w:szCs w:val="24"/>
        </w:rPr>
        <w:t xml:space="preserve"> </w:t>
      </w:r>
      <w:r w:rsidR="00161544">
        <w:rPr>
          <w:rStyle w:val="hps"/>
          <w:rFonts w:ascii="Times New Roman" w:hAnsi="Times New Roman" w:cs="Times New Roman"/>
          <w:color w:val="222222"/>
          <w:sz w:val="24"/>
          <w:szCs w:val="24"/>
        </w:rPr>
        <w:t xml:space="preserve">2 </w:t>
      </w:r>
      <w:proofErr w:type="spellStart"/>
      <w:r w:rsidR="00161544">
        <w:rPr>
          <w:rStyle w:val="hps"/>
          <w:rFonts w:ascii="Times New Roman" w:hAnsi="Times New Roman" w:cs="Times New Roman"/>
          <w:color w:val="222222"/>
          <w:sz w:val="24"/>
          <w:szCs w:val="24"/>
        </w:rPr>
        <w:t>mēnešu</w:t>
      </w:r>
      <w:proofErr w:type="spellEnd"/>
      <w:r w:rsidR="00161544">
        <w:rPr>
          <w:rStyle w:val="hps"/>
          <w:rFonts w:ascii="Times New Roman" w:hAnsi="Times New Roman" w:cs="Times New Roman"/>
          <w:color w:val="222222"/>
          <w:sz w:val="24"/>
          <w:szCs w:val="24"/>
        </w:rPr>
        <w:t xml:space="preserve"> </w:t>
      </w:r>
      <w:r w:rsidRPr="003233F4">
        <w:rPr>
          <w:rStyle w:val="hps"/>
          <w:rFonts w:ascii="Times New Roman" w:hAnsi="Times New Roman" w:cs="Times New Roman"/>
          <w:color w:val="222222"/>
          <w:sz w:val="24"/>
          <w:szCs w:val="24"/>
        </w:rPr>
        <w:t>lai</w:t>
      </w:r>
      <w:r w:rsidR="003233F4" w:rsidRPr="003233F4">
        <w:rPr>
          <w:rStyle w:val="hps"/>
          <w:rFonts w:ascii="Times New Roman" w:hAnsi="Times New Roman" w:cs="Times New Roman"/>
          <w:color w:val="222222"/>
          <w:sz w:val="24"/>
          <w:szCs w:val="24"/>
        </w:rPr>
        <w:t xml:space="preserve">kā no līguma noslēgšanas </w:t>
      </w:r>
      <w:proofErr w:type="spellStart"/>
      <w:r w:rsidR="003233F4" w:rsidRPr="003233F4">
        <w:rPr>
          <w:rStyle w:val="hps"/>
          <w:rFonts w:ascii="Times New Roman" w:hAnsi="Times New Roman" w:cs="Times New Roman"/>
          <w:color w:val="222222"/>
          <w:sz w:val="24"/>
          <w:szCs w:val="24"/>
        </w:rPr>
        <w:t>brīža</w:t>
      </w:r>
      <w:proofErr w:type="spellEnd"/>
      <w:r w:rsidR="003233F4" w:rsidRPr="003233F4">
        <w:rPr>
          <w:rStyle w:val="hps"/>
          <w:rFonts w:ascii="Times New Roman" w:hAnsi="Times New Roman" w:cs="Times New Roman"/>
          <w:color w:val="222222"/>
          <w:sz w:val="24"/>
          <w:szCs w:val="24"/>
        </w:rPr>
        <w:t>. P</w:t>
      </w:r>
      <w:r w:rsidRPr="003233F4">
        <w:rPr>
          <w:rStyle w:val="hps"/>
          <w:rFonts w:ascii="Times New Roman" w:hAnsi="Times New Roman" w:cs="Times New Roman"/>
          <w:color w:val="222222"/>
          <w:sz w:val="24"/>
          <w:szCs w:val="24"/>
        </w:rPr>
        <w:t xml:space="preserve">asūtītāja darbinieku </w:t>
      </w:r>
      <w:proofErr w:type="spellStart"/>
      <w:r w:rsidRPr="003233F4">
        <w:rPr>
          <w:rStyle w:val="hps"/>
          <w:rFonts w:ascii="Times New Roman" w:hAnsi="Times New Roman" w:cs="Times New Roman"/>
          <w:color w:val="222222"/>
          <w:sz w:val="24"/>
          <w:szCs w:val="24"/>
        </w:rPr>
        <w:t>apmācība</w:t>
      </w:r>
      <w:proofErr w:type="spellEnd"/>
      <w:r w:rsidRPr="003233F4">
        <w:rPr>
          <w:rStyle w:val="hps"/>
          <w:rFonts w:ascii="Times New Roman" w:hAnsi="Times New Roman" w:cs="Times New Roman"/>
          <w:color w:val="222222"/>
          <w:sz w:val="24"/>
          <w:szCs w:val="24"/>
        </w:rPr>
        <w:t xml:space="preserve"> </w:t>
      </w:r>
      <w:proofErr w:type="spellStart"/>
      <w:r w:rsidRPr="003233F4">
        <w:rPr>
          <w:rStyle w:val="hps"/>
          <w:rFonts w:ascii="Times New Roman" w:hAnsi="Times New Roman" w:cs="Times New Roman"/>
          <w:color w:val="222222"/>
          <w:sz w:val="24"/>
          <w:szCs w:val="24"/>
        </w:rPr>
        <w:t>veicama</w:t>
      </w:r>
      <w:proofErr w:type="spellEnd"/>
      <w:r w:rsidRPr="003233F4">
        <w:rPr>
          <w:rStyle w:val="hps"/>
          <w:rFonts w:ascii="Times New Roman" w:hAnsi="Times New Roman" w:cs="Times New Roman"/>
          <w:color w:val="222222"/>
          <w:sz w:val="24"/>
          <w:szCs w:val="24"/>
        </w:rPr>
        <w:t xml:space="preserve"> </w:t>
      </w:r>
      <w:r w:rsidR="00161544">
        <w:rPr>
          <w:rStyle w:val="hps"/>
          <w:rFonts w:ascii="Times New Roman" w:hAnsi="Times New Roman" w:cs="Times New Roman"/>
          <w:color w:val="222222"/>
          <w:sz w:val="24"/>
          <w:szCs w:val="24"/>
        </w:rPr>
        <w:t xml:space="preserve">3 </w:t>
      </w:r>
      <w:proofErr w:type="spellStart"/>
      <w:r w:rsidR="00161544">
        <w:rPr>
          <w:rStyle w:val="hps"/>
          <w:rFonts w:ascii="Times New Roman" w:hAnsi="Times New Roman" w:cs="Times New Roman"/>
          <w:color w:val="222222"/>
          <w:sz w:val="24"/>
          <w:szCs w:val="24"/>
        </w:rPr>
        <w:t>mēnešu</w:t>
      </w:r>
      <w:proofErr w:type="spellEnd"/>
      <w:r w:rsidR="00161544">
        <w:rPr>
          <w:rStyle w:val="hps"/>
          <w:rFonts w:ascii="Times New Roman" w:hAnsi="Times New Roman" w:cs="Times New Roman"/>
          <w:color w:val="222222"/>
          <w:sz w:val="24"/>
          <w:szCs w:val="24"/>
        </w:rPr>
        <w:t xml:space="preserve"> </w:t>
      </w:r>
      <w:r w:rsidRPr="003233F4">
        <w:rPr>
          <w:rStyle w:val="hps"/>
          <w:rFonts w:ascii="Times New Roman" w:hAnsi="Times New Roman" w:cs="Times New Roman"/>
          <w:color w:val="222222"/>
          <w:sz w:val="24"/>
          <w:szCs w:val="24"/>
        </w:rPr>
        <w:t xml:space="preserve">laikā no līguma noslēgšanas </w:t>
      </w:r>
      <w:proofErr w:type="spellStart"/>
      <w:r w:rsidRPr="003233F4">
        <w:rPr>
          <w:rStyle w:val="hps"/>
          <w:rFonts w:ascii="Times New Roman" w:hAnsi="Times New Roman" w:cs="Times New Roman"/>
          <w:color w:val="222222"/>
          <w:sz w:val="24"/>
          <w:szCs w:val="24"/>
        </w:rPr>
        <w:t>brīža</w:t>
      </w:r>
      <w:proofErr w:type="spellEnd"/>
      <w:r w:rsidRPr="003233F4">
        <w:rPr>
          <w:rStyle w:val="hps"/>
          <w:rFonts w:ascii="Times New Roman" w:hAnsi="Times New Roman" w:cs="Times New Roman"/>
          <w:color w:val="222222"/>
          <w:sz w:val="24"/>
          <w:szCs w:val="24"/>
        </w:rPr>
        <w:t>.</w:t>
      </w:r>
    </w:p>
    <w:p w14:paraId="4DE84414" w14:textId="27460241" w:rsidR="008C2CFB" w:rsidRPr="008C2CFB" w:rsidRDefault="008C2CFB" w:rsidP="003233F4">
      <w:pPr>
        <w:numPr>
          <w:ilvl w:val="1"/>
          <w:numId w:val="69"/>
        </w:numPr>
        <w:spacing w:before="120" w:after="0" w:line="240" w:lineRule="auto"/>
        <w:ind w:left="567" w:hanging="567"/>
        <w:jc w:val="both"/>
        <w:rPr>
          <w:rStyle w:val="hps"/>
          <w:rFonts w:ascii="Times New Roman" w:hAnsi="Times New Roman" w:cs="Times New Roman"/>
          <w:sz w:val="24"/>
          <w:szCs w:val="24"/>
        </w:rPr>
      </w:pPr>
      <w:r>
        <w:rPr>
          <w:rFonts w:ascii="Times New Roman" w:hAnsi="Times New Roman" w:cs="Times New Roman"/>
          <w:sz w:val="24"/>
          <w:szCs w:val="24"/>
        </w:rPr>
        <w:t>Piegādātā</w:t>
      </w:r>
      <w:r w:rsidRPr="008C2CFB">
        <w:rPr>
          <w:rFonts w:ascii="Times New Roman" w:hAnsi="Times New Roman" w:cs="Times New Roman"/>
          <w:sz w:val="24"/>
          <w:szCs w:val="24"/>
        </w:rPr>
        <w:t xml:space="preserve">jam </w:t>
      </w:r>
      <w:proofErr w:type="spellStart"/>
      <w:r w:rsidRPr="008C2CFB">
        <w:rPr>
          <w:rFonts w:ascii="Times New Roman" w:hAnsi="Times New Roman" w:cs="Times New Roman"/>
          <w:sz w:val="24"/>
          <w:szCs w:val="24"/>
        </w:rPr>
        <w:t>jānodrošina</w:t>
      </w:r>
      <w:proofErr w:type="spellEnd"/>
      <w:r w:rsidRPr="008C2CFB">
        <w:rPr>
          <w:rFonts w:ascii="Times New Roman" w:hAnsi="Times New Roman" w:cs="Times New Roman"/>
          <w:sz w:val="24"/>
          <w:szCs w:val="24"/>
        </w:rPr>
        <w:t xml:space="preserve"> </w:t>
      </w:r>
      <w:proofErr w:type="spellStart"/>
      <w:r w:rsidRPr="008C2CFB">
        <w:rPr>
          <w:rFonts w:ascii="Times New Roman" w:hAnsi="Times New Roman" w:cs="Times New Roman"/>
          <w:sz w:val="24"/>
          <w:szCs w:val="24"/>
        </w:rPr>
        <w:t>lietošanas</w:t>
      </w:r>
      <w:proofErr w:type="spellEnd"/>
      <w:r w:rsidRPr="008C2CFB">
        <w:rPr>
          <w:rFonts w:ascii="Times New Roman" w:hAnsi="Times New Roman" w:cs="Times New Roman"/>
          <w:sz w:val="24"/>
          <w:szCs w:val="24"/>
        </w:rPr>
        <w:t xml:space="preserve"> </w:t>
      </w:r>
      <w:proofErr w:type="spellStart"/>
      <w:r w:rsidRPr="008C2CFB">
        <w:rPr>
          <w:rFonts w:ascii="Times New Roman" w:hAnsi="Times New Roman" w:cs="Times New Roman"/>
          <w:sz w:val="24"/>
          <w:szCs w:val="24"/>
        </w:rPr>
        <w:t>instrukcijas</w:t>
      </w:r>
      <w:proofErr w:type="spellEnd"/>
      <w:r w:rsidRPr="008C2CFB">
        <w:rPr>
          <w:rFonts w:ascii="Times New Roman" w:hAnsi="Times New Roman" w:cs="Times New Roman"/>
          <w:sz w:val="24"/>
          <w:szCs w:val="24"/>
        </w:rPr>
        <w:t xml:space="preserve"> </w:t>
      </w:r>
      <w:proofErr w:type="spellStart"/>
      <w:r w:rsidRPr="008C2CFB">
        <w:rPr>
          <w:rFonts w:ascii="Times New Roman" w:hAnsi="Times New Roman" w:cs="Times New Roman"/>
          <w:sz w:val="24"/>
          <w:szCs w:val="24"/>
        </w:rPr>
        <w:t>latviešu</w:t>
      </w:r>
      <w:proofErr w:type="spellEnd"/>
      <w:r w:rsidRPr="008C2CFB">
        <w:rPr>
          <w:rFonts w:ascii="Times New Roman" w:hAnsi="Times New Roman" w:cs="Times New Roman"/>
          <w:sz w:val="24"/>
          <w:szCs w:val="24"/>
        </w:rPr>
        <w:t xml:space="preserve"> un/vai </w:t>
      </w:r>
      <w:proofErr w:type="spellStart"/>
      <w:r w:rsidRPr="008C2CFB">
        <w:rPr>
          <w:rFonts w:ascii="Times New Roman" w:hAnsi="Times New Roman" w:cs="Times New Roman"/>
          <w:sz w:val="24"/>
          <w:szCs w:val="24"/>
        </w:rPr>
        <w:t>angļu</w:t>
      </w:r>
      <w:proofErr w:type="spellEnd"/>
      <w:r w:rsidRPr="008C2CFB">
        <w:rPr>
          <w:rFonts w:ascii="Times New Roman" w:hAnsi="Times New Roman" w:cs="Times New Roman"/>
          <w:sz w:val="24"/>
          <w:szCs w:val="24"/>
        </w:rPr>
        <w:t xml:space="preserve"> valodā, vismaz 5 </w:t>
      </w:r>
      <w:proofErr w:type="spellStart"/>
      <w:r w:rsidRPr="008C2CFB">
        <w:rPr>
          <w:rFonts w:ascii="Times New Roman" w:hAnsi="Times New Roman" w:cs="Times New Roman"/>
          <w:sz w:val="24"/>
          <w:szCs w:val="24"/>
        </w:rPr>
        <w:t>lietotāju</w:t>
      </w:r>
      <w:proofErr w:type="spellEnd"/>
      <w:r w:rsidRPr="008C2CFB">
        <w:rPr>
          <w:rFonts w:ascii="Times New Roman" w:hAnsi="Times New Roman" w:cs="Times New Roman"/>
          <w:sz w:val="24"/>
          <w:szCs w:val="24"/>
        </w:rPr>
        <w:t xml:space="preserve"> </w:t>
      </w:r>
      <w:proofErr w:type="spellStart"/>
      <w:r w:rsidRPr="008C2CFB">
        <w:rPr>
          <w:rFonts w:ascii="Times New Roman" w:hAnsi="Times New Roman" w:cs="Times New Roman"/>
          <w:sz w:val="24"/>
          <w:szCs w:val="24"/>
        </w:rPr>
        <w:t>apmācība</w:t>
      </w:r>
      <w:proofErr w:type="spellEnd"/>
      <w:r w:rsidRPr="008C2CFB">
        <w:rPr>
          <w:rFonts w:ascii="Times New Roman" w:hAnsi="Times New Roman" w:cs="Times New Roman"/>
          <w:sz w:val="24"/>
          <w:szCs w:val="24"/>
        </w:rPr>
        <w:t xml:space="preserve"> </w:t>
      </w:r>
      <w:proofErr w:type="spellStart"/>
      <w:r w:rsidRPr="008C2CFB">
        <w:rPr>
          <w:rFonts w:ascii="Times New Roman" w:hAnsi="Times New Roman" w:cs="Times New Roman"/>
          <w:sz w:val="24"/>
          <w:szCs w:val="24"/>
        </w:rPr>
        <w:t>darbam</w:t>
      </w:r>
      <w:proofErr w:type="spellEnd"/>
      <w:r w:rsidRPr="008C2CFB">
        <w:rPr>
          <w:rFonts w:ascii="Times New Roman" w:hAnsi="Times New Roman" w:cs="Times New Roman"/>
          <w:sz w:val="24"/>
          <w:szCs w:val="24"/>
        </w:rPr>
        <w:t xml:space="preserve"> ar </w:t>
      </w:r>
      <w:proofErr w:type="spellStart"/>
      <w:r w:rsidRPr="008C2CFB">
        <w:rPr>
          <w:rFonts w:ascii="Times New Roman" w:hAnsi="Times New Roman" w:cs="Times New Roman"/>
          <w:sz w:val="24"/>
          <w:szCs w:val="24"/>
        </w:rPr>
        <w:t>katru</w:t>
      </w:r>
      <w:proofErr w:type="spellEnd"/>
      <w:r w:rsidRPr="008C2CFB">
        <w:rPr>
          <w:rFonts w:ascii="Times New Roman" w:hAnsi="Times New Roman" w:cs="Times New Roman"/>
          <w:sz w:val="24"/>
          <w:szCs w:val="24"/>
        </w:rPr>
        <w:t xml:space="preserve"> no </w:t>
      </w:r>
      <w:proofErr w:type="spellStart"/>
      <w:r w:rsidRPr="008C2CFB">
        <w:rPr>
          <w:rFonts w:ascii="Times New Roman" w:hAnsi="Times New Roman" w:cs="Times New Roman"/>
          <w:sz w:val="24"/>
          <w:szCs w:val="24"/>
        </w:rPr>
        <w:t>piedāvātajiem</w:t>
      </w:r>
      <w:proofErr w:type="spellEnd"/>
      <w:r w:rsidRPr="008C2CFB">
        <w:rPr>
          <w:rFonts w:ascii="Times New Roman" w:hAnsi="Times New Roman" w:cs="Times New Roman"/>
          <w:sz w:val="24"/>
          <w:szCs w:val="24"/>
        </w:rPr>
        <w:t xml:space="preserve"> un </w:t>
      </w:r>
      <w:proofErr w:type="spellStart"/>
      <w:r w:rsidRPr="008C2CFB">
        <w:rPr>
          <w:rFonts w:ascii="Times New Roman" w:hAnsi="Times New Roman" w:cs="Times New Roman"/>
          <w:sz w:val="24"/>
          <w:szCs w:val="24"/>
        </w:rPr>
        <w:t>uzstādītajiem</w:t>
      </w:r>
      <w:proofErr w:type="spellEnd"/>
      <w:r w:rsidRPr="008C2CFB">
        <w:rPr>
          <w:rFonts w:ascii="Times New Roman" w:hAnsi="Times New Roman" w:cs="Times New Roman"/>
          <w:sz w:val="24"/>
          <w:szCs w:val="24"/>
        </w:rPr>
        <w:t xml:space="preserve"> </w:t>
      </w:r>
      <w:proofErr w:type="spellStart"/>
      <w:r w:rsidRPr="008C2CFB">
        <w:rPr>
          <w:rFonts w:ascii="Times New Roman" w:hAnsi="Times New Roman" w:cs="Times New Roman"/>
          <w:sz w:val="24"/>
          <w:szCs w:val="24"/>
        </w:rPr>
        <w:t>unikālajiem</w:t>
      </w:r>
      <w:proofErr w:type="spellEnd"/>
      <w:r w:rsidRPr="008C2CFB">
        <w:rPr>
          <w:rFonts w:ascii="Times New Roman" w:hAnsi="Times New Roman" w:cs="Times New Roman"/>
          <w:sz w:val="24"/>
          <w:szCs w:val="24"/>
        </w:rPr>
        <w:t xml:space="preserve"> </w:t>
      </w:r>
      <w:proofErr w:type="spellStart"/>
      <w:r w:rsidRPr="008C2CFB">
        <w:rPr>
          <w:rFonts w:ascii="Times New Roman" w:hAnsi="Times New Roman" w:cs="Times New Roman"/>
          <w:sz w:val="24"/>
          <w:szCs w:val="24"/>
        </w:rPr>
        <w:t>komplektiem</w:t>
      </w:r>
      <w:proofErr w:type="spellEnd"/>
      <w:r w:rsidRPr="008C2CFB">
        <w:rPr>
          <w:rFonts w:ascii="Times New Roman" w:hAnsi="Times New Roman" w:cs="Times New Roman"/>
          <w:sz w:val="24"/>
          <w:szCs w:val="24"/>
        </w:rPr>
        <w:t xml:space="preserve"> un </w:t>
      </w:r>
      <w:proofErr w:type="spellStart"/>
      <w:r w:rsidRPr="008C2CFB">
        <w:rPr>
          <w:rFonts w:ascii="Times New Roman" w:hAnsi="Times New Roman" w:cs="Times New Roman"/>
          <w:sz w:val="24"/>
          <w:szCs w:val="24"/>
        </w:rPr>
        <w:t>programmatūru</w:t>
      </w:r>
      <w:proofErr w:type="spellEnd"/>
      <w:r w:rsidRPr="008C2CFB">
        <w:rPr>
          <w:rFonts w:ascii="Times New Roman" w:hAnsi="Times New Roman" w:cs="Times New Roman"/>
          <w:sz w:val="24"/>
          <w:szCs w:val="24"/>
        </w:rPr>
        <w:t>.</w:t>
      </w:r>
    </w:p>
    <w:p w14:paraId="298BF406" w14:textId="77777777" w:rsidR="003233F4" w:rsidRDefault="007656A0" w:rsidP="003233F4">
      <w:pPr>
        <w:numPr>
          <w:ilvl w:val="1"/>
          <w:numId w:val="69"/>
        </w:numPr>
        <w:spacing w:before="120" w:after="0" w:line="240" w:lineRule="auto"/>
        <w:ind w:left="567" w:hanging="567"/>
        <w:jc w:val="both"/>
        <w:rPr>
          <w:rFonts w:ascii="Times New Roman" w:hAnsi="Times New Roman" w:cs="Times New Roman"/>
          <w:sz w:val="24"/>
          <w:szCs w:val="24"/>
        </w:rPr>
      </w:pPr>
      <w:r w:rsidRPr="003233F4">
        <w:rPr>
          <w:rFonts w:ascii="Times New Roman" w:hAnsi="Times New Roman" w:cs="Times New Roman"/>
          <w:sz w:val="24"/>
          <w:szCs w:val="24"/>
        </w:rPr>
        <w:t xml:space="preserve">Visām </w:t>
      </w:r>
      <w:proofErr w:type="spellStart"/>
      <w:r w:rsidRPr="003233F4">
        <w:rPr>
          <w:rFonts w:ascii="Times New Roman" w:hAnsi="Times New Roman" w:cs="Times New Roman"/>
          <w:sz w:val="24"/>
          <w:szCs w:val="24"/>
        </w:rPr>
        <w:t>Precēm</w:t>
      </w:r>
      <w:proofErr w:type="spellEnd"/>
      <w:r w:rsidRPr="003233F4">
        <w:rPr>
          <w:rFonts w:ascii="Times New Roman" w:hAnsi="Times New Roman" w:cs="Times New Roman"/>
          <w:sz w:val="24"/>
          <w:szCs w:val="24"/>
        </w:rPr>
        <w:t xml:space="preserve"> ir </w:t>
      </w:r>
      <w:proofErr w:type="spellStart"/>
      <w:r w:rsidRPr="003233F4">
        <w:rPr>
          <w:rFonts w:ascii="Times New Roman" w:hAnsi="Times New Roman" w:cs="Times New Roman"/>
          <w:sz w:val="24"/>
          <w:szCs w:val="24"/>
        </w:rPr>
        <w:t>jānodrošina</w:t>
      </w:r>
      <w:proofErr w:type="spellEnd"/>
      <w:r w:rsidRPr="003233F4">
        <w:rPr>
          <w:rFonts w:ascii="Times New Roman" w:hAnsi="Times New Roman" w:cs="Times New Roman"/>
          <w:sz w:val="24"/>
          <w:szCs w:val="24"/>
        </w:rPr>
        <w:t xml:space="preserve"> 5 (</w:t>
      </w:r>
      <w:proofErr w:type="spellStart"/>
      <w:r w:rsidRPr="003233F4">
        <w:rPr>
          <w:rFonts w:ascii="Times New Roman" w:hAnsi="Times New Roman" w:cs="Times New Roman"/>
          <w:sz w:val="24"/>
          <w:szCs w:val="24"/>
        </w:rPr>
        <w:t>piecu</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gadu</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garantija</w:t>
      </w:r>
      <w:proofErr w:type="spellEnd"/>
      <w:r w:rsidRPr="003233F4">
        <w:rPr>
          <w:rFonts w:ascii="Times New Roman" w:hAnsi="Times New Roman" w:cs="Times New Roman"/>
          <w:sz w:val="24"/>
          <w:szCs w:val="24"/>
        </w:rPr>
        <w:t>.</w:t>
      </w:r>
    </w:p>
    <w:p w14:paraId="5C4F2C6C" w14:textId="77777777" w:rsidR="003233F4" w:rsidRDefault="007656A0" w:rsidP="003233F4">
      <w:pPr>
        <w:numPr>
          <w:ilvl w:val="1"/>
          <w:numId w:val="69"/>
        </w:numPr>
        <w:spacing w:before="120" w:after="0" w:line="240" w:lineRule="auto"/>
        <w:ind w:left="567" w:hanging="567"/>
        <w:jc w:val="both"/>
        <w:rPr>
          <w:rFonts w:ascii="Times New Roman" w:hAnsi="Times New Roman" w:cs="Times New Roman"/>
          <w:sz w:val="24"/>
          <w:szCs w:val="24"/>
        </w:rPr>
      </w:pPr>
      <w:r w:rsidRPr="003233F4">
        <w:rPr>
          <w:rFonts w:ascii="Times New Roman" w:hAnsi="Times New Roman" w:cs="Times New Roman"/>
          <w:sz w:val="24"/>
          <w:szCs w:val="24"/>
        </w:rPr>
        <w:t xml:space="preserve">Garantijas </w:t>
      </w:r>
      <w:proofErr w:type="spellStart"/>
      <w:r w:rsidRPr="003233F4">
        <w:rPr>
          <w:rFonts w:ascii="Times New Roman" w:hAnsi="Times New Roman" w:cs="Times New Roman"/>
          <w:sz w:val="24"/>
          <w:szCs w:val="24"/>
        </w:rPr>
        <w:t>perioda</w:t>
      </w:r>
      <w:proofErr w:type="spellEnd"/>
      <w:r w:rsidRPr="003233F4">
        <w:rPr>
          <w:rFonts w:ascii="Times New Roman" w:hAnsi="Times New Roman" w:cs="Times New Roman"/>
          <w:sz w:val="24"/>
          <w:szCs w:val="24"/>
        </w:rPr>
        <w:t xml:space="preserve"> laikā P</w:t>
      </w:r>
      <w:r w:rsidR="003233F4" w:rsidRPr="003233F4">
        <w:rPr>
          <w:rFonts w:ascii="Times New Roman" w:hAnsi="Times New Roman" w:cs="Times New Roman"/>
          <w:sz w:val="24"/>
          <w:szCs w:val="24"/>
        </w:rPr>
        <w:t>iegādātājam</w:t>
      </w:r>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jānodrošina</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lietotāju</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bezmaksas</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konsultācijas</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piegādātāja</w:t>
      </w:r>
      <w:proofErr w:type="spellEnd"/>
      <w:r w:rsidRPr="003233F4">
        <w:rPr>
          <w:rFonts w:ascii="Times New Roman" w:hAnsi="Times New Roman" w:cs="Times New Roman"/>
          <w:sz w:val="24"/>
          <w:szCs w:val="24"/>
        </w:rPr>
        <w:t xml:space="preserve"> telpās, pa </w:t>
      </w:r>
      <w:proofErr w:type="spellStart"/>
      <w:r w:rsidRPr="003233F4">
        <w:rPr>
          <w:rFonts w:ascii="Times New Roman" w:hAnsi="Times New Roman" w:cs="Times New Roman"/>
          <w:sz w:val="24"/>
          <w:szCs w:val="24"/>
        </w:rPr>
        <w:t>telefonu</w:t>
      </w:r>
      <w:proofErr w:type="spellEnd"/>
      <w:r w:rsidRPr="003233F4">
        <w:rPr>
          <w:rFonts w:ascii="Times New Roman" w:hAnsi="Times New Roman" w:cs="Times New Roman"/>
          <w:sz w:val="24"/>
          <w:szCs w:val="24"/>
        </w:rPr>
        <w:t>, e-</w:t>
      </w:r>
      <w:proofErr w:type="spellStart"/>
      <w:r w:rsidRPr="003233F4">
        <w:rPr>
          <w:rFonts w:ascii="Times New Roman" w:hAnsi="Times New Roman" w:cs="Times New Roman"/>
          <w:sz w:val="24"/>
          <w:szCs w:val="24"/>
        </w:rPr>
        <w:t>pastu</w:t>
      </w:r>
      <w:proofErr w:type="spellEnd"/>
      <w:r w:rsidRPr="003233F4">
        <w:rPr>
          <w:rFonts w:ascii="Times New Roman" w:hAnsi="Times New Roman" w:cs="Times New Roman"/>
          <w:sz w:val="24"/>
          <w:szCs w:val="24"/>
        </w:rPr>
        <w:t xml:space="preserve"> vai izmantojot </w:t>
      </w:r>
      <w:proofErr w:type="spellStart"/>
      <w:r w:rsidRPr="003233F4">
        <w:rPr>
          <w:rFonts w:ascii="Times New Roman" w:hAnsi="Times New Roman" w:cs="Times New Roman"/>
          <w:sz w:val="24"/>
          <w:szCs w:val="24"/>
        </w:rPr>
        <w:t>citus</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elektroniskos</w:t>
      </w:r>
      <w:proofErr w:type="spellEnd"/>
      <w:r w:rsidRPr="003233F4">
        <w:rPr>
          <w:rFonts w:ascii="Times New Roman" w:hAnsi="Times New Roman" w:cs="Times New Roman"/>
          <w:sz w:val="24"/>
          <w:szCs w:val="24"/>
        </w:rPr>
        <w:t xml:space="preserve"> </w:t>
      </w:r>
      <w:proofErr w:type="spellStart"/>
      <w:r w:rsidRPr="003233F4">
        <w:rPr>
          <w:rFonts w:ascii="Times New Roman" w:hAnsi="Times New Roman" w:cs="Times New Roman"/>
          <w:sz w:val="24"/>
          <w:szCs w:val="24"/>
        </w:rPr>
        <w:t>saziņas</w:t>
      </w:r>
      <w:proofErr w:type="spellEnd"/>
      <w:r w:rsidRPr="003233F4">
        <w:rPr>
          <w:rFonts w:ascii="Times New Roman" w:hAnsi="Times New Roman" w:cs="Times New Roman"/>
          <w:sz w:val="24"/>
          <w:szCs w:val="24"/>
        </w:rPr>
        <w:t xml:space="preserve"> līdzekļus.</w:t>
      </w:r>
    </w:p>
    <w:p w14:paraId="4D55D3E2" w14:textId="64681BB3" w:rsidR="003233F4" w:rsidRPr="003233F4" w:rsidRDefault="003233F4" w:rsidP="003233F4">
      <w:pPr>
        <w:numPr>
          <w:ilvl w:val="1"/>
          <w:numId w:val="69"/>
        </w:numPr>
        <w:spacing w:before="120" w:after="0" w:line="240" w:lineRule="auto"/>
        <w:ind w:left="567" w:hanging="567"/>
        <w:jc w:val="both"/>
        <w:rPr>
          <w:rFonts w:ascii="Times New Roman" w:hAnsi="Times New Roman" w:cs="Times New Roman"/>
          <w:sz w:val="24"/>
          <w:szCs w:val="24"/>
        </w:rPr>
      </w:pPr>
      <w:r w:rsidRPr="003233F4">
        <w:rPr>
          <w:rFonts w:ascii="Times New Roman" w:hAnsi="Times New Roman" w:cs="Times New Roman"/>
          <w:sz w:val="24"/>
          <w:szCs w:val="24"/>
        </w:rPr>
        <w:t>TS</w:t>
      </w:r>
      <w:r w:rsidRPr="003233F4">
        <w:rPr>
          <w:rFonts w:ascii="Times New Roman" w:hAnsi="Times New Roman" w:cs="Times New Roman"/>
          <w:sz w:val="24"/>
          <w:szCs w:val="24"/>
          <w:lang w:val="lv-LV"/>
        </w:rPr>
        <w:t xml:space="preserve"> kā atsevišķi dokumenti </w:t>
      </w:r>
      <w:r w:rsidRPr="003233F4">
        <w:rPr>
          <w:rFonts w:ascii="Times New Roman" w:hAnsi="Times New Roman" w:cs="Times New Roman"/>
          <w:sz w:val="24"/>
          <w:szCs w:val="24"/>
        </w:rPr>
        <w:t xml:space="preserve"> ir </w:t>
      </w:r>
      <w:proofErr w:type="spellStart"/>
      <w:r w:rsidRPr="003233F4">
        <w:rPr>
          <w:rFonts w:ascii="Times New Roman" w:hAnsi="Times New Roman" w:cs="Times New Roman"/>
          <w:sz w:val="24"/>
          <w:szCs w:val="24"/>
        </w:rPr>
        <w:t>pievienoti</w:t>
      </w:r>
      <w:proofErr w:type="spellEnd"/>
      <w:r w:rsidRPr="003233F4">
        <w:rPr>
          <w:rFonts w:ascii="Times New Roman" w:hAnsi="Times New Roman" w:cs="Times New Roman"/>
          <w:sz w:val="24"/>
          <w:szCs w:val="24"/>
        </w:rPr>
        <w:t xml:space="preserve"> šādi </w:t>
      </w:r>
      <w:proofErr w:type="spellStart"/>
      <w:r w:rsidRPr="003233F4">
        <w:rPr>
          <w:rFonts w:ascii="Times New Roman" w:hAnsi="Times New Roman" w:cs="Times New Roman"/>
          <w:sz w:val="24"/>
          <w:szCs w:val="24"/>
        </w:rPr>
        <w:t>pielikumi</w:t>
      </w:r>
      <w:proofErr w:type="spellEnd"/>
      <w:r w:rsidRPr="003233F4">
        <w:rPr>
          <w:rFonts w:ascii="Times New Roman" w:hAnsi="Times New Roman" w:cs="Times New Roman"/>
          <w:sz w:val="24"/>
          <w:szCs w:val="24"/>
        </w:rPr>
        <w:t>:</w:t>
      </w:r>
    </w:p>
    <w:p w14:paraId="61446AC7" w14:textId="659CFE4D" w:rsidR="003233F4" w:rsidRPr="003233F4" w:rsidRDefault="003233F4" w:rsidP="003233F4">
      <w:pPr>
        <w:pStyle w:val="ListParagraph"/>
        <w:numPr>
          <w:ilvl w:val="2"/>
          <w:numId w:val="69"/>
        </w:numPr>
        <w:ind w:left="1134"/>
        <w:jc w:val="both"/>
      </w:pPr>
      <w:r w:rsidRPr="003233F4">
        <w:t>1.</w:t>
      </w:r>
      <w:r>
        <w:rPr>
          <w:lang w:val="lv-LV"/>
        </w:rPr>
        <w:t xml:space="preserve"> </w:t>
      </w:r>
      <w:r w:rsidR="008C2CFB">
        <w:rPr>
          <w:lang w:val="lv-LV"/>
        </w:rPr>
        <w:t>p</w:t>
      </w:r>
      <w:r w:rsidRPr="003233F4">
        <w:t>ielikums</w:t>
      </w:r>
      <w:r>
        <w:rPr>
          <w:lang w:val="lv-LV"/>
        </w:rPr>
        <w:t xml:space="preserve"> – </w:t>
      </w:r>
      <w:r w:rsidRPr="003233F4">
        <w:t>Telpu aprīkojuma komplektācijas sadalījum</w:t>
      </w:r>
      <w:r w:rsidRPr="003233F4">
        <w:rPr>
          <w:lang w:val="lv-LV"/>
        </w:rPr>
        <w:t>s</w:t>
      </w:r>
      <w:r w:rsidRPr="003233F4">
        <w:t>;</w:t>
      </w:r>
    </w:p>
    <w:p w14:paraId="404C61EF" w14:textId="52D3C324" w:rsidR="003233F4" w:rsidRDefault="003233F4" w:rsidP="003233F4">
      <w:pPr>
        <w:pStyle w:val="ListParagraph"/>
        <w:numPr>
          <w:ilvl w:val="2"/>
          <w:numId w:val="69"/>
        </w:numPr>
        <w:ind w:left="1134"/>
        <w:jc w:val="both"/>
      </w:pPr>
      <w:r w:rsidRPr="003233F4">
        <w:t>2.</w:t>
      </w:r>
      <w:r>
        <w:rPr>
          <w:lang w:val="lv-LV"/>
        </w:rPr>
        <w:t xml:space="preserve"> </w:t>
      </w:r>
      <w:r w:rsidR="008C2CFB">
        <w:rPr>
          <w:lang w:val="lv-LV"/>
        </w:rPr>
        <w:t>p</w:t>
      </w:r>
      <w:r>
        <w:t xml:space="preserve">ielikums </w:t>
      </w:r>
      <w:r>
        <w:rPr>
          <w:lang w:val="lv-LV"/>
        </w:rPr>
        <w:t xml:space="preserve">– </w:t>
      </w:r>
      <w:r w:rsidRPr="003233F4">
        <w:t>Telpu apr</w:t>
      </w:r>
      <w:r w:rsidR="008F45B8">
        <w:t>īkojuma izvietojuma stāvu plāni;</w:t>
      </w:r>
    </w:p>
    <w:p w14:paraId="2B89717E" w14:textId="1A33C452" w:rsidR="008F45B8" w:rsidRPr="008F45B8" w:rsidRDefault="008F45B8" w:rsidP="008E159A">
      <w:pPr>
        <w:pStyle w:val="ListParagraph"/>
        <w:numPr>
          <w:ilvl w:val="2"/>
          <w:numId w:val="69"/>
        </w:numPr>
        <w:ind w:left="1418" w:hanging="788"/>
        <w:jc w:val="both"/>
      </w:pPr>
      <w:r>
        <w:rPr>
          <w:lang w:val="lv-LV"/>
        </w:rPr>
        <w:lastRenderedPageBreak/>
        <w:t>3</w:t>
      </w:r>
      <w:r w:rsidRPr="003233F4">
        <w:t>.</w:t>
      </w:r>
      <w:r>
        <w:rPr>
          <w:lang w:val="lv-LV"/>
        </w:rPr>
        <w:t xml:space="preserve"> p</w:t>
      </w:r>
      <w:r>
        <w:t xml:space="preserve">ielikums </w:t>
      </w:r>
      <w:r>
        <w:rPr>
          <w:lang w:val="lv-LV"/>
        </w:rPr>
        <w:t xml:space="preserve">– Stikla sienas balsta konstrukcijas shēmas (iekārtas ar </w:t>
      </w:r>
      <w:r w:rsidRPr="008F45B8">
        <w:rPr>
          <w:bCs/>
          <w:iCs/>
        </w:rPr>
        <w:t>specif</w:t>
      </w:r>
      <w:r>
        <w:rPr>
          <w:bCs/>
          <w:iCs/>
        </w:rPr>
        <w:t>isko</w:t>
      </w:r>
      <w:r w:rsidRPr="008F45B8">
        <w:rPr>
          <w:bCs/>
          <w:iCs/>
        </w:rPr>
        <w:t xml:space="preserve"> saīsināt</w:t>
      </w:r>
      <w:r>
        <w:rPr>
          <w:bCs/>
          <w:iCs/>
          <w:lang w:val="lv-LV"/>
        </w:rPr>
        <w:t>o</w:t>
      </w:r>
      <w:r w:rsidRPr="008F45B8">
        <w:rPr>
          <w:bCs/>
          <w:iCs/>
        </w:rPr>
        <w:t xml:space="preserve"> apzīmējum</w:t>
      </w:r>
      <w:r>
        <w:rPr>
          <w:bCs/>
          <w:iCs/>
          <w:lang w:val="lv-LV"/>
        </w:rPr>
        <w:t>u</w:t>
      </w:r>
      <w:r w:rsidRPr="008F45B8">
        <w:rPr>
          <w:bCs/>
          <w:iCs/>
        </w:rPr>
        <w:t xml:space="preserve"> “LU</w:t>
      </w:r>
      <w:r w:rsidRPr="008F45B8">
        <w:rPr>
          <w:bCs/>
          <w:iCs/>
          <w:lang w:val="lv-LV"/>
        </w:rPr>
        <w:t>_</w:t>
      </w:r>
      <w:r w:rsidRPr="008F45B8">
        <w:rPr>
          <w:bCs/>
          <w:iCs/>
        </w:rPr>
        <w:t>LED”</w:t>
      </w:r>
      <w:r>
        <w:rPr>
          <w:bCs/>
          <w:iCs/>
          <w:lang w:val="lv-LV"/>
        </w:rPr>
        <w:t xml:space="preserve"> uzstādīšanai)</w:t>
      </w:r>
    </w:p>
    <w:p w14:paraId="702CA475" w14:textId="77777777" w:rsidR="007656A0" w:rsidRPr="007656A0" w:rsidRDefault="007656A0" w:rsidP="000C7C89">
      <w:pPr>
        <w:spacing w:after="0" w:line="240" w:lineRule="auto"/>
        <w:rPr>
          <w:rFonts w:ascii="Times New Roman" w:eastAsia="Times New Roman" w:hAnsi="Times New Roman" w:cs="Times New Roman"/>
          <w:b/>
          <w:bCs/>
          <w:iCs/>
          <w:sz w:val="36"/>
          <w:szCs w:val="36"/>
          <w:lang w:val="x-none" w:eastAsia="lv-LV"/>
        </w:rPr>
      </w:pPr>
    </w:p>
    <w:p w14:paraId="045B7AC1" w14:textId="49C7763C" w:rsidR="009351EB" w:rsidRPr="00432FE1" w:rsidRDefault="003F18D2" w:rsidP="00432FE1">
      <w:pPr>
        <w:pStyle w:val="ListParagraph"/>
        <w:numPr>
          <w:ilvl w:val="0"/>
          <w:numId w:val="69"/>
        </w:numPr>
        <w:jc w:val="center"/>
        <w:rPr>
          <w:b/>
          <w:bCs/>
          <w:iCs/>
          <w:sz w:val="28"/>
          <w:szCs w:val="28"/>
          <w:lang w:val="lv-LV" w:eastAsia="lv-LV"/>
        </w:rPr>
      </w:pPr>
      <w:r w:rsidRPr="008C2CFB">
        <w:rPr>
          <w:b/>
          <w:bCs/>
          <w:iCs/>
          <w:sz w:val="28"/>
          <w:szCs w:val="28"/>
          <w:lang w:val="lv-LV" w:eastAsia="lv-LV"/>
        </w:rPr>
        <w:t>Telpu audio</w:t>
      </w:r>
      <w:r w:rsidR="007656A0" w:rsidRPr="008C2CFB">
        <w:rPr>
          <w:b/>
          <w:bCs/>
          <w:iCs/>
          <w:sz w:val="28"/>
          <w:szCs w:val="28"/>
          <w:lang w:val="lv-LV" w:eastAsia="lv-LV"/>
        </w:rPr>
        <w:t>vizuālā</w:t>
      </w:r>
      <w:r w:rsidRPr="008C2CFB">
        <w:rPr>
          <w:b/>
          <w:bCs/>
          <w:iCs/>
          <w:sz w:val="28"/>
          <w:szCs w:val="28"/>
          <w:lang w:val="lv-LV" w:eastAsia="lv-LV"/>
        </w:rPr>
        <w:t xml:space="preserve"> aprīkojuma, tā uzstādīšanas un konfigurēšanas</w:t>
      </w:r>
      <w:r w:rsidR="007656A0" w:rsidRPr="008C2CFB">
        <w:rPr>
          <w:b/>
          <w:bCs/>
          <w:iCs/>
          <w:sz w:val="28"/>
          <w:szCs w:val="28"/>
          <w:lang w:val="lv-LV" w:eastAsia="lv-LV"/>
        </w:rPr>
        <w:t xml:space="preserve"> sastāvdaļu minimālās prasības</w:t>
      </w:r>
      <w:r w:rsidR="008C2CFB">
        <w:rPr>
          <w:b/>
          <w:bCs/>
          <w:iCs/>
          <w:sz w:val="28"/>
          <w:szCs w:val="28"/>
          <w:lang w:val="lv-LV" w:eastAsia="lv-LV"/>
        </w:rPr>
        <w:t xml:space="preserve"> (</w:t>
      </w:r>
      <w:r w:rsidR="008C2CFB" w:rsidRPr="008C2CFB">
        <w:rPr>
          <w:b/>
          <w:bCs/>
          <w:iCs/>
          <w:sz w:val="28"/>
          <w:szCs w:val="28"/>
          <w:u w:val="single"/>
          <w:lang w:val="lv-LV" w:eastAsia="lv-LV"/>
        </w:rPr>
        <w:t>Tehniskā piedāvājuma forma</w:t>
      </w:r>
      <w:r w:rsidR="008C2CFB">
        <w:rPr>
          <w:b/>
          <w:bCs/>
          <w:iCs/>
          <w:sz w:val="28"/>
          <w:szCs w:val="28"/>
          <w:lang w:val="lv-LV" w:eastAsia="lv-LV"/>
        </w:rPr>
        <w:t>)</w:t>
      </w:r>
    </w:p>
    <w:p w14:paraId="4480F3B0" w14:textId="0FB8868A" w:rsidR="009351EB" w:rsidRPr="00D641BF" w:rsidRDefault="00244E66" w:rsidP="00244E66">
      <w:pPr>
        <w:pStyle w:val="Heading2"/>
        <w:suppressAutoHyphens/>
        <w:spacing w:before="0" w:after="0"/>
        <w:ind w:left="720" w:right="281"/>
        <w:jc w:val="right"/>
        <w:rPr>
          <w:rFonts w:ascii="Times New Roman" w:hAnsi="Times New Roman"/>
          <w:bCs w:val="0"/>
          <w:iCs w:val="0"/>
          <w:sz w:val="20"/>
          <w:szCs w:val="20"/>
        </w:rPr>
      </w:pPr>
      <w:r>
        <w:rPr>
          <w:rFonts w:ascii="Times New Roman" w:hAnsi="Times New Roman"/>
          <w:bCs w:val="0"/>
          <w:iCs w:val="0"/>
          <w:sz w:val="20"/>
          <w:szCs w:val="20"/>
        </w:rPr>
        <w:t>1. tabula</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7939"/>
        <w:gridCol w:w="2409"/>
      </w:tblGrid>
      <w:tr w:rsidR="003F18D2" w:rsidRPr="00082F4F" w14:paraId="4EC4DA4E" w14:textId="77777777" w:rsidTr="00AB3A35">
        <w:tc>
          <w:tcPr>
            <w:tcW w:w="7939" w:type="dxa"/>
            <w:tcBorders>
              <w:top w:val="single" w:sz="4" w:space="0" w:color="auto"/>
              <w:bottom w:val="double" w:sz="4" w:space="0" w:color="auto"/>
            </w:tcBorders>
            <w:vAlign w:val="center"/>
          </w:tcPr>
          <w:p w14:paraId="22117BE9" w14:textId="77777777" w:rsidR="003F18D2" w:rsidRPr="003F18D2" w:rsidRDefault="003F18D2" w:rsidP="00496152">
            <w:pPr>
              <w:spacing w:after="0" w:line="240" w:lineRule="auto"/>
              <w:jc w:val="center"/>
              <w:rPr>
                <w:rFonts w:ascii="Times New Roman" w:eastAsia="Times New Roman" w:hAnsi="Times New Roman" w:cs="Times New Roman"/>
                <w:b/>
                <w:sz w:val="20"/>
                <w:szCs w:val="20"/>
                <w:lang w:val="lv-LV" w:eastAsia="lv-LV"/>
              </w:rPr>
            </w:pPr>
            <w:r w:rsidRPr="003F18D2">
              <w:rPr>
                <w:rFonts w:ascii="Times New Roman" w:eastAsia="Times New Roman" w:hAnsi="Times New Roman" w:cs="Times New Roman"/>
                <w:b/>
                <w:sz w:val="20"/>
                <w:szCs w:val="20"/>
                <w:lang w:val="lv-LV" w:eastAsia="lv-LV"/>
              </w:rPr>
              <w:t>Minimālās prasības</w:t>
            </w:r>
          </w:p>
        </w:tc>
        <w:tc>
          <w:tcPr>
            <w:tcW w:w="2409" w:type="dxa"/>
            <w:tcBorders>
              <w:top w:val="single" w:sz="4" w:space="0" w:color="auto"/>
              <w:bottom w:val="double" w:sz="4" w:space="0" w:color="auto"/>
            </w:tcBorders>
          </w:tcPr>
          <w:p w14:paraId="13CB4C60" w14:textId="77777777" w:rsidR="003F18D2" w:rsidRPr="003F18D2" w:rsidRDefault="003F18D2" w:rsidP="003F18D2">
            <w:pPr>
              <w:spacing w:after="0" w:line="240" w:lineRule="auto"/>
              <w:jc w:val="center"/>
              <w:rPr>
                <w:rFonts w:ascii="Times New Roman" w:eastAsia="Times New Roman" w:hAnsi="Times New Roman" w:cs="Times New Roman"/>
                <w:b/>
                <w:sz w:val="20"/>
                <w:szCs w:val="20"/>
                <w:lang w:val="lv-LV" w:eastAsia="lv-LV"/>
              </w:rPr>
            </w:pPr>
            <w:r w:rsidRPr="003F18D2">
              <w:rPr>
                <w:rFonts w:ascii="Times New Roman" w:eastAsia="Times New Roman" w:hAnsi="Times New Roman" w:cs="Times New Roman"/>
                <w:b/>
                <w:sz w:val="20"/>
                <w:szCs w:val="20"/>
                <w:lang w:val="lv-LV" w:eastAsia="lv-LV"/>
              </w:rPr>
              <w:t xml:space="preserve">Pretendenta piedāvājums </w:t>
            </w:r>
          </w:p>
          <w:p w14:paraId="793DB139" w14:textId="3697EF8D" w:rsidR="003F18D2" w:rsidRPr="003F18D2" w:rsidRDefault="003F18D2" w:rsidP="00082F4F">
            <w:pPr>
              <w:spacing w:after="0" w:line="240" w:lineRule="auto"/>
              <w:jc w:val="center"/>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 xml:space="preserve">(norādīt </w:t>
            </w:r>
            <w:r w:rsidR="00082F4F" w:rsidRPr="00EA1D12">
              <w:rPr>
                <w:rFonts w:ascii="Times New Roman" w:eastAsia="Times New Roman" w:hAnsi="Times New Roman" w:cs="Times New Roman"/>
                <w:sz w:val="20"/>
                <w:szCs w:val="20"/>
                <w:u w:val="single"/>
                <w:lang w:val="lv-LV" w:eastAsia="lv-LV"/>
              </w:rPr>
              <w:t>precīzus</w:t>
            </w:r>
            <w:r w:rsidR="00082F4F">
              <w:rPr>
                <w:rFonts w:ascii="Times New Roman" w:eastAsia="Times New Roman" w:hAnsi="Times New Roman" w:cs="Times New Roman"/>
                <w:sz w:val="20"/>
                <w:szCs w:val="20"/>
                <w:lang w:val="lv-LV" w:eastAsia="lv-LV"/>
              </w:rPr>
              <w:t xml:space="preserve"> </w:t>
            </w:r>
            <w:r w:rsidR="00EA1D12">
              <w:rPr>
                <w:rFonts w:ascii="Times New Roman" w:eastAsia="Times New Roman" w:hAnsi="Times New Roman" w:cs="Times New Roman"/>
                <w:sz w:val="20"/>
                <w:szCs w:val="20"/>
                <w:lang w:val="lv-LV" w:eastAsia="lv-LV"/>
              </w:rPr>
              <w:t xml:space="preserve">katras </w:t>
            </w:r>
            <w:r w:rsidRPr="003F18D2">
              <w:rPr>
                <w:rFonts w:ascii="Times New Roman" w:eastAsia="Times New Roman" w:hAnsi="Times New Roman" w:cs="Times New Roman"/>
                <w:sz w:val="20"/>
                <w:szCs w:val="20"/>
                <w:lang w:val="lv-LV" w:eastAsia="lv-LV"/>
              </w:rPr>
              <w:t>iekārtas parametrus</w:t>
            </w:r>
            <w:r w:rsidR="00082F4F">
              <w:rPr>
                <w:rFonts w:ascii="Times New Roman" w:eastAsia="Times New Roman" w:hAnsi="Times New Roman" w:cs="Times New Roman"/>
                <w:sz w:val="20"/>
                <w:szCs w:val="20"/>
                <w:lang w:val="lv-LV" w:eastAsia="lv-LV"/>
              </w:rPr>
              <w:t>)</w:t>
            </w:r>
          </w:p>
        </w:tc>
      </w:tr>
      <w:tr w:rsidR="00244E66" w:rsidRPr="00082F4F" w14:paraId="76053A22" w14:textId="77777777" w:rsidTr="00AB3A35">
        <w:trPr>
          <w:trHeight w:val="412"/>
        </w:trPr>
        <w:tc>
          <w:tcPr>
            <w:tcW w:w="10348" w:type="dxa"/>
            <w:gridSpan w:val="2"/>
            <w:tcBorders>
              <w:top w:val="double" w:sz="4" w:space="0" w:color="auto"/>
              <w:bottom w:val="dotted" w:sz="4" w:space="0" w:color="auto"/>
            </w:tcBorders>
            <w:vAlign w:val="center"/>
          </w:tcPr>
          <w:p w14:paraId="48801DD4" w14:textId="5B777852" w:rsidR="00244E66" w:rsidRPr="00244E66" w:rsidRDefault="00244E66" w:rsidP="00244E66">
            <w:pPr>
              <w:spacing w:after="0" w:line="240" w:lineRule="auto"/>
              <w:rPr>
                <w:rFonts w:ascii="Times New Roman" w:eastAsia="Times New Roman" w:hAnsi="Times New Roman" w:cs="Times New Roman"/>
                <w:b/>
                <w:i/>
                <w:sz w:val="24"/>
                <w:szCs w:val="24"/>
                <w:lang w:val="lv-LV" w:eastAsia="lv-LV"/>
              </w:rPr>
            </w:pPr>
            <w:r w:rsidRPr="00244E66">
              <w:rPr>
                <w:rFonts w:ascii="Times New Roman" w:hAnsi="Times New Roman"/>
                <w:b/>
                <w:bCs/>
                <w:i/>
                <w:iCs/>
                <w:sz w:val="24"/>
                <w:szCs w:val="24"/>
              </w:rPr>
              <w:t xml:space="preserve">1. Aprīkojuma </w:t>
            </w:r>
            <w:proofErr w:type="spellStart"/>
            <w:r w:rsidRPr="00244E66">
              <w:rPr>
                <w:rFonts w:ascii="Times New Roman" w:hAnsi="Times New Roman"/>
                <w:b/>
                <w:bCs/>
                <w:i/>
                <w:iCs/>
                <w:sz w:val="24"/>
                <w:szCs w:val="24"/>
              </w:rPr>
              <w:t>komplekts</w:t>
            </w:r>
            <w:proofErr w:type="spellEnd"/>
            <w:r w:rsidRPr="00244E66">
              <w:rPr>
                <w:rFonts w:ascii="Times New Roman" w:hAnsi="Times New Roman"/>
                <w:b/>
                <w:bCs/>
                <w:i/>
                <w:iCs/>
                <w:sz w:val="24"/>
                <w:szCs w:val="24"/>
              </w:rPr>
              <w:t xml:space="preserve">: vadības </w:t>
            </w:r>
            <w:proofErr w:type="spellStart"/>
            <w:r w:rsidRPr="00244E66">
              <w:rPr>
                <w:rFonts w:ascii="Times New Roman" w:hAnsi="Times New Roman"/>
                <w:b/>
                <w:bCs/>
                <w:i/>
                <w:iCs/>
                <w:sz w:val="24"/>
                <w:szCs w:val="24"/>
              </w:rPr>
              <w:t>panelis</w:t>
            </w:r>
            <w:proofErr w:type="spellEnd"/>
            <w:r w:rsidRPr="00244E66">
              <w:rPr>
                <w:rFonts w:ascii="Times New Roman" w:hAnsi="Times New Roman"/>
                <w:b/>
                <w:bCs/>
                <w:i/>
                <w:iCs/>
                <w:sz w:val="24"/>
                <w:szCs w:val="24"/>
              </w:rPr>
              <w:t xml:space="preserve"> – </w:t>
            </w:r>
            <w:proofErr w:type="spellStart"/>
            <w:r w:rsidRPr="00244E66">
              <w:rPr>
                <w:rFonts w:ascii="Times New Roman" w:hAnsi="Times New Roman"/>
                <w:b/>
                <w:bCs/>
                <w:i/>
                <w:iCs/>
                <w:sz w:val="24"/>
                <w:szCs w:val="24"/>
              </w:rPr>
              <w:t>specifiskais</w:t>
            </w:r>
            <w:proofErr w:type="spellEnd"/>
            <w:r w:rsidRPr="00244E66">
              <w:rPr>
                <w:rFonts w:ascii="Times New Roman" w:hAnsi="Times New Roman"/>
                <w:b/>
                <w:bCs/>
                <w:i/>
                <w:iCs/>
                <w:sz w:val="24"/>
                <w:szCs w:val="24"/>
              </w:rPr>
              <w:t xml:space="preserve"> </w:t>
            </w:r>
            <w:proofErr w:type="spellStart"/>
            <w:r w:rsidRPr="00244E66">
              <w:rPr>
                <w:rFonts w:ascii="Times New Roman" w:hAnsi="Times New Roman"/>
                <w:b/>
                <w:bCs/>
                <w:i/>
                <w:iCs/>
                <w:sz w:val="24"/>
                <w:szCs w:val="24"/>
              </w:rPr>
              <w:t>saīsinātais</w:t>
            </w:r>
            <w:proofErr w:type="spellEnd"/>
            <w:r w:rsidRPr="00244E66">
              <w:rPr>
                <w:rFonts w:ascii="Times New Roman" w:hAnsi="Times New Roman"/>
                <w:b/>
                <w:bCs/>
                <w:i/>
                <w:iCs/>
                <w:sz w:val="24"/>
                <w:szCs w:val="24"/>
              </w:rPr>
              <w:t xml:space="preserve"> </w:t>
            </w:r>
            <w:proofErr w:type="spellStart"/>
            <w:r w:rsidRPr="00244E66">
              <w:rPr>
                <w:rFonts w:ascii="Times New Roman" w:hAnsi="Times New Roman"/>
                <w:b/>
                <w:bCs/>
                <w:i/>
                <w:iCs/>
                <w:sz w:val="24"/>
                <w:szCs w:val="24"/>
              </w:rPr>
              <w:t>apzīmējums</w:t>
            </w:r>
            <w:proofErr w:type="spellEnd"/>
            <w:r w:rsidRPr="00244E66">
              <w:rPr>
                <w:rFonts w:ascii="Times New Roman" w:hAnsi="Times New Roman"/>
                <w:b/>
                <w:bCs/>
                <w:i/>
                <w:iCs/>
                <w:sz w:val="24"/>
                <w:szCs w:val="24"/>
              </w:rPr>
              <w:t xml:space="preserve">  “LU_V_PAN”</w:t>
            </w:r>
          </w:p>
        </w:tc>
      </w:tr>
      <w:tr w:rsidR="003F18D2" w:rsidRPr="003F18D2" w14:paraId="618EEBAE"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70F7D340" w14:textId="77777777" w:rsidR="003F18D2" w:rsidRPr="003F18D2" w:rsidRDefault="003F18D2" w:rsidP="003F18D2">
            <w:pPr>
              <w:spacing w:after="0" w:line="240" w:lineRule="auto"/>
              <w:rPr>
                <w:rFonts w:ascii="Times New Roman" w:eastAsia="Times New Roman" w:hAnsi="Times New Roman" w:cs="Times New Roman"/>
                <w:sz w:val="20"/>
                <w:szCs w:val="20"/>
                <w:u w:val="single"/>
                <w:lang w:val="lv-LV" w:eastAsia="lv-LV"/>
              </w:rPr>
            </w:pPr>
            <w:r w:rsidRPr="003F18D2">
              <w:rPr>
                <w:rFonts w:ascii="Times New Roman" w:eastAsia="Times New Roman" w:hAnsi="Times New Roman" w:cs="Times New Roman"/>
                <w:sz w:val="20"/>
                <w:szCs w:val="20"/>
                <w:u w:val="single"/>
                <w:lang w:val="lv-LV" w:eastAsia="lv-LV"/>
              </w:rPr>
              <w:t>Skārienjutīgs sistēmas vadības panelis</w:t>
            </w:r>
          </w:p>
        </w:tc>
        <w:tc>
          <w:tcPr>
            <w:tcW w:w="2409" w:type="dxa"/>
            <w:tcBorders>
              <w:top w:val="dotted" w:sz="4" w:space="0" w:color="auto"/>
              <w:left w:val="single" w:sz="4" w:space="0" w:color="auto"/>
              <w:bottom w:val="single" w:sz="4" w:space="0" w:color="auto"/>
              <w:right w:val="single" w:sz="4" w:space="0" w:color="auto"/>
            </w:tcBorders>
            <w:vAlign w:val="center"/>
          </w:tcPr>
          <w:p w14:paraId="6E70342F" w14:textId="3DCD7E95" w:rsidR="003F18D2" w:rsidRPr="00082F4F" w:rsidRDefault="00082F4F" w:rsidP="00082F4F">
            <w:pPr>
              <w:spacing w:after="0" w:line="240" w:lineRule="auto"/>
              <w:jc w:val="center"/>
              <w:rPr>
                <w:rFonts w:ascii="Times New Roman" w:eastAsia="Times New Roman" w:hAnsi="Times New Roman" w:cs="Times New Roman"/>
                <w:i/>
                <w:sz w:val="20"/>
                <w:szCs w:val="20"/>
                <w:lang w:val="lv-LV" w:eastAsia="lv-LV"/>
              </w:rPr>
            </w:pPr>
            <w:r w:rsidRPr="00082F4F">
              <w:rPr>
                <w:rFonts w:ascii="Times New Roman" w:eastAsia="Times New Roman" w:hAnsi="Times New Roman" w:cs="Times New Roman"/>
                <w:i/>
                <w:sz w:val="20"/>
                <w:szCs w:val="20"/>
                <w:lang w:val="lv-LV" w:eastAsia="lv-LV"/>
              </w:rPr>
              <w:t>[</w:t>
            </w:r>
            <w:r w:rsidR="003F18D2" w:rsidRPr="00082F4F">
              <w:rPr>
                <w:rFonts w:ascii="Times New Roman" w:eastAsia="Times New Roman" w:hAnsi="Times New Roman" w:cs="Times New Roman"/>
                <w:i/>
                <w:sz w:val="20"/>
                <w:szCs w:val="20"/>
                <w:lang w:val="lv-LV" w:eastAsia="lv-LV"/>
              </w:rPr>
              <w:t>Piedāv</w:t>
            </w:r>
            <w:r w:rsidRPr="00082F4F">
              <w:rPr>
                <w:rFonts w:ascii="Times New Roman" w:eastAsia="Times New Roman" w:hAnsi="Times New Roman" w:cs="Times New Roman"/>
                <w:i/>
                <w:sz w:val="20"/>
                <w:szCs w:val="20"/>
                <w:lang w:val="lv-LV" w:eastAsia="lv-LV"/>
              </w:rPr>
              <w:t>ātais iekārtas ražotājs/modelis]</w:t>
            </w:r>
          </w:p>
        </w:tc>
      </w:tr>
      <w:tr w:rsidR="003F18D2" w:rsidRPr="00AD516E" w14:paraId="6CF3D011" w14:textId="77777777" w:rsidTr="00AB3A35">
        <w:trPr>
          <w:trHeight w:val="5985"/>
        </w:trPr>
        <w:tc>
          <w:tcPr>
            <w:tcW w:w="7939" w:type="dxa"/>
            <w:tcBorders>
              <w:top w:val="single" w:sz="4" w:space="0" w:color="auto"/>
              <w:left w:val="single" w:sz="4" w:space="0" w:color="auto"/>
              <w:bottom w:val="double" w:sz="4" w:space="0" w:color="auto"/>
              <w:right w:val="single" w:sz="4" w:space="0" w:color="auto"/>
            </w:tcBorders>
          </w:tcPr>
          <w:p w14:paraId="42F44EBF" w14:textId="0BCE43FF"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Vismaz 7-collu aktīvs matricas krāsains, 1024  uz 600 </w:t>
            </w:r>
            <w:proofErr w:type="spellStart"/>
            <w:r w:rsidRPr="003F18D2">
              <w:rPr>
                <w:rFonts w:ascii="Times New Roman" w:eastAsia="Times New Roman" w:hAnsi="Times New Roman" w:cs="Times New Roman"/>
                <w:color w:val="000000"/>
                <w:sz w:val="20"/>
                <w:szCs w:val="20"/>
                <w:lang w:val="lv-LV" w:eastAsia="lv-LV"/>
              </w:rPr>
              <w:t>izsķirtspējas</w:t>
            </w:r>
            <w:proofErr w:type="spellEnd"/>
            <w:r w:rsidRPr="003F18D2">
              <w:rPr>
                <w:rFonts w:ascii="Times New Roman" w:eastAsia="Times New Roman" w:hAnsi="Times New Roman" w:cs="Times New Roman"/>
                <w:color w:val="000000"/>
                <w:sz w:val="20"/>
                <w:szCs w:val="20"/>
                <w:lang w:val="lv-LV" w:eastAsia="lv-LV"/>
              </w:rPr>
              <w:t xml:space="preserve"> LCD skārienj</w:t>
            </w:r>
            <w:r w:rsidR="008F45B8">
              <w:rPr>
                <w:rFonts w:ascii="Times New Roman" w:eastAsia="Times New Roman" w:hAnsi="Times New Roman" w:cs="Times New Roman"/>
                <w:color w:val="000000"/>
                <w:sz w:val="20"/>
                <w:szCs w:val="20"/>
                <w:lang w:val="lv-LV" w:eastAsia="lv-LV"/>
              </w:rPr>
              <w:t>u</w:t>
            </w:r>
            <w:r w:rsidRPr="003F18D2">
              <w:rPr>
                <w:rFonts w:ascii="Times New Roman" w:eastAsia="Times New Roman" w:hAnsi="Times New Roman" w:cs="Times New Roman"/>
                <w:color w:val="000000"/>
                <w:sz w:val="20"/>
                <w:szCs w:val="20"/>
                <w:lang w:val="lv-LV" w:eastAsia="lv-LV"/>
              </w:rPr>
              <w:t xml:space="preserve">tīgs kapacitatīvās projekcijas panelis, ar spilgtumu ne mazāk kā 350 </w:t>
            </w:r>
            <w:proofErr w:type="spellStart"/>
            <w:r w:rsidRPr="003F18D2">
              <w:rPr>
                <w:rFonts w:ascii="Times New Roman" w:eastAsia="Times New Roman" w:hAnsi="Times New Roman" w:cs="Times New Roman"/>
                <w:color w:val="000000"/>
                <w:sz w:val="20"/>
                <w:szCs w:val="20"/>
                <w:lang w:val="lv-LV" w:eastAsia="lv-LV"/>
              </w:rPr>
              <w:t>niti</w:t>
            </w:r>
            <w:proofErr w:type="spellEnd"/>
            <w:r w:rsidRPr="003F18D2">
              <w:rPr>
                <w:rFonts w:ascii="Times New Roman" w:eastAsia="Times New Roman" w:hAnsi="Times New Roman" w:cs="Times New Roman"/>
                <w:color w:val="000000"/>
                <w:sz w:val="20"/>
                <w:szCs w:val="20"/>
                <w:lang w:val="lv-LV" w:eastAsia="lv-LV"/>
              </w:rPr>
              <w:t>.</w:t>
            </w:r>
          </w:p>
          <w:p w14:paraId="317DDBBD"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 24-bitu 16,7 miljons krāsu, </w:t>
            </w:r>
            <w:proofErr w:type="spellStart"/>
            <w:r w:rsidRPr="003F18D2">
              <w:rPr>
                <w:rFonts w:ascii="Times New Roman" w:eastAsia="Times New Roman" w:hAnsi="Times New Roman" w:cs="Times New Roman"/>
                <w:color w:val="000000"/>
                <w:sz w:val="20"/>
                <w:szCs w:val="20"/>
                <w:lang w:val="lv-LV" w:eastAsia="lv-LV"/>
              </w:rPr>
              <w:t>vizmaz</w:t>
            </w:r>
            <w:proofErr w:type="spellEnd"/>
            <w:r w:rsidRPr="003F18D2">
              <w:rPr>
                <w:rFonts w:ascii="Times New Roman" w:eastAsia="Times New Roman" w:hAnsi="Times New Roman" w:cs="Times New Roman"/>
                <w:color w:val="000000"/>
                <w:sz w:val="20"/>
                <w:szCs w:val="20"/>
                <w:lang w:val="lv-LV" w:eastAsia="lv-LV"/>
              </w:rPr>
              <w:t xml:space="preserve"> 2 logu HD video, </w:t>
            </w:r>
          </w:p>
          <w:p w14:paraId="4463C025" w14:textId="4B27A9A8"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Dinamiskās grafika un teksta iespējas. Atļauj personīgu</w:t>
            </w:r>
            <w:r w:rsidR="00432FE1">
              <w:rPr>
                <w:rFonts w:ascii="Times New Roman" w:eastAsia="Times New Roman" w:hAnsi="Times New Roman" w:cs="Times New Roman"/>
                <w:color w:val="000000"/>
                <w:sz w:val="20"/>
                <w:szCs w:val="20"/>
                <w:lang w:val="lv-LV" w:eastAsia="lv-LV"/>
              </w:rPr>
              <w:t xml:space="preserve"> vadības ekrāna programmēšanu, “</w:t>
            </w:r>
            <w:proofErr w:type="spellStart"/>
            <w:r w:rsidRPr="003F18D2">
              <w:rPr>
                <w:rFonts w:ascii="Times New Roman" w:eastAsia="Times New Roman" w:hAnsi="Times New Roman" w:cs="Times New Roman"/>
                <w:color w:val="000000"/>
                <w:sz w:val="20"/>
                <w:szCs w:val="20"/>
                <w:lang w:val="lv-LV" w:eastAsia="lv-LV"/>
              </w:rPr>
              <w:t>drag</w:t>
            </w:r>
            <w:proofErr w:type="spellEnd"/>
            <w:r w:rsidRPr="003F18D2">
              <w:rPr>
                <w:rFonts w:ascii="Times New Roman" w:eastAsia="Times New Roman" w:hAnsi="Times New Roman" w:cs="Times New Roman"/>
                <w:color w:val="000000"/>
                <w:sz w:val="20"/>
                <w:szCs w:val="20"/>
                <w:lang w:val="lv-LV" w:eastAsia="lv-LV"/>
              </w:rPr>
              <w:t xml:space="preserve"> and </w:t>
            </w:r>
            <w:proofErr w:type="spellStart"/>
            <w:r w:rsidRPr="003F18D2">
              <w:rPr>
                <w:rFonts w:ascii="Times New Roman" w:eastAsia="Times New Roman" w:hAnsi="Times New Roman" w:cs="Times New Roman"/>
                <w:color w:val="000000"/>
                <w:sz w:val="20"/>
                <w:szCs w:val="20"/>
                <w:lang w:val="lv-LV" w:eastAsia="lv-LV"/>
              </w:rPr>
              <w:t>drop</w:t>
            </w:r>
            <w:proofErr w:type="spellEnd"/>
            <w:r w:rsidR="00432FE1">
              <w:rPr>
                <w:rFonts w:ascii="Times New Roman" w:eastAsia="Times New Roman" w:hAnsi="Times New Roman" w:cs="Times New Roman"/>
                <w:color w:val="000000"/>
                <w:sz w:val="20"/>
                <w:szCs w:val="20"/>
                <w:lang w:val="lv-LV" w:eastAsia="lv-LV"/>
              </w:rPr>
              <w:t>”</w:t>
            </w:r>
            <w:r w:rsidRPr="003F18D2">
              <w:rPr>
                <w:rFonts w:ascii="Times New Roman" w:eastAsia="Times New Roman" w:hAnsi="Times New Roman" w:cs="Times New Roman"/>
                <w:color w:val="000000"/>
                <w:sz w:val="20"/>
                <w:szCs w:val="20"/>
                <w:lang w:val="lv-LV" w:eastAsia="lv-LV"/>
              </w:rPr>
              <w:t xml:space="preserve"> funkcionalitāti.</w:t>
            </w:r>
          </w:p>
          <w:p w14:paraId="41CF2727"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Papildus patstāvīgas 5 izgaismotas spiedpogas ātrai piekļuvei, piemēram, skaņas līmeņa, vai apgaismojuma vadībai</w:t>
            </w:r>
          </w:p>
          <w:p w14:paraId="431DE998" w14:textId="77777777" w:rsidR="003F18D2" w:rsidRPr="003F18D2" w:rsidRDefault="003F18D2" w:rsidP="003F18D2">
            <w:pPr>
              <w:spacing w:after="0" w:line="240" w:lineRule="auto"/>
              <w:ind w:left="720"/>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Komunikācijas:</w:t>
            </w:r>
          </w:p>
          <w:p w14:paraId="6D9751AB"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proofErr w:type="spellStart"/>
            <w:r w:rsidRPr="003F18D2">
              <w:rPr>
                <w:rFonts w:ascii="Times New Roman" w:eastAsia="Times New Roman" w:hAnsi="Times New Roman" w:cs="Times New Roman"/>
                <w:color w:val="000000"/>
                <w:sz w:val="20"/>
                <w:szCs w:val="20"/>
                <w:lang w:val="lv-LV" w:eastAsia="lv-LV"/>
              </w:rPr>
              <w:t>Divvirzienu</w:t>
            </w:r>
            <w:proofErr w:type="spellEnd"/>
            <w:r w:rsidRPr="003F18D2">
              <w:rPr>
                <w:rFonts w:ascii="Times New Roman" w:eastAsia="Times New Roman" w:hAnsi="Times New Roman" w:cs="Times New Roman"/>
                <w:color w:val="000000"/>
                <w:sz w:val="20"/>
                <w:szCs w:val="20"/>
                <w:lang w:val="lv-LV" w:eastAsia="lv-LV"/>
              </w:rPr>
              <w:t xml:space="preserve"> 10/100 Mbps komunikācijas izmantojot datu tīkla interfeisu (turpmāk tekstā un sadaļās – Ethernet) </w:t>
            </w:r>
          </w:p>
          <w:p w14:paraId="61250B13" w14:textId="77777777" w:rsidR="003F18D2" w:rsidRPr="003F18D2" w:rsidRDefault="003F18D2" w:rsidP="003F18D2">
            <w:pPr>
              <w:spacing w:after="0" w:line="240" w:lineRule="auto"/>
              <w:ind w:left="720"/>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Tiešsaistes video:</w:t>
            </w:r>
          </w:p>
          <w:p w14:paraId="6526BEC7"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Video formāti: H.264, MJPEG</w:t>
            </w:r>
          </w:p>
          <w:p w14:paraId="1A71C132"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Audio formāti: AAC stereo</w:t>
            </w:r>
          </w:p>
          <w:p w14:paraId="190D5A08"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Iebūvēts mikrofons, video kamera un skaļrunis</w:t>
            </w:r>
          </w:p>
          <w:p w14:paraId="3043A798"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proofErr w:type="spellStart"/>
            <w:r w:rsidRPr="003F18D2">
              <w:rPr>
                <w:rFonts w:ascii="Times New Roman" w:eastAsia="Times New Roman" w:hAnsi="Times New Roman" w:cs="Times New Roman"/>
                <w:color w:val="000000"/>
                <w:sz w:val="20"/>
                <w:szCs w:val="20"/>
                <w:lang w:val="lv-LV" w:eastAsia="lv-LV"/>
              </w:rPr>
              <w:t>Intercom</w:t>
            </w:r>
            <w:proofErr w:type="spellEnd"/>
            <w:r w:rsidRPr="003F18D2">
              <w:rPr>
                <w:rFonts w:ascii="Times New Roman" w:eastAsia="Times New Roman" w:hAnsi="Times New Roman" w:cs="Times New Roman"/>
                <w:color w:val="000000"/>
                <w:sz w:val="20"/>
                <w:szCs w:val="20"/>
                <w:lang w:val="lv-LV" w:eastAsia="lv-LV"/>
              </w:rPr>
              <w:t>: savietojams ar SIP iekārtām no tā paša ražotāja</w:t>
            </w:r>
            <w:r w:rsidRPr="003F18D2">
              <w:rPr>
                <w:rFonts w:ascii="Times New Roman" w:eastAsia="Times New Roman" w:hAnsi="Times New Roman" w:cs="Times New Roman"/>
                <w:color w:val="000000"/>
                <w:sz w:val="20"/>
                <w:szCs w:val="20"/>
                <w:lang w:val="lv-LV" w:eastAsia="lv-LV"/>
              </w:rPr>
              <w:tab/>
            </w:r>
          </w:p>
          <w:p w14:paraId="2E813F06" w14:textId="77777777" w:rsidR="003F18D2" w:rsidRPr="003F18D2" w:rsidRDefault="003F18D2" w:rsidP="003F18D2">
            <w:pPr>
              <w:spacing w:after="0" w:line="240" w:lineRule="auto"/>
              <w:ind w:left="720"/>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Iekārtas barošana jānodrošina:</w:t>
            </w:r>
          </w:p>
          <w:p w14:paraId="2F5B83A0" w14:textId="77777777" w:rsidR="003F18D2" w:rsidRPr="003F18D2" w:rsidRDefault="003F18D2" w:rsidP="003F18D2">
            <w:pPr>
              <w:numPr>
                <w:ilvl w:val="0"/>
                <w:numId w:val="2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IEEE 802.3af Class 3 </w:t>
            </w:r>
            <w:proofErr w:type="spellStart"/>
            <w:r w:rsidRPr="003F18D2">
              <w:rPr>
                <w:rFonts w:ascii="Times New Roman" w:eastAsia="Calibri" w:hAnsi="Times New Roman" w:cs="Times New Roman"/>
                <w:color w:val="000000"/>
                <w:sz w:val="20"/>
                <w:szCs w:val="20"/>
                <w:lang w:val="lv-LV" w:eastAsia="lv-LV"/>
              </w:rPr>
              <w:t>PoE</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power</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over</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ethernet</w:t>
            </w:r>
            <w:proofErr w:type="spellEnd"/>
            <w:r w:rsidRPr="003F18D2">
              <w:rPr>
                <w:rFonts w:ascii="Times New Roman" w:eastAsia="Calibri" w:hAnsi="Times New Roman" w:cs="Times New Roman"/>
                <w:color w:val="000000"/>
                <w:sz w:val="20"/>
                <w:szCs w:val="20"/>
                <w:lang w:val="lv-LV" w:eastAsia="lv-LV"/>
              </w:rPr>
              <w:t>), barošana tikai no datu tīkla, neizmantojot papildus barošanas bloku)</w:t>
            </w:r>
          </w:p>
          <w:p w14:paraId="64D55EAD" w14:textId="58C84788" w:rsidR="003F18D2" w:rsidRPr="003F18D2" w:rsidRDefault="00432FE1"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Pr>
                <w:rFonts w:ascii="Times New Roman" w:eastAsia="Times New Roman" w:hAnsi="Times New Roman" w:cs="Times New Roman"/>
                <w:color w:val="000000"/>
                <w:sz w:val="20"/>
                <w:szCs w:val="20"/>
                <w:lang w:val="lv-LV" w:eastAsia="lv-LV"/>
              </w:rPr>
              <w:t>Vadības paneļa dizains: melns, “</w:t>
            </w:r>
            <w:proofErr w:type="spellStart"/>
            <w:r w:rsidR="003F18D2" w:rsidRPr="003F18D2">
              <w:rPr>
                <w:rFonts w:ascii="Times New Roman" w:eastAsia="Times New Roman" w:hAnsi="Times New Roman" w:cs="Times New Roman"/>
                <w:color w:val="000000"/>
                <w:sz w:val="20"/>
                <w:szCs w:val="20"/>
                <w:lang w:val="lv-LV" w:eastAsia="lv-LV"/>
              </w:rPr>
              <w:t>edge</w:t>
            </w:r>
            <w:proofErr w:type="spellEnd"/>
            <w:r w:rsidR="003F18D2" w:rsidRPr="003F18D2">
              <w:rPr>
                <w:rFonts w:ascii="Times New Roman" w:eastAsia="Times New Roman" w:hAnsi="Times New Roman" w:cs="Times New Roman"/>
                <w:color w:val="000000"/>
                <w:sz w:val="20"/>
                <w:szCs w:val="20"/>
                <w:lang w:val="lv-LV" w:eastAsia="lv-LV"/>
              </w:rPr>
              <w:t xml:space="preserve"> to </w:t>
            </w:r>
            <w:proofErr w:type="spellStart"/>
            <w:r w:rsidR="003F18D2" w:rsidRPr="003F18D2">
              <w:rPr>
                <w:rFonts w:ascii="Times New Roman" w:eastAsia="Times New Roman" w:hAnsi="Times New Roman" w:cs="Times New Roman"/>
                <w:color w:val="000000"/>
                <w:sz w:val="20"/>
                <w:szCs w:val="20"/>
                <w:lang w:val="lv-LV" w:eastAsia="lv-LV"/>
              </w:rPr>
              <w:t>edge</w:t>
            </w:r>
            <w:proofErr w:type="spellEnd"/>
            <w:r>
              <w:rPr>
                <w:rFonts w:ascii="Times New Roman" w:eastAsia="Times New Roman" w:hAnsi="Times New Roman" w:cs="Times New Roman"/>
                <w:color w:val="000000"/>
                <w:sz w:val="20"/>
                <w:szCs w:val="20"/>
                <w:lang w:val="lv-LV" w:eastAsia="lv-LV"/>
              </w:rPr>
              <w:t>”</w:t>
            </w:r>
            <w:r w:rsidR="003F18D2" w:rsidRPr="003F18D2">
              <w:rPr>
                <w:rFonts w:ascii="Times New Roman" w:eastAsia="Times New Roman" w:hAnsi="Times New Roman" w:cs="Times New Roman"/>
                <w:color w:val="000000"/>
                <w:sz w:val="20"/>
                <w:szCs w:val="20"/>
                <w:lang w:val="lv-LV" w:eastAsia="lv-LV"/>
              </w:rPr>
              <w:t xml:space="preserve"> stikls</w:t>
            </w:r>
          </w:p>
          <w:p w14:paraId="0D8B0DBE"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Vadības panelim jābūt no tā paša video prezentācijas sistēmas ražotāja</w:t>
            </w:r>
          </w:p>
          <w:p w14:paraId="2A9AE92C"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Vadības panelim jābūt uz pasniedzēja galda novietojamam (piedāvājumā jāiekļauj galda statīvs), kā arī ar iespēju to iebūvēt mēbelē.</w:t>
            </w:r>
          </w:p>
          <w:p w14:paraId="13F00AD6"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Apskates </w:t>
            </w:r>
            <w:proofErr w:type="spellStart"/>
            <w:r w:rsidRPr="003F18D2">
              <w:rPr>
                <w:rFonts w:ascii="Times New Roman" w:eastAsia="Times New Roman" w:hAnsi="Times New Roman" w:cs="Times New Roman"/>
                <w:color w:val="000000"/>
                <w:sz w:val="20"/>
                <w:szCs w:val="20"/>
                <w:lang w:val="lv-LV" w:eastAsia="lv-LV"/>
              </w:rPr>
              <w:t>lenķis</w:t>
            </w:r>
            <w:proofErr w:type="spellEnd"/>
            <w:r w:rsidRPr="003F18D2">
              <w:rPr>
                <w:rFonts w:ascii="Times New Roman" w:eastAsia="Times New Roman" w:hAnsi="Times New Roman" w:cs="Times New Roman"/>
                <w:color w:val="000000"/>
                <w:sz w:val="20"/>
                <w:szCs w:val="20"/>
                <w:lang w:val="lv-LV" w:eastAsia="lv-LV"/>
              </w:rPr>
              <w:t>: ne mazāk kā 80° horizontāli, ne mazāk kā 80° vertikāli</w:t>
            </w:r>
          </w:p>
          <w:p w14:paraId="7ADC8303"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Atmiņa ne mazāk 2 GB</w:t>
            </w:r>
          </w:p>
          <w:p w14:paraId="789B1108"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Darbības temperatūra 0°- 45° C</w:t>
            </w:r>
          </w:p>
          <w:p w14:paraId="6FE9655A"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Izmēru prasības: augstums ne lielāks kā 13 cm, platums ne lielāks kā 20 cm, dziļums ne lielāks kā 4 cm.</w:t>
            </w:r>
          </w:p>
          <w:p w14:paraId="67E21ADD"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Automātiska ekrāna spilgtuma regulēšana atkarībā no ārējā apgaismojuma spilgtuma.</w:t>
            </w:r>
          </w:p>
          <w:p w14:paraId="682D8326"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Atbalsts drošības protokoliem: 802.1X, TLS, FIPS-140-2, SSH, SFTP</w:t>
            </w:r>
          </w:p>
          <w:p w14:paraId="350D341A"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proofErr w:type="spellStart"/>
            <w:r w:rsidRPr="003F18D2">
              <w:rPr>
                <w:rFonts w:ascii="Times New Roman" w:eastAsia="Times New Roman" w:hAnsi="Times New Roman" w:cs="Times New Roman"/>
                <w:color w:val="000000"/>
                <w:sz w:val="20"/>
                <w:szCs w:val="20"/>
                <w:lang w:val="lv-LV" w:eastAsia="lv-LV"/>
              </w:rPr>
              <w:t>Etherneta</w:t>
            </w:r>
            <w:proofErr w:type="spellEnd"/>
            <w:r w:rsidRPr="003F18D2">
              <w:rPr>
                <w:rFonts w:ascii="Times New Roman" w:eastAsia="Times New Roman" w:hAnsi="Times New Roman" w:cs="Times New Roman"/>
                <w:color w:val="000000"/>
                <w:sz w:val="20"/>
                <w:szCs w:val="20"/>
                <w:lang w:val="lv-LV" w:eastAsia="lv-LV"/>
              </w:rPr>
              <w:t xml:space="preserve"> ātrums ne mazāk kā 10/100 </w:t>
            </w:r>
            <w:proofErr w:type="spellStart"/>
            <w:r w:rsidRPr="003F18D2">
              <w:rPr>
                <w:rFonts w:ascii="Times New Roman" w:eastAsia="Times New Roman" w:hAnsi="Times New Roman" w:cs="Times New Roman"/>
                <w:color w:val="000000"/>
                <w:sz w:val="20"/>
                <w:szCs w:val="20"/>
                <w:lang w:val="lv-LV" w:eastAsia="lv-LV"/>
              </w:rPr>
              <w:t>mBit</w:t>
            </w:r>
            <w:proofErr w:type="spellEnd"/>
            <w:r w:rsidRPr="003F18D2">
              <w:rPr>
                <w:rFonts w:ascii="Times New Roman" w:eastAsia="Times New Roman" w:hAnsi="Times New Roman" w:cs="Times New Roman"/>
                <w:color w:val="000000"/>
                <w:sz w:val="20"/>
                <w:szCs w:val="20"/>
                <w:lang w:val="lv-LV" w:eastAsia="lv-LV"/>
              </w:rPr>
              <w:t>/</w:t>
            </w:r>
            <w:proofErr w:type="spellStart"/>
            <w:r w:rsidRPr="003F18D2">
              <w:rPr>
                <w:rFonts w:ascii="Times New Roman" w:eastAsia="Times New Roman" w:hAnsi="Times New Roman" w:cs="Times New Roman"/>
                <w:color w:val="000000"/>
                <w:sz w:val="20"/>
                <w:szCs w:val="20"/>
                <w:lang w:val="lv-LV" w:eastAsia="lv-LV"/>
              </w:rPr>
              <w:t>sec</w:t>
            </w:r>
            <w:proofErr w:type="spellEnd"/>
          </w:p>
          <w:p w14:paraId="5694A77B" w14:textId="77777777" w:rsidR="003F18D2" w:rsidRPr="003F18D2" w:rsidRDefault="003F18D2" w:rsidP="000C7C89">
            <w:pPr>
              <w:numPr>
                <w:ilvl w:val="0"/>
                <w:numId w:val="3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Iebūvēts kustības indikators, kas ieslēdz ekrānu gatavības stadijā, kad dalībnieki pienāk pie vadības paneļa</w:t>
            </w:r>
          </w:p>
        </w:tc>
        <w:tc>
          <w:tcPr>
            <w:tcW w:w="2409" w:type="dxa"/>
            <w:tcBorders>
              <w:top w:val="single" w:sz="4" w:space="0" w:color="auto"/>
              <w:left w:val="single" w:sz="4" w:space="0" w:color="auto"/>
              <w:bottom w:val="double" w:sz="4" w:space="0" w:color="auto"/>
              <w:right w:val="single" w:sz="4" w:space="0" w:color="auto"/>
            </w:tcBorders>
          </w:tcPr>
          <w:p w14:paraId="1FE9F1F4" w14:textId="77777777" w:rsidR="003F18D2" w:rsidRPr="003F18D2" w:rsidRDefault="003F18D2" w:rsidP="003F18D2">
            <w:pPr>
              <w:widowControl w:val="0"/>
              <w:spacing w:after="0" w:line="240" w:lineRule="auto"/>
              <w:ind w:left="360"/>
              <w:jc w:val="both"/>
              <w:rPr>
                <w:rFonts w:ascii="Times New Roman" w:eastAsia="Times New Roman" w:hAnsi="Times New Roman" w:cs="Times New Roman"/>
                <w:color w:val="000000"/>
                <w:sz w:val="20"/>
                <w:szCs w:val="20"/>
                <w:lang w:val="lv-LV" w:eastAsia="lv-LV"/>
              </w:rPr>
            </w:pPr>
          </w:p>
        </w:tc>
      </w:tr>
      <w:tr w:rsidR="004962ED" w:rsidRPr="00AD516E" w14:paraId="25D19C29" w14:textId="77777777" w:rsidTr="00AB3A35">
        <w:trPr>
          <w:trHeight w:val="404"/>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769AA5A5" w14:textId="3CC6D4AF" w:rsidR="004962ED" w:rsidRPr="00244E66" w:rsidRDefault="00244E66" w:rsidP="00244E66">
            <w:pPr>
              <w:pStyle w:val="ListParagraph"/>
              <w:keepNext/>
              <w:suppressAutoHyphens/>
              <w:ind w:left="63"/>
              <w:outlineLvl w:val="1"/>
              <w:rPr>
                <w:b/>
                <w:i/>
                <w:color w:val="000000"/>
                <w:lang w:val="lv-LV" w:eastAsia="lv-LV"/>
              </w:rPr>
            </w:pPr>
            <w:r w:rsidRPr="00244E66">
              <w:rPr>
                <w:b/>
                <w:i/>
                <w:color w:val="000000"/>
                <w:lang w:val="lv-LV" w:eastAsia="lv-LV"/>
              </w:rPr>
              <w:t xml:space="preserve">2. </w:t>
            </w:r>
            <w:r w:rsidR="004962ED" w:rsidRPr="00244E66">
              <w:rPr>
                <w:b/>
                <w:i/>
                <w:color w:val="000000"/>
                <w:lang w:val="lv-LV" w:eastAsia="lv-LV"/>
              </w:rPr>
              <w:t>HDMI raidītāja komplekts – specifiskais saīsinātais apzīmējums  “LU_HDMI_T_1”</w:t>
            </w:r>
          </w:p>
        </w:tc>
      </w:tr>
      <w:tr w:rsidR="003F18D2" w:rsidRPr="003F18D2" w14:paraId="178B25CC" w14:textId="77777777" w:rsidTr="00D836AB">
        <w:trPr>
          <w:trHeight w:val="514"/>
        </w:trPr>
        <w:tc>
          <w:tcPr>
            <w:tcW w:w="7939" w:type="dxa"/>
            <w:tcBorders>
              <w:top w:val="dotted" w:sz="4" w:space="0" w:color="auto"/>
              <w:left w:val="single" w:sz="4" w:space="0" w:color="auto"/>
              <w:right w:val="single" w:sz="4" w:space="0" w:color="auto"/>
            </w:tcBorders>
            <w:vAlign w:val="center"/>
          </w:tcPr>
          <w:p w14:paraId="5279532C" w14:textId="77777777" w:rsidR="003F18D2" w:rsidRPr="003F18D2" w:rsidRDefault="003F18D2" w:rsidP="00244E66">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Galda pieslēguma vietas vīta pāra raidītājs</w:t>
            </w:r>
          </w:p>
        </w:tc>
        <w:tc>
          <w:tcPr>
            <w:tcW w:w="2409" w:type="dxa"/>
            <w:tcBorders>
              <w:top w:val="dotted" w:sz="4" w:space="0" w:color="auto"/>
              <w:left w:val="single" w:sz="4" w:space="0" w:color="auto"/>
              <w:right w:val="single" w:sz="4" w:space="0" w:color="auto"/>
            </w:tcBorders>
          </w:tcPr>
          <w:p w14:paraId="1378ACD5" w14:textId="13D9BD0D" w:rsidR="003F18D2" w:rsidRPr="003F18D2" w:rsidRDefault="00082F4F" w:rsidP="0049615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116D230D" w14:textId="77777777" w:rsidTr="00AB3A35">
        <w:trPr>
          <w:trHeight w:val="2573"/>
        </w:trPr>
        <w:tc>
          <w:tcPr>
            <w:tcW w:w="7939" w:type="dxa"/>
            <w:tcBorders>
              <w:top w:val="single" w:sz="4" w:space="0" w:color="auto"/>
              <w:left w:val="single" w:sz="4" w:space="0" w:color="auto"/>
              <w:bottom w:val="double" w:sz="4" w:space="0" w:color="auto"/>
              <w:right w:val="single" w:sz="4" w:space="0" w:color="auto"/>
            </w:tcBorders>
          </w:tcPr>
          <w:p w14:paraId="5035C259" w14:textId="1E6014D2" w:rsidR="003F18D2" w:rsidRPr="003F18D2" w:rsidRDefault="003F18D2" w:rsidP="003F18D2">
            <w:p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lastRenderedPageBreak/>
              <w:t xml:space="preserve">Jānodrošina, digitālā audio, video signāla ieeja, ar </w:t>
            </w:r>
            <w:r w:rsidR="003957D0">
              <w:rPr>
                <w:rFonts w:ascii="Times New Roman" w:eastAsia="Calibri" w:hAnsi="Times New Roman" w:cs="Times New Roman"/>
                <w:color w:val="000000"/>
                <w:sz w:val="20"/>
                <w:szCs w:val="20"/>
                <w:lang w:val="lv-LV" w:eastAsia="ar-SA"/>
              </w:rPr>
              <w:t>HDBaseT</w:t>
            </w:r>
            <w:r w:rsidRPr="003F18D2">
              <w:rPr>
                <w:rFonts w:ascii="Times New Roman" w:eastAsia="Calibri" w:hAnsi="Times New Roman" w:cs="Times New Roman"/>
                <w:color w:val="000000"/>
                <w:sz w:val="20"/>
                <w:szCs w:val="20"/>
                <w:lang w:val="lv-LV" w:eastAsia="ar-SA"/>
              </w:rPr>
              <w:t xml:space="preserve"> izeju, kam pilnībā jābūt savietojamam ar digitālo prezentāciju sistēmu: </w:t>
            </w:r>
          </w:p>
          <w:p w14:paraId="396DB5DC"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Komunikācijas: Ethernet, USB, RS-232, IR/</w:t>
            </w:r>
            <w:proofErr w:type="spellStart"/>
            <w:r w:rsidRPr="003F18D2">
              <w:rPr>
                <w:rFonts w:ascii="Times New Roman" w:eastAsia="Calibri" w:hAnsi="Times New Roman" w:cs="Times New Roman"/>
                <w:color w:val="000000"/>
                <w:sz w:val="20"/>
                <w:szCs w:val="20"/>
                <w:lang w:val="lv-LV" w:eastAsia="ar-SA"/>
              </w:rPr>
              <w:t>Serial</w:t>
            </w:r>
            <w:proofErr w:type="spellEnd"/>
            <w:r w:rsidRPr="003F18D2">
              <w:rPr>
                <w:rFonts w:ascii="Times New Roman" w:eastAsia="Calibri" w:hAnsi="Times New Roman" w:cs="Times New Roman"/>
                <w:color w:val="000000"/>
                <w:sz w:val="20"/>
                <w:szCs w:val="20"/>
                <w:lang w:val="lv-LV" w:eastAsia="ar-SA"/>
              </w:rPr>
              <w:t xml:space="preserve">, HDMI, HD </w:t>
            </w:r>
            <w:proofErr w:type="spellStart"/>
            <w:r w:rsidRPr="003F18D2">
              <w:rPr>
                <w:rFonts w:ascii="Times New Roman" w:eastAsia="Calibri" w:hAnsi="Times New Roman" w:cs="Times New Roman"/>
                <w:color w:val="000000"/>
                <w:sz w:val="20"/>
                <w:szCs w:val="20"/>
                <w:lang w:val="lv-LV" w:eastAsia="ar-SA"/>
              </w:rPr>
              <w:t>BaseT</w:t>
            </w:r>
            <w:proofErr w:type="spellEnd"/>
          </w:p>
          <w:p w14:paraId="40E6977B"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HDR10 atbalsts</w:t>
            </w:r>
          </w:p>
          <w:p w14:paraId="694E2C5D"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HDCP 2.2 atbalsts</w:t>
            </w:r>
          </w:p>
          <w:p w14:paraId="7708CE17"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Vismaz 2 HDMI ieejas, </w:t>
            </w:r>
            <w:proofErr w:type="spellStart"/>
            <w:r w:rsidRPr="003F18D2">
              <w:rPr>
                <w:rFonts w:ascii="Times New Roman" w:eastAsia="Calibri" w:hAnsi="Times New Roman" w:cs="Times New Roman"/>
                <w:color w:val="000000"/>
                <w:sz w:val="20"/>
                <w:szCs w:val="20"/>
                <w:lang w:val="lv-LV" w:eastAsia="ar-SA"/>
              </w:rPr>
              <w:t>vismas</w:t>
            </w:r>
            <w:proofErr w:type="spellEnd"/>
            <w:r w:rsidRPr="003F18D2">
              <w:rPr>
                <w:rFonts w:ascii="Times New Roman" w:eastAsia="Calibri" w:hAnsi="Times New Roman" w:cs="Times New Roman"/>
                <w:color w:val="000000"/>
                <w:sz w:val="20"/>
                <w:szCs w:val="20"/>
                <w:lang w:val="lv-LV" w:eastAsia="ar-SA"/>
              </w:rPr>
              <w:t xml:space="preserve"> viena HDMI izeja</w:t>
            </w:r>
          </w:p>
          <w:p w14:paraId="27D72E2F"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Vismaz viens LAN ports</w:t>
            </w:r>
          </w:p>
          <w:p w14:paraId="05139539"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Vismaz viens USB HID ports</w:t>
            </w:r>
          </w:p>
          <w:p w14:paraId="5B505E82"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Jānodrošina HDMI CEC vadība</w:t>
            </w:r>
          </w:p>
          <w:p w14:paraId="354680E9" w14:textId="40F8D3C4"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Iekārtai </w:t>
            </w:r>
            <w:proofErr w:type="spellStart"/>
            <w:r w:rsidRPr="003F18D2">
              <w:rPr>
                <w:rFonts w:ascii="Times New Roman" w:eastAsia="Calibri" w:hAnsi="Times New Roman" w:cs="Times New Roman"/>
                <w:color w:val="000000"/>
                <w:sz w:val="20"/>
                <w:szCs w:val="20"/>
                <w:lang w:val="lv-LV" w:eastAsia="ar-SA"/>
              </w:rPr>
              <w:t>janodrošina</w:t>
            </w:r>
            <w:proofErr w:type="spellEnd"/>
            <w:r w:rsidRPr="003F18D2">
              <w:rPr>
                <w:rFonts w:ascii="Times New Roman" w:eastAsia="Calibri" w:hAnsi="Times New Roman" w:cs="Times New Roman"/>
                <w:color w:val="000000"/>
                <w:sz w:val="20"/>
                <w:szCs w:val="20"/>
                <w:lang w:val="lv-LV" w:eastAsia="ar-SA"/>
              </w:rPr>
              <w:t xml:space="preserve"> barošana caur </w:t>
            </w:r>
            <w:r w:rsidR="003957D0">
              <w:rPr>
                <w:rFonts w:ascii="Times New Roman" w:eastAsia="Calibri" w:hAnsi="Times New Roman" w:cs="Times New Roman"/>
                <w:color w:val="000000"/>
                <w:sz w:val="20"/>
                <w:szCs w:val="20"/>
                <w:lang w:val="lv-LV" w:eastAsia="ar-SA"/>
              </w:rPr>
              <w:t>HDBaseT</w:t>
            </w:r>
            <w:r w:rsidRPr="003F18D2">
              <w:rPr>
                <w:rFonts w:ascii="Times New Roman" w:eastAsia="Calibri" w:hAnsi="Times New Roman" w:cs="Times New Roman"/>
                <w:color w:val="000000"/>
                <w:sz w:val="20"/>
                <w:szCs w:val="20"/>
                <w:lang w:val="lv-LV" w:eastAsia="ar-SA"/>
              </w:rPr>
              <w:t xml:space="preserve"> tīklu </w:t>
            </w:r>
            <w:r w:rsidRPr="003F18D2">
              <w:rPr>
                <w:rFonts w:ascii="Times New Roman" w:eastAsia="Calibri" w:hAnsi="Times New Roman" w:cs="Times New Roman"/>
                <w:color w:val="000000"/>
                <w:sz w:val="20"/>
                <w:szCs w:val="20"/>
                <w:shd w:val="clear" w:color="auto" w:fill="FFFFFF"/>
                <w:lang w:val="lv-LV" w:eastAsia="lv-LV"/>
              </w:rPr>
              <w:t xml:space="preserve">IEEE 802.3at </w:t>
            </w:r>
            <w:proofErr w:type="spellStart"/>
            <w:r w:rsidRPr="003F18D2">
              <w:rPr>
                <w:rFonts w:ascii="Times New Roman" w:eastAsia="Calibri" w:hAnsi="Times New Roman" w:cs="Times New Roman"/>
                <w:color w:val="000000"/>
                <w:sz w:val="20"/>
                <w:szCs w:val="20"/>
                <w:shd w:val="clear" w:color="auto" w:fill="FFFFFF"/>
                <w:lang w:val="lv-LV" w:eastAsia="lv-LV"/>
              </w:rPr>
              <w:t>Type</w:t>
            </w:r>
            <w:proofErr w:type="spellEnd"/>
            <w:r w:rsidRPr="003F18D2">
              <w:rPr>
                <w:rFonts w:ascii="Times New Roman" w:eastAsia="Calibri" w:hAnsi="Times New Roman" w:cs="Times New Roman"/>
                <w:color w:val="000000"/>
                <w:sz w:val="20"/>
                <w:szCs w:val="20"/>
                <w:shd w:val="clear" w:color="auto" w:fill="FFFFFF"/>
                <w:lang w:val="lv-LV" w:eastAsia="lv-LV"/>
              </w:rPr>
              <w:t xml:space="preserve"> 2 </w:t>
            </w:r>
          </w:p>
          <w:p w14:paraId="6CCC42C2" w14:textId="77777777" w:rsidR="003F18D2" w:rsidRPr="003F18D2" w:rsidRDefault="003F18D2" w:rsidP="003F18D2">
            <w:pPr>
              <w:numPr>
                <w:ilvl w:val="0"/>
                <w:numId w:val="1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Augstums ne lielāks kā 28 cm, platums ne lielāks kā 14 cm, dziļums ne lielāks kā 3 cm.</w:t>
            </w:r>
          </w:p>
          <w:p w14:paraId="7329FDB1" w14:textId="77777777" w:rsidR="003F18D2" w:rsidRPr="003F18D2" w:rsidRDefault="003F18D2" w:rsidP="003F18D2">
            <w:pPr>
              <w:numPr>
                <w:ilvl w:val="0"/>
                <w:numId w:val="1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Svars ne lielāks kā 600 grami.</w:t>
            </w:r>
          </w:p>
          <w:p w14:paraId="2CF65AD3"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Pie izšķirtspējas </w:t>
            </w:r>
            <w:r w:rsidRPr="003F18D2">
              <w:rPr>
                <w:rFonts w:ascii="Times New Roman" w:eastAsia="Calibri" w:hAnsi="Times New Roman" w:cs="Times New Roman"/>
                <w:color w:val="000000"/>
                <w:sz w:val="20"/>
                <w:szCs w:val="20"/>
                <w:lang w:val="lv-LV" w:eastAsia="lv-LV"/>
              </w:rPr>
              <w:t>3840x2160 4K UHD</w:t>
            </w:r>
            <w:r w:rsidRPr="003F18D2">
              <w:rPr>
                <w:rFonts w:ascii="Times New Roman" w:eastAsia="Calibri" w:hAnsi="Times New Roman" w:cs="Times New Roman"/>
                <w:color w:val="000000"/>
                <w:sz w:val="20"/>
                <w:szCs w:val="20"/>
                <w:lang w:val="lv-LV" w:eastAsia="ar-SA"/>
              </w:rPr>
              <w:t>, 30Hz, 4:4:4, krāsu dziļums ne mazāks kā 36 bit</w:t>
            </w:r>
          </w:p>
          <w:p w14:paraId="02071D4F"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Atbalsts formātiem: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Digital®,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Digital EX,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Digital Plus,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TrueHD</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Atmos</w:t>
            </w:r>
            <w:proofErr w:type="spellEnd"/>
            <w:r w:rsidRPr="003F18D2">
              <w:rPr>
                <w:rFonts w:ascii="Times New Roman" w:eastAsia="Calibri" w:hAnsi="Times New Roman" w:cs="Times New Roman"/>
                <w:color w:val="000000"/>
                <w:sz w:val="20"/>
                <w:szCs w:val="20"/>
                <w:lang w:val="lv-LV" w:eastAsia="lv-LV"/>
              </w:rPr>
              <w:t xml:space="preserve">®, DTS®, DTS-ES, DTS 96/24, DTS-HD </w:t>
            </w:r>
            <w:proofErr w:type="spellStart"/>
            <w:r w:rsidRPr="003F18D2">
              <w:rPr>
                <w:rFonts w:ascii="Times New Roman" w:eastAsia="Calibri" w:hAnsi="Times New Roman" w:cs="Times New Roman"/>
                <w:color w:val="000000"/>
                <w:sz w:val="20"/>
                <w:szCs w:val="20"/>
                <w:lang w:val="lv-LV" w:eastAsia="lv-LV"/>
              </w:rPr>
              <w:t>High</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Res</w:t>
            </w:r>
            <w:proofErr w:type="spellEnd"/>
            <w:r w:rsidRPr="003F18D2">
              <w:rPr>
                <w:rFonts w:ascii="Times New Roman" w:eastAsia="Calibri" w:hAnsi="Times New Roman" w:cs="Times New Roman"/>
                <w:color w:val="000000"/>
                <w:sz w:val="20"/>
                <w:szCs w:val="20"/>
                <w:lang w:val="lv-LV" w:eastAsia="lv-LV"/>
              </w:rPr>
              <w:t xml:space="preserve">, DTS-HD </w:t>
            </w:r>
            <w:proofErr w:type="spellStart"/>
            <w:r w:rsidRPr="003F18D2">
              <w:rPr>
                <w:rFonts w:ascii="Times New Roman" w:eastAsia="Calibri" w:hAnsi="Times New Roman" w:cs="Times New Roman"/>
                <w:color w:val="000000"/>
                <w:sz w:val="20"/>
                <w:szCs w:val="20"/>
                <w:lang w:val="lv-LV" w:eastAsia="lv-LV"/>
              </w:rPr>
              <w:t>Master</w:t>
            </w:r>
            <w:proofErr w:type="spellEnd"/>
            <w:r w:rsidRPr="003F18D2">
              <w:rPr>
                <w:rFonts w:ascii="Times New Roman" w:eastAsia="Calibri" w:hAnsi="Times New Roman" w:cs="Times New Roman"/>
                <w:color w:val="000000"/>
                <w:sz w:val="20"/>
                <w:szCs w:val="20"/>
                <w:lang w:val="lv-LV" w:eastAsia="lv-LV"/>
              </w:rPr>
              <w:t xml:space="preserve"> Audio™, LPCM</w:t>
            </w:r>
            <w:r w:rsidRPr="003F18D2">
              <w:rPr>
                <w:rFonts w:ascii="Arial" w:eastAsia="Calibri" w:hAnsi="Arial" w:cs="Arial"/>
                <w:color w:val="000000"/>
                <w:lang w:val="lv-LV" w:eastAsia="lv-LV"/>
              </w:rPr>
              <w:t xml:space="preserve"> </w:t>
            </w:r>
          </w:p>
        </w:tc>
        <w:tc>
          <w:tcPr>
            <w:tcW w:w="2409" w:type="dxa"/>
            <w:tcBorders>
              <w:top w:val="single" w:sz="4" w:space="0" w:color="auto"/>
              <w:left w:val="single" w:sz="4" w:space="0" w:color="auto"/>
              <w:bottom w:val="double" w:sz="4" w:space="0" w:color="auto"/>
              <w:right w:val="single" w:sz="4" w:space="0" w:color="auto"/>
            </w:tcBorders>
          </w:tcPr>
          <w:p w14:paraId="65FC0C34" w14:textId="77777777" w:rsidR="003F18D2" w:rsidRPr="003F18D2" w:rsidRDefault="003F18D2" w:rsidP="003F18D2">
            <w:pPr>
              <w:suppressAutoHyphens/>
              <w:snapToGrid w:val="0"/>
              <w:spacing w:after="0" w:line="240" w:lineRule="auto"/>
              <w:jc w:val="both"/>
              <w:rPr>
                <w:rFonts w:ascii="Times New Roman" w:eastAsia="Times New Roman" w:hAnsi="Times New Roman" w:cs="Times New Roman"/>
                <w:color w:val="000000"/>
                <w:sz w:val="20"/>
                <w:szCs w:val="20"/>
                <w:lang w:val="lv-LV" w:eastAsia="ar-SA"/>
              </w:rPr>
            </w:pPr>
          </w:p>
        </w:tc>
      </w:tr>
      <w:tr w:rsidR="00244E66" w:rsidRPr="00244E66" w14:paraId="25FDD384" w14:textId="77777777" w:rsidTr="00AB3A35">
        <w:trPr>
          <w:trHeight w:val="456"/>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2892E23C" w14:textId="60A3DC2F" w:rsidR="00244E66" w:rsidRPr="00244E66" w:rsidRDefault="00244E66" w:rsidP="00244E66">
            <w:pPr>
              <w:keepNext/>
              <w:suppressAutoHyphens/>
              <w:spacing w:after="0" w:line="240" w:lineRule="auto"/>
              <w:outlineLvl w:val="1"/>
              <w:rPr>
                <w:rFonts w:ascii="Times New Roman" w:hAnsi="Times New Roman" w:cs="Times New Roman"/>
                <w:b/>
                <w:i/>
                <w:color w:val="000000"/>
                <w:sz w:val="24"/>
                <w:szCs w:val="24"/>
                <w:lang w:val="lv-LV" w:eastAsia="lv-LV"/>
              </w:rPr>
            </w:pPr>
            <w:r w:rsidRPr="00244E66">
              <w:rPr>
                <w:rFonts w:ascii="Times New Roman" w:hAnsi="Times New Roman" w:cs="Times New Roman"/>
                <w:b/>
                <w:i/>
                <w:color w:val="000000"/>
                <w:sz w:val="24"/>
                <w:szCs w:val="24"/>
                <w:lang w:val="lv-LV" w:eastAsia="lv-LV"/>
              </w:rPr>
              <w:t>3. HDMI uztvērēja komplekts  – specifiskais saīsinātais apzīmējums  “LU_HDMI_R_1”</w:t>
            </w:r>
          </w:p>
        </w:tc>
      </w:tr>
      <w:tr w:rsidR="003F18D2" w:rsidRPr="003F18D2" w14:paraId="28830CB6" w14:textId="77777777" w:rsidTr="00D836AB">
        <w:trPr>
          <w:trHeight w:val="456"/>
        </w:trPr>
        <w:tc>
          <w:tcPr>
            <w:tcW w:w="7939" w:type="dxa"/>
            <w:tcBorders>
              <w:top w:val="dotted" w:sz="4" w:space="0" w:color="auto"/>
              <w:left w:val="single" w:sz="4" w:space="0" w:color="auto"/>
              <w:bottom w:val="single" w:sz="4" w:space="0" w:color="auto"/>
              <w:right w:val="single" w:sz="4" w:space="0" w:color="auto"/>
            </w:tcBorders>
            <w:vAlign w:val="center"/>
          </w:tcPr>
          <w:p w14:paraId="281E79B5" w14:textId="77777777" w:rsidR="003F18D2" w:rsidRPr="00244E66" w:rsidRDefault="003F18D2" w:rsidP="00244E66">
            <w:pPr>
              <w:spacing w:after="0" w:line="240" w:lineRule="auto"/>
              <w:rPr>
                <w:rFonts w:ascii="Times New Roman" w:eastAsia="Calibri" w:hAnsi="Times New Roman" w:cs="Times New Roman"/>
                <w:color w:val="000000"/>
                <w:sz w:val="20"/>
                <w:szCs w:val="20"/>
                <w:u w:val="single"/>
                <w:lang w:val="lv-LV" w:eastAsia="lv-LV"/>
              </w:rPr>
            </w:pPr>
            <w:r w:rsidRPr="00244E66">
              <w:rPr>
                <w:rFonts w:ascii="Times New Roman" w:eastAsia="Calibri" w:hAnsi="Times New Roman" w:cs="Times New Roman"/>
                <w:color w:val="000000"/>
                <w:sz w:val="20"/>
                <w:szCs w:val="20"/>
                <w:u w:val="single"/>
                <w:lang w:val="lv-LV" w:eastAsia="lv-LV"/>
              </w:rPr>
              <w:t>Projektora, priekšskatījuma, displeja pieslēguma vietas vīta pāra uztvērējs</w:t>
            </w:r>
          </w:p>
        </w:tc>
        <w:tc>
          <w:tcPr>
            <w:tcW w:w="2409" w:type="dxa"/>
            <w:tcBorders>
              <w:top w:val="dotted" w:sz="4" w:space="0" w:color="auto"/>
              <w:left w:val="single" w:sz="4" w:space="0" w:color="auto"/>
              <w:bottom w:val="single" w:sz="4" w:space="0" w:color="auto"/>
              <w:right w:val="single" w:sz="4" w:space="0" w:color="auto"/>
            </w:tcBorders>
          </w:tcPr>
          <w:p w14:paraId="342FCAC7" w14:textId="1861C69B"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5885F30A" w14:textId="77777777" w:rsidTr="00D836AB">
        <w:trPr>
          <w:trHeight w:val="637"/>
        </w:trPr>
        <w:tc>
          <w:tcPr>
            <w:tcW w:w="7939" w:type="dxa"/>
            <w:tcBorders>
              <w:top w:val="single" w:sz="4" w:space="0" w:color="auto"/>
              <w:left w:val="single" w:sz="4" w:space="0" w:color="auto"/>
              <w:bottom w:val="single" w:sz="4" w:space="0" w:color="auto"/>
              <w:right w:val="single" w:sz="4" w:space="0" w:color="auto"/>
            </w:tcBorders>
          </w:tcPr>
          <w:p w14:paraId="468B627B" w14:textId="622815DB" w:rsidR="003F18D2" w:rsidRPr="003F18D2" w:rsidRDefault="003F18D2" w:rsidP="003F18D2">
            <w:p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Jānodrošina, digitālā audio, video HDMI signāla izeja, ar </w:t>
            </w:r>
            <w:r w:rsidR="003957D0">
              <w:rPr>
                <w:rFonts w:ascii="Times New Roman" w:eastAsia="Calibri" w:hAnsi="Times New Roman" w:cs="Times New Roman"/>
                <w:color w:val="000000"/>
                <w:sz w:val="20"/>
                <w:szCs w:val="20"/>
                <w:lang w:val="lv-LV" w:eastAsia="ar-SA"/>
              </w:rPr>
              <w:t>HDBaseT</w:t>
            </w:r>
            <w:r w:rsidRPr="003F18D2">
              <w:rPr>
                <w:rFonts w:ascii="Times New Roman" w:eastAsia="Calibri" w:hAnsi="Times New Roman" w:cs="Times New Roman"/>
                <w:color w:val="000000"/>
                <w:sz w:val="20"/>
                <w:szCs w:val="20"/>
                <w:lang w:val="lv-LV" w:eastAsia="ar-SA"/>
              </w:rPr>
              <w:t xml:space="preserve"> ieeja, kam pilnībā jābūt savietojamam ar digitālo prezentāciju sistēmu: </w:t>
            </w:r>
          </w:p>
          <w:p w14:paraId="6C4DE3A5"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Komunikācijas: Ethernet, RS-232, IR/</w:t>
            </w:r>
            <w:proofErr w:type="spellStart"/>
            <w:r w:rsidRPr="003F18D2">
              <w:rPr>
                <w:rFonts w:ascii="Times New Roman" w:eastAsia="Calibri" w:hAnsi="Times New Roman" w:cs="Times New Roman"/>
                <w:color w:val="000000"/>
                <w:sz w:val="20"/>
                <w:szCs w:val="20"/>
                <w:lang w:val="lv-LV" w:eastAsia="ar-SA"/>
              </w:rPr>
              <w:t>Serial</w:t>
            </w:r>
            <w:proofErr w:type="spellEnd"/>
            <w:r w:rsidRPr="003F18D2">
              <w:rPr>
                <w:rFonts w:ascii="Times New Roman" w:eastAsia="Calibri" w:hAnsi="Times New Roman" w:cs="Times New Roman"/>
                <w:color w:val="000000"/>
                <w:sz w:val="20"/>
                <w:szCs w:val="20"/>
                <w:lang w:val="lv-LV" w:eastAsia="ar-SA"/>
              </w:rPr>
              <w:t xml:space="preserve">, HDMI, HD </w:t>
            </w:r>
            <w:proofErr w:type="spellStart"/>
            <w:r w:rsidRPr="003F18D2">
              <w:rPr>
                <w:rFonts w:ascii="Times New Roman" w:eastAsia="Calibri" w:hAnsi="Times New Roman" w:cs="Times New Roman"/>
                <w:color w:val="000000"/>
                <w:sz w:val="20"/>
                <w:szCs w:val="20"/>
                <w:lang w:val="lv-LV" w:eastAsia="ar-SA"/>
              </w:rPr>
              <w:t>BaseT</w:t>
            </w:r>
            <w:proofErr w:type="spellEnd"/>
          </w:p>
          <w:p w14:paraId="03231E6A"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HDR10 atbalsts</w:t>
            </w:r>
          </w:p>
          <w:p w14:paraId="75528A84"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HDCP 2.2 atbalsts</w:t>
            </w:r>
          </w:p>
          <w:p w14:paraId="7A98EB21"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HDMI izeja</w:t>
            </w:r>
          </w:p>
          <w:p w14:paraId="57814799"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Vismaz viens LAN ports</w:t>
            </w:r>
          </w:p>
          <w:p w14:paraId="15A4A71B"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Jānodrošina HDMI CEC vadība, vismaz 2 IR/</w:t>
            </w:r>
            <w:proofErr w:type="spellStart"/>
            <w:r w:rsidRPr="003F18D2">
              <w:rPr>
                <w:rFonts w:ascii="Times New Roman" w:eastAsia="Calibri" w:hAnsi="Times New Roman" w:cs="Times New Roman"/>
                <w:color w:val="000000"/>
                <w:sz w:val="20"/>
                <w:szCs w:val="20"/>
                <w:lang w:val="lv-LV" w:eastAsia="ar-SA"/>
              </w:rPr>
              <w:t>Serial</w:t>
            </w:r>
            <w:proofErr w:type="spellEnd"/>
            <w:r w:rsidRPr="003F18D2">
              <w:rPr>
                <w:rFonts w:ascii="Times New Roman" w:eastAsia="Calibri" w:hAnsi="Times New Roman" w:cs="Times New Roman"/>
                <w:color w:val="000000"/>
                <w:sz w:val="20"/>
                <w:szCs w:val="20"/>
                <w:lang w:val="lv-LV" w:eastAsia="ar-SA"/>
              </w:rPr>
              <w:t xml:space="preserve"> porti, vismaz viens </w:t>
            </w:r>
            <w:proofErr w:type="spellStart"/>
            <w:r w:rsidRPr="003F18D2">
              <w:rPr>
                <w:rFonts w:ascii="Times New Roman" w:eastAsia="Calibri" w:hAnsi="Times New Roman" w:cs="Times New Roman"/>
                <w:color w:val="000000"/>
                <w:sz w:val="20"/>
                <w:szCs w:val="20"/>
                <w:lang w:val="lv-LV" w:eastAsia="ar-SA"/>
              </w:rPr>
              <w:t>divvirzienu</w:t>
            </w:r>
            <w:proofErr w:type="spellEnd"/>
            <w:r w:rsidRPr="003F18D2">
              <w:rPr>
                <w:rFonts w:ascii="Times New Roman" w:eastAsia="Calibri" w:hAnsi="Times New Roman" w:cs="Times New Roman"/>
                <w:color w:val="000000"/>
                <w:sz w:val="20"/>
                <w:szCs w:val="20"/>
                <w:lang w:val="lv-LV" w:eastAsia="ar-SA"/>
              </w:rPr>
              <w:t xml:space="preserve"> RS-232 ports</w:t>
            </w:r>
          </w:p>
          <w:p w14:paraId="68AB6736" w14:textId="18D796A8"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Iekārtai </w:t>
            </w:r>
            <w:proofErr w:type="spellStart"/>
            <w:r w:rsidRPr="003F18D2">
              <w:rPr>
                <w:rFonts w:ascii="Times New Roman" w:eastAsia="Calibri" w:hAnsi="Times New Roman" w:cs="Times New Roman"/>
                <w:color w:val="000000"/>
                <w:sz w:val="20"/>
                <w:szCs w:val="20"/>
                <w:lang w:val="lv-LV" w:eastAsia="ar-SA"/>
              </w:rPr>
              <w:t>janodrošina</w:t>
            </w:r>
            <w:proofErr w:type="spellEnd"/>
            <w:r w:rsidRPr="003F18D2">
              <w:rPr>
                <w:rFonts w:ascii="Times New Roman" w:eastAsia="Calibri" w:hAnsi="Times New Roman" w:cs="Times New Roman"/>
                <w:color w:val="000000"/>
                <w:sz w:val="20"/>
                <w:szCs w:val="20"/>
                <w:lang w:val="lv-LV" w:eastAsia="ar-SA"/>
              </w:rPr>
              <w:t xml:space="preserve"> barošana caur </w:t>
            </w:r>
            <w:r w:rsidR="003957D0">
              <w:rPr>
                <w:rFonts w:ascii="Times New Roman" w:eastAsia="Calibri" w:hAnsi="Times New Roman" w:cs="Times New Roman"/>
                <w:color w:val="000000"/>
                <w:sz w:val="20"/>
                <w:szCs w:val="20"/>
                <w:lang w:val="lv-LV" w:eastAsia="ar-SA"/>
              </w:rPr>
              <w:t>HDBaseT</w:t>
            </w:r>
            <w:r w:rsidRPr="003F18D2">
              <w:rPr>
                <w:rFonts w:ascii="Times New Roman" w:eastAsia="Calibri" w:hAnsi="Times New Roman" w:cs="Times New Roman"/>
                <w:color w:val="000000"/>
                <w:sz w:val="20"/>
                <w:szCs w:val="20"/>
                <w:lang w:val="lv-LV" w:eastAsia="ar-SA"/>
              </w:rPr>
              <w:t xml:space="preserve"> tīklu </w:t>
            </w:r>
            <w:r w:rsidRPr="003F18D2">
              <w:rPr>
                <w:rFonts w:ascii="Times New Roman" w:eastAsia="Calibri" w:hAnsi="Times New Roman" w:cs="Times New Roman"/>
                <w:color w:val="000000"/>
                <w:sz w:val="20"/>
                <w:szCs w:val="20"/>
                <w:shd w:val="clear" w:color="auto" w:fill="FFFFFF"/>
                <w:lang w:val="lv-LV" w:eastAsia="lv-LV"/>
              </w:rPr>
              <w:t xml:space="preserve">IEEE 802.3at </w:t>
            </w:r>
            <w:proofErr w:type="spellStart"/>
            <w:r w:rsidRPr="003F18D2">
              <w:rPr>
                <w:rFonts w:ascii="Times New Roman" w:eastAsia="Calibri" w:hAnsi="Times New Roman" w:cs="Times New Roman"/>
                <w:color w:val="000000"/>
                <w:sz w:val="20"/>
                <w:szCs w:val="20"/>
                <w:shd w:val="clear" w:color="auto" w:fill="FFFFFF"/>
                <w:lang w:val="lv-LV" w:eastAsia="lv-LV"/>
              </w:rPr>
              <w:t>Type</w:t>
            </w:r>
            <w:proofErr w:type="spellEnd"/>
            <w:r w:rsidRPr="003F18D2">
              <w:rPr>
                <w:rFonts w:ascii="Times New Roman" w:eastAsia="Calibri" w:hAnsi="Times New Roman" w:cs="Times New Roman"/>
                <w:color w:val="000000"/>
                <w:sz w:val="20"/>
                <w:szCs w:val="20"/>
                <w:shd w:val="clear" w:color="auto" w:fill="FFFFFF"/>
                <w:lang w:val="lv-LV" w:eastAsia="lv-LV"/>
              </w:rPr>
              <w:t xml:space="preserve"> 2 </w:t>
            </w:r>
          </w:p>
          <w:p w14:paraId="12A3697F" w14:textId="77777777" w:rsidR="003F18D2" w:rsidRPr="003F18D2" w:rsidRDefault="003F18D2" w:rsidP="003F18D2">
            <w:pPr>
              <w:numPr>
                <w:ilvl w:val="0"/>
                <w:numId w:val="1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Augstums ne lielāks kā 16 cm, platums ne lielāks kā 15 cm, dziļums ne lielāks kā 3 cm.</w:t>
            </w:r>
          </w:p>
          <w:p w14:paraId="2212EFAD" w14:textId="77777777" w:rsidR="003F18D2" w:rsidRPr="003F18D2" w:rsidRDefault="003F18D2" w:rsidP="003F18D2">
            <w:pPr>
              <w:numPr>
                <w:ilvl w:val="0"/>
                <w:numId w:val="1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Svars ne lielāks kā 500 grami.</w:t>
            </w:r>
          </w:p>
          <w:p w14:paraId="4B817EB6"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Pie izšķirtspējas </w:t>
            </w:r>
            <w:r w:rsidRPr="003F18D2">
              <w:rPr>
                <w:rFonts w:ascii="Times New Roman" w:eastAsia="Calibri" w:hAnsi="Times New Roman" w:cs="Times New Roman"/>
                <w:color w:val="000000"/>
                <w:sz w:val="20"/>
                <w:szCs w:val="20"/>
                <w:lang w:val="lv-LV" w:eastAsia="lv-LV"/>
              </w:rPr>
              <w:t>3840x2160 4K UHD</w:t>
            </w:r>
            <w:r w:rsidRPr="003F18D2">
              <w:rPr>
                <w:rFonts w:ascii="Times New Roman" w:eastAsia="Calibri" w:hAnsi="Times New Roman" w:cs="Times New Roman"/>
                <w:color w:val="000000"/>
                <w:sz w:val="20"/>
                <w:szCs w:val="20"/>
                <w:lang w:val="lv-LV" w:eastAsia="ar-SA"/>
              </w:rPr>
              <w:t>, 30Hz, 4:4:4, krāsu dziļums ne mazāks kā 24 bit</w:t>
            </w:r>
          </w:p>
          <w:p w14:paraId="41E6F52B"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Atbalsts formātiem: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Digital®,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Digital EX,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Digital Plus,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TrueHD</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Atmos</w:t>
            </w:r>
            <w:proofErr w:type="spellEnd"/>
            <w:r w:rsidRPr="003F18D2">
              <w:rPr>
                <w:rFonts w:ascii="Times New Roman" w:eastAsia="Calibri" w:hAnsi="Times New Roman" w:cs="Times New Roman"/>
                <w:color w:val="000000"/>
                <w:sz w:val="20"/>
                <w:szCs w:val="20"/>
                <w:lang w:val="lv-LV" w:eastAsia="lv-LV"/>
              </w:rPr>
              <w:t xml:space="preserve">®, DTS®, DTS-ES, DTS 96/24, DTS-HD </w:t>
            </w:r>
            <w:proofErr w:type="spellStart"/>
            <w:r w:rsidRPr="003F18D2">
              <w:rPr>
                <w:rFonts w:ascii="Times New Roman" w:eastAsia="Calibri" w:hAnsi="Times New Roman" w:cs="Times New Roman"/>
                <w:color w:val="000000"/>
                <w:sz w:val="20"/>
                <w:szCs w:val="20"/>
                <w:lang w:val="lv-LV" w:eastAsia="lv-LV"/>
              </w:rPr>
              <w:t>High</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Res</w:t>
            </w:r>
            <w:proofErr w:type="spellEnd"/>
            <w:r w:rsidRPr="003F18D2">
              <w:rPr>
                <w:rFonts w:ascii="Times New Roman" w:eastAsia="Calibri" w:hAnsi="Times New Roman" w:cs="Times New Roman"/>
                <w:color w:val="000000"/>
                <w:sz w:val="20"/>
                <w:szCs w:val="20"/>
                <w:lang w:val="lv-LV" w:eastAsia="lv-LV"/>
              </w:rPr>
              <w:t xml:space="preserve">, DTS-HD </w:t>
            </w:r>
            <w:proofErr w:type="spellStart"/>
            <w:r w:rsidRPr="003F18D2">
              <w:rPr>
                <w:rFonts w:ascii="Times New Roman" w:eastAsia="Calibri" w:hAnsi="Times New Roman" w:cs="Times New Roman"/>
                <w:color w:val="000000"/>
                <w:sz w:val="20"/>
                <w:szCs w:val="20"/>
                <w:lang w:val="lv-LV" w:eastAsia="lv-LV"/>
              </w:rPr>
              <w:t>Master</w:t>
            </w:r>
            <w:proofErr w:type="spellEnd"/>
            <w:r w:rsidRPr="003F18D2">
              <w:rPr>
                <w:rFonts w:ascii="Times New Roman" w:eastAsia="Calibri" w:hAnsi="Times New Roman" w:cs="Times New Roman"/>
                <w:color w:val="000000"/>
                <w:sz w:val="20"/>
                <w:szCs w:val="20"/>
                <w:lang w:val="lv-LV" w:eastAsia="lv-LV"/>
              </w:rPr>
              <w:t xml:space="preserve"> Audio™, LPCM</w:t>
            </w:r>
            <w:r w:rsidRPr="003F18D2">
              <w:rPr>
                <w:rFonts w:ascii="Arial" w:eastAsia="Calibri" w:hAnsi="Arial" w:cs="Arial"/>
                <w:color w:val="000000"/>
                <w:lang w:val="lv-LV" w:eastAsia="lv-LV"/>
              </w:rPr>
              <w:t xml:space="preserve"> </w:t>
            </w:r>
          </w:p>
        </w:tc>
        <w:tc>
          <w:tcPr>
            <w:tcW w:w="2409" w:type="dxa"/>
            <w:tcBorders>
              <w:top w:val="single" w:sz="4" w:space="0" w:color="auto"/>
              <w:left w:val="single" w:sz="4" w:space="0" w:color="auto"/>
              <w:bottom w:val="single" w:sz="4" w:space="0" w:color="auto"/>
              <w:right w:val="single" w:sz="4" w:space="0" w:color="auto"/>
            </w:tcBorders>
          </w:tcPr>
          <w:p w14:paraId="54583F6C"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tc>
      </w:tr>
      <w:tr w:rsidR="003F18D2" w:rsidRPr="003F18D2" w14:paraId="5B9BD2D4" w14:textId="77777777" w:rsidTr="00AB3A35">
        <w:trPr>
          <w:trHeight w:val="206"/>
        </w:trPr>
        <w:tc>
          <w:tcPr>
            <w:tcW w:w="7939" w:type="dxa"/>
            <w:tcBorders>
              <w:top w:val="single" w:sz="4" w:space="0" w:color="auto"/>
              <w:left w:val="single" w:sz="4" w:space="0" w:color="auto"/>
              <w:bottom w:val="double" w:sz="4" w:space="0" w:color="auto"/>
              <w:right w:val="single" w:sz="4" w:space="0" w:color="auto"/>
            </w:tcBorders>
          </w:tcPr>
          <w:p w14:paraId="25C9BA8C" w14:textId="77777777" w:rsidR="003F18D2" w:rsidRPr="003F18D2" w:rsidRDefault="003F18D2" w:rsidP="000C7C89">
            <w:pPr>
              <w:numPr>
                <w:ilvl w:val="0"/>
                <w:numId w:val="26"/>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Nepieciešamie piederumi un materiāli iekārtas uzstādīšanai </w:t>
            </w:r>
          </w:p>
        </w:tc>
        <w:tc>
          <w:tcPr>
            <w:tcW w:w="2409" w:type="dxa"/>
            <w:tcBorders>
              <w:top w:val="single" w:sz="4" w:space="0" w:color="auto"/>
              <w:left w:val="single" w:sz="4" w:space="0" w:color="auto"/>
              <w:bottom w:val="double" w:sz="4" w:space="0" w:color="auto"/>
              <w:right w:val="single" w:sz="4" w:space="0" w:color="auto"/>
            </w:tcBorders>
          </w:tcPr>
          <w:p w14:paraId="470666A0"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tc>
      </w:tr>
      <w:tr w:rsidR="00244E66" w:rsidRPr="00244E66" w14:paraId="51A4DC07" w14:textId="77777777" w:rsidTr="00AB3A35">
        <w:trPr>
          <w:trHeight w:val="420"/>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0913A4C5" w14:textId="5D0E992A" w:rsidR="00244E66" w:rsidRPr="00244E66" w:rsidRDefault="00244E66" w:rsidP="00244E66">
            <w:pPr>
              <w:keepNext/>
              <w:suppressAutoHyphens/>
              <w:spacing w:after="0" w:line="240" w:lineRule="auto"/>
              <w:outlineLvl w:val="1"/>
              <w:rPr>
                <w:rFonts w:ascii="Times New Roman" w:eastAsia="Times New Roman" w:hAnsi="Times New Roman" w:cs="Times New Roman"/>
                <w:b/>
                <w:i/>
                <w:color w:val="000000"/>
                <w:sz w:val="24"/>
                <w:szCs w:val="24"/>
                <w:lang w:val="lv-LV" w:eastAsia="lv-LV"/>
              </w:rPr>
            </w:pPr>
            <w:r w:rsidRPr="00244E66">
              <w:rPr>
                <w:rFonts w:ascii="Times New Roman" w:eastAsia="Times New Roman" w:hAnsi="Times New Roman" w:cs="Times New Roman"/>
                <w:b/>
                <w:i/>
                <w:color w:val="000000"/>
                <w:sz w:val="24"/>
                <w:szCs w:val="24"/>
                <w:lang w:val="lv-LV" w:eastAsia="lv-LV"/>
              </w:rPr>
              <w:t>4. Aprīkojuma komplekts: kontrolieris, pagarinātājs – specifiskais saīsinātais apzīmējums “LU_HDMI_TR”</w:t>
            </w:r>
          </w:p>
        </w:tc>
      </w:tr>
      <w:tr w:rsidR="003F18D2" w:rsidRPr="003F18D2" w14:paraId="60982A2A" w14:textId="77777777" w:rsidTr="00D836AB">
        <w:trPr>
          <w:trHeight w:val="420"/>
        </w:trPr>
        <w:tc>
          <w:tcPr>
            <w:tcW w:w="7939" w:type="dxa"/>
            <w:tcBorders>
              <w:top w:val="dotted" w:sz="4" w:space="0" w:color="auto"/>
              <w:left w:val="single" w:sz="4" w:space="0" w:color="auto"/>
              <w:bottom w:val="single" w:sz="4" w:space="0" w:color="auto"/>
              <w:right w:val="single" w:sz="4" w:space="0" w:color="auto"/>
            </w:tcBorders>
            <w:vAlign w:val="center"/>
          </w:tcPr>
          <w:p w14:paraId="49F839D0" w14:textId="77777777" w:rsidR="003F18D2" w:rsidRPr="003F18D2" w:rsidRDefault="003F18D2" w:rsidP="00244E66">
            <w:pPr>
              <w:spacing w:after="0" w:line="240" w:lineRule="auto"/>
              <w:rPr>
                <w:rFonts w:ascii="Times New Roman" w:eastAsia="Calibri" w:hAnsi="Times New Roman" w:cs="Times New Roman"/>
                <w:color w:val="000000"/>
                <w:sz w:val="20"/>
                <w:szCs w:val="20"/>
                <w:u w:val="single"/>
                <w:lang w:val="lv-LV" w:eastAsia="lv-LV"/>
              </w:rPr>
            </w:pPr>
            <w:r w:rsidRPr="003F18D2">
              <w:rPr>
                <w:rFonts w:ascii="Times New Roman" w:eastAsia="Calibri" w:hAnsi="Times New Roman" w:cs="Times New Roman"/>
                <w:color w:val="000000"/>
                <w:sz w:val="20"/>
                <w:szCs w:val="20"/>
                <w:u w:val="single"/>
                <w:lang w:val="lv-LV" w:eastAsia="lv-LV"/>
              </w:rPr>
              <w:t>Projektora  vītā pāra raidītājs - uztvērējs</w:t>
            </w:r>
          </w:p>
        </w:tc>
        <w:tc>
          <w:tcPr>
            <w:tcW w:w="2409" w:type="dxa"/>
            <w:tcBorders>
              <w:top w:val="dotted" w:sz="4" w:space="0" w:color="auto"/>
              <w:left w:val="single" w:sz="4" w:space="0" w:color="auto"/>
              <w:bottom w:val="single" w:sz="4" w:space="0" w:color="auto"/>
              <w:right w:val="single" w:sz="4" w:space="0" w:color="auto"/>
            </w:tcBorders>
          </w:tcPr>
          <w:p w14:paraId="52CEBF92" w14:textId="5B6F5325"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1862DB26" w14:textId="77777777" w:rsidTr="00AB3A35">
        <w:trPr>
          <w:trHeight w:val="637"/>
        </w:trPr>
        <w:tc>
          <w:tcPr>
            <w:tcW w:w="7939" w:type="dxa"/>
            <w:tcBorders>
              <w:top w:val="single" w:sz="4" w:space="0" w:color="auto"/>
              <w:left w:val="single" w:sz="4" w:space="0" w:color="auto"/>
              <w:bottom w:val="double" w:sz="4" w:space="0" w:color="auto"/>
              <w:right w:val="single" w:sz="4" w:space="0" w:color="auto"/>
            </w:tcBorders>
          </w:tcPr>
          <w:p w14:paraId="48967D33" w14:textId="77777777" w:rsidR="003F18D2" w:rsidRPr="003F18D2" w:rsidRDefault="003F18D2" w:rsidP="003F18D2">
            <w:p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HDMI raidītāja, uztvērēja komplekts</w:t>
            </w:r>
          </w:p>
          <w:p w14:paraId="504DF59A"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Pie izšķirtspējas </w:t>
            </w:r>
            <w:r w:rsidRPr="003F18D2">
              <w:rPr>
                <w:rFonts w:ascii="Times New Roman" w:eastAsia="Calibri" w:hAnsi="Times New Roman" w:cs="Times New Roman"/>
                <w:color w:val="000000"/>
                <w:sz w:val="20"/>
                <w:szCs w:val="20"/>
                <w:lang w:val="lv-LV" w:eastAsia="lv-LV"/>
              </w:rPr>
              <w:t>4096x2160 DCI UHD</w:t>
            </w:r>
            <w:r w:rsidRPr="003F18D2">
              <w:rPr>
                <w:rFonts w:ascii="Times New Roman" w:eastAsia="Calibri" w:hAnsi="Times New Roman" w:cs="Times New Roman"/>
                <w:color w:val="000000"/>
                <w:sz w:val="20"/>
                <w:szCs w:val="20"/>
                <w:lang w:val="lv-LV" w:eastAsia="ar-SA"/>
              </w:rPr>
              <w:t>, 30Hz, 4:4:4, krāsu dziļums ne mazāks kā 24 bit</w:t>
            </w:r>
          </w:p>
          <w:p w14:paraId="5191B6F6" w14:textId="44ED3F97" w:rsidR="003F18D2" w:rsidRPr="0049615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HDCP 2.2 atbalsts</w:t>
            </w:r>
          </w:p>
          <w:p w14:paraId="5E24DC8C" w14:textId="77777777" w:rsidR="003F18D2" w:rsidRPr="003F18D2" w:rsidRDefault="003F18D2" w:rsidP="000C7C89">
            <w:pPr>
              <w:numPr>
                <w:ilvl w:val="0"/>
                <w:numId w:val="2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Vismaz viens infrasarkanais vai vienvirzienu seriālais ports</w:t>
            </w:r>
          </w:p>
          <w:p w14:paraId="472DD740" w14:textId="77777777" w:rsidR="003F18D2" w:rsidRPr="003F18D2" w:rsidRDefault="000C7C89" w:rsidP="000C7C89">
            <w:pPr>
              <w:numPr>
                <w:ilvl w:val="0"/>
                <w:numId w:val="29"/>
              </w:numPr>
              <w:spacing w:after="0" w:line="240" w:lineRule="auto"/>
              <w:rPr>
                <w:rFonts w:ascii="Times New Roman" w:eastAsia="Calibri" w:hAnsi="Times New Roman" w:cs="Times New Roman"/>
                <w:color w:val="000000"/>
                <w:sz w:val="20"/>
                <w:szCs w:val="20"/>
                <w:lang w:val="lv-LV" w:eastAsia="lv-LV"/>
              </w:rPr>
            </w:pPr>
            <w:r>
              <w:rPr>
                <w:rFonts w:ascii="Times New Roman" w:eastAsia="Calibri" w:hAnsi="Times New Roman" w:cs="Times New Roman"/>
                <w:color w:val="000000"/>
                <w:sz w:val="20"/>
                <w:szCs w:val="20"/>
                <w:lang w:val="lv-LV" w:eastAsia="lv-LV"/>
              </w:rPr>
              <w:t>Vismaz viens divpusējais RS-</w:t>
            </w:r>
            <w:r w:rsidR="003F18D2" w:rsidRPr="003F18D2">
              <w:rPr>
                <w:rFonts w:ascii="Times New Roman" w:eastAsia="Calibri" w:hAnsi="Times New Roman" w:cs="Times New Roman"/>
                <w:color w:val="000000"/>
                <w:sz w:val="20"/>
                <w:szCs w:val="20"/>
                <w:lang w:val="lv-LV" w:eastAsia="lv-LV"/>
              </w:rPr>
              <w:t>2</w:t>
            </w:r>
            <w:r>
              <w:rPr>
                <w:rFonts w:ascii="Times New Roman" w:eastAsia="Calibri" w:hAnsi="Times New Roman" w:cs="Times New Roman"/>
                <w:color w:val="000000"/>
                <w:sz w:val="20"/>
                <w:szCs w:val="20"/>
                <w:lang w:val="lv-LV" w:eastAsia="lv-LV"/>
              </w:rPr>
              <w:t>3</w:t>
            </w:r>
            <w:r w:rsidR="003F18D2" w:rsidRPr="003F18D2">
              <w:rPr>
                <w:rFonts w:ascii="Times New Roman" w:eastAsia="Calibri" w:hAnsi="Times New Roman" w:cs="Times New Roman"/>
                <w:color w:val="000000"/>
                <w:sz w:val="20"/>
                <w:szCs w:val="20"/>
                <w:lang w:val="lv-LV" w:eastAsia="lv-LV"/>
              </w:rPr>
              <w:t>2 ports</w:t>
            </w:r>
          </w:p>
          <w:p w14:paraId="44A79DC6" w14:textId="77777777" w:rsidR="003F18D2" w:rsidRPr="003F18D2" w:rsidRDefault="003F18D2" w:rsidP="000C7C89">
            <w:pPr>
              <w:numPr>
                <w:ilvl w:val="0"/>
                <w:numId w:val="2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Jāatbalsta HDMI CEC protokola pārsūtīšana.</w:t>
            </w:r>
          </w:p>
          <w:p w14:paraId="6D5C8181" w14:textId="72CCD86F" w:rsidR="003F18D2" w:rsidRPr="003F18D2" w:rsidRDefault="003F18D2" w:rsidP="000C7C89">
            <w:pPr>
              <w:numPr>
                <w:ilvl w:val="0"/>
                <w:numId w:val="2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Iekārtām jāatbalsta HDMI pārvade caur vīto pāri 70 metri 108</w:t>
            </w:r>
            <w:r w:rsidR="009434BB">
              <w:rPr>
                <w:rFonts w:ascii="Times New Roman" w:eastAsia="Calibri" w:hAnsi="Times New Roman" w:cs="Times New Roman"/>
                <w:color w:val="000000"/>
                <w:sz w:val="20"/>
                <w:szCs w:val="20"/>
                <w:lang w:val="lv-LV" w:eastAsia="lv-LV"/>
              </w:rPr>
              <w:t>0P izšķirtspējā, 40 metri 4K izš</w:t>
            </w:r>
            <w:r w:rsidRPr="003F18D2">
              <w:rPr>
                <w:rFonts w:ascii="Times New Roman" w:eastAsia="Calibri" w:hAnsi="Times New Roman" w:cs="Times New Roman"/>
                <w:color w:val="000000"/>
                <w:sz w:val="20"/>
                <w:szCs w:val="20"/>
                <w:lang w:val="lv-LV" w:eastAsia="lv-LV"/>
              </w:rPr>
              <w:t>ķirtspējā</w:t>
            </w:r>
          </w:p>
          <w:p w14:paraId="10E12422" w14:textId="77777777" w:rsidR="003F18D2" w:rsidRPr="003F18D2" w:rsidRDefault="003F18D2" w:rsidP="000C7C89">
            <w:pPr>
              <w:numPr>
                <w:ilvl w:val="0"/>
                <w:numId w:val="2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Iekārtu barošana jānodrošina no viena punkta – raidītāja</w:t>
            </w:r>
          </w:p>
          <w:p w14:paraId="2833DFFB" w14:textId="77777777" w:rsidR="003F18D2" w:rsidRPr="003F18D2" w:rsidRDefault="003F18D2" w:rsidP="000C7C89">
            <w:pPr>
              <w:numPr>
                <w:ilvl w:val="0"/>
                <w:numId w:val="2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Raidītāja/ uztvērēja (atsevišķi) izmērs ne lielāks kā: augstums 35 mm, platums 110 mm, dziļums 110 mm</w:t>
            </w:r>
          </w:p>
          <w:p w14:paraId="6924596D" w14:textId="77777777" w:rsidR="003F18D2" w:rsidRPr="003F18D2" w:rsidRDefault="003F18D2" w:rsidP="000C7C89">
            <w:pPr>
              <w:numPr>
                <w:ilvl w:val="0"/>
                <w:numId w:val="2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Jābūt aprīkotam ar stiprinājumiem pie virsmas</w:t>
            </w:r>
          </w:p>
        </w:tc>
        <w:tc>
          <w:tcPr>
            <w:tcW w:w="2409" w:type="dxa"/>
            <w:tcBorders>
              <w:top w:val="single" w:sz="4" w:space="0" w:color="auto"/>
              <w:left w:val="single" w:sz="4" w:space="0" w:color="auto"/>
              <w:bottom w:val="double" w:sz="4" w:space="0" w:color="auto"/>
              <w:right w:val="single" w:sz="4" w:space="0" w:color="auto"/>
            </w:tcBorders>
          </w:tcPr>
          <w:p w14:paraId="3287A21C"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tc>
      </w:tr>
      <w:tr w:rsidR="00633C7E" w:rsidRPr="00633C7E" w14:paraId="3BB9943C" w14:textId="77777777" w:rsidTr="00AB3A35">
        <w:trPr>
          <w:trHeight w:val="454"/>
        </w:trPr>
        <w:tc>
          <w:tcPr>
            <w:tcW w:w="10348" w:type="dxa"/>
            <w:gridSpan w:val="2"/>
            <w:tcBorders>
              <w:top w:val="double" w:sz="4" w:space="0" w:color="auto"/>
              <w:left w:val="single" w:sz="4" w:space="0" w:color="auto"/>
              <w:bottom w:val="dotted" w:sz="4" w:space="0" w:color="auto"/>
              <w:right w:val="single" w:sz="4" w:space="0" w:color="auto"/>
            </w:tcBorders>
          </w:tcPr>
          <w:p w14:paraId="3B941A16" w14:textId="55289E5E" w:rsidR="00633C7E" w:rsidRPr="00633C7E" w:rsidRDefault="00633C7E" w:rsidP="00633C7E">
            <w:pPr>
              <w:keepNext/>
              <w:suppressAutoHyphens/>
              <w:spacing w:after="0" w:line="240" w:lineRule="auto"/>
              <w:ind w:left="63"/>
              <w:outlineLvl w:val="1"/>
              <w:rPr>
                <w:rFonts w:ascii="Times New Roman" w:eastAsia="Times New Roman" w:hAnsi="Times New Roman" w:cs="Times New Roman"/>
                <w:b/>
                <w:i/>
                <w:sz w:val="24"/>
                <w:szCs w:val="24"/>
                <w:lang w:val="lv-LV" w:eastAsia="lv-LV"/>
              </w:rPr>
            </w:pPr>
            <w:r>
              <w:rPr>
                <w:rFonts w:ascii="Times New Roman" w:eastAsia="Times New Roman" w:hAnsi="Times New Roman" w:cs="Times New Roman"/>
                <w:b/>
                <w:i/>
                <w:sz w:val="24"/>
                <w:szCs w:val="24"/>
                <w:lang w:val="lv-LV" w:eastAsia="lv-LV"/>
              </w:rPr>
              <w:lastRenderedPageBreak/>
              <w:t xml:space="preserve">5. </w:t>
            </w:r>
            <w:r w:rsidRPr="00633C7E">
              <w:rPr>
                <w:rFonts w:ascii="Times New Roman" w:eastAsia="Times New Roman" w:hAnsi="Times New Roman" w:cs="Times New Roman"/>
                <w:b/>
                <w:i/>
                <w:sz w:val="24"/>
                <w:szCs w:val="24"/>
                <w:lang w:val="lv-LV" w:eastAsia="lv-LV"/>
              </w:rPr>
              <w:t xml:space="preserve">Aprīkojuma komplekts: kontrolieris, pagarinātājs – specifiskais saīsinātais apzīmējums “LU_USB_TR” </w:t>
            </w:r>
          </w:p>
        </w:tc>
      </w:tr>
      <w:tr w:rsidR="003F18D2" w:rsidRPr="003F18D2" w14:paraId="1531D7E3" w14:textId="77777777" w:rsidTr="00D836AB">
        <w:trPr>
          <w:trHeight w:val="454"/>
        </w:trPr>
        <w:tc>
          <w:tcPr>
            <w:tcW w:w="7939" w:type="dxa"/>
            <w:tcBorders>
              <w:top w:val="dotted" w:sz="4" w:space="0" w:color="auto"/>
              <w:left w:val="single" w:sz="4" w:space="0" w:color="auto"/>
              <w:bottom w:val="single" w:sz="4" w:space="0" w:color="auto"/>
              <w:right w:val="single" w:sz="4" w:space="0" w:color="auto"/>
            </w:tcBorders>
            <w:vAlign w:val="center"/>
          </w:tcPr>
          <w:p w14:paraId="1C634FA5" w14:textId="77777777" w:rsidR="003F18D2" w:rsidRPr="003F18D2" w:rsidRDefault="003F18D2" w:rsidP="00633C7E">
            <w:pPr>
              <w:spacing w:after="0" w:line="240" w:lineRule="auto"/>
              <w:rPr>
                <w:rFonts w:ascii="Times New Roman" w:eastAsia="Calibri" w:hAnsi="Times New Roman" w:cs="Times New Roman"/>
                <w:sz w:val="20"/>
                <w:szCs w:val="20"/>
                <w:u w:val="single"/>
                <w:lang w:val="lv-LV" w:eastAsia="lv-LV"/>
              </w:rPr>
            </w:pPr>
            <w:r w:rsidRPr="003F18D2">
              <w:rPr>
                <w:rFonts w:ascii="Times New Roman" w:eastAsia="Calibri" w:hAnsi="Times New Roman" w:cs="Times New Roman"/>
                <w:sz w:val="20"/>
                <w:szCs w:val="20"/>
                <w:u w:val="single"/>
                <w:lang w:val="lv-LV" w:eastAsia="lv-LV"/>
              </w:rPr>
              <w:t>Interaktīvās displeja vītā pāra USB signāla raidītājs - uztvērējs</w:t>
            </w:r>
          </w:p>
        </w:tc>
        <w:tc>
          <w:tcPr>
            <w:tcW w:w="2409" w:type="dxa"/>
            <w:tcBorders>
              <w:top w:val="dotted" w:sz="4" w:space="0" w:color="auto"/>
              <w:left w:val="single" w:sz="4" w:space="0" w:color="auto"/>
              <w:bottom w:val="single" w:sz="4" w:space="0" w:color="auto"/>
              <w:right w:val="single" w:sz="4" w:space="0" w:color="auto"/>
            </w:tcBorders>
          </w:tcPr>
          <w:p w14:paraId="28F33480" w14:textId="16BAD211" w:rsidR="003F18D2" w:rsidRPr="003F18D2" w:rsidRDefault="00082F4F" w:rsidP="003F18D2">
            <w:pPr>
              <w:spacing w:after="0" w:line="240" w:lineRule="auto"/>
              <w:rPr>
                <w:rFonts w:ascii="Times New Roman" w:eastAsia="Times New Roman" w:hAnsi="Times New Roman" w:cs="Times New Roman"/>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1A07C056" w14:textId="77777777" w:rsidTr="00AB3A35">
        <w:trPr>
          <w:trHeight w:val="637"/>
        </w:trPr>
        <w:tc>
          <w:tcPr>
            <w:tcW w:w="7939" w:type="dxa"/>
            <w:tcBorders>
              <w:top w:val="single" w:sz="4" w:space="0" w:color="auto"/>
              <w:left w:val="single" w:sz="4" w:space="0" w:color="auto"/>
              <w:bottom w:val="double" w:sz="4" w:space="0" w:color="auto"/>
              <w:right w:val="single" w:sz="4" w:space="0" w:color="auto"/>
            </w:tcBorders>
          </w:tcPr>
          <w:p w14:paraId="3433DA96" w14:textId="77777777" w:rsidR="003F18D2" w:rsidRPr="003F18D2" w:rsidRDefault="003F18D2" w:rsidP="000C7C89">
            <w:pPr>
              <w:numPr>
                <w:ilvl w:val="0"/>
                <w:numId w:val="29"/>
              </w:numPr>
              <w:spacing w:after="0" w:line="240" w:lineRule="auto"/>
              <w:rPr>
                <w:rFonts w:ascii="Times New Roman" w:eastAsia="Calibri" w:hAnsi="Times New Roman" w:cs="Times New Roman"/>
                <w:sz w:val="20"/>
                <w:szCs w:val="20"/>
                <w:lang w:val="lv-LV" w:eastAsia="lv-LV"/>
              </w:rPr>
            </w:pPr>
            <w:r w:rsidRPr="003F18D2">
              <w:rPr>
                <w:rFonts w:ascii="Times New Roman" w:eastAsia="Calibri" w:hAnsi="Times New Roman" w:cs="Times New Roman"/>
                <w:sz w:val="20"/>
                <w:szCs w:val="20"/>
                <w:lang w:val="lv-LV" w:eastAsia="lv-LV"/>
              </w:rPr>
              <w:t xml:space="preserve">USB vītā pāra pagarinātājs standartos USB 1.1 un USB 2.0 </w:t>
            </w:r>
          </w:p>
          <w:p w14:paraId="44556C08" w14:textId="77777777" w:rsidR="003F18D2" w:rsidRPr="003F18D2" w:rsidRDefault="003F18D2" w:rsidP="000C7C89">
            <w:pPr>
              <w:numPr>
                <w:ilvl w:val="0"/>
                <w:numId w:val="2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sz w:val="20"/>
                <w:szCs w:val="20"/>
                <w:lang w:val="lv-LV" w:eastAsia="lv-LV"/>
              </w:rPr>
              <w:t xml:space="preserve">Iekārtām </w:t>
            </w:r>
            <w:r w:rsidRPr="003F18D2">
              <w:rPr>
                <w:rFonts w:ascii="Times New Roman" w:eastAsia="Calibri" w:hAnsi="Times New Roman" w:cs="Times New Roman"/>
                <w:color w:val="000000"/>
                <w:sz w:val="20"/>
                <w:szCs w:val="20"/>
                <w:lang w:val="lv-LV" w:eastAsia="lv-LV"/>
              </w:rPr>
              <w:t>jāatbalsta USB pārvade caur vīto pāri ne mazāk kā 100 metri.</w:t>
            </w:r>
          </w:p>
          <w:p w14:paraId="1C1E49F2" w14:textId="77777777" w:rsidR="003F18D2" w:rsidRPr="003F18D2" w:rsidRDefault="003F18D2" w:rsidP="000C7C89">
            <w:pPr>
              <w:numPr>
                <w:ilvl w:val="0"/>
                <w:numId w:val="2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Iekāru barošana </w:t>
            </w:r>
            <w:proofErr w:type="spellStart"/>
            <w:r w:rsidRPr="003F18D2">
              <w:rPr>
                <w:rFonts w:ascii="Times New Roman" w:eastAsia="Calibri" w:hAnsi="Times New Roman" w:cs="Times New Roman"/>
                <w:color w:val="000000"/>
                <w:sz w:val="20"/>
                <w:szCs w:val="20"/>
                <w:lang w:val="lv-LV" w:eastAsia="lv-LV"/>
              </w:rPr>
              <w:t>jānodrošini</w:t>
            </w:r>
            <w:proofErr w:type="spellEnd"/>
            <w:r w:rsidRPr="003F18D2">
              <w:rPr>
                <w:rFonts w:ascii="Times New Roman" w:eastAsia="Calibri" w:hAnsi="Times New Roman" w:cs="Times New Roman"/>
                <w:color w:val="000000"/>
                <w:sz w:val="20"/>
                <w:szCs w:val="20"/>
                <w:lang w:val="lv-LV" w:eastAsia="lv-LV"/>
              </w:rPr>
              <w:t xml:space="preserve"> tikai no iekārtas raidītāja puses</w:t>
            </w:r>
          </w:p>
          <w:p w14:paraId="510796FD" w14:textId="77777777" w:rsidR="003F18D2" w:rsidRPr="003F18D2" w:rsidRDefault="003F18D2" w:rsidP="000C7C89">
            <w:pPr>
              <w:numPr>
                <w:ilvl w:val="0"/>
                <w:numId w:val="2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Vismaz 2 USB HOST porti</w:t>
            </w:r>
          </w:p>
          <w:p w14:paraId="2B384C17" w14:textId="77777777" w:rsidR="003F18D2" w:rsidRPr="003F18D2" w:rsidRDefault="003F18D2" w:rsidP="000C7C89">
            <w:pPr>
              <w:numPr>
                <w:ilvl w:val="0"/>
                <w:numId w:val="2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Datu pārraides ātrums </w:t>
            </w:r>
            <w:r w:rsidRPr="003F18D2">
              <w:rPr>
                <w:rFonts w:ascii="Times New Roman" w:eastAsia="Calibri" w:hAnsi="Times New Roman" w:cs="Times New Roman"/>
                <w:color w:val="000000"/>
                <w:sz w:val="20"/>
                <w:szCs w:val="20"/>
                <w:shd w:val="clear" w:color="auto" w:fill="FFFFFF"/>
                <w:lang w:val="lv-LV" w:eastAsia="lv-LV"/>
              </w:rPr>
              <w:t>USB 2.0 līdz 480 Mbps, USB 1.1 līdz 12 Mbps</w:t>
            </w:r>
          </w:p>
          <w:p w14:paraId="29CBE294" w14:textId="77777777" w:rsidR="003F18D2" w:rsidRPr="003F18D2" w:rsidRDefault="003F18D2" w:rsidP="000C7C89">
            <w:pPr>
              <w:numPr>
                <w:ilvl w:val="0"/>
                <w:numId w:val="29"/>
              </w:numPr>
              <w:spacing w:after="0" w:line="240" w:lineRule="auto"/>
              <w:rPr>
                <w:rFonts w:ascii="Times New Roman" w:eastAsia="Calibri" w:hAnsi="Times New Roman" w:cs="Times New Roman"/>
                <w:sz w:val="20"/>
                <w:szCs w:val="20"/>
                <w:lang w:val="lv-LV" w:eastAsia="lv-LV"/>
              </w:rPr>
            </w:pPr>
            <w:r w:rsidRPr="003F18D2">
              <w:rPr>
                <w:rFonts w:ascii="Times New Roman" w:eastAsia="Calibri" w:hAnsi="Times New Roman" w:cs="Times New Roman"/>
                <w:color w:val="000000"/>
                <w:sz w:val="20"/>
                <w:szCs w:val="20"/>
                <w:shd w:val="clear" w:color="auto" w:fill="FFFFFF"/>
                <w:lang w:val="lv-LV" w:eastAsia="lv-LV"/>
              </w:rPr>
              <w:t xml:space="preserve">Savietojamība ar Windows, </w:t>
            </w:r>
            <w:proofErr w:type="spellStart"/>
            <w:r w:rsidRPr="003F18D2">
              <w:rPr>
                <w:rFonts w:ascii="Times New Roman" w:eastAsia="Calibri" w:hAnsi="Times New Roman" w:cs="Times New Roman"/>
                <w:color w:val="000000"/>
                <w:sz w:val="20"/>
                <w:szCs w:val="20"/>
                <w:shd w:val="clear" w:color="auto" w:fill="FFFFFF"/>
                <w:lang w:val="lv-LV" w:eastAsia="lv-LV"/>
              </w:rPr>
              <w:t>macOS</w:t>
            </w:r>
            <w:proofErr w:type="spellEnd"/>
            <w:r w:rsidRPr="003F18D2">
              <w:rPr>
                <w:rFonts w:ascii="Times New Roman" w:eastAsia="Calibri" w:hAnsi="Times New Roman" w:cs="Times New Roman"/>
                <w:color w:val="000000"/>
                <w:sz w:val="20"/>
                <w:szCs w:val="20"/>
                <w:shd w:val="clear" w:color="auto" w:fill="FFFFFF"/>
                <w:lang w:val="lv-LV" w:eastAsia="lv-LV"/>
              </w:rPr>
              <w:t xml:space="preserve">, </w:t>
            </w:r>
            <w:proofErr w:type="spellStart"/>
            <w:r w:rsidRPr="003F18D2">
              <w:rPr>
                <w:rFonts w:ascii="Times New Roman" w:eastAsia="Calibri" w:hAnsi="Times New Roman" w:cs="Times New Roman"/>
                <w:color w:val="000000"/>
                <w:sz w:val="20"/>
                <w:szCs w:val="20"/>
                <w:shd w:val="clear" w:color="auto" w:fill="FFFFFF"/>
                <w:lang w:val="lv-LV" w:eastAsia="lv-LV"/>
              </w:rPr>
              <w:t>Linux</w:t>
            </w:r>
            <w:proofErr w:type="spellEnd"/>
          </w:p>
        </w:tc>
        <w:tc>
          <w:tcPr>
            <w:tcW w:w="2409" w:type="dxa"/>
            <w:tcBorders>
              <w:top w:val="single" w:sz="4" w:space="0" w:color="auto"/>
              <w:left w:val="single" w:sz="4" w:space="0" w:color="auto"/>
              <w:bottom w:val="double" w:sz="4" w:space="0" w:color="auto"/>
              <w:right w:val="single" w:sz="4" w:space="0" w:color="auto"/>
            </w:tcBorders>
          </w:tcPr>
          <w:p w14:paraId="0DC0018A" w14:textId="77777777" w:rsidR="003F18D2" w:rsidRPr="003F18D2" w:rsidRDefault="003F18D2" w:rsidP="003F18D2">
            <w:pPr>
              <w:spacing w:after="0" w:line="240" w:lineRule="auto"/>
              <w:rPr>
                <w:rFonts w:ascii="Times New Roman" w:eastAsia="Times New Roman" w:hAnsi="Times New Roman" w:cs="Times New Roman"/>
                <w:sz w:val="20"/>
                <w:szCs w:val="20"/>
                <w:lang w:val="lv-LV" w:eastAsia="lv-LV"/>
              </w:rPr>
            </w:pPr>
          </w:p>
        </w:tc>
      </w:tr>
      <w:tr w:rsidR="00633C7E" w:rsidRPr="003F18D2" w14:paraId="6F69587F" w14:textId="77777777" w:rsidTr="00AB3A35">
        <w:trPr>
          <w:trHeight w:val="491"/>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20F4EE5E" w14:textId="28A1CEA5" w:rsidR="00633C7E" w:rsidRPr="00633C7E" w:rsidRDefault="00633C7E" w:rsidP="00633C7E">
            <w:pPr>
              <w:keepNext/>
              <w:suppressAutoHyphens/>
              <w:spacing w:after="0" w:line="240" w:lineRule="auto"/>
              <w:ind w:left="63"/>
              <w:outlineLvl w:val="1"/>
              <w:rPr>
                <w:rFonts w:ascii="Times New Roman" w:eastAsia="Times New Roman" w:hAnsi="Times New Roman" w:cs="Times New Roman"/>
                <w:b/>
                <w:i/>
                <w:sz w:val="24"/>
                <w:szCs w:val="24"/>
                <w:lang w:val="lv-LV" w:eastAsia="lv-LV"/>
              </w:rPr>
            </w:pPr>
            <w:r w:rsidRPr="00633C7E">
              <w:rPr>
                <w:rFonts w:ascii="Times New Roman" w:eastAsia="Times New Roman" w:hAnsi="Times New Roman" w:cs="Times New Roman"/>
                <w:b/>
                <w:i/>
                <w:sz w:val="24"/>
                <w:szCs w:val="24"/>
                <w:lang w:val="lv-LV" w:eastAsia="lv-LV"/>
              </w:rPr>
              <w:t>6. Aprīkojuma komplekts: ierakstu sistēma – specifiskais saīsinātais apzīmējums  “LU_A_PROC”</w:t>
            </w:r>
          </w:p>
        </w:tc>
      </w:tr>
      <w:tr w:rsidR="003F18D2" w:rsidRPr="003F18D2" w14:paraId="19FB8BF7" w14:textId="77777777" w:rsidTr="00D836AB">
        <w:tc>
          <w:tcPr>
            <w:tcW w:w="7939" w:type="dxa"/>
            <w:tcBorders>
              <w:top w:val="dotted" w:sz="4" w:space="0" w:color="auto"/>
              <w:left w:val="single" w:sz="4" w:space="0" w:color="auto"/>
              <w:bottom w:val="single" w:sz="4" w:space="0" w:color="auto"/>
              <w:right w:val="single" w:sz="4" w:space="0" w:color="auto"/>
            </w:tcBorders>
          </w:tcPr>
          <w:p w14:paraId="2E51E9E3" w14:textId="77777777" w:rsidR="003F18D2" w:rsidRPr="003F18D2" w:rsidRDefault="003F18D2" w:rsidP="003F18D2">
            <w:pPr>
              <w:spacing w:after="0" w:line="240" w:lineRule="auto"/>
              <w:rPr>
                <w:rFonts w:ascii="Times New Roman" w:eastAsia="Calibri" w:hAnsi="Times New Roman" w:cs="Times New Roman"/>
                <w:sz w:val="20"/>
                <w:szCs w:val="20"/>
                <w:u w:val="single"/>
                <w:lang w:val="lv-LV" w:eastAsia="lv-LV"/>
              </w:rPr>
            </w:pPr>
            <w:r w:rsidRPr="003F18D2">
              <w:rPr>
                <w:rFonts w:ascii="Times New Roman" w:eastAsia="Calibri" w:hAnsi="Times New Roman" w:cs="Times New Roman"/>
                <w:sz w:val="20"/>
                <w:szCs w:val="20"/>
                <w:u w:val="single"/>
                <w:lang w:val="lv-LV" w:eastAsia="lv-LV"/>
              </w:rPr>
              <w:t>Digitālais audio apstrādes procesors atskaņošanas un lekciju ieraksta vajadzībām</w:t>
            </w:r>
          </w:p>
        </w:tc>
        <w:tc>
          <w:tcPr>
            <w:tcW w:w="2409" w:type="dxa"/>
            <w:tcBorders>
              <w:top w:val="dotted" w:sz="4" w:space="0" w:color="auto"/>
              <w:left w:val="single" w:sz="4" w:space="0" w:color="auto"/>
              <w:bottom w:val="single" w:sz="4" w:space="0" w:color="auto"/>
              <w:right w:val="single" w:sz="4" w:space="0" w:color="auto"/>
            </w:tcBorders>
          </w:tcPr>
          <w:p w14:paraId="178665C9" w14:textId="2A54B437" w:rsidR="003F18D2" w:rsidRPr="003F18D2" w:rsidRDefault="00082F4F" w:rsidP="003F18D2">
            <w:pPr>
              <w:spacing w:after="0" w:line="240" w:lineRule="auto"/>
              <w:rPr>
                <w:rFonts w:ascii="Times New Roman" w:eastAsia="Times New Roman" w:hAnsi="Times New Roman" w:cs="Times New Roman"/>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4A46E9FB" w14:textId="77777777" w:rsidTr="00AB3A35">
        <w:tc>
          <w:tcPr>
            <w:tcW w:w="7939" w:type="dxa"/>
            <w:tcBorders>
              <w:top w:val="single" w:sz="4" w:space="0" w:color="auto"/>
              <w:left w:val="single" w:sz="4" w:space="0" w:color="auto"/>
              <w:bottom w:val="double" w:sz="4" w:space="0" w:color="auto"/>
              <w:right w:val="single" w:sz="4" w:space="0" w:color="auto"/>
            </w:tcBorders>
          </w:tcPr>
          <w:p w14:paraId="62354231"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proofErr w:type="spellStart"/>
            <w:r w:rsidRPr="003F18D2">
              <w:rPr>
                <w:rFonts w:ascii="Times New Roman" w:eastAsia="Times New Roman" w:hAnsi="Times New Roman" w:cs="Times New Roman"/>
                <w:sz w:val="20"/>
                <w:szCs w:val="20"/>
                <w:lang w:val="lv-LV" w:eastAsia="ar-SA"/>
              </w:rPr>
              <w:t>Daudzkanālu</w:t>
            </w:r>
            <w:proofErr w:type="spellEnd"/>
            <w:r w:rsidRPr="003F18D2">
              <w:rPr>
                <w:rFonts w:ascii="Times New Roman" w:eastAsia="Times New Roman" w:hAnsi="Times New Roman" w:cs="Times New Roman"/>
                <w:sz w:val="20"/>
                <w:szCs w:val="20"/>
                <w:lang w:val="lv-LV" w:eastAsia="ar-SA"/>
              </w:rPr>
              <w:t xml:space="preserve"> skaņas konvertācijas, apstrādes, komutācijas ierīce</w:t>
            </w:r>
          </w:p>
          <w:p w14:paraId="30394C3C"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 xml:space="preserve">Gaismas diožu indikācijas par ierīces darba un ārkārtas stāvokļiem </w:t>
            </w:r>
          </w:p>
          <w:p w14:paraId="212E6BFF"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 xml:space="preserve">GPIO signālu pieslēgvieta, realizēta ar vismaz divām vismaz 12 </w:t>
            </w:r>
            <w:proofErr w:type="spellStart"/>
            <w:r w:rsidRPr="003F18D2">
              <w:rPr>
                <w:rFonts w:ascii="Times New Roman" w:eastAsia="Times New Roman" w:hAnsi="Times New Roman" w:cs="Times New Roman"/>
                <w:sz w:val="20"/>
                <w:szCs w:val="20"/>
                <w:lang w:val="lv-LV" w:eastAsia="ar-SA"/>
              </w:rPr>
              <w:t>vietīgām</w:t>
            </w:r>
            <w:proofErr w:type="spellEnd"/>
            <w:r w:rsidRPr="003F18D2">
              <w:rPr>
                <w:rFonts w:ascii="Times New Roman" w:eastAsia="Times New Roman" w:hAnsi="Times New Roman" w:cs="Times New Roman"/>
                <w:sz w:val="20"/>
                <w:szCs w:val="20"/>
                <w:lang w:val="lv-LV" w:eastAsia="ar-SA"/>
              </w:rPr>
              <w:t xml:space="preserve"> </w:t>
            </w:r>
            <w:proofErr w:type="spellStart"/>
            <w:r w:rsidRPr="003F18D2">
              <w:rPr>
                <w:rFonts w:ascii="Times New Roman" w:eastAsia="Times New Roman" w:hAnsi="Times New Roman" w:cs="Times New Roman"/>
                <w:i/>
                <w:sz w:val="20"/>
                <w:szCs w:val="20"/>
                <w:lang w:val="lv-LV" w:eastAsia="ar-SA"/>
              </w:rPr>
              <w:t>Combicon</w:t>
            </w:r>
            <w:proofErr w:type="spellEnd"/>
            <w:r w:rsidRPr="003F18D2">
              <w:rPr>
                <w:rFonts w:ascii="Times New Roman" w:eastAsia="Times New Roman" w:hAnsi="Times New Roman" w:cs="Times New Roman"/>
                <w:sz w:val="20"/>
                <w:szCs w:val="20"/>
                <w:lang w:val="lv-LV" w:eastAsia="ar-SA"/>
              </w:rPr>
              <w:t xml:space="preserve"> standarta ligzdām</w:t>
            </w:r>
          </w:p>
          <w:p w14:paraId="0CF1D315"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Vismaz viena RS232 standarta pieslēgvieta</w:t>
            </w:r>
          </w:p>
          <w:p w14:paraId="343B7E02"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Vismaz viena RJ-45 standarta ligzda tīkla pieslēgumam un vai attālinātai parametru iestatīšanai ar datoru, kas aprīkots ar šim mērķim nepieciešamo programmatūru</w:t>
            </w:r>
          </w:p>
          <w:p w14:paraId="695DE119"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Vismaz divas RJ-45 standarta ligzdas audio signālu saites nodrošināšanai ar citām saderīgām ierīcēm</w:t>
            </w:r>
          </w:p>
          <w:p w14:paraId="51917C22"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Analogās mikrofona/līnijas signāla ieejas pretestība vismaz 3,5 Ω</w:t>
            </w:r>
          </w:p>
          <w:p w14:paraId="55540E73"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 xml:space="preserve">Maksimālais ieejas līmenis ne mazāk par +20 </w:t>
            </w:r>
            <w:proofErr w:type="spellStart"/>
            <w:r w:rsidRPr="003F18D2">
              <w:rPr>
                <w:rFonts w:ascii="Times New Roman" w:eastAsia="Times New Roman" w:hAnsi="Times New Roman" w:cs="Times New Roman"/>
                <w:sz w:val="20"/>
                <w:szCs w:val="20"/>
                <w:lang w:val="lv-LV" w:eastAsia="ar-SA"/>
              </w:rPr>
              <w:t>dBu</w:t>
            </w:r>
            <w:proofErr w:type="spellEnd"/>
            <w:r w:rsidRPr="003F18D2">
              <w:rPr>
                <w:rFonts w:ascii="Times New Roman" w:eastAsia="Times New Roman" w:hAnsi="Times New Roman" w:cs="Times New Roman"/>
                <w:sz w:val="20"/>
                <w:szCs w:val="20"/>
                <w:lang w:val="lv-LV" w:eastAsia="ar-SA"/>
              </w:rPr>
              <w:t xml:space="preserve"> pie 0 </w:t>
            </w:r>
            <w:proofErr w:type="spellStart"/>
            <w:r w:rsidRPr="003F18D2">
              <w:rPr>
                <w:rFonts w:ascii="Times New Roman" w:eastAsia="Times New Roman" w:hAnsi="Times New Roman" w:cs="Times New Roman"/>
                <w:sz w:val="20"/>
                <w:szCs w:val="20"/>
                <w:lang w:val="lv-LV" w:eastAsia="ar-SA"/>
              </w:rPr>
              <w:t>dB</w:t>
            </w:r>
            <w:proofErr w:type="spellEnd"/>
            <w:r w:rsidRPr="003F18D2">
              <w:rPr>
                <w:rFonts w:ascii="Times New Roman" w:eastAsia="Times New Roman" w:hAnsi="Times New Roman" w:cs="Times New Roman"/>
                <w:sz w:val="20"/>
                <w:szCs w:val="20"/>
                <w:lang w:val="lv-LV" w:eastAsia="ar-SA"/>
              </w:rPr>
              <w:t xml:space="preserve"> ieejas jutības un ne mazāks par +8 </w:t>
            </w:r>
            <w:proofErr w:type="spellStart"/>
            <w:r w:rsidRPr="003F18D2">
              <w:rPr>
                <w:rFonts w:ascii="Times New Roman" w:eastAsia="Times New Roman" w:hAnsi="Times New Roman" w:cs="Times New Roman"/>
                <w:sz w:val="20"/>
                <w:szCs w:val="20"/>
                <w:lang w:val="lv-LV" w:eastAsia="ar-SA"/>
              </w:rPr>
              <w:t>dBu</w:t>
            </w:r>
            <w:proofErr w:type="spellEnd"/>
            <w:r w:rsidRPr="003F18D2">
              <w:rPr>
                <w:rFonts w:ascii="Times New Roman" w:eastAsia="Times New Roman" w:hAnsi="Times New Roman" w:cs="Times New Roman"/>
                <w:sz w:val="20"/>
                <w:szCs w:val="20"/>
                <w:lang w:val="lv-LV" w:eastAsia="ar-SA"/>
              </w:rPr>
              <w:t xml:space="preserve"> pie +12 </w:t>
            </w:r>
            <w:proofErr w:type="spellStart"/>
            <w:r w:rsidRPr="003F18D2">
              <w:rPr>
                <w:rFonts w:ascii="Times New Roman" w:eastAsia="Times New Roman" w:hAnsi="Times New Roman" w:cs="Times New Roman"/>
                <w:sz w:val="20"/>
                <w:szCs w:val="20"/>
                <w:lang w:val="lv-LV" w:eastAsia="ar-SA"/>
              </w:rPr>
              <w:t>dB</w:t>
            </w:r>
            <w:proofErr w:type="spellEnd"/>
            <w:r w:rsidRPr="003F18D2">
              <w:rPr>
                <w:rFonts w:ascii="Times New Roman" w:eastAsia="Times New Roman" w:hAnsi="Times New Roman" w:cs="Times New Roman"/>
                <w:sz w:val="20"/>
                <w:szCs w:val="20"/>
                <w:lang w:val="lv-LV" w:eastAsia="ar-SA"/>
              </w:rPr>
              <w:t xml:space="preserve"> ieejas jutības</w:t>
            </w:r>
          </w:p>
          <w:p w14:paraId="14BB3369"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 xml:space="preserve">Maksimālais ieejas trokšņu līmenis ne vairāk par -128 </w:t>
            </w:r>
            <w:proofErr w:type="spellStart"/>
            <w:r w:rsidRPr="003F18D2">
              <w:rPr>
                <w:rFonts w:ascii="Times New Roman" w:eastAsia="Times New Roman" w:hAnsi="Times New Roman" w:cs="Times New Roman"/>
                <w:sz w:val="20"/>
                <w:szCs w:val="20"/>
                <w:lang w:val="lv-LV" w:eastAsia="ar-SA"/>
              </w:rPr>
              <w:t>dBu</w:t>
            </w:r>
            <w:proofErr w:type="spellEnd"/>
            <w:r w:rsidRPr="003F18D2">
              <w:rPr>
                <w:rFonts w:ascii="Times New Roman" w:eastAsia="Times New Roman" w:hAnsi="Times New Roman" w:cs="Times New Roman"/>
                <w:sz w:val="20"/>
                <w:szCs w:val="20"/>
                <w:lang w:val="lv-LV" w:eastAsia="ar-SA"/>
              </w:rPr>
              <w:t xml:space="preserve"> pie 150 Ω slodzes avota</w:t>
            </w:r>
          </w:p>
          <w:p w14:paraId="6CB0109E"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 xml:space="preserve">Analogās ieejas aizture ne lielāka par 0,00077 sekundēm pie 48 </w:t>
            </w:r>
            <w:proofErr w:type="spellStart"/>
            <w:r w:rsidRPr="003F18D2">
              <w:rPr>
                <w:rFonts w:ascii="Times New Roman" w:eastAsia="Times New Roman" w:hAnsi="Times New Roman" w:cs="Times New Roman"/>
                <w:sz w:val="20"/>
                <w:szCs w:val="20"/>
                <w:lang w:val="lv-LV" w:eastAsia="ar-SA"/>
              </w:rPr>
              <w:t>kHz</w:t>
            </w:r>
            <w:proofErr w:type="spellEnd"/>
          </w:p>
          <w:p w14:paraId="397A768F"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 xml:space="preserve">Vismaz 12 ar </w:t>
            </w:r>
            <w:proofErr w:type="spellStart"/>
            <w:r w:rsidRPr="003F18D2">
              <w:rPr>
                <w:rFonts w:ascii="Times New Roman" w:eastAsia="Times New Roman" w:hAnsi="Times New Roman" w:cs="Times New Roman"/>
                <w:i/>
                <w:sz w:val="20"/>
                <w:szCs w:val="20"/>
                <w:lang w:val="lv-LV" w:eastAsia="ar-SA"/>
              </w:rPr>
              <w:t>Combicon</w:t>
            </w:r>
            <w:proofErr w:type="spellEnd"/>
            <w:r w:rsidRPr="003F18D2">
              <w:rPr>
                <w:rFonts w:ascii="Times New Roman" w:eastAsia="Times New Roman" w:hAnsi="Times New Roman" w:cs="Times New Roman"/>
                <w:sz w:val="20"/>
                <w:szCs w:val="20"/>
                <w:lang w:val="lv-LV" w:eastAsia="ar-SA"/>
              </w:rPr>
              <w:t xml:space="preserve"> standarta savienotājiem realizētas analogās skaņas ieejas</w:t>
            </w:r>
          </w:p>
          <w:p w14:paraId="2A231ADA" w14:textId="4DE57FBB"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 xml:space="preserve">Analogās līnijas izejas atskaņojamo frekvenču diapazons </w:t>
            </w:r>
            <w:r w:rsidR="0013025C">
              <w:rPr>
                <w:rFonts w:ascii="Times New Roman" w:eastAsia="Times New Roman" w:hAnsi="Times New Roman" w:cs="Times New Roman"/>
                <w:sz w:val="20"/>
                <w:szCs w:val="20"/>
                <w:lang w:val="lv-LV" w:eastAsia="ar-SA"/>
              </w:rPr>
              <w:t xml:space="preserve">vismaz no 20 Hz līdz 20kHz </w:t>
            </w:r>
            <w:r w:rsidRPr="003F18D2">
              <w:rPr>
                <w:rFonts w:ascii="Times New Roman" w:eastAsia="Times New Roman" w:hAnsi="Times New Roman" w:cs="Times New Roman"/>
                <w:sz w:val="20"/>
                <w:szCs w:val="20"/>
                <w:lang w:val="lv-LV" w:eastAsia="ar-SA"/>
              </w:rPr>
              <w:t xml:space="preserve">ar </w:t>
            </w:r>
            <w:r w:rsidR="0013025C">
              <w:rPr>
                <w:rFonts w:ascii="Times New Roman" w:eastAsia="Times New Roman" w:hAnsi="Times New Roman" w:cs="Times New Roman"/>
                <w:sz w:val="20"/>
                <w:szCs w:val="20"/>
                <w:lang w:val="lv-LV" w:eastAsia="ar-SA"/>
              </w:rPr>
              <w:t xml:space="preserve">pielaidi </w:t>
            </w:r>
            <w:r w:rsidRPr="003F18D2">
              <w:rPr>
                <w:rFonts w:ascii="Times New Roman" w:eastAsia="Times New Roman" w:hAnsi="Times New Roman" w:cs="Times New Roman"/>
                <w:sz w:val="20"/>
                <w:szCs w:val="20"/>
                <w:lang w:val="lv-LV" w:eastAsia="ar-SA"/>
              </w:rPr>
              <w:t xml:space="preserve">+0,5 </w:t>
            </w:r>
            <w:proofErr w:type="spellStart"/>
            <w:r w:rsidRPr="003F18D2">
              <w:rPr>
                <w:rFonts w:ascii="Times New Roman" w:eastAsia="Times New Roman" w:hAnsi="Times New Roman" w:cs="Times New Roman"/>
                <w:sz w:val="20"/>
                <w:szCs w:val="20"/>
                <w:lang w:val="lv-LV" w:eastAsia="ar-SA"/>
              </w:rPr>
              <w:t>dB</w:t>
            </w:r>
            <w:proofErr w:type="spellEnd"/>
            <w:r w:rsidRPr="003F18D2">
              <w:rPr>
                <w:rFonts w:ascii="Times New Roman" w:eastAsia="Times New Roman" w:hAnsi="Times New Roman" w:cs="Times New Roman"/>
                <w:sz w:val="20"/>
                <w:szCs w:val="20"/>
                <w:lang w:val="lv-LV" w:eastAsia="ar-SA"/>
              </w:rPr>
              <w:t xml:space="preserve">/-1 </w:t>
            </w:r>
            <w:proofErr w:type="spellStart"/>
            <w:r w:rsidRPr="003F18D2">
              <w:rPr>
                <w:rFonts w:ascii="Times New Roman" w:eastAsia="Times New Roman" w:hAnsi="Times New Roman" w:cs="Times New Roman"/>
                <w:sz w:val="20"/>
                <w:szCs w:val="20"/>
                <w:lang w:val="lv-LV" w:eastAsia="ar-SA"/>
              </w:rPr>
              <w:t>dB</w:t>
            </w:r>
            <w:proofErr w:type="spellEnd"/>
            <w:r w:rsidRPr="003F18D2">
              <w:rPr>
                <w:rFonts w:ascii="Times New Roman" w:eastAsia="Times New Roman" w:hAnsi="Times New Roman" w:cs="Times New Roman"/>
                <w:sz w:val="20"/>
                <w:szCs w:val="20"/>
                <w:lang w:val="lv-LV" w:eastAsia="ar-SA"/>
              </w:rPr>
              <w:t xml:space="preserve"> </w:t>
            </w:r>
          </w:p>
          <w:p w14:paraId="1FC9DAF0"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 xml:space="preserve">Analogo līnijas izeju kopējie harmoniskie kropļojumi atskaņojamajā frekvenču diapazonā no 20 Hz līdz 20 </w:t>
            </w:r>
            <w:proofErr w:type="spellStart"/>
            <w:r w:rsidRPr="003F18D2">
              <w:rPr>
                <w:rFonts w:ascii="Times New Roman" w:eastAsia="Times New Roman" w:hAnsi="Times New Roman" w:cs="Times New Roman"/>
                <w:sz w:val="20"/>
                <w:szCs w:val="20"/>
                <w:lang w:val="lv-LV" w:eastAsia="ar-SA"/>
              </w:rPr>
              <w:t>kHz</w:t>
            </w:r>
            <w:proofErr w:type="spellEnd"/>
            <w:r w:rsidRPr="003F18D2">
              <w:rPr>
                <w:rFonts w:ascii="Times New Roman" w:eastAsia="Times New Roman" w:hAnsi="Times New Roman" w:cs="Times New Roman"/>
                <w:sz w:val="20"/>
                <w:szCs w:val="20"/>
                <w:lang w:val="lv-LV" w:eastAsia="ar-SA"/>
              </w:rPr>
              <w:t xml:space="preserve"> ne lielāki par 0,01% pie +10 </w:t>
            </w:r>
            <w:proofErr w:type="spellStart"/>
            <w:r w:rsidRPr="003F18D2">
              <w:rPr>
                <w:rFonts w:ascii="Times New Roman" w:eastAsia="Times New Roman" w:hAnsi="Times New Roman" w:cs="Times New Roman"/>
                <w:sz w:val="20"/>
                <w:szCs w:val="20"/>
                <w:lang w:val="lv-LV" w:eastAsia="ar-SA"/>
              </w:rPr>
              <w:t>dBu</w:t>
            </w:r>
            <w:proofErr w:type="spellEnd"/>
            <w:r w:rsidRPr="003F18D2">
              <w:rPr>
                <w:rFonts w:ascii="Times New Roman" w:eastAsia="Times New Roman" w:hAnsi="Times New Roman" w:cs="Times New Roman"/>
                <w:sz w:val="20"/>
                <w:szCs w:val="20"/>
                <w:lang w:val="lv-LV" w:eastAsia="ar-SA"/>
              </w:rPr>
              <w:t xml:space="preserve"> izejas līmeņa</w:t>
            </w:r>
          </w:p>
          <w:p w14:paraId="1DE0F671"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 xml:space="preserve">PCM standarta ciparu audio signāla diskretizācijas frekvences – vismaz 48 </w:t>
            </w:r>
            <w:proofErr w:type="spellStart"/>
            <w:r w:rsidRPr="003F18D2">
              <w:rPr>
                <w:rFonts w:ascii="Times New Roman" w:eastAsia="Times New Roman" w:hAnsi="Times New Roman" w:cs="Times New Roman"/>
                <w:sz w:val="20"/>
                <w:szCs w:val="20"/>
                <w:lang w:val="lv-LV" w:eastAsia="ar-SA"/>
              </w:rPr>
              <w:t>kHz</w:t>
            </w:r>
            <w:proofErr w:type="spellEnd"/>
          </w:p>
          <w:p w14:paraId="5A5B0AF1"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PCM standarta ciparu audio signāla dinamiskā diapazona izšķirtspēja – vismaz 24 biti</w:t>
            </w:r>
          </w:p>
          <w:p w14:paraId="71BF9ABC" w14:textId="77777777" w:rsidR="003F18D2" w:rsidRPr="003F18D2" w:rsidRDefault="003F18D2" w:rsidP="000C7C89">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Ienākošo skaņas signālu aiztures koriģēšana katram kanālam atsevišķi</w:t>
            </w:r>
          </w:p>
          <w:p w14:paraId="4012426C" w14:textId="5F45AA75" w:rsidR="003F18D2" w:rsidRPr="00496152" w:rsidRDefault="003F18D2" w:rsidP="003F18D2">
            <w:pPr>
              <w:widowControl w:val="0"/>
              <w:numPr>
                <w:ilvl w:val="0"/>
                <w:numId w:val="45"/>
              </w:numPr>
              <w:spacing w:after="0" w:line="240" w:lineRule="auto"/>
              <w:rPr>
                <w:rFonts w:ascii="Times New Roman" w:eastAsia="Times New Roman" w:hAnsi="Times New Roman" w:cs="Times New Roman"/>
                <w:sz w:val="20"/>
                <w:szCs w:val="20"/>
                <w:lang w:val="lv-LV" w:eastAsia="ar-SA"/>
              </w:rPr>
            </w:pPr>
            <w:r w:rsidRPr="003F18D2">
              <w:rPr>
                <w:rFonts w:ascii="Times New Roman" w:eastAsia="Times New Roman" w:hAnsi="Times New Roman" w:cs="Times New Roman"/>
                <w:sz w:val="20"/>
                <w:szCs w:val="20"/>
                <w:lang w:val="lv-LV" w:eastAsia="ar-SA"/>
              </w:rPr>
              <w:t>Instalējama 19” statnē</w:t>
            </w:r>
          </w:p>
        </w:tc>
        <w:tc>
          <w:tcPr>
            <w:tcW w:w="2409" w:type="dxa"/>
            <w:tcBorders>
              <w:top w:val="single" w:sz="4" w:space="0" w:color="auto"/>
              <w:left w:val="single" w:sz="4" w:space="0" w:color="auto"/>
              <w:bottom w:val="double" w:sz="4" w:space="0" w:color="auto"/>
              <w:right w:val="single" w:sz="4" w:space="0" w:color="auto"/>
            </w:tcBorders>
          </w:tcPr>
          <w:p w14:paraId="178AFE35" w14:textId="77777777" w:rsidR="003F18D2" w:rsidRPr="003F18D2" w:rsidRDefault="003F18D2" w:rsidP="003F18D2">
            <w:pPr>
              <w:spacing w:after="0" w:line="240" w:lineRule="auto"/>
              <w:rPr>
                <w:rFonts w:ascii="Times New Roman" w:eastAsia="Times New Roman" w:hAnsi="Times New Roman" w:cs="Times New Roman"/>
                <w:sz w:val="20"/>
                <w:szCs w:val="20"/>
                <w:lang w:val="lv-LV" w:eastAsia="lv-LV"/>
              </w:rPr>
            </w:pPr>
          </w:p>
        </w:tc>
      </w:tr>
      <w:tr w:rsidR="007D3380" w:rsidRPr="003F18D2" w14:paraId="43358861" w14:textId="77777777" w:rsidTr="00AB3A35">
        <w:trPr>
          <w:trHeight w:val="524"/>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070E1B2F" w14:textId="51E2ED38" w:rsidR="007D3380" w:rsidRPr="00082F4F" w:rsidRDefault="007D3380" w:rsidP="007D3380">
            <w:pPr>
              <w:spacing w:after="0" w:line="240" w:lineRule="auto"/>
              <w:rPr>
                <w:rFonts w:ascii="Times New Roman" w:eastAsia="Times New Roman" w:hAnsi="Times New Roman" w:cs="Times New Roman"/>
                <w:i/>
                <w:sz w:val="20"/>
                <w:szCs w:val="20"/>
                <w:lang w:val="lv-LV" w:eastAsia="lv-LV"/>
              </w:rPr>
            </w:pPr>
            <w:r w:rsidRPr="007D3380">
              <w:rPr>
                <w:rFonts w:ascii="Times New Roman" w:eastAsia="Times New Roman" w:hAnsi="Times New Roman" w:cs="Times New Roman"/>
                <w:b/>
                <w:i/>
                <w:sz w:val="24"/>
                <w:szCs w:val="24"/>
                <w:lang w:val="lv-LV" w:eastAsia="lv-LV"/>
              </w:rPr>
              <w:t>7. Aprīkojuma komplekts: audio sistēma – specifiskais saīsinātais “LU_A_PROC_1”</w:t>
            </w:r>
          </w:p>
        </w:tc>
      </w:tr>
      <w:tr w:rsidR="003F18D2" w:rsidRPr="003F18D2" w14:paraId="1EB918C9"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5455E0CA" w14:textId="77777777" w:rsidR="003F18D2" w:rsidRPr="00496152" w:rsidRDefault="003F18D2" w:rsidP="007D3380">
            <w:pPr>
              <w:spacing w:after="0" w:line="240" w:lineRule="auto"/>
              <w:rPr>
                <w:rFonts w:ascii="Times New Roman" w:eastAsia="Calibri" w:hAnsi="Times New Roman" w:cs="Times New Roman"/>
                <w:sz w:val="20"/>
                <w:szCs w:val="20"/>
                <w:u w:val="single"/>
                <w:lang w:val="lv-LV" w:eastAsia="lv-LV"/>
              </w:rPr>
            </w:pPr>
            <w:r w:rsidRPr="00496152">
              <w:rPr>
                <w:rFonts w:ascii="Times New Roman" w:eastAsia="Calibri" w:hAnsi="Times New Roman" w:cs="Times New Roman"/>
                <w:sz w:val="20"/>
                <w:szCs w:val="20"/>
                <w:u w:val="single"/>
                <w:lang w:val="lv-LV" w:eastAsia="lv-LV"/>
              </w:rPr>
              <w:t>Attālināti vadāma digitālā skaņas pults</w:t>
            </w:r>
          </w:p>
        </w:tc>
        <w:tc>
          <w:tcPr>
            <w:tcW w:w="2409" w:type="dxa"/>
            <w:tcBorders>
              <w:top w:val="dotted" w:sz="4" w:space="0" w:color="auto"/>
              <w:left w:val="single" w:sz="4" w:space="0" w:color="auto"/>
              <w:bottom w:val="single" w:sz="4" w:space="0" w:color="auto"/>
              <w:right w:val="single" w:sz="4" w:space="0" w:color="auto"/>
            </w:tcBorders>
          </w:tcPr>
          <w:p w14:paraId="7D9D830A" w14:textId="23A80458" w:rsidR="003F18D2" w:rsidRPr="003F18D2" w:rsidRDefault="00082F4F" w:rsidP="003F18D2">
            <w:pPr>
              <w:spacing w:after="0" w:line="240" w:lineRule="auto"/>
              <w:rPr>
                <w:rFonts w:ascii="Times New Roman" w:eastAsia="Times New Roman" w:hAnsi="Times New Roman" w:cs="Times New Roman"/>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24F584C2" w14:textId="77777777" w:rsidTr="00AB3A35">
        <w:tc>
          <w:tcPr>
            <w:tcW w:w="7939" w:type="dxa"/>
            <w:tcBorders>
              <w:top w:val="single" w:sz="4" w:space="0" w:color="auto"/>
              <w:left w:val="single" w:sz="4" w:space="0" w:color="auto"/>
              <w:bottom w:val="double" w:sz="4" w:space="0" w:color="auto"/>
              <w:right w:val="single" w:sz="4" w:space="0" w:color="auto"/>
            </w:tcBorders>
          </w:tcPr>
          <w:p w14:paraId="3DF89E20"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attālināti vadāma digitālā skaņas pults</w:t>
            </w:r>
          </w:p>
          <w:p w14:paraId="05D719EE"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 xml:space="preserve">iebūvēts </w:t>
            </w:r>
            <w:proofErr w:type="spellStart"/>
            <w:r w:rsidRPr="003F18D2">
              <w:rPr>
                <w:rFonts w:ascii="Times New Roman" w:eastAsia="Times New Roman" w:hAnsi="Times New Roman" w:cs="Times New Roman"/>
                <w:sz w:val="20"/>
                <w:szCs w:val="20"/>
                <w:lang w:val="lv-LV" w:eastAsia="lv-LV"/>
              </w:rPr>
              <w:t>Wi-Fi</w:t>
            </w:r>
            <w:proofErr w:type="spellEnd"/>
            <w:r w:rsidRPr="003F18D2">
              <w:rPr>
                <w:rFonts w:ascii="Times New Roman" w:eastAsia="Times New Roman" w:hAnsi="Times New Roman" w:cs="Times New Roman"/>
                <w:sz w:val="20"/>
                <w:szCs w:val="20"/>
                <w:lang w:val="lv-LV" w:eastAsia="lv-LV"/>
              </w:rPr>
              <w:t xml:space="preserve"> maršrutētājs</w:t>
            </w:r>
          </w:p>
          <w:p w14:paraId="280A6CF2"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 xml:space="preserve">jābūt iespējamai attālinātai pārvaldei pa </w:t>
            </w:r>
            <w:proofErr w:type="spellStart"/>
            <w:r w:rsidRPr="003F18D2">
              <w:rPr>
                <w:rFonts w:ascii="Times New Roman" w:eastAsia="Times New Roman" w:hAnsi="Times New Roman" w:cs="Times New Roman"/>
                <w:sz w:val="20"/>
                <w:szCs w:val="20"/>
                <w:lang w:val="lv-LV" w:eastAsia="lv-LV"/>
              </w:rPr>
              <w:t>ethernet</w:t>
            </w:r>
            <w:proofErr w:type="spellEnd"/>
            <w:r w:rsidRPr="003F18D2">
              <w:rPr>
                <w:rFonts w:ascii="Times New Roman" w:eastAsia="Times New Roman" w:hAnsi="Times New Roman" w:cs="Times New Roman"/>
                <w:sz w:val="20"/>
                <w:szCs w:val="20"/>
                <w:lang w:val="lv-LV" w:eastAsia="lv-LV"/>
              </w:rPr>
              <w:t xml:space="preserve"> tīklu</w:t>
            </w:r>
          </w:p>
          <w:p w14:paraId="33023D35"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ne mazāk par 8 līnijas/mikrofona un 4 mikrofona ieejām, tajā skaitā ne mazāk par 2 augstas pretestības instrumentu ieejām</w:t>
            </w:r>
          </w:p>
          <w:p w14:paraId="77F2E40E"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ar 2 RCA ligzdām realizēta līnijas signāla ieejas pieslēgvieta</w:t>
            </w:r>
          </w:p>
          <w:p w14:paraId="3C23EA11"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 xml:space="preserve">ne mazāk par 4 pilnvērtīgām </w:t>
            </w:r>
            <w:proofErr w:type="spellStart"/>
            <w:r w:rsidRPr="003F18D2">
              <w:rPr>
                <w:rFonts w:ascii="Times New Roman" w:eastAsia="Times New Roman" w:hAnsi="Times New Roman" w:cs="Times New Roman"/>
                <w:i/>
                <w:iCs/>
                <w:sz w:val="20"/>
                <w:szCs w:val="20"/>
                <w:lang w:val="lv-LV" w:eastAsia="lv-LV"/>
              </w:rPr>
              <w:t>aux</w:t>
            </w:r>
            <w:proofErr w:type="spellEnd"/>
            <w:r w:rsidRPr="003F18D2">
              <w:rPr>
                <w:rFonts w:ascii="Times New Roman" w:eastAsia="Times New Roman" w:hAnsi="Times New Roman" w:cs="Times New Roman"/>
                <w:sz w:val="20"/>
                <w:szCs w:val="20"/>
                <w:lang w:val="lv-LV" w:eastAsia="lv-LV"/>
              </w:rPr>
              <w:t xml:space="preserve"> izejām, realizētam ar XLR M standarta ligzdām</w:t>
            </w:r>
          </w:p>
          <w:p w14:paraId="48D7671E"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vismaz 2 ar TRS standarta ligzdām realizētas austiņu izejas, ar skaļuma regulācijas potenciometru</w:t>
            </w:r>
          </w:p>
          <w:p w14:paraId="0A9BB4AE"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kopējais ieeju skaits ne mazāks par 16</w:t>
            </w:r>
          </w:p>
          <w:p w14:paraId="126F3554"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galvenās izejas realizētas gan ar XLR M, gan ar TRS standartu ligzdām</w:t>
            </w:r>
          </w:p>
          <w:p w14:paraId="4F5DA13F"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katrai galvenajai izejai atsevišķs skaļuma regulācijas potenciometrs</w:t>
            </w:r>
          </w:p>
          <w:p w14:paraId="55FFBD89"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iebūvēts USB zibatmiņu atskaņotājs</w:t>
            </w:r>
          </w:p>
          <w:p w14:paraId="4F170DD4"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iebūvēts USB zibatmiņu ierakstītājs</w:t>
            </w:r>
          </w:p>
          <w:p w14:paraId="427A6EC8"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ierīcei jādarbojas ar interneta pārlūku bez ierobežojumiem uz operētājsistēmām</w:t>
            </w:r>
          </w:p>
          <w:p w14:paraId="6DF8D6A7"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 xml:space="preserve">katrai mikrofona ieejai atsevišķi ieslēdzams </w:t>
            </w:r>
            <w:proofErr w:type="spellStart"/>
            <w:r w:rsidRPr="003F18D2">
              <w:rPr>
                <w:rFonts w:ascii="Times New Roman" w:eastAsia="Times New Roman" w:hAnsi="Times New Roman" w:cs="Times New Roman"/>
                <w:i/>
                <w:iCs/>
                <w:sz w:val="20"/>
                <w:szCs w:val="20"/>
                <w:lang w:val="lv-LV" w:eastAsia="lv-LV"/>
              </w:rPr>
              <w:t>phantom</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power</w:t>
            </w:r>
            <w:proofErr w:type="spellEnd"/>
          </w:p>
          <w:p w14:paraId="7E4FC95D" w14:textId="3B236E66"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lastRenderedPageBreak/>
              <w:t xml:space="preserve">katram ierīces ieejas kanālam jāsatur </w:t>
            </w:r>
            <w:r w:rsidR="001A51AD">
              <w:rPr>
                <w:rFonts w:ascii="Times New Roman" w:eastAsia="Times New Roman" w:hAnsi="Times New Roman" w:cs="Times New Roman"/>
                <w:sz w:val="20"/>
                <w:szCs w:val="20"/>
                <w:lang w:val="lv-LV" w:eastAsia="lv-LV"/>
              </w:rPr>
              <w:t xml:space="preserve">šādi </w:t>
            </w:r>
            <w:r w:rsidRPr="003F18D2">
              <w:rPr>
                <w:rFonts w:ascii="Times New Roman" w:eastAsia="Times New Roman" w:hAnsi="Times New Roman" w:cs="Times New Roman"/>
                <w:sz w:val="20"/>
                <w:szCs w:val="20"/>
                <w:lang w:val="lv-LV" w:eastAsia="lv-LV"/>
              </w:rPr>
              <w:t xml:space="preserve">skaņas apstrādes instrumenti: </w:t>
            </w:r>
            <w:r w:rsidRPr="003F18D2">
              <w:rPr>
                <w:rFonts w:ascii="Times New Roman" w:eastAsia="Times New Roman" w:hAnsi="Times New Roman" w:cs="Times New Roman"/>
                <w:i/>
                <w:iCs/>
                <w:sz w:val="20"/>
                <w:szCs w:val="20"/>
                <w:lang w:val="lv-LV" w:eastAsia="lv-LV"/>
              </w:rPr>
              <w:t xml:space="preserve">4 </w:t>
            </w:r>
            <w:proofErr w:type="spellStart"/>
            <w:r w:rsidRPr="003F18D2">
              <w:rPr>
                <w:rFonts w:ascii="Times New Roman" w:eastAsia="Times New Roman" w:hAnsi="Times New Roman" w:cs="Times New Roman"/>
                <w:i/>
                <w:iCs/>
                <w:sz w:val="20"/>
                <w:szCs w:val="20"/>
                <w:lang w:val="lv-LV" w:eastAsia="lv-LV"/>
              </w:rPr>
              <w:t>band</w:t>
            </w:r>
            <w:proofErr w:type="spellEnd"/>
            <w:r w:rsidRPr="003F18D2">
              <w:rPr>
                <w:rFonts w:ascii="Times New Roman" w:eastAsia="Times New Roman" w:hAnsi="Times New Roman" w:cs="Times New Roman"/>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parametric</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equaliser</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noise</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gate</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compressor</w:t>
            </w:r>
            <w:proofErr w:type="spellEnd"/>
            <w:r w:rsidRPr="003F18D2">
              <w:rPr>
                <w:rFonts w:ascii="Times New Roman" w:eastAsia="Times New Roman" w:hAnsi="Times New Roman" w:cs="Times New Roman"/>
                <w:i/>
                <w:iCs/>
                <w:sz w:val="20"/>
                <w:szCs w:val="20"/>
                <w:lang w:val="lv-LV" w:eastAsia="lv-LV"/>
              </w:rPr>
              <w:t>/</w:t>
            </w:r>
            <w:proofErr w:type="spellStart"/>
            <w:r w:rsidRPr="003F18D2">
              <w:rPr>
                <w:rFonts w:ascii="Times New Roman" w:eastAsia="Times New Roman" w:hAnsi="Times New Roman" w:cs="Times New Roman"/>
                <w:i/>
                <w:iCs/>
                <w:sz w:val="20"/>
                <w:szCs w:val="20"/>
                <w:lang w:val="lv-LV" w:eastAsia="lv-LV"/>
              </w:rPr>
              <w:t>deesser</w:t>
            </w:r>
            <w:proofErr w:type="spellEnd"/>
            <w:r w:rsidRPr="003F18D2">
              <w:rPr>
                <w:rFonts w:ascii="Times New Roman" w:eastAsia="Times New Roman" w:hAnsi="Times New Roman" w:cs="Times New Roman"/>
                <w:i/>
                <w:iCs/>
                <w:sz w:val="20"/>
                <w:szCs w:val="20"/>
                <w:lang w:val="lv-LV" w:eastAsia="lv-LV"/>
              </w:rPr>
              <w:t>, RTA</w:t>
            </w:r>
          </w:p>
          <w:p w14:paraId="55ECE8FF" w14:textId="161E59D3"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 xml:space="preserve">katram ierīces izejas kanālam jāsatur </w:t>
            </w:r>
            <w:r w:rsidR="001A51AD">
              <w:rPr>
                <w:rFonts w:ascii="Times New Roman" w:eastAsia="Times New Roman" w:hAnsi="Times New Roman" w:cs="Times New Roman"/>
                <w:sz w:val="20"/>
                <w:szCs w:val="20"/>
                <w:lang w:val="lv-LV" w:eastAsia="lv-LV"/>
              </w:rPr>
              <w:t xml:space="preserve">šādi </w:t>
            </w:r>
            <w:r w:rsidRPr="003F18D2">
              <w:rPr>
                <w:rFonts w:ascii="Times New Roman" w:eastAsia="Times New Roman" w:hAnsi="Times New Roman" w:cs="Times New Roman"/>
                <w:sz w:val="20"/>
                <w:szCs w:val="20"/>
                <w:lang w:val="lv-LV" w:eastAsia="lv-LV"/>
              </w:rPr>
              <w:t xml:space="preserve">skaņas apstrādes instrumenti: </w:t>
            </w:r>
            <w:proofErr w:type="spellStart"/>
            <w:r w:rsidRPr="003F18D2">
              <w:rPr>
                <w:rFonts w:ascii="Times New Roman" w:eastAsia="Times New Roman" w:hAnsi="Times New Roman" w:cs="Times New Roman"/>
                <w:i/>
                <w:iCs/>
                <w:sz w:val="20"/>
                <w:szCs w:val="20"/>
                <w:lang w:val="lv-LV" w:eastAsia="lv-LV"/>
              </w:rPr>
              <w:t>high</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pass</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filter</w:t>
            </w:r>
            <w:proofErr w:type="spellEnd"/>
            <w:r w:rsidRPr="003F18D2">
              <w:rPr>
                <w:rFonts w:ascii="Times New Roman" w:eastAsia="Times New Roman" w:hAnsi="Times New Roman" w:cs="Times New Roman"/>
                <w:i/>
                <w:iCs/>
                <w:sz w:val="20"/>
                <w:szCs w:val="20"/>
                <w:lang w:val="lv-LV" w:eastAsia="lv-LV"/>
              </w:rPr>
              <w:t xml:space="preserve">, 4 </w:t>
            </w:r>
            <w:proofErr w:type="spellStart"/>
            <w:r w:rsidRPr="003F18D2">
              <w:rPr>
                <w:rFonts w:ascii="Times New Roman" w:eastAsia="Times New Roman" w:hAnsi="Times New Roman" w:cs="Times New Roman"/>
                <w:i/>
                <w:iCs/>
                <w:sz w:val="20"/>
                <w:szCs w:val="20"/>
                <w:lang w:val="lv-LV" w:eastAsia="lv-LV"/>
              </w:rPr>
              <w:t>band</w:t>
            </w:r>
            <w:proofErr w:type="spellEnd"/>
            <w:r w:rsidRPr="003F18D2">
              <w:rPr>
                <w:rFonts w:ascii="Times New Roman" w:eastAsia="Times New Roman" w:hAnsi="Times New Roman" w:cs="Times New Roman"/>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parametric</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equaliser</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noise</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gate</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compressor</w:t>
            </w:r>
            <w:proofErr w:type="spellEnd"/>
            <w:r w:rsidRPr="003F18D2">
              <w:rPr>
                <w:rFonts w:ascii="Times New Roman" w:eastAsia="Times New Roman" w:hAnsi="Times New Roman" w:cs="Times New Roman"/>
                <w:i/>
                <w:iCs/>
                <w:sz w:val="20"/>
                <w:szCs w:val="20"/>
                <w:lang w:val="lv-LV" w:eastAsia="lv-LV"/>
              </w:rPr>
              <w:t xml:space="preserve">, 31 </w:t>
            </w:r>
            <w:proofErr w:type="spellStart"/>
            <w:r w:rsidRPr="003F18D2">
              <w:rPr>
                <w:rFonts w:ascii="Times New Roman" w:eastAsia="Times New Roman" w:hAnsi="Times New Roman" w:cs="Times New Roman"/>
                <w:i/>
                <w:iCs/>
                <w:sz w:val="20"/>
                <w:szCs w:val="20"/>
                <w:lang w:val="lv-LV" w:eastAsia="lv-LV"/>
              </w:rPr>
              <w:t>band</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graphic</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equaliser</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feedback</w:t>
            </w:r>
            <w:proofErr w:type="spellEnd"/>
            <w:r w:rsidRPr="003F18D2">
              <w:rPr>
                <w:rFonts w:ascii="Times New Roman" w:eastAsia="Times New Roman" w:hAnsi="Times New Roman" w:cs="Times New Roman"/>
                <w:i/>
                <w:iCs/>
                <w:sz w:val="20"/>
                <w:szCs w:val="20"/>
                <w:lang w:val="lv-LV" w:eastAsia="lv-LV"/>
              </w:rPr>
              <w:t xml:space="preserve"> </w:t>
            </w:r>
            <w:proofErr w:type="spellStart"/>
            <w:r w:rsidRPr="003F18D2">
              <w:rPr>
                <w:rFonts w:ascii="Times New Roman" w:eastAsia="Times New Roman" w:hAnsi="Times New Roman" w:cs="Times New Roman"/>
                <w:i/>
                <w:iCs/>
                <w:sz w:val="20"/>
                <w:szCs w:val="20"/>
                <w:lang w:val="lv-LV" w:eastAsia="lv-LV"/>
              </w:rPr>
              <w:t>supression</w:t>
            </w:r>
            <w:proofErr w:type="spellEnd"/>
            <w:r w:rsidRPr="003F18D2">
              <w:rPr>
                <w:rFonts w:ascii="Times New Roman" w:eastAsia="Times New Roman" w:hAnsi="Times New Roman" w:cs="Times New Roman"/>
                <w:i/>
                <w:iCs/>
                <w:sz w:val="20"/>
                <w:szCs w:val="20"/>
                <w:lang w:val="lv-LV" w:eastAsia="lv-LV"/>
              </w:rPr>
              <w:t>, RTA</w:t>
            </w:r>
          </w:p>
          <w:p w14:paraId="7CB37458" w14:textId="2CDDFA7F"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 xml:space="preserve">atskaņojamo </w:t>
            </w:r>
            <w:r w:rsidRPr="00496152">
              <w:rPr>
                <w:rFonts w:ascii="Times New Roman" w:eastAsia="Times New Roman" w:hAnsi="Times New Roman" w:cs="Times New Roman"/>
                <w:sz w:val="20"/>
                <w:szCs w:val="20"/>
                <w:lang w:val="lv-LV" w:eastAsia="lv-LV"/>
              </w:rPr>
              <w:t xml:space="preserve">frekvenču diapazons ne šaurāks par no 20 Hz līdz 20 </w:t>
            </w:r>
            <w:proofErr w:type="spellStart"/>
            <w:r w:rsidRPr="00496152">
              <w:rPr>
                <w:rFonts w:ascii="Times New Roman" w:eastAsia="Times New Roman" w:hAnsi="Times New Roman" w:cs="Times New Roman"/>
                <w:sz w:val="20"/>
                <w:szCs w:val="20"/>
                <w:lang w:val="lv-LV" w:eastAsia="lv-LV"/>
              </w:rPr>
              <w:t>kHz</w:t>
            </w:r>
            <w:proofErr w:type="spellEnd"/>
            <w:r w:rsidR="00AE5EC1" w:rsidRPr="00496152">
              <w:rPr>
                <w:rFonts w:ascii="Times New Roman" w:eastAsia="Times New Roman" w:hAnsi="Times New Roman" w:cs="Times New Roman"/>
                <w:sz w:val="20"/>
                <w:szCs w:val="20"/>
                <w:lang w:val="lv-LV" w:eastAsia="lv-LV"/>
              </w:rPr>
              <w:t xml:space="preserve"> ar ±0.25 </w:t>
            </w:r>
            <w:proofErr w:type="spellStart"/>
            <w:r w:rsidR="00AE5EC1" w:rsidRPr="00496152">
              <w:rPr>
                <w:rFonts w:ascii="Times New Roman" w:eastAsia="Times New Roman" w:hAnsi="Times New Roman" w:cs="Times New Roman"/>
                <w:sz w:val="20"/>
                <w:szCs w:val="20"/>
                <w:lang w:val="lv-LV" w:eastAsia="lv-LV"/>
              </w:rPr>
              <w:t>dB</w:t>
            </w:r>
            <w:proofErr w:type="spellEnd"/>
            <w:r w:rsidR="00AE5EC1" w:rsidRPr="00496152">
              <w:rPr>
                <w:rFonts w:ascii="Times New Roman" w:eastAsia="Times New Roman" w:hAnsi="Times New Roman" w:cs="Times New Roman"/>
                <w:sz w:val="20"/>
                <w:szCs w:val="20"/>
                <w:lang w:val="lv-LV" w:eastAsia="lv-LV"/>
              </w:rPr>
              <w:t xml:space="preserve"> pielaidi</w:t>
            </w:r>
          </w:p>
          <w:p w14:paraId="0B8361E3"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 xml:space="preserve">kopējie harmoniskie kropļojumi -20 </w:t>
            </w:r>
            <w:proofErr w:type="spellStart"/>
            <w:r w:rsidRPr="003F18D2">
              <w:rPr>
                <w:rFonts w:ascii="Times New Roman" w:eastAsia="Times New Roman" w:hAnsi="Times New Roman" w:cs="Times New Roman"/>
                <w:sz w:val="20"/>
                <w:szCs w:val="20"/>
                <w:lang w:val="lv-LV" w:eastAsia="lv-LV"/>
              </w:rPr>
              <w:t>dBFS</w:t>
            </w:r>
            <w:proofErr w:type="spellEnd"/>
            <w:r w:rsidRPr="003F18D2">
              <w:rPr>
                <w:rFonts w:ascii="Times New Roman" w:eastAsia="Times New Roman" w:hAnsi="Times New Roman" w:cs="Times New Roman"/>
                <w:sz w:val="20"/>
                <w:szCs w:val="20"/>
                <w:lang w:val="lv-LV" w:eastAsia="lv-LV"/>
              </w:rPr>
              <w:t xml:space="preserve"> pie 1 </w:t>
            </w:r>
            <w:proofErr w:type="spellStart"/>
            <w:r w:rsidRPr="003F18D2">
              <w:rPr>
                <w:rFonts w:ascii="Times New Roman" w:eastAsia="Times New Roman" w:hAnsi="Times New Roman" w:cs="Times New Roman"/>
                <w:sz w:val="20"/>
                <w:szCs w:val="20"/>
                <w:lang w:val="lv-LV" w:eastAsia="lv-LV"/>
              </w:rPr>
              <w:t>kHz</w:t>
            </w:r>
            <w:proofErr w:type="spellEnd"/>
            <w:r w:rsidRPr="003F18D2">
              <w:rPr>
                <w:rFonts w:ascii="Times New Roman" w:eastAsia="Times New Roman" w:hAnsi="Times New Roman" w:cs="Times New Roman"/>
                <w:sz w:val="20"/>
                <w:szCs w:val="20"/>
                <w:lang w:val="lv-LV" w:eastAsia="lv-LV"/>
              </w:rPr>
              <w:t xml:space="preserve"> ne lielāki par 0.006%</w:t>
            </w:r>
          </w:p>
          <w:p w14:paraId="4A4EF624"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 xml:space="preserve">ieejas jutības diapazons mikrofona/līnijas signāliem ne šaurāks par no -40 </w:t>
            </w:r>
            <w:proofErr w:type="spellStart"/>
            <w:r w:rsidRPr="003F18D2">
              <w:rPr>
                <w:rFonts w:ascii="Times New Roman" w:eastAsia="Times New Roman" w:hAnsi="Times New Roman" w:cs="Times New Roman"/>
                <w:sz w:val="20"/>
                <w:szCs w:val="20"/>
                <w:lang w:val="lv-LV" w:eastAsia="lv-LV"/>
              </w:rPr>
              <w:t>dB</w:t>
            </w:r>
            <w:proofErr w:type="spellEnd"/>
            <w:r w:rsidRPr="003F18D2">
              <w:rPr>
                <w:rFonts w:ascii="Times New Roman" w:eastAsia="Times New Roman" w:hAnsi="Times New Roman" w:cs="Times New Roman"/>
                <w:sz w:val="20"/>
                <w:szCs w:val="20"/>
                <w:lang w:val="lv-LV" w:eastAsia="lv-LV"/>
              </w:rPr>
              <w:t xml:space="preserve"> līdz +50 </w:t>
            </w:r>
            <w:proofErr w:type="spellStart"/>
            <w:r w:rsidRPr="003F18D2">
              <w:rPr>
                <w:rFonts w:ascii="Times New Roman" w:eastAsia="Times New Roman" w:hAnsi="Times New Roman" w:cs="Times New Roman"/>
                <w:sz w:val="20"/>
                <w:szCs w:val="20"/>
                <w:lang w:val="lv-LV" w:eastAsia="lv-LV"/>
              </w:rPr>
              <w:t>dB</w:t>
            </w:r>
            <w:proofErr w:type="spellEnd"/>
            <w:r w:rsidRPr="003F18D2">
              <w:rPr>
                <w:rFonts w:ascii="Times New Roman" w:eastAsia="Times New Roman" w:hAnsi="Times New Roman" w:cs="Times New Roman"/>
                <w:sz w:val="20"/>
                <w:szCs w:val="20"/>
                <w:lang w:val="lv-LV" w:eastAsia="lv-LV"/>
              </w:rPr>
              <w:t xml:space="preserve"> ar 0.1 </w:t>
            </w:r>
            <w:proofErr w:type="spellStart"/>
            <w:r w:rsidRPr="003F18D2">
              <w:rPr>
                <w:rFonts w:ascii="Times New Roman" w:eastAsia="Times New Roman" w:hAnsi="Times New Roman" w:cs="Times New Roman"/>
                <w:sz w:val="20"/>
                <w:szCs w:val="20"/>
                <w:lang w:val="lv-LV" w:eastAsia="lv-LV"/>
              </w:rPr>
              <w:t>dB</w:t>
            </w:r>
            <w:proofErr w:type="spellEnd"/>
            <w:r w:rsidRPr="003F18D2">
              <w:rPr>
                <w:rFonts w:ascii="Times New Roman" w:eastAsia="Times New Roman" w:hAnsi="Times New Roman" w:cs="Times New Roman"/>
                <w:sz w:val="20"/>
                <w:szCs w:val="20"/>
                <w:lang w:val="lv-LV" w:eastAsia="lv-LV"/>
              </w:rPr>
              <w:t xml:space="preserve"> soli</w:t>
            </w:r>
          </w:p>
          <w:p w14:paraId="52459127"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ADC -&gt; DSP -&gt; DAC aizture ne lielāka par 1.8 ms</w:t>
            </w:r>
          </w:p>
          <w:p w14:paraId="51DE6959"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 xml:space="preserve">maksimālais mikrofona un līnijas ieejas līmenis ne mazāks par +20 </w:t>
            </w:r>
            <w:proofErr w:type="spellStart"/>
            <w:r w:rsidRPr="003F18D2">
              <w:rPr>
                <w:rFonts w:ascii="Times New Roman" w:eastAsia="Times New Roman" w:hAnsi="Times New Roman" w:cs="Times New Roman"/>
                <w:sz w:val="20"/>
                <w:szCs w:val="20"/>
                <w:lang w:val="lv-LV" w:eastAsia="lv-LV"/>
              </w:rPr>
              <w:t>dBu</w:t>
            </w:r>
            <w:proofErr w:type="spellEnd"/>
          </w:p>
          <w:p w14:paraId="5C7C4F8D"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 xml:space="preserve">maksimālais līnijas izejas līmenis ne mazāks par +23 </w:t>
            </w:r>
            <w:proofErr w:type="spellStart"/>
            <w:r w:rsidRPr="003F18D2">
              <w:rPr>
                <w:rFonts w:ascii="Times New Roman" w:eastAsia="Times New Roman" w:hAnsi="Times New Roman" w:cs="Times New Roman"/>
                <w:sz w:val="20"/>
                <w:szCs w:val="20"/>
                <w:lang w:val="lv-LV" w:eastAsia="lv-LV"/>
              </w:rPr>
              <w:t>dBu</w:t>
            </w:r>
            <w:proofErr w:type="spellEnd"/>
          </w:p>
          <w:p w14:paraId="2804B45C"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 xml:space="preserve">mikrofona un līnijas ieeju pretestība 10 </w:t>
            </w:r>
            <w:proofErr w:type="spellStart"/>
            <w:r w:rsidRPr="003F18D2">
              <w:rPr>
                <w:rFonts w:ascii="Times New Roman" w:eastAsia="Times New Roman" w:hAnsi="Times New Roman" w:cs="Times New Roman"/>
                <w:sz w:val="20"/>
                <w:szCs w:val="20"/>
                <w:lang w:val="lv-LV" w:eastAsia="lv-LV"/>
              </w:rPr>
              <w:t>kΩ</w:t>
            </w:r>
            <w:proofErr w:type="spellEnd"/>
          </w:p>
          <w:p w14:paraId="5787E29F"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 xml:space="preserve">instrumentu ieejas pretestība 250 </w:t>
            </w:r>
            <w:proofErr w:type="spellStart"/>
            <w:r w:rsidRPr="003F18D2">
              <w:rPr>
                <w:rFonts w:ascii="Times New Roman" w:eastAsia="Times New Roman" w:hAnsi="Times New Roman" w:cs="Times New Roman"/>
                <w:sz w:val="20"/>
                <w:szCs w:val="20"/>
                <w:lang w:val="lv-LV" w:eastAsia="lv-LV"/>
              </w:rPr>
              <w:t>kΩ</w:t>
            </w:r>
            <w:proofErr w:type="spellEnd"/>
          </w:p>
          <w:p w14:paraId="130DC641" w14:textId="77777777" w:rsidR="003F18D2" w:rsidRPr="003F18D2" w:rsidRDefault="003F18D2" w:rsidP="000C7C89">
            <w:pPr>
              <w:widowControl w:val="0"/>
              <w:numPr>
                <w:ilvl w:val="0"/>
                <w:numId w:val="66"/>
              </w:numPr>
              <w:spacing w:after="0" w:line="240" w:lineRule="auto"/>
              <w:rPr>
                <w:rFonts w:ascii="Times New Roman" w:eastAsia="Times New Roman" w:hAnsi="Times New Roman" w:cs="Times New Roman"/>
                <w:sz w:val="20"/>
                <w:szCs w:val="20"/>
                <w:lang w:val="lv-LV" w:eastAsia="lv-LV"/>
              </w:rPr>
            </w:pPr>
            <w:r w:rsidRPr="003F18D2">
              <w:rPr>
                <w:rFonts w:ascii="Times New Roman" w:eastAsia="Times New Roman" w:hAnsi="Times New Roman" w:cs="Times New Roman"/>
                <w:sz w:val="20"/>
                <w:szCs w:val="20"/>
                <w:lang w:val="lv-LV" w:eastAsia="lv-LV"/>
              </w:rPr>
              <w:t>līnijas izeju pretestība 100</w:t>
            </w:r>
            <w:r w:rsidRPr="003F18D2">
              <w:rPr>
                <w:rFonts w:ascii="Times New Roman" w:eastAsia="Times New Roman" w:hAnsi="Times New Roman" w:cs="Times New Roman"/>
                <w:b/>
                <w:bCs/>
                <w:sz w:val="20"/>
                <w:szCs w:val="20"/>
                <w:lang w:val="lv-LV" w:eastAsia="lv-LV"/>
              </w:rPr>
              <w:t xml:space="preserve"> </w:t>
            </w:r>
            <w:r w:rsidRPr="003F18D2">
              <w:rPr>
                <w:rFonts w:ascii="Times New Roman" w:eastAsia="Times New Roman" w:hAnsi="Times New Roman" w:cs="Times New Roman"/>
                <w:sz w:val="20"/>
                <w:szCs w:val="20"/>
                <w:lang w:val="lv-LV" w:eastAsia="lv-LV"/>
              </w:rPr>
              <w:t>Ω</w:t>
            </w:r>
          </w:p>
        </w:tc>
        <w:tc>
          <w:tcPr>
            <w:tcW w:w="2409" w:type="dxa"/>
            <w:tcBorders>
              <w:top w:val="single" w:sz="4" w:space="0" w:color="auto"/>
              <w:left w:val="single" w:sz="4" w:space="0" w:color="auto"/>
              <w:bottom w:val="double" w:sz="4" w:space="0" w:color="auto"/>
              <w:right w:val="single" w:sz="4" w:space="0" w:color="auto"/>
            </w:tcBorders>
          </w:tcPr>
          <w:p w14:paraId="127B72F3" w14:textId="77777777" w:rsidR="003F18D2" w:rsidRPr="003F18D2" w:rsidRDefault="003F18D2" w:rsidP="003F18D2">
            <w:pPr>
              <w:spacing w:after="0" w:line="240" w:lineRule="auto"/>
              <w:rPr>
                <w:rFonts w:ascii="Times New Roman" w:eastAsia="Times New Roman" w:hAnsi="Times New Roman" w:cs="Times New Roman"/>
                <w:sz w:val="20"/>
                <w:szCs w:val="20"/>
                <w:lang w:val="lv-LV" w:eastAsia="lv-LV"/>
              </w:rPr>
            </w:pPr>
          </w:p>
        </w:tc>
      </w:tr>
      <w:tr w:rsidR="00D836AB" w:rsidRPr="00D836AB" w14:paraId="78CE4FF7" w14:textId="77777777" w:rsidTr="00AB3A35">
        <w:trPr>
          <w:trHeight w:val="474"/>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05646DA0" w14:textId="3FBCE955" w:rsidR="00D836AB" w:rsidRPr="00D836AB" w:rsidRDefault="00D836AB" w:rsidP="00D836AB">
            <w:pPr>
              <w:widowControl w:val="0"/>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i/>
                <w:color w:val="000000"/>
                <w:sz w:val="24"/>
                <w:szCs w:val="24"/>
                <w:lang w:val="lv-LV" w:eastAsia="lv-LV"/>
              </w:rPr>
              <w:t>8. Aprīkojuma komplekts: ierakstu sistēma – specifiskais saīsinātais apzīmējums  “LU_REC”</w:t>
            </w:r>
          </w:p>
        </w:tc>
      </w:tr>
      <w:tr w:rsidR="003F18D2" w:rsidRPr="003F18D2" w14:paraId="4CEAB0D4"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689C2F2A" w14:textId="77777777" w:rsidR="003F18D2" w:rsidRPr="003F18D2" w:rsidRDefault="003F18D2" w:rsidP="007D3380">
            <w:pPr>
              <w:spacing w:after="0" w:line="240" w:lineRule="auto"/>
              <w:rPr>
                <w:rFonts w:ascii="Times New Roman" w:eastAsia="Calibri" w:hAnsi="Times New Roman" w:cs="Times New Roman"/>
                <w:color w:val="000000"/>
                <w:sz w:val="20"/>
                <w:szCs w:val="20"/>
                <w:u w:val="single"/>
                <w:lang w:val="lv-LV"/>
              </w:rPr>
            </w:pPr>
            <w:r w:rsidRPr="003F18D2">
              <w:rPr>
                <w:rFonts w:ascii="Times New Roman" w:eastAsia="Calibri" w:hAnsi="Times New Roman" w:cs="Times New Roman"/>
                <w:color w:val="000000"/>
                <w:sz w:val="20"/>
                <w:szCs w:val="20"/>
                <w:u w:val="single"/>
                <w:lang w:val="lv-LV"/>
              </w:rPr>
              <w:t>Digitālā lekciju ierakstu sistēma</w:t>
            </w:r>
          </w:p>
        </w:tc>
        <w:tc>
          <w:tcPr>
            <w:tcW w:w="2409" w:type="dxa"/>
            <w:tcBorders>
              <w:top w:val="dotted" w:sz="4" w:space="0" w:color="auto"/>
              <w:left w:val="single" w:sz="4" w:space="0" w:color="auto"/>
              <w:bottom w:val="single" w:sz="4" w:space="0" w:color="auto"/>
              <w:right w:val="single" w:sz="4" w:space="0" w:color="auto"/>
            </w:tcBorders>
          </w:tcPr>
          <w:p w14:paraId="4ACA45F5" w14:textId="53A024DB" w:rsidR="003F18D2" w:rsidRPr="003F18D2" w:rsidRDefault="00082F4F" w:rsidP="003F18D2">
            <w:pPr>
              <w:widowControl w:val="0"/>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01B8CEC7" w14:textId="77777777" w:rsidTr="00AB3A35">
        <w:tc>
          <w:tcPr>
            <w:tcW w:w="7939" w:type="dxa"/>
            <w:tcBorders>
              <w:top w:val="single" w:sz="4" w:space="0" w:color="auto"/>
              <w:left w:val="single" w:sz="4" w:space="0" w:color="auto"/>
              <w:bottom w:val="double" w:sz="4" w:space="0" w:color="auto"/>
              <w:right w:val="single" w:sz="4" w:space="0" w:color="auto"/>
            </w:tcBorders>
          </w:tcPr>
          <w:p w14:paraId="628E9346"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Ierakstu sistēmai jādarbojas ar video avotiem ar vismaz 4K izšķirtspēju, 30 kadriem sekundē</w:t>
            </w:r>
          </w:p>
          <w:p w14:paraId="12B4D19A" w14:textId="039FDDAF"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Iekārtas kontrol</w:t>
            </w:r>
            <w:r w:rsidR="009434BB">
              <w:rPr>
                <w:rFonts w:ascii="Times New Roman" w:eastAsia="Calibri" w:hAnsi="Times New Roman" w:cs="Times New Roman"/>
                <w:color w:val="000000"/>
                <w:sz w:val="20"/>
                <w:szCs w:val="20"/>
                <w:lang w:val="lv-LV" w:eastAsia="lv-LV"/>
              </w:rPr>
              <w:t>e</w:t>
            </w:r>
            <w:r w:rsidRPr="003F18D2">
              <w:rPr>
                <w:rFonts w:ascii="Times New Roman" w:eastAsia="Calibri" w:hAnsi="Times New Roman" w:cs="Times New Roman"/>
                <w:color w:val="000000"/>
                <w:sz w:val="20"/>
                <w:szCs w:val="20"/>
                <w:lang w:val="lv-LV" w:eastAsia="lv-LV"/>
              </w:rPr>
              <w:t xml:space="preserve"> jānodrošina caur RS-232, TCP/IP protokoliem</w:t>
            </w:r>
          </w:p>
          <w:p w14:paraId="3DD9CD5F"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Pilna ierakstu administrēšana, vadība jānodrošina </w:t>
            </w:r>
            <w:proofErr w:type="spellStart"/>
            <w:r w:rsidRPr="003F18D2">
              <w:rPr>
                <w:rFonts w:ascii="Times New Roman" w:eastAsia="Calibri" w:hAnsi="Times New Roman" w:cs="Times New Roman"/>
                <w:color w:val="000000"/>
                <w:sz w:val="20"/>
                <w:szCs w:val="20"/>
                <w:lang w:val="lv-LV" w:eastAsia="lv-LV"/>
              </w:rPr>
              <w:t>web</w:t>
            </w:r>
            <w:proofErr w:type="spellEnd"/>
            <w:r w:rsidRPr="003F18D2">
              <w:rPr>
                <w:rFonts w:ascii="Times New Roman" w:eastAsia="Calibri" w:hAnsi="Times New Roman" w:cs="Times New Roman"/>
                <w:color w:val="000000"/>
                <w:sz w:val="20"/>
                <w:szCs w:val="20"/>
                <w:lang w:val="lv-LV" w:eastAsia="lv-LV"/>
              </w:rPr>
              <w:t xml:space="preserve"> pārlūkā un planšetdatora aplikācijā.</w:t>
            </w:r>
          </w:p>
          <w:p w14:paraId="67A899D7"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Iekārtai jābūt aprīkotai ar vismaz 2 HDMI 4K izejām</w:t>
            </w:r>
          </w:p>
          <w:p w14:paraId="4A22AF43"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Iekārtai jābūt aprīkotai ar vismaz 2 HDMI 4K ieejām</w:t>
            </w:r>
          </w:p>
          <w:p w14:paraId="2FAA753B"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Iekārtai jābūt aprīkotai ar vismaz 2 HDMI 1080P ieejām</w:t>
            </w:r>
          </w:p>
          <w:p w14:paraId="396034BF"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Iekārtai jābūt aprīkotai ar vismaz 2 12G SDI ieejām</w:t>
            </w:r>
          </w:p>
          <w:p w14:paraId="3AD454D6" w14:textId="5DD14351"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Iekārtai jābūt aprīkotai ar vismaz </w:t>
            </w:r>
            <w:r w:rsidR="00AE5EC1">
              <w:rPr>
                <w:rFonts w:ascii="Times New Roman" w:eastAsia="Calibri" w:hAnsi="Times New Roman" w:cs="Times New Roman"/>
                <w:color w:val="000000"/>
                <w:sz w:val="20"/>
                <w:szCs w:val="20"/>
                <w:lang w:val="lv-LV" w:eastAsia="lv-LV"/>
              </w:rPr>
              <w:t xml:space="preserve">4 </w:t>
            </w:r>
            <w:r w:rsidRPr="003F18D2">
              <w:rPr>
                <w:rFonts w:ascii="Times New Roman" w:eastAsia="Calibri" w:hAnsi="Times New Roman" w:cs="Times New Roman"/>
                <w:color w:val="000000"/>
                <w:sz w:val="20"/>
                <w:szCs w:val="20"/>
                <w:lang w:val="lv-LV" w:eastAsia="lv-LV"/>
              </w:rPr>
              <w:t>XLR audio ieejām</w:t>
            </w:r>
          </w:p>
          <w:p w14:paraId="7EC75A39" w14:textId="6B9105C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Iekārtai jābūt aprīkotai ar vismaz </w:t>
            </w:r>
            <w:r w:rsidR="00AE5EC1">
              <w:rPr>
                <w:rFonts w:ascii="Times New Roman" w:eastAsia="Calibri" w:hAnsi="Times New Roman" w:cs="Times New Roman"/>
                <w:color w:val="000000"/>
                <w:sz w:val="20"/>
                <w:szCs w:val="20"/>
                <w:lang w:val="lv-LV" w:eastAsia="lv-LV"/>
              </w:rPr>
              <w:t xml:space="preserve">1 </w:t>
            </w:r>
            <w:r w:rsidRPr="003F18D2">
              <w:rPr>
                <w:rFonts w:ascii="Times New Roman" w:eastAsia="Calibri" w:hAnsi="Times New Roman" w:cs="Times New Roman"/>
                <w:color w:val="000000"/>
                <w:sz w:val="20"/>
                <w:szCs w:val="20"/>
                <w:lang w:val="lv-LV" w:eastAsia="lv-LV"/>
              </w:rPr>
              <w:t>XLR audio izej</w:t>
            </w:r>
            <w:r w:rsidR="00496152">
              <w:rPr>
                <w:rFonts w:ascii="Times New Roman" w:eastAsia="Calibri" w:hAnsi="Times New Roman" w:cs="Times New Roman"/>
                <w:color w:val="000000"/>
                <w:sz w:val="20"/>
                <w:szCs w:val="20"/>
                <w:lang w:val="lv-LV" w:eastAsia="lv-LV"/>
              </w:rPr>
              <w:t>u</w:t>
            </w:r>
          </w:p>
          <w:p w14:paraId="40DD3DA9"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Iekārtai jābūt aprīkotai ar vismaz 3 USB 3.0 portiem</w:t>
            </w:r>
          </w:p>
          <w:p w14:paraId="0293471A"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Vienlaicīgi jāspēj ierakstīt vismaz 6 video straumes 1080P 30Hz</w:t>
            </w:r>
          </w:p>
          <w:p w14:paraId="671B6797"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Vienlaicīgi jāspēj ierakstīt vismaz 2 video straumes 1080P 60Hz</w:t>
            </w:r>
          </w:p>
          <w:p w14:paraId="21620013"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Vienlaicīgi jāspēj ierakstīt vismaz 1 video straumes 4K 30Hz</w:t>
            </w:r>
          </w:p>
          <w:p w14:paraId="47A998D1"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Iebūvēts SSD vismaz 512 GB</w:t>
            </w:r>
          </w:p>
          <w:p w14:paraId="50586171"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Iekārtai jāspēj ierakstīt saturu Uz FTP serveriem, USB </w:t>
            </w:r>
            <w:proofErr w:type="spellStart"/>
            <w:r w:rsidRPr="003F18D2">
              <w:rPr>
                <w:rFonts w:ascii="Times New Roman" w:eastAsia="Times New Roman" w:hAnsi="Times New Roman" w:cs="Times New Roman"/>
                <w:color w:val="000000"/>
                <w:sz w:val="20"/>
                <w:szCs w:val="20"/>
                <w:lang w:val="lv-LV" w:eastAsia="lv-LV"/>
              </w:rPr>
              <w:t>atbiņas</w:t>
            </w:r>
            <w:proofErr w:type="spellEnd"/>
            <w:r w:rsidRPr="003F18D2">
              <w:rPr>
                <w:rFonts w:ascii="Times New Roman" w:eastAsia="Times New Roman" w:hAnsi="Times New Roman" w:cs="Times New Roman"/>
                <w:color w:val="000000"/>
                <w:sz w:val="20"/>
                <w:szCs w:val="20"/>
                <w:lang w:val="lv-LV" w:eastAsia="lv-LV"/>
              </w:rPr>
              <w:t xml:space="preserve"> un </w:t>
            </w:r>
            <w:proofErr w:type="spellStart"/>
            <w:r w:rsidRPr="003F18D2">
              <w:rPr>
                <w:rFonts w:ascii="Times New Roman" w:eastAsia="Times New Roman" w:hAnsi="Times New Roman" w:cs="Times New Roman"/>
                <w:color w:val="000000"/>
                <w:sz w:val="20"/>
                <w:szCs w:val="20"/>
                <w:lang w:val="lv-LV" w:eastAsia="lv-LV"/>
              </w:rPr>
              <w:t>iekšajā</w:t>
            </w:r>
            <w:proofErr w:type="spellEnd"/>
            <w:r w:rsidRPr="003F18D2">
              <w:rPr>
                <w:rFonts w:ascii="Times New Roman" w:eastAsia="Times New Roman" w:hAnsi="Times New Roman" w:cs="Times New Roman"/>
                <w:color w:val="000000"/>
                <w:sz w:val="20"/>
                <w:szCs w:val="20"/>
                <w:lang w:val="lv-LV" w:eastAsia="lv-LV"/>
              </w:rPr>
              <w:t xml:space="preserve"> SSD</w:t>
            </w:r>
          </w:p>
          <w:p w14:paraId="699F0BE2" w14:textId="1D3DF4EF"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Iekārtai jānodrošina video straumēšana uz populārākajiem straumēšanas servisiem, kā </w:t>
            </w:r>
            <w:r w:rsidR="009434BB">
              <w:rPr>
                <w:rFonts w:ascii="Times New Roman" w:eastAsia="Times New Roman" w:hAnsi="Times New Roman" w:cs="Times New Roman"/>
                <w:color w:val="000000"/>
                <w:sz w:val="20"/>
                <w:szCs w:val="20"/>
                <w:lang w:val="lv-LV" w:eastAsia="lv-LV"/>
              </w:rPr>
              <w:t>arī lokā</w:t>
            </w:r>
            <w:r w:rsidRPr="003F18D2">
              <w:rPr>
                <w:rFonts w:ascii="Times New Roman" w:eastAsia="Times New Roman" w:hAnsi="Times New Roman" w:cs="Times New Roman"/>
                <w:color w:val="000000"/>
                <w:sz w:val="20"/>
                <w:szCs w:val="20"/>
                <w:lang w:val="lv-LV" w:eastAsia="lv-LV"/>
              </w:rPr>
              <w:t>lajā tīklā</w:t>
            </w:r>
          </w:p>
          <w:p w14:paraId="1597C328" w14:textId="774E25BC"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LAN pieslēgums 10/100/1000 </w:t>
            </w:r>
            <w:r w:rsidR="00D550E6">
              <w:rPr>
                <w:rFonts w:ascii="Times New Roman" w:eastAsia="Times New Roman" w:hAnsi="Times New Roman" w:cs="Times New Roman"/>
                <w:color w:val="000000"/>
                <w:sz w:val="20"/>
                <w:szCs w:val="20"/>
                <w:lang w:val="lv-LV" w:eastAsia="lv-LV"/>
              </w:rPr>
              <w:t>RJ-45</w:t>
            </w:r>
          </w:p>
          <w:p w14:paraId="7A269824" w14:textId="729F4F86"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Automātiska veco ierakstu izdz</w:t>
            </w:r>
            <w:r w:rsidR="009434BB">
              <w:rPr>
                <w:rFonts w:ascii="Times New Roman" w:eastAsia="Times New Roman" w:hAnsi="Times New Roman" w:cs="Times New Roman"/>
                <w:color w:val="000000"/>
                <w:sz w:val="20"/>
                <w:szCs w:val="20"/>
                <w:lang w:val="lv-LV" w:eastAsia="lv-LV"/>
              </w:rPr>
              <w:t>ē</w:t>
            </w:r>
            <w:r w:rsidRPr="003F18D2">
              <w:rPr>
                <w:rFonts w:ascii="Times New Roman" w:eastAsia="Times New Roman" w:hAnsi="Times New Roman" w:cs="Times New Roman"/>
                <w:color w:val="000000"/>
                <w:sz w:val="20"/>
                <w:szCs w:val="20"/>
                <w:lang w:val="lv-LV" w:eastAsia="lv-LV"/>
              </w:rPr>
              <w:t xml:space="preserve">šana no iekšējās atmiņas </w:t>
            </w:r>
          </w:p>
          <w:p w14:paraId="35A78947"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Administratora panelis pilnai kontrolei, ar iespējamiem vairākiem lietotāju kontiem</w:t>
            </w:r>
          </w:p>
          <w:p w14:paraId="774A275B" w14:textId="6AD84EC3"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Montējams 19” statnē, iekārta</w:t>
            </w:r>
            <w:r w:rsidR="009434BB">
              <w:rPr>
                <w:rFonts w:ascii="Times New Roman" w:eastAsia="Times New Roman" w:hAnsi="Times New Roman" w:cs="Times New Roman"/>
                <w:color w:val="000000"/>
                <w:sz w:val="20"/>
                <w:szCs w:val="20"/>
                <w:lang w:val="lv-LV" w:eastAsia="lv-LV"/>
              </w:rPr>
              <w:t>s</w:t>
            </w:r>
            <w:r w:rsidRPr="003F18D2">
              <w:rPr>
                <w:rFonts w:ascii="Times New Roman" w:eastAsia="Times New Roman" w:hAnsi="Times New Roman" w:cs="Times New Roman"/>
                <w:color w:val="000000"/>
                <w:sz w:val="20"/>
                <w:szCs w:val="20"/>
                <w:lang w:val="lv-LV" w:eastAsia="lv-LV"/>
              </w:rPr>
              <w:t xml:space="preserve"> izmēram nepārsniedzot 2U.</w:t>
            </w:r>
          </w:p>
          <w:p w14:paraId="72D4C198" w14:textId="77777777" w:rsidR="003F18D2" w:rsidRPr="003F18D2" w:rsidRDefault="003F18D2" w:rsidP="000C7C89">
            <w:pPr>
              <w:numPr>
                <w:ilvl w:val="0"/>
                <w:numId w:val="5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Svars ne lielāks kā 6 kg</w:t>
            </w:r>
          </w:p>
        </w:tc>
        <w:tc>
          <w:tcPr>
            <w:tcW w:w="2409" w:type="dxa"/>
            <w:tcBorders>
              <w:top w:val="single" w:sz="4" w:space="0" w:color="auto"/>
              <w:left w:val="single" w:sz="4" w:space="0" w:color="auto"/>
              <w:bottom w:val="double" w:sz="4" w:space="0" w:color="auto"/>
              <w:right w:val="single" w:sz="4" w:space="0" w:color="auto"/>
            </w:tcBorders>
          </w:tcPr>
          <w:p w14:paraId="6713E804" w14:textId="77777777" w:rsidR="003F18D2" w:rsidRPr="003F18D2" w:rsidRDefault="003F18D2" w:rsidP="003F18D2">
            <w:pPr>
              <w:widowControl w:val="0"/>
              <w:spacing w:after="0" w:line="240" w:lineRule="auto"/>
              <w:ind w:left="360"/>
              <w:rPr>
                <w:rFonts w:ascii="Times New Roman" w:eastAsia="Times New Roman" w:hAnsi="Times New Roman" w:cs="Times New Roman"/>
                <w:color w:val="000000"/>
                <w:sz w:val="20"/>
                <w:szCs w:val="20"/>
                <w:lang w:val="lv-LV" w:eastAsia="lv-LV"/>
              </w:rPr>
            </w:pPr>
          </w:p>
        </w:tc>
      </w:tr>
      <w:tr w:rsidR="00D836AB" w:rsidRPr="00D836AB" w14:paraId="4D963583" w14:textId="77777777" w:rsidTr="00AB3A35">
        <w:trPr>
          <w:trHeight w:val="432"/>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7D1945C3" w14:textId="23DF557B" w:rsidR="00D836AB" w:rsidRPr="00D836AB" w:rsidRDefault="00D836AB" w:rsidP="00D836AB">
            <w:pPr>
              <w:widowControl w:val="0"/>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color w:val="000000"/>
                <w:sz w:val="24"/>
                <w:szCs w:val="24"/>
                <w:lang w:val="lv-LV" w:eastAsia="lv-LV"/>
              </w:rPr>
              <w:t>9. Aprīkojuma komplekts: ierakstu sistēma – specifiskais saīsinātais apzīmējums  “LU_CAM”</w:t>
            </w:r>
          </w:p>
        </w:tc>
      </w:tr>
      <w:tr w:rsidR="003F18D2" w:rsidRPr="003F18D2" w14:paraId="0FBE024B"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2AE716C9" w14:textId="77777777" w:rsidR="003F18D2" w:rsidRPr="003F18D2" w:rsidRDefault="003F18D2" w:rsidP="007D3380">
            <w:pPr>
              <w:spacing w:after="0" w:line="240" w:lineRule="auto"/>
              <w:rPr>
                <w:rFonts w:ascii="Times New Roman" w:eastAsia="Calibri" w:hAnsi="Times New Roman" w:cs="Times New Roman"/>
                <w:color w:val="000000"/>
                <w:sz w:val="20"/>
                <w:szCs w:val="20"/>
                <w:u w:val="single"/>
                <w:lang w:val="lv-LV"/>
              </w:rPr>
            </w:pPr>
            <w:r w:rsidRPr="003F18D2">
              <w:rPr>
                <w:rFonts w:ascii="Times New Roman" w:eastAsia="Times New Roman" w:hAnsi="Times New Roman" w:cs="Times New Roman"/>
                <w:color w:val="000000"/>
                <w:sz w:val="20"/>
                <w:szCs w:val="20"/>
                <w:u w:val="single"/>
                <w:lang w:val="lv-LV" w:eastAsia="lv-LV"/>
              </w:rPr>
              <w:t>Augstas izšķirtspējas grozāma (PTZ) (1080p60) kamera</w:t>
            </w:r>
          </w:p>
        </w:tc>
        <w:tc>
          <w:tcPr>
            <w:tcW w:w="2409" w:type="dxa"/>
            <w:tcBorders>
              <w:top w:val="dotted" w:sz="4" w:space="0" w:color="auto"/>
              <w:left w:val="single" w:sz="4" w:space="0" w:color="auto"/>
              <w:bottom w:val="single" w:sz="4" w:space="0" w:color="auto"/>
              <w:right w:val="single" w:sz="4" w:space="0" w:color="auto"/>
            </w:tcBorders>
          </w:tcPr>
          <w:p w14:paraId="7E61F9ED" w14:textId="057BCEA8" w:rsidR="003F18D2" w:rsidRPr="003F18D2" w:rsidRDefault="00082F4F" w:rsidP="003F18D2">
            <w:pPr>
              <w:widowControl w:val="0"/>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1C88AA4F" w14:textId="77777777" w:rsidTr="00AB3A35">
        <w:tc>
          <w:tcPr>
            <w:tcW w:w="7939" w:type="dxa"/>
            <w:tcBorders>
              <w:top w:val="single" w:sz="4" w:space="0" w:color="auto"/>
              <w:left w:val="single" w:sz="4" w:space="0" w:color="auto"/>
              <w:bottom w:val="double" w:sz="4" w:space="0" w:color="auto"/>
              <w:right w:val="single" w:sz="4" w:space="0" w:color="auto"/>
            </w:tcBorders>
          </w:tcPr>
          <w:p w14:paraId="076AC134" w14:textId="2D5AA2EF" w:rsidR="003F18D2" w:rsidRPr="003F18D2" w:rsidRDefault="003F18D2"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Trī</w:t>
            </w:r>
            <w:r w:rsidR="00664ED7">
              <w:rPr>
                <w:rFonts w:ascii="Times New Roman" w:eastAsia="Times New Roman" w:hAnsi="Times New Roman" w:cs="Times New Roman"/>
                <w:color w:val="000000"/>
                <w:sz w:val="20"/>
                <w:szCs w:val="20"/>
                <w:lang w:val="lv-LV" w:eastAsia="lv-LV"/>
              </w:rPr>
              <w:t>s</w:t>
            </w:r>
            <w:r w:rsidRPr="003F18D2">
              <w:rPr>
                <w:rFonts w:ascii="Times New Roman" w:eastAsia="Times New Roman" w:hAnsi="Times New Roman" w:cs="Times New Roman"/>
                <w:color w:val="000000"/>
                <w:sz w:val="20"/>
                <w:szCs w:val="20"/>
                <w:lang w:val="lv-LV" w:eastAsia="lv-LV"/>
              </w:rPr>
              <w:t xml:space="preserve"> vienlaicīgas video plūsmas, HDMI, SDI, IP</w:t>
            </w:r>
          </w:p>
          <w:p w14:paraId="2582A615" w14:textId="77777777" w:rsidR="003F18D2" w:rsidRPr="003F18D2" w:rsidRDefault="003F18D2"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Vismaz viena 3G-SDI izeja</w:t>
            </w:r>
          </w:p>
          <w:p w14:paraId="202A4454" w14:textId="77777777" w:rsidR="003F18D2" w:rsidRPr="003F18D2" w:rsidRDefault="003F18D2"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Vismaz viena HDMI izeja</w:t>
            </w:r>
          </w:p>
          <w:p w14:paraId="108C160C" w14:textId="77777777" w:rsidR="003F18D2" w:rsidRPr="003F18D2" w:rsidRDefault="003F18D2"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PTZ kameras barošana jānodrošina caur </w:t>
            </w:r>
            <w:proofErr w:type="spellStart"/>
            <w:r w:rsidRPr="003F18D2">
              <w:rPr>
                <w:rFonts w:ascii="Times New Roman" w:eastAsia="Times New Roman" w:hAnsi="Times New Roman" w:cs="Times New Roman"/>
                <w:color w:val="000000"/>
                <w:sz w:val="20"/>
                <w:szCs w:val="20"/>
                <w:lang w:val="lv-LV" w:eastAsia="lv-LV"/>
              </w:rPr>
              <w:t>PoE</w:t>
            </w:r>
            <w:proofErr w:type="spellEnd"/>
          </w:p>
          <w:p w14:paraId="6936816E" w14:textId="77777777" w:rsidR="003F18D2" w:rsidRPr="003F18D2" w:rsidRDefault="003F18D2"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PTZ kameras jānodrošina video straumēšana h.265, h.264</w:t>
            </w:r>
          </w:p>
          <w:p w14:paraId="6B104634" w14:textId="77777777" w:rsidR="003F18D2" w:rsidRPr="003F18D2" w:rsidRDefault="003F18D2"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PTZ kamerai jānodrošina kontrole no vadības </w:t>
            </w:r>
            <w:proofErr w:type="spellStart"/>
            <w:r w:rsidRPr="003F18D2">
              <w:rPr>
                <w:rFonts w:ascii="Times New Roman" w:eastAsia="Times New Roman" w:hAnsi="Times New Roman" w:cs="Times New Roman"/>
                <w:color w:val="000000"/>
                <w:sz w:val="20"/>
                <w:szCs w:val="20"/>
                <w:lang w:val="lv-LV" w:eastAsia="lv-LV"/>
              </w:rPr>
              <w:t>processora</w:t>
            </w:r>
            <w:proofErr w:type="spellEnd"/>
            <w:r w:rsidRPr="003F18D2">
              <w:rPr>
                <w:rFonts w:ascii="Times New Roman" w:eastAsia="Times New Roman" w:hAnsi="Times New Roman" w:cs="Times New Roman"/>
                <w:color w:val="000000"/>
                <w:sz w:val="20"/>
                <w:szCs w:val="20"/>
                <w:lang w:val="lv-LV" w:eastAsia="lv-LV"/>
              </w:rPr>
              <w:t xml:space="preserve"> caur RS-232, RS-485 un TCP/IP protokoliem</w:t>
            </w:r>
          </w:p>
          <w:p w14:paraId="6A6232A6" w14:textId="77777777" w:rsidR="003F18D2" w:rsidRPr="003F18D2" w:rsidRDefault="003F18D2"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Atbalsts standartiem NTSC, PAL</w:t>
            </w:r>
          </w:p>
          <w:p w14:paraId="543DEA96" w14:textId="77777777" w:rsidR="003F18D2" w:rsidRPr="003F18D2" w:rsidRDefault="003F18D2"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Izšķirtspējas: </w:t>
            </w:r>
            <w:r w:rsidRPr="003F18D2">
              <w:rPr>
                <w:rFonts w:ascii="Times New Roman" w:eastAsia="Calibri" w:hAnsi="Times New Roman" w:cs="Times New Roman"/>
                <w:color w:val="000000"/>
                <w:sz w:val="20"/>
                <w:szCs w:val="20"/>
                <w:lang w:val="lv-LV" w:eastAsia="lv-LV"/>
              </w:rPr>
              <w:t>1080p 60/50/30/25</w:t>
            </w:r>
            <w:r w:rsidRPr="003F18D2">
              <w:rPr>
                <w:rFonts w:ascii="Times New Roman" w:eastAsia="Calibri" w:hAnsi="Times New Roman" w:cs="Times New Roman"/>
                <w:color w:val="000000"/>
                <w:sz w:val="20"/>
                <w:szCs w:val="20"/>
                <w:lang w:val="lv-LV" w:eastAsia="lv-LV"/>
              </w:rPr>
              <w:br/>
              <w:t>1080i 60/50</w:t>
            </w:r>
            <w:r w:rsidRPr="003F18D2">
              <w:rPr>
                <w:rFonts w:ascii="Times New Roman" w:eastAsia="Calibri" w:hAnsi="Times New Roman" w:cs="Times New Roman"/>
                <w:color w:val="000000"/>
                <w:sz w:val="20"/>
                <w:szCs w:val="20"/>
                <w:lang w:val="lv-LV" w:eastAsia="lv-LV"/>
              </w:rPr>
              <w:br/>
              <w:t>720p 60/50</w:t>
            </w:r>
            <w:r w:rsidRPr="003F18D2">
              <w:rPr>
                <w:rFonts w:ascii="Times New Roman" w:eastAsia="Calibri" w:hAnsi="Times New Roman" w:cs="Times New Roman"/>
                <w:color w:val="000000"/>
                <w:sz w:val="20"/>
                <w:szCs w:val="20"/>
                <w:lang w:val="lv-LV" w:eastAsia="lv-LV"/>
              </w:rPr>
              <w:br/>
            </w:r>
            <w:r w:rsidRPr="003F18D2">
              <w:rPr>
                <w:rFonts w:ascii="Times New Roman" w:eastAsia="Calibri" w:hAnsi="Times New Roman" w:cs="Times New Roman"/>
                <w:color w:val="000000"/>
                <w:sz w:val="20"/>
                <w:szCs w:val="20"/>
                <w:lang w:val="lv-LV" w:eastAsia="lv-LV"/>
              </w:rPr>
              <w:lastRenderedPageBreak/>
              <w:t>576i</w:t>
            </w:r>
            <w:r w:rsidRPr="003F18D2">
              <w:rPr>
                <w:rFonts w:ascii="Times New Roman" w:eastAsia="Calibri" w:hAnsi="Times New Roman" w:cs="Times New Roman"/>
                <w:color w:val="000000"/>
                <w:sz w:val="20"/>
                <w:szCs w:val="20"/>
                <w:lang w:val="lv-LV" w:eastAsia="lv-LV"/>
              </w:rPr>
              <w:br/>
              <w:t>480i</w:t>
            </w:r>
          </w:p>
          <w:p w14:paraId="665D65FD" w14:textId="77777777" w:rsidR="003F18D2" w:rsidRPr="003F18D2" w:rsidRDefault="003F18D2"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Palielināšana ne mazāk kā 20x optiskā, 16x digitālais</w:t>
            </w:r>
          </w:p>
          <w:p w14:paraId="281E9186" w14:textId="77777777" w:rsidR="003F18D2" w:rsidRPr="003F18D2" w:rsidRDefault="003F18D2"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proofErr w:type="spellStart"/>
            <w:r w:rsidRPr="003F18D2">
              <w:rPr>
                <w:rFonts w:ascii="Times New Roman" w:eastAsia="Times New Roman" w:hAnsi="Times New Roman" w:cs="Times New Roman"/>
                <w:color w:val="000000"/>
                <w:sz w:val="20"/>
                <w:szCs w:val="20"/>
                <w:lang w:val="lv-LV" w:eastAsia="lv-LV"/>
              </w:rPr>
              <w:t>Shutter</w:t>
            </w:r>
            <w:proofErr w:type="spellEnd"/>
            <w:r w:rsidRPr="003F18D2">
              <w:rPr>
                <w:rFonts w:ascii="Times New Roman" w:eastAsia="Times New Roman" w:hAnsi="Times New Roman" w:cs="Times New Roman"/>
                <w:color w:val="000000"/>
                <w:sz w:val="20"/>
                <w:szCs w:val="20"/>
                <w:lang w:val="lv-LV" w:eastAsia="lv-LV"/>
              </w:rPr>
              <w:t xml:space="preserve"> ātrums 1/30-1/10000 </w:t>
            </w:r>
            <w:proofErr w:type="spellStart"/>
            <w:r w:rsidRPr="003F18D2">
              <w:rPr>
                <w:rFonts w:ascii="Times New Roman" w:eastAsia="Times New Roman" w:hAnsi="Times New Roman" w:cs="Times New Roman"/>
                <w:color w:val="000000"/>
                <w:sz w:val="20"/>
                <w:szCs w:val="20"/>
                <w:lang w:val="lv-LV" w:eastAsia="lv-LV"/>
              </w:rPr>
              <w:t>sec</w:t>
            </w:r>
            <w:proofErr w:type="spellEnd"/>
          </w:p>
          <w:p w14:paraId="37C189C3" w14:textId="77777777" w:rsidR="003F18D2" w:rsidRPr="003F18D2" w:rsidRDefault="003F18D2"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Ne mazāk kā 255 </w:t>
            </w:r>
            <w:proofErr w:type="spellStart"/>
            <w:r w:rsidRPr="003F18D2">
              <w:rPr>
                <w:rFonts w:ascii="Times New Roman" w:eastAsia="Times New Roman" w:hAnsi="Times New Roman" w:cs="Times New Roman"/>
                <w:color w:val="000000"/>
                <w:sz w:val="20"/>
                <w:szCs w:val="20"/>
                <w:lang w:val="lv-LV" w:eastAsia="lv-LV"/>
              </w:rPr>
              <w:t>priekšiestatījumu</w:t>
            </w:r>
            <w:proofErr w:type="spellEnd"/>
            <w:r w:rsidRPr="003F18D2">
              <w:rPr>
                <w:rFonts w:ascii="Times New Roman" w:eastAsia="Times New Roman" w:hAnsi="Times New Roman" w:cs="Times New Roman"/>
                <w:color w:val="000000"/>
                <w:sz w:val="20"/>
                <w:szCs w:val="20"/>
                <w:lang w:val="lv-LV" w:eastAsia="lv-LV"/>
              </w:rPr>
              <w:t xml:space="preserve"> caur RS-232 vai TCP/IP portu</w:t>
            </w:r>
          </w:p>
          <w:p w14:paraId="16CECDA4" w14:textId="0FE05CF3" w:rsidR="003F18D2" w:rsidRPr="003F18D2" w:rsidRDefault="009434BB"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r>
              <w:rPr>
                <w:rFonts w:ascii="Times New Roman" w:eastAsia="Times New Roman" w:hAnsi="Times New Roman" w:cs="Times New Roman"/>
                <w:color w:val="000000"/>
                <w:sz w:val="20"/>
                <w:szCs w:val="20"/>
                <w:lang w:val="lv-LV" w:eastAsia="lv-LV"/>
              </w:rPr>
              <w:t>Jaudas patē</w:t>
            </w:r>
            <w:r w:rsidR="003F18D2" w:rsidRPr="003F18D2">
              <w:rPr>
                <w:rFonts w:ascii="Times New Roman" w:eastAsia="Times New Roman" w:hAnsi="Times New Roman" w:cs="Times New Roman"/>
                <w:color w:val="000000"/>
                <w:sz w:val="20"/>
                <w:szCs w:val="20"/>
                <w:lang w:val="lv-LV" w:eastAsia="lv-LV"/>
              </w:rPr>
              <w:t>riņš ne lielāks kā 24W</w:t>
            </w:r>
          </w:p>
          <w:p w14:paraId="16B3D137" w14:textId="77777777" w:rsidR="003F18D2" w:rsidRPr="003F18D2" w:rsidRDefault="003F18D2"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Izmēri: platums ne lielāks kā 15 cm x augstums ne lielāks kā 17 cm x dziļums ne lielāks kā 15 cm</w:t>
            </w:r>
          </w:p>
          <w:p w14:paraId="0B6DED25" w14:textId="77777777" w:rsidR="003F18D2" w:rsidRPr="003F18D2" w:rsidRDefault="003F18D2" w:rsidP="003F18D2">
            <w:pPr>
              <w:numPr>
                <w:ilvl w:val="0"/>
                <w:numId w:val="20"/>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Svars ne lielāks kā 1.5 kg</w:t>
            </w:r>
          </w:p>
        </w:tc>
        <w:tc>
          <w:tcPr>
            <w:tcW w:w="2409" w:type="dxa"/>
            <w:tcBorders>
              <w:top w:val="single" w:sz="4" w:space="0" w:color="auto"/>
              <w:left w:val="single" w:sz="4" w:space="0" w:color="auto"/>
              <w:bottom w:val="double" w:sz="4" w:space="0" w:color="auto"/>
              <w:right w:val="single" w:sz="4" w:space="0" w:color="auto"/>
            </w:tcBorders>
          </w:tcPr>
          <w:p w14:paraId="132F66D5" w14:textId="77777777" w:rsidR="003F18D2" w:rsidRPr="003F18D2" w:rsidRDefault="003F18D2" w:rsidP="003F18D2">
            <w:pPr>
              <w:widowControl w:val="0"/>
              <w:spacing w:after="0" w:line="240" w:lineRule="auto"/>
              <w:rPr>
                <w:rFonts w:ascii="Times New Roman" w:eastAsia="Times New Roman" w:hAnsi="Times New Roman" w:cs="Times New Roman"/>
                <w:color w:val="000000"/>
                <w:sz w:val="20"/>
                <w:szCs w:val="20"/>
                <w:lang w:val="lv-LV" w:eastAsia="lv-LV"/>
              </w:rPr>
            </w:pPr>
          </w:p>
        </w:tc>
      </w:tr>
      <w:tr w:rsidR="00D836AB" w:rsidRPr="00D836AB" w14:paraId="712DA2C3" w14:textId="77777777" w:rsidTr="00AB3A35">
        <w:trPr>
          <w:trHeight w:val="486"/>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38535D43" w14:textId="3E9957AF" w:rsidR="00D836AB" w:rsidRPr="00D836AB" w:rsidRDefault="00D836AB" w:rsidP="00D836AB">
            <w:pPr>
              <w:widowControl w:val="0"/>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color w:val="000000"/>
                <w:sz w:val="24"/>
                <w:szCs w:val="24"/>
                <w:lang w:val="lv-LV" w:eastAsia="lv-LV"/>
              </w:rPr>
              <w:t>10. Aprīkojuma komplekts: ierakstu sistēma – specifiskais saīsinātais apzīmējums  “LU_MIC”</w:t>
            </w:r>
          </w:p>
        </w:tc>
      </w:tr>
      <w:tr w:rsidR="003F18D2" w:rsidRPr="003F18D2" w14:paraId="7DA8EC3F"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15F10D4F" w14:textId="77777777" w:rsidR="003F18D2" w:rsidRPr="003F18D2" w:rsidRDefault="003F18D2" w:rsidP="00727289">
            <w:pPr>
              <w:spacing w:after="0" w:line="240" w:lineRule="auto"/>
              <w:rPr>
                <w:rFonts w:ascii="Times New Roman" w:eastAsia="Calibri" w:hAnsi="Times New Roman" w:cs="Times New Roman"/>
                <w:color w:val="000000"/>
                <w:sz w:val="20"/>
                <w:szCs w:val="20"/>
                <w:u w:val="single"/>
                <w:lang w:val="lv-LV"/>
              </w:rPr>
            </w:pPr>
            <w:r w:rsidRPr="003F18D2">
              <w:rPr>
                <w:rFonts w:ascii="Times New Roman" w:eastAsia="Times New Roman" w:hAnsi="Times New Roman" w:cs="Times New Roman"/>
                <w:color w:val="000000"/>
                <w:sz w:val="20"/>
                <w:szCs w:val="20"/>
                <w:u w:val="single"/>
                <w:lang w:val="lv-LV" w:eastAsia="lv-LV"/>
              </w:rPr>
              <w:t>Griestu mikrofoni ierakstam</w:t>
            </w:r>
          </w:p>
        </w:tc>
        <w:tc>
          <w:tcPr>
            <w:tcW w:w="2409" w:type="dxa"/>
            <w:tcBorders>
              <w:top w:val="dotted" w:sz="4" w:space="0" w:color="auto"/>
              <w:left w:val="single" w:sz="4" w:space="0" w:color="auto"/>
              <w:bottom w:val="single" w:sz="4" w:space="0" w:color="auto"/>
              <w:right w:val="single" w:sz="4" w:space="0" w:color="auto"/>
            </w:tcBorders>
          </w:tcPr>
          <w:p w14:paraId="5B9852AF" w14:textId="7DC6B265" w:rsidR="003F18D2" w:rsidRPr="003F18D2" w:rsidRDefault="00082F4F" w:rsidP="003F18D2">
            <w:pPr>
              <w:widowControl w:val="0"/>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5A7881D0" w14:textId="77777777" w:rsidTr="00AB3A35">
        <w:tc>
          <w:tcPr>
            <w:tcW w:w="7939" w:type="dxa"/>
            <w:tcBorders>
              <w:top w:val="single" w:sz="4" w:space="0" w:color="auto"/>
              <w:left w:val="single" w:sz="4" w:space="0" w:color="auto"/>
              <w:bottom w:val="double" w:sz="4" w:space="0" w:color="auto"/>
              <w:right w:val="single" w:sz="4" w:space="0" w:color="auto"/>
            </w:tcBorders>
          </w:tcPr>
          <w:p w14:paraId="547C2392"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Jāparedz iekārti miniatūri griestu mikrofoni</w:t>
            </w:r>
          </w:p>
          <w:p w14:paraId="396D8D74" w14:textId="77777777" w:rsidR="003F18D2" w:rsidRPr="003F18D2" w:rsidRDefault="003F18D2" w:rsidP="000C7C89">
            <w:pPr>
              <w:numPr>
                <w:ilvl w:val="0"/>
                <w:numId w:val="31"/>
              </w:numPr>
              <w:spacing w:after="0" w:line="240" w:lineRule="auto"/>
              <w:rPr>
                <w:rFonts w:ascii="Times New Roman" w:eastAsia="Times New Roman" w:hAnsi="Times New Roman" w:cs="Times New Roman"/>
                <w:color w:val="000000"/>
                <w:sz w:val="20"/>
                <w:szCs w:val="20"/>
                <w:lang w:val="lv-LV" w:eastAsia="lv-LV"/>
              </w:rPr>
            </w:pPr>
            <w:proofErr w:type="spellStart"/>
            <w:r w:rsidRPr="003F18D2">
              <w:rPr>
                <w:rFonts w:ascii="Times New Roman" w:eastAsia="Times New Roman" w:hAnsi="Times New Roman" w:cs="Times New Roman"/>
                <w:color w:val="000000"/>
                <w:sz w:val="20"/>
                <w:szCs w:val="20"/>
                <w:lang w:val="lv-LV" w:eastAsia="lv-LV"/>
              </w:rPr>
              <w:t>Omni-direkcionālā</w:t>
            </w:r>
            <w:proofErr w:type="spellEnd"/>
            <w:r w:rsidRPr="003F18D2">
              <w:rPr>
                <w:rFonts w:ascii="Times New Roman" w:eastAsia="Times New Roman" w:hAnsi="Times New Roman" w:cs="Times New Roman"/>
                <w:color w:val="000000"/>
                <w:sz w:val="20"/>
                <w:szCs w:val="20"/>
                <w:lang w:val="lv-LV" w:eastAsia="lv-LV"/>
              </w:rPr>
              <w:t xml:space="preserve"> kapsula</w:t>
            </w:r>
          </w:p>
          <w:p w14:paraId="3AD866D2" w14:textId="77777777" w:rsidR="003F18D2" w:rsidRPr="003F18D2" w:rsidRDefault="003F18D2" w:rsidP="003F18D2">
            <w:pPr>
              <w:numPr>
                <w:ilvl w:val="0"/>
                <w:numId w:val="19"/>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Iebūvēta 48V </w:t>
            </w:r>
            <w:proofErr w:type="spellStart"/>
            <w:r w:rsidRPr="003F18D2">
              <w:rPr>
                <w:rFonts w:ascii="Times New Roman" w:eastAsia="Times New Roman" w:hAnsi="Times New Roman" w:cs="Times New Roman"/>
                <w:color w:val="000000"/>
                <w:sz w:val="20"/>
                <w:szCs w:val="20"/>
                <w:lang w:val="lv-LV" w:eastAsia="lv-LV"/>
              </w:rPr>
              <w:t>phantom</w:t>
            </w:r>
            <w:proofErr w:type="spellEnd"/>
            <w:r w:rsidRPr="003F18D2">
              <w:rPr>
                <w:rFonts w:ascii="Times New Roman" w:eastAsia="Times New Roman" w:hAnsi="Times New Roman" w:cs="Times New Roman"/>
                <w:color w:val="000000"/>
                <w:sz w:val="20"/>
                <w:szCs w:val="20"/>
                <w:lang w:val="lv-LV" w:eastAsia="lv-LV"/>
              </w:rPr>
              <w:t xml:space="preserve"> barošana</w:t>
            </w:r>
          </w:p>
          <w:p w14:paraId="1AED4B4D" w14:textId="77777777" w:rsidR="003F18D2" w:rsidRPr="003F18D2" w:rsidRDefault="003F18D2" w:rsidP="003F18D2">
            <w:pPr>
              <w:numPr>
                <w:ilvl w:val="0"/>
                <w:numId w:val="19"/>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Frekvenču josla, ne mazāk 20 to 20000 Hz</w:t>
            </w:r>
          </w:p>
          <w:p w14:paraId="1C6E879D" w14:textId="73BE4622" w:rsidR="003F18D2" w:rsidRPr="003F18D2" w:rsidRDefault="003F18D2" w:rsidP="003F18D2">
            <w:pPr>
              <w:numPr>
                <w:ilvl w:val="0"/>
                <w:numId w:val="19"/>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J</w:t>
            </w:r>
            <w:r w:rsidR="009F4559">
              <w:rPr>
                <w:rFonts w:ascii="Times New Roman" w:eastAsia="Times New Roman" w:hAnsi="Times New Roman" w:cs="Times New Roman"/>
                <w:color w:val="000000"/>
                <w:sz w:val="20"/>
                <w:szCs w:val="20"/>
                <w:lang w:val="lv-LV" w:eastAsia="lv-LV"/>
              </w:rPr>
              <w:t>u</w:t>
            </w:r>
            <w:r w:rsidRPr="003F18D2">
              <w:rPr>
                <w:rFonts w:ascii="Times New Roman" w:eastAsia="Times New Roman" w:hAnsi="Times New Roman" w:cs="Times New Roman"/>
                <w:color w:val="000000"/>
                <w:sz w:val="20"/>
                <w:szCs w:val="20"/>
                <w:lang w:val="lv-LV" w:eastAsia="lv-LV"/>
              </w:rPr>
              <w:t xml:space="preserve">tība: 7 </w:t>
            </w:r>
            <w:proofErr w:type="spellStart"/>
            <w:r w:rsidRPr="003F18D2">
              <w:rPr>
                <w:rFonts w:ascii="Times New Roman" w:eastAsia="Times New Roman" w:hAnsi="Times New Roman" w:cs="Times New Roman"/>
                <w:color w:val="000000"/>
                <w:sz w:val="20"/>
                <w:szCs w:val="20"/>
                <w:lang w:val="lv-LV" w:eastAsia="lv-LV"/>
              </w:rPr>
              <w:t>mV</w:t>
            </w:r>
            <w:proofErr w:type="spellEnd"/>
            <w:r w:rsidRPr="003F18D2">
              <w:rPr>
                <w:rFonts w:ascii="Times New Roman" w:eastAsia="Times New Roman" w:hAnsi="Times New Roman" w:cs="Times New Roman"/>
                <w:color w:val="000000"/>
                <w:sz w:val="20"/>
                <w:szCs w:val="20"/>
                <w:lang w:val="lv-LV" w:eastAsia="lv-LV"/>
              </w:rPr>
              <w:t>/Pa</w:t>
            </w:r>
          </w:p>
          <w:p w14:paraId="5755662E" w14:textId="77777777" w:rsidR="003F18D2" w:rsidRPr="003F18D2" w:rsidRDefault="003F18D2" w:rsidP="003F18D2">
            <w:pPr>
              <w:numPr>
                <w:ilvl w:val="0"/>
                <w:numId w:val="19"/>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Ekvivalents trokšņa līmenis: 34 </w:t>
            </w:r>
            <w:proofErr w:type="spellStart"/>
            <w:r w:rsidRPr="003F18D2">
              <w:rPr>
                <w:rFonts w:ascii="Times New Roman" w:eastAsia="Times New Roman" w:hAnsi="Times New Roman" w:cs="Times New Roman"/>
                <w:color w:val="000000"/>
                <w:sz w:val="20"/>
                <w:szCs w:val="20"/>
                <w:lang w:val="lv-LV" w:eastAsia="lv-LV"/>
              </w:rPr>
              <w:t>dB</w:t>
            </w:r>
            <w:proofErr w:type="spellEnd"/>
            <w:r w:rsidRPr="003F18D2">
              <w:rPr>
                <w:rFonts w:ascii="Times New Roman" w:eastAsia="Times New Roman" w:hAnsi="Times New Roman" w:cs="Times New Roman"/>
                <w:color w:val="000000"/>
                <w:sz w:val="20"/>
                <w:szCs w:val="20"/>
                <w:lang w:val="lv-LV" w:eastAsia="lv-LV"/>
              </w:rPr>
              <w:t>-A</w:t>
            </w:r>
          </w:p>
          <w:p w14:paraId="023DCBE1" w14:textId="77777777" w:rsidR="003F18D2" w:rsidRPr="003F18D2" w:rsidRDefault="003F18D2" w:rsidP="003F18D2">
            <w:pPr>
              <w:numPr>
                <w:ilvl w:val="0"/>
                <w:numId w:val="19"/>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S/N :60 </w:t>
            </w:r>
            <w:proofErr w:type="spellStart"/>
            <w:r w:rsidRPr="003F18D2">
              <w:rPr>
                <w:rFonts w:ascii="Times New Roman" w:eastAsia="Times New Roman" w:hAnsi="Times New Roman" w:cs="Times New Roman"/>
                <w:color w:val="000000"/>
                <w:sz w:val="20"/>
                <w:szCs w:val="20"/>
                <w:lang w:val="lv-LV" w:eastAsia="lv-LV"/>
              </w:rPr>
              <w:t>dB</w:t>
            </w:r>
            <w:proofErr w:type="spellEnd"/>
            <w:r w:rsidRPr="003F18D2">
              <w:rPr>
                <w:rFonts w:ascii="Times New Roman" w:eastAsia="Times New Roman" w:hAnsi="Times New Roman" w:cs="Times New Roman"/>
                <w:color w:val="000000"/>
                <w:sz w:val="20"/>
                <w:szCs w:val="20"/>
                <w:lang w:val="lv-LV" w:eastAsia="lv-LV"/>
              </w:rPr>
              <w:t>-A</w:t>
            </w:r>
          </w:p>
          <w:p w14:paraId="17C33010" w14:textId="77777777" w:rsidR="003F18D2" w:rsidRPr="003F18D2" w:rsidRDefault="003F18D2" w:rsidP="003F18D2">
            <w:pPr>
              <w:numPr>
                <w:ilvl w:val="0"/>
                <w:numId w:val="19"/>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Elektriskā pretestība: 200 Omi</w:t>
            </w:r>
          </w:p>
          <w:p w14:paraId="36178791" w14:textId="77777777" w:rsidR="003F18D2" w:rsidRPr="003F18D2" w:rsidRDefault="003F18D2" w:rsidP="003F18D2">
            <w:pPr>
              <w:numPr>
                <w:ilvl w:val="0"/>
                <w:numId w:val="19"/>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Pieslēgums: XLR</w:t>
            </w:r>
          </w:p>
          <w:p w14:paraId="3FB8A788" w14:textId="77777777" w:rsidR="003F18D2" w:rsidRPr="003F18D2" w:rsidRDefault="003F18D2" w:rsidP="003F18D2">
            <w:pPr>
              <w:numPr>
                <w:ilvl w:val="0"/>
                <w:numId w:val="19"/>
              </w:num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lang w:val="lv-LV" w:eastAsia="lv-LV"/>
              </w:rPr>
              <w:t>Svars nepārsniedz 100 g.</w:t>
            </w:r>
          </w:p>
        </w:tc>
        <w:tc>
          <w:tcPr>
            <w:tcW w:w="2409" w:type="dxa"/>
            <w:tcBorders>
              <w:top w:val="single" w:sz="4" w:space="0" w:color="auto"/>
              <w:left w:val="single" w:sz="4" w:space="0" w:color="auto"/>
              <w:bottom w:val="double" w:sz="4" w:space="0" w:color="auto"/>
              <w:right w:val="single" w:sz="4" w:space="0" w:color="auto"/>
            </w:tcBorders>
          </w:tcPr>
          <w:p w14:paraId="29FFEECA" w14:textId="77777777" w:rsidR="003F18D2" w:rsidRPr="003F18D2" w:rsidRDefault="003F18D2" w:rsidP="003F18D2">
            <w:pPr>
              <w:widowControl w:val="0"/>
              <w:spacing w:after="0" w:line="240" w:lineRule="auto"/>
              <w:rPr>
                <w:rFonts w:ascii="Times New Roman" w:eastAsia="Times New Roman" w:hAnsi="Times New Roman" w:cs="Times New Roman"/>
                <w:color w:val="000000"/>
                <w:sz w:val="20"/>
                <w:szCs w:val="20"/>
                <w:lang w:val="lv-LV" w:eastAsia="lv-LV"/>
              </w:rPr>
            </w:pPr>
          </w:p>
        </w:tc>
      </w:tr>
      <w:tr w:rsidR="00D836AB" w:rsidRPr="00D836AB" w14:paraId="37284C6C" w14:textId="77777777" w:rsidTr="00AB3A35">
        <w:trPr>
          <w:trHeight w:val="458"/>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38412B56" w14:textId="3AE2AAA6" w:rsidR="00D836AB" w:rsidRPr="00D836AB" w:rsidRDefault="00D836AB" w:rsidP="00727289">
            <w:pPr>
              <w:widowControl w:val="0"/>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color w:val="000000"/>
                <w:sz w:val="24"/>
                <w:szCs w:val="24"/>
                <w:lang w:val="lv-LV" w:eastAsia="lv-LV"/>
              </w:rPr>
              <w:t>11. Aprīkojuma komplekts: ierakstu sistēma – specifiskais saīsinātais apzīmējums  “LU_WMIC”</w:t>
            </w:r>
          </w:p>
        </w:tc>
      </w:tr>
      <w:tr w:rsidR="003F18D2" w:rsidRPr="003F18D2" w14:paraId="1DA28DA1"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339D37A3" w14:textId="77777777" w:rsidR="003F18D2" w:rsidRPr="003F18D2" w:rsidRDefault="003F18D2" w:rsidP="00727289">
            <w:pPr>
              <w:spacing w:after="0" w:line="240" w:lineRule="auto"/>
              <w:rPr>
                <w:rFonts w:ascii="Times New Roman" w:eastAsia="Calibri" w:hAnsi="Times New Roman" w:cs="Times New Roman"/>
                <w:color w:val="000000"/>
                <w:sz w:val="20"/>
                <w:szCs w:val="20"/>
                <w:u w:val="single"/>
                <w:lang w:val="lv-LV"/>
              </w:rPr>
            </w:pPr>
            <w:r w:rsidRPr="003F18D2">
              <w:rPr>
                <w:rFonts w:ascii="Times New Roman" w:eastAsia="Times New Roman" w:hAnsi="Times New Roman" w:cs="Times New Roman"/>
                <w:color w:val="000000"/>
                <w:sz w:val="20"/>
                <w:szCs w:val="20"/>
                <w:u w:val="single"/>
                <w:lang w:val="lv-LV" w:eastAsia="lv-LV"/>
              </w:rPr>
              <w:t>Auditorijas mūzikas sistēmas radio mikrofonu uztveršanas un kanālu stacija ar 2 antenām un mikrofoniem</w:t>
            </w:r>
          </w:p>
        </w:tc>
        <w:tc>
          <w:tcPr>
            <w:tcW w:w="2409" w:type="dxa"/>
            <w:tcBorders>
              <w:top w:val="dotted" w:sz="4" w:space="0" w:color="auto"/>
              <w:left w:val="single" w:sz="4" w:space="0" w:color="auto"/>
              <w:bottom w:val="single" w:sz="4" w:space="0" w:color="auto"/>
              <w:right w:val="single" w:sz="4" w:space="0" w:color="auto"/>
            </w:tcBorders>
          </w:tcPr>
          <w:p w14:paraId="316C2A61" w14:textId="63213074" w:rsidR="003F18D2" w:rsidRPr="003F18D2" w:rsidRDefault="00082F4F" w:rsidP="003F18D2">
            <w:pPr>
              <w:widowControl w:val="0"/>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AD516E" w14:paraId="269CB05F" w14:textId="77777777" w:rsidTr="00AB3A35">
        <w:tc>
          <w:tcPr>
            <w:tcW w:w="7939" w:type="dxa"/>
            <w:tcBorders>
              <w:top w:val="single" w:sz="4" w:space="0" w:color="auto"/>
              <w:left w:val="single" w:sz="4" w:space="0" w:color="auto"/>
              <w:bottom w:val="double" w:sz="4" w:space="0" w:color="auto"/>
              <w:right w:val="single" w:sz="4" w:space="0" w:color="auto"/>
            </w:tcBorders>
          </w:tcPr>
          <w:p w14:paraId="00200A6C" w14:textId="77777777" w:rsidR="003F18D2" w:rsidRPr="003F18D2" w:rsidRDefault="003F18D2" w:rsidP="003F18D2">
            <w:pPr>
              <w:spacing w:after="0" w:line="240" w:lineRule="auto"/>
              <w:rPr>
                <w:rFonts w:ascii="Times New Roman" w:eastAsia="Times New Roman" w:hAnsi="Times New Roman" w:cs="Times New Roman"/>
                <w:b/>
                <w:i/>
                <w:color w:val="000000"/>
                <w:sz w:val="20"/>
                <w:szCs w:val="20"/>
                <w:lang w:val="lv-LV" w:eastAsia="lv-LV"/>
              </w:rPr>
            </w:pPr>
            <w:r w:rsidRPr="003F18D2">
              <w:rPr>
                <w:rFonts w:ascii="Times New Roman" w:eastAsia="Times New Roman" w:hAnsi="Times New Roman" w:cs="Times New Roman"/>
                <w:b/>
                <w:i/>
                <w:color w:val="000000"/>
                <w:sz w:val="20"/>
                <w:szCs w:val="20"/>
                <w:lang w:val="lv-LV" w:eastAsia="lv-LV"/>
              </w:rPr>
              <w:t xml:space="preserve">Ciparu bezvadu mikrofonu sistēmas rokās turams raidītājs </w:t>
            </w:r>
          </w:p>
          <w:p w14:paraId="683C75CC"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ciparu bezvadu mikrofonu sistēmas rokās turams raidītājs</w:t>
            </w:r>
          </w:p>
          <w:p w14:paraId="72800586"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raidītājam jābūt pilnībā saderīgam ar specifikācijā minēto ciparu bezvadu mikrofonu sistēmas divu kanālu uztvērēju</w:t>
            </w:r>
          </w:p>
          <w:p w14:paraId="3460DBEB"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raidītājam jābūt pilnībā saderīgam ar Latvijas Republikas Nacionālā radiofrekvenču plāna PMSE ierīču sadaļu pēc 2015.gada 1.jūlija</w:t>
            </w:r>
          </w:p>
          <w:p w14:paraId="02E19221"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raidītājā jābūt infrasarkano staru uztvērējam ātrai parametru uztveršanai no divu kanālu uztvērēja</w:t>
            </w:r>
          </w:p>
          <w:p w14:paraId="22AFA19B"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raidītājam jādarbojas ar 2 AA tipa barošanas elementiem</w:t>
            </w:r>
          </w:p>
          <w:p w14:paraId="46D771D4"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minimālajam darbības laikam ar ieslēgtu šifrēšanu jābūt ne mazākam par 7 stundām ar sārmu bateriju</w:t>
            </w:r>
          </w:p>
          <w:p w14:paraId="5236BD89"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raidītājam jābūt neizjaucot ievietojamam saderīgā uzlādēšanas stacijā</w:t>
            </w:r>
          </w:p>
          <w:p w14:paraId="191223B6"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raidītājam jābūt iekšējai vītnei saderīgas kapsulas vai kapsulu standartu </w:t>
            </w:r>
            <w:proofErr w:type="spellStart"/>
            <w:r w:rsidRPr="003F18D2">
              <w:rPr>
                <w:rFonts w:ascii="Times New Roman" w:eastAsia="Times New Roman" w:hAnsi="Times New Roman" w:cs="Times New Roman"/>
                <w:color w:val="000000"/>
                <w:sz w:val="20"/>
                <w:szCs w:val="20"/>
                <w:lang w:val="lv-LV" w:eastAsia="lv-LV"/>
              </w:rPr>
              <w:t>salāgotāja</w:t>
            </w:r>
            <w:proofErr w:type="spellEnd"/>
            <w:r w:rsidRPr="003F18D2">
              <w:rPr>
                <w:rFonts w:ascii="Times New Roman" w:eastAsia="Times New Roman" w:hAnsi="Times New Roman" w:cs="Times New Roman"/>
                <w:color w:val="000000"/>
                <w:sz w:val="20"/>
                <w:szCs w:val="20"/>
                <w:lang w:val="lv-LV" w:eastAsia="lv-LV"/>
              </w:rPr>
              <w:t xml:space="preserve"> montēšanai</w:t>
            </w:r>
          </w:p>
          <w:p w14:paraId="67F0C904"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raidītāja ieslēgšanas/izslēgšanas pogai un IR uztvērējam jābūt paslēptiem barošanas elementu nodalījumā</w:t>
            </w:r>
          </w:p>
          <w:p w14:paraId="1B5C9EBC"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uz raidītāja jābūt neslēptai īslaicīgas klusināšanas pogai (mute)</w:t>
            </w:r>
          </w:p>
          <w:p w14:paraId="4B424493"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raidītāja fasādē esošajai īslaicīgas klusināšanas pogai (mute) jāvar piešķirt raidītāja ieslēgšanas / izslēgšanas iespēju, kā arī jāvar pogu nobloķēt.</w:t>
            </w:r>
          </w:p>
          <w:p w14:paraId="484D90AC"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izmantojamā modulācija – ciparu FSK</w:t>
            </w:r>
          </w:p>
          <w:p w14:paraId="62B3E515"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jābūt no uztvērēja iestatāmai vismaz 512 bitu signāla šifrēšanai</w:t>
            </w:r>
          </w:p>
          <w:p w14:paraId="2A68453A"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pārraidāmo frekvenču diapazonam jābūt no ne augstāk par 25 Hz līdz ne zemāk par 20 </w:t>
            </w:r>
            <w:proofErr w:type="spellStart"/>
            <w:r w:rsidRPr="003F18D2">
              <w:rPr>
                <w:rFonts w:ascii="Times New Roman" w:eastAsia="Times New Roman" w:hAnsi="Times New Roman" w:cs="Times New Roman"/>
                <w:color w:val="000000"/>
                <w:sz w:val="20"/>
                <w:szCs w:val="20"/>
                <w:lang w:val="lv-LV" w:eastAsia="lv-LV"/>
              </w:rPr>
              <w:t>kHz</w:t>
            </w:r>
            <w:proofErr w:type="spellEnd"/>
          </w:p>
          <w:p w14:paraId="7D347970"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signāla trokšņa attiecībai jābūt ne mazākai par 120 </w:t>
            </w:r>
            <w:proofErr w:type="spellStart"/>
            <w:r w:rsidRPr="003F18D2">
              <w:rPr>
                <w:rFonts w:ascii="Times New Roman" w:eastAsia="Times New Roman" w:hAnsi="Times New Roman" w:cs="Times New Roman"/>
                <w:color w:val="000000"/>
                <w:sz w:val="20"/>
                <w:szCs w:val="20"/>
                <w:lang w:val="lv-LV" w:eastAsia="lv-LV"/>
              </w:rPr>
              <w:t>dB</w:t>
            </w:r>
            <w:proofErr w:type="spellEnd"/>
            <w:r w:rsidRPr="003F18D2">
              <w:rPr>
                <w:rFonts w:ascii="Times New Roman" w:eastAsia="Times New Roman" w:hAnsi="Times New Roman" w:cs="Times New Roman"/>
                <w:color w:val="000000"/>
                <w:sz w:val="20"/>
                <w:szCs w:val="20"/>
                <w:lang w:val="lv-LV" w:eastAsia="lv-LV"/>
              </w:rPr>
              <w:t xml:space="preserve"> pēc A mērījuma</w:t>
            </w:r>
          </w:p>
          <w:p w14:paraId="6123C6CE"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kopējiem harmoniskajiem kropļojumiem jābūt ne vairāk par 0.05 %</w:t>
            </w:r>
          </w:p>
          <w:p w14:paraId="348EB643"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raidītāja jaudai jābūt regulējamai no ne mazāk par 10 </w:t>
            </w:r>
            <w:proofErr w:type="spellStart"/>
            <w:r w:rsidRPr="003F18D2">
              <w:rPr>
                <w:rFonts w:ascii="Times New Roman" w:eastAsia="Times New Roman" w:hAnsi="Times New Roman" w:cs="Times New Roman"/>
                <w:color w:val="000000"/>
                <w:sz w:val="20"/>
                <w:szCs w:val="20"/>
                <w:lang w:val="lv-LV" w:eastAsia="lv-LV"/>
              </w:rPr>
              <w:t>mW</w:t>
            </w:r>
            <w:proofErr w:type="spellEnd"/>
            <w:r w:rsidRPr="003F18D2">
              <w:rPr>
                <w:rFonts w:ascii="Times New Roman" w:eastAsia="Times New Roman" w:hAnsi="Times New Roman" w:cs="Times New Roman"/>
                <w:color w:val="000000"/>
                <w:sz w:val="20"/>
                <w:szCs w:val="20"/>
                <w:lang w:val="lv-LV" w:eastAsia="lv-LV"/>
              </w:rPr>
              <w:t xml:space="preserve"> līdz ne vairāk par 50 </w:t>
            </w:r>
            <w:proofErr w:type="spellStart"/>
            <w:r w:rsidRPr="003F18D2">
              <w:rPr>
                <w:rFonts w:ascii="Times New Roman" w:eastAsia="Times New Roman" w:hAnsi="Times New Roman" w:cs="Times New Roman"/>
                <w:color w:val="000000"/>
                <w:sz w:val="20"/>
                <w:szCs w:val="20"/>
                <w:lang w:val="lv-LV" w:eastAsia="lv-LV"/>
              </w:rPr>
              <w:t>mW</w:t>
            </w:r>
            <w:proofErr w:type="spellEnd"/>
            <w:r w:rsidRPr="003F18D2">
              <w:rPr>
                <w:rFonts w:ascii="Times New Roman" w:eastAsia="Times New Roman" w:hAnsi="Times New Roman" w:cs="Times New Roman"/>
                <w:color w:val="000000"/>
                <w:sz w:val="20"/>
                <w:szCs w:val="20"/>
                <w:lang w:val="lv-LV" w:eastAsia="lv-LV"/>
              </w:rPr>
              <w:t xml:space="preserve"> ERP</w:t>
            </w:r>
          </w:p>
          <w:p w14:paraId="61F2F19E"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raidītājam jābūt vītnei un slīdošiem kontaktiem, paredzētiem savienošanai ar raidītāju saderīgām mikrofonu kapsulām</w:t>
            </w:r>
          </w:p>
          <w:p w14:paraId="402C2CF7"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jābūt LCD ekrānam ar aizmugurgaismojumu skaidrai parametru nolasīšanai</w:t>
            </w:r>
          </w:p>
          <w:p w14:paraId="79C5CF27"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jābūt ne mazāk par 7 segmentu barošanas elementu līmeņa indikatoram LCD ekrānā</w:t>
            </w:r>
          </w:p>
          <w:p w14:paraId="34A8F9B0"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jābūt dažādu krāsu LED indikācijai par raidītāja darba stāvokļiem</w:t>
            </w:r>
          </w:p>
          <w:p w14:paraId="517FABC7" w14:textId="77777777" w:rsidR="003F18D2" w:rsidRPr="003F18D2" w:rsidRDefault="003F18D2" w:rsidP="003F18D2">
            <w:pPr>
              <w:widowControl w:val="0"/>
              <w:numPr>
                <w:ilvl w:val="0"/>
                <w:numId w:val="21"/>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lastRenderedPageBreak/>
              <w:t>raidītājā jābūt iebūvētai spirālveida antenai</w:t>
            </w:r>
          </w:p>
          <w:p w14:paraId="2596267F" w14:textId="77777777" w:rsidR="003F18D2" w:rsidRPr="003F18D2" w:rsidRDefault="003F18D2" w:rsidP="003F18D2">
            <w:pPr>
              <w:widowControl w:val="0"/>
              <w:suppressAutoHyphens/>
              <w:spacing w:after="0" w:line="240" w:lineRule="auto"/>
              <w:rPr>
                <w:rFonts w:ascii="Times New Roman" w:eastAsia="Times New Roman" w:hAnsi="Times New Roman" w:cs="Times New Roman"/>
                <w:color w:val="000000"/>
                <w:sz w:val="20"/>
                <w:szCs w:val="20"/>
                <w:lang w:val="lv-LV" w:eastAsia="lv-LV"/>
              </w:rPr>
            </w:pPr>
          </w:p>
          <w:p w14:paraId="0C4F9561" w14:textId="77777777" w:rsidR="003F18D2" w:rsidRPr="003F18D2" w:rsidRDefault="003F18D2" w:rsidP="003F18D2">
            <w:pPr>
              <w:spacing w:after="0" w:line="240" w:lineRule="auto"/>
              <w:rPr>
                <w:rFonts w:ascii="Times New Roman" w:eastAsia="Times New Roman" w:hAnsi="Times New Roman" w:cs="Times New Roman"/>
                <w:b/>
                <w:i/>
                <w:color w:val="000000"/>
                <w:sz w:val="20"/>
                <w:szCs w:val="20"/>
                <w:lang w:val="lv-LV" w:eastAsia="ar-SA"/>
              </w:rPr>
            </w:pPr>
            <w:r w:rsidRPr="003F18D2">
              <w:rPr>
                <w:rFonts w:ascii="Times New Roman" w:eastAsia="Times New Roman" w:hAnsi="Times New Roman" w:cs="Times New Roman"/>
                <w:b/>
                <w:i/>
                <w:color w:val="000000"/>
                <w:sz w:val="20"/>
                <w:szCs w:val="20"/>
                <w:lang w:val="lv-LV" w:eastAsia="ar-SA"/>
              </w:rPr>
              <w:t xml:space="preserve">Ciparu bezvadu mikrofonu sistēmas pie jostas liekams raidītājs </w:t>
            </w:r>
          </w:p>
          <w:p w14:paraId="64226967"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ciparu bezvadu mikrofonu sistēmas pie jostas liekams raidītājs </w:t>
            </w:r>
          </w:p>
          <w:p w14:paraId="173272FB"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raidītājam jābūt pilnībā saderīgam ar specifikācijā minēto ciparu bezvadu mikrofonu sistēmas divu kanālu uztvērēju </w:t>
            </w:r>
          </w:p>
          <w:p w14:paraId="0571C381"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raidītājam jābūt pilnībā saderīgam ar Latvijas Republikas Nacionālā radiofrekvenču plāna PMSE ierīču sadaļu pēc 2015.gada 1.jūlija </w:t>
            </w:r>
          </w:p>
          <w:p w14:paraId="7865E7CE"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raidītājā jābūt infrasarkano staru uztvērējam ātrai parametru uztveršanai no divu kanālu uztvērēja </w:t>
            </w:r>
          </w:p>
          <w:p w14:paraId="787AAFA9"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raidītājam jādarbojas ar 2 AA tipa barošanas elementiem </w:t>
            </w:r>
          </w:p>
          <w:p w14:paraId="15B1E0E8"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minimālajam darbības laikam ar ieslēgtu šifrēšanu jābūt ne mazākam par 7 stundām ar sārmu bateriju </w:t>
            </w:r>
          </w:p>
          <w:p w14:paraId="640DD728"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raidītājam jābūt neizjaucot ievietojamam saderīgā uzlādēšanas stacijā </w:t>
            </w:r>
          </w:p>
          <w:p w14:paraId="02040030"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raidītāja ieslēgšanas/izslēgšanas pogai un IR uztvērējam jābūt paslēptiem barošanas elementu nodalījumā </w:t>
            </w:r>
          </w:p>
          <w:p w14:paraId="6E87DF11"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uz raidītāja jābūt neslēptai īslaicīgas klusināšanas pogai (mute) </w:t>
            </w:r>
          </w:p>
          <w:p w14:paraId="6D8580C4"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raidītāja fasādē esošajai īslaicīgas klusināšanas pogai (mute) jāvar piešķirt raidītāja ieslēgšanas / izslēgšanas iespēju, kā arī jāvar pogu nobloķēt. </w:t>
            </w:r>
          </w:p>
          <w:p w14:paraId="35A9DE35"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izmantojamā modulācija – ciparu FSK </w:t>
            </w:r>
          </w:p>
          <w:p w14:paraId="50BE6C99"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jābūt no uztvērēja iestatāmai vismaz 512 bitu signāla šifrēšanai </w:t>
            </w:r>
          </w:p>
          <w:p w14:paraId="3458FF27"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pārraidāmo frekvenču diapazonam jābūt no ne augstāk par 25 Hz līdz ne zemāk par 20 </w:t>
            </w:r>
            <w:proofErr w:type="spellStart"/>
            <w:r w:rsidRPr="003F18D2">
              <w:rPr>
                <w:rFonts w:ascii="Times New Roman" w:eastAsia="Times New Roman" w:hAnsi="Times New Roman" w:cs="Times New Roman"/>
                <w:color w:val="000000"/>
                <w:sz w:val="20"/>
                <w:szCs w:val="20"/>
                <w:lang w:val="lv-LV" w:eastAsia="ar-SA"/>
              </w:rPr>
              <w:t>kHz</w:t>
            </w:r>
            <w:proofErr w:type="spellEnd"/>
            <w:r w:rsidRPr="003F18D2">
              <w:rPr>
                <w:rFonts w:ascii="Times New Roman" w:eastAsia="Times New Roman" w:hAnsi="Times New Roman" w:cs="Times New Roman"/>
                <w:color w:val="000000"/>
                <w:sz w:val="20"/>
                <w:szCs w:val="20"/>
                <w:lang w:val="lv-LV" w:eastAsia="ar-SA"/>
              </w:rPr>
              <w:t xml:space="preserve"> </w:t>
            </w:r>
          </w:p>
          <w:p w14:paraId="55413F47"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signāla trokšņa attiecībai jābūt ne mazākai par 120 </w:t>
            </w:r>
            <w:proofErr w:type="spellStart"/>
            <w:r w:rsidRPr="003F18D2">
              <w:rPr>
                <w:rFonts w:ascii="Times New Roman" w:eastAsia="Times New Roman" w:hAnsi="Times New Roman" w:cs="Times New Roman"/>
                <w:color w:val="000000"/>
                <w:sz w:val="20"/>
                <w:szCs w:val="20"/>
                <w:lang w:val="lv-LV" w:eastAsia="ar-SA"/>
              </w:rPr>
              <w:t>dB</w:t>
            </w:r>
            <w:proofErr w:type="spellEnd"/>
            <w:r w:rsidRPr="003F18D2">
              <w:rPr>
                <w:rFonts w:ascii="Times New Roman" w:eastAsia="Times New Roman" w:hAnsi="Times New Roman" w:cs="Times New Roman"/>
                <w:color w:val="000000"/>
                <w:sz w:val="20"/>
                <w:szCs w:val="20"/>
                <w:lang w:val="lv-LV" w:eastAsia="ar-SA"/>
              </w:rPr>
              <w:t xml:space="preserve"> pēc A mērījuma </w:t>
            </w:r>
          </w:p>
          <w:p w14:paraId="432564E7"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kopējiem harmoniskajiem kropļojumiem jābūt ne vairāk par 0.05 % </w:t>
            </w:r>
          </w:p>
          <w:p w14:paraId="0C9CD128"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raidītāja jaudai jābūt regulējamai no ne mazāk par 10 </w:t>
            </w:r>
            <w:proofErr w:type="spellStart"/>
            <w:r w:rsidRPr="003F18D2">
              <w:rPr>
                <w:rFonts w:ascii="Times New Roman" w:eastAsia="Times New Roman" w:hAnsi="Times New Roman" w:cs="Times New Roman"/>
                <w:color w:val="000000"/>
                <w:sz w:val="20"/>
                <w:szCs w:val="20"/>
                <w:lang w:val="lv-LV" w:eastAsia="ar-SA"/>
              </w:rPr>
              <w:t>mW</w:t>
            </w:r>
            <w:proofErr w:type="spellEnd"/>
            <w:r w:rsidRPr="003F18D2">
              <w:rPr>
                <w:rFonts w:ascii="Times New Roman" w:eastAsia="Times New Roman" w:hAnsi="Times New Roman" w:cs="Times New Roman"/>
                <w:color w:val="000000"/>
                <w:sz w:val="20"/>
                <w:szCs w:val="20"/>
                <w:lang w:val="lv-LV" w:eastAsia="ar-SA"/>
              </w:rPr>
              <w:t xml:space="preserve"> līdz ne vairāk par 50 </w:t>
            </w:r>
            <w:proofErr w:type="spellStart"/>
            <w:r w:rsidRPr="003F18D2">
              <w:rPr>
                <w:rFonts w:ascii="Times New Roman" w:eastAsia="Times New Roman" w:hAnsi="Times New Roman" w:cs="Times New Roman"/>
                <w:color w:val="000000"/>
                <w:sz w:val="20"/>
                <w:szCs w:val="20"/>
                <w:lang w:val="lv-LV" w:eastAsia="ar-SA"/>
              </w:rPr>
              <w:t>mW</w:t>
            </w:r>
            <w:proofErr w:type="spellEnd"/>
            <w:r w:rsidRPr="003F18D2">
              <w:rPr>
                <w:rFonts w:ascii="Times New Roman" w:eastAsia="Times New Roman" w:hAnsi="Times New Roman" w:cs="Times New Roman"/>
                <w:color w:val="000000"/>
                <w:sz w:val="20"/>
                <w:szCs w:val="20"/>
                <w:lang w:val="lv-LV" w:eastAsia="ar-SA"/>
              </w:rPr>
              <w:t xml:space="preserve"> ERP </w:t>
            </w:r>
          </w:p>
          <w:p w14:paraId="771099D5"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skaņas ieejai jābūt realizētai ar 3 savienojumu mini XLR M standarta ligzdu </w:t>
            </w:r>
          </w:p>
          <w:p w14:paraId="52EA8A52"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jābūt LCD ekrānam ar aizmugurgaismojumu skaidrai parametru nolasīšanai </w:t>
            </w:r>
          </w:p>
          <w:p w14:paraId="0AC95511"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jābūt ne mazāk par 7 segmentu barošanas elementu līmeņa indikatoram LCD ekrānā </w:t>
            </w:r>
          </w:p>
          <w:p w14:paraId="68D12884"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jābūt dažādu krāsu LED indikācijai par raidītāja darba stāvokļiem </w:t>
            </w:r>
          </w:p>
          <w:p w14:paraId="3B0C4AC3" w14:textId="77777777" w:rsidR="003F18D2" w:rsidRPr="003F18D2" w:rsidRDefault="003F18D2" w:rsidP="000C7C89">
            <w:pPr>
              <w:numPr>
                <w:ilvl w:val="0"/>
                <w:numId w:val="46"/>
              </w:numPr>
              <w:spacing w:after="0" w:line="240" w:lineRule="auto"/>
              <w:rPr>
                <w:rFonts w:ascii="Times New Roman" w:eastAsia="Times New Roman" w:hAnsi="Times New Roman" w:cs="Times New Roman"/>
                <w:color w:val="000000"/>
                <w:sz w:val="20"/>
                <w:szCs w:val="20"/>
                <w:lang w:val="lv-LV" w:eastAsia="ar-SA"/>
              </w:rPr>
            </w:pPr>
            <w:r w:rsidRPr="003F18D2">
              <w:rPr>
                <w:rFonts w:ascii="Times New Roman" w:eastAsia="Times New Roman" w:hAnsi="Times New Roman" w:cs="Times New Roman"/>
                <w:color w:val="000000"/>
                <w:sz w:val="20"/>
                <w:szCs w:val="20"/>
                <w:lang w:val="lv-LV" w:eastAsia="ar-SA"/>
              </w:rPr>
              <w:t xml:space="preserve">raidītājam jābūt aprīkotam ar </w:t>
            </w:r>
            <w:proofErr w:type="spellStart"/>
            <w:r w:rsidRPr="003F18D2">
              <w:rPr>
                <w:rFonts w:ascii="Times New Roman" w:eastAsia="Times New Roman" w:hAnsi="Times New Roman" w:cs="Times New Roman"/>
                <w:color w:val="000000"/>
                <w:sz w:val="20"/>
                <w:szCs w:val="20"/>
                <w:lang w:val="lv-LV" w:eastAsia="ar-SA"/>
              </w:rPr>
              <w:t>ceturtdaļviļņa</w:t>
            </w:r>
            <w:proofErr w:type="spellEnd"/>
            <w:r w:rsidRPr="003F18D2">
              <w:rPr>
                <w:rFonts w:ascii="Times New Roman" w:eastAsia="Times New Roman" w:hAnsi="Times New Roman" w:cs="Times New Roman"/>
                <w:color w:val="000000"/>
                <w:sz w:val="20"/>
                <w:szCs w:val="20"/>
                <w:lang w:val="lv-LV" w:eastAsia="ar-SA"/>
              </w:rPr>
              <w:t xml:space="preserve"> antenu </w:t>
            </w:r>
          </w:p>
          <w:p w14:paraId="5BB73C27" w14:textId="77777777" w:rsidR="003F18D2" w:rsidRPr="003F18D2" w:rsidRDefault="003F18D2" w:rsidP="003F18D2">
            <w:pPr>
              <w:widowControl w:val="0"/>
              <w:suppressAutoHyphens/>
              <w:spacing w:after="0" w:line="240" w:lineRule="auto"/>
              <w:rPr>
                <w:rFonts w:ascii="Times New Roman" w:eastAsia="Times New Roman" w:hAnsi="Times New Roman" w:cs="Times New Roman"/>
                <w:color w:val="000000"/>
                <w:sz w:val="20"/>
                <w:szCs w:val="20"/>
                <w:lang w:val="lv-LV" w:eastAsia="lv-LV"/>
              </w:rPr>
            </w:pPr>
          </w:p>
          <w:p w14:paraId="1F8B7DC9" w14:textId="77777777" w:rsidR="003F18D2" w:rsidRPr="003F18D2" w:rsidRDefault="003F18D2" w:rsidP="003F18D2">
            <w:pPr>
              <w:spacing w:after="0" w:line="240" w:lineRule="auto"/>
              <w:rPr>
                <w:rFonts w:ascii="Times New Roman" w:eastAsia="Times New Roman" w:hAnsi="Times New Roman" w:cs="Times New Roman"/>
                <w:b/>
                <w:i/>
                <w:color w:val="000000"/>
                <w:sz w:val="20"/>
                <w:szCs w:val="20"/>
                <w:lang w:val="lv-LV" w:eastAsia="lv-LV"/>
              </w:rPr>
            </w:pPr>
            <w:r w:rsidRPr="003F18D2">
              <w:rPr>
                <w:rFonts w:ascii="Times New Roman" w:eastAsia="Times New Roman" w:hAnsi="Times New Roman" w:cs="Times New Roman"/>
                <w:b/>
                <w:i/>
                <w:color w:val="000000"/>
                <w:sz w:val="20"/>
                <w:szCs w:val="20"/>
                <w:lang w:val="lv-LV" w:eastAsia="lv-LV"/>
              </w:rPr>
              <w:t xml:space="preserve">Ciparu bezvadu mikrofonu sistēmas 2 kanālu uztvērējs </w:t>
            </w:r>
          </w:p>
          <w:p w14:paraId="456544C9"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divu kanālu ciparu bezvadu mikrofonu uztvērējs</w:t>
            </w:r>
          </w:p>
          <w:p w14:paraId="590CB8C5"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uztvērējam jābūt pilnībā saderīgam ar Latvijas Republikas Nacionālā radiofrekvenču plāna PMSE ierīču sadaļu pēc 2015.gada 1.jūlija</w:t>
            </w:r>
          </w:p>
          <w:p w14:paraId="58195108"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uztvērējam jābūt aprīkotam ar stiprāka signāla izvēles izpildmehānismu</w:t>
            </w:r>
          </w:p>
          <w:p w14:paraId="5E467639"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izmantojamā modulācija – ciparu FSK</w:t>
            </w:r>
          </w:p>
          <w:p w14:paraId="50324C23" w14:textId="77777777" w:rsidR="003F18D2" w:rsidRPr="005A304E"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5A304E">
              <w:rPr>
                <w:rFonts w:ascii="Times New Roman" w:eastAsia="Times New Roman" w:hAnsi="Times New Roman" w:cs="Times New Roman"/>
                <w:color w:val="000000"/>
                <w:sz w:val="20"/>
                <w:szCs w:val="20"/>
                <w:lang w:val="lv-LV" w:eastAsia="lv-LV"/>
              </w:rPr>
              <w:t xml:space="preserve">frekvencēm jābūt iestatāmām ar ne mazāku soli par 25 </w:t>
            </w:r>
            <w:proofErr w:type="spellStart"/>
            <w:r w:rsidRPr="005A304E">
              <w:rPr>
                <w:rFonts w:ascii="Times New Roman" w:eastAsia="Times New Roman" w:hAnsi="Times New Roman" w:cs="Times New Roman"/>
                <w:color w:val="000000"/>
                <w:sz w:val="20"/>
                <w:szCs w:val="20"/>
                <w:lang w:val="lv-LV" w:eastAsia="lv-LV"/>
              </w:rPr>
              <w:t>kHz</w:t>
            </w:r>
            <w:proofErr w:type="spellEnd"/>
          </w:p>
          <w:p w14:paraId="349FB5FB" w14:textId="77777777" w:rsidR="003F18D2" w:rsidRPr="005A304E"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5A304E">
              <w:rPr>
                <w:rFonts w:ascii="Times New Roman" w:eastAsia="Times New Roman" w:hAnsi="Times New Roman" w:cs="Times New Roman"/>
                <w:color w:val="000000"/>
                <w:sz w:val="20"/>
                <w:szCs w:val="20"/>
                <w:lang w:val="lv-LV" w:eastAsia="lv-LV"/>
              </w:rPr>
              <w:t>jābūt iestatāmai vismaz 512 bitu signāla šifrēšanai</w:t>
            </w:r>
          </w:p>
          <w:p w14:paraId="6E151ACC" w14:textId="77777777" w:rsidR="003F18D2" w:rsidRPr="005A304E"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5A304E">
              <w:rPr>
                <w:rFonts w:ascii="Times New Roman" w:eastAsia="Times New Roman" w:hAnsi="Times New Roman" w:cs="Times New Roman"/>
                <w:color w:val="000000"/>
                <w:sz w:val="20"/>
                <w:szCs w:val="20"/>
                <w:lang w:val="lv-LV" w:eastAsia="lv-LV"/>
              </w:rPr>
              <w:t>uztvērējam jābūt mēģinājuma funkcijai – uztvērējs mēra un ar 2D grafiku (laiks (minūtes); līmenis (</w:t>
            </w:r>
            <w:proofErr w:type="spellStart"/>
            <w:r w:rsidRPr="005A304E">
              <w:rPr>
                <w:rFonts w:ascii="Times New Roman" w:eastAsia="Times New Roman" w:hAnsi="Times New Roman" w:cs="Times New Roman"/>
                <w:color w:val="000000"/>
                <w:sz w:val="20"/>
                <w:szCs w:val="20"/>
                <w:lang w:val="lv-LV" w:eastAsia="lv-LV"/>
              </w:rPr>
              <w:t>dB</w:t>
            </w:r>
            <w:proofErr w:type="spellEnd"/>
            <w:r w:rsidRPr="005A304E">
              <w:rPr>
                <w:rFonts w:ascii="Times New Roman" w:eastAsia="Times New Roman" w:hAnsi="Times New Roman" w:cs="Times New Roman"/>
                <w:color w:val="000000"/>
                <w:sz w:val="20"/>
                <w:szCs w:val="20"/>
                <w:lang w:val="lv-LV" w:eastAsia="lv-LV"/>
              </w:rPr>
              <w:t>)) LCD ekrānā attēlo raidītāju uztveramību konkrētā laika posmā</w:t>
            </w:r>
          </w:p>
          <w:p w14:paraId="3AB2024A" w14:textId="77777777" w:rsidR="003F18D2" w:rsidRPr="005A304E"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5A304E">
              <w:rPr>
                <w:rFonts w:ascii="Times New Roman" w:eastAsia="Times New Roman" w:hAnsi="Times New Roman" w:cs="Times New Roman"/>
                <w:color w:val="000000"/>
                <w:sz w:val="20"/>
                <w:szCs w:val="20"/>
                <w:lang w:val="lv-LV" w:eastAsia="lv-LV"/>
              </w:rPr>
              <w:t xml:space="preserve">uztvērējam jābūt frekvenču vides skenēšanas funkcijai – uztvērējs mēra un ar </w:t>
            </w:r>
            <w:proofErr w:type="spellStart"/>
            <w:r w:rsidRPr="005A304E">
              <w:rPr>
                <w:rFonts w:ascii="Times New Roman" w:eastAsia="Times New Roman" w:hAnsi="Times New Roman" w:cs="Times New Roman"/>
                <w:color w:val="000000"/>
                <w:sz w:val="20"/>
                <w:szCs w:val="20"/>
                <w:lang w:val="lv-LV" w:eastAsia="lv-LV"/>
              </w:rPr>
              <w:t>tālummaināmu</w:t>
            </w:r>
            <w:proofErr w:type="spellEnd"/>
            <w:r w:rsidRPr="005A304E">
              <w:rPr>
                <w:rFonts w:ascii="Times New Roman" w:eastAsia="Times New Roman" w:hAnsi="Times New Roman" w:cs="Times New Roman"/>
                <w:color w:val="000000"/>
                <w:sz w:val="20"/>
                <w:szCs w:val="20"/>
                <w:lang w:val="lv-LV" w:eastAsia="lv-LV"/>
              </w:rPr>
              <w:t xml:space="preserve"> 2D grafiku (frekvence (MHz); līmenis (</w:t>
            </w:r>
            <w:proofErr w:type="spellStart"/>
            <w:r w:rsidRPr="005A304E">
              <w:rPr>
                <w:rFonts w:ascii="Times New Roman" w:eastAsia="Times New Roman" w:hAnsi="Times New Roman" w:cs="Times New Roman"/>
                <w:color w:val="000000"/>
                <w:sz w:val="20"/>
                <w:szCs w:val="20"/>
                <w:lang w:val="lv-LV" w:eastAsia="lv-LV"/>
              </w:rPr>
              <w:t>dB</w:t>
            </w:r>
            <w:proofErr w:type="spellEnd"/>
            <w:r w:rsidRPr="005A304E">
              <w:rPr>
                <w:rFonts w:ascii="Times New Roman" w:eastAsia="Times New Roman" w:hAnsi="Times New Roman" w:cs="Times New Roman"/>
                <w:color w:val="000000"/>
                <w:sz w:val="20"/>
                <w:szCs w:val="20"/>
                <w:lang w:val="lv-LV" w:eastAsia="lv-LV"/>
              </w:rPr>
              <w:t>)) LCD ekrānā attēlo frekvenču joslas noslogotību, vienlaicīgi attēlojot esošās aktīvās uztvērēja frekvences</w:t>
            </w:r>
          </w:p>
          <w:p w14:paraId="5A0EA63A" w14:textId="77777777" w:rsidR="003F18D2" w:rsidRPr="005A304E"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5A304E">
              <w:rPr>
                <w:rFonts w:ascii="Times New Roman" w:eastAsia="Times New Roman" w:hAnsi="Times New Roman" w:cs="Times New Roman"/>
                <w:color w:val="000000"/>
                <w:sz w:val="20"/>
                <w:szCs w:val="20"/>
                <w:lang w:val="lv-LV" w:eastAsia="lv-LV"/>
              </w:rPr>
              <w:t>jābūt katram kanālam atsevišķi iestatāmam zemo frekvenču nogriešanas filtram</w:t>
            </w:r>
          </w:p>
          <w:p w14:paraId="7F0BD4A3" w14:textId="77777777" w:rsidR="003F18D2" w:rsidRPr="005A304E"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5A304E">
              <w:rPr>
                <w:rFonts w:ascii="Times New Roman" w:eastAsia="Times New Roman" w:hAnsi="Times New Roman" w:cs="Times New Roman"/>
                <w:color w:val="000000"/>
                <w:sz w:val="20"/>
                <w:szCs w:val="20"/>
                <w:lang w:val="lv-LV" w:eastAsia="lv-LV"/>
              </w:rPr>
              <w:t xml:space="preserve">jābūt katram kanālam atsevišķi iestatāmam </w:t>
            </w:r>
            <w:proofErr w:type="spellStart"/>
            <w:r w:rsidRPr="005A304E">
              <w:rPr>
                <w:rFonts w:ascii="Times New Roman" w:eastAsia="Times New Roman" w:hAnsi="Times New Roman" w:cs="Times New Roman"/>
                <w:color w:val="000000"/>
                <w:sz w:val="20"/>
                <w:szCs w:val="20"/>
                <w:lang w:val="lv-LV" w:eastAsia="lv-LV"/>
              </w:rPr>
              <w:t>ekvalaizeram</w:t>
            </w:r>
            <w:proofErr w:type="spellEnd"/>
          </w:p>
          <w:p w14:paraId="03E95BB1" w14:textId="77777777" w:rsidR="003F18D2" w:rsidRPr="005A304E"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5A304E">
              <w:rPr>
                <w:rFonts w:ascii="Times New Roman" w:eastAsia="Times New Roman" w:hAnsi="Times New Roman" w:cs="Times New Roman"/>
                <w:color w:val="000000"/>
                <w:sz w:val="20"/>
                <w:szCs w:val="20"/>
                <w:lang w:val="lv-LV" w:eastAsia="lv-LV"/>
              </w:rPr>
              <w:t>jābūt katram kanālam atsevišķi iestatāmam kompresoram/ierobežotājam</w:t>
            </w:r>
          </w:p>
          <w:p w14:paraId="2A6F4D20"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7 augstāk minētajām funkcijām jābūt pieejamām un iestatāmām no attālināta pārvaldes datora</w:t>
            </w:r>
          </w:p>
          <w:p w14:paraId="0AEE8478"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jābūt galvenajam iestatījumu navigācijas līdzeklim – bezgalīgi rotējamam </w:t>
            </w:r>
            <w:proofErr w:type="spellStart"/>
            <w:r w:rsidRPr="003F18D2">
              <w:rPr>
                <w:rFonts w:ascii="Times New Roman" w:eastAsia="Times New Roman" w:hAnsi="Times New Roman" w:cs="Times New Roman"/>
                <w:color w:val="000000"/>
                <w:sz w:val="20"/>
                <w:szCs w:val="20"/>
                <w:lang w:val="lv-LV" w:eastAsia="lv-LV"/>
              </w:rPr>
              <w:t>slēdzim</w:t>
            </w:r>
            <w:proofErr w:type="spellEnd"/>
            <w:r w:rsidRPr="003F18D2">
              <w:rPr>
                <w:rFonts w:ascii="Times New Roman" w:eastAsia="Times New Roman" w:hAnsi="Times New Roman" w:cs="Times New Roman"/>
                <w:color w:val="000000"/>
                <w:sz w:val="20"/>
                <w:szCs w:val="20"/>
                <w:lang w:val="lv-LV" w:eastAsia="lv-LV"/>
              </w:rPr>
              <w:t xml:space="preserve"> ar pogu</w:t>
            </w:r>
          </w:p>
          <w:p w14:paraId="7B5C99C6"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uztvērējam jābūt diviem atkarībā no katra kanāla darba stāvokļa dažādās krāsās izgaismotiem puslokiem ap bezgalīgi rotējamo slēdzi ātrai sistēmas darba stāvokļa kontrolei</w:t>
            </w:r>
          </w:p>
          <w:p w14:paraId="2A844B40"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uztvērējam jābūt LCD ekrānam ar aizmugurgaismojumu skaidrai parametru nolasīšanai</w:t>
            </w:r>
          </w:p>
          <w:p w14:paraId="304795B7"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uztvērējam jābūt ar vismaz 7 LED katrā LCD ekrāna pusē realizētai radio signāla līmeņa indikācijai</w:t>
            </w:r>
          </w:p>
          <w:p w14:paraId="4547618D"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uztvērēja fasādē jābūt infrasarkano staru izstarotājam ātrai parametru pārraidei uz raidītāju </w:t>
            </w:r>
          </w:p>
          <w:p w14:paraId="5E76306B"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bookmarkStart w:id="2" w:name="__DdeLink__87_414256340"/>
            <w:bookmarkEnd w:id="2"/>
            <w:r w:rsidRPr="003F18D2">
              <w:rPr>
                <w:rFonts w:ascii="Times New Roman" w:eastAsia="Times New Roman" w:hAnsi="Times New Roman" w:cs="Times New Roman"/>
                <w:color w:val="000000"/>
                <w:sz w:val="20"/>
                <w:szCs w:val="20"/>
                <w:lang w:val="lv-LV" w:eastAsia="lv-LV"/>
              </w:rPr>
              <w:t xml:space="preserve">uztvērējam LCD ekrānā jābūt ne mazāk par 7 segmentu barošanas elementu līmeņa </w:t>
            </w:r>
            <w:r w:rsidRPr="003F18D2">
              <w:rPr>
                <w:rFonts w:ascii="Times New Roman" w:eastAsia="Times New Roman" w:hAnsi="Times New Roman" w:cs="Times New Roman"/>
                <w:color w:val="000000"/>
                <w:sz w:val="20"/>
                <w:szCs w:val="20"/>
                <w:lang w:val="lv-LV" w:eastAsia="lv-LV"/>
              </w:rPr>
              <w:lastRenderedPageBreak/>
              <w:t>indikatoriem katram kanālam</w:t>
            </w:r>
          </w:p>
          <w:p w14:paraId="772C5CAC"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uztvērējam jābūt ātrās piekļuves pogai “DSP”</w:t>
            </w:r>
          </w:p>
          <w:p w14:paraId="7BEC3096"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uztvērējam jābūt ātrās piekļuves pogas katra kanāla parametriem “CH 1” un “CH 2”</w:t>
            </w:r>
          </w:p>
          <w:p w14:paraId="2F10DF4F"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uztvērējam jābūt abu kanālu skaņas kontroles izvēlei ar ciparu skaļuma regulēšanu</w:t>
            </w:r>
          </w:p>
          <w:p w14:paraId="35539412"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uztvērēja fasādē jābūt iebūvētai TRS standarta ligzdai austiņu pieslēgšanai katra kanāla </w:t>
            </w:r>
            <w:proofErr w:type="spellStart"/>
            <w:r w:rsidRPr="003F18D2">
              <w:rPr>
                <w:rFonts w:ascii="Times New Roman" w:eastAsia="Times New Roman" w:hAnsi="Times New Roman" w:cs="Times New Roman"/>
                <w:color w:val="000000"/>
                <w:sz w:val="20"/>
                <w:szCs w:val="20"/>
                <w:lang w:val="lv-LV" w:eastAsia="lv-LV"/>
              </w:rPr>
              <w:t>audiālai</w:t>
            </w:r>
            <w:proofErr w:type="spellEnd"/>
            <w:r w:rsidRPr="003F18D2">
              <w:rPr>
                <w:rFonts w:ascii="Times New Roman" w:eastAsia="Times New Roman" w:hAnsi="Times New Roman" w:cs="Times New Roman"/>
                <w:color w:val="000000"/>
                <w:sz w:val="20"/>
                <w:szCs w:val="20"/>
                <w:lang w:val="lv-LV" w:eastAsia="lv-LV"/>
              </w:rPr>
              <w:t xml:space="preserve"> pārbaudei</w:t>
            </w:r>
          </w:p>
          <w:p w14:paraId="62643D1F"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uztvērēja fasādē jābūt divām izgaismotām pogām pārbaudāmā kanāla izvēlei (izgaismots aktīvais kanāls)</w:t>
            </w:r>
          </w:p>
          <w:p w14:paraId="3A89AC26"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kanāla pārbaudes izejas skaļumam jābūt regulējamam 60 </w:t>
            </w:r>
            <w:proofErr w:type="spellStart"/>
            <w:r w:rsidRPr="003F18D2">
              <w:rPr>
                <w:rFonts w:ascii="Times New Roman" w:eastAsia="Times New Roman" w:hAnsi="Times New Roman" w:cs="Times New Roman"/>
                <w:color w:val="000000"/>
                <w:sz w:val="20"/>
                <w:szCs w:val="20"/>
                <w:lang w:val="lv-LV" w:eastAsia="lv-LV"/>
              </w:rPr>
              <w:t>dB</w:t>
            </w:r>
            <w:proofErr w:type="spellEnd"/>
            <w:r w:rsidRPr="003F18D2">
              <w:rPr>
                <w:rFonts w:ascii="Times New Roman" w:eastAsia="Times New Roman" w:hAnsi="Times New Roman" w:cs="Times New Roman"/>
                <w:color w:val="000000"/>
                <w:sz w:val="20"/>
                <w:szCs w:val="20"/>
                <w:lang w:val="lv-LV" w:eastAsia="lv-LV"/>
              </w:rPr>
              <w:t xml:space="preserve"> diapazonā ar ne lielāku par 2 </w:t>
            </w:r>
            <w:proofErr w:type="spellStart"/>
            <w:r w:rsidRPr="003F18D2">
              <w:rPr>
                <w:rFonts w:ascii="Times New Roman" w:eastAsia="Times New Roman" w:hAnsi="Times New Roman" w:cs="Times New Roman"/>
                <w:color w:val="000000"/>
                <w:sz w:val="20"/>
                <w:szCs w:val="20"/>
                <w:lang w:val="lv-LV" w:eastAsia="lv-LV"/>
              </w:rPr>
              <w:t>dB</w:t>
            </w:r>
            <w:proofErr w:type="spellEnd"/>
            <w:r w:rsidRPr="003F18D2">
              <w:rPr>
                <w:rFonts w:ascii="Times New Roman" w:eastAsia="Times New Roman" w:hAnsi="Times New Roman" w:cs="Times New Roman"/>
                <w:color w:val="000000"/>
                <w:sz w:val="20"/>
                <w:szCs w:val="20"/>
                <w:lang w:val="lv-LV" w:eastAsia="lv-LV"/>
              </w:rPr>
              <w:t xml:space="preserve"> soli</w:t>
            </w:r>
          </w:p>
          <w:p w14:paraId="4E9DF822"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atskaņojamo frekvenču diapazonam jābūt no ne augstākam par 25 Hz līdz ne zemākam par 20 </w:t>
            </w:r>
            <w:proofErr w:type="spellStart"/>
            <w:r w:rsidRPr="003F18D2">
              <w:rPr>
                <w:rFonts w:ascii="Times New Roman" w:eastAsia="Times New Roman" w:hAnsi="Times New Roman" w:cs="Times New Roman"/>
                <w:color w:val="000000"/>
                <w:sz w:val="20"/>
                <w:szCs w:val="20"/>
                <w:lang w:val="lv-LV" w:eastAsia="lv-LV"/>
              </w:rPr>
              <w:t>kHz</w:t>
            </w:r>
            <w:proofErr w:type="spellEnd"/>
          </w:p>
          <w:p w14:paraId="1D451163"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bookmarkStart w:id="3" w:name="__DdeLink__331_1643827904"/>
            <w:bookmarkEnd w:id="3"/>
            <w:r w:rsidRPr="003F18D2">
              <w:rPr>
                <w:rFonts w:ascii="Times New Roman" w:eastAsia="Times New Roman" w:hAnsi="Times New Roman" w:cs="Times New Roman"/>
                <w:color w:val="000000"/>
                <w:sz w:val="20"/>
                <w:szCs w:val="20"/>
                <w:lang w:val="lv-LV" w:eastAsia="lv-LV"/>
              </w:rPr>
              <w:t xml:space="preserve">maksimālajam balansētas līnijas signāla izejas līmenim jābūt ne mazākam par +15 </w:t>
            </w:r>
            <w:proofErr w:type="spellStart"/>
            <w:r w:rsidRPr="003F18D2">
              <w:rPr>
                <w:rFonts w:ascii="Times New Roman" w:eastAsia="Times New Roman" w:hAnsi="Times New Roman" w:cs="Times New Roman"/>
                <w:color w:val="000000"/>
                <w:sz w:val="20"/>
                <w:szCs w:val="20"/>
                <w:lang w:val="lv-LV" w:eastAsia="lv-LV"/>
              </w:rPr>
              <w:t>dBu</w:t>
            </w:r>
            <w:proofErr w:type="spellEnd"/>
          </w:p>
          <w:p w14:paraId="7DB8BF0E"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maksimālajam nebalansētas līnijas signāla izejas līmenim jābūt ne mazākam par +9 </w:t>
            </w:r>
            <w:proofErr w:type="spellStart"/>
            <w:r w:rsidRPr="003F18D2">
              <w:rPr>
                <w:rFonts w:ascii="Times New Roman" w:eastAsia="Times New Roman" w:hAnsi="Times New Roman" w:cs="Times New Roman"/>
                <w:color w:val="000000"/>
                <w:sz w:val="20"/>
                <w:szCs w:val="20"/>
                <w:lang w:val="lv-LV" w:eastAsia="lv-LV"/>
              </w:rPr>
              <w:t>dBu</w:t>
            </w:r>
            <w:proofErr w:type="spellEnd"/>
          </w:p>
          <w:p w14:paraId="33866FDA"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katra kanāla analogās skaņas izejām jābūt realizētām ar XLR M standarta balansēta signāla ligzdu un TS standarta nebalansēta signāla ligzdu</w:t>
            </w:r>
          </w:p>
          <w:p w14:paraId="477DCA19"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katra kanāla analogās skaņas izejām jābūt ar slēdzi atslēdzamam zemējumam</w:t>
            </w:r>
          </w:p>
          <w:p w14:paraId="3FBEFAFF" w14:textId="0A60B641"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DANTE ciparu skaņas standarta pieslēgvietai jābūt realizētai ar </w:t>
            </w:r>
            <w:r w:rsidR="00D550E6">
              <w:rPr>
                <w:rFonts w:ascii="Times New Roman" w:eastAsia="Times New Roman" w:hAnsi="Times New Roman" w:cs="Times New Roman"/>
                <w:color w:val="000000"/>
                <w:sz w:val="20"/>
                <w:szCs w:val="20"/>
                <w:lang w:val="lv-LV" w:eastAsia="lv-LV"/>
              </w:rPr>
              <w:t>RJ-45</w:t>
            </w:r>
            <w:r w:rsidRPr="003F18D2">
              <w:rPr>
                <w:rFonts w:ascii="Times New Roman" w:eastAsia="Times New Roman" w:hAnsi="Times New Roman" w:cs="Times New Roman"/>
                <w:color w:val="000000"/>
                <w:sz w:val="20"/>
                <w:szCs w:val="20"/>
                <w:lang w:val="lv-LV" w:eastAsia="lv-LV"/>
              </w:rPr>
              <w:t xml:space="preserve"> standarta ligzdu</w:t>
            </w:r>
          </w:p>
          <w:p w14:paraId="1CAFE148"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AES/EBU ciparu skaņas standarta izejai jābūt realizētai ar XLR M standarta un BNC standarta ligzdām</w:t>
            </w:r>
          </w:p>
          <w:p w14:paraId="22623610"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ciparu skaņas izejas BNC standarta ligzdai jābūt iestatāmai kā laika ģeneratora ieejai</w:t>
            </w:r>
          </w:p>
          <w:p w14:paraId="2CC0D26A"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vismaz 2 antenas pieslēgvietām jābūt realizētām ar BNC standarta ligzdām</w:t>
            </w:r>
          </w:p>
          <w:p w14:paraId="7C54F4BC"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uztvērēja attālinātās pārvaldes pieslēgvietai jābūt realizētai ar RJ11 standarta ligzdu</w:t>
            </w:r>
          </w:p>
          <w:p w14:paraId="623DD465"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240 VAC tīkla strāvas pieslēgvietai jābūt realizētai ar IEC standarta ligzdu</w:t>
            </w:r>
          </w:p>
          <w:p w14:paraId="790A0985" w14:textId="77777777" w:rsidR="003F18D2" w:rsidRPr="003F18D2" w:rsidRDefault="003F18D2" w:rsidP="000C7C89">
            <w:pPr>
              <w:widowControl w:val="0"/>
              <w:numPr>
                <w:ilvl w:val="0"/>
                <w:numId w:val="47"/>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uztvērēja izmēri – viena 19” statņu standarta vieta</w:t>
            </w:r>
          </w:p>
          <w:p w14:paraId="111C2390" w14:textId="77777777" w:rsidR="003F18D2" w:rsidRPr="003F18D2" w:rsidRDefault="003F18D2" w:rsidP="003F18D2">
            <w:pPr>
              <w:widowControl w:val="0"/>
              <w:suppressAutoHyphens/>
              <w:spacing w:after="0" w:line="240" w:lineRule="auto"/>
              <w:rPr>
                <w:rFonts w:ascii="Times New Roman" w:eastAsia="Times New Roman" w:hAnsi="Times New Roman" w:cs="Times New Roman"/>
                <w:color w:val="000000"/>
                <w:sz w:val="20"/>
                <w:szCs w:val="20"/>
                <w:lang w:val="lv-LV" w:eastAsia="lv-LV"/>
              </w:rPr>
            </w:pPr>
          </w:p>
          <w:p w14:paraId="7F8D02AE" w14:textId="77777777" w:rsidR="003F18D2" w:rsidRPr="003F18D2" w:rsidRDefault="003F18D2" w:rsidP="003F18D2">
            <w:pPr>
              <w:spacing w:after="0" w:line="240" w:lineRule="auto"/>
              <w:rPr>
                <w:rFonts w:ascii="Times New Roman" w:eastAsia="Times New Roman" w:hAnsi="Times New Roman" w:cs="Times New Roman"/>
                <w:b/>
                <w:i/>
                <w:color w:val="000000"/>
                <w:sz w:val="20"/>
                <w:szCs w:val="20"/>
                <w:lang w:val="lv-LV" w:eastAsia="lv-LV"/>
              </w:rPr>
            </w:pPr>
            <w:r w:rsidRPr="003F18D2">
              <w:rPr>
                <w:rFonts w:ascii="Times New Roman" w:eastAsia="Times New Roman" w:hAnsi="Times New Roman" w:cs="Times New Roman"/>
                <w:b/>
                <w:i/>
                <w:color w:val="000000"/>
                <w:sz w:val="20"/>
                <w:szCs w:val="20"/>
                <w:lang w:val="lv-LV" w:eastAsia="lv-LV"/>
              </w:rPr>
              <w:t xml:space="preserve">Uz galvas liekams mikrofons </w:t>
            </w:r>
          </w:p>
          <w:p w14:paraId="5FACD654" w14:textId="77777777" w:rsidR="003F18D2" w:rsidRPr="003F18D2" w:rsidRDefault="003F18D2" w:rsidP="000C7C89">
            <w:pPr>
              <w:numPr>
                <w:ilvl w:val="0"/>
                <w:numId w:val="4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kondensatora kapsula</w:t>
            </w:r>
          </w:p>
          <w:p w14:paraId="04A73DF2" w14:textId="0299ECC4" w:rsidR="003F18D2" w:rsidRPr="003F18D2" w:rsidRDefault="003F18D2" w:rsidP="000C7C89">
            <w:pPr>
              <w:numPr>
                <w:ilvl w:val="0"/>
                <w:numId w:val="4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polārais modelis –</w:t>
            </w:r>
            <w:r w:rsidR="005A304E">
              <w:rPr>
                <w:rFonts w:ascii="Times New Roman" w:eastAsia="Times New Roman" w:hAnsi="Times New Roman" w:cs="Times New Roman"/>
                <w:color w:val="000000"/>
                <w:sz w:val="20"/>
                <w:szCs w:val="20"/>
                <w:lang w:val="lv-LV" w:eastAsia="lv-LV"/>
              </w:rPr>
              <w:t xml:space="preserve"> </w:t>
            </w:r>
            <w:r w:rsidR="00026781" w:rsidRPr="005A304E">
              <w:rPr>
                <w:rFonts w:ascii="Times New Roman" w:hAnsi="Times New Roman" w:cs="Times New Roman"/>
                <w:sz w:val="20"/>
                <w:szCs w:val="20"/>
              </w:rPr>
              <w:t>cardioid</w:t>
            </w:r>
          </w:p>
          <w:p w14:paraId="1F000FD5" w14:textId="77777777" w:rsidR="003F18D2" w:rsidRPr="003F18D2" w:rsidRDefault="003F18D2" w:rsidP="000C7C89">
            <w:pPr>
              <w:numPr>
                <w:ilvl w:val="0"/>
                <w:numId w:val="4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uztveramo frekvenču diapazons no ne zemāk par 20 Hz līdz ne augstāk par 20 </w:t>
            </w:r>
            <w:proofErr w:type="spellStart"/>
            <w:r w:rsidRPr="003F18D2">
              <w:rPr>
                <w:rFonts w:ascii="Times New Roman" w:eastAsia="Times New Roman" w:hAnsi="Times New Roman" w:cs="Times New Roman"/>
                <w:color w:val="000000"/>
                <w:sz w:val="20"/>
                <w:szCs w:val="20"/>
                <w:lang w:val="lv-LV" w:eastAsia="lv-LV"/>
              </w:rPr>
              <w:t>kHz</w:t>
            </w:r>
            <w:proofErr w:type="spellEnd"/>
          </w:p>
          <w:p w14:paraId="606C2A94" w14:textId="04CB0125" w:rsidR="003F18D2" w:rsidRPr="003F18D2" w:rsidRDefault="003F18D2" w:rsidP="000C7C89">
            <w:pPr>
              <w:numPr>
                <w:ilvl w:val="0"/>
                <w:numId w:val="4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jutība ne mazāka par </w:t>
            </w:r>
            <w:r w:rsidR="00026781">
              <w:rPr>
                <w:rFonts w:ascii="Times New Roman" w:eastAsia="Times New Roman" w:hAnsi="Times New Roman" w:cs="Times New Roman"/>
                <w:color w:val="000000"/>
                <w:sz w:val="20"/>
                <w:szCs w:val="20"/>
                <w:lang w:val="lv-LV" w:eastAsia="lv-LV"/>
              </w:rPr>
              <w:t xml:space="preserve">13 </w:t>
            </w:r>
            <w:proofErr w:type="spellStart"/>
            <w:r w:rsidRPr="003F18D2">
              <w:rPr>
                <w:rFonts w:ascii="Times New Roman" w:eastAsia="Times New Roman" w:hAnsi="Times New Roman" w:cs="Times New Roman"/>
                <w:color w:val="000000"/>
                <w:sz w:val="20"/>
                <w:szCs w:val="20"/>
                <w:lang w:val="lv-LV" w:eastAsia="lv-LV"/>
              </w:rPr>
              <w:t>mV</w:t>
            </w:r>
            <w:proofErr w:type="spellEnd"/>
            <w:r w:rsidRPr="003F18D2">
              <w:rPr>
                <w:rFonts w:ascii="Times New Roman" w:eastAsia="Times New Roman" w:hAnsi="Times New Roman" w:cs="Times New Roman"/>
                <w:color w:val="000000"/>
                <w:sz w:val="20"/>
                <w:szCs w:val="20"/>
                <w:lang w:val="lv-LV" w:eastAsia="lv-LV"/>
              </w:rPr>
              <w:t>/Pa</w:t>
            </w:r>
          </w:p>
          <w:p w14:paraId="30AA658E" w14:textId="7AF79851" w:rsidR="003F18D2" w:rsidRPr="003F18D2" w:rsidRDefault="003F18D2" w:rsidP="000C7C89">
            <w:pPr>
              <w:numPr>
                <w:ilvl w:val="0"/>
                <w:numId w:val="4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signāla – trokšņu līmenis pēc A vērtējuma ne mazāks par </w:t>
            </w:r>
            <w:r w:rsidR="00026781">
              <w:rPr>
                <w:rFonts w:ascii="Times New Roman" w:eastAsia="Times New Roman" w:hAnsi="Times New Roman" w:cs="Times New Roman"/>
                <w:color w:val="000000"/>
                <w:sz w:val="20"/>
                <w:szCs w:val="20"/>
                <w:lang w:val="lv-LV" w:eastAsia="lv-LV"/>
              </w:rPr>
              <w:t xml:space="preserve">57 </w:t>
            </w:r>
            <w:proofErr w:type="spellStart"/>
            <w:r w:rsidRPr="003F18D2">
              <w:rPr>
                <w:rFonts w:ascii="Times New Roman" w:eastAsia="Times New Roman" w:hAnsi="Times New Roman" w:cs="Times New Roman"/>
                <w:color w:val="000000"/>
                <w:sz w:val="20"/>
                <w:szCs w:val="20"/>
                <w:lang w:val="lv-LV" w:eastAsia="lv-LV"/>
              </w:rPr>
              <w:t>dB</w:t>
            </w:r>
            <w:proofErr w:type="spellEnd"/>
          </w:p>
          <w:p w14:paraId="0FF39F43" w14:textId="079B5E41" w:rsidR="003F18D2" w:rsidRPr="003F18D2" w:rsidRDefault="003F18D2" w:rsidP="000C7C89">
            <w:pPr>
              <w:numPr>
                <w:ilvl w:val="0"/>
                <w:numId w:val="48"/>
              </w:numPr>
              <w:spacing w:after="0" w:line="240" w:lineRule="auto"/>
              <w:rPr>
                <w:rFonts w:ascii="Times New Roman" w:eastAsia="Times New Roman" w:hAnsi="Times New Roman" w:cs="Times New Roman"/>
                <w:color w:val="000000"/>
                <w:sz w:val="20"/>
                <w:szCs w:val="20"/>
                <w:lang w:val="lv-LV" w:eastAsia="lv-LV"/>
              </w:rPr>
            </w:pPr>
            <w:proofErr w:type="spellStart"/>
            <w:r w:rsidRPr="003F18D2">
              <w:rPr>
                <w:rFonts w:ascii="Times New Roman" w:eastAsia="Times New Roman" w:hAnsi="Times New Roman" w:cs="Times New Roman"/>
                <w:color w:val="000000"/>
                <w:sz w:val="20"/>
                <w:szCs w:val="20"/>
                <w:lang w:val="lv-LV" w:eastAsia="lv-LV"/>
              </w:rPr>
              <w:t>paštroksnis</w:t>
            </w:r>
            <w:proofErr w:type="spellEnd"/>
            <w:r w:rsidRPr="003F18D2">
              <w:rPr>
                <w:rFonts w:ascii="Times New Roman" w:eastAsia="Times New Roman" w:hAnsi="Times New Roman" w:cs="Times New Roman"/>
                <w:color w:val="000000"/>
                <w:sz w:val="20"/>
                <w:szCs w:val="20"/>
                <w:lang w:val="lv-LV" w:eastAsia="lv-LV"/>
              </w:rPr>
              <w:t xml:space="preserve"> ne lielāks par </w:t>
            </w:r>
            <w:r w:rsidR="00026781">
              <w:rPr>
                <w:rFonts w:ascii="Times New Roman" w:eastAsia="Times New Roman" w:hAnsi="Times New Roman" w:cs="Times New Roman"/>
                <w:color w:val="000000"/>
                <w:sz w:val="20"/>
                <w:szCs w:val="20"/>
                <w:lang w:val="lv-LV" w:eastAsia="lv-LV"/>
              </w:rPr>
              <w:t>35,5</w:t>
            </w:r>
            <w:r w:rsidRPr="003F18D2">
              <w:rPr>
                <w:rFonts w:ascii="Times New Roman" w:eastAsia="Times New Roman" w:hAnsi="Times New Roman" w:cs="Times New Roman"/>
                <w:color w:val="000000"/>
                <w:sz w:val="20"/>
                <w:szCs w:val="20"/>
                <w:lang w:val="lv-LV" w:eastAsia="lv-LV"/>
              </w:rPr>
              <w:t xml:space="preserve"> </w:t>
            </w:r>
            <w:proofErr w:type="spellStart"/>
            <w:r w:rsidRPr="003F18D2">
              <w:rPr>
                <w:rFonts w:ascii="Times New Roman" w:eastAsia="Times New Roman" w:hAnsi="Times New Roman" w:cs="Times New Roman"/>
                <w:color w:val="000000"/>
                <w:sz w:val="20"/>
                <w:szCs w:val="20"/>
                <w:lang w:val="lv-LV" w:eastAsia="lv-LV"/>
              </w:rPr>
              <w:t>mV</w:t>
            </w:r>
            <w:proofErr w:type="spellEnd"/>
          </w:p>
          <w:p w14:paraId="10318FE1" w14:textId="77777777" w:rsidR="003F18D2" w:rsidRPr="003F18D2" w:rsidRDefault="003F18D2" w:rsidP="000C7C89">
            <w:pPr>
              <w:numPr>
                <w:ilvl w:val="0"/>
                <w:numId w:val="4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elektriskā pretestība pie 1 </w:t>
            </w:r>
            <w:proofErr w:type="spellStart"/>
            <w:r w:rsidRPr="003F18D2">
              <w:rPr>
                <w:rFonts w:ascii="Times New Roman" w:eastAsia="Times New Roman" w:hAnsi="Times New Roman" w:cs="Times New Roman"/>
                <w:color w:val="000000"/>
                <w:sz w:val="20"/>
                <w:szCs w:val="20"/>
                <w:lang w:val="lv-LV" w:eastAsia="lv-LV"/>
              </w:rPr>
              <w:t>kHz</w:t>
            </w:r>
            <w:proofErr w:type="spellEnd"/>
            <w:r w:rsidRPr="003F18D2">
              <w:rPr>
                <w:rFonts w:ascii="Times New Roman" w:eastAsia="Times New Roman" w:hAnsi="Times New Roman" w:cs="Times New Roman"/>
                <w:color w:val="000000"/>
                <w:sz w:val="20"/>
                <w:szCs w:val="20"/>
                <w:lang w:val="lv-LV" w:eastAsia="lv-LV"/>
              </w:rPr>
              <w:t xml:space="preserve"> ne mazāka par 5 </w:t>
            </w:r>
            <w:proofErr w:type="spellStart"/>
            <w:r w:rsidRPr="003F18D2">
              <w:rPr>
                <w:rFonts w:ascii="Times New Roman" w:eastAsia="Times New Roman" w:hAnsi="Times New Roman" w:cs="Times New Roman"/>
                <w:color w:val="000000"/>
                <w:sz w:val="20"/>
                <w:szCs w:val="20"/>
                <w:lang w:val="lv-LV" w:eastAsia="lv-LV"/>
              </w:rPr>
              <w:t>kΩ</w:t>
            </w:r>
            <w:proofErr w:type="spellEnd"/>
          </w:p>
          <w:p w14:paraId="5869699A" w14:textId="77777777" w:rsidR="003F18D2" w:rsidRPr="003F18D2" w:rsidRDefault="003F18D2" w:rsidP="000C7C89">
            <w:pPr>
              <w:numPr>
                <w:ilvl w:val="0"/>
                <w:numId w:val="4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barošanas strāva 5 V pie 4,5 </w:t>
            </w:r>
            <w:proofErr w:type="spellStart"/>
            <w:r w:rsidRPr="003F18D2">
              <w:rPr>
                <w:rFonts w:ascii="Times New Roman" w:eastAsia="Times New Roman" w:hAnsi="Times New Roman" w:cs="Times New Roman"/>
                <w:color w:val="000000"/>
                <w:sz w:val="20"/>
                <w:szCs w:val="20"/>
                <w:lang w:val="lv-LV" w:eastAsia="lv-LV"/>
              </w:rPr>
              <w:t>kΩ</w:t>
            </w:r>
            <w:proofErr w:type="spellEnd"/>
            <w:r w:rsidRPr="003F18D2">
              <w:rPr>
                <w:rFonts w:ascii="Times New Roman" w:eastAsia="Times New Roman" w:hAnsi="Times New Roman" w:cs="Times New Roman"/>
                <w:color w:val="000000"/>
                <w:sz w:val="20"/>
                <w:szCs w:val="20"/>
                <w:lang w:val="lv-LV" w:eastAsia="lv-LV"/>
              </w:rPr>
              <w:t>, 2 vadu risinājums</w:t>
            </w:r>
          </w:p>
          <w:p w14:paraId="5F0521FE" w14:textId="2343B634" w:rsidR="003F18D2" w:rsidRPr="003F18D2" w:rsidRDefault="003F18D2" w:rsidP="000C7C89">
            <w:pPr>
              <w:numPr>
                <w:ilvl w:val="0"/>
                <w:numId w:val="4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kapsulas diametrs ne lielāks par </w:t>
            </w:r>
            <w:r w:rsidR="00026781">
              <w:rPr>
                <w:rFonts w:ascii="Times New Roman" w:eastAsia="Times New Roman" w:hAnsi="Times New Roman" w:cs="Times New Roman"/>
                <w:color w:val="000000"/>
                <w:sz w:val="20"/>
                <w:szCs w:val="20"/>
                <w:lang w:val="lv-LV" w:eastAsia="lv-LV"/>
              </w:rPr>
              <w:t>4,4</w:t>
            </w:r>
            <w:r w:rsidRPr="003F18D2">
              <w:rPr>
                <w:rFonts w:ascii="Times New Roman" w:eastAsia="Times New Roman" w:hAnsi="Times New Roman" w:cs="Times New Roman"/>
                <w:color w:val="000000"/>
                <w:sz w:val="20"/>
                <w:szCs w:val="20"/>
                <w:lang w:val="lv-LV" w:eastAsia="lv-LV"/>
              </w:rPr>
              <w:t xml:space="preserve"> mm</w:t>
            </w:r>
          </w:p>
          <w:p w14:paraId="62F60070" w14:textId="77777777" w:rsidR="003F18D2" w:rsidRPr="003F18D2" w:rsidRDefault="003F18D2" w:rsidP="000C7C89">
            <w:pPr>
              <w:numPr>
                <w:ilvl w:val="0"/>
                <w:numId w:val="4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maksimālais svars ieskaitot kabeli ne lielāks par 11,7 g</w:t>
            </w:r>
          </w:p>
          <w:p w14:paraId="127BA97F" w14:textId="77777777" w:rsidR="003F18D2" w:rsidRPr="003F18D2" w:rsidRDefault="003F18D2" w:rsidP="000C7C89">
            <w:pPr>
              <w:numPr>
                <w:ilvl w:val="0"/>
                <w:numId w:val="4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mikrofona skaņas izeja realizēta ar </w:t>
            </w:r>
            <w:proofErr w:type="spellStart"/>
            <w:r w:rsidRPr="003F18D2">
              <w:rPr>
                <w:rFonts w:ascii="Times New Roman" w:eastAsia="Times New Roman" w:hAnsi="Times New Roman" w:cs="Times New Roman"/>
                <w:i/>
                <w:iCs/>
                <w:color w:val="000000"/>
                <w:sz w:val="20"/>
                <w:szCs w:val="20"/>
                <w:lang w:val="lv-LV" w:eastAsia="lv-LV"/>
              </w:rPr>
              <w:t>Microdot</w:t>
            </w:r>
            <w:proofErr w:type="spellEnd"/>
            <w:r w:rsidRPr="003F18D2">
              <w:rPr>
                <w:rFonts w:ascii="Times New Roman" w:eastAsia="Times New Roman" w:hAnsi="Times New Roman" w:cs="Times New Roman"/>
                <w:color w:val="000000"/>
                <w:sz w:val="20"/>
                <w:szCs w:val="20"/>
                <w:lang w:val="lv-LV" w:eastAsia="lv-LV"/>
              </w:rPr>
              <w:t xml:space="preserve"> savienotāju</w:t>
            </w:r>
          </w:p>
          <w:p w14:paraId="2D223AB0" w14:textId="77777777" w:rsidR="003F18D2" w:rsidRPr="003F18D2" w:rsidRDefault="003F18D2" w:rsidP="000C7C89">
            <w:pPr>
              <w:numPr>
                <w:ilvl w:val="0"/>
                <w:numId w:val="4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mikrofona komplektācijā jāietilpst ar specifikācijā minēto jostas raidītāju saderīgam savienotāju formātu adapterim, maciņam, vēja sargiem, kabeļa skavai, aizsargiem pret kosmētiku.</w:t>
            </w:r>
          </w:p>
          <w:p w14:paraId="15324BB4" w14:textId="77777777" w:rsidR="003F18D2" w:rsidRPr="003F18D2" w:rsidRDefault="003F18D2" w:rsidP="003F18D2">
            <w:pPr>
              <w:widowControl w:val="0"/>
              <w:suppressAutoHyphens/>
              <w:spacing w:after="0" w:line="240" w:lineRule="auto"/>
              <w:rPr>
                <w:rFonts w:ascii="Times New Roman" w:eastAsia="Times New Roman" w:hAnsi="Times New Roman" w:cs="Times New Roman"/>
                <w:color w:val="000000"/>
                <w:sz w:val="20"/>
                <w:szCs w:val="20"/>
                <w:lang w:val="lv-LV" w:eastAsia="lv-LV"/>
              </w:rPr>
            </w:pPr>
          </w:p>
          <w:p w14:paraId="458F0318" w14:textId="77777777" w:rsidR="003F18D2" w:rsidRPr="003F18D2" w:rsidRDefault="003F18D2" w:rsidP="003F18D2">
            <w:pPr>
              <w:spacing w:after="0" w:line="240" w:lineRule="auto"/>
              <w:rPr>
                <w:rFonts w:ascii="Times New Roman" w:eastAsia="Times New Roman" w:hAnsi="Times New Roman" w:cs="Times New Roman"/>
                <w:b/>
                <w:i/>
                <w:color w:val="000000"/>
                <w:sz w:val="20"/>
                <w:szCs w:val="20"/>
                <w:lang w:val="lv-LV" w:eastAsia="lv-LV"/>
              </w:rPr>
            </w:pPr>
            <w:r w:rsidRPr="003F18D2">
              <w:rPr>
                <w:rFonts w:ascii="Times New Roman" w:eastAsia="Times New Roman" w:hAnsi="Times New Roman" w:cs="Times New Roman"/>
                <w:b/>
                <w:i/>
                <w:color w:val="000000"/>
                <w:sz w:val="20"/>
                <w:szCs w:val="20"/>
                <w:lang w:val="lv-LV" w:eastAsia="lv-LV"/>
              </w:rPr>
              <w:t xml:space="preserve">Ciparu bezvadu mikrofonu sistēmas kapsula </w:t>
            </w:r>
          </w:p>
          <w:p w14:paraId="1A768D3B" w14:textId="77777777" w:rsidR="003F18D2" w:rsidRPr="003F18D2" w:rsidRDefault="003F18D2" w:rsidP="000C7C89">
            <w:pPr>
              <w:widowControl w:val="0"/>
              <w:numPr>
                <w:ilvl w:val="0"/>
                <w:numId w:val="49"/>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ciparu bezvadu mikrofonu sistēmas dinamiska kapsula</w:t>
            </w:r>
          </w:p>
          <w:p w14:paraId="5114DE49" w14:textId="77777777" w:rsidR="003F18D2" w:rsidRPr="003F18D2" w:rsidRDefault="003F18D2" w:rsidP="000C7C89">
            <w:pPr>
              <w:widowControl w:val="0"/>
              <w:numPr>
                <w:ilvl w:val="0"/>
                <w:numId w:val="49"/>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kapsulai jābūt pilnībā saderīgai ar specifikācijā minēto ciparu bezvadu mikrofonu sistēmas rokas raidītāju</w:t>
            </w:r>
          </w:p>
          <w:p w14:paraId="28A065CC" w14:textId="77777777" w:rsidR="003F18D2" w:rsidRPr="003F18D2" w:rsidRDefault="003F18D2" w:rsidP="000C7C89">
            <w:pPr>
              <w:widowControl w:val="0"/>
              <w:numPr>
                <w:ilvl w:val="0"/>
                <w:numId w:val="49"/>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polārais modelis – </w:t>
            </w:r>
            <w:proofErr w:type="spellStart"/>
            <w:r w:rsidRPr="003F18D2">
              <w:rPr>
                <w:rFonts w:ascii="Times New Roman" w:eastAsia="Times New Roman" w:hAnsi="Times New Roman" w:cs="Times New Roman"/>
                <w:color w:val="000000"/>
                <w:sz w:val="20"/>
                <w:szCs w:val="20"/>
                <w:lang w:val="lv-LV" w:eastAsia="lv-LV"/>
              </w:rPr>
              <w:t>superkardioīda</w:t>
            </w:r>
            <w:proofErr w:type="spellEnd"/>
          </w:p>
          <w:p w14:paraId="2C6DFD55" w14:textId="77777777" w:rsidR="003F18D2" w:rsidRPr="003F18D2" w:rsidRDefault="003F18D2" w:rsidP="000C7C89">
            <w:pPr>
              <w:widowControl w:val="0"/>
              <w:numPr>
                <w:ilvl w:val="0"/>
                <w:numId w:val="49"/>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maksimālajam skaņas spiedienam bez izteiktiem harmoniskajiem kropļojumiem jābūt ne mazākam par 140 </w:t>
            </w:r>
            <w:proofErr w:type="spellStart"/>
            <w:r w:rsidRPr="003F18D2">
              <w:rPr>
                <w:rFonts w:ascii="Times New Roman" w:eastAsia="Times New Roman" w:hAnsi="Times New Roman" w:cs="Times New Roman"/>
                <w:color w:val="000000"/>
                <w:sz w:val="20"/>
                <w:szCs w:val="20"/>
                <w:lang w:val="lv-LV" w:eastAsia="lv-LV"/>
              </w:rPr>
              <w:t>dB</w:t>
            </w:r>
            <w:proofErr w:type="spellEnd"/>
          </w:p>
          <w:p w14:paraId="13E320CF" w14:textId="1A103AC7" w:rsidR="003F18D2" w:rsidRPr="005A304E" w:rsidRDefault="003F18D2" w:rsidP="005A304E">
            <w:pPr>
              <w:widowControl w:val="0"/>
              <w:numPr>
                <w:ilvl w:val="0"/>
                <w:numId w:val="49"/>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uztveramo frekvenču diapazonam jābūt ne šaurākam par no ne augstāk par 70 Hz līdz ne zemāk par 20 </w:t>
            </w:r>
            <w:proofErr w:type="spellStart"/>
            <w:r w:rsidRPr="003F18D2">
              <w:rPr>
                <w:rFonts w:ascii="Times New Roman" w:eastAsia="Times New Roman" w:hAnsi="Times New Roman" w:cs="Times New Roman"/>
                <w:color w:val="000000"/>
                <w:sz w:val="20"/>
                <w:szCs w:val="20"/>
                <w:lang w:val="lv-LV" w:eastAsia="lv-LV"/>
              </w:rPr>
              <w:t>kHz</w:t>
            </w:r>
            <w:proofErr w:type="spellEnd"/>
          </w:p>
        </w:tc>
        <w:tc>
          <w:tcPr>
            <w:tcW w:w="2409" w:type="dxa"/>
            <w:tcBorders>
              <w:top w:val="single" w:sz="4" w:space="0" w:color="auto"/>
              <w:left w:val="single" w:sz="4" w:space="0" w:color="auto"/>
              <w:bottom w:val="double" w:sz="4" w:space="0" w:color="auto"/>
              <w:right w:val="single" w:sz="4" w:space="0" w:color="auto"/>
            </w:tcBorders>
          </w:tcPr>
          <w:p w14:paraId="0B6E6EC8" w14:textId="77777777" w:rsidR="003F18D2" w:rsidRPr="003F18D2" w:rsidRDefault="003F18D2" w:rsidP="003F18D2">
            <w:pPr>
              <w:widowControl w:val="0"/>
              <w:spacing w:after="0" w:line="240" w:lineRule="auto"/>
              <w:rPr>
                <w:rFonts w:ascii="Times New Roman" w:eastAsia="Times New Roman" w:hAnsi="Times New Roman" w:cs="Times New Roman"/>
                <w:color w:val="000000"/>
                <w:sz w:val="20"/>
                <w:szCs w:val="20"/>
                <w:lang w:val="lv-LV" w:eastAsia="lv-LV"/>
              </w:rPr>
            </w:pPr>
          </w:p>
        </w:tc>
      </w:tr>
      <w:tr w:rsidR="00D836AB" w:rsidRPr="00AD516E" w14:paraId="79026894" w14:textId="77777777" w:rsidTr="00AB3A35">
        <w:trPr>
          <w:trHeight w:val="392"/>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4D3157CE" w14:textId="4E565B4C" w:rsidR="00D836AB" w:rsidRPr="00D836AB" w:rsidRDefault="00D836AB" w:rsidP="00727289">
            <w:pPr>
              <w:widowControl w:val="0"/>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color w:val="000000"/>
                <w:sz w:val="24"/>
                <w:szCs w:val="24"/>
                <w:lang w:val="lv-LV" w:eastAsia="lv-LV"/>
              </w:rPr>
              <w:lastRenderedPageBreak/>
              <w:t>12. Aprīkojuma komplekts: akustiskās sistēmas– specifiskais saīsinātais apzīmējums  “LU_AKUST_1”</w:t>
            </w:r>
          </w:p>
        </w:tc>
      </w:tr>
      <w:tr w:rsidR="003F18D2" w:rsidRPr="003F18D2" w14:paraId="61EB1AE9"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1C103291" w14:textId="77777777" w:rsidR="003F18D2" w:rsidRPr="003F18D2" w:rsidRDefault="003F18D2" w:rsidP="00727289">
            <w:pPr>
              <w:spacing w:after="0" w:line="240" w:lineRule="auto"/>
              <w:rPr>
                <w:rFonts w:ascii="Times New Roman" w:eastAsia="Calibri" w:hAnsi="Times New Roman" w:cs="Times New Roman"/>
                <w:color w:val="000000"/>
                <w:sz w:val="20"/>
                <w:szCs w:val="20"/>
                <w:u w:val="single"/>
                <w:lang w:val="lv-LV" w:eastAsia="lv-LV"/>
              </w:rPr>
            </w:pPr>
            <w:r w:rsidRPr="003F18D2">
              <w:rPr>
                <w:rFonts w:ascii="Times New Roman" w:eastAsia="Calibri" w:hAnsi="Times New Roman" w:cs="Times New Roman"/>
                <w:color w:val="000000"/>
                <w:sz w:val="20"/>
                <w:szCs w:val="20"/>
                <w:u w:val="single"/>
                <w:lang w:val="lv-LV" w:eastAsia="lv-LV"/>
              </w:rPr>
              <w:t>Auditorijas audio sistēmas skaļrunis (uzstādāms uz sienas) (Pāris)</w:t>
            </w:r>
          </w:p>
        </w:tc>
        <w:tc>
          <w:tcPr>
            <w:tcW w:w="2409" w:type="dxa"/>
            <w:tcBorders>
              <w:top w:val="dotted" w:sz="4" w:space="0" w:color="auto"/>
              <w:left w:val="single" w:sz="4" w:space="0" w:color="auto"/>
              <w:bottom w:val="single" w:sz="4" w:space="0" w:color="auto"/>
              <w:right w:val="single" w:sz="4" w:space="0" w:color="auto"/>
            </w:tcBorders>
          </w:tcPr>
          <w:p w14:paraId="3470AEB5" w14:textId="183AA4AD" w:rsidR="003F18D2" w:rsidRPr="003F18D2" w:rsidRDefault="00082F4F" w:rsidP="003F18D2">
            <w:pPr>
              <w:widowControl w:val="0"/>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AD516E" w14:paraId="7C13508E" w14:textId="77777777" w:rsidTr="00AB3A35">
        <w:trPr>
          <w:trHeight w:val="299"/>
        </w:trPr>
        <w:tc>
          <w:tcPr>
            <w:tcW w:w="7939" w:type="dxa"/>
            <w:tcBorders>
              <w:top w:val="single" w:sz="4" w:space="0" w:color="auto"/>
              <w:left w:val="single" w:sz="4" w:space="0" w:color="auto"/>
              <w:bottom w:val="double" w:sz="4" w:space="0" w:color="auto"/>
              <w:right w:val="single" w:sz="4" w:space="0" w:color="auto"/>
            </w:tcBorders>
          </w:tcPr>
          <w:p w14:paraId="13744F96"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Skaļrunis jābūt </w:t>
            </w:r>
            <w:proofErr w:type="spellStart"/>
            <w:r w:rsidRPr="003F18D2">
              <w:rPr>
                <w:rFonts w:ascii="Times New Roman" w:eastAsia="Calibri" w:hAnsi="Times New Roman" w:cs="Times New Roman"/>
                <w:color w:val="000000"/>
                <w:sz w:val="20"/>
                <w:szCs w:val="20"/>
                <w:lang w:val="lv-LV" w:eastAsia="lv-LV"/>
              </w:rPr>
              <w:t>nontējamam</w:t>
            </w:r>
            <w:proofErr w:type="spellEnd"/>
            <w:r w:rsidRPr="003F18D2">
              <w:rPr>
                <w:rFonts w:ascii="Times New Roman" w:eastAsia="Calibri" w:hAnsi="Times New Roman" w:cs="Times New Roman"/>
                <w:color w:val="000000"/>
                <w:sz w:val="20"/>
                <w:szCs w:val="20"/>
                <w:lang w:val="lv-LV" w:eastAsia="lv-LV"/>
              </w:rPr>
              <w:t xml:space="preserve"> pie sienas, vai pie griestiem, horizontālā, vai vertikālā stāvoklī</w:t>
            </w:r>
          </w:p>
          <w:p w14:paraId="701DF964"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Alumīnija </w:t>
            </w:r>
            <w:proofErr w:type="spellStart"/>
            <w:r w:rsidRPr="003F18D2">
              <w:rPr>
                <w:rFonts w:ascii="Times New Roman" w:eastAsia="Calibri" w:hAnsi="Times New Roman" w:cs="Times New Roman"/>
                <w:color w:val="000000"/>
                <w:sz w:val="20"/>
                <w:szCs w:val="20"/>
                <w:lang w:val="lv-LV" w:eastAsia="lv-LV"/>
              </w:rPr>
              <w:t>aizsargsieti</w:t>
            </w:r>
            <w:proofErr w:type="spellEnd"/>
          </w:p>
          <w:p w14:paraId="48F5719B"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Nominālai pretestība 8 Omi</w:t>
            </w:r>
          </w:p>
          <w:p w14:paraId="0B141FF4"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Skaļruņa jauda ne mazāka kā 80W (RMS) </w:t>
            </w:r>
          </w:p>
          <w:p w14:paraId="1E1A828C" w14:textId="76C9617C"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lastRenderedPageBreak/>
              <w:t>J</w:t>
            </w:r>
            <w:r w:rsidR="009F4559">
              <w:rPr>
                <w:rFonts w:ascii="Times New Roman" w:eastAsia="Calibri" w:hAnsi="Times New Roman" w:cs="Times New Roman"/>
                <w:color w:val="000000"/>
                <w:sz w:val="20"/>
                <w:szCs w:val="20"/>
                <w:lang w:val="lv-LV" w:eastAsia="lv-LV"/>
              </w:rPr>
              <w:t>u</w:t>
            </w:r>
            <w:r w:rsidRPr="003F18D2">
              <w:rPr>
                <w:rFonts w:ascii="Times New Roman" w:eastAsia="Calibri" w:hAnsi="Times New Roman" w:cs="Times New Roman"/>
                <w:color w:val="000000"/>
                <w:sz w:val="20"/>
                <w:szCs w:val="20"/>
                <w:lang w:val="lv-LV" w:eastAsia="lv-LV"/>
              </w:rPr>
              <w:t>tība ne mazāk kā 87dB pie 8 omiem</w:t>
            </w:r>
          </w:p>
          <w:p w14:paraId="7A0F0375" w14:textId="20FFFDF5"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Frekvenču diapazons 75 Hz -</w:t>
            </w:r>
            <w:r w:rsidR="005A304E">
              <w:rPr>
                <w:rFonts w:ascii="Times New Roman" w:eastAsia="Calibri" w:hAnsi="Times New Roman" w:cs="Times New Roman"/>
                <w:strike/>
                <w:color w:val="000000"/>
                <w:sz w:val="20"/>
                <w:szCs w:val="20"/>
                <w:lang w:val="lv-LV" w:eastAsia="lv-LV"/>
              </w:rPr>
              <w:t xml:space="preserve"> </w:t>
            </w:r>
            <w:r w:rsidR="00A12BED">
              <w:rPr>
                <w:rFonts w:ascii="Times New Roman" w:eastAsia="Calibri" w:hAnsi="Times New Roman" w:cs="Times New Roman"/>
                <w:color w:val="000000"/>
                <w:sz w:val="20"/>
                <w:szCs w:val="20"/>
                <w:lang w:val="lv-LV" w:eastAsia="lv-LV"/>
              </w:rPr>
              <w:t xml:space="preserve">20 </w:t>
            </w:r>
            <w:proofErr w:type="spellStart"/>
            <w:r w:rsidRPr="003F18D2">
              <w:rPr>
                <w:rFonts w:ascii="Times New Roman" w:eastAsia="Calibri" w:hAnsi="Times New Roman" w:cs="Times New Roman"/>
                <w:color w:val="000000"/>
                <w:sz w:val="20"/>
                <w:szCs w:val="20"/>
                <w:lang w:val="lv-LV" w:eastAsia="lv-LV"/>
              </w:rPr>
              <w:t>kHz</w:t>
            </w:r>
            <w:proofErr w:type="spellEnd"/>
          </w:p>
          <w:p w14:paraId="2D048E19"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Ārējās vides aizsardzība, kas atbilst IP55 standartam</w:t>
            </w:r>
          </w:p>
          <w:p w14:paraId="22CC32D2"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Svars ne lielāks kā 4 kg</w:t>
            </w:r>
          </w:p>
          <w:p w14:paraId="6B2B227C" w14:textId="59BB6DF8" w:rsidR="003F18D2" w:rsidRPr="005A304E"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Izmēri: augstums ne lielāks kā 290 mm x platums ne lielāks kā 173 mm x dziļums ne lielāks kā 160 mm.</w:t>
            </w:r>
          </w:p>
        </w:tc>
        <w:tc>
          <w:tcPr>
            <w:tcW w:w="2409" w:type="dxa"/>
            <w:tcBorders>
              <w:top w:val="single" w:sz="4" w:space="0" w:color="auto"/>
              <w:left w:val="single" w:sz="4" w:space="0" w:color="auto"/>
              <w:bottom w:val="double" w:sz="4" w:space="0" w:color="auto"/>
              <w:right w:val="single" w:sz="4" w:space="0" w:color="auto"/>
            </w:tcBorders>
          </w:tcPr>
          <w:p w14:paraId="70D6D0C0" w14:textId="77777777" w:rsidR="003F18D2" w:rsidRPr="003F18D2" w:rsidRDefault="003F18D2" w:rsidP="003F18D2">
            <w:pPr>
              <w:widowControl w:val="0"/>
              <w:spacing w:after="0" w:line="240" w:lineRule="auto"/>
              <w:ind w:left="360"/>
              <w:rPr>
                <w:rFonts w:ascii="Times New Roman" w:eastAsia="Times New Roman" w:hAnsi="Times New Roman" w:cs="Times New Roman"/>
                <w:color w:val="000000"/>
                <w:sz w:val="20"/>
                <w:szCs w:val="20"/>
                <w:lang w:val="lv-LV" w:eastAsia="lv-LV"/>
              </w:rPr>
            </w:pPr>
          </w:p>
        </w:tc>
      </w:tr>
      <w:tr w:rsidR="00D836AB" w:rsidRPr="00AD516E" w14:paraId="39941AC0" w14:textId="77777777" w:rsidTr="00AB3A35">
        <w:trPr>
          <w:trHeight w:val="376"/>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2E8EDBD4" w14:textId="63391148" w:rsidR="00D836AB" w:rsidRPr="00D836AB" w:rsidRDefault="00D836AB" w:rsidP="00727289">
            <w:pPr>
              <w:widowControl w:val="0"/>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color w:val="000000"/>
                <w:sz w:val="24"/>
                <w:szCs w:val="24"/>
                <w:lang w:val="lv-LV" w:eastAsia="lv-LV"/>
              </w:rPr>
              <w:t>13. Aprīkojuma komplekts: akustiskās sistēmas– specifiskais saīsinātais apzīmējums  “LU_AKUST_2”</w:t>
            </w:r>
          </w:p>
        </w:tc>
      </w:tr>
      <w:tr w:rsidR="003F18D2" w:rsidRPr="003F18D2" w14:paraId="4881BC3A"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6088CE6D" w14:textId="77777777" w:rsidR="003F18D2" w:rsidRPr="003F18D2" w:rsidRDefault="003F18D2" w:rsidP="00727289">
            <w:pPr>
              <w:spacing w:after="0" w:line="240" w:lineRule="auto"/>
              <w:rPr>
                <w:rFonts w:ascii="Times New Roman" w:eastAsia="Calibri" w:hAnsi="Times New Roman" w:cs="Times New Roman"/>
                <w:color w:val="000000"/>
                <w:sz w:val="20"/>
                <w:szCs w:val="20"/>
                <w:u w:val="single"/>
                <w:lang w:val="lv-LV" w:eastAsia="lv-LV"/>
              </w:rPr>
            </w:pPr>
            <w:r w:rsidRPr="003F18D2">
              <w:rPr>
                <w:rFonts w:ascii="Times New Roman" w:eastAsia="Calibri" w:hAnsi="Times New Roman" w:cs="Times New Roman"/>
                <w:color w:val="000000"/>
                <w:sz w:val="20"/>
                <w:szCs w:val="20"/>
                <w:u w:val="single"/>
                <w:lang w:val="lv-LV" w:eastAsia="lv-LV"/>
              </w:rPr>
              <w:t>Audio sistēmas skaļrunis (uzstādāms uz sienas) (Pāris)</w:t>
            </w:r>
          </w:p>
        </w:tc>
        <w:tc>
          <w:tcPr>
            <w:tcW w:w="2409" w:type="dxa"/>
            <w:tcBorders>
              <w:top w:val="dotted" w:sz="4" w:space="0" w:color="auto"/>
              <w:left w:val="single" w:sz="4" w:space="0" w:color="auto"/>
              <w:bottom w:val="single" w:sz="4" w:space="0" w:color="auto"/>
              <w:right w:val="single" w:sz="4" w:space="0" w:color="auto"/>
            </w:tcBorders>
          </w:tcPr>
          <w:p w14:paraId="7B640E33" w14:textId="6313EDE6" w:rsidR="003F18D2" w:rsidRPr="003F18D2" w:rsidRDefault="00082F4F" w:rsidP="003F18D2">
            <w:pPr>
              <w:widowControl w:val="0"/>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AD516E" w14:paraId="03693AA3" w14:textId="77777777" w:rsidTr="00AB3A35">
        <w:trPr>
          <w:trHeight w:val="299"/>
        </w:trPr>
        <w:tc>
          <w:tcPr>
            <w:tcW w:w="7939" w:type="dxa"/>
            <w:tcBorders>
              <w:top w:val="single" w:sz="4" w:space="0" w:color="auto"/>
              <w:left w:val="single" w:sz="4" w:space="0" w:color="auto"/>
              <w:bottom w:val="double" w:sz="4" w:space="0" w:color="auto"/>
              <w:right w:val="single" w:sz="4" w:space="0" w:color="auto"/>
            </w:tcBorders>
          </w:tcPr>
          <w:p w14:paraId="341EE718"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Skaļrunis jābūt </w:t>
            </w:r>
            <w:proofErr w:type="spellStart"/>
            <w:r w:rsidRPr="003F18D2">
              <w:rPr>
                <w:rFonts w:ascii="Times New Roman" w:eastAsia="Calibri" w:hAnsi="Times New Roman" w:cs="Times New Roman"/>
                <w:color w:val="000000"/>
                <w:sz w:val="20"/>
                <w:szCs w:val="20"/>
                <w:lang w:val="lv-LV" w:eastAsia="lv-LV"/>
              </w:rPr>
              <w:t>nontējamam</w:t>
            </w:r>
            <w:proofErr w:type="spellEnd"/>
            <w:r w:rsidRPr="003F18D2">
              <w:rPr>
                <w:rFonts w:ascii="Times New Roman" w:eastAsia="Calibri" w:hAnsi="Times New Roman" w:cs="Times New Roman"/>
                <w:color w:val="000000"/>
                <w:sz w:val="20"/>
                <w:szCs w:val="20"/>
                <w:lang w:val="lv-LV" w:eastAsia="lv-LV"/>
              </w:rPr>
              <w:t xml:space="preserve"> pie sienas, vai pie griestiem, horizontālā, vai vertikālā stāvoklī</w:t>
            </w:r>
          </w:p>
          <w:p w14:paraId="20945E62"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Aktīvā akustiskā sistēma </w:t>
            </w:r>
          </w:p>
          <w:p w14:paraId="76F5A732"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Skaļruņa jauda ne mazāka kā 60W (RMS) </w:t>
            </w:r>
          </w:p>
          <w:p w14:paraId="491C21F3"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Maksimālais spiediens SPL/1m 105 </w:t>
            </w:r>
            <w:proofErr w:type="spellStart"/>
            <w:r w:rsidRPr="003F18D2">
              <w:rPr>
                <w:rFonts w:ascii="Times New Roman" w:eastAsia="Calibri" w:hAnsi="Times New Roman" w:cs="Times New Roman"/>
                <w:color w:val="000000"/>
                <w:sz w:val="20"/>
                <w:szCs w:val="20"/>
                <w:lang w:val="lv-LV" w:eastAsia="lv-LV"/>
              </w:rPr>
              <w:t>dB</w:t>
            </w:r>
            <w:proofErr w:type="spellEnd"/>
          </w:p>
          <w:p w14:paraId="574F399F" w14:textId="71D40091"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Horizontālais </w:t>
            </w:r>
            <w:proofErr w:type="spellStart"/>
            <w:r w:rsidRPr="003F18D2">
              <w:rPr>
                <w:rFonts w:ascii="Times New Roman" w:eastAsia="Calibri" w:hAnsi="Times New Roman" w:cs="Times New Roman"/>
                <w:color w:val="000000"/>
                <w:sz w:val="20"/>
                <w:szCs w:val="20"/>
                <w:lang w:val="lv-LV" w:eastAsia="lv-LV"/>
              </w:rPr>
              <w:t>lenķis</w:t>
            </w:r>
            <w:proofErr w:type="spellEnd"/>
            <w:r w:rsidRPr="003F18D2">
              <w:rPr>
                <w:rFonts w:ascii="Times New Roman" w:eastAsia="Calibri" w:hAnsi="Times New Roman" w:cs="Times New Roman"/>
                <w:color w:val="000000"/>
                <w:sz w:val="20"/>
                <w:szCs w:val="20"/>
                <w:lang w:val="lv-LV" w:eastAsia="lv-LV"/>
              </w:rPr>
              <w:t xml:space="preserve"> ne maz</w:t>
            </w:r>
            <w:r w:rsidR="009F4559">
              <w:rPr>
                <w:rFonts w:ascii="Times New Roman" w:eastAsia="Calibri" w:hAnsi="Times New Roman" w:cs="Times New Roman"/>
                <w:color w:val="000000"/>
                <w:sz w:val="20"/>
                <w:szCs w:val="20"/>
                <w:lang w:val="lv-LV" w:eastAsia="lv-LV"/>
              </w:rPr>
              <w:t>ā</w:t>
            </w:r>
            <w:r w:rsidRPr="003F18D2">
              <w:rPr>
                <w:rFonts w:ascii="Times New Roman" w:eastAsia="Calibri" w:hAnsi="Times New Roman" w:cs="Times New Roman"/>
                <w:color w:val="000000"/>
                <w:sz w:val="20"/>
                <w:szCs w:val="20"/>
                <w:lang w:val="lv-LV" w:eastAsia="lv-LV"/>
              </w:rPr>
              <w:t>ks par 180 grādiem</w:t>
            </w:r>
          </w:p>
          <w:p w14:paraId="15627A81" w14:textId="1388B5C0" w:rsidR="003F18D2" w:rsidRPr="003F18D2" w:rsidRDefault="009F4559"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Pr>
                <w:rFonts w:ascii="Times New Roman" w:eastAsia="Calibri" w:hAnsi="Times New Roman" w:cs="Times New Roman"/>
                <w:color w:val="000000"/>
                <w:sz w:val="20"/>
                <w:szCs w:val="20"/>
                <w:lang w:val="lv-LV" w:eastAsia="lv-LV"/>
              </w:rPr>
              <w:t xml:space="preserve">Vertikālais </w:t>
            </w:r>
            <w:proofErr w:type="spellStart"/>
            <w:r>
              <w:rPr>
                <w:rFonts w:ascii="Times New Roman" w:eastAsia="Calibri" w:hAnsi="Times New Roman" w:cs="Times New Roman"/>
                <w:color w:val="000000"/>
                <w:sz w:val="20"/>
                <w:szCs w:val="20"/>
                <w:lang w:val="lv-LV" w:eastAsia="lv-LV"/>
              </w:rPr>
              <w:t>lenķis</w:t>
            </w:r>
            <w:proofErr w:type="spellEnd"/>
            <w:r>
              <w:rPr>
                <w:rFonts w:ascii="Times New Roman" w:eastAsia="Calibri" w:hAnsi="Times New Roman" w:cs="Times New Roman"/>
                <w:color w:val="000000"/>
                <w:sz w:val="20"/>
                <w:szCs w:val="20"/>
                <w:lang w:val="lv-LV" w:eastAsia="lv-LV"/>
              </w:rPr>
              <w:t xml:space="preserve"> ne mazā</w:t>
            </w:r>
            <w:r w:rsidR="003F18D2" w:rsidRPr="003F18D2">
              <w:rPr>
                <w:rFonts w:ascii="Times New Roman" w:eastAsia="Calibri" w:hAnsi="Times New Roman" w:cs="Times New Roman"/>
                <w:color w:val="000000"/>
                <w:sz w:val="20"/>
                <w:szCs w:val="20"/>
                <w:lang w:val="lv-LV" w:eastAsia="lv-LV"/>
              </w:rPr>
              <w:t>ks par 170 grādiem</w:t>
            </w:r>
          </w:p>
          <w:p w14:paraId="7E02765C" w14:textId="15641871"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Frekvenču diapazons 40 Hz</w:t>
            </w:r>
            <w:r w:rsidR="009F4559">
              <w:rPr>
                <w:rFonts w:ascii="Times New Roman" w:eastAsia="Calibri" w:hAnsi="Times New Roman" w:cs="Times New Roman"/>
                <w:color w:val="000000"/>
                <w:sz w:val="20"/>
                <w:szCs w:val="20"/>
                <w:lang w:val="lv-LV" w:eastAsia="lv-LV"/>
              </w:rPr>
              <w:t xml:space="preserve"> – </w:t>
            </w:r>
            <w:r w:rsidRPr="003F18D2">
              <w:rPr>
                <w:rFonts w:ascii="Times New Roman" w:eastAsia="Calibri" w:hAnsi="Times New Roman" w:cs="Times New Roman"/>
                <w:color w:val="000000"/>
                <w:sz w:val="20"/>
                <w:szCs w:val="20"/>
                <w:lang w:val="lv-LV" w:eastAsia="lv-LV"/>
              </w:rPr>
              <w:t xml:space="preserve">20 </w:t>
            </w:r>
            <w:proofErr w:type="spellStart"/>
            <w:r w:rsidRPr="003F18D2">
              <w:rPr>
                <w:rFonts w:ascii="Times New Roman" w:eastAsia="Calibri" w:hAnsi="Times New Roman" w:cs="Times New Roman"/>
                <w:color w:val="000000"/>
                <w:sz w:val="20"/>
                <w:szCs w:val="20"/>
                <w:lang w:val="lv-LV" w:eastAsia="lv-LV"/>
              </w:rPr>
              <w:t>kHz</w:t>
            </w:r>
            <w:proofErr w:type="spellEnd"/>
          </w:p>
          <w:p w14:paraId="3F839CE9"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Svars ne lielāks kā 8 kg</w:t>
            </w:r>
          </w:p>
          <w:p w14:paraId="7DFF2321" w14:textId="09383966" w:rsidR="003F18D2" w:rsidRPr="005A304E"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Izmēri: augstums ne lielāks kā 400 mm x platums ne lielāks kā 250 mm x dziļums ne lielāks kā 250 mm.</w:t>
            </w:r>
          </w:p>
        </w:tc>
        <w:tc>
          <w:tcPr>
            <w:tcW w:w="2409" w:type="dxa"/>
            <w:tcBorders>
              <w:top w:val="single" w:sz="4" w:space="0" w:color="auto"/>
              <w:left w:val="single" w:sz="4" w:space="0" w:color="auto"/>
              <w:bottom w:val="double" w:sz="4" w:space="0" w:color="auto"/>
              <w:right w:val="single" w:sz="4" w:space="0" w:color="auto"/>
            </w:tcBorders>
          </w:tcPr>
          <w:p w14:paraId="3FF3B4BB" w14:textId="77777777" w:rsidR="003F18D2" w:rsidRPr="003F18D2" w:rsidRDefault="003F18D2" w:rsidP="003F18D2">
            <w:pPr>
              <w:widowControl w:val="0"/>
              <w:spacing w:after="0" w:line="240" w:lineRule="auto"/>
              <w:ind w:left="360"/>
              <w:rPr>
                <w:rFonts w:ascii="Times New Roman" w:eastAsia="Times New Roman" w:hAnsi="Times New Roman" w:cs="Times New Roman"/>
                <w:color w:val="000000"/>
                <w:sz w:val="20"/>
                <w:szCs w:val="20"/>
                <w:lang w:val="lv-LV" w:eastAsia="lv-LV"/>
              </w:rPr>
            </w:pPr>
          </w:p>
        </w:tc>
      </w:tr>
      <w:tr w:rsidR="00D836AB" w:rsidRPr="00D836AB" w14:paraId="686B346B" w14:textId="77777777" w:rsidTr="00AB3A35">
        <w:tc>
          <w:tcPr>
            <w:tcW w:w="10348" w:type="dxa"/>
            <w:gridSpan w:val="2"/>
            <w:tcBorders>
              <w:top w:val="double" w:sz="4" w:space="0" w:color="auto"/>
              <w:left w:val="single" w:sz="4" w:space="0" w:color="auto"/>
              <w:bottom w:val="dotted" w:sz="4" w:space="0" w:color="auto"/>
              <w:right w:val="single" w:sz="4" w:space="0" w:color="auto"/>
            </w:tcBorders>
            <w:vAlign w:val="center"/>
          </w:tcPr>
          <w:p w14:paraId="3D14F797" w14:textId="22C5BDB7" w:rsidR="00D836AB" w:rsidRPr="00D836AB" w:rsidRDefault="00D836AB" w:rsidP="00727289">
            <w:pPr>
              <w:widowControl w:val="0"/>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color w:val="000000"/>
                <w:sz w:val="24"/>
                <w:szCs w:val="24"/>
                <w:lang w:val="lv-LV" w:eastAsia="lv-LV"/>
              </w:rPr>
              <w:t>14. Aprīkojuma komplekts: audio pastiprinātāja komplekts – specifiskais saīsinātais apzīmējums  “LU_AUDIO_1”</w:t>
            </w:r>
          </w:p>
        </w:tc>
      </w:tr>
      <w:tr w:rsidR="003F18D2" w:rsidRPr="003F18D2" w14:paraId="617243F0"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06A58A34" w14:textId="77777777" w:rsidR="003F18D2" w:rsidRPr="003F18D2" w:rsidRDefault="003F18D2" w:rsidP="00727289">
            <w:pPr>
              <w:spacing w:after="0" w:line="240" w:lineRule="auto"/>
              <w:rPr>
                <w:rFonts w:ascii="Times New Roman" w:eastAsia="Calibri" w:hAnsi="Times New Roman" w:cs="Times New Roman"/>
                <w:color w:val="000000"/>
                <w:sz w:val="20"/>
                <w:szCs w:val="20"/>
                <w:u w:val="single"/>
                <w:lang w:val="lv-LV" w:eastAsia="lv-LV"/>
              </w:rPr>
            </w:pPr>
            <w:r w:rsidRPr="003F18D2">
              <w:rPr>
                <w:rFonts w:ascii="Times New Roman" w:eastAsia="Calibri" w:hAnsi="Times New Roman" w:cs="Times New Roman"/>
                <w:color w:val="000000"/>
                <w:sz w:val="20"/>
                <w:szCs w:val="20"/>
                <w:u w:val="single"/>
                <w:lang w:val="lv-LV" w:eastAsia="lv-LV"/>
              </w:rPr>
              <w:t xml:space="preserve">Auditorijas audio sistēmas pastiprinātājs </w:t>
            </w:r>
          </w:p>
        </w:tc>
        <w:tc>
          <w:tcPr>
            <w:tcW w:w="2409" w:type="dxa"/>
            <w:tcBorders>
              <w:top w:val="dotted" w:sz="4" w:space="0" w:color="auto"/>
              <w:left w:val="single" w:sz="4" w:space="0" w:color="auto"/>
              <w:bottom w:val="single" w:sz="4" w:space="0" w:color="auto"/>
              <w:right w:val="single" w:sz="4" w:space="0" w:color="auto"/>
            </w:tcBorders>
          </w:tcPr>
          <w:p w14:paraId="17B3A29E" w14:textId="559A0EBB" w:rsidR="003F18D2" w:rsidRPr="003F18D2" w:rsidRDefault="00082F4F" w:rsidP="003F18D2">
            <w:pPr>
              <w:widowControl w:val="0"/>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AD516E" w14:paraId="7D188CCE" w14:textId="77777777" w:rsidTr="00AB3A35">
        <w:trPr>
          <w:trHeight w:val="299"/>
        </w:trPr>
        <w:tc>
          <w:tcPr>
            <w:tcW w:w="7939" w:type="dxa"/>
            <w:tcBorders>
              <w:top w:val="single" w:sz="4" w:space="0" w:color="auto"/>
              <w:left w:val="single" w:sz="4" w:space="0" w:color="auto"/>
              <w:bottom w:val="double" w:sz="4" w:space="0" w:color="auto"/>
              <w:right w:val="single" w:sz="4" w:space="0" w:color="auto"/>
            </w:tcBorders>
          </w:tcPr>
          <w:p w14:paraId="77A54565"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Pastiprinātājs aprīkots ar balansētā analogā līmeņa ieejām</w:t>
            </w:r>
          </w:p>
          <w:p w14:paraId="1A643386"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Izejas jauda vismaz 2x 25Wuz kanālu (RMS)</w:t>
            </w:r>
          </w:p>
          <w:p w14:paraId="11194AAA" w14:textId="3E94B512"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Nomināl</w:t>
            </w:r>
            <w:r w:rsidR="009F4559">
              <w:rPr>
                <w:rFonts w:ascii="Times New Roman" w:eastAsia="Calibri" w:hAnsi="Times New Roman" w:cs="Times New Roman"/>
                <w:color w:val="000000"/>
                <w:sz w:val="20"/>
                <w:szCs w:val="20"/>
                <w:lang w:val="lv-LV" w:eastAsia="lv-LV"/>
              </w:rPr>
              <w:t>ā</w:t>
            </w:r>
            <w:r w:rsidRPr="003F18D2">
              <w:rPr>
                <w:rFonts w:ascii="Times New Roman" w:eastAsia="Calibri" w:hAnsi="Times New Roman" w:cs="Times New Roman"/>
                <w:color w:val="000000"/>
                <w:sz w:val="20"/>
                <w:szCs w:val="20"/>
                <w:lang w:val="lv-LV" w:eastAsia="lv-LV"/>
              </w:rPr>
              <w:t xml:space="preserve"> pretestība 4-8 Omi</w:t>
            </w:r>
          </w:p>
          <w:p w14:paraId="12520AF7"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Signāla, trokšņa attiecība &gt;100 </w:t>
            </w:r>
            <w:proofErr w:type="spellStart"/>
            <w:r w:rsidRPr="003F18D2">
              <w:rPr>
                <w:rFonts w:ascii="Times New Roman" w:eastAsia="Calibri" w:hAnsi="Times New Roman" w:cs="Times New Roman"/>
                <w:color w:val="000000"/>
                <w:sz w:val="20"/>
                <w:szCs w:val="20"/>
                <w:lang w:val="lv-LV" w:eastAsia="lv-LV"/>
              </w:rPr>
              <w:t>dBA</w:t>
            </w:r>
            <w:proofErr w:type="spellEnd"/>
            <w:r w:rsidRPr="003F18D2">
              <w:rPr>
                <w:rFonts w:ascii="Times New Roman" w:eastAsia="Calibri" w:hAnsi="Times New Roman" w:cs="Times New Roman"/>
                <w:color w:val="000000"/>
                <w:sz w:val="20"/>
                <w:szCs w:val="20"/>
                <w:lang w:val="lv-LV" w:eastAsia="lv-LV"/>
              </w:rPr>
              <w:t xml:space="preserve">, 20 Hz – 20 </w:t>
            </w:r>
            <w:proofErr w:type="spellStart"/>
            <w:r w:rsidRPr="003F18D2">
              <w:rPr>
                <w:rFonts w:ascii="Times New Roman" w:eastAsia="Calibri" w:hAnsi="Times New Roman" w:cs="Times New Roman"/>
                <w:color w:val="000000"/>
                <w:sz w:val="20"/>
                <w:szCs w:val="20"/>
                <w:lang w:val="lv-LV" w:eastAsia="lv-LV"/>
              </w:rPr>
              <w:t>kHz</w:t>
            </w:r>
            <w:proofErr w:type="spellEnd"/>
          </w:p>
          <w:p w14:paraId="707B69D6"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Frekvenču diapazons 20 Hz - 20 </w:t>
            </w:r>
            <w:proofErr w:type="spellStart"/>
            <w:r w:rsidRPr="003F18D2">
              <w:rPr>
                <w:rFonts w:ascii="Times New Roman" w:eastAsia="Calibri" w:hAnsi="Times New Roman" w:cs="Times New Roman"/>
                <w:color w:val="000000"/>
                <w:sz w:val="20"/>
                <w:szCs w:val="20"/>
                <w:lang w:val="lv-LV" w:eastAsia="lv-LV"/>
              </w:rPr>
              <w:t>kHz</w:t>
            </w:r>
            <w:proofErr w:type="spellEnd"/>
            <w:r w:rsidRPr="003F18D2">
              <w:rPr>
                <w:rFonts w:ascii="Times New Roman" w:eastAsia="Calibri" w:hAnsi="Times New Roman" w:cs="Times New Roman"/>
                <w:color w:val="000000"/>
                <w:sz w:val="20"/>
                <w:szCs w:val="20"/>
                <w:lang w:val="lv-LV" w:eastAsia="lv-LV"/>
              </w:rPr>
              <w:t xml:space="preserve"> </w:t>
            </w:r>
          </w:p>
          <w:p w14:paraId="49983B37"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THD+N ne lielāki kā 0.1% pie pilnas jaudas</w:t>
            </w:r>
          </w:p>
          <w:p w14:paraId="70248C36" w14:textId="332653DB"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Ieejas j</w:t>
            </w:r>
            <w:r w:rsidR="009F4559">
              <w:rPr>
                <w:rFonts w:ascii="Times New Roman" w:eastAsia="Calibri" w:hAnsi="Times New Roman" w:cs="Times New Roman"/>
                <w:color w:val="000000"/>
                <w:sz w:val="20"/>
                <w:szCs w:val="20"/>
                <w:lang w:val="lv-LV" w:eastAsia="lv-LV"/>
              </w:rPr>
              <w:t>u</w:t>
            </w:r>
            <w:r w:rsidRPr="003F18D2">
              <w:rPr>
                <w:rFonts w:ascii="Times New Roman" w:eastAsia="Calibri" w:hAnsi="Times New Roman" w:cs="Times New Roman"/>
                <w:color w:val="000000"/>
                <w:sz w:val="20"/>
                <w:szCs w:val="20"/>
                <w:lang w:val="lv-LV" w:eastAsia="lv-LV"/>
              </w:rPr>
              <w:t xml:space="preserve">tība 1,23 </w:t>
            </w:r>
            <w:proofErr w:type="spellStart"/>
            <w:r w:rsidRPr="003F18D2">
              <w:rPr>
                <w:rFonts w:ascii="Times New Roman" w:eastAsia="Calibri" w:hAnsi="Times New Roman" w:cs="Times New Roman"/>
                <w:color w:val="000000"/>
                <w:sz w:val="20"/>
                <w:szCs w:val="20"/>
                <w:lang w:val="lv-LV" w:eastAsia="lv-LV"/>
              </w:rPr>
              <w:t>Vrms</w:t>
            </w:r>
            <w:proofErr w:type="spellEnd"/>
            <w:r w:rsidRPr="003F18D2">
              <w:rPr>
                <w:rFonts w:ascii="Times New Roman" w:eastAsia="Calibri" w:hAnsi="Times New Roman" w:cs="Times New Roman"/>
                <w:color w:val="000000"/>
                <w:sz w:val="20"/>
                <w:szCs w:val="20"/>
                <w:lang w:val="lv-LV" w:eastAsia="lv-LV"/>
              </w:rPr>
              <w:t xml:space="preserve">, +4 </w:t>
            </w:r>
            <w:proofErr w:type="spellStart"/>
            <w:r w:rsidRPr="003F18D2">
              <w:rPr>
                <w:rFonts w:ascii="Times New Roman" w:eastAsia="Calibri" w:hAnsi="Times New Roman" w:cs="Times New Roman"/>
                <w:color w:val="000000"/>
                <w:sz w:val="20"/>
                <w:szCs w:val="20"/>
                <w:lang w:val="lv-LV" w:eastAsia="lv-LV"/>
              </w:rPr>
              <w:t>dBu</w:t>
            </w:r>
            <w:proofErr w:type="spellEnd"/>
            <w:r w:rsidRPr="003F18D2">
              <w:rPr>
                <w:rFonts w:ascii="Times New Roman" w:eastAsia="Calibri" w:hAnsi="Times New Roman" w:cs="Times New Roman"/>
                <w:color w:val="000000"/>
                <w:sz w:val="20"/>
                <w:szCs w:val="20"/>
                <w:lang w:val="lv-LV" w:eastAsia="lv-LV"/>
              </w:rPr>
              <w:t>, balansēta līnija</w:t>
            </w:r>
          </w:p>
          <w:p w14:paraId="4523EEA6"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Atslēgšanās funkcija, ja netiek padots ieejas signāls</w:t>
            </w:r>
          </w:p>
          <w:p w14:paraId="0E873A0A" w14:textId="2743D738"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Ieslēgšanās laiks </w:t>
            </w:r>
            <w:r w:rsidR="00EA1D12">
              <w:rPr>
                <w:rFonts w:ascii="Times New Roman" w:eastAsia="Calibri" w:hAnsi="Times New Roman" w:cs="Times New Roman"/>
                <w:color w:val="000000"/>
                <w:sz w:val="20"/>
                <w:szCs w:val="20"/>
                <w:lang w:val="lv-LV" w:eastAsia="lv-LV"/>
              </w:rPr>
              <w:t xml:space="preserve">ne lielāks kā </w:t>
            </w:r>
            <w:r w:rsidRPr="003F18D2">
              <w:rPr>
                <w:rFonts w:ascii="Times New Roman" w:eastAsia="Calibri" w:hAnsi="Times New Roman" w:cs="Times New Roman"/>
                <w:color w:val="000000"/>
                <w:sz w:val="20"/>
                <w:szCs w:val="20"/>
                <w:lang w:val="lv-LV" w:eastAsia="lv-LV"/>
              </w:rPr>
              <w:t>0,5 s</w:t>
            </w:r>
          </w:p>
          <w:p w14:paraId="74CA3C0A" w14:textId="615E321C" w:rsidR="003F18D2" w:rsidRPr="003F18D2" w:rsidRDefault="009F4559"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Pr>
                <w:rFonts w:ascii="Times New Roman" w:eastAsia="Calibri" w:hAnsi="Times New Roman" w:cs="Times New Roman"/>
                <w:color w:val="000000"/>
                <w:sz w:val="20"/>
                <w:szCs w:val="20"/>
                <w:lang w:val="lv-LV" w:eastAsia="lv-LV"/>
              </w:rPr>
              <w:t xml:space="preserve">Aizsardzība pret </w:t>
            </w:r>
            <w:proofErr w:type="spellStart"/>
            <w:r>
              <w:rPr>
                <w:rFonts w:ascii="Times New Roman" w:eastAsia="Calibri" w:hAnsi="Times New Roman" w:cs="Times New Roman"/>
                <w:color w:val="000000"/>
                <w:sz w:val="20"/>
                <w:szCs w:val="20"/>
                <w:lang w:val="lv-LV" w:eastAsia="lv-LV"/>
              </w:rPr>
              <w:t>pārkar</w:t>
            </w:r>
            <w:r w:rsidR="003F18D2" w:rsidRPr="003F18D2">
              <w:rPr>
                <w:rFonts w:ascii="Times New Roman" w:eastAsia="Calibri" w:hAnsi="Times New Roman" w:cs="Times New Roman"/>
                <w:color w:val="000000"/>
                <w:sz w:val="20"/>
                <w:szCs w:val="20"/>
                <w:lang w:val="lv-LV" w:eastAsia="lv-LV"/>
              </w:rPr>
              <w:t>šanu,zemu</w:t>
            </w:r>
            <w:proofErr w:type="spellEnd"/>
            <w:r w:rsidR="003F18D2" w:rsidRPr="003F18D2">
              <w:rPr>
                <w:rFonts w:ascii="Times New Roman" w:eastAsia="Calibri" w:hAnsi="Times New Roman" w:cs="Times New Roman"/>
                <w:color w:val="000000"/>
                <w:sz w:val="20"/>
                <w:szCs w:val="20"/>
                <w:lang w:val="lv-LV" w:eastAsia="lv-LV"/>
              </w:rPr>
              <w:t xml:space="preserve"> spriegumu, pārāk lielu strāvu</w:t>
            </w:r>
          </w:p>
          <w:p w14:paraId="0D6E447F"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Aprīkots </w:t>
            </w:r>
            <w:proofErr w:type="spellStart"/>
            <w:r w:rsidRPr="003F18D2">
              <w:rPr>
                <w:rFonts w:ascii="Times New Roman" w:eastAsia="Calibri" w:hAnsi="Times New Roman" w:cs="Times New Roman"/>
                <w:color w:val="000000"/>
                <w:sz w:val="20"/>
                <w:szCs w:val="20"/>
                <w:lang w:val="lv-LV" w:eastAsia="lv-LV"/>
              </w:rPr>
              <w:t>an</w:t>
            </w:r>
            <w:proofErr w:type="spellEnd"/>
            <w:r w:rsidRPr="003F18D2">
              <w:rPr>
                <w:rFonts w:ascii="Times New Roman" w:eastAsia="Calibri" w:hAnsi="Times New Roman" w:cs="Times New Roman"/>
                <w:color w:val="000000"/>
                <w:sz w:val="20"/>
                <w:szCs w:val="20"/>
                <w:lang w:val="lv-LV" w:eastAsia="lv-LV"/>
              </w:rPr>
              <w:t xml:space="preserve"> signāla, barošanas, kļūdu indikatoriem</w:t>
            </w:r>
          </w:p>
          <w:p w14:paraId="5A466F29"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proofErr w:type="spellStart"/>
            <w:r w:rsidRPr="003F18D2">
              <w:rPr>
                <w:rFonts w:ascii="Times New Roman" w:eastAsia="Calibri" w:hAnsi="Times New Roman" w:cs="Times New Roman"/>
                <w:color w:val="000000"/>
                <w:sz w:val="20"/>
                <w:szCs w:val="20"/>
                <w:lang w:val="lv-LV" w:eastAsia="lv-LV"/>
              </w:rPr>
              <w:t>Pastirinātājam</w:t>
            </w:r>
            <w:proofErr w:type="spellEnd"/>
            <w:r w:rsidRPr="003F18D2">
              <w:rPr>
                <w:rFonts w:ascii="Times New Roman" w:eastAsia="Calibri" w:hAnsi="Times New Roman" w:cs="Times New Roman"/>
                <w:color w:val="000000"/>
                <w:sz w:val="20"/>
                <w:szCs w:val="20"/>
                <w:lang w:val="lv-LV" w:eastAsia="lv-LV"/>
              </w:rPr>
              <w:t xml:space="preserve"> jābūt aprīkotam ar iebūvētu barošanas bloku</w:t>
            </w:r>
          </w:p>
          <w:p w14:paraId="5B236C7B"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Svars ne lielāks kā 1 kg</w:t>
            </w:r>
          </w:p>
          <w:p w14:paraId="79059CCC" w14:textId="77777777" w:rsidR="003F18D2" w:rsidRPr="003F18D2" w:rsidRDefault="003F18D2" w:rsidP="003F18D2">
            <w:pPr>
              <w:numPr>
                <w:ilvl w:val="0"/>
                <w:numId w:val="2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Izmēri: augstums ne lielāks kā 50 mm x platums ne lielāks kā 140 mm x dziļums ne lielāks kā 270 mm.</w:t>
            </w:r>
          </w:p>
        </w:tc>
        <w:tc>
          <w:tcPr>
            <w:tcW w:w="2409" w:type="dxa"/>
            <w:tcBorders>
              <w:top w:val="single" w:sz="4" w:space="0" w:color="auto"/>
              <w:left w:val="single" w:sz="4" w:space="0" w:color="auto"/>
              <w:bottom w:val="double" w:sz="4" w:space="0" w:color="auto"/>
              <w:right w:val="single" w:sz="4" w:space="0" w:color="auto"/>
            </w:tcBorders>
          </w:tcPr>
          <w:p w14:paraId="675D3073" w14:textId="77777777" w:rsidR="003F18D2" w:rsidRPr="003F18D2" w:rsidRDefault="003F18D2" w:rsidP="003F18D2">
            <w:pPr>
              <w:widowControl w:val="0"/>
              <w:spacing w:after="0" w:line="240" w:lineRule="auto"/>
              <w:ind w:left="360"/>
              <w:rPr>
                <w:rFonts w:ascii="Times New Roman" w:eastAsia="Times New Roman" w:hAnsi="Times New Roman" w:cs="Times New Roman"/>
                <w:color w:val="000000"/>
                <w:sz w:val="20"/>
                <w:szCs w:val="20"/>
                <w:lang w:val="lv-LV" w:eastAsia="lv-LV"/>
              </w:rPr>
            </w:pPr>
          </w:p>
        </w:tc>
      </w:tr>
      <w:tr w:rsidR="00D836AB" w:rsidRPr="00AD516E" w14:paraId="4E089B28" w14:textId="77777777" w:rsidTr="00AB3A35">
        <w:tc>
          <w:tcPr>
            <w:tcW w:w="10348" w:type="dxa"/>
            <w:gridSpan w:val="2"/>
            <w:tcBorders>
              <w:top w:val="double" w:sz="4" w:space="0" w:color="auto"/>
              <w:left w:val="single" w:sz="4" w:space="0" w:color="auto"/>
              <w:bottom w:val="dotted" w:sz="4" w:space="0" w:color="auto"/>
              <w:right w:val="single" w:sz="4" w:space="0" w:color="auto"/>
            </w:tcBorders>
            <w:vAlign w:val="center"/>
          </w:tcPr>
          <w:p w14:paraId="78F0EEDD" w14:textId="39710F5E" w:rsidR="00D836AB" w:rsidRPr="00D836AB" w:rsidRDefault="00D836AB" w:rsidP="00727289">
            <w:pPr>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bCs/>
                <w:i/>
                <w:iCs/>
                <w:color w:val="000000"/>
                <w:sz w:val="24"/>
                <w:szCs w:val="24"/>
                <w:lang w:val="lv-LV" w:eastAsia="ar-SA"/>
              </w:rPr>
              <w:t xml:space="preserve">15. </w:t>
            </w:r>
            <w:r w:rsidRPr="00D836AB">
              <w:rPr>
                <w:rFonts w:ascii="Times New Roman" w:eastAsia="Times New Roman" w:hAnsi="Times New Roman" w:cs="Times New Roman"/>
                <w:b/>
                <w:bCs/>
                <w:i/>
                <w:iCs/>
                <w:color w:val="000000"/>
                <w:sz w:val="24"/>
                <w:szCs w:val="24"/>
                <w:lang w:val="x-none" w:eastAsia="ar-SA"/>
              </w:rPr>
              <w:t>Aprīkojuma komplekts</w:t>
            </w:r>
            <w:r w:rsidRPr="00D836AB">
              <w:rPr>
                <w:rFonts w:ascii="Times New Roman" w:eastAsia="Times New Roman" w:hAnsi="Times New Roman" w:cs="Times New Roman"/>
                <w:b/>
                <w:bCs/>
                <w:i/>
                <w:iCs/>
                <w:color w:val="000000"/>
                <w:sz w:val="24"/>
                <w:szCs w:val="24"/>
                <w:lang w:val="lv-LV" w:eastAsia="ar-SA"/>
              </w:rPr>
              <w:t>:</w:t>
            </w:r>
            <w:r w:rsidRPr="00D836AB">
              <w:rPr>
                <w:rFonts w:ascii="Times New Roman" w:eastAsia="Times New Roman" w:hAnsi="Times New Roman" w:cs="Times New Roman"/>
                <w:b/>
                <w:bCs/>
                <w:i/>
                <w:iCs/>
                <w:color w:val="000000"/>
                <w:sz w:val="24"/>
                <w:szCs w:val="24"/>
                <w:lang w:val="x-none" w:eastAsia="ar-SA"/>
              </w:rPr>
              <w:t xml:space="preserve"> centrālā vadības sistēma – specifiskais saīsinātais apzīmējums  </w:t>
            </w:r>
            <w:r w:rsidRPr="00D836AB">
              <w:rPr>
                <w:rFonts w:ascii="Times New Roman" w:eastAsia="Times New Roman" w:hAnsi="Times New Roman" w:cs="Times New Roman"/>
                <w:b/>
                <w:bCs/>
                <w:i/>
                <w:iCs/>
                <w:color w:val="000000"/>
                <w:sz w:val="24"/>
                <w:szCs w:val="24"/>
                <w:lang w:val="lv-LV" w:eastAsia="ar-SA"/>
              </w:rPr>
              <w:t>“</w:t>
            </w:r>
            <w:r w:rsidRPr="00D836AB">
              <w:rPr>
                <w:rFonts w:ascii="Times New Roman" w:eastAsia="Times New Roman" w:hAnsi="Times New Roman" w:cs="Times New Roman"/>
                <w:b/>
                <w:bCs/>
                <w:i/>
                <w:iCs/>
                <w:color w:val="000000"/>
                <w:sz w:val="24"/>
                <w:szCs w:val="24"/>
                <w:lang w:val="x-none" w:eastAsia="ar-SA"/>
              </w:rPr>
              <w:t>LU_</w:t>
            </w:r>
            <w:r w:rsidRPr="00D836AB">
              <w:rPr>
                <w:rFonts w:ascii="Times New Roman" w:eastAsia="Times New Roman" w:hAnsi="Times New Roman" w:cs="Times New Roman"/>
                <w:b/>
                <w:bCs/>
                <w:i/>
                <w:iCs/>
                <w:color w:val="000000"/>
                <w:sz w:val="24"/>
                <w:szCs w:val="24"/>
                <w:lang w:val="lv-LV" w:eastAsia="ar-SA"/>
              </w:rPr>
              <w:t>PR SYS</w:t>
            </w:r>
            <w:r w:rsidRPr="00D836AB">
              <w:rPr>
                <w:rFonts w:ascii="Times New Roman" w:eastAsia="Times New Roman" w:hAnsi="Times New Roman" w:cs="Times New Roman"/>
                <w:b/>
                <w:bCs/>
                <w:i/>
                <w:iCs/>
                <w:color w:val="000000"/>
                <w:sz w:val="24"/>
                <w:szCs w:val="24"/>
                <w:lang w:val="x-none" w:eastAsia="ar-SA"/>
              </w:rPr>
              <w:t>”</w:t>
            </w:r>
          </w:p>
        </w:tc>
      </w:tr>
      <w:tr w:rsidR="003F18D2" w:rsidRPr="003F18D2" w14:paraId="1E5255E8"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7A21C9B0"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Digitālā prezentāciju sistēma</w:t>
            </w:r>
          </w:p>
        </w:tc>
        <w:tc>
          <w:tcPr>
            <w:tcW w:w="2409" w:type="dxa"/>
            <w:tcBorders>
              <w:top w:val="dotted" w:sz="4" w:space="0" w:color="auto"/>
              <w:left w:val="single" w:sz="4" w:space="0" w:color="auto"/>
              <w:bottom w:val="single" w:sz="4" w:space="0" w:color="auto"/>
              <w:right w:val="single" w:sz="4" w:space="0" w:color="auto"/>
            </w:tcBorders>
          </w:tcPr>
          <w:p w14:paraId="7D436A4F" w14:textId="7225B389"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AD516E" w14:paraId="367D57A2" w14:textId="77777777" w:rsidTr="00AB3A35">
        <w:tc>
          <w:tcPr>
            <w:tcW w:w="7939" w:type="dxa"/>
            <w:tcBorders>
              <w:top w:val="single" w:sz="4" w:space="0" w:color="auto"/>
              <w:left w:val="single" w:sz="4" w:space="0" w:color="auto"/>
              <w:bottom w:val="double" w:sz="4" w:space="0" w:color="auto"/>
              <w:right w:val="single" w:sz="4" w:space="0" w:color="auto"/>
            </w:tcBorders>
          </w:tcPr>
          <w:p w14:paraId="57B66CD6" w14:textId="77777777" w:rsidR="003F18D2" w:rsidRPr="003F18D2" w:rsidRDefault="003F18D2" w:rsidP="000C7C89">
            <w:pPr>
              <w:numPr>
                <w:ilvl w:val="0"/>
                <w:numId w:val="5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Sistēmai jābūt vienā korpusā (Audio, video matrica, sistēmas vadības </w:t>
            </w:r>
            <w:proofErr w:type="spellStart"/>
            <w:r w:rsidRPr="003F18D2">
              <w:rPr>
                <w:rFonts w:ascii="Times New Roman" w:eastAsia="Calibri" w:hAnsi="Times New Roman" w:cs="Times New Roman"/>
                <w:color w:val="000000"/>
                <w:sz w:val="20"/>
                <w:szCs w:val="20"/>
                <w:lang w:val="lv-LV" w:eastAsia="lv-LV"/>
              </w:rPr>
              <w:t>procesoors</w:t>
            </w:r>
            <w:proofErr w:type="spellEnd"/>
            <w:r w:rsidRPr="003F18D2">
              <w:rPr>
                <w:rFonts w:ascii="Times New Roman" w:eastAsia="Calibri" w:hAnsi="Times New Roman" w:cs="Times New Roman"/>
                <w:color w:val="000000"/>
                <w:sz w:val="20"/>
                <w:szCs w:val="20"/>
                <w:lang w:val="lv-LV" w:eastAsia="lv-LV"/>
              </w:rPr>
              <w:t>, audio pastiprinātājs, digitālais skaņas procesors (DSP)).</w:t>
            </w:r>
          </w:p>
          <w:p w14:paraId="0C7A397E" w14:textId="77777777" w:rsidR="003F18D2" w:rsidRPr="003F18D2" w:rsidRDefault="003F18D2" w:rsidP="000C7C89">
            <w:pPr>
              <w:numPr>
                <w:ilvl w:val="0"/>
                <w:numId w:val="5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Iekārtai jābūt vismaz 6 lokālās HDMI ieejas</w:t>
            </w:r>
          </w:p>
          <w:p w14:paraId="47FC51E4" w14:textId="77777777" w:rsidR="003F18D2" w:rsidRPr="003F18D2" w:rsidRDefault="003F18D2" w:rsidP="000C7C89">
            <w:pPr>
              <w:numPr>
                <w:ilvl w:val="0"/>
                <w:numId w:val="5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Iekārtai jābūt vismaz 2 </w:t>
            </w:r>
            <w:proofErr w:type="spellStart"/>
            <w:r w:rsidRPr="003F18D2">
              <w:rPr>
                <w:rFonts w:ascii="Times New Roman" w:eastAsia="Calibri" w:hAnsi="Times New Roman" w:cs="Times New Roman"/>
                <w:color w:val="000000"/>
                <w:sz w:val="20"/>
                <w:szCs w:val="20"/>
                <w:lang w:val="lv-LV" w:eastAsia="lv-LV"/>
              </w:rPr>
              <w:t>HDBase</w:t>
            </w:r>
            <w:proofErr w:type="spellEnd"/>
            <w:r w:rsidRPr="003F18D2">
              <w:rPr>
                <w:rFonts w:ascii="Times New Roman" w:eastAsia="Calibri" w:hAnsi="Times New Roman" w:cs="Times New Roman"/>
                <w:color w:val="000000"/>
                <w:sz w:val="20"/>
                <w:szCs w:val="20"/>
                <w:lang w:val="lv-LV" w:eastAsia="lv-LV"/>
              </w:rPr>
              <w:t>-T ieejas</w:t>
            </w:r>
          </w:p>
          <w:p w14:paraId="35DE7DBB" w14:textId="2E6B51AF" w:rsidR="003F18D2" w:rsidRPr="003F18D2" w:rsidRDefault="003F18D2" w:rsidP="000C7C89">
            <w:pPr>
              <w:numPr>
                <w:ilvl w:val="0"/>
                <w:numId w:val="5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Iekārtai jābūt vismaz 2 HDMI lok</w:t>
            </w:r>
            <w:r w:rsidR="009F4559">
              <w:rPr>
                <w:rFonts w:ascii="Times New Roman" w:eastAsia="Calibri" w:hAnsi="Times New Roman" w:cs="Times New Roman"/>
                <w:color w:val="000000"/>
                <w:sz w:val="20"/>
                <w:szCs w:val="20"/>
                <w:lang w:val="lv-LV" w:eastAsia="lv-LV"/>
              </w:rPr>
              <w:t>ā</w:t>
            </w:r>
            <w:r w:rsidRPr="003F18D2">
              <w:rPr>
                <w:rFonts w:ascii="Times New Roman" w:eastAsia="Calibri" w:hAnsi="Times New Roman" w:cs="Times New Roman"/>
                <w:color w:val="000000"/>
                <w:sz w:val="20"/>
                <w:szCs w:val="20"/>
                <w:lang w:val="lv-LV" w:eastAsia="lv-LV"/>
              </w:rPr>
              <w:t>lās izejas</w:t>
            </w:r>
          </w:p>
          <w:p w14:paraId="338A49F9" w14:textId="77777777" w:rsidR="003F18D2" w:rsidRPr="003F18D2" w:rsidRDefault="003F18D2" w:rsidP="000C7C89">
            <w:pPr>
              <w:numPr>
                <w:ilvl w:val="0"/>
                <w:numId w:val="5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Iekārtai jābūt vismaz 2 </w:t>
            </w:r>
            <w:proofErr w:type="spellStart"/>
            <w:r w:rsidRPr="003F18D2">
              <w:rPr>
                <w:rFonts w:ascii="Times New Roman" w:eastAsia="Calibri" w:hAnsi="Times New Roman" w:cs="Times New Roman"/>
                <w:color w:val="000000"/>
                <w:sz w:val="20"/>
                <w:szCs w:val="20"/>
                <w:lang w:val="lv-LV" w:eastAsia="lv-LV"/>
              </w:rPr>
              <w:t>HDBase</w:t>
            </w:r>
            <w:proofErr w:type="spellEnd"/>
            <w:r w:rsidRPr="003F18D2">
              <w:rPr>
                <w:rFonts w:ascii="Times New Roman" w:eastAsia="Calibri" w:hAnsi="Times New Roman" w:cs="Times New Roman"/>
                <w:color w:val="000000"/>
                <w:sz w:val="20"/>
                <w:szCs w:val="20"/>
                <w:lang w:val="lv-LV" w:eastAsia="lv-LV"/>
              </w:rPr>
              <w:t>-T izejas</w:t>
            </w:r>
          </w:p>
          <w:p w14:paraId="5B44A388" w14:textId="77777777" w:rsidR="003F18D2" w:rsidRPr="003F18D2" w:rsidRDefault="003F18D2" w:rsidP="000C7C89">
            <w:pPr>
              <w:numPr>
                <w:ilvl w:val="0"/>
                <w:numId w:val="5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Iekārtai jābūt vismaz 6 mikrofonu ieejas</w:t>
            </w:r>
          </w:p>
          <w:p w14:paraId="73427C95" w14:textId="77777777" w:rsidR="003F18D2" w:rsidRPr="003F18D2" w:rsidRDefault="003F18D2" w:rsidP="000C7C89">
            <w:pPr>
              <w:numPr>
                <w:ilvl w:val="0"/>
                <w:numId w:val="5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Iekārtai jābūt vismaz 5 </w:t>
            </w:r>
            <w:proofErr w:type="spellStart"/>
            <w:r w:rsidRPr="003F18D2">
              <w:rPr>
                <w:rFonts w:ascii="Times New Roman" w:eastAsia="Calibri" w:hAnsi="Times New Roman" w:cs="Times New Roman"/>
                <w:color w:val="000000"/>
                <w:sz w:val="20"/>
                <w:szCs w:val="20"/>
                <w:lang w:val="lv-LV" w:eastAsia="lv-LV"/>
              </w:rPr>
              <w:t>anologās</w:t>
            </w:r>
            <w:proofErr w:type="spellEnd"/>
            <w:r w:rsidRPr="003F18D2">
              <w:rPr>
                <w:rFonts w:ascii="Times New Roman" w:eastAsia="Calibri" w:hAnsi="Times New Roman" w:cs="Times New Roman"/>
                <w:color w:val="000000"/>
                <w:sz w:val="20"/>
                <w:szCs w:val="20"/>
                <w:lang w:val="lv-LV" w:eastAsia="lv-LV"/>
              </w:rPr>
              <w:t xml:space="preserve"> audio ieejas</w:t>
            </w:r>
          </w:p>
          <w:p w14:paraId="58B25AB6" w14:textId="77777777" w:rsidR="003F18D2" w:rsidRPr="003F18D2" w:rsidRDefault="003F18D2" w:rsidP="000C7C89">
            <w:pPr>
              <w:numPr>
                <w:ilvl w:val="0"/>
                <w:numId w:val="5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Digitālajai prezentāciju sistēmai jābūt integrētām sekojošām funkcijām: </w:t>
            </w:r>
          </w:p>
          <w:p w14:paraId="4D4ED840" w14:textId="77777777" w:rsidR="003F18D2" w:rsidRPr="003F18D2" w:rsidRDefault="003F18D2" w:rsidP="003F18D2">
            <w:pPr>
              <w:spacing w:after="0" w:line="240" w:lineRule="auto"/>
              <w:rPr>
                <w:rFonts w:ascii="Times New Roman" w:eastAsia="Calibri" w:hAnsi="Times New Roman" w:cs="Times New Roman"/>
                <w:i/>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              </w:t>
            </w:r>
            <w:r w:rsidRPr="003F18D2">
              <w:rPr>
                <w:rFonts w:ascii="Times New Roman" w:eastAsia="Calibri" w:hAnsi="Times New Roman" w:cs="Times New Roman"/>
                <w:i/>
                <w:color w:val="000000"/>
                <w:sz w:val="20"/>
                <w:szCs w:val="20"/>
                <w:lang w:val="lv-LV" w:eastAsia="lv-LV"/>
              </w:rPr>
              <w:t xml:space="preserve">Audio signālu matrica. Jebkuru stereo ieejas signālu var novirzīt uz: </w:t>
            </w:r>
          </w:p>
          <w:p w14:paraId="64CAEACF" w14:textId="77777777" w:rsidR="003F18D2" w:rsidRPr="003F18D2" w:rsidRDefault="003F18D2" w:rsidP="000C7C89">
            <w:pPr>
              <w:numPr>
                <w:ilvl w:val="0"/>
                <w:numId w:val="55"/>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3 gab. stereo balansētajām, analogajām izejām </w:t>
            </w:r>
          </w:p>
          <w:p w14:paraId="579F060D" w14:textId="77777777" w:rsidR="003F18D2" w:rsidRPr="003F18D2" w:rsidRDefault="003F18D2" w:rsidP="000C7C89">
            <w:pPr>
              <w:numPr>
                <w:ilvl w:val="0"/>
                <w:numId w:val="55"/>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Uz integrēto pastiprinātāju</w:t>
            </w:r>
          </w:p>
          <w:p w14:paraId="0AB80E6C" w14:textId="77777777" w:rsidR="003F18D2" w:rsidRPr="003F18D2" w:rsidRDefault="003F18D2" w:rsidP="000C7C89">
            <w:pPr>
              <w:numPr>
                <w:ilvl w:val="0"/>
                <w:numId w:val="55"/>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Digitālajām izejām:</w:t>
            </w:r>
          </w:p>
          <w:p w14:paraId="520DF5B6" w14:textId="77777777" w:rsidR="003F18D2" w:rsidRPr="003F18D2" w:rsidRDefault="003F18D2" w:rsidP="000C7C89">
            <w:pPr>
              <w:numPr>
                <w:ilvl w:val="0"/>
                <w:numId w:val="55"/>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lastRenderedPageBreak/>
              <w:t>HDMI izeju</w:t>
            </w:r>
          </w:p>
          <w:p w14:paraId="7C9834F5" w14:textId="2E251BE1" w:rsidR="003F18D2" w:rsidRPr="003F18D2" w:rsidRDefault="003F18D2" w:rsidP="000C7C89">
            <w:pPr>
              <w:numPr>
                <w:ilvl w:val="0"/>
                <w:numId w:val="55"/>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Ārējiem signālu pārraides uztveršanas iekārtām, kas savietojama ar </w:t>
            </w:r>
            <w:r w:rsidR="003957D0">
              <w:rPr>
                <w:rFonts w:ascii="Times New Roman" w:eastAsia="Calibri" w:hAnsi="Times New Roman" w:cs="Times New Roman"/>
                <w:color w:val="000000"/>
                <w:sz w:val="20"/>
                <w:szCs w:val="20"/>
                <w:lang w:val="lv-LV" w:eastAsia="lv-LV"/>
              </w:rPr>
              <w:t>HDBaseT</w:t>
            </w:r>
          </w:p>
          <w:p w14:paraId="7634A625" w14:textId="77777777" w:rsidR="003F18D2" w:rsidRPr="003F18D2" w:rsidRDefault="003F18D2" w:rsidP="000C7C89">
            <w:pPr>
              <w:numPr>
                <w:ilvl w:val="0"/>
                <w:numId w:val="55"/>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Analogām balansētām (</w:t>
            </w:r>
            <w:proofErr w:type="spellStart"/>
            <w:r w:rsidRPr="003F18D2">
              <w:rPr>
                <w:rFonts w:ascii="Times New Roman" w:eastAsia="Calibri" w:hAnsi="Times New Roman" w:cs="Times New Roman"/>
                <w:color w:val="000000"/>
                <w:sz w:val="20"/>
                <w:szCs w:val="20"/>
                <w:lang w:val="lv-LV" w:eastAsia="lv-LV"/>
              </w:rPr>
              <w:t>balanced</w:t>
            </w:r>
            <w:proofErr w:type="spellEnd"/>
            <w:r w:rsidRPr="003F18D2">
              <w:rPr>
                <w:rFonts w:ascii="Times New Roman" w:eastAsia="Calibri" w:hAnsi="Times New Roman" w:cs="Times New Roman"/>
                <w:color w:val="000000"/>
                <w:sz w:val="20"/>
                <w:szCs w:val="20"/>
                <w:lang w:val="lv-LV" w:eastAsia="lv-LV"/>
              </w:rPr>
              <w:t>) un ne-balansētām (</w:t>
            </w:r>
            <w:proofErr w:type="spellStart"/>
            <w:r w:rsidRPr="003F18D2">
              <w:rPr>
                <w:rFonts w:ascii="Times New Roman" w:eastAsia="Calibri" w:hAnsi="Times New Roman" w:cs="Times New Roman"/>
                <w:color w:val="000000"/>
                <w:sz w:val="20"/>
                <w:szCs w:val="20"/>
                <w:lang w:val="lv-LV" w:eastAsia="lv-LV"/>
              </w:rPr>
              <w:t>unbalanced</w:t>
            </w:r>
            <w:proofErr w:type="spellEnd"/>
            <w:r w:rsidRPr="003F18D2">
              <w:rPr>
                <w:rFonts w:ascii="Times New Roman" w:eastAsia="Calibri" w:hAnsi="Times New Roman" w:cs="Times New Roman"/>
                <w:color w:val="000000"/>
                <w:sz w:val="20"/>
                <w:szCs w:val="20"/>
                <w:lang w:val="lv-LV" w:eastAsia="lv-LV"/>
              </w:rPr>
              <w:t>) audio izejām</w:t>
            </w:r>
          </w:p>
          <w:p w14:paraId="5CD6BF1E" w14:textId="77777777" w:rsidR="003F18D2" w:rsidRPr="003F18D2" w:rsidRDefault="003F18D2" w:rsidP="003F18D2">
            <w:pPr>
              <w:spacing w:after="0" w:line="240" w:lineRule="auto"/>
              <w:rPr>
                <w:rFonts w:ascii="Times New Roman" w:eastAsia="Calibri" w:hAnsi="Times New Roman" w:cs="Times New Roman"/>
                <w:i/>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              </w:t>
            </w:r>
            <w:r w:rsidRPr="003F18D2">
              <w:rPr>
                <w:rFonts w:ascii="Times New Roman" w:eastAsia="Calibri" w:hAnsi="Times New Roman" w:cs="Times New Roman"/>
                <w:i/>
                <w:color w:val="000000"/>
                <w:sz w:val="20"/>
                <w:szCs w:val="20"/>
                <w:lang w:val="lv-LV" w:eastAsia="lv-LV"/>
              </w:rPr>
              <w:t xml:space="preserve">Mikrofonu </w:t>
            </w:r>
            <w:proofErr w:type="spellStart"/>
            <w:r w:rsidRPr="003F18D2">
              <w:rPr>
                <w:rFonts w:ascii="Times New Roman" w:eastAsia="Calibri" w:hAnsi="Times New Roman" w:cs="Times New Roman"/>
                <w:i/>
                <w:color w:val="000000"/>
                <w:sz w:val="20"/>
                <w:szCs w:val="20"/>
                <w:lang w:val="lv-LV" w:eastAsia="lv-LV"/>
              </w:rPr>
              <w:t>priekšpaštiprināšana</w:t>
            </w:r>
            <w:proofErr w:type="spellEnd"/>
          </w:p>
          <w:p w14:paraId="356ECE78" w14:textId="77777777" w:rsidR="003F18D2" w:rsidRPr="003F18D2" w:rsidRDefault="003F18D2" w:rsidP="000C7C89">
            <w:pPr>
              <w:numPr>
                <w:ilvl w:val="0"/>
                <w:numId w:val="57"/>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Jānodrošina vismaz 6 </w:t>
            </w:r>
            <w:proofErr w:type="spellStart"/>
            <w:r w:rsidRPr="003F18D2">
              <w:rPr>
                <w:rFonts w:ascii="Times New Roman" w:eastAsia="Calibri" w:hAnsi="Times New Roman" w:cs="Times New Roman"/>
                <w:color w:val="000000"/>
                <w:sz w:val="20"/>
                <w:szCs w:val="20"/>
                <w:lang w:val="lv-LV" w:eastAsia="lv-LV"/>
              </w:rPr>
              <w:t>Mic</w:t>
            </w:r>
            <w:proofErr w:type="spellEnd"/>
            <w:r w:rsidRPr="003F18D2">
              <w:rPr>
                <w:rFonts w:ascii="Times New Roman" w:eastAsia="Calibri" w:hAnsi="Times New Roman" w:cs="Times New Roman"/>
                <w:color w:val="000000"/>
                <w:sz w:val="20"/>
                <w:szCs w:val="20"/>
                <w:lang w:val="lv-LV" w:eastAsia="lv-LV"/>
              </w:rPr>
              <w:t>/Line analogās ieejas</w:t>
            </w:r>
          </w:p>
          <w:p w14:paraId="76F3B2FF" w14:textId="77777777" w:rsidR="003F18D2" w:rsidRPr="003F18D2" w:rsidRDefault="003F18D2" w:rsidP="000C7C89">
            <w:pPr>
              <w:numPr>
                <w:ilvl w:val="0"/>
                <w:numId w:val="57"/>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Jānodrošina ar ieslēdzamu, izslēdzamu </w:t>
            </w:r>
            <w:proofErr w:type="spellStart"/>
            <w:r w:rsidRPr="003F18D2">
              <w:rPr>
                <w:rFonts w:ascii="Times New Roman" w:eastAsia="Calibri" w:hAnsi="Times New Roman" w:cs="Times New Roman"/>
                <w:color w:val="000000"/>
                <w:sz w:val="20"/>
                <w:szCs w:val="20"/>
                <w:lang w:val="lv-LV" w:eastAsia="lv-LV"/>
              </w:rPr>
              <w:t>phantom</w:t>
            </w:r>
            <w:proofErr w:type="spellEnd"/>
            <w:r w:rsidRPr="003F18D2">
              <w:rPr>
                <w:rFonts w:ascii="Times New Roman" w:eastAsia="Calibri" w:hAnsi="Times New Roman" w:cs="Times New Roman"/>
                <w:color w:val="000000"/>
                <w:sz w:val="20"/>
                <w:szCs w:val="20"/>
                <w:lang w:val="lv-LV" w:eastAsia="lv-LV"/>
              </w:rPr>
              <w:t xml:space="preserve"> 48V līdzstrāvas barošanu mikrofoniem</w:t>
            </w:r>
          </w:p>
          <w:p w14:paraId="7E26E5EE" w14:textId="77777777" w:rsidR="003F18D2" w:rsidRPr="003F18D2" w:rsidRDefault="003F18D2" w:rsidP="000C7C89">
            <w:pPr>
              <w:numPr>
                <w:ilvl w:val="0"/>
                <w:numId w:val="57"/>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Mikrofonu un programmu audio matricēšana</w:t>
            </w:r>
            <w:r w:rsidRPr="003F18D2">
              <w:rPr>
                <w:rFonts w:ascii="Times New Roman" w:eastAsia="Calibri" w:hAnsi="Times New Roman" w:cs="Times New Roman"/>
                <w:color w:val="000000"/>
                <w:sz w:val="20"/>
                <w:szCs w:val="20"/>
                <w:lang w:val="lv-LV" w:eastAsia="lv-LV"/>
              </w:rPr>
              <w:tab/>
            </w:r>
          </w:p>
          <w:p w14:paraId="354FE10F" w14:textId="77777777" w:rsidR="003F18D2" w:rsidRPr="003F18D2" w:rsidRDefault="003F18D2" w:rsidP="000C7C89">
            <w:pPr>
              <w:numPr>
                <w:ilvl w:val="0"/>
                <w:numId w:val="57"/>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Visām stereo audio izejām jānodrošina neatkarīgu mikrofonu un programmas audio matricēšana</w:t>
            </w:r>
          </w:p>
          <w:p w14:paraId="5479D131" w14:textId="77777777" w:rsidR="003F18D2" w:rsidRPr="003F18D2" w:rsidRDefault="003F18D2" w:rsidP="000C7C89">
            <w:pPr>
              <w:numPr>
                <w:ilvl w:val="0"/>
                <w:numId w:val="57"/>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Visiem stereo avotiem un mikrofoniem jābūt pieejamiem vienlaicīgi.</w:t>
            </w:r>
          </w:p>
          <w:p w14:paraId="605B2F59" w14:textId="77777777" w:rsidR="003F18D2" w:rsidRPr="003F18D2" w:rsidRDefault="003F18D2" w:rsidP="000C7C89">
            <w:pPr>
              <w:numPr>
                <w:ilvl w:val="0"/>
                <w:numId w:val="57"/>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Visiem stereo avotiem un mikrofoniem jābūt vadāmiem signāla līmeņiem uz mix izejas signālu</w:t>
            </w:r>
          </w:p>
          <w:p w14:paraId="25344E6A" w14:textId="77777777" w:rsidR="003F18D2" w:rsidRPr="003F18D2" w:rsidRDefault="003F18D2" w:rsidP="003F18D2">
            <w:pPr>
              <w:spacing w:after="0" w:line="240" w:lineRule="auto"/>
              <w:rPr>
                <w:rFonts w:ascii="Times New Roman" w:eastAsia="Calibri" w:hAnsi="Times New Roman" w:cs="Times New Roman"/>
                <w:color w:val="000000"/>
                <w:sz w:val="20"/>
                <w:szCs w:val="20"/>
                <w:lang w:val="lv-LV" w:eastAsia="lv-LV"/>
              </w:rPr>
            </w:pPr>
          </w:p>
          <w:p w14:paraId="62B0ED41" w14:textId="77777777" w:rsidR="003F18D2" w:rsidRPr="003F18D2" w:rsidRDefault="003F18D2" w:rsidP="000C7C89">
            <w:pPr>
              <w:numPr>
                <w:ilvl w:val="0"/>
                <w:numId w:val="58"/>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Jākonvertē visi analogie video signāli uz digitālo</w:t>
            </w:r>
          </w:p>
          <w:p w14:paraId="388AD205" w14:textId="77777777" w:rsidR="003F18D2" w:rsidRPr="003F18D2" w:rsidRDefault="003F18D2" w:rsidP="000C7C89">
            <w:pPr>
              <w:numPr>
                <w:ilvl w:val="0"/>
                <w:numId w:val="58"/>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signāla matricēšana</w:t>
            </w:r>
          </w:p>
          <w:p w14:paraId="40A7E9E0" w14:textId="77777777" w:rsidR="003F18D2" w:rsidRPr="003F18D2" w:rsidRDefault="003F18D2" w:rsidP="000C7C89">
            <w:pPr>
              <w:numPr>
                <w:ilvl w:val="0"/>
                <w:numId w:val="58"/>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Jebkuru ieejas video signālu jāvar nomaršrutēt uz jebkuru video izeju uz vairākām video izejām vienlaicīgi</w:t>
            </w:r>
          </w:p>
          <w:p w14:paraId="04C40AF9" w14:textId="77777777" w:rsidR="003F18D2" w:rsidRPr="003F18D2" w:rsidRDefault="003F18D2" w:rsidP="000C7C89">
            <w:pPr>
              <w:numPr>
                <w:ilvl w:val="0"/>
                <w:numId w:val="58"/>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Audio signāla pastiprinātājs</w:t>
            </w:r>
          </w:p>
          <w:p w14:paraId="6FE5A8B4" w14:textId="77777777" w:rsidR="003F18D2" w:rsidRPr="003F18D2" w:rsidRDefault="003F18D2" w:rsidP="000C7C89">
            <w:pPr>
              <w:numPr>
                <w:ilvl w:val="0"/>
                <w:numId w:val="58"/>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Stereo izeja: 25 W RMS uz kanālu pie 8 vai 4 Omiem</w:t>
            </w:r>
          </w:p>
          <w:p w14:paraId="5885EEB6" w14:textId="77777777" w:rsidR="003F18D2" w:rsidRPr="003F18D2" w:rsidRDefault="003F18D2" w:rsidP="000C7C89">
            <w:pPr>
              <w:numPr>
                <w:ilvl w:val="0"/>
                <w:numId w:val="58"/>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70/100V izeja, 50W RMS jauda</w:t>
            </w:r>
          </w:p>
          <w:p w14:paraId="2523968F" w14:textId="77777777" w:rsidR="003F18D2" w:rsidRPr="003F18D2" w:rsidRDefault="003F18D2" w:rsidP="000C7C89">
            <w:pPr>
              <w:numPr>
                <w:ilvl w:val="0"/>
                <w:numId w:val="58"/>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Frekvenču josla: 20 Hz līdz 20 </w:t>
            </w:r>
            <w:proofErr w:type="spellStart"/>
            <w:r w:rsidRPr="003F18D2">
              <w:rPr>
                <w:rFonts w:ascii="Times New Roman" w:eastAsia="Calibri" w:hAnsi="Times New Roman" w:cs="Times New Roman"/>
                <w:color w:val="000000"/>
                <w:sz w:val="20"/>
                <w:szCs w:val="20"/>
                <w:lang w:val="lv-LV" w:eastAsia="lv-LV"/>
              </w:rPr>
              <w:t>kHz</w:t>
            </w:r>
            <w:proofErr w:type="spellEnd"/>
            <w:r w:rsidRPr="003F18D2">
              <w:rPr>
                <w:rFonts w:ascii="Times New Roman" w:eastAsia="Calibri" w:hAnsi="Times New Roman" w:cs="Times New Roman"/>
                <w:color w:val="000000"/>
                <w:sz w:val="20"/>
                <w:szCs w:val="20"/>
                <w:lang w:val="lv-LV" w:eastAsia="lv-LV"/>
              </w:rPr>
              <w:t xml:space="preserve"> ±1 </w:t>
            </w:r>
            <w:proofErr w:type="spellStart"/>
            <w:r w:rsidRPr="003F18D2">
              <w:rPr>
                <w:rFonts w:ascii="Times New Roman" w:eastAsia="Calibri" w:hAnsi="Times New Roman" w:cs="Times New Roman"/>
                <w:color w:val="000000"/>
                <w:sz w:val="20"/>
                <w:szCs w:val="20"/>
                <w:lang w:val="lv-LV" w:eastAsia="lv-LV"/>
              </w:rPr>
              <w:t>dB</w:t>
            </w:r>
            <w:proofErr w:type="spellEnd"/>
            <w:r w:rsidRPr="003F18D2">
              <w:rPr>
                <w:rFonts w:ascii="Times New Roman" w:eastAsia="Calibri" w:hAnsi="Times New Roman" w:cs="Times New Roman"/>
                <w:color w:val="000000"/>
                <w:sz w:val="20"/>
                <w:szCs w:val="20"/>
                <w:lang w:val="lv-LV" w:eastAsia="lv-LV"/>
              </w:rPr>
              <w:t xml:space="preserve"> @ 25 W uz 8 Omiem; 100 Hz to 20 </w:t>
            </w:r>
            <w:proofErr w:type="spellStart"/>
            <w:r w:rsidRPr="003F18D2">
              <w:rPr>
                <w:rFonts w:ascii="Times New Roman" w:eastAsia="Calibri" w:hAnsi="Times New Roman" w:cs="Times New Roman"/>
                <w:color w:val="000000"/>
                <w:sz w:val="20"/>
                <w:szCs w:val="20"/>
                <w:lang w:val="lv-LV" w:eastAsia="lv-LV"/>
              </w:rPr>
              <w:t>kHz</w:t>
            </w:r>
            <w:proofErr w:type="spellEnd"/>
            <w:r w:rsidRPr="003F18D2">
              <w:rPr>
                <w:rFonts w:ascii="Times New Roman" w:eastAsia="Calibri" w:hAnsi="Times New Roman" w:cs="Times New Roman"/>
                <w:color w:val="000000"/>
                <w:sz w:val="20"/>
                <w:szCs w:val="20"/>
                <w:lang w:val="lv-LV" w:eastAsia="lv-LV"/>
              </w:rPr>
              <w:t xml:space="preserve"> ±2.5 </w:t>
            </w:r>
            <w:proofErr w:type="spellStart"/>
            <w:r w:rsidRPr="003F18D2">
              <w:rPr>
                <w:rFonts w:ascii="Times New Roman" w:eastAsia="Calibri" w:hAnsi="Times New Roman" w:cs="Times New Roman"/>
                <w:color w:val="000000"/>
                <w:sz w:val="20"/>
                <w:szCs w:val="20"/>
                <w:lang w:val="lv-LV" w:eastAsia="lv-LV"/>
              </w:rPr>
              <w:t>dB</w:t>
            </w:r>
            <w:proofErr w:type="spellEnd"/>
            <w:r w:rsidRPr="003F18D2">
              <w:rPr>
                <w:rFonts w:ascii="Times New Roman" w:eastAsia="Calibri" w:hAnsi="Times New Roman" w:cs="Times New Roman"/>
                <w:color w:val="000000"/>
                <w:sz w:val="20"/>
                <w:szCs w:val="20"/>
                <w:lang w:val="lv-LV" w:eastAsia="lv-LV"/>
              </w:rPr>
              <w:t xml:space="preserve"> @ 70 vai 100 Voltiem</w:t>
            </w:r>
          </w:p>
          <w:p w14:paraId="6153A8A4" w14:textId="28E1683C" w:rsidR="003F18D2" w:rsidRPr="003F18D2" w:rsidRDefault="003957D0" w:rsidP="000C7C89">
            <w:pPr>
              <w:numPr>
                <w:ilvl w:val="0"/>
                <w:numId w:val="58"/>
              </w:numPr>
              <w:spacing w:after="0" w:line="240" w:lineRule="auto"/>
              <w:rPr>
                <w:rFonts w:ascii="Times New Roman" w:eastAsia="Calibri" w:hAnsi="Times New Roman" w:cs="Times New Roman"/>
                <w:i/>
                <w:color w:val="000000"/>
                <w:sz w:val="20"/>
                <w:szCs w:val="20"/>
                <w:lang w:val="lv-LV" w:eastAsia="lv-LV"/>
              </w:rPr>
            </w:pPr>
            <w:r>
              <w:rPr>
                <w:rFonts w:ascii="Times New Roman" w:eastAsia="Calibri" w:hAnsi="Times New Roman" w:cs="Times New Roman"/>
                <w:i/>
                <w:color w:val="000000"/>
                <w:sz w:val="20"/>
                <w:szCs w:val="20"/>
                <w:lang w:val="lv-LV" w:eastAsia="lv-LV"/>
              </w:rPr>
              <w:t>HDBaseT</w:t>
            </w:r>
            <w:r w:rsidR="003F18D2" w:rsidRPr="003F18D2">
              <w:rPr>
                <w:rFonts w:ascii="Times New Roman" w:eastAsia="Calibri" w:hAnsi="Times New Roman" w:cs="Times New Roman"/>
                <w:i/>
                <w:color w:val="000000"/>
                <w:sz w:val="20"/>
                <w:szCs w:val="20"/>
                <w:lang w:val="lv-LV" w:eastAsia="lv-LV"/>
              </w:rPr>
              <w:t xml:space="preserve"> jāatbalsta:</w:t>
            </w:r>
          </w:p>
          <w:p w14:paraId="61797A5C" w14:textId="77777777" w:rsidR="003F18D2" w:rsidRPr="003F18D2" w:rsidRDefault="003F18D2" w:rsidP="000C7C89">
            <w:pPr>
              <w:numPr>
                <w:ilvl w:val="1"/>
                <w:numId w:val="59"/>
              </w:numPr>
              <w:spacing w:after="0" w:line="240" w:lineRule="auto"/>
              <w:rPr>
                <w:rFonts w:ascii="Times New Roman" w:eastAsia="Calibri" w:hAnsi="Times New Roman" w:cs="Times New Roman"/>
                <w:color w:val="000000"/>
                <w:sz w:val="20"/>
                <w:szCs w:val="20"/>
                <w:lang w:val="lv-LV" w:eastAsia="lv-LV"/>
              </w:rPr>
            </w:pPr>
            <w:proofErr w:type="spellStart"/>
            <w:r w:rsidRPr="003F18D2">
              <w:rPr>
                <w:rFonts w:ascii="Times New Roman" w:eastAsia="Calibri" w:hAnsi="Times New Roman" w:cs="Times New Roman"/>
                <w:color w:val="000000"/>
                <w:sz w:val="20"/>
                <w:szCs w:val="20"/>
                <w:lang w:val="lv-LV" w:eastAsia="lv-LV"/>
              </w:rPr>
              <w:t>Nekompresēts</w:t>
            </w:r>
            <w:proofErr w:type="spellEnd"/>
            <w:r w:rsidRPr="003F18D2">
              <w:rPr>
                <w:rFonts w:ascii="Times New Roman" w:eastAsia="Calibri" w:hAnsi="Times New Roman" w:cs="Times New Roman"/>
                <w:color w:val="000000"/>
                <w:sz w:val="20"/>
                <w:szCs w:val="20"/>
                <w:lang w:val="lv-LV" w:eastAsia="lv-LV"/>
              </w:rPr>
              <w:t xml:space="preserve"> video un audio signāls</w:t>
            </w:r>
          </w:p>
          <w:p w14:paraId="0C581303" w14:textId="77777777" w:rsidR="003F18D2" w:rsidRPr="003F18D2" w:rsidRDefault="003F18D2" w:rsidP="000C7C89">
            <w:pPr>
              <w:numPr>
                <w:ilvl w:val="1"/>
                <w:numId w:val="5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HDR</w:t>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p>
          <w:p w14:paraId="29DE09AC" w14:textId="77777777" w:rsidR="003F18D2" w:rsidRPr="003F18D2" w:rsidRDefault="003F18D2" w:rsidP="000C7C89">
            <w:pPr>
              <w:numPr>
                <w:ilvl w:val="1"/>
                <w:numId w:val="5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HDMI ar HDCP 2.2</w:t>
            </w:r>
          </w:p>
          <w:p w14:paraId="4625CC13" w14:textId="77777777" w:rsidR="003F18D2" w:rsidRPr="003F18D2" w:rsidRDefault="003F18D2" w:rsidP="000C7C89">
            <w:pPr>
              <w:numPr>
                <w:ilvl w:val="1"/>
                <w:numId w:val="59"/>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Pie izšķirtspējas </w:t>
            </w:r>
            <w:r w:rsidRPr="003F18D2">
              <w:rPr>
                <w:rFonts w:ascii="Times New Roman" w:eastAsia="Calibri" w:hAnsi="Times New Roman" w:cs="Times New Roman"/>
                <w:color w:val="000000"/>
                <w:sz w:val="20"/>
                <w:szCs w:val="20"/>
                <w:lang w:val="lv-LV" w:eastAsia="lv-LV"/>
              </w:rPr>
              <w:t>3840x2160 4K UHD</w:t>
            </w:r>
            <w:r w:rsidRPr="003F18D2">
              <w:rPr>
                <w:rFonts w:ascii="Times New Roman" w:eastAsia="Calibri" w:hAnsi="Times New Roman" w:cs="Times New Roman"/>
                <w:color w:val="000000"/>
                <w:sz w:val="20"/>
                <w:szCs w:val="20"/>
                <w:lang w:val="lv-LV" w:eastAsia="ar-SA"/>
              </w:rPr>
              <w:t>, 30Hz, 4:4:4, krāsu dziļums ne mazāks kā 36 bit</w:t>
            </w:r>
          </w:p>
          <w:p w14:paraId="3312BE68" w14:textId="77777777" w:rsidR="003F18D2" w:rsidRPr="003F18D2" w:rsidRDefault="003F18D2" w:rsidP="000C7C89">
            <w:pPr>
              <w:numPr>
                <w:ilvl w:val="1"/>
                <w:numId w:val="5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100Mbps  Ethernet </w:t>
            </w:r>
          </w:p>
          <w:p w14:paraId="711F7CE3" w14:textId="77777777" w:rsidR="003F18D2" w:rsidRPr="003F18D2" w:rsidRDefault="003F18D2" w:rsidP="000C7C89">
            <w:pPr>
              <w:numPr>
                <w:ilvl w:val="1"/>
                <w:numId w:val="5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USB HID</w:t>
            </w:r>
          </w:p>
          <w:p w14:paraId="6006F9E3" w14:textId="46B070B4" w:rsidR="003F18D2" w:rsidRPr="003F18D2" w:rsidRDefault="003F18D2" w:rsidP="000C7C89">
            <w:pPr>
              <w:numPr>
                <w:ilvl w:val="1"/>
                <w:numId w:val="59"/>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Iekārtu barošanu caur </w:t>
            </w:r>
            <w:r w:rsidR="003957D0">
              <w:rPr>
                <w:rFonts w:ascii="Times New Roman" w:eastAsia="Calibri" w:hAnsi="Times New Roman" w:cs="Times New Roman"/>
                <w:color w:val="000000"/>
                <w:sz w:val="20"/>
                <w:szCs w:val="20"/>
                <w:lang w:val="lv-LV" w:eastAsia="lv-LV"/>
              </w:rPr>
              <w:t>HDBaseT</w:t>
            </w:r>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PoH</w:t>
            </w:r>
            <w:proofErr w:type="spellEnd"/>
            <w:r w:rsidRPr="003F18D2">
              <w:rPr>
                <w:rFonts w:ascii="Times New Roman" w:eastAsia="Calibri" w:hAnsi="Times New Roman" w:cs="Times New Roman"/>
                <w:color w:val="000000"/>
                <w:sz w:val="20"/>
                <w:szCs w:val="20"/>
                <w:lang w:val="lv-LV" w:eastAsia="lv-LV"/>
              </w:rPr>
              <w:t>)</w:t>
            </w:r>
            <w:r w:rsidRPr="003F18D2">
              <w:rPr>
                <w:rFonts w:ascii="Times New Roman" w:eastAsia="Calibri" w:hAnsi="Times New Roman" w:cs="Times New Roman"/>
                <w:color w:val="000000"/>
                <w:sz w:val="20"/>
                <w:szCs w:val="20"/>
                <w:lang w:val="lv-LV" w:eastAsia="lv-LV"/>
              </w:rPr>
              <w:tab/>
            </w:r>
          </w:p>
          <w:p w14:paraId="06AD6930" w14:textId="77777777" w:rsidR="003F18D2" w:rsidRPr="003F18D2" w:rsidRDefault="003F18D2" w:rsidP="000C7C89">
            <w:pPr>
              <w:numPr>
                <w:ilvl w:val="1"/>
                <w:numId w:val="59"/>
              </w:numPr>
              <w:spacing w:after="0" w:line="240" w:lineRule="auto"/>
              <w:rPr>
                <w:rFonts w:ascii="Times New Roman" w:eastAsia="Calibri" w:hAnsi="Times New Roman" w:cs="Times New Roman"/>
                <w:color w:val="000000"/>
                <w:sz w:val="20"/>
                <w:szCs w:val="20"/>
                <w:lang w:val="lv-LV" w:eastAsia="lv-LV"/>
              </w:rPr>
            </w:pPr>
            <w:proofErr w:type="spellStart"/>
            <w:r w:rsidRPr="003F18D2">
              <w:rPr>
                <w:rFonts w:ascii="Times New Roman" w:eastAsia="Calibri" w:hAnsi="Times New Roman" w:cs="Times New Roman"/>
                <w:color w:val="000000"/>
                <w:sz w:val="20"/>
                <w:szCs w:val="20"/>
                <w:lang w:val="lv-LV" w:eastAsia="lv-LV"/>
              </w:rPr>
              <w:t>Divvirzienu</w:t>
            </w:r>
            <w:proofErr w:type="spellEnd"/>
            <w:r w:rsidRPr="003F18D2">
              <w:rPr>
                <w:rFonts w:ascii="Times New Roman" w:eastAsia="Calibri" w:hAnsi="Times New Roman" w:cs="Times New Roman"/>
                <w:color w:val="000000"/>
                <w:sz w:val="20"/>
                <w:szCs w:val="20"/>
                <w:lang w:val="lv-LV" w:eastAsia="lv-LV"/>
              </w:rPr>
              <w:t xml:space="preserve"> iekārtu vadības signāli</w:t>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p>
          <w:p w14:paraId="45A9033F" w14:textId="0D3757D2" w:rsidR="003F18D2" w:rsidRPr="003F18D2" w:rsidRDefault="003F18D2" w:rsidP="000C7C89">
            <w:pPr>
              <w:numPr>
                <w:ilvl w:val="0"/>
                <w:numId w:val="60"/>
              </w:numPr>
              <w:spacing w:after="0" w:line="240" w:lineRule="auto"/>
              <w:rPr>
                <w:rFonts w:ascii="Times New Roman" w:eastAsia="Calibri" w:hAnsi="Times New Roman" w:cs="Times New Roman"/>
                <w:color w:val="000000"/>
                <w:sz w:val="20"/>
                <w:szCs w:val="20"/>
                <w:shd w:val="clear" w:color="auto" w:fill="FFFFFF"/>
                <w:lang w:val="lv-LV" w:eastAsia="lv-LV"/>
              </w:rPr>
            </w:pPr>
            <w:r w:rsidRPr="003F18D2">
              <w:rPr>
                <w:rFonts w:ascii="Times New Roman" w:eastAsia="Calibri" w:hAnsi="Times New Roman" w:cs="Times New Roman"/>
                <w:color w:val="000000"/>
                <w:sz w:val="20"/>
                <w:szCs w:val="20"/>
                <w:lang w:val="lv-LV" w:eastAsia="lv-LV"/>
              </w:rPr>
              <w:t xml:space="preserve">Iekārtai jābūt ar iebūvētu bezvadu prezentāciju sistēmu, lai caur bezvadu tīklu būtu iespējams radīt prezentācijas, ar iespēju pieslēgties 25 datoriem, planšetēm vienlaicīgi, savietojamās operētājsistēmu versijas </w:t>
            </w:r>
            <w:r w:rsidRPr="003F18D2">
              <w:rPr>
                <w:rFonts w:ascii="Times New Roman" w:eastAsia="Calibri" w:hAnsi="Times New Roman" w:cs="Times New Roman"/>
                <w:color w:val="000000"/>
                <w:sz w:val="20"/>
                <w:szCs w:val="20"/>
                <w:shd w:val="clear" w:color="auto" w:fill="FFFFFF"/>
                <w:lang w:val="lv-LV" w:eastAsia="lv-LV"/>
              </w:rPr>
              <w:t>Windows 7, Windows 8, Window</w:t>
            </w:r>
            <w:r w:rsidR="009F4559">
              <w:rPr>
                <w:rFonts w:ascii="Times New Roman" w:eastAsia="Calibri" w:hAnsi="Times New Roman" w:cs="Times New Roman"/>
                <w:color w:val="000000"/>
                <w:sz w:val="20"/>
                <w:szCs w:val="20"/>
                <w:shd w:val="clear" w:color="auto" w:fill="FFFFFF"/>
                <w:lang w:val="lv-LV" w:eastAsia="lv-LV"/>
              </w:rPr>
              <w:t>s</w:t>
            </w:r>
            <w:r w:rsidRPr="003F18D2">
              <w:rPr>
                <w:rFonts w:ascii="Times New Roman" w:eastAsia="Calibri" w:hAnsi="Times New Roman" w:cs="Times New Roman"/>
                <w:color w:val="000000"/>
                <w:sz w:val="20"/>
                <w:szCs w:val="20"/>
                <w:shd w:val="clear" w:color="auto" w:fill="FFFFFF"/>
                <w:lang w:val="lv-LV" w:eastAsia="lv-LV"/>
              </w:rPr>
              <w:t xml:space="preserve"> 10, Mac® OS X® (</w:t>
            </w:r>
            <w:proofErr w:type="spellStart"/>
            <w:r w:rsidRPr="003F18D2">
              <w:rPr>
                <w:rFonts w:ascii="Times New Roman" w:eastAsia="Calibri" w:hAnsi="Times New Roman" w:cs="Times New Roman"/>
                <w:color w:val="000000"/>
                <w:sz w:val="20"/>
                <w:szCs w:val="20"/>
                <w:shd w:val="clear" w:color="auto" w:fill="FFFFFF"/>
                <w:lang w:val="lv-LV" w:eastAsia="lv-LV"/>
              </w:rPr>
              <w:t>versions</w:t>
            </w:r>
            <w:proofErr w:type="spellEnd"/>
            <w:r w:rsidRPr="003F18D2">
              <w:rPr>
                <w:rFonts w:ascii="Times New Roman" w:eastAsia="Calibri" w:hAnsi="Times New Roman" w:cs="Times New Roman"/>
                <w:color w:val="000000"/>
                <w:sz w:val="20"/>
                <w:szCs w:val="20"/>
                <w:shd w:val="clear" w:color="auto" w:fill="FFFFFF"/>
                <w:lang w:val="lv-LV" w:eastAsia="lv-LV"/>
              </w:rPr>
              <w:t xml:space="preserve"> 10.10 </w:t>
            </w:r>
            <w:proofErr w:type="spellStart"/>
            <w:r w:rsidRPr="003F18D2">
              <w:rPr>
                <w:rFonts w:ascii="Times New Roman" w:eastAsia="Calibri" w:hAnsi="Times New Roman" w:cs="Times New Roman"/>
                <w:color w:val="000000"/>
                <w:sz w:val="20"/>
                <w:szCs w:val="20"/>
                <w:shd w:val="clear" w:color="auto" w:fill="FFFFFF"/>
                <w:lang w:val="lv-LV" w:eastAsia="lv-LV"/>
              </w:rPr>
              <w:t>through</w:t>
            </w:r>
            <w:proofErr w:type="spellEnd"/>
            <w:r w:rsidRPr="003F18D2">
              <w:rPr>
                <w:rFonts w:ascii="Times New Roman" w:eastAsia="Calibri" w:hAnsi="Times New Roman" w:cs="Times New Roman"/>
                <w:color w:val="000000"/>
                <w:sz w:val="20"/>
                <w:szCs w:val="20"/>
                <w:shd w:val="clear" w:color="auto" w:fill="FFFFFF"/>
                <w:lang w:val="lv-LV" w:eastAsia="lv-LV"/>
              </w:rPr>
              <w:t xml:space="preserve"> 10.13), </w:t>
            </w:r>
            <w:proofErr w:type="spellStart"/>
            <w:r w:rsidRPr="003F18D2">
              <w:rPr>
                <w:rFonts w:ascii="Times New Roman" w:eastAsia="Calibri" w:hAnsi="Times New Roman" w:cs="Times New Roman"/>
                <w:color w:val="000000"/>
                <w:sz w:val="20"/>
                <w:szCs w:val="20"/>
                <w:shd w:val="clear" w:color="auto" w:fill="FFFFFF"/>
                <w:lang w:val="lv-LV" w:eastAsia="lv-LV"/>
              </w:rPr>
              <w:t>Apple</w:t>
            </w:r>
            <w:proofErr w:type="spellEnd"/>
            <w:r w:rsidRPr="003F18D2">
              <w:rPr>
                <w:rFonts w:ascii="Times New Roman" w:eastAsia="Calibri" w:hAnsi="Times New Roman" w:cs="Times New Roman"/>
                <w:color w:val="000000"/>
                <w:sz w:val="20"/>
                <w:szCs w:val="20"/>
                <w:shd w:val="clear" w:color="auto" w:fill="FFFFFF"/>
                <w:lang w:val="lv-LV" w:eastAsia="lv-LV"/>
              </w:rPr>
              <w:t xml:space="preserve">® </w:t>
            </w:r>
            <w:proofErr w:type="spellStart"/>
            <w:r w:rsidRPr="003F18D2">
              <w:rPr>
                <w:rFonts w:ascii="Times New Roman" w:eastAsia="Calibri" w:hAnsi="Times New Roman" w:cs="Times New Roman"/>
                <w:color w:val="000000"/>
                <w:sz w:val="20"/>
                <w:szCs w:val="20"/>
                <w:shd w:val="clear" w:color="auto" w:fill="FFFFFF"/>
                <w:lang w:val="lv-LV" w:eastAsia="lv-LV"/>
              </w:rPr>
              <w:t>iOS</w:t>
            </w:r>
            <w:proofErr w:type="spellEnd"/>
            <w:r w:rsidRPr="003F18D2">
              <w:rPr>
                <w:rFonts w:ascii="Times New Roman" w:eastAsia="Calibri" w:hAnsi="Times New Roman" w:cs="Times New Roman"/>
                <w:color w:val="000000"/>
                <w:sz w:val="20"/>
                <w:szCs w:val="20"/>
                <w:shd w:val="clear" w:color="auto" w:fill="FFFFFF"/>
                <w:lang w:val="lv-LV" w:eastAsia="lv-LV"/>
              </w:rPr>
              <w:t>, Android</w:t>
            </w:r>
          </w:p>
          <w:p w14:paraId="7FEE5330" w14:textId="77777777" w:rsidR="003F18D2" w:rsidRPr="003F18D2" w:rsidRDefault="003F18D2" w:rsidP="003F18D2">
            <w:pPr>
              <w:spacing w:after="0" w:line="240" w:lineRule="auto"/>
              <w:ind w:left="720"/>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shd w:val="clear" w:color="auto" w:fill="FFFFFF"/>
                <w:lang w:val="lv-LV" w:eastAsia="lv-LV"/>
              </w:rPr>
              <w:t xml:space="preserve">Bezvadu prezentāciju sistēmai jābūt aprīkotai ar atsevišķu LAN portu, tās integrācijai pasūtītājam </w:t>
            </w:r>
            <w:proofErr w:type="spellStart"/>
            <w:r w:rsidRPr="003F18D2">
              <w:rPr>
                <w:rFonts w:ascii="Times New Roman" w:eastAsia="Calibri" w:hAnsi="Times New Roman" w:cs="Times New Roman"/>
                <w:color w:val="000000"/>
                <w:sz w:val="20"/>
                <w:szCs w:val="20"/>
                <w:shd w:val="clear" w:color="auto" w:fill="FFFFFF"/>
                <w:lang w:val="lv-LV" w:eastAsia="lv-LV"/>
              </w:rPr>
              <w:t>nepieciešamaja</w:t>
            </w:r>
            <w:proofErr w:type="spellEnd"/>
            <w:r w:rsidRPr="003F18D2">
              <w:rPr>
                <w:rFonts w:ascii="Times New Roman" w:eastAsia="Calibri" w:hAnsi="Times New Roman" w:cs="Times New Roman"/>
                <w:color w:val="000000"/>
                <w:sz w:val="20"/>
                <w:szCs w:val="20"/>
                <w:shd w:val="clear" w:color="auto" w:fill="FFFFFF"/>
                <w:lang w:val="lv-LV" w:eastAsia="lv-LV"/>
              </w:rPr>
              <w:t xml:space="preserve"> VLAN tīklā</w:t>
            </w:r>
          </w:p>
          <w:p w14:paraId="74FA4754" w14:textId="77777777" w:rsidR="003F18D2" w:rsidRPr="003F18D2" w:rsidRDefault="003F18D2" w:rsidP="000C7C89">
            <w:pPr>
              <w:numPr>
                <w:ilvl w:val="0"/>
                <w:numId w:val="60"/>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Digitālajā prezentāciju sistēmā ir iekļauts integrētais uz mikroprocesora bāzes vadības procesors</w:t>
            </w:r>
            <w:r w:rsidRPr="003F18D2">
              <w:rPr>
                <w:rFonts w:ascii="Times New Roman" w:eastAsia="Calibri" w:hAnsi="Times New Roman" w:cs="Times New Roman"/>
                <w:color w:val="000000"/>
                <w:sz w:val="20"/>
                <w:szCs w:val="20"/>
                <w:lang w:val="lv-LV" w:eastAsia="lv-LV"/>
              </w:rPr>
              <w:tab/>
            </w:r>
          </w:p>
          <w:p w14:paraId="408F5B20" w14:textId="77777777" w:rsidR="003F18D2" w:rsidRPr="003F18D2" w:rsidRDefault="003F18D2" w:rsidP="000C7C89">
            <w:pPr>
              <w:numPr>
                <w:ilvl w:val="0"/>
                <w:numId w:val="4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Minimālas specifikācijas iebūvētam vadības procesoram:</w:t>
            </w:r>
          </w:p>
          <w:p w14:paraId="56A7ACF8" w14:textId="77777777" w:rsidR="003F18D2" w:rsidRPr="003F18D2" w:rsidRDefault="003F18D2" w:rsidP="000C7C89">
            <w:pPr>
              <w:numPr>
                <w:ilvl w:val="0"/>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Reāla laika saglabāšana, prioritāra, </w:t>
            </w:r>
            <w:proofErr w:type="spellStart"/>
            <w:r w:rsidRPr="003F18D2">
              <w:rPr>
                <w:rFonts w:ascii="Times New Roman" w:eastAsia="Calibri" w:hAnsi="Times New Roman" w:cs="Times New Roman"/>
                <w:color w:val="000000"/>
                <w:sz w:val="20"/>
                <w:szCs w:val="20"/>
                <w:lang w:val="lv-LV" w:eastAsia="lv-LV"/>
              </w:rPr>
              <w:t>multi</w:t>
            </w:r>
            <w:proofErr w:type="spellEnd"/>
            <w:r w:rsidRPr="003F18D2">
              <w:rPr>
                <w:rFonts w:ascii="Times New Roman" w:eastAsia="Calibri" w:hAnsi="Times New Roman" w:cs="Times New Roman"/>
                <w:color w:val="000000"/>
                <w:sz w:val="20"/>
                <w:szCs w:val="20"/>
                <w:lang w:val="lv-LV" w:eastAsia="lv-LV"/>
              </w:rPr>
              <w:t>-uzdevumu atmiņa, paplašināta failu sistēma (atbalsta līdz 10 programmām vienlaicīgi).</w:t>
            </w:r>
          </w:p>
          <w:p w14:paraId="79A397D5" w14:textId="77777777" w:rsidR="003F18D2" w:rsidRPr="003F18D2" w:rsidRDefault="003F18D2" w:rsidP="000C7C89">
            <w:pPr>
              <w:numPr>
                <w:ilvl w:val="0"/>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Procesors komunicē ar Ethernet, vadības portiem un primāro vadības tīklu</w:t>
            </w:r>
          </w:p>
          <w:p w14:paraId="1404BC3E" w14:textId="77777777" w:rsidR="003F18D2" w:rsidRPr="003F18D2" w:rsidRDefault="003F18D2" w:rsidP="000C7C89">
            <w:pPr>
              <w:numPr>
                <w:ilvl w:val="0"/>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Papildus LAN tīkls iekšējai </w:t>
            </w:r>
            <w:proofErr w:type="spellStart"/>
            <w:r w:rsidRPr="003F18D2">
              <w:rPr>
                <w:rFonts w:ascii="Times New Roman" w:eastAsia="Calibri" w:hAnsi="Times New Roman" w:cs="Times New Roman"/>
                <w:color w:val="000000"/>
                <w:sz w:val="20"/>
                <w:szCs w:val="20"/>
                <w:lang w:val="lv-LV" w:eastAsia="lv-LV"/>
              </w:rPr>
              <w:t>kommunikācijai</w:t>
            </w:r>
            <w:proofErr w:type="spellEnd"/>
          </w:p>
          <w:p w14:paraId="14B665BA" w14:textId="77777777" w:rsidR="003F18D2" w:rsidRPr="003F18D2" w:rsidRDefault="003F18D2" w:rsidP="000C7C89">
            <w:pPr>
              <w:numPr>
                <w:ilvl w:val="0"/>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Vadības procesoram jāizmanto droša paplašināta FAT failu sistēma</w:t>
            </w:r>
          </w:p>
          <w:p w14:paraId="346943D3" w14:textId="77777777" w:rsidR="003F18D2" w:rsidRPr="003F18D2" w:rsidRDefault="003F18D2" w:rsidP="003F18D2">
            <w:pPr>
              <w:spacing w:after="0" w:line="240" w:lineRule="auto"/>
              <w:ind w:left="720"/>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Vadības procesoram jāatbalsta sekojošas funkcijas:</w:t>
            </w:r>
          </w:p>
          <w:p w14:paraId="455BB26B"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10/ 100/ 1000 Mbps</w:t>
            </w:r>
          </w:p>
          <w:p w14:paraId="69D8989F"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Auto-</w:t>
            </w:r>
            <w:proofErr w:type="spellStart"/>
            <w:r w:rsidRPr="003F18D2">
              <w:rPr>
                <w:rFonts w:ascii="Times New Roman" w:eastAsia="Calibri" w:hAnsi="Times New Roman" w:cs="Times New Roman"/>
                <w:color w:val="000000"/>
                <w:sz w:val="20"/>
                <w:szCs w:val="20"/>
                <w:lang w:val="lv-LV" w:eastAsia="lv-LV"/>
              </w:rPr>
              <w:t>switching</w:t>
            </w:r>
            <w:proofErr w:type="spellEnd"/>
          </w:p>
          <w:p w14:paraId="3563FF3A"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Auto-</w:t>
            </w:r>
            <w:proofErr w:type="spellStart"/>
            <w:r w:rsidRPr="003F18D2">
              <w:rPr>
                <w:rFonts w:ascii="Times New Roman" w:eastAsia="Calibri" w:hAnsi="Times New Roman" w:cs="Times New Roman"/>
                <w:color w:val="000000"/>
                <w:sz w:val="20"/>
                <w:szCs w:val="20"/>
                <w:lang w:val="lv-LV" w:eastAsia="lv-LV"/>
              </w:rPr>
              <w:t>negotiating</w:t>
            </w:r>
            <w:proofErr w:type="spellEnd"/>
          </w:p>
          <w:p w14:paraId="58432A63"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Auto-</w:t>
            </w:r>
            <w:proofErr w:type="spellStart"/>
            <w:r w:rsidRPr="003F18D2">
              <w:rPr>
                <w:rFonts w:ascii="Times New Roman" w:eastAsia="Calibri" w:hAnsi="Times New Roman" w:cs="Times New Roman"/>
                <w:color w:val="000000"/>
                <w:sz w:val="20"/>
                <w:szCs w:val="20"/>
                <w:lang w:val="lv-LV" w:eastAsia="lv-LV"/>
              </w:rPr>
              <w:t>discowery</w:t>
            </w:r>
            <w:proofErr w:type="spellEnd"/>
          </w:p>
          <w:p w14:paraId="23BDFB66"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Full/</w:t>
            </w:r>
            <w:proofErr w:type="spellStart"/>
            <w:r w:rsidRPr="003F18D2">
              <w:rPr>
                <w:rFonts w:ascii="Times New Roman" w:eastAsia="Calibri" w:hAnsi="Times New Roman" w:cs="Times New Roman"/>
                <w:color w:val="000000"/>
                <w:sz w:val="20"/>
                <w:szCs w:val="20"/>
                <w:lang w:val="lv-LV" w:eastAsia="lv-LV"/>
              </w:rPr>
              <w:t>half</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duplex</w:t>
            </w:r>
            <w:proofErr w:type="spellEnd"/>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p>
          <w:p w14:paraId="4A622CF4"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Industrijas standarta TCP/ IP </w:t>
            </w:r>
            <w:proofErr w:type="spellStart"/>
            <w:r w:rsidRPr="003F18D2">
              <w:rPr>
                <w:rFonts w:ascii="Times New Roman" w:eastAsia="Calibri" w:hAnsi="Times New Roman" w:cs="Times New Roman"/>
                <w:color w:val="000000"/>
                <w:sz w:val="20"/>
                <w:szCs w:val="20"/>
                <w:lang w:val="lv-LV" w:eastAsia="lv-LV"/>
              </w:rPr>
              <w:t>stack</w:t>
            </w:r>
            <w:proofErr w:type="spellEnd"/>
          </w:p>
          <w:p w14:paraId="33636F9F"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UDP/IP</w:t>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p>
          <w:p w14:paraId="08BDFE95"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CIP</w:t>
            </w:r>
          </w:p>
          <w:p w14:paraId="7BDC491B"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DHCP</w:t>
            </w:r>
          </w:p>
          <w:p w14:paraId="4CED8CBD"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proofErr w:type="spellStart"/>
            <w:r w:rsidRPr="003F18D2">
              <w:rPr>
                <w:rFonts w:ascii="Times New Roman" w:eastAsia="Calibri" w:hAnsi="Times New Roman" w:cs="Times New Roman"/>
                <w:color w:val="000000"/>
                <w:sz w:val="20"/>
                <w:szCs w:val="20"/>
                <w:lang w:val="lv-LV" w:eastAsia="lv-LV"/>
              </w:rPr>
              <w:t>Private</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network</w:t>
            </w:r>
            <w:proofErr w:type="spellEnd"/>
            <w:r w:rsidRPr="003F18D2">
              <w:rPr>
                <w:rFonts w:ascii="Times New Roman" w:eastAsia="Calibri" w:hAnsi="Times New Roman" w:cs="Times New Roman"/>
                <w:color w:val="000000"/>
                <w:sz w:val="20"/>
                <w:szCs w:val="20"/>
                <w:lang w:val="lv-LV" w:eastAsia="lv-LV"/>
              </w:rPr>
              <w:t xml:space="preserve"> mode</w:t>
            </w:r>
            <w:r w:rsidRPr="003F18D2">
              <w:rPr>
                <w:rFonts w:ascii="Times New Roman" w:eastAsia="Calibri" w:hAnsi="Times New Roman" w:cs="Times New Roman"/>
                <w:color w:val="000000"/>
                <w:sz w:val="20"/>
                <w:szCs w:val="20"/>
                <w:lang w:val="lv-LV" w:eastAsia="lv-LV"/>
              </w:rPr>
              <w:tab/>
            </w:r>
          </w:p>
          <w:p w14:paraId="503D1948"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SSL</w:t>
            </w:r>
          </w:p>
          <w:p w14:paraId="52FFCB34"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IEEE 802.1X</w:t>
            </w:r>
          </w:p>
          <w:p w14:paraId="3A2360E2"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SNMP</w:t>
            </w:r>
          </w:p>
          <w:p w14:paraId="7A489384"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proofErr w:type="spellStart"/>
            <w:r w:rsidRPr="003F18D2">
              <w:rPr>
                <w:rFonts w:ascii="Times New Roman" w:eastAsia="Calibri" w:hAnsi="Times New Roman" w:cs="Times New Roman"/>
                <w:color w:val="000000"/>
                <w:sz w:val="20"/>
                <w:szCs w:val="20"/>
                <w:lang w:val="lv-LV" w:eastAsia="lv-LV"/>
              </w:rPr>
              <w:t>BACnet</w:t>
            </w:r>
            <w:proofErr w:type="spellEnd"/>
            <w:r w:rsidRPr="003F18D2">
              <w:rPr>
                <w:rFonts w:ascii="Times New Roman" w:eastAsia="Calibri" w:hAnsi="Times New Roman" w:cs="Times New Roman"/>
                <w:color w:val="000000"/>
                <w:sz w:val="20"/>
                <w:szCs w:val="20"/>
                <w:lang w:val="lv-LV" w:eastAsia="lv-LV"/>
              </w:rPr>
              <w:t>/IP</w:t>
            </w:r>
          </w:p>
          <w:p w14:paraId="4D5031DA"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IPv4 </w:t>
            </w:r>
            <w:proofErr w:type="spellStart"/>
            <w:r w:rsidRPr="003F18D2">
              <w:rPr>
                <w:rFonts w:ascii="Times New Roman" w:eastAsia="Calibri" w:hAnsi="Times New Roman" w:cs="Times New Roman"/>
                <w:color w:val="000000"/>
                <w:sz w:val="20"/>
                <w:szCs w:val="20"/>
                <w:lang w:val="lv-LV" w:eastAsia="lv-LV"/>
              </w:rPr>
              <w:t>or</w:t>
            </w:r>
            <w:proofErr w:type="spellEnd"/>
            <w:r w:rsidRPr="003F18D2">
              <w:rPr>
                <w:rFonts w:ascii="Times New Roman" w:eastAsia="Calibri" w:hAnsi="Times New Roman" w:cs="Times New Roman"/>
                <w:color w:val="000000"/>
                <w:sz w:val="20"/>
                <w:szCs w:val="20"/>
                <w:lang w:val="lv-LV" w:eastAsia="lv-LV"/>
              </w:rPr>
              <w:t xml:space="preserve"> IPv6</w:t>
            </w:r>
          </w:p>
          <w:p w14:paraId="18955EA0"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proofErr w:type="spellStart"/>
            <w:r w:rsidRPr="003F18D2">
              <w:rPr>
                <w:rFonts w:ascii="Times New Roman" w:eastAsia="Calibri" w:hAnsi="Times New Roman" w:cs="Times New Roman"/>
                <w:color w:val="000000"/>
                <w:sz w:val="20"/>
                <w:szCs w:val="20"/>
                <w:lang w:val="lv-LV" w:eastAsia="lv-LV"/>
              </w:rPr>
              <w:lastRenderedPageBreak/>
              <w:t>Attive</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Directory</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authentication</w:t>
            </w:r>
            <w:proofErr w:type="spellEnd"/>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p>
          <w:p w14:paraId="355BDF37"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RSTP</w:t>
            </w:r>
          </w:p>
          <w:p w14:paraId="208F1893"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SMPT e-</w:t>
            </w:r>
            <w:proofErr w:type="spellStart"/>
            <w:r w:rsidRPr="003F18D2">
              <w:rPr>
                <w:rFonts w:ascii="Times New Roman" w:eastAsia="Calibri" w:hAnsi="Times New Roman" w:cs="Times New Roman"/>
                <w:color w:val="000000"/>
                <w:sz w:val="20"/>
                <w:szCs w:val="20"/>
                <w:lang w:val="lv-LV" w:eastAsia="lv-LV"/>
              </w:rPr>
              <w:t>mail</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client</w:t>
            </w:r>
            <w:proofErr w:type="spellEnd"/>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p>
          <w:p w14:paraId="2CAE7FD8"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IIS v.6.0  </w:t>
            </w:r>
            <w:proofErr w:type="spellStart"/>
            <w:r w:rsidRPr="003F18D2">
              <w:rPr>
                <w:rFonts w:ascii="Times New Roman" w:eastAsia="Calibri" w:hAnsi="Times New Roman" w:cs="Times New Roman"/>
                <w:color w:val="000000"/>
                <w:sz w:val="20"/>
                <w:szCs w:val="20"/>
                <w:lang w:val="lv-LV" w:eastAsia="lv-LV"/>
              </w:rPr>
              <w:t>web</w:t>
            </w:r>
            <w:proofErr w:type="spellEnd"/>
            <w:r w:rsidRPr="003F18D2">
              <w:rPr>
                <w:rFonts w:ascii="Times New Roman" w:eastAsia="Calibri" w:hAnsi="Times New Roman" w:cs="Times New Roman"/>
                <w:color w:val="000000"/>
                <w:sz w:val="20"/>
                <w:szCs w:val="20"/>
                <w:lang w:val="lv-LV" w:eastAsia="lv-LV"/>
              </w:rPr>
              <w:t xml:space="preserve"> serveris</w:t>
            </w:r>
            <w:r w:rsidRPr="003F18D2">
              <w:rPr>
                <w:rFonts w:ascii="Times New Roman" w:eastAsia="Calibri" w:hAnsi="Times New Roman" w:cs="Times New Roman"/>
                <w:color w:val="000000"/>
                <w:sz w:val="20"/>
                <w:szCs w:val="20"/>
                <w:lang w:val="lv-LV" w:eastAsia="lv-LV"/>
              </w:rPr>
              <w:tab/>
            </w:r>
          </w:p>
          <w:p w14:paraId="3D6B3D0A" w14:textId="77777777" w:rsidR="003F18D2" w:rsidRPr="003F18D2" w:rsidRDefault="003F18D2" w:rsidP="000C7C89">
            <w:pPr>
              <w:numPr>
                <w:ilvl w:val="1"/>
                <w:numId w:val="61"/>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Instalāciju uzstādīšana vai ražotāja programmnodrošinājumu vai MSIE</w:t>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p>
          <w:p w14:paraId="56116B9E" w14:textId="64FE51E2" w:rsidR="003F18D2" w:rsidRPr="003F18D2" w:rsidRDefault="003F18D2" w:rsidP="000C7C89">
            <w:pPr>
              <w:numPr>
                <w:ilvl w:val="0"/>
                <w:numId w:val="6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Jāatbalsta iekārtu vadīt caur HDMI CEC protokolu uz visiem HDMI, </w:t>
            </w:r>
            <w:r w:rsidR="003957D0">
              <w:rPr>
                <w:rFonts w:ascii="Times New Roman" w:eastAsia="Calibri" w:hAnsi="Times New Roman" w:cs="Times New Roman"/>
                <w:color w:val="000000"/>
                <w:sz w:val="20"/>
                <w:szCs w:val="20"/>
                <w:lang w:val="lv-LV" w:eastAsia="lv-LV"/>
              </w:rPr>
              <w:t>HDBaseT</w:t>
            </w:r>
            <w:r w:rsidRPr="003F18D2">
              <w:rPr>
                <w:rFonts w:ascii="Times New Roman" w:eastAsia="Calibri" w:hAnsi="Times New Roman" w:cs="Times New Roman"/>
                <w:color w:val="000000"/>
                <w:sz w:val="20"/>
                <w:szCs w:val="20"/>
                <w:lang w:val="lv-LV" w:eastAsia="lv-LV"/>
              </w:rPr>
              <w:t xml:space="preserve"> portiem</w:t>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p>
          <w:p w14:paraId="755A7512" w14:textId="77777777" w:rsidR="003F18D2" w:rsidRPr="003F18D2" w:rsidRDefault="003F18D2" w:rsidP="000C7C89">
            <w:pPr>
              <w:numPr>
                <w:ilvl w:val="0"/>
                <w:numId w:val="6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Ārējie porti:</w:t>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r w:rsidRPr="003F18D2">
              <w:rPr>
                <w:rFonts w:ascii="Times New Roman" w:eastAsia="Calibri" w:hAnsi="Times New Roman" w:cs="Times New Roman"/>
                <w:color w:val="000000"/>
                <w:sz w:val="20"/>
                <w:szCs w:val="20"/>
                <w:lang w:val="lv-LV" w:eastAsia="lv-LV"/>
              </w:rPr>
              <w:tab/>
            </w:r>
          </w:p>
          <w:p w14:paraId="2A4A2A3A" w14:textId="77777777" w:rsidR="003F18D2" w:rsidRPr="003F18D2" w:rsidRDefault="003F18D2" w:rsidP="000C7C89">
            <w:pPr>
              <w:numPr>
                <w:ilvl w:val="1"/>
                <w:numId w:val="6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Vadības sistēmai jābūt aprīkotai ar sekojošiem ārējiem savienojuma pieslēgumiem:</w:t>
            </w:r>
          </w:p>
          <w:p w14:paraId="7A42C21E" w14:textId="77777777" w:rsidR="003F18D2" w:rsidRPr="003F18D2" w:rsidRDefault="003F18D2" w:rsidP="000C7C89">
            <w:pPr>
              <w:numPr>
                <w:ilvl w:val="1"/>
                <w:numId w:val="6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Vismaz 4 infrasarkanās/ vienvirziena seriālās izejas</w:t>
            </w:r>
          </w:p>
          <w:p w14:paraId="6E1DEAF0" w14:textId="77777777" w:rsidR="003F18D2" w:rsidRPr="003F18D2" w:rsidRDefault="003F18D2" w:rsidP="000C7C89">
            <w:pPr>
              <w:numPr>
                <w:ilvl w:val="1"/>
                <w:numId w:val="6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Vismaz 1 infrasarkanā signāla ieeja</w:t>
            </w:r>
            <w:r w:rsidRPr="003F18D2">
              <w:rPr>
                <w:rFonts w:ascii="Times New Roman" w:eastAsia="Calibri" w:hAnsi="Times New Roman" w:cs="Times New Roman"/>
                <w:color w:val="000000"/>
                <w:sz w:val="20"/>
                <w:szCs w:val="20"/>
                <w:lang w:val="lv-LV" w:eastAsia="lv-LV"/>
              </w:rPr>
              <w:tab/>
            </w:r>
          </w:p>
          <w:p w14:paraId="0CCAE4B7" w14:textId="77777777" w:rsidR="003F18D2" w:rsidRPr="003F18D2" w:rsidRDefault="003F18D2" w:rsidP="000C7C89">
            <w:pPr>
              <w:numPr>
                <w:ilvl w:val="1"/>
                <w:numId w:val="6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Vismaz 4 digitālas ieejas, izejas I/O</w:t>
            </w:r>
          </w:p>
          <w:p w14:paraId="5EB4E6C4" w14:textId="77777777" w:rsidR="003F18D2" w:rsidRPr="003F18D2" w:rsidRDefault="003F18D2" w:rsidP="000C7C89">
            <w:pPr>
              <w:numPr>
                <w:ilvl w:val="1"/>
                <w:numId w:val="6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Vismaz 4 normāli atvērti releji (1A, 30V AC/DC)</w:t>
            </w:r>
          </w:p>
          <w:p w14:paraId="5D05E670" w14:textId="77777777" w:rsidR="003F18D2" w:rsidRPr="003F18D2" w:rsidRDefault="003F18D2" w:rsidP="000C7C89">
            <w:pPr>
              <w:numPr>
                <w:ilvl w:val="1"/>
                <w:numId w:val="6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Vismaz 2 DB9 seriālie porti 115.2k </w:t>
            </w:r>
            <w:proofErr w:type="spellStart"/>
            <w:r w:rsidRPr="003F18D2">
              <w:rPr>
                <w:rFonts w:ascii="Times New Roman" w:eastAsia="Calibri" w:hAnsi="Times New Roman" w:cs="Times New Roman"/>
                <w:color w:val="000000"/>
                <w:sz w:val="20"/>
                <w:szCs w:val="20"/>
                <w:lang w:val="lv-LV" w:eastAsia="lv-LV"/>
              </w:rPr>
              <w:t>baud</w:t>
            </w:r>
            <w:proofErr w:type="spellEnd"/>
          </w:p>
          <w:p w14:paraId="46662C7B" w14:textId="77777777" w:rsidR="003F18D2" w:rsidRPr="003F18D2" w:rsidRDefault="003F18D2" w:rsidP="000C7C89">
            <w:pPr>
              <w:numPr>
                <w:ilvl w:val="1"/>
                <w:numId w:val="6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Iespēja vadīt iekārtas no planšetdatora, </w:t>
            </w:r>
            <w:proofErr w:type="spellStart"/>
            <w:r w:rsidRPr="003F18D2">
              <w:rPr>
                <w:rFonts w:ascii="Times New Roman" w:eastAsia="Calibri" w:hAnsi="Times New Roman" w:cs="Times New Roman"/>
                <w:color w:val="000000"/>
                <w:sz w:val="20"/>
                <w:szCs w:val="20"/>
                <w:lang w:val="lv-LV" w:eastAsia="lv-LV"/>
              </w:rPr>
              <w:t>viedtelefona</w:t>
            </w:r>
            <w:proofErr w:type="spellEnd"/>
            <w:r w:rsidRPr="003F18D2">
              <w:rPr>
                <w:rFonts w:ascii="Times New Roman" w:eastAsia="Calibri" w:hAnsi="Times New Roman" w:cs="Times New Roman"/>
                <w:color w:val="000000"/>
                <w:sz w:val="20"/>
                <w:szCs w:val="20"/>
                <w:lang w:val="lv-LV" w:eastAsia="lv-LV"/>
              </w:rPr>
              <w:t>, kā arī no PC vai MAC</w:t>
            </w:r>
          </w:p>
          <w:p w14:paraId="58C543B2" w14:textId="77777777" w:rsidR="003F18D2" w:rsidRPr="003F18D2" w:rsidRDefault="003F18D2" w:rsidP="000C7C89">
            <w:pPr>
              <w:numPr>
                <w:ilvl w:val="0"/>
                <w:numId w:val="6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Iebūvēts barošanas bloks</w:t>
            </w:r>
          </w:p>
          <w:p w14:paraId="22C2FBC7" w14:textId="6ABC15F5" w:rsidR="003F18D2" w:rsidRPr="003F18D2" w:rsidRDefault="003F18D2" w:rsidP="000C7C89">
            <w:pPr>
              <w:numPr>
                <w:ilvl w:val="0"/>
                <w:numId w:val="6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Iekārtai </w:t>
            </w:r>
            <w:proofErr w:type="spellStart"/>
            <w:r w:rsidRPr="003F18D2">
              <w:rPr>
                <w:rFonts w:ascii="Times New Roman" w:eastAsia="Calibri" w:hAnsi="Times New Roman" w:cs="Times New Roman"/>
                <w:color w:val="000000"/>
                <w:sz w:val="20"/>
                <w:szCs w:val="20"/>
                <w:lang w:val="lv-LV" w:eastAsia="lv-LV"/>
              </w:rPr>
              <w:t>jānodrošona</w:t>
            </w:r>
            <w:proofErr w:type="spellEnd"/>
            <w:r w:rsidRPr="003F18D2">
              <w:rPr>
                <w:rFonts w:ascii="Times New Roman" w:eastAsia="Calibri" w:hAnsi="Times New Roman" w:cs="Times New Roman"/>
                <w:color w:val="000000"/>
                <w:sz w:val="20"/>
                <w:szCs w:val="20"/>
                <w:lang w:val="lv-LV" w:eastAsia="lv-LV"/>
              </w:rPr>
              <w:t xml:space="preserve"> ārējo vītā pāra iekārtu barošana (</w:t>
            </w:r>
            <w:proofErr w:type="spellStart"/>
            <w:r w:rsidRPr="003F18D2">
              <w:rPr>
                <w:rFonts w:ascii="Times New Roman" w:eastAsia="Calibri" w:hAnsi="Times New Roman" w:cs="Times New Roman"/>
                <w:color w:val="000000"/>
                <w:sz w:val="20"/>
                <w:szCs w:val="20"/>
                <w:lang w:val="lv-LV" w:eastAsia="lv-LV"/>
              </w:rPr>
              <w:t>PoH</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Power</w:t>
            </w:r>
            <w:proofErr w:type="spellEnd"/>
            <w:r w:rsidRPr="003F18D2">
              <w:rPr>
                <w:rFonts w:ascii="Times New Roman" w:eastAsia="Calibri" w:hAnsi="Times New Roman" w:cs="Times New Roman"/>
                <w:color w:val="000000"/>
                <w:sz w:val="20"/>
                <w:szCs w:val="20"/>
                <w:lang w:val="lv-LV" w:eastAsia="lv-LV"/>
              </w:rPr>
              <w:t xml:space="preserve"> caur </w:t>
            </w:r>
            <w:r w:rsidR="003957D0">
              <w:rPr>
                <w:rFonts w:ascii="Times New Roman" w:eastAsia="Calibri" w:hAnsi="Times New Roman" w:cs="Times New Roman"/>
                <w:color w:val="000000"/>
                <w:sz w:val="20"/>
                <w:szCs w:val="20"/>
                <w:lang w:val="lv-LV" w:eastAsia="lv-LV"/>
              </w:rPr>
              <w:t>HDBaseT</w:t>
            </w:r>
          </w:p>
          <w:p w14:paraId="2D41BB4A" w14:textId="77777777" w:rsidR="003F18D2" w:rsidRPr="003F18D2" w:rsidRDefault="003F18D2" w:rsidP="000C7C89">
            <w:pPr>
              <w:numPr>
                <w:ilvl w:val="0"/>
                <w:numId w:val="6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 instalējama 19" statnē, ne lielāka kā 3U</w:t>
            </w:r>
          </w:p>
          <w:p w14:paraId="12C9E90A" w14:textId="075DBCC5" w:rsidR="003F18D2" w:rsidRPr="00EA1D12" w:rsidRDefault="003F18D2" w:rsidP="00EA1D12">
            <w:pPr>
              <w:numPr>
                <w:ilvl w:val="0"/>
                <w:numId w:val="62"/>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Iekārtā jābūt integrētam LCD displejam un vadības pogām pamatfunkciju pārslēgšanai, matricēšanai, skaļuma līmeņa iestatīšanai.</w:t>
            </w:r>
            <w:r w:rsidRPr="003F18D2">
              <w:rPr>
                <w:rFonts w:ascii="Times New Roman" w:eastAsia="Calibri" w:hAnsi="Times New Roman" w:cs="Times New Roman"/>
                <w:color w:val="000000"/>
                <w:sz w:val="20"/>
                <w:szCs w:val="20"/>
                <w:lang w:val="lv-LV" w:eastAsia="lv-LV"/>
              </w:rPr>
              <w:tab/>
            </w:r>
          </w:p>
        </w:tc>
        <w:tc>
          <w:tcPr>
            <w:tcW w:w="2409" w:type="dxa"/>
            <w:tcBorders>
              <w:top w:val="single" w:sz="4" w:space="0" w:color="auto"/>
              <w:left w:val="single" w:sz="4" w:space="0" w:color="auto"/>
              <w:bottom w:val="double" w:sz="4" w:space="0" w:color="auto"/>
              <w:right w:val="single" w:sz="4" w:space="0" w:color="auto"/>
            </w:tcBorders>
          </w:tcPr>
          <w:p w14:paraId="66FDED16"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lastRenderedPageBreak/>
              <w:t xml:space="preserve"> </w:t>
            </w:r>
          </w:p>
        </w:tc>
      </w:tr>
      <w:tr w:rsidR="00D836AB" w:rsidRPr="00AD516E" w14:paraId="6D1C47DF" w14:textId="77777777" w:rsidTr="00AB3A35">
        <w:trPr>
          <w:trHeight w:val="412"/>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44B4F4B3" w14:textId="79E9EEBA" w:rsidR="00D836AB" w:rsidRPr="00D836AB" w:rsidRDefault="00D836AB" w:rsidP="00727289">
            <w:pPr>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sz w:val="24"/>
                <w:szCs w:val="24"/>
                <w:lang w:val="lv-LV" w:eastAsia="lv-LV"/>
              </w:rPr>
              <w:lastRenderedPageBreak/>
              <w:t>16. Aprīkojuma komplekts: aprīkojuma skapis – specifiskais saīsinātais apzīmējums “LU_STAT”</w:t>
            </w:r>
          </w:p>
        </w:tc>
      </w:tr>
      <w:tr w:rsidR="003F18D2" w:rsidRPr="003F18D2" w14:paraId="02406A7E"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3AC81A81" w14:textId="77777777" w:rsidR="003F18D2" w:rsidRPr="003F18D2" w:rsidRDefault="003F18D2" w:rsidP="00727289">
            <w:pPr>
              <w:spacing w:after="0" w:line="240" w:lineRule="auto"/>
              <w:rPr>
                <w:rFonts w:ascii="Times New Roman" w:eastAsia="Times New Roman" w:hAnsi="Times New Roman" w:cs="Times New Roman"/>
                <w:sz w:val="20"/>
                <w:szCs w:val="20"/>
                <w:u w:val="single"/>
                <w:lang w:val="lv-LV" w:eastAsia="lv-LV"/>
              </w:rPr>
            </w:pPr>
            <w:r w:rsidRPr="003F18D2">
              <w:rPr>
                <w:rFonts w:ascii="Times New Roman" w:eastAsia="Times New Roman" w:hAnsi="Times New Roman" w:cs="Times New Roman"/>
                <w:sz w:val="20"/>
                <w:szCs w:val="20"/>
                <w:u w:val="single"/>
                <w:lang w:val="lv-LV" w:eastAsia="lv-LV"/>
              </w:rPr>
              <w:t>Iekārtu skapis audio vizuālajam aprīkojumam un to izvietojumam</w:t>
            </w:r>
          </w:p>
        </w:tc>
        <w:tc>
          <w:tcPr>
            <w:tcW w:w="2409" w:type="dxa"/>
            <w:tcBorders>
              <w:top w:val="dotted" w:sz="4" w:space="0" w:color="auto"/>
              <w:left w:val="single" w:sz="4" w:space="0" w:color="auto"/>
              <w:bottom w:val="single" w:sz="4" w:space="0" w:color="auto"/>
              <w:right w:val="single" w:sz="4" w:space="0" w:color="auto"/>
            </w:tcBorders>
          </w:tcPr>
          <w:p w14:paraId="29AD8E7F" w14:textId="6DAA0C23" w:rsidR="003F18D2" w:rsidRPr="003F18D2" w:rsidRDefault="00082F4F" w:rsidP="003F18D2">
            <w:pPr>
              <w:spacing w:after="0" w:line="240" w:lineRule="auto"/>
              <w:rPr>
                <w:rFonts w:ascii="Times New Roman" w:eastAsia="Times New Roman" w:hAnsi="Times New Roman" w:cs="Times New Roman"/>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58B27125" w14:textId="77777777" w:rsidTr="00AB3A35">
        <w:trPr>
          <w:trHeight w:val="212"/>
        </w:trPr>
        <w:tc>
          <w:tcPr>
            <w:tcW w:w="7939" w:type="dxa"/>
            <w:tcBorders>
              <w:top w:val="single" w:sz="4" w:space="0" w:color="auto"/>
              <w:left w:val="single" w:sz="4" w:space="0" w:color="auto"/>
              <w:bottom w:val="double" w:sz="4" w:space="0" w:color="auto"/>
              <w:right w:val="single" w:sz="4" w:space="0" w:color="auto"/>
            </w:tcBorders>
          </w:tcPr>
          <w:p w14:paraId="7C421AC4" w14:textId="0E7CCDC6" w:rsidR="003F18D2" w:rsidRPr="003F18D2" w:rsidRDefault="003F18D2" w:rsidP="003F18D2">
            <w:pPr>
              <w:numPr>
                <w:ilvl w:val="0"/>
                <w:numId w:val="1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Uzstādīt vienu 27U 600x800 iekārtu skapi ar slēdzamām stikla durvīm. S</w:t>
            </w:r>
            <w:r w:rsidR="00DA1D53">
              <w:rPr>
                <w:rFonts w:ascii="Times New Roman" w:eastAsia="Calibri" w:hAnsi="Times New Roman" w:cs="Times New Roman"/>
                <w:color w:val="000000"/>
                <w:sz w:val="20"/>
                <w:szCs w:val="20"/>
                <w:lang w:val="lv-LV" w:eastAsia="lv-LV"/>
              </w:rPr>
              <w:t>kapja svara noturība vismaz 500k</w:t>
            </w:r>
            <w:r w:rsidRPr="003F18D2">
              <w:rPr>
                <w:rFonts w:ascii="Times New Roman" w:eastAsia="Calibri" w:hAnsi="Times New Roman" w:cs="Times New Roman"/>
                <w:color w:val="000000"/>
                <w:sz w:val="20"/>
                <w:szCs w:val="20"/>
                <w:lang w:val="lv-LV" w:eastAsia="lv-LV"/>
              </w:rPr>
              <w:t>g</w:t>
            </w:r>
          </w:p>
          <w:p w14:paraId="0F09DDD9" w14:textId="77777777" w:rsidR="003F18D2" w:rsidRPr="003F18D2" w:rsidRDefault="003F18D2" w:rsidP="003F18D2">
            <w:pPr>
              <w:numPr>
                <w:ilvl w:val="0"/>
                <w:numId w:val="1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Skapi aprīkot ar :</w:t>
            </w:r>
          </w:p>
          <w:p w14:paraId="089095FE" w14:textId="77777777" w:rsidR="003F18D2" w:rsidRPr="003F18D2" w:rsidRDefault="003F18D2" w:rsidP="000C7C89">
            <w:pPr>
              <w:numPr>
                <w:ilvl w:val="1"/>
                <w:numId w:val="6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Vienu komplektu ventilatora bloku un termostatu</w:t>
            </w:r>
          </w:p>
          <w:p w14:paraId="2DD6E1AE" w14:textId="77777777" w:rsidR="003F18D2" w:rsidRPr="003F18D2" w:rsidRDefault="003F18D2" w:rsidP="000C7C89">
            <w:pPr>
              <w:numPr>
                <w:ilvl w:val="1"/>
                <w:numId w:val="6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Visām durvīm jābūt slēdzamām ar atslēgu</w:t>
            </w:r>
          </w:p>
          <w:p w14:paraId="279C90BA" w14:textId="77777777" w:rsidR="003F18D2" w:rsidRPr="003F18D2" w:rsidRDefault="003F18D2" w:rsidP="000C7C89">
            <w:pPr>
              <w:numPr>
                <w:ilvl w:val="1"/>
                <w:numId w:val="6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Vienu Komutācijas paneli Ca</w:t>
            </w:r>
            <w:r w:rsidR="000C7C89">
              <w:rPr>
                <w:rFonts w:ascii="Times New Roman" w:eastAsia="Calibri" w:hAnsi="Times New Roman" w:cs="Times New Roman"/>
                <w:color w:val="000000"/>
                <w:sz w:val="20"/>
                <w:szCs w:val="20"/>
                <w:lang w:val="lv-LV" w:eastAsia="lv-LV"/>
              </w:rPr>
              <w:t>t</w:t>
            </w:r>
            <w:r w:rsidRPr="003F18D2">
              <w:rPr>
                <w:rFonts w:ascii="Times New Roman" w:eastAsia="Calibri" w:hAnsi="Times New Roman" w:cs="Times New Roman"/>
                <w:color w:val="000000"/>
                <w:sz w:val="20"/>
                <w:szCs w:val="20"/>
                <w:lang w:val="lv-LV" w:eastAsia="lv-LV"/>
              </w:rPr>
              <w:t>6 esošo kabeļu apstrādei</w:t>
            </w:r>
          </w:p>
          <w:p w14:paraId="3C68F21B" w14:textId="77777777" w:rsidR="003F18D2" w:rsidRPr="003F18D2" w:rsidRDefault="003F18D2" w:rsidP="000C7C89">
            <w:pPr>
              <w:numPr>
                <w:ilvl w:val="1"/>
                <w:numId w:val="6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Vienu kabeļu organizatoru</w:t>
            </w:r>
          </w:p>
          <w:p w14:paraId="211CDB0A" w14:textId="77777777" w:rsidR="003F18D2" w:rsidRPr="003F18D2" w:rsidRDefault="003F18D2" w:rsidP="000C7C89">
            <w:pPr>
              <w:numPr>
                <w:ilvl w:val="1"/>
                <w:numId w:val="6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Atbilstoši izvietotajam aparatūras skaitam  skapja iekārtu skrūvju M6</w:t>
            </w:r>
          </w:p>
          <w:p w14:paraId="6B0BD151" w14:textId="77777777" w:rsidR="003F18D2" w:rsidRPr="003F18D2" w:rsidRDefault="003F18D2" w:rsidP="000C7C89">
            <w:pPr>
              <w:numPr>
                <w:ilvl w:val="1"/>
                <w:numId w:val="6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Vienu skapja zemējuma komplektu</w:t>
            </w:r>
          </w:p>
          <w:p w14:paraId="3F6A0397" w14:textId="77777777" w:rsidR="003F18D2" w:rsidRPr="003F18D2" w:rsidRDefault="003F18D2" w:rsidP="000C7C89">
            <w:pPr>
              <w:numPr>
                <w:ilvl w:val="1"/>
                <w:numId w:val="6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Vienu komplektu ar kabeļu ievada birstēm</w:t>
            </w:r>
          </w:p>
          <w:p w14:paraId="611898BC" w14:textId="77777777" w:rsidR="003F18D2" w:rsidRPr="003F18D2" w:rsidRDefault="003F18D2" w:rsidP="000C7C89">
            <w:pPr>
              <w:numPr>
                <w:ilvl w:val="1"/>
                <w:numId w:val="6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Diviem rozešu blokiem ar vismaz 7 rozetēm </w:t>
            </w:r>
          </w:p>
          <w:p w14:paraId="07A85F2F" w14:textId="77777777" w:rsidR="003F18D2" w:rsidRPr="003F18D2" w:rsidRDefault="003F18D2" w:rsidP="003F18D2">
            <w:pPr>
              <w:widowControl w:val="0"/>
              <w:numPr>
                <w:ilvl w:val="0"/>
                <w:numId w:val="17"/>
              </w:numPr>
              <w:suppressAutoHyphens/>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Skapim jābūt paredzētam datu tīkla un audio vizuālā aprīkojuma izvietošanai</w:t>
            </w:r>
          </w:p>
          <w:p w14:paraId="61583D5A" w14:textId="77777777" w:rsidR="003F18D2" w:rsidRPr="003F18D2" w:rsidRDefault="003F18D2" w:rsidP="003F18D2">
            <w:pPr>
              <w:widowControl w:val="0"/>
              <w:numPr>
                <w:ilvl w:val="0"/>
                <w:numId w:val="17"/>
              </w:numPr>
              <w:suppressAutoHyphens/>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Skapim jānodrošina iekārtu nepārtrauktu un klusu darbību, paredzot piedāvāto iekārtu radīto trokšņu slāpēšanu</w:t>
            </w:r>
          </w:p>
          <w:p w14:paraId="11369724" w14:textId="77777777" w:rsidR="003F18D2" w:rsidRPr="003F18D2" w:rsidRDefault="003F18D2" w:rsidP="003F18D2">
            <w:pPr>
              <w:widowControl w:val="0"/>
              <w:numPr>
                <w:ilvl w:val="0"/>
                <w:numId w:val="17"/>
              </w:numPr>
              <w:suppressAutoHyphens/>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Jānodrošina pelēka vai tumši pelēka krāsa atbilstoši esošo telpu dizainam.</w:t>
            </w:r>
          </w:p>
          <w:p w14:paraId="7650F3B3" w14:textId="77777777" w:rsidR="003F18D2" w:rsidRPr="003F18D2" w:rsidRDefault="003F18D2" w:rsidP="003F18D2">
            <w:pPr>
              <w:numPr>
                <w:ilvl w:val="0"/>
                <w:numId w:val="1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Skapja uzstādīšanai jānodrošina nepieciešamie piederumi un materiāli skapja uzstādīšanai auditoriju telpās</w:t>
            </w:r>
          </w:p>
        </w:tc>
        <w:tc>
          <w:tcPr>
            <w:tcW w:w="2409" w:type="dxa"/>
            <w:tcBorders>
              <w:top w:val="single" w:sz="4" w:space="0" w:color="auto"/>
              <w:left w:val="single" w:sz="4" w:space="0" w:color="auto"/>
              <w:bottom w:val="double" w:sz="4" w:space="0" w:color="auto"/>
              <w:right w:val="single" w:sz="4" w:space="0" w:color="auto"/>
            </w:tcBorders>
          </w:tcPr>
          <w:p w14:paraId="1AA22000" w14:textId="77777777" w:rsidR="003F18D2" w:rsidRPr="003F18D2" w:rsidRDefault="003F18D2" w:rsidP="003F18D2">
            <w:pPr>
              <w:widowControl w:val="0"/>
              <w:spacing w:after="0" w:line="240" w:lineRule="auto"/>
              <w:ind w:left="360"/>
              <w:jc w:val="both"/>
              <w:rPr>
                <w:rFonts w:ascii="Times New Roman" w:eastAsia="Times New Roman" w:hAnsi="Times New Roman" w:cs="Times New Roman"/>
                <w:color w:val="000000"/>
                <w:sz w:val="20"/>
                <w:szCs w:val="20"/>
                <w:lang w:val="lv-LV" w:eastAsia="lv-LV"/>
              </w:rPr>
            </w:pPr>
          </w:p>
        </w:tc>
      </w:tr>
      <w:tr w:rsidR="00D836AB" w:rsidRPr="00D836AB" w14:paraId="29C7C751" w14:textId="77777777" w:rsidTr="00AB3A35">
        <w:trPr>
          <w:trHeight w:val="416"/>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47E4A62C" w14:textId="5429A949" w:rsidR="00D836AB" w:rsidRPr="00D836AB" w:rsidRDefault="00D836AB" w:rsidP="00727289">
            <w:pPr>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color w:val="000000"/>
                <w:sz w:val="24"/>
                <w:szCs w:val="24"/>
                <w:lang w:val="lv-LV" w:eastAsia="lv-LV"/>
              </w:rPr>
              <w:t>17. Aprīkojuma komplekts: aprīkojuma skapis – specifiskais saīsinātais apzīmējums “LU_STAT_1”</w:t>
            </w:r>
          </w:p>
        </w:tc>
      </w:tr>
      <w:tr w:rsidR="003F18D2" w:rsidRPr="003F18D2" w14:paraId="5FC44A96"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662EA886"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Iekārtu skapis audio vizuālajam aprīkojumam un to izvietojumam</w:t>
            </w:r>
          </w:p>
        </w:tc>
        <w:tc>
          <w:tcPr>
            <w:tcW w:w="2409" w:type="dxa"/>
            <w:tcBorders>
              <w:top w:val="dotted" w:sz="4" w:space="0" w:color="auto"/>
              <w:left w:val="single" w:sz="4" w:space="0" w:color="auto"/>
              <w:bottom w:val="single" w:sz="4" w:space="0" w:color="auto"/>
              <w:right w:val="single" w:sz="4" w:space="0" w:color="auto"/>
            </w:tcBorders>
          </w:tcPr>
          <w:p w14:paraId="270401C3" w14:textId="3C19C116"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2D130EA6" w14:textId="77777777" w:rsidTr="00AB3A35">
        <w:trPr>
          <w:trHeight w:val="212"/>
        </w:trPr>
        <w:tc>
          <w:tcPr>
            <w:tcW w:w="7939" w:type="dxa"/>
            <w:tcBorders>
              <w:top w:val="single" w:sz="4" w:space="0" w:color="auto"/>
              <w:left w:val="single" w:sz="4" w:space="0" w:color="auto"/>
              <w:bottom w:val="double" w:sz="4" w:space="0" w:color="auto"/>
              <w:right w:val="single" w:sz="4" w:space="0" w:color="auto"/>
            </w:tcBorders>
          </w:tcPr>
          <w:p w14:paraId="086E57E7" w14:textId="41E26ED3" w:rsidR="003F18D2" w:rsidRPr="003F18D2" w:rsidRDefault="003F18D2" w:rsidP="003F18D2">
            <w:pPr>
              <w:numPr>
                <w:ilvl w:val="0"/>
                <w:numId w:val="1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Uzstādīt vienu vismaz 42U600x800 iekārtu skapi ar slēdzamām stikla durvīm. Skapja svara noturība vismaz 500</w:t>
            </w:r>
            <w:r w:rsidR="00DA1D53">
              <w:rPr>
                <w:rFonts w:ascii="Times New Roman" w:eastAsia="Calibri" w:hAnsi="Times New Roman" w:cs="Times New Roman"/>
                <w:color w:val="000000"/>
                <w:sz w:val="20"/>
                <w:szCs w:val="20"/>
                <w:lang w:val="lv-LV" w:eastAsia="lv-LV"/>
              </w:rPr>
              <w:t>k</w:t>
            </w:r>
            <w:r w:rsidRPr="003F18D2">
              <w:rPr>
                <w:rFonts w:ascii="Times New Roman" w:eastAsia="Calibri" w:hAnsi="Times New Roman" w:cs="Times New Roman"/>
                <w:color w:val="000000"/>
                <w:sz w:val="20"/>
                <w:szCs w:val="20"/>
                <w:lang w:val="lv-LV" w:eastAsia="lv-LV"/>
              </w:rPr>
              <w:t>g</w:t>
            </w:r>
          </w:p>
          <w:p w14:paraId="0C2EF29E" w14:textId="77777777" w:rsidR="003F18D2" w:rsidRPr="003F18D2" w:rsidRDefault="003F18D2" w:rsidP="003F18D2">
            <w:pPr>
              <w:numPr>
                <w:ilvl w:val="0"/>
                <w:numId w:val="1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Skapi aprīkot ar :</w:t>
            </w:r>
          </w:p>
          <w:p w14:paraId="001E45A2" w14:textId="77777777" w:rsidR="003F18D2" w:rsidRPr="003F18D2" w:rsidRDefault="003F18D2" w:rsidP="000C7C89">
            <w:pPr>
              <w:numPr>
                <w:ilvl w:val="0"/>
                <w:numId w:val="6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Vienu komplektu ventilatora bloku un termostatu</w:t>
            </w:r>
          </w:p>
          <w:p w14:paraId="24620E1A" w14:textId="77777777" w:rsidR="003F18D2" w:rsidRPr="003F18D2" w:rsidRDefault="003F18D2" w:rsidP="000C7C89">
            <w:pPr>
              <w:numPr>
                <w:ilvl w:val="0"/>
                <w:numId w:val="6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Visām durvīm jābūt slēdzamām ar atslēgu</w:t>
            </w:r>
          </w:p>
          <w:p w14:paraId="60C3C267" w14:textId="77777777" w:rsidR="003F18D2" w:rsidRPr="003F18D2" w:rsidRDefault="003F18D2" w:rsidP="000C7C89">
            <w:pPr>
              <w:numPr>
                <w:ilvl w:val="0"/>
                <w:numId w:val="6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Divus Komutācijas paneļus Cat6 esošo kabeļu apstrādei</w:t>
            </w:r>
          </w:p>
          <w:p w14:paraId="5105D22B" w14:textId="77777777" w:rsidR="003F18D2" w:rsidRPr="003F18D2" w:rsidRDefault="003F18D2" w:rsidP="000C7C89">
            <w:pPr>
              <w:numPr>
                <w:ilvl w:val="0"/>
                <w:numId w:val="6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Divus kabeļu organizatorus</w:t>
            </w:r>
          </w:p>
          <w:p w14:paraId="675C92E9" w14:textId="77777777" w:rsidR="003F18D2" w:rsidRPr="003F18D2" w:rsidRDefault="003F18D2" w:rsidP="000C7C89">
            <w:pPr>
              <w:numPr>
                <w:ilvl w:val="0"/>
                <w:numId w:val="6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Atbilstoši izvietotajam aparatūras skaitam  skapja iekārtu skrūvju M6</w:t>
            </w:r>
          </w:p>
          <w:p w14:paraId="657CE5EF" w14:textId="77777777" w:rsidR="003F18D2" w:rsidRPr="003F18D2" w:rsidRDefault="003F18D2" w:rsidP="000C7C89">
            <w:pPr>
              <w:numPr>
                <w:ilvl w:val="0"/>
                <w:numId w:val="6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Vienu skapja zemējuma komplektu</w:t>
            </w:r>
          </w:p>
          <w:p w14:paraId="038DF43E" w14:textId="77777777" w:rsidR="003F18D2" w:rsidRPr="003F18D2" w:rsidRDefault="003F18D2" w:rsidP="000C7C89">
            <w:pPr>
              <w:numPr>
                <w:ilvl w:val="0"/>
                <w:numId w:val="6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Vienu komplektu ar kabeļu ievada birstēm</w:t>
            </w:r>
          </w:p>
          <w:p w14:paraId="77DFB002" w14:textId="77777777" w:rsidR="003F18D2" w:rsidRPr="003F18D2" w:rsidRDefault="003F18D2" w:rsidP="000C7C89">
            <w:pPr>
              <w:numPr>
                <w:ilvl w:val="0"/>
                <w:numId w:val="6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Četriem rozešu blokiem ar vismaz 7 rozetēm </w:t>
            </w:r>
          </w:p>
          <w:p w14:paraId="5B70337D" w14:textId="77777777" w:rsidR="003F18D2" w:rsidRPr="003F18D2" w:rsidRDefault="003F18D2" w:rsidP="003F18D2">
            <w:pPr>
              <w:widowControl w:val="0"/>
              <w:numPr>
                <w:ilvl w:val="0"/>
                <w:numId w:val="17"/>
              </w:numPr>
              <w:suppressAutoHyphens/>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Skapim jābūt paredzētam datu tīkla un audio vizuālā aprīkojuma izvietošanai</w:t>
            </w:r>
          </w:p>
          <w:p w14:paraId="7A741880" w14:textId="77777777" w:rsidR="003F18D2" w:rsidRPr="003F18D2" w:rsidRDefault="003F18D2" w:rsidP="003F18D2">
            <w:pPr>
              <w:widowControl w:val="0"/>
              <w:numPr>
                <w:ilvl w:val="0"/>
                <w:numId w:val="17"/>
              </w:numPr>
              <w:suppressAutoHyphens/>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Skapim jānodrošina iekārtu nepārtrauktu un klusu darbību, paredzot piedāvāto iekārtu radīto trokšņu slāpēšanu</w:t>
            </w:r>
          </w:p>
          <w:p w14:paraId="52DCDB63" w14:textId="77777777" w:rsidR="003F18D2" w:rsidRPr="003F18D2" w:rsidRDefault="003F18D2" w:rsidP="003F18D2">
            <w:pPr>
              <w:widowControl w:val="0"/>
              <w:numPr>
                <w:ilvl w:val="0"/>
                <w:numId w:val="17"/>
              </w:numPr>
              <w:suppressAutoHyphens/>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lastRenderedPageBreak/>
              <w:t>Jānodrošina pelēka vai tumši pelēka krāsa atbilstoši esošo telpu dizainam.</w:t>
            </w:r>
          </w:p>
          <w:p w14:paraId="7DD94C96" w14:textId="77777777" w:rsidR="003F18D2" w:rsidRPr="003F18D2" w:rsidRDefault="003F18D2" w:rsidP="003F18D2">
            <w:pPr>
              <w:numPr>
                <w:ilvl w:val="0"/>
                <w:numId w:val="1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Skapja uzstādīšanai jānodrošina nepieciešamie piederumi un materiāli skapja uzstādīšanai auditoriju telpās</w:t>
            </w:r>
          </w:p>
        </w:tc>
        <w:tc>
          <w:tcPr>
            <w:tcW w:w="2409" w:type="dxa"/>
            <w:tcBorders>
              <w:top w:val="single" w:sz="4" w:space="0" w:color="auto"/>
              <w:left w:val="single" w:sz="4" w:space="0" w:color="auto"/>
              <w:bottom w:val="double" w:sz="4" w:space="0" w:color="auto"/>
              <w:right w:val="single" w:sz="4" w:space="0" w:color="auto"/>
            </w:tcBorders>
          </w:tcPr>
          <w:p w14:paraId="145C1EB7" w14:textId="77777777" w:rsidR="003F18D2" w:rsidRPr="003F18D2" w:rsidRDefault="003F18D2" w:rsidP="003F18D2">
            <w:pPr>
              <w:widowControl w:val="0"/>
              <w:spacing w:after="0" w:line="240" w:lineRule="auto"/>
              <w:ind w:left="360"/>
              <w:jc w:val="both"/>
              <w:rPr>
                <w:rFonts w:ascii="Times New Roman" w:eastAsia="Times New Roman" w:hAnsi="Times New Roman" w:cs="Times New Roman"/>
                <w:color w:val="000000"/>
                <w:sz w:val="20"/>
                <w:szCs w:val="20"/>
                <w:lang w:val="lv-LV" w:eastAsia="lv-LV"/>
              </w:rPr>
            </w:pPr>
          </w:p>
        </w:tc>
      </w:tr>
      <w:tr w:rsidR="00D836AB" w:rsidRPr="00D836AB" w14:paraId="01946B67" w14:textId="77777777" w:rsidTr="00AB3A35">
        <w:trPr>
          <w:trHeight w:val="365"/>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2C66DF62" w14:textId="06DF1A01" w:rsidR="00D836AB" w:rsidRPr="00D836AB" w:rsidRDefault="00D836AB" w:rsidP="00727289">
            <w:pPr>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color w:val="000000"/>
                <w:sz w:val="24"/>
                <w:szCs w:val="24"/>
                <w:lang w:val="lv-LV" w:eastAsia="lv-LV"/>
              </w:rPr>
              <w:t>18. Aprīkojuma komplekts</w:t>
            </w:r>
            <w:r w:rsidR="00727289">
              <w:rPr>
                <w:rFonts w:ascii="Times New Roman" w:eastAsia="Times New Roman" w:hAnsi="Times New Roman" w:cs="Times New Roman"/>
                <w:b/>
                <w:i/>
                <w:color w:val="000000"/>
                <w:sz w:val="24"/>
                <w:szCs w:val="24"/>
                <w:lang w:val="lv-LV" w:eastAsia="lv-LV"/>
              </w:rPr>
              <w:t>:</w:t>
            </w:r>
            <w:r w:rsidRPr="00D836AB">
              <w:rPr>
                <w:rFonts w:ascii="Times New Roman" w:eastAsia="Times New Roman" w:hAnsi="Times New Roman" w:cs="Times New Roman"/>
                <w:b/>
                <w:i/>
                <w:color w:val="000000"/>
                <w:sz w:val="24"/>
                <w:szCs w:val="24"/>
                <w:lang w:val="lv-LV" w:eastAsia="lv-LV"/>
              </w:rPr>
              <w:t xml:space="preserve"> datu komutators – specifiskais saīsinātais apzīmējums  “LU_LAN”</w:t>
            </w:r>
          </w:p>
        </w:tc>
      </w:tr>
      <w:tr w:rsidR="003F18D2" w:rsidRPr="003F18D2" w14:paraId="203AE2F2"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1E99AC42"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Datu komutators  ar 24 portiem</w:t>
            </w:r>
          </w:p>
        </w:tc>
        <w:tc>
          <w:tcPr>
            <w:tcW w:w="2409" w:type="dxa"/>
            <w:tcBorders>
              <w:top w:val="dotted" w:sz="4" w:space="0" w:color="auto"/>
              <w:left w:val="single" w:sz="4" w:space="0" w:color="auto"/>
              <w:bottom w:val="single" w:sz="4" w:space="0" w:color="auto"/>
              <w:right w:val="single" w:sz="4" w:space="0" w:color="auto"/>
            </w:tcBorders>
          </w:tcPr>
          <w:p w14:paraId="087233D3" w14:textId="0AFDF16A"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1C7D8470" w14:textId="77777777" w:rsidTr="00AB3A35">
        <w:trPr>
          <w:trHeight w:val="1776"/>
        </w:trPr>
        <w:tc>
          <w:tcPr>
            <w:tcW w:w="7939" w:type="dxa"/>
            <w:tcBorders>
              <w:top w:val="single" w:sz="4" w:space="0" w:color="auto"/>
              <w:left w:val="single" w:sz="4" w:space="0" w:color="auto"/>
              <w:bottom w:val="double" w:sz="4" w:space="0" w:color="auto"/>
              <w:right w:val="single" w:sz="4" w:space="0" w:color="auto"/>
            </w:tcBorders>
          </w:tcPr>
          <w:p w14:paraId="0E2127B9"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i/>
                <w:color w:val="000000"/>
                <w:sz w:val="20"/>
                <w:szCs w:val="20"/>
                <w:lang w:val="lv-LV" w:eastAsia="lv-LV"/>
              </w:rPr>
              <w:t>Fiziskās prasības</w:t>
            </w:r>
            <w:r w:rsidRPr="003F18D2">
              <w:rPr>
                <w:rFonts w:ascii="Times New Roman" w:eastAsia="Times New Roman" w:hAnsi="Times New Roman" w:cs="Times New Roman"/>
                <w:color w:val="000000"/>
                <w:sz w:val="20"/>
                <w:szCs w:val="20"/>
                <w:lang w:val="lv-LV" w:eastAsia="lv-LV"/>
              </w:rPr>
              <w:t xml:space="preserve"> :</w:t>
            </w:r>
          </w:p>
          <w:p w14:paraId="28FD9476" w14:textId="77777777" w:rsidR="003F18D2" w:rsidRPr="003F18D2" w:rsidRDefault="003F18D2" w:rsidP="003F18D2">
            <w:pPr>
              <w:numPr>
                <w:ilvl w:val="0"/>
                <w:numId w:val="10"/>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Iekārtai jābūt montējamai standarta 19’’ komunikāciju statnē, nepārsniedzot 1U izmēru.</w:t>
            </w:r>
          </w:p>
          <w:p w14:paraId="23354BCF"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i/>
                <w:color w:val="000000"/>
                <w:sz w:val="20"/>
                <w:szCs w:val="20"/>
                <w:lang w:val="lv-LV" w:eastAsia="lv-LV"/>
              </w:rPr>
              <w:t>Elektrobarošana</w:t>
            </w:r>
            <w:r w:rsidRPr="003F18D2">
              <w:rPr>
                <w:rFonts w:ascii="Times New Roman" w:eastAsia="Times New Roman" w:hAnsi="Times New Roman" w:cs="Times New Roman"/>
                <w:color w:val="000000"/>
                <w:sz w:val="20"/>
                <w:szCs w:val="20"/>
                <w:lang w:val="lv-LV" w:eastAsia="lv-LV"/>
              </w:rPr>
              <w:t xml:space="preserve"> :</w:t>
            </w:r>
          </w:p>
          <w:p w14:paraId="4EAA0EFA" w14:textId="77777777" w:rsidR="003F18D2" w:rsidRPr="003F18D2" w:rsidRDefault="003F18D2" w:rsidP="003F18D2">
            <w:pPr>
              <w:numPr>
                <w:ilvl w:val="0"/>
                <w:numId w:val="10"/>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Iekārtai jābūt darbināmai izmantojot 230V maiņstrāvas pievadu.</w:t>
            </w:r>
          </w:p>
          <w:p w14:paraId="6D0D714C"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roofErr w:type="spellStart"/>
            <w:r w:rsidRPr="003F18D2">
              <w:rPr>
                <w:rFonts w:ascii="Times New Roman" w:eastAsia="Times New Roman" w:hAnsi="Times New Roman" w:cs="Times New Roman"/>
                <w:i/>
                <w:color w:val="000000"/>
                <w:sz w:val="20"/>
                <w:szCs w:val="20"/>
                <w:lang w:val="lv-LV" w:eastAsia="lv-LV"/>
              </w:rPr>
              <w:t>Pieslēgumvietas</w:t>
            </w:r>
            <w:proofErr w:type="spellEnd"/>
            <w:r w:rsidRPr="003F18D2">
              <w:rPr>
                <w:rFonts w:ascii="Times New Roman" w:eastAsia="Times New Roman" w:hAnsi="Times New Roman" w:cs="Times New Roman"/>
                <w:color w:val="000000"/>
                <w:sz w:val="20"/>
                <w:szCs w:val="20"/>
                <w:lang w:val="lv-LV" w:eastAsia="lv-LV"/>
              </w:rPr>
              <w:t>:</w:t>
            </w:r>
          </w:p>
          <w:p w14:paraId="37C060B4" w14:textId="77777777" w:rsidR="003F18D2" w:rsidRPr="003F18D2" w:rsidRDefault="003F18D2" w:rsidP="003F18D2">
            <w:pPr>
              <w:numPr>
                <w:ilvl w:val="0"/>
                <w:numId w:val="10"/>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Iekārtai nepieciešams nodrošināt sekojošu skaita, tipa un caurlaides spēju </w:t>
            </w:r>
            <w:proofErr w:type="spellStart"/>
            <w:r w:rsidRPr="003F18D2">
              <w:rPr>
                <w:rFonts w:ascii="Times New Roman" w:eastAsia="Times New Roman" w:hAnsi="Times New Roman" w:cs="Times New Roman"/>
                <w:color w:val="000000"/>
                <w:sz w:val="20"/>
                <w:szCs w:val="20"/>
                <w:lang w:val="x-none" w:eastAsia="ar-SA"/>
              </w:rPr>
              <w:t>pieslēgumvietas</w:t>
            </w:r>
            <w:proofErr w:type="spellEnd"/>
            <w:r w:rsidRPr="003F18D2">
              <w:rPr>
                <w:rFonts w:ascii="Times New Roman" w:eastAsia="Times New Roman" w:hAnsi="Times New Roman" w:cs="Times New Roman"/>
                <w:color w:val="000000"/>
                <w:sz w:val="20"/>
                <w:szCs w:val="20"/>
                <w:lang w:val="x-none" w:eastAsia="ar-SA"/>
              </w:rPr>
              <w:t>:</w:t>
            </w:r>
          </w:p>
          <w:p w14:paraId="6A4AA90A" w14:textId="77777777" w:rsidR="003F18D2" w:rsidRPr="003F18D2" w:rsidRDefault="003F18D2" w:rsidP="003F18D2">
            <w:pPr>
              <w:numPr>
                <w:ilvl w:val="0"/>
                <w:numId w:val="10"/>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2x 1Gbps BASE-TX, RJ-45 tipa pieslēgvietas.</w:t>
            </w:r>
          </w:p>
          <w:p w14:paraId="4D43C1B1" w14:textId="77777777" w:rsidR="003F18D2" w:rsidRPr="003F18D2" w:rsidRDefault="003F18D2" w:rsidP="003F18D2">
            <w:pPr>
              <w:numPr>
                <w:ilvl w:val="0"/>
                <w:numId w:val="10"/>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24x 10/100 BASE-TX, RJ-45 tipa pieslēgvietas.</w:t>
            </w:r>
          </w:p>
          <w:p w14:paraId="3B6A9412"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roofErr w:type="spellStart"/>
            <w:r w:rsidRPr="003F18D2">
              <w:rPr>
                <w:rFonts w:ascii="Times New Roman" w:eastAsia="Times New Roman" w:hAnsi="Times New Roman" w:cs="Times New Roman"/>
                <w:i/>
                <w:color w:val="000000"/>
                <w:sz w:val="20"/>
                <w:szCs w:val="20"/>
                <w:lang w:val="lv-LV" w:eastAsia="lv-LV"/>
              </w:rPr>
              <w:t>Veikstpēja</w:t>
            </w:r>
            <w:proofErr w:type="spellEnd"/>
            <w:r w:rsidRPr="003F18D2">
              <w:rPr>
                <w:rFonts w:ascii="Times New Roman" w:eastAsia="Times New Roman" w:hAnsi="Times New Roman" w:cs="Times New Roman"/>
                <w:color w:val="000000"/>
                <w:sz w:val="20"/>
                <w:szCs w:val="20"/>
                <w:lang w:val="lv-LV" w:eastAsia="lv-LV"/>
              </w:rPr>
              <w:t>:</w:t>
            </w:r>
          </w:p>
          <w:p w14:paraId="02BF382E" w14:textId="77777777" w:rsidR="003F18D2" w:rsidRPr="003F18D2" w:rsidRDefault="003F18D2" w:rsidP="003F18D2">
            <w:pPr>
              <w:numPr>
                <w:ilvl w:val="0"/>
                <w:numId w:val="11"/>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Iekārtai jāspēj veikt datu plūsmu komutāciju ar </w:t>
            </w:r>
            <w:proofErr w:type="spellStart"/>
            <w:r w:rsidRPr="003F18D2">
              <w:rPr>
                <w:rFonts w:ascii="Times New Roman" w:eastAsia="Times New Roman" w:hAnsi="Times New Roman" w:cs="Times New Roman"/>
                <w:color w:val="000000"/>
                <w:sz w:val="20"/>
                <w:szCs w:val="20"/>
                <w:lang w:val="x-none" w:eastAsia="ar-SA"/>
              </w:rPr>
              <w:t>wirespeed</w:t>
            </w:r>
            <w:proofErr w:type="spellEnd"/>
            <w:r w:rsidRPr="003F18D2">
              <w:rPr>
                <w:rFonts w:ascii="Times New Roman" w:eastAsia="Times New Roman" w:hAnsi="Times New Roman" w:cs="Times New Roman"/>
                <w:color w:val="000000"/>
                <w:sz w:val="20"/>
                <w:szCs w:val="20"/>
                <w:lang w:val="x-none" w:eastAsia="ar-SA"/>
              </w:rPr>
              <w:t xml:space="preserve"> caurlaides spēju paketēm, kuru izmērs nav lielāks par 80 baitiem (pie visiem ieslēgtiem servisiem </w:t>
            </w:r>
            <w:proofErr w:type="spellStart"/>
            <w:r w:rsidRPr="003F18D2">
              <w:rPr>
                <w:rFonts w:ascii="Times New Roman" w:eastAsia="Times New Roman" w:hAnsi="Times New Roman" w:cs="Times New Roman"/>
                <w:color w:val="000000"/>
                <w:sz w:val="20"/>
                <w:szCs w:val="20"/>
                <w:lang w:val="x-none" w:eastAsia="ar-SA"/>
              </w:rPr>
              <w:t>duplex</w:t>
            </w:r>
            <w:proofErr w:type="spellEnd"/>
            <w:r w:rsidRPr="003F18D2">
              <w:rPr>
                <w:rFonts w:ascii="Times New Roman" w:eastAsia="Times New Roman" w:hAnsi="Times New Roman" w:cs="Times New Roman"/>
                <w:color w:val="000000"/>
                <w:sz w:val="20"/>
                <w:szCs w:val="20"/>
                <w:lang w:val="x-none" w:eastAsia="ar-SA"/>
              </w:rPr>
              <w:t xml:space="preserve"> režīmā).</w:t>
            </w:r>
          </w:p>
          <w:p w14:paraId="7CDAF4AE"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i/>
                <w:color w:val="000000"/>
                <w:sz w:val="20"/>
                <w:szCs w:val="20"/>
                <w:lang w:val="lv-LV" w:eastAsia="lv-LV"/>
              </w:rPr>
              <w:t>Uzraudzība un pārvaldība</w:t>
            </w:r>
            <w:r w:rsidRPr="003F18D2">
              <w:rPr>
                <w:rFonts w:ascii="Times New Roman" w:eastAsia="Times New Roman" w:hAnsi="Times New Roman" w:cs="Times New Roman"/>
                <w:color w:val="000000"/>
                <w:sz w:val="20"/>
                <w:szCs w:val="20"/>
                <w:lang w:val="lv-LV" w:eastAsia="lv-LV"/>
              </w:rPr>
              <w:t>:</w:t>
            </w:r>
          </w:p>
          <w:p w14:paraId="76E9AB59" w14:textId="77777777" w:rsidR="003F18D2" w:rsidRPr="003F18D2" w:rsidRDefault="003F18D2" w:rsidP="003F18D2">
            <w:pPr>
              <w:numPr>
                <w:ilvl w:val="0"/>
                <w:numId w:val="11"/>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Iekārtai jāatbalsta attālinātais uzraudzības un pārvaldības protokols SNMP v3, jābūt iespējai veikt iekārtas konfigurācijas darbus centralizēti vai individuāli uz katras iekārtas atsevišķi. Jānodrošina iespēja izmantot centralizētus lietotāju autorizācijas risinājumus – </w:t>
            </w:r>
            <w:proofErr w:type="spellStart"/>
            <w:r w:rsidRPr="003F18D2">
              <w:rPr>
                <w:rFonts w:ascii="Times New Roman" w:eastAsia="Times New Roman" w:hAnsi="Times New Roman" w:cs="Times New Roman"/>
                <w:color w:val="000000"/>
                <w:sz w:val="20"/>
                <w:szCs w:val="20"/>
                <w:lang w:val="x-none" w:eastAsia="ar-SA"/>
              </w:rPr>
              <w:t>Radius</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Tacacs</w:t>
            </w:r>
            <w:proofErr w:type="spellEnd"/>
            <w:r w:rsidRPr="003F18D2">
              <w:rPr>
                <w:rFonts w:ascii="Times New Roman" w:eastAsia="Times New Roman" w:hAnsi="Times New Roman" w:cs="Times New Roman"/>
                <w:color w:val="000000"/>
                <w:sz w:val="20"/>
                <w:szCs w:val="20"/>
                <w:lang w:val="x-none" w:eastAsia="ar-SA"/>
              </w:rPr>
              <w:t>+.</w:t>
            </w:r>
          </w:p>
          <w:p w14:paraId="7D5F7B13" w14:textId="77777777" w:rsidR="003F18D2" w:rsidRPr="003F18D2" w:rsidRDefault="003F18D2" w:rsidP="003F18D2">
            <w:pPr>
              <w:numPr>
                <w:ilvl w:val="0"/>
                <w:numId w:val="11"/>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Jānodrošina iespēja veikt pārvaldības darbus pieslēdzoties iekārtai, izmantojot specializētu pārvaldības pieslēgumvietu – </w:t>
            </w:r>
            <w:proofErr w:type="spellStart"/>
            <w:r w:rsidRPr="003F18D2">
              <w:rPr>
                <w:rFonts w:ascii="Times New Roman" w:eastAsia="Times New Roman" w:hAnsi="Times New Roman" w:cs="Times New Roman"/>
                <w:i/>
                <w:color w:val="000000"/>
                <w:sz w:val="20"/>
                <w:szCs w:val="20"/>
                <w:lang w:val="x-none" w:eastAsia="ar-SA"/>
              </w:rPr>
              <w:t>console</w:t>
            </w:r>
            <w:proofErr w:type="spellEnd"/>
            <w:r w:rsidRPr="003F18D2">
              <w:rPr>
                <w:rFonts w:ascii="Times New Roman" w:eastAsia="Times New Roman" w:hAnsi="Times New Roman" w:cs="Times New Roman"/>
                <w:color w:val="000000"/>
                <w:sz w:val="20"/>
                <w:szCs w:val="20"/>
                <w:lang w:val="x-none" w:eastAsia="ar-SA"/>
              </w:rPr>
              <w:t xml:space="preserve"> port.</w:t>
            </w:r>
          </w:p>
          <w:p w14:paraId="530190F2"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i/>
                <w:color w:val="000000"/>
                <w:sz w:val="20"/>
                <w:szCs w:val="20"/>
                <w:lang w:val="lv-LV" w:eastAsia="lv-LV"/>
              </w:rPr>
              <w:t>Programmatūra</w:t>
            </w:r>
            <w:r w:rsidRPr="003F18D2">
              <w:rPr>
                <w:rFonts w:ascii="Times New Roman" w:eastAsia="Times New Roman" w:hAnsi="Times New Roman" w:cs="Times New Roman"/>
                <w:color w:val="000000"/>
                <w:sz w:val="20"/>
                <w:szCs w:val="20"/>
                <w:lang w:val="lv-LV" w:eastAsia="lv-LV"/>
              </w:rPr>
              <w:t xml:space="preserve">: </w:t>
            </w:r>
          </w:p>
          <w:p w14:paraId="7E22764B" w14:textId="77777777" w:rsidR="003F18D2" w:rsidRPr="003F18D2" w:rsidRDefault="003F18D2" w:rsidP="003F18D2">
            <w:pPr>
              <w:numPr>
                <w:ilvl w:val="0"/>
                <w:numId w:val="12"/>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Iekārtai jābūt specializētai programmatūrai, kura nodrošina iekārtas pārvaldību un darbību. Pie katras programmatūras </w:t>
            </w:r>
            <w:proofErr w:type="spellStart"/>
            <w:r w:rsidRPr="003F18D2">
              <w:rPr>
                <w:rFonts w:ascii="Times New Roman" w:eastAsia="Times New Roman" w:hAnsi="Times New Roman" w:cs="Times New Roman"/>
                <w:color w:val="000000"/>
                <w:sz w:val="20"/>
                <w:szCs w:val="20"/>
                <w:lang w:val="x-none" w:eastAsia="ar-SA"/>
              </w:rPr>
              <w:t>ielādes</w:t>
            </w:r>
            <w:proofErr w:type="spellEnd"/>
            <w:r w:rsidRPr="003F18D2">
              <w:rPr>
                <w:rFonts w:ascii="Times New Roman" w:eastAsia="Times New Roman" w:hAnsi="Times New Roman" w:cs="Times New Roman"/>
                <w:color w:val="000000"/>
                <w:sz w:val="20"/>
                <w:szCs w:val="20"/>
                <w:lang w:val="x-none" w:eastAsia="ar-SA"/>
              </w:rPr>
              <w:t xml:space="preserve"> (iekārtas ieslēgšanas vai pārstartēšanas) tai ir jāpārliecinās par iekārtas fizisko resursu (procesoru, pieslēgumvietu, dzesēšanas un </w:t>
            </w:r>
            <w:proofErr w:type="spellStart"/>
            <w:r w:rsidRPr="003F18D2">
              <w:rPr>
                <w:rFonts w:ascii="Times New Roman" w:eastAsia="Times New Roman" w:hAnsi="Times New Roman" w:cs="Times New Roman"/>
                <w:color w:val="000000"/>
                <w:sz w:val="20"/>
                <w:szCs w:val="20"/>
                <w:lang w:val="x-none" w:eastAsia="ar-SA"/>
              </w:rPr>
              <w:t>elektrobarošanas</w:t>
            </w:r>
            <w:proofErr w:type="spellEnd"/>
            <w:r w:rsidRPr="003F18D2">
              <w:rPr>
                <w:rFonts w:ascii="Times New Roman" w:eastAsia="Times New Roman" w:hAnsi="Times New Roman" w:cs="Times New Roman"/>
                <w:color w:val="000000"/>
                <w:sz w:val="20"/>
                <w:szCs w:val="20"/>
                <w:lang w:val="x-none" w:eastAsia="ar-SA"/>
              </w:rPr>
              <w:t xml:space="preserve"> sistēmu) darboties spēja.  </w:t>
            </w:r>
          </w:p>
          <w:p w14:paraId="0B21080C" w14:textId="77777777" w:rsidR="003F18D2" w:rsidRPr="003F18D2" w:rsidRDefault="003F18D2" w:rsidP="003F18D2">
            <w:pPr>
              <w:spacing w:after="0" w:line="240" w:lineRule="auto"/>
              <w:rPr>
                <w:rFonts w:ascii="Times New Roman" w:eastAsia="Times New Roman" w:hAnsi="Times New Roman" w:cs="Times New Roman"/>
                <w:i/>
                <w:color w:val="000000"/>
                <w:sz w:val="20"/>
                <w:szCs w:val="20"/>
                <w:lang w:val="lv-LV" w:eastAsia="lv-LV"/>
              </w:rPr>
            </w:pPr>
            <w:r w:rsidRPr="003F18D2">
              <w:rPr>
                <w:rFonts w:ascii="Times New Roman" w:eastAsia="Times New Roman" w:hAnsi="Times New Roman" w:cs="Times New Roman"/>
                <w:i/>
                <w:color w:val="000000"/>
                <w:sz w:val="20"/>
                <w:szCs w:val="20"/>
                <w:lang w:val="lv-LV" w:eastAsia="lv-LV"/>
              </w:rPr>
              <w:t>OSI modeļa 2. līmeņa tīkla servisi:</w:t>
            </w:r>
          </w:p>
          <w:p w14:paraId="0D3E5DF3" w14:textId="77777777" w:rsidR="003F18D2" w:rsidRPr="003F18D2" w:rsidRDefault="003F18D2" w:rsidP="003F18D2">
            <w:pPr>
              <w:numPr>
                <w:ilvl w:val="0"/>
                <w:numId w:val="12"/>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VLAN (802.1Q) atbalsts, vismaz 250 vienlaicīgu VLAN ID uzturēšana.</w:t>
            </w:r>
          </w:p>
          <w:p w14:paraId="2CA6DF7D" w14:textId="77777777" w:rsidR="003F18D2" w:rsidRPr="003F18D2" w:rsidRDefault="003F18D2" w:rsidP="003F18D2">
            <w:pPr>
              <w:numPr>
                <w:ilvl w:val="0"/>
                <w:numId w:val="12"/>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OSI Layer 2 protokolu atbalsts: 802.1d, 802.1s,802.1w, 802.3ad,</w:t>
            </w:r>
          </w:p>
          <w:p w14:paraId="18D87855" w14:textId="124EAAC7" w:rsidR="003F18D2" w:rsidRPr="003F18D2" w:rsidRDefault="003F18D2" w:rsidP="003F18D2">
            <w:pPr>
              <w:numPr>
                <w:ilvl w:val="0"/>
                <w:numId w:val="12"/>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Komutācija datu ka</w:t>
            </w:r>
            <w:r w:rsidR="00DA1D53">
              <w:rPr>
                <w:rFonts w:ascii="Times New Roman" w:eastAsia="Times New Roman" w:hAnsi="Times New Roman" w:cs="Times New Roman"/>
                <w:color w:val="000000"/>
                <w:sz w:val="20"/>
                <w:szCs w:val="20"/>
                <w:lang w:val="x-none" w:eastAsia="ar-SA"/>
              </w:rPr>
              <w:t xml:space="preserve">driem līdz 9000 baitu lielumam </w:t>
            </w:r>
            <w:r w:rsidR="00DA1D53">
              <w:rPr>
                <w:rFonts w:ascii="Times New Roman" w:eastAsia="Times New Roman" w:hAnsi="Times New Roman" w:cs="Times New Roman"/>
                <w:color w:val="000000"/>
                <w:sz w:val="20"/>
                <w:szCs w:val="20"/>
                <w:lang w:val="lv-LV" w:eastAsia="ar-SA"/>
              </w:rPr>
              <w:t>“</w:t>
            </w:r>
            <w:proofErr w:type="spellStart"/>
            <w:r w:rsidRPr="003F18D2">
              <w:rPr>
                <w:rFonts w:ascii="Times New Roman" w:eastAsia="Times New Roman" w:hAnsi="Times New Roman" w:cs="Times New Roman"/>
                <w:i/>
                <w:color w:val="000000"/>
                <w:sz w:val="20"/>
                <w:szCs w:val="20"/>
                <w:lang w:val="x-none" w:eastAsia="ar-SA"/>
              </w:rPr>
              <w:t>jumbo</w:t>
            </w:r>
            <w:proofErr w:type="spellEnd"/>
            <w:r w:rsidRPr="003F18D2">
              <w:rPr>
                <w:rFonts w:ascii="Times New Roman" w:eastAsia="Times New Roman" w:hAnsi="Times New Roman" w:cs="Times New Roman"/>
                <w:i/>
                <w:color w:val="000000"/>
                <w:sz w:val="20"/>
                <w:szCs w:val="20"/>
                <w:lang w:val="x-none" w:eastAsia="ar-SA"/>
              </w:rPr>
              <w:t xml:space="preserve"> </w:t>
            </w:r>
            <w:proofErr w:type="spellStart"/>
            <w:r w:rsidRPr="003F18D2">
              <w:rPr>
                <w:rFonts w:ascii="Times New Roman" w:eastAsia="Times New Roman" w:hAnsi="Times New Roman" w:cs="Times New Roman"/>
                <w:i/>
                <w:color w:val="000000"/>
                <w:sz w:val="20"/>
                <w:szCs w:val="20"/>
                <w:lang w:val="x-none" w:eastAsia="ar-SA"/>
              </w:rPr>
              <w:t>frames</w:t>
            </w:r>
            <w:proofErr w:type="spellEnd"/>
            <w:r w:rsidRPr="003F18D2">
              <w:rPr>
                <w:rFonts w:ascii="Times New Roman" w:eastAsia="Times New Roman" w:hAnsi="Times New Roman" w:cs="Times New Roman"/>
                <w:color w:val="000000"/>
                <w:sz w:val="20"/>
                <w:szCs w:val="20"/>
                <w:lang w:val="x-none" w:eastAsia="ar-SA"/>
              </w:rPr>
              <w:t>”</w:t>
            </w:r>
          </w:p>
          <w:p w14:paraId="438D1804" w14:textId="77777777" w:rsidR="003F18D2" w:rsidRPr="003F18D2" w:rsidRDefault="003F18D2" w:rsidP="003F18D2">
            <w:pPr>
              <w:spacing w:after="0" w:line="240" w:lineRule="auto"/>
              <w:rPr>
                <w:rFonts w:ascii="Times New Roman" w:eastAsia="Times New Roman" w:hAnsi="Times New Roman" w:cs="Times New Roman"/>
                <w:i/>
                <w:color w:val="000000"/>
                <w:sz w:val="20"/>
                <w:szCs w:val="20"/>
                <w:lang w:val="lv-LV" w:eastAsia="lv-LV"/>
              </w:rPr>
            </w:pPr>
            <w:r w:rsidRPr="003F18D2">
              <w:rPr>
                <w:rFonts w:ascii="Times New Roman" w:eastAsia="Times New Roman" w:hAnsi="Times New Roman" w:cs="Times New Roman"/>
                <w:i/>
                <w:color w:val="000000"/>
                <w:sz w:val="20"/>
                <w:szCs w:val="20"/>
                <w:lang w:val="lv-LV" w:eastAsia="lv-LV"/>
              </w:rPr>
              <w:t>OSI modeļa 3. līmeņa tīkla servisi:</w:t>
            </w:r>
          </w:p>
          <w:p w14:paraId="16DF21B4" w14:textId="77777777" w:rsidR="003F18D2" w:rsidRPr="003F18D2" w:rsidRDefault="003F18D2" w:rsidP="003F18D2">
            <w:pPr>
              <w:numPr>
                <w:ilvl w:val="0"/>
                <w:numId w:val="13"/>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IPv4, IPv6 atbalsts</w:t>
            </w:r>
          </w:p>
          <w:p w14:paraId="091CBE7A" w14:textId="77777777" w:rsidR="003F18D2" w:rsidRPr="003F18D2" w:rsidRDefault="003F18D2" w:rsidP="003F18D2">
            <w:pPr>
              <w:spacing w:after="0" w:line="240" w:lineRule="auto"/>
              <w:rPr>
                <w:rFonts w:ascii="Times New Roman" w:eastAsia="Times New Roman" w:hAnsi="Times New Roman" w:cs="Times New Roman"/>
                <w:i/>
                <w:color w:val="000000"/>
                <w:sz w:val="20"/>
                <w:szCs w:val="20"/>
                <w:lang w:val="lv-LV" w:eastAsia="lv-LV"/>
              </w:rPr>
            </w:pPr>
            <w:r w:rsidRPr="003F18D2">
              <w:rPr>
                <w:rFonts w:ascii="Times New Roman" w:eastAsia="Times New Roman" w:hAnsi="Times New Roman" w:cs="Times New Roman"/>
                <w:i/>
                <w:color w:val="000000"/>
                <w:sz w:val="20"/>
                <w:szCs w:val="20"/>
                <w:lang w:val="lv-LV" w:eastAsia="lv-LV"/>
              </w:rPr>
              <w:t>Datu plūsmu apstrādes mehānisms:</w:t>
            </w:r>
          </w:p>
          <w:p w14:paraId="2EC3F7C2" w14:textId="77777777" w:rsidR="003F18D2" w:rsidRPr="003F18D2" w:rsidRDefault="003F18D2" w:rsidP="003F18D2">
            <w:pPr>
              <w:numPr>
                <w:ilvl w:val="0"/>
                <w:numId w:val="13"/>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Jānodrošina 2. un 3. līmeņa QoS servisu marķēšana un rindu veidošana.</w:t>
            </w:r>
          </w:p>
          <w:p w14:paraId="2F04921D" w14:textId="33B6F73B" w:rsidR="003F18D2" w:rsidRPr="003F18D2" w:rsidRDefault="003F18D2" w:rsidP="003F18D2">
            <w:pPr>
              <w:numPr>
                <w:ilvl w:val="0"/>
                <w:numId w:val="13"/>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Protokola 802.1p atbalsts, </w:t>
            </w:r>
            <w:proofErr w:type="spellStart"/>
            <w:r w:rsidRPr="003F18D2">
              <w:rPr>
                <w:rFonts w:ascii="Times New Roman" w:eastAsia="Times New Roman" w:hAnsi="Times New Roman" w:cs="Times New Roman"/>
                <w:color w:val="000000"/>
                <w:sz w:val="20"/>
                <w:szCs w:val="20"/>
                <w:lang w:val="x-none" w:eastAsia="ar-SA"/>
              </w:rPr>
              <w:t>ToS</w:t>
            </w:r>
            <w:proofErr w:type="spellEnd"/>
            <w:r w:rsidRPr="003F18D2">
              <w:rPr>
                <w:rFonts w:ascii="Times New Roman" w:eastAsia="Times New Roman" w:hAnsi="Times New Roman" w:cs="Times New Roman"/>
                <w:color w:val="000000"/>
                <w:sz w:val="20"/>
                <w:szCs w:val="20"/>
                <w:lang w:val="x-none" w:eastAsia="ar-SA"/>
              </w:rPr>
              <w:t xml:space="preserve">, DSCP, IPv4 QoS, vismaz 4 QoS rindu apstrāde uz katru </w:t>
            </w:r>
            <w:proofErr w:type="spellStart"/>
            <w:r w:rsidRPr="003F18D2">
              <w:rPr>
                <w:rFonts w:ascii="Times New Roman" w:eastAsia="Times New Roman" w:hAnsi="Times New Roman" w:cs="Times New Roman"/>
                <w:color w:val="000000"/>
                <w:sz w:val="20"/>
                <w:szCs w:val="20"/>
                <w:lang w:val="x-none" w:eastAsia="ar-SA"/>
              </w:rPr>
              <w:t>pieslēgum</w:t>
            </w:r>
            <w:r w:rsidR="009F4559">
              <w:rPr>
                <w:rFonts w:ascii="Times New Roman" w:eastAsia="Times New Roman" w:hAnsi="Times New Roman" w:cs="Times New Roman"/>
                <w:color w:val="000000"/>
                <w:sz w:val="20"/>
                <w:szCs w:val="20"/>
                <w:lang w:val="lv-LV" w:eastAsia="ar-SA"/>
              </w:rPr>
              <w:t>v</w:t>
            </w:r>
            <w:proofErr w:type="spellEnd"/>
            <w:r w:rsidRPr="003F18D2">
              <w:rPr>
                <w:rFonts w:ascii="Times New Roman" w:eastAsia="Times New Roman" w:hAnsi="Times New Roman" w:cs="Times New Roman"/>
                <w:color w:val="000000"/>
                <w:sz w:val="20"/>
                <w:szCs w:val="20"/>
                <w:lang w:val="x-none" w:eastAsia="ar-SA"/>
              </w:rPr>
              <w:t xml:space="preserve">ietu, iespēja veidot QoS rindas pamatojoties uz Layer4 </w:t>
            </w:r>
            <w:proofErr w:type="spellStart"/>
            <w:r w:rsidRPr="003F18D2">
              <w:rPr>
                <w:rFonts w:ascii="Times New Roman" w:eastAsia="Times New Roman" w:hAnsi="Times New Roman" w:cs="Times New Roman"/>
                <w:color w:val="000000"/>
                <w:sz w:val="20"/>
                <w:szCs w:val="20"/>
                <w:lang w:val="x-none" w:eastAsia="ar-SA"/>
              </w:rPr>
              <w:t>infromāciju</w:t>
            </w:r>
            <w:proofErr w:type="spellEnd"/>
            <w:r w:rsidRPr="003F18D2">
              <w:rPr>
                <w:rFonts w:ascii="Times New Roman" w:eastAsia="Times New Roman" w:hAnsi="Times New Roman" w:cs="Times New Roman"/>
                <w:color w:val="000000"/>
                <w:sz w:val="20"/>
                <w:szCs w:val="20"/>
                <w:lang w:val="x-none" w:eastAsia="ar-SA"/>
              </w:rPr>
              <w:t xml:space="preserve">, datu plūsmu apstrāde pamatojoties uz </w:t>
            </w:r>
            <w:proofErr w:type="spellStart"/>
            <w:r w:rsidRPr="003F18D2">
              <w:rPr>
                <w:rFonts w:ascii="Times New Roman" w:eastAsia="Times New Roman" w:hAnsi="Times New Roman" w:cs="Times New Roman"/>
                <w:color w:val="000000"/>
                <w:sz w:val="20"/>
                <w:szCs w:val="20"/>
                <w:lang w:val="x-none" w:eastAsia="ar-SA"/>
              </w:rPr>
              <w:t>CoS</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Vlan</w:t>
            </w:r>
            <w:proofErr w:type="spellEnd"/>
            <w:r w:rsidRPr="003F18D2">
              <w:rPr>
                <w:rFonts w:ascii="Times New Roman" w:eastAsia="Times New Roman" w:hAnsi="Times New Roman" w:cs="Times New Roman"/>
                <w:color w:val="000000"/>
                <w:sz w:val="20"/>
                <w:szCs w:val="20"/>
                <w:lang w:val="x-none" w:eastAsia="ar-SA"/>
              </w:rPr>
              <w:t xml:space="preserve"> ID,  DSCP informāciju.</w:t>
            </w:r>
          </w:p>
          <w:p w14:paraId="5D6624B2" w14:textId="77777777" w:rsidR="003F18D2" w:rsidRPr="003F18D2" w:rsidRDefault="003F18D2" w:rsidP="003F18D2">
            <w:pPr>
              <w:spacing w:after="0" w:line="240" w:lineRule="auto"/>
              <w:rPr>
                <w:rFonts w:ascii="Times New Roman" w:eastAsia="Times New Roman" w:hAnsi="Times New Roman" w:cs="Times New Roman"/>
                <w:i/>
                <w:color w:val="000000"/>
                <w:sz w:val="20"/>
                <w:szCs w:val="20"/>
                <w:lang w:val="lv-LV" w:eastAsia="lv-LV"/>
              </w:rPr>
            </w:pPr>
            <w:r w:rsidRPr="003F18D2">
              <w:rPr>
                <w:rFonts w:ascii="Times New Roman" w:eastAsia="Times New Roman" w:hAnsi="Times New Roman" w:cs="Times New Roman"/>
                <w:i/>
                <w:color w:val="000000"/>
                <w:sz w:val="20"/>
                <w:szCs w:val="20"/>
                <w:lang w:val="lv-LV" w:eastAsia="lv-LV"/>
              </w:rPr>
              <w:t>Drošības prasības:</w:t>
            </w:r>
          </w:p>
          <w:p w14:paraId="329AA96A" w14:textId="77777777" w:rsidR="003F18D2" w:rsidRPr="003F18D2" w:rsidRDefault="003F18D2" w:rsidP="003F18D2">
            <w:pPr>
              <w:numPr>
                <w:ilvl w:val="0"/>
                <w:numId w:val="1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Pārvaldības savienojums izmantojot SSH vai SNMPv3 protokolu,</w:t>
            </w:r>
          </w:p>
          <w:p w14:paraId="72621ECC" w14:textId="77777777" w:rsidR="003F18D2" w:rsidRPr="003F18D2" w:rsidRDefault="003F18D2" w:rsidP="003F18D2">
            <w:pPr>
              <w:numPr>
                <w:ilvl w:val="0"/>
                <w:numId w:val="1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Pieejas sarakstu veidošana gan Layer2 gan Layer3,</w:t>
            </w:r>
          </w:p>
          <w:p w14:paraId="39446967" w14:textId="30331B9C" w:rsidR="003F18D2" w:rsidRPr="003F18D2" w:rsidRDefault="009F4559" w:rsidP="003F18D2">
            <w:pPr>
              <w:numPr>
                <w:ilvl w:val="0"/>
                <w:numId w:val="14"/>
              </w:numPr>
              <w:spacing w:after="0" w:line="240" w:lineRule="auto"/>
              <w:contextualSpacing/>
              <w:rPr>
                <w:rFonts w:ascii="Times New Roman" w:eastAsia="Times New Roman" w:hAnsi="Times New Roman" w:cs="Times New Roman"/>
                <w:color w:val="000000"/>
                <w:sz w:val="20"/>
                <w:szCs w:val="20"/>
                <w:lang w:val="x-none" w:eastAsia="ar-SA"/>
              </w:rPr>
            </w:pPr>
            <w:r>
              <w:rPr>
                <w:rFonts w:ascii="Times New Roman" w:eastAsia="Times New Roman" w:hAnsi="Times New Roman" w:cs="Times New Roman"/>
                <w:color w:val="000000"/>
                <w:sz w:val="20"/>
                <w:szCs w:val="20"/>
                <w:lang w:val="x-none" w:eastAsia="ar-SA"/>
              </w:rPr>
              <w:t xml:space="preserve">MAC adrešu skaita un </w:t>
            </w:r>
            <w:proofErr w:type="spellStart"/>
            <w:r>
              <w:rPr>
                <w:rFonts w:ascii="Times New Roman" w:eastAsia="Times New Roman" w:hAnsi="Times New Roman" w:cs="Times New Roman"/>
                <w:color w:val="000000"/>
                <w:sz w:val="20"/>
                <w:szCs w:val="20"/>
                <w:lang w:val="x-none" w:eastAsia="ar-SA"/>
              </w:rPr>
              <w:t>specifi</w:t>
            </w:r>
            <w:r w:rsidR="003F18D2" w:rsidRPr="003F18D2">
              <w:rPr>
                <w:rFonts w:ascii="Times New Roman" w:eastAsia="Times New Roman" w:hAnsi="Times New Roman" w:cs="Times New Roman"/>
                <w:color w:val="000000"/>
                <w:sz w:val="20"/>
                <w:szCs w:val="20"/>
                <w:lang w:val="x-none" w:eastAsia="ar-SA"/>
              </w:rPr>
              <w:t>s</w:t>
            </w:r>
            <w:r>
              <w:rPr>
                <w:rFonts w:ascii="Times New Roman" w:eastAsia="Times New Roman" w:hAnsi="Times New Roman" w:cs="Times New Roman"/>
                <w:color w:val="000000"/>
                <w:sz w:val="20"/>
                <w:szCs w:val="20"/>
                <w:lang w:val="lv-LV" w:eastAsia="ar-SA"/>
              </w:rPr>
              <w:t>k</w:t>
            </w:r>
            <w:proofErr w:type="spellEnd"/>
            <w:r w:rsidR="003F18D2" w:rsidRPr="003F18D2">
              <w:rPr>
                <w:rFonts w:ascii="Times New Roman" w:eastAsia="Times New Roman" w:hAnsi="Times New Roman" w:cs="Times New Roman"/>
                <w:color w:val="000000"/>
                <w:sz w:val="20"/>
                <w:szCs w:val="20"/>
                <w:lang w:val="x-none" w:eastAsia="ar-SA"/>
              </w:rPr>
              <w:t>u adrešu ierobežošanas iespējas,</w:t>
            </w:r>
          </w:p>
          <w:p w14:paraId="108C6079" w14:textId="77777777" w:rsidR="003F18D2" w:rsidRPr="003F18D2" w:rsidRDefault="003F18D2" w:rsidP="003F18D2">
            <w:pPr>
              <w:numPr>
                <w:ilvl w:val="0"/>
                <w:numId w:val="1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Aizsardzība pret </w:t>
            </w:r>
            <w:proofErr w:type="spellStart"/>
            <w:r w:rsidRPr="003F18D2">
              <w:rPr>
                <w:rFonts w:ascii="Times New Roman" w:eastAsia="Times New Roman" w:hAnsi="Times New Roman" w:cs="Times New Roman"/>
                <w:color w:val="000000"/>
                <w:sz w:val="20"/>
                <w:szCs w:val="20"/>
                <w:lang w:val="x-none" w:eastAsia="ar-SA"/>
              </w:rPr>
              <w:t>unicast</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multicast</w:t>
            </w:r>
            <w:proofErr w:type="spellEnd"/>
            <w:r w:rsidRPr="003F18D2">
              <w:rPr>
                <w:rFonts w:ascii="Times New Roman" w:eastAsia="Times New Roman" w:hAnsi="Times New Roman" w:cs="Times New Roman"/>
                <w:color w:val="000000"/>
                <w:sz w:val="20"/>
                <w:szCs w:val="20"/>
                <w:lang w:val="x-none" w:eastAsia="ar-SA"/>
              </w:rPr>
              <w:t xml:space="preserve"> un </w:t>
            </w:r>
            <w:proofErr w:type="spellStart"/>
            <w:r w:rsidRPr="003F18D2">
              <w:rPr>
                <w:rFonts w:ascii="Times New Roman" w:eastAsia="Times New Roman" w:hAnsi="Times New Roman" w:cs="Times New Roman"/>
                <w:color w:val="000000"/>
                <w:sz w:val="20"/>
                <w:szCs w:val="20"/>
                <w:lang w:val="x-none" w:eastAsia="ar-SA"/>
              </w:rPr>
              <w:t>broadcast</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pīķveida</w:t>
            </w:r>
            <w:proofErr w:type="spellEnd"/>
            <w:r w:rsidRPr="003F18D2">
              <w:rPr>
                <w:rFonts w:ascii="Times New Roman" w:eastAsia="Times New Roman" w:hAnsi="Times New Roman" w:cs="Times New Roman"/>
                <w:color w:val="000000"/>
                <w:sz w:val="20"/>
                <w:szCs w:val="20"/>
                <w:lang w:val="x-none" w:eastAsia="ar-SA"/>
              </w:rPr>
              <w:t xml:space="preserve"> datu plūsmu,</w:t>
            </w:r>
          </w:p>
          <w:p w14:paraId="745DC371" w14:textId="77777777" w:rsidR="003F18D2" w:rsidRPr="003F18D2" w:rsidRDefault="003F18D2" w:rsidP="003F18D2">
            <w:pPr>
              <w:numPr>
                <w:ilvl w:val="0"/>
                <w:numId w:val="1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Centralizēto autorizācijas risinājumu  </w:t>
            </w:r>
            <w:proofErr w:type="spellStart"/>
            <w:r w:rsidRPr="003F18D2">
              <w:rPr>
                <w:rFonts w:ascii="Times New Roman" w:eastAsia="Times New Roman" w:hAnsi="Times New Roman" w:cs="Times New Roman"/>
                <w:color w:val="000000"/>
                <w:sz w:val="20"/>
                <w:szCs w:val="20"/>
                <w:lang w:val="x-none" w:eastAsia="ar-SA"/>
              </w:rPr>
              <w:t>Radius</w:t>
            </w:r>
            <w:proofErr w:type="spellEnd"/>
            <w:r w:rsidRPr="003F18D2">
              <w:rPr>
                <w:rFonts w:ascii="Times New Roman" w:eastAsia="Times New Roman" w:hAnsi="Times New Roman" w:cs="Times New Roman"/>
                <w:color w:val="000000"/>
                <w:sz w:val="20"/>
                <w:szCs w:val="20"/>
                <w:lang w:val="x-none" w:eastAsia="ar-SA"/>
              </w:rPr>
              <w:t xml:space="preserve"> un </w:t>
            </w:r>
            <w:proofErr w:type="spellStart"/>
            <w:r w:rsidRPr="003F18D2">
              <w:rPr>
                <w:rFonts w:ascii="Times New Roman" w:eastAsia="Times New Roman" w:hAnsi="Times New Roman" w:cs="Times New Roman"/>
                <w:color w:val="000000"/>
                <w:sz w:val="20"/>
                <w:szCs w:val="20"/>
                <w:lang w:val="x-none" w:eastAsia="ar-SA"/>
              </w:rPr>
              <w:t>Tacacs</w:t>
            </w:r>
            <w:proofErr w:type="spellEnd"/>
            <w:r w:rsidRPr="003F18D2">
              <w:rPr>
                <w:rFonts w:ascii="Times New Roman" w:eastAsia="Times New Roman" w:hAnsi="Times New Roman" w:cs="Times New Roman"/>
                <w:color w:val="000000"/>
                <w:sz w:val="20"/>
                <w:szCs w:val="20"/>
                <w:lang w:val="x-none" w:eastAsia="ar-SA"/>
              </w:rPr>
              <w:t>+ protokolu atbalsts</w:t>
            </w:r>
          </w:p>
          <w:p w14:paraId="4C1FBCD0" w14:textId="77777777" w:rsidR="003F18D2" w:rsidRPr="003F18D2" w:rsidRDefault="003F18D2" w:rsidP="003F18D2">
            <w:pPr>
              <w:numPr>
                <w:ilvl w:val="0"/>
                <w:numId w:val="14"/>
              </w:numPr>
              <w:spacing w:after="0" w:line="240" w:lineRule="auto"/>
              <w:contextualSpacing/>
              <w:rPr>
                <w:rFonts w:ascii="Times New Roman" w:eastAsia="Times New Roman" w:hAnsi="Times New Roman" w:cs="Times New Roman"/>
                <w:color w:val="000000"/>
                <w:sz w:val="20"/>
                <w:szCs w:val="20"/>
                <w:lang w:val="x-none" w:eastAsia="ar-SA"/>
              </w:rPr>
            </w:pPr>
            <w:proofErr w:type="spellStart"/>
            <w:r w:rsidRPr="003F18D2">
              <w:rPr>
                <w:rFonts w:ascii="Times New Roman" w:eastAsia="Times New Roman" w:hAnsi="Times New Roman" w:cs="Times New Roman"/>
                <w:color w:val="000000"/>
                <w:sz w:val="20"/>
                <w:szCs w:val="20"/>
                <w:lang w:val="x-none" w:eastAsia="ar-SA"/>
              </w:rPr>
              <w:t>Žurnalēšanas</w:t>
            </w:r>
            <w:proofErr w:type="spellEnd"/>
            <w:r w:rsidRPr="003F18D2">
              <w:rPr>
                <w:rFonts w:ascii="Times New Roman" w:eastAsia="Times New Roman" w:hAnsi="Times New Roman" w:cs="Times New Roman"/>
                <w:color w:val="000000"/>
                <w:sz w:val="20"/>
                <w:szCs w:val="20"/>
                <w:lang w:val="x-none" w:eastAsia="ar-SA"/>
              </w:rPr>
              <w:t xml:space="preserve"> ierakstu sūtīšana uz attālinātu </w:t>
            </w:r>
            <w:proofErr w:type="spellStart"/>
            <w:r w:rsidRPr="003F18D2">
              <w:rPr>
                <w:rFonts w:ascii="Times New Roman" w:eastAsia="Times New Roman" w:hAnsi="Times New Roman" w:cs="Times New Roman"/>
                <w:color w:val="000000"/>
                <w:sz w:val="20"/>
                <w:szCs w:val="20"/>
                <w:lang w:val="x-none" w:eastAsia="ar-SA"/>
              </w:rPr>
              <w:t>Syslog</w:t>
            </w:r>
            <w:proofErr w:type="spellEnd"/>
            <w:r w:rsidRPr="003F18D2">
              <w:rPr>
                <w:rFonts w:ascii="Times New Roman" w:eastAsia="Times New Roman" w:hAnsi="Times New Roman" w:cs="Times New Roman"/>
                <w:color w:val="000000"/>
                <w:sz w:val="20"/>
                <w:szCs w:val="20"/>
                <w:lang w:val="x-none" w:eastAsia="ar-SA"/>
              </w:rPr>
              <w:t xml:space="preserve"> serveri, </w:t>
            </w:r>
          </w:p>
          <w:p w14:paraId="789B4DA7" w14:textId="22A0B814" w:rsidR="003F18D2" w:rsidRPr="003F18D2" w:rsidRDefault="003F18D2" w:rsidP="003F18D2">
            <w:pPr>
              <w:numPr>
                <w:ilvl w:val="0"/>
                <w:numId w:val="1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Automātiska un pieprasījuma konfigurācijas saglabāšana uz attālināt servera, izmantojot drošu </w:t>
            </w:r>
            <w:proofErr w:type="spellStart"/>
            <w:r w:rsidRPr="003F18D2">
              <w:rPr>
                <w:rFonts w:ascii="Times New Roman" w:eastAsia="Times New Roman" w:hAnsi="Times New Roman" w:cs="Times New Roman"/>
                <w:color w:val="000000"/>
                <w:sz w:val="20"/>
                <w:szCs w:val="20"/>
                <w:lang w:val="x-none" w:eastAsia="ar-SA"/>
              </w:rPr>
              <w:t>prot</w:t>
            </w:r>
            <w:r w:rsidR="009F4559">
              <w:rPr>
                <w:rFonts w:ascii="Times New Roman" w:eastAsia="Times New Roman" w:hAnsi="Times New Roman" w:cs="Times New Roman"/>
                <w:color w:val="000000"/>
                <w:sz w:val="20"/>
                <w:szCs w:val="20"/>
                <w:lang w:val="lv-LV" w:eastAsia="ar-SA"/>
              </w:rPr>
              <w:t>o</w:t>
            </w:r>
            <w:proofErr w:type="spellEnd"/>
            <w:r w:rsidRPr="003F18D2">
              <w:rPr>
                <w:rFonts w:ascii="Times New Roman" w:eastAsia="Times New Roman" w:hAnsi="Times New Roman" w:cs="Times New Roman"/>
                <w:color w:val="000000"/>
                <w:sz w:val="20"/>
                <w:szCs w:val="20"/>
                <w:lang w:val="x-none" w:eastAsia="ar-SA"/>
              </w:rPr>
              <w:t>kolu (SFTP, SCP)</w:t>
            </w:r>
          </w:p>
          <w:p w14:paraId="78FEF48E" w14:textId="77777777" w:rsidR="003F18D2" w:rsidRPr="003F18D2" w:rsidRDefault="003F18D2" w:rsidP="003F18D2">
            <w:pPr>
              <w:spacing w:after="0" w:line="240" w:lineRule="auto"/>
              <w:contextualSpacing/>
              <w:rPr>
                <w:rFonts w:ascii="Times New Roman" w:eastAsia="Times New Roman" w:hAnsi="Times New Roman" w:cs="Times New Roman"/>
                <w:i/>
                <w:color w:val="000000"/>
                <w:sz w:val="20"/>
                <w:szCs w:val="20"/>
                <w:lang w:val="x-none" w:eastAsia="ar-SA"/>
              </w:rPr>
            </w:pPr>
            <w:r w:rsidRPr="003F18D2">
              <w:rPr>
                <w:rFonts w:ascii="Times New Roman" w:eastAsia="Times New Roman" w:hAnsi="Times New Roman" w:cs="Times New Roman"/>
                <w:i/>
                <w:color w:val="000000"/>
                <w:sz w:val="20"/>
                <w:szCs w:val="20"/>
                <w:lang w:val="x-none" w:eastAsia="ar-SA"/>
              </w:rPr>
              <w:t xml:space="preserve">Uzstādīšanas prasības: </w:t>
            </w:r>
          </w:p>
          <w:p w14:paraId="67F8D336" w14:textId="77777777" w:rsidR="003F18D2" w:rsidRPr="003F18D2" w:rsidRDefault="003F18D2" w:rsidP="000C7C89">
            <w:pPr>
              <w:numPr>
                <w:ilvl w:val="0"/>
                <w:numId w:val="4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Montējams 19” statnē</w:t>
            </w:r>
          </w:p>
          <w:p w14:paraId="4FCBA08C" w14:textId="77777777" w:rsidR="003F18D2" w:rsidRPr="003F18D2" w:rsidRDefault="003F18D2" w:rsidP="000C7C89">
            <w:pPr>
              <w:numPr>
                <w:ilvl w:val="0"/>
                <w:numId w:val="32"/>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Jānodrošina nepieciešami piederumi un materiāli skapju uzstādīšanai auditoriju telpās</w:t>
            </w:r>
          </w:p>
        </w:tc>
        <w:tc>
          <w:tcPr>
            <w:tcW w:w="2409" w:type="dxa"/>
            <w:tcBorders>
              <w:top w:val="single" w:sz="4" w:space="0" w:color="auto"/>
              <w:left w:val="single" w:sz="4" w:space="0" w:color="auto"/>
              <w:bottom w:val="double" w:sz="4" w:space="0" w:color="auto"/>
              <w:right w:val="single" w:sz="4" w:space="0" w:color="auto"/>
            </w:tcBorders>
          </w:tcPr>
          <w:p w14:paraId="51DB0435" w14:textId="77777777" w:rsidR="003F18D2" w:rsidRPr="003F18D2" w:rsidRDefault="003F18D2" w:rsidP="003F18D2">
            <w:pPr>
              <w:widowControl w:val="0"/>
              <w:spacing w:after="0" w:line="240" w:lineRule="auto"/>
              <w:ind w:left="360"/>
              <w:rPr>
                <w:rFonts w:ascii="Times New Roman" w:eastAsia="Times New Roman" w:hAnsi="Times New Roman" w:cs="Times New Roman"/>
                <w:color w:val="000000"/>
                <w:sz w:val="20"/>
                <w:szCs w:val="20"/>
                <w:lang w:val="lv-LV" w:eastAsia="lv-LV"/>
              </w:rPr>
            </w:pPr>
          </w:p>
          <w:p w14:paraId="5A3D4DED"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p w14:paraId="7CE373C8"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p w14:paraId="3CDDB512"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p w14:paraId="20783F4B"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p w14:paraId="4020EC39"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p w14:paraId="4A132797"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p w14:paraId="5BE2A060"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p w14:paraId="202F5885"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p w14:paraId="5363B165"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p w14:paraId="329949AE"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p w14:paraId="3DAC77D2" w14:textId="77777777" w:rsidR="003F18D2" w:rsidRPr="003F18D2" w:rsidRDefault="003F18D2" w:rsidP="003F18D2">
            <w:pPr>
              <w:tabs>
                <w:tab w:val="left" w:pos="2893"/>
              </w:tab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b/>
            </w:r>
          </w:p>
        </w:tc>
      </w:tr>
      <w:tr w:rsidR="00D836AB" w:rsidRPr="00D836AB" w14:paraId="578D37D5" w14:textId="77777777" w:rsidTr="00AB3A35">
        <w:trPr>
          <w:trHeight w:val="448"/>
        </w:trPr>
        <w:tc>
          <w:tcPr>
            <w:tcW w:w="10348" w:type="dxa"/>
            <w:gridSpan w:val="2"/>
            <w:tcBorders>
              <w:top w:val="double" w:sz="4" w:space="0" w:color="auto"/>
              <w:bottom w:val="dotted" w:sz="4" w:space="0" w:color="auto"/>
            </w:tcBorders>
            <w:vAlign w:val="center"/>
          </w:tcPr>
          <w:p w14:paraId="0C55EDB7" w14:textId="4E8771D7" w:rsidR="00D836AB" w:rsidRPr="00D836AB" w:rsidRDefault="00D836AB" w:rsidP="00727289">
            <w:pPr>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color w:val="000000"/>
                <w:sz w:val="24"/>
                <w:szCs w:val="24"/>
                <w:lang w:val="lv-LV" w:eastAsia="lv-LV"/>
              </w:rPr>
              <w:t>19. Aprīkojuma komplekts: interaktīvais ekrāns – specifiskais saīsinātais apzīmējums  “LU_Int”</w:t>
            </w:r>
          </w:p>
        </w:tc>
      </w:tr>
      <w:tr w:rsidR="003F18D2" w:rsidRPr="003F18D2" w14:paraId="5BB87BDC" w14:textId="77777777" w:rsidTr="00AB3A35">
        <w:tc>
          <w:tcPr>
            <w:tcW w:w="7939" w:type="dxa"/>
            <w:tcBorders>
              <w:top w:val="dotted" w:sz="4" w:space="0" w:color="auto"/>
            </w:tcBorders>
            <w:vAlign w:val="center"/>
          </w:tcPr>
          <w:p w14:paraId="4D781D80" w14:textId="2FB887E0" w:rsidR="003F18D2" w:rsidRPr="003F18D2" w:rsidRDefault="008F45B8" w:rsidP="00727289">
            <w:pPr>
              <w:spacing w:after="0" w:line="240" w:lineRule="auto"/>
              <w:rPr>
                <w:rFonts w:ascii="Times New Roman" w:eastAsia="Times New Roman" w:hAnsi="Times New Roman" w:cs="Times New Roman"/>
                <w:color w:val="000000"/>
                <w:sz w:val="20"/>
                <w:szCs w:val="20"/>
                <w:u w:val="single"/>
                <w:lang w:val="lv-LV" w:eastAsia="lv-LV"/>
              </w:rPr>
            </w:pPr>
            <w:proofErr w:type="spellStart"/>
            <w:r>
              <w:rPr>
                <w:rFonts w:ascii="Times New Roman" w:eastAsia="Times New Roman" w:hAnsi="Times New Roman" w:cs="Times New Roman"/>
                <w:color w:val="000000"/>
                <w:sz w:val="20"/>
                <w:szCs w:val="20"/>
                <w:u w:val="single"/>
                <w:lang w:val="lv-LV" w:eastAsia="lv-LV"/>
              </w:rPr>
              <w:t>Multifunkcionāls</w:t>
            </w:r>
            <w:proofErr w:type="spellEnd"/>
            <w:r>
              <w:rPr>
                <w:rFonts w:ascii="Times New Roman" w:eastAsia="Times New Roman" w:hAnsi="Times New Roman" w:cs="Times New Roman"/>
                <w:color w:val="000000"/>
                <w:sz w:val="20"/>
                <w:szCs w:val="20"/>
                <w:u w:val="single"/>
                <w:lang w:val="lv-LV" w:eastAsia="lv-LV"/>
              </w:rPr>
              <w:t xml:space="preserve"> skārienju</w:t>
            </w:r>
            <w:r w:rsidR="003F18D2" w:rsidRPr="003F18D2">
              <w:rPr>
                <w:rFonts w:ascii="Times New Roman" w:eastAsia="Times New Roman" w:hAnsi="Times New Roman" w:cs="Times New Roman"/>
                <w:color w:val="000000"/>
                <w:sz w:val="20"/>
                <w:szCs w:val="20"/>
                <w:u w:val="single"/>
                <w:lang w:val="lv-LV" w:eastAsia="lv-LV"/>
              </w:rPr>
              <w:t xml:space="preserve">tīgs ekrāns </w:t>
            </w:r>
          </w:p>
        </w:tc>
        <w:tc>
          <w:tcPr>
            <w:tcW w:w="2409" w:type="dxa"/>
            <w:tcBorders>
              <w:top w:val="dotted" w:sz="4" w:space="0" w:color="auto"/>
            </w:tcBorders>
          </w:tcPr>
          <w:p w14:paraId="14109889" w14:textId="1D3B9825"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AD516E" w14:paraId="493078F0" w14:textId="77777777" w:rsidTr="00D836AB">
        <w:tc>
          <w:tcPr>
            <w:tcW w:w="7939" w:type="dxa"/>
          </w:tcPr>
          <w:p w14:paraId="4F749AAF"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Displejs</w:t>
            </w:r>
          </w:p>
          <w:p w14:paraId="475F1DC4" w14:textId="3BEE4207" w:rsidR="003F18D2" w:rsidRPr="003F18D2" w:rsidRDefault="003F18D2" w:rsidP="000C7C89">
            <w:pPr>
              <w:numPr>
                <w:ilvl w:val="0"/>
                <w:numId w:val="44"/>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lastRenderedPageBreak/>
              <w:t xml:space="preserve">Displeja ekrāna izmērs (neskaitot aktīvās korpusa malas, ja tādas ir) </w:t>
            </w:r>
            <w:r w:rsidR="007555D9">
              <w:rPr>
                <w:rFonts w:ascii="Times New Roman" w:eastAsia="Times New Roman" w:hAnsi="Times New Roman" w:cs="Times New Roman"/>
                <w:color w:val="000000"/>
                <w:sz w:val="20"/>
                <w:szCs w:val="20"/>
                <w:lang w:val="lv-LV" w:eastAsia="lv-LV"/>
              </w:rPr>
              <w:t xml:space="preserve">ne mazāks kā </w:t>
            </w:r>
            <w:r w:rsidR="0034362A">
              <w:rPr>
                <w:rFonts w:ascii="Times New Roman" w:eastAsia="Times New Roman" w:hAnsi="Times New Roman" w:cs="Times New Roman"/>
                <w:color w:val="000000"/>
                <w:sz w:val="20"/>
                <w:szCs w:val="20"/>
                <w:lang w:val="lv-LV" w:eastAsia="lv-LV"/>
              </w:rPr>
              <w:t>1070x</w:t>
            </w:r>
            <w:r w:rsidR="00806D6A">
              <w:rPr>
                <w:rFonts w:ascii="Times New Roman" w:eastAsia="Times New Roman" w:hAnsi="Times New Roman" w:cs="Times New Roman"/>
                <w:color w:val="000000"/>
                <w:sz w:val="20"/>
                <w:szCs w:val="20"/>
                <w:lang w:val="lv-LV" w:eastAsia="lv-LV"/>
              </w:rPr>
              <w:t xml:space="preserve"> 1900</w:t>
            </w:r>
            <w:r w:rsidRPr="003F18D2">
              <w:rPr>
                <w:rFonts w:ascii="Times New Roman" w:eastAsia="Times New Roman" w:hAnsi="Times New Roman" w:cs="Times New Roman"/>
                <w:color w:val="000000"/>
                <w:sz w:val="20"/>
                <w:szCs w:val="20"/>
                <w:lang w:val="lv-LV" w:eastAsia="lv-LV"/>
              </w:rPr>
              <w:t xml:space="preserve"> mm +-</w:t>
            </w:r>
            <w:r w:rsidR="00806D6A">
              <w:rPr>
                <w:rFonts w:ascii="Times New Roman" w:eastAsia="Times New Roman" w:hAnsi="Times New Roman" w:cs="Times New Roman"/>
                <w:color w:val="000000"/>
                <w:sz w:val="20"/>
                <w:szCs w:val="20"/>
                <w:lang w:val="lv-LV" w:eastAsia="lv-LV"/>
              </w:rPr>
              <w:t>5</w:t>
            </w:r>
            <w:r w:rsidRPr="003F18D2">
              <w:rPr>
                <w:rFonts w:ascii="Times New Roman" w:eastAsia="Times New Roman" w:hAnsi="Times New Roman" w:cs="Times New Roman"/>
                <w:color w:val="000000"/>
                <w:sz w:val="20"/>
                <w:szCs w:val="20"/>
                <w:lang w:val="lv-LV" w:eastAsia="lv-LV"/>
              </w:rPr>
              <w:t>mm , 16:9 attiecība</w:t>
            </w:r>
          </w:p>
          <w:p w14:paraId="2705BB27" w14:textId="77777777" w:rsidR="003F18D2" w:rsidRPr="003F18D2" w:rsidRDefault="003F18D2" w:rsidP="000C7C89">
            <w:pPr>
              <w:numPr>
                <w:ilvl w:val="0"/>
                <w:numId w:val="44"/>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Ekrāna tips Open </w:t>
            </w:r>
            <w:proofErr w:type="spellStart"/>
            <w:r w:rsidRPr="003F18D2">
              <w:rPr>
                <w:rFonts w:ascii="Times New Roman" w:eastAsia="Times New Roman" w:hAnsi="Times New Roman" w:cs="Times New Roman"/>
                <w:color w:val="000000"/>
                <w:sz w:val="20"/>
                <w:szCs w:val="20"/>
                <w:lang w:val="lv-LV" w:eastAsia="lv-LV"/>
              </w:rPr>
              <w:t>Cell</w:t>
            </w:r>
            <w:proofErr w:type="spellEnd"/>
            <w:r w:rsidRPr="003F18D2">
              <w:rPr>
                <w:rFonts w:ascii="Times New Roman" w:eastAsia="Times New Roman" w:hAnsi="Times New Roman" w:cs="Times New Roman"/>
                <w:color w:val="000000"/>
                <w:sz w:val="20"/>
                <w:szCs w:val="20"/>
                <w:lang w:val="lv-LV" w:eastAsia="lv-LV"/>
              </w:rPr>
              <w:t xml:space="preserve"> DLED </w:t>
            </w:r>
            <w:proofErr w:type="spellStart"/>
            <w:r w:rsidRPr="003F18D2">
              <w:rPr>
                <w:rFonts w:ascii="Times New Roman" w:eastAsia="Times New Roman" w:hAnsi="Times New Roman" w:cs="Times New Roman"/>
                <w:color w:val="000000"/>
                <w:sz w:val="20"/>
                <w:szCs w:val="20"/>
                <w:lang w:val="lv-LV" w:eastAsia="lv-LV"/>
              </w:rPr>
              <w:t>backlight</w:t>
            </w:r>
            <w:proofErr w:type="spellEnd"/>
            <w:r w:rsidRPr="003F18D2">
              <w:rPr>
                <w:rFonts w:ascii="Times New Roman" w:eastAsia="Times New Roman" w:hAnsi="Times New Roman" w:cs="Times New Roman"/>
                <w:color w:val="000000"/>
                <w:sz w:val="20"/>
                <w:szCs w:val="20"/>
                <w:lang w:val="lv-LV" w:eastAsia="lv-LV"/>
              </w:rPr>
              <w:t>, IPS tehnoloģija</w:t>
            </w:r>
          </w:p>
          <w:p w14:paraId="21E97D91" w14:textId="77777777" w:rsidR="003F18D2" w:rsidRPr="003F18D2" w:rsidRDefault="003F18D2" w:rsidP="000C7C89">
            <w:pPr>
              <w:numPr>
                <w:ilvl w:val="0"/>
                <w:numId w:val="44"/>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Izšķirtspēja vismaz UHD (3840 x 2160 </w:t>
            </w:r>
            <w:proofErr w:type="spellStart"/>
            <w:r w:rsidRPr="003F18D2">
              <w:rPr>
                <w:rFonts w:ascii="Times New Roman" w:eastAsia="Times New Roman" w:hAnsi="Times New Roman" w:cs="Times New Roman"/>
                <w:color w:val="000000"/>
                <w:sz w:val="20"/>
                <w:szCs w:val="20"/>
                <w:lang w:val="lv-LV" w:eastAsia="lv-LV"/>
              </w:rPr>
              <w:t>pix</w:t>
            </w:r>
            <w:proofErr w:type="spellEnd"/>
            <w:r w:rsidRPr="003F18D2">
              <w:rPr>
                <w:rFonts w:ascii="Times New Roman" w:eastAsia="Times New Roman" w:hAnsi="Times New Roman" w:cs="Times New Roman"/>
                <w:color w:val="000000"/>
                <w:sz w:val="20"/>
                <w:szCs w:val="20"/>
                <w:lang w:val="lv-LV" w:eastAsia="lv-LV"/>
              </w:rPr>
              <w:t>)</w:t>
            </w:r>
          </w:p>
          <w:p w14:paraId="1582F893" w14:textId="77777777" w:rsidR="003F18D2" w:rsidRPr="003F18D2" w:rsidRDefault="003F18D2" w:rsidP="000C7C89">
            <w:pPr>
              <w:numPr>
                <w:ilvl w:val="0"/>
                <w:numId w:val="44"/>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Paneļa ražotāja garantētais darbības laiks vismaz 50 000h</w:t>
            </w:r>
          </w:p>
          <w:p w14:paraId="5C86CB29" w14:textId="3E67D717" w:rsidR="003F18D2" w:rsidRPr="003F18D2" w:rsidRDefault="003F18D2" w:rsidP="000C7C89">
            <w:pPr>
              <w:numPr>
                <w:ilvl w:val="0"/>
                <w:numId w:val="44"/>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Spilgtums vismaz 4</w:t>
            </w:r>
            <w:r w:rsidR="007555D9">
              <w:rPr>
                <w:rFonts w:ascii="Times New Roman" w:eastAsia="Times New Roman" w:hAnsi="Times New Roman" w:cs="Times New Roman"/>
                <w:color w:val="000000"/>
                <w:sz w:val="20"/>
                <w:szCs w:val="20"/>
                <w:lang w:val="lv-LV" w:eastAsia="lv-LV"/>
              </w:rPr>
              <w:t>0</w:t>
            </w:r>
            <w:r w:rsidRPr="003F18D2">
              <w:rPr>
                <w:rFonts w:ascii="Times New Roman" w:eastAsia="Times New Roman" w:hAnsi="Times New Roman" w:cs="Times New Roman"/>
                <w:color w:val="000000"/>
                <w:sz w:val="20"/>
                <w:szCs w:val="20"/>
                <w:lang w:val="lv-LV" w:eastAsia="lv-LV"/>
              </w:rPr>
              <w:t>0cd/m2</w:t>
            </w:r>
          </w:p>
          <w:p w14:paraId="3A2CC0BB" w14:textId="77777777" w:rsidR="003F18D2" w:rsidRPr="003F18D2" w:rsidRDefault="003F18D2" w:rsidP="000C7C89">
            <w:pPr>
              <w:numPr>
                <w:ilvl w:val="0"/>
                <w:numId w:val="44"/>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Reakcijas laiks vismaz 6ms</w:t>
            </w:r>
          </w:p>
          <w:p w14:paraId="61EAA1CB"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p w14:paraId="014DDD1D" w14:textId="0C53DDEB"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Skārienj</w:t>
            </w:r>
            <w:r w:rsidR="0020729F">
              <w:rPr>
                <w:rFonts w:ascii="Times New Roman" w:eastAsia="Times New Roman" w:hAnsi="Times New Roman" w:cs="Times New Roman"/>
                <w:color w:val="000000"/>
                <w:sz w:val="20"/>
                <w:szCs w:val="20"/>
                <w:lang w:val="lv-LV" w:eastAsia="lv-LV"/>
              </w:rPr>
              <w:t>u</w:t>
            </w:r>
            <w:r w:rsidRPr="003F18D2">
              <w:rPr>
                <w:rFonts w:ascii="Times New Roman" w:eastAsia="Times New Roman" w:hAnsi="Times New Roman" w:cs="Times New Roman"/>
                <w:color w:val="000000"/>
                <w:sz w:val="20"/>
                <w:szCs w:val="20"/>
                <w:lang w:val="lv-LV" w:eastAsia="lv-LV"/>
              </w:rPr>
              <w:t>tīgā tehnoloģija</w:t>
            </w:r>
          </w:p>
          <w:p w14:paraId="23285862" w14:textId="77777777" w:rsidR="003F18D2" w:rsidRPr="003F18D2" w:rsidRDefault="003F18D2" w:rsidP="000C7C89">
            <w:pPr>
              <w:numPr>
                <w:ilvl w:val="0"/>
                <w:numId w:val="51"/>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IR un </w:t>
            </w:r>
            <w:proofErr w:type="spellStart"/>
            <w:r w:rsidRPr="003F18D2">
              <w:rPr>
                <w:rFonts w:ascii="Times New Roman" w:eastAsia="Times New Roman" w:hAnsi="Times New Roman" w:cs="Times New Roman"/>
                <w:color w:val="000000"/>
                <w:sz w:val="20"/>
                <w:szCs w:val="20"/>
                <w:lang w:val="lv-LV" w:eastAsia="lv-LV"/>
              </w:rPr>
              <w:t>Fotosegmentu</w:t>
            </w:r>
            <w:proofErr w:type="spellEnd"/>
            <w:r w:rsidRPr="003F18D2">
              <w:rPr>
                <w:rFonts w:ascii="Times New Roman" w:eastAsia="Times New Roman" w:hAnsi="Times New Roman" w:cs="Times New Roman"/>
                <w:color w:val="000000"/>
                <w:sz w:val="20"/>
                <w:szCs w:val="20"/>
                <w:lang w:val="lv-LV" w:eastAsia="lv-LV"/>
              </w:rPr>
              <w:t xml:space="preserve"> tehnoloģija vai labāka</w:t>
            </w:r>
          </w:p>
          <w:p w14:paraId="5DD37FF1" w14:textId="77777777" w:rsidR="003F18D2" w:rsidRPr="003F18D2" w:rsidRDefault="003F18D2" w:rsidP="000C7C89">
            <w:pPr>
              <w:numPr>
                <w:ilvl w:val="0"/>
                <w:numId w:val="51"/>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Pieskāriena punkti vismaz 32 </w:t>
            </w:r>
          </w:p>
          <w:p w14:paraId="15E02BD0" w14:textId="77777777" w:rsidR="003F18D2" w:rsidRPr="003F18D2" w:rsidRDefault="003F18D2" w:rsidP="000C7C89">
            <w:pPr>
              <w:numPr>
                <w:ilvl w:val="0"/>
                <w:numId w:val="51"/>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Izejas koordinātes ne mazāk kā 32768 × 32768 punkti</w:t>
            </w:r>
          </w:p>
          <w:p w14:paraId="53FD91E5"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p w14:paraId="41D2D509"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Ekrāna aizsargstikls</w:t>
            </w:r>
          </w:p>
          <w:p w14:paraId="504381C0" w14:textId="77777777" w:rsidR="003F18D2" w:rsidRPr="003F18D2" w:rsidRDefault="003F18D2" w:rsidP="000C7C89">
            <w:pPr>
              <w:numPr>
                <w:ilvl w:val="0"/>
                <w:numId w:val="52"/>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Vismaz 4mm biezs </w:t>
            </w:r>
            <w:proofErr w:type="spellStart"/>
            <w:r w:rsidRPr="003F18D2">
              <w:rPr>
                <w:rFonts w:ascii="Times New Roman" w:eastAsia="Times New Roman" w:hAnsi="Times New Roman" w:cs="Times New Roman"/>
                <w:color w:val="000000"/>
                <w:sz w:val="20"/>
                <w:szCs w:val="20"/>
                <w:lang w:val="lv-LV" w:eastAsia="lv-LV"/>
              </w:rPr>
              <w:t>pretatspīduma</w:t>
            </w:r>
            <w:proofErr w:type="spellEnd"/>
            <w:r w:rsidRPr="003F18D2">
              <w:rPr>
                <w:rFonts w:ascii="Times New Roman" w:eastAsia="Times New Roman" w:hAnsi="Times New Roman" w:cs="Times New Roman"/>
                <w:color w:val="000000"/>
                <w:sz w:val="20"/>
                <w:szCs w:val="20"/>
                <w:lang w:val="lv-LV" w:eastAsia="lv-LV"/>
              </w:rPr>
              <w:t>, prettrieciena aizsargstikls</w:t>
            </w:r>
          </w:p>
          <w:p w14:paraId="48D58787" w14:textId="77777777" w:rsidR="003F18D2" w:rsidRPr="003F18D2" w:rsidRDefault="003F18D2" w:rsidP="000C7C89">
            <w:pPr>
              <w:numPr>
                <w:ilvl w:val="0"/>
                <w:numId w:val="52"/>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Cietības pakāpe vismaz 7 pēc MOHS skalas</w:t>
            </w:r>
          </w:p>
          <w:p w14:paraId="42BD2BA5"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Audio</w:t>
            </w:r>
          </w:p>
          <w:p w14:paraId="6E403E77" w14:textId="77777777" w:rsidR="003F18D2" w:rsidRPr="003F18D2" w:rsidRDefault="003F18D2" w:rsidP="000C7C89">
            <w:pPr>
              <w:numPr>
                <w:ilvl w:val="0"/>
                <w:numId w:val="5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Iebūvēti vismaz 2x20W jaudas skaļruņi</w:t>
            </w:r>
          </w:p>
          <w:p w14:paraId="31A96028"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Savienojumi</w:t>
            </w:r>
          </w:p>
          <w:p w14:paraId="49DA9B00" w14:textId="5BFC5354" w:rsidR="003F18D2" w:rsidRPr="003F18D2" w:rsidRDefault="003F18D2" w:rsidP="000C7C89">
            <w:pPr>
              <w:numPr>
                <w:ilvl w:val="0"/>
                <w:numId w:val="5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Ne mazāk kā </w:t>
            </w:r>
            <w:r w:rsidR="007555D9">
              <w:rPr>
                <w:rFonts w:ascii="Times New Roman" w:eastAsia="Times New Roman" w:hAnsi="Times New Roman" w:cs="Times New Roman"/>
                <w:color w:val="000000"/>
                <w:sz w:val="20"/>
                <w:szCs w:val="20"/>
                <w:lang w:val="lv-LV" w:eastAsia="lv-LV"/>
              </w:rPr>
              <w:t>5</w:t>
            </w:r>
            <w:r w:rsidRPr="003F18D2">
              <w:rPr>
                <w:rFonts w:ascii="Times New Roman" w:eastAsia="Times New Roman" w:hAnsi="Times New Roman" w:cs="Times New Roman"/>
                <w:color w:val="000000"/>
                <w:sz w:val="20"/>
                <w:szCs w:val="20"/>
                <w:lang w:val="lv-LV" w:eastAsia="lv-LV"/>
              </w:rPr>
              <w:t xml:space="preserve">x HDMI in, 1x HDMI </w:t>
            </w:r>
            <w:proofErr w:type="spellStart"/>
            <w:r w:rsidRPr="003F18D2">
              <w:rPr>
                <w:rFonts w:ascii="Times New Roman" w:eastAsia="Times New Roman" w:hAnsi="Times New Roman" w:cs="Times New Roman"/>
                <w:color w:val="000000"/>
                <w:sz w:val="20"/>
                <w:szCs w:val="20"/>
                <w:lang w:val="lv-LV" w:eastAsia="lv-LV"/>
              </w:rPr>
              <w:t>out</w:t>
            </w:r>
            <w:proofErr w:type="spellEnd"/>
            <w:r w:rsidRPr="003F18D2">
              <w:rPr>
                <w:rFonts w:ascii="Times New Roman" w:eastAsia="Times New Roman" w:hAnsi="Times New Roman" w:cs="Times New Roman"/>
                <w:color w:val="000000"/>
                <w:sz w:val="20"/>
                <w:szCs w:val="20"/>
                <w:lang w:val="lv-LV" w:eastAsia="lv-LV"/>
              </w:rPr>
              <w:t xml:space="preserve">, 1x VGA in, 1x AV in, 1x AV </w:t>
            </w:r>
            <w:proofErr w:type="spellStart"/>
            <w:r w:rsidRPr="003F18D2">
              <w:rPr>
                <w:rFonts w:ascii="Times New Roman" w:eastAsia="Times New Roman" w:hAnsi="Times New Roman" w:cs="Times New Roman"/>
                <w:color w:val="000000"/>
                <w:sz w:val="20"/>
                <w:szCs w:val="20"/>
                <w:lang w:val="lv-LV" w:eastAsia="lv-LV"/>
              </w:rPr>
              <w:t>out</w:t>
            </w:r>
            <w:proofErr w:type="spellEnd"/>
            <w:r w:rsidRPr="003F18D2">
              <w:rPr>
                <w:rFonts w:ascii="Times New Roman" w:eastAsia="Times New Roman" w:hAnsi="Times New Roman" w:cs="Times New Roman"/>
                <w:color w:val="000000"/>
                <w:sz w:val="20"/>
                <w:szCs w:val="20"/>
                <w:lang w:val="lv-LV" w:eastAsia="lv-LV"/>
              </w:rPr>
              <w:t>, 2x USB 2.0, 2x USB 3.0,</w:t>
            </w:r>
            <w:r w:rsidRPr="00B2202A">
              <w:rPr>
                <w:rFonts w:ascii="Times New Roman" w:eastAsia="Times New Roman" w:hAnsi="Times New Roman" w:cs="Times New Roman"/>
                <w:strike/>
                <w:color w:val="000000"/>
                <w:sz w:val="20"/>
                <w:szCs w:val="20"/>
                <w:lang w:val="lv-LV" w:eastAsia="lv-LV"/>
              </w:rPr>
              <w:t xml:space="preserve"> 4</w:t>
            </w:r>
            <w:r w:rsidR="007555D9">
              <w:rPr>
                <w:rFonts w:ascii="Times New Roman" w:eastAsia="Times New Roman" w:hAnsi="Times New Roman" w:cs="Times New Roman"/>
                <w:color w:val="000000"/>
                <w:sz w:val="20"/>
                <w:szCs w:val="20"/>
                <w:lang w:val="lv-LV" w:eastAsia="lv-LV"/>
              </w:rPr>
              <w:t>5</w:t>
            </w:r>
            <w:r w:rsidR="0046696A">
              <w:rPr>
                <w:rFonts w:ascii="Times New Roman" w:eastAsia="Times New Roman" w:hAnsi="Times New Roman" w:cs="Times New Roman"/>
                <w:color w:val="000000"/>
                <w:sz w:val="20"/>
                <w:szCs w:val="20"/>
                <w:lang w:val="lv-LV" w:eastAsia="lv-LV"/>
              </w:rPr>
              <w:t xml:space="preserve">x USB, </w:t>
            </w:r>
            <w:proofErr w:type="spellStart"/>
            <w:r w:rsidR="0046696A">
              <w:rPr>
                <w:rFonts w:ascii="Times New Roman" w:eastAsia="Times New Roman" w:hAnsi="Times New Roman" w:cs="Times New Roman"/>
                <w:color w:val="000000"/>
                <w:sz w:val="20"/>
                <w:szCs w:val="20"/>
                <w:lang w:val="lv-LV" w:eastAsia="lv-LV"/>
              </w:rPr>
              <w:t>s</w:t>
            </w:r>
            <w:r w:rsidRPr="003F18D2">
              <w:rPr>
                <w:rFonts w:ascii="Times New Roman" w:eastAsia="Times New Roman" w:hAnsi="Times New Roman" w:cs="Times New Roman"/>
                <w:color w:val="000000"/>
                <w:sz w:val="20"/>
                <w:szCs w:val="20"/>
                <w:lang w:val="lv-LV" w:eastAsia="lv-LV"/>
              </w:rPr>
              <w:t>kārienj</w:t>
            </w:r>
            <w:r w:rsidR="0046696A">
              <w:rPr>
                <w:rFonts w:ascii="Times New Roman" w:eastAsia="Times New Roman" w:hAnsi="Times New Roman" w:cs="Times New Roman"/>
                <w:color w:val="000000"/>
                <w:sz w:val="20"/>
                <w:szCs w:val="20"/>
                <w:lang w:val="lv-LV" w:eastAsia="lv-LV"/>
              </w:rPr>
              <w:t>utībai</w:t>
            </w:r>
            <w:proofErr w:type="spellEnd"/>
            <w:r w:rsidR="0046696A">
              <w:rPr>
                <w:rFonts w:ascii="Times New Roman" w:eastAsia="Times New Roman" w:hAnsi="Times New Roman" w:cs="Times New Roman"/>
                <w:color w:val="000000"/>
                <w:sz w:val="20"/>
                <w:szCs w:val="20"/>
                <w:lang w:val="lv-LV" w:eastAsia="lv-LV"/>
              </w:rPr>
              <w:t xml:space="preserve"> paredzēti, </w:t>
            </w:r>
            <w:r w:rsidRPr="003F18D2">
              <w:rPr>
                <w:rFonts w:ascii="Times New Roman" w:eastAsia="Times New Roman" w:hAnsi="Times New Roman" w:cs="Times New Roman"/>
                <w:color w:val="000000"/>
                <w:sz w:val="20"/>
                <w:szCs w:val="20"/>
                <w:lang w:val="lv-LV" w:eastAsia="lv-LV"/>
              </w:rPr>
              <w:t xml:space="preserve">proti, iebūvēts </w:t>
            </w:r>
            <w:proofErr w:type="spellStart"/>
            <w:r w:rsidRPr="003F18D2">
              <w:rPr>
                <w:rFonts w:ascii="Times New Roman" w:eastAsia="Times New Roman" w:hAnsi="Times New Roman" w:cs="Times New Roman"/>
                <w:color w:val="000000"/>
                <w:sz w:val="20"/>
                <w:szCs w:val="20"/>
                <w:lang w:val="lv-LV" w:eastAsia="lv-LV"/>
              </w:rPr>
              <w:t>Wifi</w:t>
            </w:r>
            <w:proofErr w:type="spellEnd"/>
            <w:r w:rsidRPr="003F18D2">
              <w:rPr>
                <w:rFonts w:ascii="Times New Roman" w:eastAsia="Times New Roman" w:hAnsi="Times New Roman" w:cs="Times New Roman"/>
                <w:color w:val="000000"/>
                <w:sz w:val="20"/>
                <w:szCs w:val="20"/>
                <w:lang w:val="lv-LV" w:eastAsia="lv-LV"/>
              </w:rPr>
              <w:t xml:space="preserve"> (iespēja to </w:t>
            </w:r>
            <w:r w:rsidRPr="0046696A">
              <w:rPr>
                <w:rFonts w:ascii="Times New Roman" w:eastAsia="Times New Roman" w:hAnsi="Times New Roman" w:cs="Times New Roman"/>
                <w:color w:val="000000"/>
                <w:sz w:val="20"/>
                <w:szCs w:val="20"/>
                <w:lang w:val="lv-LV" w:eastAsia="lv-LV"/>
              </w:rPr>
              <w:t>atvienot vai deak</w:t>
            </w:r>
            <w:r w:rsidR="0046696A" w:rsidRPr="0046696A">
              <w:rPr>
                <w:rFonts w:ascii="Times New Roman" w:eastAsia="Times New Roman" w:hAnsi="Times New Roman" w:cs="Times New Roman"/>
                <w:color w:val="000000"/>
                <w:sz w:val="20"/>
                <w:szCs w:val="20"/>
                <w:lang w:val="lv-LV" w:eastAsia="lv-LV"/>
              </w:rPr>
              <w:t>t</w:t>
            </w:r>
            <w:r w:rsidRPr="0046696A">
              <w:rPr>
                <w:rFonts w:ascii="Times New Roman" w:eastAsia="Times New Roman" w:hAnsi="Times New Roman" w:cs="Times New Roman"/>
                <w:color w:val="000000"/>
                <w:sz w:val="20"/>
                <w:szCs w:val="20"/>
                <w:lang w:val="lv-LV" w:eastAsia="lv-LV"/>
              </w:rPr>
              <w:t>ivizēt).</w:t>
            </w:r>
            <w:r w:rsidR="007555D9" w:rsidRPr="0046696A">
              <w:rPr>
                <w:rFonts w:ascii="Times New Roman" w:hAnsi="Times New Roman" w:cs="Times New Roman"/>
                <w:sz w:val="20"/>
                <w:szCs w:val="20"/>
                <w:lang w:val="lv-LV"/>
              </w:rPr>
              <w:t xml:space="preserve"> OPS slots</w:t>
            </w:r>
          </w:p>
          <w:p w14:paraId="627918E1"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Ekrāna procesorā iebūvētā programmatūra:</w:t>
            </w:r>
          </w:p>
          <w:p w14:paraId="5ABC4D53" w14:textId="5800A06B" w:rsidR="003F18D2" w:rsidRPr="003F18D2" w:rsidRDefault="0051545A" w:rsidP="000C7C89">
            <w:pPr>
              <w:numPr>
                <w:ilvl w:val="0"/>
                <w:numId w:val="53"/>
              </w:numPr>
              <w:spacing w:after="0" w:line="240" w:lineRule="auto"/>
              <w:rPr>
                <w:rFonts w:ascii="Times New Roman" w:eastAsia="Times New Roman" w:hAnsi="Times New Roman" w:cs="Times New Roman"/>
                <w:color w:val="000000"/>
                <w:sz w:val="20"/>
                <w:szCs w:val="20"/>
                <w:lang w:val="lv-LV" w:eastAsia="lv-LV"/>
              </w:rPr>
            </w:pPr>
            <w:r>
              <w:rPr>
                <w:rFonts w:ascii="Times New Roman" w:eastAsia="Times New Roman" w:hAnsi="Times New Roman" w:cs="Times New Roman"/>
                <w:color w:val="000000"/>
                <w:sz w:val="20"/>
                <w:szCs w:val="20"/>
                <w:lang w:val="lv-LV" w:eastAsia="lv-LV"/>
              </w:rPr>
              <w:t xml:space="preserve">Operētājsistēmai jāatbalsta </w:t>
            </w:r>
            <w:r>
              <w:rPr>
                <w:rFonts w:ascii="Times New Roman" w:eastAsia="Calibri" w:hAnsi="Times New Roman" w:cs="Times New Roman"/>
                <w:color w:val="000000"/>
                <w:sz w:val="20"/>
                <w:szCs w:val="20"/>
                <w:lang w:val="lv-LV" w:eastAsia="lv-LV"/>
              </w:rPr>
              <w:t>pasūtītāja rīcībā esošās</w:t>
            </w:r>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Magic</w:t>
            </w:r>
            <w:proofErr w:type="spellEnd"/>
            <w:r w:rsidRPr="003F18D2">
              <w:rPr>
                <w:rFonts w:ascii="Times New Roman" w:eastAsia="Calibri" w:hAnsi="Times New Roman" w:cs="Times New Roman"/>
                <w:color w:val="000000"/>
                <w:sz w:val="20"/>
                <w:szCs w:val="20"/>
                <w:lang w:val="lv-LV" w:eastAsia="lv-LV"/>
              </w:rPr>
              <w:t xml:space="preserve"> Info satura pārvaldes sistēm</w:t>
            </w:r>
            <w:r>
              <w:rPr>
                <w:rFonts w:ascii="Times New Roman" w:eastAsia="Calibri" w:hAnsi="Times New Roman" w:cs="Times New Roman"/>
                <w:color w:val="000000"/>
                <w:sz w:val="20"/>
                <w:szCs w:val="20"/>
                <w:lang w:val="lv-LV" w:eastAsia="lv-LV"/>
              </w:rPr>
              <w:t>as</w:t>
            </w:r>
            <w:r>
              <w:rPr>
                <w:rFonts w:ascii="Times New Roman" w:eastAsia="Times New Roman" w:hAnsi="Times New Roman" w:cs="Times New Roman"/>
                <w:color w:val="000000"/>
                <w:sz w:val="20"/>
                <w:szCs w:val="20"/>
                <w:lang w:val="lv-LV" w:eastAsia="lv-LV"/>
              </w:rPr>
              <w:t xml:space="preserve"> lietotnes uzstādīšanas iespēja (piemēram, Android, </w:t>
            </w:r>
            <w:r w:rsidR="003F18D2" w:rsidRPr="003F18D2">
              <w:rPr>
                <w:rFonts w:ascii="Times New Roman" w:eastAsia="Times New Roman" w:hAnsi="Times New Roman" w:cs="Times New Roman"/>
                <w:color w:val="000000"/>
                <w:sz w:val="20"/>
                <w:szCs w:val="20"/>
                <w:lang w:val="lv-LV" w:eastAsia="lv-LV"/>
              </w:rPr>
              <w:t>ne zemāk</w:t>
            </w:r>
            <w:r>
              <w:rPr>
                <w:rFonts w:ascii="Times New Roman" w:eastAsia="Times New Roman" w:hAnsi="Times New Roman" w:cs="Times New Roman"/>
                <w:color w:val="000000"/>
                <w:sz w:val="20"/>
                <w:szCs w:val="20"/>
                <w:lang w:val="lv-LV" w:eastAsia="lv-LV"/>
              </w:rPr>
              <w:t>a kā 5.0)</w:t>
            </w:r>
            <w:r w:rsidR="003F18D2" w:rsidRPr="003F18D2">
              <w:rPr>
                <w:rFonts w:ascii="Times New Roman" w:eastAsia="Times New Roman" w:hAnsi="Times New Roman" w:cs="Times New Roman"/>
                <w:color w:val="000000"/>
                <w:sz w:val="20"/>
                <w:szCs w:val="20"/>
                <w:lang w:val="lv-LV" w:eastAsia="lv-LV"/>
              </w:rPr>
              <w:t xml:space="preserve">. Komplektā jau uzinstalēts programmnodrošinājums, kas nodrošina vismaz šādu dokumentu atvēršanu, rediģēšanu, digitālu parakstīšanu - </w:t>
            </w:r>
            <w:r w:rsidR="0020729F">
              <w:rPr>
                <w:rFonts w:ascii="Times New Roman" w:eastAsia="Times New Roman" w:hAnsi="Times New Roman" w:cs="Times New Roman"/>
                <w:color w:val="000000"/>
                <w:sz w:val="20"/>
                <w:szCs w:val="20"/>
                <w:lang w:val="lv-LV" w:eastAsia="lv-LV"/>
              </w:rPr>
              <w:t>E</w:t>
            </w:r>
            <w:r w:rsidR="003F18D2" w:rsidRPr="003F18D2">
              <w:rPr>
                <w:rFonts w:ascii="Times New Roman" w:eastAsia="Times New Roman" w:hAnsi="Times New Roman" w:cs="Times New Roman"/>
                <w:color w:val="000000"/>
                <w:sz w:val="20"/>
                <w:szCs w:val="20"/>
                <w:lang w:val="lv-LV" w:eastAsia="lv-LV"/>
              </w:rPr>
              <w:t xml:space="preserve">xcel, </w:t>
            </w:r>
            <w:r w:rsidR="0020729F">
              <w:rPr>
                <w:rFonts w:ascii="Times New Roman" w:eastAsia="Times New Roman" w:hAnsi="Times New Roman" w:cs="Times New Roman"/>
                <w:color w:val="000000"/>
                <w:sz w:val="20"/>
                <w:szCs w:val="20"/>
                <w:lang w:val="lv-LV" w:eastAsia="lv-LV"/>
              </w:rPr>
              <w:t>W</w:t>
            </w:r>
            <w:r w:rsidR="003F18D2" w:rsidRPr="003F18D2">
              <w:rPr>
                <w:rFonts w:ascii="Times New Roman" w:eastAsia="Times New Roman" w:hAnsi="Times New Roman" w:cs="Times New Roman"/>
                <w:color w:val="000000"/>
                <w:sz w:val="20"/>
                <w:szCs w:val="20"/>
                <w:lang w:val="lv-LV" w:eastAsia="lv-LV"/>
              </w:rPr>
              <w:t xml:space="preserve">ord, </w:t>
            </w:r>
            <w:proofErr w:type="spellStart"/>
            <w:r w:rsidR="0020729F">
              <w:rPr>
                <w:rFonts w:ascii="Times New Roman" w:eastAsia="Times New Roman" w:hAnsi="Times New Roman" w:cs="Times New Roman"/>
                <w:color w:val="000000"/>
                <w:sz w:val="20"/>
                <w:szCs w:val="20"/>
                <w:lang w:val="lv-LV" w:eastAsia="lv-LV"/>
              </w:rPr>
              <w:t>P</w:t>
            </w:r>
            <w:r w:rsidR="003F18D2" w:rsidRPr="003F18D2">
              <w:rPr>
                <w:rFonts w:ascii="Times New Roman" w:eastAsia="Times New Roman" w:hAnsi="Times New Roman" w:cs="Times New Roman"/>
                <w:color w:val="000000"/>
                <w:sz w:val="20"/>
                <w:szCs w:val="20"/>
                <w:lang w:val="lv-LV" w:eastAsia="lv-LV"/>
              </w:rPr>
              <w:t>owerpoint</w:t>
            </w:r>
            <w:proofErr w:type="spellEnd"/>
            <w:r w:rsidR="003F18D2" w:rsidRPr="003F18D2">
              <w:rPr>
                <w:rFonts w:ascii="Times New Roman" w:eastAsia="Times New Roman" w:hAnsi="Times New Roman" w:cs="Times New Roman"/>
                <w:color w:val="000000"/>
                <w:sz w:val="20"/>
                <w:szCs w:val="20"/>
                <w:lang w:val="lv-LV" w:eastAsia="lv-LV"/>
              </w:rPr>
              <w:t>, pdf programmatūru papl</w:t>
            </w:r>
            <w:r w:rsidR="0020729F">
              <w:rPr>
                <w:rFonts w:ascii="Times New Roman" w:eastAsia="Times New Roman" w:hAnsi="Times New Roman" w:cs="Times New Roman"/>
                <w:color w:val="000000"/>
                <w:sz w:val="20"/>
                <w:szCs w:val="20"/>
                <w:lang w:val="lv-LV" w:eastAsia="lv-LV"/>
              </w:rPr>
              <w:t>a</w:t>
            </w:r>
            <w:r w:rsidR="003F18D2" w:rsidRPr="003F18D2">
              <w:rPr>
                <w:rFonts w:ascii="Times New Roman" w:eastAsia="Times New Roman" w:hAnsi="Times New Roman" w:cs="Times New Roman"/>
                <w:color w:val="000000"/>
                <w:sz w:val="20"/>
                <w:szCs w:val="20"/>
                <w:lang w:val="lv-LV" w:eastAsia="lv-LV"/>
              </w:rPr>
              <w:t xml:space="preserve">šinājumi (Office </w:t>
            </w:r>
            <w:proofErr w:type="spellStart"/>
            <w:r w:rsidR="003F18D2" w:rsidRPr="003F18D2">
              <w:rPr>
                <w:rFonts w:ascii="Times New Roman" w:eastAsia="Times New Roman" w:hAnsi="Times New Roman" w:cs="Times New Roman"/>
                <w:color w:val="000000"/>
                <w:sz w:val="20"/>
                <w:szCs w:val="20"/>
                <w:lang w:val="lv-LV" w:eastAsia="lv-LV"/>
              </w:rPr>
              <w:t>Suite</w:t>
            </w:r>
            <w:proofErr w:type="spellEnd"/>
            <w:r w:rsidR="003F18D2" w:rsidRPr="003F18D2">
              <w:rPr>
                <w:rFonts w:ascii="Times New Roman" w:eastAsia="Times New Roman" w:hAnsi="Times New Roman" w:cs="Times New Roman"/>
                <w:color w:val="000000"/>
                <w:sz w:val="20"/>
                <w:szCs w:val="20"/>
                <w:lang w:val="lv-LV" w:eastAsia="lv-LV"/>
              </w:rPr>
              <w:t xml:space="preserve">). Iespēja veikt anotācijas uz ekrāna virsmas neatkarībā no ekrāna režīma vai aktīvās pieslēguma vietas. Iespēja neizmantojot datoru koplietot fotogrāfijas, video, </w:t>
            </w:r>
            <w:proofErr w:type="spellStart"/>
            <w:r w:rsidR="003F18D2" w:rsidRPr="003F18D2">
              <w:rPr>
                <w:rFonts w:ascii="Times New Roman" w:eastAsia="Times New Roman" w:hAnsi="Times New Roman" w:cs="Times New Roman"/>
                <w:color w:val="000000"/>
                <w:sz w:val="20"/>
                <w:szCs w:val="20"/>
                <w:lang w:val="lv-LV" w:eastAsia="lv-LV"/>
              </w:rPr>
              <w:t>ekrānskatu</w:t>
            </w:r>
            <w:proofErr w:type="spellEnd"/>
            <w:r w:rsidR="003F18D2" w:rsidRPr="003F18D2">
              <w:rPr>
                <w:rFonts w:ascii="Times New Roman" w:eastAsia="Times New Roman" w:hAnsi="Times New Roman" w:cs="Times New Roman"/>
                <w:color w:val="000000"/>
                <w:sz w:val="20"/>
                <w:szCs w:val="20"/>
                <w:lang w:val="lv-LV" w:eastAsia="lv-LV"/>
              </w:rPr>
              <w:t xml:space="preserve"> starp </w:t>
            </w:r>
            <w:proofErr w:type="spellStart"/>
            <w:r w:rsidR="003F18D2" w:rsidRPr="003F18D2">
              <w:rPr>
                <w:rFonts w:ascii="Times New Roman" w:eastAsia="Times New Roman" w:hAnsi="Times New Roman" w:cs="Times New Roman"/>
                <w:color w:val="000000"/>
                <w:sz w:val="20"/>
                <w:szCs w:val="20"/>
                <w:lang w:val="lv-LV" w:eastAsia="lv-LV"/>
              </w:rPr>
              <w:t>android</w:t>
            </w:r>
            <w:proofErr w:type="spellEnd"/>
            <w:r w:rsidR="003F18D2" w:rsidRPr="003F18D2">
              <w:rPr>
                <w:rFonts w:ascii="Times New Roman" w:eastAsia="Times New Roman" w:hAnsi="Times New Roman" w:cs="Times New Roman"/>
                <w:color w:val="000000"/>
                <w:sz w:val="20"/>
                <w:szCs w:val="20"/>
                <w:lang w:val="lv-LV" w:eastAsia="lv-LV"/>
              </w:rPr>
              <w:t>/</w:t>
            </w:r>
            <w:proofErr w:type="spellStart"/>
            <w:r w:rsidR="003F18D2" w:rsidRPr="003F18D2">
              <w:rPr>
                <w:rFonts w:ascii="Times New Roman" w:eastAsia="Times New Roman" w:hAnsi="Times New Roman" w:cs="Times New Roman"/>
                <w:color w:val="000000"/>
                <w:sz w:val="20"/>
                <w:szCs w:val="20"/>
                <w:lang w:val="lv-LV" w:eastAsia="lv-LV"/>
              </w:rPr>
              <w:t>iOS</w:t>
            </w:r>
            <w:proofErr w:type="spellEnd"/>
            <w:r w:rsidR="003F18D2" w:rsidRPr="003F18D2">
              <w:rPr>
                <w:rFonts w:ascii="Times New Roman" w:eastAsia="Times New Roman" w:hAnsi="Times New Roman" w:cs="Times New Roman"/>
                <w:color w:val="000000"/>
                <w:sz w:val="20"/>
                <w:szCs w:val="20"/>
                <w:lang w:val="lv-LV" w:eastAsia="lv-LV"/>
              </w:rPr>
              <w:t>/</w:t>
            </w:r>
            <w:proofErr w:type="spellStart"/>
            <w:r w:rsidR="003F18D2" w:rsidRPr="003F18D2">
              <w:rPr>
                <w:rFonts w:ascii="Times New Roman" w:eastAsia="Times New Roman" w:hAnsi="Times New Roman" w:cs="Times New Roman"/>
                <w:color w:val="000000"/>
                <w:sz w:val="20"/>
                <w:szCs w:val="20"/>
                <w:lang w:val="lv-LV" w:eastAsia="lv-LV"/>
              </w:rPr>
              <w:t>MacOS</w:t>
            </w:r>
            <w:proofErr w:type="spellEnd"/>
            <w:r w:rsidR="003F18D2" w:rsidRPr="003F18D2">
              <w:rPr>
                <w:rFonts w:ascii="Times New Roman" w:eastAsia="Times New Roman" w:hAnsi="Times New Roman" w:cs="Times New Roman"/>
                <w:color w:val="000000"/>
                <w:sz w:val="20"/>
                <w:szCs w:val="20"/>
                <w:lang w:val="lv-LV" w:eastAsia="lv-LV"/>
              </w:rPr>
              <w:t xml:space="preserve"> iekārtām un interaktīvo ekrānu. Ekrāns savietojams(saņem informāciju un to atspoguļo) ar pasūtītāja rīcībā esošo </w:t>
            </w:r>
            <w:proofErr w:type="spellStart"/>
            <w:r w:rsidR="003F18D2" w:rsidRPr="003F18D2">
              <w:rPr>
                <w:rFonts w:ascii="Times New Roman" w:eastAsia="Times New Roman" w:hAnsi="Times New Roman" w:cs="Times New Roman"/>
                <w:color w:val="000000"/>
                <w:sz w:val="20"/>
                <w:szCs w:val="20"/>
                <w:lang w:val="lv-LV" w:eastAsia="lv-LV"/>
              </w:rPr>
              <w:t>MagicInfo</w:t>
            </w:r>
            <w:proofErr w:type="spellEnd"/>
            <w:r w:rsidR="003F18D2" w:rsidRPr="003F18D2">
              <w:rPr>
                <w:rFonts w:ascii="Times New Roman" w:eastAsia="Times New Roman" w:hAnsi="Times New Roman" w:cs="Times New Roman"/>
                <w:color w:val="000000"/>
                <w:sz w:val="20"/>
                <w:szCs w:val="20"/>
                <w:lang w:val="lv-LV" w:eastAsia="lv-LV"/>
              </w:rPr>
              <w:t xml:space="preserve"> servera programmatūru;</w:t>
            </w:r>
          </w:p>
          <w:p w14:paraId="04EF3DFA" w14:textId="77777777" w:rsidR="003F18D2" w:rsidRPr="003F18D2" w:rsidRDefault="003F18D2" w:rsidP="003F18D2">
            <w:pPr>
              <w:spacing w:after="0" w:line="240" w:lineRule="auto"/>
              <w:ind w:left="720"/>
              <w:rPr>
                <w:rFonts w:ascii="Times New Roman" w:eastAsia="Times New Roman" w:hAnsi="Times New Roman" w:cs="Times New Roman"/>
                <w:color w:val="000000"/>
                <w:sz w:val="20"/>
                <w:szCs w:val="20"/>
                <w:lang w:val="lv-LV" w:eastAsia="lv-LV"/>
              </w:rPr>
            </w:pPr>
          </w:p>
          <w:p w14:paraId="6929449C"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Citas īpašības:</w:t>
            </w:r>
          </w:p>
          <w:p w14:paraId="6F39F5A0" w14:textId="122851BA" w:rsidR="003F18D2" w:rsidRPr="003F18D2" w:rsidRDefault="003F18D2" w:rsidP="000C7C89">
            <w:pPr>
              <w:numPr>
                <w:ilvl w:val="0"/>
                <w:numId w:val="34"/>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Ekrānam ir </w:t>
            </w:r>
            <w:proofErr w:type="spellStart"/>
            <w:r w:rsidRPr="003F18D2">
              <w:rPr>
                <w:rFonts w:ascii="Times New Roman" w:eastAsia="Times New Roman" w:hAnsi="Times New Roman" w:cs="Times New Roman"/>
                <w:color w:val="000000"/>
                <w:sz w:val="20"/>
                <w:szCs w:val="20"/>
                <w:lang w:val="lv-LV" w:eastAsia="lv-LV"/>
              </w:rPr>
              <w:t>Multitouch</w:t>
            </w:r>
            <w:proofErr w:type="spellEnd"/>
            <w:r w:rsidRPr="003F18D2">
              <w:rPr>
                <w:rFonts w:ascii="Times New Roman" w:eastAsia="Times New Roman" w:hAnsi="Times New Roman" w:cs="Times New Roman"/>
                <w:color w:val="000000"/>
                <w:sz w:val="20"/>
                <w:szCs w:val="20"/>
                <w:lang w:val="lv-LV" w:eastAsia="lv-LV"/>
              </w:rPr>
              <w:t xml:space="preserve"> (vienlaicīgu pieskārienu) tehnoloģija un HID (</w:t>
            </w:r>
            <w:proofErr w:type="spellStart"/>
            <w:r w:rsidRPr="003F18D2">
              <w:rPr>
                <w:rFonts w:ascii="Times New Roman" w:eastAsia="Times New Roman" w:hAnsi="Times New Roman" w:cs="Times New Roman"/>
                <w:color w:val="000000"/>
                <w:sz w:val="20"/>
                <w:szCs w:val="20"/>
                <w:lang w:val="lv-LV" w:eastAsia="lv-LV"/>
              </w:rPr>
              <w:t>Human</w:t>
            </w:r>
            <w:proofErr w:type="spellEnd"/>
            <w:r w:rsidRPr="003F18D2">
              <w:rPr>
                <w:rFonts w:ascii="Times New Roman" w:eastAsia="Times New Roman" w:hAnsi="Times New Roman" w:cs="Times New Roman"/>
                <w:color w:val="000000"/>
                <w:sz w:val="20"/>
                <w:szCs w:val="20"/>
                <w:lang w:val="lv-LV" w:eastAsia="lv-LV"/>
              </w:rPr>
              <w:t xml:space="preserve"> </w:t>
            </w:r>
            <w:proofErr w:type="spellStart"/>
            <w:r w:rsidRPr="003F18D2">
              <w:rPr>
                <w:rFonts w:ascii="Times New Roman" w:eastAsia="Times New Roman" w:hAnsi="Times New Roman" w:cs="Times New Roman"/>
                <w:color w:val="000000"/>
                <w:sz w:val="20"/>
                <w:szCs w:val="20"/>
                <w:lang w:val="lv-LV" w:eastAsia="lv-LV"/>
              </w:rPr>
              <w:t>Input</w:t>
            </w:r>
            <w:proofErr w:type="spellEnd"/>
            <w:r w:rsidRPr="003F18D2">
              <w:rPr>
                <w:rFonts w:ascii="Times New Roman" w:eastAsia="Times New Roman" w:hAnsi="Times New Roman" w:cs="Times New Roman"/>
                <w:color w:val="000000"/>
                <w:sz w:val="20"/>
                <w:szCs w:val="20"/>
                <w:lang w:val="lv-LV" w:eastAsia="lv-LV"/>
              </w:rPr>
              <w:t xml:space="preserve"> </w:t>
            </w:r>
            <w:proofErr w:type="spellStart"/>
            <w:r w:rsidRPr="003F18D2">
              <w:rPr>
                <w:rFonts w:ascii="Times New Roman" w:eastAsia="Times New Roman" w:hAnsi="Times New Roman" w:cs="Times New Roman"/>
                <w:color w:val="000000"/>
                <w:sz w:val="20"/>
                <w:szCs w:val="20"/>
                <w:lang w:val="lv-LV" w:eastAsia="lv-LV"/>
              </w:rPr>
              <w:t>Device</w:t>
            </w:r>
            <w:proofErr w:type="spellEnd"/>
            <w:r w:rsidRPr="003F18D2">
              <w:rPr>
                <w:rFonts w:ascii="Times New Roman" w:eastAsia="Times New Roman" w:hAnsi="Times New Roman" w:cs="Times New Roman"/>
                <w:color w:val="000000"/>
                <w:sz w:val="20"/>
                <w:szCs w:val="20"/>
                <w:lang w:val="lv-LV" w:eastAsia="lv-LV"/>
              </w:rPr>
              <w:t>) atbalsts, kas automāti</w:t>
            </w:r>
            <w:r w:rsidR="0068776E">
              <w:rPr>
                <w:rFonts w:ascii="Times New Roman" w:eastAsia="Times New Roman" w:hAnsi="Times New Roman" w:cs="Times New Roman"/>
                <w:color w:val="000000"/>
                <w:sz w:val="20"/>
                <w:szCs w:val="20"/>
                <w:lang w:val="lv-LV" w:eastAsia="lv-LV"/>
              </w:rPr>
              <w:t>ski tāfeli pieslēdzot aktivizē “</w:t>
            </w:r>
            <w:r w:rsidRPr="003F18D2">
              <w:rPr>
                <w:rFonts w:ascii="Times New Roman" w:eastAsia="Times New Roman" w:hAnsi="Times New Roman" w:cs="Times New Roman"/>
                <w:color w:val="000000"/>
                <w:sz w:val="20"/>
                <w:szCs w:val="20"/>
                <w:lang w:val="lv-LV" w:eastAsia="lv-LV"/>
              </w:rPr>
              <w:t xml:space="preserve">Windows </w:t>
            </w:r>
            <w:proofErr w:type="spellStart"/>
            <w:r w:rsidRPr="003F18D2">
              <w:rPr>
                <w:rFonts w:ascii="Times New Roman" w:eastAsia="Times New Roman" w:hAnsi="Times New Roman" w:cs="Times New Roman"/>
                <w:color w:val="000000"/>
                <w:sz w:val="20"/>
                <w:szCs w:val="20"/>
                <w:lang w:val="lv-LV" w:eastAsia="lv-LV"/>
              </w:rPr>
              <w:t>Tablet</w:t>
            </w:r>
            <w:proofErr w:type="spellEnd"/>
            <w:r w:rsidRPr="003F18D2">
              <w:rPr>
                <w:rFonts w:ascii="Times New Roman" w:eastAsia="Times New Roman" w:hAnsi="Times New Roman" w:cs="Times New Roman"/>
                <w:color w:val="000000"/>
                <w:sz w:val="20"/>
                <w:szCs w:val="20"/>
                <w:lang w:val="lv-LV" w:eastAsia="lv-LV"/>
              </w:rPr>
              <w:t xml:space="preserve"> PC” integrētos rīkus. Nodrošina vienlaicīgu vismaz četru lietotāju (katrs ar diviem pir</w:t>
            </w:r>
            <w:r w:rsidR="0068776E">
              <w:rPr>
                <w:rFonts w:ascii="Times New Roman" w:eastAsia="Times New Roman" w:hAnsi="Times New Roman" w:cs="Times New Roman"/>
                <w:color w:val="000000"/>
                <w:sz w:val="20"/>
                <w:szCs w:val="20"/>
                <w:lang w:val="lv-LV" w:eastAsia="lv-LV"/>
              </w:rPr>
              <w:t>kstiem) darbu uz ekrāna virsmas “</w:t>
            </w:r>
            <w:r w:rsidRPr="003F18D2">
              <w:rPr>
                <w:rFonts w:ascii="Times New Roman" w:eastAsia="Times New Roman" w:hAnsi="Times New Roman" w:cs="Times New Roman"/>
                <w:color w:val="000000"/>
                <w:sz w:val="20"/>
                <w:szCs w:val="20"/>
                <w:lang w:val="lv-LV" w:eastAsia="lv-LV"/>
              </w:rPr>
              <w:t xml:space="preserve">Windows” vidē. </w:t>
            </w:r>
          </w:p>
          <w:p w14:paraId="1D90FCFA" w14:textId="77777777" w:rsidR="003F18D2" w:rsidRPr="003F18D2" w:rsidRDefault="003F18D2" w:rsidP="000C7C89">
            <w:pPr>
              <w:numPr>
                <w:ilvl w:val="0"/>
                <w:numId w:val="34"/>
              </w:numPr>
              <w:suppressAutoHyphens/>
              <w:spacing w:after="0" w:line="240" w:lineRule="auto"/>
              <w:rPr>
                <w:rFonts w:ascii="Times New Roman" w:eastAsia="Times New Roman" w:hAnsi="Times New Roman" w:cs="Times New Roman"/>
                <w:color w:val="000000"/>
                <w:sz w:val="20"/>
                <w:szCs w:val="20"/>
                <w:lang w:val="lv-LV" w:eastAsia="lv-LV"/>
              </w:rPr>
            </w:pPr>
            <w:proofErr w:type="spellStart"/>
            <w:r w:rsidRPr="003F18D2">
              <w:rPr>
                <w:rFonts w:ascii="Times New Roman" w:eastAsia="Times New Roman" w:hAnsi="Times New Roman" w:cs="Times New Roman"/>
                <w:color w:val="000000"/>
                <w:sz w:val="20"/>
                <w:szCs w:val="20"/>
                <w:lang w:val="lv-LV" w:eastAsia="lv-LV"/>
              </w:rPr>
              <w:t>Kalibrācijai</w:t>
            </w:r>
            <w:proofErr w:type="spellEnd"/>
            <w:r w:rsidRPr="003F18D2">
              <w:rPr>
                <w:rFonts w:ascii="Times New Roman" w:eastAsia="Times New Roman" w:hAnsi="Times New Roman" w:cs="Times New Roman"/>
                <w:color w:val="000000"/>
                <w:sz w:val="20"/>
                <w:szCs w:val="20"/>
                <w:lang w:val="lv-LV" w:eastAsia="lv-LV"/>
              </w:rPr>
              <w:t xml:space="preserve"> nav nepieciešams noteikt ekrāna izmēru/ attiecību. Mainot datorus, nav nepieciešama jauna aktīvās virsmas </w:t>
            </w:r>
            <w:proofErr w:type="spellStart"/>
            <w:r w:rsidRPr="003F18D2">
              <w:rPr>
                <w:rFonts w:ascii="Times New Roman" w:eastAsia="Times New Roman" w:hAnsi="Times New Roman" w:cs="Times New Roman"/>
                <w:color w:val="000000"/>
                <w:sz w:val="20"/>
                <w:szCs w:val="20"/>
                <w:lang w:val="lv-LV" w:eastAsia="lv-LV"/>
              </w:rPr>
              <w:t>kalibrācija</w:t>
            </w:r>
            <w:proofErr w:type="spellEnd"/>
            <w:r w:rsidRPr="003F18D2">
              <w:rPr>
                <w:rFonts w:ascii="Times New Roman" w:eastAsia="Times New Roman" w:hAnsi="Times New Roman" w:cs="Times New Roman"/>
                <w:color w:val="000000"/>
                <w:sz w:val="20"/>
                <w:szCs w:val="20"/>
                <w:lang w:val="lv-LV" w:eastAsia="lv-LV"/>
              </w:rPr>
              <w:t>.</w:t>
            </w:r>
          </w:p>
          <w:p w14:paraId="5E45D46A" w14:textId="77777777" w:rsidR="003F18D2" w:rsidRPr="003F18D2" w:rsidRDefault="003F18D2" w:rsidP="000C7C89">
            <w:pPr>
              <w:numPr>
                <w:ilvl w:val="0"/>
                <w:numId w:val="34"/>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Programmatūra nodrošina teksta, grafiskās informācijas ievadi un dzēšanu. </w:t>
            </w:r>
          </w:p>
          <w:p w14:paraId="37F2DF4B" w14:textId="77777777" w:rsidR="003F18D2" w:rsidRPr="003F18D2" w:rsidRDefault="003F18D2" w:rsidP="000C7C89">
            <w:pPr>
              <w:numPr>
                <w:ilvl w:val="0"/>
                <w:numId w:val="34"/>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Komplektā programmatūras risinājums, kas sniedz iespēju darboties uz mākoņiem bāzēta servisa neinstalējot fiziski programmatūru uz datora. </w:t>
            </w:r>
          </w:p>
          <w:p w14:paraId="7B6D1297" w14:textId="77777777" w:rsidR="003F18D2" w:rsidRPr="003F18D2" w:rsidRDefault="003F18D2" w:rsidP="000C7C89">
            <w:pPr>
              <w:numPr>
                <w:ilvl w:val="0"/>
                <w:numId w:val="34"/>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Komplektā vismaz 2x bezvadu rakstāmrīki</w:t>
            </w:r>
          </w:p>
          <w:p w14:paraId="226F1C99" w14:textId="77777777" w:rsidR="003F18D2" w:rsidRPr="003F18D2" w:rsidRDefault="003F18D2" w:rsidP="000C7C89">
            <w:pPr>
              <w:numPr>
                <w:ilvl w:val="0"/>
                <w:numId w:val="34"/>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Interaktīvais rīks nodrošina peles labā un kreisā taustiņa funkcijas.  </w:t>
            </w:r>
          </w:p>
          <w:p w14:paraId="1BA8E93C" w14:textId="77777777" w:rsidR="003F18D2" w:rsidRPr="003F18D2" w:rsidRDefault="003F18D2" w:rsidP="000C7C89">
            <w:pPr>
              <w:numPr>
                <w:ilvl w:val="0"/>
                <w:numId w:val="34"/>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Precizitāte vismaz +-1.0 mm, reakcijas laiks ne lielāks par &lt; 6ms</w:t>
            </w:r>
          </w:p>
          <w:p w14:paraId="3A08597F" w14:textId="77777777" w:rsidR="003F18D2" w:rsidRPr="003F18D2" w:rsidRDefault="003F18D2" w:rsidP="000C7C89">
            <w:pPr>
              <w:numPr>
                <w:ilvl w:val="0"/>
                <w:numId w:val="34"/>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Komplektā ir iekļauta lietotāja rokasgrāmata angļu un latviešu valodā.</w:t>
            </w:r>
          </w:p>
          <w:p w14:paraId="6D5E278A" w14:textId="3DD15D50" w:rsidR="003F18D2" w:rsidRPr="003F18D2" w:rsidRDefault="0068776E" w:rsidP="000C7C89">
            <w:pPr>
              <w:numPr>
                <w:ilvl w:val="0"/>
                <w:numId w:val="34"/>
              </w:numPr>
              <w:suppressAutoHyphens/>
              <w:spacing w:after="0" w:line="240" w:lineRule="auto"/>
              <w:rPr>
                <w:rFonts w:ascii="Times New Roman" w:eastAsia="Times New Roman" w:hAnsi="Times New Roman" w:cs="Times New Roman"/>
                <w:color w:val="000000"/>
                <w:sz w:val="20"/>
                <w:szCs w:val="20"/>
                <w:lang w:val="lv-LV" w:eastAsia="lv-LV"/>
              </w:rPr>
            </w:pPr>
            <w:r>
              <w:rPr>
                <w:rFonts w:ascii="Times New Roman" w:eastAsia="Times New Roman" w:hAnsi="Times New Roman" w:cs="Times New Roman"/>
                <w:color w:val="000000"/>
                <w:sz w:val="20"/>
                <w:szCs w:val="20"/>
                <w:lang w:val="lv-LV" w:eastAsia="lv-LV"/>
              </w:rPr>
              <w:t>Saderīga ar “</w:t>
            </w:r>
            <w:proofErr w:type="spellStart"/>
            <w:r>
              <w:rPr>
                <w:rFonts w:ascii="Times New Roman" w:eastAsia="Times New Roman" w:hAnsi="Times New Roman" w:cs="Times New Roman"/>
                <w:color w:val="000000"/>
                <w:sz w:val="20"/>
                <w:szCs w:val="20"/>
                <w:lang w:val="lv-LV" w:eastAsia="lv-LV"/>
              </w:rPr>
              <w:t>Win</w:t>
            </w:r>
            <w:proofErr w:type="spellEnd"/>
            <w:r>
              <w:rPr>
                <w:rFonts w:ascii="Times New Roman" w:eastAsia="Times New Roman" w:hAnsi="Times New Roman" w:cs="Times New Roman"/>
                <w:color w:val="000000"/>
                <w:sz w:val="20"/>
                <w:szCs w:val="20"/>
                <w:lang w:val="lv-LV" w:eastAsia="lv-LV"/>
              </w:rPr>
              <w:t xml:space="preserve"> X”, “Mac OS”, “</w:t>
            </w:r>
            <w:proofErr w:type="spellStart"/>
            <w:r w:rsidR="003F18D2" w:rsidRPr="003F18D2">
              <w:rPr>
                <w:rFonts w:ascii="Times New Roman" w:eastAsia="Times New Roman" w:hAnsi="Times New Roman" w:cs="Times New Roman"/>
                <w:color w:val="000000"/>
                <w:sz w:val="20"/>
                <w:szCs w:val="20"/>
                <w:lang w:val="lv-LV" w:eastAsia="lv-LV"/>
              </w:rPr>
              <w:t>Linux</w:t>
            </w:r>
            <w:proofErr w:type="spellEnd"/>
            <w:r w:rsidR="003F18D2" w:rsidRPr="003F18D2">
              <w:rPr>
                <w:rFonts w:ascii="Times New Roman" w:eastAsia="Times New Roman" w:hAnsi="Times New Roman" w:cs="Times New Roman"/>
                <w:color w:val="000000"/>
                <w:sz w:val="20"/>
                <w:szCs w:val="20"/>
                <w:lang w:val="lv-LV" w:eastAsia="lv-LV"/>
              </w:rPr>
              <w:t>”, “</w:t>
            </w:r>
            <w:proofErr w:type="spellStart"/>
            <w:r w:rsidR="003F18D2" w:rsidRPr="003F18D2">
              <w:rPr>
                <w:rFonts w:ascii="Times New Roman" w:eastAsia="Times New Roman" w:hAnsi="Times New Roman" w:cs="Times New Roman"/>
                <w:color w:val="000000"/>
                <w:sz w:val="20"/>
                <w:szCs w:val="20"/>
                <w:lang w:val="lv-LV" w:eastAsia="lv-LV"/>
              </w:rPr>
              <w:t>Chrome</w:t>
            </w:r>
            <w:proofErr w:type="spellEnd"/>
            <w:r w:rsidR="003F18D2" w:rsidRPr="003F18D2">
              <w:rPr>
                <w:rFonts w:ascii="Times New Roman" w:eastAsia="Times New Roman" w:hAnsi="Times New Roman" w:cs="Times New Roman"/>
                <w:color w:val="000000"/>
                <w:sz w:val="20"/>
                <w:szCs w:val="20"/>
                <w:lang w:val="lv-LV" w:eastAsia="lv-LV"/>
              </w:rPr>
              <w:t>” operētājsistēmām.</w:t>
            </w:r>
          </w:p>
          <w:p w14:paraId="6D4113AF" w14:textId="12EF017D" w:rsidR="003F18D2" w:rsidRPr="003F18D2" w:rsidRDefault="003F18D2" w:rsidP="0068776E">
            <w:pPr>
              <w:numPr>
                <w:ilvl w:val="0"/>
                <w:numId w:val="35"/>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Ražotāja garantija: 5 gadi elektronikai vai 50 000h, </w:t>
            </w:r>
            <w:r w:rsidR="0068776E">
              <w:rPr>
                <w:rFonts w:ascii="Times New Roman" w:eastAsia="Times New Roman" w:hAnsi="Times New Roman" w:cs="Times New Roman"/>
                <w:color w:val="000000"/>
                <w:sz w:val="20"/>
                <w:szCs w:val="20"/>
                <w:lang w:val="lv-LV" w:eastAsia="lv-LV"/>
              </w:rPr>
              <w:t xml:space="preserve">atkarībā no tā, kurš no nosacījumiem </w:t>
            </w:r>
            <w:r w:rsidRPr="003F18D2">
              <w:rPr>
                <w:rFonts w:ascii="Times New Roman" w:eastAsia="Times New Roman" w:hAnsi="Times New Roman" w:cs="Times New Roman"/>
                <w:color w:val="000000"/>
                <w:sz w:val="20"/>
                <w:szCs w:val="20"/>
                <w:lang w:val="lv-LV" w:eastAsia="lv-LV"/>
              </w:rPr>
              <w:t>kas pirmais iestājas.</w:t>
            </w:r>
          </w:p>
        </w:tc>
        <w:tc>
          <w:tcPr>
            <w:tcW w:w="2409" w:type="dxa"/>
          </w:tcPr>
          <w:p w14:paraId="749D14B6" w14:textId="77777777" w:rsidR="003F18D2" w:rsidRPr="003F18D2" w:rsidRDefault="003F18D2" w:rsidP="003F18D2">
            <w:pPr>
              <w:widowControl w:val="0"/>
              <w:spacing w:after="0" w:line="240" w:lineRule="auto"/>
              <w:ind w:left="360"/>
              <w:rPr>
                <w:rFonts w:ascii="Times New Roman" w:eastAsia="Times New Roman" w:hAnsi="Times New Roman" w:cs="Times New Roman"/>
                <w:color w:val="000000"/>
                <w:sz w:val="20"/>
                <w:szCs w:val="20"/>
                <w:lang w:val="lv-LV" w:eastAsia="lv-LV"/>
              </w:rPr>
            </w:pPr>
          </w:p>
        </w:tc>
      </w:tr>
      <w:tr w:rsidR="003F18D2" w:rsidRPr="003F18D2" w14:paraId="7AE3BA0C" w14:textId="77777777" w:rsidTr="00D836AB">
        <w:tc>
          <w:tcPr>
            <w:tcW w:w="7939" w:type="dxa"/>
          </w:tcPr>
          <w:p w14:paraId="639C5B8A" w14:textId="77777777" w:rsidR="003F18D2" w:rsidRPr="003F18D2" w:rsidRDefault="003F18D2" w:rsidP="003F18D2">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Programmnodrošinājums</w:t>
            </w:r>
          </w:p>
        </w:tc>
        <w:tc>
          <w:tcPr>
            <w:tcW w:w="2409" w:type="dxa"/>
          </w:tcPr>
          <w:p w14:paraId="00709A7F" w14:textId="4606211D"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71621499" w14:textId="77777777" w:rsidTr="00AB3A35">
        <w:tc>
          <w:tcPr>
            <w:tcW w:w="7939" w:type="dxa"/>
            <w:tcBorders>
              <w:bottom w:val="double" w:sz="4" w:space="0" w:color="auto"/>
            </w:tcBorders>
          </w:tcPr>
          <w:p w14:paraId="0D655C3E" w14:textId="77777777" w:rsidR="003F18D2" w:rsidRPr="003F18D2" w:rsidRDefault="003F18D2" w:rsidP="000C7C89">
            <w:pPr>
              <w:numPr>
                <w:ilvl w:val="0"/>
                <w:numId w:val="34"/>
              </w:numPr>
              <w:spacing w:after="0" w:line="240" w:lineRule="auto"/>
              <w:contextualSpacing/>
              <w:rPr>
                <w:rFonts w:ascii="Times New Roman" w:eastAsia="Times New Roman" w:hAnsi="Times New Roman" w:cs="Times New Roman"/>
                <w:b/>
                <w:color w:val="000000"/>
                <w:sz w:val="20"/>
                <w:szCs w:val="20"/>
                <w:lang w:val="x-none" w:eastAsia="ar-SA"/>
              </w:rPr>
            </w:pPr>
            <w:r w:rsidRPr="003F18D2">
              <w:rPr>
                <w:rFonts w:ascii="Times New Roman" w:eastAsia="Times New Roman" w:hAnsi="Times New Roman" w:cs="Times New Roman"/>
                <w:color w:val="000000"/>
                <w:sz w:val="20"/>
                <w:szCs w:val="20"/>
                <w:lang w:val="lv-LV" w:eastAsia="ar-SA"/>
              </w:rPr>
              <w:t>M</w:t>
            </w:r>
            <w:proofErr w:type="spellStart"/>
            <w:r w:rsidRPr="003F18D2">
              <w:rPr>
                <w:rFonts w:ascii="Times New Roman" w:eastAsia="Times New Roman" w:hAnsi="Times New Roman" w:cs="Times New Roman"/>
                <w:color w:val="000000"/>
                <w:sz w:val="20"/>
                <w:szCs w:val="20"/>
                <w:lang w:val="x-none" w:eastAsia="ar-SA"/>
              </w:rPr>
              <w:t>ācību</w:t>
            </w:r>
            <w:proofErr w:type="spellEnd"/>
            <w:r w:rsidRPr="003F18D2">
              <w:rPr>
                <w:rFonts w:ascii="Times New Roman" w:eastAsia="Times New Roman" w:hAnsi="Times New Roman" w:cs="Times New Roman"/>
                <w:color w:val="000000"/>
                <w:sz w:val="20"/>
                <w:szCs w:val="20"/>
                <w:lang w:val="x-none" w:eastAsia="ar-SA"/>
              </w:rPr>
              <w:t xml:space="preserve"> iestādēm un prezentācijām paredzēta, programmatūra  ar </w:t>
            </w:r>
            <w:proofErr w:type="spellStart"/>
            <w:r w:rsidRPr="003F18D2">
              <w:rPr>
                <w:rFonts w:ascii="Times New Roman" w:eastAsia="Times New Roman" w:hAnsi="Times New Roman" w:cs="Times New Roman"/>
                <w:color w:val="000000"/>
                <w:sz w:val="20"/>
                <w:szCs w:val="20"/>
                <w:lang w:val="x-none" w:eastAsia="ar-SA"/>
              </w:rPr>
              <w:t>MultiSite</w:t>
            </w:r>
            <w:proofErr w:type="spellEnd"/>
            <w:r w:rsidRPr="003F18D2">
              <w:rPr>
                <w:rFonts w:ascii="Times New Roman" w:eastAsia="Times New Roman" w:hAnsi="Times New Roman" w:cs="Times New Roman"/>
                <w:color w:val="000000"/>
                <w:sz w:val="20"/>
                <w:szCs w:val="20"/>
                <w:lang w:val="x-none" w:eastAsia="ar-SA"/>
              </w:rPr>
              <w:t xml:space="preserve"> licenci (lietošanai uz neierobežota skaita datoru)</w:t>
            </w:r>
            <w:r w:rsidRPr="003F18D2">
              <w:rPr>
                <w:rFonts w:ascii="Times New Roman" w:eastAsia="Times New Roman" w:hAnsi="Times New Roman" w:cs="Times New Roman"/>
                <w:color w:val="000000"/>
                <w:sz w:val="20"/>
                <w:szCs w:val="20"/>
                <w:lang w:val="lv-LV" w:eastAsia="ar-SA"/>
              </w:rPr>
              <w:t xml:space="preserve">, ar iespēju programmatūru uzstādīt gan lokāli uz darba stacijas, gan izmantot </w:t>
            </w:r>
            <w:proofErr w:type="spellStart"/>
            <w:r w:rsidRPr="003F18D2">
              <w:rPr>
                <w:rFonts w:ascii="Times New Roman" w:eastAsia="Times New Roman" w:hAnsi="Times New Roman" w:cs="Times New Roman"/>
                <w:color w:val="000000"/>
                <w:sz w:val="20"/>
                <w:szCs w:val="20"/>
                <w:lang w:val="lv-LV" w:eastAsia="ar-SA"/>
              </w:rPr>
              <w:t>mākoņservisu</w:t>
            </w:r>
            <w:proofErr w:type="spellEnd"/>
            <w:r w:rsidRPr="003F18D2">
              <w:rPr>
                <w:rFonts w:ascii="Times New Roman" w:eastAsia="Times New Roman" w:hAnsi="Times New Roman" w:cs="Times New Roman"/>
                <w:color w:val="000000"/>
                <w:sz w:val="20"/>
                <w:szCs w:val="20"/>
                <w:lang w:val="lv-LV" w:eastAsia="ar-SA"/>
              </w:rPr>
              <w:t xml:space="preserve"> neinstalējot programmatūru fiziski uz datora</w:t>
            </w:r>
            <w:r w:rsidRPr="003F18D2">
              <w:rPr>
                <w:rFonts w:ascii="Times New Roman" w:eastAsia="Times New Roman" w:hAnsi="Times New Roman" w:cs="Times New Roman"/>
                <w:color w:val="000000"/>
                <w:sz w:val="20"/>
                <w:szCs w:val="20"/>
                <w:lang w:val="x-none" w:eastAsia="ar-SA"/>
              </w:rPr>
              <w:t>.</w:t>
            </w:r>
            <w:r w:rsidRPr="003F18D2">
              <w:rPr>
                <w:rFonts w:ascii="Times New Roman" w:eastAsia="Times New Roman" w:hAnsi="Times New Roman" w:cs="Times New Roman"/>
                <w:b/>
                <w:color w:val="000000"/>
                <w:sz w:val="20"/>
                <w:szCs w:val="20"/>
                <w:lang w:val="x-none" w:eastAsia="ar-SA"/>
              </w:rPr>
              <w:t xml:space="preserve"> </w:t>
            </w:r>
          </w:p>
          <w:p w14:paraId="04907B89" w14:textId="77777777" w:rsidR="003F18D2" w:rsidRPr="003F18D2" w:rsidRDefault="003F18D2" w:rsidP="000C7C89">
            <w:pPr>
              <w:numPr>
                <w:ilvl w:val="0"/>
                <w:numId w:val="3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Programmatūrai visu garantijas laiku ir pieejami bezmaksas jauninājumi, uzlabojumi un labojumi, programmatūras darbības kļūdu gadījumā.</w:t>
            </w:r>
          </w:p>
          <w:p w14:paraId="35DFF569" w14:textId="77777777" w:rsidR="003F18D2" w:rsidRPr="003F18D2" w:rsidRDefault="003F18D2" w:rsidP="000C7C89">
            <w:pPr>
              <w:numPr>
                <w:ilvl w:val="0"/>
                <w:numId w:val="3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Programmatūra nodrošina lekciju/stundu materiālu datorizētu sagatavošanu bez tiešas pieslēgšanās pie interaktīvās tāfeles, nodrošinot visas tās pašas funkcionālās iespējas kā darbā ar tāfeles pieslēgumu. </w:t>
            </w:r>
          </w:p>
          <w:p w14:paraId="6BD69149" w14:textId="77777777" w:rsidR="003F18D2" w:rsidRPr="003F18D2" w:rsidRDefault="003F18D2" w:rsidP="000C7C89">
            <w:pPr>
              <w:numPr>
                <w:ilvl w:val="0"/>
                <w:numId w:val="3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lv-LV" w:eastAsia="ar-SA"/>
              </w:rPr>
              <w:lastRenderedPageBreak/>
              <w:t xml:space="preserve">Programmatūras jānodrošina vismaz šādu lietotāju pieejas tiesības – administrators, </w:t>
            </w:r>
            <w:proofErr w:type="spellStart"/>
            <w:r w:rsidRPr="003F18D2">
              <w:rPr>
                <w:rFonts w:ascii="Times New Roman" w:eastAsia="Times New Roman" w:hAnsi="Times New Roman" w:cs="Times New Roman"/>
                <w:color w:val="000000"/>
                <w:sz w:val="20"/>
                <w:szCs w:val="20"/>
                <w:lang w:val="lv-LV" w:eastAsia="ar-SA"/>
              </w:rPr>
              <w:t>lektros</w:t>
            </w:r>
            <w:proofErr w:type="spellEnd"/>
            <w:r w:rsidRPr="003F18D2">
              <w:rPr>
                <w:rFonts w:ascii="Times New Roman" w:eastAsia="Times New Roman" w:hAnsi="Times New Roman" w:cs="Times New Roman"/>
                <w:color w:val="000000"/>
                <w:sz w:val="20"/>
                <w:szCs w:val="20"/>
                <w:lang w:val="lv-LV" w:eastAsia="ar-SA"/>
              </w:rPr>
              <w:t xml:space="preserve">, students, viesis. Jābūt iespējai grupēt studentus grupās, piešķirt katram savu unikālu lietotāja </w:t>
            </w:r>
            <w:proofErr w:type="spellStart"/>
            <w:r w:rsidRPr="003F18D2">
              <w:rPr>
                <w:rFonts w:ascii="Times New Roman" w:eastAsia="Times New Roman" w:hAnsi="Times New Roman" w:cs="Times New Roman"/>
                <w:color w:val="000000"/>
                <w:sz w:val="20"/>
                <w:szCs w:val="20"/>
                <w:lang w:val="lv-LV" w:eastAsia="ar-SA"/>
              </w:rPr>
              <w:t>id</w:t>
            </w:r>
            <w:proofErr w:type="spellEnd"/>
            <w:r w:rsidRPr="003F18D2">
              <w:rPr>
                <w:rFonts w:ascii="Times New Roman" w:eastAsia="Times New Roman" w:hAnsi="Times New Roman" w:cs="Times New Roman"/>
                <w:color w:val="000000"/>
                <w:sz w:val="20"/>
                <w:szCs w:val="20"/>
                <w:lang w:val="lv-LV" w:eastAsia="ar-SA"/>
              </w:rPr>
              <w:t xml:space="preserve"> un/vai pieejas datus, izveidoto materiālu koplietot tikai ar konkrētu izveidotu studentu grupu. Jānodrošina lietotāja pieeja neatkarībā no tā lokalizācijas vietas.</w:t>
            </w:r>
          </w:p>
          <w:p w14:paraId="21909D0D" w14:textId="77777777" w:rsidR="003F18D2" w:rsidRPr="003F18D2" w:rsidRDefault="003F18D2" w:rsidP="000C7C89">
            <w:pPr>
              <w:numPr>
                <w:ilvl w:val="0"/>
                <w:numId w:val="3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lv-LV" w:eastAsia="ar-SA"/>
              </w:rPr>
              <w:t xml:space="preserve">Programmatūrā nodrošina iespēju integrēt G </w:t>
            </w:r>
            <w:proofErr w:type="spellStart"/>
            <w:r w:rsidRPr="003F18D2">
              <w:rPr>
                <w:rFonts w:ascii="Times New Roman" w:eastAsia="Times New Roman" w:hAnsi="Times New Roman" w:cs="Times New Roman"/>
                <w:color w:val="000000"/>
                <w:sz w:val="20"/>
                <w:szCs w:val="20"/>
                <w:lang w:val="lv-LV" w:eastAsia="ar-SA"/>
              </w:rPr>
              <w:t>Suite</w:t>
            </w:r>
            <w:proofErr w:type="spellEnd"/>
            <w:r w:rsidRPr="003F18D2">
              <w:rPr>
                <w:rFonts w:ascii="Times New Roman" w:eastAsia="Times New Roman" w:hAnsi="Times New Roman" w:cs="Times New Roman"/>
                <w:color w:val="000000"/>
                <w:sz w:val="20"/>
                <w:szCs w:val="20"/>
                <w:lang w:val="lv-LV" w:eastAsia="ar-SA"/>
              </w:rPr>
              <w:t xml:space="preserve">, Google </w:t>
            </w:r>
            <w:proofErr w:type="spellStart"/>
            <w:r w:rsidRPr="003F18D2">
              <w:rPr>
                <w:rFonts w:ascii="Times New Roman" w:eastAsia="Times New Roman" w:hAnsi="Times New Roman" w:cs="Times New Roman"/>
                <w:color w:val="000000"/>
                <w:sz w:val="20"/>
                <w:szCs w:val="20"/>
                <w:lang w:val="lv-LV" w:eastAsia="ar-SA"/>
              </w:rPr>
              <w:t>clasroom</w:t>
            </w:r>
            <w:proofErr w:type="spellEnd"/>
            <w:r w:rsidRPr="003F18D2">
              <w:rPr>
                <w:rFonts w:ascii="Times New Roman" w:eastAsia="Times New Roman" w:hAnsi="Times New Roman" w:cs="Times New Roman"/>
                <w:color w:val="000000"/>
                <w:sz w:val="20"/>
                <w:szCs w:val="20"/>
                <w:lang w:val="lv-LV" w:eastAsia="ar-SA"/>
              </w:rPr>
              <w:t xml:space="preserve">, Office 365 servisu (tai skaitā </w:t>
            </w:r>
            <w:proofErr w:type="spellStart"/>
            <w:r w:rsidRPr="003F18D2">
              <w:rPr>
                <w:rFonts w:ascii="Times New Roman" w:eastAsia="Times New Roman" w:hAnsi="Times New Roman" w:cs="Times New Roman"/>
                <w:color w:val="000000"/>
                <w:sz w:val="20"/>
                <w:szCs w:val="20"/>
                <w:lang w:val="lv-LV" w:eastAsia="ar-SA"/>
              </w:rPr>
              <w:t>Azure</w:t>
            </w:r>
            <w:proofErr w:type="spellEnd"/>
            <w:r w:rsidRPr="003F18D2">
              <w:rPr>
                <w:rFonts w:ascii="Times New Roman" w:eastAsia="Times New Roman" w:hAnsi="Times New Roman" w:cs="Times New Roman"/>
                <w:color w:val="000000"/>
                <w:sz w:val="20"/>
                <w:szCs w:val="20"/>
                <w:lang w:val="lv-LV" w:eastAsia="ar-SA"/>
              </w:rPr>
              <w:t xml:space="preserve"> Active </w:t>
            </w:r>
            <w:proofErr w:type="spellStart"/>
            <w:r w:rsidRPr="003F18D2">
              <w:rPr>
                <w:rFonts w:ascii="Times New Roman" w:eastAsia="Times New Roman" w:hAnsi="Times New Roman" w:cs="Times New Roman"/>
                <w:color w:val="000000"/>
                <w:sz w:val="20"/>
                <w:szCs w:val="20"/>
                <w:lang w:val="lv-LV" w:eastAsia="ar-SA"/>
              </w:rPr>
              <w:t>Directory</w:t>
            </w:r>
            <w:proofErr w:type="spellEnd"/>
            <w:r w:rsidRPr="003F18D2">
              <w:rPr>
                <w:rFonts w:ascii="Times New Roman" w:eastAsia="Times New Roman" w:hAnsi="Times New Roman" w:cs="Times New Roman"/>
                <w:color w:val="000000"/>
                <w:sz w:val="20"/>
                <w:szCs w:val="20"/>
                <w:lang w:val="lv-LV" w:eastAsia="ar-SA"/>
              </w:rPr>
              <w:t xml:space="preserve"> Premium un Office 365 licences) un BYOD (</w:t>
            </w:r>
            <w:proofErr w:type="spellStart"/>
            <w:r w:rsidRPr="003F18D2">
              <w:rPr>
                <w:rFonts w:ascii="Times New Roman" w:eastAsia="Times New Roman" w:hAnsi="Times New Roman" w:cs="Times New Roman"/>
                <w:color w:val="000000"/>
                <w:sz w:val="20"/>
                <w:szCs w:val="20"/>
                <w:lang w:val="lv-LV" w:eastAsia="ar-SA"/>
              </w:rPr>
              <w:t>bring</w:t>
            </w:r>
            <w:proofErr w:type="spellEnd"/>
            <w:r w:rsidRPr="003F18D2">
              <w:rPr>
                <w:rFonts w:ascii="Times New Roman" w:eastAsia="Times New Roman" w:hAnsi="Times New Roman" w:cs="Times New Roman"/>
                <w:color w:val="000000"/>
                <w:sz w:val="20"/>
                <w:szCs w:val="20"/>
                <w:lang w:val="lv-LV" w:eastAsia="ar-SA"/>
              </w:rPr>
              <w:t xml:space="preserve"> </w:t>
            </w:r>
            <w:proofErr w:type="spellStart"/>
            <w:r w:rsidRPr="003F18D2">
              <w:rPr>
                <w:rFonts w:ascii="Times New Roman" w:eastAsia="Times New Roman" w:hAnsi="Times New Roman" w:cs="Times New Roman"/>
                <w:color w:val="000000"/>
                <w:sz w:val="20"/>
                <w:szCs w:val="20"/>
                <w:lang w:val="lv-LV" w:eastAsia="ar-SA"/>
              </w:rPr>
              <w:t>your</w:t>
            </w:r>
            <w:proofErr w:type="spellEnd"/>
            <w:r w:rsidRPr="003F18D2">
              <w:rPr>
                <w:rFonts w:ascii="Times New Roman" w:eastAsia="Times New Roman" w:hAnsi="Times New Roman" w:cs="Times New Roman"/>
                <w:color w:val="000000"/>
                <w:sz w:val="20"/>
                <w:szCs w:val="20"/>
                <w:lang w:val="lv-LV" w:eastAsia="ar-SA"/>
              </w:rPr>
              <w:t xml:space="preserve"> </w:t>
            </w:r>
            <w:proofErr w:type="spellStart"/>
            <w:r w:rsidRPr="003F18D2">
              <w:rPr>
                <w:rFonts w:ascii="Times New Roman" w:eastAsia="Times New Roman" w:hAnsi="Times New Roman" w:cs="Times New Roman"/>
                <w:color w:val="000000"/>
                <w:sz w:val="20"/>
                <w:szCs w:val="20"/>
                <w:lang w:val="lv-LV" w:eastAsia="ar-SA"/>
              </w:rPr>
              <w:t>own</w:t>
            </w:r>
            <w:proofErr w:type="spellEnd"/>
            <w:r w:rsidRPr="003F18D2">
              <w:rPr>
                <w:rFonts w:ascii="Times New Roman" w:eastAsia="Times New Roman" w:hAnsi="Times New Roman" w:cs="Times New Roman"/>
                <w:color w:val="000000"/>
                <w:sz w:val="20"/>
                <w:szCs w:val="20"/>
                <w:lang w:val="lv-LV" w:eastAsia="ar-SA"/>
              </w:rPr>
              <w:t xml:space="preserve"> </w:t>
            </w:r>
            <w:proofErr w:type="spellStart"/>
            <w:r w:rsidRPr="003F18D2">
              <w:rPr>
                <w:rFonts w:ascii="Times New Roman" w:eastAsia="Times New Roman" w:hAnsi="Times New Roman" w:cs="Times New Roman"/>
                <w:color w:val="000000"/>
                <w:sz w:val="20"/>
                <w:szCs w:val="20"/>
                <w:lang w:val="lv-LV" w:eastAsia="ar-SA"/>
              </w:rPr>
              <w:t>device</w:t>
            </w:r>
            <w:proofErr w:type="spellEnd"/>
            <w:r w:rsidRPr="003F18D2">
              <w:rPr>
                <w:rFonts w:ascii="Times New Roman" w:eastAsia="Times New Roman" w:hAnsi="Times New Roman" w:cs="Times New Roman"/>
                <w:color w:val="000000"/>
                <w:sz w:val="20"/>
                <w:szCs w:val="20"/>
                <w:lang w:val="lv-LV" w:eastAsia="ar-SA"/>
              </w:rPr>
              <w:t xml:space="preserve">) risinājumu kopdarba iespējas LAN &amp; </w:t>
            </w:r>
            <w:proofErr w:type="spellStart"/>
            <w:r w:rsidRPr="003F18D2">
              <w:rPr>
                <w:rFonts w:ascii="Times New Roman" w:eastAsia="Times New Roman" w:hAnsi="Times New Roman" w:cs="Times New Roman"/>
                <w:color w:val="000000"/>
                <w:sz w:val="20"/>
                <w:szCs w:val="20"/>
                <w:lang w:val="lv-LV" w:eastAsia="ar-SA"/>
              </w:rPr>
              <w:t>WiFi</w:t>
            </w:r>
            <w:proofErr w:type="spellEnd"/>
            <w:r w:rsidRPr="003F18D2">
              <w:rPr>
                <w:rFonts w:ascii="Times New Roman" w:eastAsia="Times New Roman" w:hAnsi="Times New Roman" w:cs="Times New Roman"/>
                <w:color w:val="000000"/>
                <w:sz w:val="20"/>
                <w:szCs w:val="20"/>
                <w:lang w:val="lv-LV" w:eastAsia="ar-SA"/>
              </w:rPr>
              <w:t xml:space="preserve"> tīklā (Windows/</w:t>
            </w:r>
            <w:proofErr w:type="spellStart"/>
            <w:r w:rsidRPr="003F18D2">
              <w:rPr>
                <w:rFonts w:ascii="Times New Roman" w:eastAsia="Times New Roman" w:hAnsi="Times New Roman" w:cs="Times New Roman"/>
                <w:color w:val="000000"/>
                <w:sz w:val="20"/>
                <w:szCs w:val="20"/>
                <w:lang w:val="lv-LV" w:eastAsia="ar-SA"/>
              </w:rPr>
              <w:t>iOS</w:t>
            </w:r>
            <w:proofErr w:type="spellEnd"/>
            <w:r w:rsidRPr="003F18D2">
              <w:rPr>
                <w:rFonts w:ascii="Times New Roman" w:eastAsia="Times New Roman" w:hAnsi="Times New Roman" w:cs="Times New Roman"/>
                <w:color w:val="000000"/>
                <w:sz w:val="20"/>
                <w:szCs w:val="20"/>
                <w:lang w:val="lv-LV" w:eastAsia="ar-SA"/>
              </w:rPr>
              <w:t>/Android/</w:t>
            </w:r>
            <w:proofErr w:type="spellStart"/>
            <w:r w:rsidRPr="003F18D2">
              <w:rPr>
                <w:rFonts w:ascii="Times New Roman" w:eastAsia="Times New Roman" w:hAnsi="Times New Roman" w:cs="Times New Roman"/>
                <w:color w:val="000000"/>
                <w:sz w:val="20"/>
                <w:szCs w:val="20"/>
                <w:lang w:val="lv-LV" w:eastAsia="ar-SA"/>
              </w:rPr>
              <w:t>Linux</w:t>
            </w:r>
            <w:proofErr w:type="spellEnd"/>
            <w:r w:rsidRPr="003F18D2">
              <w:rPr>
                <w:rFonts w:ascii="Times New Roman" w:eastAsia="Times New Roman" w:hAnsi="Times New Roman" w:cs="Times New Roman"/>
                <w:color w:val="000000"/>
                <w:sz w:val="20"/>
                <w:szCs w:val="20"/>
                <w:lang w:val="lv-LV" w:eastAsia="ar-SA"/>
              </w:rPr>
              <w:t>/</w:t>
            </w:r>
            <w:proofErr w:type="spellStart"/>
            <w:r w:rsidRPr="003F18D2">
              <w:rPr>
                <w:rFonts w:ascii="Times New Roman" w:eastAsia="Times New Roman" w:hAnsi="Times New Roman" w:cs="Times New Roman"/>
                <w:color w:val="000000"/>
                <w:sz w:val="20"/>
                <w:szCs w:val="20"/>
                <w:lang w:val="lv-LV" w:eastAsia="ar-SA"/>
              </w:rPr>
              <w:t>Chrome</w:t>
            </w:r>
            <w:proofErr w:type="spellEnd"/>
            <w:r w:rsidRPr="003F18D2">
              <w:rPr>
                <w:rFonts w:ascii="Times New Roman" w:eastAsia="Times New Roman" w:hAnsi="Times New Roman" w:cs="Times New Roman"/>
                <w:color w:val="000000"/>
                <w:sz w:val="20"/>
                <w:szCs w:val="20"/>
                <w:lang w:val="lv-LV" w:eastAsia="ar-SA"/>
              </w:rPr>
              <w:t xml:space="preserve"> OS)</w:t>
            </w:r>
          </w:p>
          <w:p w14:paraId="43E5B531" w14:textId="77777777" w:rsidR="003F18D2" w:rsidRPr="003F18D2" w:rsidRDefault="003F18D2" w:rsidP="000C7C89">
            <w:pPr>
              <w:numPr>
                <w:ilvl w:val="0"/>
                <w:numId w:val="3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lv-LV" w:eastAsia="ar-SA"/>
              </w:rPr>
              <w:t xml:space="preserve">Programmatūra ir saderīga ar visiem populārākajiem interaktīvo tāfeļu un ekrānu ražotāju programmatūras paplašinājumiem (SMART </w:t>
            </w:r>
            <w:proofErr w:type="spellStart"/>
            <w:r w:rsidRPr="003F18D2">
              <w:rPr>
                <w:rFonts w:ascii="Times New Roman" w:eastAsia="Times New Roman" w:hAnsi="Times New Roman" w:cs="Times New Roman"/>
                <w:color w:val="000000"/>
                <w:sz w:val="20"/>
                <w:szCs w:val="20"/>
                <w:lang w:val="lv-LV" w:eastAsia="ar-SA"/>
              </w:rPr>
              <w:t>notebook</w:t>
            </w:r>
            <w:proofErr w:type="spellEnd"/>
            <w:r w:rsidRPr="003F18D2">
              <w:rPr>
                <w:rFonts w:ascii="Times New Roman" w:eastAsia="Times New Roman" w:hAnsi="Times New Roman" w:cs="Times New Roman"/>
                <w:color w:val="000000"/>
                <w:sz w:val="20"/>
                <w:szCs w:val="20"/>
                <w:lang w:val="lv-LV" w:eastAsia="ar-SA"/>
              </w:rPr>
              <w:t xml:space="preserve"> un </w:t>
            </w:r>
            <w:proofErr w:type="spellStart"/>
            <w:r w:rsidRPr="003F18D2">
              <w:rPr>
                <w:rFonts w:ascii="Times New Roman" w:eastAsia="Times New Roman" w:hAnsi="Times New Roman" w:cs="Times New Roman"/>
                <w:color w:val="000000"/>
                <w:sz w:val="20"/>
                <w:szCs w:val="20"/>
                <w:lang w:val="lv-LV" w:eastAsia="ar-SA"/>
              </w:rPr>
              <w:t>Promethean</w:t>
            </w:r>
            <w:proofErr w:type="spellEnd"/>
            <w:r w:rsidRPr="003F18D2">
              <w:rPr>
                <w:rFonts w:ascii="Times New Roman" w:eastAsia="Times New Roman" w:hAnsi="Times New Roman" w:cs="Times New Roman"/>
                <w:color w:val="000000"/>
                <w:sz w:val="20"/>
                <w:szCs w:val="20"/>
                <w:lang w:val="lv-LV" w:eastAsia="ar-SA"/>
              </w:rPr>
              <w:t xml:space="preserve"> .</w:t>
            </w:r>
            <w:proofErr w:type="spellStart"/>
            <w:r w:rsidRPr="003F18D2">
              <w:rPr>
                <w:rFonts w:ascii="Times New Roman" w:eastAsia="Times New Roman" w:hAnsi="Times New Roman" w:cs="Times New Roman"/>
                <w:color w:val="000000"/>
                <w:sz w:val="20"/>
                <w:szCs w:val="20"/>
                <w:lang w:val="lv-LV" w:eastAsia="ar-SA"/>
              </w:rPr>
              <w:t>iwb</w:t>
            </w:r>
            <w:proofErr w:type="spellEnd"/>
            <w:r w:rsidRPr="003F18D2">
              <w:rPr>
                <w:rFonts w:ascii="Times New Roman" w:eastAsia="Times New Roman" w:hAnsi="Times New Roman" w:cs="Times New Roman"/>
                <w:color w:val="000000"/>
                <w:sz w:val="20"/>
                <w:szCs w:val="20"/>
                <w:lang w:val="lv-LV" w:eastAsia="ar-SA"/>
              </w:rPr>
              <w:t>, .</w:t>
            </w:r>
            <w:proofErr w:type="spellStart"/>
            <w:r w:rsidRPr="003F18D2">
              <w:rPr>
                <w:rFonts w:ascii="Times New Roman" w:eastAsia="Times New Roman" w:hAnsi="Times New Roman" w:cs="Times New Roman"/>
                <w:color w:val="000000"/>
                <w:sz w:val="20"/>
                <w:szCs w:val="20"/>
                <w:lang w:val="lv-LV" w:eastAsia="ar-SA"/>
              </w:rPr>
              <w:t>yar</w:t>
            </w:r>
            <w:proofErr w:type="spellEnd"/>
            <w:r w:rsidRPr="003F18D2">
              <w:rPr>
                <w:rFonts w:ascii="Times New Roman" w:eastAsia="Times New Roman" w:hAnsi="Times New Roman" w:cs="Times New Roman"/>
                <w:color w:val="000000"/>
                <w:sz w:val="20"/>
                <w:szCs w:val="20"/>
                <w:lang w:val="lv-LV" w:eastAsia="ar-SA"/>
              </w:rPr>
              <w:t xml:space="preserve"> u.c.)</w:t>
            </w:r>
          </w:p>
          <w:p w14:paraId="5E64FEDA" w14:textId="403D77BE" w:rsidR="003F18D2" w:rsidRPr="003F18D2" w:rsidRDefault="003F18D2" w:rsidP="000C7C89">
            <w:pPr>
              <w:numPr>
                <w:ilvl w:val="0"/>
                <w:numId w:val="3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Programmatūrai jāļauj izmantot standarta</w:t>
            </w:r>
            <w:r w:rsidR="0068776E">
              <w:rPr>
                <w:rFonts w:ascii="Times New Roman" w:eastAsia="Times New Roman" w:hAnsi="Times New Roman" w:cs="Times New Roman"/>
                <w:color w:val="000000"/>
                <w:sz w:val="20"/>
                <w:szCs w:val="20"/>
                <w:lang w:val="x-none" w:eastAsia="ar-SA"/>
              </w:rPr>
              <w:t xml:space="preserve"> </w:t>
            </w:r>
            <w:r w:rsidR="0068776E">
              <w:rPr>
                <w:rFonts w:ascii="Times New Roman" w:eastAsia="Times New Roman" w:hAnsi="Times New Roman" w:cs="Times New Roman"/>
                <w:color w:val="000000"/>
                <w:sz w:val="20"/>
                <w:szCs w:val="20"/>
                <w:lang w:val="lv-LV" w:eastAsia="ar-SA"/>
              </w:rPr>
              <w:t>“</w:t>
            </w:r>
            <w:r w:rsidR="0068776E">
              <w:rPr>
                <w:rFonts w:ascii="Times New Roman" w:eastAsia="Times New Roman" w:hAnsi="Times New Roman" w:cs="Times New Roman"/>
                <w:color w:val="000000"/>
                <w:sz w:val="20"/>
                <w:szCs w:val="20"/>
                <w:lang w:val="x-none" w:eastAsia="ar-SA"/>
              </w:rPr>
              <w:t xml:space="preserve">Windows” vides aplikācijas – </w:t>
            </w:r>
            <w:r w:rsidR="0068776E">
              <w:rPr>
                <w:rFonts w:ascii="Times New Roman" w:eastAsia="Times New Roman" w:hAnsi="Times New Roman" w:cs="Times New Roman"/>
                <w:color w:val="000000"/>
                <w:sz w:val="20"/>
                <w:szCs w:val="20"/>
                <w:lang w:val="lv-LV" w:eastAsia="ar-SA"/>
              </w:rPr>
              <w:t>“</w:t>
            </w:r>
            <w:r w:rsidRPr="003F18D2">
              <w:rPr>
                <w:rFonts w:ascii="Times New Roman" w:eastAsia="Times New Roman" w:hAnsi="Times New Roman" w:cs="Times New Roman"/>
                <w:color w:val="000000"/>
                <w:sz w:val="20"/>
                <w:szCs w:val="20"/>
                <w:lang w:val="x-none" w:eastAsia="ar-SA"/>
              </w:rPr>
              <w:t xml:space="preserve">Word”, </w:t>
            </w:r>
            <w:r w:rsidR="0068776E">
              <w:rPr>
                <w:rFonts w:ascii="Times New Roman" w:eastAsia="Times New Roman" w:hAnsi="Times New Roman" w:cs="Times New Roman"/>
                <w:color w:val="000000"/>
                <w:sz w:val="20"/>
                <w:szCs w:val="20"/>
                <w:lang w:val="lv-LV" w:eastAsia="ar-SA"/>
              </w:rPr>
              <w:t>“</w:t>
            </w:r>
            <w:r w:rsidRPr="003F18D2">
              <w:rPr>
                <w:rFonts w:ascii="Times New Roman" w:eastAsia="Times New Roman" w:hAnsi="Times New Roman" w:cs="Times New Roman"/>
                <w:color w:val="000000"/>
                <w:sz w:val="20"/>
                <w:szCs w:val="20"/>
                <w:lang w:val="x-none" w:eastAsia="ar-SA"/>
              </w:rPr>
              <w:t xml:space="preserve">Excel”, </w:t>
            </w:r>
            <w:r w:rsidR="0068776E">
              <w:rPr>
                <w:rFonts w:ascii="Times New Roman" w:eastAsia="Times New Roman" w:hAnsi="Times New Roman" w:cs="Times New Roman"/>
                <w:color w:val="000000"/>
                <w:sz w:val="20"/>
                <w:szCs w:val="20"/>
                <w:lang w:val="lv-LV" w:eastAsia="ar-SA"/>
              </w:rPr>
              <w:t>“</w:t>
            </w:r>
            <w:r w:rsidRPr="003F18D2">
              <w:rPr>
                <w:rFonts w:ascii="Times New Roman" w:eastAsia="Times New Roman" w:hAnsi="Times New Roman" w:cs="Times New Roman"/>
                <w:color w:val="000000"/>
                <w:sz w:val="20"/>
                <w:szCs w:val="20"/>
                <w:lang w:val="x-none" w:eastAsia="ar-SA"/>
              </w:rPr>
              <w:t xml:space="preserve">PowerPoint” un citas. </w:t>
            </w:r>
          </w:p>
          <w:p w14:paraId="6391DA2B" w14:textId="77777777" w:rsidR="003F18D2" w:rsidRPr="003F18D2" w:rsidRDefault="003F18D2" w:rsidP="000C7C89">
            <w:pPr>
              <w:numPr>
                <w:ilvl w:val="0"/>
                <w:numId w:val="3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Programmatūrai jānodrošina iespēju lietot vairākas darba lapas; rakstīt, dzēst un izcelt tekstu; variēt ar līniju biezumu un krāsām; iespēju pievienot un noņemt komentārus; iespēju izmantot ekrāna klaviatūru; iespēju veikt ekrānu/objektu apstrādi (izmēru, novietojuma, orientācijas maiņu) un saglabāšanu dažādos formātos; attēlu bibliotēkas lietošanu.</w:t>
            </w:r>
          </w:p>
          <w:p w14:paraId="6D6B8FD1" w14:textId="77777777" w:rsidR="003F18D2" w:rsidRPr="003F18D2" w:rsidRDefault="003F18D2" w:rsidP="000C7C89">
            <w:pPr>
              <w:numPr>
                <w:ilvl w:val="0"/>
                <w:numId w:val="3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lv-LV" w:eastAsia="ar-SA"/>
              </w:rPr>
              <w:t>Programmatūrai jānodrošina lekcijas laikā veiktā darba audio un video ieraksts tiešsaistē.</w:t>
            </w:r>
          </w:p>
          <w:p w14:paraId="527929DA" w14:textId="77777777" w:rsidR="003F18D2" w:rsidRPr="003F18D2" w:rsidRDefault="003F18D2" w:rsidP="000C7C89">
            <w:pPr>
              <w:numPr>
                <w:ilvl w:val="0"/>
                <w:numId w:val="3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Programmatūrai jānodrošina līdz pat 9 lietotāju darbu vienā darba lapā, piemēram, 2 lietotājiem pie tāfeles un 3 lietotājiem ar bezvadu mazajām tāfelītēm vai planšetēm.</w:t>
            </w:r>
          </w:p>
          <w:p w14:paraId="0D4783D0" w14:textId="77777777" w:rsidR="003F18D2" w:rsidRPr="003F18D2" w:rsidRDefault="003F18D2" w:rsidP="000C7C89">
            <w:pPr>
              <w:numPr>
                <w:ilvl w:val="0"/>
                <w:numId w:val="3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Rokraksta atpazīšana (tai skaitā latviešu valodas). Ģeometrisko un matemātisko elementu automātiska atpazīšana un vienādojuma rezultāta aprēķināšana. </w:t>
            </w:r>
            <w:r w:rsidRPr="003F18D2">
              <w:rPr>
                <w:rFonts w:ascii="Times New Roman" w:eastAsia="Times New Roman" w:hAnsi="Times New Roman" w:cs="Times New Roman"/>
                <w:color w:val="000000"/>
                <w:spacing w:val="6"/>
                <w:sz w:val="20"/>
                <w:szCs w:val="20"/>
                <w:lang w:val="x-none" w:eastAsia="ar-SA"/>
              </w:rPr>
              <w:t xml:space="preserve">Programmatūra nodrošina materiāla datorizētu sagatavošanu bez tiešas pieslēgšanās pie interaktīvās tāfeles. </w:t>
            </w:r>
            <w:r w:rsidRPr="003F18D2">
              <w:rPr>
                <w:rFonts w:ascii="Times New Roman" w:eastAsia="Times New Roman" w:hAnsi="Times New Roman" w:cs="Times New Roman"/>
                <w:color w:val="000000"/>
                <w:sz w:val="20"/>
                <w:szCs w:val="20"/>
                <w:lang w:val="x-none" w:eastAsia="ar-SA"/>
              </w:rPr>
              <w:t>Iespēja darboties uz mākoņiem bāzēta servisa neinstalējot fiziski programmatūru uz datora.</w:t>
            </w:r>
          </w:p>
          <w:p w14:paraId="0B988075" w14:textId="77777777" w:rsidR="003F18D2" w:rsidRPr="003F18D2" w:rsidRDefault="003F18D2" w:rsidP="000C7C89">
            <w:pPr>
              <w:numPr>
                <w:ilvl w:val="0"/>
                <w:numId w:val="3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Programmatūra nodrošina iespēju, nepārkāpjot tiesību aktus par autortiesībām , lietot to lasīšanas režīmā arī uz citu ražotāju interaktīvajām tāfelēm</w:t>
            </w:r>
            <w:r w:rsidRPr="003F18D2">
              <w:rPr>
                <w:rFonts w:ascii="Times New Roman" w:eastAsia="Times New Roman" w:hAnsi="Times New Roman" w:cs="Times New Roman"/>
                <w:color w:val="000000"/>
                <w:sz w:val="20"/>
                <w:szCs w:val="20"/>
                <w:lang w:val="lv-LV" w:eastAsia="ar-SA"/>
              </w:rPr>
              <w:t xml:space="preserve"> un ekrāniem</w:t>
            </w:r>
            <w:r w:rsidRPr="003F18D2">
              <w:rPr>
                <w:rFonts w:ascii="Times New Roman" w:eastAsia="Times New Roman" w:hAnsi="Times New Roman" w:cs="Times New Roman"/>
                <w:color w:val="000000"/>
                <w:sz w:val="20"/>
                <w:szCs w:val="20"/>
                <w:lang w:val="x-none" w:eastAsia="ar-SA"/>
              </w:rPr>
              <w:t>.</w:t>
            </w:r>
          </w:p>
          <w:p w14:paraId="7484BD53" w14:textId="77777777" w:rsidR="003F18D2" w:rsidRPr="003F18D2" w:rsidRDefault="003F18D2" w:rsidP="000C7C89">
            <w:pPr>
              <w:numPr>
                <w:ilvl w:val="0"/>
                <w:numId w:val="3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Nodrošina iespēju darblapā ievietot rūtiņu, milimetrpapīra, horizontālu, vertikālu, 30, 45, 60 grādu leņķī novietotu nepārtrauktu vai punktētu līniju režģi, kuram var mainīt izmēru, līniju krāsu un veidu, ar ieslēdzamu/izslēdzamu pielipšanas funkciju ātrai un ērtai teksta un citu objektu sakārtošanai darba lapā; </w:t>
            </w:r>
          </w:p>
          <w:p w14:paraId="23601B88" w14:textId="77777777" w:rsidR="003F18D2" w:rsidRPr="003F18D2" w:rsidRDefault="003F18D2" w:rsidP="000C7C89">
            <w:pPr>
              <w:numPr>
                <w:ilvl w:val="0"/>
                <w:numId w:val="3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Iespēju mērogot darblapu un paslēpt dažādus objektus lapas neredzamajā daļā, lai mācību procesā tos izvilktu redzamajā daļā;</w:t>
            </w:r>
          </w:p>
          <w:p w14:paraId="390CE5FB" w14:textId="77777777" w:rsidR="003F18D2" w:rsidRPr="003F18D2" w:rsidRDefault="003F18D2" w:rsidP="000C7C89">
            <w:pPr>
              <w:numPr>
                <w:ilvl w:val="0"/>
                <w:numId w:val="3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Rīku transformējamu līniju un figūru - taisnas horizontālas, vertikālas līnijas, riņķa līnijas, elipses, kvadrāta, taisnstūra, trīsstūra, romba, piecstūra, sešstūra, oktaedra, brīva daudzstūra, sektora, vektora, loka, lauztas līnijas, brīvas līknes, nogriežņu un staru zīmēšanai;</w:t>
            </w:r>
          </w:p>
          <w:p w14:paraId="3EDFA327" w14:textId="77777777" w:rsidR="003F18D2" w:rsidRPr="003F18D2" w:rsidRDefault="003F18D2" w:rsidP="000C7C89">
            <w:pPr>
              <w:numPr>
                <w:ilvl w:val="0"/>
                <w:numId w:val="3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Vadības paneli ātrai pieejai pie biežāk lietojamām programmatūras iespējām, iekārtu konfigurācijas, tiešsaistei pie interneta vietnēm resursu lejupielādei, tehniskam atbalstam, labas lietošanas prakses aprakstiem;</w:t>
            </w:r>
          </w:p>
          <w:p w14:paraId="2482E842" w14:textId="77777777" w:rsidR="003F18D2" w:rsidRPr="003F18D2" w:rsidRDefault="003F18D2" w:rsidP="000C7C89">
            <w:pPr>
              <w:numPr>
                <w:ilvl w:val="0"/>
                <w:numId w:val="3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Vismaz divus darba režīmus -sagatavošanas režīmu, kurā ir definējami darblapā izvietoto elementu ierobežojumu neievērošanas nosacījumi, atzīmēti aktīvie objekti, un prezentācijas režīmu, kurā darblapa darbojas pilna ekrāna režīmā ar vai bez </w:t>
            </w:r>
            <w:proofErr w:type="spellStart"/>
            <w:r w:rsidRPr="003F18D2">
              <w:rPr>
                <w:rFonts w:ascii="Times New Roman" w:eastAsia="Times New Roman" w:hAnsi="Times New Roman" w:cs="Times New Roman"/>
                <w:color w:val="000000"/>
                <w:sz w:val="20"/>
                <w:szCs w:val="20"/>
                <w:lang w:val="x-none" w:eastAsia="ar-SA"/>
              </w:rPr>
              <w:t>komandkartēm</w:t>
            </w:r>
            <w:proofErr w:type="spellEnd"/>
            <w:r w:rsidRPr="003F18D2">
              <w:rPr>
                <w:rFonts w:ascii="Times New Roman" w:eastAsia="Times New Roman" w:hAnsi="Times New Roman" w:cs="Times New Roman"/>
                <w:color w:val="000000"/>
                <w:sz w:val="20"/>
                <w:szCs w:val="20"/>
                <w:lang w:val="x-none" w:eastAsia="ar-SA"/>
              </w:rPr>
              <w:t xml:space="preserve"> un liekiem sagatavošanai nepieciešamajiem rīkiem;</w:t>
            </w:r>
          </w:p>
          <w:p w14:paraId="4D1504B1" w14:textId="77777777" w:rsidR="003F18D2" w:rsidRPr="003F18D2" w:rsidRDefault="003F18D2" w:rsidP="000C7C89">
            <w:pPr>
              <w:numPr>
                <w:ilvl w:val="0"/>
                <w:numId w:val="3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Definējamus lietotāja profilus, kuros fiksējas programmatūras vadības elementu, rīkjoslu, ekrāna uzstādījumi, darblapu pārlūku ar iespēju pārvietot un dzēst darba lapas, ātri pāriet uz citu darba lapu, iespēju darblapai pievienot laika un datuma zīmogu, iespēju katru darblapu identificēt un pievienot tai metadatus ātrai to meklēšanai pēc atslēgas vārdiem; Resursiem ir piešķirami metadati, kas var tikt izmantoti bibliotēkas meklēšanas funkcijā. Resursus var izvietot koplietošanas un individuālā lietotāja mapēs;</w:t>
            </w:r>
          </w:p>
          <w:p w14:paraId="3A61D68A" w14:textId="77777777" w:rsidR="003F18D2" w:rsidRPr="003F18D2" w:rsidRDefault="003F18D2" w:rsidP="000C7C89">
            <w:pPr>
              <w:numPr>
                <w:ilvl w:val="0"/>
                <w:numId w:val="3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programmatūras izvēlne latviešu valodā;</w:t>
            </w:r>
          </w:p>
          <w:p w14:paraId="5670369C" w14:textId="77777777" w:rsidR="003F18D2" w:rsidRPr="003F18D2" w:rsidRDefault="003F18D2" w:rsidP="000C7C89">
            <w:pPr>
              <w:numPr>
                <w:ilvl w:val="0"/>
                <w:numId w:val="3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iespēju pievienot un noņemt </w:t>
            </w:r>
            <w:proofErr w:type="spellStart"/>
            <w:r w:rsidRPr="003F18D2">
              <w:rPr>
                <w:rFonts w:ascii="Times New Roman" w:eastAsia="Times New Roman" w:hAnsi="Times New Roman" w:cs="Times New Roman"/>
                <w:color w:val="000000"/>
                <w:sz w:val="20"/>
                <w:szCs w:val="20"/>
                <w:lang w:val="x-none" w:eastAsia="ar-SA"/>
              </w:rPr>
              <w:t>komentārus;rokraksta</w:t>
            </w:r>
            <w:proofErr w:type="spellEnd"/>
            <w:r w:rsidRPr="003F18D2">
              <w:rPr>
                <w:rFonts w:ascii="Times New Roman" w:eastAsia="Times New Roman" w:hAnsi="Times New Roman" w:cs="Times New Roman"/>
                <w:color w:val="000000"/>
                <w:sz w:val="20"/>
                <w:szCs w:val="20"/>
                <w:lang w:val="x-none" w:eastAsia="ar-SA"/>
              </w:rPr>
              <w:t xml:space="preserve"> atpazīšanas funkcija ciparu un matemātisko darbību pārvēršanai drukātajā formātā;</w:t>
            </w:r>
          </w:p>
          <w:p w14:paraId="29EBEDA4" w14:textId="77777777" w:rsidR="003F18D2" w:rsidRPr="003F18D2" w:rsidRDefault="003F18D2" w:rsidP="000C7C89">
            <w:pPr>
              <w:numPr>
                <w:ilvl w:val="0"/>
                <w:numId w:val="32"/>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matemātikas mācību priekšmetam atbilstošu objektu konstruēšanu un darbības ar tiem; </w:t>
            </w:r>
          </w:p>
          <w:p w14:paraId="5B0886CA" w14:textId="77777777" w:rsidR="003F18D2" w:rsidRPr="003F18D2" w:rsidRDefault="003F18D2" w:rsidP="000C7C89">
            <w:pPr>
              <w:numPr>
                <w:ilvl w:val="0"/>
                <w:numId w:val="32"/>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ekrāna klaviatūru un peles labā taustiņa funkciju; </w:t>
            </w:r>
          </w:p>
          <w:p w14:paraId="7127E7E5" w14:textId="487F30B7" w:rsidR="003F18D2" w:rsidRPr="003F18D2" w:rsidRDefault="00615CEF" w:rsidP="000C7C89">
            <w:pPr>
              <w:numPr>
                <w:ilvl w:val="0"/>
                <w:numId w:val="32"/>
              </w:numPr>
              <w:tabs>
                <w:tab w:val="left" w:pos="326"/>
              </w:tabs>
              <w:suppressAutoHyphens/>
              <w:spacing w:after="0" w:line="240" w:lineRule="auto"/>
              <w:rPr>
                <w:rFonts w:ascii="Times New Roman" w:eastAsia="Times New Roman" w:hAnsi="Times New Roman" w:cs="Times New Roman"/>
                <w:color w:val="000000"/>
                <w:sz w:val="20"/>
                <w:szCs w:val="20"/>
                <w:lang w:val="lv-LV" w:eastAsia="lv-LV"/>
              </w:rPr>
            </w:pPr>
            <w:r>
              <w:rPr>
                <w:rFonts w:ascii="Times New Roman" w:eastAsia="Times New Roman" w:hAnsi="Times New Roman" w:cs="Times New Roman"/>
                <w:color w:val="000000"/>
                <w:sz w:val="20"/>
                <w:szCs w:val="20"/>
                <w:lang w:val="lv-LV" w:eastAsia="lv-LV"/>
              </w:rPr>
              <w:t>funkcijas “</w:t>
            </w:r>
            <w:proofErr w:type="spellStart"/>
            <w:r>
              <w:rPr>
                <w:rFonts w:ascii="Times New Roman" w:eastAsia="Times New Roman" w:hAnsi="Times New Roman" w:cs="Times New Roman"/>
                <w:color w:val="000000"/>
                <w:sz w:val="20"/>
                <w:szCs w:val="20"/>
                <w:lang w:val="lv-LV" w:eastAsia="lv-LV"/>
              </w:rPr>
              <w:t>drag</w:t>
            </w:r>
            <w:proofErr w:type="spellEnd"/>
            <w:r>
              <w:rPr>
                <w:rFonts w:ascii="Times New Roman" w:eastAsia="Times New Roman" w:hAnsi="Times New Roman" w:cs="Times New Roman"/>
                <w:color w:val="000000"/>
                <w:sz w:val="20"/>
                <w:szCs w:val="20"/>
                <w:lang w:val="lv-LV" w:eastAsia="lv-LV"/>
              </w:rPr>
              <w:t xml:space="preserve"> and </w:t>
            </w:r>
            <w:proofErr w:type="spellStart"/>
            <w:r>
              <w:rPr>
                <w:rFonts w:ascii="Times New Roman" w:eastAsia="Times New Roman" w:hAnsi="Times New Roman" w:cs="Times New Roman"/>
                <w:color w:val="000000"/>
                <w:sz w:val="20"/>
                <w:szCs w:val="20"/>
                <w:lang w:val="lv-LV" w:eastAsia="lv-LV"/>
              </w:rPr>
              <w:t>drop</w:t>
            </w:r>
            <w:proofErr w:type="spellEnd"/>
            <w:r>
              <w:rPr>
                <w:rFonts w:ascii="Times New Roman" w:eastAsia="Times New Roman" w:hAnsi="Times New Roman" w:cs="Times New Roman"/>
                <w:color w:val="000000"/>
                <w:sz w:val="20"/>
                <w:szCs w:val="20"/>
                <w:lang w:val="lv-LV" w:eastAsia="lv-LV"/>
              </w:rPr>
              <w:t>”, “</w:t>
            </w:r>
            <w:proofErr w:type="spellStart"/>
            <w:r w:rsidR="003F18D2" w:rsidRPr="003F18D2">
              <w:rPr>
                <w:rFonts w:ascii="Times New Roman" w:eastAsia="Times New Roman" w:hAnsi="Times New Roman" w:cs="Times New Roman"/>
                <w:color w:val="000000"/>
                <w:sz w:val="20"/>
                <w:szCs w:val="20"/>
                <w:lang w:val="lv-LV" w:eastAsia="lv-LV"/>
              </w:rPr>
              <w:t>copy</w:t>
            </w:r>
            <w:proofErr w:type="spellEnd"/>
            <w:r w:rsidR="003F18D2" w:rsidRPr="003F18D2">
              <w:rPr>
                <w:rFonts w:ascii="Times New Roman" w:eastAsia="Times New Roman" w:hAnsi="Times New Roman" w:cs="Times New Roman"/>
                <w:color w:val="000000"/>
                <w:sz w:val="20"/>
                <w:szCs w:val="20"/>
                <w:lang w:val="lv-LV" w:eastAsia="lv-LV"/>
              </w:rPr>
              <w:t xml:space="preserve"> and </w:t>
            </w:r>
            <w:proofErr w:type="spellStart"/>
            <w:r w:rsidR="003F18D2" w:rsidRPr="003F18D2">
              <w:rPr>
                <w:rFonts w:ascii="Times New Roman" w:eastAsia="Times New Roman" w:hAnsi="Times New Roman" w:cs="Times New Roman"/>
                <w:color w:val="000000"/>
                <w:sz w:val="20"/>
                <w:szCs w:val="20"/>
                <w:lang w:val="lv-LV" w:eastAsia="lv-LV"/>
              </w:rPr>
              <w:t>paste</w:t>
            </w:r>
            <w:proofErr w:type="spellEnd"/>
            <w:r w:rsidR="003F18D2" w:rsidRPr="003F18D2">
              <w:rPr>
                <w:rFonts w:ascii="Times New Roman" w:eastAsia="Times New Roman" w:hAnsi="Times New Roman" w:cs="Times New Roman"/>
                <w:color w:val="000000"/>
                <w:sz w:val="20"/>
                <w:szCs w:val="20"/>
                <w:lang w:val="lv-LV" w:eastAsia="lv-LV"/>
              </w:rPr>
              <w:t>”, hipersaišu lietošanu;</w:t>
            </w:r>
          </w:p>
          <w:p w14:paraId="22F82757" w14:textId="77777777" w:rsidR="003F18D2" w:rsidRPr="003F18D2" w:rsidRDefault="003F18D2" w:rsidP="000C7C89">
            <w:pPr>
              <w:numPr>
                <w:ilvl w:val="0"/>
                <w:numId w:val="32"/>
              </w:numPr>
              <w:tabs>
                <w:tab w:val="left" w:pos="326"/>
              </w:tabs>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vairāku darba lapu lietošanu; iespēju veikt piezīmes pa virsu atskaņotajam video failam, neapturot tā atskaņošanu; </w:t>
            </w:r>
          </w:p>
          <w:p w14:paraId="250A04DB" w14:textId="77777777" w:rsidR="003F18D2" w:rsidRPr="003F18D2" w:rsidRDefault="003F18D2" w:rsidP="000C7C89">
            <w:pPr>
              <w:numPr>
                <w:ilvl w:val="0"/>
                <w:numId w:val="32"/>
              </w:numPr>
              <w:tabs>
                <w:tab w:val="left" w:pos="326"/>
              </w:tabs>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iespēju veikt ekrānu/ objektu apstrādi un saglabāšanu; </w:t>
            </w:r>
          </w:p>
          <w:p w14:paraId="0C690DA5" w14:textId="237E4F1A" w:rsidR="003F18D2" w:rsidRPr="003F18D2" w:rsidRDefault="003F18D2" w:rsidP="000C7C89">
            <w:pPr>
              <w:numPr>
                <w:ilvl w:val="0"/>
                <w:numId w:val="32"/>
              </w:numPr>
              <w:tabs>
                <w:tab w:val="left" w:pos="326"/>
              </w:tabs>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lastRenderedPageBreak/>
              <w:t xml:space="preserve">standarta grafisko un </w:t>
            </w:r>
            <w:r w:rsidR="00EA1D12">
              <w:rPr>
                <w:rFonts w:ascii="Times New Roman" w:eastAsia="Times New Roman" w:hAnsi="Times New Roman" w:cs="Times New Roman"/>
                <w:color w:val="000000"/>
                <w:sz w:val="20"/>
                <w:szCs w:val="20"/>
                <w:lang w:val="lv-LV" w:eastAsia="lv-LV"/>
              </w:rPr>
              <w:t>multimediju formātu (piemēram, “</w:t>
            </w:r>
            <w:r w:rsidRPr="003F18D2">
              <w:rPr>
                <w:rFonts w:ascii="Times New Roman" w:eastAsia="Times New Roman" w:hAnsi="Times New Roman" w:cs="Times New Roman"/>
                <w:color w:val="000000"/>
                <w:sz w:val="20"/>
                <w:szCs w:val="20"/>
                <w:lang w:val="lv-LV" w:eastAsia="lv-LV"/>
              </w:rPr>
              <w:t>.</w:t>
            </w:r>
            <w:proofErr w:type="spellStart"/>
            <w:r w:rsidRPr="003F18D2">
              <w:rPr>
                <w:rFonts w:ascii="Times New Roman" w:eastAsia="Times New Roman" w:hAnsi="Times New Roman" w:cs="Times New Roman"/>
                <w:color w:val="000000"/>
                <w:sz w:val="20"/>
                <w:szCs w:val="20"/>
                <w:lang w:val="lv-LV" w:eastAsia="lv-LV"/>
              </w:rPr>
              <w:t>jpg</w:t>
            </w:r>
            <w:proofErr w:type="spellEnd"/>
            <w:r w:rsidR="00EA1D12">
              <w:rPr>
                <w:rFonts w:ascii="Times New Roman" w:eastAsia="Times New Roman" w:hAnsi="Times New Roman" w:cs="Times New Roman"/>
                <w:color w:val="000000"/>
                <w:sz w:val="20"/>
                <w:szCs w:val="20"/>
                <w:lang w:val="lv-LV" w:eastAsia="lv-LV"/>
              </w:rPr>
              <w:t>”</w:t>
            </w:r>
            <w:r w:rsidRPr="003F18D2">
              <w:rPr>
                <w:rFonts w:ascii="Times New Roman" w:eastAsia="Times New Roman" w:hAnsi="Times New Roman" w:cs="Times New Roman"/>
                <w:color w:val="000000"/>
                <w:sz w:val="20"/>
                <w:szCs w:val="20"/>
                <w:lang w:val="lv-LV" w:eastAsia="lv-LV"/>
              </w:rPr>
              <w:t xml:space="preserve"> un </w:t>
            </w:r>
            <w:r w:rsidR="00EA1D12">
              <w:rPr>
                <w:rFonts w:ascii="Times New Roman" w:eastAsia="Times New Roman" w:hAnsi="Times New Roman" w:cs="Times New Roman"/>
                <w:color w:val="000000"/>
                <w:sz w:val="20"/>
                <w:szCs w:val="20"/>
                <w:lang w:val="lv-LV" w:eastAsia="lv-LV"/>
              </w:rPr>
              <w:t>“</w:t>
            </w:r>
            <w:r w:rsidRPr="003F18D2">
              <w:rPr>
                <w:rFonts w:ascii="Times New Roman" w:eastAsia="Times New Roman" w:hAnsi="Times New Roman" w:cs="Times New Roman"/>
                <w:color w:val="000000"/>
                <w:sz w:val="20"/>
                <w:szCs w:val="20"/>
                <w:lang w:val="lv-LV" w:eastAsia="lv-LV"/>
              </w:rPr>
              <w:t>.</w:t>
            </w:r>
            <w:proofErr w:type="spellStart"/>
            <w:r w:rsidRPr="003F18D2">
              <w:rPr>
                <w:rFonts w:ascii="Times New Roman" w:eastAsia="Times New Roman" w:hAnsi="Times New Roman" w:cs="Times New Roman"/>
                <w:color w:val="000000"/>
                <w:sz w:val="20"/>
                <w:szCs w:val="20"/>
                <w:lang w:val="lv-LV" w:eastAsia="lv-LV"/>
              </w:rPr>
              <w:t>gif</w:t>
            </w:r>
            <w:proofErr w:type="spellEnd"/>
            <w:r w:rsidR="00EA1D12">
              <w:rPr>
                <w:rFonts w:ascii="Times New Roman" w:eastAsia="Times New Roman" w:hAnsi="Times New Roman" w:cs="Times New Roman"/>
                <w:color w:val="000000"/>
                <w:sz w:val="20"/>
                <w:szCs w:val="20"/>
                <w:lang w:val="lv-LV" w:eastAsia="lv-LV"/>
              </w:rPr>
              <w:t>”</w:t>
            </w:r>
            <w:r w:rsidRPr="003F18D2">
              <w:rPr>
                <w:rFonts w:ascii="Times New Roman" w:eastAsia="Times New Roman" w:hAnsi="Times New Roman" w:cs="Times New Roman"/>
                <w:color w:val="000000"/>
                <w:sz w:val="20"/>
                <w:szCs w:val="20"/>
                <w:lang w:val="lv-LV" w:eastAsia="lv-LV"/>
              </w:rPr>
              <w:t xml:space="preserve">, </w:t>
            </w:r>
            <w:r w:rsidR="00EA1D12">
              <w:rPr>
                <w:rFonts w:ascii="Times New Roman" w:eastAsia="Times New Roman" w:hAnsi="Times New Roman" w:cs="Times New Roman"/>
                <w:color w:val="000000"/>
                <w:sz w:val="20"/>
                <w:szCs w:val="20"/>
                <w:lang w:val="lv-LV" w:eastAsia="lv-LV"/>
              </w:rPr>
              <w:t>“</w:t>
            </w:r>
            <w:proofErr w:type="spellStart"/>
            <w:r w:rsidRPr="003F18D2">
              <w:rPr>
                <w:rFonts w:ascii="Times New Roman" w:eastAsia="Times New Roman" w:hAnsi="Times New Roman" w:cs="Times New Roman"/>
                <w:color w:val="000000"/>
                <w:sz w:val="20"/>
                <w:szCs w:val="20"/>
                <w:lang w:val="lv-LV" w:eastAsia="lv-LV"/>
              </w:rPr>
              <w:t>swf</w:t>
            </w:r>
            <w:proofErr w:type="spellEnd"/>
            <w:r w:rsidR="00EA1D12">
              <w:rPr>
                <w:rFonts w:ascii="Times New Roman" w:eastAsia="Times New Roman" w:hAnsi="Times New Roman" w:cs="Times New Roman"/>
                <w:color w:val="000000"/>
                <w:sz w:val="20"/>
                <w:szCs w:val="20"/>
                <w:lang w:val="lv-LV" w:eastAsia="lv-LV"/>
              </w:rPr>
              <w:t>”</w:t>
            </w:r>
            <w:r w:rsidRPr="003F18D2">
              <w:rPr>
                <w:rFonts w:ascii="Times New Roman" w:eastAsia="Times New Roman" w:hAnsi="Times New Roman" w:cs="Times New Roman"/>
                <w:color w:val="000000"/>
                <w:sz w:val="20"/>
                <w:szCs w:val="20"/>
                <w:lang w:val="lv-LV" w:eastAsia="lv-LV"/>
              </w:rPr>
              <w:t>, “</w:t>
            </w:r>
            <w:proofErr w:type="spellStart"/>
            <w:r w:rsidRPr="003F18D2">
              <w:rPr>
                <w:rFonts w:ascii="Times New Roman" w:eastAsia="Times New Roman" w:hAnsi="Times New Roman" w:cs="Times New Roman"/>
                <w:color w:val="000000"/>
                <w:sz w:val="20"/>
                <w:szCs w:val="20"/>
                <w:lang w:val="lv-LV" w:eastAsia="lv-LV"/>
              </w:rPr>
              <w:t>wav</w:t>
            </w:r>
            <w:proofErr w:type="spellEnd"/>
            <w:r w:rsidRPr="003F18D2">
              <w:rPr>
                <w:rFonts w:ascii="Times New Roman" w:eastAsia="Times New Roman" w:hAnsi="Times New Roman" w:cs="Times New Roman"/>
                <w:color w:val="000000"/>
                <w:sz w:val="20"/>
                <w:szCs w:val="20"/>
                <w:lang w:val="lv-LV" w:eastAsia="lv-LV"/>
              </w:rPr>
              <w:t>”) attēlu, video importēšanu esošajās attēlu galerijās.</w:t>
            </w:r>
          </w:p>
          <w:p w14:paraId="353D1C61" w14:textId="0DEBA15E" w:rsidR="003F18D2" w:rsidRPr="003F18D2" w:rsidRDefault="003F18D2" w:rsidP="000C7C89">
            <w:pPr>
              <w:numPr>
                <w:ilvl w:val="0"/>
                <w:numId w:val="32"/>
              </w:numPr>
              <w:tabs>
                <w:tab w:val="left" w:pos="326"/>
              </w:tabs>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Ātrā meklēšanas izvēlne, kas ļauj meklēt multimediju failus tiešsaistē no interneta, kā arī elementāri ar </w:t>
            </w:r>
            <w:r w:rsidR="00EA1D12">
              <w:rPr>
                <w:rFonts w:ascii="Times New Roman" w:eastAsia="Times New Roman" w:hAnsi="Times New Roman" w:cs="Times New Roman"/>
                <w:color w:val="000000"/>
                <w:sz w:val="20"/>
                <w:szCs w:val="20"/>
                <w:lang w:val="lv-LV" w:eastAsia="lv-LV"/>
              </w:rPr>
              <w:t>“</w:t>
            </w:r>
            <w:proofErr w:type="spellStart"/>
            <w:r w:rsidRPr="003F18D2">
              <w:rPr>
                <w:rFonts w:ascii="Times New Roman" w:eastAsia="Times New Roman" w:hAnsi="Times New Roman" w:cs="Times New Roman"/>
                <w:color w:val="000000"/>
                <w:sz w:val="20"/>
                <w:szCs w:val="20"/>
                <w:lang w:val="lv-LV" w:eastAsia="lv-LV"/>
              </w:rPr>
              <w:t>drag</w:t>
            </w:r>
            <w:proofErr w:type="spellEnd"/>
            <w:r w:rsidRPr="003F18D2">
              <w:rPr>
                <w:rFonts w:ascii="Times New Roman" w:eastAsia="Times New Roman" w:hAnsi="Times New Roman" w:cs="Times New Roman"/>
                <w:color w:val="000000"/>
                <w:sz w:val="20"/>
                <w:szCs w:val="20"/>
                <w:lang w:val="lv-LV" w:eastAsia="lv-LV"/>
              </w:rPr>
              <w:t xml:space="preserve">” un </w:t>
            </w:r>
            <w:r w:rsidR="00EA1D12">
              <w:rPr>
                <w:rFonts w:ascii="Times New Roman" w:eastAsia="Times New Roman" w:hAnsi="Times New Roman" w:cs="Times New Roman"/>
                <w:color w:val="000000"/>
                <w:sz w:val="20"/>
                <w:szCs w:val="20"/>
                <w:lang w:val="lv-LV" w:eastAsia="lv-LV"/>
              </w:rPr>
              <w:t>“</w:t>
            </w:r>
            <w:proofErr w:type="spellStart"/>
            <w:r w:rsidRPr="003F18D2">
              <w:rPr>
                <w:rFonts w:ascii="Times New Roman" w:eastAsia="Times New Roman" w:hAnsi="Times New Roman" w:cs="Times New Roman"/>
                <w:color w:val="000000"/>
                <w:sz w:val="20"/>
                <w:szCs w:val="20"/>
                <w:lang w:val="lv-LV" w:eastAsia="lv-LV"/>
              </w:rPr>
              <w:t>drop</w:t>
            </w:r>
            <w:proofErr w:type="spellEnd"/>
            <w:r w:rsidRPr="003F18D2">
              <w:rPr>
                <w:rFonts w:ascii="Times New Roman" w:eastAsia="Times New Roman" w:hAnsi="Times New Roman" w:cs="Times New Roman"/>
                <w:color w:val="000000"/>
                <w:sz w:val="20"/>
                <w:szCs w:val="20"/>
                <w:lang w:val="lv-LV" w:eastAsia="lv-LV"/>
              </w:rPr>
              <w:t>” palīdzību tos ievietot darba lapā;</w:t>
            </w:r>
          </w:p>
          <w:p w14:paraId="047679E0" w14:textId="77777777" w:rsidR="003F18D2" w:rsidRPr="003F18D2" w:rsidRDefault="003F18D2" w:rsidP="000C7C89">
            <w:pPr>
              <w:numPr>
                <w:ilvl w:val="0"/>
                <w:numId w:val="32"/>
              </w:numPr>
              <w:tabs>
                <w:tab w:val="left" w:pos="326"/>
              </w:tabs>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Iespēja katrai sagatavotai mācību stundai izveidot darba uzdevumu, stundas aprakstu, metodiku;</w:t>
            </w:r>
          </w:p>
          <w:p w14:paraId="502E4889" w14:textId="77777777" w:rsidR="003F18D2" w:rsidRPr="003F18D2" w:rsidRDefault="003F18D2" w:rsidP="000C7C89">
            <w:pPr>
              <w:numPr>
                <w:ilvl w:val="0"/>
                <w:numId w:val="32"/>
              </w:numPr>
              <w:tabs>
                <w:tab w:val="left" w:pos="326"/>
              </w:tabs>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Iespēja publicēt izveidotos materiālus tiešsaistē.</w:t>
            </w:r>
          </w:p>
          <w:p w14:paraId="1AA19886" w14:textId="0CEC10A9" w:rsidR="003F18D2" w:rsidRPr="003F18D2" w:rsidRDefault="003F18D2" w:rsidP="003957D0">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grafisks matemātisko funkciju ģener</w:t>
            </w:r>
            <w:r w:rsidR="003957D0">
              <w:rPr>
                <w:rFonts w:ascii="Times New Roman" w:eastAsia="Times New Roman" w:hAnsi="Times New Roman" w:cs="Times New Roman"/>
                <w:color w:val="000000"/>
                <w:sz w:val="20"/>
                <w:szCs w:val="20"/>
                <w:lang w:val="lv-LV" w:eastAsia="lv-LV"/>
              </w:rPr>
              <w:t>a</w:t>
            </w:r>
            <w:r w:rsidRPr="003F18D2">
              <w:rPr>
                <w:rFonts w:ascii="Times New Roman" w:eastAsia="Times New Roman" w:hAnsi="Times New Roman" w:cs="Times New Roman"/>
                <w:color w:val="000000"/>
                <w:sz w:val="20"/>
                <w:szCs w:val="20"/>
                <w:lang w:val="lv-LV" w:eastAsia="lv-LV"/>
              </w:rPr>
              <w:t>tors (piem. x un y ass vienādojumi)</w:t>
            </w:r>
          </w:p>
        </w:tc>
        <w:tc>
          <w:tcPr>
            <w:tcW w:w="2409" w:type="dxa"/>
            <w:tcBorders>
              <w:bottom w:val="double" w:sz="4" w:space="0" w:color="auto"/>
            </w:tcBorders>
          </w:tcPr>
          <w:p w14:paraId="4464FD9C" w14:textId="77777777" w:rsidR="003F18D2" w:rsidRPr="003F18D2" w:rsidRDefault="003F18D2" w:rsidP="003F18D2">
            <w:pPr>
              <w:widowControl w:val="0"/>
              <w:spacing w:after="0" w:line="240" w:lineRule="auto"/>
              <w:ind w:left="360"/>
              <w:rPr>
                <w:rFonts w:ascii="Times New Roman" w:eastAsia="Times New Roman" w:hAnsi="Times New Roman" w:cs="Times New Roman"/>
                <w:color w:val="000000"/>
                <w:sz w:val="20"/>
                <w:szCs w:val="20"/>
                <w:lang w:val="lv-LV" w:eastAsia="lv-LV"/>
              </w:rPr>
            </w:pPr>
          </w:p>
        </w:tc>
      </w:tr>
      <w:tr w:rsidR="00D836AB" w:rsidRPr="00D836AB" w14:paraId="6730934C" w14:textId="77777777" w:rsidTr="00AB3A35">
        <w:trPr>
          <w:trHeight w:val="358"/>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48470250" w14:textId="44DA368D" w:rsidR="00D836AB" w:rsidRPr="00D836AB" w:rsidRDefault="00D836AB" w:rsidP="00727289">
            <w:pPr>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color w:val="000000"/>
                <w:sz w:val="24"/>
                <w:szCs w:val="24"/>
                <w:lang w:val="lv-LV" w:eastAsia="lv-LV"/>
              </w:rPr>
              <w:lastRenderedPageBreak/>
              <w:t>20. Aprīkojuma komplekts: projektors – specifiskais saīsinātais apzīmējums  “LU_P_WUXGA1”</w:t>
            </w:r>
          </w:p>
        </w:tc>
      </w:tr>
      <w:tr w:rsidR="003F18D2" w:rsidRPr="003F18D2" w14:paraId="5FD3EA24"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4B22C032"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 xml:space="preserve">WUXGA projektors paredzēts stiprināšanai pie griestiem </w:t>
            </w:r>
          </w:p>
        </w:tc>
        <w:tc>
          <w:tcPr>
            <w:tcW w:w="2409" w:type="dxa"/>
            <w:tcBorders>
              <w:top w:val="dotted" w:sz="4" w:space="0" w:color="auto"/>
              <w:left w:val="single" w:sz="4" w:space="0" w:color="auto"/>
              <w:bottom w:val="single" w:sz="4" w:space="0" w:color="auto"/>
              <w:right w:val="single" w:sz="4" w:space="0" w:color="auto"/>
            </w:tcBorders>
          </w:tcPr>
          <w:p w14:paraId="0F342DF6" w14:textId="1C669965"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61669DCA" w14:textId="77777777" w:rsidTr="00AB3A35">
        <w:tc>
          <w:tcPr>
            <w:tcW w:w="7939" w:type="dxa"/>
            <w:tcBorders>
              <w:top w:val="single" w:sz="4" w:space="0" w:color="auto"/>
              <w:left w:val="single" w:sz="4" w:space="0" w:color="auto"/>
              <w:bottom w:val="double" w:sz="4" w:space="0" w:color="auto"/>
              <w:right w:val="single" w:sz="4" w:space="0" w:color="auto"/>
            </w:tcBorders>
          </w:tcPr>
          <w:p w14:paraId="5FCA549F"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Projektors ar iebūvētu </w:t>
            </w:r>
            <w:proofErr w:type="spellStart"/>
            <w:r w:rsidRPr="003F18D2">
              <w:rPr>
                <w:rFonts w:ascii="Times New Roman" w:eastAsia="Times New Roman" w:hAnsi="Times New Roman" w:cs="Times New Roman"/>
                <w:color w:val="000000"/>
                <w:sz w:val="20"/>
                <w:szCs w:val="20"/>
                <w:lang w:val="lv-LV" w:eastAsia="lv-LV"/>
              </w:rPr>
              <w:t>HDBase</w:t>
            </w:r>
            <w:proofErr w:type="spellEnd"/>
            <w:r w:rsidRPr="003F18D2">
              <w:rPr>
                <w:rFonts w:ascii="Times New Roman" w:eastAsia="Times New Roman" w:hAnsi="Times New Roman" w:cs="Times New Roman"/>
                <w:color w:val="000000"/>
                <w:sz w:val="20"/>
                <w:szCs w:val="20"/>
                <w:lang w:val="lv-LV" w:eastAsia="lv-LV"/>
              </w:rPr>
              <w:t>-T ieeju, kas vienlaicīgi nodrošina tīkla, vadības un audio video signāla pārraidi. Paredzēts ne mazāk kā 17h/7d darbībai. Projektora programmnodrošinājums nodrošina vairāku lietotāju (vismaz 50) satura atskaņošana un konferenču dalību vienā sesijā.</w:t>
            </w:r>
          </w:p>
          <w:p w14:paraId="701D4707"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Ne mazāks kā 0,67” plats neorganiska materiāla panelis</w:t>
            </w:r>
          </w:p>
          <w:p w14:paraId="2E3ACDA2"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Ne mazākā kā 4970 </w:t>
            </w:r>
            <w:proofErr w:type="spellStart"/>
            <w:r w:rsidRPr="003F18D2">
              <w:rPr>
                <w:rFonts w:ascii="Times New Roman" w:eastAsia="Times New Roman" w:hAnsi="Times New Roman" w:cs="Times New Roman"/>
                <w:color w:val="000000"/>
                <w:sz w:val="20"/>
                <w:szCs w:val="20"/>
                <w:lang w:val="lv-LV" w:eastAsia="lv-LV"/>
              </w:rPr>
              <w:t>lūmenu</w:t>
            </w:r>
            <w:proofErr w:type="spellEnd"/>
            <w:r w:rsidRPr="003F18D2">
              <w:rPr>
                <w:rFonts w:ascii="Times New Roman" w:eastAsia="Times New Roman" w:hAnsi="Times New Roman" w:cs="Times New Roman"/>
                <w:color w:val="000000"/>
                <w:sz w:val="20"/>
                <w:szCs w:val="20"/>
                <w:lang w:val="lv-LV" w:eastAsia="lv-LV"/>
              </w:rPr>
              <w:t xml:space="preserve"> gaismas jauda katrai krāsai pēc IDMS 15.4 mērījuma vai līdzvērtīgas metodikas (mērījums RGB krāsai), (CLO – </w:t>
            </w:r>
            <w:proofErr w:type="spellStart"/>
            <w:r w:rsidRPr="003F18D2">
              <w:rPr>
                <w:rFonts w:ascii="Times New Roman" w:eastAsia="Times New Roman" w:hAnsi="Times New Roman" w:cs="Times New Roman"/>
                <w:color w:val="000000"/>
                <w:sz w:val="20"/>
                <w:szCs w:val="20"/>
                <w:lang w:val="lv-LV" w:eastAsia="lv-LV"/>
              </w:rPr>
              <w:t>Colour</w:t>
            </w:r>
            <w:proofErr w:type="spellEnd"/>
            <w:r w:rsidRPr="003F18D2">
              <w:rPr>
                <w:rFonts w:ascii="Times New Roman" w:eastAsia="Times New Roman" w:hAnsi="Times New Roman" w:cs="Times New Roman"/>
                <w:color w:val="000000"/>
                <w:sz w:val="20"/>
                <w:szCs w:val="20"/>
                <w:lang w:val="lv-LV" w:eastAsia="lv-LV"/>
              </w:rPr>
              <w:t xml:space="preserve"> </w:t>
            </w:r>
            <w:proofErr w:type="spellStart"/>
            <w:r w:rsidRPr="003F18D2">
              <w:rPr>
                <w:rFonts w:ascii="Times New Roman" w:eastAsia="Times New Roman" w:hAnsi="Times New Roman" w:cs="Times New Roman"/>
                <w:color w:val="000000"/>
                <w:sz w:val="20"/>
                <w:szCs w:val="20"/>
                <w:lang w:val="lv-LV" w:eastAsia="lv-LV"/>
              </w:rPr>
              <w:t>light</w:t>
            </w:r>
            <w:proofErr w:type="spellEnd"/>
            <w:r w:rsidRPr="003F18D2">
              <w:rPr>
                <w:rFonts w:ascii="Times New Roman" w:eastAsia="Times New Roman" w:hAnsi="Times New Roman" w:cs="Times New Roman"/>
                <w:color w:val="000000"/>
                <w:sz w:val="20"/>
                <w:szCs w:val="20"/>
                <w:lang w:val="lv-LV" w:eastAsia="lv-LV"/>
              </w:rPr>
              <w:t xml:space="preserve"> </w:t>
            </w:r>
            <w:proofErr w:type="spellStart"/>
            <w:r w:rsidRPr="003F18D2">
              <w:rPr>
                <w:rFonts w:ascii="Times New Roman" w:eastAsia="Times New Roman" w:hAnsi="Times New Roman" w:cs="Times New Roman"/>
                <w:color w:val="000000"/>
                <w:sz w:val="20"/>
                <w:szCs w:val="20"/>
                <w:lang w:val="lv-LV" w:eastAsia="lv-LV"/>
              </w:rPr>
              <w:t>output</w:t>
            </w:r>
            <w:proofErr w:type="spellEnd"/>
            <w:r w:rsidRPr="003F18D2">
              <w:rPr>
                <w:rFonts w:ascii="Times New Roman" w:eastAsia="Times New Roman" w:hAnsi="Times New Roman" w:cs="Times New Roman"/>
                <w:color w:val="000000"/>
                <w:sz w:val="20"/>
                <w:szCs w:val="20"/>
                <w:lang w:val="lv-LV" w:eastAsia="lv-LV"/>
              </w:rPr>
              <w:t>)</w:t>
            </w:r>
          </w:p>
          <w:p w14:paraId="20EF7D85"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Projekcijas tehnoloģija: 3 čipu DLP, 3xLCD, </w:t>
            </w:r>
            <w:proofErr w:type="spellStart"/>
            <w:r w:rsidRPr="003F18D2">
              <w:rPr>
                <w:rFonts w:ascii="Times New Roman" w:eastAsia="Times New Roman" w:hAnsi="Times New Roman" w:cs="Times New Roman"/>
                <w:color w:val="000000"/>
                <w:sz w:val="20"/>
                <w:szCs w:val="20"/>
                <w:lang w:val="lv-LV" w:eastAsia="lv-LV"/>
              </w:rPr>
              <w:t>LCoS</w:t>
            </w:r>
            <w:proofErr w:type="spellEnd"/>
            <w:r w:rsidRPr="003F18D2">
              <w:rPr>
                <w:rFonts w:ascii="Times New Roman" w:eastAsia="Times New Roman" w:hAnsi="Times New Roman" w:cs="Times New Roman"/>
                <w:color w:val="000000"/>
                <w:sz w:val="20"/>
                <w:szCs w:val="20"/>
                <w:lang w:val="lv-LV" w:eastAsia="lv-LV"/>
              </w:rPr>
              <w:t xml:space="preserve"> vai ekvivalenta. Ekvivalences kritērijs ir visu attēla veidojošo pamatkrāsu vienlaicīga attēlošana (CLO – </w:t>
            </w:r>
            <w:proofErr w:type="spellStart"/>
            <w:r w:rsidRPr="003F18D2">
              <w:rPr>
                <w:rFonts w:ascii="Times New Roman" w:eastAsia="Times New Roman" w:hAnsi="Times New Roman" w:cs="Times New Roman"/>
                <w:color w:val="000000"/>
                <w:sz w:val="20"/>
                <w:szCs w:val="20"/>
                <w:lang w:val="lv-LV" w:eastAsia="lv-LV"/>
              </w:rPr>
              <w:t>Color</w:t>
            </w:r>
            <w:proofErr w:type="spellEnd"/>
            <w:r w:rsidRPr="003F18D2">
              <w:rPr>
                <w:rFonts w:ascii="Times New Roman" w:eastAsia="Times New Roman" w:hAnsi="Times New Roman" w:cs="Times New Roman"/>
                <w:color w:val="000000"/>
                <w:sz w:val="20"/>
                <w:szCs w:val="20"/>
                <w:lang w:val="lv-LV" w:eastAsia="lv-LV"/>
              </w:rPr>
              <w:t xml:space="preserve"> </w:t>
            </w:r>
            <w:proofErr w:type="spellStart"/>
            <w:r w:rsidRPr="003F18D2">
              <w:rPr>
                <w:rFonts w:ascii="Times New Roman" w:eastAsia="Times New Roman" w:hAnsi="Times New Roman" w:cs="Times New Roman"/>
                <w:color w:val="000000"/>
                <w:sz w:val="20"/>
                <w:szCs w:val="20"/>
                <w:lang w:val="lv-LV" w:eastAsia="lv-LV"/>
              </w:rPr>
              <w:t>Light</w:t>
            </w:r>
            <w:proofErr w:type="spellEnd"/>
            <w:r w:rsidRPr="003F18D2">
              <w:rPr>
                <w:rFonts w:ascii="Times New Roman" w:eastAsia="Times New Roman" w:hAnsi="Times New Roman" w:cs="Times New Roman"/>
                <w:color w:val="000000"/>
                <w:sz w:val="20"/>
                <w:szCs w:val="20"/>
                <w:lang w:val="lv-LV" w:eastAsia="lv-LV"/>
              </w:rPr>
              <w:t xml:space="preserve"> </w:t>
            </w:r>
            <w:proofErr w:type="spellStart"/>
            <w:r w:rsidRPr="003F18D2">
              <w:rPr>
                <w:rFonts w:ascii="Times New Roman" w:eastAsia="Times New Roman" w:hAnsi="Times New Roman" w:cs="Times New Roman"/>
                <w:color w:val="000000"/>
                <w:sz w:val="20"/>
                <w:szCs w:val="20"/>
                <w:lang w:val="lv-LV" w:eastAsia="lv-LV"/>
              </w:rPr>
              <w:t>Output</w:t>
            </w:r>
            <w:proofErr w:type="spellEnd"/>
            <w:r w:rsidRPr="003F18D2">
              <w:rPr>
                <w:rFonts w:ascii="Times New Roman" w:eastAsia="Times New Roman" w:hAnsi="Times New Roman" w:cs="Times New Roman"/>
                <w:color w:val="000000"/>
                <w:sz w:val="20"/>
                <w:szCs w:val="20"/>
                <w:lang w:val="lv-LV" w:eastAsia="lv-LV"/>
              </w:rPr>
              <w:t>) uz ekrāna.</w:t>
            </w:r>
          </w:p>
          <w:p w14:paraId="1EAF1D9A"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Dabiskā izšķirtspēja: WUXGA (1920x1200)/optiskā garuma un platuma attiecība 16:10 </w:t>
            </w:r>
          </w:p>
          <w:p w14:paraId="3F0F5EF5"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Ne mazākā kā 30 000h ilgs gaismas avota resurss adaptīvā režīmā, 12 000h ražotāja garantētais.</w:t>
            </w:r>
          </w:p>
          <w:p w14:paraId="4BBAB7D1"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Kontrasts: ne mazāks kā 2 400 000:1</w:t>
            </w:r>
          </w:p>
          <w:p w14:paraId="552AAC75"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Gaismas avota tehnoloģija lāzera fosfora ar neorganiskām komponentēm vai līdzvērtīga. Par atbilstības kritēriju ir noteiktas neorganiskās komponentes un gaismas avota resurss</w:t>
            </w:r>
          </w:p>
          <w:p w14:paraId="6126F50B"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Iebūvēta automātiska gaismas avota </w:t>
            </w:r>
            <w:proofErr w:type="spellStart"/>
            <w:r w:rsidRPr="003F18D2">
              <w:rPr>
                <w:rFonts w:ascii="Times New Roman" w:eastAsia="Times New Roman" w:hAnsi="Times New Roman" w:cs="Times New Roman"/>
                <w:color w:val="000000"/>
                <w:sz w:val="20"/>
                <w:szCs w:val="20"/>
                <w:lang w:val="lv-LV" w:eastAsia="lv-LV"/>
              </w:rPr>
              <w:t>kalibrācija</w:t>
            </w:r>
            <w:proofErr w:type="spellEnd"/>
            <w:r w:rsidRPr="003F18D2">
              <w:rPr>
                <w:rFonts w:ascii="Times New Roman" w:eastAsia="Times New Roman" w:hAnsi="Times New Roman" w:cs="Times New Roman"/>
                <w:color w:val="000000"/>
                <w:sz w:val="20"/>
                <w:szCs w:val="20"/>
                <w:lang w:val="lv-LV" w:eastAsia="lv-LV"/>
              </w:rPr>
              <w:t xml:space="preserve"> ar iespēju to secīgi ieplānot</w:t>
            </w:r>
          </w:p>
          <w:p w14:paraId="2E93A075"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Iebūvēts skaļrunis ar jaudu ne mazāku kā 10W</w:t>
            </w:r>
          </w:p>
          <w:p w14:paraId="707F6CD6"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Trapeces korekcija: ne mazāk kā +-30° horizontāli un vertikāli, stūru ģeometriskā korekcija, automātiska attēla ģeometriskā pielāgošana pēc projicētā attēla (</w:t>
            </w:r>
            <w:proofErr w:type="spellStart"/>
            <w:r w:rsidRPr="003F18D2">
              <w:rPr>
                <w:rFonts w:ascii="Times New Roman" w:eastAsia="Times New Roman" w:hAnsi="Times New Roman" w:cs="Times New Roman"/>
                <w:color w:val="000000"/>
                <w:sz w:val="20"/>
                <w:szCs w:val="20"/>
                <w:lang w:val="lv-LV" w:eastAsia="lv-LV"/>
              </w:rPr>
              <w:t>screen</w:t>
            </w:r>
            <w:proofErr w:type="spellEnd"/>
            <w:r w:rsidRPr="003F18D2">
              <w:rPr>
                <w:rFonts w:ascii="Times New Roman" w:eastAsia="Times New Roman" w:hAnsi="Times New Roman" w:cs="Times New Roman"/>
                <w:color w:val="000000"/>
                <w:sz w:val="20"/>
                <w:szCs w:val="20"/>
                <w:lang w:val="lv-LV" w:eastAsia="lv-LV"/>
              </w:rPr>
              <w:t xml:space="preserve"> </w:t>
            </w:r>
            <w:proofErr w:type="spellStart"/>
            <w:r w:rsidRPr="003F18D2">
              <w:rPr>
                <w:rFonts w:ascii="Times New Roman" w:eastAsia="Times New Roman" w:hAnsi="Times New Roman" w:cs="Times New Roman"/>
                <w:color w:val="000000"/>
                <w:sz w:val="20"/>
                <w:szCs w:val="20"/>
                <w:lang w:val="lv-LV" w:eastAsia="lv-LV"/>
              </w:rPr>
              <w:t>fit</w:t>
            </w:r>
            <w:proofErr w:type="spellEnd"/>
            <w:r w:rsidRPr="003F18D2">
              <w:rPr>
                <w:rFonts w:ascii="Times New Roman" w:eastAsia="Times New Roman" w:hAnsi="Times New Roman" w:cs="Times New Roman"/>
                <w:color w:val="000000"/>
                <w:sz w:val="20"/>
                <w:szCs w:val="20"/>
                <w:lang w:val="lv-LV" w:eastAsia="lv-LV"/>
              </w:rPr>
              <w:t>).</w:t>
            </w:r>
          </w:p>
          <w:p w14:paraId="637F40C1"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Projektors atbalsta portreta </w:t>
            </w:r>
            <w:proofErr w:type="spellStart"/>
            <w:r w:rsidRPr="003F18D2">
              <w:rPr>
                <w:rFonts w:ascii="Times New Roman" w:eastAsia="Times New Roman" w:hAnsi="Times New Roman" w:cs="Times New Roman"/>
                <w:color w:val="000000"/>
                <w:sz w:val="20"/>
                <w:szCs w:val="20"/>
                <w:lang w:val="lv-LV" w:eastAsia="lv-LV"/>
              </w:rPr>
              <w:t>rēžīmu</w:t>
            </w:r>
            <w:proofErr w:type="spellEnd"/>
          </w:p>
          <w:p w14:paraId="23E4256D"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Fokuss: manuāls un digitālais palīgs precīzai fokusa noteikšanai.</w:t>
            </w:r>
          </w:p>
          <w:p w14:paraId="027C7D00"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Palielinājums: vismaz x1.6 optiskais.</w:t>
            </w:r>
          </w:p>
          <w:p w14:paraId="7CD41787"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Distances koeficients: iespēja variēt robežās vismaz no 1.36- 2.21:1 +- 0.1</w:t>
            </w:r>
          </w:p>
          <w:p w14:paraId="6F978E87" w14:textId="77777777" w:rsid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Strāvas patēriņš: ne lielāks kā 320W +- 2W pilnas jaudas režīmā.</w:t>
            </w:r>
          </w:p>
          <w:p w14:paraId="08A4E043" w14:textId="51E5516F" w:rsidR="00D74D7A" w:rsidRPr="00B2202A" w:rsidRDefault="00D74D7A" w:rsidP="00D74D7A">
            <w:pPr>
              <w:numPr>
                <w:ilvl w:val="0"/>
                <w:numId w:val="33"/>
              </w:numPr>
              <w:spacing w:after="0" w:line="240" w:lineRule="auto"/>
              <w:rPr>
                <w:rFonts w:ascii="Times New Roman" w:hAnsi="Times New Roman" w:cs="Times New Roman"/>
                <w:sz w:val="20"/>
                <w:szCs w:val="20"/>
              </w:rPr>
            </w:pPr>
            <w:proofErr w:type="spellStart"/>
            <w:r w:rsidRPr="00B2202A">
              <w:rPr>
                <w:rFonts w:ascii="Times New Roman" w:hAnsi="Times New Roman" w:cs="Times New Roman"/>
                <w:sz w:val="20"/>
                <w:szCs w:val="20"/>
              </w:rPr>
              <w:t>Lēcas</w:t>
            </w:r>
            <w:proofErr w:type="spellEnd"/>
            <w:r w:rsidRPr="00B2202A">
              <w:rPr>
                <w:rFonts w:ascii="Times New Roman" w:hAnsi="Times New Roman" w:cs="Times New Roman"/>
                <w:sz w:val="20"/>
                <w:szCs w:val="20"/>
              </w:rPr>
              <w:t xml:space="preserve"> </w:t>
            </w:r>
            <w:proofErr w:type="spellStart"/>
            <w:r w:rsidRPr="00B2202A">
              <w:rPr>
                <w:rFonts w:ascii="Times New Roman" w:hAnsi="Times New Roman" w:cs="Times New Roman"/>
                <w:sz w:val="20"/>
                <w:szCs w:val="20"/>
              </w:rPr>
              <w:t>nobīde</w:t>
            </w:r>
            <w:proofErr w:type="spellEnd"/>
            <w:r w:rsidRPr="00B2202A">
              <w:rPr>
                <w:rFonts w:ascii="Times New Roman" w:hAnsi="Times New Roman" w:cs="Times New Roman"/>
                <w:sz w:val="20"/>
                <w:szCs w:val="20"/>
              </w:rPr>
              <w:t xml:space="preserve"> vismaz +-50% </w:t>
            </w:r>
            <w:proofErr w:type="spellStart"/>
            <w:r w:rsidRPr="00B2202A">
              <w:rPr>
                <w:rFonts w:ascii="Times New Roman" w:hAnsi="Times New Roman" w:cs="Times New Roman"/>
                <w:sz w:val="20"/>
                <w:szCs w:val="20"/>
              </w:rPr>
              <w:t>vertikāli</w:t>
            </w:r>
            <w:proofErr w:type="spellEnd"/>
            <w:r w:rsidRPr="00B2202A">
              <w:rPr>
                <w:rFonts w:ascii="Times New Roman" w:hAnsi="Times New Roman" w:cs="Times New Roman"/>
                <w:sz w:val="20"/>
                <w:szCs w:val="20"/>
              </w:rPr>
              <w:t xml:space="preserve">, +-20% </w:t>
            </w:r>
            <w:proofErr w:type="spellStart"/>
            <w:r w:rsidRPr="00B2202A">
              <w:rPr>
                <w:rFonts w:ascii="Times New Roman" w:hAnsi="Times New Roman" w:cs="Times New Roman"/>
                <w:sz w:val="20"/>
                <w:szCs w:val="20"/>
              </w:rPr>
              <w:t>horizontāli</w:t>
            </w:r>
            <w:proofErr w:type="spellEnd"/>
          </w:p>
          <w:p w14:paraId="2443C4F6" w14:textId="2077B26E"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Vismaz šādas pieslēguma vietas: USB 2.0 A tipa, USB 2.0 B tipa, RS-232C, </w:t>
            </w:r>
            <w:r w:rsidR="00D550E6">
              <w:rPr>
                <w:rFonts w:ascii="Times New Roman" w:eastAsia="Times New Roman" w:hAnsi="Times New Roman" w:cs="Times New Roman"/>
                <w:color w:val="000000"/>
                <w:sz w:val="20"/>
                <w:szCs w:val="20"/>
                <w:lang w:val="lv-LV" w:eastAsia="lv-LV"/>
              </w:rPr>
              <w:t>RJ-45</w:t>
            </w:r>
            <w:r w:rsidRPr="003F18D2">
              <w:rPr>
                <w:rFonts w:ascii="Times New Roman" w:eastAsia="Times New Roman" w:hAnsi="Times New Roman" w:cs="Times New Roman"/>
                <w:color w:val="000000"/>
                <w:sz w:val="20"/>
                <w:szCs w:val="20"/>
                <w:lang w:val="lv-LV" w:eastAsia="lv-LV"/>
              </w:rPr>
              <w:t xml:space="preserve"> interfeiss (100 </w:t>
            </w:r>
            <w:proofErr w:type="spellStart"/>
            <w:r w:rsidRPr="003F18D2">
              <w:rPr>
                <w:rFonts w:ascii="Times New Roman" w:eastAsia="Times New Roman" w:hAnsi="Times New Roman" w:cs="Times New Roman"/>
                <w:color w:val="000000"/>
                <w:sz w:val="20"/>
                <w:szCs w:val="20"/>
                <w:lang w:val="lv-LV" w:eastAsia="lv-LV"/>
              </w:rPr>
              <w:t>Base</w:t>
            </w:r>
            <w:proofErr w:type="spellEnd"/>
            <w:r w:rsidRPr="003F18D2">
              <w:rPr>
                <w:rFonts w:ascii="Times New Roman" w:eastAsia="Times New Roman" w:hAnsi="Times New Roman" w:cs="Times New Roman"/>
                <w:color w:val="000000"/>
                <w:sz w:val="20"/>
                <w:szCs w:val="20"/>
                <w:lang w:val="lv-LV" w:eastAsia="lv-LV"/>
              </w:rPr>
              <w:t xml:space="preserve">-TX / 10 </w:t>
            </w:r>
            <w:proofErr w:type="spellStart"/>
            <w:r w:rsidRPr="003F18D2">
              <w:rPr>
                <w:rFonts w:ascii="Times New Roman" w:eastAsia="Times New Roman" w:hAnsi="Times New Roman" w:cs="Times New Roman"/>
                <w:color w:val="000000"/>
                <w:sz w:val="20"/>
                <w:szCs w:val="20"/>
                <w:lang w:val="lv-LV" w:eastAsia="lv-LV"/>
              </w:rPr>
              <w:t>Base</w:t>
            </w:r>
            <w:proofErr w:type="spellEnd"/>
            <w:r w:rsidRPr="003F18D2">
              <w:rPr>
                <w:rFonts w:ascii="Times New Roman" w:eastAsia="Times New Roman" w:hAnsi="Times New Roman" w:cs="Times New Roman"/>
                <w:color w:val="000000"/>
                <w:sz w:val="20"/>
                <w:szCs w:val="20"/>
                <w:lang w:val="lv-LV" w:eastAsia="lv-LV"/>
              </w:rPr>
              <w:t xml:space="preserve">-T), VGA ievade (2x), VGA izvade, HDMI ievade (2x) viens no tiem ar MHL, </w:t>
            </w:r>
            <w:r w:rsidR="003957D0">
              <w:rPr>
                <w:rFonts w:ascii="Times New Roman" w:eastAsia="Times New Roman" w:hAnsi="Times New Roman" w:cs="Times New Roman"/>
                <w:color w:val="000000"/>
                <w:sz w:val="20"/>
                <w:szCs w:val="20"/>
                <w:lang w:val="lv-LV" w:eastAsia="lv-LV"/>
              </w:rPr>
              <w:t>HDBaseT</w:t>
            </w:r>
            <w:r w:rsidRPr="003F18D2">
              <w:rPr>
                <w:rFonts w:ascii="Times New Roman" w:eastAsia="Times New Roman" w:hAnsi="Times New Roman" w:cs="Times New Roman"/>
                <w:color w:val="000000"/>
                <w:sz w:val="20"/>
                <w:szCs w:val="20"/>
                <w:lang w:val="lv-LV" w:eastAsia="lv-LV"/>
              </w:rPr>
              <w:t xml:space="preserve">, Mini 3.5mm </w:t>
            </w:r>
            <w:proofErr w:type="spellStart"/>
            <w:r w:rsidRPr="003F18D2">
              <w:rPr>
                <w:rFonts w:ascii="Times New Roman" w:eastAsia="Times New Roman" w:hAnsi="Times New Roman" w:cs="Times New Roman"/>
                <w:color w:val="000000"/>
                <w:sz w:val="20"/>
                <w:szCs w:val="20"/>
                <w:lang w:val="lv-LV" w:eastAsia="lv-LV"/>
              </w:rPr>
              <w:t>minijack</w:t>
            </w:r>
            <w:proofErr w:type="spellEnd"/>
            <w:r w:rsidRPr="003F18D2">
              <w:rPr>
                <w:rFonts w:ascii="Times New Roman" w:eastAsia="Times New Roman" w:hAnsi="Times New Roman" w:cs="Times New Roman"/>
                <w:color w:val="000000"/>
                <w:sz w:val="20"/>
                <w:szCs w:val="20"/>
                <w:lang w:val="lv-LV" w:eastAsia="lv-LV"/>
              </w:rPr>
              <w:t xml:space="preserve"> </w:t>
            </w:r>
            <w:proofErr w:type="spellStart"/>
            <w:r w:rsidRPr="003F18D2">
              <w:rPr>
                <w:rFonts w:ascii="Times New Roman" w:eastAsia="Times New Roman" w:hAnsi="Times New Roman" w:cs="Times New Roman"/>
                <w:color w:val="000000"/>
                <w:sz w:val="20"/>
                <w:szCs w:val="20"/>
                <w:lang w:val="lv-LV" w:eastAsia="lv-LV"/>
              </w:rPr>
              <w:t>stereoligzdas</w:t>
            </w:r>
            <w:proofErr w:type="spellEnd"/>
            <w:r w:rsidRPr="003F18D2">
              <w:rPr>
                <w:rFonts w:ascii="Times New Roman" w:eastAsia="Times New Roman" w:hAnsi="Times New Roman" w:cs="Times New Roman"/>
                <w:color w:val="000000"/>
                <w:sz w:val="20"/>
                <w:szCs w:val="20"/>
                <w:lang w:val="lv-LV" w:eastAsia="lv-LV"/>
              </w:rPr>
              <w:t xml:space="preserve"> audio izvade, Mini 3.5 </w:t>
            </w:r>
            <w:proofErr w:type="spellStart"/>
            <w:r w:rsidRPr="003F18D2">
              <w:rPr>
                <w:rFonts w:ascii="Times New Roman" w:eastAsia="Times New Roman" w:hAnsi="Times New Roman" w:cs="Times New Roman"/>
                <w:color w:val="000000"/>
                <w:sz w:val="20"/>
                <w:szCs w:val="20"/>
                <w:lang w:val="lv-LV" w:eastAsia="lv-LV"/>
              </w:rPr>
              <w:t>minijack</w:t>
            </w:r>
            <w:proofErr w:type="spellEnd"/>
            <w:r w:rsidRPr="003F18D2">
              <w:rPr>
                <w:rFonts w:ascii="Times New Roman" w:eastAsia="Times New Roman" w:hAnsi="Times New Roman" w:cs="Times New Roman"/>
                <w:color w:val="000000"/>
                <w:sz w:val="20"/>
                <w:szCs w:val="20"/>
                <w:lang w:val="lv-LV" w:eastAsia="lv-LV"/>
              </w:rPr>
              <w:t xml:space="preserve"> </w:t>
            </w:r>
            <w:proofErr w:type="spellStart"/>
            <w:r w:rsidRPr="003F18D2">
              <w:rPr>
                <w:rFonts w:ascii="Times New Roman" w:eastAsia="Times New Roman" w:hAnsi="Times New Roman" w:cs="Times New Roman"/>
                <w:color w:val="000000"/>
                <w:sz w:val="20"/>
                <w:szCs w:val="20"/>
                <w:lang w:val="lv-LV" w:eastAsia="lv-LV"/>
              </w:rPr>
              <w:t>stereoligzdas</w:t>
            </w:r>
            <w:proofErr w:type="spellEnd"/>
            <w:r w:rsidRPr="003F18D2">
              <w:rPr>
                <w:rFonts w:ascii="Times New Roman" w:eastAsia="Times New Roman" w:hAnsi="Times New Roman" w:cs="Times New Roman"/>
                <w:color w:val="000000"/>
                <w:sz w:val="20"/>
                <w:szCs w:val="20"/>
                <w:lang w:val="lv-LV" w:eastAsia="lv-LV"/>
              </w:rPr>
              <w:t xml:space="preserve"> audio ievade (2x), Bezvadu LAN IEEE 802.11b/g/n (</w:t>
            </w:r>
            <w:proofErr w:type="spellStart"/>
            <w:r w:rsidRPr="003F18D2">
              <w:rPr>
                <w:rFonts w:ascii="Times New Roman" w:eastAsia="Times New Roman" w:hAnsi="Times New Roman" w:cs="Times New Roman"/>
                <w:color w:val="000000"/>
                <w:sz w:val="20"/>
                <w:szCs w:val="20"/>
                <w:lang w:val="lv-LV" w:eastAsia="lv-LV"/>
              </w:rPr>
              <w:t>opcionāli</w:t>
            </w:r>
            <w:proofErr w:type="spellEnd"/>
            <w:r w:rsidRPr="003F18D2">
              <w:rPr>
                <w:rFonts w:ascii="Times New Roman" w:eastAsia="Times New Roman" w:hAnsi="Times New Roman" w:cs="Times New Roman"/>
                <w:color w:val="000000"/>
                <w:sz w:val="20"/>
                <w:szCs w:val="20"/>
                <w:lang w:val="lv-LV" w:eastAsia="lv-LV"/>
              </w:rPr>
              <w:t>)</w:t>
            </w:r>
          </w:p>
          <w:p w14:paraId="56E7C4D8"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Iebūvēta automātiska gaismas avota </w:t>
            </w:r>
            <w:proofErr w:type="spellStart"/>
            <w:r w:rsidRPr="003F18D2">
              <w:rPr>
                <w:rFonts w:ascii="Times New Roman" w:eastAsia="Times New Roman" w:hAnsi="Times New Roman" w:cs="Times New Roman"/>
                <w:color w:val="000000"/>
                <w:sz w:val="20"/>
                <w:szCs w:val="20"/>
                <w:lang w:val="lv-LV" w:eastAsia="lv-LV"/>
              </w:rPr>
              <w:t>kalibrācija</w:t>
            </w:r>
            <w:proofErr w:type="spellEnd"/>
            <w:r w:rsidRPr="003F18D2">
              <w:rPr>
                <w:rFonts w:ascii="Times New Roman" w:eastAsia="Times New Roman" w:hAnsi="Times New Roman" w:cs="Times New Roman"/>
                <w:color w:val="000000"/>
                <w:sz w:val="20"/>
                <w:szCs w:val="20"/>
                <w:lang w:val="lv-LV" w:eastAsia="lv-LV"/>
              </w:rPr>
              <w:t xml:space="preserve"> ar iespēju to secīgi ieplānot</w:t>
            </w:r>
          </w:p>
          <w:p w14:paraId="14776425"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Atbalstītās signāla izšķirtspējas vismaz WUXGA 60Hz, UXGA, SXGA, WXGA, XGA, SVGA, 480p, 576p, 720p, 1080i, 1080p</w:t>
            </w:r>
          </w:p>
          <w:p w14:paraId="43499278"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EDID datu iestatījumu pārvalde</w:t>
            </w:r>
          </w:p>
          <w:p w14:paraId="7884D3D1"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Projektora vadība un pārvaldība, izmantojot tīklu LAN. Bezvadu video/audio datu pārraide (jānodrošina vismaz Cisco CCXv4 protokols), AMX, </w:t>
            </w:r>
            <w:proofErr w:type="spellStart"/>
            <w:r w:rsidRPr="003F18D2">
              <w:rPr>
                <w:rFonts w:ascii="Times New Roman" w:eastAsia="Times New Roman" w:hAnsi="Times New Roman" w:cs="Times New Roman"/>
                <w:color w:val="000000"/>
                <w:sz w:val="20"/>
                <w:szCs w:val="20"/>
                <w:lang w:val="lv-LV" w:eastAsia="lv-LV"/>
              </w:rPr>
              <w:t>Crestron</w:t>
            </w:r>
            <w:proofErr w:type="spellEnd"/>
            <w:r w:rsidRPr="003F18D2">
              <w:rPr>
                <w:rFonts w:ascii="Times New Roman" w:eastAsia="Times New Roman" w:hAnsi="Times New Roman" w:cs="Times New Roman"/>
                <w:color w:val="000000"/>
                <w:sz w:val="20"/>
                <w:szCs w:val="20"/>
                <w:lang w:val="lv-LV" w:eastAsia="lv-LV"/>
              </w:rPr>
              <w:t xml:space="preserve">, Control4, </w:t>
            </w:r>
            <w:proofErr w:type="spellStart"/>
            <w:r w:rsidRPr="003F18D2">
              <w:rPr>
                <w:rFonts w:ascii="Times New Roman" w:eastAsia="Times New Roman" w:hAnsi="Times New Roman" w:cs="Times New Roman"/>
                <w:color w:val="000000"/>
                <w:sz w:val="20"/>
                <w:szCs w:val="20"/>
                <w:lang w:val="lv-LV" w:eastAsia="lv-LV"/>
              </w:rPr>
              <w:t>Extron</w:t>
            </w:r>
            <w:proofErr w:type="spellEnd"/>
            <w:r w:rsidRPr="003F18D2">
              <w:rPr>
                <w:rFonts w:ascii="Times New Roman" w:eastAsia="Times New Roman" w:hAnsi="Times New Roman" w:cs="Times New Roman"/>
                <w:color w:val="000000"/>
                <w:sz w:val="20"/>
                <w:szCs w:val="20"/>
                <w:lang w:val="lv-LV" w:eastAsia="lv-LV"/>
              </w:rPr>
              <w:t xml:space="preserve"> atbalsts, TCP/IP, </w:t>
            </w:r>
            <w:proofErr w:type="spellStart"/>
            <w:r w:rsidRPr="003F18D2">
              <w:rPr>
                <w:rFonts w:ascii="Times New Roman" w:eastAsia="Times New Roman" w:hAnsi="Times New Roman" w:cs="Times New Roman"/>
                <w:color w:val="000000"/>
                <w:sz w:val="20"/>
                <w:szCs w:val="20"/>
                <w:lang w:val="lv-LV" w:eastAsia="lv-LV"/>
              </w:rPr>
              <w:t>Wake</w:t>
            </w:r>
            <w:proofErr w:type="spellEnd"/>
            <w:r w:rsidRPr="003F18D2">
              <w:rPr>
                <w:rFonts w:ascii="Times New Roman" w:eastAsia="Times New Roman" w:hAnsi="Times New Roman" w:cs="Times New Roman"/>
                <w:color w:val="000000"/>
                <w:sz w:val="20"/>
                <w:szCs w:val="20"/>
                <w:lang w:val="lv-LV" w:eastAsia="lv-LV"/>
              </w:rPr>
              <w:t xml:space="preserve"> on LAN funkcija, </w:t>
            </w:r>
          </w:p>
          <w:p w14:paraId="1ABEEB0B"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Ģeometriskā attēla korekcija (stūru, arkas, izliektā (</w:t>
            </w:r>
            <w:proofErr w:type="spellStart"/>
            <w:r w:rsidRPr="003F18D2">
              <w:rPr>
                <w:rFonts w:ascii="Times New Roman" w:eastAsia="Times New Roman" w:hAnsi="Times New Roman" w:cs="Times New Roman"/>
                <w:color w:val="000000"/>
                <w:sz w:val="20"/>
                <w:szCs w:val="20"/>
                <w:lang w:val="lv-LV" w:eastAsia="lv-LV"/>
              </w:rPr>
              <w:t>curve</w:t>
            </w:r>
            <w:proofErr w:type="spellEnd"/>
            <w:r w:rsidRPr="003F18D2">
              <w:rPr>
                <w:rFonts w:ascii="Times New Roman" w:eastAsia="Times New Roman" w:hAnsi="Times New Roman" w:cs="Times New Roman"/>
                <w:color w:val="000000"/>
                <w:sz w:val="20"/>
                <w:szCs w:val="20"/>
                <w:lang w:val="lv-LV" w:eastAsia="lv-LV"/>
              </w:rPr>
              <w:t>) korekcija)</w:t>
            </w:r>
          </w:p>
          <w:p w14:paraId="294BD10D" w14:textId="3E772D74"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Iespēja papildus pieslēgt Wireless moduli un pārraidīt attēlu arī no tādām mobilām platformām, kā </w:t>
            </w:r>
            <w:proofErr w:type="spellStart"/>
            <w:r w:rsidRPr="003F18D2">
              <w:rPr>
                <w:rFonts w:ascii="Times New Roman" w:eastAsia="Times New Roman" w:hAnsi="Times New Roman" w:cs="Times New Roman"/>
                <w:color w:val="000000"/>
                <w:sz w:val="20"/>
                <w:szCs w:val="20"/>
                <w:lang w:val="lv-LV" w:eastAsia="lv-LV"/>
              </w:rPr>
              <w:t>iO</w:t>
            </w:r>
            <w:r w:rsidR="003957D0">
              <w:rPr>
                <w:rFonts w:ascii="Times New Roman" w:eastAsia="Times New Roman" w:hAnsi="Times New Roman" w:cs="Times New Roman"/>
                <w:color w:val="000000"/>
                <w:sz w:val="20"/>
                <w:szCs w:val="20"/>
                <w:lang w:val="lv-LV" w:eastAsia="lv-LV"/>
              </w:rPr>
              <w:t>S</w:t>
            </w:r>
            <w:proofErr w:type="spellEnd"/>
            <w:r w:rsidR="003957D0">
              <w:rPr>
                <w:rFonts w:ascii="Times New Roman" w:eastAsia="Times New Roman" w:hAnsi="Times New Roman" w:cs="Times New Roman"/>
                <w:color w:val="000000"/>
                <w:sz w:val="20"/>
                <w:szCs w:val="20"/>
                <w:lang w:val="lv-LV" w:eastAsia="lv-LV"/>
              </w:rPr>
              <w:t xml:space="preserve"> un Android. Iespēja bezvadu tī</w:t>
            </w:r>
            <w:r w:rsidRPr="003F18D2">
              <w:rPr>
                <w:rFonts w:ascii="Times New Roman" w:eastAsia="Times New Roman" w:hAnsi="Times New Roman" w:cs="Times New Roman"/>
                <w:color w:val="000000"/>
                <w:sz w:val="20"/>
                <w:szCs w:val="20"/>
                <w:lang w:val="lv-LV" w:eastAsia="lv-LV"/>
              </w:rPr>
              <w:t>klā savienoties ar datoru, planšeti un projicēt noteiktās iekārtas audio/video signālu. Vienlaicīgi parādīt līdz pat četriem atšķirīgiem avotiem. Iespēja vienā bezvadu sesijā pieslēgt vismaz 49 studentus.</w:t>
            </w:r>
          </w:p>
          <w:p w14:paraId="5C9FA135"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bookmarkStart w:id="4" w:name="_Hlk520849261"/>
            <w:r w:rsidRPr="003F18D2">
              <w:rPr>
                <w:rFonts w:ascii="Times New Roman" w:eastAsia="Times New Roman" w:hAnsi="Times New Roman" w:cs="Times New Roman"/>
                <w:color w:val="000000"/>
                <w:sz w:val="20"/>
                <w:szCs w:val="20"/>
                <w:lang w:val="lv-LV" w:eastAsia="lv-LV"/>
              </w:rPr>
              <w:t xml:space="preserve">Trokšņu līmenis: ne vairāk kā 25dB ekonomiskajā režīmā </w:t>
            </w:r>
          </w:p>
          <w:bookmarkEnd w:id="4"/>
          <w:p w14:paraId="72F86503" w14:textId="77777777" w:rsidR="003F18D2" w:rsidRPr="003F18D2" w:rsidRDefault="003F18D2" w:rsidP="000C7C89">
            <w:pPr>
              <w:widowControl w:val="0"/>
              <w:numPr>
                <w:ilvl w:val="0"/>
                <w:numId w:val="33"/>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Projektora apkope un filtru nomaiņa ir veicama bez projektora noņemšanas no stacionārā stiprinājuma.</w:t>
            </w:r>
          </w:p>
          <w:p w14:paraId="3E482079" w14:textId="77777777" w:rsidR="003F18D2" w:rsidRPr="003F18D2" w:rsidRDefault="003F18D2" w:rsidP="000C7C89">
            <w:pPr>
              <w:widowControl w:val="0"/>
              <w:numPr>
                <w:ilvl w:val="0"/>
                <w:numId w:val="33"/>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Iespēja projektorā ievietot papildus WLAN pieslēguma moduli (802.11 a/b/g/n standarts).</w:t>
            </w:r>
          </w:p>
          <w:p w14:paraId="70128983" w14:textId="77777777" w:rsidR="003F18D2" w:rsidRPr="003F18D2" w:rsidRDefault="003F18D2" w:rsidP="000C7C89">
            <w:pPr>
              <w:widowControl w:val="0"/>
              <w:numPr>
                <w:ilvl w:val="0"/>
                <w:numId w:val="33"/>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Individuāla krāsu RGB spilgtuma un toņa </w:t>
            </w:r>
            <w:proofErr w:type="spellStart"/>
            <w:r w:rsidRPr="003F18D2">
              <w:rPr>
                <w:rFonts w:ascii="Times New Roman" w:eastAsia="Times New Roman" w:hAnsi="Times New Roman" w:cs="Times New Roman"/>
                <w:color w:val="000000"/>
                <w:sz w:val="20"/>
                <w:szCs w:val="20"/>
                <w:lang w:val="lv-LV" w:eastAsia="lv-LV"/>
              </w:rPr>
              <w:t>kalibrācija</w:t>
            </w:r>
            <w:proofErr w:type="spellEnd"/>
            <w:r w:rsidRPr="003F18D2">
              <w:rPr>
                <w:rFonts w:ascii="Times New Roman" w:eastAsia="Times New Roman" w:hAnsi="Times New Roman" w:cs="Times New Roman"/>
                <w:color w:val="000000"/>
                <w:sz w:val="20"/>
                <w:szCs w:val="20"/>
                <w:lang w:val="lv-LV" w:eastAsia="lv-LV"/>
              </w:rPr>
              <w:t xml:space="preserve"> pie gaišo un tumšo krāsu toņa nosacījuma. Vismaz </w:t>
            </w:r>
            <w:proofErr w:type="spellStart"/>
            <w:r w:rsidRPr="003F18D2">
              <w:rPr>
                <w:rFonts w:ascii="Times New Roman" w:eastAsia="Times New Roman" w:hAnsi="Times New Roman" w:cs="Times New Roman"/>
                <w:color w:val="000000"/>
                <w:sz w:val="20"/>
                <w:szCs w:val="20"/>
                <w:lang w:val="lv-LV" w:eastAsia="lv-LV"/>
              </w:rPr>
              <w:t>sRGB</w:t>
            </w:r>
            <w:proofErr w:type="spellEnd"/>
            <w:r w:rsidRPr="003F18D2">
              <w:rPr>
                <w:rFonts w:ascii="Times New Roman" w:eastAsia="Times New Roman" w:hAnsi="Times New Roman" w:cs="Times New Roman"/>
                <w:color w:val="000000"/>
                <w:sz w:val="20"/>
                <w:szCs w:val="20"/>
                <w:lang w:val="lv-LV" w:eastAsia="lv-LV"/>
              </w:rPr>
              <w:t xml:space="preserve"> </w:t>
            </w:r>
            <w:proofErr w:type="spellStart"/>
            <w:r w:rsidRPr="003F18D2">
              <w:rPr>
                <w:rFonts w:ascii="Times New Roman" w:eastAsia="Times New Roman" w:hAnsi="Times New Roman" w:cs="Times New Roman"/>
                <w:color w:val="000000"/>
                <w:sz w:val="20"/>
                <w:szCs w:val="20"/>
                <w:lang w:val="lv-LV" w:eastAsia="lv-LV"/>
              </w:rPr>
              <w:t>prekalibrēta</w:t>
            </w:r>
            <w:proofErr w:type="spellEnd"/>
            <w:r w:rsidRPr="003F18D2">
              <w:rPr>
                <w:rFonts w:ascii="Times New Roman" w:eastAsia="Times New Roman" w:hAnsi="Times New Roman" w:cs="Times New Roman"/>
                <w:color w:val="000000"/>
                <w:sz w:val="20"/>
                <w:szCs w:val="20"/>
                <w:lang w:val="lv-LV" w:eastAsia="lv-LV"/>
              </w:rPr>
              <w:t xml:space="preserve"> krāsu gamma, DICOM SIM režīms.</w:t>
            </w:r>
          </w:p>
          <w:p w14:paraId="12325257" w14:textId="77777777" w:rsidR="003F18D2" w:rsidRPr="003F18D2" w:rsidRDefault="003F18D2" w:rsidP="000C7C89">
            <w:pPr>
              <w:widowControl w:val="0"/>
              <w:numPr>
                <w:ilvl w:val="0"/>
                <w:numId w:val="33"/>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Iespēja bloķēt projektora vadības taustiņus.</w:t>
            </w:r>
          </w:p>
          <w:p w14:paraId="2F8D8EE0" w14:textId="77777777" w:rsidR="003F18D2" w:rsidRPr="003F18D2" w:rsidRDefault="003F18D2" w:rsidP="000C7C89">
            <w:pPr>
              <w:widowControl w:val="0"/>
              <w:numPr>
                <w:ilvl w:val="0"/>
                <w:numId w:val="33"/>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Maksimālais izmērs ne lielāks kā 441mm (platums) x 304mm (garums) x 120mm +- 1 </w:t>
            </w:r>
            <w:r w:rsidRPr="003F18D2">
              <w:rPr>
                <w:rFonts w:ascii="Times New Roman" w:eastAsia="Times New Roman" w:hAnsi="Times New Roman" w:cs="Times New Roman"/>
                <w:color w:val="000000"/>
                <w:sz w:val="20"/>
                <w:szCs w:val="20"/>
                <w:lang w:val="lv-LV" w:eastAsia="lv-LV"/>
              </w:rPr>
              <w:lastRenderedPageBreak/>
              <w:t>mm(augstums)</w:t>
            </w:r>
          </w:p>
          <w:p w14:paraId="64AEF4D9" w14:textId="77777777" w:rsidR="003F18D2" w:rsidRPr="003F18D2" w:rsidRDefault="003F18D2" w:rsidP="000C7C89">
            <w:pPr>
              <w:widowControl w:val="0"/>
              <w:numPr>
                <w:ilvl w:val="0"/>
                <w:numId w:val="33"/>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Projektora svars ne lielāks kā 8.6kg</w:t>
            </w:r>
          </w:p>
          <w:p w14:paraId="7EC8DC18" w14:textId="32E64593" w:rsidR="003F18D2" w:rsidRPr="00B2202A" w:rsidRDefault="003F18D2" w:rsidP="00B2202A">
            <w:pPr>
              <w:widowControl w:val="0"/>
              <w:numPr>
                <w:ilvl w:val="0"/>
                <w:numId w:val="37"/>
              </w:numPr>
              <w:suppressAutoHyphens/>
              <w:spacing w:after="0" w:line="240" w:lineRule="auto"/>
              <w:rPr>
                <w:rFonts w:ascii="Times New Roman" w:eastAsia="Times New Roman" w:hAnsi="Times New Roman" w:cs="Times New Roman"/>
                <w:color w:val="000000"/>
                <w:sz w:val="20"/>
                <w:szCs w:val="20"/>
                <w:lang w:val="lv-LV" w:eastAsia="lv-LV"/>
              </w:rPr>
            </w:pPr>
            <w:proofErr w:type="spellStart"/>
            <w:r w:rsidRPr="003F18D2">
              <w:rPr>
                <w:rFonts w:ascii="Times New Roman" w:eastAsia="Times New Roman" w:hAnsi="Times New Roman" w:cs="Times New Roman"/>
                <w:color w:val="000000"/>
                <w:sz w:val="20"/>
                <w:szCs w:val="20"/>
                <w:lang w:val="lv-LV" w:eastAsia="lv-LV"/>
              </w:rPr>
              <w:t>Kensington</w:t>
            </w:r>
            <w:proofErr w:type="spellEnd"/>
            <w:r w:rsidRPr="003F18D2">
              <w:rPr>
                <w:rFonts w:ascii="Times New Roman" w:eastAsia="Times New Roman" w:hAnsi="Times New Roman" w:cs="Times New Roman"/>
                <w:color w:val="000000"/>
                <w:sz w:val="20"/>
                <w:szCs w:val="20"/>
                <w:lang w:val="lv-LV" w:eastAsia="lv-LV"/>
              </w:rPr>
              <w:t xml:space="preserve"> tipa d</w:t>
            </w:r>
            <w:r w:rsidR="00B2202A">
              <w:rPr>
                <w:rFonts w:ascii="Times New Roman" w:eastAsia="Times New Roman" w:hAnsi="Times New Roman" w:cs="Times New Roman"/>
                <w:color w:val="000000"/>
                <w:sz w:val="20"/>
                <w:szCs w:val="20"/>
                <w:lang w:val="lv-LV" w:eastAsia="lv-LV"/>
              </w:rPr>
              <w:t xml:space="preserve">rošības stiprinājums ar trosi. </w:t>
            </w:r>
          </w:p>
        </w:tc>
        <w:tc>
          <w:tcPr>
            <w:tcW w:w="2409" w:type="dxa"/>
            <w:tcBorders>
              <w:top w:val="single" w:sz="4" w:space="0" w:color="auto"/>
              <w:left w:val="single" w:sz="4" w:space="0" w:color="auto"/>
              <w:bottom w:val="double" w:sz="4" w:space="0" w:color="auto"/>
              <w:right w:val="single" w:sz="4" w:space="0" w:color="auto"/>
            </w:tcBorders>
          </w:tcPr>
          <w:p w14:paraId="7AB08837" w14:textId="77777777" w:rsidR="003F18D2" w:rsidRPr="003F18D2" w:rsidRDefault="003F18D2" w:rsidP="003F18D2">
            <w:pPr>
              <w:widowControl w:val="0"/>
              <w:spacing w:after="0" w:line="240" w:lineRule="auto"/>
              <w:ind w:left="360"/>
              <w:rPr>
                <w:rFonts w:ascii="Times New Roman" w:eastAsia="Times New Roman" w:hAnsi="Times New Roman" w:cs="Times New Roman"/>
                <w:color w:val="000000"/>
                <w:sz w:val="20"/>
                <w:szCs w:val="20"/>
                <w:lang w:val="lv-LV" w:eastAsia="lv-LV"/>
              </w:rPr>
            </w:pPr>
          </w:p>
        </w:tc>
      </w:tr>
      <w:tr w:rsidR="00D836AB" w:rsidRPr="00D836AB" w14:paraId="79665FE8" w14:textId="77777777" w:rsidTr="00AB3A35">
        <w:trPr>
          <w:trHeight w:val="427"/>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35077027" w14:textId="3486CF17" w:rsidR="00D836AB" w:rsidRPr="00D836AB" w:rsidRDefault="00D836AB" w:rsidP="00727289">
            <w:pPr>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color w:val="000000"/>
                <w:sz w:val="24"/>
                <w:szCs w:val="24"/>
                <w:lang w:val="lv-LV" w:eastAsia="lv-LV"/>
              </w:rPr>
              <w:t>21. Aprīkojuma komplekts: ekrāns – specifiskais saīsinātais apzīmējums  “LU_E_3m”</w:t>
            </w:r>
          </w:p>
        </w:tc>
      </w:tr>
      <w:tr w:rsidR="003F18D2" w:rsidRPr="003F18D2" w14:paraId="56B0BAED"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01C8ECE8"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Motorizēts projekcijas ekrāns ar paaugstinātas izturības motoru un apkārtējās gaismas likvidējošu virsmu</w:t>
            </w:r>
          </w:p>
        </w:tc>
        <w:tc>
          <w:tcPr>
            <w:tcW w:w="2409" w:type="dxa"/>
            <w:tcBorders>
              <w:top w:val="dotted" w:sz="4" w:space="0" w:color="auto"/>
              <w:left w:val="single" w:sz="4" w:space="0" w:color="auto"/>
              <w:bottom w:val="single" w:sz="4" w:space="0" w:color="auto"/>
              <w:right w:val="single" w:sz="4" w:space="0" w:color="auto"/>
            </w:tcBorders>
          </w:tcPr>
          <w:p w14:paraId="14352A9E" w14:textId="28D97100"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18B5D498" w14:textId="77777777" w:rsidTr="00AB3A35">
        <w:tc>
          <w:tcPr>
            <w:tcW w:w="7939" w:type="dxa"/>
            <w:tcBorders>
              <w:top w:val="single" w:sz="4" w:space="0" w:color="auto"/>
              <w:left w:val="single" w:sz="4" w:space="0" w:color="auto"/>
              <w:bottom w:val="double" w:sz="4" w:space="0" w:color="auto"/>
              <w:right w:val="single" w:sz="4" w:space="0" w:color="auto"/>
            </w:tcBorders>
          </w:tcPr>
          <w:p w14:paraId="55000A89" w14:textId="32711902" w:rsidR="003F18D2" w:rsidRPr="003F18D2" w:rsidRDefault="003F18D2" w:rsidP="000C7C89">
            <w:pPr>
              <w:numPr>
                <w:ilvl w:val="0"/>
                <w:numId w:val="33"/>
              </w:numPr>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Motorizēts ekrāns stiprināms pie sienas vai griestiem ar 12V, </w:t>
            </w:r>
            <w:r w:rsidR="00B2202A">
              <w:rPr>
                <w:rFonts w:ascii="Times New Roman" w:eastAsia="Times New Roman" w:hAnsi="Times New Roman" w:cs="Times New Roman"/>
                <w:color w:val="000000"/>
                <w:sz w:val="20"/>
                <w:szCs w:val="20"/>
                <w:lang w:val="lv-LV" w:eastAsia="lv-LV"/>
              </w:rPr>
              <w:t>230V (</w:t>
            </w:r>
            <w:r w:rsidR="00A716C9" w:rsidRPr="00B2202A">
              <w:rPr>
                <w:rFonts w:ascii="Times New Roman" w:hAnsi="Times New Roman" w:cs="Times New Roman"/>
                <w:sz w:val="20"/>
                <w:szCs w:val="20"/>
              </w:rPr>
              <w:t>RF/IR</w:t>
            </w:r>
            <w:r w:rsidR="00B2202A">
              <w:rPr>
                <w:rFonts w:ascii="Times New Roman" w:hAnsi="Times New Roman" w:cs="Times New Roman"/>
                <w:sz w:val="20"/>
                <w:szCs w:val="20"/>
              </w:rPr>
              <w:t>)</w:t>
            </w:r>
            <w:r w:rsidR="00A716C9" w:rsidRPr="00B2202A">
              <w:rPr>
                <w:rFonts w:ascii="Times New Roman" w:hAnsi="Times New Roman" w:cs="Times New Roman"/>
                <w:sz w:val="20"/>
                <w:szCs w:val="20"/>
              </w:rPr>
              <w:t xml:space="preserve">, </w:t>
            </w:r>
            <w:r w:rsidRPr="00B2202A">
              <w:rPr>
                <w:rFonts w:ascii="Times New Roman" w:eastAsia="Times New Roman" w:hAnsi="Times New Roman" w:cs="Times New Roman"/>
                <w:color w:val="000000"/>
                <w:sz w:val="20"/>
                <w:szCs w:val="20"/>
                <w:lang w:val="lv-LV" w:eastAsia="lv-LV"/>
              </w:rPr>
              <w:t>RS485</w:t>
            </w:r>
            <w:r w:rsidRPr="003F18D2">
              <w:rPr>
                <w:rFonts w:ascii="Times New Roman" w:eastAsia="Times New Roman" w:hAnsi="Times New Roman" w:cs="Times New Roman"/>
                <w:color w:val="000000"/>
                <w:sz w:val="20"/>
                <w:szCs w:val="20"/>
                <w:lang w:val="lv-LV" w:eastAsia="lv-LV"/>
              </w:rPr>
              <w:t xml:space="preserve"> vai līdzvērtīgu vadības bloku savietošanai ar vadības sistēmu.</w:t>
            </w:r>
          </w:p>
          <w:p w14:paraId="7DA10DF2" w14:textId="37D942E9" w:rsidR="003F18D2" w:rsidRPr="003F18D2" w:rsidRDefault="003F18D2" w:rsidP="000C7C89">
            <w:pPr>
              <w:widowControl w:val="0"/>
              <w:numPr>
                <w:ilvl w:val="0"/>
                <w:numId w:val="37"/>
              </w:numPr>
              <w:suppressAutoHyphens/>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Korpuss: Izgatavots no </w:t>
            </w:r>
            <w:r w:rsidRPr="009A2305">
              <w:rPr>
                <w:rFonts w:ascii="Times New Roman" w:eastAsia="Times New Roman" w:hAnsi="Times New Roman" w:cs="Times New Roman"/>
                <w:color w:val="000000"/>
                <w:sz w:val="20"/>
                <w:szCs w:val="20"/>
                <w:lang w:val="lv-LV" w:eastAsia="lv-LV"/>
              </w:rPr>
              <w:t xml:space="preserve">alumīnija vai cita </w:t>
            </w:r>
            <w:proofErr w:type="spellStart"/>
            <w:r w:rsidRPr="009A2305">
              <w:rPr>
                <w:rFonts w:ascii="Times New Roman" w:eastAsia="Times New Roman" w:hAnsi="Times New Roman" w:cs="Times New Roman"/>
                <w:color w:val="000000"/>
                <w:sz w:val="20"/>
                <w:szCs w:val="20"/>
                <w:lang w:val="lv-LV" w:eastAsia="lv-LV"/>
              </w:rPr>
              <w:t>vieglmetāla</w:t>
            </w:r>
            <w:proofErr w:type="spellEnd"/>
            <w:r w:rsidRPr="009A2305">
              <w:rPr>
                <w:rFonts w:ascii="Times New Roman" w:eastAsia="Times New Roman" w:hAnsi="Times New Roman" w:cs="Times New Roman"/>
                <w:color w:val="000000"/>
                <w:sz w:val="20"/>
                <w:szCs w:val="20"/>
                <w:lang w:val="lv-LV" w:eastAsia="lv-LV"/>
              </w:rPr>
              <w:t>, baltā krāsā, korpusa šķērsgriezuma izmēri nepārsniedz 127x116 +</w:t>
            </w:r>
            <w:r w:rsidR="00B2202A" w:rsidRPr="009A2305">
              <w:rPr>
                <w:rFonts w:ascii="Times New Roman" w:eastAsia="Times New Roman" w:hAnsi="Times New Roman" w:cs="Times New Roman"/>
                <w:color w:val="000000"/>
                <w:sz w:val="20"/>
                <w:szCs w:val="20"/>
                <w:lang w:val="lv-LV" w:eastAsia="lv-LV"/>
              </w:rPr>
              <w:t>/</w:t>
            </w:r>
            <w:r w:rsidRPr="009A2305">
              <w:rPr>
                <w:rFonts w:ascii="Times New Roman" w:eastAsia="Times New Roman" w:hAnsi="Times New Roman" w:cs="Times New Roman"/>
                <w:color w:val="000000"/>
                <w:sz w:val="20"/>
                <w:szCs w:val="20"/>
                <w:lang w:val="lv-LV" w:eastAsia="lv-LV"/>
              </w:rPr>
              <w:t>- 1 mm. Pie</w:t>
            </w:r>
            <w:r w:rsidRPr="003F18D2">
              <w:rPr>
                <w:rFonts w:ascii="Times New Roman" w:eastAsia="Times New Roman" w:hAnsi="Times New Roman" w:cs="Times New Roman"/>
                <w:color w:val="000000"/>
                <w:sz w:val="20"/>
                <w:szCs w:val="20"/>
                <w:lang w:val="lv-LV" w:eastAsia="lv-LV"/>
              </w:rPr>
              <w:t xml:space="preserve"> sienas vai griestiem tiek pieskrūvēti stiprinājumi. Ekrāna korpusa aizmugurē visā garumā ir sliede. Šī sliede ar ekrānu tiek ieāķēta stiprinājumos. Šis stiprinājuma veids ļauj ekrānu ieregulēt nepieciešamajā vietā – pabīdot to pa labi vai kreisi un nofiksējot.</w:t>
            </w:r>
          </w:p>
          <w:p w14:paraId="26A0F780" w14:textId="1B1E800A" w:rsidR="003F18D2" w:rsidRPr="00B2202A" w:rsidRDefault="003F18D2" w:rsidP="000C7C89">
            <w:pPr>
              <w:widowControl w:val="0"/>
              <w:numPr>
                <w:ilvl w:val="0"/>
                <w:numId w:val="37"/>
              </w:numPr>
              <w:suppressAutoHyphens/>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Ekrāna materiāls: </w:t>
            </w:r>
            <w:proofErr w:type="spellStart"/>
            <w:r w:rsidRPr="00B2202A">
              <w:rPr>
                <w:rFonts w:ascii="Times New Roman" w:eastAsia="Times New Roman" w:hAnsi="Times New Roman" w:cs="Times New Roman"/>
                <w:color w:val="000000"/>
                <w:sz w:val="20"/>
                <w:szCs w:val="20"/>
                <w:lang w:val="lv-LV" w:eastAsia="lv-LV"/>
              </w:rPr>
              <w:t>vinila</w:t>
            </w:r>
            <w:proofErr w:type="spellEnd"/>
            <w:r w:rsidRPr="00B2202A">
              <w:rPr>
                <w:rFonts w:ascii="Times New Roman" w:eastAsia="Times New Roman" w:hAnsi="Times New Roman" w:cs="Times New Roman"/>
                <w:color w:val="000000"/>
                <w:sz w:val="20"/>
                <w:szCs w:val="20"/>
                <w:lang w:val="lv-LV" w:eastAsia="lv-LV"/>
              </w:rPr>
              <w:t xml:space="preserve"> tipa materiāls ar sudraboti pelēku apkārtējās gaismas likvidējošu pārklājumu. Ne vairāk kā 1.0 atspīduma koeficients, vismaz 0.25mm biezs, skata leņķis vismaz 75°, melnas malas, gar ekrāna malām sprie</w:t>
            </w:r>
            <w:r w:rsidR="002E06EB" w:rsidRPr="00B2202A">
              <w:rPr>
                <w:rFonts w:ascii="Times New Roman" w:eastAsia="Times New Roman" w:hAnsi="Times New Roman" w:cs="Times New Roman"/>
                <w:color w:val="000000"/>
                <w:sz w:val="20"/>
                <w:szCs w:val="20"/>
                <w:lang w:val="lv-LV" w:eastAsia="lv-LV"/>
              </w:rPr>
              <w:t>gojuma mehānisms. Materiāls ir 4</w:t>
            </w:r>
            <w:r w:rsidRPr="00B2202A">
              <w:rPr>
                <w:rFonts w:ascii="Times New Roman" w:eastAsia="Times New Roman" w:hAnsi="Times New Roman" w:cs="Times New Roman"/>
                <w:color w:val="000000"/>
                <w:sz w:val="20"/>
                <w:szCs w:val="20"/>
                <w:lang w:val="lv-LV" w:eastAsia="lv-LV"/>
              </w:rPr>
              <w:t>k izšķirtspējas saderīgs ar melnā un baltā toņa pārejas attiecību atbilstoši CIE D65 apgaismojuma standartam (</w:t>
            </w:r>
            <w:r w:rsidR="00A716C9" w:rsidRPr="00B2202A">
              <w:rPr>
                <w:rFonts w:ascii="Times New Roman" w:hAnsi="Times New Roman" w:cs="Times New Roman"/>
                <w:sz w:val="20"/>
                <w:szCs w:val="20"/>
                <w:lang w:val="lv-LV"/>
              </w:rPr>
              <w:t xml:space="preserve">(par līdzvērtīgu standartam tiks uzskatīta ekrāna materiāla </w:t>
            </w:r>
            <w:proofErr w:type="spellStart"/>
            <w:r w:rsidR="00A716C9" w:rsidRPr="00B2202A">
              <w:rPr>
                <w:rFonts w:ascii="Times New Roman" w:hAnsi="Times New Roman" w:cs="Times New Roman"/>
                <w:sz w:val="20"/>
                <w:szCs w:val="20"/>
                <w:lang w:val="lv-LV"/>
              </w:rPr>
              <w:t>attēlotspēja</w:t>
            </w:r>
            <w:proofErr w:type="spellEnd"/>
            <w:r w:rsidR="00A716C9" w:rsidRPr="00B2202A">
              <w:rPr>
                <w:rFonts w:ascii="Times New Roman" w:hAnsi="Times New Roman" w:cs="Times New Roman"/>
                <w:sz w:val="20"/>
                <w:szCs w:val="20"/>
                <w:lang w:val="lv-LV"/>
              </w:rPr>
              <w:t xml:space="preserve"> ar vismaz 6500 K krāsu temperatūru, noteiktais jāapliecina ar ekrāna materiāla ražotāja datu lapu vai </w:t>
            </w:r>
            <w:proofErr w:type="spellStart"/>
            <w:r w:rsidR="00A716C9" w:rsidRPr="00B2202A">
              <w:rPr>
                <w:rFonts w:ascii="Times New Roman" w:hAnsi="Times New Roman" w:cs="Times New Roman"/>
                <w:sz w:val="20"/>
                <w:szCs w:val="20"/>
                <w:lang w:val="lv-LV"/>
              </w:rPr>
              <w:t>linku</w:t>
            </w:r>
            <w:proofErr w:type="spellEnd"/>
            <w:r w:rsidR="00A716C9" w:rsidRPr="00B2202A">
              <w:rPr>
                <w:rFonts w:ascii="Times New Roman" w:hAnsi="Times New Roman" w:cs="Times New Roman"/>
                <w:sz w:val="20"/>
                <w:szCs w:val="20"/>
                <w:lang w:val="lv-LV"/>
              </w:rPr>
              <w:t xml:space="preserve"> uz ražotāja mājas lapu kurā redzama noteiktā informācija)</w:t>
            </w:r>
          </w:p>
          <w:p w14:paraId="0843A346" w14:textId="77777777" w:rsidR="003F18D2" w:rsidRPr="00B2202A" w:rsidRDefault="003F18D2" w:rsidP="00A716C9">
            <w:pPr>
              <w:widowControl w:val="0"/>
              <w:numPr>
                <w:ilvl w:val="0"/>
                <w:numId w:val="37"/>
              </w:numPr>
              <w:suppressAutoHyphens/>
              <w:spacing w:after="0" w:line="240" w:lineRule="auto"/>
              <w:jc w:val="both"/>
              <w:rPr>
                <w:rFonts w:ascii="Times New Roman" w:hAnsi="Times New Roman" w:cs="Times New Roman"/>
                <w:sz w:val="20"/>
                <w:szCs w:val="20"/>
                <w:lang w:val="lv-LV"/>
              </w:rPr>
            </w:pPr>
            <w:r w:rsidRPr="00B2202A">
              <w:rPr>
                <w:rFonts w:ascii="Times New Roman" w:eastAsia="Times New Roman" w:hAnsi="Times New Roman" w:cs="Times New Roman"/>
                <w:color w:val="000000"/>
                <w:sz w:val="20"/>
                <w:szCs w:val="20"/>
                <w:lang w:val="lv-LV" w:eastAsia="lv-LV"/>
              </w:rPr>
              <w:t>Cits: ekrāns ar 50mm +- 2mm melnām malām un vismaz 280 mm platu augšējo malu. Melnās malas nedrīkst būt līmētas vai krāsotas</w:t>
            </w:r>
            <w:r w:rsidR="00A716C9" w:rsidRPr="00B2202A">
              <w:rPr>
                <w:rFonts w:ascii="Times New Roman" w:eastAsia="Times New Roman" w:hAnsi="Times New Roman" w:cs="Times New Roman"/>
                <w:color w:val="000000"/>
                <w:sz w:val="20"/>
                <w:szCs w:val="20"/>
                <w:lang w:val="lv-LV" w:eastAsia="lv-LV"/>
              </w:rPr>
              <w:t xml:space="preserve"> </w:t>
            </w:r>
            <w:r w:rsidR="00A716C9" w:rsidRPr="00B2202A">
              <w:rPr>
                <w:rFonts w:ascii="Times New Roman" w:hAnsi="Times New Roman" w:cs="Times New Roman"/>
                <w:sz w:val="20"/>
                <w:szCs w:val="20"/>
                <w:lang w:val="lv-LV"/>
              </w:rPr>
              <w:t>(šādi apdares veidi nav atļauti, lai nodrošinātu projekcijas ekrānu materiāla  veiktspēju un ilgtermiņā, pasargātu to ekrāna tīrīšanas vai mazgāšanas, apkopes darbu gadījumā, kā arī tiešiem saules stariem vai tuvumā esošu karstu iekārtu ietekmes  vai  citiem klimatiskajiem apstākļiem auditorijās un laboratorijās.  Pretendents var piedāvāt citas atbilstošākas metodes un tehnoloģijas, piemēram,  sakausēšanu (</w:t>
            </w:r>
            <w:proofErr w:type="spellStart"/>
            <w:r w:rsidR="00A716C9" w:rsidRPr="00B2202A">
              <w:rPr>
                <w:rFonts w:ascii="Times New Roman" w:hAnsi="Times New Roman" w:cs="Times New Roman"/>
                <w:sz w:val="20"/>
                <w:szCs w:val="20"/>
                <w:lang w:val="lv-LV"/>
              </w:rPr>
              <w:t>welding</w:t>
            </w:r>
            <w:proofErr w:type="spellEnd"/>
            <w:r w:rsidR="00A716C9" w:rsidRPr="00B2202A">
              <w:rPr>
                <w:rFonts w:ascii="Times New Roman" w:hAnsi="Times New Roman" w:cs="Times New Roman"/>
                <w:sz w:val="20"/>
                <w:szCs w:val="20"/>
                <w:lang w:val="lv-LV"/>
              </w:rPr>
              <w:t xml:space="preserve">) vai </w:t>
            </w:r>
            <w:proofErr w:type="spellStart"/>
            <w:r w:rsidR="00A716C9" w:rsidRPr="00B2202A">
              <w:rPr>
                <w:rFonts w:ascii="Times New Roman" w:hAnsi="Times New Roman" w:cs="Times New Roman"/>
                <w:sz w:val="20"/>
                <w:szCs w:val="20"/>
                <w:lang w:val="lv-LV"/>
              </w:rPr>
              <w:t>serigrāfiju</w:t>
            </w:r>
            <w:proofErr w:type="spellEnd"/>
            <w:r w:rsidR="00A716C9" w:rsidRPr="00B2202A">
              <w:rPr>
                <w:rFonts w:ascii="Times New Roman" w:hAnsi="Times New Roman" w:cs="Times New Roman"/>
                <w:sz w:val="20"/>
                <w:szCs w:val="20"/>
                <w:lang w:val="lv-LV"/>
              </w:rPr>
              <w:t xml:space="preserve"> (īpaša krāsas uzklāšana) vai arī līdzvērtīgas tehnoloģijas)</w:t>
            </w:r>
            <w:r w:rsidRPr="00B2202A">
              <w:rPr>
                <w:rFonts w:ascii="Times New Roman" w:eastAsia="Times New Roman" w:hAnsi="Times New Roman" w:cs="Times New Roman"/>
                <w:color w:val="000000"/>
                <w:sz w:val="20"/>
                <w:szCs w:val="20"/>
                <w:lang w:val="lv-LV" w:eastAsia="lv-LV"/>
              </w:rPr>
              <w:t>.</w:t>
            </w:r>
          </w:p>
          <w:p w14:paraId="25DB69A1" w14:textId="77777777" w:rsidR="003F18D2" w:rsidRPr="00B2202A" w:rsidRDefault="003F18D2" w:rsidP="000C7C89">
            <w:pPr>
              <w:widowControl w:val="0"/>
              <w:numPr>
                <w:ilvl w:val="0"/>
                <w:numId w:val="37"/>
              </w:numPr>
              <w:suppressAutoHyphens/>
              <w:spacing w:after="0" w:line="240" w:lineRule="auto"/>
              <w:jc w:val="both"/>
              <w:rPr>
                <w:rFonts w:ascii="Times New Roman" w:eastAsia="Times New Roman" w:hAnsi="Times New Roman" w:cs="Times New Roman"/>
                <w:color w:val="000000"/>
                <w:sz w:val="20"/>
                <w:szCs w:val="20"/>
                <w:lang w:val="lv-LV" w:eastAsia="lv-LV"/>
              </w:rPr>
            </w:pPr>
            <w:r w:rsidRPr="00B2202A">
              <w:rPr>
                <w:rFonts w:ascii="Times New Roman" w:eastAsia="Times New Roman" w:hAnsi="Times New Roman" w:cs="Times New Roman"/>
                <w:color w:val="000000"/>
                <w:sz w:val="20"/>
                <w:szCs w:val="20"/>
                <w:lang w:val="lv-LV" w:eastAsia="lv-LV"/>
              </w:rPr>
              <w:t>Aktīvās virsmas izmēri: 2900x1820 mm +- 20mm, 16:10</w:t>
            </w:r>
          </w:p>
          <w:p w14:paraId="013AED85" w14:textId="3CB6388B" w:rsidR="003F18D2" w:rsidRPr="00B2202A" w:rsidRDefault="003F18D2" w:rsidP="00B2202A">
            <w:pPr>
              <w:widowControl w:val="0"/>
              <w:numPr>
                <w:ilvl w:val="0"/>
                <w:numId w:val="37"/>
              </w:numPr>
              <w:suppressAutoHyphens/>
              <w:spacing w:after="0" w:line="240" w:lineRule="auto"/>
              <w:jc w:val="both"/>
              <w:rPr>
                <w:rFonts w:ascii="Times New Roman" w:eastAsia="Times New Roman" w:hAnsi="Times New Roman" w:cs="Times New Roman"/>
                <w:color w:val="000000"/>
                <w:sz w:val="20"/>
                <w:szCs w:val="20"/>
                <w:lang w:val="lv-LV" w:eastAsia="lv-LV"/>
              </w:rPr>
            </w:pPr>
            <w:r w:rsidRPr="00B2202A">
              <w:rPr>
                <w:rFonts w:ascii="Times New Roman" w:eastAsia="Times New Roman" w:hAnsi="Times New Roman" w:cs="Times New Roman"/>
                <w:color w:val="000000"/>
                <w:sz w:val="20"/>
                <w:szCs w:val="20"/>
                <w:lang w:val="lv-LV" w:eastAsia="lv-LV"/>
              </w:rPr>
              <w:t>Svars: ne vairāk kā 25 kg</w:t>
            </w:r>
          </w:p>
        </w:tc>
        <w:tc>
          <w:tcPr>
            <w:tcW w:w="2409" w:type="dxa"/>
            <w:tcBorders>
              <w:top w:val="single" w:sz="4" w:space="0" w:color="auto"/>
              <w:left w:val="single" w:sz="4" w:space="0" w:color="auto"/>
              <w:bottom w:val="double" w:sz="4" w:space="0" w:color="auto"/>
              <w:right w:val="single" w:sz="4" w:space="0" w:color="auto"/>
            </w:tcBorders>
          </w:tcPr>
          <w:p w14:paraId="4CB6B7CB" w14:textId="77777777" w:rsidR="003F18D2" w:rsidRPr="003F18D2" w:rsidRDefault="003F18D2" w:rsidP="003F18D2">
            <w:pPr>
              <w:widowControl w:val="0"/>
              <w:spacing w:after="0" w:line="240" w:lineRule="auto"/>
              <w:ind w:left="360"/>
              <w:jc w:val="both"/>
              <w:rPr>
                <w:rFonts w:ascii="Times New Roman" w:eastAsia="Times New Roman" w:hAnsi="Times New Roman" w:cs="Times New Roman"/>
                <w:color w:val="000000"/>
                <w:sz w:val="20"/>
                <w:szCs w:val="20"/>
                <w:lang w:val="lv-LV" w:eastAsia="lv-LV"/>
              </w:rPr>
            </w:pPr>
          </w:p>
        </w:tc>
      </w:tr>
      <w:tr w:rsidR="00D836AB" w:rsidRPr="00D836AB" w14:paraId="48B6D9F1" w14:textId="77777777" w:rsidTr="00AB3A35">
        <w:trPr>
          <w:trHeight w:val="450"/>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410DC7CD" w14:textId="137E2B1B" w:rsidR="00D836AB" w:rsidRPr="00D836AB" w:rsidRDefault="00D836AB" w:rsidP="00727289">
            <w:pPr>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color w:val="000000"/>
                <w:sz w:val="24"/>
                <w:szCs w:val="24"/>
                <w:lang w:val="lv-LV" w:eastAsia="lv-LV"/>
              </w:rPr>
              <w:t>22. Aprīkojuma komplekts: projektors – specifiskais saīsinātais apzīmējums  “LU_P_WUXGA2”</w:t>
            </w:r>
          </w:p>
        </w:tc>
      </w:tr>
      <w:tr w:rsidR="003F18D2" w:rsidRPr="003F18D2" w14:paraId="26753D0A"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428FBF29"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 xml:space="preserve">WUXGA projektors paredzēts aizmugures projekcijai </w:t>
            </w:r>
          </w:p>
        </w:tc>
        <w:tc>
          <w:tcPr>
            <w:tcW w:w="2409" w:type="dxa"/>
            <w:tcBorders>
              <w:top w:val="dotted" w:sz="4" w:space="0" w:color="auto"/>
              <w:left w:val="single" w:sz="4" w:space="0" w:color="auto"/>
              <w:bottom w:val="single" w:sz="4" w:space="0" w:color="auto"/>
              <w:right w:val="single" w:sz="4" w:space="0" w:color="auto"/>
            </w:tcBorders>
          </w:tcPr>
          <w:p w14:paraId="1FA56089" w14:textId="407F7FED"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9A2305" w14:paraId="6FA32808" w14:textId="77777777" w:rsidTr="00AB3A35">
        <w:tc>
          <w:tcPr>
            <w:tcW w:w="7939" w:type="dxa"/>
            <w:tcBorders>
              <w:top w:val="single" w:sz="4" w:space="0" w:color="auto"/>
              <w:left w:val="single" w:sz="4" w:space="0" w:color="auto"/>
              <w:bottom w:val="double" w:sz="4" w:space="0" w:color="auto"/>
              <w:right w:val="single" w:sz="4" w:space="0" w:color="auto"/>
            </w:tcBorders>
          </w:tcPr>
          <w:p w14:paraId="7AB3773B"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Projektors ar iebūvētu </w:t>
            </w:r>
            <w:proofErr w:type="spellStart"/>
            <w:r w:rsidRPr="009A2305">
              <w:rPr>
                <w:rFonts w:ascii="Times New Roman" w:eastAsia="Times New Roman" w:hAnsi="Times New Roman" w:cs="Times New Roman"/>
                <w:color w:val="000000"/>
                <w:sz w:val="20"/>
                <w:szCs w:val="20"/>
                <w:lang w:val="lv-LV" w:eastAsia="lv-LV"/>
              </w:rPr>
              <w:t>HDBase</w:t>
            </w:r>
            <w:proofErr w:type="spellEnd"/>
            <w:r w:rsidRPr="009A2305">
              <w:rPr>
                <w:rFonts w:ascii="Times New Roman" w:eastAsia="Times New Roman" w:hAnsi="Times New Roman" w:cs="Times New Roman"/>
                <w:color w:val="000000"/>
                <w:sz w:val="20"/>
                <w:szCs w:val="20"/>
                <w:lang w:val="lv-LV" w:eastAsia="lv-LV"/>
              </w:rPr>
              <w:t>-T ieeju, kas vienlaicīgi nodrošina tīkla, vadības un audio video signāla pārraidi. Paredzēts ne mazāk kā 24h/7d darbībai. Projektora programmnodrošinājums nodrošina vairāku lietotāju (vismaz 50) satura atskaņošana un konferenču dalību vienā sesijā.</w:t>
            </w:r>
          </w:p>
          <w:p w14:paraId="51F20107"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Ne mazāks kā 0,76” plats neorganiska materiāla panelis</w:t>
            </w:r>
          </w:p>
          <w:p w14:paraId="4C1E4747"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Ne mazākā kā 8000 </w:t>
            </w:r>
            <w:proofErr w:type="spellStart"/>
            <w:r w:rsidRPr="009A2305">
              <w:rPr>
                <w:rFonts w:ascii="Times New Roman" w:eastAsia="Times New Roman" w:hAnsi="Times New Roman" w:cs="Times New Roman"/>
                <w:color w:val="000000"/>
                <w:sz w:val="20"/>
                <w:szCs w:val="20"/>
                <w:lang w:val="lv-LV" w:eastAsia="lv-LV"/>
              </w:rPr>
              <w:t>lūmenu</w:t>
            </w:r>
            <w:proofErr w:type="spellEnd"/>
            <w:r w:rsidRPr="009A2305">
              <w:rPr>
                <w:rFonts w:ascii="Times New Roman" w:eastAsia="Times New Roman" w:hAnsi="Times New Roman" w:cs="Times New Roman"/>
                <w:color w:val="000000"/>
                <w:sz w:val="20"/>
                <w:szCs w:val="20"/>
                <w:lang w:val="lv-LV" w:eastAsia="lv-LV"/>
              </w:rPr>
              <w:t xml:space="preserve"> gaismas jauda katrai krāsai pēc IDMS 15.4 mērījuma vai līdzvērtīgas metodikas (mērījums RGB krāsai), (CLO – </w:t>
            </w:r>
            <w:proofErr w:type="spellStart"/>
            <w:r w:rsidRPr="009A2305">
              <w:rPr>
                <w:rFonts w:ascii="Times New Roman" w:eastAsia="Times New Roman" w:hAnsi="Times New Roman" w:cs="Times New Roman"/>
                <w:color w:val="000000"/>
                <w:sz w:val="20"/>
                <w:szCs w:val="20"/>
                <w:lang w:val="lv-LV" w:eastAsia="lv-LV"/>
              </w:rPr>
              <w:t>Colour</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light</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output</w:t>
            </w:r>
            <w:proofErr w:type="spellEnd"/>
            <w:r w:rsidRPr="009A2305">
              <w:rPr>
                <w:rFonts w:ascii="Times New Roman" w:eastAsia="Times New Roman" w:hAnsi="Times New Roman" w:cs="Times New Roman"/>
                <w:color w:val="000000"/>
                <w:sz w:val="20"/>
                <w:szCs w:val="20"/>
                <w:lang w:val="lv-LV" w:eastAsia="lv-LV"/>
              </w:rPr>
              <w:t>)</w:t>
            </w:r>
          </w:p>
          <w:p w14:paraId="40A1518C"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Projekcijas tehnoloģija: 3 čipu DLP, 3xLCD, </w:t>
            </w:r>
            <w:proofErr w:type="spellStart"/>
            <w:r w:rsidRPr="009A2305">
              <w:rPr>
                <w:rFonts w:ascii="Times New Roman" w:eastAsia="Times New Roman" w:hAnsi="Times New Roman" w:cs="Times New Roman"/>
                <w:color w:val="000000"/>
                <w:sz w:val="20"/>
                <w:szCs w:val="20"/>
                <w:lang w:val="lv-LV" w:eastAsia="lv-LV"/>
              </w:rPr>
              <w:t>LCoS</w:t>
            </w:r>
            <w:proofErr w:type="spellEnd"/>
            <w:r w:rsidRPr="009A2305">
              <w:rPr>
                <w:rFonts w:ascii="Times New Roman" w:eastAsia="Times New Roman" w:hAnsi="Times New Roman" w:cs="Times New Roman"/>
                <w:color w:val="000000"/>
                <w:sz w:val="20"/>
                <w:szCs w:val="20"/>
                <w:lang w:val="lv-LV" w:eastAsia="lv-LV"/>
              </w:rPr>
              <w:t xml:space="preserve"> vai ekvivalenta. Ekvivalences kritērijs ir visu attēla veidojošo pamatkrāsu vienlaicīga attēlošana (CLO – </w:t>
            </w:r>
            <w:proofErr w:type="spellStart"/>
            <w:r w:rsidRPr="009A2305">
              <w:rPr>
                <w:rFonts w:ascii="Times New Roman" w:eastAsia="Times New Roman" w:hAnsi="Times New Roman" w:cs="Times New Roman"/>
                <w:color w:val="000000"/>
                <w:sz w:val="20"/>
                <w:szCs w:val="20"/>
                <w:lang w:val="lv-LV" w:eastAsia="lv-LV"/>
              </w:rPr>
              <w:t>Color</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Light</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Output</w:t>
            </w:r>
            <w:proofErr w:type="spellEnd"/>
            <w:r w:rsidRPr="009A2305">
              <w:rPr>
                <w:rFonts w:ascii="Times New Roman" w:eastAsia="Times New Roman" w:hAnsi="Times New Roman" w:cs="Times New Roman"/>
                <w:color w:val="000000"/>
                <w:sz w:val="20"/>
                <w:szCs w:val="20"/>
                <w:lang w:val="lv-LV" w:eastAsia="lv-LV"/>
              </w:rPr>
              <w:t>) uz ekrāna.</w:t>
            </w:r>
          </w:p>
          <w:p w14:paraId="07C25123"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Dabiskā izšķirtspēja: WUXGA (1920x1200)/optiskā garuma un platuma attiecība 16:10 ar 4K uzlabošanas tehnoloģiju (kā atbilstošs tiks uzskatīts </w:t>
            </w:r>
            <w:proofErr w:type="spellStart"/>
            <w:r w:rsidRPr="009A2305">
              <w:rPr>
                <w:rFonts w:ascii="Times New Roman" w:eastAsia="Times New Roman" w:hAnsi="Times New Roman" w:cs="Times New Roman"/>
                <w:color w:val="000000"/>
                <w:sz w:val="20"/>
                <w:szCs w:val="20"/>
                <w:lang w:val="lv-LV" w:eastAsia="lv-LV"/>
              </w:rPr>
              <w:t>pixel</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shift</w:t>
            </w:r>
            <w:proofErr w:type="spellEnd"/>
            <w:r w:rsidRPr="009A2305">
              <w:rPr>
                <w:rFonts w:ascii="Times New Roman" w:eastAsia="Times New Roman" w:hAnsi="Times New Roman" w:cs="Times New Roman"/>
                <w:color w:val="000000"/>
                <w:sz w:val="20"/>
                <w:szCs w:val="20"/>
                <w:lang w:val="lv-LV" w:eastAsia="lv-LV"/>
              </w:rPr>
              <w:t xml:space="preserve"> tehnoloģijai līdzvērtīgs risinājums)</w:t>
            </w:r>
          </w:p>
          <w:p w14:paraId="44AF670F"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Ne mazākā kā 56 000h ilgs gaismas avota resurss adaptīvā režīmā, vismaz 20 000h ražotāja garantētais</w:t>
            </w:r>
          </w:p>
          <w:p w14:paraId="18117EE5"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Kontrasts: ne mazāks kā 2 400 000:1</w:t>
            </w:r>
          </w:p>
          <w:p w14:paraId="723DE5DD"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Gaismas avota tehnoloģija lāzera fosfora ar neorganiskām komponentēm vai līdzvērtīga. Par atbilstības kritēriju ir noteiktas neorganiskās komponentes un gaismas avota resurss</w:t>
            </w:r>
          </w:p>
          <w:p w14:paraId="4BA844D9"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Dzesēšanas mehānisms ar ne mazāk kā 20 000h garantēto darbības laiku</w:t>
            </w:r>
          </w:p>
          <w:p w14:paraId="11661286"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Iebūvēta automātiska gaismas avota </w:t>
            </w:r>
            <w:proofErr w:type="spellStart"/>
            <w:r w:rsidRPr="009A2305">
              <w:rPr>
                <w:rFonts w:ascii="Times New Roman" w:eastAsia="Times New Roman" w:hAnsi="Times New Roman" w:cs="Times New Roman"/>
                <w:color w:val="000000"/>
                <w:sz w:val="20"/>
                <w:szCs w:val="20"/>
                <w:lang w:val="lv-LV" w:eastAsia="lv-LV"/>
              </w:rPr>
              <w:t>kalibrācija</w:t>
            </w:r>
            <w:proofErr w:type="spellEnd"/>
            <w:r w:rsidRPr="009A2305">
              <w:rPr>
                <w:rFonts w:ascii="Times New Roman" w:eastAsia="Times New Roman" w:hAnsi="Times New Roman" w:cs="Times New Roman"/>
                <w:color w:val="000000"/>
                <w:sz w:val="20"/>
                <w:szCs w:val="20"/>
                <w:lang w:val="lv-LV" w:eastAsia="lv-LV"/>
              </w:rPr>
              <w:t xml:space="preserve"> ar iespēju to secīgi ieplānot</w:t>
            </w:r>
          </w:p>
          <w:p w14:paraId="13E1626B"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Iebūvēta krāsu kalibrēšanas funkcija ar iestatāmu automātisku pašpārbaudes soli (</w:t>
            </w:r>
            <w:proofErr w:type="spellStart"/>
            <w:r w:rsidRPr="009A2305">
              <w:rPr>
                <w:rFonts w:ascii="Times New Roman" w:eastAsia="Times New Roman" w:hAnsi="Times New Roman" w:cs="Times New Roman"/>
                <w:color w:val="000000"/>
                <w:sz w:val="20"/>
                <w:szCs w:val="20"/>
                <w:lang w:val="lv-LV" w:eastAsia="lv-LV"/>
              </w:rPr>
              <w:t>self</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checking</w:t>
            </w:r>
            <w:proofErr w:type="spellEnd"/>
            <w:r w:rsidRPr="009A2305">
              <w:rPr>
                <w:rFonts w:ascii="Times New Roman" w:eastAsia="Times New Roman" w:hAnsi="Times New Roman" w:cs="Times New Roman"/>
                <w:color w:val="000000"/>
                <w:sz w:val="20"/>
                <w:szCs w:val="20"/>
                <w:lang w:val="lv-LV" w:eastAsia="lv-LV"/>
              </w:rPr>
              <w:t>)</w:t>
            </w:r>
          </w:p>
          <w:p w14:paraId="48895E24"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Projektors atbalsta 360 grādu rotāciju, portreta </w:t>
            </w:r>
            <w:proofErr w:type="spellStart"/>
            <w:r w:rsidRPr="009A2305">
              <w:rPr>
                <w:rFonts w:ascii="Times New Roman" w:eastAsia="Times New Roman" w:hAnsi="Times New Roman" w:cs="Times New Roman"/>
                <w:color w:val="000000"/>
                <w:sz w:val="20"/>
                <w:szCs w:val="20"/>
                <w:lang w:val="lv-LV" w:eastAsia="lv-LV"/>
              </w:rPr>
              <w:t>rēžīmu</w:t>
            </w:r>
            <w:proofErr w:type="spellEnd"/>
          </w:p>
          <w:p w14:paraId="58ED588E"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Trapeces korekcija: ne mazāk kā +-30° horizontāli un +-45° vertikāli, stūru ģeometriskā korekcija, automātiska attēla ģeometriskā pielāgošana pēc projicētā attēla (</w:t>
            </w:r>
            <w:proofErr w:type="spellStart"/>
            <w:r w:rsidRPr="009A2305">
              <w:rPr>
                <w:rFonts w:ascii="Times New Roman" w:eastAsia="Times New Roman" w:hAnsi="Times New Roman" w:cs="Times New Roman"/>
                <w:color w:val="000000"/>
                <w:sz w:val="20"/>
                <w:szCs w:val="20"/>
                <w:lang w:val="lv-LV" w:eastAsia="lv-LV"/>
              </w:rPr>
              <w:t>screen</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fit</w:t>
            </w:r>
            <w:proofErr w:type="spellEnd"/>
            <w:r w:rsidRPr="009A2305">
              <w:rPr>
                <w:rFonts w:ascii="Times New Roman" w:eastAsia="Times New Roman" w:hAnsi="Times New Roman" w:cs="Times New Roman"/>
                <w:color w:val="000000"/>
                <w:sz w:val="20"/>
                <w:szCs w:val="20"/>
                <w:lang w:val="lv-LV" w:eastAsia="lv-LV"/>
              </w:rPr>
              <w:t>).</w:t>
            </w:r>
          </w:p>
          <w:p w14:paraId="246B1262" w14:textId="7F6E4BC5"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Op</w:t>
            </w:r>
            <w:r w:rsidR="00615CEF" w:rsidRPr="009A2305">
              <w:rPr>
                <w:rFonts w:ascii="Times New Roman" w:eastAsia="Times New Roman" w:hAnsi="Times New Roman" w:cs="Times New Roman"/>
                <w:color w:val="000000"/>
                <w:sz w:val="20"/>
                <w:szCs w:val="20"/>
                <w:lang w:val="lv-LV" w:eastAsia="lv-LV"/>
              </w:rPr>
              <w:t>t</w:t>
            </w:r>
            <w:r w:rsidRPr="009A2305">
              <w:rPr>
                <w:rFonts w:ascii="Times New Roman" w:eastAsia="Times New Roman" w:hAnsi="Times New Roman" w:cs="Times New Roman"/>
                <w:color w:val="000000"/>
                <w:sz w:val="20"/>
                <w:szCs w:val="20"/>
                <w:lang w:val="lv-LV" w:eastAsia="lv-LV"/>
              </w:rPr>
              <w:t xml:space="preserve">ika paredzēta 4K izšķirtspējai, </w:t>
            </w:r>
            <w:proofErr w:type="spellStart"/>
            <w:r w:rsidRPr="009A2305">
              <w:rPr>
                <w:rFonts w:ascii="Times New Roman" w:eastAsia="Times New Roman" w:hAnsi="Times New Roman" w:cs="Times New Roman"/>
                <w:color w:val="000000"/>
                <w:sz w:val="20"/>
                <w:szCs w:val="20"/>
                <w:lang w:val="lv-LV" w:eastAsia="lv-LV"/>
              </w:rPr>
              <w:t>off</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axis</w:t>
            </w:r>
            <w:proofErr w:type="spellEnd"/>
            <w:r w:rsidRPr="009A2305">
              <w:rPr>
                <w:rFonts w:ascii="Times New Roman" w:eastAsia="Times New Roman" w:hAnsi="Times New Roman" w:cs="Times New Roman"/>
                <w:color w:val="000000"/>
                <w:sz w:val="20"/>
                <w:szCs w:val="20"/>
                <w:lang w:val="lv-LV" w:eastAsia="lv-LV"/>
              </w:rPr>
              <w:t xml:space="preserve"> objektīvs</w:t>
            </w:r>
          </w:p>
          <w:p w14:paraId="3AAD086D"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lastRenderedPageBreak/>
              <w:t>Optiskais palielinājums vismaz 1.2x</w:t>
            </w:r>
          </w:p>
          <w:p w14:paraId="1B291ABC"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Lēcas nobīde vertikāli vismaz ± 67 %, horizontāli vismaz ± 30 % motorizēta</w:t>
            </w:r>
          </w:p>
          <w:p w14:paraId="12F36FAC"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Fokusa attālums vismaz 14.9 – 17.7 mm</w:t>
            </w:r>
          </w:p>
          <w:p w14:paraId="200FD701"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Motorizēts fokuss</w:t>
            </w:r>
          </w:p>
          <w:p w14:paraId="1AB7F9B6"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Distances koeficients vismaz 0.87 – 1.05 :1</w:t>
            </w:r>
          </w:p>
          <w:p w14:paraId="1EF38560"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Iebūvēta lēcu </w:t>
            </w:r>
            <w:proofErr w:type="spellStart"/>
            <w:r w:rsidRPr="009A2305">
              <w:rPr>
                <w:rFonts w:ascii="Times New Roman" w:eastAsia="Times New Roman" w:hAnsi="Times New Roman" w:cs="Times New Roman"/>
                <w:color w:val="000000"/>
                <w:sz w:val="20"/>
                <w:szCs w:val="20"/>
                <w:lang w:val="lv-LV" w:eastAsia="lv-LV"/>
              </w:rPr>
              <w:t>kalibrācijas</w:t>
            </w:r>
            <w:proofErr w:type="spellEnd"/>
            <w:r w:rsidRPr="009A2305">
              <w:rPr>
                <w:rFonts w:ascii="Times New Roman" w:eastAsia="Times New Roman" w:hAnsi="Times New Roman" w:cs="Times New Roman"/>
                <w:color w:val="000000"/>
                <w:sz w:val="20"/>
                <w:szCs w:val="20"/>
                <w:lang w:val="lv-LV" w:eastAsia="lv-LV"/>
              </w:rPr>
              <w:t xml:space="preserve"> funkcija</w:t>
            </w:r>
          </w:p>
          <w:p w14:paraId="7F506792"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Lēcas atmiņa, vismaz 10 pozīcijas</w:t>
            </w:r>
          </w:p>
          <w:p w14:paraId="4AA258FB"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Strāvas patēriņš: ne lielāks kā 623W +- 2W pilnas jaudas režīmā.</w:t>
            </w:r>
          </w:p>
          <w:p w14:paraId="513C6249" w14:textId="1CF49D60"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Vismaz šādas pieslēguma vietas: USB 2.0 B tipa, RS-232C, RJ</w:t>
            </w:r>
            <w:r w:rsidR="003957D0">
              <w:rPr>
                <w:rFonts w:ascii="Times New Roman" w:eastAsia="Times New Roman" w:hAnsi="Times New Roman" w:cs="Times New Roman"/>
                <w:color w:val="000000"/>
                <w:sz w:val="20"/>
                <w:szCs w:val="20"/>
                <w:lang w:val="lv-LV" w:eastAsia="lv-LV"/>
              </w:rPr>
              <w:t>-</w:t>
            </w:r>
            <w:r w:rsidRPr="009A2305">
              <w:rPr>
                <w:rFonts w:ascii="Times New Roman" w:eastAsia="Times New Roman" w:hAnsi="Times New Roman" w:cs="Times New Roman"/>
                <w:color w:val="000000"/>
                <w:sz w:val="20"/>
                <w:szCs w:val="20"/>
                <w:lang w:val="lv-LV" w:eastAsia="lv-LV"/>
              </w:rPr>
              <w:t xml:space="preserve">45 interfeiss (100 </w:t>
            </w:r>
            <w:proofErr w:type="spellStart"/>
            <w:r w:rsidRPr="009A2305">
              <w:rPr>
                <w:rFonts w:ascii="Times New Roman" w:eastAsia="Times New Roman" w:hAnsi="Times New Roman" w:cs="Times New Roman"/>
                <w:color w:val="000000"/>
                <w:sz w:val="20"/>
                <w:szCs w:val="20"/>
                <w:lang w:val="lv-LV" w:eastAsia="lv-LV"/>
              </w:rPr>
              <w:t>Base</w:t>
            </w:r>
            <w:proofErr w:type="spellEnd"/>
            <w:r w:rsidRPr="009A2305">
              <w:rPr>
                <w:rFonts w:ascii="Times New Roman" w:eastAsia="Times New Roman" w:hAnsi="Times New Roman" w:cs="Times New Roman"/>
                <w:color w:val="000000"/>
                <w:sz w:val="20"/>
                <w:szCs w:val="20"/>
                <w:lang w:val="lv-LV" w:eastAsia="lv-LV"/>
              </w:rPr>
              <w:t xml:space="preserve">-TX / 10 </w:t>
            </w:r>
            <w:proofErr w:type="spellStart"/>
            <w:r w:rsidRPr="009A2305">
              <w:rPr>
                <w:rFonts w:ascii="Times New Roman" w:eastAsia="Times New Roman" w:hAnsi="Times New Roman" w:cs="Times New Roman"/>
                <w:color w:val="000000"/>
                <w:sz w:val="20"/>
                <w:szCs w:val="20"/>
                <w:lang w:val="lv-LV" w:eastAsia="lv-LV"/>
              </w:rPr>
              <w:t>Base</w:t>
            </w:r>
            <w:proofErr w:type="spellEnd"/>
            <w:r w:rsidRPr="009A2305">
              <w:rPr>
                <w:rFonts w:ascii="Times New Roman" w:eastAsia="Times New Roman" w:hAnsi="Times New Roman" w:cs="Times New Roman"/>
                <w:color w:val="000000"/>
                <w:sz w:val="20"/>
                <w:szCs w:val="20"/>
                <w:lang w:val="lv-LV" w:eastAsia="lv-LV"/>
              </w:rPr>
              <w:t xml:space="preserve">-T), VGA ievade (1x), VGA izvade, HDMI ievade (1x) , DVI ievade, BNC ievade (5x), </w:t>
            </w:r>
            <w:r w:rsidR="003957D0">
              <w:rPr>
                <w:rFonts w:ascii="Times New Roman" w:eastAsia="Times New Roman" w:hAnsi="Times New Roman" w:cs="Times New Roman"/>
                <w:color w:val="000000"/>
                <w:sz w:val="20"/>
                <w:szCs w:val="20"/>
                <w:lang w:val="lv-LV" w:eastAsia="lv-LV"/>
              </w:rPr>
              <w:t>HDBaseT</w:t>
            </w:r>
            <w:r w:rsidRPr="009A2305">
              <w:rPr>
                <w:rFonts w:ascii="Times New Roman" w:eastAsia="Times New Roman" w:hAnsi="Times New Roman" w:cs="Times New Roman"/>
                <w:color w:val="000000"/>
                <w:sz w:val="20"/>
                <w:szCs w:val="20"/>
                <w:lang w:val="lv-LV" w:eastAsia="lv-LV"/>
              </w:rPr>
              <w:t xml:space="preserve">, HD-SDI ievade, Mini 3.5mm </w:t>
            </w:r>
            <w:proofErr w:type="spellStart"/>
            <w:r w:rsidRPr="009A2305">
              <w:rPr>
                <w:rFonts w:ascii="Times New Roman" w:eastAsia="Times New Roman" w:hAnsi="Times New Roman" w:cs="Times New Roman"/>
                <w:color w:val="000000"/>
                <w:sz w:val="20"/>
                <w:szCs w:val="20"/>
                <w:lang w:val="lv-LV" w:eastAsia="lv-LV"/>
              </w:rPr>
              <w:t>minijack</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stereoligzdas</w:t>
            </w:r>
            <w:proofErr w:type="spellEnd"/>
            <w:r w:rsidRPr="009A2305">
              <w:rPr>
                <w:rFonts w:ascii="Times New Roman" w:eastAsia="Times New Roman" w:hAnsi="Times New Roman" w:cs="Times New Roman"/>
                <w:color w:val="000000"/>
                <w:sz w:val="20"/>
                <w:szCs w:val="20"/>
                <w:lang w:val="lv-LV" w:eastAsia="lv-LV"/>
              </w:rPr>
              <w:t xml:space="preserve"> audio izvade, Mini 3.5 </w:t>
            </w:r>
            <w:proofErr w:type="spellStart"/>
            <w:r w:rsidRPr="009A2305">
              <w:rPr>
                <w:rFonts w:ascii="Times New Roman" w:eastAsia="Times New Roman" w:hAnsi="Times New Roman" w:cs="Times New Roman"/>
                <w:color w:val="000000"/>
                <w:sz w:val="20"/>
                <w:szCs w:val="20"/>
                <w:lang w:val="lv-LV" w:eastAsia="lv-LV"/>
              </w:rPr>
              <w:t>minijack</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stereoligzdas</w:t>
            </w:r>
            <w:proofErr w:type="spellEnd"/>
            <w:r w:rsidRPr="009A2305">
              <w:rPr>
                <w:rFonts w:ascii="Times New Roman" w:eastAsia="Times New Roman" w:hAnsi="Times New Roman" w:cs="Times New Roman"/>
                <w:color w:val="000000"/>
                <w:sz w:val="20"/>
                <w:szCs w:val="20"/>
                <w:lang w:val="lv-LV" w:eastAsia="lv-LV"/>
              </w:rPr>
              <w:t xml:space="preserve"> audio ievade (3x), </w:t>
            </w:r>
            <w:proofErr w:type="spellStart"/>
            <w:r w:rsidRPr="009A2305">
              <w:rPr>
                <w:rFonts w:ascii="Times New Roman" w:eastAsia="Times New Roman" w:hAnsi="Times New Roman" w:cs="Times New Roman"/>
                <w:color w:val="000000"/>
                <w:sz w:val="20"/>
                <w:szCs w:val="20"/>
                <w:lang w:val="lv-LV" w:eastAsia="lv-LV"/>
              </w:rPr>
              <w:t>Remote</w:t>
            </w:r>
            <w:proofErr w:type="spellEnd"/>
            <w:r w:rsidRPr="009A2305">
              <w:rPr>
                <w:rFonts w:ascii="Times New Roman" w:eastAsia="Times New Roman" w:hAnsi="Times New Roman" w:cs="Times New Roman"/>
                <w:color w:val="000000"/>
                <w:sz w:val="20"/>
                <w:szCs w:val="20"/>
                <w:lang w:val="lv-LV" w:eastAsia="lv-LV"/>
              </w:rPr>
              <w:t xml:space="preserve"> ieeja (3.5mm mini </w:t>
            </w:r>
            <w:proofErr w:type="spellStart"/>
            <w:r w:rsidRPr="009A2305">
              <w:rPr>
                <w:rFonts w:ascii="Times New Roman" w:eastAsia="Times New Roman" w:hAnsi="Times New Roman" w:cs="Times New Roman"/>
                <w:color w:val="000000"/>
                <w:sz w:val="20"/>
                <w:szCs w:val="20"/>
                <w:lang w:val="lv-LV" w:eastAsia="lv-LV"/>
              </w:rPr>
              <w:t>jack</w:t>
            </w:r>
            <w:proofErr w:type="spellEnd"/>
            <w:r w:rsidRPr="009A2305">
              <w:rPr>
                <w:rFonts w:ascii="Times New Roman" w:eastAsia="Times New Roman" w:hAnsi="Times New Roman" w:cs="Times New Roman"/>
                <w:color w:val="000000"/>
                <w:sz w:val="20"/>
                <w:szCs w:val="20"/>
                <w:lang w:val="lv-LV" w:eastAsia="lv-LV"/>
              </w:rPr>
              <w:t>) Bezvadu LAN IEEE 802.11b/g/n (</w:t>
            </w:r>
            <w:proofErr w:type="spellStart"/>
            <w:r w:rsidRPr="009A2305">
              <w:rPr>
                <w:rFonts w:ascii="Times New Roman" w:eastAsia="Times New Roman" w:hAnsi="Times New Roman" w:cs="Times New Roman"/>
                <w:color w:val="000000"/>
                <w:sz w:val="20"/>
                <w:szCs w:val="20"/>
                <w:lang w:val="lv-LV" w:eastAsia="lv-LV"/>
              </w:rPr>
              <w:t>opcionāli</w:t>
            </w:r>
            <w:proofErr w:type="spellEnd"/>
            <w:r w:rsidRPr="009A2305">
              <w:rPr>
                <w:rFonts w:ascii="Times New Roman" w:eastAsia="Times New Roman" w:hAnsi="Times New Roman" w:cs="Times New Roman"/>
                <w:color w:val="000000"/>
                <w:sz w:val="20"/>
                <w:szCs w:val="20"/>
                <w:lang w:val="lv-LV" w:eastAsia="lv-LV"/>
              </w:rPr>
              <w:t>)</w:t>
            </w:r>
          </w:p>
          <w:p w14:paraId="149360D7"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Iebūvēta </w:t>
            </w:r>
            <w:proofErr w:type="spellStart"/>
            <w:r w:rsidRPr="009A2305">
              <w:rPr>
                <w:rFonts w:ascii="Times New Roman" w:eastAsia="Times New Roman" w:hAnsi="Times New Roman" w:cs="Times New Roman"/>
                <w:color w:val="000000"/>
                <w:sz w:val="20"/>
                <w:szCs w:val="20"/>
                <w:lang w:val="lv-LV" w:eastAsia="lv-LV"/>
              </w:rPr>
              <w:t>Edge</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blending</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scaller</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split</w:t>
            </w:r>
            <w:proofErr w:type="spellEnd"/>
            <w:r w:rsidRPr="009A2305">
              <w:rPr>
                <w:rFonts w:ascii="Times New Roman" w:eastAsia="Times New Roman" w:hAnsi="Times New Roman" w:cs="Times New Roman"/>
                <w:color w:val="000000"/>
                <w:sz w:val="20"/>
                <w:szCs w:val="20"/>
                <w:lang w:val="lv-LV" w:eastAsia="lv-LV"/>
              </w:rPr>
              <w:t>, matricas pozīcijas regulēšanas funkcija</w:t>
            </w:r>
          </w:p>
          <w:p w14:paraId="74F6D52B"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Atbalstītās signāla izšķirtspējas vismaz 4K, UHD, WUXGA 60Hz, UXGA, SXGA, WXGA, XGA, SVGA, 480p, 576p, 720p, 1080i, 1080p</w:t>
            </w:r>
          </w:p>
          <w:p w14:paraId="3C5CD43F"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EDID datu iestatījumu pārvalde</w:t>
            </w:r>
          </w:p>
          <w:p w14:paraId="50475804"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Projektora vadība un pārvaldība, izmantojot tīklu LAN. Bezvadu video/audio datu pārraide (jānodrošina vismaz Cisco CCXv4 protokols), AMX, </w:t>
            </w:r>
            <w:proofErr w:type="spellStart"/>
            <w:r w:rsidRPr="009A2305">
              <w:rPr>
                <w:rFonts w:ascii="Times New Roman" w:eastAsia="Times New Roman" w:hAnsi="Times New Roman" w:cs="Times New Roman"/>
                <w:color w:val="000000"/>
                <w:sz w:val="20"/>
                <w:szCs w:val="20"/>
                <w:lang w:val="lv-LV" w:eastAsia="lv-LV"/>
              </w:rPr>
              <w:t>Crestron</w:t>
            </w:r>
            <w:proofErr w:type="spellEnd"/>
            <w:r w:rsidRPr="009A2305">
              <w:rPr>
                <w:rFonts w:ascii="Times New Roman" w:eastAsia="Times New Roman" w:hAnsi="Times New Roman" w:cs="Times New Roman"/>
                <w:color w:val="000000"/>
                <w:sz w:val="20"/>
                <w:szCs w:val="20"/>
                <w:lang w:val="lv-LV" w:eastAsia="lv-LV"/>
              </w:rPr>
              <w:t xml:space="preserve">, Control4, </w:t>
            </w:r>
            <w:proofErr w:type="spellStart"/>
            <w:r w:rsidRPr="009A2305">
              <w:rPr>
                <w:rFonts w:ascii="Times New Roman" w:eastAsia="Times New Roman" w:hAnsi="Times New Roman" w:cs="Times New Roman"/>
                <w:color w:val="000000"/>
                <w:sz w:val="20"/>
                <w:szCs w:val="20"/>
                <w:lang w:val="lv-LV" w:eastAsia="lv-LV"/>
              </w:rPr>
              <w:t>Extron</w:t>
            </w:r>
            <w:proofErr w:type="spellEnd"/>
            <w:r w:rsidRPr="009A2305">
              <w:rPr>
                <w:rFonts w:ascii="Times New Roman" w:eastAsia="Times New Roman" w:hAnsi="Times New Roman" w:cs="Times New Roman"/>
                <w:color w:val="000000"/>
                <w:sz w:val="20"/>
                <w:szCs w:val="20"/>
                <w:lang w:val="lv-LV" w:eastAsia="lv-LV"/>
              </w:rPr>
              <w:t xml:space="preserve"> atbalsts, TCP/IP, </w:t>
            </w:r>
            <w:proofErr w:type="spellStart"/>
            <w:r w:rsidRPr="009A2305">
              <w:rPr>
                <w:rFonts w:ascii="Times New Roman" w:eastAsia="Times New Roman" w:hAnsi="Times New Roman" w:cs="Times New Roman"/>
                <w:color w:val="000000"/>
                <w:sz w:val="20"/>
                <w:szCs w:val="20"/>
                <w:lang w:val="lv-LV" w:eastAsia="lv-LV"/>
              </w:rPr>
              <w:t>Wake</w:t>
            </w:r>
            <w:proofErr w:type="spellEnd"/>
            <w:r w:rsidRPr="009A2305">
              <w:rPr>
                <w:rFonts w:ascii="Times New Roman" w:eastAsia="Times New Roman" w:hAnsi="Times New Roman" w:cs="Times New Roman"/>
                <w:color w:val="000000"/>
                <w:sz w:val="20"/>
                <w:szCs w:val="20"/>
                <w:lang w:val="lv-LV" w:eastAsia="lv-LV"/>
              </w:rPr>
              <w:t xml:space="preserve"> on LAN funkcija, </w:t>
            </w:r>
          </w:p>
          <w:p w14:paraId="5C087734"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Ģeometriskā attēla korekcija (stūru, arkas, izliektā (</w:t>
            </w:r>
            <w:proofErr w:type="spellStart"/>
            <w:r w:rsidRPr="009A2305">
              <w:rPr>
                <w:rFonts w:ascii="Times New Roman" w:eastAsia="Times New Roman" w:hAnsi="Times New Roman" w:cs="Times New Roman"/>
                <w:color w:val="000000"/>
                <w:sz w:val="20"/>
                <w:szCs w:val="20"/>
                <w:lang w:val="lv-LV" w:eastAsia="lv-LV"/>
              </w:rPr>
              <w:t>curve</w:t>
            </w:r>
            <w:proofErr w:type="spellEnd"/>
            <w:r w:rsidRPr="009A2305">
              <w:rPr>
                <w:rFonts w:ascii="Times New Roman" w:eastAsia="Times New Roman" w:hAnsi="Times New Roman" w:cs="Times New Roman"/>
                <w:color w:val="000000"/>
                <w:sz w:val="20"/>
                <w:szCs w:val="20"/>
                <w:lang w:val="lv-LV" w:eastAsia="lv-LV"/>
              </w:rPr>
              <w:t>) korekcija)</w:t>
            </w:r>
          </w:p>
          <w:p w14:paraId="4BD1F95B"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Iespēja papildus pieslēgt Wireless moduli un pārraidīt attēlu arī no tādām mobilām platformām, kā </w:t>
            </w:r>
            <w:proofErr w:type="spellStart"/>
            <w:r w:rsidRPr="009A2305">
              <w:rPr>
                <w:rFonts w:ascii="Times New Roman" w:eastAsia="Times New Roman" w:hAnsi="Times New Roman" w:cs="Times New Roman"/>
                <w:color w:val="000000"/>
                <w:sz w:val="20"/>
                <w:szCs w:val="20"/>
                <w:lang w:val="lv-LV" w:eastAsia="lv-LV"/>
              </w:rPr>
              <w:t>iOS</w:t>
            </w:r>
            <w:proofErr w:type="spellEnd"/>
            <w:r w:rsidRPr="009A2305">
              <w:rPr>
                <w:rFonts w:ascii="Times New Roman" w:eastAsia="Times New Roman" w:hAnsi="Times New Roman" w:cs="Times New Roman"/>
                <w:color w:val="000000"/>
                <w:sz w:val="20"/>
                <w:szCs w:val="20"/>
                <w:lang w:val="lv-LV" w:eastAsia="lv-LV"/>
              </w:rPr>
              <w:t xml:space="preserve"> un Android. Iespēja bezvadu tiklā savienoties ar datoru, planšeti un projicēt noteiktās iekārtas audio/video signālu. Vienlaicīgi parādīt līdz pat četriem atšķirīgiem avotiem. Iespēja vienā bezvadu sesijā pieslēgt vismaz 49 studentus.</w:t>
            </w:r>
          </w:p>
          <w:p w14:paraId="5157EE60" w14:textId="77777777" w:rsidR="003F18D2" w:rsidRPr="009A2305"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Trokšņu līmenis: ne vairāk kā 29dB ekonomiskajā režīmā (kā pierādījumu minētās prasības izpildei pretendentam piedāvājumā jāpievieno </w:t>
            </w:r>
            <w:r w:rsidR="007555D9" w:rsidRPr="009A2305">
              <w:rPr>
                <w:rFonts w:ascii="Times New Roman" w:eastAsia="Times New Roman" w:hAnsi="Times New Roman" w:cs="Times New Roman"/>
                <w:color w:val="000000"/>
                <w:sz w:val="20"/>
                <w:szCs w:val="20"/>
                <w:lang w:val="lv-LV" w:eastAsia="lv-LV"/>
              </w:rPr>
              <w:t xml:space="preserve">iekārtas ražotāja </w:t>
            </w:r>
            <w:proofErr w:type="spellStart"/>
            <w:r w:rsidR="007555D9" w:rsidRPr="009A2305">
              <w:rPr>
                <w:rFonts w:ascii="Times New Roman" w:eastAsia="Times New Roman" w:hAnsi="Times New Roman" w:cs="Times New Roman"/>
                <w:color w:val="000000"/>
                <w:sz w:val="20"/>
                <w:szCs w:val="20"/>
                <w:lang w:val="lv-LV" w:eastAsia="lv-LV"/>
              </w:rPr>
              <w:t>psrsmertu</w:t>
            </w:r>
            <w:proofErr w:type="spellEnd"/>
            <w:r w:rsidR="007555D9" w:rsidRPr="009A2305">
              <w:rPr>
                <w:rFonts w:ascii="Times New Roman" w:eastAsia="Times New Roman" w:hAnsi="Times New Roman" w:cs="Times New Roman"/>
                <w:color w:val="000000"/>
                <w:sz w:val="20"/>
                <w:szCs w:val="20"/>
                <w:lang w:val="lv-LV" w:eastAsia="lv-LV"/>
              </w:rPr>
              <w:t xml:space="preserve"> apliecinošs dokuments vai </w:t>
            </w:r>
            <w:r w:rsidRPr="009A2305">
              <w:rPr>
                <w:rFonts w:ascii="Times New Roman" w:eastAsia="Times New Roman" w:hAnsi="Times New Roman" w:cs="Times New Roman"/>
                <w:color w:val="000000"/>
                <w:sz w:val="20"/>
                <w:szCs w:val="20"/>
                <w:lang w:val="lv-LV" w:eastAsia="lv-LV"/>
              </w:rPr>
              <w:t>neatkarīgas akreditētās laboratorijas mērījumu protokols un laboratorijas akreditācijas apliecība).</w:t>
            </w:r>
          </w:p>
          <w:p w14:paraId="3560BC4E" w14:textId="77777777" w:rsidR="003F18D2" w:rsidRPr="009A2305" w:rsidRDefault="003F18D2" w:rsidP="000C7C89">
            <w:pPr>
              <w:widowControl w:val="0"/>
              <w:numPr>
                <w:ilvl w:val="0"/>
                <w:numId w:val="33"/>
              </w:numPr>
              <w:suppressAutoHyphens/>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Projektora apkope un filtru nomaiņa ir veicama bez projektora noņemšanas no stacionārā stiprinājuma.</w:t>
            </w:r>
          </w:p>
          <w:p w14:paraId="5B24D799" w14:textId="77777777" w:rsidR="003F18D2" w:rsidRPr="009A2305" w:rsidRDefault="003F18D2" w:rsidP="000C7C89">
            <w:pPr>
              <w:widowControl w:val="0"/>
              <w:numPr>
                <w:ilvl w:val="0"/>
                <w:numId w:val="33"/>
              </w:numPr>
              <w:suppressAutoHyphens/>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Iespēja projektorā ievietot papildus WLAN pieslēguma moduli (802.11 a/b/g/n standarts).</w:t>
            </w:r>
          </w:p>
          <w:p w14:paraId="2F6FEB90" w14:textId="77777777" w:rsidR="003F18D2" w:rsidRPr="009A2305" w:rsidRDefault="003F18D2" w:rsidP="000C7C89">
            <w:pPr>
              <w:widowControl w:val="0"/>
              <w:numPr>
                <w:ilvl w:val="0"/>
                <w:numId w:val="33"/>
              </w:numPr>
              <w:suppressAutoHyphens/>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Individuāla krāsu RGB spilgtuma un toņa </w:t>
            </w:r>
            <w:proofErr w:type="spellStart"/>
            <w:r w:rsidRPr="009A2305">
              <w:rPr>
                <w:rFonts w:ascii="Times New Roman" w:eastAsia="Times New Roman" w:hAnsi="Times New Roman" w:cs="Times New Roman"/>
                <w:color w:val="000000"/>
                <w:sz w:val="20"/>
                <w:szCs w:val="20"/>
                <w:lang w:val="lv-LV" w:eastAsia="lv-LV"/>
              </w:rPr>
              <w:t>kalibrācija</w:t>
            </w:r>
            <w:proofErr w:type="spellEnd"/>
            <w:r w:rsidRPr="009A2305">
              <w:rPr>
                <w:rFonts w:ascii="Times New Roman" w:eastAsia="Times New Roman" w:hAnsi="Times New Roman" w:cs="Times New Roman"/>
                <w:color w:val="000000"/>
                <w:sz w:val="20"/>
                <w:szCs w:val="20"/>
                <w:lang w:val="lv-LV" w:eastAsia="lv-LV"/>
              </w:rPr>
              <w:t xml:space="preserve"> pie gaišo un tumšo krāsu toņa nosacījuma. Vismaz </w:t>
            </w:r>
            <w:proofErr w:type="spellStart"/>
            <w:r w:rsidRPr="009A2305">
              <w:rPr>
                <w:rFonts w:ascii="Times New Roman" w:eastAsia="Times New Roman" w:hAnsi="Times New Roman" w:cs="Times New Roman"/>
                <w:color w:val="000000"/>
                <w:sz w:val="20"/>
                <w:szCs w:val="20"/>
                <w:lang w:val="lv-LV" w:eastAsia="lv-LV"/>
              </w:rPr>
              <w:t>sRGB</w:t>
            </w:r>
            <w:proofErr w:type="spellEnd"/>
            <w:r w:rsidRPr="009A2305">
              <w:rPr>
                <w:rFonts w:ascii="Times New Roman" w:eastAsia="Times New Roman" w:hAnsi="Times New Roman" w:cs="Times New Roman"/>
                <w:color w:val="000000"/>
                <w:sz w:val="20"/>
                <w:szCs w:val="20"/>
                <w:lang w:val="lv-LV" w:eastAsia="lv-LV"/>
              </w:rPr>
              <w:t xml:space="preserve"> </w:t>
            </w:r>
            <w:proofErr w:type="spellStart"/>
            <w:r w:rsidRPr="009A2305">
              <w:rPr>
                <w:rFonts w:ascii="Times New Roman" w:eastAsia="Times New Roman" w:hAnsi="Times New Roman" w:cs="Times New Roman"/>
                <w:color w:val="000000"/>
                <w:sz w:val="20"/>
                <w:szCs w:val="20"/>
                <w:lang w:val="lv-LV" w:eastAsia="lv-LV"/>
              </w:rPr>
              <w:t>prekalibrēta</w:t>
            </w:r>
            <w:proofErr w:type="spellEnd"/>
            <w:r w:rsidRPr="009A2305">
              <w:rPr>
                <w:rFonts w:ascii="Times New Roman" w:eastAsia="Times New Roman" w:hAnsi="Times New Roman" w:cs="Times New Roman"/>
                <w:color w:val="000000"/>
                <w:sz w:val="20"/>
                <w:szCs w:val="20"/>
                <w:lang w:val="lv-LV" w:eastAsia="lv-LV"/>
              </w:rPr>
              <w:t xml:space="preserve"> krāsu gamma, DICOM SIM režīms.</w:t>
            </w:r>
          </w:p>
          <w:p w14:paraId="73ACCB20" w14:textId="77777777" w:rsidR="003F18D2" w:rsidRPr="009A2305" w:rsidRDefault="003F18D2" w:rsidP="000C7C89">
            <w:pPr>
              <w:widowControl w:val="0"/>
              <w:numPr>
                <w:ilvl w:val="0"/>
                <w:numId w:val="33"/>
              </w:numPr>
              <w:suppressAutoHyphens/>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Iespēja bloķēt projektora vadības taustiņus.</w:t>
            </w:r>
          </w:p>
          <w:p w14:paraId="46F98655" w14:textId="447C3B55" w:rsidR="003F18D2" w:rsidRPr="009A2305" w:rsidRDefault="003F18D2" w:rsidP="000C7C89">
            <w:pPr>
              <w:widowControl w:val="0"/>
              <w:numPr>
                <w:ilvl w:val="0"/>
                <w:numId w:val="33"/>
              </w:numPr>
              <w:suppressAutoHyphens/>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Maksimālais izmērs ne lielāks kā 587mm (platums) x 491mm (garums) x 212mm +- 1 mm</w:t>
            </w:r>
            <w:r w:rsidR="009A2305">
              <w:rPr>
                <w:rFonts w:ascii="Times New Roman" w:eastAsia="Times New Roman" w:hAnsi="Times New Roman" w:cs="Times New Roman"/>
                <w:color w:val="000000"/>
                <w:sz w:val="20"/>
                <w:szCs w:val="20"/>
                <w:lang w:val="lv-LV" w:eastAsia="lv-LV"/>
              </w:rPr>
              <w:t xml:space="preserve"> </w:t>
            </w:r>
            <w:r w:rsidRPr="009A2305">
              <w:rPr>
                <w:rFonts w:ascii="Times New Roman" w:eastAsia="Times New Roman" w:hAnsi="Times New Roman" w:cs="Times New Roman"/>
                <w:color w:val="000000"/>
                <w:sz w:val="20"/>
                <w:szCs w:val="20"/>
                <w:lang w:val="lv-LV" w:eastAsia="lv-LV"/>
              </w:rPr>
              <w:t>(augstums)</w:t>
            </w:r>
          </w:p>
          <w:p w14:paraId="32A22F9E" w14:textId="4F2B823C" w:rsidR="003F18D2" w:rsidRPr="009A2305" w:rsidRDefault="003F18D2" w:rsidP="00EA64D8">
            <w:pPr>
              <w:widowControl w:val="0"/>
              <w:numPr>
                <w:ilvl w:val="0"/>
                <w:numId w:val="33"/>
              </w:numPr>
              <w:suppressAutoHyphens/>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Projektora svars ne lielāks kā 21.3kg</w:t>
            </w:r>
          </w:p>
        </w:tc>
        <w:tc>
          <w:tcPr>
            <w:tcW w:w="2409" w:type="dxa"/>
            <w:tcBorders>
              <w:top w:val="single" w:sz="4" w:space="0" w:color="auto"/>
              <w:left w:val="single" w:sz="4" w:space="0" w:color="auto"/>
              <w:bottom w:val="double" w:sz="4" w:space="0" w:color="auto"/>
              <w:right w:val="single" w:sz="4" w:space="0" w:color="auto"/>
            </w:tcBorders>
          </w:tcPr>
          <w:p w14:paraId="13098795" w14:textId="77777777" w:rsidR="003F18D2" w:rsidRPr="009A2305" w:rsidRDefault="003F18D2" w:rsidP="003F18D2">
            <w:pPr>
              <w:widowControl w:val="0"/>
              <w:spacing w:after="0" w:line="240" w:lineRule="auto"/>
              <w:ind w:left="360"/>
              <w:rPr>
                <w:rFonts w:ascii="Times New Roman" w:eastAsia="Times New Roman" w:hAnsi="Times New Roman" w:cs="Times New Roman"/>
                <w:color w:val="000000"/>
                <w:sz w:val="20"/>
                <w:szCs w:val="20"/>
                <w:lang w:val="lv-LV" w:eastAsia="lv-LV"/>
              </w:rPr>
            </w:pPr>
          </w:p>
        </w:tc>
      </w:tr>
      <w:tr w:rsidR="00D836AB" w:rsidRPr="00D836AB" w14:paraId="531F4074" w14:textId="77777777" w:rsidTr="00AB3A35">
        <w:trPr>
          <w:trHeight w:val="414"/>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122FE98B" w14:textId="0F144296" w:rsidR="00D836AB" w:rsidRPr="00D836AB" w:rsidRDefault="00D836AB" w:rsidP="00727289">
            <w:pPr>
              <w:spacing w:after="0" w:line="240" w:lineRule="auto"/>
              <w:rPr>
                <w:rFonts w:ascii="Times New Roman" w:eastAsia="Times New Roman" w:hAnsi="Times New Roman" w:cs="Times New Roman"/>
                <w:i/>
                <w:sz w:val="24"/>
                <w:szCs w:val="24"/>
                <w:lang w:val="lv-LV" w:eastAsia="lv-LV"/>
              </w:rPr>
            </w:pPr>
            <w:r w:rsidRPr="00D836AB">
              <w:rPr>
                <w:rFonts w:ascii="Times New Roman" w:eastAsia="Times New Roman" w:hAnsi="Times New Roman" w:cs="Times New Roman"/>
                <w:b/>
                <w:i/>
                <w:color w:val="000000"/>
                <w:sz w:val="24"/>
                <w:szCs w:val="24"/>
                <w:lang w:val="lv-LV" w:eastAsia="lv-LV"/>
              </w:rPr>
              <w:t>23. Aprīkojuma komplekts: ekrāns – specifiskais saīsinātais apzīmējums  “LU_E_3m_R”</w:t>
            </w:r>
          </w:p>
        </w:tc>
      </w:tr>
      <w:tr w:rsidR="003F18D2" w:rsidRPr="009A2305" w14:paraId="18FFAC38"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19C67C9B" w14:textId="77777777" w:rsidR="003F18D2" w:rsidRPr="009A2305"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9A2305">
              <w:rPr>
                <w:rFonts w:ascii="Times New Roman" w:eastAsia="Times New Roman" w:hAnsi="Times New Roman" w:cs="Times New Roman"/>
                <w:color w:val="000000"/>
                <w:sz w:val="20"/>
                <w:szCs w:val="20"/>
                <w:u w:val="single"/>
                <w:lang w:val="lv-LV" w:eastAsia="lv-LV"/>
              </w:rPr>
              <w:t>Motorizēts projekcijas ekrāns ar paaugstinātas izturības motoru un aizmugures projekcijas materiālu</w:t>
            </w:r>
          </w:p>
        </w:tc>
        <w:tc>
          <w:tcPr>
            <w:tcW w:w="2409" w:type="dxa"/>
            <w:tcBorders>
              <w:top w:val="dotted" w:sz="4" w:space="0" w:color="auto"/>
              <w:left w:val="single" w:sz="4" w:space="0" w:color="auto"/>
              <w:bottom w:val="single" w:sz="4" w:space="0" w:color="auto"/>
              <w:right w:val="single" w:sz="4" w:space="0" w:color="auto"/>
            </w:tcBorders>
          </w:tcPr>
          <w:p w14:paraId="6EA7088B" w14:textId="7F17D2C2" w:rsidR="003F18D2" w:rsidRPr="009A2305" w:rsidRDefault="00082F4F" w:rsidP="003F18D2">
            <w:pPr>
              <w:spacing w:after="0" w:line="240" w:lineRule="auto"/>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i/>
                <w:sz w:val="20"/>
                <w:szCs w:val="20"/>
                <w:lang w:val="lv-LV" w:eastAsia="lv-LV"/>
              </w:rPr>
              <w:t>[Piedāvātais iekārtas ražotājs/modelis]</w:t>
            </w:r>
          </w:p>
        </w:tc>
      </w:tr>
      <w:tr w:rsidR="003F18D2" w:rsidRPr="003F18D2" w14:paraId="02BE3D7E" w14:textId="77777777" w:rsidTr="00AB3A35">
        <w:tc>
          <w:tcPr>
            <w:tcW w:w="7939" w:type="dxa"/>
            <w:tcBorders>
              <w:top w:val="single" w:sz="4" w:space="0" w:color="auto"/>
              <w:left w:val="single" w:sz="4" w:space="0" w:color="auto"/>
              <w:bottom w:val="double" w:sz="4" w:space="0" w:color="auto"/>
              <w:right w:val="single" w:sz="4" w:space="0" w:color="auto"/>
            </w:tcBorders>
          </w:tcPr>
          <w:p w14:paraId="237E8D3A" w14:textId="77777777" w:rsidR="003F18D2" w:rsidRPr="009A2305" w:rsidRDefault="003F18D2" w:rsidP="000C7C89">
            <w:pPr>
              <w:numPr>
                <w:ilvl w:val="0"/>
                <w:numId w:val="33"/>
              </w:numPr>
              <w:spacing w:after="0" w:line="240" w:lineRule="auto"/>
              <w:jc w:val="both"/>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Motorizēts ekrāns stiprināms pie sienas vai griestiem ar 12V, 230V, </w:t>
            </w:r>
            <w:r w:rsidR="008B54F2" w:rsidRPr="009A2305">
              <w:rPr>
                <w:rFonts w:ascii="Times New Roman" w:hAnsi="Times New Roman" w:cs="Times New Roman"/>
                <w:sz w:val="20"/>
                <w:szCs w:val="20"/>
              </w:rPr>
              <w:t>RF/IR</w:t>
            </w:r>
            <w:r w:rsidR="008B54F2" w:rsidRPr="009A2305">
              <w:rPr>
                <w:rFonts w:ascii="Times New Roman" w:eastAsia="Times New Roman" w:hAnsi="Times New Roman" w:cs="Times New Roman"/>
                <w:color w:val="000000"/>
                <w:sz w:val="20"/>
                <w:szCs w:val="20"/>
                <w:lang w:val="lv-LV" w:eastAsia="lv-LV"/>
              </w:rPr>
              <w:t xml:space="preserve"> , </w:t>
            </w:r>
            <w:r w:rsidRPr="009A2305">
              <w:rPr>
                <w:rFonts w:ascii="Times New Roman" w:eastAsia="Times New Roman" w:hAnsi="Times New Roman" w:cs="Times New Roman"/>
                <w:color w:val="000000"/>
                <w:sz w:val="20"/>
                <w:szCs w:val="20"/>
                <w:lang w:val="lv-LV" w:eastAsia="lv-LV"/>
              </w:rPr>
              <w:t>RS485 vai līdzvērtīgu vadības bloku savietošanai ar vadības sistēmu.</w:t>
            </w:r>
          </w:p>
          <w:p w14:paraId="48FCBC57" w14:textId="77777777" w:rsidR="003F18D2" w:rsidRPr="009A2305" w:rsidRDefault="003F18D2" w:rsidP="000C7C89">
            <w:pPr>
              <w:widowControl w:val="0"/>
              <w:numPr>
                <w:ilvl w:val="0"/>
                <w:numId w:val="37"/>
              </w:numPr>
              <w:suppressAutoHyphens/>
              <w:spacing w:after="0" w:line="240" w:lineRule="auto"/>
              <w:jc w:val="both"/>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 xml:space="preserve">Korpuss: Izgatavots no alumīnija vai cita </w:t>
            </w:r>
            <w:proofErr w:type="spellStart"/>
            <w:r w:rsidRPr="009A2305">
              <w:rPr>
                <w:rFonts w:ascii="Times New Roman" w:eastAsia="Times New Roman" w:hAnsi="Times New Roman" w:cs="Times New Roman"/>
                <w:color w:val="000000"/>
                <w:sz w:val="20"/>
                <w:szCs w:val="20"/>
                <w:lang w:val="lv-LV" w:eastAsia="lv-LV"/>
              </w:rPr>
              <w:t>vieglmetāla</w:t>
            </w:r>
            <w:proofErr w:type="spellEnd"/>
            <w:r w:rsidRPr="009A2305">
              <w:rPr>
                <w:rFonts w:ascii="Times New Roman" w:eastAsia="Times New Roman" w:hAnsi="Times New Roman" w:cs="Times New Roman"/>
                <w:color w:val="000000"/>
                <w:sz w:val="20"/>
                <w:szCs w:val="20"/>
                <w:lang w:val="lv-LV" w:eastAsia="lv-LV"/>
              </w:rPr>
              <w:t>, baltā krāsā, korpusa šķērsgriezuma izmēri nepārsniedz 127x116 +- 1 mm. Pie sienas vai griestiem tiek pieskrūvēti stiprinājumi. Ekrāna korpusa aizmugurē visā garumā ir sliede. Šī sliede ar ekrānu tiek ieāķēta stiprinājumos. Šis stiprinājuma veids ļauj ekrānu ieregulēt nepieciešamajā vietā – pabīdot to pa labi vai kreisi un nofiksējot.</w:t>
            </w:r>
          </w:p>
          <w:p w14:paraId="22D24061" w14:textId="77777777" w:rsidR="003F18D2" w:rsidRPr="009A2305" w:rsidRDefault="003F18D2" w:rsidP="000C7C89">
            <w:pPr>
              <w:widowControl w:val="0"/>
              <w:numPr>
                <w:ilvl w:val="0"/>
                <w:numId w:val="37"/>
              </w:numPr>
              <w:suppressAutoHyphens/>
              <w:spacing w:after="0" w:line="240" w:lineRule="auto"/>
              <w:jc w:val="both"/>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Ekrāna materiāls: PVC tipa materiāls paredzēts gan priekšas, gan aizmugures projekcijai. Atspīduma koeficients 2.9 +- 0.1, vismaz 0.30mm biezs, skata leņķis vismaz 90°</w:t>
            </w:r>
          </w:p>
          <w:p w14:paraId="76FC9CDB" w14:textId="77777777" w:rsidR="003F18D2" w:rsidRPr="009A2305" w:rsidRDefault="003F18D2" w:rsidP="000C7C89">
            <w:pPr>
              <w:widowControl w:val="0"/>
              <w:numPr>
                <w:ilvl w:val="0"/>
                <w:numId w:val="37"/>
              </w:numPr>
              <w:suppressAutoHyphens/>
              <w:spacing w:after="0" w:line="240" w:lineRule="auto"/>
              <w:jc w:val="both"/>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Cits: ekrāns ar vismaz 280 mm platu rezerves augšējo malu.</w:t>
            </w:r>
          </w:p>
          <w:p w14:paraId="541A72AC" w14:textId="77777777" w:rsidR="003F18D2" w:rsidRPr="009A2305" w:rsidRDefault="003F18D2" w:rsidP="000C7C89">
            <w:pPr>
              <w:widowControl w:val="0"/>
              <w:numPr>
                <w:ilvl w:val="0"/>
                <w:numId w:val="37"/>
              </w:numPr>
              <w:suppressAutoHyphens/>
              <w:spacing w:after="0" w:line="240" w:lineRule="auto"/>
              <w:jc w:val="both"/>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Aktīvās virsmas izmēri: 2900x1820 mm +- 20mm, 16:10</w:t>
            </w:r>
          </w:p>
          <w:p w14:paraId="5044EA08" w14:textId="3B00BF39" w:rsidR="003F18D2" w:rsidRPr="009A2305" w:rsidRDefault="003F18D2" w:rsidP="00EA64D8">
            <w:pPr>
              <w:widowControl w:val="0"/>
              <w:numPr>
                <w:ilvl w:val="0"/>
                <w:numId w:val="37"/>
              </w:numPr>
              <w:suppressAutoHyphens/>
              <w:spacing w:after="0" w:line="240" w:lineRule="auto"/>
              <w:jc w:val="both"/>
              <w:rPr>
                <w:rFonts w:ascii="Times New Roman" w:eastAsia="Times New Roman" w:hAnsi="Times New Roman" w:cs="Times New Roman"/>
                <w:color w:val="000000"/>
                <w:sz w:val="20"/>
                <w:szCs w:val="20"/>
                <w:lang w:val="lv-LV" w:eastAsia="lv-LV"/>
              </w:rPr>
            </w:pPr>
            <w:r w:rsidRPr="009A2305">
              <w:rPr>
                <w:rFonts w:ascii="Times New Roman" w:eastAsia="Times New Roman" w:hAnsi="Times New Roman" w:cs="Times New Roman"/>
                <w:color w:val="000000"/>
                <w:sz w:val="20"/>
                <w:szCs w:val="20"/>
                <w:lang w:val="lv-LV" w:eastAsia="lv-LV"/>
              </w:rPr>
              <w:t>Svars: ne vairāk kā 25 kg</w:t>
            </w:r>
          </w:p>
        </w:tc>
        <w:tc>
          <w:tcPr>
            <w:tcW w:w="2409" w:type="dxa"/>
            <w:tcBorders>
              <w:top w:val="single" w:sz="4" w:space="0" w:color="auto"/>
              <w:left w:val="single" w:sz="4" w:space="0" w:color="auto"/>
              <w:bottom w:val="double" w:sz="4" w:space="0" w:color="auto"/>
              <w:right w:val="single" w:sz="4" w:space="0" w:color="auto"/>
            </w:tcBorders>
          </w:tcPr>
          <w:p w14:paraId="7ED31449" w14:textId="77777777" w:rsidR="003F18D2" w:rsidRPr="003F18D2" w:rsidRDefault="003F18D2" w:rsidP="003F18D2">
            <w:pPr>
              <w:widowControl w:val="0"/>
              <w:spacing w:after="0" w:line="240" w:lineRule="auto"/>
              <w:ind w:left="360"/>
              <w:jc w:val="both"/>
              <w:rPr>
                <w:rFonts w:ascii="Times New Roman" w:eastAsia="Times New Roman" w:hAnsi="Times New Roman" w:cs="Times New Roman"/>
                <w:color w:val="000000"/>
                <w:sz w:val="20"/>
                <w:szCs w:val="20"/>
                <w:lang w:val="lv-LV" w:eastAsia="lv-LV"/>
              </w:rPr>
            </w:pPr>
          </w:p>
        </w:tc>
      </w:tr>
      <w:tr w:rsidR="00D836AB" w:rsidRPr="00D836AB" w14:paraId="6C6AE909" w14:textId="77777777" w:rsidTr="00AB3A35">
        <w:trPr>
          <w:trHeight w:val="424"/>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7000DEA9" w14:textId="5A0B8313" w:rsidR="00D836AB" w:rsidRPr="00D836AB" w:rsidRDefault="00D836AB" w:rsidP="00D836AB">
            <w:pPr>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i/>
                <w:color w:val="000000"/>
                <w:sz w:val="24"/>
                <w:szCs w:val="24"/>
                <w:lang w:val="lv-LV" w:eastAsia="lv-LV"/>
              </w:rPr>
              <w:t>24. HDMI raidītāja komplekts – specifiskais saīsinātais apzīmējums  “LU_HDMI_T”</w:t>
            </w:r>
          </w:p>
        </w:tc>
      </w:tr>
      <w:tr w:rsidR="003F18D2" w:rsidRPr="003F18D2" w14:paraId="00597EA3" w14:textId="77777777" w:rsidTr="00AB3A35">
        <w:trPr>
          <w:trHeight w:val="570"/>
        </w:trPr>
        <w:tc>
          <w:tcPr>
            <w:tcW w:w="7939" w:type="dxa"/>
            <w:tcBorders>
              <w:top w:val="dotted" w:sz="4" w:space="0" w:color="auto"/>
              <w:left w:val="single" w:sz="4" w:space="0" w:color="auto"/>
              <w:right w:val="single" w:sz="4" w:space="0" w:color="auto"/>
            </w:tcBorders>
            <w:vAlign w:val="center"/>
          </w:tcPr>
          <w:p w14:paraId="3B68AF34"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Galda pieslēguma vietas vīta pāra raidītājs ar iebūvēt gala iekārtas vadības sistēmu</w:t>
            </w:r>
          </w:p>
        </w:tc>
        <w:tc>
          <w:tcPr>
            <w:tcW w:w="2409" w:type="dxa"/>
            <w:tcBorders>
              <w:top w:val="dotted" w:sz="4" w:space="0" w:color="auto"/>
              <w:left w:val="single" w:sz="4" w:space="0" w:color="auto"/>
              <w:right w:val="single" w:sz="4" w:space="0" w:color="auto"/>
            </w:tcBorders>
          </w:tcPr>
          <w:p w14:paraId="3A1630C3" w14:textId="474F0025"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5993D71F" w14:textId="77777777" w:rsidTr="00D836AB">
        <w:trPr>
          <w:trHeight w:val="2573"/>
        </w:trPr>
        <w:tc>
          <w:tcPr>
            <w:tcW w:w="7939" w:type="dxa"/>
            <w:tcBorders>
              <w:top w:val="single" w:sz="4" w:space="0" w:color="auto"/>
              <w:left w:val="single" w:sz="4" w:space="0" w:color="auto"/>
              <w:bottom w:val="single" w:sz="4" w:space="0" w:color="auto"/>
              <w:right w:val="single" w:sz="4" w:space="0" w:color="auto"/>
            </w:tcBorders>
          </w:tcPr>
          <w:p w14:paraId="045BE5DF" w14:textId="71BFFF42" w:rsidR="003F18D2" w:rsidRPr="003F18D2" w:rsidRDefault="003F18D2" w:rsidP="003F18D2">
            <w:p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lastRenderedPageBreak/>
              <w:t xml:space="preserve">Jānodrošina, digitālā audio, video signāla ieeja, ar </w:t>
            </w:r>
            <w:r w:rsidR="003957D0">
              <w:rPr>
                <w:rFonts w:ascii="Times New Roman" w:eastAsia="Calibri" w:hAnsi="Times New Roman" w:cs="Times New Roman"/>
                <w:color w:val="000000"/>
                <w:sz w:val="20"/>
                <w:szCs w:val="20"/>
                <w:lang w:val="lv-LV" w:eastAsia="ar-SA"/>
              </w:rPr>
              <w:t>HDBaseT</w:t>
            </w:r>
            <w:r w:rsidRPr="003F18D2">
              <w:rPr>
                <w:rFonts w:ascii="Times New Roman" w:eastAsia="Calibri" w:hAnsi="Times New Roman" w:cs="Times New Roman"/>
                <w:color w:val="000000"/>
                <w:sz w:val="20"/>
                <w:szCs w:val="20"/>
                <w:lang w:val="lv-LV" w:eastAsia="ar-SA"/>
              </w:rPr>
              <w:t xml:space="preserve"> izeju, kam pilnībā jābūt savietojamam ar digitālo prezentāciju sistēmu. Iekārta autonomi vada gala iekārtu (projektors</w:t>
            </w:r>
            <w:r w:rsidR="008F45B8">
              <w:rPr>
                <w:rFonts w:ascii="Times New Roman" w:eastAsia="Calibri" w:hAnsi="Times New Roman" w:cs="Times New Roman"/>
                <w:color w:val="000000"/>
                <w:sz w:val="20"/>
                <w:szCs w:val="20"/>
                <w:lang w:val="lv-LV" w:eastAsia="ar-SA"/>
              </w:rPr>
              <w:t>, informācijas ekrāns, skārienju</w:t>
            </w:r>
            <w:r w:rsidRPr="003F18D2">
              <w:rPr>
                <w:rFonts w:ascii="Times New Roman" w:eastAsia="Calibri" w:hAnsi="Times New Roman" w:cs="Times New Roman"/>
                <w:color w:val="000000"/>
                <w:sz w:val="20"/>
                <w:szCs w:val="20"/>
                <w:lang w:val="lv-LV" w:eastAsia="ar-SA"/>
              </w:rPr>
              <w:t xml:space="preserve">tīgs </w:t>
            </w:r>
            <w:proofErr w:type="spellStart"/>
            <w:r w:rsidRPr="003F18D2">
              <w:rPr>
                <w:rFonts w:ascii="Times New Roman" w:eastAsia="Calibri" w:hAnsi="Times New Roman" w:cs="Times New Roman"/>
                <w:color w:val="000000"/>
                <w:sz w:val="20"/>
                <w:szCs w:val="20"/>
                <w:lang w:val="lv-LV" w:eastAsia="ar-SA"/>
              </w:rPr>
              <w:t>ekāns</w:t>
            </w:r>
            <w:proofErr w:type="spellEnd"/>
            <w:r w:rsidRPr="003F18D2">
              <w:rPr>
                <w:rFonts w:ascii="Times New Roman" w:eastAsia="Calibri" w:hAnsi="Times New Roman" w:cs="Times New Roman"/>
                <w:color w:val="000000"/>
                <w:sz w:val="20"/>
                <w:szCs w:val="20"/>
                <w:lang w:val="lv-LV" w:eastAsia="ar-SA"/>
              </w:rPr>
              <w:t xml:space="preserve"> u.c.) pēc iepriekš definētiem scenārijiem : </w:t>
            </w:r>
          </w:p>
          <w:p w14:paraId="548E4765"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Komunikācijas: Ethernet, USB, RS-232, IR/</w:t>
            </w:r>
            <w:proofErr w:type="spellStart"/>
            <w:r w:rsidRPr="003F18D2">
              <w:rPr>
                <w:rFonts w:ascii="Times New Roman" w:eastAsia="Calibri" w:hAnsi="Times New Roman" w:cs="Times New Roman"/>
                <w:color w:val="000000"/>
                <w:sz w:val="20"/>
                <w:szCs w:val="20"/>
                <w:lang w:val="lv-LV" w:eastAsia="ar-SA"/>
              </w:rPr>
              <w:t>Serial</w:t>
            </w:r>
            <w:proofErr w:type="spellEnd"/>
            <w:r w:rsidRPr="003F18D2">
              <w:rPr>
                <w:rFonts w:ascii="Times New Roman" w:eastAsia="Calibri" w:hAnsi="Times New Roman" w:cs="Times New Roman"/>
                <w:color w:val="000000"/>
                <w:sz w:val="20"/>
                <w:szCs w:val="20"/>
                <w:lang w:val="lv-LV" w:eastAsia="ar-SA"/>
              </w:rPr>
              <w:t xml:space="preserve">, HDMI, </w:t>
            </w:r>
            <w:proofErr w:type="spellStart"/>
            <w:r w:rsidRPr="003F18D2">
              <w:rPr>
                <w:rFonts w:ascii="Times New Roman" w:eastAsia="Calibri" w:hAnsi="Times New Roman" w:cs="Times New Roman"/>
                <w:color w:val="000000"/>
                <w:sz w:val="20"/>
                <w:szCs w:val="20"/>
                <w:lang w:val="lv-LV" w:eastAsia="ar-SA"/>
              </w:rPr>
              <w:t>HDBase</w:t>
            </w:r>
            <w:proofErr w:type="spellEnd"/>
            <w:r w:rsidRPr="003F18D2">
              <w:rPr>
                <w:rFonts w:ascii="Times New Roman" w:eastAsia="Calibri" w:hAnsi="Times New Roman" w:cs="Times New Roman"/>
                <w:color w:val="000000"/>
                <w:sz w:val="20"/>
                <w:szCs w:val="20"/>
                <w:lang w:val="lv-LV" w:eastAsia="ar-SA"/>
              </w:rPr>
              <w:t>-T</w:t>
            </w:r>
          </w:p>
          <w:p w14:paraId="7155DC6B"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Vismaz HDCP 1.4 atbalsts</w:t>
            </w:r>
          </w:p>
          <w:p w14:paraId="05F5F00F"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Vismaz 2x HDMI ieejas, </w:t>
            </w:r>
            <w:proofErr w:type="spellStart"/>
            <w:r w:rsidRPr="003F18D2">
              <w:rPr>
                <w:rFonts w:ascii="Times New Roman" w:eastAsia="Calibri" w:hAnsi="Times New Roman" w:cs="Times New Roman"/>
                <w:color w:val="000000"/>
                <w:sz w:val="20"/>
                <w:szCs w:val="20"/>
                <w:lang w:val="lv-LV" w:eastAsia="ar-SA"/>
              </w:rPr>
              <w:t>vismas</w:t>
            </w:r>
            <w:proofErr w:type="spellEnd"/>
            <w:r w:rsidRPr="003F18D2">
              <w:rPr>
                <w:rFonts w:ascii="Times New Roman" w:eastAsia="Calibri" w:hAnsi="Times New Roman" w:cs="Times New Roman"/>
                <w:color w:val="000000"/>
                <w:sz w:val="20"/>
                <w:szCs w:val="20"/>
                <w:lang w:val="lv-LV" w:eastAsia="ar-SA"/>
              </w:rPr>
              <w:t xml:space="preserve"> viena HDMI un 1 </w:t>
            </w:r>
            <w:proofErr w:type="spellStart"/>
            <w:r w:rsidRPr="003F18D2">
              <w:rPr>
                <w:rFonts w:ascii="Times New Roman" w:eastAsia="Calibri" w:hAnsi="Times New Roman" w:cs="Times New Roman"/>
                <w:color w:val="000000"/>
                <w:sz w:val="20"/>
                <w:szCs w:val="20"/>
                <w:lang w:val="lv-LV" w:eastAsia="ar-SA"/>
              </w:rPr>
              <w:t>HDBase</w:t>
            </w:r>
            <w:proofErr w:type="spellEnd"/>
            <w:r w:rsidRPr="003F18D2">
              <w:rPr>
                <w:rFonts w:ascii="Times New Roman" w:eastAsia="Calibri" w:hAnsi="Times New Roman" w:cs="Times New Roman"/>
                <w:color w:val="000000"/>
                <w:sz w:val="20"/>
                <w:szCs w:val="20"/>
                <w:lang w:val="lv-LV" w:eastAsia="ar-SA"/>
              </w:rPr>
              <w:t>-T izeja</w:t>
            </w:r>
          </w:p>
          <w:p w14:paraId="4707143D"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Vismaz viens LAN ports</w:t>
            </w:r>
          </w:p>
          <w:p w14:paraId="75A0491D"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Vismaz viens USB ports</w:t>
            </w:r>
          </w:p>
          <w:p w14:paraId="2121DF63"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Vismaz viena analogā (iespēja saslēgt gan simetriski, gan nesimetriski) un digitālā audio izeja</w:t>
            </w:r>
          </w:p>
          <w:p w14:paraId="2B83AA90"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Jānodrošina HDMI CEC, TCP/IP, UDP, RS232, IR vadība</w:t>
            </w:r>
          </w:p>
          <w:p w14:paraId="753328BB"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Iebūvēts kontrolieris/vadības sistēma ar </w:t>
            </w:r>
            <w:proofErr w:type="spellStart"/>
            <w:r w:rsidRPr="003F18D2">
              <w:rPr>
                <w:rFonts w:ascii="Times New Roman" w:eastAsia="Calibri" w:hAnsi="Times New Roman" w:cs="Times New Roman"/>
                <w:color w:val="000000"/>
                <w:sz w:val="20"/>
                <w:szCs w:val="20"/>
                <w:lang w:val="lv-LV" w:eastAsia="ar-SA"/>
              </w:rPr>
              <w:t>web</w:t>
            </w:r>
            <w:proofErr w:type="spellEnd"/>
            <w:r w:rsidRPr="003F18D2">
              <w:rPr>
                <w:rFonts w:ascii="Times New Roman" w:eastAsia="Calibri" w:hAnsi="Times New Roman" w:cs="Times New Roman"/>
                <w:color w:val="000000"/>
                <w:sz w:val="20"/>
                <w:szCs w:val="20"/>
                <w:lang w:val="lv-LV" w:eastAsia="ar-SA"/>
              </w:rPr>
              <w:t xml:space="preserve"> lietotni kurā iespējams </w:t>
            </w:r>
            <w:proofErr w:type="spellStart"/>
            <w:r w:rsidRPr="003F18D2">
              <w:rPr>
                <w:rFonts w:ascii="Times New Roman" w:eastAsia="Calibri" w:hAnsi="Times New Roman" w:cs="Times New Roman"/>
                <w:color w:val="000000"/>
                <w:sz w:val="20"/>
                <w:szCs w:val="20"/>
                <w:lang w:val="lv-LV" w:eastAsia="ar-SA"/>
              </w:rPr>
              <w:t>kofigurēt</w:t>
            </w:r>
            <w:proofErr w:type="spellEnd"/>
            <w:r w:rsidRPr="003F18D2">
              <w:rPr>
                <w:rFonts w:ascii="Times New Roman" w:eastAsia="Calibri" w:hAnsi="Times New Roman" w:cs="Times New Roman"/>
                <w:color w:val="000000"/>
                <w:sz w:val="20"/>
                <w:szCs w:val="20"/>
                <w:lang w:val="lv-LV" w:eastAsia="ar-SA"/>
              </w:rPr>
              <w:t xml:space="preserve"> EDID datus, HDCP un displeja vadības scenārijus</w:t>
            </w:r>
          </w:p>
          <w:p w14:paraId="46AE86A5"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Vadības pogas ar vismaz šādu funkcionalitāti – ieslēgt/izslēgt gala iekārtu, ieeju pārslēgšana, skaļums</w:t>
            </w:r>
          </w:p>
          <w:p w14:paraId="30703365" w14:textId="27F9C490"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Iekārta </w:t>
            </w:r>
            <w:proofErr w:type="spellStart"/>
            <w:r w:rsidRPr="003F18D2">
              <w:rPr>
                <w:rFonts w:ascii="Times New Roman" w:eastAsia="Calibri" w:hAnsi="Times New Roman" w:cs="Times New Roman"/>
                <w:color w:val="000000"/>
                <w:sz w:val="20"/>
                <w:szCs w:val="20"/>
                <w:lang w:val="lv-LV" w:eastAsia="ar-SA"/>
              </w:rPr>
              <w:t>nodrošinatai</w:t>
            </w:r>
            <w:proofErr w:type="spellEnd"/>
            <w:r w:rsidRPr="003F18D2">
              <w:rPr>
                <w:rFonts w:ascii="Times New Roman" w:eastAsia="Calibri" w:hAnsi="Times New Roman" w:cs="Times New Roman"/>
                <w:color w:val="000000"/>
                <w:sz w:val="20"/>
                <w:szCs w:val="20"/>
                <w:lang w:val="lv-LV" w:eastAsia="ar-SA"/>
              </w:rPr>
              <w:t xml:space="preserve"> pieslēgto uztvērēju baro</w:t>
            </w:r>
            <w:r w:rsidR="003957D0">
              <w:rPr>
                <w:rFonts w:ascii="Times New Roman" w:eastAsia="Calibri" w:hAnsi="Times New Roman" w:cs="Times New Roman"/>
                <w:color w:val="000000"/>
                <w:sz w:val="20"/>
                <w:szCs w:val="20"/>
                <w:lang w:val="lv-LV" w:eastAsia="ar-SA"/>
              </w:rPr>
              <w:t>šanu caur HDBaseT</w:t>
            </w:r>
            <w:r w:rsidRPr="003F18D2">
              <w:rPr>
                <w:rFonts w:ascii="Times New Roman" w:eastAsia="Calibri" w:hAnsi="Times New Roman" w:cs="Times New Roman"/>
                <w:color w:val="000000"/>
                <w:sz w:val="20"/>
                <w:szCs w:val="20"/>
                <w:lang w:val="lv-LV" w:eastAsia="ar-SA"/>
              </w:rPr>
              <w:t xml:space="preserve"> IEEE 802.3af </w:t>
            </w:r>
            <w:proofErr w:type="spellStart"/>
            <w:r w:rsidRPr="003F18D2">
              <w:rPr>
                <w:rFonts w:ascii="Times New Roman" w:eastAsia="Calibri" w:hAnsi="Times New Roman" w:cs="Times New Roman"/>
                <w:color w:val="000000"/>
                <w:sz w:val="20"/>
                <w:szCs w:val="20"/>
                <w:lang w:val="lv-LV" w:eastAsia="ar-SA"/>
              </w:rPr>
              <w:t>PoE</w:t>
            </w:r>
            <w:proofErr w:type="spellEnd"/>
          </w:p>
          <w:p w14:paraId="5B708028" w14:textId="47D102F9" w:rsidR="003F18D2" w:rsidRPr="003F18D2" w:rsidRDefault="003F18D2" w:rsidP="003F18D2">
            <w:pPr>
              <w:numPr>
                <w:ilvl w:val="0"/>
                <w:numId w:val="1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Augstums ne lielāks kā 27 cm, platums ne lielāks kā 23</w:t>
            </w:r>
            <w:r w:rsidR="003957D0">
              <w:rPr>
                <w:rFonts w:ascii="Times New Roman" w:eastAsia="Times New Roman" w:hAnsi="Times New Roman" w:cs="Times New Roman"/>
                <w:color w:val="000000"/>
                <w:sz w:val="20"/>
                <w:szCs w:val="20"/>
                <w:lang w:val="lv-LV" w:eastAsia="lv-LV"/>
              </w:rPr>
              <w:t xml:space="preserve"> cm, dziļums ne lielāks kā 5 cm</w:t>
            </w:r>
          </w:p>
          <w:p w14:paraId="05F16FE7" w14:textId="1EBC3994" w:rsidR="003F18D2" w:rsidRPr="003F18D2" w:rsidRDefault="003957D0" w:rsidP="003F18D2">
            <w:pPr>
              <w:numPr>
                <w:ilvl w:val="0"/>
                <w:numId w:val="18"/>
              </w:numPr>
              <w:spacing w:after="0" w:line="240" w:lineRule="auto"/>
              <w:rPr>
                <w:rFonts w:ascii="Times New Roman" w:eastAsia="Times New Roman" w:hAnsi="Times New Roman" w:cs="Times New Roman"/>
                <w:color w:val="000000"/>
                <w:sz w:val="20"/>
                <w:szCs w:val="20"/>
                <w:lang w:val="lv-LV" w:eastAsia="lv-LV"/>
              </w:rPr>
            </w:pPr>
            <w:r>
              <w:rPr>
                <w:rFonts w:ascii="Times New Roman" w:eastAsia="Times New Roman" w:hAnsi="Times New Roman" w:cs="Times New Roman"/>
                <w:color w:val="000000"/>
                <w:sz w:val="20"/>
                <w:szCs w:val="20"/>
                <w:lang w:val="lv-LV" w:eastAsia="lv-LV"/>
              </w:rPr>
              <w:t>Svars ne lielāks kā 3.7 kg</w:t>
            </w:r>
          </w:p>
          <w:p w14:paraId="1A5E9D94"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Pie izšķirtspējas </w:t>
            </w:r>
            <w:r w:rsidRPr="003F18D2">
              <w:rPr>
                <w:rFonts w:ascii="Times New Roman" w:eastAsia="Calibri" w:hAnsi="Times New Roman" w:cs="Times New Roman"/>
                <w:color w:val="000000"/>
                <w:sz w:val="20"/>
                <w:szCs w:val="20"/>
                <w:lang w:val="lv-LV" w:eastAsia="lv-LV"/>
              </w:rPr>
              <w:t>4096×2160@50/60Hz un 3840×2160@50/60Hz 100m robežās krāsu dziļums vismaz 4:2:0 8-bit</w:t>
            </w:r>
          </w:p>
          <w:p w14:paraId="3ACFF422"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Atbalsts audio formātiem: </w:t>
            </w:r>
            <w:r w:rsidRPr="003F18D2">
              <w:rPr>
                <w:rFonts w:ascii="Times New Roman" w:eastAsia="Calibri" w:hAnsi="Times New Roman" w:cs="Times New Roman"/>
                <w:color w:val="000000"/>
                <w:sz w:val="20"/>
                <w:szCs w:val="20"/>
                <w:lang w:val="lv-LV" w:eastAsia="lv-LV"/>
              </w:rPr>
              <w:t xml:space="preserve">PCM 2Ch, LPCM 5.1, LPCM 7.1,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Digital, DTS 5.1,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Digital+,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TrueHD</w:t>
            </w:r>
            <w:proofErr w:type="spellEnd"/>
            <w:r w:rsidRPr="003F18D2">
              <w:rPr>
                <w:rFonts w:ascii="Times New Roman" w:eastAsia="Calibri" w:hAnsi="Times New Roman" w:cs="Times New Roman"/>
                <w:color w:val="000000"/>
                <w:sz w:val="20"/>
                <w:szCs w:val="20"/>
                <w:lang w:val="lv-LV" w:eastAsia="lv-LV"/>
              </w:rPr>
              <w:t xml:space="preserve">, DTS-HD </w:t>
            </w:r>
            <w:proofErr w:type="spellStart"/>
            <w:r w:rsidRPr="003F18D2">
              <w:rPr>
                <w:rFonts w:ascii="Times New Roman" w:eastAsia="Calibri" w:hAnsi="Times New Roman" w:cs="Times New Roman"/>
                <w:color w:val="000000"/>
                <w:sz w:val="20"/>
                <w:szCs w:val="20"/>
                <w:lang w:val="lv-LV" w:eastAsia="lv-LV"/>
              </w:rPr>
              <w:t>Master</w:t>
            </w:r>
            <w:proofErr w:type="spellEnd"/>
            <w:r w:rsidRPr="003F18D2">
              <w:rPr>
                <w:rFonts w:ascii="Times New Roman" w:eastAsia="Calibri" w:hAnsi="Times New Roman" w:cs="Times New Roman"/>
                <w:color w:val="000000"/>
                <w:sz w:val="20"/>
                <w:szCs w:val="20"/>
                <w:lang w:val="lv-LV" w:eastAsia="lv-LV"/>
              </w:rPr>
              <w:t xml:space="preserve"> Audio, PCM 2Ch,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Digital, DTS 5.1</w:t>
            </w:r>
          </w:p>
        </w:tc>
        <w:tc>
          <w:tcPr>
            <w:tcW w:w="2409" w:type="dxa"/>
            <w:tcBorders>
              <w:top w:val="single" w:sz="4" w:space="0" w:color="auto"/>
              <w:left w:val="single" w:sz="4" w:space="0" w:color="auto"/>
              <w:bottom w:val="single" w:sz="4" w:space="0" w:color="auto"/>
              <w:right w:val="single" w:sz="4" w:space="0" w:color="auto"/>
            </w:tcBorders>
          </w:tcPr>
          <w:p w14:paraId="56D58D20" w14:textId="77777777" w:rsidR="003F18D2" w:rsidRPr="003F18D2" w:rsidRDefault="003F18D2" w:rsidP="003F18D2">
            <w:pPr>
              <w:suppressAutoHyphens/>
              <w:snapToGrid w:val="0"/>
              <w:spacing w:after="0" w:line="240" w:lineRule="auto"/>
              <w:jc w:val="both"/>
              <w:rPr>
                <w:rFonts w:ascii="Times New Roman" w:eastAsia="Times New Roman" w:hAnsi="Times New Roman" w:cs="Times New Roman"/>
                <w:color w:val="000000"/>
                <w:sz w:val="20"/>
                <w:szCs w:val="20"/>
                <w:lang w:val="lv-LV" w:eastAsia="ar-SA"/>
              </w:rPr>
            </w:pPr>
          </w:p>
        </w:tc>
      </w:tr>
      <w:tr w:rsidR="003F18D2" w:rsidRPr="003F18D2" w14:paraId="3672B683" w14:textId="77777777" w:rsidTr="00AB3A35">
        <w:trPr>
          <w:trHeight w:val="495"/>
        </w:trPr>
        <w:tc>
          <w:tcPr>
            <w:tcW w:w="7939" w:type="dxa"/>
            <w:tcBorders>
              <w:top w:val="single" w:sz="4" w:space="0" w:color="auto"/>
              <w:left w:val="single" w:sz="4" w:space="0" w:color="auto"/>
              <w:bottom w:val="double" w:sz="4" w:space="0" w:color="auto"/>
              <w:right w:val="single" w:sz="4" w:space="0" w:color="auto"/>
            </w:tcBorders>
          </w:tcPr>
          <w:p w14:paraId="17B09994" w14:textId="77777777" w:rsidR="003F18D2" w:rsidRPr="003F18D2" w:rsidRDefault="003F18D2" w:rsidP="000C7C89">
            <w:pPr>
              <w:numPr>
                <w:ilvl w:val="0"/>
                <w:numId w:val="26"/>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Nepieciešamie piederumi un materiāli iekārtas uzstādīšanai </w:t>
            </w:r>
          </w:p>
          <w:p w14:paraId="6D008A05" w14:textId="192D1E51" w:rsidR="003F18D2" w:rsidRPr="003F18D2" w:rsidRDefault="003F18D2" w:rsidP="003F18D2">
            <w:pPr>
              <w:spacing w:after="0" w:line="240" w:lineRule="auto"/>
              <w:rPr>
                <w:rFonts w:ascii="Times New Roman" w:eastAsia="Calibri" w:hAnsi="Times New Roman" w:cs="Times New Roman"/>
                <w:color w:val="000000"/>
                <w:sz w:val="20"/>
                <w:szCs w:val="20"/>
                <w:u w:val="single"/>
                <w:lang w:val="lv-LV" w:eastAsia="ar-SA"/>
              </w:rPr>
            </w:pPr>
            <w:r w:rsidRPr="003F18D2">
              <w:rPr>
                <w:rFonts w:ascii="Times New Roman" w:eastAsia="Calibri" w:hAnsi="Times New Roman" w:cs="Times New Roman"/>
                <w:color w:val="000000"/>
                <w:sz w:val="20"/>
                <w:szCs w:val="20"/>
                <w:u w:val="single"/>
                <w:lang w:val="lv-LV" w:eastAsia="ar-SA"/>
              </w:rPr>
              <w:t>Papildu</w:t>
            </w:r>
            <w:r w:rsidR="00615CEF">
              <w:rPr>
                <w:rFonts w:ascii="Times New Roman" w:eastAsia="Calibri" w:hAnsi="Times New Roman" w:cs="Times New Roman"/>
                <w:color w:val="000000"/>
                <w:sz w:val="20"/>
                <w:szCs w:val="20"/>
                <w:u w:val="single"/>
                <w:lang w:val="lv-LV" w:eastAsia="ar-SA"/>
              </w:rPr>
              <w:t xml:space="preserve"> </w:t>
            </w:r>
            <w:r w:rsidRPr="003F18D2">
              <w:rPr>
                <w:rFonts w:ascii="Times New Roman" w:eastAsia="Calibri" w:hAnsi="Times New Roman" w:cs="Times New Roman"/>
                <w:color w:val="000000"/>
                <w:sz w:val="20"/>
                <w:szCs w:val="20"/>
                <w:u w:val="single"/>
                <w:lang w:val="lv-LV" w:eastAsia="ar-SA"/>
              </w:rPr>
              <w:t>prasība</w:t>
            </w:r>
          </w:p>
          <w:p w14:paraId="48BBD80E" w14:textId="18917B55" w:rsidR="003F18D2" w:rsidRPr="003F18D2" w:rsidRDefault="003F18D2" w:rsidP="009A2305">
            <w:pPr>
              <w:numPr>
                <w:ilvl w:val="0"/>
                <w:numId w:val="26"/>
              </w:numPr>
              <w:spacing w:after="0" w:line="240" w:lineRule="auto"/>
              <w:jc w:val="both"/>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Paredzēt raid</w:t>
            </w:r>
            <w:r w:rsidR="00615CEF">
              <w:rPr>
                <w:rFonts w:ascii="Times New Roman" w:eastAsia="Calibri" w:hAnsi="Times New Roman" w:cs="Times New Roman"/>
                <w:color w:val="000000"/>
                <w:sz w:val="20"/>
                <w:szCs w:val="20"/>
                <w:lang w:val="lv-LV" w:eastAsia="ar-SA"/>
              </w:rPr>
              <w:t>ī</w:t>
            </w:r>
            <w:r w:rsidRPr="003F18D2">
              <w:rPr>
                <w:rFonts w:ascii="Times New Roman" w:eastAsia="Calibri" w:hAnsi="Times New Roman" w:cs="Times New Roman"/>
                <w:color w:val="000000"/>
                <w:sz w:val="20"/>
                <w:szCs w:val="20"/>
                <w:lang w:val="lv-LV" w:eastAsia="ar-SA"/>
              </w:rPr>
              <w:t>tāju pēc iespējas iestrādāt piedāvātajās galda kārbās ar vadības pogu izvadi pašā kārbā (kā atsevišķs modulis), nepieciešamos HDMI Audio rozetes/</w:t>
            </w:r>
            <w:proofErr w:type="spellStart"/>
            <w:r w:rsidRPr="003F18D2">
              <w:rPr>
                <w:rFonts w:ascii="Times New Roman" w:eastAsia="Calibri" w:hAnsi="Times New Roman" w:cs="Times New Roman"/>
                <w:color w:val="000000"/>
                <w:sz w:val="20"/>
                <w:szCs w:val="20"/>
                <w:lang w:val="lv-LV" w:eastAsia="ar-SA"/>
              </w:rPr>
              <w:t>izvadus</w:t>
            </w:r>
            <w:proofErr w:type="spellEnd"/>
            <w:r w:rsidRPr="003F18D2">
              <w:rPr>
                <w:rFonts w:ascii="Times New Roman" w:eastAsia="Calibri" w:hAnsi="Times New Roman" w:cs="Times New Roman"/>
                <w:color w:val="000000"/>
                <w:sz w:val="20"/>
                <w:szCs w:val="20"/>
                <w:lang w:val="lv-LV" w:eastAsia="ar-SA"/>
              </w:rPr>
              <w:t xml:space="preserve"> iekārtu kontrolēšanai un vadībai, piemēram, datortehnikas vai citu iekārtu pieslēgšanai </w:t>
            </w:r>
          </w:p>
          <w:p w14:paraId="695C5CD6" w14:textId="77777777" w:rsidR="003F18D2" w:rsidRPr="003F18D2" w:rsidRDefault="003F18D2" w:rsidP="009A2305">
            <w:pPr>
              <w:numPr>
                <w:ilvl w:val="0"/>
                <w:numId w:val="26"/>
              </w:numPr>
              <w:spacing w:after="0" w:line="240" w:lineRule="auto"/>
              <w:jc w:val="both"/>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Rozetēm, </w:t>
            </w:r>
            <w:proofErr w:type="spellStart"/>
            <w:r w:rsidRPr="003F18D2">
              <w:rPr>
                <w:rFonts w:ascii="Times New Roman" w:eastAsia="Calibri" w:hAnsi="Times New Roman" w:cs="Times New Roman"/>
                <w:color w:val="000000"/>
                <w:sz w:val="20"/>
                <w:szCs w:val="20"/>
                <w:lang w:val="lv-LV" w:eastAsia="ar-SA"/>
              </w:rPr>
              <w:t>izvadiem</w:t>
            </w:r>
            <w:proofErr w:type="spellEnd"/>
            <w:r w:rsidRPr="003F18D2">
              <w:rPr>
                <w:rFonts w:ascii="Times New Roman" w:eastAsia="Calibri" w:hAnsi="Times New Roman" w:cs="Times New Roman"/>
                <w:color w:val="000000"/>
                <w:sz w:val="20"/>
                <w:szCs w:val="20"/>
                <w:lang w:val="lv-LV" w:eastAsia="ar-SA"/>
              </w:rPr>
              <w:t xml:space="preserve"> paredzēt dekoratīvus elementus, organizētājus, stiprinājumus.</w:t>
            </w:r>
          </w:p>
        </w:tc>
        <w:tc>
          <w:tcPr>
            <w:tcW w:w="2409" w:type="dxa"/>
            <w:tcBorders>
              <w:top w:val="single" w:sz="4" w:space="0" w:color="auto"/>
              <w:left w:val="single" w:sz="4" w:space="0" w:color="auto"/>
              <w:bottom w:val="double" w:sz="4" w:space="0" w:color="auto"/>
              <w:right w:val="single" w:sz="4" w:space="0" w:color="auto"/>
            </w:tcBorders>
          </w:tcPr>
          <w:p w14:paraId="17627016" w14:textId="77777777" w:rsidR="003F18D2" w:rsidRPr="003F18D2" w:rsidRDefault="003F18D2" w:rsidP="003F18D2">
            <w:pPr>
              <w:suppressAutoHyphens/>
              <w:snapToGrid w:val="0"/>
              <w:spacing w:after="0" w:line="240" w:lineRule="auto"/>
              <w:jc w:val="both"/>
              <w:rPr>
                <w:rFonts w:ascii="Times New Roman" w:eastAsia="Times New Roman" w:hAnsi="Times New Roman" w:cs="Times New Roman"/>
                <w:color w:val="000000"/>
                <w:sz w:val="20"/>
                <w:szCs w:val="20"/>
                <w:lang w:val="lv-LV" w:eastAsia="ar-SA"/>
              </w:rPr>
            </w:pPr>
          </w:p>
        </w:tc>
      </w:tr>
      <w:tr w:rsidR="00D836AB" w:rsidRPr="00033D69" w14:paraId="57A801C2" w14:textId="77777777" w:rsidTr="00AB3A35">
        <w:trPr>
          <w:trHeight w:val="523"/>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0187F3FE" w14:textId="72E6968A" w:rsidR="00D836AB" w:rsidRPr="00D836AB" w:rsidRDefault="00D836AB" w:rsidP="00D836AB">
            <w:pPr>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i/>
                <w:color w:val="000000"/>
                <w:sz w:val="24"/>
                <w:szCs w:val="24"/>
                <w:lang w:val="lv-LV" w:eastAsia="lv-LV"/>
              </w:rPr>
              <w:t>25. HDMI raidītāja komplekts – specifiskais saīsinātais apzīmējums  “LU_HDMI_T_2”</w:t>
            </w:r>
          </w:p>
        </w:tc>
      </w:tr>
      <w:tr w:rsidR="003F18D2" w:rsidRPr="003F18D2" w14:paraId="2A00B1C8" w14:textId="77777777" w:rsidTr="00AB3A35">
        <w:trPr>
          <w:trHeight w:val="523"/>
        </w:trPr>
        <w:tc>
          <w:tcPr>
            <w:tcW w:w="7939" w:type="dxa"/>
            <w:tcBorders>
              <w:top w:val="dotted" w:sz="4" w:space="0" w:color="auto"/>
              <w:left w:val="single" w:sz="4" w:space="0" w:color="auto"/>
              <w:right w:val="single" w:sz="4" w:space="0" w:color="auto"/>
            </w:tcBorders>
            <w:vAlign w:val="center"/>
          </w:tcPr>
          <w:p w14:paraId="129DEC5C"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 xml:space="preserve">Galda pieslēguma vietas vīta pāra raidītājs </w:t>
            </w:r>
          </w:p>
        </w:tc>
        <w:tc>
          <w:tcPr>
            <w:tcW w:w="2409" w:type="dxa"/>
            <w:tcBorders>
              <w:top w:val="dotted" w:sz="4" w:space="0" w:color="auto"/>
              <w:left w:val="single" w:sz="4" w:space="0" w:color="auto"/>
              <w:right w:val="single" w:sz="4" w:space="0" w:color="auto"/>
            </w:tcBorders>
          </w:tcPr>
          <w:p w14:paraId="4F812F4E" w14:textId="7CF91F3F"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32DB69D1" w14:textId="77777777" w:rsidTr="00D836AB">
        <w:trPr>
          <w:trHeight w:val="2573"/>
        </w:trPr>
        <w:tc>
          <w:tcPr>
            <w:tcW w:w="7939" w:type="dxa"/>
            <w:tcBorders>
              <w:top w:val="single" w:sz="4" w:space="0" w:color="auto"/>
              <w:left w:val="single" w:sz="4" w:space="0" w:color="auto"/>
              <w:bottom w:val="single" w:sz="4" w:space="0" w:color="auto"/>
              <w:right w:val="single" w:sz="4" w:space="0" w:color="auto"/>
            </w:tcBorders>
          </w:tcPr>
          <w:p w14:paraId="77B11574" w14:textId="16479465" w:rsidR="003F18D2" w:rsidRPr="003F18D2" w:rsidRDefault="003F18D2" w:rsidP="003F18D2">
            <w:p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Jānodrošina, digitālā audio, video signāla ieeja, ar </w:t>
            </w:r>
            <w:r w:rsidR="003957D0">
              <w:rPr>
                <w:rFonts w:ascii="Times New Roman" w:eastAsia="Calibri" w:hAnsi="Times New Roman" w:cs="Times New Roman"/>
                <w:color w:val="000000"/>
                <w:sz w:val="20"/>
                <w:szCs w:val="20"/>
                <w:lang w:val="lv-LV" w:eastAsia="ar-SA"/>
              </w:rPr>
              <w:t>HDBaseT</w:t>
            </w:r>
            <w:r w:rsidRPr="003F18D2">
              <w:rPr>
                <w:rFonts w:ascii="Times New Roman" w:eastAsia="Calibri" w:hAnsi="Times New Roman" w:cs="Times New Roman"/>
                <w:color w:val="000000"/>
                <w:sz w:val="20"/>
                <w:szCs w:val="20"/>
                <w:lang w:val="lv-LV" w:eastAsia="ar-SA"/>
              </w:rPr>
              <w:t xml:space="preserve"> izeju, kam pilnībā jābūt savietojamam ar digitālo prezentāciju sistēmu. Iekārta nodrošina gala iekārtu (projektors, informācijas ekrāns, skārienj</w:t>
            </w:r>
            <w:r w:rsidR="008F45B8">
              <w:rPr>
                <w:rFonts w:ascii="Times New Roman" w:eastAsia="Calibri" w:hAnsi="Times New Roman" w:cs="Times New Roman"/>
                <w:color w:val="000000"/>
                <w:sz w:val="20"/>
                <w:szCs w:val="20"/>
                <w:lang w:val="lv-LV" w:eastAsia="ar-SA"/>
              </w:rPr>
              <w:t>u</w:t>
            </w:r>
            <w:r w:rsidRPr="003F18D2">
              <w:rPr>
                <w:rFonts w:ascii="Times New Roman" w:eastAsia="Calibri" w:hAnsi="Times New Roman" w:cs="Times New Roman"/>
                <w:color w:val="000000"/>
                <w:sz w:val="20"/>
                <w:szCs w:val="20"/>
                <w:lang w:val="lv-LV" w:eastAsia="ar-SA"/>
              </w:rPr>
              <w:t xml:space="preserve">tīgs </w:t>
            </w:r>
            <w:proofErr w:type="spellStart"/>
            <w:r w:rsidRPr="003F18D2">
              <w:rPr>
                <w:rFonts w:ascii="Times New Roman" w:eastAsia="Calibri" w:hAnsi="Times New Roman" w:cs="Times New Roman"/>
                <w:color w:val="000000"/>
                <w:sz w:val="20"/>
                <w:szCs w:val="20"/>
                <w:lang w:val="lv-LV" w:eastAsia="ar-SA"/>
              </w:rPr>
              <w:t>ekāns</w:t>
            </w:r>
            <w:proofErr w:type="spellEnd"/>
            <w:r w:rsidRPr="003F18D2">
              <w:rPr>
                <w:rFonts w:ascii="Times New Roman" w:eastAsia="Calibri" w:hAnsi="Times New Roman" w:cs="Times New Roman"/>
                <w:color w:val="000000"/>
                <w:sz w:val="20"/>
                <w:szCs w:val="20"/>
                <w:lang w:val="lv-LV" w:eastAsia="ar-SA"/>
              </w:rPr>
              <w:t xml:space="preserve"> u.c.) kontroles protokolu caurlaidību : </w:t>
            </w:r>
          </w:p>
          <w:p w14:paraId="5F90EE23" w14:textId="7CC87254"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Komunikācijas: Ethernet, USB, RS-232, IR/</w:t>
            </w:r>
            <w:proofErr w:type="spellStart"/>
            <w:r w:rsidRPr="003F18D2">
              <w:rPr>
                <w:rFonts w:ascii="Times New Roman" w:eastAsia="Calibri" w:hAnsi="Times New Roman" w:cs="Times New Roman"/>
                <w:color w:val="000000"/>
                <w:sz w:val="20"/>
                <w:szCs w:val="20"/>
                <w:lang w:val="lv-LV" w:eastAsia="ar-SA"/>
              </w:rPr>
              <w:t>Serial</w:t>
            </w:r>
            <w:proofErr w:type="spellEnd"/>
            <w:r w:rsidRPr="003F18D2">
              <w:rPr>
                <w:rFonts w:ascii="Times New Roman" w:eastAsia="Calibri" w:hAnsi="Times New Roman" w:cs="Times New Roman"/>
                <w:color w:val="000000"/>
                <w:sz w:val="20"/>
                <w:szCs w:val="20"/>
                <w:lang w:val="lv-LV" w:eastAsia="ar-SA"/>
              </w:rPr>
              <w:t xml:space="preserve">, HDMI, </w:t>
            </w:r>
            <w:proofErr w:type="spellStart"/>
            <w:r w:rsidRPr="003F18D2">
              <w:rPr>
                <w:rFonts w:ascii="Times New Roman" w:eastAsia="Calibri" w:hAnsi="Times New Roman" w:cs="Times New Roman"/>
                <w:color w:val="000000"/>
                <w:sz w:val="20"/>
                <w:szCs w:val="20"/>
                <w:lang w:val="lv-LV" w:eastAsia="ar-SA"/>
              </w:rPr>
              <w:t>HD</w:t>
            </w:r>
            <w:r w:rsidR="003957D0">
              <w:rPr>
                <w:rFonts w:ascii="Times New Roman" w:eastAsia="Calibri" w:hAnsi="Times New Roman" w:cs="Times New Roman"/>
                <w:color w:val="000000"/>
                <w:sz w:val="20"/>
                <w:szCs w:val="20"/>
                <w:lang w:val="lv-LV" w:eastAsia="ar-SA"/>
              </w:rPr>
              <w:t>b</w:t>
            </w:r>
            <w:r w:rsidRPr="003F18D2">
              <w:rPr>
                <w:rFonts w:ascii="Times New Roman" w:eastAsia="Calibri" w:hAnsi="Times New Roman" w:cs="Times New Roman"/>
                <w:color w:val="000000"/>
                <w:sz w:val="20"/>
                <w:szCs w:val="20"/>
                <w:lang w:val="lv-LV" w:eastAsia="ar-SA"/>
              </w:rPr>
              <w:t>ase</w:t>
            </w:r>
            <w:proofErr w:type="spellEnd"/>
            <w:r w:rsidRPr="003F18D2">
              <w:rPr>
                <w:rFonts w:ascii="Times New Roman" w:eastAsia="Calibri" w:hAnsi="Times New Roman" w:cs="Times New Roman"/>
                <w:color w:val="000000"/>
                <w:sz w:val="20"/>
                <w:szCs w:val="20"/>
                <w:lang w:val="lv-LV" w:eastAsia="ar-SA"/>
              </w:rPr>
              <w:t>-T</w:t>
            </w:r>
          </w:p>
          <w:p w14:paraId="560C9D3D"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Vismaz HDCP 2.2 atbalsts</w:t>
            </w:r>
          </w:p>
          <w:p w14:paraId="3CF915E9"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Vismaz 1x HDMI ieejas un 1 </w:t>
            </w:r>
            <w:proofErr w:type="spellStart"/>
            <w:r w:rsidRPr="003F18D2">
              <w:rPr>
                <w:rFonts w:ascii="Times New Roman" w:eastAsia="Calibri" w:hAnsi="Times New Roman" w:cs="Times New Roman"/>
                <w:color w:val="000000"/>
                <w:sz w:val="20"/>
                <w:szCs w:val="20"/>
                <w:lang w:val="lv-LV" w:eastAsia="ar-SA"/>
              </w:rPr>
              <w:t>HDBase</w:t>
            </w:r>
            <w:proofErr w:type="spellEnd"/>
            <w:r w:rsidRPr="003F18D2">
              <w:rPr>
                <w:rFonts w:ascii="Times New Roman" w:eastAsia="Calibri" w:hAnsi="Times New Roman" w:cs="Times New Roman"/>
                <w:color w:val="000000"/>
                <w:sz w:val="20"/>
                <w:szCs w:val="20"/>
                <w:lang w:val="lv-LV" w:eastAsia="ar-SA"/>
              </w:rPr>
              <w:t>-T izeja</w:t>
            </w:r>
          </w:p>
          <w:p w14:paraId="3ACA62F0"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Vismaz viens USB ports</w:t>
            </w:r>
          </w:p>
          <w:p w14:paraId="01425C1F"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Jānodrošina HDMI CEC, TCP/IP, UDP, RS232, IR vadība kontroles protokolu caurlaidība</w:t>
            </w:r>
          </w:p>
          <w:p w14:paraId="69D4B6F3" w14:textId="5CA9C468"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Iekārta nodrošina pieslēgto uztvērēj</w:t>
            </w:r>
            <w:r w:rsidR="003957D0">
              <w:rPr>
                <w:rFonts w:ascii="Times New Roman" w:eastAsia="Calibri" w:hAnsi="Times New Roman" w:cs="Times New Roman"/>
                <w:color w:val="000000"/>
                <w:sz w:val="20"/>
                <w:szCs w:val="20"/>
                <w:lang w:val="lv-LV" w:eastAsia="ar-SA"/>
              </w:rPr>
              <w:t>u barošanu caur HDBaseT</w:t>
            </w:r>
            <w:r w:rsidRPr="003F18D2">
              <w:rPr>
                <w:rFonts w:ascii="Times New Roman" w:eastAsia="Calibri" w:hAnsi="Times New Roman" w:cs="Times New Roman"/>
                <w:color w:val="000000"/>
                <w:sz w:val="20"/>
                <w:szCs w:val="20"/>
                <w:lang w:val="lv-LV" w:eastAsia="ar-SA"/>
              </w:rPr>
              <w:t xml:space="preserve"> IEEE 802.3af </w:t>
            </w:r>
            <w:proofErr w:type="spellStart"/>
            <w:r w:rsidRPr="003F18D2">
              <w:rPr>
                <w:rFonts w:ascii="Times New Roman" w:eastAsia="Calibri" w:hAnsi="Times New Roman" w:cs="Times New Roman"/>
                <w:color w:val="000000"/>
                <w:sz w:val="20"/>
                <w:szCs w:val="20"/>
                <w:lang w:val="lv-LV" w:eastAsia="ar-SA"/>
              </w:rPr>
              <w:t>PoE</w:t>
            </w:r>
            <w:proofErr w:type="spellEnd"/>
          </w:p>
          <w:p w14:paraId="207B7022" w14:textId="77777777" w:rsidR="003F18D2" w:rsidRPr="003F18D2" w:rsidRDefault="003F18D2" w:rsidP="003F18D2">
            <w:pPr>
              <w:numPr>
                <w:ilvl w:val="0"/>
                <w:numId w:val="1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Augstums ne lielāks kā 3 cm, platums ne lielāks kā 11 cm, dziļums ne lielāks kā 9 cm.</w:t>
            </w:r>
          </w:p>
          <w:p w14:paraId="3A897DDA" w14:textId="77777777" w:rsidR="003F18D2" w:rsidRPr="003F18D2" w:rsidRDefault="003F18D2" w:rsidP="003F18D2">
            <w:pPr>
              <w:numPr>
                <w:ilvl w:val="0"/>
                <w:numId w:val="1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Svars ne lielāks kā 0.3 kg.</w:t>
            </w:r>
          </w:p>
          <w:p w14:paraId="47ADE232"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Pie izšķirtspējas </w:t>
            </w:r>
            <w:r w:rsidRPr="003F18D2">
              <w:rPr>
                <w:rFonts w:ascii="Times New Roman" w:eastAsia="Calibri" w:hAnsi="Times New Roman" w:cs="Times New Roman"/>
                <w:color w:val="000000"/>
                <w:sz w:val="20"/>
                <w:szCs w:val="20"/>
                <w:lang w:val="lv-LV" w:eastAsia="lv-LV"/>
              </w:rPr>
              <w:t>4K HDR10 @ 24 Hz krāsu dziļums vismaz 4:2:0 10-bit (40m)</w:t>
            </w:r>
          </w:p>
          <w:p w14:paraId="74CB755F"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Atbalsts audio formātiem: </w:t>
            </w:r>
            <w:r w:rsidRPr="003F18D2">
              <w:rPr>
                <w:rFonts w:ascii="Times New Roman" w:eastAsia="Calibri" w:hAnsi="Times New Roman" w:cs="Times New Roman"/>
                <w:color w:val="000000"/>
                <w:sz w:val="20"/>
                <w:szCs w:val="20"/>
                <w:lang w:val="lv-LV" w:eastAsia="lv-LV"/>
              </w:rPr>
              <w:t xml:space="preserve">PCM 2Ch, LPCM 5.1, LPCM 7.1,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Digital, DTS 5.1,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Digital+,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TrueHD</w:t>
            </w:r>
            <w:proofErr w:type="spellEnd"/>
            <w:r w:rsidRPr="003F18D2">
              <w:rPr>
                <w:rFonts w:ascii="Times New Roman" w:eastAsia="Calibri" w:hAnsi="Times New Roman" w:cs="Times New Roman"/>
                <w:color w:val="000000"/>
                <w:sz w:val="20"/>
                <w:szCs w:val="20"/>
                <w:lang w:val="lv-LV" w:eastAsia="lv-LV"/>
              </w:rPr>
              <w:t xml:space="preserve">, DTS-HD </w:t>
            </w:r>
            <w:proofErr w:type="spellStart"/>
            <w:r w:rsidRPr="003F18D2">
              <w:rPr>
                <w:rFonts w:ascii="Times New Roman" w:eastAsia="Calibri" w:hAnsi="Times New Roman" w:cs="Times New Roman"/>
                <w:color w:val="000000"/>
                <w:sz w:val="20"/>
                <w:szCs w:val="20"/>
                <w:lang w:val="lv-LV" w:eastAsia="lv-LV"/>
              </w:rPr>
              <w:t>Master</w:t>
            </w:r>
            <w:proofErr w:type="spellEnd"/>
            <w:r w:rsidRPr="003F18D2">
              <w:rPr>
                <w:rFonts w:ascii="Times New Roman" w:eastAsia="Calibri" w:hAnsi="Times New Roman" w:cs="Times New Roman"/>
                <w:color w:val="000000"/>
                <w:sz w:val="20"/>
                <w:szCs w:val="20"/>
                <w:lang w:val="lv-LV" w:eastAsia="lv-LV"/>
              </w:rPr>
              <w:t xml:space="preserve"> Audio,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Atmos</w:t>
            </w:r>
            <w:proofErr w:type="spellEnd"/>
            <w:r w:rsidRPr="003F18D2">
              <w:rPr>
                <w:rFonts w:ascii="Times New Roman" w:eastAsia="Calibri" w:hAnsi="Times New Roman" w:cs="Times New Roman"/>
                <w:color w:val="000000"/>
                <w:sz w:val="20"/>
                <w:szCs w:val="20"/>
                <w:lang w:val="lv-LV" w:eastAsia="lv-LV"/>
              </w:rPr>
              <w:t>, DTS:X</w:t>
            </w:r>
          </w:p>
        </w:tc>
        <w:tc>
          <w:tcPr>
            <w:tcW w:w="2409" w:type="dxa"/>
            <w:tcBorders>
              <w:top w:val="single" w:sz="4" w:space="0" w:color="auto"/>
              <w:left w:val="single" w:sz="4" w:space="0" w:color="auto"/>
              <w:bottom w:val="single" w:sz="4" w:space="0" w:color="auto"/>
              <w:right w:val="single" w:sz="4" w:space="0" w:color="auto"/>
            </w:tcBorders>
          </w:tcPr>
          <w:p w14:paraId="3C62BC37" w14:textId="77777777" w:rsidR="003F18D2" w:rsidRPr="003F18D2" w:rsidRDefault="003F18D2" w:rsidP="003F18D2">
            <w:pPr>
              <w:suppressAutoHyphens/>
              <w:snapToGrid w:val="0"/>
              <w:spacing w:after="0" w:line="240" w:lineRule="auto"/>
              <w:jc w:val="both"/>
              <w:rPr>
                <w:rFonts w:ascii="Times New Roman" w:eastAsia="Times New Roman" w:hAnsi="Times New Roman" w:cs="Times New Roman"/>
                <w:color w:val="000000"/>
                <w:sz w:val="20"/>
                <w:szCs w:val="20"/>
                <w:lang w:val="lv-LV" w:eastAsia="ar-SA"/>
              </w:rPr>
            </w:pPr>
          </w:p>
        </w:tc>
      </w:tr>
      <w:tr w:rsidR="003F18D2" w:rsidRPr="003F18D2" w14:paraId="5A767EEF" w14:textId="77777777" w:rsidTr="00AB3A35">
        <w:trPr>
          <w:trHeight w:val="495"/>
        </w:trPr>
        <w:tc>
          <w:tcPr>
            <w:tcW w:w="7939" w:type="dxa"/>
            <w:tcBorders>
              <w:top w:val="single" w:sz="4" w:space="0" w:color="auto"/>
              <w:left w:val="single" w:sz="4" w:space="0" w:color="auto"/>
              <w:bottom w:val="double" w:sz="4" w:space="0" w:color="auto"/>
              <w:right w:val="single" w:sz="4" w:space="0" w:color="auto"/>
            </w:tcBorders>
          </w:tcPr>
          <w:p w14:paraId="2677369E" w14:textId="77777777" w:rsidR="003F18D2" w:rsidRPr="003F18D2" w:rsidRDefault="003F18D2" w:rsidP="000C7C89">
            <w:pPr>
              <w:numPr>
                <w:ilvl w:val="0"/>
                <w:numId w:val="26"/>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Nepieciešamie piederumi un materiāli iekārtas uzstādīšanai </w:t>
            </w:r>
          </w:p>
          <w:p w14:paraId="46770E02" w14:textId="6CFD147A" w:rsidR="003F18D2" w:rsidRPr="003F18D2" w:rsidRDefault="003F18D2" w:rsidP="003F18D2">
            <w:pPr>
              <w:spacing w:after="0" w:line="240" w:lineRule="auto"/>
              <w:rPr>
                <w:rFonts w:ascii="Times New Roman" w:eastAsia="Calibri" w:hAnsi="Times New Roman" w:cs="Times New Roman"/>
                <w:color w:val="000000"/>
                <w:sz w:val="20"/>
                <w:szCs w:val="20"/>
                <w:u w:val="single"/>
                <w:lang w:val="lv-LV" w:eastAsia="ar-SA"/>
              </w:rPr>
            </w:pPr>
            <w:r w:rsidRPr="003F18D2">
              <w:rPr>
                <w:rFonts w:ascii="Times New Roman" w:eastAsia="Calibri" w:hAnsi="Times New Roman" w:cs="Times New Roman"/>
                <w:color w:val="000000"/>
                <w:sz w:val="20"/>
                <w:szCs w:val="20"/>
                <w:u w:val="single"/>
                <w:lang w:val="lv-LV" w:eastAsia="ar-SA"/>
              </w:rPr>
              <w:t>Papildu prasība</w:t>
            </w:r>
          </w:p>
          <w:p w14:paraId="60614EEC" w14:textId="77777777" w:rsidR="003F18D2" w:rsidRPr="003F18D2" w:rsidRDefault="003F18D2" w:rsidP="009A2305">
            <w:pPr>
              <w:numPr>
                <w:ilvl w:val="0"/>
                <w:numId w:val="26"/>
              </w:numPr>
              <w:spacing w:after="0" w:line="240" w:lineRule="auto"/>
              <w:jc w:val="both"/>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Rozetēm, </w:t>
            </w:r>
            <w:proofErr w:type="spellStart"/>
            <w:r w:rsidRPr="003F18D2">
              <w:rPr>
                <w:rFonts w:ascii="Times New Roman" w:eastAsia="Calibri" w:hAnsi="Times New Roman" w:cs="Times New Roman"/>
                <w:color w:val="000000"/>
                <w:sz w:val="20"/>
                <w:szCs w:val="20"/>
                <w:lang w:val="lv-LV" w:eastAsia="ar-SA"/>
              </w:rPr>
              <w:t>izvadiem</w:t>
            </w:r>
            <w:proofErr w:type="spellEnd"/>
            <w:r w:rsidRPr="003F18D2">
              <w:rPr>
                <w:rFonts w:ascii="Times New Roman" w:eastAsia="Calibri" w:hAnsi="Times New Roman" w:cs="Times New Roman"/>
                <w:color w:val="000000"/>
                <w:sz w:val="20"/>
                <w:szCs w:val="20"/>
                <w:lang w:val="lv-LV" w:eastAsia="ar-SA"/>
              </w:rPr>
              <w:t xml:space="preserve"> paredzēt dekoratīvus elementus, organizētājus, stiprinājumus.</w:t>
            </w:r>
          </w:p>
        </w:tc>
        <w:tc>
          <w:tcPr>
            <w:tcW w:w="2409" w:type="dxa"/>
            <w:tcBorders>
              <w:top w:val="single" w:sz="4" w:space="0" w:color="auto"/>
              <w:left w:val="single" w:sz="4" w:space="0" w:color="auto"/>
              <w:bottom w:val="double" w:sz="4" w:space="0" w:color="auto"/>
              <w:right w:val="single" w:sz="4" w:space="0" w:color="auto"/>
            </w:tcBorders>
          </w:tcPr>
          <w:p w14:paraId="101D98AB" w14:textId="77777777" w:rsidR="003F18D2" w:rsidRPr="003F18D2" w:rsidRDefault="003F18D2" w:rsidP="003F18D2">
            <w:pPr>
              <w:suppressAutoHyphens/>
              <w:snapToGrid w:val="0"/>
              <w:spacing w:after="0" w:line="240" w:lineRule="auto"/>
              <w:jc w:val="both"/>
              <w:rPr>
                <w:rFonts w:ascii="Times New Roman" w:eastAsia="Times New Roman" w:hAnsi="Times New Roman" w:cs="Times New Roman"/>
                <w:color w:val="000000"/>
                <w:sz w:val="20"/>
                <w:szCs w:val="20"/>
                <w:lang w:val="lv-LV" w:eastAsia="ar-SA"/>
              </w:rPr>
            </w:pPr>
          </w:p>
        </w:tc>
      </w:tr>
      <w:tr w:rsidR="00D836AB" w:rsidRPr="00033D69" w14:paraId="283CCC63" w14:textId="77777777" w:rsidTr="00AB3A35">
        <w:trPr>
          <w:trHeight w:val="462"/>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51118589" w14:textId="7CA22D8B" w:rsidR="00D836AB" w:rsidRPr="00D836AB" w:rsidRDefault="00D836AB" w:rsidP="00D836AB">
            <w:pPr>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i/>
                <w:sz w:val="24"/>
                <w:szCs w:val="24"/>
                <w:lang w:val="lv-LV" w:eastAsia="lv-LV"/>
              </w:rPr>
              <w:t>26. HDMI raidītāja komplekts – specifiskais saīsinātais apzīmējums  “LU_HDMI_T_3”</w:t>
            </w:r>
          </w:p>
        </w:tc>
      </w:tr>
      <w:tr w:rsidR="008B54F2" w:rsidRPr="00EA64D8" w14:paraId="1B1B6277" w14:textId="77777777" w:rsidTr="00AB3A35">
        <w:trPr>
          <w:trHeight w:val="462"/>
        </w:trPr>
        <w:tc>
          <w:tcPr>
            <w:tcW w:w="7939" w:type="dxa"/>
            <w:tcBorders>
              <w:top w:val="dotted" w:sz="4" w:space="0" w:color="auto"/>
              <w:left w:val="single" w:sz="4" w:space="0" w:color="auto"/>
              <w:right w:val="single" w:sz="4" w:space="0" w:color="auto"/>
            </w:tcBorders>
            <w:vAlign w:val="center"/>
          </w:tcPr>
          <w:p w14:paraId="45478B52" w14:textId="77777777" w:rsidR="008B54F2" w:rsidRPr="008B54F2" w:rsidRDefault="008B54F2" w:rsidP="00727289">
            <w:pPr>
              <w:spacing w:after="0" w:line="240" w:lineRule="auto"/>
              <w:rPr>
                <w:rFonts w:ascii="Times New Roman" w:eastAsia="Times New Roman" w:hAnsi="Times New Roman" w:cs="Times New Roman"/>
                <w:sz w:val="20"/>
                <w:szCs w:val="20"/>
                <w:u w:val="single"/>
                <w:lang w:val="lv-LV" w:eastAsia="lv-LV"/>
              </w:rPr>
            </w:pPr>
            <w:r w:rsidRPr="008B54F2">
              <w:rPr>
                <w:rFonts w:ascii="Times New Roman" w:eastAsia="Times New Roman" w:hAnsi="Times New Roman" w:cs="Times New Roman"/>
                <w:sz w:val="20"/>
                <w:szCs w:val="20"/>
                <w:u w:val="single"/>
                <w:lang w:val="lv-LV" w:eastAsia="lv-LV"/>
              </w:rPr>
              <w:t xml:space="preserve">Galda pieslēguma vietas vīta pāra raidītājs </w:t>
            </w:r>
          </w:p>
        </w:tc>
        <w:tc>
          <w:tcPr>
            <w:tcW w:w="2409" w:type="dxa"/>
            <w:tcBorders>
              <w:top w:val="dotted" w:sz="4" w:space="0" w:color="auto"/>
              <w:left w:val="single" w:sz="4" w:space="0" w:color="auto"/>
              <w:right w:val="single" w:sz="4" w:space="0" w:color="auto"/>
            </w:tcBorders>
          </w:tcPr>
          <w:p w14:paraId="64B8A83F" w14:textId="71CD5B72" w:rsidR="008B54F2" w:rsidRPr="008B54F2" w:rsidRDefault="00082F4F" w:rsidP="008B54F2">
            <w:pPr>
              <w:spacing w:after="0" w:line="240" w:lineRule="auto"/>
              <w:rPr>
                <w:rFonts w:ascii="Times New Roman" w:eastAsia="Times New Roman" w:hAnsi="Times New Roman" w:cs="Times New Roman"/>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8B54F2" w:rsidRPr="008B54F2" w14:paraId="5CD40EC6" w14:textId="77777777" w:rsidTr="00D836AB">
        <w:trPr>
          <w:trHeight w:val="2573"/>
        </w:trPr>
        <w:tc>
          <w:tcPr>
            <w:tcW w:w="7939" w:type="dxa"/>
            <w:tcBorders>
              <w:top w:val="single" w:sz="4" w:space="0" w:color="auto"/>
              <w:left w:val="single" w:sz="4" w:space="0" w:color="auto"/>
              <w:bottom w:val="single" w:sz="4" w:space="0" w:color="auto"/>
              <w:right w:val="single" w:sz="4" w:space="0" w:color="auto"/>
            </w:tcBorders>
          </w:tcPr>
          <w:p w14:paraId="049D2016" w14:textId="02254317" w:rsidR="008B54F2" w:rsidRPr="008B54F2" w:rsidRDefault="008B54F2" w:rsidP="008B54F2">
            <w:pPr>
              <w:spacing w:after="0" w:line="240" w:lineRule="auto"/>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lastRenderedPageBreak/>
              <w:t xml:space="preserve">Jānodrošina, digitālā audio, video signāla ieeja, ar </w:t>
            </w:r>
            <w:r w:rsidR="003957D0">
              <w:rPr>
                <w:rFonts w:ascii="Times New Roman" w:eastAsia="Calibri" w:hAnsi="Times New Roman" w:cs="Times New Roman"/>
                <w:sz w:val="20"/>
                <w:szCs w:val="20"/>
                <w:lang w:val="lv-LV" w:eastAsia="ar-SA"/>
              </w:rPr>
              <w:t>HDBaseT</w:t>
            </w:r>
            <w:r w:rsidRPr="008B54F2">
              <w:rPr>
                <w:rFonts w:ascii="Times New Roman" w:eastAsia="Calibri" w:hAnsi="Times New Roman" w:cs="Times New Roman"/>
                <w:sz w:val="20"/>
                <w:szCs w:val="20"/>
                <w:lang w:val="lv-LV" w:eastAsia="ar-SA"/>
              </w:rPr>
              <w:t xml:space="preserve"> izeju, kam pilnībā jābūt savietojamam ar digitālo prezentāciju sistēmu. . Iekārta autonomi vada gala iekārtu (projektors, informācijas ekrāns, skārienj</w:t>
            </w:r>
            <w:r w:rsidR="008F45B8">
              <w:rPr>
                <w:rFonts w:ascii="Times New Roman" w:eastAsia="Calibri" w:hAnsi="Times New Roman" w:cs="Times New Roman"/>
                <w:sz w:val="20"/>
                <w:szCs w:val="20"/>
                <w:lang w:val="lv-LV" w:eastAsia="ar-SA"/>
              </w:rPr>
              <w:t>u</w:t>
            </w:r>
            <w:r w:rsidRPr="008B54F2">
              <w:rPr>
                <w:rFonts w:ascii="Times New Roman" w:eastAsia="Calibri" w:hAnsi="Times New Roman" w:cs="Times New Roman"/>
                <w:sz w:val="20"/>
                <w:szCs w:val="20"/>
                <w:lang w:val="lv-LV" w:eastAsia="ar-SA"/>
              </w:rPr>
              <w:t xml:space="preserve">tīgs </w:t>
            </w:r>
            <w:proofErr w:type="spellStart"/>
            <w:r w:rsidRPr="008B54F2">
              <w:rPr>
                <w:rFonts w:ascii="Times New Roman" w:eastAsia="Calibri" w:hAnsi="Times New Roman" w:cs="Times New Roman"/>
                <w:sz w:val="20"/>
                <w:szCs w:val="20"/>
                <w:lang w:val="lv-LV" w:eastAsia="ar-SA"/>
              </w:rPr>
              <w:t>ekāns</w:t>
            </w:r>
            <w:proofErr w:type="spellEnd"/>
            <w:r w:rsidRPr="008B54F2">
              <w:rPr>
                <w:rFonts w:ascii="Times New Roman" w:eastAsia="Calibri" w:hAnsi="Times New Roman" w:cs="Times New Roman"/>
                <w:sz w:val="20"/>
                <w:szCs w:val="20"/>
                <w:lang w:val="lv-LV" w:eastAsia="ar-SA"/>
              </w:rPr>
              <w:t xml:space="preserve"> u.c.) pēc iepriekš definētiem scenārijiem. Paredzēt iespēju raidītāju integrēt piedāvātajās galda pieslēguma kārbās ar pieslēguma kārbā iznestām vadības pogām. Savienojumi : </w:t>
            </w:r>
          </w:p>
          <w:p w14:paraId="1AE4AFF4" w14:textId="77777777" w:rsidR="008B54F2" w:rsidRPr="008B54F2" w:rsidRDefault="008B54F2" w:rsidP="008B54F2">
            <w:pPr>
              <w:numPr>
                <w:ilvl w:val="0"/>
                <w:numId w:val="18"/>
              </w:numPr>
              <w:spacing w:after="0" w:line="240" w:lineRule="auto"/>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t xml:space="preserve">Komunikācijas: Ethernet, USB, RS-232, HDMI, </w:t>
            </w:r>
            <w:proofErr w:type="spellStart"/>
            <w:r w:rsidRPr="008B54F2">
              <w:rPr>
                <w:rFonts w:ascii="Times New Roman" w:eastAsia="Calibri" w:hAnsi="Times New Roman" w:cs="Times New Roman"/>
                <w:sz w:val="20"/>
                <w:szCs w:val="20"/>
                <w:lang w:val="lv-LV" w:eastAsia="ar-SA"/>
              </w:rPr>
              <w:t>HDBase</w:t>
            </w:r>
            <w:proofErr w:type="spellEnd"/>
            <w:r w:rsidRPr="008B54F2">
              <w:rPr>
                <w:rFonts w:ascii="Times New Roman" w:eastAsia="Calibri" w:hAnsi="Times New Roman" w:cs="Times New Roman"/>
                <w:sz w:val="20"/>
                <w:szCs w:val="20"/>
                <w:lang w:val="lv-LV" w:eastAsia="ar-SA"/>
              </w:rPr>
              <w:t>-T</w:t>
            </w:r>
          </w:p>
          <w:p w14:paraId="523EF3D0" w14:textId="77777777" w:rsidR="008B54F2" w:rsidRPr="008B54F2" w:rsidRDefault="008B54F2" w:rsidP="008B54F2">
            <w:pPr>
              <w:numPr>
                <w:ilvl w:val="0"/>
                <w:numId w:val="18"/>
              </w:numPr>
              <w:spacing w:after="0" w:line="240" w:lineRule="auto"/>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t>Vismaz HDCP 1.4 atbalsts</w:t>
            </w:r>
          </w:p>
          <w:p w14:paraId="541C5A0A" w14:textId="77777777" w:rsidR="008B54F2" w:rsidRPr="008B54F2" w:rsidRDefault="008B54F2" w:rsidP="008B54F2">
            <w:pPr>
              <w:numPr>
                <w:ilvl w:val="0"/>
                <w:numId w:val="18"/>
              </w:numPr>
              <w:spacing w:after="0" w:line="240" w:lineRule="auto"/>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t xml:space="preserve">Vismaz 2x HDMI ieejas, </w:t>
            </w:r>
            <w:proofErr w:type="spellStart"/>
            <w:r w:rsidRPr="008B54F2">
              <w:rPr>
                <w:rFonts w:ascii="Times New Roman" w:eastAsia="Calibri" w:hAnsi="Times New Roman" w:cs="Times New Roman"/>
                <w:sz w:val="20"/>
                <w:szCs w:val="20"/>
                <w:lang w:val="lv-LV" w:eastAsia="ar-SA"/>
              </w:rPr>
              <w:t>vismas</w:t>
            </w:r>
            <w:proofErr w:type="spellEnd"/>
            <w:r w:rsidRPr="008B54F2">
              <w:rPr>
                <w:rFonts w:ascii="Times New Roman" w:eastAsia="Calibri" w:hAnsi="Times New Roman" w:cs="Times New Roman"/>
                <w:sz w:val="20"/>
                <w:szCs w:val="20"/>
                <w:lang w:val="lv-LV" w:eastAsia="ar-SA"/>
              </w:rPr>
              <w:t xml:space="preserve"> viena </w:t>
            </w:r>
            <w:proofErr w:type="spellStart"/>
            <w:r w:rsidRPr="008B54F2">
              <w:rPr>
                <w:rFonts w:ascii="Times New Roman" w:eastAsia="Calibri" w:hAnsi="Times New Roman" w:cs="Times New Roman"/>
                <w:sz w:val="20"/>
                <w:szCs w:val="20"/>
                <w:lang w:val="lv-LV" w:eastAsia="ar-SA"/>
              </w:rPr>
              <w:t>HDBase</w:t>
            </w:r>
            <w:proofErr w:type="spellEnd"/>
            <w:r w:rsidRPr="008B54F2">
              <w:rPr>
                <w:rFonts w:ascii="Times New Roman" w:eastAsia="Calibri" w:hAnsi="Times New Roman" w:cs="Times New Roman"/>
                <w:sz w:val="20"/>
                <w:szCs w:val="20"/>
                <w:lang w:val="lv-LV" w:eastAsia="ar-SA"/>
              </w:rPr>
              <w:t>-T izeja</w:t>
            </w:r>
          </w:p>
          <w:p w14:paraId="5EB7058D" w14:textId="77777777" w:rsidR="008B54F2" w:rsidRPr="008B54F2" w:rsidRDefault="008B54F2" w:rsidP="008B54F2">
            <w:pPr>
              <w:numPr>
                <w:ilvl w:val="0"/>
                <w:numId w:val="18"/>
              </w:numPr>
              <w:spacing w:after="0" w:line="240" w:lineRule="auto"/>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t>Vismaz viens LAN ports</w:t>
            </w:r>
          </w:p>
          <w:p w14:paraId="2E5CDCD9" w14:textId="77777777" w:rsidR="008B54F2" w:rsidRPr="008B54F2" w:rsidRDefault="008B54F2" w:rsidP="008B54F2">
            <w:pPr>
              <w:numPr>
                <w:ilvl w:val="0"/>
                <w:numId w:val="18"/>
              </w:numPr>
              <w:spacing w:after="0" w:line="240" w:lineRule="auto"/>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t>Vismaz viens USB ports</w:t>
            </w:r>
          </w:p>
          <w:p w14:paraId="3B913684" w14:textId="77777777" w:rsidR="008B54F2" w:rsidRPr="008B54F2" w:rsidRDefault="008B54F2" w:rsidP="008B54F2">
            <w:pPr>
              <w:numPr>
                <w:ilvl w:val="0"/>
                <w:numId w:val="18"/>
              </w:numPr>
              <w:spacing w:after="0" w:line="240" w:lineRule="auto"/>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t>Jānodrošina HDMI CEC, TCP/IP, UDP, RS232 vadība</w:t>
            </w:r>
          </w:p>
          <w:p w14:paraId="4CE53CF2" w14:textId="77777777" w:rsidR="008B54F2" w:rsidRPr="008B54F2" w:rsidRDefault="008B54F2" w:rsidP="008B54F2">
            <w:pPr>
              <w:numPr>
                <w:ilvl w:val="0"/>
                <w:numId w:val="18"/>
              </w:numPr>
              <w:spacing w:after="0" w:line="240" w:lineRule="auto"/>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t xml:space="preserve">Iebūvēts kontrolieris/vadības sistēma ar </w:t>
            </w:r>
            <w:proofErr w:type="spellStart"/>
            <w:r w:rsidRPr="008B54F2">
              <w:rPr>
                <w:rFonts w:ascii="Times New Roman" w:eastAsia="Calibri" w:hAnsi="Times New Roman" w:cs="Times New Roman"/>
                <w:sz w:val="20"/>
                <w:szCs w:val="20"/>
                <w:lang w:val="lv-LV" w:eastAsia="ar-SA"/>
              </w:rPr>
              <w:t>web</w:t>
            </w:r>
            <w:proofErr w:type="spellEnd"/>
            <w:r w:rsidRPr="008B54F2">
              <w:rPr>
                <w:rFonts w:ascii="Times New Roman" w:eastAsia="Calibri" w:hAnsi="Times New Roman" w:cs="Times New Roman"/>
                <w:sz w:val="20"/>
                <w:szCs w:val="20"/>
                <w:lang w:val="lv-LV" w:eastAsia="ar-SA"/>
              </w:rPr>
              <w:t xml:space="preserve"> lietotni kurā iespējams </w:t>
            </w:r>
            <w:proofErr w:type="spellStart"/>
            <w:r w:rsidRPr="008B54F2">
              <w:rPr>
                <w:rFonts w:ascii="Times New Roman" w:eastAsia="Calibri" w:hAnsi="Times New Roman" w:cs="Times New Roman"/>
                <w:sz w:val="20"/>
                <w:szCs w:val="20"/>
                <w:lang w:val="lv-LV" w:eastAsia="ar-SA"/>
              </w:rPr>
              <w:t>kofigurēt</w:t>
            </w:r>
            <w:proofErr w:type="spellEnd"/>
            <w:r w:rsidRPr="008B54F2">
              <w:rPr>
                <w:rFonts w:ascii="Times New Roman" w:eastAsia="Calibri" w:hAnsi="Times New Roman" w:cs="Times New Roman"/>
                <w:sz w:val="20"/>
                <w:szCs w:val="20"/>
                <w:lang w:val="lv-LV" w:eastAsia="ar-SA"/>
              </w:rPr>
              <w:t xml:space="preserve"> EDID datus, HDCP un displeja vadības scenārijus</w:t>
            </w:r>
          </w:p>
          <w:p w14:paraId="115FE556" w14:textId="77777777" w:rsidR="008B54F2" w:rsidRPr="008B54F2" w:rsidRDefault="008B54F2" w:rsidP="008B54F2">
            <w:pPr>
              <w:numPr>
                <w:ilvl w:val="0"/>
                <w:numId w:val="18"/>
              </w:numPr>
              <w:spacing w:after="0" w:line="240" w:lineRule="auto"/>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t>Vadības pogas ar vismaz šādu funkcionalitāti – ieslēgt/izslēgt gala iekārtu, ieeju pārslēgšana, skaļums</w:t>
            </w:r>
          </w:p>
          <w:p w14:paraId="26EDCA6B" w14:textId="03E4CD32" w:rsidR="008B54F2" w:rsidRPr="008B54F2" w:rsidRDefault="008B54F2" w:rsidP="008B54F2">
            <w:pPr>
              <w:numPr>
                <w:ilvl w:val="0"/>
                <w:numId w:val="18"/>
              </w:numPr>
              <w:spacing w:after="0" w:line="240" w:lineRule="auto"/>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t xml:space="preserve">Iekārta </w:t>
            </w:r>
            <w:proofErr w:type="spellStart"/>
            <w:r w:rsidRPr="008B54F2">
              <w:rPr>
                <w:rFonts w:ascii="Times New Roman" w:eastAsia="Calibri" w:hAnsi="Times New Roman" w:cs="Times New Roman"/>
                <w:sz w:val="20"/>
                <w:szCs w:val="20"/>
                <w:lang w:val="lv-LV" w:eastAsia="ar-SA"/>
              </w:rPr>
              <w:t>nodrošinata</w:t>
            </w:r>
            <w:proofErr w:type="spellEnd"/>
            <w:r w:rsidRPr="008B54F2">
              <w:rPr>
                <w:rFonts w:ascii="Times New Roman" w:eastAsia="Calibri" w:hAnsi="Times New Roman" w:cs="Times New Roman"/>
                <w:sz w:val="20"/>
                <w:szCs w:val="20"/>
                <w:lang w:val="lv-LV" w:eastAsia="ar-SA"/>
              </w:rPr>
              <w:t xml:space="preserve"> pieslēgto uztvērēju barošanu caur </w:t>
            </w:r>
            <w:r w:rsidR="003957D0">
              <w:rPr>
                <w:rFonts w:ascii="Times New Roman" w:eastAsia="Calibri" w:hAnsi="Times New Roman" w:cs="Times New Roman"/>
                <w:sz w:val="20"/>
                <w:szCs w:val="20"/>
                <w:lang w:val="lv-LV" w:eastAsia="ar-SA"/>
              </w:rPr>
              <w:t>HDBaseT</w:t>
            </w:r>
            <w:r w:rsidRPr="008B54F2">
              <w:rPr>
                <w:rFonts w:ascii="Times New Roman" w:eastAsia="Calibri" w:hAnsi="Times New Roman" w:cs="Times New Roman"/>
                <w:sz w:val="20"/>
                <w:szCs w:val="20"/>
                <w:lang w:val="lv-LV" w:eastAsia="ar-SA"/>
              </w:rPr>
              <w:t xml:space="preserve"> IEEE 802.3af </w:t>
            </w:r>
            <w:proofErr w:type="spellStart"/>
            <w:r w:rsidRPr="008B54F2">
              <w:rPr>
                <w:rFonts w:ascii="Times New Roman" w:eastAsia="Calibri" w:hAnsi="Times New Roman" w:cs="Times New Roman"/>
                <w:sz w:val="20"/>
                <w:szCs w:val="20"/>
                <w:lang w:val="lv-LV" w:eastAsia="ar-SA"/>
              </w:rPr>
              <w:t>PoE</w:t>
            </w:r>
            <w:proofErr w:type="spellEnd"/>
          </w:p>
          <w:p w14:paraId="0B7B2ADD" w14:textId="77777777" w:rsidR="008B54F2" w:rsidRPr="008B54F2" w:rsidRDefault="008B54F2" w:rsidP="008B54F2">
            <w:pPr>
              <w:numPr>
                <w:ilvl w:val="0"/>
                <w:numId w:val="18"/>
              </w:numPr>
              <w:spacing w:after="0" w:line="240" w:lineRule="auto"/>
              <w:rPr>
                <w:rFonts w:ascii="Times New Roman" w:eastAsia="Times New Roman" w:hAnsi="Times New Roman" w:cs="Times New Roman"/>
                <w:sz w:val="20"/>
                <w:szCs w:val="20"/>
                <w:lang w:val="lv-LV" w:eastAsia="lv-LV"/>
              </w:rPr>
            </w:pPr>
            <w:r w:rsidRPr="008B54F2">
              <w:rPr>
                <w:rFonts w:ascii="Times New Roman" w:eastAsia="Times New Roman" w:hAnsi="Times New Roman" w:cs="Times New Roman"/>
                <w:sz w:val="20"/>
                <w:szCs w:val="20"/>
                <w:lang w:val="lv-LV" w:eastAsia="lv-LV"/>
              </w:rPr>
              <w:t>Augstums ne lielāks kā 4 cm, platums ne lielāks kā 13 cm, dziļums ne lielāks kā 11 cm.</w:t>
            </w:r>
          </w:p>
          <w:p w14:paraId="0F281869" w14:textId="77777777" w:rsidR="008B54F2" w:rsidRPr="008B54F2" w:rsidRDefault="008B54F2" w:rsidP="008B54F2">
            <w:pPr>
              <w:numPr>
                <w:ilvl w:val="0"/>
                <w:numId w:val="18"/>
              </w:numPr>
              <w:spacing w:after="0" w:line="240" w:lineRule="auto"/>
              <w:rPr>
                <w:rFonts w:ascii="Times New Roman" w:eastAsia="Times New Roman" w:hAnsi="Times New Roman" w:cs="Times New Roman"/>
                <w:sz w:val="20"/>
                <w:szCs w:val="20"/>
                <w:lang w:val="lv-LV" w:eastAsia="lv-LV"/>
              </w:rPr>
            </w:pPr>
            <w:r w:rsidRPr="008B54F2">
              <w:rPr>
                <w:rFonts w:ascii="Times New Roman" w:eastAsia="Times New Roman" w:hAnsi="Times New Roman" w:cs="Times New Roman"/>
                <w:sz w:val="20"/>
                <w:szCs w:val="20"/>
                <w:lang w:val="lv-LV" w:eastAsia="lv-LV"/>
              </w:rPr>
              <w:t>Svars ne lielāks kā 0.3 kg.</w:t>
            </w:r>
          </w:p>
          <w:p w14:paraId="103D297F" w14:textId="77777777" w:rsidR="008B54F2" w:rsidRPr="008B54F2" w:rsidRDefault="008B54F2" w:rsidP="008B54F2">
            <w:pPr>
              <w:numPr>
                <w:ilvl w:val="0"/>
                <w:numId w:val="18"/>
              </w:numPr>
              <w:spacing w:after="0" w:line="240" w:lineRule="auto"/>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t xml:space="preserve">Pie izšķirtspējas </w:t>
            </w:r>
            <w:r w:rsidRPr="008B54F2">
              <w:rPr>
                <w:rFonts w:ascii="Times New Roman" w:eastAsia="Calibri" w:hAnsi="Times New Roman" w:cs="Times New Roman"/>
                <w:sz w:val="20"/>
                <w:szCs w:val="20"/>
                <w:lang w:val="lv-LV" w:eastAsia="lv-LV"/>
              </w:rPr>
              <w:t>4096×2160@50/60Hz un 3840×2160@50/60Hz 100m robežās krāsu dziļums vismaz 4:2:0 8-bit</w:t>
            </w:r>
          </w:p>
          <w:p w14:paraId="156DAD34" w14:textId="77777777" w:rsidR="008B54F2" w:rsidRPr="008B54F2" w:rsidRDefault="008B54F2" w:rsidP="008B54F2">
            <w:pPr>
              <w:numPr>
                <w:ilvl w:val="0"/>
                <w:numId w:val="18"/>
              </w:numPr>
              <w:spacing w:after="0" w:line="240" w:lineRule="auto"/>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t xml:space="preserve">Atbalsts audio formātiem: </w:t>
            </w:r>
            <w:r w:rsidRPr="008B54F2">
              <w:rPr>
                <w:rFonts w:ascii="Times New Roman" w:eastAsia="Calibri" w:hAnsi="Times New Roman" w:cs="Times New Roman"/>
                <w:sz w:val="20"/>
                <w:szCs w:val="20"/>
                <w:lang w:val="lv-LV" w:eastAsia="lv-LV"/>
              </w:rPr>
              <w:t xml:space="preserve">PCM 2Ch, LPCM 5.1, LPCM 7.1, </w:t>
            </w:r>
            <w:proofErr w:type="spellStart"/>
            <w:r w:rsidRPr="008B54F2">
              <w:rPr>
                <w:rFonts w:ascii="Times New Roman" w:eastAsia="Calibri" w:hAnsi="Times New Roman" w:cs="Times New Roman"/>
                <w:sz w:val="20"/>
                <w:szCs w:val="20"/>
                <w:lang w:val="lv-LV" w:eastAsia="lv-LV"/>
              </w:rPr>
              <w:t>Dolby</w:t>
            </w:r>
            <w:proofErr w:type="spellEnd"/>
            <w:r w:rsidRPr="008B54F2">
              <w:rPr>
                <w:rFonts w:ascii="Times New Roman" w:eastAsia="Calibri" w:hAnsi="Times New Roman" w:cs="Times New Roman"/>
                <w:sz w:val="20"/>
                <w:szCs w:val="20"/>
                <w:lang w:val="lv-LV" w:eastAsia="lv-LV"/>
              </w:rPr>
              <w:t xml:space="preserve"> Digital, DTS 5.1, </w:t>
            </w:r>
            <w:proofErr w:type="spellStart"/>
            <w:r w:rsidRPr="008B54F2">
              <w:rPr>
                <w:rFonts w:ascii="Times New Roman" w:eastAsia="Calibri" w:hAnsi="Times New Roman" w:cs="Times New Roman"/>
                <w:sz w:val="20"/>
                <w:szCs w:val="20"/>
                <w:lang w:val="lv-LV" w:eastAsia="lv-LV"/>
              </w:rPr>
              <w:t>Dolby</w:t>
            </w:r>
            <w:proofErr w:type="spellEnd"/>
            <w:r w:rsidRPr="008B54F2">
              <w:rPr>
                <w:rFonts w:ascii="Times New Roman" w:eastAsia="Calibri" w:hAnsi="Times New Roman" w:cs="Times New Roman"/>
                <w:sz w:val="20"/>
                <w:szCs w:val="20"/>
                <w:lang w:val="lv-LV" w:eastAsia="lv-LV"/>
              </w:rPr>
              <w:t xml:space="preserve"> Digital+, </w:t>
            </w:r>
            <w:proofErr w:type="spellStart"/>
            <w:r w:rsidRPr="008B54F2">
              <w:rPr>
                <w:rFonts w:ascii="Times New Roman" w:eastAsia="Calibri" w:hAnsi="Times New Roman" w:cs="Times New Roman"/>
                <w:sz w:val="20"/>
                <w:szCs w:val="20"/>
                <w:lang w:val="lv-LV" w:eastAsia="lv-LV"/>
              </w:rPr>
              <w:t>Dolby</w:t>
            </w:r>
            <w:proofErr w:type="spellEnd"/>
            <w:r w:rsidRPr="008B54F2">
              <w:rPr>
                <w:rFonts w:ascii="Times New Roman" w:eastAsia="Calibri" w:hAnsi="Times New Roman" w:cs="Times New Roman"/>
                <w:sz w:val="20"/>
                <w:szCs w:val="20"/>
                <w:lang w:val="lv-LV" w:eastAsia="lv-LV"/>
              </w:rPr>
              <w:t xml:space="preserve"> </w:t>
            </w:r>
            <w:proofErr w:type="spellStart"/>
            <w:r w:rsidRPr="008B54F2">
              <w:rPr>
                <w:rFonts w:ascii="Times New Roman" w:eastAsia="Calibri" w:hAnsi="Times New Roman" w:cs="Times New Roman"/>
                <w:sz w:val="20"/>
                <w:szCs w:val="20"/>
                <w:lang w:val="lv-LV" w:eastAsia="lv-LV"/>
              </w:rPr>
              <w:t>TrueHD</w:t>
            </w:r>
            <w:proofErr w:type="spellEnd"/>
            <w:r w:rsidRPr="008B54F2">
              <w:rPr>
                <w:rFonts w:ascii="Times New Roman" w:eastAsia="Calibri" w:hAnsi="Times New Roman" w:cs="Times New Roman"/>
                <w:sz w:val="20"/>
                <w:szCs w:val="20"/>
                <w:lang w:val="lv-LV" w:eastAsia="lv-LV"/>
              </w:rPr>
              <w:t xml:space="preserve">, DTS-HD </w:t>
            </w:r>
            <w:proofErr w:type="spellStart"/>
            <w:r w:rsidRPr="008B54F2">
              <w:rPr>
                <w:rFonts w:ascii="Times New Roman" w:eastAsia="Calibri" w:hAnsi="Times New Roman" w:cs="Times New Roman"/>
                <w:sz w:val="20"/>
                <w:szCs w:val="20"/>
                <w:lang w:val="lv-LV" w:eastAsia="lv-LV"/>
              </w:rPr>
              <w:t>Master</w:t>
            </w:r>
            <w:proofErr w:type="spellEnd"/>
            <w:r w:rsidRPr="008B54F2">
              <w:rPr>
                <w:rFonts w:ascii="Times New Roman" w:eastAsia="Calibri" w:hAnsi="Times New Roman" w:cs="Times New Roman"/>
                <w:sz w:val="20"/>
                <w:szCs w:val="20"/>
                <w:lang w:val="lv-LV" w:eastAsia="lv-LV"/>
              </w:rPr>
              <w:t xml:space="preserve"> Audio</w:t>
            </w:r>
          </w:p>
        </w:tc>
        <w:tc>
          <w:tcPr>
            <w:tcW w:w="2409" w:type="dxa"/>
            <w:tcBorders>
              <w:top w:val="single" w:sz="4" w:space="0" w:color="auto"/>
              <w:left w:val="single" w:sz="4" w:space="0" w:color="auto"/>
              <w:bottom w:val="single" w:sz="4" w:space="0" w:color="auto"/>
              <w:right w:val="single" w:sz="4" w:space="0" w:color="auto"/>
            </w:tcBorders>
          </w:tcPr>
          <w:p w14:paraId="2B9A62FB" w14:textId="77777777" w:rsidR="008B54F2" w:rsidRPr="008B54F2" w:rsidRDefault="008B54F2" w:rsidP="008B54F2">
            <w:pPr>
              <w:suppressAutoHyphens/>
              <w:snapToGrid w:val="0"/>
              <w:spacing w:after="0" w:line="240" w:lineRule="auto"/>
              <w:jc w:val="both"/>
              <w:rPr>
                <w:rFonts w:ascii="Times New Roman" w:eastAsia="Times New Roman" w:hAnsi="Times New Roman" w:cs="Times New Roman"/>
                <w:sz w:val="20"/>
                <w:szCs w:val="20"/>
                <w:lang w:val="lv-LV" w:eastAsia="ar-SA"/>
              </w:rPr>
            </w:pPr>
          </w:p>
        </w:tc>
      </w:tr>
      <w:tr w:rsidR="008B54F2" w:rsidRPr="008B54F2" w14:paraId="2648485E" w14:textId="77777777" w:rsidTr="00AB3A35">
        <w:trPr>
          <w:trHeight w:val="495"/>
        </w:trPr>
        <w:tc>
          <w:tcPr>
            <w:tcW w:w="7939" w:type="dxa"/>
            <w:tcBorders>
              <w:top w:val="single" w:sz="4" w:space="0" w:color="auto"/>
              <w:left w:val="single" w:sz="4" w:space="0" w:color="auto"/>
              <w:bottom w:val="double" w:sz="4" w:space="0" w:color="auto"/>
              <w:right w:val="single" w:sz="4" w:space="0" w:color="auto"/>
            </w:tcBorders>
          </w:tcPr>
          <w:p w14:paraId="4E47A8BB" w14:textId="77777777" w:rsidR="008B54F2" w:rsidRPr="008B54F2" w:rsidRDefault="008B54F2" w:rsidP="008B54F2">
            <w:pPr>
              <w:numPr>
                <w:ilvl w:val="0"/>
                <w:numId w:val="26"/>
              </w:numPr>
              <w:spacing w:after="0" w:line="240" w:lineRule="auto"/>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t xml:space="preserve">Nepieciešamie piederumi un materiāli iekārtas uzstādīšanai </w:t>
            </w:r>
          </w:p>
          <w:p w14:paraId="2E20EFDE" w14:textId="02AE412D" w:rsidR="008B54F2" w:rsidRPr="008B54F2" w:rsidRDefault="008B54F2" w:rsidP="008B54F2">
            <w:pPr>
              <w:spacing w:after="0" w:line="240" w:lineRule="auto"/>
              <w:rPr>
                <w:rFonts w:ascii="Times New Roman" w:eastAsia="Calibri" w:hAnsi="Times New Roman" w:cs="Times New Roman"/>
                <w:sz w:val="20"/>
                <w:szCs w:val="20"/>
                <w:u w:val="single"/>
                <w:lang w:val="lv-LV" w:eastAsia="ar-SA"/>
              </w:rPr>
            </w:pPr>
            <w:r w:rsidRPr="008B54F2">
              <w:rPr>
                <w:rFonts w:ascii="Times New Roman" w:eastAsia="Calibri" w:hAnsi="Times New Roman" w:cs="Times New Roman"/>
                <w:sz w:val="20"/>
                <w:szCs w:val="20"/>
                <w:u w:val="single"/>
                <w:lang w:val="lv-LV" w:eastAsia="ar-SA"/>
              </w:rPr>
              <w:t>Papildu prasība</w:t>
            </w:r>
          </w:p>
          <w:p w14:paraId="409EDAA2" w14:textId="77777777" w:rsidR="008B54F2" w:rsidRPr="008B54F2" w:rsidRDefault="008B54F2" w:rsidP="009A2305">
            <w:pPr>
              <w:numPr>
                <w:ilvl w:val="0"/>
                <w:numId w:val="26"/>
              </w:numPr>
              <w:spacing w:after="0" w:line="240" w:lineRule="auto"/>
              <w:jc w:val="both"/>
              <w:rPr>
                <w:rFonts w:ascii="Times New Roman" w:eastAsia="Calibri" w:hAnsi="Times New Roman" w:cs="Times New Roman"/>
                <w:sz w:val="20"/>
                <w:szCs w:val="20"/>
                <w:lang w:val="lv-LV" w:eastAsia="ar-SA"/>
              </w:rPr>
            </w:pPr>
            <w:r w:rsidRPr="008B54F2">
              <w:rPr>
                <w:rFonts w:ascii="Times New Roman" w:eastAsia="Calibri" w:hAnsi="Times New Roman" w:cs="Times New Roman"/>
                <w:sz w:val="20"/>
                <w:szCs w:val="20"/>
                <w:lang w:val="lv-LV" w:eastAsia="ar-SA"/>
              </w:rPr>
              <w:t xml:space="preserve">Rozetēm, </w:t>
            </w:r>
            <w:proofErr w:type="spellStart"/>
            <w:r w:rsidRPr="008B54F2">
              <w:rPr>
                <w:rFonts w:ascii="Times New Roman" w:eastAsia="Calibri" w:hAnsi="Times New Roman" w:cs="Times New Roman"/>
                <w:sz w:val="20"/>
                <w:szCs w:val="20"/>
                <w:lang w:val="lv-LV" w:eastAsia="ar-SA"/>
              </w:rPr>
              <w:t>izvadiem</w:t>
            </w:r>
            <w:proofErr w:type="spellEnd"/>
            <w:r w:rsidRPr="008B54F2">
              <w:rPr>
                <w:rFonts w:ascii="Times New Roman" w:eastAsia="Calibri" w:hAnsi="Times New Roman" w:cs="Times New Roman"/>
                <w:sz w:val="20"/>
                <w:szCs w:val="20"/>
                <w:lang w:val="lv-LV" w:eastAsia="ar-SA"/>
              </w:rPr>
              <w:t xml:space="preserve"> paredzēt dekoratīvus elementus, organizētājus, stiprinājumus.</w:t>
            </w:r>
          </w:p>
        </w:tc>
        <w:tc>
          <w:tcPr>
            <w:tcW w:w="2409" w:type="dxa"/>
            <w:tcBorders>
              <w:top w:val="single" w:sz="4" w:space="0" w:color="auto"/>
              <w:left w:val="single" w:sz="4" w:space="0" w:color="auto"/>
              <w:bottom w:val="double" w:sz="4" w:space="0" w:color="auto"/>
              <w:right w:val="single" w:sz="4" w:space="0" w:color="auto"/>
            </w:tcBorders>
          </w:tcPr>
          <w:p w14:paraId="29366187" w14:textId="77777777" w:rsidR="008B54F2" w:rsidRPr="008B54F2" w:rsidRDefault="008B54F2" w:rsidP="008B54F2">
            <w:pPr>
              <w:suppressAutoHyphens/>
              <w:snapToGrid w:val="0"/>
              <w:spacing w:after="0" w:line="240" w:lineRule="auto"/>
              <w:jc w:val="both"/>
              <w:rPr>
                <w:rFonts w:ascii="Times New Roman" w:eastAsia="Times New Roman" w:hAnsi="Times New Roman" w:cs="Times New Roman"/>
                <w:sz w:val="20"/>
                <w:szCs w:val="20"/>
                <w:lang w:val="lv-LV" w:eastAsia="ar-SA"/>
              </w:rPr>
            </w:pPr>
          </w:p>
        </w:tc>
      </w:tr>
      <w:tr w:rsidR="00D836AB" w:rsidRPr="00033D69" w14:paraId="2103019F" w14:textId="77777777" w:rsidTr="00AB3A35">
        <w:trPr>
          <w:trHeight w:val="528"/>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7484AD8D" w14:textId="123A1066" w:rsidR="00D836AB" w:rsidRPr="00D836AB" w:rsidRDefault="00D836AB" w:rsidP="00D836AB">
            <w:pPr>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i/>
                <w:color w:val="000000"/>
                <w:sz w:val="24"/>
                <w:szCs w:val="24"/>
                <w:lang w:val="lv-LV" w:eastAsia="lv-LV"/>
              </w:rPr>
              <w:t>27. HDMI uztvērēja komplekts – specifiskais saīsinātais apzīmējums  “LU_HDMI_R”</w:t>
            </w:r>
          </w:p>
        </w:tc>
      </w:tr>
      <w:tr w:rsidR="003F18D2" w:rsidRPr="003F18D2" w14:paraId="09528A1E" w14:textId="77777777" w:rsidTr="00AB3A35">
        <w:trPr>
          <w:trHeight w:val="528"/>
        </w:trPr>
        <w:tc>
          <w:tcPr>
            <w:tcW w:w="7939" w:type="dxa"/>
            <w:tcBorders>
              <w:top w:val="dotted" w:sz="4" w:space="0" w:color="auto"/>
              <w:left w:val="single" w:sz="4" w:space="0" w:color="auto"/>
              <w:right w:val="single" w:sz="4" w:space="0" w:color="auto"/>
            </w:tcBorders>
            <w:vAlign w:val="center"/>
          </w:tcPr>
          <w:p w14:paraId="07F99B44"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Galda pieslēguma vietas vīta pāra uztvērējs</w:t>
            </w:r>
          </w:p>
        </w:tc>
        <w:tc>
          <w:tcPr>
            <w:tcW w:w="2409" w:type="dxa"/>
            <w:tcBorders>
              <w:top w:val="dotted" w:sz="4" w:space="0" w:color="auto"/>
              <w:left w:val="single" w:sz="4" w:space="0" w:color="auto"/>
              <w:right w:val="single" w:sz="4" w:space="0" w:color="auto"/>
            </w:tcBorders>
          </w:tcPr>
          <w:p w14:paraId="0DC63E59" w14:textId="43ECBD90"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57541356" w14:textId="77777777" w:rsidTr="00D836AB">
        <w:trPr>
          <w:trHeight w:val="2573"/>
        </w:trPr>
        <w:tc>
          <w:tcPr>
            <w:tcW w:w="7939" w:type="dxa"/>
            <w:tcBorders>
              <w:top w:val="single" w:sz="4" w:space="0" w:color="auto"/>
              <w:left w:val="single" w:sz="4" w:space="0" w:color="auto"/>
              <w:bottom w:val="single" w:sz="4" w:space="0" w:color="auto"/>
              <w:right w:val="single" w:sz="4" w:space="0" w:color="auto"/>
            </w:tcBorders>
          </w:tcPr>
          <w:p w14:paraId="3E8953B3" w14:textId="5DE48591" w:rsidR="003F18D2" w:rsidRPr="003F18D2" w:rsidRDefault="003F18D2" w:rsidP="003F18D2">
            <w:p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Jānodrošina, digitālā audio, video signāla izeja, ar </w:t>
            </w:r>
            <w:r w:rsidR="003957D0">
              <w:rPr>
                <w:rFonts w:ascii="Times New Roman" w:eastAsia="Calibri" w:hAnsi="Times New Roman" w:cs="Times New Roman"/>
                <w:color w:val="000000"/>
                <w:sz w:val="20"/>
                <w:szCs w:val="20"/>
                <w:lang w:val="lv-LV" w:eastAsia="ar-SA"/>
              </w:rPr>
              <w:t>HDBaseT</w:t>
            </w:r>
            <w:r w:rsidRPr="003F18D2">
              <w:rPr>
                <w:rFonts w:ascii="Times New Roman" w:eastAsia="Calibri" w:hAnsi="Times New Roman" w:cs="Times New Roman"/>
                <w:color w:val="000000"/>
                <w:sz w:val="20"/>
                <w:szCs w:val="20"/>
                <w:lang w:val="lv-LV" w:eastAsia="ar-SA"/>
              </w:rPr>
              <w:t xml:space="preserve"> ieeju, kam pilnībā jābūt savietojamam ar digitālo prezentāciju sistēmu. Iekārta nodrošina gala iekārtu (projektors, informācijas ekrāns, skārienj</w:t>
            </w:r>
            <w:r w:rsidR="008F45B8">
              <w:rPr>
                <w:rFonts w:ascii="Times New Roman" w:eastAsia="Calibri" w:hAnsi="Times New Roman" w:cs="Times New Roman"/>
                <w:color w:val="000000"/>
                <w:sz w:val="20"/>
                <w:szCs w:val="20"/>
                <w:lang w:val="lv-LV" w:eastAsia="ar-SA"/>
              </w:rPr>
              <w:t>u</w:t>
            </w:r>
            <w:r w:rsidRPr="003F18D2">
              <w:rPr>
                <w:rFonts w:ascii="Times New Roman" w:eastAsia="Calibri" w:hAnsi="Times New Roman" w:cs="Times New Roman"/>
                <w:color w:val="000000"/>
                <w:sz w:val="20"/>
                <w:szCs w:val="20"/>
                <w:lang w:val="lv-LV" w:eastAsia="ar-SA"/>
              </w:rPr>
              <w:t xml:space="preserve">tīgs </w:t>
            </w:r>
            <w:proofErr w:type="spellStart"/>
            <w:r w:rsidRPr="003F18D2">
              <w:rPr>
                <w:rFonts w:ascii="Times New Roman" w:eastAsia="Calibri" w:hAnsi="Times New Roman" w:cs="Times New Roman"/>
                <w:color w:val="000000"/>
                <w:sz w:val="20"/>
                <w:szCs w:val="20"/>
                <w:lang w:val="lv-LV" w:eastAsia="ar-SA"/>
              </w:rPr>
              <w:t>ekāns</w:t>
            </w:r>
            <w:proofErr w:type="spellEnd"/>
            <w:r w:rsidRPr="003F18D2">
              <w:rPr>
                <w:rFonts w:ascii="Times New Roman" w:eastAsia="Calibri" w:hAnsi="Times New Roman" w:cs="Times New Roman"/>
                <w:color w:val="000000"/>
                <w:sz w:val="20"/>
                <w:szCs w:val="20"/>
                <w:lang w:val="lv-LV" w:eastAsia="ar-SA"/>
              </w:rPr>
              <w:t xml:space="preserve"> u.c.) kontroles protokolu caurlaidību : </w:t>
            </w:r>
          </w:p>
          <w:p w14:paraId="355CD9B6"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Komunikācijas: Ethernet, USB, RS-232, IR/</w:t>
            </w:r>
            <w:proofErr w:type="spellStart"/>
            <w:r w:rsidRPr="003F18D2">
              <w:rPr>
                <w:rFonts w:ascii="Times New Roman" w:eastAsia="Calibri" w:hAnsi="Times New Roman" w:cs="Times New Roman"/>
                <w:color w:val="000000"/>
                <w:sz w:val="20"/>
                <w:szCs w:val="20"/>
                <w:lang w:val="lv-LV" w:eastAsia="ar-SA"/>
              </w:rPr>
              <w:t>Serial</w:t>
            </w:r>
            <w:proofErr w:type="spellEnd"/>
            <w:r w:rsidRPr="003F18D2">
              <w:rPr>
                <w:rFonts w:ascii="Times New Roman" w:eastAsia="Calibri" w:hAnsi="Times New Roman" w:cs="Times New Roman"/>
                <w:color w:val="000000"/>
                <w:sz w:val="20"/>
                <w:szCs w:val="20"/>
                <w:lang w:val="lv-LV" w:eastAsia="ar-SA"/>
              </w:rPr>
              <w:t xml:space="preserve">, HDMI, </w:t>
            </w:r>
            <w:proofErr w:type="spellStart"/>
            <w:r w:rsidRPr="003F18D2">
              <w:rPr>
                <w:rFonts w:ascii="Times New Roman" w:eastAsia="Calibri" w:hAnsi="Times New Roman" w:cs="Times New Roman"/>
                <w:color w:val="000000"/>
                <w:sz w:val="20"/>
                <w:szCs w:val="20"/>
                <w:lang w:val="lv-LV" w:eastAsia="ar-SA"/>
              </w:rPr>
              <w:t>HDBase</w:t>
            </w:r>
            <w:proofErr w:type="spellEnd"/>
            <w:r w:rsidRPr="003F18D2">
              <w:rPr>
                <w:rFonts w:ascii="Times New Roman" w:eastAsia="Calibri" w:hAnsi="Times New Roman" w:cs="Times New Roman"/>
                <w:color w:val="000000"/>
                <w:sz w:val="20"/>
                <w:szCs w:val="20"/>
                <w:lang w:val="lv-LV" w:eastAsia="ar-SA"/>
              </w:rPr>
              <w:t>-T</w:t>
            </w:r>
          </w:p>
          <w:p w14:paraId="4618F33C"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Vismaz HDCP 2.2 atbalsts</w:t>
            </w:r>
          </w:p>
          <w:p w14:paraId="46380FA6"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Vismaz 1x HDMI izeja un 1 </w:t>
            </w:r>
            <w:proofErr w:type="spellStart"/>
            <w:r w:rsidRPr="003F18D2">
              <w:rPr>
                <w:rFonts w:ascii="Times New Roman" w:eastAsia="Calibri" w:hAnsi="Times New Roman" w:cs="Times New Roman"/>
                <w:color w:val="000000"/>
                <w:sz w:val="20"/>
                <w:szCs w:val="20"/>
                <w:lang w:val="lv-LV" w:eastAsia="ar-SA"/>
              </w:rPr>
              <w:t>HDBase</w:t>
            </w:r>
            <w:proofErr w:type="spellEnd"/>
            <w:r w:rsidRPr="003F18D2">
              <w:rPr>
                <w:rFonts w:ascii="Times New Roman" w:eastAsia="Calibri" w:hAnsi="Times New Roman" w:cs="Times New Roman"/>
                <w:color w:val="000000"/>
                <w:sz w:val="20"/>
                <w:szCs w:val="20"/>
                <w:lang w:val="lv-LV" w:eastAsia="ar-SA"/>
              </w:rPr>
              <w:t xml:space="preserve">-T </w:t>
            </w:r>
            <w:proofErr w:type="spellStart"/>
            <w:r w:rsidRPr="003F18D2">
              <w:rPr>
                <w:rFonts w:ascii="Times New Roman" w:eastAsia="Calibri" w:hAnsi="Times New Roman" w:cs="Times New Roman"/>
                <w:color w:val="000000"/>
                <w:sz w:val="20"/>
                <w:szCs w:val="20"/>
                <w:lang w:val="lv-LV" w:eastAsia="ar-SA"/>
              </w:rPr>
              <w:t>ieja</w:t>
            </w:r>
            <w:proofErr w:type="spellEnd"/>
          </w:p>
          <w:p w14:paraId="6FBD3EC0"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Vismaz viens USB ports</w:t>
            </w:r>
          </w:p>
          <w:p w14:paraId="4A1D37B9"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Jānodrošina HDMI CEC, TCP/IP, UDP, RS232, IR vadība kontroles protokolu caurlaidība</w:t>
            </w:r>
          </w:p>
          <w:p w14:paraId="5DEF844E" w14:textId="45AFA34F"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Iekārta barojas caur </w:t>
            </w:r>
            <w:r w:rsidR="003957D0">
              <w:rPr>
                <w:rFonts w:ascii="Times New Roman" w:eastAsia="Calibri" w:hAnsi="Times New Roman" w:cs="Times New Roman"/>
                <w:color w:val="000000"/>
                <w:sz w:val="20"/>
                <w:szCs w:val="20"/>
                <w:lang w:val="lv-LV" w:eastAsia="ar-SA"/>
              </w:rPr>
              <w:t>HDBaseT</w:t>
            </w:r>
            <w:r w:rsidRPr="003F18D2">
              <w:rPr>
                <w:rFonts w:ascii="Times New Roman" w:eastAsia="Calibri" w:hAnsi="Times New Roman" w:cs="Times New Roman"/>
                <w:color w:val="000000"/>
                <w:sz w:val="20"/>
                <w:szCs w:val="20"/>
                <w:lang w:val="lv-LV" w:eastAsia="ar-SA"/>
              </w:rPr>
              <w:t xml:space="preserve"> IEEE 802.3af </w:t>
            </w:r>
            <w:proofErr w:type="spellStart"/>
            <w:r w:rsidRPr="003F18D2">
              <w:rPr>
                <w:rFonts w:ascii="Times New Roman" w:eastAsia="Calibri" w:hAnsi="Times New Roman" w:cs="Times New Roman"/>
                <w:color w:val="000000"/>
                <w:sz w:val="20"/>
                <w:szCs w:val="20"/>
                <w:lang w:val="lv-LV" w:eastAsia="ar-SA"/>
              </w:rPr>
              <w:t>PoE</w:t>
            </w:r>
            <w:proofErr w:type="spellEnd"/>
          </w:p>
          <w:p w14:paraId="48B384D8" w14:textId="77777777" w:rsidR="003F18D2" w:rsidRPr="003F18D2" w:rsidRDefault="003F18D2" w:rsidP="003F18D2">
            <w:pPr>
              <w:numPr>
                <w:ilvl w:val="0"/>
                <w:numId w:val="1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Augstums ne lielāks kā 3 cm, platums ne lielāks kā 11 cm, dziļums ne lielāks kā 9 cm.</w:t>
            </w:r>
          </w:p>
          <w:p w14:paraId="29FC2A83" w14:textId="77777777" w:rsidR="003F18D2" w:rsidRPr="003F18D2" w:rsidRDefault="003F18D2" w:rsidP="003F18D2">
            <w:pPr>
              <w:numPr>
                <w:ilvl w:val="0"/>
                <w:numId w:val="18"/>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Svars ne lielāks kā 0.3 kg.</w:t>
            </w:r>
          </w:p>
          <w:p w14:paraId="49F7A779"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Pie izšķirtspējas </w:t>
            </w:r>
            <w:r w:rsidRPr="003F18D2">
              <w:rPr>
                <w:rFonts w:ascii="Times New Roman" w:eastAsia="Calibri" w:hAnsi="Times New Roman" w:cs="Times New Roman"/>
                <w:color w:val="000000"/>
                <w:sz w:val="20"/>
                <w:szCs w:val="20"/>
                <w:lang w:val="lv-LV" w:eastAsia="lv-LV"/>
              </w:rPr>
              <w:t>4K HDR10 @ 24 Hz krāsu dziļums vismaz 4:2:0 10-bit (40m)</w:t>
            </w:r>
          </w:p>
          <w:p w14:paraId="3CE0BC87" w14:textId="77777777" w:rsidR="003F18D2" w:rsidRPr="003F18D2" w:rsidRDefault="003F18D2" w:rsidP="003F18D2">
            <w:pPr>
              <w:numPr>
                <w:ilvl w:val="0"/>
                <w:numId w:val="18"/>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Atbalsts audio formātiem: </w:t>
            </w:r>
            <w:r w:rsidRPr="003F18D2">
              <w:rPr>
                <w:rFonts w:ascii="Times New Roman" w:eastAsia="Calibri" w:hAnsi="Times New Roman" w:cs="Times New Roman"/>
                <w:color w:val="000000"/>
                <w:sz w:val="20"/>
                <w:szCs w:val="20"/>
                <w:lang w:val="lv-LV" w:eastAsia="lv-LV"/>
              </w:rPr>
              <w:t xml:space="preserve">PCM 2Ch, LPCM 5.1, LPCM 7.1,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Digital, DTS 5.1,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Digital+,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TrueHD</w:t>
            </w:r>
            <w:proofErr w:type="spellEnd"/>
            <w:r w:rsidRPr="003F18D2">
              <w:rPr>
                <w:rFonts w:ascii="Times New Roman" w:eastAsia="Calibri" w:hAnsi="Times New Roman" w:cs="Times New Roman"/>
                <w:color w:val="000000"/>
                <w:sz w:val="20"/>
                <w:szCs w:val="20"/>
                <w:lang w:val="lv-LV" w:eastAsia="lv-LV"/>
              </w:rPr>
              <w:t xml:space="preserve">, DTS-HD </w:t>
            </w:r>
            <w:proofErr w:type="spellStart"/>
            <w:r w:rsidRPr="003F18D2">
              <w:rPr>
                <w:rFonts w:ascii="Times New Roman" w:eastAsia="Calibri" w:hAnsi="Times New Roman" w:cs="Times New Roman"/>
                <w:color w:val="000000"/>
                <w:sz w:val="20"/>
                <w:szCs w:val="20"/>
                <w:lang w:val="lv-LV" w:eastAsia="lv-LV"/>
              </w:rPr>
              <w:t>Master</w:t>
            </w:r>
            <w:proofErr w:type="spellEnd"/>
            <w:r w:rsidRPr="003F18D2">
              <w:rPr>
                <w:rFonts w:ascii="Times New Roman" w:eastAsia="Calibri" w:hAnsi="Times New Roman" w:cs="Times New Roman"/>
                <w:color w:val="000000"/>
                <w:sz w:val="20"/>
                <w:szCs w:val="20"/>
                <w:lang w:val="lv-LV" w:eastAsia="lv-LV"/>
              </w:rPr>
              <w:t xml:space="preserve"> Audio, </w:t>
            </w:r>
            <w:proofErr w:type="spellStart"/>
            <w:r w:rsidRPr="003F18D2">
              <w:rPr>
                <w:rFonts w:ascii="Times New Roman" w:eastAsia="Calibri" w:hAnsi="Times New Roman" w:cs="Times New Roman"/>
                <w:color w:val="000000"/>
                <w:sz w:val="20"/>
                <w:szCs w:val="20"/>
                <w:lang w:val="lv-LV" w:eastAsia="lv-LV"/>
              </w:rPr>
              <w:t>Dolby</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Atmos</w:t>
            </w:r>
            <w:proofErr w:type="spellEnd"/>
            <w:r w:rsidRPr="003F18D2">
              <w:rPr>
                <w:rFonts w:ascii="Times New Roman" w:eastAsia="Calibri" w:hAnsi="Times New Roman" w:cs="Times New Roman"/>
                <w:color w:val="000000"/>
                <w:sz w:val="20"/>
                <w:szCs w:val="20"/>
                <w:lang w:val="lv-LV" w:eastAsia="lv-LV"/>
              </w:rPr>
              <w:t>, DTS:X</w:t>
            </w:r>
          </w:p>
        </w:tc>
        <w:tc>
          <w:tcPr>
            <w:tcW w:w="2409" w:type="dxa"/>
            <w:tcBorders>
              <w:top w:val="single" w:sz="4" w:space="0" w:color="auto"/>
              <w:left w:val="single" w:sz="4" w:space="0" w:color="auto"/>
              <w:bottom w:val="single" w:sz="4" w:space="0" w:color="auto"/>
              <w:right w:val="single" w:sz="4" w:space="0" w:color="auto"/>
            </w:tcBorders>
          </w:tcPr>
          <w:p w14:paraId="14AD4C48" w14:textId="77777777" w:rsidR="003F18D2" w:rsidRPr="003F18D2" w:rsidRDefault="003F18D2" w:rsidP="003F18D2">
            <w:pPr>
              <w:suppressAutoHyphens/>
              <w:snapToGrid w:val="0"/>
              <w:spacing w:after="0" w:line="240" w:lineRule="auto"/>
              <w:jc w:val="both"/>
              <w:rPr>
                <w:rFonts w:ascii="Times New Roman" w:eastAsia="Times New Roman" w:hAnsi="Times New Roman" w:cs="Times New Roman"/>
                <w:color w:val="000000"/>
                <w:sz w:val="20"/>
                <w:szCs w:val="20"/>
                <w:lang w:val="lv-LV" w:eastAsia="ar-SA"/>
              </w:rPr>
            </w:pPr>
          </w:p>
        </w:tc>
      </w:tr>
      <w:tr w:rsidR="003F18D2" w:rsidRPr="003F18D2" w14:paraId="4598B3D7" w14:textId="77777777" w:rsidTr="00AB3A35">
        <w:trPr>
          <w:trHeight w:val="495"/>
        </w:trPr>
        <w:tc>
          <w:tcPr>
            <w:tcW w:w="7939" w:type="dxa"/>
            <w:tcBorders>
              <w:top w:val="single" w:sz="4" w:space="0" w:color="auto"/>
              <w:left w:val="single" w:sz="4" w:space="0" w:color="auto"/>
              <w:bottom w:val="double" w:sz="4" w:space="0" w:color="auto"/>
              <w:right w:val="single" w:sz="4" w:space="0" w:color="auto"/>
            </w:tcBorders>
          </w:tcPr>
          <w:p w14:paraId="4F76B863" w14:textId="77777777" w:rsidR="003F18D2" w:rsidRPr="003F18D2" w:rsidRDefault="003F18D2" w:rsidP="009A2305">
            <w:pPr>
              <w:numPr>
                <w:ilvl w:val="0"/>
                <w:numId w:val="26"/>
              </w:numPr>
              <w:spacing w:after="0" w:line="240" w:lineRule="auto"/>
              <w:jc w:val="both"/>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Nepieciešamie piederumi un materiāli iekārtas uzstādīšanai </w:t>
            </w:r>
          </w:p>
          <w:p w14:paraId="188C8842" w14:textId="44077C0A" w:rsidR="003F18D2" w:rsidRPr="003F18D2" w:rsidRDefault="003F18D2" w:rsidP="009A2305">
            <w:pPr>
              <w:spacing w:after="0" w:line="240" w:lineRule="auto"/>
              <w:jc w:val="both"/>
              <w:rPr>
                <w:rFonts w:ascii="Times New Roman" w:eastAsia="Calibri" w:hAnsi="Times New Roman" w:cs="Times New Roman"/>
                <w:color w:val="000000"/>
                <w:sz w:val="20"/>
                <w:szCs w:val="20"/>
                <w:u w:val="single"/>
                <w:lang w:val="lv-LV" w:eastAsia="ar-SA"/>
              </w:rPr>
            </w:pPr>
            <w:r w:rsidRPr="003F18D2">
              <w:rPr>
                <w:rFonts w:ascii="Times New Roman" w:eastAsia="Calibri" w:hAnsi="Times New Roman" w:cs="Times New Roman"/>
                <w:color w:val="000000"/>
                <w:sz w:val="20"/>
                <w:szCs w:val="20"/>
                <w:u w:val="single"/>
                <w:lang w:val="lv-LV" w:eastAsia="ar-SA"/>
              </w:rPr>
              <w:t>Papildu prasība</w:t>
            </w:r>
          </w:p>
          <w:p w14:paraId="6253FABB" w14:textId="77777777" w:rsidR="003F18D2" w:rsidRPr="003F18D2" w:rsidRDefault="003F18D2" w:rsidP="009A2305">
            <w:pPr>
              <w:numPr>
                <w:ilvl w:val="0"/>
                <w:numId w:val="26"/>
              </w:numPr>
              <w:spacing w:after="0" w:line="240" w:lineRule="auto"/>
              <w:jc w:val="both"/>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 xml:space="preserve">Rozetēm, </w:t>
            </w:r>
            <w:proofErr w:type="spellStart"/>
            <w:r w:rsidRPr="003F18D2">
              <w:rPr>
                <w:rFonts w:ascii="Times New Roman" w:eastAsia="Calibri" w:hAnsi="Times New Roman" w:cs="Times New Roman"/>
                <w:color w:val="000000"/>
                <w:sz w:val="20"/>
                <w:szCs w:val="20"/>
                <w:lang w:val="lv-LV" w:eastAsia="ar-SA"/>
              </w:rPr>
              <w:t>izvadiem</w:t>
            </w:r>
            <w:proofErr w:type="spellEnd"/>
            <w:r w:rsidRPr="003F18D2">
              <w:rPr>
                <w:rFonts w:ascii="Times New Roman" w:eastAsia="Calibri" w:hAnsi="Times New Roman" w:cs="Times New Roman"/>
                <w:color w:val="000000"/>
                <w:sz w:val="20"/>
                <w:szCs w:val="20"/>
                <w:lang w:val="lv-LV" w:eastAsia="ar-SA"/>
              </w:rPr>
              <w:t xml:space="preserve"> paredzēt dekoratīvus elementus, organizētājus, stiprinājumus.</w:t>
            </w:r>
          </w:p>
        </w:tc>
        <w:tc>
          <w:tcPr>
            <w:tcW w:w="2409" w:type="dxa"/>
            <w:tcBorders>
              <w:top w:val="single" w:sz="4" w:space="0" w:color="auto"/>
              <w:left w:val="single" w:sz="4" w:space="0" w:color="auto"/>
              <w:bottom w:val="double" w:sz="4" w:space="0" w:color="auto"/>
              <w:right w:val="single" w:sz="4" w:space="0" w:color="auto"/>
            </w:tcBorders>
          </w:tcPr>
          <w:p w14:paraId="4AC6BEF6" w14:textId="77777777" w:rsidR="003F18D2" w:rsidRPr="003F18D2" w:rsidRDefault="003F18D2" w:rsidP="003F18D2">
            <w:pPr>
              <w:suppressAutoHyphens/>
              <w:snapToGrid w:val="0"/>
              <w:spacing w:after="0" w:line="240" w:lineRule="auto"/>
              <w:jc w:val="both"/>
              <w:rPr>
                <w:rFonts w:ascii="Times New Roman" w:eastAsia="Times New Roman" w:hAnsi="Times New Roman" w:cs="Times New Roman"/>
                <w:color w:val="000000"/>
                <w:sz w:val="20"/>
                <w:szCs w:val="20"/>
                <w:lang w:val="lv-LV" w:eastAsia="ar-SA"/>
              </w:rPr>
            </w:pPr>
          </w:p>
        </w:tc>
      </w:tr>
      <w:tr w:rsidR="00D836AB" w:rsidRPr="003F18D2" w14:paraId="20E35C70" w14:textId="77777777" w:rsidTr="00AB3A35">
        <w:trPr>
          <w:trHeight w:val="516"/>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29DD1109" w14:textId="4B33E192" w:rsidR="00D836AB" w:rsidRPr="00D836AB" w:rsidRDefault="00D836AB" w:rsidP="00D836AB">
            <w:pPr>
              <w:spacing w:after="0" w:line="240" w:lineRule="auto"/>
              <w:rPr>
                <w:rFonts w:ascii="Times New Roman" w:eastAsia="Times New Roman" w:hAnsi="Times New Roman" w:cs="Times New Roman"/>
                <w:b/>
                <w:i/>
                <w:sz w:val="24"/>
                <w:szCs w:val="24"/>
                <w:lang w:val="lv-LV" w:eastAsia="lv-LV"/>
              </w:rPr>
            </w:pPr>
            <w:r w:rsidRPr="00D836AB">
              <w:rPr>
                <w:rFonts w:ascii="Times New Roman" w:hAnsi="Times New Roman" w:cs="Times New Roman"/>
                <w:b/>
                <w:i/>
                <w:color w:val="000000"/>
                <w:sz w:val="24"/>
                <w:szCs w:val="24"/>
                <w:lang w:val="lv-LV" w:eastAsia="lv-LV"/>
              </w:rPr>
              <w:t>28. Aprīkojuma komplekts: pieslēguma vieta – specifiskais saīsinātais apzīmējums  “LU_PV_1”</w:t>
            </w:r>
          </w:p>
        </w:tc>
      </w:tr>
      <w:tr w:rsidR="003F18D2" w:rsidRPr="003F18D2" w14:paraId="7C00FAFD"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5FCF4607"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Galda pieslēguma kārba, integrējama galdā, tips 1</w:t>
            </w:r>
          </w:p>
        </w:tc>
        <w:tc>
          <w:tcPr>
            <w:tcW w:w="2409" w:type="dxa"/>
            <w:tcBorders>
              <w:top w:val="dotted" w:sz="4" w:space="0" w:color="auto"/>
              <w:left w:val="single" w:sz="4" w:space="0" w:color="auto"/>
              <w:bottom w:val="single" w:sz="4" w:space="0" w:color="auto"/>
              <w:right w:val="single" w:sz="4" w:space="0" w:color="auto"/>
            </w:tcBorders>
          </w:tcPr>
          <w:p w14:paraId="2DBE63A2" w14:textId="6265D714"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AD516E" w14:paraId="356116E8" w14:textId="77777777" w:rsidTr="00AB3A35">
        <w:tc>
          <w:tcPr>
            <w:tcW w:w="7939" w:type="dxa"/>
            <w:tcBorders>
              <w:top w:val="single" w:sz="4" w:space="0" w:color="auto"/>
              <w:left w:val="single" w:sz="4" w:space="0" w:color="auto"/>
              <w:bottom w:val="double" w:sz="4" w:space="0" w:color="auto"/>
              <w:right w:val="single" w:sz="4" w:space="0" w:color="auto"/>
            </w:tcBorders>
          </w:tcPr>
          <w:p w14:paraId="4CA9C481" w14:textId="30DA7ED6" w:rsidR="003F18D2" w:rsidRPr="003F18D2" w:rsidRDefault="003F18D2" w:rsidP="000C7C89">
            <w:pPr>
              <w:numPr>
                <w:ilvl w:val="0"/>
                <w:numId w:val="33"/>
              </w:numPr>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Galdā iestrādājama modulāra tipa pieslēguma vietu kārba ar vismaz šādām pieslēguma vietām - 1x HDMI, 1x LAN, 1x 220V EU, Gala iekārtu (projektors vai informācijas un/vai skārien</w:t>
            </w:r>
            <w:r w:rsidR="0020729F">
              <w:rPr>
                <w:rFonts w:ascii="Times New Roman" w:eastAsia="Times New Roman" w:hAnsi="Times New Roman" w:cs="Times New Roman"/>
                <w:color w:val="000000"/>
                <w:sz w:val="20"/>
                <w:szCs w:val="20"/>
                <w:lang w:val="lv-LV" w:eastAsia="lv-LV"/>
              </w:rPr>
              <w:t>jutīg</w:t>
            </w:r>
            <w:r w:rsidRPr="003F18D2">
              <w:rPr>
                <w:rFonts w:ascii="Times New Roman" w:eastAsia="Times New Roman" w:hAnsi="Times New Roman" w:cs="Times New Roman"/>
                <w:color w:val="000000"/>
                <w:sz w:val="20"/>
                <w:szCs w:val="20"/>
                <w:lang w:val="lv-LV" w:eastAsia="lv-LV"/>
              </w:rPr>
              <w:t>ais ekrāns) vadības pogas (vismaz ieslēgt izslēgt, pieslēguma ieeja, skaļuma kontrole).</w:t>
            </w:r>
          </w:p>
          <w:p w14:paraId="27E467CD" w14:textId="21826821" w:rsidR="003F18D2" w:rsidRPr="003F18D2" w:rsidRDefault="003F18D2" w:rsidP="000C7C89">
            <w:pPr>
              <w:widowControl w:val="0"/>
              <w:numPr>
                <w:ilvl w:val="0"/>
                <w:numId w:val="33"/>
              </w:numPr>
              <w:suppressAutoHyphens/>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Izgatavota no nerūsējoša tērauda vai līdzvērtīga materiāla ar rūpniecisku </w:t>
            </w:r>
            <w:proofErr w:type="spellStart"/>
            <w:r w:rsidRPr="003F18D2">
              <w:rPr>
                <w:rFonts w:ascii="Times New Roman" w:eastAsia="Times New Roman" w:hAnsi="Times New Roman" w:cs="Times New Roman"/>
                <w:color w:val="000000"/>
                <w:sz w:val="20"/>
                <w:szCs w:val="20"/>
                <w:lang w:val="lv-LV" w:eastAsia="lv-LV"/>
              </w:rPr>
              <w:t>pretskrāpējumu</w:t>
            </w:r>
            <w:proofErr w:type="spellEnd"/>
            <w:r w:rsidRPr="003F18D2">
              <w:rPr>
                <w:rFonts w:ascii="Times New Roman" w:eastAsia="Times New Roman" w:hAnsi="Times New Roman" w:cs="Times New Roman"/>
                <w:color w:val="000000"/>
                <w:sz w:val="20"/>
                <w:szCs w:val="20"/>
                <w:lang w:val="lv-LV" w:eastAsia="lv-LV"/>
              </w:rPr>
              <w:t xml:space="preserve"> 3 kārtu krāsas pārklājumu</w:t>
            </w:r>
            <w:r w:rsidR="00F8234B">
              <w:rPr>
                <w:rFonts w:ascii="Times New Roman" w:eastAsia="Times New Roman" w:hAnsi="Times New Roman" w:cs="Times New Roman"/>
                <w:color w:val="000000"/>
                <w:sz w:val="20"/>
                <w:szCs w:val="20"/>
                <w:lang w:val="lv-LV" w:eastAsia="lv-LV"/>
              </w:rPr>
              <w:t>, kurš pieejams</w:t>
            </w:r>
            <w:r w:rsidRPr="003F18D2">
              <w:rPr>
                <w:rFonts w:ascii="Times New Roman" w:eastAsia="Times New Roman" w:hAnsi="Times New Roman" w:cs="Times New Roman"/>
                <w:color w:val="000000"/>
                <w:sz w:val="20"/>
                <w:szCs w:val="20"/>
                <w:lang w:val="lv-LV" w:eastAsia="lv-LV"/>
              </w:rPr>
              <w:t xml:space="preserve"> baltā, sudraba vai melnā krāsā (krāsa tiks precizēta </w:t>
            </w:r>
            <w:r w:rsidR="00732A96">
              <w:rPr>
                <w:rFonts w:ascii="Times New Roman" w:eastAsia="Times New Roman" w:hAnsi="Times New Roman" w:cs="Times New Roman"/>
                <w:color w:val="000000"/>
                <w:sz w:val="20"/>
                <w:szCs w:val="20"/>
                <w:lang w:val="lv-LV" w:eastAsia="lv-LV"/>
              </w:rPr>
              <w:lastRenderedPageBreak/>
              <w:t>pēc iepirkuma līguma noslēgšanas</w:t>
            </w:r>
            <w:r w:rsidRPr="003F18D2">
              <w:rPr>
                <w:rFonts w:ascii="Times New Roman" w:eastAsia="Times New Roman" w:hAnsi="Times New Roman" w:cs="Times New Roman"/>
                <w:color w:val="000000"/>
                <w:sz w:val="20"/>
                <w:szCs w:val="20"/>
                <w:lang w:val="lv-LV" w:eastAsia="lv-LV"/>
              </w:rPr>
              <w:t>). Kārbas kasetē iebūvēts WINSTA standarta strāvas savienojums.</w:t>
            </w:r>
          </w:p>
          <w:p w14:paraId="006EDC46" w14:textId="2D388A56" w:rsidR="003F18D2" w:rsidRPr="003F18D2" w:rsidRDefault="003F18D2" w:rsidP="000C7C89">
            <w:pPr>
              <w:widowControl w:val="0"/>
              <w:numPr>
                <w:ilvl w:val="0"/>
                <w:numId w:val="33"/>
              </w:numPr>
              <w:suppressAutoHyphens/>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Kārbas pieslēguma vietām ir vāks vai līdzvērtīga </w:t>
            </w:r>
            <w:proofErr w:type="spellStart"/>
            <w:r w:rsidRPr="003F18D2">
              <w:rPr>
                <w:rFonts w:ascii="Times New Roman" w:eastAsia="Times New Roman" w:hAnsi="Times New Roman" w:cs="Times New Roman"/>
                <w:color w:val="000000"/>
                <w:sz w:val="20"/>
                <w:szCs w:val="20"/>
                <w:lang w:val="lv-LV" w:eastAsia="lv-LV"/>
              </w:rPr>
              <w:t>nosegvirsma</w:t>
            </w:r>
            <w:proofErr w:type="spellEnd"/>
            <w:r w:rsidRPr="003F18D2">
              <w:rPr>
                <w:rFonts w:ascii="Times New Roman" w:eastAsia="Times New Roman" w:hAnsi="Times New Roman" w:cs="Times New Roman"/>
                <w:color w:val="000000"/>
                <w:sz w:val="20"/>
                <w:szCs w:val="20"/>
                <w:lang w:val="lv-LV" w:eastAsia="lv-LV"/>
              </w:rPr>
              <w:t>, kas pasargā pieslēguma vietas no svešķermeņu nokļūšanas tajās</w:t>
            </w:r>
            <w:r w:rsidR="00126277">
              <w:rPr>
                <w:rFonts w:ascii="Times New Roman" w:eastAsia="Times New Roman" w:hAnsi="Times New Roman" w:cs="Times New Roman"/>
                <w:color w:val="000000"/>
                <w:sz w:val="20"/>
                <w:szCs w:val="20"/>
                <w:lang w:val="lv-LV" w:eastAsia="lv-LV"/>
              </w:rPr>
              <w:t>.</w:t>
            </w:r>
          </w:p>
        </w:tc>
        <w:tc>
          <w:tcPr>
            <w:tcW w:w="2409" w:type="dxa"/>
            <w:tcBorders>
              <w:top w:val="single" w:sz="4" w:space="0" w:color="auto"/>
              <w:left w:val="single" w:sz="4" w:space="0" w:color="auto"/>
              <w:bottom w:val="double" w:sz="4" w:space="0" w:color="auto"/>
              <w:right w:val="single" w:sz="4" w:space="0" w:color="auto"/>
            </w:tcBorders>
          </w:tcPr>
          <w:p w14:paraId="380510C5" w14:textId="77777777" w:rsidR="003F18D2" w:rsidRPr="003F18D2" w:rsidRDefault="003F18D2" w:rsidP="003F18D2">
            <w:pPr>
              <w:widowControl w:val="0"/>
              <w:spacing w:after="0" w:line="240" w:lineRule="auto"/>
              <w:ind w:left="360"/>
              <w:jc w:val="both"/>
              <w:rPr>
                <w:rFonts w:ascii="Times New Roman" w:eastAsia="Times New Roman" w:hAnsi="Times New Roman" w:cs="Times New Roman"/>
                <w:color w:val="000000"/>
                <w:sz w:val="20"/>
                <w:szCs w:val="20"/>
                <w:lang w:val="lv-LV" w:eastAsia="lv-LV"/>
              </w:rPr>
            </w:pPr>
          </w:p>
        </w:tc>
      </w:tr>
      <w:tr w:rsidR="00D836AB" w:rsidRPr="003F18D2" w14:paraId="5F243FCB" w14:textId="77777777" w:rsidTr="00AB3A35">
        <w:trPr>
          <w:trHeight w:val="453"/>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6D43DA8D" w14:textId="763A99E8" w:rsidR="00D836AB" w:rsidRPr="00D836AB" w:rsidRDefault="00D836AB" w:rsidP="00D836AB">
            <w:pPr>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i/>
                <w:color w:val="000000"/>
                <w:sz w:val="24"/>
                <w:szCs w:val="24"/>
                <w:lang w:val="lv-LV" w:eastAsia="lv-LV"/>
              </w:rPr>
              <w:t>29. Aprīkojuma komplekts: pieslēguma vieta – specifiskais saīsinātais apzīmējums  “LU_PV_2”</w:t>
            </w:r>
          </w:p>
        </w:tc>
      </w:tr>
      <w:tr w:rsidR="003F18D2" w:rsidRPr="003F18D2" w14:paraId="236C3B21" w14:textId="77777777" w:rsidTr="00AB3A35">
        <w:tc>
          <w:tcPr>
            <w:tcW w:w="7939" w:type="dxa"/>
            <w:tcBorders>
              <w:top w:val="dotted" w:sz="4" w:space="0" w:color="auto"/>
              <w:left w:val="single" w:sz="4" w:space="0" w:color="auto"/>
              <w:bottom w:val="single" w:sz="4" w:space="0" w:color="auto"/>
              <w:right w:val="single" w:sz="4" w:space="0" w:color="auto"/>
            </w:tcBorders>
            <w:vAlign w:val="center"/>
          </w:tcPr>
          <w:p w14:paraId="54527661"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Galda pieslēguma kārba, integrējama galdā, tips 2</w:t>
            </w:r>
          </w:p>
        </w:tc>
        <w:tc>
          <w:tcPr>
            <w:tcW w:w="2409" w:type="dxa"/>
            <w:tcBorders>
              <w:top w:val="dotted" w:sz="4" w:space="0" w:color="auto"/>
              <w:left w:val="single" w:sz="4" w:space="0" w:color="auto"/>
              <w:bottom w:val="single" w:sz="4" w:space="0" w:color="auto"/>
              <w:right w:val="single" w:sz="4" w:space="0" w:color="auto"/>
            </w:tcBorders>
          </w:tcPr>
          <w:p w14:paraId="7A94396E" w14:textId="256319DA"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AD516E" w14:paraId="4E4D1372" w14:textId="77777777" w:rsidTr="00AB3A35">
        <w:tc>
          <w:tcPr>
            <w:tcW w:w="7939" w:type="dxa"/>
            <w:tcBorders>
              <w:top w:val="single" w:sz="4" w:space="0" w:color="auto"/>
              <w:left w:val="single" w:sz="4" w:space="0" w:color="auto"/>
              <w:bottom w:val="double" w:sz="4" w:space="0" w:color="auto"/>
              <w:right w:val="single" w:sz="4" w:space="0" w:color="auto"/>
            </w:tcBorders>
          </w:tcPr>
          <w:p w14:paraId="0A2538BC" w14:textId="4D32291E" w:rsidR="003F18D2" w:rsidRPr="003F18D2" w:rsidRDefault="003F18D2" w:rsidP="000C7C89">
            <w:pPr>
              <w:numPr>
                <w:ilvl w:val="0"/>
                <w:numId w:val="33"/>
              </w:numPr>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Galdā iestrādājama modulāra tipa pieslēguma vietu kārba ar vismaz šādām pieslēguma vietām - 1x HDMI, 1x LAN, 1x 220V EU, 1x USB, Gala iekārtu (projektors vai informācijas un/vai skārien</w:t>
            </w:r>
            <w:r w:rsidR="0020729F">
              <w:rPr>
                <w:rFonts w:ascii="Times New Roman" w:eastAsia="Times New Roman" w:hAnsi="Times New Roman" w:cs="Times New Roman"/>
                <w:color w:val="000000"/>
                <w:sz w:val="20"/>
                <w:szCs w:val="20"/>
                <w:lang w:val="lv-LV" w:eastAsia="lv-LV"/>
              </w:rPr>
              <w:t>jutīg</w:t>
            </w:r>
            <w:r w:rsidRPr="003F18D2">
              <w:rPr>
                <w:rFonts w:ascii="Times New Roman" w:eastAsia="Times New Roman" w:hAnsi="Times New Roman" w:cs="Times New Roman"/>
                <w:color w:val="000000"/>
                <w:sz w:val="20"/>
                <w:szCs w:val="20"/>
                <w:lang w:val="lv-LV" w:eastAsia="lv-LV"/>
              </w:rPr>
              <w:t>ais ekrāns) vadības pogas (vismaz ieslēgt izslēgt, pieslēguma ieeja, skaļuma kontrole).</w:t>
            </w:r>
          </w:p>
          <w:p w14:paraId="50FE2C4F" w14:textId="22E18F1C" w:rsidR="003F18D2" w:rsidRPr="003F18D2" w:rsidRDefault="003F18D2" w:rsidP="000C7C89">
            <w:pPr>
              <w:widowControl w:val="0"/>
              <w:numPr>
                <w:ilvl w:val="0"/>
                <w:numId w:val="33"/>
              </w:numPr>
              <w:suppressAutoHyphens/>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Izgatavota no nerūsējoša tērauda vai līdzvērtīga materiāla ar rūpniecisku </w:t>
            </w:r>
            <w:proofErr w:type="spellStart"/>
            <w:r w:rsidRPr="003F18D2">
              <w:rPr>
                <w:rFonts w:ascii="Times New Roman" w:eastAsia="Times New Roman" w:hAnsi="Times New Roman" w:cs="Times New Roman"/>
                <w:color w:val="000000"/>
                <w:sz w:val="20"/>
                <w:szCs w:val="20"/>
                <w:lang w:val="lv-LV" w:eastAsia="lv-LV"/>
              </w:rPr>
              <w:t>pretskrāpējumu</w:t>
            </w:r>
            <w:proofErr w:type="spellEnd"/>
            <w:r w:rsidRPr="003F18D2">
              <w:rPr>
                <w:rFonts w:ascii="Times New Roman" w:eastAsia="Times New Roman" w:hAnsi="Times New Roman" w:cs="Times New Roman"/>
                <w:color w:val="000000"/>
                <w:sz w:val="20"/>
                <w:szCs w:val="20"/>
                <w:lang w:val="lv-LV" w:eastAsia="lv-LV"/>
              </w:rPr>
              <w:t xml:space="preserve"> 3 kārtu krāsas pārklājumu</w:t>
            </w:r>
            <w:r w:rsidR="00F8234B">
              <w:rPr>
                <w:rFonts w:ascii="Times New Roman" w:eastAsia="Times New Roman" w:hAnsi="Times New Roman" w:cs="Times New Roman"/>
                <w:color w:val="000000"/>
                <w:sz w:val="20"/>
                <w:szCs w:val="20"/>
                <w:lang w:val="lv-LV" w:eastAsia="lv-LV"/>
              </w:rPr>
              <w:t>, kurš pieejams</w:t>
            </w:r>
            <w:r w:rsidRPr="003F18D2">
              <w:rPr>
                <w:rFonts w:ascii="Times New Roman" w:eastAsia="Times New Roman" w:hAnsi="Times New Roman" w:cs="Times New Roman"/>
                <w:color w:val="000000"/>
                <w:sz w:val="20"/>
                <w:szCs w:val="20"/>
                <w:lang w:val="lv-LV" w:eastAsia="lv-LV"/>
              </w:rPr>
              <w:t xml:space="preserve"> baltā, sudraba vai melnā krāsā (krāsa tiks precizēta </w:t>
            </w:r>
            <w:r w:rsidR="00876A34">
              <w:rPr>
                <w:rFonts w:ascii="Times New Roman" w:eastAsia="Times New Roman" w:hAnsi="Times New Roman" w:cs="Times New Roman"/>
                <w:color w:val="000000"/>
                <w:sz w:val="20"/>
                <w:szCs w:val="20"/>
                <w:lang w:val="lv-LV" w:eastAsia="lv-LV"/>
              </w:rPr>
              <w:t>pēc iepirkuma līguma noslēgšanas</w:t>
            </w:r>
            <w:r w:rsidRPr="003F18D2">
              <w:rPr>
                <w:rFonts w:ascii="Times New Roman" w:eastAsia="Times New Roman" w:hAnsi="Times New Roman" w:cs="Times New Roman"/>
                <w:color w:val="000000"/>
                <w:sz w:val="20"/>
                <w:szCs w:val="20"/>
                <w:lang w:val="lv-LV" w:eastAsia="lv-LV"/>
              </w:rPr>
              <w:t>). Kārbas kasetē iebūvēts WINSTA standarta strāvas savienojums.</w:t>
            </w:r>
          </w:p>
          <w:p w14:paraId="41F6AC63" w14:textId="7646C512" w:rsidR="003F18D2" w:rsidRPr="003F18D2" w:rsidRDefault="003F18D2" w:rsidP="000C7C89">
            <w:pPr>
              <w:widowControl w:val="0"/>
              <w:numPr>
                <w:ilvl w:val="0"/>
                <w:numId w:val="33"/>
              </w:numPr>
              <w:suppressAutoHyphens/>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Kārbas pieslēguma vietām ir vāks vai līdzvērtīga </w:t>
            </w:r>
            <w:proofErr w:type="spellStart"/>
            <w:r w:rsidRPr="003F18D2">
              <w:rPr>
                <w:rFonts w:ascii="Times New Roman" w:eastAsia="Times New Roman" w:hAnsi="Times New Roman" w:cs="Times New Roman"/>
                <w:color w:val="000000"/>
                <w:sz w:val="20"/>
                <w:szCs w:val="20"/>
                <w:lang w:val="lv-LV" w:eastAsia="lv-LV"/>
              </w:rPr>
              <w:t>nosegvirsma</w:t>
            </w:r>
            <w:proofErr w:type="spellEnd"/>
            <w:r w:rsidRPr="003F18D2">
              <w:rPr>
                <w:rFonts w:ascii="Times New Roman" w:eastAsia="Times New Roman" w:hAnsi="Times New Roman" w:cs="Times New Roman"/>
                <w:color w:val="000000"/>
                <w:sz w:val="20"/>
                <w:szCs w:val="20"/>
                <w:lang w:val="lv-LV" w:eastAsia="lv-LV"/>
              </w:rPr>
              <w:t>, kas pasargā pieslēguma vietas no svešķermeņu nokļūšanas tajās</w:t>
            </w:r>
            <w:r w:rsidR="00876A34">
              <w:rPr>
                <w:rFonts w:ascii="Times New Roman" w:eastAsia="Times New Roman" w:hAnsi="Times New Roman" w:cs="Times New Roman"/>
                <w:color w:val="000000"/>
                <w:sz w:val="20"/>
                <w:szCs w:val="20"/>
                <w:lang w:val="lv-LV" w:eastAsia="lv-LV"/>
              </w:rPr>
              <w:t>.</w:t>
            </w:r>
          </w:p>
        </w:tc>
        <w:tc>
          <w:tcPr>
            <w:tcW w:w="2409" w:type="dxa"/>
            <w:tcBorders>
              <w:top w:val="single" w:sz="4" w:space="0" w:color="auto"/>
              <w:left w:val="single" w:sz="4" w:space="0" w:color="auto"/>
              <w:bottom w:val="double" w:sz="4" w:space="0" w:color="auto"/>
              <w:right w:val="single" w:sz="4" w:space="0" w:color="auto"/>
            </w:tcBorders>
          </w:tcPr>
          <w:p w14:paraId="2F403C11" w14:textId="77777777" w:rsidR="003F18D2" w:rsidRPr="003F18D2" w:rsidRDefault="003F18D2" w:rsidP="003F18D2">
            <w:pPr>
              <w:widowControl w:val="0"/>
              <w:spacing w:after="0" w:line="240" w:lineRule="auto"/>
              <w:ind w:left="360"/>
              <w:jc w:val="both"/>
              <w:rPr>
                <w:rFonts w:ascii="Times New Roman" w:eastAsia="Times New Roman" w:hAnsi="Times New Roman" w:cs="Times New Roman"/>
                <w:color w:val="000000"/>
                <w:sz w:val="20"/>
                <w:szCs w:val="20"/>
                <w:lang w:val="lv-LV" w:eastAsia="lv-LV"/>
              </w:rPr>
            </w:pPr>
          </w:p>
        </w:tc>
      </w:tr>
      <w:tr w:rsidR="00D836AB" w:rsidRPr="00AD516E" w14:paraId="1525B0E4" w14:textId="77777777" w:rsidTr="00AB3A35">
        <w:trPr>
          <w:trHeight w:val="382"/>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5C2BBE05" w14:textId="0483D0EA" w:rsidR="00D836AB" w:rsidRPr="00D836AB" w:rsidRDefault="00D836AB" w:rsidP="00727289">
            <w:pPr>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i/>
                <w:color w:val="000000"/>
                <w:sz w:val="24"/>
                <w:szCs w:val="24"/>
                <w:lang w:val="lv-LV" w:eastAsia="lv-LV"/>
              </w:rPr>
              <w:t>30. Aprīkojuma komplekts: dokumentu kamera – specifiskais saīsinātais apzīmējums  “LU_DCAM_1”</w:t>
            </w:r>
          </w:p>
        </w:tc>
      </w:tr>
      <w:tr w:rsidR="003F18D2" w:rsidRPr="003F18D2" w14:paraId="780200D4" w14:textId="77777777" w:rsidTr="00AB3A35">
        <w:tc>
          <w:tcPr>
            <w:tcW w:w="7939" w:type="dxa"/>
            <w:tcBorders>
              <w:top w:val="dotted" w:sz="4" w:space="0" w:color="auto"/>
              <w:left w:val="single" w:sz="4" w:space="0" w:color="auto"/>
              <w:bottom w:val="single" w:sz="4" w:space="0" w:color="auto"/>
              <w:right w:val="single" w:sz="4" w:space="0" w:color="auto"/>
            </w:tcBorders>
            <w:vAlign w:val="center"/>
            <w:hideMark/>
          </w:tcPr>
          <w:p w14:paraId="292775DA" w14:textId="3C2D5EE3"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 xml:space="preserve">Dokumentu kamera ar lokāmu </w:t>
            </w:r>
            <w:proofErr w:type="spellStart"/>
            <w:r w:rsidRPr="003F18D2">
              <w:rPr>
                <w:rFonts w:ascii="Times New Roman" w:eastAsia="Times New Roman" w:hAnsi="Times New Roman" w:cs="Times New Roman"/>
                <w:i/>
                <w:color w:val="000000"/>
                <w:sz w:val="20"/>
                <w:szCs w:val="20"/>
                <w:u w:val="single"/>
                <w:lang w:val="lv-LV" w:eastAsia="lv-LV"/>
              </w:rPr>
              <w:t>gooseneck</w:t>
            </w:r>
            <w:proofErr w:type="spellEnd"/>
            <w:r w:rsidRPr="003F18D2">
              <w:rPr>
                <w:rFonts w:ascii="Times New Roman" w:eastAsia="Times New Roman" w:hAnsi="Times New Roman" w:cs="Times New Roman"/>
                <w:color w:val="000000"/>
                <w:sz w:val="20"/>
                <w:szCs w:val="20"/>
                <w:u w:val="single"/>
                <w:lang w:val="lv-LV" w:eastAsia="lv-LV"/>
              </w:rPr>
              <w:t xml:space="preserve"> tipa statīvu</w:t>
            </w:r>
          </w:p>
        </w:tc>
        <w:tc>
          <w:tcPr>
            <w:tcW w:w="2409" w:type="dxa"/>
            <w:tcBorders>
              <w:top w:val="dotted" w:sz="4" w:space="0" w:color="auto"/>
              <w:left w:val="single" w:sz="4" w:space="0" w:color="auto"/>
              <w:bottom w:val="single" w:sz="4" w:space="0" w:color="auto"/>
              <w:right w:val="single" w:sz="4" w:space="0" w:color="auto"/>
            </w:tcBorders>
            <w:hideMark/>
          </w:tcPr>
          <w:p w14:paraId="69E10176" w14:textId="3E6DCE57"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461D2D14" w14:textId="77777777" w:rsidTr="00AB3A35">
        <w:tc>
          <w:tcPr>
            <w:tcW w:w="7939" w:type="dxa"/>
            <w:tcBorders>
              <w:top w:val="single" w:sz="4" w:space="0" w:color="auto"/>
              <w:left w:val="single" w:sz="4" w:space="0" w:color="auto"/>
              <w:bottom w:val="double" w:sz="4" w:space="0" w:color="auto"/>
              <w:right w:val="single" w:sz="4" w:space="0" w:color="auto"/>
            </w:tcBorders>
            <w:hideMark/>
          </w:tcPr>
          <w:p w14:paraId="7FE6B39B" w14:textId="77777777" w:rsidR="003F18D2" w:rsidRPr="003F18D2" w:rsidRDefault="003F18D2" w:rsidP="000C7C89">
            <w:pPr>
              <w:numPr>
                <w:ilvl w:val="0"/>
                <w:numId w:val="33"/>
              </w:numPr>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Attēla sensors: ne mazāks kā ¼” CMOS.</w:t>
            </w:r>
          </w:p>
          <w:p w14:paraId="50854568"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Matricas pikseļu skaits: ne mazāks kā 5Mpix ar vismaz 1000TV līnijām.</w:t>
            </w:r>
          </w:p>
          <w:p w14:paraId="23C4899D"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Fokuss: automātisks un manuāls.</w:t>
            </w:r>
          </w:p>
          <w:p w14:paraId="45E015EA"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Kadri sekundē: vismaz 30fps visos kameras režīmos (statisks attēls, video).</w:t>
            </w:r>
          </w:p>
          <w:p w14:paraId="40B58F98"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Palielinājums: vismaz 2x optiskais un 15x digitālais.</w:t>
            </w:r>
          </w:p>
          <w:p w14:paraId="10528F0A"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Izejas izšķirtspēja: vismaz Full HD (1920x1080), maksimālais vertikālais punktu skaits ne mazāks par 1200.</w:t>
            </w:r>
          </w:p>
          <w:p w14:paraId="4A463DC9"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Uzņemšanas laukums: ne mazāks kā 500x372 mm +- 3mm.</w:t>
            </w:r>
          </w:p>
          <w:p w14:paraId="03BD28FB"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Attēla rotācija: 90/180/270/360°.</w:t>
            </w:r>
          </w:p>
          <w:p w14:paraId="0AD9DA50"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Tālvadības pults.</w:t>
            </w:r>
          </w:p>
          <w:p w14:paraId="6298DA38"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Atmiņa: iebūvēti vismaz 128MB ar ne mazāk kā 240 attēlu saglabāšanas iespēju.</w:t>
            </w:r>
          </w:p>
          <w:p w14:paraId="1CF8882A"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Kameras funkcijas: attēls attēlā, melnbalts, negatīvs, video/audio ieraksts uz ārējā datu nesēja, kā arī iekšējā, baltā balanss, mikroskopa režīms, spoguļattēls, iebūvēta anotācijas funkcija (prožektors, izcelšana), vismaz 3 lietotāju definējami neatkarīgi profili atšķirīgiem kameras iestatījumiem. Tūlītēja/ ilgstoša (</w:t>
            </w:r>
            <w:proofErr w:type="spellStart"/>
            <w:r w:rsidRPr="003F18D2">
              <w:rPr>
                <w:rFonts w:ascii="Times New Roman" w:eastAsia="Times New Roman" w:hAnsi="Times New Roman" w:cs="Times New Roman"/>
                <w:color w:val="000000"/>
                <w:sz w:val="20"/>
                <w:szCs w:val="20"/>
                <w:lang w:val="lv-LV" w:eastAsia="lv-LV"/>
              </w:rPr>
              <w:t>single</w:t>
            </w:r>
            <w:proofErr w:type="spellEnd"/>
            <w:r w:rsidRPr="003F18D2">
              <w:rPr>
                <w:rFonts w:ascii="Times New Roman" w:eastAsia="Times New Roman" w:hAnsi="Times New Roman" w:cs="Times New Roman"/>
                <w:color w:val="000000"/>
                <w:sz w:val="20"/>
                <w:szCs w:val="20"/>
                <w:lang w:val="lv-LV" w:eastAsia="lv-LV"/>
              </w:rPr>
              <w:t>/</w:t>
            </w:r>
            <w:proofErr w:type="spellStart"/>
            <w:r w:rsidRPr="003F18D2">
              <w:rPr>
                <w:rFonts w:ascii="Times New Roman" w:eastAsia="Times New Roman" w:hAnsi="Times New Roman" w:cs="Times New Roman"/>
                <w:color w:val="000000"/>
                <w:sz w:val="20"/>
                <w:szCs w:val="20"/>
                <w:lang w:val="lv-LV" w:eastAsia="lv-LV"/>
              </w:rPr>
              <w:t>continuous</w:t>
            </w:r>
            <w:proofErr w:type="spellEnd"/>
            <w:r w:rsidRPr="003F18D2">
              <w:rPr>
                <w:rFonts w:ascii="Times New Roman" w:eastAsia="Times New Roman" w:hAnsi="Times New Roman" w:cs="Times New Roman"/>
                <w:color w:val="000000"/>
                <w:sz w:val="20"/>
                <w:szCs w:val="20"/>
                <w:lang w:val="lv-LV" w:eastAsia="lv-LV"/>
              </w:rPr>
              <w:t>) uzņemšanas režīms, taimeris, attēla sadalīšana u.c.</w:t>
            </w:r>
          </w:p>
          <w:p w14:paraId="058C635E"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Ieejas/izejas: vismaz 1x HDMI ieeja, 1x HDMI izeja, iebūvēts mikrofons, vismaz 1x VGA ieeja, 1x VGA izeja, USB 2.0, TV </w:t>
            </w:r>
            <w:proofErr w:type="spellStart"/>
            <w:r w:rsidRPr="003F18D2">
              <w:rPr>
                <w:rFonts w:ascii="Times New Roman" w:eastAsia="Times New Roman" w:hAnsi="Times New Roman" w:cs="Times New Roman"/>
                <w:color w:val="000000"/>
                <w:sz w:val="20"/>
                <w:szCs w:val="20"/>
                <w:lang w:val="lv-LV" w:eastAsia="lv-LV"/>
              </w:rPr>
              <w:t>out</w:t>
            </w:r>
            <w:proofErr w:type="spellEnd"/>
            <w:r w:rsidRPr="003F18D2">
              <w:rPr>
                <w:rFonts w:ascii="Times New Roman" w:eastAsia="Times New Roman" w:hAnsi="Times New Roman" w:cs="Times New Roman"/>
                <w:color w:val="000000"/>
                <w:sz w:val="20"/>
                <w:szCs w:val="20"/>
                <w:lang w:val="lv-LV" w:eastAsia="lv-LV"/>
              </w:rPr>
              <w:t xml:space="preserve"> (</w:t>
            </w:r>
            <w:proofErr w:type="spellStart"/>
            <w:r w:rsidRPr="003F18D2">
              <w:rPr>
                <w:rFonts w:ascii="Times New Roman" w:eastAsia="Times New Roman" w:hAnsi="Times New Roman" w:cs="Times New Roman"/>
                <w:color w:val="000000"/>
                <w:sz w:val="20"/>
                <w:szCs w:val="20"/>
                <w:lang w:val="lv-LV" w:eastAsia="lv-LV"/>
              </w:rPr>
              <w:t>kompozītais</w:t>
            </w:r>
            <w:proofErr w:type="spellEnd"/>
            <w:r w:rsidRPr="003F18D2">
              <w:rPr>
                <w:rFonts w:ascii="Times New Roman" w:eastAsia="Times New Roman" w:hAnsi="Times New Roman" w:cs="Times New Roman"/>
                <w:color w:val="000000"/>
                <w:sz w:val="20"/>
                <w:szCs w:val="20"/>
                <w:lang w:val="lv-LV" w:eastAsia="lv-LV"/>
              </w:rPr>
              <w:t xml:space="preserve"> vai arī </w:t>
            </w:r>
            <w:proofErr w:type="spellStart"/>
            <w:r w:rsidRPr="003F18D2">
              <w:rPr>
                <w:rFonts w:ascii="Times New Roman" w:eastAsia="Times New Roman" w:hAnsi="Times New Roman" w:cs="Times New Roman"/>
                <w:color w:val="000000"/>
                <w:sz w:val="20"/>
                <w:szCs w:val="20"/>
                <w:lang w:val="lv-LV" w:eastAsia="lv-LV"/>
              </w:rPr>
              <w:t>komponentais</w:t>
            </w:r>
            <w:proofErr w:type="spellEnd"/>
            <w:r w:rsidRPr="003F18D2">
              <w:rPr>
                <w:rFonts w:ascii="Times New Roman" w:eastAsia="Times New Roman" w:hAnsi="Times New Roman" w:cs="Times New Roman"/>
                <w:color w:val="000000"/>
                <w:sz w:val="20"/>
                <w:szCs w:val="20"/>
                <w:lang w:val="lv-LV" w:eastAsia="lv-LV"/>
              </w:rPr>
              <w:t>), SD atmiņas kartes slots (līdz 32GB), USB datu nesēja pievienošanas iespēja.</w:t>
            </w:r>
          </w:p>
          <w:p w14:paraId="75CCB1C9"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Apgaismojums: iebūvēts LED apgaismojums.</w:t>
            </w:r>
          </w:p>
          <w:p w14:paraId="48CD6567"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Iespēja pievienot papildus tā paša ražotāja gaismas kasti, caurspīdīgo prezentācijas plēvju apskatei.</w:t>
            </w:r>
          </w:p>
          <w:p w14:paraId="0AB80427"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Programmatūra: Latviešu valodā ar MS Office vidē, kā arī piedāvātās interaktīvās tāfeles programmatūrā integrējamiem moduļiem.</w:t>
            </w:r>
          </w:p>
          <w:p w14:paraId="570809A7" w14:textId="77777777" w:rsidR="003F18D2" w:rsidRPr="003F18D2" w:rsidRDefault="003F18D2" w:rsidP="000C7C89">
            <w:pPr>
              <w:widowControl w:val="0"/>
              <w:numPr>
                <w:ilvl w:val="0"/>
                <w:numId w:val="38"/>
              </w:numPr>
              <w:suppressAutoHyphens/>
              <w:spacing w:after="0" w:line="240" w:lineRule="auto"/>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Izmēri: saliktā veidā nepārsniedz 305x245x75 mm +-2mm</w:t>
            </w:r>
          </w:p>
          <w:p w14:paraId="6A673949" w14:textId="77777777" w:rsidR="003F18D2" w:rsidRPr="003F18D2" w:rsidRDefault="003F18D2" w:rsidP="000C7C89">
            <w:pPr>
              <w:widowControl w:val="0"/>
              <w:numPr>
                <w:ilvl w:val="0"/>
                <w:numId w:val="37"/>
              </w:numPr>
              <w:suppressAutoHyphens/>
              <w:spacing w:after="0" w:line="240" w:lineRule="auto"/>
              <w:rPr>
                <w:rFonts w:ascii="Times New Roman" w:eastAsia="Times New Roman" w:hAnsi="Times New Roman" w:cs="Times New Roman"/>
                <w:color w:val="000000"/>
                <w:sz w:val="20"/>
                <w:szCs w:val="20"/>
                <w:lang w:val="lv-LV" w:eastAsia="lv-LV"/>
              </w:rPr>
            </w:pPr>
            <w:proofErr w:type="spellStart"/>
            <w:r w:rsidRPr="003F18D2">
              <w:rPr>
                <w:rFonts w:ascii="Times New Roman" w:eastAsia="Times New Roman" w:hAnsi="Times New Roman" w:cs="Times New Roman"/>
                <w:color w:val="000000"/>
                <w:sz w:val="20"/>
                <w:szCs w:val="20"/>
                <w:lang w:val="lv-LV" w:eastAsia="lv-LV"/>
              </w:rPr>
              <w:t>Kensington</w:t>
            </w:r>
            <w:proofErr w:type="spellEnd"/>
            <w:r w:rsidRPr="003F18D2">
              <w:rPr>
                <w:rFonts w:ascii="Times New Roman" w:eastAsia="Times New Roman" w:hAnsi="Times New Roman" w:cs="Times New Roman"/>
                <w:color w:val="000000"/>
                <w:sz w:val="20"/>
                <w:szCs w:val="20"/>
                <w:lang w:val="lv-LV" w:eastAsia="lv-LV"/>
              </w:rPr>
              <w:t xml:space="preserve"> tipa drošības stiprinājums ar trosi. </w:t>
            </w:r>
          </w:p>
        </w:tc>
        <w:tc>
          <w:tcPr>
            <w:tcW w:w="2409" w:type="dxa"/>
            <w:tcBorders>
              <w:top w:val="single" w:sz="4" w:space="0" w:color="auto"/>
              <w:left w:val="single" w:sz="4" w:space="0" w:color="auto"/>
              <w:bottom w:val="double" w:sz="4" w:space="0" w:color="auto"/>
              <w:right w:val="single" w:sz="4" w:space="0" w:color="auto"/>
            </w:tcBorders>
          </w:tcPr>
          <w:p w14:paraId="150D9BC2" w14:textId="77777777" w:rsidR="003F18D2" w:rsidRPr="003F18D2" w:rsidRDefault="003F18D2" w:rsidP="003F18D2">
            <w:pPr>
              <w:widowControl w:val="0"/>
              <w:spacing w:after="0" w:line="240" w:lineRule="auto"/>
              <w:ind w:left="360"/>
              <w:jc w:val="both"/>
              <w:rPr>
                <w:rFonts w:ascii="Times New Roman" w:eastAsia="Times New Roman" w:hAnsi="Times New Roman" w:cs="Times New Roman"/>
                <w:color w:val="000000"/>
                <w:sz w:val="20"/>
                <w:szCs w:val="20"/>
                <w:lang w:val="lv-LV" w:eastAsia="lv-LV"/>
              </w:rPr>
            </w:pPr>
          </w:p>
        </w:tc>
      </w:tr>
      <w:tr w:rsidR="00D836AB" w:rsidRPr="00D836AB" w14:paraId="4486A5C7" w14:textId="77777777" w:rsidTr="00AB3A35">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rPr>
          <w:trHeight w:val="467"/>
        </w:trPr>
        <w:tc>
          <w:tcPr>
            <w:tcW w:w="10348" w:type="dxa"/>
            <w:gridSpan w:val="2"/>
            <w:tcBorders>
              <w:top w:val="double" w:sz="4" w:space="0" w:color="auto"/>
              <w:left w:val="single" w:sz="4" w:space="0" w:color="auto"/>
              <w:bottom w:val="dotted" w:sz="4" w:space="0" w:color="auto"/>
              <w:right w:val="single" w:sz="4" w:space="0" w:color="auto"/>
            </w:tcBorders>
            <w:shd w:val="clear" w:color="auto" w:fill="auto"/>
            <w:vAlign w:val="center"/>
          </w:tcPr>
          <w:p w14:paraId="5EDC4D19" w14:textId="1142590D" w:rsidR="00D836AB" w:rsidRPr="00D836AB" w:rsidRDefault="00D836AB" w:rsidP="003F18D2">
            <w:pPr>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i/>
                <w:color w:val="000000"/>
                <w:sz w:val="24"/>
                <w:szCs w:val="24"/>
                <w:lang w:val="lv-LV" w:eastAsia="lv-LV"/>
              </w:rPr>
              <w:t>31. Aprīkojuma komplekts: informatīvais ekrāns – specifiskais saīsinātais apzīmējums  “LU_TV_43”</w:t>
            </w:r>
          </w:p>
        </w:tc>
      </w:tr>
      <w:tr w:rsidR="003F18D2" w:rsidRPr="003F18D2" w14:paraId="5B13F333" w14:textId="77777777" w:rsidTr="00AB3A35">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c>
          <w:tcPr>
            <w:tcW w:w="7939" w:type="dxa"/>
            <w:tcBorders>
              <w:top w:val="dotted" w:sz="4" w:space="0" w:color="auto"/>
              <w:left w:val="single" w:sz="4" w:space="0" w:color="000000"/>
              <w:bottom w:val="single" w:sz="4" w:space="0" w:color="auto"/>
              <w:right w:val="single" w:sz="4" w:space="0" w:color="000000"/>
            </w:tcBorders>
            <w:shd w:val="clear" w:color="auto" w:fill="auto"/>
            <w:vAlign w:val="center"/>
          </w:tcPr>
          <w:p w14:paraId="16F18B85"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Profesionāla pielietojuma lielformāta informatīvais ekrāns ar IPX aizsardzību</w:t>
            </w:r>
          </w:p>
        </w:tc>
        <w:tc>
          <w:tcPr>
            <w:tcW w:w="2409" w:type="dxa"/>
            <w:tcBorders>
              <w:top w:val="dotted" w:sz="4" w:space="0" w:color="auto"/>
              <w:left w:val="single" w:sz="4" w:space="0" w:color="000000"/>
              <w:bottom w:val="single" w:sz="4" w:space="0" w:color="auto"/>
              <w:right w:val="single" w:sz="4" w:space="0" w:color="000000"/>
            </w:tcBorders>
            <w:shd w:val="clear" w:color="auto" w:fill="auto"/>
            <w:vAlign w:val="center"/>
          </w:tcPr>
          <w:p w14:paraId="4B8226B6" w14:textId="2A11B050"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48F91B53" w14:textId="77777777" w:rsidTr="00AB3A35">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c>
          <w:tcPr>
            <w:tcW w:w="7939" w:type="dxa"/>
            <w:tcBorders>
              <w:top w:val="single" w:sz="4" w:space="0" w:color="auto"/>
              <w:left w:val="single" w:sz="4" w:space="0" w:color="000000"/>
              <w:bottom w:val="double" w:sz="4" w:space="0" w:color="auto"/>
              <w:right w:val="single" w:sz="4" w:space="0" w:color="000000"/>
            </w:tcBorders>
            <w:shd w:val="clear" w:color="auto" w:fill="auto"/>
          </w:tcPr>
          <w:p w14:paraId="2765D8A0"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Displeja ekrāna diagonāles izmērs</w:t>
            </w:r>
          </w:p>
          <w:p w14:paraId="09343796"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43”</w:t>
            </w:r>
          </w:p>
          <w:p w14:paraId="33453794"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pamata (</w:t>
            </w:r>
            <w:proofErr w:type="spellStart"/>
            <w:r w:rsidRPr="003F18D2">
              <w:rPr>
                <w:rFonts w:ascii="Times New Roman" w:eastAsia="Calibri" w:hAnsi="Times New Roman" w:cs="Times New Roman"/>
                <w:color w:val="000000"/>
                <w:sz w:val="20"/>
                <w:szCs w:val="20"/>
                <w:lang w:val="lv-LV" w:eastAsia="lv-LV"/>
              </w:rPr>
              <w:t>native</w:t>
            </w:r>
            <w:proofErr w:type="spellEnd"/>
            <w:r w:rsidRPr="003F18D2">
              <w:rPr>
                <w:rFonts w:ascii="Times New Roman" w:eastAsia="Calibri" w:hAnsi="Times New Roman" w:cs="Times New Roman"/>
                <w:color w:val="000000"/>
                <w:sz w:val="20"/>
                <w:szCs w:val="20"/>
                <w:lang w:val="lv-LV" w:eastAsia="lv-LV"/>
              </w:rPr>
              <w:t>) izšķirtspēja</w:t>
            </w:r>
          </w:p>
          <w:p w14:paraId="01720A8D"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vismaz 1920x1080 punkti</w:t>
            </w:r>
          </w:p>
          <w:p w14:paraId="0F0B7846"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matricas sānu izgaismojuma tehnoloģija</w:t>
            </w:r>
          </w:p>
          <w:p w14:paraId="4611DFFC"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LED elementu atrašanās tikai matricas izgaismojošā mezgla malās (displeja malās).</w:t>
            </w:r>
          </w:p>
          <w:p w14:paraId="36CAA1A0"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spilgtums</w:t>
            </w:r>
          </w:p>
          <w:p w14:paraId="16A73578"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lastRenderedPageBreak/>
              <w:t xml:space="preserve">Ne mazāks kā 500 </w:t>
            </w:r>
            <w:proofErr w:type="spellStart"/>
            <w:r w:rsidRPr="003F18D2">
              <w:rPr>
                <w:rFonts w:ascii="Times New Roman" w:eastAsia="Calibri" w:hAnsi="Times New Roman" w:cs="Times New Roman"/>
                <w:color w:val="000000"/>
                <w:sz w:val="20"/>
                <w:szCs w:val="20"/>
                <w:lang w:val="lv-LV" w:eastAsia="lv-LV"/>
              </w:rPr>
              <w:t>nit</w:t>
            </w:r>
            <w:proofErr w:type="spellEnd"/>
          </w:p>
          <w:p w14:paraId="27BAF4DE"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kontrasts</w:t>
            </w:r>
          </w:p>
          <w:p w14:paraId="4A50ABEF"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 kā 3000:1</w:t>
            </w:r>
          </w:p>
          <w:p w14:paraId="13E0CE03"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matricas punktu reakcijas laiks</w:t>
            </w:r>
          </w:p>
          <w:p w14:paraId="324C08EE"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lielāks kā 8ms (</w:t>
            </w:r>
            <w:proofErr w:type="spellStart"/>
            <w:r w:rsidRPr="003F18D2">
              <w:rPr>
                <w:rFonts w:ascii="Times New Roman" w:eastAsia="Calibri" w:hAnsi="Times New Roman" w:cs="Times New Roman"/>
                <w:color w:val="000000"/>
                <w:sz w:val="20"/>
                <w:szCs w:val="20"/>
                <w:lang w:val="lv-LV" w:eastAsia="lv-LV"/>
              </w:rPr>
              <w:t>Grey</w:t>
            </w:r>
            <w:proofErr w:type="spellEnd"/>
            <w:r w:rsidRPr="003F18D2">
              <w:rPr>
                <w:rFonts w:ascii="Times New Roman" w:eastAsia="Calibri" w:hAnsi="Times New Roman" w:cs="Times New Roman"/>
                <w:color w:val="000000"/>
                <w:sz w:val="20"/>
                <w:szCs w:val="20"/>
                <w:lang w:val="lv-LV" w:eastAsia="lv-LV"/>
              </w:rPr>
              <w:t>-To-</w:t>
            </w:r>
            <w:proofErr w:type="spellStart"/>
            <w:r w:rsidRPr="003F18D2">
              <w:rPr>
                <w:rFonts w:ascii="Times New Roman" w:eastAsia="Calibri" w:hAnsi="Times New Roman" w:cs="Times New Roman"/>
                <w:color w:val="000000"/>
                <w:sz w:val="20"/>
                <w:szCs w:val="20"/>
                <w:lang w:val="lv-LV" w:eastAsia="lv-LV"/>
              </w:rPr>
              <w:t>Grey</w:t>
            </w:r>
            <w:proofErr w:type="spellEnd"/>
            <w:r w:rsidRPr="003F18D2">
              <w:rPr>
                <w:rFonts w:ascii="Times New Roman" w:eastAsia="Calibri" w:hAnsi="Times New Roman" w:cs="Times New Roman"/>
                <w:color w:val="000000"/>
                <w:sz w:val="20"/>
                <w:szCs w:val="20"/>
                <w:lang w:val="lv-LV" w:eastAsia="lv-LV"/>
              </w:rPr>
              <w:t>)</w:t>
            </w:r>
          </w:p>
          <w:p w14:paraId="29FF6303"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Ražotāja specificētais ekrāna skata leņķis</w:t>
            </w:r>
          </w:p>
          <w:p w14:paraId="458627AE"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mazāks kā 178 grādi pa horizontāli un 178 grādi vertikāli.</w:t>
            </w:r>
          </w:p>
          <w:p w14:paraId="46AD23E3"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Ražotāja specificētais displeja noslodzes cikls</w:t>
            </w:r>
          </w:p>
          <w:p w14:paraId="7B46A7F5"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 kā 24 stundas diennaktī.</w:t>
            </w:r>
          </w:p>
          <w:p w14:paraId="6A295BF7"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ieeju porti</w:t>
            </w:r>
          </w:p>
          <w:p w14:paraId="4FB9F87C"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viens DVI-I un </w:t>
            </w:r>
            <w:proofErr w:type="spellStart"/>
            <w:r w:rsidRPr="003F18D2">
              <w:rPr>
                <w:rFonts w:ascii="Times New Roman" w:eastAsia="Calibri" w:hAnsi="Times New Roman" w:cs="Times New Roman"/>
                <w:color w:val="000000"/>
                <w:sz w:val="20"/>
                <w:szCs w:val="20"/>
                <w:lang w:val="lv-LV" w:eastAsia="lv-LV"/>
              </w:rPr>
              <w:t>Display</w:t>
            </w:r>
            <w:proofErr w:type="spellEnd"/>
            <w:r w:rsidRPr="003F18D2">
              <w:rPr>
                <w:rFonts w:ascii="Times New Roman" w:eastAsia="Calibri" w:hAnsi="Times New Roman" w:cs="Times New Roman"/>
                <w:color w:val="000000"/>
                <w:sz w:val="20"/>
                <w:szCs w:val="20"/>
                <w:lang w:val="lv-LV" w:eastAsia="lv-LV"/>
              </w:rPr>
              <w:t xml:space="preserve"> Port 1.2, 2x HDMI</w:t>
            </w:r>
          </w:p>
          <w:p w14:paraId="2C7E7A26"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ieeju atbalstītā izšķirtspēja</w:t>
            </w:r>
            <w:r w:rsidRPr="003F18D2">
              <w:rPr>
                <w:rFonts w:ascii="Times New Roman" w:eastAsia="Calibri" w:hAnsi="Times New Roman" w:cs="Times New Roman"/>
                <w:color w:val="000000"/>
                <w:sz w:val="20"/>
                <w:szCs w:val="20"/>
                <w:lang w:val="lv-LV" w:eastAsia="lv-LV"/>
              </w:rPr>
              <w:tab/>
            </w:r>
          </w:p>
          <w:p w14:paraId="0B20DA20" w14:textId="61D4E434"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Visiem portiem ne mazāk</w:t>
            </w:r>
            <w:r w:rsidR="00876A34">
              <w:rPr>
                <w:rFonts w:ascii="Times New Roman" w:eastAsia="Calibri" w:hAnsi="Times New Roman" w:cs="Times New Roman"/>
                <w:color w:val="000000"/>
                <w:sz w:val="20"/>
                <w:szCs w:val="20"/>
                <w:lang w:val="lv-LV" w:eastAsia="lv-LV"/>
              </w:rPr>
              <w:t>a</w:t>
            </w:r>
            <w:r w:rsidRPr="003F18D2">
              <w:rPr>
                <w:rFonts w:ascii="Times New Roman" w:eastAsia="Calibri" w:hAnsi="Times New Roman" w:cs="Times New Roman"/>
                <w:color w:val="000000"/>
                <w:sz w:val="20"/>
                <w:szCs w:val="20"/>
                <w:lang w:val="lv-LV" w:eastAsia="lv-LV"/>
              </w:rPr>
              <w:t xml:space="preserve"> kā 1920x1080 punkti.</w:t>
            </w:r>
          </w:p>
          <w:p w14:paraId="065CBAB2"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attēlošanas papildus iespējas</w:t>
            </w:r>
          </w:p>
          <w:p w14:paraId="2E72F391" w14:textId="5EC50428"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Displejā iebūvēts video un attēlu satura atskaņotājs. Savietojams ar kopējo </w:t>
            </w:r>
            <w:proofErr w:type="spellStart"/>
            <w:r w:rsidR="0051545A">
              <w:rPr>
                <w:rFonts w:ascii="Times New Roman" w:eastAsia="Calibri" w:hAnsi="Times New Roman" w:cs="Times New Roman"/>
                <w:color w:val="000000"/>
                <w:sz w:val="20"/>
                <w:szCs w:val="20"/>
                <w:lang w:val="lv-LV" w:eastAsia="lv-LV"/>
              </w:rPr>
              <w:t>adrois</w:t>
            </w:r>
            <w:proofErr w:type="spellEnd"/>
          </w:p>
          <w:p w14:paraId="0AF6BE4C"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Satura atskaņošanas iespējas</w:t>
            </w:r>
          </w:p>
          <w:p w14:paraId="36EF1B10" w14:textId="484E2C0A"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Iekārtas attālināta satura vadība caur tīkla pieslēgumu RJ</w:t>
            </w:r>
            <w:r w:rsidR="00876A34">
              <w:rPr>
                <w:rFonts w:ascii="Times New Roman" w:eastAsia="Calibri" w:hAnsi="Times New Roman" w:cs="Times New Roman"/>
                <w:color w:val="000000"/>
                <w:sz w:val="20"/>
                <w:szCs w:val="20"/>
                <w:lang w:val="lv-LV" w:eastAsia="lv-LV"/>
              </w:rPr>
              <w:t>-</w:t>
            </w:r>
            <w:r w:rsidRPr="003F18D2">
              <w:rPr>
                <w:rFonts w:ascii="Times New Roman" w:eastAsia="Calibri" w:hAnsi="Times New Roman" w:cs="Times New Roman"/>
                <w:color w:val="000000"/>
                <w:sz w:val="20"/>
                <w:szCs w:val="20"/>
                <w:lang w:val="lv-LV" w:eastAsia="lv-LV"/>
              </w:rPr>
              <w:t>45, jābūt iespējai sadalīt ekrānu daļās un katrā ekrāna daļā rādīt atsevišķu saturu. Satura vadības sistēmai jānodrošina vienlaicīga satura, interneta lapas, laika, RSS satura attēlošana. Jābūt iespējai centralizēti veidot satura atskaņošanas grafikus.</w:t>
            </w:r>
          </w:p>
          <w:p w14:paraId="0DEE0A29"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Iebūvēts procesors</w:t>
            </w:r>
          </w:p>
          <w:p w14:paraId="0008761B" w14:textId="71845A91"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divi kodoli un </w:t>
            </w:r>
            <w:r w:rsidR="00732A96">
              <w:rPr>
                <w:rFonts w:ascii="Times New Roman" w:eastAsia="Calibri" w:hAnsi="Times New Roman" w:cs="Times New Roman"/>
                <w:color w:val="000000"/>
                <w:sz w:val="20"/>
                <w:szCs w:val="20"/>
                <w:lang w:val="lv-LV" w:eastAsia="lv-LV"/>
              </w:rPr>
              <w:t xml:space="preserve">vismaz </w:t>
            </w:r>
            <w:r w:rsidRPr="003F18D2">
              <w:rPr>
                <w:rFonts w:ascii="Times New Roman" w:eastAsia="Calibri" w:hAnsi="Times New Roman" w:cs="Times New Roman"/>
                <w:color w:val="000000"/>
                <w:sz w:val="20"/>
                <w:szCs w:val="20"/>
                <w:lang w:val="lv-LV" w:eastAsia="lv-LV"/>
              </w:rPr>
              <w:t>1.3GHz</w:t>
            </w:r>
          </w:p>
          <w:p w14:paraId="5FA7878E"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Iebūvēta atmiņa</w:t>
            </w:r>
          </w:p>
          <w:p w14:paraId="390830B3"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8Gb </w:t>
            </w:r>
          </w:p>
          <w:p w14:paraId="0A41098A"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Kontroles un pārvaldības pieslēguma ports</w:t>
            </w:r>
          </w:p>
          <w:p w14:paraId="7C17A3AF" w14:textId="46B6F19C"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w:t>
            </w:r>
            <w:r w:rsidR="007D5D24">
              <w:rPr>
                <w:rFonts w:ascii="Times New Roman" w:eastAsia="Calibri" w:hAnsi="Times New Roman" w:cs="Times New Roman"/>
                <w:color w:val="000000"/>
                <w:sz w:val="20"/>
                <w:szCs w:val="20"/>
                <w:lang w:val="lv-LV" w:eastAsia="lv-LV"/>
              </w:rPr>
              <w:t xml:space="preserve">viens </w:t>
            </w:r>
            <w:r w:rsidRPr="003F18D2">
              <w:rPr>
                <w:rFonts w:ascii="Times New Roman" w:eastAsia="Calibri" w:hAnsi="Times New Roman" w:cs="Times New Roman"/>
                <w:color w:val="000000"/>
                <w:sz w:val="20"/>
                <w:szCs w:val="20"/>
                <w:lang w:val="lv-LV" w:eastAsia="lv-LV"/>
              </w:rPr>
              <w:t>LAN RJ-45</w:t>
            </w:r>
          </w:p>
          <w:p w14:paraId="31EF6563"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Iekārtas vadība un uzraudzība</w:t>
            </w:r>
          </w:p>
          <w:p w14:paraId="481167B2" w14:textId="65F6CE1D" w:rsidR="003F18D2" w:rsidRPr="003F18D2" w:rsidRDefault="003F18D2" w:rsidP="007D5D24">
            <w:pPr>
              <w:numPr>
                <w:ilvl w:val="1"/>
                <w:numId w:val="23"/>
              </w:numPr>
              <w:spacing w:after="0" w:line="240" w:lineRule="auto"/>
              <w:jc w:val="both"/>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Iekārtas attālināta vadība caur tīkla pieslēgumu RJ</w:t>
            </w:r>
            <w:r w:rsidR="00876A34">
              <w:rPr>
                <w:rFonts w:ascii="Times New Roman" w:eastAsia="Calibri" w:hAnsi="Times New Roman" w:cs="Times New Roman"/>
                <w:color w:val="000000"/>
                <w:sz w:val="20"/>
                <w:szCs w:val="20"/>
                <w:lang w:val="lv-LV" w:eastAsia="lv-LV"/>
              </w:rPr>
              <w:t>-</w:t>
            </w:r>
            <w:r w:rsidRPr="003F18D2">
              <w:rPr>
                <w:rFonts w:ascii="Times New Roman" w:eastAsia="Calibri" w:hAnsi="Times New Roman" w:cs="Times New Roman"/>
                <w:color w:val="000000"/>
                <w:sz w:val="20"/>
                <w:szCs w:val="20"/>
                <w:lang w:val="lv-LV" w:eastAsia="lv-LV"/>
              </w:rPr>
              <w:t xml:space="preserve">45 (skaļuma regulēšana, paneļa izslēgšana, iekārtas pārstartēšana). </w:t>
            </w:r>
          </w:p>
          <w:p w14:paraId="5EC4049C"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Konfigurācijas datu </w:t>
            </w:r>
            <w:proofErr w:type="spellStart"/>
            <w:r w:rsidRPr="003F18D2">
              <w:rPr>
                <w:rFonts w:ascii="Times New Roman" w:eastAsia="Calibri" w:hAnsi="Times New Roman" w:cs="Times New Roman"/>
                <w:color w:val="000000"/>
                <w:sz w:val="20"/>
                <w:szCs w:val="20"/>
                <w:lang w:val="lv-LV" w:eastAsia="lv-LV"/>
              </w:rPr>
              <w:t>pārnese</w:t>
            </w:r>
            <w:proofErr w:type="spellEnd"/>
            <w:r w:rsidRPr="003F18D2">
              <w:rPr>
                <w:rFonts w:ascii="Times New Roman" w:eastAsia="Calibri" w:hAnsi="Times New Roman" w:cs="Times New Roman"/>
                <w:color w:val="000000"/>
                <w:sz w:val="20"/>
                <w:szCs w:val="20"/>
                <w:lang w:val="lv-LV" w:eastAsia="lv-LV"/>
              </w:rPr>
              <w:t xml:space="preserve"> starp displejiem</w:t>
            </w:r>
          </w:p>
          <w:p w14:paraId="20F1B28F"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Jābūt iespējai ierakstīt USB atmiņas nesējā displeja konfigurāciju un to dublicēt uz citu analoģisku displeju. Displejs ir aprīkots ar USB ieejas portu.</w:t>
            </w:r>
          </w:p>
          <w:p w14:paraId="735BE246" w14:textId="71FD52F8" w:rsidR="003F18D2" w:rsidRPr="003F18D2" w:rsidRDefault="007D5D24" w:rsidP="007D5D24">
            <w:pPr>
              <w:numPr>
                <w:ilvl w:val="0"/>
                <w:numId w:val="23"/>
              </w:numPr>
              <w:spacing w:after="0" w:line="240" w:lineRule="auto"/>
              <w:contextualSpacing/>
              <w:jc w:val="both"/>
              <w:rPr>
                <w:rFonts w:ascii="Times New Roman" w:eastAsia="Times New Roman" w:hAnsi="Times New Roman" w:cs="Times New Roman"/>
                <w:color w:val="000000"/>
                <w:sz w:val="20"/>
                <w:szCs w:val="20"/>
                <w:lang w:val="x-none" w:eastAsia="ar-SA"/>
              </w:rPr>
            </w:pPr>
            <w:r>
              <w:rPr>
                <w:rFonts w:ascii="Times New Roman" w:eastAsia="Times New Roman" w:hAnsi="Times New Roman" w:cs="Times New Roman"/>
                <w:color w:val="000000"/>
                <w:sz w:val="20"/>
                <w:szCs w:val="20"/>
                <w:lang w:val="x-none" w:eastAsia="ar-SA"/>
              </w:rPr>
              <w:t xml:space="preserve">Atbilstoši </w:t>
            </w:r>
            <w:r w:rsidR="003F18D2" w:rsidRPr="003F18D2">
              <w:rPr>
                <w:rFonts w:ascii="Times New Roman" w:eastAsia="Times New Roman" w:hAnsi="Times New Roman" w:cs="Times New Roman"/>
                <w:color w:val="000000"/>
                <w:sz w:val="20"/>
                <w:szCs w:val="20"/>
                <w:lang w:val="x-none" w:eastAsia="ar-SA"/>
              </w:rPr>
              <w:t xml:space="preserve">Telpu aprīkojuma komplektācijas sadalījuma tabulai Ekrānu uzstādīšanai jāizmanto jau </w:t>
            </w:r>
            <w:r w:rsidR="003F18D2" w:rsidRPr="003F18D2">
              <w:rPr>
                <w:rFonts w:ascii="Times New Roman" w:eastAsia="Times New Roman" w:hAnsi="Times New Roman" w:cs="Times New Roman"/>
                <w:color w:val="000000"/>
                <w:sz w:val="20"/>
                <w:szCs w:val="20"/>
                <w:u w:val="single"/>
                <w:lang w:val="x-none" w:eastAsia="ar-SA"/>
              </w:rPr>
              <w:t>esošais</w:t>
            </w:r>
            <w:r w:rsidR="003F18D2" w:rsidRPr="003F18D2">
              <w:rPr>
                <w:rFonts w:ascii="Times New Roman" w:eastAsia="Times New Roman" w:hAnsi="Times New Roman" w:cs="Times New Roman"/>
                <w:color w:val="000000"/>
                <w:sz w:val="20"/>
                <w:szCs w:val="20"/>
                <w:lang w:val="x-none" w:eastAsia="ar-SA"/>
              </w:rPr>
              <w:t xml:space="preserve"> vai jānodrošina:</w:t>
            </w:r>
          </w:p>
          <w:p w14:paraId="27049ED4" w14:textId="77777777" w:rsidR="003F18D2" w:rsidRPr="003F18D2" w:rsidRDefault="003F18D2" w:rsidP="000C7C89">
            <w:pPr>
              <w:numPr>
                <w:ilvl w:val="1"/>
                <w:numId w:val="23"/>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Specializēts ekrāna stiprinājums (</w:t>
            </w:r>
            <w:proofErr w:type="spellStart"/>
            <w:r w:rsidRPr="003F18D2">
              <w:rPr>
                <w:rFonts w:ascii="Times New Roman" w:eastAsia="Times New Roman" w:hAnsi="Times New Roman" w:cs="Times New Roman"/>
                <w:color w:val="000000"/>
                <w:sz w:val="20"/>
                <w:szCs w:val="20"/>
                <w:lang w:val="x-none" w:eastAsia="ar-SA"/>
              </w:rPr>
              <w:t>kronšteins</w:t>
            </w:r>
            <w:proofErr w:type="spellEnd"/>
            <w:r w:rsidRPr="003F18D2">
              <w:rPr>
                <w:rFonts w:ascii="Times New Roman" w:eastAsia="Times New Roman" w:hAnsi="Times New Roman" w:cs="Times New Roman"/>
                <w:color w:val="000000"/>
                <w:sz w:val="20"/>
                <w:szCs w:val="20"/>
                <w:lang w:val="x-none" w:eastAsia="ar-SA"/>
              </w:rPr>
              <w:t>), kas paredzēt piedāvātā ekrāna turēšanai</w:t>
            </w:r>
          </w:p>
          <w:p w14:paraId="774DE72E" w14:textId="77777777" w:rsidR="003F18D2" w:rsidRPr="003F18D2" w:rsidRDefault="003F18D2" w:rsidP="000C7C89">
            <w:pPr>
              <w:numPr>
                <w:ilvl w:val="1"/>
                <w:numId w:val="2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Nepieciešami piederumi un materiāli ekrāna uzstādīšanai uz sienas/no griestiem</w:t>
            </w:r>
          </w:p>
          <w:p w14:paraId="02AACA73" w14:textId="020314DA" w:rsidR="003F18D2" w:rsidRPr="003F18D2" w:rsidRDefault="003F18D2" w:rsidP="000C7C89">
            <w:pPr>
              <w:numPr>
                <w:ilvl w:val="0"/>
                <w:numId w:val="40"/>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Nepieciešami</w:t>
            </w:r>
            <w:r w:rsidR="007D5D24">
              <w:rPr>
                <w:rFonts w:ascii="Times New Roman" w:eastAsia="Times New Roman" w:hAnsi="Times New Roman" w:cs="Times New Roman"/>
                <w:color w:val="000000"/>
                <w:sz w:val="20"/>
                <w:szCs w:val="20"/>
                <w:lang w:val="lv-LV" w:eastAsia="ar-SA"/>
              </w:rPr>
              <w:t>e</w:t>
            </w:r>
            <w:r w:rsidRPr="003F18D2">
              <w:rPr>
                <w:rFonts w:ascii="Times New Roman" w:eastAsia="Times New Roman" w:hAnsi="Times New Roman" w:cs="Times New Roman"/>
                <w:color w:val="000000"/>
                <w:sz w:val="20"/>
                <w:szCs w:val="20"/>
                <w:lang w:val="x-none" w:eastAsia="ar-SA"/>
              </w:rPr>
              <w:t xml:space="preserve"> piederumi un materiāli ekrāna uzstādīšanai</w:t>
            </w:r>
          </w:p>
        </w:tc>
        <w:tc>
          <w:tcPr>
            <w:tcW w:w="2409" w:type="dxa"/>
            <w:tcBorders>
              <w:top w:val="single" w:sz="4" w:space="0" w:color="auto"/>
              <w:left w:val="single" w:sz="4" w:space="0" w:color="000000"/>
              <w:bottom w:val="double" w:sz="4" w:space="0" w:color="auto"/>
              <w:right w:val="single" w:sz="4" w:space="0" w:color="000000"/>
            </w:tcBorders>
            <w:shd w:val="clear" w:color="auto" w:fill="auto"/>
          </w:tcPr>
          <w:p w14:paraId="6D253F45"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tc>
      </w:tr>
      <w:tr w:rsidR="00D836AB" w:rsidRPr="00D836AB" w14:paraId="5421CD88" w14:textId="77777777" w:rsidTr="00AB3A35">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rPr>
          <w:trHeight w:val="439"/>
        </w:trPr>
        <w:tc>
          <w:tcPr>
            <w:tcW w:w="10348" w:type="dxa"/>
            <w:gridSpan w:val="2"/>
            <w:tcBorders>
              <w:top w:val="double" w:sz="4" w:space="0" w:color="auto"/>
              <w:left w:val="single" w:sz="4" w:space="0" w:color="auto"/>
              <w:bottom w:val="dotted" w:sz="4" w:space="0" w:color="auto"/>
              <w:right w:val="single" w:sz="4" w:space="0" w:color="auto"/>
            </w:tcBorders>
            <w:shd w:val="clear" w:color="auto" w:fill="auto"/>
            <w:vAlign w:val="center"/>
          </w:tcPr>
          <w:p w14:paraId="7B284D13" w14:textId="49A93C1A" w:rsidR="00D836AB" w:rsidRPr="00D836AB" w:rsidRDefault="00D836AB" w:rsidP="003F18D2">
            <w:pPr>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i/>
                <w:color w:val="000000"/>
                <w:sz w:val="24"/>
                <w:szCs w:val="24"/>
                <w:lang w:val="lv-LV" w:eastAsia="lv-LV"/>
              </w:rPr>
              <w:t>32. Aprīkojuma komplekts: informatīvais ekrāns – specifiskais saīsinātais apzīmējums  “LU_TV_55”</w:t>
            </w:r>
          </w:p>
        </w:tc>
      </w:tr>
      <w:tr w:rsidR="003F18D2" w:rsidRPr="003F18D2" w14:paraId="2FC4DAC5" w14:textId="77777777" w:rsidTr="00AB3A35">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c>
          <w:tcPr>
            <w:tcW w:w="7939" w:type="dxa"/>
            <w:tcBorders>
              <w:top w:val="dotted" w:sz="4" w:space="0" w:color="auto"/>
              <w:left w:val="single" w:sz="4" w:space="0" w:color="000000"/>
              <w:bottom w:val="single" w:sz="4" w:space="0" w:color="auto"/>
              <w:right w:val="single" w:sz="4" w:space="0" w:color="000000"/>
            </w:tcBorders>
            <w:shd w:val="clear" w:color="auto" w:fill="auto"/>
            <w:vAlign w:val="center"/>
          </w:tcPr>
          <w:p w14:paraId="39ECF3A2"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Profesionāla pielietojuma lielformāta informatīvais ekrāns</w:t>
            </w:r>
          </w:p>
        </w:tc>
        <w:tc>
          <w:tcPr>
            <w:tcW w:w="2409" w:type="dxa"/>
            <w:tcBorders>
              <w:top w:val="dotted" w:sz="4" w:space="0" w:color="auto"/>
              <w:left w:val="single" w:sz="4" w:space="0" w:color="000000"/>
              <w:bottom w:val="single" w:sz="4" w:space="0" w:color="auto"/>
              <w:right w:val="single" w:sz="4" w:space="0" w:color="000000"/>
            </w:tcBorders>
            <w:shd w:val="clear" w:color="auto" w:fill="auto"/>
            <w:vAlign w:val="center"/>
          </w:tcPr>
          <w:p w14:paraId="524B59E7" w14:textId="0506B48F"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66487BC4" w14:textId="77777777" w:rsidTr="00D836AB">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c>
          <w:tcPr>
            <w:tcW w:w="7939" w:type="dxa"/>
            <w:tcBorders>
              <w:top w:val="single" w:sz="4" w:space="0" w:color="auto"/>
              <w:left w:val="single" w:sz="4" w:space="0" w:color="000000"/>
              <w:bottom w:val="single" w:sz="4" w:space="0" w:color="auto"/>
              <w:right w:val="single" w:sz="4" w:space="0" w:color="000000"/>
            </w:tcBorders>
            <w:shd w:val="clear" w:color="auto" w:fill="auto"/>
          </w:tcPr>
          <w:p w14:paraId="2E0987F7"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Displeja ekrāna diagonāles izmērs</w:t>
            </w:r>
          </w:p>
          <w:p w14:paraId="3EB1E4C0"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55”</w:t>
            </w:r>
          </w:p>
          <w:p w14:paraId="49A1614E"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pamata (</w:t>
            </w:r>
            <w:proofErr w:type="spellStart"/>
            <w:r w:rsidRPr="003F18D2">
              <w:rPr>
                <w:rFonts w:ascii="Times New Roman" w:eastAsia="Calibri" w:hAnsi="Times New Roman" w:cs="Times New Roman"/>
                <w:color w:val="000000"/>
                <w:sz w:val="20"/>
                <w:szCs w:val="20"/>
                <w:lang w:val="lv-LV" w:eastAsia="lv-LV"/>
              </w:rPr>
              <w:t>native</w:t>
            </w:r>
            <w:proofErr w:type="spellEnd"/>
            <w:r w:rsidRPr="003F18D2">
              <w:rPr>
                <w:rFonts w:ascii="Times New Roman" w:eastAsia="Calibri" w:hAnsi="Times New Roman" w:cs="Times New Roman"/>
                <w:color w:val="000000"/>
                <w:sz w:val="20"/>
                <w:szCs w:val="20"/>
                <w:lang w:val="lv-LV" w:eastAsia="lv-LV"/>
              </w:rPr>
              <w:t>) izšķirtspēja</w:t>
            </w:r>
          </w:p>
          <w:p w14:paraId="4F1ED915"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vismaz 1920x1080 punkti</w:t>
            </w:r>
          </w:p>
          <w:p w14:paraId="6D7ADC1C"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matricas sānu izgaismojuma tehnoloģija</w:t>
            </w:r>
          </w:p>
          <w:p w14:paraId="1D5B0414"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LED elementu atrašanās tikai matricas izgaismojošā mezgla malās (displeja malās).</w:t>
            </w:r>
          </w:p>
          <w:p w14:paraId="47B827F1"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spilgtums</w:t>
            </w:r>
          </w:p>
          <w:p w14:paraId="7EE1169F"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mazāks kā 500 </w:t>
            </w:r>
            <w:proofErr w:type="spellStart"/>
            <w:r w:rsidRPr="003F18D2">
              <w:rPr>
                <w:rFonts w:ascii="Times New Roman" w:eastAsia="Calibri" w:hAnsi="Times New Roman" w:cs="Times New Roman"/>
                <w:color w:val="000000"/>
                <w:sz w:val="20"/>
                <w:szCs w:val="20"/>
                <w:lang w:val="lv-LV" w:eastAsia="lv-LV"/>
              </w:rPr>
              <w:t>nit</w:t>
            </w:r>
            <w:proofErr w:type="spellEnd"/>
          </w:p>
          <w:p w14:paraId="1C2DDC4F"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kontrasts</w:t>
            </w:r>
          </w:p>
          <w:p w14:paraId="266970A2"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 kā 4000:1</w:t>
            </w:r>
          </w:p>
          <w:p w14:paraId="3612B797"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matricas punktu reakcijas laiks</w:t>
            </w:r>
          </w:p>
          <w:p w14:paraId="0719F34D"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lielāks kā 6ms (</w:t>
            </w:r>
            <w:proofErr w:type="spellStart"/>
            <w:r w:rsidRPr="003F18D2">
              <w:rPr>
                <w:rFonts w:ascii="Times New Roman" w:eastAsia="Calibri" w:hAnsi="Times New Roman" w:cs="Times New Roman"/>
                <w:color w:val="000000"/>
                <w:sz w:val="20"/>
                <w:szCs w:val="20"/>
                <w:lang w:val="lv-LV" w:eastAsia="lv-LV"/>
              </w:rPr>
              <w:t>Grey</w:t>
            </w:r>
            <w:proofErr w:type="spellEnd"/>
            <w:r w:rsidRPr="003F18D2">
              <w:rPr>
                <w:rFonts w:ascii="Times New Roman" w:eastAsia="Calibri" w:hAnsi="Times New Roman" w:cs="Times New Roman"/>
                <w:color w:val="000000"/>
                <w:sz w:val="20"/>
                <w:szCs w:val="20"/>
                <w:lang w:val="lv-LV" w:eastAsia="lv-LV"/>
              </w:rPr>
              <w:t>-To-</w:t>
            </w:r>
            <w:proofErr w:type="spellStart"/>
            <w:r w:rsidRPr="003F18D2">
              <w:rPr>
                <w:rFonts w:ascii="Times New Roman" w:eastAsia="Calibri" w:hAnsi="Times New Roman" w:cs="Times New Roman"/>
                <w:color w:val="000000"/>
                <w:sz w:val="20"/>
                <w:szCs w:val="20"/>
                <w:lang w:val="lv-LV" w:eastAsia="lv-LV"/>
              </w:rPr>
              <w:t>Grey</w:t>
            </w:r>
            <w:proofErr w:type="spellEnd"/>
            <w:r w:rsidRPr="003F18D2">
              <w:rPr>
                <w:rFonts w:ascii="Times New Roman" w:eastAsia="Calibri" w:hAnsi="Times New Roman" w:cs="Times New Roman"/>
                <w:color w:val="000000"/>
                <w:sz w:val="20"/>
                <w:szCs w:val="20"/>
                <w:lang w:val="lv-LV" w:eastAsia="lv-LV"/>
              </w:rPr>
              <w:t>)</w:t>
            </w:r>
          </w:p>
          <w:p w14:paraId="0997837A"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Ražotāja specificētais ekrāna skata leņķis</w:t>
            </w:r>
          </w:p>
          <w:p w14:paraId="149BA322"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mazāks kā 178 grādi pa horizontāli un 178 grādi vertikāli.</w:t>
            </w:r>
          </w:p>
          <w:p w14:paraId="31CE1197"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Ražotāja specificētais displeja noslodzes cikls</w:t>
            </w:r>
          </w:p>
          <w:p w14:paraId="49859736" w14:textId="6E2E5EE0" w:rsidR="003F18D2" w:rsidRPr="003F18D2" w:rsidRDefault="002D000F"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Pr>
                <w:rFonts w:ascii="Times New Roman" w:eastAsia="Calibri" w:hAnsi="Times New Roman" w:cs="Times New Roman"/>
                <w:color w:val="000000"/>
                <w:sz w:val="20"/>
                <w:szCs w:val="20"/>
                <w:lang w:val="lv-LV" w:eastAsia="lv-LV"/>
              </w:rPr>
              <w:t>Ne mazāk kā 1</w:t>
            </w:r>
            <w:r w:rsidR="00A716C9">
              <w:rPr>
                <w:rFonts w:ascii="Times New Roman" w:eastAsia="Calibri" w:hAnsi="Times New Roman" w:cs="Times New Roman"/>
                <w:color w:val="000000"/>
                <w:sz w:val="20"/>
                <w:szCs w:val="20"/>
                <w:lang w:val="lv-LV" w:eastAsia="lv-LV"/>
              </w:rPr>
              <w:t>8</w:t>
            </w:r>
            <w:r w:rsidR="003F18D2" w:rsidRPr="003F18D2">
              <w:rPr>
                <w:rFonts w:ascii="Times New Roman" w:eastAsia="Calibri" w:hAnsi="Times New Roman" w:cs="Times New Roman"/>
                <w:color w:val="000000"/>
                <w:sz w:val="20"/>
                <w:szCs w:val="20"/>
                <w:lang w:val="lv-LV" w:eastAsia="lv-LV"/>
              </w:rPr>
              <w:t xml:space="preserve"> stundas diennaktī.</w:t>
            </w:r>
          </w:p>
          <w:p w14:paraId="0FDEA1B0"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ieeju porti</w:t>
            </w:r>
          </w:p>
          <w:p w14:paraId="6AEDA577"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viens DVI-I un </w:t>
            </w:r>
            <w:proofErr w:type="spellStart"/>
            <w:r w:rsidRPr="003F18D2">
              <w:rPr>
                <w:rFonts w:ascii="Times New Roman" w:eastAsia="Calibri" w:hAnsi="Times New Roman" w:cs="Times New Roman"/>
                <w:color w:val="000000"/>
                <w:sz w:val="20"/>
                <w:szCs w:val="20"/>
                <w:lang w:val="lv-LV" w:eastAsia="lv-LV"/>
              </w:rPr>
              <w:t>Display</w:t>
            </w:r>
            <w:proofErr w:type="spellEnd"/>
            <w:r w:rsidRPr="003F18D2">
              <w:rPr>
                <w:rFonts w:ascii="Times New Roman" w:eastAsia="Calibri" w:hAnsi="Times New Roman" w:cs="Times New Roman"/>
                <w:color w:val="000000"/>
                <w:sz w:val="20"/>
                <w:szCs w:val="20"/>
                <w:lang w:val="lv-LV" w:eastAsia="lv-LV"/>
              </w:rPr>
              <w:t xml:space="preserve"> Port 1.2, 2x HDMI</w:t>
            </w:r>
          </w:p>
          <w:p w14:paraId="39F1BFD7"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ieeju atbalstītā izšķirtspēja</w:t>
            </w:r>
            <w:r w:rsidRPr="003F18D2">
              <w:rPr>
                <w:rFonts w:ascii="Times New Roman" w:eastAsia="Calibri" w:hAnsi="Times New Roman" w:cs="Times New Roman"/>
                <w:color w:val="000000"/>
                <w:sz w:val="20"/>
                <w:szCs w:val="20"/>
                <w:lang w:val="lv-LV" w:eastAsia="lv-LV"/>
              </w:rPr>
              <w:tab/>
            </w:r>
          </w:p>
          <w:p w14:paraId="0A596D75"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lastRenderedPageBreak/>
              <w:t>Visiem portiem ne mazākā kā 1920x1080 punkti.</w:t>
            </w:r>
          </w:p>
          <w:p w14:paraId="23C8C685"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attēlošanas papildus iespējas</w:t>
            </w:r>
          </w:p>
          <w:p w14:paraId="6874ABD0"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Displejā iebūvēts video un attēlu satura atskaņotājs. Savietojams ar kopējo pasūtītāja rīcībā esošo </w:t>
            </w:r>
            <w:proofErr w:type="spellStart"/>
            <w:r w:rsidRPr="003F18D2">
              <w:rPr>
                <w:rFonts w:ascii="Times New Roman" w:eastAsia="Calibri" w:hAnsi="Times New Roman" w:cs="Times New Roman"/>
                <w:color w:val="000000"/>
                <w:sz w:val="20"/>
                <w:szCs w:val="20"/>
                <w:lang w:val="lv-LV" w:eastAsia="lv-LV"/>
              </w:rPr>
              <w:t>Magic</w:t>
            </w:r>
            <w:proofErr w:type="spellEnd"/>
            <w:r w:rsidRPr="003F18D2">
              <w:rPr>
                <w:rFonts w:ascii="Times New Roman" w:eastAsia="Calibri" w:hAnsi="Times New Roman" w:cs="Times New Roman"/>
                <w:color w:val="000000"/>
                <w:sz w:val="20"/>
                <w:szCs w:val="20"/>
                <w:lang w:val="lv-LV" w:eastAsia="lv-LV"/>
              </w:rPr>
              <w:t xml:space="preserve"> Info satura pārvaldes sistēmu</w:t>
            </w:r>
          </w:p>
          <w:p w14:paraId="5EF0400C"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Satura atskaņošanas iespējas</w:t>
            </w:r>
          </w:p>
          <w:p w14:paraId="41D6055E" w14:textId="6824C718"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Iekārtas attālināta satura vadība caur tīkla pieslēgumu RJ</w:t>
            </w:r>
            <w:r w:rsidR="00876A34">
              <w:rPr>
                <w:rFonts w:ascii="Times New Roman" w:eastAsia="Calibri" w:hAnsi="Times New Roman" w:cs="Times New Roman"/>
                <w:color w:val="000000"/>
                <w:sz w:val="20"/>
                <w:szCs w:val="20"/>
                <w:lang w:val="lv-LV" w:eastAsia="lv-LV"/>
              </w:rPr>
              <w:t>-</w:t>
            </w:r>
            <w:r w:rsidRPr="003F18D2">
              <w:rPr>
                <w:rFonts w:ascii="Times New Roman" w:eastAsia="Calibri" w:hAnsi="Times New Roman" w:cs="Times New Roman"/>
                <w:color w:val="000000"/>
                <w:sz w:val="20"/>
                <w:szCs w:val="20"/>
                <w:lang w:val="lv-LV" w:eastAsia="lv-LV"/>
              </w:rPr>
              <w:t>45, jābūt iespējai sadalīt ekrānu daļās un katrā ekrāna daļā rādīt atsevišķu saturu. Satura vadības sistēmai jānodrošina vienlaicīga satura, interneta lapas, laika, RSS satura attēlošana. Jābūt iespējai centralizēti veidot satura atskaņošanas grafikus.</w:t>
            </w:r>
          </w:p>
          <w:p w14:paraId="4A98CE66"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Iebūvēts procesors</w:t>
            </w:r>
          </w:p>
          <w:p w14:paraId="6333046E" w14:textId="5CE8C044"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divi kodoli un </w:t>
            </w:r>
            <w:r w:rsidR="00876A34">
              <w:rPr>
                <w:rFonts w:ascii="Times New Roman" w:eastAsia="Calibri" w:hAnsi="Times New Roman" w:cs="Times New Roman"/>
                <w:color w:val="000000"/>
                <w:sz w:val="20"/>
                <w:szCs w:val="20"/>
                <w:lang w:val="lv-LV" w:eastAsia="lv-LV"/>
              </w:rPr>
              <w:t xml:space="preserve">vismaz </w:t>
            </w:r>
            <w:r w:rsidRPr="003F18D2">
              <w:rPr>
                <w:rFonts w:ascii="Times New Roman" w:eastAsia="Calibri" w:hAnsi="Times New Roman" w:cs="Times New Roman"/>
                <w:color w:val="000000"/>
                <w:sz w:val="20"/>
                <w:szCs w:val="20"/>
                <w:lang w:val="lv-LV" w:eastAsia="lv-LV"/>
              </w:rPr>
              <w:t>1.3GHz</w:t>
            </w:r>
          </w:p>
          <w:p w14:paraId="373DE6F3"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Iebūvēta atmiņa</w:t>
            </w:r>
          </w:p>
          <w:p w14:paraId="5CD1BCD6"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8Gb </w:t>
            </w:r>
          </w:p>
          <w:p w14:paraId="75463F4C"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Kontroles un pārvaldības pieslēguma ports</w:t>
            </w:r>
          </w:p>
          <w:p w14:paraId="22F7337B" w14:textId="735FBE5E"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w:t>
            </w:r>
            <w:r w:rsidR="007D5D24">
              <w:rPr>
                <w:rFonts w:ascii="Times New Roman" w:eastAsia="Calibri" w:hAnsi="Times New Roman" w:cs="Times New Roman"/>
                <w:color w:val="000000"/>
                <w:sz w:val="20"/>
                <w:szCs w:val="20"/>
                <w:lang w:val="lv-LV" w:eastAsia="lv-LV"/>
              </w:rPr>
              <w:t xml:space="preserve">viens </w:t>
            </w:r>
            <w:r w:rsidRPr="003F18D2">
              <w:rPr>
                <w:rFonts w:ascii="Times New Roman" w:eastAsia="Calibri" w:hAnsi="Times New Roman" w:cs="Times New Roman"/>
                <w:color w:val="000000"/>
                <w:sz w:val="20"/>
                <w:szCs w:val="20"/>
                <w:lang w:val="lv-LV" w:eastAsia="lv-LV"/>
              </w:rPr>
              <w:t>LAN RJ-45</w:t>
            </w:r>
          </w:p>
          <w:p w14:paraId="007ECCAE"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Iekārtas vadība un uzraudzība</w:t>
            </w:r>
          </w:p>
          <w:p w14:paraId="1B7EDE45" w14:textId="7777A86E"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Iekārtas attālināta vadība caur tīkla pieslēgumu </w:t>
            </w:r>
            <w:r w:rsidR="00D550E6">
              <w:rPr>
                <w:rFonts w:ascii="Times New Roman" w:eastAsia="Calibri" w:hAnsi="Times New Roman" w:cs="Times New Roman"/>
                <w:color w:val="000000"/>
                <w:sz w:val="20"/>
                <w:szCs w:val="20"/>
                <w:lang w:val="lv-LV" w:eastAsia="lv-LV"/>
              </w:rPr>
              <w:t>RJ-45</w:t>
            </w:r>
            <w:r w:rsidRPr="003F18D2">
              <w:rPr>
                <w:rFonts w:ascii="Times New Roman" w:eastAsia="Calibri" w:hAnsi="Times New Roman" w:cs="Times New Roman"/>
                <w:color w:val="000000"/>
                <w:sz w:val="20"/>
                <w:szCs w:val="20"/>
                <w:lang w:val="lv-LV" w:eastAsia="lv-LV"/>
              </w:rPr>
              <w:t xml:space="preserve"> (skaļuma regulēšana, paneļa izslēgšana, iekārtas pārstartēšana). </w:t>
            </w:r>
          </w:p>
          <w:p w14:paraId="6D21B33D"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Konfigurācijas datu </w:t>
            </w:r>
            <w:proofErr w:type="spellStart"/>
            <w:r w:rsidRPr="003F18D2">
              <w:rPr>
                <w:rFonts w:ascii="Times New Roman" w:eastAsia="Calibri" w:hAnsi="Times New Roman" w:cs="Times New Roman"/>
                <w:color w:val="000000"/>
                <w:sz w:val="20"/>
                <w:szCs w:val="20"/>
                <w:lang w:val="lv-LV" w:eastAsia="lv-LV"/>
              </w:rPr>
              <w:t>pārnese</w:t>
            </w:r>
            <w:proofErr w:type="spellEnd"/>
            <w:r w:rsidRPr="003F18D2">
              <w:rPr>
                <w:rFonts w:ascii="Times New Roman" w:eastAsia="Calibri" w:hAnsi="Times New Roman" w:cs="Times New Roman"/>
                <w:color w:val="000000"/>
                <w:sz w:val="20"/>
                <w:szCs w:val="20"/>
                <w:lang w:val="lv-LV" w:eastAsia="lv-LV"/>
              </w:rPr>
              <w:t xml:space="preserve"> starp displejiem</w:t>
            </w:r>
          </w:p>
          <w:p w14:paraId="40E61D04"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Jābūt iespējai ierakstīt USB atmiņas nesējā displeja konfigurāciju un to dublicēt uz citu analoģisku displeju. Displejs ir aprīkots ar USB ieejas portu.</w:t>
            </w:r>
          </w:p>
        </w:tc>
        <w:tc>
          <w:tcPr>
            <w:tcW w:w="2409" w:type="dxa"/>
            <w:tcBorders>
              <w:top w:val="single" w:sz="4" w:space="0" w:color="auto"/>
              <w:left w:val="single" w:sz="4" w:space="0" w:color="000000"/>
              <w:bottom w:val="single" w:sz="4" w:space="0" w:color="auto"/>
              <w:right w:val="single" w:sz="4" w:space="0" w:color="000000"/>
            </w:tcBorders>
            <w:shd w:val="clear" w:color="auto" w:fill="auto"/>
          </w:tcPr>
          <w:p w14:paraId="56F3E942"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tc>
      </w:tr>
      <w:tr w:rsidR="003F18D2" w:rsidRPr="003F18D2" w14:paraId="75C17216" w14:textId="77777777" w:rsidTr="00AB3A35">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c>
          <w:tcPr>
            <w:tcW w:w="7939" w:type="dxa"/>
            <w:tcBorders>
              <w:top w:val="single" w:sz="4" w:space="0" w:color="auto"/>
              <w:left w:val="single" w:sz="4" w:space="0" w:color="000000"/>
              <w:bottom w:val="double" w:sz="4" w:space="0" w:color="auto"/>
              <w:right w:val="single" w:sz="4" w:space="0" w:color="000000"/>
            </w:tcBorders>
            <w:shd w:val="clear" w:color="auto" w:fill="auto"/>
          </w:tcPr>
          <w:p w14:paraId="05C0F289" w14:textId="60DFBA83" w:rsidR="003F18D2" w:rsidRPr="003F18D2" w:rsidRDefault="007D5D24" w:rsidP="000C7C89">
            <w:pPr>
              <w:numPr>
                <w:ilvl w:val="0"/>
                <w:numId w:val="39"/>
              </w:numPr>
              <w:spacing w:after="0" w:line="240" w:lineRule="auto"/>
              <w:contextualSpacing/>
              <w:rPr>
                <w:rFonts w:ascii="Times New Roman" w:eastAsia="Times New Roman" w:hAnsi="Times New Roman" w:cs="Times New Roman"/>
                <w:color w:val="000000"/>
                <w:sz w:val="20"/>
                <w:szCs w:val="20"/>
                <w:lang w:val="x-none" w:eastAsia="ar-SA"/>
              </w:rPr>
            </w:pPr>
            <w:r>
              <w:rPr>
                <w:rFonts w:ascii="Times New Roman" w:eastAsia="Times New Roman" w:hAnsi="Times New Roman" w:cs="Times New Roman"/>
                <w:color w:val="000000"/>
                <w:sz w:val="20"/>
                <w:szCs w:val="20"/>
                <w:lang w:val="x-none" w:eastAsia="ar-SA"/>
              </w:rPr>
              <w:t xml:space="preserve">Atbilstoši </w:t>
            </w:r>
            <w:r w:rsidR="003F18D2" w:rsidRPr="003F18D2">
              <w:rPr>
                <w:rFonts w:ascii="Times New Roman" w:eastAsia="Times New Roman" w:hAnsi="Times New Roman" w:cs="Times New Roman"/>
                <w:color w:val="000000"/>
                <w:sz w:val="20"/>
                <w:szCs w:val="20"/>
                <w:lang w:val="x-none" w:eastAsia="ar-SA"/>
              </w:rPr>
              <w:t xml:space="preserve">Telpu aprīkojuma komplektācijas sadalījuma tabulai Ekrānu uzstādīšanai jāizmanto jau </w:t>
            </w:r>
            <w:r w:rsidR="003F18D2" w:rsidRPr="003F18D2">
              <w:rPr>
                <w:rFonts w:ascii="Times New Roman" w:eastAsia="Times New Roman" w:hAnsi="Times New Roman" w:cs="Times New Roman"/>
                <w:color w:val="000000"/>
                <w:sz w:val="20"/>
                <w:szCs w:val="20"/>
                <w:u w:val="single"/>
                <w:lang w:val="x-none" w:eastAsia="ar-SA"/>
              </w:rPr>
              <w:t>esošais</w:t>
            </w:r>
            <w:r w:rsidR="003F18D2" w:rsidRPr="003F18D2">
              <w:rPr>
                <w:rFonts w:ascii="Times New Roman" w:eastAsia="Times New Roman" w:hAnsi="Times New Roman" w:cs="Times New Roman"/>
                <w:color w:val="000000"/>
                <w:sz w:val="20"/>
                <w:szCs w:val="20"/>
                <w:lang w:val="x-none" w:eastAsia="ar-SA"/>
              </w:rPr>
              <w:t xml:space="preserve"> vai jānodrošina:</w:t>
            </w:r>
          </w:p>
          <w:p w14:paraId="56252D90" w14:textId="77777777" w:rsidR="003F18D2" w:rsidRPr="003F18D2" w:rsidRDefault="003F18D2" w:rsidP="000C7C89">
            <w:pPr>
              <w:numPr>
                <w:ilvl w:val="1"/>
                <w:numId w:val="39"/>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Specializēts ekrāna stiprinājums (</w:t>
            </w:r>
            <w:proofErr w:type="spellStart"/>
            <w:r w:rsidRPr="003F18D2">
              <w:rPr>
                <w:rFonts w:ascii="Times New Roman" w:eastAsia="Times New Roman" w:hAnsi="Times New Roman" w:cs="Times New Roman"/>
                <w:color w:val="000000"/>
                <w:sz w:val="20"/>
                <w:szCs w:val="20"/>
                <w:lang w:val="x-none" w:eastAsia="ar-SA"/>
              </w:rPr>
              <w:t>kronšteins</w:t>
            </w:r>
            <w:proofErr w:type="spellEnd"/>
            <w:r w:rsidRPr="003F18D2">
              <w:rPr>
                <w:rFonts w:ascii="Times New Roman" w:eastAsia="Times New Roman" w:hAnsi="Times New Roman" w:cs="Times New Roman"/>
                <w:color w:val="000000"/>
                <w:sz w:val="20"/>
                <w:szCs w:val="20"/>
                <w:lang w:val="x-none" w:eastAsia="ar-SA"/>
              </w:rPr>
              <w:t xml:space="preserve">), kas paredzēt piedāvātā ekrāna turēšanai </w:t>
            </w:r>
          </w:p>
          <w:p w14:paraId="6B51C533" w14:textId="77777777" w:rsidR="003F18D2" w:rsidRPr="003F18D2" w:rsidRDefault="003F18D2" w:rsidP="000C7C89">
            <w:pPr>
              <w:numPr>
                <w:ilvl w:val="1"/>
                <w:numId w:val="39"/>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Nepieciešami piederumi un materiāli ekrāna uzstādīšanai uz sienas/no griestiem </w:t>
            </w:r>
          </w:p>
          <w:p w14:paraId="3B073834" w14:textId="7E827311" w:rsidR="003F18D2" w:rsidRPr="003F18D2" w:rsidRDefault="003F18D2" w:rsidP="000C7C89">
            <w:pPr>
              <w:numPr>
                <w:ilvl w:val="0"/>
                <w:numId w:val="39"/>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Nepieciešami</w:t>
            </w:r>
            <w:r w:rsidR="007D5D24">
              <w:rPr>
                <w:rFonts w:ascii="Times New Roman" w:eastAsia="Times New Roman" w:hAnsi="Times New Roman" w:cs="Times New Roman"/>
                <w:color w:val="000000"/>
                <w:sz w:val="20"/>
                <w:szCs w:val="20"/>
                <w:lang w:val="lv-LV" w:eastAsia="ar-SA"/>
              </w:rPr>
              <w:t>e</w:t>
            </w:r>
            <w:r w:rsidRPr="003F18D2">
              <w:rPr>
                <w:rFonts w:ascii="Times New Roman" w:eastAsia="Times New Roman" w:hAnsi="Times New Roman" w:cs="Times New Roman"/>
                <w:color w:val="000000"/>
                <w:sz w:val="20"/>
                <w:szCs w:val="20"/>
                <w:lang w:val="x-none" w:eastAsia="ar-SA"/>
              </w:rPr>
              <w:t xml:space="preserve"> piederumi un materiāli ekrāna uzstādīšanai</w:t>
            </w:r>
          </w:p>
        </w:tc>
        <w:tc>
          <w:tcPr>
            <w:tcW w:w="2409" w:type="dxa"/>
            <w:tcBorders>
              <w:top w:val="single" w:sz="4" w:space="0" w:color="auto"/>
              <w:left w:val="single" w:sz="4" w:space="0" w:color="000000"/>
              <w:bottom w:val="double" w:sz="4" w:space="0" w:color="auto"/>
              <w:right w:val="single" w:sz="4" w:space="0" w:color="000000"/>
            </w:tcBorders>
            <w:shd w:val="clear" w:color="auto" w:fill="auto"/>
          </w:tcPr>
          <w:p w14:paraId="1F03F457"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tc>
      </w:tr>
      <w:tr w:rsidR="00D836AB" w:rsidRPr="00D836AB" w14:paraId="02D2564B" w14:textId="77777777" w:rsidTr="00AB3A35">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rPr>
          <w:trHeight w:val="629"/>
        </w:trPr>
        <w:tc>
          <w:tcPr>
            <w:tcW w:w="10348" w:type="dxa"/>
            <w:gridSpan w:val="2"/>
            <w:tcBorders>
              <w:top w:val="double" w:sz="4" w:space="0" w:color="auto"/>
              <w:left w:val="single" w:sz="4" w:space="0" w:color="auto"/>
              <w:bottom w:val="dotted" w:sz="4" w:space="0" w:color="auto"/>
              <w:right w:val="single" w:sz="4" w:space="0" w:color="auto"/>
            </w:tcBorders>
            <w:vAlign w:val="center"/>
          </w:tcPr>
          <w:p w14:paraId="08AD7E48" w14:textId="7068A0F6" w:rsidR="00D836AB" w:rsidRPr="00D836AB" w:rsidRDefault="00D836AB" w:rsidP="006658F0">
            <w:pPr>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i/>
                <w:color w:val="000000"/>
                <w:sz w:val="24"/>
                <w:szCs w:val="24"/>
                <w:lang w:val="lv-LV" w:eastAsia="lv-LV"/>
              </w:rPr>
              <w:t xml:space="preserve">33. Aprīkojuma komplekts: informatīvais ekrāns – specifiskais saīsinātais apzīmējums  </w:t>
            </w:r>
            <w:r w:rsidRPr="00D836AB">
              <w:rPr>
                <w:rFonts w:ascii="Times New Roman" w:hAnsi="Times New Roman" w:cs="Times New Roman"/>
                <w:i/>
                <w:color w:val="000000"/>
                <w:sz w:val="24"/>
                <w:szCs w:val="24"/>
                <w:lang w:val="lv-LV" w:eastAsia="lv-LV"/>
              </w:rPr>
              <w:t>“</w:t>
            </w:r>
            <w:r w:rsidRPr="00D836AB">
              <w:rPr>
                <w:rFonts w:ascii="Times New Roman" w:hAnsi="Times New Roman" w:cs="Times New Roman"/>
                <w:b/>
                <w:i/>
                <w:color w:val="000000"/>
                <w:sz w:val="24"/>
                <w:szCs w:val="24"/>
                <w:lang w:val="lv-LV" w:eastAsia="lv-LV"/>
              </w:rPr>
              <w:t>LU_TV_10”</w:t>
            </w:r>
          </w:p>
        </w:tc>
      </w:tr>
      <w:tr w:rsidR="003F18D2" w:rsidRPr="003F18D2" w14:paraId="3DC42DD8" w14:textId="77777777" w:rsidTr="00AB3A35">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rPr>
          <w:trHeight w:val="629"/>
        </w:trPr>
        <w:tc>
          <w:tcPr>
            <w:tcW w:w="7939" w:type="dxa"/>
            <w:tcBorders>
              <w:top w:val="dotted" w:sz="4" w:space="0" w:color="auto"/>
              <w:left w:val="single" w:sz="4" w:space="0" w:color="000000"/>
              <w:right w:val="single" w:sz="4" w:space="0" w:color="000000"/>
            </w:tcBorders>
            <w:vAlign w:val="center"/>
            <w:hideMark/>
          </w:tcPr>
          <w:p w14:paraId="0756EEC4" w14:textId="7C7BDFA1" w:rsidR="003F18D2" w:rsidRPr="003F18D2" w:rsidRDefault="003F18D2" w:rsidP="008F45B8">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 xml:space="preserve">Profesionāla pielietojuma </w:t>
            </w:r>
            <w:proofErr w:type="spellStart"/>
            <w:r w:rsidRPr="003F18D2">
              <w:rPr>
                <w:rFonts w:ascii="Times New Roman" w:eastAsia="Times New Roman" w:hAnsi="Times New Roman" w:cs="Times New Roman"/>
                <w:color w:val="000000"/>
                <w:sz w:val="20"/>
                <w:szCs w:val="20"/>
                <w:u w:val="single"/>
                <w:lang w:val="lv-LV" w:eastAsia="lv-LV"/>
              </w:rPr>
              <w:t>mazformāta</w:t>
            </w:r>
            <w:proofErr w:type="spellEnd"/>
            <w:r w:rsidRPr="003F18D2">
              <w:rPr>
                <w:rFonts w:ascii="Times New Roman" w:eastAsia="Times New Roman" w:hAnsi="Times New Roman" w:cs="Times New Roman"/>
                <w:color w:val="000000"/>
                <w:sz w:val="20"/>
                <w:szCs w:val="20"/>
                <w:u w:val="single"/>
                <w:lang w:val="lv-LV" w:eastAsia="lv-LV"/>
              </w:rPr>
              <w:t xml:space="preserve"> informatīvais ekrāns auditorijām, skārienj</w:t>
            </w:r>
            <w:r w:rsidR="008F45B8">
              <w:rPr>
                <w:rFonts w:ascii="Times New Roman" w:eastAsia="Times New Roman" w:hAnsi="Times New Roman" w:cs="Times New Roman"/>
                <w:color w:val="000000"/>
                <w:sz w:val="20"/>
                <w:szCs w:val="20"/>
                <w:u w:val="single"/>
                <w:lang w:val="lv-LV" w:eastAsia="lv-LV"/>
              </w:rPr>
              <w:t>u</w:t>
            </w:r>
            <w:r w:rsidRPr="003F18D2">
              <w:rPr>
                <w:rFonts w:ascii="Times New Roman" w:eastAsia="Times New Roman" w:hAnsi="Times New Roman" w:cs="Times New Roman"/>
                <w:color w:val="000000"/>
                <w:sz w:val="20"/>
                <w:szCs w:val="20"/>
                <w:u w:val="single"/>
                <w:lang w:val="lv-LV" w:eastAsia="lv-LV"/>
              </w:rPr>
              <w:t>tīgs</w:t>
            </w:r>
          </w:p>
        </w:tc>
        <w:tc>
          <w:tcPr>
            <w:tcW w:w="2409" w:type="dxa"/>
            <w:tcBorders>
              <w:top w:val="dotted" w:sz="4" w:space="0" w:color="auto"/>
              <w:left w:val="single" w:sz="4" w:space="0" w:color="000000"/>
              <w:right w:val="single" w:sz="4" w:space="0" w:color="000000"/>
            </w:tcBorders>
            <w:vAlign w:val="center"/>
            <w:hideMark/>
          </w:tcPr>
          <w:p w14:paraId="2D129AAA" w14:textId="36826FF0"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75F16F33" w14:textId="77777777" w:rsidTr="00D836AB">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rPr>
          <w:trHeight w:val="967"/>
        </w:trPr>
        <w:tc>
          <w:tcPr>
            <w:tcW w:w="7939" w:type="dxa"/>
            <w:tcBorders>
              <w:top w:val="single" w:sz="4" w:space="0" w:color="000000"/>
              <w:left w:val="single" w:sz="4" w:space="0" w:color="000000"/>
              <w:right w:val="single" w:sz="4" w:space="0" w:color="000000"/>
            </w:tcBorders>
          </w:tcPr>
          <w:p w14:paraId="2A1F9940" w14:textId="77777777" w:rsidR="003F18D2" w:rsidRPr="003F18D2" w:rsidRDefault="003F18D2" w:rsidP="000C7C89">
            <w:pPr>
              <w:numPr>
                <w:ilvl w:val="0"/>
                <w:numId w:val="2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Displeja ekrāna diagonāles izmērs</w:t>
            </w:r>
          </w:p>
          <w:p w14:paraId="194707AA" w14:textId="617EEA20" w:rsidR="003F18D2" w:rsidRPr="003F18D2" w:rsidRDefault="003F18D2" w:rsidP="000C7C89">
            <w:pPr>
              <w:numPr>
                <w:ilvl w:val="1"/>
                <w:numId w:val="2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mazāks kā 10.1” un ne lielāks kā 12</w:t>
            </w:r>
            <w:r w:rsidR="00876A34" w:rsidRPr="003F18D2">
              <w:rPr>
                <w:rFonts w:ascii="Times New Roman" w:eastAsia="Calibri" w:hAnsi="Times New Roman" w:cs="Times New Roman"/>
                <w:color w:val="000000"/>
                <w:sz w:val="20"/>
                <w:szCs w:val="20"/>
                <w:lang w:val="lv-LV" w:eastAsia="lv-LV"/>
              </w:rPr>
              <w:t>”</w:t>
            </w:r>
            <w:r w:rsidRPr="003F18D2">
              <w:rPr>
                <w:rFonts w:ascii="Times New Roman" w:eastAsia="Calibri" w:hAnsi="Times New Roman" w:cs="Times New Roman"/>
                <w:color w:val="000000"/>
                <w:sz w:val="20"/>
                <w:szCs w:val="20"/>
                <w:lang w:val="lv-LV" w:eastAsia="lv-LV"/>
              </w:rPr>
              <w:t>, aprīkots ar vismaz 0.6mm biezu rūdītu aizsargstiklu</w:t>
            </w:r>
          </w:p>
          <w:p w14:paraId="54FDCF4F" w14:textId="77777777" w:rsidR="003F18D2" w:rsidRPr="003F18D2" w:rsidRDefault="003F18D2" w:rsidP="000C7C89">
            <w:pPr>
              <w:numPr>
                <w:ilvl w:val="0"/>
                <w:numId w:val="2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pamata (</w:t>
            </w:r>
            <w:proofErr w:type="spellStart"/>
            <w:r w:rsidRPr="003F18D2">
              <w:rPr>
                <w:rFonts w:ascii="Times New Roman" w:eastAsia="Calibri" w:hAnsi="Times New Roman" w:cs="Times New Roman"/>
                <w:color w:val="000000"/>
                <w:sz w:val="20"/>
                <w:szCs w:val="20"/>
                <w:lang w:val="lv-LV" w:eastAsia="lv-LV"/>
              </w:rPr>
              <w:t>native</w:t>
            </w:r>
            <w:proofErr w:type="spellEnd"/>
            <w:r w:rsidRPr="003F18D2">
              <w:rPr>
                <w:rFonts w:ascii="Times New Roman" w:eastAsia="Calibri" w:hAnsi="Times New Roman" w:cs="Times New Roman"/>
                <w:color w:val="000000"/>
                <w:sz w:val="20"/>
                <w:szCs w:val="20"/>
                <w:lang w:val="lv-LV" w:eastAsia="lv-LV"/>
              </w:rPr>
              <w:t>) izšķirtspēja</w:t>
            </w:r>
            <w:r w:rsidRPr="003F18D2">
              <w:rPr>
                <w:rFonts w:ascii="Times New Roman" w:eastAsia="Calibri" w:hAnsi="Times New Roman" w:cs="Times New Roman"/>
                <w:color w:val="000000"/>
                <w:sz w:val="20"/>
                <w:szCs w:val="20"/>
                <w:lang w:val="lv-LV" w:eastAsia="lv-LV"/>
              </w:rPr>
              <w:tab/>
            </w:r>
          </w:p>
          <w:p w14:paraId="2806FFA3"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1280x800 punkti</w:t>
            </w:r>
          </w:p>
          <w:p w14:paraId="2F89E64F" w14:textId="77777777" w:rsidR="003F18D2" w:rsidRPr="003F18D2" w:rsidRDefault="003F18D2" w:rsidP="000C7C89">
            <w:pPr>
              <w:numPr>
                <w:ilvl w:val="0"/>
                <w:numId w:val="2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spilgtums</w:t>
            </w:r>
            <w:r w:rsidRPr="003F18D2">
              <w:rPr>
                <w:rFonts w:ascii="Times New Roman" w:eastAsia="Calibri" w:hAnsi="Times New Roman" w:cs="Times New Roman"/>
                <w:color w:val="000000"/>
                <w:sz w:val="20"/>
                <w:szCs w:val="20"/>
                <w:lang w:val="lv-LV" w:eastAsia="lv-LV"/>
              </w:rPr>
              <w:tab/>
            </w:r>
          </w:p>
          <w:p w14:paraId="58553339"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mazāks kā 300 </w:t>
            </w:r>
            <w:proofErr w:type="spellStart"/>
            <w:r w:rsidRPr="003F18D2">
              <w:rPr>
                <w:rFonts w:ascii="Times New Roman" w:eastAsia="Calibri" w:hAnsi="Times New Roman" w:cs="Times New Roman"/>
                <w:color w:val="000000"/>
                <w:sz w:val="20"/>
                <w:szCs w:val="20"/>
                <w:lang w:val="lv-LV" w:eastAsia="lv-LV"/>
              </w:rPr>
              <w:t>nit</w:t>
            </w:r>
            <w:proofErr w:type="spellEnd"/>
          </w:p>
          <w:p w14:paraId="579AF955" w14:textId="77777777" w:rsidR="003F18D2" w:rsidRPr="003F18D2" w:rsidRDefault="003F18D2" w:rsidP="000C7C89">
            <w:pPr>
              <w:numPr>
                <w:ilvl w:val="0"/>
                <w:numId w:val="2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kontrasts</w:t>
            </w:r>
            <w:r w:rsidRPr="003F18D2">
              <w:rPr>
                <w:rFonts w:ascii="Times New Roman" w:eastAsia="Calibri" w:hAnsi="Times New Roman" w:cs="Times New Roman"/>
                <w:color w:val="000000"/>
                <w:sz w:val="20"/>
                <w:szCs w:val="20"/>
                <w:lang w:val="lv-LV" w:eastAsia="lv-LV"/>
              </w:rPr>
              <w:tab/>
            </w:r>
          </w:p>
          <w:p w14:paraId="6F5C13BC"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 kā 800:1</w:t>
            </w:r>
          </w:p>
          <w:p w14:paraId="3A6DF5AE" w14:textId="77777777" w:rsidR="003F18D2" w:rsidRPr="003F18D2" w:rsidRDefault="003F18D2" w:rsidP="000C7C89">
            <w:pPr>
              <w:numPr>
                <w:ilvl w:val="0"/>
                <w:numId w:val="2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matricas punktu reakcijas laiks</w:t>
            </w:r>
            <w:r w:rsidRPr="003F18D2">
              <w:rPr>
                <w:rFonts w:ascii="Times New Roman" w:eastAsia="Calibri" w:hAnsi="Times New Roman" w:cs="Times New Roman"/>
                <w:color w:val="000000"/>
                <w:sz w:val="20"/>
                <w:szCs w:val="20"/>
                <w:lang w:val="lv-LV" w:eastAsia="lv-LV"/>
              </w:rPr>
              <w:tab/>
            </w:r>
          </w:p>
          <w:p w14:paraId="2776DAB8"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lielāks kā 30ms (</w:t>
            </w:r>
            <w:proofErr w:type="spellStart"/>
            <w:r w:rsidRPr="003F18D2">
              <w:rPr>
                <w:rFonts w:ascii="Times New Roman" w:eastAsia="Calibri" w:hAnsi="Times New Roman" w:cs="Times New Roman"/>
                <w:color w:val="000000"/>
                <w:sz w:val="20"/>
                <w:szCs w:val="20"/>
                <w:lang w:val="lv-LV" w:eastAsia="lv-LV"/>
              </w:rPr>
              <w:t>Grey</w:t>
            </w:r>
            <w:proofErr w:type="spellEnd"/>
            <w:r w:rsidRPr="003F18D2">
              <w:rPr>
                <w:rFonts w:ascii="Times New Roman" w:eastAsia="Calibri" w:hAnsi="Times New Roman" w:cs="Times New Roman"/>
                <w:color w:val="000000"/>
                <w:sz w:val="20"/>
                <w:szCs w:val="20"/>
                <w:lang w:val="lv-LV" w:eastAsia="lv-LV"/>
              </w:rPr>
              <w:t>-To-</w:t>
            </w:r>
            <w:proofErr w:type="spellStart"/>
            <w:r w:rsidRPr="003F18D2">
              <w:rPr>
                <w:rFonts w:ascii="Times New Roman" w:eastAsia="Calibri" w:hAnsi="Times New Roman" w:cs="Times New Roman"/>
                <w:color w:val="000000"/>
                <w:sz w:val="20"/>
                <w:szCs w:val="20"/>
                <w:lang w:val="lv-LV" w:eastAsia="lv-LV"/>
              </w:rPr>
              <w:t>Grey</w:t>
            </w:r>
            <w:proofErr w:type="spellEnd"/>
            <w:r w:rsidRPr="003F18D2">
              <w:rPr>
                <w:rFonts w:ascii="Times New Roman" w:eastAsia="Calibri" w:hAnsi="Times New Roman" w:cs="Times New Roman"/>
                <w:color w:val="000000"/>
                <w:sz w:val="20"/>
                <w:szCs w:val="20"/>
                <w:lang w:val="lv-LV" w:eastAsia="lv-LV"/>
              </w:rPr>
              <w:t>)</w:t>
            </w:r>
          </w:p>
          <w:p w14:paraId="15B19BC3" w14:textId="77777777" w:rsidR="003F18D2" w:rsidRPr="003F18D2" w:rsidRDefault="003F18D2" w:rsidP="000C7C89">
            <w:pPr>
              <w:numPr>
                <w:ilvl w:val="0"/>
                <w:numId w:val="2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Ražotāja specificētais ekrāna skata leņķis</w:t>
            </w:r>
            <w:r w:rsidRPr="003F18D2">
              <w:rPr>
                <w:rFonts w:ascii="Times New Roman" w:eastAsia="Calibri" w:hAnsi="Times New Roman" w:cs="Times New Roman"/>
                <w:color w:val="000000"/>
                <w:sz w:val="20"/>
                <w:szCs w:val="20"/>
                <w:lang w:val="lv-LV" w:eastAsia="lv-LV"/>
              </w:rPr>
              <w:tab/>
            </w:r>
          </w:p>
          <w:p w14:paraId="59B1564A"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mazāks kā 170 grādi pa horizontāli un 170 grādi vertikāli</w:t>
            </w:r>
          </w:p>
          <w:p w14:paraId="0348358B"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Displejā iebūvēts video un attēlu satura atskaņotājs</w:t>
            </w:r>
          </w:p>
          <w:p w14:paraId="043AD51D" w14:textId="77777777" w:rsidR="003F18D2" w:rsidRPr="003F18D2" w:rsidRDefault="003F18D2" w:rsidP="000C7C89">
            <w:pPr>
              <w:numPr>
                <w:ilvl w:val="0"/>
                <w:numId w:val="2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Displeja barošanas veids</w:t>
            </w:r>
          </w:p>
          <w:p w14:paraId="600E752E" w14:textId="77777777" w:rsidR="003F18D2" w:rsidRPr="003F18D2" w:rsidRDefault="003F18D2" w:rsidP="000C7C89">
            <w:pPr>
              <w:numPr>
                <w:ilvl w:val="1"/>
                <w:numId w:val="24"/>
              </w:numPr>
              <w:spacing w:after="0" w:line="240" w:lineRule="auto"/>
              <w:rPr>
                <w:rFonts w:ascii="Times New Roman" w:eastAsia="Calibri" w:hAnsi="Times New Roman" w:cs="Times New Roman"/>
                <w:color w:val="000000"/>
                <w:sz w:val="20"/>
                <w:szCs w:val="20"/>
                <w:lang w:val="lv-LV" w:eastAsia="lv-LV"/>
              </w:rPr>
            </w:pPr>
            <w:proofErr w:type="spellStart"/>
            <w:r w:rsidRPr="003F18D2">
              <w:rPr>
                <w:rFonts w:ascii="Times New Roman" w:eastAsia="Calibri" w:hAnsi="Times New Roman" w:cs="Times New Roman"/>
                <w:color w:val="000000"/>
                <w:sz w:val="20"/>
                <w:szCs w:val="20"/>
                <w:lang w:val="lv-LV" w:eastAsia="lv-LV"/>
              </w:rPr>
              <w:t>PoE</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power</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over</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ethernet</w:t>
            </w:r>
            <w:proofErr w:type="spellEnd"/>
            <w:r w:rsidRPr="003F18D2">
              <w:rPr>
                <w:rFonts w:ascii="Times New Roman" w:eastAsia="Calibri" w:hAnsi="Times New Roman" w:cs="Times New Roman"/>
                <w:color w:val="000000"/>
                <w:sz w:val="20"/>
                <w:szCs w:val="20"/>
                <w:lang w:val="lv-LV" w:eastAsia="lv-LV"/>
              </w:rPr>
              <w:t>), barošana tikai no datu tīkla, neizmantojot papildus barošanas bloku</w:t>
            </w:r>
          </w:p>
          <w:p w14:paraId="25B246A9" w14:textId="77777777" w:rsidR="003F18D2" w:rsidRPr="003F18D2" w:rsidRDefault="003F18D2" w:rsidP="000C7C89">
            <w:pPr>
              <w:numPr>
                <w:ilvl w:val="0"/>
                <w:numId w:val="24"/>
              </w:numPr>
              <w:spacing w:after="0" w:line="240" w:lineRule="auto"/>
              <w:rPr>
                <w:rFonts w:ascii="Times New Roman" w:eastAsia="Calibri" w:hAnsi="Times New Roman" w:cs="Times New Roman"/>
                <w:color w:val="000000"/>
                <w:sz w:val="20"/>
                <w:szCs w:val="20"/>
                <w:lang w:val="lv-LV" w:eastAsia="lv-LV"/>
              </w:rPr>
            </w:pPr>
            <w:proofErr w:type="spellStart"/>
            <w:r w:rsidRPr="003F18D2">
              <w:rPr>
                <w:rFonts w:ascii="Times New Roman" w:eastAsia="Calibri" w:hAnsi="Times New Roman" w:cs="Times New Roman"/>
                <w:color w:val="000000"/>
                <w:sz w:val="20"/>
                <w:szCs w:val="20"/>
                <w:lang w:val="lv-LV" w:eastAsia="lv-LV"/>
              </w:rPr>
              <w:t>Skārienjūtības</w:t>
            </w:r>
            <w:proofErr w:type="spellEnd"/>
            <w:r w:rsidRPr="003F18D2">
              <w:rPr>
                <w:rFonts w:ascii="Times New Roman" w:eastAsia="Calibri" w:hAnsi="Times New Roman" w:cs="Times New Roman"/>
                <w:color w:val="000000"/>
                <w:sz w:val="20"/>
                <w:szCs w:val="20"/>
                <w:lang w:val="lv-LV" w:eastAsia="lv-LV"/>
              </w:rPr>
              <w:t xml:space="preserve"> tehnoloģija</w:t>
            </w:r>
          </w:p>
          <w:p w14:paraId="434D8D99" w14:textId="77777777" w:rsidR="003F18D2" w:rsidRPr="003F18D2" w:rsidRDefault="003F18D2" w:rsidP="000C7C89">
            <w:pPr>
              <w:numPr>
                <w:ilvl w:val="1"/>
                <w:numId w:val="24"/>
              </w:numPr>
              <w:spacing w:after="0" w:line="240" w:lineRule="auto"/>
              <w:rPr>
                <w:rFonts w:ascii="Times New Roman" w:eastAsia="Calibri" w:hAnsi="Times New Roman" w:cs="Times New Roman"/>
                <w:color w:val="000000"/>
                <w:sz w:val="20"/>
                <w:szCs w:val="20"/>
                <w:lang w:val="lv-LV" w:eastAsia="lv-LV"/>
              </w:rPr>
            </w:pPr>
            <w:proofErr w:type="spellStart"/>
            <w:r w:rsidRPr="003F18D2">
              <w:rPr>
                <w:rFonts w:ascii="Times New Roman" w:eastAsia="Calibri" w:hAnsi="Times New Roman" w:cs="Times New Roman"/>
                <w:color w:val="000000"/>
                <w:sz w:val="20"/>
                <w:szCs w:val="20"/>
                <w:lang w:val="lv-LV" w:eastAsia="lv-LV"/>
              </w:rPr>
              <w:t>Kapacitīvā</w:t>
            </w:r>
            <w:proofErr w:type="spellEnd"/>
            <w:r w:rsidRPr="003F18D2">
              <w:rPr>
                <w:rFonts w:ascii="Times New Roman" w:eastAsia="Calibri" w:hAnsi="Times New Roman" w:cs="Times New Roman"/>
                <w:color w:val="000000"/>
                <w:sz w:val="20"/>
                <w:szCs w:val="20"/>
                <w:lang w:val="lv-LV" w:eastAsia="lv-LV"/>
              </w:rPr>
              <w:t xml:space="preserve"> ar vismaz 5 vienlaicīgiem punktiem</w:t>
            </w:r>
          </w:p>
          <w:p w14:paraId="113DF602" w14:textId="77777777" w:rsidR="003F18D2" w:rsidRPr="003F18D2" w:rsidRDefault="003F18D2" w:rsidP="000C7C89">
            <w:pPr>
              <w:numPr>
                <w:ilvl w:val="0"/>
                <w:numId w:val="2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Kontroles un pārvaldības pieslēguma porti</w:t>
            </w:r>
          </w:p>
          <w:p w14:paraId="111372E3" w14:textId="77777777" w:rsidR="003F18D2" w:rsidRPr="003F18D2" w:rsidRDefault="003F18D2" w:rsidP="000C7C89">
            <w:pPr>
              <w:numPr>
                <w:ilvl w:val="1"/>
                <w:numId w:val="2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 kā viens LAN RJ-45</w:t>
            </w:r>
          </w:p>
          <w:p w14:paraId="322B1EDF" w14:textId="77777777" w:rsidR="003F18D2" w:rsidRPr="003F18D2" w:rsidRDefault="003F18D2" w:rsidP="000C7C89">
            <w:pPr>
              <w:numPr>
                <w:ilvl w:val="0"/>
                <w:numId w:val="2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porti</w:t>
            </w:r>
          </w:p>
          <w:p w14:paraId="3B4C1187" w14:textId="77777777" w:rsidR="003F18D2" w:rsidRPr="003F18D2" w:rsidRDefault="003F18D2" w:rsidP="000C7C89">
            <w:pPr>
              <w:numPr>
                <w:ilvl w:val="1"/>
                <w:numId w:val="2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viens USB 2.0, </w:t>
            </w:r>
            <w:proofErr w:type="spellStart"/>
            <w:r w:rsidRPr="003F18D2">
              <w:rPr>
                <w:rFonts w:ascii="Times New Roman" w:eastAsia="Calibri" w:hAnsi="Times New Roman" w:cs="Times New Roman"/>
                <w:color w:val="000000"/>
                <w:sz w:val="20"/>
                <w:szCs w:val="20"/>
                <w:lang w:val="lv-LV" w:eastAsia="lv-LV"/>
              </w:rPr>
              <w:t>microSD</w:t>
            </w:r>
            <w:proofErr w:type="spellEnd"/>
            <w:r w:rsidRPr="003F18D2">
              <w:rPr>
                <w:rFonts w:ascii="Times New Roman" w:eastAsia="Calibri" w:hAnsi="Times New Roman" w:cs="Times New Roman"/>
                <w:color w:val="000000"/>
                <w:sz w:val="20"/>
                <w:szCs w:val="20"/>
                <w:lang w:val="lv-LV" w:eastAsia="lv-LV"/>
              </w:rPr>
              <w:t xml:space="preserve"> atmiņas karšu slots</w:t>
            </w:r>
          </w:p>
          <w:p w14:paraId="70492A94" w14:textId="77777777" w:rsidR="003F18D2" w:rsidRPr="003F18D2" w:rsidRDefault="003F18D2" w:rsidP="000C7C89">
            <w:pPr>
              <w:numPr>
                <w:ilvl w:val="0"/>
                <w:numId w:val="27"/>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Iebūvēta atmiņa</w:t>
            </w:r>
          </w:p>
          <w:p w14:paraId="41F354FE"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 kā 8Gb</w:t>
            </w:r>
          </w:p>
          <w:p w14:paraId="2F107D66" w14:textId="77777777" w:rsidR="003F18D2" w:rsidRPr="003F18D2" w:rsidRDefault="003F18D2" w:rsidP="000C7C89">
            <w:pPr>
              <w:numPr>
                <w:ilvl w:val="0"/>
                <w:numId w:val="2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attēlošanas papildus iespējas</w:t>
            </w:r>
          </w:p>
          <w:p w14:paraId="26A785D4" w14:textId="77777777" w:rsidR="003F18D2" w:rsidRPr="003F18D2" w:rsidRDefault="003F18D2" w:rsidP="000C7C89">
            <w:pPr>
              <w:numPr>
                <w:ilvl w:val="1"/>
                <w:numId w:val="2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Displejā iebūvēts video un attēlu satura atskaņotājs, savietojams ar kopējo pasūtītāja rīcībā esošo </w:t>
            </w:r>
            <w:proofErr w:type="spellStart"/>
            <w:r w:rsidRPr="003F18D2">
              <w:rPr>
                <w:rFonts w:ascii="Times New Roman" w:eastAsia="Calibri" w:hAnsi="Times New Roman" w:cs="Times New Roman"/>
                <w:color w:val="000000"/>
                <w:sz w:val="20"/>
                <w:szCs w:val="20"/>
                <w:lang w:val="lv-LV" w:eastAsia="lv-LV"/>
              </w:rPr>
              <w:t>Magic</w:t>
            </w:r>
            <w:proofErr w:type="spellEnd"/>
            <w:r w:rsidRPr="003F18D2">
              <w:rPr>
                <w:rFonts w:ascii="Times New Roman" w:eastAsia="Calibri" w:hAnsi="Times New Roman" w:cs="Times New Roman"/>
                <w:color w:val="000000"/>
                <w:sz w:val="20"/>
                <w:szCs w:val="20"/>
                <w:lang w:val="lv-LV" w:eastAsia="lv-LV"/>
              </w:rPr>
              <w:t xml:space="preserve"> Info satura pārvaldes sistēmu</w:t>
            </w:r>
          </w:p>
          <w:p w14:paraId="03C5CC58" w14:textId="77777777" w:rsidR="003F18D2" w:rsidRPr="003F18D2" w:rsidRDefault="003F18D2" w:rsidP="000C7C89">
            <w:pPr>
              <w:numPr>
                <w:ilvl w:val="0"/>
                <w:numId w:val="2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Displeja svars</w:t>
            </w:r>
          </w:p>
          <w:p w14:paraId="563CF388"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lielāks kā 1 kg.</w:t>
            </w:r>
          </w:p>
          <w:p w14:paraId="7B577EA5" w14:textId="77777777" w:rsidR="003F18D2" w:rsidRPr="003F18D2" w:rsidRDefault="003F18D2" w:rsidP="000C7C89">
            <w:pPr>
              <w:numPr>
                <w:ilvl w:val="0"/>
                <w:numId w:val="2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lastRenderedPageBreak/>
              <w:t xml:space="preserve">Displeja </w:t>
            </w:r>
            <w:proofErr w:type="spellStart"/>
            <w:r w:rsidRPr="003F18D2">
              <w:rPr>
                <w:rFonts w:ascii="Times New Roman" w:eastAsia="Calibri" w:hAnsi="Times New Roman" w:cs="Times New Roman"/>
                <w:color w:val="000000"/>
                <w:sz w:val="20"/>
                <w:szCs w:val="20"/>
                <w:lang w:val="lv-LV" w:eastAsia="lv-LV"/>
              </w:rPr>
              <w:t>energopatēriņš</w:t>
            </w:r>
            <w:proofErr w:type="spellEnd"/>
            <w:r w:rsidRPr="003F18D2">
              <w:rPr>
                <w:rFonts w:ascii="Times New Roman" w:eastAsia="Calibri" w:hAnsi="Times New Roman" w:cs="Times New Roman"/>
                <w:color w:val="000000"/>
                <w:sz w:val="20"/>
                <w:szCs w:val="20"/>
                <w:lang w:val="lv-LV" w:eastAsia="lv-LV"/>
              </w:rPr>
              <w:tab/>
            </w:r>
          </w:p>
          <w:p w14:paraId="66A282C4"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vairāk kā 0.5W dīkstāves režīmā </w:t>
            </w:r>
            <w:proofErr w:type="spellStart"/>
            <w:r w:rsidRPr="003F18D2">
              <w:rPr>
                <w:rFonts w:ascii="Times New Roman" w:eastAsia="Calibri" w:hAnsi="Times New Roman" w:cs="Times New Roman"/>
                <w:color w:val="000000"/>
                <w:sz w:val="20"/>
                <w:szCs w:val="20"/>
                <w:lang w:val="lv-LV" w:eastAsia="lv-LV"/>
              </w:rPr>
              <w:t>režīmā</w:t>
            </w:r>
            <w:proofErr w:type="spellEnd"/>
          </w:p>
          <w:p w14:paraId="037F78BE"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vairāk kā 6W maksimālais patēriņš</w:t>
            </w:r>
          </w:p>
        </w:tc>
        <w:tc>
          <w:tcPr>
            <w:tcW w:w="2409" w:type="dxa"/>
            <w:tcBorders>
              <w:top w:val="single" w:sz="4" w:space="0" w:color="000000"/>
              <w:left w:val="single" w:sz="4" w:space="0" w:color="000000"/>
              <w:right w:val="single" w:sz="4" w:space="0" w:color="000000"/>
            </w:tcBorders>
          </w:tcPr>
          <w:p w14:paraId="4C47B4D7"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tc>
      </w:tr>
      <w:tr w:rsidR="003F18D2" w:rsidRPr="003F18D2" w14:paraId="39AA9EFA" w14:textId="77777777" w:rsidTr="00AB3A35">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c>
          <w:tcPr>
            <w:tcW w:w="7939" w:type="dxa"/>
            <w:tcBorders>
              <w:top w:val="single" w:sz="4" w:space="0" w:color="000000"/>
              <w:left w:val="single" w:sz="4" w:space="0" w:color="000000"/>
              <w:bottom w:val="double" w:sz="4" w:space="0" w:color="auto"/>
              <w:right w:val="single" w:sz="4" w:space="0" w:color="000000"/>
            </w:tcBorders>
            <w:hideMark/>
          </w:tcPr>
          <w:p w14:paraId="4A43E23A" w14:textId="77777777" w:rsidR="003F18D2" w:rsidRPr="003F18D2" w:rsidRDefault="003F18D2" w:rsidP="000C7C89">
            <w:pPr>
              <w:numPr>
                <w:ilvl w:val="0"/>
                <w:numId w:val="2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Ekrānu uzstādīšanai jānodrošina</w:t>
            </w:r>
          </w:p>
          <w:p w14:paraId="294A97B9" w14:textId="77777777" w:rsidR="003F18D2" w:rsidRPr="003F18D2" w:rsidRDefault="003F18D2" w:rsidP="000C7C89">
            <w:pPr>
              <w:numPr>
                <w:ilvl w:val="1"/>
                <w:numId w:val="2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Specializēts ekrāna stiprinājums (</w:t>
            </w:r>
            <w:proofErr w:type="spellStart"/>
            <w:r w:rsidRPr="003F18D2">
              <w:rPr>
                <w:rFonts w:ascii="Times New Roman" w:eastAsia="Times New Roman" w:hAnsi="Times New Roman" w:cs="Times New Roman"/>
                <w:color w:val="000000"/>
                <w:sz w:val="20"/>
                <w:szCs w:val="20"/>
                <w:lang w:val="x-none" w:eastAsia="ar-SA"/>
              </w:rPr>
              <w:t>kronšteins</w:t>
            </w:r>
            <w:proofErr w:type="spellEnd"/>
            <w:r w:rsidRPr="003F18D2">
              <w:rPr>
                <w:rFonts w:ascii="Times New Roman" w:eastAsia="Times New Roman" w:hAnsi="Times New Roman" w:cs="Times New Roman"/>
                <w:color w:val="000000"/>
                <w:sz w:val="20"/>
                <w:szCs w:val="20"/>
                <w:lang w:val="x-none" w:eastAsia="ar-SA"/>
              </w:rPr>
              <w:t>), kas paredzēt piedāvātā ekrāna stiprināšanai pie sienas</w:t>
            </w:r>
          </w:p>
          <w:p w14:paraId="2DAB6714" w14:textId="77777777" w:rsidR="003F18D2" w:rsidRPr="003F18D2" w:rsidRDefault="003F18D2" w:rsidP="000C7C89">
            <w:pPr>
              <w:numPr>
                <w:ilvl w:val="1"/>
                <w:numId w:val="2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Specializēts drošības risinājums/stiprinājums, lai pasargātu to pret  zādzību</w:t>
            </w:r>
          </w:p>
          <w:p w14:paraId="239E4010" w14:textId="3B170E0A"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ar-SA"/>
              </w:rPr>
            </w:pPr>
            <w:r w:rsidRPr="003F18D2">
              <w:rPr>
                <w:rFonts w:ascii="Times New Roman" w:eastAsia="Calibri" w:hAnsi="Times New Roman" w:cs="Times New Roman"/>
                <w:color w:val="000000"/>
                <w:sz w:val="20"/>
                <w:szCs w:val="20"/>
                <w:lang w:val="lv-LV" w:eastAsia="ar-SA"/>
              </w:rPr>
              <w:t>Nepieciešami</w:t>
            </w:r>
            <w:r w:rsidR="007D5D24">
              <w:rPr>
                <w:rFonts w:ascii="Times New Roman" w:eastAsia="Calibri" w:hAnsi="Times New Roman" w:cs="Times New Roman"/>
                <w:color w:val="000000"/>
                <w:sz w:val="20"/>
                <w:szCs w:val="20"/>
                <w:lang w:val="lv-LV" w:eastAsia="ar-SA"/>
              </w:rPr>
              <w:t>e</w:t>
            </w:r>
            <w:r w:rsidRPr="003F18D2">
              <w:rPr>
                <w:rFonts w:ascii="Times New Roman" w:eastAsia="Calibri" w:hAnsi="Times New Roman" w:cs="Times New Roman"/>
                <w:color w:val="000000"/>
                <w:sz w:val="20"/>
                <w:szCs w:val="20"/>
                <w:lang w:val="lv-LV" w:eastAsia="ar-SA"/>
              </w:rPr>
              <w:t xml:space="preserve"> piederumi un materiāli ekrāna uzstādīšanai</w:t>
            </w:r>
          </w:p>
        </w:tc>
        <w:tc>
          <w:tcPr>
            <w:tcW w:w="2409" w:type="dxa"/>
            <w:tcBorders>
              <w:top w:val="single" w:sz="4" w:space="0" w:color="000000"/>
              <w:left w:val="single" w:sz="4" w:space="0" w:color="000000"/>
              <w:bottom w:val="double" w:sz="4" w:space="0" w:color="auto"/>
              <w:right w:val="single" w:sz="4" w:space="0" w:color="000000"/>
            </w:tcBorders>
            <w:hideMark/>
          </w:tcPr>
          <w:p w14:paraId="090C5878"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ar-SA"/>
              </w:rPr>
            </w:pPr>
          </w:p>
        </w:tc>
      </w:tr>
      <w:tr w:rsidR="00D836AB" w:rsidRPr="00D836AB" w14:paraId="3D653A6C" w14:textId="77777777" w:rsidTr="00AB3A35">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rPr>
          <w:trHeight w:val="591"/>
        </w:trPr>
        <w:tc>
          <w:tcPr>
            <w:tcW w:w="10348" w:type="dxa"/>
            <w:gridSpan w:val="2"/>
            <w:tcBorders>
              <w:top w:val="double" w:sz="4" w:space="0" w:color="auto"/>
              <w:left w:val="single" w:sz="4" w:space="0" w:color="auto"/>
              <w:bottom w:val="dotted" w:sz="4" w:space="0" w:color="auto"/>
              <w:right w:val="single" w:sz="4" w:space="0" w:color="auto"/>
            </w:tcBorders>
          </w:tcPr>
          <w:p w14:paraId="0EE68ABD" w14:textId="203A07A2" w:rsidR="00D836AB" w:rsidRPr="00D836AB" w:rsidRDefault="00D836AB" w:rsidP="003F18D2">
            <w:pPr>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i/>
                <w:color w:val="000000"/>
                <w:sz w:val="24"/>
                <w:szCs w:val="24"/>
                <w:lang w:val="lv-LV" w:eastAsia="lv-LV"/>
              </w:rPr>
              <w:t>34. Aprīkojuma komplekts: informatīvais ekrāns – specifiskais saīsinātais apzīmējums  “LU_TV_55_1”</w:t>
            </w:r>
          </w:p>
        </w:tc>
      </w:tr>
      <w:tr w:rsidR="003F18D2" w:rsidRPr="003F18D2" w14:paraId="4FA49D76" w14:textId="77777777" w:rsidTr="00AB3A35">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rPr>
          <w:trHeight w:val="591"/>
        </w:trPr>
        <w:tc>
          <w:tcPr>
            <w:tcW w:w="7939" w:type="dxa"/>
            <w:tcBorders>
              <w:top w:val="dotted" w:sz="4" w:space="0" w:color="auto"/>
              <w:left w:val="single" w:sz="4" w:space="0" w:color="000000"/>
              <w:right w:val="single" w:sz="4" w:space="0" w:color="000000"/>
            </w:tcBorders>
            <w:vAlign w:val="center"/>
            <w:hideMark/>
          </w:tcPr>
          <w:p w14:paraId="2EB264C9"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Profesionāla pielietojuma lielformāta informatīvais ekrāns paredzēts video sienai</w:t>
            </w:r>
          </w:p>
        </w:tc>
        <w:tc>
          <w:tcPr>
            <w:tcW w:w="2409" w:type="dxa"/>
            <w:tcBorders>
              <w:top w:val="dotted" w:sz="4" w:space="0" w:color="auto"/>
              <w:left w:val="single" w:sz="4" w:space="0" w:color="000000"/>
              <w:right w:val="single" w:sz="4" w:space="0" w:color="000000"/>
            </w:tcBorders>
            <w:hideMark/>
          </w:tcPr>
          <w:p w14:paraId="0CD12C7E" w14:textId="6D9CB4D2"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2435DCA8" w14:textId="77777777" w:rsidTr="00D836AB">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rPr>
          <w:trHeight w:val="609"/>
        </w:trPr>
        <w:tc>
          <w:tcPr>
            <w:tcW w:w="7939" w:type="dxa"/>
            <w:tcBorders>
              <w:top w:val="single" w:sz="4" w:space="0" w:color="000000"/>
              <w:left w:val="single" w:sz="4" w:space="0" w:color="000000"/>
              <w:bottom w:val="single" w:sz="4" w:space="0" w:color="000000"/>
              <w:right w:val="single" w:sz="4" w:space="0" w:color="000000"/>
            </w:tcBorders>
          </w:tcPr>
          <w:p w14:paraId="7939A0D7"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Displeja ekrāna diagonāles izmērs</w:t>
            </w:r>
          </w:p>
          <w:p w14:paraId="32DC444E"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55”</w:t>
            </w:r>
          </w:p>
          <w:p w14:paraId="473522E7"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pamata (</w:t>
            </w:r>
            <w:proofErr w:type="spellStart"/>
            <w:r w:rsidRPr="003F18D2">
              <w:rPr>
                <w:rFonts w:ascii="Times New Roman" w:eastAsia="Calibri" w:hAnsi="Times New Roman" w:cs="Times New Roman"/>
                <w:color w:val="000000"/>
                <w:sz w:val="20"/>
                <w:szCs w:val="20"/>
                <w:lang w:val="lv-LV" w:eastAsia="lv-LV"/>
              </w:rPr>
              <w:t>native</w:t>
            </w:r>
            <w:proofErr w:type="spellEnd"/>
            <w:r w:rsidRPr="003F18D2">
              <w:rPr>
                <w:rFonts w:ascii="Times New Roman" w:eastAsia="Calibri" w:hAnsi="Times New Roman" w:cs="Times New Roman"/>
                <w:color w:val="000000"/>
                <w:sz w:val="20"/>
                <w:szCs w:val="20"/>
                <w:lang w:val="lv-LV" w:eastAsia="lv-LV"/>
              </w:rPr>
              <w:t>) izšķirtspēja</w:t>
            </w:r>
          </w:p>
          <w:p w14:paraId="5C88C518"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vismaz 1920x1080 punkti</w:t>
            </w:r>
          </w:p>
          <w:p w14:paraId="05FE0702"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matricas tieša LED izgaismojuma tehnoloģija</w:t>
            </w:r>
          </w:p>
          <w:p w14:paraId="7D5F90AB"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Nav pieļaujam LED elementu atrašanās tikai matricas izgaismojošā mezgla malās (displeja malās).</w:t>
            </w:r>
          </w:p>
          <w:p w14:paraId="563DF21F"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spilgtums</w:t>
            </w:r>
          </w:p>
          <w:p w14:paraId="217E6ECC"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mazāks kā 500 </w:t>
            </w:r>
            <w:proofErr w:type="spellStart"/>
            <w:r w:rsidRPr="003F18D2">
              <w:rPr>
                <w:rFonts w:ascii="Times New Roman" w:eastAsia="Calibri" w:hAnsi="Times New Roman" w:cs="Times New Roman"/>
                <w:color w:val="000000"/>
                <w:sz w:val="20"/>
                <w:szCs w:val="20"/>
                <w:lang w:val="lv-LV" w:eastAsia="lv-LV"/>
              </w:rPr>
              <w:t>nit</w:t>
            </w:r>
            <w:proofErr w:type="spellEnd"/>
          </w:p>
          <w:p w14:paraId="0A6D524B"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kontrasts</w:t>
            </w:r>
          </w:p>
          <w:p w14:paraId="1EFAB3FB"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 kā 4000:1</w:t>
            </w:r>
          </w:p>
          <w:p w14:paraId="12D76885"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matricas punktu reakcijas laiks</w:t>
            </w:r>
          </w:p>
          <w:p w14:paraId="6CD182F7"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lielāks kā 8ms (</w:t>
            </w:r>
            <w:proofErr w:type="spellStart"/>
            <w:r w:rsidRPr="003F18D2">
              <w:rPr>
                <w:rFonts w:ascii="Times New Roman" w:eastAsia="Calibri" w:hAnsi="Times New Roman" w:cs="Times New Roman"/>
                <w:color w:val="000000"/>
                <w:sz w:val="20"/>
                <w:szCs w:val="20"/>
                <w:lang w:val="lv-LV" w:eastAsia="lv-LV"/>
              </w:rPr>
              <w:t>Grey</w:t>
            </w:r>
            <w:proofErr w:type="spellEnd"/>
            <w:r w:rsidRPr="003F18D2">
              <w:rPr>
                <w:rFonts w:ascii="Times New Roman" w:eastAsia="Calibri" w:hAnsi="Times New Roman" w:cs="Times New Roman"/>
                <w:color w:val="000000"/>
                <w:sz w:val="20"/>
                <w:szCs w:val="20"/>
                <w:lang w:val="lv-LV" w:eastAsia="lv-LV"/>
              </w:rPr>
              <w:t>-To-</w:t>
            </w:r>
            <w:proofErr w:type="spellStart"/>
            <w:r w:rsidRPr="003F18D2">
              <w:rPr>
                <w:rFonts w:ascii="Times New Roman" w:eastAsia="Calibri" w:hAnsi="Times New Roman" w:cs="Times New Roman"/>
                <w:color w:val="000000"/>
                <w:sz w:val="20"/>
                <w:szCs w:val="20"/>
                <w:lang w:val="lv-LV" w:eastAsia="lv-LV"/>
              </w:rPr>
              <w:t>Grey</w:t>
            </w:r>
            <w:proofErr w:type="spellEnd"/>
            <w:r w:rsidRPr="003F18D2">
              <w:rPr>
                <w:rFonts w:ascii="Times New Roman" w:eastAsia="Calibri" w:hAnsi="Times New Roman" w:cs="Times New Roman"/>
                <w:color w:val="000000"/>
                <w:sz w:val="20"/>
                <w:szCs w:val="20"/>
                <w:lang w:val="lv-LV" w:eastAsia="lv-LV"/>
              </w:rPr>
              <w:t>)</w:t>
            </w:r>
          </w:p>
          <w:p w14:paraId="3C9A36F7"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Ražotāja specificētais ekrāna skata leņķis</w:t>
            </w:r>
          </w:p>
          <w:p w14:paraId="033B77AD"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mazāks kā 178 grādi pa horizontāli un 178 grādi vertikāli.</w:t>
            </w:r>
          </w:p>
          <w:p w14:paraId="1B6AE870"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korpuss:</w:t>
            </w:r>
          </w:p>
          <w:p w14:paraId="6F63DA31"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Savienojot divus displejus kopā, kopējais malu biezums pa perimetru nedrīkst pārsniegt 1.7mm (</w:t>
            </w:r>
            <w:proofErr w:type="spellStart"/>
            <w:r w:rsidRPr="003F18D2">
              <w:rPr>
                <w:rFonts w:ascii="Times New Roman" w:eastAsia="Calibri" w:hAnsi="Times New Roman" w:cs="Times New Roman"/>
                <w:color w:val="000000"/>
                <w:sz w:val="20"/>
                <w:szCs w:val="20"/>
                <w:lang w:val="lv-LV" w:eastAsia="lv-LV"/>
              </w:rPr>
              <w:t>bezel</w:t>
            </w:r>
            <w:proofErr w:type="spellEnd"/>
            <w:r w:rsidRPr="003F18D2">
              <w:rPr>
                <w:rFonts w:ascii="Times New Roman" w:eastAsia="Calibri" w:hAnsi="Times New Roman" w:cs="Times New Roman"/>
                <w:color w:val="000000"/>
                <w:sz w:val="20"/>
                <w:szCs w:val="20"/>
                <w:lang w:val="lv-LV" w:eastAsia="lv-LV"/>
              </w:rPr>
              <w:t xml:space="preserve"> to </w:t>
            </w:r>
            <w:proofErr w:type="spellStart"/>
            <w:r w:rsidRPr="003F18D2">
              <w:rPr>
                <w:rFonts w:ascii="Times New Roman" w:eastAsia="Calibri" w:hAnsi="Times New Roman" w:cs="Times New Roman"/>
                <w:color w:val="000000"/>
                <w:sz w:val="20"/>
                <w:szCs w:val="20"/>
                <w:lang w:val="lv-LV" w:eastAsia="lv-LV"/>
              </w:rPr>
              <w:t>bezel</w:t>
            </w:r>
            <w:proofErr w:type="spellEnd"/>
            <w:r w:rsidRPr="003F18D2">
              <w:rPr>
                <w:rFonts w:ascii="Times New Roman" w:eastAsia="Calibri" w:hAnsi="Times New Roman" w:cs="Times New Roman"/>
                <w:color w:val="000000"/>
                <w:sz w:val="20"/>
                <w:szCs w:val="20"/>
                <w:lang w:val="lv-LV" w:eastAsia="lv-LV"/>
              </w:rPr>
              <w:t>).</w:t>
            </w:r>
          </w:p>
          <w:p w14:paraId="64B681E9"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Ražotāja specificētais displeja noslodzes cikls</w:t>
            </w:r>
          </w:p>
          <w:p w14:paraId="48A2A814"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 kā 24 stundas diennaktī.</w:t>
            </w:r>
          </w:p>
          <w:p w14:paraId="3E76499D"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ieeju/ izeju porti</w:t>
            </w:r>
          </w:p>
          <w:p w14:paraId="5AF2D4DD"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viens DVI-ID, D-SUB un </w:t>
            </w:r>
            <w:proofErr w:type="spellStart"/>
            <w:r w:rsidRPr="003F18D2">
              <w:rPr>
                <w:rFonts w:ascii="Times New Roman" w:eastAsia="Calibri" w:hAnsi="Times New Roman" w:cs="Times New Roman"/>
                <w:color w:val="000000"/>
                <w:sz w:val="20"/>
                <w:szCs w:val="20"/>
                <w:lang w:val="lv-LV" w:eastAsia="lv-LV"/>
              </w:rPr>
              <w:t>Display</w:t>
            </w:r>
            <w:proofErr w:type="spellEnd"/>
            <w:r w:rsidRPr="003F18D2">
              <w:rPr>
                <w:rFonts w:ascii="Times New Roman" w:eastAsia="Calibri" w:hAnsi="Times New Roman" w:cs="Times New Roman"/>
                <w:color w:val="000000"/>
                <w:sz w:val="20"/>
                <w:szCs w:val="20"/>
                <w:lang w:val="lv-LV" w:eastAsia="lv-LV"/>
              </w:rPr>
              <w:t xml:space="preserve"> Port 1.2, 4x HDMI</w:t>
            </w:r>
          </w:p>
          <w:p w14:paraId="30DD1168"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Vismaz viena </w:t>
            </w:r>
            <w:proofErr w:type="spellStart"/>
            <w:r w:rsidRPr="003F18D2">
              <w:rPr>
                <w:rFonts w:ascii="Times New Roman" w:eastAsia="Calibri" w:hAnsi="Times New Roman" w:cs="Times New Roman"/>
                <w:color w:val="000000"/>
                <w:sz w:val="20"/>
                <w:szCs w:val="20"/>
                <w:lang w:val="lv-LV" w:eastAsia="lv-LV"/>
              </w:rPr>
              <w:t>Display</w:t>
            </w:r>
            <w:proofErr w:type="spellEnd"/>
            <w:r w:rsidRPr="003F18D2">
              <w:rPr>
                <w:rFonts w:ascii="Times New Roman" w:eastAsia="Calibri" w:hAnsi="Times New Roman" w:cs="Times New Roman"/>
                <w:color w:val="000000"/>
                <w:sz w:val="20"/>
                <w:szCs w:val="20"/>
                <w:lang w:val="lv-LV" w:eastAsia="lv-LV"/>
              </w:rPr>
              <w:t xml:space="preserve"> Port 1.2 izeja</w:t>
            </w:r>
          </w:p>
          <w:p w14:paraId="2BF18492"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ieeju atbalstītā izšķirtspēja</w:t>
            </w:r>
            <w:r w:rsidRPr="003F18D2">
              <w:rPr>
                <w:rFonts w:ascii="Times New Roman" w:eastAsia="Calibri" w:hAnsi="Times New Roman" w:cs="Times New Roman"/>
                <w:color w:val="000000"/>
                <w:sz w:val="20"/>
                <w:szCs w:val="20"/>
                <w:lang w:val="lv-LV" w:eastAsia="lv-LV"/>
              </w:rPr>
              <w:tab/>
            </w:r>
          </w:p>
          <w:p w14:paraId="6B779AF2"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Visiem portiem ne mazākā kā 1920x1080 punkti.</w:t>
            </w:r>
          </w:p>
          <w:p w14:paraId="668021CF"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attēlošanas papildus iespējas</w:t>
            </w:r>
          </w:p>
          <w:p w14:paraId="5C9DF19E"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Savietojams ar kopējo pasūtītāja rīcībā esošo </w:t>
            </w:r>
            <w:proofErr w:type="spellStart"/>
            <w:r w:rsidRPr="003F18D2">
              <w:rPr>
                <w:rFonts w:ascii="Times New Roman" w:eastAsia="Calibri" w:hAnsi="Times New Roman" w:cs="Times New Roman"/>
                <w:color w:val="000000"/>
                <w:sz w:val="20"/>
                <w:szCs w:val="20"/>
                <w:lang w:val="lv-LV" w:eastAsia="lv-LV"/>
              </w:rPr>
              <w:t>Magic</w:t>
            </w:r>
            <w:proofErr w:type="spellEnd"/>
            <w:r w:rsidRPr="003F18D2">
              <w:rPr>
                <w:rFonts w:ascii="Times New Roman" w:eastAsia="Calibri" w:hAnsi="Times New Roman" w:cs="Times New Roman"/>
                <w:color w:val="000000"/>
                <w:sz w:val="20"/>
                <w:szCs w:val="20"/>
                <w:lang w:val="lv-LV" w:eastAsia="lv-LV"/>
              </w:rPr>
              <w:t xml:space="preserve"> Info satura pārvaldes sistēmu</w:t>
            </w:r>
          </w:p>
          <w:p w14:paraId="324B180F"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Satura atskaņošanas iespējas</w:t>
            </w:r>
          </w:p>
          <w:p w14:paraId="05E6D33E" w14:textId="0F7E313F"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Iekārtas attālināta satura vadība caur tīkla pieslēgumu RJ</w:t>
            </w:r>
            <w:r w:rsidR="00876A34">
              <w:rPr>
                <w:rFonts w:ascii="Times New Roman" w:eastAsia="Calibri" w:hAnsi="Times New Roman" w:cs="Times New Roman"/>
                <w:color w:val="000000"/>
                <w:sz w:val="20"/>
                <w:szCs w:val="20"/>
                <w:lang w:val="lv-LV" w:eastAsia="lv-LV"/>
              </w:rPr>
              <w:t>-</w:t>
            </w:r>
            <w:r w:rsidRPr="003F18D2">
              <w:rPr>
                <w:rFonts w:ascii="Times New Roman" w:eastAsia="Calibri" w:hAnsi="Times New Roman" w:cs="Times New Roman"/>
                <w:color w:val="000000"/>
                <w:sz w:val="20"/>
                <w:szCs w:val="20"/>
                <w:lang w:val="lv-LV" w:eastAsia="lv-LV"/>
              </w:rPr>
              <w:t>45, jābūt iespējai sadalīt ekrānu daļās un katrā ekrāna daļā rādīt atsevišķu saturu. Satura vadības sistēmai jānodrošina vienlaicīga satura, interneta lapas, laika, RSS satura attēlošana. Jābūt iespējai centralizēti veidot satura atskaņošanas grafikus.</w:t>
            </w:r>
          </w:p>
          <w:p w14:paraId="03429232"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Iebūvēts procesors</w:t>
            </w:r>
          </w:p>
          <w:p w14:paraId="2BEF4322" w14:textId="7733F40F"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divi kodoli un </w:t>
            </w:r>
            <w:r w:rsidR="00876A34">
              <w:rPr>
                <w:rFonts w:ascii="Times New Roman" w:eastAsia="Calibri" w:hAnsi="Times New Roman" w:cs="Times New Roman"/>
                <w:color w:val="000000"/>
                <w:sz w:val="20"/>
                <w:szCs w:val="20"/>
                <w:lang w:val="lv-LV" w:eastAsia="lv-LV"/>
              </w:rPr>
              <w:t xml:space="preserve">vismaz </w:t>
            </w:r>
            <w:r w:rsidRPr="003F18D2">
              <w:rPr>
                <w:rFonts w:ascii="Times New Roman" w:eastAsia="Calibri" w:hAnsi="Times New Roman" w:cs="Times New Roman"/>
                <w:color w:val="000000"/>
                <w:sz w:val="20"/>
                <w:szCs w:val="20"/>
                <w:lang w:val="lv-LV" w:eastAsia="lv-LV"/>
              </w:rPr>
              <w:t>1GHz</w:t>
            </w:r>
          </w:p>
          <w:p w14:paraId="14EF4753"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Iebūvēta atmiņa</w:t>
            </w:r>
          </w:p>
          <w:p w14:paraId="3A8FE8B6"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8Gb </w:t>
            </w:r>
          </w:p>
          <w:p w14:paraId="3DDF5261"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Kontroles un pārvaldības pieslēguma ports</w:t>
            </w:r>
          </w:p>
          <w:p w14:paraId="3B6818EC" w14:textId="0E5A585C"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w:t>
            </w:r>
            <w:r w:rsidR="00A53629">
              <w:rPr>
                <w:rFonts w:ascii="Times New Roman" w:eastAsia="Calibri" w:hAnsi="Times New Roman" w:cs="Times New Roman"/>
                <w:color w:val="000000"/>
                <w:sz w:val="20"/>
                <w:szCs w:val="20"/>
                <w:lang w:val="lv-LV" w:eastAsia="lv-LV"/>
              </w:rPr>
              <w:t xml:space="preserve">viens </w:t>
            </w:r>
            <w:r w:rsidRPr="003F18D2">
              <w:rPr>
                <w:rFonts w:ascii="Times New Roman" w:eastAsia="Calibri" w:hAnsi="Times New Roman" w:cs="Times New Roman"/>
                <w:color w:val="000000"/>
                <w:sz w:val="20"/>
                <w:szCs w:val="20"/>
                <w:lang w:val="lv-LV" w:eastAsia="lv-LV"/>
              </w:rPr>
              <w:t>LAN RJ-45, RS232C</w:t>
            </w:r>
          </w:p>
          <w:p w14:paraId="2390ECBA"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Iekārtas vadība un uzraudzība</w:t>
            </w:r>
          </w:p>
          <w:p w14:paraId="09D670FE" w14:textId="4F2F47F8"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Iekārtas attālināta vadība caur tīkla pieslēgumu </w:t>
            </w:r>
            <w:r w:rsidR="00D550E6">
              <w:rPr>
                <w:rFonts w:ascii="Times New Roman" w:eastAsia="Calibri" w:hAnsi="Times New Roman" w:cs="Times New Roman"/>
                <w:color w:val="000000"/>
                <w:sz w:val="20"/>
                <w:szCs w:val="20"/>
                <w:lang w:val="lv-LV" w:eastAsia="lv-LV"/>
              </w:rPr>
              <w:t>RJ-45</w:t>
            </w:r>
            <w:r w:rsidRPr="003F18D2">
              <w:rPr>
                <w:rFonts w:ascii="Times New Roman" w:eastAsia="Calibri" w:hAnsi="Times New Roman" w:cs="Times New Roman"/>
                <w:color w:val="000000"/>
                <w:sz w:val="20"/>
                <w:szCs w:val="20"/>
                <w:lang w:val="lv-LV" w:eastAsia="lv-LV"/>
              </w:rPr>
              <w:t xml:space="preserve"> (skaļuma regulēšana, paneļa izslēgšana, iekārtas pārstartēšana). </w:t>
            </w:r>
          </w:p>
          <w:p w14:paraId="02B97673" w14:textId="77777777" w:rsidR="003F18D2" w:rsidRPr="003F18D2" w:rsidRDefault="003F18D2" w:rsidP="000C7C89">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Konfigurācijas datu </w:t>
            </w:r>
            <w:proofErr w:type="spellStart"/>
            <w:r w:rsidRPr="003F18D2">
              <w:rPr>
                <w:rFonts w:ascii="Times New Roman" w:eastAsia="Calibri" w:hAnsi="Times New Roman" w:cs="Times New Roman"/>
                <w:color w:val="000000"/>
                <w:sz w:val="20"/>
                <w:szCs w:val="20"/>
                <w:lang w:val="lv-LV" w:eastAsia="lv-LV"/>
              </w:rPr>
              <w:t>pārnese</w:t>
            </w:r>
            <w:proofErr w:type="spellEnd"/>
            <w:r w:rsidRPr="003F18D2">
              <w:rPr>
                <w:rFonts w:ascii="Times New Roman" w:eastAsia="Calibri" w:hAnsi="Times New Roman" w:cs="Times New Roman"/>
                <w:color w:val="000000"/>
                <w:sz w:val="20"/>
                <w:szCs w:val="20"/>
                <w:lang w:val="lv-LV" w:eastAsia="lv-LV"/>
              </w:rPr>
              <w:t xml:space="preserve"> starp displejiem</w:t>
            </w:r>
          </w:p>
          <w:p w14:paraId="2001D9C5" w14:textId="77777777" w:rsidR="003F18D2" w:rsidRPr="003F18D2" w:rsidRDefault="003F18D2" w:rsidP="000C7C89">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Jābūt iespējai ierakstīt USB atmiņas nesējā displeja konfigurāciju un to dublicēt uz citu analoģisku displeju. Displejs ir aprīkots ar USB ieejas portu.</w:t>
            </w:r>
          </w:p>
        </w:tc>
        <w:tc>
          <w:tcPr>
            <w:tcW w:w="2409" w:type="dxa"/>
            <w:tcBorders>
              <w:top w:val="single" w:sz="4" w:space="0" w:color="000000"/>
              <w:left w:val="single" w:sz="4" w:space="0" w:color="000000"/>
              <w:bottom w:val="single" w:sz="4" w:space="0" w:color="000000"/>
              <w:right w:val="single" w:sz="4" w:space="0" w:color="000000"/>
            </w:tcBorders>
          </w:tcPr>
          <w:p w14:paraId="020C12B2"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lv-LV"/>
              </w:rPr>
            </w:pPr>
          </w:p>
        </w:tc>
      </w:tr>
      <w:tr w:rsidR="003F18D2" w:rsidRPr="003F18D2" w14:paraId="2E99BA22" w14:textId="77777777" w:rsidTr="00D836AB">
        <w:tblPrEx>
          <w:tblBorders>
            <w:left w:val="single" w:sz="4" w:space="0" w:color="000000"/>
            <w:right w:val="single" w:sz="4" w:space="0" w:color="000000"/>
            <w:insideH w:val="single" w:sz="4" w:space="0" w:color="000000"/>
            <w:insideV w:val="single" w:sz="4" w:space="0" w:color="000000"/>
          </w:tblBorders>
          <w:tblCellMar>
            <w:top w:w="0" w:type="dxa"/>
            <w:bottom w:w="0" w:type="dxa"/>
          </w:tblCellMar>
          <w:tblLook w:val="04A0" w:firstRow="1" w:lastRow="0" w:firstColumn="1" w:lastColumn="0" w:noHBand="0" w:noVBand="1"/>
        </w:tblPrEx>
        <w:trPr>
          <w:trHeight w:val="609"/>
        </w:trPr>
        <w:tc>
          <w:tcPr>
            <w:tcW w:w="7939" w:type="dxa"/>
            <w:tcBorders>
              <w:top w:val="single" w:sz="4" w:space="0" w:color="000000"/>
              <w:left w:val="single" w:sz="4" w:space="0" w:color="000000"/>
              <w:bottom w:val="single" w:sz="4" w:space="0" w:color="000000"/>
              <w:right w:val="single" w:sz="4" w:space="0" w:color="000000"/>
            </w:tcBorders>
          </w:tcPr>
          <w:p w14:paraId="415ED008" w14:textId="08C4810F" w:rsidR="003F18D2" w:rsidRPr="003F18D2" w:rsidRDefault="003F18D2" w:rsidP="000C7C89">
            <w:pPr>
              <w:numPr>
                <w:ilvl w:val="0"/>
                <w:numId w:val="23"/>
              </w:numPr>
              <w:spacing w:after="0" w:line="240" w:lineRule="auto"/>
              <w:contextualSpacing/>
              <w:rPr>
                <w:rFonts w:ascii="Times New Roman" w:eastAsia="Times New Roman" w:hAnsi="Times New Roman" w:cs="Times New Roman"/>
                <w:sz w:val="20"/>
                <w:szCs w:val="20"/>
                <w:lang w:val="x-none" w:eastAsia="ar-SA"/>
              </w:rPr>
            </w:pPr>
            <w:r w:rsidRPr="003F18D2">
              <w:rPr>
                <w:rFonts w:ascii="Times New Roman" w:eastAsia="Times New Roman" w:hAnsi="Times New Roman" w:cs="Times New Roman"/>
                <w:sz w:val="20"/>
                <w:szCs w:val="20"/>
                <w:lang w:val="x-none" w:eastAsia="ar-SA"/>
              </w:rPr>
              <w:t xml:space="preserve">Atbilstoši Telpu aprīkojuma komplektācijas sadalījuma tabulai Ekrānu uzstādīšanai jāizmanto jau </w:t>
            </w:r>
            <w:r w:rsidRPr="003F18D2">
              <w:rPr>
                <w:rFonts w:ascii="Times New Roman" w:eastAsia="Times New Roman" w:hAnsi="Times New Roman" w:cs="Times New Roman"/>
                <w:sz w:val="20"/>
                <w:szCs w:val="20"/>
                <w:u w:val="single"/>
                <w:lang w:val="x-none" w:eastAsia="ar-SA"/>
              </w:rPr>
              <w:t>esošais</w:t>
            </w:r>
            <w:r w:rsidRPr="003F18D2">
              <w:rPr>
                <w:rFonts w:ascii="Times New Roman" w:eastAsia="Times New Roman" w:hAnsi="Times New Roman" w:cs="Times New Roman"/>
                <w:sz w:val="20"/>
                <w:szCs w:val="20"/>
                <w:lang w:val="x-none" w:eastAsia="ar-SA"/>
              </w:rPr>
              <w:t xml:space="preserve"> vai jānodrošina:</w:t>
            </w:r>
          </w:p>
          <w:p w14:paraId="6D5F99D2" w14:textId="77777777" w:rsidR="003F18D2" w:rsidRPr="003F18D2" w:rsidRDefault="003F18D2" w:rsidP="000C7C89">
            <w:pPr>
              <w:numPr>
                <w:ilvl w:val="1"/>
                <w:numId w:val="23"/>
              </w:numPr>
              <w:spacing w:after="0" w:line="240" w:lineRule="auto"/>
              <w:contextualSpacing/>
              <w:rPr>
                <w:rFonts w:ascii="Times New Roman" w:eastAsia="Times New Roman" w:hAnsi="Times New Roman" w:cs="Times New Roman"/>
                <w:sz w:val="20"/>
                <w:szCs w:val="20"/>
                <w:lang w:val="x-none" w:eastAsia="ar-SA"/>
              </w:rPr>
            </w:pPr>
            <w:r w:rsidRPr="003F18D2">
              <w:rPr>
                <w:rFonts w:ascii="Times New Roman" w:eastAsia="Times New Roman" w:hAnsi="Times New Roman" w:cs="Times New Roman"/>
                <w:sz w:val="20"/>
                <w:szCs w:val="20"/>
                <w:lang w:val="x-none" w:eastAsia="ar-SA"/>
              </w:rPr>
              <w:lastRenderedPageBreak/>
              <w:t>Specializēts ekrāna stiprinājums (</w:t>
            </w:r>
            <w:proofErr w:type="spellStart"/>
            <w:r w:rsidRPr="003F18D2">
              <w:rPr>
                <w:rFonts w:ascii="Times New Roman" w:eastAsia="Times New Roman" w:hAnsi="Times New Roman" w:cs="Times New Roman"/>
                <w:sz w:val="20"/>
                <w:szCs w:val="20"/>
                <w:lang w:val="x-none" w:eastAsia="ar-SA"/>
              </w:rPr>
              <w:t>kronšteins</w:t>
            </w:r>
            <w:proofErr w:type="spellEnd"/>
            <w:r w:rsidRPr="003F18D2">
              <w:rPr>
                <w:rFonts w:ascii="Times New Roman" w:eastAsia="Times New Roman" w:hAnsi="Times New Roman" w:cs="Times New Roman"/>
                <w:sz w:val="20"/>
                <w:szCs w:val="20"/>
                <w:lang w:val="x-none" w:eastAsia="ar-SA"/>
              </w:rPr>
              <w:t>), kas pare</w:t>
            </w:r>
            <w:r w:rsidR="002D000F">
              <w:rPr>
                <w:rFonts w:ascii="Times New Roman" w:eastAsia="Times New Roman" w:hAnsi="Times New Roman" w:cs="Times New Roman"/>
                <w:sz w:val="20"/>
                <w:szCs w:val="20"/>
                <w:lang w:val="x-none" w:eastAsia="ar-SA"/>
              </w:rPr>
              <w:t>dzēt piedāvātā ekrāna turēšanai, ar precīza</w:t>
            </w:r>
            <w:r w:rsidR="002D000F">
              <w:rPr>
                <w:rFonts w:ascii="Times New Roman" w:eastAsia="Times New Roman" w:hAnsi="Times New Roman" w:cs="Times New Roman"/>
                <w:sz w:val="20"/>
                <w:szCs w:val="20"/>
                <w:lang w:val="lv-LV" w:eastAsia="ar-SA"/>
              </w:rPr>
              <w:t xml:space="preserve"> ekrāna</w:t>
            </w:r>
            <w:r w:rsidR="002D000F">
              <w:rPr>
                <w:rFonts w:ascii="Times New Roman" w:eastAsia="Times New Roman" w:hAnsi="Times New Roman" w:cs="Times New Roman"/>
                <w:sz w:val="20"/>
                <w:szCs w:val="20"/>
                <w:lang w:val="x-none" w:eastAsia="ar-SA"/>
              </w:rPr>
              <w:t xml:space="preserve"> novietojuma </w:t>
            </w:r>
            <w:proofErr w:type="spellStart"/>
            <w:r w:rsidR="002D000F">
              <w:rPr>
                <w:rFonts w:ascii="Times New Roman" w:eastAsia="Times New Roman" w:hAnsi="Times New Roman" w:cs="Times New Roman"/>
                <w:sz w:val="20"/>
                <w:szCs w:val="20"/>
                <w:lang w:val="x-none" w:eastAsia="ar-SA"/>
              </w:rPr>
              <w:t>regulēšnas</w:t>
            </w:r>
            <w:proofErr w:type="spellEnd"/>
            <w:r w:rsidR="002D000F">
              <w:rPr>
                <w:rFonts w:ascii="Times New Roman" w:eastAsia="Times New Roman" w:hAnsi="Times New Roman" w:cs="Times New Roman"/>
                <w:sz w:val="20"/>
                <w:szCs w:val="20"/>
                <w:lang w:val="x-none" w:eastAsia="ar-SA"/>
              </w:rPr>
              <w:t xml:space="preserve"> iespē</w:t>
            </w:r>
            <w:r w:rsidR="002D000F">
              <w:rPr>
                <w:rFonts w:ascii="Times New Roman" w:eastAsia="Times New Roman" w:hAnsi="Times New Roman" w:cs="Times New Roman"/>
                <w:sz w:val="20"/>
                <w:szCs w:val="20"/>
                <w:lang w:val="lv-LV" w:eastAsia="ar-SA"/>
              </w:rPr>
              <w:t>ju un horizontālā lifta funkciju.</w:t>
            </w:r>
          </w:p>
          <w:p w14:paraId="079D021B" w14:textId="77777777" w:rsidR="003F18D2" w:rsidRPr="003F18D2" w:rsidRDefault="003F18D2" w:rsidP="000C7C89">
            <w:pPr>
              <w:numPr>
                <w:ilvl w:val="1"/>
                <w:numId w:val="23"/>
              </w:numPr>
              <w:spacing w:after="0" w:line="240" w:lineRule="auto"/>
              <w:contextualSpacing/>
              <w:rPr>
                <w:rFonts w:ascii="Times New Roman" w:eastAsia="Times New Roman" w:hAnsi="Times New Roman" w:cs="Times New Roman"/>
                <w:sz w:val="20"/>
                <w:szCs w:val="20"/>
                <w:lang w:val="x-none" w:eastAsia="ar-SA"/>
              </w:rPr>
            </w:pPr>
            <w:r w:rsidRPr="003F18D2">
              <w:rPr>
                <w:rFonts w:ascii="Times New Roman" w:eastAsia="Times New Roman" w:hAnsi="Times New Roman" w:cs="Times New Roman"/>
                <w:sz w:val="20"/>
                <w:szCs w:val="20"/>
                <w:lang w:val="x-none" w:eastAsia="ar-SA"/>
              </w:rPr>
              <w:t xml:space="preserve">Nepieciešami piederumi un materiāli ekrāna uzstādīšanai uz sienas/no griestiem </w:t>
            </w:r>
          </w:p>
          <w:p w14:paraId="2D66802E" w14:textId="7597CE93" w:rsidR="003F18D2" w:rsidRPr="003F18D2" w:rsidRDefault="003F18D2" w:rsidP="000C7C89">
            <w:pPr>
              <w:numPr>
                <w:ilvl w:val="0"/>
                <w:numId w:val="39"/>
              </w:numPr>
              <w:spacing w:after="0" w:line="240" w:lineRule="auto"/>
              <w:contextualSpacing/>
              <w:rPr>
                <w:rFonts w:ascii="Times New Roman" w:eastAsia="Times New Roman" w:hAnsi="Times New Roman" w:cs="Times New Roman"/>
                <w:sz w:val="20"/>
                <w:szCs w:val="20"/>
                <w:lang w:val="x-none" w:eastAsia="ar-SA"/>
              </w:rPr>
            </w:pPr>
            <w:r w:rsidRPr="003F18D2">
              <w:rPr>
                <w:rFonts w:ascii="Times New Roman" w:eastAsia="Times New Roman" w:hAnsi="Times New Roman" w:cs="Times New Roman"/>
                <w:sz w:val="20"/>
                <w:szCs w:val="20"/>
                <w:lang w:val="x-none" w:eastAsia="ar-SA"/>
              </w:rPr>
              <w:t>Nepieciešami</w:t>
            </w:r>
            <w:r w:rsidR="0038374D">
              <w:rPr>
                <w:rFonts w:ascii="Times New Roman" w:eastAsia="Times New Roman" w:hAnsi="Times New Roman" w:cs="Times New Roman"/>
                <w:sz w:val="20"/>
                <w:szCs w:val="20"/>
                <w:lang w:val="lv-LV" w:eastAsia="ar-SA"/>
              </w:rPr>
              <w:t>e</w:t>
            </w:r>
            <w:r w:rsidRPr="003F18D2">
              <w:rPr>
                <w:rFonts w:ascii="Times New Roman" w:eastAsia="Times New Roman" w:hAnsi="Times New Roman" w:cs="Times New Roman"/>
                <w:sz w:val="20"/>
                <w:szCs w:val="20"/>
                <w:lang w:val="x-none" w:eastAsia="ar-SA"/>
              </w:rPr>
              <w:t xml:space="preserve"> piederumi un materiāli ekrāna uzstādīšanai</w:t>
            </w:r>
          </w:p>
        </w:tc>
        <w:tc>
          <w:tcPr>
            <w:tcW w:w="2409" w:type="dxa"/>
            <w:tcBorders>
              <w:top w:val="single" w:sz="4" w:space="0" w:color="000000"/>
              <w:left w:val="single" w:sz="4" w:space="0" w:color="000000"/>
              <w:bottom w:val="single" w:sz="4" w:space="0" w:color="000000"/>
              <w:right w:val="single" w:sz="4" w:space="0" w:color="000000"/>
            </w:tcBorders>
          </w:tcPr>
          <w:p w14:paraId="50502B4B" w14:textId="77777777" w:rsidR="003F18D2" w:rsidRPr="003F18D2" w:rsidRDefault="003F18D2" w:rsidP="003F18D2">
            <w:pPr>
              <w:spacing w:after="0" w:line="240" w:lineRule="auto"/>
              <w:rPr>
                <w:rFonts w:ascii="Times New Roman" w:eastAsia="Times New Roman" w:hAnsi="Times New Roman" w:cs="Times New Roman"/>
                <w:sz w:val="20"/>
                <w:szCs w:val="20"/>
                <w:lang w:val="lv-LV" w:eastAsia="lv-LV"/>
              </w:rPr>
            </w:pPr>
          </w:p>
        </w:tc>
      </w:tr>
    </w:tbl>
    <w:tbl>
      <w:tblPr>
        <w:tblpPr w:leftFromText="180" w:rightFromText="180" w:vertAnchor="text" w:tblpX="-147" w:tblpY="1"/>
        <w:tblOverlap w:val="never"/>
        <w:tblW w:w="10348"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39"/>
        <w:gridCol w:w="2409"/>
      </w:tblGrid>
      <w:tr w:rsidR="00D836AB" w:rsidRPr="00D836AB" w14:paraId="69060837" w14:textId="77777777" w:rsidTr="00AB3A35">
        <w:trPr>
          <w:trHeight w:val="564"/>
        </w:trPr>
        <w:tc>
          <w:tcPr>
            <w:tcW w:w="10348" w:type="dxa"/>
            <w:gridSpan w:val="2"/>
            <w:tcBorders>
              <w:top w:val="double" w:sz="4" w:space="0" w:color="000000"/>
              <w:left w:val="single" w:sz="4" w:space="0" w:color="000000"/>
              <w:bottom w:val="dotted" w:sz="4" w:space="0" w:color="000000"/>
              <w:right w:val="single" w:sz="4" w:space="0" w:color="000000"/>
            </w:tcBorders>
            <w:vAlign w:val="center"/>
          </w:tcPr>
          <w:p w14:paraId="1D127B04" w14:textId="4F40494F" w:rsidR="00D836AB" w:rsidRPr="00D836AB" w:rsidRDefault="00D836AB" w:rsidP="00D836AB">
            <w:pPr>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i/>
                <w:color w:val="000000"/>
                <w:sz w:val="24"/>
                <w:szCs w:val="24"/>
                <w:lang w:val="lv-LV" w:eastAsia="lv-LV"/>
              </w:rPr>
              <w:t>35. Aprīkojuma komplekts: informatīvais ekrāns – specifiskais saīsinātais apzīmējums  “LU_TV_65”</w:t>
            </w:r>
          </w:p>
        </w:tc>
      </w:tr>
      <w:tr w:rsidR="003F18D2" w:rsidRPr="003F18D2" w14:paraId="32051EEF" w14:textId="77777777" w:rsidTr="00727289">
        <w:trPr>
          <w:trHeight w:val="691"/>
        </w:trPr>
        <w:tc>
          <w:tcPr>
            <w:tcW w:w="7939" w:type="dxa"/>
            <w:tcBorders>
              <w:top w:val="single" w:sz="4" w:space="0" w:color="000000"/>
              <w:left w:val="single" w:sz="4" w:space="0" w:color="000000"/>
              <w:right w:val="single" w:sz="4" w:space="0" w:color="000000"/>
            </w:tcBorders>
            <w:vAlign w:val="center"/>
            <w:hideMark/>
          </w:tcPr>
          <w:p w14:paraId="16D91716"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Profesionāla pielietojuma  lielformāta  informatīvais ekrāns ar IPX aizsardzību</w:t>
            </w:r>
          </w:p>
        </w:tc>
        <w:tc>
          <w:tcPr>
            <w:tcW w:w="2409" w:type="dxa"/>
            <w:tcBorders>
              <w:top w:val="single" w:sz="4" w:space="0" w:color="000000"/>
              <w:left w:val="single" w:sz="4" w:space="0" w:color="000000"/>
              <w:right w:val="single" w:sz="4" w:space="0" w:color="000000"/>
            </w:tcBorders>
            <w:hideMark/>
          </w:tcPr>
          <w:p w14:paraId="21576D34" w14:textId="1CEE4E99" w:rsidR="003F18D2" w:rsidRPr="003F18D2" w:rsidRDefault="00082F4F" w:rsidP="00D836AB">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AD516E" w14:paraId="1FE63B5D" w14:textId="77777777" w:rsidTr="00D836AB">
        <w:trPr>
          <w:trHeight w:val="609"/>
        </w:trPr>
        <w:tc>
          <w:tcPr>
            <w:tcW w:w="7939" w:type="dxa"/>
            <w:tcBorders>
              <w:top w:val="single" w:sz="4" w:space="0" w:color="000000"/>
              <w:left w:val="single" w:sz="4" w:space="0" w:color="000000"/>
              <w:bottom w:val="single" w:sz="4" w:space="0" w:color="000000"/>
              <w:right w:val="single" w:sz="4" w:space="0" w:color="000000"/>
            </w:tcBorders>
            <w:hideMark/>
          </w:tcPr>
          <w:p w14:paraId="098095C3"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Displeja ekrāna diagonāles izmērs</w:t>
            </w:r>
            <w:r w:rsidRPr="003F18D2">
              <w:rPr>
                <w:rFonts w:ascii="Times New Roman" w:eastAsia="Calibri" w:hAnsi="Times New Roman" w:cs="Times New Roman"/>
                <w:color w:val="000000"/>
                <w:sz w:val="20"/>
                <w:szCs w:val="20"/>
                <w:lang w:val="lv-LV" w:eastAsia="lv-LV"/>
              </w:rPr>
              <w:tab/>
            </w:r>
          </w:p>
          <w:p w14:paraId="24FE12A3"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65” </w:t>
            </w:r>
          </w:p>
          <w:p w14:paraId="421DC4EA"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pamata (</w:t>
            </w:r>
            <w:proofErr w:type="spellStart"/>
            <w:r w:rsidRPr="003F18D2">
              <w:rPr>
                <w:rFonts w:ascii="Times New Roman" w:eastAsia="Calibri" w:hAnsi="Times New Roman" w:cs="Times New Roman"/>
                <w:color w:val="000000"/>
                <w:sz w:val="20"/>
                <w:szCs w:val="20"/>
                <w:lang w:val="lv-LV" w:eastAsia="lv-LV"/>
              </w:rPr>
              <w:t>native</w:t>
            </w:r>
            <w:proofErr w:type="spellEnd"/>
            <w:r w:rsidRPr="003F18D2">
              <w:rPr>
                <w:rFonts w:ascii="Times New Roman" w:eastAsia="Calibri" w:hAnsi="Times New Roman" w:cs="Times New Roman"/>
                <w:color w:val="000000"/>
                <w:sz w:val="20"/>
                <w:szCs w:val="20"/>
                <w:lang w:val="lv-LV" w:eastAsia="lv-LV"/>
              </w:rPr>
              <w:t>) izšķirtspēja</w:t>
            </w:r>
            <w:r w:rsidRPr="003F18D2">
              <w:rPr>
                <w:rFonts w:ascii="Times New Roman" w:eastAsia="Calibri" w:hAnsi="Times New Roman" w:cs="Times New Roman"/>
                <w:color w:val="000000"/>
                <w:sz w:val="20"/>
                <w:szCs w:val="20"/>
                <w:lang w:val="lv-LV" w:eastAsia="lv-LV"/>
              </w:rPr>
              <w:tab/>
            </w:r>
          </w:p>
          <w:p w14:paraId="0B182CB6"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3840×2160 punkti</w:t>
            </w:r>
          </w:p>
          <w:p w14:paraId="39780494"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matricas sānu izgaismojuma tehnoloģija</w:t>
            </w:r>
          </w:p>
          <w:p w14:paraId="4C548006"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LED elementu atrašanās tikai matricas izgaismojošā mezgla malās (displeja malās).</w:t>
            </w:r>
          </w:p>
          <w:p w14:paraId="60C05359"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spilgtums</w:t>
            </w:r>
            <w:r w:rsidRPr="003F18D2">
              <w:rPr>
                <w:rFonts w:ascii="Times New Roman" w:eastAsia="Calibri" w:hAnsi="Times New Roman" w:cs="Times New Roman"/>
                <w:color w:val="000000"/>
                <w:sz w:val="20"/>
                <w:szCs w:val="20"/>
                <w:lang w:val="lv-LV" w:eastAsia="lv-LV"/>
              </w:rPr>
              <w:tab/>
            </w:r>
          </w:p>
          <w:p w14:paraId="4D4A701F"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mazāks kā 500 </w:t>
            </w:r>
            <w:proofErr w:type="spellStart"/>
            <w:r w:rsidRPr="003F18D2">
              <w:rPr>
                <w:rFonts w:ascii="Times New Roman" w:eastAsia="Calibri" w:hAnsi="Times New Roman" w:cs="Times New Roman"/>
                <w:color w:val="000000"/>
                <w:sz w:val="20"/>
                <w:szCs w:val="20"/>
                <w:lang w:val="lv-LV" w:eastAsia="lv-LV"/>
              </w:rPr>
              <w:t>nit</w:t>
            </w:r>
            <w:proofErr w:type="spellEnd"/>
          </w:p>
          <w:p w14:paraId="3BBC3997"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kontrasts</w:t>
            </w:r>
            <w:r w:rsidRPr="003F18D2">
              <w:rPr>
                <w:rFonts w:ascii="Times New Roman" w:eastAsia="Calibri" w:hAnsi="Times New Roman" w:cs="Times New Roman"/>
                <w:color w:val="000000"/>
                <w:sz w:val="20"/>
                <w:szCs w:val="20"/>
                <w:lang w:val="lv-LV" w:eastAsia="lv-LV"/>
              </w:rPr>
              <w:tab/>
            </w:r>
          </w:p>
          <w:p w14:paraId="3EFA3803"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 kā 4000:1</w:t>
            </w:r>
          </w:p>
          <w:p w14:paraId="2043A2FC"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Ekrāna matricas punktu reakcijas laiks</w:t>
            </w:r>
            <w:r w:rsidRPr="003F18D2">
              <w:rPr>
                <w:rFonts w:ascii="Times New Roman" w:eastAsia="Calibri" w:hAnsi="Times New Roman" w:cs="Times New Roman"/>
                <w:color w:val="000000"/>
                <w:sz w:val="20"/>
                <w:szCs w:val="20"/>
                <w:lang w:val="lv-LV" w:eastAsia="lv-LV"/>
              </w:rPr>
              <w:tab/>
            </w:r>
          </w:p>
          <w:p w14:paraId="5DD0537E"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lielāks kā 8ms (</w:t>
            </w:r>
            <w:proofErr w:type="spellStart"/>
            <w:r w:rsidRPr="003F18D2">
              <w:rPr>
                <w:rFonts w:ascii="Times New Roman" w:eastAsia="Calibri" w:hAnsi="Times New Roman" w:cs="Times New Roman"/>
                <w:color w:val="000000"/>
                <w:sz w:val="20"/>
                <w:szCs w:val="20"/>
                <w:lang w:val="lv-LV" w:eastAsia="lv-LV"/>
              </w:rPr>
              <w:t>Grey</w:t>
            </w:r>
            <w:proofErr w:type="spellEnd"/>
            <w:r w:rsidRPr="003F18D2">
              <w:rPr>
                <w:rFonts w:ascii="Times New Roman" w:eastAsia="Calibri" w:hAnsi="Times New Roman" w:cs="Times New Roman"/>
                <w:color w:val="000000"/>
                <w:sz w:val="20"/>
                <w:szCs w:val="20"/>
                <w:lang w:val="lv-LV" w:eastAsia="lv-LV"/>
              </w:rPr>
              <w:t>-To-</w:t>
            </w:r>
            <w:proofErr w:type="spellStart"/>
            <w:r w:rsidRPr="003F18D2">
              <w:rPr>
                <w:rFonts w:ascii="Times New Roman" w:eastAsia="Calibri" w:hAnsi="Times New Roman" w:cs="Times New Roman"/>
                <w:color w:val="000000"/>
                <w:sz w:val="20"/>
                <w:szCs w:val="20"/>
                <w:lang w:val="lv-LV" w:eastAsia="lv-LV"/>
              </w:rPr>
              <w:t>Grey</w:t>
            </w:r>
            <w:proofErr w:type="spellEnd"/>
            <w:r w:rsidRPr="003F18D2">
              <w:rPr>
                <w:rFonts w:ascii="Times New Roman" w:eastAsia="Calibri" w:hAnsi="Times New Roman" w:cs="Times New Roman"/>
                <w:color w:val="000000"/>
                <w:sz w:val="20"/>
                <w:szCs w:val="20"/>
                <w:lang w:val="lv-LV" w:eastAsia="lv-LV"/>
              </w:rPr>
              <w:t>)</w:t>
            </w:r>
          </w:p>
          <w:p w14:paraId="1C200096"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Ražotāja specificētais ekrāna skata leņķis</w:t>
            </w:r>
            <w:r w:rsidRPr="003F18D2">
              <w:rPr>
                <w:rFonts w:ascii="Times New Roman" w:eastAsia="Calibri" w:hAnsi="Times New Roman" w:cs="Times New Roman"/>
                <w:color w:val="000000"/>
                <w:sz w:val="20"/>
                <w:szCs w:val="20"/>
                <w:lang w:val="lv-LV" w:eastAsia="lv-LV"/>
              </w:rPr>
              <w:tab/>
            </w:r>
          </w:p>
          <w:p w14:paraId="12C33EFB"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mazāks kā 178 grādi pa horizontāli un 178 grādi vertikāli.</w:t>
            </w:r>
          </w:p>
          <w:p w14:paraId="6753D768"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Ražotāja specificētais displeja noslodzes cikls</w:t>
            </w:r>
            <w:r w:rsidRPr="003F18D2">
              <w:rPr>
                <w:rFonts w:ascii="Times New Roman" w:eastAsia="Calibri" w:hAnsi="Times New Roman" w:cs="Times New Roman"/>
                <w:color w:val="000000"/>
                <w:sz w:val="20"/>
                <w:szCs w:val="20"/>
                <w:lang w:val="lv-LV" w:eastAsia="lv-LV"/>
              </w:rPr>
              <w:tab/>
            </w:r>
          </w:p>
          <w:p w14:paraId="167BA1C7" w14:textId="5BDCCB19"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 kā 24 stundas diennaktī.</w:t>
            </w:r>
          </w:p>
          <w:p w14:paraId="1FF9FF79"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ieeju/ izeju porti</w:t>
            </w:r>
            <w:r w:rsidRPr="003F18D2">
              <w:rPr>
                <w:rFonts w:ascii="Times New Roman" w:eastAsia="Calibri" w:hAnsi="Times New Roman" w:cs="Times New Roman"/>
                <w:color w:val="000000"/>
                <w:sz w:val="20"/>
                <w:szCs w:val="20"/>
                <w:lang w:val="lv-LV" w:eastAsia="lv-LV"/>
              </w:rPr>
              <w:tab/>
            </w:r>
          </w:p>
          <w:p w14:paraId="54CA96ED"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2x HDMI, </w:t>
            </w:r>
          </w:p>
          <w:p w14:paraId="7B0CF75B"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kāviens </w:t>
            </w:r>
            <w:proofErr w:type="spellStart"/>
            <w:r w:rsidRPr="003F18D2">
              <w:rPr>
                <w:rFonts w:ascii="Times New Roman" w:eastAsia="Calibri" w:hAnsi="Times New Roman" w:cs="Times New Roman"/>
                <w:color w:val="000000"/>
                <w:sz w:val="20"/>
                <w:szCs w:val="20"/>
                <w:lang w:val="lv-LV" w:eastAsia="lv-LV"/>
              </w:rPr>
              <w:t>DisplayPort</w:t>
            </w:r>
            <w:proofErr w:type="spellEnd"/>
            <w:r w:rsidRPr="003F18D2">
              <w:rPr>
                <w:rFonts w:ascii="Times New Roman" w:eastAsia="Calibri" w:hAnsi="Times New Roman" w:cs="Times New Roman"/>
                <w:color w:val="000000"/>
                <w:sz w:val="20"/>
                <w:szCs w:val="20"/>
                <w:lang w:val="lv-LV" w:eastAsia="lv-LV"/>
              </w:rPr>
              <w:t xml:space="preserve"> 1.2, </w:t>
            </w:r>
          </w:p>
          <w:p w14:paraId="3B7A6887"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 kā viens DVI-I</w:t>
            </w:r>
          </w:p>
          <w:p w14:paraId="6208D04B"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mazāk kā viena HDMI 2.0 izeja, paredzēta viedo sienas ķēdes slēgumam</w:t>
            </w:r>
          </w:p>
          <w:p w14:paraId="072BB181"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ieeju atbalstītā izšķirtspēja</w:t>
            </w:r>
          </w:p>
          <w:p w14:paraId="324556B0"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Visiem portiem ne mazākā kā 3840×2160  punkti.</w:t>
            </w:r>
          </w:p>
          <w:p w14:paraId="291B79F3"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Video attēlošanas papildus iespējas</w:t>
            </w:r>
          </w:p>
          <w:p w14:paraId="1E223B37"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Displejā iebūvēts video un attēlu satura atskaņotājs, savietojams ar kopējo pasūtītāja rīcībā esošo </w:t>
            </w:r>
            <w:proofErr w:type="spellStart"/>
            <w:r w:rsidRPr="003F18D2">
              <w:rPr>
                <w:rFonts w:ascii="Times New Roman" w:eastAsia="Calibri" w:hAnsi="Times New Roman" w:cs="Times New Roman"/>
                <w:color w:val="000000"/>
                <w:sz w:val="20"/>
                <w:szCs w:val="20"/>
                <w:lang w:val="lv-LV" w:eastAsia="lv-LV"/>
              </w:rPr>
              <w:t>Magic</w:t>
            </w:r>
            <w:proofErr w:type="spellEnd"/>
            <w:r w:rsidRPr="003F18D2">
              <w:rPr>
                <w:rFonts w:ascii="Times New Roman" w:eastAsia="Calibri" w:hAnsi="Times New Roman" w:cs="Times New Roman"/>
                <w:color w:val="000000"/>
                <w:sz w:val="20"/>
                <w:szCs w:val="20"/>
                <w:lang w:val="lv-LV" w:eastAsia="lv-LV"/>
              </w:rPr>
              <w:t xml:space="preserve"> Info satura pārvaldes sistēmu</w:t>
            </w:r>
          </w:p>
          <w:p w14:paraId="224681F4"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Satura atskaņošanas iespējas</w:t>
            </w:r>
          </w:p>
          <w:p w14:paraId="05F4205F" w14:textId="1F26C9CE"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Iekārtas attālināta satura vadība caur tīkla pieslēgumu RJ</w:t>
            </w:r>
            <w:r w:rsidR="00876A34">
              <w:rPr>
                <w:rFonts w:ascii="Times New Roman" w:eastAsia="Calibri" w:hAnsi="Times New Roman" w:cs="Times New Roman"/>
                <w:color w:val="000000"/>
                <w:sz w:val="20"/>
                <w:szCs w:val="20"/>
                <w:lang w:val="lv-LV" w:eastAsia="lv-LV"/>
              </w:rPr>
              <w:t>-</w:t>
            </w:r>
            <w:r w:rsidRPr="003F18D2">
              <w:rPr>
                <w:rFonts w:ascii="Times New Roman" w:eastAsia="Calibri" w:hAnsi="Times New Roman" w:cs="Times New Roman"/>
                <w:color w:val="000000"/>
                <w:sz w:val="20"/>
                <w:szCs w:val="20"/>
                <w:lang w:val="lv-LV" w:eastAsia="lv-LV"/>
              </w:rPr>
              <w:t>45, jābūt iespējai sadalīt ekrānu daļās un katrā ekrāna daļā rādīt atsevišķu saturu. Satura vadības sistēmai jānodrošina vienlaicīga satura, interneta lapas, laika, RSS satura attēlošana. Jābūt iespējai centralizēti veidot satura atskaņošanas grafikus.</w:t>
            </w:r>
          </w:p>
          <w:p w14:paraId="018A8EDE"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Citas iespējas:</w:t>
            </w:r>
          </w:p>
          <w:p w14:paraId="3B979086"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Iebūvēts temperatūras sensors</w:t>
            </w:r>
          </w:p>
          <w:p w14:paraId="40902F29"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Iebūvēts lokālā laika barošanas elements</w:t>
            </w:r>
          </w:p>
          <w:p w14:paraId="766E0BF6"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Iebūvēts procesors</w:t>
            </w:r>
          </w:p>
          <w:p w14:paraId="76CDD4EC" w14:textId="408E0985"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divi kodoli un </w:t>
            </w:r>
            <w:r w:rsidR="00DB0594">
              <w:rPr>
                <w:rFonts w:ascii="Times New Roman" w:eastAsia="Calibri" w:hAnsi="Times New Roman" w:cs="Times New Roman"/>
                <w:color w:val="000000"/>
                <w:sz w:val="20"/>
                <w:szCs w:val="20"/>
                <w:lang w:val="lv-LV" w:eastAsia="lv-LV"/>
              </w:rPr>
              <w:t xml:space="preserve">vismaz </w:t>
            </w:r>
            <w:r w:rsidRPr="003F18D2">
              <w:rPr>
                <w:rFonts w:ascii="Times New Roman" w:eastAsia="Calibri" w:hAnsi="Times New Roman" w:cs="Times New Roman"/>
                <w:color w:val="000000"/>
                <w:sz w:val="20"/>
                <w:szCs w:val="20"/>
                <w:lang w:val="lv-LV" w:eastAsia="lv-LV"/>
              </w:rPr>
              <w:t>1.3GHz</w:t>
            </w:r>
          </w:p>
          <w:p w14:paraId="516E6BFA"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Iebūvēta atmiņa</w:t>
            </w:r>
          </w:p>
          <w:p w14:paraId="1431349C"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8Gb </w:t>
            </w:r>
          </w:p>
          <w:p w14:paraId="3EBBEF88"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Kontroles un pārvaldības pieslēguma ports</w:t>
            </w:r>
          </w:p>
          <w:p w14:paraId="4AE10A59" w14:textId="16B303D5"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mazāk kā </w:t>
            </w:r>
            <w:r w:rsidR="0038374D">
              <w:rPr>
                <w:rFonts w:ascii="Times New Roman" w:eastAsia="Calibri" w:hAnsi="Times New Roman" w:cs="Times New Roman"/>
                <w:color w:val="000000"/>
                <w:sz w:val="20"/>
                <w:szCs w:val="20"/>
                <w:lang w:val="lv-LV" w:eastAsia="lv-LV"/>
              </w:rPr>
              <w:t xml:space="preserve">viens </w:t>
            </w:r>
            <w:r w:rsidRPr="003F18D2">
              <w:rPr>
                <w:rFonts w:ascii="Times New Roman" w:eastAsia="Calibri" w:hAnsi="Times New Roman" w:cs="Times New Roman"/>
                <w:color w:val="000000"/>
                <w:sz w:val="20"/>
                <w:szCs w:val="20"/>
                <w:lang w:val="lv-LV" w:eastAsia="lv-LV"/>
              </w:rPr>
              <w:t>LAN RJ-45</w:t>
            </w:r>
          </w:p>
          <w:p w14:paraId="3656DF49"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Iekārtas vadība un uzraudzība</w:t>
            </w:r>
          </w:p>
          <w:p w14:paraId="3DC0BD06" w14:textId="7771004F"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Iekārtas attālināta vadība caur tīkla pieslēgumu </w:t>
            </w:r>
            <w:r w:rsidR="00D550E6">
              <w:rPr>
                <w:rFonts w:ascii="Times New Roman" w:eastAsia="Calibri" w:hAnsi="Times New Roman" w:cs="Times New Roman"/>
                <w:color w:val="000000"/>
                <w:sz w:val="20"/>
                <w:szCs w:val="20"/>
                <w:lang w:val="lv-LV" w:eastAsia="lv-LV"/>
              </w:rPr>
              <w:t>RJ-45</w:t>
            </w:r>
            <w:r w:rsidRPr="003F18D2">
              <w:rPr>
                <w:rFonts w:ascii="Times New Roman" w:eastAsia="Calibri" w:hAnsi="Times New Roman" w:cs="Times New Roman"/>
                <w:color w:val="000000"/>
                <w:sz w:val="20"/>
                <w:szCs w:val="20"/>
                <w:lang w:val="lv-LV" w:eastAsia="lv-LV"/>
              </w:rPr>
              <w:t xml:space="preserve"> (skaļuma regulēšana, paneļa izslēgšana, iekārtas pārstartēšana). </w:t>
            </w:r>
          </w:p>
          <w:p w14:paraId="2620704A"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Konfigurācijas datu </w:t>
            </w:r>
            <w:proofErr w:type="spellStart"/>
            <w:r w:rsidRPr="003F18D2">
              <w:rPr>
                <w:rFonts w:ascii="Times New Roman" w:eastAsia="Calibri" w:hAnsi="Times New Roman" w:cs="Times New Roman"/>
                <w:color w:val="000000"/>
                <w:sz w:val="20"/>
                <w:szCs w:val="20"/>
                <w:lang w:val="lv-LV" w:eastAsia="lv-LV"/>
              </w:rPr>
              <w:t>pārnese</w:t>
            </w:r>
            <w:proofErr w:type="spellEnd"/>
            <w:r w:rsidRPr="003F18D2">
              <w:rPr>
                <w:rFonts w:ascii="Times New Roman" w:eastAsia="Calibri" w:hAnsi="Times New Roman" w:cs="Times New Roman"/>
                <w:color w:val="000000"/>
                <w:sz w:val="20"/>
                <w:szCs w:val="20"/>
                <w:lang w:val="lv-LV" w:eastAsia="lv-LV"/>
              </w:rPr>
              <w:t xml:space="preserve"> starp displejiem</w:t>
            </w:r>
          </w:p>
          <w:p w14:paraId="458089F2"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Jābūt iespējai ierakstīt USB atmiņas nesējā displeja konfigurāciju un to dublicēt uz citu analoģisku displeju. Displejs ir aprīkots ar USB ieejas portu</w:t>
            </w:r>
          </w:p>
          <w:p w14:paraId="6F38D231"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Displeja biezums</w:t>
            </w:r>
          </w:p>
          <w:p w14:paraId="71E4945D"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lielāks kā 38 mm.</w:t>
            </w:r>
          </w:p>
          <w:p w14:paraId="691CA9A5"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Displeja svars</w:t>
            </w:r>
          </w:p>
          <w:p w14:paraId="0BA51482"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lielāks kā 23 kg.</w:t>
            </w:r>
          </w:p>
          <w:p w14:paraId="5710727A" w14:textId="77777777" w:rsidR="003F18D2" w:rsidRPr="003F18D2" w:rsidRDefault="003F18D2" w:rsidP="00D836AB">
            <w:pPr>
              <w:numPr>
                <w:ilvl w:val="0"/>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Displeja </w:t>
            </w:r>
            <w:proofErr w:type="spellStart"/>
            <w:r w:rsidRPr="003F18D2">
              <w:rPr>
                <w:rFonts w:ascii="Times New Roman" w:eastAsia="Calibri" w:hAnsi="Times New Roman" w:cs="Times New Roman"/>
                <w:color w:val="000000"/>
                <w:sz w:val="20"/>
                <w:szCs w:val="20"/>
                <w:lang w:val="lv-LV" w:eastAsia="lv-LV"/>
              </w:rPr>
              <w:t>energopatēriņš</w:t>
            </w:r>
            <w:proofErr w:type="spellEnd"/>
            <w:r w:rsidRPr="003F18D2">
              <w:rPr>
                <w:rFonts w:ascii="Times New Roman" w:eastAsia="Calibri" w:hAnsi="Times New Roman" w:cs="Times New Roman"/>
                <w:color w:val="000000"/>
                <w:sz w:val="20"/>
                <w:szCs w:val="20"/>
                <w:lang w:val="lv-LV" w:eastAsia="lv-LV"/>
              </w:rPr>
              <w:tab/>
            </w:r>
          </w:p>
          <w:p w14:paraId="2D049574"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lastRenderedPageBreak/>
              <w:t>Ne vairāk kā 126W tipiskā darba režīmā.</w:t>
            </w:r>
          </w:p>
          <w:p w14:paraId="23E64288"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Ne vairāk kā 198W maksimālais patēriņš.</w:t>
            </w:r>
          </w:p>
          <w:p w14:paraId="53932882" w14:textId="77777777" w:rsidR="003F18D2" w:rsidRPr="003F18D2" w:rsidRDefault="003F18D2" w:rsidP="00D836AB">
            <w:pPr>
              <w:numPr>
                <w:ilvl w:val="1"/>
                <w:numId w:val="23"/>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 xml:space="preserve">Ne vairāk kā 0.5W izslēgtā </w:t>
            </w:r>
            <w:proofErr w:type="spellStart"/>
            <w:r w:rsidRPr="003F18D2">
              <w:rPr>
                <w:rFonts w:ascii="Times New Roman" w:eastAsia="Calibri" w:hAnsi="Times New Roman" w:cs="Times New Roman"/>
                <w:color w:val="000000"/>
                <w:sz w:val="20"/>
                <w:szCs w:val="20"/>
                <w:lang w:val="lv-LV" w:eastAsia="lv-LV"/>
              </w:rPr>
              <w:t>gaidstāves</w:t>
            </w:r>
            <w:proofErr w:type="spellEnd"/>
            <w:r w:rsidRPr="003F18D2">
              <w:rPr>
                <w:rFonts w:ascii="Times New Roman" w:eastAsia="Calibri" w:hAnsi="Times New Roman" w:cs="Times New Roman"/>
                <w:color w:val="000000"/>
                <w:sz w:val="20"/>
                <w:szCs w:val="20"/>
                <w:lang w:val="lv-LV" w:eastAsia="lv-LV"/>
              </w:rPr>
              <w:t xml:space="preserve"> (</w:t>
            </w:r>
            <w:proofErr w:type="spellStart"/>
            <w:r w:rsidRPr="003F18D2">
              <w:rPr>
                <w:rFonts w:ascii="Times New Roman" w:eastAsia="Calibri" w:hAnsi="Times New Roman" w:cs="Times New Roman"/>
                <w:color w:val="000000"/>
                <w:sz w:val="20"/>
                <w:szCs w:val="20"/>
                <w:lang w:val="lv-LV" w:eastAsia="lv-LV"/>
              </w:rPr>
              <w:t>standby</w:t>
            </w:r>
            <w:proofErr w:type="spellEnd"/>
            <w:r w:rsidRPr="003F18D2">
              <w:rPr>
                <w:rFonts w:ascii="Times New Roman" w:eastAsia="Calibri" w:hAnsi="Times New Roman" w:cs="Times New Roman"/>
                <w:color w:val="000000"/>
                <w:sz w:val="20"/>
                <w:szCs w:val="20"/>
                <w:lang w:val="lv-LV" w:eastAsia="lv-LV"/>
              </w:rPr>
              <w:t>) režīmā.</w:t>
            </w:r>
          </w:p>
          <w:p w14:paraId="4F85D98B" w14:textId="77777777" w:rsidR="003F18D2" w:rsidRPr="003F18D2" w:rsidRDefault="003F18D2" w:rsidP="00D836AB">
            <w:pPr>
              <w:spacing w:after="0" w:line="240" w:lineRule="auto"/>
              <w:ind w:left="1440"/>
              <w:rPr>
                <w:rFonts w:ascii="Times New Roman" w:eastAsia="Calibri" w:hAnsi="Times New Roman" w:cs="Times New Roman"/>
                <w:color w:val="000000"/>
                <w:sz w:val="20"/>
                <w:szCs w:val="20"/>
                <w:lang w:val="lv-LV" w:eastAsia="lv-LV"/>
              </w:rPr>
            </w:pPr>
          </w:p>
        </w:tc>
        <w:tc>
          <w:tcPr>
            <w:tcW w:w="2409" w:type="dxa"/>
            <w:tcBorders>
              <w:top w:val="single" w:sz="4" w:space="0" w:color="000000"/>
              <w:left w:val="single" w:sz="4" w:space="0" w:color="000000"/>
              <w:bottom w:val="single" w:sz="4" w:space="0" w:color="000000"/>
              <w:right w:val="single" w:sz="4" w:space="0" w:color="000000"/>
            </w:tcBorders>
            <w:hideMark/>
          </w:tcPr>
          <w:p w14:paraId="5CF78CED" w14:textId="77777777" w:rsidR="003F18D2" w:rsidRPr="003F18D2" w:rsidRDefault="003F18D2" w:rsidP="00D836AB">
            <w:pPr>
              <w:spacing w:after="0" w:line="240" w:lineRule="auto"/>
              <w:rPr>
                <w:rFonts w:ascii="Times New Roman" w:eastAsia="Times New Roman" w:hAnsi="Times New Roman" w:cs="Times New Roman"/>
                <w:color w:val="000000"/>
                <w:sz w:val="20"/>
                <w:szCs w:val="20"/>
                <w:lang w:val="lv-LV" w:eastAsia="lv-LV"/>
              </w:rPr>
            </w:pPr>
          </w:p>
        </w:tc>
      </w:tr>
      <w:tr w:rsidR="003F18D2" w:rsidRPr="003F18D2" w14:paraId="28C5AF49" w14:textId="77777777" w:rsidTr="00AB3A35">
        <w:trPr>
          <w:trHeight w:val="609"/>
        </w:trPr>
        <w:tc>
          <w:tcPr>
            <w:tcW w:w="7939" w:type="dxa"/>
            <w:tcBorders>
              <w:top w:val="single" w:sz="4" w:space="0" w:color="000000"/>
              <w:left w:val="single" w:sz="4" w:space="0" w:color="000000"/>
              <w:bottom w:val="double" w:sz="4" w:space="0" w:color="000000"/>
              <w:right w:val="single" w:sz="4" w:space="0" w:color="000000"/>
            </w:tcBorders>
          </w:tcPr>
          <w:p w14:paraId="5E801B67" w14:textId="77777777" w:rsidR="003F18D2" w:rsidRPr="003F18D2" w:rsidRDefault="003F18D2" w:rsidP="00D836AB">
            <w:pPr>
              <w:numPr>
                <w:ilvl w:val="0"/>
                <w:numId w:val="26"/>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Ekrānu uzstādīšanai jānodrošina</w:t>
            </w:r>
          </w:p>
          <w:p w14:paraId="73A8163B" w14:textId="484F8DBB" w:rsidR="003F18D2" w:rsidRPr="003F18D2" w:rsidRDefault="003F18D2" w:rsidP="00D836AB">
            <w:pPr>
              <w:numPr>
                <w:ilvl w:val="1"/>
                <w:numId w:val="26"/>
              </w:numPr>
              <w:spacing w:after="0" w:line="240" w:lineRule="auto"/>
              <w:contextualSpacing/>
              <w:jc w:val="both"/>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Specializēts ekrāna stiprinājums (</w:t>
            </w:r>
            <w:proofErr w:type="spellStart"/>
            <w:r w:rsidRPr="003F18D2">
              <w:rPr>
                <w:rFonts w:ascii="Times New Roman" w:eastAsia="Times New Roman" w:hAnsi="Times New Roman" w:cs="Times New Roman"/>
                <w:color w:val="000000"/>
                <w:sz w:val="20"/>
                <w:szCs w:val="20"/>
                <w:lang w:val="x-none" w:eastAsia="ar-SA"/>
              </w:rPr>
              <w:t>kronšteins</w:t>
            </w:r>
            <w:proofErr w:type="spellEnd"/>
            <w:r w:rsidRPr="003F18D2">
              <w:rPr>
                <w:rFonts w:ascii="Times New Roman" w:eastAsia="Times New Roman" w:hAnsi="Times New Roman" w:cs="Times New Roman"/>
                <w:color w:val="000000"/>
                <w:sz w:val="20"/>
                <w:szCs w:val="20"/>
                <w:lang w:val="x-none" w:eastAsia="ar-SA"/>
              </w:rPr>
              <w:t>), kas paredzēt</w:t>
            </w:r>
            <w:r w:rsidR="004455C5">
              <w:rPr>
                <w:rFonts w:ascii="Times New Roman" w:eastAsia="Times New Roman" w:hAnsi="Times New Roman" w:cs="Times New Roman"/>
                <w:color w:val="000000"/>
                <w:sz w:val="20"/>
                <w:szCs w:val="20"/>
                <w:lang w:val="lv-LV" w:eastAsia="ar-SA"/>
              </w:rPr>
              <w:t>s</w:t>
            </w:r>
            <w:r w:rsidRPr="003F18D2">
              <w:rPr>
                <w:rFonts w:ascii="Times New Roman" w:eastAsia="Times New Roman" w:hAnsi="Times New Roman" w:cs="Times New Roman"/>
                <w:color w:val="000000"/>
                <w:sz w:val="20"/>
                <w:szCs w:val="20"/>
                <w:lang w:val="x-none" w:eastAsia="ar-SA"/>
              </w:rPr>
              <w:t xml:space="preserve"> piedāvāt</w:t>
            </w:r>
            <w:r w:rsidR="004455C5">
              <w:rPr>
                <w:rFonts w:ascii="Times New Roman" w:eastAsia="Times New Roman" w:hAnsi="Times New Roman" w:cs="Times New Roman"/>
                <w:color w:val="000000"/>
                <w:sz w:val="20"/>
                <w:szCs w:val="20"/>
                <w:lang w:val="lv-LV" w:eastAsia="ar-SA"/>
              </w:rPr>
              <w:t>ā</w:t>
            </w:r>
            <w:r w:rsidRPr="003F18D2">
              <w:rPr>
                <w:rFonts w:ascii="Times New Roman" w:eastAsia="Times New Roman" w:hAnsi="Times New Roman" w:cs="Times New Roman"/>
                <w:color w:val="000000"/>
                <w:sz w:val="20"/>
                <w:szCs w:val="20"/>
                <w:lang w:val="x-none" w:eastAsia="ar-SA"/>
              </w:rPr>
              <w:t xml:space="preserve"> ekrāna turēšanai</w:t>
            </w:r>
          </w:p>
          <w:p w14:paraId="1269D125" w14:textId="51468A1A" w:rsidR="003F18D2" w:rsidRPr="003F18D2" w:rsidRDefault="003F18D2" w:rsidP="00D836AB">
            <w:pPr>
              <w:numPr>
                <w:ilvl w:val="0"/>
                <w:numId w:val="26"/>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ar-SA"/>
              </w:rPr>
              <w:t>Nepieciešami</w:t>
            </w:r>
            <w:r w:rsidR="004455C5">
              <w:rPr>
                <w:rFonts w:ascii="Times New Roman" w:eastAsia="Calibri" w:hAnsi="Times New Roman" w:cs="Times New Roman"/>
                <w:color w:val="000000"/>
                <w:sz w:val="20"/>
                <w:szCs w:val="20"/>
                <w:lang w:val="lv-LV" w:eastAsia="ar-SA"/>
              </w:rPr>
              <w:t>e</w:t>
            </w:r>
            <w:r w:rsidRPr="003F18D2">
              <w:rPr>
                <w:rFonts w:ascii="Times New Roman" w:eastAsia="Calibri" w:hAnsi="Times New Roman" w:cs="Times New Roman"/>
                <w:color w:val="000000"/>
                <w:sz w:val="20"/>
                <w:szCs w:val="20"/>
                <w:lang w:val="lv-LV" w:eastAsia="ar-SA"/>
              </w:rPr>
              <w:t xml:space="preserve"> piederumi un materiāli ekrāna uzstādīšanai uz sienas</w:t>
            </w:r>
          </w:p>
        </w:tc>
        <w:tc>
          <w:tcPr>
            <w:tcW w:w="2409" w:type="dxa"/>
            <w:tcBorders>
              <w:top w:val="single" w:sz="4" w:space="0" w:color="000000"/>
              <w:left w:val="single" w:sz="4" w:space="0" w:color="000000"/>
              <w:bottom w:val="double" w:sz="4" w:space="0" w:color="000000"/>
              <w:right w:val="single" w:sz="4" w:space="0" w:color="000000"/>
            </w:tcBorders>
          </w:tcPr>
          <w:p w14:paraId="008927BA" w14:textId="77777777" w:rsidR="003F18D2" w:rsidRPr="003F18D2" w:rsidRDefault="003F18D2" w:rsidP="00D836AB">
            <w:pPr>
              <w:spacing w:after="0" w:line="240" w:lineRule="auto"/>
              <w:rPr>
                <w:rFonts w:ascii="Times New Roman" w:eastAsia="Times New Roman" w:hAnsi="Times New Roman" w:cs="Times New Roman"/>
                <w:color w:val="000000"/>
                <w:sz w:val="20"/>
                <w:szCs w:val="20"/>
                <w:lang w:val="lv-LV" w:eastAsia="lv-LV"/>
              </w:rPr>
            </w:pPr>
          </w:p>
        </w:tc>
      </w:tr>
      <w:tr w:rsidR="00D836AB" w:rsidRPr="00D836AB" w14:paraId="18E4AC60" w14:textId="77777777" w:rsidTr="00AB3A35">
        <w:trPr>
          <w:trHeight w:val="671"/>
        </w:trPr>
        <w:tc>
          <w:tcPr>
            <w:tcW w:w="10348" w:type="dxa"/>
            <w:gridSpan w:val="2"/>
            <w:tcBorders>
              <w:top w:val="double" w:sz="4" w:space="0" w:color="000000"/>
              <w:left w:val="single" w:sz="4" w:space="0" w:color="000000"/>
              <w:bottom w:val="dotted" w:sz="4" w:space="0" w:color="000000"/>
              <w:right w:val="single" w:sz="4" w:space="0" w:color="000000"/>
            </w:tcBorders>
            <w:vAlign w:val="center"/>
          </w:tcPr>
          <w:p w14:paraId="68C9984D" w14:textId="21A2F833" w:rsidR="00D836AB" w:rsidRPr="00D836AB" w:rsidRDefault="00D836AB" w:rsidP="00D836AB">
            <w:pPr>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bCs/>
                <w:i/>
                <w:iCs/>
                <w:color w:val="000000"/>
                <w:sz w:val="24"/>
                <w:szCs w:val="24"/>
                <w:lang w:val="lv-LV" w:eastAsia="lv-LV"/>
              </w:rPr>
              <w:t xml:space="preserve">36. Profesionāla pielietojuma informatīvo ekrānu satura vadības risinājums – </w:t>
            </w:r>
            <w:r w:rsidRPr="00D836AB">
              <w:rPr>
                <w:rFonts w:ascii="Times New Roman" w:hAnsi="Times New Roman" w:cs="Times New Roman"/>
                <w:b/>
                <w:i/>
                <w:color w:val="000000"/>
                <w:sz w:val="24"/>
                <w:szCs w:val="24"/>
                <w:lang w:val="lv-LV" w:eastAsia="lv-LV"/>
              </w:rPr>
              <w:t>specifiskais saīsinātais apzīmējums  “LU_IE_vadiba”</w:t>
            </w:r>
          </w:p>
        </w:tc>
      </w:tr>
      <w:tr w:rsidR="003F18D2" w:rsidRPr="003F18D2" w14:paraId="28B7D9B9" w14:textId="77777777" w:rsidTr="00AB3A35">
        <w:trPr>
          <w:trHeight w:val="835"/>
        </w:trPr>
        <w:tc>
          <w:tcPr>
            <w:tcW w:w="7939" w:type="dxa"/>
            <w:tcBorders>
              <w:top w:val="dotted" w:sz="4" w:space="0" w:color="000000"/>
              <w:left w:val="single" w:sz="4" w:space="0" w:color="000000"/>
              <w:right w:val="single" w:sz="4" w:space="0" w:color="000000"/>
            </w:tcBorders>
            <w:vAlign w:val="center"/>
            <w:hideMark/>
          </w:tcPr>
          <w:p w14:paraId="050A13BE" w14:textId="54AF2C4E" w:rsidR="003F18D2" w:rsidRPr="0038374D" w:rsidRDefault="00A863F0" w:rsidP="00727289">
            <w:pPr>
              <w:spacing w:after="0" w:line="240" w:lineRule="auto"/>
              <w:rPr>
                <w:rFonts w:ascii="Times New Roman" w:eastAsia="Times New Roman" w:hAnsi="Times New Roman" w:cs="Times New Roman"/>
                <w:sz w:val="20"/>
                <w:szCs w:val="20"/>
                <w:u w:val="single"/>
                <w:lang w:val="lv-LV" w:eastAsia="lv-LV"/>
              </w:rPr>
            </w:pPr>
            <w:r w:rsidRPr="00A863F0">
              <w:rPr>
                <w:rFonts w:ascii="Times New Roman" w:eastAsia="Times New Roman" w:hAnsi="Times New Roman" w:cs="Times New Roman"/>
                <w:sz w:val="20"/>
                <w:szCs w:val="20"/>
                <w:u w:val="single"/>
                <w:lang w:val="lv-LV" w:eastAsia="lv-LV"/>
              </w:rPr>
              <w:t>Informācijas ekrānu atskaņotāju licences darbam ar pasūtītāja rīcībā esošo satura pārvaldes sistēmu</w:t>
            </w:r>
            <w:r w:rsidRPr="004455C5">
              <w:rPr>
                <w:rFonts w:ascii="Times New Roman" w:eastAsia="Times New Roman" w:hAnsi="Times New Roman" w:cs="Times New Roman"/>
                <w:sz w:val="20"/>
                <w:szCs w:val="20"/>
                <w:lang w:val="lv-LV" w:eastAsia="lv-LV"/>
              </w:rPr>
              <w:t xml:space="preserve"> (pasūtītājs pērk licences un </w:t>
            </w:r>
            <w:proofErr w:type="spellStart"/>
            <w:r w:rsidRPr="004455C5">
              <w:rPr>
                <w:rFonts w:ascii="Times New Roman" w:eastAsia="Times New Roman" w:hAnsi="Times New Roman" w:cs="Times New Roman"/>
                <w:sz w:val="20"/>
                <w:szCs w:val="20"/>
                <w:lang w:val="lv-LV" w:eastAsia="lv-LV"/>
              </w:rPr>
              <w:t>programnodoršinājumu</w:t>
            </w:r>
            <w:proofErr w:type="spellEnd"/>
            <w:r w:rsidRPr="004455C5">
              <w:rPr>
                <w:rFonts w:ascii="Times New Roman" w:eastAsia="Times New Roman" w:hAnsi="Times New Roman" w:cs="Times New Roman"/>
                <w:sz w:val="20"/>
                <w:szCs w:val="20"/>
                <w:lang w:val="lv-LV" w:eastAsia="lv-LV"/>
              </w:rPr>
              <w:t xml:space="preserve"> informatīvajiem ekrāniem, servera risināju</w:t>
            </w:r>
            <w:r w:rsidR="0038374D" w:rsidRPr="004455C5">
              <w:rPr>
                <w:rFonts w:ascii="Times New Roman" w:eastAsia="Times New Roman" w:hAnsi="Times New Roman" w:cs="Times New Roman"/>
                <w:sz w:val="20"/>
                <w:szCs w:val="20"/>
                <w:lang w:val="lv-LV" w:eastAsia="lv-LV"/>
              </w:rPr>
              <w:t>ms jau ir tā pārvaldībā)</w:t>
            </w:r>
          </w:p>
        </w:tc>
        <w:tc>
          <w:tcPr>
            <w:tcW w:w="2409" w:type="dxa"/>
            <w:tcBorders>
              <w:top w:val="dotted" w:sz="4" w:space="0" w:color="000000"/>
              <w:left w:val="single" w:sz="4" w:space="0" w:color="000000"/>
              <w:right w:val="single" w:sz="4" w:space="0" w:color="000000"/>
            </w:tcBorders>
            <w:hideMark/>
          </w:tcPr>
          <w:p w14:paraId="6EA41B4A" w14:textId="72A41422" w:rsidR="003F18D2" w:rsidRPr="003F18D2" w:rsidRDefault="00082F4F" w:rsidP="00D836AB">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46CB233D" w14:textId="77777777" w:rsidTr="00AB3A35">
        <w:trPr>
          <w:trHeight w:val="609"/>
        </w:trPr>
        <w:tc>
          <w:tcPr>
            <w:tcW w:w="7939" w:type="dxa"/>
            <w:tcBorders>
              <w:top w:val="single" w:sz="4" w:space="0" w:color="000000"/>
              <w:left w:val="single" w:sz="4" w:space="0" w:color="000000"/>
              <w:bottom w:val="double" w:sz="4" w:space="0" w:color="000000"/>
              <w:right w:val="single" w:sz="4" w:space="0" w:color="000000"/>
            </w:tcBorders>
            <w:hideMark/>
          </w:tcPr>
          <w:p w14:paraId="36050C5B" w14:textId="77777777" w:rsidR="003F18D2" w:rsidRPr="003F18D2" w:rsidRDefault="003F18D2" w:rsidP="00D836AB">
            <w:p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Visiem piedāvātajiem profesionāla pielietojuma ekrāniem, jānodrošina profesionāls risinājums satura pārvaldīšanai, satura izveidei, plānošanai, atskaņošanas pārvaldībai un kas nodrošina šādu zemāk minēto funkcionalitāti:</w:t>
            </w:r>
          </w:p>
          <w:p w14:paraId="7AB7D12D" w14:textId="77777777" w:rsidR="003F18D2" w:rsidRPr="003F18D2" w:rsidRDefault="003F18D2" w:rsidP="00D836AB">
            <w:pPr>
              <w:numPr>
                <w:ilvl w:val="0"/>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Ekrānu vadību caur centralizētu vadības serveri.</w:t>
            </w:r>
          </w:p>
          <w:p w14:paraId="78E0AE8B" w14:textId="77777777" w:rsidR="003F18D2" w:rsidRPr="003F18D2" w:rsidRDefault="003F18D2" w:rsidP="00D836AB">
            <w:pPr>
              <w:numPr>
                <w:ilvl w:val="0"/>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Pilnu satura vadību un nosūtīšanu uz izvēlētiem TV ekrāniem.</w:t>
            </w:r>
          </w:p>
          <w:p w14:paraId="5E950CCB" w14:textId="77777777" w:rsidR="003F18D2" w:rsidRPr="003F18D2" w:rsidRDefault="003F18D2" w:rsidP="00D836AB">
            <w:pPr>
              <w:numPr>
                <w:ilvl w:val="0"/>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Piekļuvi saturam nepieciešamajā brīdī.</w:t>
            </w:r>
          </w:p>
          <w:p w14:paraId="1718C328" w14:textId="77777777" w:rsidR="003F18D2" w:rsidRPr="003F18D2" w:rsidRDefault="003F18D2" w:rsidP="00D836AB">
            <w:pPr>
              <w:numPr>
                <w:ilvl w:val="0"/>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Servera attālināta piekļuve izmantojot  interneta pārlūkprogrammu ar iespēju  attālināti pārvaldīt ierīces, lietotājus un saturu.</w:t>
            </w:r>
          </w:p>
          <w:p w14:paraId="2C038F3A" w14:textId="77777777" w:rsidR="003F18D2" w:rsidRPr="003F18D2" w:rsidRDefault="003F18D2" w:rsidP="00D836AB">
            <w:pPr>
              <w:numPr>
                <w:ilvl w:val="0"/>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Specializēts programmu nodrošinājums, kas palīdz izstrādāt saturu, lai efektīvi uzrunātu mērķauditoriju. </w:t>
            </w:r>
          </w:p>
          <w:p w14:paraId="1F9A78AB" w14:textId="77777777" w:rsidR="003F18D2" w:rsidRPr="003F18D2" w:rsidRDefault="003F18D2" w:rsidP="00D836AB">
            <w:pPr>
              <w:numPr>
                <w:ilvl w:val="0"/>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Programmatūra, kas  piedāvā lietotājam vienkāršu un saprotamu veidu kā izveidot elegantu saturu ar nodrošinātiem un pieejamiem paraugiem un formām (</w:t>
            </w:r>
            <w:proofErr w:type="spellStart"/>
            <w:r w:rsidRPr="003F18D2">
              <w:rPr>
                <w:rFonts w:ascii="Times New Roman" w:eastAsia="Times New Roman" w:hAnsi="Times New Roman" w:cs="Times New Roman"/>
                <w:color w:val="000000"/>
                <w:sz w:val="20"/>
                <w:szCs w:val="20"/>
                <w:lang w:val="x-none" w:eastAsia="ar-SA"/>
              </w:rPr>
              <w:t>template</w:t>
            </w:r>
            <w:proofErr w:type="spellEnd"/>
            <w:r w:rsidRPr="003F18D2">
              <w:rPr>
                <w:rFonts w:ascii="Times New Roman" w:eastAsia="Times New Roman" w:hAnsi="Times New Roman" w:cs="Times New Roman"/>
                <w:color w:val="000000"/>
                <w:sz w:val="20"/>
                <w:szCs w:val="20"/>
                <w:lang w:val="x-none" w:eastAsia="ar-SA"/>
              </w:rPr>
              <w:t>).</w:t>
            </w:r>
          </w:p>
          <w:p w14:paraId="0413EE60" w14:textId="77777777" w:rsidR="003F18D2" w:rsidRPr="003F18D2" w:rsidRDefault="003F18D2" w:rsidP="00D836AB">
            <w:pPr>
              <w:numPr>
                <w:ilvl w:val="0"/>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Efektīva ekrāna un interaktīvā satura izveidi apkopojot plašu iebūvēto elementu klāstu (</w:t>
            </w:r>
            <w:proofErr w:type="spellStart"/>
            <w:r w:rsidRPr="003F18D2">
              <w:rPr>
                <w:rFonts w:ascii="Times New Roman" w:eastAsia="Times New Roman" w:hAnsi="Times New Roman" w:cs="Times New Roman"/>
                <w:color w:val="000000"/>
                <w:sz w:val="20"/>
                <w:szCs w:val="20"/>
                <w:lang w:val="x-none" w:eastAsia="ar-SA"/>
              </w:rPr>
              <w:t>shape</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flash</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input</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source</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sound</w:t>
            </w:r>
            <w:proofErr w:type="spellEnd"/>
            <w:r w:rsidRPr="003F18D2">
              <w:rPr>
                <w:rFonts w:ascii="Times New Roman" w:eastAsia="Times New Roman" w:hAnsi="Times New Roman" w:cs="Times New Roman"/>
                <w:color w:val="000000"/>
                <w:sz w:val="20"/>
                <w:szCs w:val="20"/>
                <w:lang w:val="x-none" w:eastAsia="ar-SA"/>
              </w:rPr>
              <w:t>, video).</w:t>
            </w:r>
          </w:p>
          <w:p w14:paraId="0BAC7979" w14:textId="77777777" w:rsidR="003F18D2" w:rsidRPr="003F18D2" w:rsidRDefault="003F18D2" w:rsidP="00D836AB">
            <w:pPr>
              <w:numPr>
                <w:ilvl w:val="0"/>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Efektīvu multivides satura attēlošanu, vadīšanu, atskaņošanas sarakstu un grafiku veidošanu.</w:t>
            </w:r>
          </w:p>
          <w:p w14:paraId="72BCCAF4" w14:textId="5F438AAB" w:rsidR="003F18D2" w:rsidRPr="003F18D2" w:rsidRDefault="003F18D2" w:rsidP="00D836AB">
            <w:pPr>
              <w:spacing w:after="0" w:line="240" w:lineRule="auto"/>
              <w:contextualSpacing/>
              <w:jc w:val="both"/>
              <w:rPr>
                <w:rFonts w:ascii="Times New Roman" w:eastAsia="Times New Roman" w:hAnsi="Times New Roman" w:cs="Times New Roman"/>
                <w:color w:val="000000"/>
                <w:sz w:val="20"/>
                <w:szCs w:val="20"/>
                <w:u w:val="single"/>
                <w:lang w:val="x-none" w:eastAsia="ar-SA"/>
              </w:rPr>
            </w:pPr>
            <w:proofErr w:type="spellStart"/>
            <w:r w:rsidRPr="003F18D2">
              <w:rPr>
                <w:rFonts w:ascii="Times New Roman" w:eastAsia="Times New Roman" w:hAnsi="Times New Roman" w:cs="Times New Roman"/>
                <w:color w:val="000000"/>
                <w:sz w:val="20"/>
                <w:szCs w:val="20"/>
                <w:u w:val="single"/>
                <w:lang w:val="x-none" w:eastAsia="ar-SA"/>
              </w:rPr>
              <w:t>Informatīv</w:t>
            </w:r>
            <w:r w:rsidR="0038374D">
              <w:rPr>
                <w:rFonts w:ascii="Times New Roman" w:eastAsia="Times New Roman" w:hAnsi="Times New Roman" w:cs="Times New Roman"/>
                <w:color w:val="000000"/>
                <w:sz w:val="20"/>
                <w:szCs w:val="20"/>
                <w:u w:val="single"/>
                <w:lang w:val="lv-LV" w:eastAsia="ar-SA"/>
              </w:rPr>
              <w:t>aj</w:t>
            </w:r>
            <w:r w:rsidRPr="003F18D2">
              <w:rPr>
                <w:rFonts w:ascii="Times New Roman" w:eastAsia="Times New Roman" w:hAnsi="Times New Roman" w:cs="Times New Roman"/>
                <w:color w:val="000000"/>
                <w:sz w:val="20"/>
                <w:szCs w:val="20"/>
                <w:u w:val="single"/>
                <w:lang w:val="x-none" w:eastAsia="ar-SA"/>
              </w:rPr>
              <w:t>os</w:t>
            </w:r>
            <w:proofErr w:type="spellEnd"/>
            <w:r w:rsidRPr="003F18D2">
              <w:rPr>
                <w:rFonts w:ascii="Times New Roman" w:eastAsia="Times New Roman" w:hAnsi="Times New Roman" w:cs="Times New Roman"/>
                <w:color w:val="000000"/>
                <w:sz w:val="20"/>
                <w:szCs w:val="20"/>
                <w:u w:val="single"/>
                <w:lang w:val="x-none" w:eastAsia="ar-SA"/>
              </w:rPr>
              <w:t xml:space="preserve"> ekrānos integrētajai vai uzinstalētajai un centralizētajai vadības sistēmas atbalstītajai programmatūras jānodrošina zemāk minētā funkcionalitāte: </w:t>
            </w:r>
          </w:p>
          <w:p w14:paraId="4FC2F517" w14:textId="77777777" w:rsidR="003F18D2" w:rsidRPr="003F18D2" w:rsidRDefault="003F18D2" w:rsidP="00D836AB">
            <w:pPr>
              <w:spacing w:after="0" w:line="240" w:lineRule="auto"/>
              <w:ind w:left="720"/>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Atskaņošana</w:t>
            </w:r>
          </w:p>
          <w:p w14:paraId="05415657"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Image</w:t>
            </w:r>
            <w:proofErr w:type="spellEnd"/>
            <w:r w:rsidRPr="003F18D2">
              <w:rPr>
                <w:rFonts w:ascii="Times New Roman" w:eastAsia="Times New Roman" w:hAnsi="Times New Roman" w:cs="Times New Roman"/>
                <w:color w:val="000000"/>
                <w:sz w:val="20"/>
                <w:szCs w:val="20"/>
                <w:lang w:val="x-none" w:eastAsia="ar-SA"/>
              </w:rPr>
              <w:t>/</w:t>
            </w:r>
            <w:proofErr w:type="spellStart"/>
            <w:r w:rsidRPr="003F18D2">
              <w:rPr>
                <w:rFonts w:ascii="Times New Roman" w:eastAsia="Times New Roman" w:hAnsi="Times New Roman" w:cs="Times New Roman"/>
                <w:color w:val="000000"/>
                <w:sz w:val="20"/>
                <w:szCs w:val="20"/>
                <w:lang w:val="x-none" w:eastAsia="ar-SA"/>
              </w:rPr>
              <w:t>Slide</w:t>
            </w:r>
            <w:proofErr w:type="spellEnd"/>
          </w:p>
          <w:p w14:paraId="3699F90F"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Video/Flash/PPT</w:t>
            </w:r>
          </w:p>
          <w:p w14:paraId="4BF489CB"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Word Art</w:t>
            </w:r>
          </w:p>
          <w:p w14:paraId="7F570650"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RSS</w:t>
            </w:r>
          </w:p>
          <w:p w14:paraId="489A1589"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Web </w:t>
            </w:r>
            <w:proofErr w:type="spellStart"/>
            <w:r w:rsidRPr="003F18D2">
              <w:rPr>
                <w:rFonts w:ascii="Times New Roman" w:eastAsia="Times New Roman" w:hAnsi="Times New Roman" w:cs="Times New Roman"/>
                <w:color w:val="000000"/>
                <w:sz w:val="20"/>
                <w:szCs w:val="20"/>
                <w:lang w:val="x-none" w:eastAsia="ar-SA"/>
              </w:rPr>
              <w:t>Page</w:t>
            </w:r>
            <w:proofErr w:type="spellEnd"/>
          </w:p>
          <w:p w14:paraId="5A3906F4"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Multiple</w:t>
            </w:r>
            <w:proofErr w:type="spellEnd"/>
            <w:r w:rsidRPr="003F18D2">
              <w:rPr>
                <w:rFonts w:ascii="Times New Roman" w:eastAsia="Times New Roman" w:hAnsi="Times New Roman" w:cs="Times New Roman"/>
                <w:color w:val="000000"/>
                <w:sz w:val="20"/>
                <w:szCs w:val="20"/>
                <w:lang w:val="x-none" w:eastAsia="ar-SA"/>
              </w:rPr>
              <w:t xml:space="preserve"> Video</w:t>
            </w:r>
          </w:p>
          <w:p w14:paraId="58CCA4D7"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Interactive</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Touch</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Content</w:t>
            </w:r>
            <w:proofErr w:type="spellEnd"/>
          </w:p>
          <w:p w14:paraId="3DDCC304" w14:textId="77777777" w:rsidR="003F18D2" w:rsidRPr="003F18D2" w:rsidRDefault="003F18D2" w:rsidP="00D836AB">
            <w:pPr>
              <w:spacing w:after="0" w:line="240" w:lineRule="auto"/>
              <w:ind w:left="720"/>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Satura </w:t>
            </w:r>
            <w:proofErr w:type="spellStart"/>
            <w:r w:rsidRPr="003F18D2">
              <w:rPr>
                <w:rFonts w:ascii="Times New Roman" w:eastAsia="Times New Roman" w:hAnsi="Times New Roman" w:cs="Times New Roman"/>
                <w:color w:val="000000"/>
                <w:sz w:val="20"/>
                <w:szCs w:val="20"/>
                <w:lang w:val="x-none" w:eastAsia="ar-SA"/>
              </w:rPr>
              <w:t>effekti</w:t>
            </w:r>
            <w:proofErr w:type="spellEnd"/>
          </w:p>
          <w:p w14:paraId="59325468"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Image</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Effect</w:t>
            </w:r>
            <w:proofErr w:type="spellEnd"/>
          </w:p>
          <w:p w14:paraId="7ADCFF75"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Video </w:t>
            </w:r>
            <w:proofErr w:type="spellStart"/>
            <w:r w:rsidRPr="003F18D2">
              <w:rPr>
                <w:rFonts w:ascii="Times New Roman" w:eastAsia="Times New Roman" w:hAnsi="Times New Roman" w:cs="Times New Roman"/>
                <w:color w:val="000000"/>
                <w:sz w:val="20"/>
                <w:szCs w:val="20"/>
                <w:lang w:val="x-none" w:eastAsia="ar-SA"/>
              </w:rPr>
              <w:t>Effect</w:t>
            </w:r>
            <w:proofErr w:type="spellEnd"/>
          </w:p>
          <w:p w14:paraId="0B411801"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Text</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Scrolling</w:t>
            </w:r>
            <w:proofErr w:type="spellEnd"/>
            <w:r w:rsidRPr="003F18D2">
              <w:rPr>
                <w:rFonts w:ascii="Times New Roman" w:eastAsia="Times New Roman" w:hAnsi="Times New Roman" w:cs="Times New Roman"/>
                <w:color w:val="000000"/>
                <w:sz w:val="20"/>
                <w:szCs w:val="20"/>
                <w:lang w:val="x-none" w:eastAsia="ar-SA"/>
              </w:rPr>
              <w:t>/</w:t>
            </w:r>
            <w:proofErr w:type="spellStart"/>
            <w:r w:rsidRPr="003F18D2">
              <w:rPr>
                <w:rFonts w:ascii="Times New Roman" w:eastAsia="Times New Roman" w:hAnsi="Times New Roman" w:cs="Times New Roman"/>
                <w:color w:val="000000"/>
                <w:sz w:val="20"/>
                <w:szCs w:val="20"/>
                <w:lang w:val="x-none" w:eastAsia="ar-SA"/>
              </w:rPr>
              <w:t>Crawling</w:t>
            </w:r>
            <w:proofErr w:type="spellEnd"/>
          </w:p>
          <w:p w14:paraId="5B429270"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Graphics</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Scrolling</w:t>
            </w:r>
            <w:proofErr w:type="spellEnd"/>
            <w:r w:rsidRPr="003F18D2">
              <w:rPr>
                <w:rFonts w:ascii="Times New Roman" w:eastAsia="Times New Roman" w:hAnsi="Times New Roman" w:cs="Times New Roman"/>
                <w:color w:val="000000"/>
                <w:sz w:val="20"/>
                <w:szCs w:val="20"/>
                <w:lang w:val="x-none" w:eastAsia="ar-SA"/>
              </w:rPr>
              <w:t>/</w:t>
            </w:r>
            <w:proofErr w:type="spellStart"/>
            <w:r w:rsidRPr="003F18D2">
              <w:rPr>
                <w:rFonts w:ascii="Times New Roman" w:eastAsia="Times New Roman" w:hAnsi="Times New Roman" w:cs="Times New Roman"/>
                <w:color w:val="000000"/>
                <w:sz w:val="20"/>
                <w:szCs w:val="20"/>
                <w:lang w:val="x-none" w:eastAsia="ar-SA"/>
              </w:rPr>
              <w:t>Crawling</w:t>
            </w:r>
            <w:proofErr w:type="spellEnd"/>
          </w:p>
          <w:p w14:paraId="23F8B5BF"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Schedule</w:t>
            </w:r>
          </w:p>
          <w:p w14:paraId="176118CF" w14:textId="77777777" w:rsidR="003F18D2" w:rsidRPr="003F18D2" w:rsidRDefault="003F18D2" w:rsidP="00D836AB">
            <w:pPr>
              <w:spacing w:after="0" w:line="240" w:lineRule="auto"/>
              <w:ind w:left="720"/>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Tīkla laika grafiki</w:t>
            </w:r>
          </w:p>
          <w:p w14:paraId="03018E6D"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Lokālais laika grafiks</w:t>
            </w:r>
          </w:p>
          <w:p w14:paraId="6DC19B2D"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Multiframe</w:t>
            </w:r>
            <w:proofErr w:type="spellEnd"/>
            <w:r w:rsidRPr="003F18D2">
              <w:rPr>
                <w:rFonts w:ascii="Times New Roman" w:eastAsia="Times New Roman" w:hAnsi="Times New Roman" w:cs="Times New Roman"/>
                <w:color w:val="000000"/>
                <w:sz w:val="20"/>
                <w:szCs w:val="20"/>
                <w:lang w:val="x-none" w:eastAsia="ar-SA"/>
              </w:rPr>
              <w:t xml:space="preserve"> (MF) &amp; MF laika grafiks</w:t>
            </w:r>
          </w:p>
          <w:p w14:paraId="376AF44D"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proofErr w:type="spellStart"/>
            <w:r w:rsidRPr="003F18D2">
              <w:rPr>
                <w:rFonts w:ascii="Times New Roman" w:eastAsia="Times New Roman" w:hAnsi="Times New Roman" w:cs="Times New Roman"/>
                <w:color w:val="000000"/>
                <w:sz w:val="20"/>
                <w:szCs w:val="20"/>
                <w:lang w:val="x-none" w:eastAsia="ar-SA"/>
              </w:rPr>
              <w:t>Embeded</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Authoring</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Tool</w:t>
            </w:r>
            <w:proofErr w:type="spellEnd"/>
          </w:p>
          <w:p w14:paraId="1D2B0E8F"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proofErr w:type="spellStart"/>
            <w:r w:rsidRPr="003F18D2">
              <w:rPr>
                <w:rFonts w:ascii="Times New Roman" w:eastAsia="Times New Roman" w:hAnsi="Times New Roman" w:cs="Times New Roman"/>
                <w:color w:val="000000"/>
                <w:sz w:val="20"/>
                <w:szCs w:val="20"/>
                <w:lang w:val="x-none" w:eastAsia="ar-SA"/>
              </w:rPr>
              <w:t>Authoring</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Tool</w:t>
            </w:r>
            <w:proofErr w:type="spellEnd"/>
          </w:p>
          <w:p w14:paraId="17DA3C99"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proofErr w:type="spellStart"/>
            <w:r w:rsidRPr="003F18D2">
              <w:rPr>
                <w:rFonts w:ascii="Times New Roman" w:eastAsia="Times New Roman" w:hAnsi="Times New Roman" w:cs="Times New Roman"/>
                <w:color w:val="000000"/>
                <w:sz w:val="20"/>
                <w:szCs w:val="20"/>
                <w:lang w:val="x-none" w:eastAsia="ar-SA"/>
              </w:rPr>
              <w:t>Embeded</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Authoring</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Tool</w:t>
            </w:r>
            <w:proofErr w:type="spellEnd"/>
          </w:p>
          <w:p w14:paraId="2A537959"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PC-Based </w:t>
            </w:r>
            <w:proofErr w:type="spellStart"/>
            <w:r w:rsidRPr="003F18D2">
              <w:rPr>
                <w:rFonts w:ascii="Times New Roman" w:eastAsia="Times New Roman" w:hAnsi="Times New Roman" w:cs="Times New Roman"/>
                <w:color w:val="000000"/>
                <w:sz w:val="20"/>
                <w:szCs w:val="20"/>
                <w:lang w:val="x-none" w:eastAsia="ar-SA"/>
              </w:rPr>
              <w:t>Authoring</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Tool</w:t>
            </w:r>
            <w:proofErr w:type="spellEnd"/>
          </w:p>
          <w:p w14:paraId="5F6314E9"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proofErr w:type="spellStart"/>
            <w:r w:rsidRPr="003F18D2">
              <w:rPr>
                <w:rFonts w:ascii="Times New Roman" w:eastAsia="Times New Roman" w:hAnsi="Times New Roman" w:cs="Times New Roman"/>
                <w:color w:val="000000"/>
                <w:sz w:val="20"/>
                <w:szCs w:val="20"/>
                <w:lang w:val="x-none" w:eastAsia="ar-SA"/>
              </w:rPr>
              <w:t>Template</w:t>
            </w:r>
            <w:proofErr w:type="spellEnd"/>
          </w:p>
          <w:p w14:paraId="772616B8" w14:textId="77777777" w:rsidR="003F18D2" w:rsidRPr="003F18D2" w:rsidRDefault="003F18D2" w:rsidP="00D836AB">
            <w:pPr>
              <w:spacing w:after="0" w:line="240" w:lineRule="auto"/>
              <w:ind w:left="720"/>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Papildus bildes apstrādes iespējas</w:t>
            </w:r>
          </w:p>
          <w:p w14:paraId="0B427626" w14:textId="77777777" w:rsidR="003F18D2" w:rsidRPr="003F18D2" w:rsidRDefault="003F18D2" w:rsidP="00D836AB">
            <w:pPr>
              <w:numPr>
                <w:ilvl w:val="1"/>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Video sienas (Video </w:t>
            </w:r>
            <w:proofErr w:type="spellStart"/>
            <w:r w:rsidRPr="003F18D2">
              <w:rPr>
                <w:rFonts w:ascii="Times New Roman" w:eastAsia="Times New Roman" w:hAnsi="Times New Roman" w:cs="Times New Roman"/>
                <w:color w:val="000000"/>
                <w:sz w:val="20"/>
                <w:szCs w:val="20"/>
                <w:lang w:val="x-none" w:eastAsia="ar-SA"/>
              </w:rPr>
              <w:t>Wall</w:t>
            </w:r>
            <w:proofErr w:type="spellEnd"/>
            <w:r w:rsidRPr="003F18D2">
              <w:rPr>
                <w:rFonts w:ascii="Times New Roman" w:eastAsia="Times New Roman" w:hAnsi="Times New Roman" w:cs="Times New Roman"/>
                <w:color w:val="000000"/>
                <w:sz w:val="20"/>
                <w:szCs w:val="20"/>
                <w:lang w:val="x-none" w:eastAsia="ar-SA"/>
              </w:rPr>
              <w:t>) savienojums</w:t>
            </w:r>
          </w:p>
          <w:p w14:paraId="0FBB5976" w14:textId="77777777" w:rsidR="003F18D2" w:rsidRPr="003F18D2" w:rsidRDefault="003F18D2" w:rsidP="00D836AB">
            <w:pPr>
              <w:numPr>
                <w:ilvl w:val="1"/>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Auto-</w:t>
            </w:r>
            <w:proofErr w:type="spellStart"/>
            <w:r w:rsidRPr="003F18D2">
              <w:rPr>
                <w:rFonts w:ascii="Times New Roman" w:eastAsia="Times New Roman" w:hAnsi="Times New Roman" w:cs="Times New Roman"/>
                <w:color w:val="000000"/>
                <w:sz w:val="20"/>
                <w:szCs w:val="20"/>
                <w:lang w:val="x-none" w:eastAsia="ar-SA"/>
              </w:rPr>
              <w:t>Rotate</w:t>
            </w:r>
            <w:proofErr w:type="spellEnd"/>
            <w:r w:rsidRPr="003F18D2">
              <w:rPr>
                <w:rFonts w:ascii="Times New Roman" w:eastAsia="Times New Roman" w:hAnsi="Times New Roman" w:cs="Times New Roman"/>
                <w:color w:val="000000"/>
                <w:sz w:val="20"/>
                <w:szCs w:val="20"/>
                <w:lang w:val="x-none" w:eastAsia="ar-SA"/>
              </w:rPr>
              <w:t>/</w:t>
            </w:r>
            <w:proofErr w:type="spellStart"/>
            <w:r w:rsidRPr="003F18D2">
              <w:rPr>
                <w:rFonts w:ascii="Times New Roman" w:eastAsia="Times New Roman" w:hAnsi="Times New Roman" w:cs="Times New Roman"/>
                <w:color w:val="000000"/>
                <w:sz w:val="20"/>
                <w:szCs w:val="20"/>
                <w:lang w:val="x-none" w:eastAsia="ar-SA"/>
              </w:rPr>
              <w:t>Resize</w:t>
            </w:r>
            <w:proofErr w:type="spellEnd"/>
            <w:r w:rsidRPr="003F18D2">
              <w:rPr>
                <w:rFonts w:ascii="Times New Roman" w:eastAsia="Times New Roman" w:hAnsi="Times New Roman" w:cs="Times New Roman"/>
                <w:color w:val="000000"/>
                <w:sz w:val="20"/>
                <w:szCs w:val="20"/>
                <w:lang w:val="x-none" w:eastAsia="ar-SA"/>
              </w:rPr>
              <w:t>/</w:t>
            </w:r>
            <w:proofErr w:type="spellStart"/>
            <w:r w:rsidRPr="003F18D2">
              <w:rPr>
                <w:rFonts w:ascii="Times New Roman" w:eastAsia="Times New Roman" w:hAnsi="Times New Roman" w:cs="Times New Roman"/>
                <w:color w:val="000000"/>
                <w:sz w:val="20"/>
                <w:szCs w:val="20"/>
                <w:lang w:val="x-none" w:eastAsia="ar-SA"/>
              </w:rPr>
              <w:t>Crop</w:t>
            </w:r>
            <w:proofErr w:type="spellEnd"/>
          </w:p>
          <w:p w14:paraId="2163CC8D" w14:textId="52550360" w:rsidR="003F18D2" w:rsidRPr="003F18D2" w:rsidRDefault="003F18D2" w:rsidP="00D836AB">
            <w:pPr>
              <w:spacing w:after="0" w:line="240" w:lineRule="auto"/>
              <w:contextualSpacing/>
              <w:rPr>
                <w:rFonts w:ascii="Times New Roman" w:eastAsia="Times New Roman" w:hAnsi="Times New Roman" w:cs="Times New Roman"/>
                <w:color w:val="000000"/>
                <w:sz w:val="20"/>
                <w:szCs w:val="20"/>
                <w:u w:val="single"/>
                <w:lang w:val="x-none" w:eastAsia="ar-SA"/>
              </w:rPr>
            </w:pPr>
            <w:r w:rsidRPr="003F18D2">
              <w:rPr>
                <w:rFonts w:ascii="Times New Roman" w:eastAsia="Times New Roman" w:hAnsi="Times New Roman" w:cs="Times New Roman"/>
                <w:color w:val="000000"/>
                <w:sz w:val="20"/>
                <w:szCs w:val="20"/>
                <w:u w:val="single"/>
                <w:lang w:val="x-none" w:eastAsia="ar-SA"/>
              </w:rPr>
              <w:t>Centralizētajai vadības sistēmas programmatūrai jānodrošina zemāk minētā funkcionalitāte:</w:t>
            </w:r>
          </w:p>
          <w:p w14:paraId="0CAAF80B" w14:textId="260175A0" w:rsidR="003F18D2" w:rsidRPr="003F18D2" w:rsidRDefault="003F18D2" w:rsidP="00D836AB">
            <w:pPr>
              <w:numPr>
                <w:ilvl w:val="1"/>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Cent</w:t>
            </w:r>
            <w:r w:rsidR="009434BB">
              <w:rPr>
                <w:rFonts w:ascii="Times New Roman" w:eastAsia="Times New Roman" w:hAnsi="Times New Roman" w:cs="Times New Roman"/>
                <w:color w:val="000000"/>
                <w:sz w:val="20"/>
                <w:szCs w:val="20"/>
                <w:lang w:val="lv-LV" w:eastAsia="ar-SA"/>
              </w:rPr>
              <w:t>r</w:t>
            </w:r>
            <w:proofErr w:type="spellStart"/>
            <w:r w:rsidRPr="003F18D2">
              <w:rPr>
                <w:rFonts w:ascii="Times New Roman" w:eastAsia="Times New Roman" w:hAnsi="Times New Roman" w:cs="Times New Roman"/>
                <w:color w:val="000000"/>
                <w:sz w:val="20"/>
                <w:szCs w:val="20"/>
                <w:lang w:val="x-none" w:eastAsia="ar-SA"/>
              </w:rPr>
              <w:t>alizēts</w:t>
            </w:r>
            <w:proofErr w:type="spellEnd"/>
            <w:r w:rsidRPr="003F18D2">
              <w:rPr>
                <w:rFonts w:ascii="Times New Roman" w:eastAsia="Times New Roman" w:hAnsi="Times New Roman" w:cs="Times New Roman"/>
                <w:color w:val="000000"/>
                <w:sz w:val="20"/>
                <w:szCs w:val="20"/>
                <w:lang w:val="x-none" w:eastAsia="ar-SA"/>
              </w:rPr>
              <w:t xml:space="preserve"> vadības serveris ar Web-Based vadību</w:t>
            </w:r>
          </w:p>
          <w:p w14:paraId="15FA8807" w14:textId="77777777" w:rsidR="003F18D2" w:rsidRPr="003F18D2" w:rsidRDefault="003F18D2" w:rsidP="00D836AB">
            <w:pPr>
              <w:numPr>
                <w:ilvl w:val="1"/>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VNC (</w:t>
            </w:r>
            <w:proofErr w:type="spellStart"/>
            <w:r w:rsidRPr="003F18D2">
              <w:rPr>
                <w:rFonts w:ascii="Times New Roman" w:eastAsia="Times New Roman" w:hAnsi="Times New Roman" w:cs="Times New Roman"/>
                <w:color w:val="000000"/>
                <w:sz w:val="20"/>
                <w:szCs w:val="20"/>
                <w:lang w:val="x-none" w:eastAsia="ar-SA"/>
              </w:rPr>
              <w:t>Remote</w:t>
            </w:r>
            <w:proofErr w:type="spellEnd"/>
            <w:r w:rsidRPr="003F18D2">
              <w:rPr>
                <w:rFonts w:ascii="Times New Roman" w:eastAsia="Times New Roman" w:hAnsi="Times New Roman" w:cs="Times New Roman"/>
                <w:color w:val="000000"/>
                <w:sz w:val="20"/>
                <w:szCs w:val="20"/>
                <w:lang w:val="x-none" w:eastAsia="ar-SA"/>
              </w:rPr>
              <w:t xml:space="preserve"> Management)</w:t>
            </w:r>
          </w:p>
          <w:p w14:paraId="474139B4"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Control</w:t>
            </w:r>
          </w:p>
          <w:p w14:paraId="2C4F7AF8"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proofErr w:type="spellStart"/>
            <w:r w:rsidRPr="003F18D2">
              <w:rPr>
                <w:rFonts w:ascii="Times New Roman" w:eastAsia="Times New Roman" w:hAnsi="Times New Roman" w:cs="Times New Roman"/>
                <w:color w:val="000000"/>
                <w:sz w:val="20"/>
                <w:szCs w:val="20"/>
                <w:lang w:val="x-none" w:eastAsia="ar-SA"/>
              </w:rPr>
              <w:t>Multiple</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Users</w:t>
            </w:r>
            <w:proofErr w:type="spellEnd"/>
            <w:r w:rsidRPr="003F18D2">
              <w:rPr>
                <w:rFonts w:ascii="Times New Roman" w:eastAsia="Times New Roman" w:hAnsi="Times New Roman" w:cs="Times New Roman"/>
                <w:color w:val="000000"/>
                <w:sz w:val="20"/>
                <w:szCs w:val="20"/>
                <w:lang w:val="x-none" w:eastAsia="ar-SA"/>
              </w:rPr>
              <w:t>/</w:t>
            </w:r>
            <w:proofErr w:type="spellStart"/>
            <w:r w:rsidRPr="003F18D2">
              <w:rPr>
                <w:rFonts w:ascii="Times New Roman" w:eastAsia="Times New Roman" w:hAnsi="Times New Roman" w:cs="Times New Roman"/>
                <w:color w:val="000000"/>
                <w:sz w:val="20"/>
                <w:szCs w:val="20"/>
                <w:lang w:val="x-none" w:eastAsia="ar-SA"/>
              </w:rPr>
              <w:t>Permission</w:t>
            </w:r>
            <w:proofErr w:type="spellEnd"/>
            <w:r w:rsidRPr="003F18D2">
              <w:rPr>
                <w:rFonts w:ascii="Times New Roman" w:eastAsia="Times New Roman" w:hAnsi="Times New Roman" w:cs="Times New Roman"/>
                <w:color w:val="000000"/>
                <w:sz w:val="20"/>
                <w:szCs w:val="20"/>
                <w:lang w:val="x-none" w:eastAsia="ar-SA"/>
              </w:rPr>
              <w:t xml:space="preserve"> Levels</w:t>
            </w:r>
          </w:p>
          <w:p w14:paraId="002D4800"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proofErr w:type="spellStart"/>
            <w:r w:rsidRPr="003F18D2">
              <w:rPr>
                <w:rFonts w:ascii="Times New Roman" w:eastAsia="Times New Roman" w:hAnsi="Times New Roman" w:cs="Times New Roman"/>
                <w:color w:val="000000"/>
                <w:sz w:val="20"/>
                <w:szCs w:val="20"/>
                <w:lang w:val="x-none" w:eastAsia="ar-SA"/>
              </w:rPr>
              <w:lastRenderedPageBreak/>
              <w:t>Delivery</w:t>
            </w:r>
            <w:proofErr w:type="spellEnd"/>
            <w:r w:rsidRPr="003F18D2">
              <w:rPr>
                <w:rFonts w:ascii="Times New Roman" w:eastAsia="Times New Roman" w:hAnsi="Times New Roman" w:cs="Times New Roman"/>
                <w:color w:val="000000"/>
                <w:sz w:val="20"/>
                <w:szCs w:val="20"/>
                <w:lang w:val="x-none" w:eastAsia="ar-SA"/>
              </w:rPr>
              <w:t xml:space="preserve"> to </w:t>
            </w:r>
            <w:proofErr w:type="spellStart"/>
            <w:r w:rsidRPr="003F18D2">
              <w:rPr>
                <w:rFonts w:ascii="Times New Roman" w:eastAsia="Times New Roman" w:hAnsi="Times New Roman" w:cs="Times New Roman"/>
                <w:color w:val="000000"/>
                <w:sz w:val="20"/>
                <w:szCs w:val="20"/>
                <w:lang w:val="x-none" w:eastAsia="ar-SA"/>
              </w:rPr>
              <w:t>Multiple</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Screen</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Groups</w:t>
            </w:r>
            <w:proofErr w:type="spellEnd"/>
            <w:r w:rsidRPr="003F18D2">
              <w:rPr>
                <w:rFonts w:ascii="Times New Roman" w:eastAsia="Times New Roman" w:hAnsi="Times New Roman" w:cs="Times New Roman"/>
                <w:color w:val="000000"/>
                <w:sz w:val="20"/>
                <w:szCs w:val="20"/>
                <w:lang w:val="x-none" w:eastAsia="ar-SA"/>
              </w:rPr>
              <w:t>/</w:t>
            </w:r>
            <w:proofErr w:type="spellStart"/>
            <w:r w:rsidRPr="003F18D2">
              <w:rPr>
                <w:rFonts w:ascii="Times New Roman" w:eastAsia="Times New Roman" w:hAnsi="Times New Roman" w:cs="Times New Roman"/>
                <w:color w:val="000000"/>
                <w:sz w:val="20"/>
                <w:szCs w:val="20"/>
                <w:lang w:val="x-none" w:eastAsia="ar-SA"/>
              </w:rPr>
              <w:t>Attributes</w:t>
            </w:r>
            <w:proofErr w:type="spellEnd"/>
          </w:p>
          <w:p w14:paraId="642FDB8C"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proofErr w:type="spellStart"/>
            <w:r w:rsidRPr="003F18D2">
              <w:rPr>
                <w:rFonts w:ascii="Times New Roman" w:eastAsia="Times New Roman" w:hAnsi="Times New Roman" w:cs="Times New Roman"/>
                <w:color w:val="000000"/>
                <w:sz w:val="20"/>
                <w:szCs w:val="20"/>
                <w:lang w:val="x-none" w:eastAsia="ar-SA"/>
              </w:rPr>
              <w:t>Device</w:t>
            </w:r>
            <w:proofErr w:type="spellEnd"/>
            <w:r w:rsidRPr="003F18D2">
              <w:rPr>
                <w:rFonts w:ascii="Times New Roman" w:eastAsia="Times New Roman" w:hAnsi="Times New Roman" w:cs="Times New Roman"/>
                <w:color w:val="000000"/>
                <w:sz w:val="20"/>
                <w:szCs w:val="20"/>
                <w:lang w:val="x-none" w:eastAsia="ar-SA"/>
              </w:rPr>
              <w:t xml:space="preserve"> Control</w:t>
            </w:r>
          </w:p>
          <w:p w14:paraId="1B0688DE"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proofErr w:type="spellStart"/>
            <w:r w:rsidRPr="003F18D2">
              <w:rPr>
                <w:rFonts w:ascii="Times New Roman" w:eastAsia="Times New Roman" w:hAnsi="Times New Roman" w:cs="Times New Roman"/>
                <w:color w:val="000000"/>
                <w:sz w:val="20"/>
                <w:szCs w:val="20"/>
                <w:lang w:val="x-none" w:eastAsia="ar-SA"/>
              </w:rPr>
              <w:t>Error</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Detection</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Logic</w:t>
            </w:r>
            <w:proofErr w:type="spellEnd"/>
          </w:p>
          <w:p w14:paraId="64BD69F0"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proofErr w:type="spellStart"/>
            <w:r w:rsidRPr="003F18D2">
              <w:rPr>
                <w:rFonts w:ascii="Times New Roman" w:eastAsia="Times New Roman" w:hAnsi="Times New Roman" w:cs="Times New Roman"/>
                <w:color w:val="000000"/>
                <w:sz w:val="20"/>
                <w:szCs w:val="20"/>
                <w:lang w:val="x-none" w:eastAsia="ar-SA"/>
              </w:rPr>
              <w:t>Direct</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Emergency</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Messaging</w:t>
            </w:r>
            <w:proofErr w:type="spellEnd"/>
          </w:p>
          <w:p w14:paraId="51960C5B"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proofErr w:type="spellStart"/>
            <w:r w:rsidRPr="003F18D2">
              <w:rPr>
                <w:rFonts w:ascii="Times New Roman" w:eastAsia="Times New Roman" w:hAnsi="Times New Roman" w:cs="Times New Roman"/>
                <w:color w:val="000000"/>
                <w:sz w:val="20"/>
                <w:szCs w:val="20"/>
                <w:lang w:val="x-none" w:eastAsia="ar-SA"/>
              </w:rPr>
              <w:t>Device</w:t>
            </w:r>
            <w:proofErr w:type="spellEnd"/>
            <w:r w:rsidRPr="003F18D2">
              <w:rPr>
                <w:rFonts w:ascii="Times New Roman" w:eastAsia="Times New Roman" w:hAnsi="Times New Roman" w:cs="Times New Roman"/>
                <w:color w:val="000000"/>
                <w:sz w:val="20"/>
                <w:szCs w:val="20"/>
                <w:lang w:val="x-none" w:eastAsia="ar-SA"/>
              </w:rPr>
              <w:t xml:space="preserve"> Info</w:t>
            </w:r>
          </w:p>
          <w:p w14:paraId="0464D5AE"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N/W Info</w:t>
            </w:r>
          </w:p>
          <w:p w14:paraId="2B6626CA" w14:textId="77777777" w:rsidR="003F18D2" w:rsidRPr="003F18D2" w:rsidRDefault="003F18D2" w:rsidP="00D836AB">
            <w:pPr>
              <w:spacing w:after="0" w:line="240" w:lineRule="auto"/>
              <w:ind w:left="720"/>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Atskaišu sistēma</w:t>
            </w:r>
          </w:p>
          <w:p w14:paraId="08EADE2A"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Proof</w:t>
            </w:r>
            <w:proofErr w:type="spellEnd"/>
            <w:r w:rsidRPr="003F18D2">
              <w:rPr>
                <w:rFonts w:ascii="Times New Roman" w:eastAsia="Times New Roman" w:hAnsi="Times New Roman" w:cs="Times New Roman"/>
                <w:color w:val="000000"/>
                <w:sz w:val="20"/>
                <w:szCs w:val="20"/>
                <w:lang w:val="x-none" w:eastAsia="ar-SA"/>
              </w:rPr>
              <w:t>-of-</w:t>
            </w:r>
            <w:proofErr w:type="spellStart"/>
            <w:r w:rsidRPr="003F18D2">
              <w:rPr>
                <w:rFonts w:ascii="Times New Roman" w:eastAsia="Times New Roman" w:hAnsi="Times New Roman" w:cs="Times New Roman"/>
                <w:color w:val="000000"/>
                <w:sz w:val="20"/>
                <w:szCs w:val="20"/>
                <w:lang w:val="x-none" w:eastAsia="ar-SA"/>
              </w:rPr>
              <w:t>Play</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Reporting</w:t>
            </w:r>
            <w:proofErr w:type="spellEnd"/>
          </w:p>
          <w:p w14:paraId="3559AF60"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Remote</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Diagnostics</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including</w:t>
            </w:r>
            <w:proofErr w:type="spellEnd"/>
            <w:r w:rsidRPr="003F18D2">
              <w:rPr>
                <w:rFonts w:ascii="Times New Roman" w:eastAsia="Times New Roman" w:hAnsi="Times New Roman" w:cs="Times New Roman"/>
                <w:color w:val="000000"/>
                <w:sz w:val="20"/>
                <w:szCs w:val="20"/>
                <w:lang w:val="x-none" w:eastAsia="ar-SA"/>
              </w:rPr>
              <w:t xml:space="preserve"> H/W)</w:t>
            </w:r>
          </w:p>
          <w:p w14:paraId="4CA9BF9B"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Log </w:t>
            </w:r>
            <w:proofErr w:type="spellStart"/>
            <w:r w:rsidRPr="003F18D2">
              <w:rPr>
                <w:rFonts w:ascii="Times New Roman" w:eastAsia="Times New Roman" w:hAnsi="Times New Roman" w:cs="Times New Roman"/>
                <w:color w:val="000000"/>
                <w:sz w:val="20"/>
                <w:szCs w:val="20"/>
                <w:lang w:val="x-none" w:eastAsia="ar-SA"/>
              </w:rPr>
              <w:t>Gathering</w:t>
            </w:r>
            <w:proofErr w:type="spellEnd"/>
            <w:r w:rsidRPr="003F18D2">
              <w:rPr>
                <w:rFonts w:ascii="Times New Roman" w:eastAsia="Times New Roman" w:hAnsi="Times New Roman" w:cs="Times New Roman"/>
                <w:color w:val="000000"/>
                <w:sz w:val="20"/>
                <w:szCs w:val="20"/>
                <w:lang w:val="x-none" w:eastAsia="ar-SA"/>
              </w:rPr>
              <w:t xml:space="preserve"> &amp; </w:t>
            </w:r>
            <w:proofErr w:type="spellStart"/>
            <w:r w:rsidRPr="003F18D2">
              <w:rPr>
                <w:rFonts w:ascii="Times New Roman" w:eastAsia="Times New Roman" w:hAnsi="Times New Roman" w:cs="Times New Roman"/>
                <w:color w:val="000000"/>
                <w:sz w:val="20"/>
                <w:szCs w:val="20"/>
                <w:lang w:val="x-none" w:eastAsia="ar-SA"/>
              </w:rPr>
              <w:t>Sending</w:t>
            </w:r>
            <w:proofErr w:type="spellEnd"/>
          </w:p>
          <w:p w14:paraId="27286CF6" w14:textId="77777777" w:rsidR="003F18D2" w:rsidRPr="003F18D2" w:rsidRDefault="003F18D2" w:rsidP="00D836AB">
            <w:pPr>
              <w:spacing w:after="0" w:line="240" w:lineRule="auto"/>
              <w:ind w:left="720"/>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Programmatūras papildus iespējas, kas nodrošina:</w:t>
            </w:r>
          </w:p>
          <w:p w14:paraId="54E8D010"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Integration</w:t>
            </w:r>
            <w:proofErr w:type="spellEnd"/>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with</w:t>
            </w:r>
            <w:proofErr w:type="spellEnd"/>
            <w:r w:rsidRPr="003F18D2">
              <w:rPr>
                <w:rFonts w:ascii="Times New Roman" w:eastAsia="Times New Roman" w:hAnsi="Times New Roman" w:cs="Times New Roman"/>
                <w:color w:val="000000"/>
                <w:sz w:val="20"/>
                <w:szCs w:val="20"/>
                <w:lang w:val="x-none" w:eastAsia="ar-SA"/>
              </w:rPr>
              <w:t xml:space="preserve"> POS Data (</w:t>
            </w:r>
            <w:proofErr w:type="spellStart"/>
            <w:r w:rsidRPr="003F18D2">
              <w:rPr>
                <w:rFonts w:ascii="Times New Roman" w:eastAsia="Times New Roman" w:hAnsi="Times New Roman" w:cs="Times New Roman"/>
                <w:color w:val="000000"/>
                <w:sz w:val="20"/>
                <w:szCs w:val="20"/>
                <w:lang w:val="x-none" w:eastAsia="ar-SA"/>
              </w:rPr>
              <w:t>DataLink</w:t>
            </w:r>
            <w:proofErr w:type="spellEnd"/>
            <w:r w:rsidRPr="003F18D2">
              <w:rPr>
                <w:rFonts w:ascii="Times New Roman" w:eastAsia="Times New Roman" w:hAnsi="Times New Roman" w:cs="Times New Roman"/>
                <w:color w:val="000000"/>
                <w:sz w:val="20"/>
                <w:szCs w:val="20"/>
                <w:lang w:val="x-none" w:eastAsia="ar-SA"/>
              </w:rPr>
              <w:t>)</w:t>
            </w:r>
          </w:p>
          <w:p w14:paraId="0282E695"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Support</w:t>
            </w:r>
            <w:proofErr w:type="spellEnd"/>
            <w:r w:rsidRPr="003F18D2">
              <w:rPr>
                <w:rFonts w:ascii="Times New Roman" w:eastAsia="Times New Roman" w:hAnsi="Times New Roman" w:cs="Times New Roman"/>
                <w:color w:val="000000"/>
                <w:sz w:val="20"/>
                <w:szCs w:val="20"/>
                <w:lang w:val="x-none" w:eastAsia="ar-SA"/>
              </w:rPr>
              <w:t xml:space="preserve"> Mobile Management</w:t>
            </w:r>
          </w:p>
          <w:p w14:paraId="72D4A3C3" w14:textId="77777777" w:rsidR="003F18D2" w:rsidRPr="003F18D2" w:rsidRDefault="003F18D2" w:rsidP="00D836AB">
            <w:pPr>
              <w:spacing w:after="0" w:line="240" w:lineRule="auto"/>
              <w:ind w:left="720"/>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Atskaņojamo formātu nodrošinājums:</w:t>
            </w:r>
          </w:p>
          <w:p w14:paraId="629B748A" w14:textId="77777777" w:rsidR="003F18D2" w:rsidRPr="003F18D2" w:rsidRDefault="003F18D2" w:rsidP="00D836AB">
            <w:pPr>
              <w:numPr>
                <w:ilvl w:val="1"/>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Video kodēšanas atbalsts</w:t>
            </w:r>
          </w:p>
          <w:p w14:paraId="00D2B6EA"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DIVX 3.11/4.x/5.x/6.x</w:t>
            </w:r>
          </w:p>
          <w:p w14:paraId="2EBFEE40"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MPEG4 SP/ASP</w:t>
            </w:r>
          </w:p>
          <w:p w14:paraId="1423CC6B"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H.264 BP/MP/HP</w:t>
            </w:r>
          </w:p>
          <w:p w14:paraId="3C65E892"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t>
            </w:r>
            <w:proofErr w:type="spellStart"/>
            <w:r w:rsidRPr="003F18D2">
              <w:rPr>
                <w:rFonts w:ascii="Times New Roman" w:eastAsia="Times New Roman" w:hAnsi="Times New Roman" w:cs="Times New Roman"/>
                <w:color w:val="000000"/>
                <w:sz w:val="20"/>
                <w:szCs w:val="20"/>
                <w:lang w:val="x-none" w:eastAsia="ar-SA"/>
              </w:rPr>
              <w:t>Motion</w:t>
            </w:r>
            <w:proofErr w:type="spellEnd"/>
            <w:r w:rsidRPr="003F18D2">
              <w:rPr>
                <w:rFonts w:ascii="Times New Roman" w:eastAsia="Times New Roman" w:hAnsi="Times New Roman" w:cs="Times New Roman"/>
                <w:color w:val="000000"/>
                <w:sz w:val="20"/>
                <w:szCs w:val="20"/>
                <w:lang w:val="x-none" w:eastAsia="ar-SA"/>
              </w:rPr>
              <w:t xml:space="preserve"> JPEG</w:t>
            </w:r>
          </w:p>
          <w:p w14:paraId="2C97F402"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„Windows </w:t>
            </w:r>
            <w:proofErr w:type="spellStart"/>
            <w:r w:rsidRPr="003F18D2">
              <w:rPr>
                <w:rFonts w:ascii="Times New Roman" w:eastAsia="Times New Roman" w:hAnsi="Times New Roman" w:cs="Times New Roman"/>
                <w:color w:val="000000"/>
                <w:sz w:val="20"/>
                <w:szCs w:val="20"/>
                <w:lang w:val="x-none" w:eastAsia="ar-SA"/>
              </w:rPr>
              <w:t>Media</w:t>
            </w:r>
            <w:proofErr w:type="spellEnd"/>
            <w:r w:rsidRPr="003F18D2">
              <w:rPr>
                <w:rFonts w:ascii="Times New Roman" w:eastAsia="Times New Roman" w:hAnsi="Times New Roman" w:cs="Times New Roman"/>
                <w:color w:val="000000"/>
                <w:sz w:val="20"/>
                <w:szCs w:val="20"/>
                <w:lang w:val="x-none" w:eastAsia="ar-SA"/>
              </w:rPr>
              <w:t xml:space="preserve"> Video”</w:t>
            </w:r>
          </w:p>
          <w:p w14:paraId="5C78AD1E"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MPEG 1/2</w:t>
            </w:r>
          </w:p>
          <w:p w14:paraId="1C96412D"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VP6 </w:t>
            </w:r>
          </w:p>
          <w:p w14:paraId="4B4F16B1"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Atbalsta citus lietotāja lejupielādētos formātus (</w:t>
            </w:r>
            <w:proofErr w:type="spellStart"/>
            <w:r w:rsidRPr="003F18D2">
              <w:rPr>
                <w:rFonts w:ascii="Times New Roman" w:eastAsia="Times New Roman" w:hAnsi="Times New Roman" w:cs="Times New Roman"/>
                <w:color w:val="000000"/>
                <w:sz w:val="20"/>
                <w:szCs w:val="20"/>
                <w:lang w:val="x-none" w:eastAsia="ar-SA"/>
              </w:rPr>
              <w:t>codecs</w:t>
            </w:r>
            <w:proofErr w:type="spellEnd"/>
            <w:r w:rsidRPr="003F18D2">
              <w:rPr>
                <w:rFonts w:ascii="Times New Roman" w:eastAsia="Times New Roman" w:hAnsi="Times New Roman" w:cs="Times New Roman"/>
                <w:color w:val="000000"/>
                <w:sz w:val="20"/>
                <w:szCs w:val="20"/>
                <w:lang w:val="x-none" w:eastAsia="ar-SA"/>
              </w:rPr>
              <w:t xml:space="preserve">)  </w:t>
            </w:r>
          </w:p>
          <w:p w14:paraId="342658BF" w14:textId="77777777" w:rsidR="003F18D2" w:rsidRPr="003F18D2" w:rsidRDefault="003F18D2" w:rsidP="00D836AB">
            <w:pPr>
              <w:numPr>
                <w:ilvl w:val="1"/>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Audio kodēšanas atbalsts</w:t>
            </w:r>
          </w:p>
          <w:p w14:paraId="3E276610"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MP3</w:t>
            </w:r>
          </w:p>
          <w:p w14:paraId="08834304"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AC3</w:t>
            </w:r>
          </w:p>
          <w:p w14:paraId="2EAEA3B5"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LPCM</w:t>
            </w:r>
          </w:p>
          <w:p w14:paraId="7CCB1384"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ADPCM (IMA, MS)</w:t>
            </w:r>
          </w:p>
          <w:p w14:paraId="15B8BB12"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AAC</w:t>
            </w:r>
          </w:p>
          <w:p w14:paraId="6AED6ECA"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HE-AAC</w:t>
            </w:r>
          </w:p>
          <w:p w14:paraId="31C01FA3"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WMA</w:t>
            </w:r>
          </w:p>
          <w:p w14:paraId="328A8B8E"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DD+</w:t>
            </w:r>
          </w:p>
          <w:p w14:paraId="08188A2D"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DTS Core</w:t>
            </w:r>
          </w:p>
          <w:p w14:paraId="30798DAE"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 G.711(A-</w:t>
            </w:r>
            <w:proofErr w:type="spellStart"/>
            <w:r w:rsidRPr="003F18D2">
              <w:rPr>
                <w:rFonts w:ascii="Times New Roman" w:eastAsia="Times New Roman" w:hAnsi="Times New Roman" w:cs="Times New Roman"/>
                <w:color w:val="000000"/>
                <w:sz w:val="20"/>
                <w:szCs w:val="20"/>
                <w:lang w:val="x-none" w:eastAsia="ar-SA"/>
              </w:rPr>
              <w:t>Law</w:t>
            </w:r>
            <w:proofErr w:type="spellEnd"/>
            <w:r w:rsidRPr="003F18D2">
              <w:rPr>
                <w:rFonts w:ascii="Times New Roman" w:eastAsia="Times New Roman" w:hAnsi="Times New Roman" w:cs="Times New Roman"/>
                <w:color w:val="000000"/>
                <w:sz w:val="20"/>
                <w:szCs w:val="20"/>
                <w:lang w:val="x-none" w:eastAsia="ar-SA"/>
              </w:rPr>
              <w:t>, μ-</w:t>
            </w:r>
            <w:proofErr w:type="spellStart"/>
            <w:r w:rsidRPr="003F18D2">
              <w:rPr>
                <w:rFonts w:ascii="Times New Roman" w:eastAsia="Times New Roman" w:hAnsi="Times New Roman" w:cs="Times New Roman"/>
                <w:color w:val="000000"/>
                <w:sz w:val="20"/>
                <w:szCs w:val="20"/>
                <w:lang w:val="x-none" w:eastAsia="ar-SA"/>
              </w:rPr>
              <w:t>Law</w:t>
            </w:r>
            <w:proofErr w:type="spellEnd"/>
            <w:r w:rsidRPr="003F18D2">
              <w:rPr>
                <w:rFonts w:ascii="Times New Roman" w:eastAsia="Times New Roman" w:hAnsi="Times New Roman" w:cs="Times New Roman"/>
                <w:color w:val="000000"/>
                <w:sz w:val="20"/>
                <w:szCs w:val="20"/>
                <w:lang w:val="x-none" w:eastAsia="ar-SA"/>
              </w:rPr>
              <w:t xml:space="preserve">) </w:t>
            </w:r>
          </w:p>
          <w:p w14:paraId="423D21EE" w14:textId="77777777" w:rsidR="003F18D2" w:rsidRPr="003F18D2" w:rsidRDefault="003F18D2" w:rsidP="00D836AB">
            <w:pPr>
              <w:numPr>
                <w:ilvl w:val="2"/>
                <w:numId w:val="28"/>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Atbalsta citus lietotāja lejupielādētos formātus (</w:t>
            </w:r>
            <w:proofErr w:type="spellStart"/>
            <w:r w:rsidRPr="003F18D2">
              <w:rPr>
                <w:rFonts w:ascii="Times New Roman" w:eastAsia="Times New Roman" w:hAnsi="Times New Roman" w:cs="Times New Roman"/>
                <w:color w:val="000000"/>
                <w:sz w:val="20"/>
                <w:szCs w:val="20"/>
                <w:lang w:val="x-none" w:eastAsia="ar-SA"/>
              </w:rPr>
              <w:t>codecs</w:t>
            </w:r>
            <w:proofErr w:type="spellEnd"/>
            <w:r w:rsidRPr="003F18D2">
              <w:rPr>
                <w:rFonts w:ascii="Times New Roman" w:eastAsia="Times New Roman" w:hAnsi="Times New Roman" w:cs="Times New Roman"/>
                <w:color w:val="000000"/>
                <w:sz w:val="20"/>
                <w:szCs w:val="20"/>
                <w:lang w:val="x-none" w:eastAsia="ar-SA"/>
              </w:rPr>
              <w:t xml:space="preserve">)  </w:t>
            </w:r>
          </w:p>
          <w:p w14:paraId="3E4B7982" w14:textId="40B09BC7" w:rsidR="003F18D2" w:rsidRPr="0038374D" w:rsidRDefault="003F18D2" w:rsidP="00D836AB">
            <w:pPr>
              <w:spacing w:after="0" w:line="240" w:lineRule="auto"/>
              <w:contextualSpacing/>
              <w:rPr>
                <w:rFonts w:ascii="Times New Roman" w:eastAsia="Times New Roman" w:hAnsi="Times New Roman" w:cs="Times New Roman"/>
                <w:color w:val="000000"/>
                <w:sz w:val="20"/>
                <w:szCs w:val="20"/>
                <w:u w:val="single"/>
                <w:lang w:val="lv-LV" w:eastAsia="ar-SA"/>
              </w:rPr>
            </w:pPr>
            <w:r w:rsidRPr="003F18D2">
              <w:rPr>
                <w:rFonts w:ascii="Times New Roman" w:eastAsia="Times New Roman" w:hAnsi="Times New Roman" w:cs="Times New Roman"/>
                <w:color w:val="000000"/>
                <w:sz w:val="20"/>
                <w:szCs w:val="20"/>
                <w:u w:val="single"/>
                <w:lang w:val="x-none" w:eastAsia="ar-SA"/>
              </w:rPr>
              <w:t>Papildu prasības</w:t>
            </w:r>
            <w:r w:rsidR="0038374D" w:rsidRPr="0038374D">
              <w:rPr>
                <w:rFonts w:ascii="Times New Roman" w:eastAsia="Times New Roman" w:hAnsi="Times New Roman" w:cs="Times New Roman"/>
                <w:color w:val="000000"/>
                <w:sz w:val="20"/>
                <w:szCs w:val="20"/>
                <w:lang w:val="lv-LV" w:eastAsia="ar-SA"/>
              </w:rPr>
              <w:t>:</w:t>
            </w:r>
          </w:p>
          <w:p w14:paraId="70814617" w14:textId="77777777" w:rsidR="003F18D2" w:rsidRPr="0038374D" w:rsidRDefault="003F18D2" w:rsidP="00D836AB">
            <w:pPr>
              <w:numPr>
                <w:ilvl w:val="0"/>
                <w:numId w:val="28"/>
              </w:numPr>
              <w:spacing w:after="0" w:line="240" w:lineRule="auto"/>
              <w:contextualSpacing/>
              <w:rPr>
                <w:rFonts w:ascii="Times New Roman" w:eastAsia="Times New Roman" w:hAnsi="Times New Roman" w:cs="Times New Roman"/>
                <w:color w:val="000000"/>
                <w:sz w:val="20"/>
                <w:szCs w:val="20"/>
                <w:lang w:val="x-none" w:eastAsia="ar-SA"/>
              </w:rPr>
            </w:pPr>
            <w:r w:rsidRPr="0038374D">
              <w:rPr>
                <w:rFonts w:ascii="Times New Roman" w:eastAsia="Times New Roman" w:hAnsi="Times New Roman" w:cs="Times New Roman"/>
                <w:color w:val="000000"/>
                <w:sz w:val="20"/>
                <w:szCs w:val="20"/>
                <w:lang w:val="x-none" w:eastAsia="ar-SA"/>
              </w:rPr>
              <w:t>Nodrošināt centrālās vadības sistēmas integrāciju ar ēkā izveidoto TV apraides sistēmu</w:t>
            </w:r>
          </w:p>
          <w:p w14:paraId="2A6AE6B4" w14:textId="77777777" w:rsidR="003F18D2" w:rsidRPr="0038374D" w:rsidRDefault="003F18D2" w:rsidP="00D836AB">
            <w:pPr>
              <w:numPr>
                <w:ilvl w:val="1"/>
                <w:numId w:val="28"/>
              </w:numPr>
              <w:spacing w:after="0" w:line="240" w:lineRule="auto"/>
              <w:contextualSpacing/>
              <w:rPr>
                <w:rFonts w:ascii="Times New Roman" w:eastAsia="Times New Roman" w:hAnsi="Times New Roman" w:cs="Times New Roman"/>
                <w:color w:val="000000"/>
                <w:sz w:val="20"/>
                <w:szCs w:val="20"/>
                <w:lang w:val="x-none" w:eastAsia="ar-SA"/>
              </w:rPr>
            </w:pPr>
            <w:r w:rsidRPr="0038374D">
              <w:rPr>
                <w:rFonts w:ascii="Times New Roman" w:eastAsia="Times New Roman" w:hAnsi="Times New Roman" w:cs="Times New Roman"/>
                <w:color w:val="000000"/>
                <w:sz w:val="20"/>
                <w:szCs w:val="20"/>
                <w:lang w:val="x-none" w:eastAsia="ar-SA"/>
              </w:rPr>
              <w:t>Izmantojot programmatūras, aplikāciju vai citas integrācijas  iespējas  jānodrošina ne mazāk kā  6 TV pārraides kanālu apraide, trans</w:t>
            </w:r>
            <w:r w:rsidR="00D05C5B" w:rsidRPr="0038374D">
              <w:rPr>
                <w:rFonts w:ascii="Times New Roman" w:eastAsia="Times New Roman" w:hAnsi="Times New Roman" w:cs="Times New Roman"/>
                <w:color w:val="000000"/>
                <w:sz w:val="20"/>
                <w:szCs w:val="20"/>
                <w:lang w:val="x-none" w:eastAsia="ar-SA"/>
              </w:rPr>
              <w:t>lēšana uz  ēkā paredzētajiem Info</w:t>
            </w:r>
            <w:r w:rsidRPr="0038374D">
              <w:rPr>
                <w:rFonts w:ascii="Times New Roman" w:eastAsia="Times New Roman" w:hAnsi="Times New Roman" w:cs="Times New Roman"/>
                <w:color w:val="000000"/>
                <w:sz w:val="20"/>
                <w:szCs w:val="20"/>
                <w:lang w:val="x-none" w:eastAsia="ar-SA"/>
              </w:rPr>
              <w:t xml:space="preserve"> displejiem</w:t>
            </w:r>
          </w:p>
          <w:p w14:paraId="62215517" w14:textId="4215AD8D" w:rsidR="003F18D2" w:rsidRPr="0038374D" w:rsidRDefault="003F18D2" w:rsidP="00D836AB">
            <w:pPr>
              <w:numPr>
                <w:ilvl w:val="1"/>
                <w:numId w:val="28"/>
              </w:numPr>
              <w:spacing w:after="0" w:line="240" w:lineRule="auto"/>
              <w:contextualSpacing/>
              <w:rPr>
                <w:rFonts w:ascii="Times New Roman" w:eastAsia="Times New Roman" w:hAnsi="Times New Roman" w:cs="Times New Roman"/>
                <w:color w:val="000000"/>
                <w:sz w:val="20"/>
                <w:szCs w:val="20"/>
                <w:lang w:val="x-none" w:eastAsia="ar-SA"/>
              </w:rPr>
            </w:pPr>
            <w:r w:rsidRPr="0038374D">
              <w:rPr>
                <w:rFonts w:ascii="Times New Roman" w:eastAsia="Times New Roman" w:hAnsi="Times New Roman" w:cs="Times New Roman"/>
                <w:color w:val="000000"/>
                <w:sz w:val="20"/>
                <w:szCs w:val="20"/>
                <w:lang w:val="x-none" w:eastAsia="ar-SA"/>
              </w:rPr>
              <w:t xml:space="preserve">Nepieciešamības gadījuma jāveic aplikācijas vai izvēlnes izstrāde TV kanālu izvēlnei un pārslēgšanai </w:t>
            </w:r>
          </w:p>
          <w:p w14:paraId="33CA3B0F" w14:textId="3CF5E720" w:rsidR="003F18D2" w:rsidRPr="0038374D" w:rsidRDefault="0038374D" w:rsidP="00D836AB">
            <w:pPr>
              <w:numPr>
                <w:ilvl w:val="1"/>
                <w:numId w:val="28"/>
              </w:numPr>
              <w:spacing w:after="0" w:line="240" w:lineRule="auto"/>
              <w:contextualSpacing/>
              <w:rPr>
                <w:rFonts w:ascii="Times New Roman" w:eastAsia="Times New Roman" w:hAnsi="Times New Roman" w:cs="Times New Roman"/>
                <w:color w:val="000000"/>
                <w:sz w:val="20"/>
                <w:szCs w:val="20"/>
                <w:lang w:val="x-none" w:eastAsia="ar-SA"/>
              </w:rPr>
            </w:pPr>
            <w:r w:rsidRPr="0038374D">
              <w:rPr>
                <w:rFonts w:ascii="Times New Roman" w:eastAsia="Times New Roman" w:hAnsi="Times New Roman" w:cs="Times New Roman"/>
                <w:color w:val="000000"/>
                <w:sz w:val="20"/>
                <w:szCs w:val="20"/>
                <w:lang w:val="x-none" w:eastAsia="ar-SA"/>
              </w:rPr>
              <w:t xml:space="preserve">Ēkā tiek izmantota </w:t>
            </w:r>
            <w:r w:rsidRPr="0038374D">
              <w:rPr>
                <w:rFonts w:ascii="Times New Roman" w:eastAsia="Times New Roman" w:hAnsi="Times New Roman" w:cs="Times New Roman"/>
                <w:color w:val="000000"/>
                <w:sz w:val="20"/>
                <w:szCs w:val="20"/>
                <w:lang w:val="lv-LV" w:eastAsia="ar-SA"/>
              </w:rPr>
              <w:t>“</w:t>
            </w:r>
            <w:r w:rsidR="003F18D2" w:rsidRPr="0038374D">
              <w:rPr>
                <w:rFonts w:ascii="Times New Roman" w:eastAsia="Times New Roman" w:hAnsi="Times New Roman" w:cs="Times New Roman"/>
                <w:color w:val="000000"/>
                <w:sz w:val="20"/>
                <w:szCs w:val="20"/>
                <w:lang w:val="x-none" w:eastAsia="ar-SA"/>
              </w:rPr>
              <w:t xml:space="preserve">WISI </w:t>
            </w:r>
            <w:proofErr w:type="spellStart"/>
            <w:r w:rsidR="003F18D2" w:rsidRPr="0038374D">
              <w:rPr>
                <w:rFonts w:ascii="Times New Roman" w:eastAsia="Times New Roman" w:hAnsi="Times New Roman" w:cs="Times New Roman"/>
                <w:color w:val="000000"/>
                <w:sz w:val="20"/>
                <w:szCs w:val="20"/>
                <w:lang w:val="x-none" w:eastAsia="ar-SA"/>
              </w:rPr>
              <w:t>tangram</w:t>
            </w:r>
            <w:proofErr w:type="spellEnd"/>
            <w:r w:rsidR="003F18D2" w:rsidRPr="0038374D">
              <w:rPr>
                <w:rFonts w:ascii="Times New Roman" w:eastAsia="Times New Roman" w:hAnsi="Times New Roman" w:cs="Times New Roman"/>
                <w:color w:val="000000"/>
                <w:sz w:val="20"/>
                <w:szCs w:val="20"/>
                <w:lang w:val="x-none" w:eastAsia="ar-SA"/>
              </w:rPr>
              <w:t xml:space="preserve">”  TV video platforma </w:t>
            </w:r>
          </w:p>
          <w:p w14:paraId="704870E8" w14:textId="77777777" w:rsidR="003F18D2" w:rsidRPr="003F18D2" w:rsidRDefault="003F18D2" w:rsidP="00D836AB">
            <w:pPr>
              <w:spacing w:after="0" w:line="240" w:lineRule="auto"/>
              <w:contextualSpacing/>
              <w:jc w:val="both"/>
              <w:rPr>
                <w:rFonts w:ascii="Times New Roman" w:eastAsia="Times New Roman" w:hAnsi="Times New Roman" w:cs="Times New Roman"/>
                <w:color w:val="000000"/>
                <w:sz w:val="20"/>
                <w:szCs w:val="20"/>
                <w:u w:val="single"/>
                <w:lang w:val="x-none" w:eastAsia="ar-SA"/>
              </w:rPr>
            </w:pPr>
            <w:r w:rsidRPr="0038374D">
              <w:rPr>
                <w:rFonts w:ascii="Times New Roman" w:eastAsia="Times New Roman" w:hAnsi="Times New Roman" w:cs="Times New Roman"/>
                <w:color w:val="000000"/>
                <w:sz w:val="20"/>
                <w:szCs w:val="20"/>
                <w:lang w:val="x-none" w:eastAsia="ar-SA"/>
              </w:rPr>
              <w:t>Centralizētās vadības sistēmas fizisko virtuālo serveri  vai specializētu datortehniku  informatīvo ekrānu satura vadības programmnodrošinājuma vai TV apraides sistēmas integrācijas instalācijai nodrošina Pasūtītājs.</w:t>
            </w:r>
            <w:r w:rsidRPr="003F18D2">
              <w:rPr>
                <w:rFonts w:ascii="Times New Roman" w:eastAsia="Times New Roman" w:hAnsi="Times New Roman" w:cs="Times New Roman"/>
                <w:color w:val="000000"/>
                <w:sz w:val="20"/>
                <w:szCs w:val="20"/>
                <w:u w:val="single"/>
                <w:lang w:val="x-none" w:eastAsia="ar-SA"/>
              </w:rPr>
              <w:t xml:space="preserve"> </w:t>
            </w:r>
          </w:p>
        </w:tc>
        <w:tc>
          <w:tcPr>
            <w:tcW w:w="2409" w:type="dxa"/>
            <w:tcBorders>
              <w:top w:val="single" w:sz="4" w:space="0" w:color="000000"/>
              <w:left w:val="single" w:sz="4" w:space="0" w:color="000000"/>
              <w:bottom w:val="double" w:sz="4" w:space="0" w:color="000000"/>
              <w:right w:val="single" w:sz="4" w:space="0" w:color="000000"/>
            </w:tcBorders>
            <w:hideMark/>
          </w:tcPr>
          <w:p w14:paraId="262078E8" w14:textId="77777777" w:rsidR="003F18D2" w:rsidRPr="003F18D2" w:rsidRDefault="003F18D2" w:rsidP="00D836AB">
            <w:pPr>
              <w:spacing w:after="0" w:line="240" w:lineRule="auto"/>
              <w:rPr>
                <w:rFonts w:ascii="Times New Roman" w:eastAsia="Times New Roman" w:hAnsi="Times New Roman" w:cs="Times New Roman"/>
                <w:color w:val="000000"/>
                <w:sz w:val="20"/>
                <w:szCs w:val="20"/>
                <w:lang w:val="lv-LV" w:eastAsia="lv-LV"/>
              </w:rPr>
            </w:pPr>
          </w:p>
        </w:tc>
      </w:tr>
      <w:tr w:rsidR="00D836AB" w:rsidRPr="00D836AB" w14:paraId="6E4DB01F" w14:textId="77777777" w:rsidTr="00AB3A35">
        <w:trPr>
          <w:trHeight w:val="549"/>
        </w:trPr>
        <w:tc>
          <w:tcPr>
            <w:tcW w:w="10348" w:type="dxa"/>
            <w:gridSpan w:val="2"/>
            <w:tcBorders>
              <w:top w:val="double" w:sz="4" w:space="0" w:color="000000"/>
              <w:left w:val="single" w:sz="4" w:space="0" w:color="000000"/>
              <w:bottom w:val="dotted" w:sz="4" w:space="0" w:color="000000"/>
              <w:right w:val="single" w:sz="4" w:space="0" w:color="000000"/>
            </w:tcBorders>
            <w:vAlign w:val="center"/>
          </w:tcPr>
          <w:p w14:paraId="0F2735F5" w14:textId="5B37472A" w:rsidR="00D836AB" w:rsidRPr="00D836AB" w:rsidRDefault="00D836AB" w:rsidP="00D836AB">
            <w:pPr>
              <w:spacing w:after="0" w:line="240" w:lineRule="auto"/>
              <w:rPr>
                <w:rFonts w:ascii="Times New Roman" w:eastAsia="Times New Roman" w:hAnsi="Times New Roman" w:cs="Times New Roman"/>
                <w:i/>
                <w:sz w:val="24"/>
                <w:szCs w:val="24"/>
                <w:lang w:val="lv-LV" w:eastAsia="lv-LV"/>
              </w:rPr>
            </w:pPr>
            <w:r w:rsidRPr="00D836AB">
              <w:rPr>
                <w:rFonts w:ascii="Times New Roman" w:hAnsi="Times New Roman" w:cs="Times New Roman"/>
                <w:b/>
                <w:i/>
                <w:color w:val="000000"/>
                <w:sz w:val="24"/>
                <w:szCs w:val="24"/>
                <w:lang w:val="lv-LV" w:eastAsia="lv-LV"/>
              </w:rPr>
              <w:t>37. Lielformāta informatīvais stends – specifiskais saīsinātais apzīmējums  “LU_Info_K”</w:t>
            </w:r>
          </w:p>
        </w:tc>
      </w:tr>
      <w:tr w:rsidR="003F18D2" w:rsidRPr="003F18D2" w14:paraId="538D8B6A" w14:textId="77777777" w:rsidTr="00AB3A35">
        <w:trPr>
          <w:trHeight w:val="549"/>
        </w:trPr>
        <w:tc>
          <w:tcPr>
            <w:tcW w:w="7939" w:type="dxa"/>
            <w:tcBorders>
              <w:top w:val="dotted" w:sz="4" w:space="0" w:color="000000"/>
              <w:left w:val="single" w:sz="4" w:space="0" w:color="000000"/>
              <w:right w:val="single" w:sz="4" w:space="0" w:color="000000"/>
            </w:tcBorders>
            <w:vAlign w:val="center"/>
            <w:hideMark/>
          </w:tcPr>
          <w:p w14:paraId="445375F2"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Lielformāta informatīvā satura stends kiosks</w:t>
            </w:r>
          </w:p>
        </w:tc>
        <w:tc>
          <w:tcPr>
            <w:tcW w:w="2409" w:type="dxa"/>
            <w:tcBorders>
              <w:top w:val="dotted" w:sz="4" w:space="0" w:color="000000"/>
              <w:left w:val="single" w:sz="4" w:space="0" w:color="000000"/>
              <w:right w:val="single" w:sz="4" w:space="0" w:color="000000"/>
            </w:tcBorders>
            <w:hideMark/>
          </w:tcPr>
          <w:p w14:paraId="50E09A55" w14:textId="322D01B6" w:rsidR="003F18D2" w:rsidRPr="003F18D2" w:rsidRDefault="00082F4F" w:rsidP="00D836AB">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3F18D2" w14:paraId="2A669C7D" w14:textId="77777777" w:rsidTr="00D836AB">
        <w:trPr>
          <w:trHeight w:val="609"/>
        </w:trPr>
        <w:tc>
          <w:tcPr>
            <w:tcW w:w="7939" w:type="dxa"/>
            <w:tcBorders>
              <w:top w:val="single" w:sz="4" w:space="0" w:color="000000"/>
              <w:left w:val="single" w:sz="4" w:space="0" w:color="000000"/>
              <w:bottom w:val="single" w:sz="4" w:space="0" w:color="000000"/>
              <w:right w:val="single" w:sz="4" w:space="0" w:color="000000"/>
            </w:tcBorders>
            <w:hideMark/>
          </w:tcPr>
          <w:p w14:paraId="782A47DB" w14:textId="77777777" w:rsidR="003F18D2" w:rsidRPr="003F18D2" w:rsidRDefault="003F18D2" w:rsidP="00D836AB">
            <w:pPr>
              <w:numPr>
                <w:ilvl w:val="0"/>
                <w:numId w:val="24"/>
              </w:numPr>
              <w:spacing w:after="0" w:line="240" w:lineRule="auto"/>
              <w:rPr>
                <w:rFonts w:ascii="Times New Roman" w:eastAsia="Calibri" w:hAnsi="Times New Roman" w:cs="Times New Roman"/>
                <w:color w:val="000000"/>
                <w:sz w:val="20"/>
                <w:szCs w:val="20"/>
                <w:lang w:val="lv-LV" w:eastAsia="lv-LV"/>
              </w:rPr>
            </w:pPr>
            <w:r w:rsidRPr="003F18D2">
              <w:rPr>
                <w:rFonts w:ascii="Times New Roman" w:eastAsia="Calibri" w:hAnsi="Times New Roman" w:cs="Times New Roman"/>
                <w:color w:val="000000"/>
                <w:sz w:val="20"/>
                <w:szCs w:val="20"/>
                <w:lang w:val="lv-LV" w:eastAsia="lv-LV"/>
              </w:rPr>
              <w:t>Displeja ekrāna diagonāles izmērs</w:t>
            </w:r>
          </w:p>
          <w:p w14:paraId="0913A169" w14:textId="77777777" w:rsidR="003F18D2" w:rsidRPr="003F18D2" w:rsidRDefault="003F18D2"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ne mazāks kā  55" </w:t>
            </w:r>
          </w:p>
          <w:p w14:paraId="5123EE91" w14:textId="77777777" w:rsidR="003F18D2" w:rsidRPr="003F18D2" w:rsidRDefault="003F18D2" w:rsidP="00D836AB">
            <w:pPr>
              <w:numPr>
                <w:ilvl w:val="0"/>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Ekrāna pamata izšķirtspēja</w:t>
            </w:r>
          </w:p>
          <w:p w14:paraId="6A841E12" w14:textId="77777777" w:rsidR="003F18D2" w:rsidRPr="003F18D2" w:rsidRDefault="003F18D2"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lv-LV" w:eastAsia="ar-SA"/>
              </w:rPr>
              <w:t>UHD</w:t>
            </w:r>
            <w:r w:rsidRPr="003F18D2">
              <w:rPr>
                <w:rFonts w:ascii="Times New Roman" w:eastAsia="Times New Roman" w:hAnsi="Times New Roman" w:cs="Times New Roman"/>
                <w:color w:val="000000"/>
                <w:sz w:val="20"/>
                <w:szCs w:val="20"/>
                <w:lang w:val="x-none" w:eastAsia="ar-SA"/>
              </w:rPr>
              <w:t xml:space="preserve"> panelis </w:t>
            </w:r>
          </w:p>
          <w:p w14:paraId="698279DE" w14:textId="77777777" w:rsidR="003F18D2" w:rsidRPr="003F18D2" w:rsidRDefault="003F18D2"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Ne mazāk</w:t>
            </w:r>
            <w:r w:rsidRPr="003F18D2">
              <w:rPr>
                <w:rFonts w:ascii="Times New Roman" w:eastAsia="Times New Roman" w:hAnsi="Times New Roman" w:cs="Times New Roman"/>
                <w:color w:val="000000"/>
                <w:sz w:val="20"/>
                <w:szCs w:val="20"/>
                <w:lang w:val="lv-LV" w:eastAsia="ar-SA"/>
              </w:rPr>
              <w:t xml:space="preserve"> kā</w:t>
            </w:r>
            <w:r w:rsidRPr="003F18D2">
              <w:rPr>
                <w:rFonts w:ascii="Times New Roman" w:eastAsia="Times New Roman" w:hAnsi="Times New Roman" w:cs="Times New Roman"/>
                <w:color w:val="000000"/>
                <w:sz w:val="20"/>
                <w:szCs w:val="20"/>
                <w:lang w:val="x-none" w:eastAsia="ar-SA"/>
              </w:rPr>
              <w:t xml:space="preserve"> 3840×2160</w:t>
            </w:r>
          </w:p>
          <w:p w14:paraId="4D8A37FA" w14:textId="3FC88659" w:rsidR="003F18D2" w:rsidRPr="003F18D2" w:rsidRDefault="003F18D2" w:rsidP="00D836AB">
            <w:pPr>
              <w:numPr>
                <w:ilvl w:val="0"/>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Skārien</w:t>
            </w:r>
            <w:r w:rsidR="0020729F">
              <w:rPr>
                <w:rFonts w:ascii="Times New Roman" w:eastAsia="Times New Roman" w:hAnsi="Times New Roman" w:cs="Times New Roman"/>
                <w:color w:val="000000"/>
                <w:sz w:val="20"/>
                <w:szCs w:val="20"/>
                <w:lang w:val="x-none" w:eastAsia="ar-SA"/>
              </w:rPr>
              <w:t>jutīg</w:t>
            </w:r>
            <w:r w:rsidRPr="003F18D2">
              <w:rPr>
                <w:rFonts w:ascii="Times New Roman" w:eastAsia="Times New Roman" w:hAnsi="Times New Roman" w:cs="Times New Roman"/>
                <w:color w:val="000000"/>
                <w:sz w:val="20"/>
                <w:szCs w:val="20"/>
                <w:lang w:val="x-none" w:eastAsia="ar-SA"/>
              </w:rPr>
              <w:t>a virsma</w:t>
            </w:r>
          </w:p>
          <w:p w14:paraId="4A92551A" w14:textId="712A033D" w:rsidR="003F18D2" w:rsidRPr="003F18D2" w:rsidRDefault="003F18D2"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Daudzpunktu skārien</w:t>
            </w:r>
            <w:r w:rsidR="0020729F">
              <w:rPr>
                <w:rFonts w:ascii="Times New Roman" w:eastAsia="Times New Roman" w:hAnsi="Times New Roman" w:cs="Times New Roman"/>
                <w:color w:val="000000"/>
                <w:sz w:val="20"/>
                <w:szCs w:val="20"/>
                <w:lang w:val="x-none" w:eastAsia="ar-SA"/>
              </w:rPr>
              <w:t>jutīg</w:t>
            </w:r>
            <w:r w:rsidRPr="003F18D2">
              <w:rPr>
                <w:rFonts w:ascii="Times New Roman" w:eastAsia="Times New Roman" w:hAnsi="Times New Roman" w:cs="Times New Roman"/>
                <w:color w:val="000000"/>
                <w:sz w:val="20"/>
                <w:szCs w:val="20"/>
                <w:lang w:val="x-none" w:eastAsia="ar-SA"/>
              </w:rPr>
              <w:t>a virsma (</w:t>
            </w:r>
            <w:proofErr w:type="spellStart"/>
            <w:r w:rsidRPr="003F18D2">
              <w:rPr>
                <w:rFonts w:ascii="Times New Roman" w:eastAsia="Times New Roman" w:hAnsi="Times New Roman" w:cs="Times New Roman"/>
                <w:color w:val="000000"/>
                <w:sz w:val="20"/>
                <w:szCs w:val="20"/>
                <w:lang w:val="x-none" w:eastAsia="ar-SA"/>
              </w:rPr>
              <w:t>Multi-Touch</w:t>
            </w:r>
            <w:proofErr w:type="spellEnd"/>
            <w:r w:rsidRPr="003F18D2">
              <w:rPr>
                <w:rFonts w:ascii="Times New Roman" w:eastAsia="Times New Roman" w:hAnsi="Times New Roman" w:cs="Times New Roman"/>
                <w:color w:val="000000"/>
                <w:sz w:val="20"/>
                <w:szCs w:val="20"/>
                <w:lang w:val="x-none" w:eastAsia="ar-SA"/>
              </w:rPr>
              <w:t xml:space="preserve">), ne mazāk kā </w:t>
            </w:r>
            <w:r w:rsidRPr="003F18D2">
              <w:rPr>
                <w:rFonts w:ascii="Times New Roman" w:eastAsia="Times New Roman" w:hAnsi="Times New Roman" w:cs="Times New Roman"/>
                <w:color w:val="000000"/>
                <w:sz w:val="20"/>
                <w:szCs w:val="20"/>
                <w:lang w:val="lv-LV" w:eastAsia="ar-SA"/>
              </w:rPr>
              <w:t>10</w:t>
            </w:r>
            <w:r w:rsidRPr="003F18D2">
              <w:rPr>
                <w:rFonts w:ascii="Times New Roman" w:eastAsia="Times New Roman" w:hAnsi="Times New Roman" w:cs="Times New Roman"/>
                <w:color w:val="000000"/>
                <w:sz w:val="20"/>
                <w:szCs w:val="20"/>
                <w:lang w:val="x-none" w:eastAsia="ar-SA"/>
              </w:rPr>
              <w:t xml:space="preserve">  vienlaicīgi pieskārieni</w:t>
            </w:r>
          </w:p>
          <w:p w14:paraId="6AD793C5" w14:textId="00E3E6B0" w:rsidR="003F18D2" w:rsidRPr="003F18D2" w:rsidRDefault="003F18D2"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Rūdīts</w:t>
            </w:r>
            <w:r w:rsidR="004455C5">
              <w:rPr>
                <w:rFonts w:ascii="Times New Roman" w:eastAsia="Times New Roman" w:hAnsi="Times New Roman" w:cs="Times New Roman"/>
                <w:color w:val="000000"/>
                <w:sz w:val="20"/>
                <w:szCs w:val="20"/>
                <w:lang w:val="lv-LV" w:eastAsia="ar-SA"/>
              </w:rPr>
              <w:t xml:space="preserve"> stikls</w:t>
            </w:r>
            <w:r w:rsidRPr="003F18D2">
              <w:rPr>
                <w:rFonts w:ascii="Times New Roman" w:eastAsia="Times New Roman" w:hAnsi="Times New Roman" w:cs="Times New Roman"/>
                <w:color w:val="000000"/>
                <w:sz w:val="20"/>
                <w:szCs w:val="20"/>
                <w:lang w:val="x-none" w:eastAsia="ar-SA"/>
              </w:rPr>
              <w:t xml:space="preserve"> vai </w:t>
            </w:r>
            <w:r w:rsidR="004455C5" w:rsidRPr="003F18D2">
              <w:rPr>
                <w:rFonts w:ascii="Times New Roman" w:eastAsia="Times New Roman" w:hAnsi="Times New Roman" w:cs="Times New Roman"/>
                <w:color w:val="000000"/>
                <w:sz w:val="20"/>
                <w:szCs w:val="20"/>
                <w:lang w:val="x-none" w:eastAsia="ar-SA"/>
              </w:rPr>
              <w:t xml:space="preserve"> pret mehāniskajiem bojājumiem </w:t>
            </w:r>
            <w:r w:rsidRPr="003F18D2">
              <w:rPr>
                <w:rFonts w:ascii="Times New Roman" w:eastAsia="Times New Roman" w:hAnsi="Times New Roman" w:cs="Times New Roman"/>
                <w:color w:val="000000"/>
                <w:sz w:val="20"/>
                <w:szCs w:val="20"/>
                <w:lang w:val="x-none" w:eastAsia="ar-SA"/>
              </w:rPr>
              <w:t xml:space="preserve">drošs stikls </w:t>
            </w:r>
          </w:p>
          <w:p w14:paraId="6B4CD7C9" w14:textId="77777777" w:rsidR="003F18D2" w:rsidRPr="003F18D2" w:rsidRDefault="003F18D2" w:rsidP="00D836AB">
            <w:pPr>
              <w:numPr>
                <w:ilvl w:val="0"/>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Platformas tehniskais nodrošinājums </w:t>
            </w:r>
          </w:p>
          <w:p w14:paraId="7DFF3785" w14:textId="6D822B30" w:rsidR="003F18D2" w:rsidRPr="003F18D2" w:rsidRDefault="003F18D2"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Iestrādāts augstas izturības un veiktspējas</w:t>
            </w:r>
            <w:r w:rsidR="0038374D">
              <w:rPr>
                <w:rFonts w:ascii="Times New Roman" w:eastAsia="Times New Roman" w:hAnsi="Times New Roman" w:cs="Times New Roman"/>
                <w:color w:val="000000"/>
                <w:sz w:val="20"/>
                <w:szCs w:val="20"/>
                <w:lang w:val="x-none" w:eastAsia="ar-SA"/>
              </w:rPr>
              <w:t xml:space="preserve"> dators ar korpusa ventilāciju </w:t>
            </w:r>
            <w:r w:rsidR="0038374D">
              <w:rPr>
                <w:rFonts w:ascii="Times New Roman" w:eastAsia="Times New Roman" w:hAnsi="Times New Roman" w:cs="Times New Roman"/>
                <w:color w:val="000000"/>
                <w:sz w:val="20"/>
                <w:szCs w:val="20"/>
                <w:lang w:val="lv-LV" w:eastAsia="ar-SA"/>
              </w:rPr>
              <w:t>“</w:t>
            </w:r>
            <w:proofErr w:type="spellStart"/>
            <w:r w:rsidRPr="003F18D2">
              <w:rPr>
                <w:rFonts w:ascii="Times New Roman" w:eastAsia="Times New Roman" w:hAnsi="Times New Roman" w:cs="Times New Roman"/>
                <w:color w:val="000000"/>
                <w:sz w:val="20"/>
                <w:szCs w:val="20"/>
                <w:lang w:val="x-none" w:eastAsia="ar-SA"/>
              </w:rPr>
              <w:t>Silent</w:t>
            </w:r>
            <w:proofErr w:type="spellEnd"/>
            <w:r w:rsidRPr="003F18D2">
              <w:rPr>
                <w:rFonts w:ascii="Times New Roman" w:eastAsia="Times New Roman" w:hAnsi="Times New Roman" w:cs="Times New Roman"/>
                <w:color w:val="000000"/>
                <w:sz w:val="20"/>
                <w:szCs w:val="20"/>
                <w:lang w:val="x-none" w:eastAsia="ar-SA"/>
              </w:rPr>
              <w:t xml:space="preserve">” tipa, </w:t>
            </w:r>
          </w:p>
          <w:p w14:paraId="4301F31C" w14:textId="77777777" w:rsidR="003F18D2" w:rsidRPr="003F18D2" w:rsidRDefault="003F18D2"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lastRenderedPageBreak/>
              <w:t>Procesors ne mazāk kā četri fiziskie kodoli (+4 virtuālie) procesori</w:t>
            </w:r>
          </w:p>
          <w:p w14:paraId="3CD85483" w14:textId="77777777" w:rsidR="003F18D2" w:rsidRPr="003F18D2" w:rsidRDefault="003F18D2"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Operatīva atmiņa  ne mazāk kā 16GB DDR3</w:t>
            </w:r>
          </w:p>
          <w:p w14:paraId="522EE92D" w14:textId="70A41650" w:rsidR="003F18D2" w:rsidRPr="003F18D2" w:rsidRDefault="003F18D2"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Operētājsistēma ne zemāk kā </w:t>
            </w:r>
            <w:r w:rsidRPr="003F18D2">
              <w:rPr>
                <w:rFonts w:ascii="Times New Roman" w:eastAsia="Times New Roman" w:hAnsi="Times New Roman" w:cs="Times New Roman"/>
                <w:color w:val="000000"/>
                <w:sz w:val="20"/>
                <w:szCs w:val="20"/>
                <w:lang w:val="lv-LV" w:eastAsia="ar-SA"/>
              </w:rPr>
              <w:t>Windows 10 Pro</w:t>
            </w:r>
            <w:r w:rsidR="0051545A">
              <w:rPr>
                <w:rFonts w:ascii="Times New Roman" w:eastAsia="Times New Roman" w:hAnsi="Times New Roman" w:cs="Times New Roman"/>
                <w:color w:val="000000"/>
                <w:sz w:val="20"/>
                <w:szCs w:val="20"/>
                <w:lang w:val="lv-LV" w:eastAsia="ar-SA"/>
              </w:rPr>
              <w:t xml:space="preserve"> vai cita operētājsistēma ar identisku funkcionalitāti, kas nepieciešama informatīvā stenda programmnodrošinājumam</w:t>
            </w:r>
          </w:p>
          <w:p w14:paraId="6CB4370A" w14:textId="03FAB003" w:rsidR="003F18D2" w:rsidRPr="003F18D2" w:rsidRDefault="003F18D2"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SSD ietilpība ne mazāk kā </w:t>
            </w:r>
            <w:r w:rsidR="00806D6A">
              <w:rPr>
                <w:rFonts w:ascii="Times New Roman" w:eastAsia="Times New Roman" w:hAnsi="Times New Roman" w:cs="Times New Roman"/>
                <w:color w:val="000000"/>
                <w:sz w:val="20"/>
                <w:szCs w:val="20"/>
                <w:lang w:val="lv-LV" w:eastAsia="ar-SA"/>
              </w:rPr>
              <w:t xml:space="preserve">120 </w:t>
            </w:r>
            <w:r w:rsidRPr="003F18D2">
              <w:rPr>
                <w:rFonts w:ascii="Times New Roman" w:eastAsia="Times New Roman" w:hAnsi="Times New Roman" w:cs="Times New Roman"/>
                <w:color w:val="000000"/>
                <w:sz w:val="20"/>
                <w:szCs w:val="20"/>
                <w:lang w:val="x-none" w:eastAsia="ar-SA"/>
              </w:rPr>
              <w:t>GB</w:t>
            </w:r>
          </w:p>
          <w:p w14:paraId="58B076B6" w14:textId="77777777" w:rsidR="003F18D2" w:rsidRPr="003F18D2" w:rsidRDefault="003F18D2" w:rsidP="00D836AB">
            <w:pPr>
              <w:numPr>
                <w:ilvl w:val="0"/>
                <w:numId w:val="24"/>
              </w:numPr>
              <w:spacing w:after="0" w:line="240" w:lineRule="auto"/>
              <w:contextualSpacing/>
              <w:rPr>
                <w:rFonts w:ascii="Times New Roman" w:eastAsia="Times New Roman" w:hAnsi="Times New Roman" w:cs="Times New Roman"/>
                <w:color w:val="000000"/>
                <w:sz w:val="20"/>
                <w:szCs w:val="20"/>
                <w:lang w:val="x-none" w:eastAsia="ar-SA"/>
              </w:rPr>
            </w:pPr>
            <w:proofErr w:type="spellStart"/>
            <w:r w:rsidRPr="003F18D2">
              <w:rPr>
                <w:rFonts w:ascii="Times New Roman" w:eastAsia="Times New Roman" w:hAnsi="Times New Roman" w:cs="Times New Roman"/>
                <w:color w:val="000000"/>
                <w:sz w:val="20"/>
                <w:szCs w:val="20"/>
                <w:lang w:val="x-none" w:eastAsia="ar-SA"/>
              </w:rPr>
              <w:t>Pieslēgumi</w:t>
            </w:r>
            <w:proofErr w:type="spellEnd"/>
          </w:p>
          <w:p w14:paraId="04C71C88" w14:textId="164EFC03" w:rsidR="003F18D2" w:rsidRPr="003F18D2" w:rsidRDefault="003F18D2"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Datu tīkla interfeiss Ethernet, RJ</w:t>
            </w:r>
            <w:r w:rsidR="00D550E6">
              <w:rPr>
                <w:rFonts w:ascii="Times New Roman" w:eastAsia="Times New Roman" w:hAnsi="Times New Roman" w:cs="Times New Roman"/>
                <w:color w:val="000000"/>
                <w:sz w:val="20"/>
                <w:szCs w:val="20"/>
                <w:lang w:val="lv-LV" w:eastAsia="ar-SA"/>
              </w:rPr>
              <w:t>-</w:t>
            </w:r>
            <w:r w:rsidRPr="003F18D2">
              <w:rPr>
                <w:rFonts w:ascii="Times New Roman" w:eastAsia="Times New Roman" w:hAnsi="Times New Roman" w:cs="Times New Roman"/>
                <w:color w:val="000000"/>
                <w:sz w:val="20"/>
                <w:szCs w:val="20"/>
                <w:lang w:val="x-none" w:eastAsia="ar-SA"/>
              </w:rPr>
              <w:t>45</w:t>
            </w:r>
          </w:p>
          <w:p w14:paraId="659E3CE9" w14:textId="77777777" w:rsidR="003F18D2" w:rsidRPr="003F18D2" w:rsidRDefault="003F18D2"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WLAN tīkla interfeiss</w:t>
            </w:r>
          </w:p>
          <w:p w14:paraId="029396A2" w14:textId="77777777" w:rsidR="003F18D2" w:rsidRPr="003F18D2" w:rsidRDefault="003F18D2" w:rsidP="00D836AB">
            <w:pPr>
              <w:numPr>
                <w:ilvl w:val="0"/>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Korpuss</w:t>
            </w:r>
          </w:p>
          <w:p w14:paraId="73066C1C" w14:textId="77777777" w:rsidR="003F18D2" w:rsidRPr="003F18D2" w:rsidRDefault="003F18D2"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Uz grīdas stāvoša virsma</w:t>
            </w:r>
          </w:p>
          <w:p w14:paraId="586E7545" w14:textId="1203B971" w:rsidR="003F18D2" w:rsidRPr="003F18D2" w:rsidRDefault="004455C5" w:rsidP="00D836AB">
            <w:pPr>
              <w:numPr>
                <w:ilvl w:val="1"/>
                <w:numId w:val="24"/>
              </w:numPr>
              <w:spacing w:after="0" w:line="240" w:lineRule="auto"/>
              <w:contextualSpacing/>
              <w:rPr>
                <w:rFonts w:ascii="Times New Roman" w:eastAsia="Times New Roman" w:hAnsi="Times New Roman" w:cs="Times New Roman"/>
                <w:color w:val="000000"/>
                <w:sz w:val="20"/>
                <w:szCs w:val="20"/>
                <w:lang w:val="x-none" w:eastAsia="ar-SA"/>
              </w:rPr>
            </w:pPr>
            <w:r>
              <w:rPr>
                <w:rFonts w:ascii="Times New Roman" w:eastAsia="Times New Roman" w:hAnsi="Times New Roman" w:cs="Times New Roman"/>
                <w:color w:val="000000"/>
                <w:sz w:val="20"/>
                <w:szCs w:val="20"/>
                <w:lang w:val="lv-LV" w:eastAsia="ar-SA"/>
              </w:rPr>
              <w:t>Krāsota m</w:t>
            </w:r>
            <w:proofErr w:type="spellStart"/>
            <w:r w:rsidR="003F18D2" w:rsidRPr="003F18D2">
              <w:rPr>
                <w:rFonts w:ascii="Times New Roman" w:eastAsia="Times New Roman" w:hAnsi="Times New Roman" w:cs="Times New Roman"/>
                <w:color w:val="000000"/>
                <w:sz w:val="20"/>
                <w:szCs w:val="20"/>
                <w:lang w:val="x-none" w:eastAsia="ar-SA"/>
              </w:rPr>
              <w:t>etāla</w:t>
            </w:r>
            <w:proofErr w:type="spellEnd"/>
            <w:r w:rsidR="003F18D2" w:rsidRPr="003F18D2">
              <w:rPr>
                <w:rFonts w:ascii="Times New Roman" w:eastAsia="Times New Roman" w:hAnsi="Times New Roman" w:cs="Times New Roman"/>
                <w:color w:val="000000"/>
                <w:sz w:val="20"/>
                <w:szCs w:val="20"/>
                <w:lang w:val="x-none" w:eastAsia="ar-SA"/>
              </w:rPr>
              <w:t xml:space="preserve"> vai alumīnija apvalks</w:t>
            </w:r>
          </w:p>
        </w:tc>
        <w:tc>
          <w:tcPr>
            <w:tcW w:w="2409" w:type="dxa"/>
            <w:tcBorders>
              <w:top w:val="single" w:sz="4" w:space="0" w:color="000000"/>
              <w:left w:val="single" w:sz="4" w:space="0" w:color="000000"/>
              <w:bottom w:val="single" w:sz="4" w:space="0" w:color="000000"/>
              <w:right w:val="single" w:sz="4" w:space="0" w:color="000000"/>
            </w:tcBorders>
            <w:hideMark/>
          </w:tcPr>
          <w:p w14:paraId="2095B5A7" w14:textId="77777777" w:rsidR="003F18D2" w:rsidRPr="003F18D2" w:rsidRDefault="003F18D2" w:rsidP="00D836AB">
            <w:pPr>
              <w:spacing w:after="0" w:line="240" w:lineRule="auto"/>
              <w:rPr>
                <w:rFonts w:ascii="Times New Roman" w:eastAsia="Times New Roman" w:hAnsi="Times New Roman" w:cs="Times New Roman"/>
                <w:color w:val="000000"/>
                <w:sz w:val="20"/>
                <w:szCs w:val="20"/>
                <w:lang w:val="lv-LV" w:eastAsia="lv-LV"/>
              </w:rPr>
            </w:pPr>
          </w:p>
        </w:tc>
      </w:tr>
      <w:tr w:rsidR="003F18D2" w:rsidRPr="003F18D2" w14:paraId="7701ED51" w14:textId="77777777" w:rsidTr="00E77BDF">
        <w:trPr>
          <w:trHeight w:val="609"/>
        </w:trPr>
        <w:tc>
          <w:tcPr>
            <w:tcW w:w="7939" w:type="dxa"/>
            <w:tcBorders>
              <w:top w:val="single" w:sz="4" w:space="0" w:color="000000"/>
              <w:left w:val="single" w:sz="4" w:space="0" w:color="000000"/>
              <w:bottom w:val="single" w:sz="4" w:space="0" w:color="000000"/>
              <w:right w:val="single" w:sz="4" w:space="0" w:color="000000"/>
            </w:tcBorders>
          </w:tcPr>
          <w:p w14:paraId="3D8E3290" w14:textId="77777777" w:rsidR="003F18D2" w:rsidRPr="003F18D2" w:rsidRDefault="003F18D2" w:rsidP="00D836AB">
            <w:pPr>
              <w:numPr>
                <w:ilvl w:val="0"/>
                <w:numId w:val="41"/>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 xml:space="preserve">Programmnodrošinājums, aplikācijas: </w:t>
            </w:r>
          </w:p>
          <w:p w14:paraId="13369F46" w14:textId="2803D41E" w:rsidR="003F18D2" w:rsidRPr="003F18D2" w:rsidRDefault="003F18D2" w:rsidP="00D836AB">
            <w:pPr>
              <w:numPr>
                <w:ilvl w:val="0"/>
                <w:numId w:val="42"/>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Ēkas stāvu, koplietošanas telpu  360 grādu vizualizācija</w:t>
            </w:r>
          </w:p>
          <w:p w14:paraId="3188F58E" w14:textId="77777777" w:rsidR="003F18D2" w:rsidRPr="003F18D2" w:rsidRDefault="003F18D2" w:rsidP="00D836AB">
            <w:pPr>
              <w:numPr>
                <w:ilvl w:val="0"/>
                <w:numId w:val="42"/>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Ēkas stāvu plāna, kartes  atspoguļošana ar informatīviem aprakstiem</w:t>
            </w:r>
          </w:p>
          <w:p w14:paraId="6E411A1B" w14:textId="77777777" w:rsidR="003F18D2" w:rsidRPr="003F18D2" w:rsidRDefault="003F18D2" w:rsidP="00D836AB">
            <w:pPr>
              <w:numPr>
                <w:ilvl w:val="0"/>
                <w:numId w:val="42"/>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Ēkas gida izstrāde, ēkas stāvos atspoguļojot ne mazāk kā 20 interaktīvus  pietur punktus</w:t>
            </w:r>
          </w:p>
          <w:p w14:paraId="52936FA0" w14:textId="77777777" w:rsidR="003F18D2" w:rsidRPr="003F18D2" w:rsidRDefault="003F18D2" w:rsidP="00D836AB">
            <w:pPr>
              <w:numPr>
                <w:ilvl w:val="0"/>
                <w:numId w:val="42"/>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Papildus jāuzstāda programmatūra/aplikācija, kioska attālinātai un lokālai  satura  rediģēšanai, izvietošanai un papildināšanai.</w:t>
            </w:r>
          </w:p>
          <w:p w14:paraId="7D2E23AA" w14:textId="77777777" w:rsidR="003F18D2" w:rsidRPr="003F18D2" w:rsidRDefault="003F18D2" w:rsidP="00D836AB">
            <w:pPr>
              <w:numPr>
                <w:ilvl w:val="0"/>
                <w:numId w:val="42"/>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Papildus jāsveic kioska galvenās aplikācijas/izvēlnes/ izstrāde</w:t>
            </w:r>
          </w:p>
          <w:p w14:paraId="6E1B2917" w14:textId="77777777" w:rsidR="003F18D2" w:rsidRPr="003F18D2" w:rsidRDefault="003F18D2" w:rsidP="00D836AB">
            <w:pPr>
              <w:numPr>
                <w:ilvl w:val="0"/>
                <w:numId w:val="42"/>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Detalizēta informācija, informatīvie  apraksti, izvēlnes izkārtojumus un vizuālais  izskats, tiek saskaņots ar Pasūtītāju</w:t>
            </w:r>
          </w:p>
        </w:tc>
        <w:tc>
          <w:tcPr>
            <w:tcW w:w="2409" w:type="dxa"/>
            <w:tcBorders>
              <w:top w:val="single" w:sz="4" w:space="0" w:color="000000"/>
              <w:left w:val="single" w:sz="4" w:space="0" w:color="000000"/>
              <w:bottom w:val="single" w:sz="4" w:space="0" w:color="000000"/>
              <w:right w:val="single" w:sz="4" w:space="0" w:color="000000"/>
            </w:tcBorders>
          </w:tcPr>
          <w:p w14:paraId="23044CC5" w14:textId="77777777" w:rsidR="003F18D2" w:rsidRPr="003F18D2" w:rsidRDefault="003F18D2" w:rsidP="00D836AB">
            <w:pPr>
              <w:spacing w:after="0" w:line="240" w:lineRule="auto"/>
              <w:rPr>
                <w:rFonts w:ascii="Times New Roman" w:eastAsia="Times New Roman" w:hAnsi="Times New Roman" w:cs="Times New Roman"/>
                <w:color w:val="000000"/>
                <w:sz w:val="20"/>
                <w:szCs w:val="20"/>
                <w:lang w:val="lv-LV" w:eastAsia="lv-LV"/>
              </w:rPr>
            </w:pPr>
          </w:p>
        </w:tc>
      </w:tr>
      <w:tr w:rsidR="003F18D2" w:rsidRPr="003F18D2" w14:paraId="74881103" w14:textId="77777777" w:rsidTr="00E77BDF">
        <w:trPr>
          <w:trHeight w:val="609"/>
        </w:trPr>
        <w:tc>
          <w:tcPr>
            <w:tcW w:w="7939" w:type="dxa"/>
            <w:tcBorders>
              <w:top w:val="single" w:sz="4" w:space="0" w:color="000000"/>
              <w:left w:val="single" w:sz="4" w:space="0" w:color="000000"/>
              <w:bottom w:val="single" w:sz="4" w:space="0" w:color="000000"/>
              <w:right w:val="single" w:sz="4" w:space="0" w:color="000000"/>
            </w:tcBorders>
          </w:tcPr>
          <w:p w14:paraId="1FFA2EC5" w14:textId="0432C7F5" w:rsidR="003F18D2" w:rsidRPr="003F18D2" w:rsidRDefault="003F18D2" w:rsidP="00D836AB">
            <w:pPr>
              <w:numPr>
                <w:ilvl w:val="0"/>
                <w:numId w:val="25"/>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Uzstādīšanas vieta</w:t>
            </w:r>
            <w:r w:rsidR="0038374D">
              <w:rPr>
                <w:rFonts w:ascii="Times New Roman" w:eastAsia="Times New Roman" w:hAnsi="Times New Roman" w:cs="Times New Roman"/>
                <w:color w:val="000000"/>
                <w:sz w:val="20"/>
                <w:szCs w:val="20"/>
                <w:lang w:val="lv-LV" w:eastAsia="ar-SA"/>
              </w:rPr>
              <w:t xml:space="preserve"> – </w:t>
            </w:r>
            <w:r w:rsidRPr="003F18D2">
              <w:rPr>
                <w:rFonts w:ascii="Times New Roman" w:eastAsia="Times New Roman" w:hAnsi="Times New Roman" w:cs="Times New Roman"/>
                <w:color w:val="000000"/>
                <w:sz w:val="20"/>
                <w:szCs w:val="20"/>
                <w:lang w:val="x-none" w:eastAsia="ar-SA"/>
              </w:rPr>
              <w:t>brīvi pārvietojams</w:t>
            </w:r>
          </w:p>
          <w:p w14:paraId="5BE0F63C" w14:textId="77777777" w:rsidR="003F18D2" w:rsidRPr="003F18D2" w:rsidRDefault="003F18D2" w:rsidP="00D836AB">
            <w:pPr>
              <w:numPr>
                <w:ilvl w:val="0"/>
                <w:numId w:val="25"/>
              </w:numPr>
              <w:spacing w:after="0" w:line="240" w:lineRule="auto"/>
              <w:contextualSpacing/>
              <w:rPr>
                <w:rFonts w:ascii="Times New Roman" w:eastAsia="Times New Roman" w:hAnsi="Times New Roman" w:cs="Times New Roman"/>
                <w:color w:val="000000"/>
                <w:sz w:val="20"/>
                <w:szCs w:val="20"/>
                <w:lang w:val="x-none" w:eastAsia="ar-SA"/>
              </w:rPr>
            </w:pPr>
            <w:r w:rsidRPr="003F18D2">
              <w:rPr>
                <w:rFonts w:ascii="Times New Roman" w:eastAsia="Times New Roman" w:hAnsi="Times New Roman" w:cs="Times New Roman"/>
                <w:color w:val="000000"/>
                <w:sz w:val="20"/>
                <w:szCs w:val="20"/>
                <w:lang w:val="x-none" w:eastAsia="ar-SA"/>
              </w:rPr>
              <w:t>Nepieciešamie piederumi un materiāli kioska nostiprināšanai, fiksēšanai uz grīdas</w:t>
            </w:r>
          </w:p>
        </w:tc>
        <w:tc>
          <w:tcPr>
            <w:tcW w:w="2409" w:type="dxa"/>
            <w:tcBorders>
              <w:top w:val="single" w:sz="4" w:space="0" w:color="000000"/>
              <w:left w:val="single" w:sz="4" w:space="0" w:color="000000"/>
              <w:bottom w:val="single" w:sz="4" w:space="0" w:color="000000"/>
              <w:right w:val="single" w:sz="4" w:space="0" w:color="000000"/>
            </w:tcBorders>
          </w:tcPr>
          <w:p w14:paraId="60533E40" w14:textId="77777777" w:rsidR="003F18D2" w:rsidRPr="003F18D2" w:rsidRDefault="003F18D2" w:rsidP="00D836AB">
            <w:pPr>
              <w:spacing w:after="0" w:line="240" w:lineRule="auto"/>
              <w:rPr>
                <w:rFonts w:ascii="Times New Roman" w:eastAsia="Times New Roman" w:hAnsi="Times New Roman" w:cs="Times New Roman"/>
                <w:color w:val="000000"/>
                <w:sz w:val="20"/>
                <w:szCs w:val="20"/>
                <w:lang w:val="lv-LV" w:eastAsia="lv-LV"/>
              </w:rPr>
            </w:pPr>
          </w:p>
        </w:tc>
      </w:tr>
    </w:tbl>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7939"/>
        <w:gridCol w:w="2409"/>
      </w:tblGrid>
      <w:tr w:rsidR="00D836AB" w:rsidRPr="00E77BDF" w14:paraId="66EDBD2C" w14:textId="77777777" w:rsidTr="00AB3A35">
        <w:trPr>
          <w:trHeight w:val="390"/>
        </w:trPr>
        <w:tc>
          <w:tcPr>
            <w:tcW w:w="10348" w:type="dxa"/>
            <w:gridSpan w:val="2"/>
            <w:tcBorders>
              <w:top w:val="double" w:sz="4" w:space="0" w:color="000000"/>
              <w:left w:val="single" w:sz="4" w:space="0" w:color="000000"/>
              <w:bottom w:val="dotted" w:sz="4" w:space="0" w:color="000000"/>
              <w:right w:val="single" w:sz="4" w:space="0" w:color="000000"/>
            </w:tcBorders>
            <w:vAlign w:val="center"/>
          </w:tcPr>
          <w:p w14:paraId="439C86D7" w14:textId="45A9FE89" w:rsidR="00D836AB" w:rsidRPr="00E77BDF" w:rsidRDefault="00D836AB" w:rsidP="00727289">
            <w:pPr>
              <w:spacing w:after="0" w:line="240" w:lineRule="auto"/>
              <w:rPr>
                <w:rFonts w:ascii="Times New Roman" w:eastAsia="Times New Roman" w:hAnsi="Times New Roman" w:cs="Times New Roman"/>
                <w:i/>
                <w:sz w:val="24"/>
                <w:szCs w:val="24"/>
                <w:lang w:val="lv-LV" w:eastAsia="lv-LV"/>
              </w:rPr>
            </w:pPr>
            <w:r w:rsidRPr="00E77BDF">
              <w:rPr>
                <w:rFonts w:ascii="Times New Roman" w:hAnsi="Times New Roman" w:cs="Times New Roman"/>
                <w:b/>
                <w:i/>
                <w:color w:val="000000"/>
                <w:sz w:val="24"/>
                <w:szCs w:val="24"/>
                <w:lang w:val="lv-LV" w:eastAsia="lv-LV"/>
              </w:rPr>
              <w:t>38. Aprīkojuma komplekts: pieslēguma vieta – specifiskais saīsinātais apzīmējums  “LU_PV_3”</w:t>
            </w:r>
          </w:p>
        </w:tc>
      </w:tr>
      <w:tr w:rsidR="003F18D2" w:rsidRPr="003F18D2" w14:paraId="5A00C465" w14:textId="77777777" w:rsidTr="00727289">
        <w:tc>
          <w:tcPr>
            <w:tcW w:w="7939" w:type="dxa"/>
            <w:tcBorders>
              <w:top w:val="single" w:sz="4" w:space="0" w:color="auto"/>
              <w:left w:val="single" w:sz="4" w:space="0" w:color="auto"/>
              <w:bottom w:val="single" w:sz="4" w:space="0" w:color="auto"/>
              <w:right w:val="single" w:sz="4" w:space="0" w:color="auto"/>
            </w:tcBorders>
            <w:vAlign w:val="center"/>
          </w:tcPr>
          <w:p w14:paraId="0D9627F1"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Galda pieslēguma kārba, integrējama galdā, tips 3</w:t>
            </w:r>
          </w:p>
        </w:tc>
        <w:tc>
          <w:tcPr>
            <w:tcW w:w="2409" w:type="dxa"/>
            <w:tcBorders>
              <w:top w:val="single" w:sz="4" w:space="0" w:color="auto"/>
              <w:left w:val="single" w:sz="4" w:space="0" w:color="auto"/>
              <w:bottom w:val="single" w:sz="4" w:space="0" w:color="auto"/>
              <w:right w:val="single" w:sz="4" w:space="0" w:color="auto"/>
            </w:tcBorders>
          </w:tcPr>
          <w:p w14:paraId="5486FF66" w14:textId="774B3A3E"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AD516E" w14:paraId="40101BE1" w14:textId="77777777" w:rsidTr="00AB3A35">
        <w:tc>
          <w:tcPr>
            <w:tcW w:w="7939" w:type="dxa"/>
            <w:tcBorders>
              <w:top w:val="single" w:sz="4" w:space="0" w:color="auto"/>
              <w:left w:val="single" w:sz="4" w:space="0" w:color="auto"/>
              <w:bottom w:val="double" w:sz="4" w:space="0" w:color="000000"/>
              <w:right w:val="single" w:sz="4" w:space="0" w:color="auto"/>
            </w:tcBorders>
          </w:tcPr>
          <w:p w14:paraId="6A7B3673" w14:textId="77777777" w:rsidR="003F18D2" w:rsidRPr="003F18D2" w:rsidRDefault="003F18D2" w:rsidP="000C7C89">
            <w:pPr>
              <w:numPr>
                <w:ilvl w:val="0"/>
                <w:numId w:val="33"/>
              </w:numPr>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Galdā iestrādājama modulāra tipa pieslēguma vietu kārba ar vismaz šādām pieslēguma vietām - 3. 2x 220V EU, 2x LAN, 1x LAN TP, 2x HDMI.</w:t>
            </w:r>
          </w:p>
          <w:p w14:paraId="13E4B8DD" w14:textId="3F667667" w:rsidR="003F18D2" w:rsidRPr="003F18D2" w:rsidRDefault="003F18D2" w:rsidP="000C7C89">
            <w:pPr>
              <w:widowControl w:val="0"/>
              <w:numPr>
                <w:ilvl w:val="0"/>
                <w:numId w:val="33"/>
              </w:numPr>
              <w:suppressAutoHyphens/>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Izgatavota no nerūsējoša tērauda vai līdzvērtīga materiāla ar rūpniecisku </w:t>
            </w:r>
            <w:proofErr w:type="spellStart"/>
            <w:r w:rsidRPr="003F18D2">
              <w:rPr>
                <w:rFonts w:ascii="Times New Roman" w:eastAsia="Times New Roman" w:hAnsi="Times New Roman" w:cs="Times New Roman"/>
                <w:color w:val="000000"/>
                <w:sz w:val="20"/>
                <w:szCs w:val="20"/>
                <w:lang w:val="lv-LV" w:eastAsia="lv-LV"/>
              </w:rPr>
              <w:t>pretskrāpējumu</w:t>
            </w:r>
            <w:proofErr w:type="spellEnd"/>
            <w:r w:rsidRPr="003F18D2">
              <w:rPr>
                <w:rFonts w:ascii="Times New Roman" w:eastAsia="Times New Roman" w:hAnsi="Times New Roman" w:cs="Times New Roman"/>
                <w:color w:val="000000"/>
                <w:sz w:val="20"/>
                <w:szCs w:val="20"/>
                <w:lang w:val="lv-LV" w:eastAsia="lv-LV"/>
              </w:rPr>
              <w:t xml:space="preserve"> 3 kārtu krāsas pārklājumu</w:t>
            </w:r>
            <w:r w:rsidR="00F8234B">
              <w:rPr>
                <w:rFonts w:ascii="Times New Roman" w:eastAsia="Times New Roman" w:hAnsi="Times New Roman" w:cs="Times New Roman"/>
                <w:color w:val="000000"/>
                <w:sz w:val="20"/>
                <w:szCs w:val="20"/>
                <w:lang w:val="lv-LV" w:eastAsia="lv-LV"/>
              </w:rPr>
              <w:t>, kurš pieejams</w:t>
            </w:r>
            <w:r w:rsidRPr="003F18D2">
              <w:rPr>
                <w:rFonts w:ascii="Times New Roman" w:eastAsia="Times New Roman" w:hAnsi="Times New Roman" w:cs="Times New Roman"/>
                <w:color w:val="000000"/>
                <w:sz w:val="20"/>
                <w:szCs w:val="20"/>
                <w:lang w:val="lv-LV" w:eastAsia="lv-LV"/>
              </w:rPr>
              <w:t xml:space="preserve"> baltā, sudraba vai melnā krāsā (krāsa tiks precizēta </w:t>
            </w:r>
            <w:r w:rsidR="009434BB">
              <w:rPr>
                <w:rFonts w:ascii="Times New Roman" w:eastAsia="Times New Roman" w:hAnsi="Times New Roman" w:cs="Times New Roman"/>
                <w:color w:val="000000"/>
                <w:sz w:val="20"/>
                <w:szCs w:val="20"/>
                <w:lang w:val="lv-LV" w:eastAsia="lv-LV"/>
              </w:rPr>
              <w:t>pēc iepirkuma līguma noslēgšanas</w:t>
            </w:r>
            <w:r w:rsidRPr="003F18D2">
              <w:rPr>
                <w:rFonts w:ascii="Times New Roman" w:eastAsia="Times New Roman" w:hAnsi="Times New Roman" w:cs="Times New Roman"/>
                <w:color w:val="000000"/>
                <w:sz w:val="20"/>
                <w:szCs w:val="20"/>
                <w:lang w:val="lv-LV" w:eastAsia="lv-LV"/>
              </w:rPr>
              <w:t>). Kārbas kasetē iebūvēts WINSTA standarta strāvas savienojums.</w:t>
            </w:r>
          </w:p>
          <w:p w14:paraId="4894BD04" w14:textId="77777777" w:rsidR="003F18D2" w:rsidRPr="003F18D2" w:rsidRDefault="003F18D2" w:rsidP="000C7C89">
            <w:pPr>
              <w:widowControl w:val="0"/>
              <w:numPr>
                <w:ilvl w:val="0"/>
                <w:numId w:val="33"/>
              </w:numPr>
              <w:suppressAutoHyphens/>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Kārbas pieslēguma vietām ir vāks vai līdzvērtīga </w:t>
            </w:r>
            <w:proofErr w:type="spellStart"/>
            <w:r w:rsidRPr="003F18D2">
              <w:rPr>
                <w:rFonts w:ascii="Times New Roman" w:eastAsia="Times New Roman" w:hAnsi="Times New Roman" w:cs="Times New Roman"/>
                <w:color w:val="000000"/>
                <w:sz w:val="20"/>
                <w:szCs w:val="20"/>
                <w:lang w:val="lv-LV" w:eastAsia="lv-LV"/>
              </w:rPr>
              <w:t>nosegvirsma</w:t>
            </w:r>
            <w:proofErr w:type="spellEnd"/>
            <w:r w:rsidRPr="003F18D2">
              <w:rPr>
                <w:rFonts w:ascii="Times New Roman" w:eastAsia="Times New Roman" w:hAnsi="Times New Roman" w:cs="Times New Roman"/>
                <w:color w:val="000000"/>
                <w:sz w:val="20"/>
                <w:szCs w:val="20"/>
                <w:lang w:val="lv-LV" w:eastAsia="lv-LV"/>
              </w:rPr>
              <w:t>, kas pasargā pieslēguma vietas no svešķermeņu nokļūšanas tajās</w:t>
            </w:r>
          </w:p>
        </w:tc>
        <w:tc>
          <w:tcPr>
            <w:tcW w:w="2409" w:type="dxa"/>
            <w:tcBorders>
              <w:top w:val="single" w:sz="4" w:space="0" w:color="auto"/>
              <w:left w:val="single" w:sz="4" w:space="0" w:color="auto"/>
              <w:bottom w:val="double" w:sz="4" w:space="0" w:color="000000"/>
              <w:right w:val="single" w:sz="4" w:space="0" w:color="auto"/>
            </w:tcBorders>
          </w:tcPr>
          <w:p w14:paraId="0D242E47" w14:textId="77777777" w:rsidR="003F18D2" w:rsidRPr="003F18D2" w:rsidRDefault="003F18D2" w:rsidP="003F18D2">
            <w:pPr>
              <w:widowControl w:val="0"/>
              <w:spacing w:after="0" w:line="240" w:lineRule="auto"/>
              <w:ind w:left="360"/>
              <w:jc w:val="both"/>
              <w:rPr>
                <w:rFonts w:ascii="Times New Roman" w:eastAsia="Times New Roman" w:hAnsi="Times New Roman" w:cs="Times New Roman"/>
                <w:color w:val="000000"/>
                <w:sz w:val="20"/>
                <w:szCs w:val="20"/>
                <w:lang w:val="lv-LV" w:eastAsia="lv-LV"/>
              </w:rPr>
            </w:pPr>
          </w:p>
        </w:tc>
      </w:tr>
      <w:tr w:rsidR="00D836AB" w:rsidRPr="00E77BDF" w14:paraId="6091BBD4" w14:textId="77777777" w:rsidTr="00AB3A35">
        <w:trPr>
          <w:trHeight w:val="488"/>
        </w:trPr>
        <w:tc>
          <w:tcPr>
            <w:tcW w:w="10348" w:type="dxa"/>
            <w:gridSpan w:val="2"/>
            <w:tcBorders>
              <w:top w:val="double" w:sz="4" w:space="0" w:color="000000"/>
              <w:left w:val="single" w:sz="4" w:space="0" w:color="000000"/>
              <w:bottom w:val="dotted" w:sz="4" w:space="0" w:color="000000"/>
              <w:right w:val="single" w:sz="4" w:space="0" w:color="000000"/>
            </w:tcBorders>
            <w:vAlign w:val="center"/>
          </w:tcPr>
          <w:p w14:paraId="2CF22567" w14:textId="0B62EF4A" w:rsidR="00D836AB" w:rsidRPr="00E77BDF" w:rsidRDefault="00D836AB" w:rsidP="00727289">
            <w:pPr>
              <w:spacing w:after="0" w:line="240" w:lineRule="auto"/>
              <w:rPr>
                <w:rFonts w:ascii="Times New Roman" w:eastAsia="Times New Roman" w:hAnsi="Times New Roman" w:cs="Times New Roman"/>
                <w:i/>
                <w:sz w:val="24"/>
                <w:szCs w:val="24"/>
                <w:lang w:val="lv-LV" w:eastAsia="lv-LV"/>
              </w:rPr>
            </w:pPr>
            <w:r w:rsidRPr="00E77BDF">
              <w:rPr>
                <w:rFonts w:ascii="Times New Roman" w:hAnsi="Times New Roman" w:cs="Times New Roman"/>
                <w:b/>
                <w:i/>
                <w:color w:val="000000"/>
                <w:sz w:val="24"/>
                <w:szCs w:val="24"/>
                <w:lang w:val="lv-LV" w:eastAsia="lv-LV"/>
              </w:rPr>
              <w:t>39. Aprīkojuma komplekts: pieslēguma vieta – specifiskais saīsinātais apzīmējums  “LU_PV_4”</w:t>
            </w:r>
          </w:p>
        </w:tc>
      </w:tr>
      <w:tr w:rsidR="003F18D2" w:rsidRPr="003F18D2" w14:paraId="6FEBC713" w14:textId="77777777" w:rsidTr="00AB3A35">
        <w:tc>
          <w:tcPr>
            <w:tcW w:w="7939" w:type="dxa"/>
            <w:tcBorders>
              <w:top w:val="dotted" w:sz="4" w:space="0" w:color="000000"/>
              <w:left w:val="single" w:sz="4" w:space="0" w:color="auto"/>
              <w:bottom w:val="single" w:sz="4" w:space="0" w:color="auto"/>
              <w:right w:val="single" w:sz="4" w:space="0" w:color="auto"/>
            </w:tcBorders>
            <w:vAlign w:val="center"/>
          </w:tcPr>
          <w:p w14:paraId="4A155F65" w14:textId="77777777" w:rsidR="003F18D2" w:rsidRPr="003F18D2" w:rsidRDefault="003F18D2" w:rsidP="00727289">
            <w:pPr>
              <w:spacing w:after="0" w:line="240" w:lineRule="auto"/>
              <w:rPr>
                <w:rFonts w:ascii="Times New Roman" w:eastAsia="Times New Roman" w:hAnsi="Times New Roman" w:cs="Times New Roman"/>
                <w:color w:val="000000"/>
                <w:sz w:val="20"/>
                <w:szCs w:val="20"/>
                <w:u w:val="single"/>
                <w:lang w:val="lv-LV" w:eastAsia="lv-LV"/>
              </w:rPr>
            </w:pPr>
            <w:r w:rsidRPr="003F18D2">
              <w:rPr>
                <w:rFonts w:ascii="Times New Roman" w:eastAsia="Times New Roman" w:hAnsi="Times New Roman" w:cs="Times New Roman"/>
                <w:color w:val="000000"/>
                <w:sz w:val="20"/>
                <w:szCs w:val="20"/>
                <w:u w:val="single"/>
                <w:lang w:val="lv-LV" w:eastAsia="lv-LV"/>
              </w:rPr>
              <w:t>Galda pieslēguma kārba, integrējama galdā, tips 4</w:t>
            </w:r>
          </w:p>
        </w:tc>
        <w:tc>
          <w:tcPr>
            <w:tcW w:w="2409" w:type="dxa"/>
            <w:tcBorders>
              <w:top w:val="dotted" w:sz="4" w:space="0" w:color="000000"/>
              <w:left w:val="single" w:sz="4" w:space="0" w:color="auto"/>
              <w:bottom w:val="single" w:sz="4" w:space="0" w:color="auto"/>
              <w:right w:val="single" w:sz="4" w:space="0" w:color="auto"/>
            </w:tcBorders>
          </w:tcPr>
          <w:p w14:paraId="30F98839" w14:textId="38AD7983" w:rsidR="003F18D2" w:rsidRPr="003F18D2" w:rsidRDefault="00082F4F" w:rsidP="003F18D2">
            <w:pPr>
              <w:spacing w:after="0" w:line="240" w:lineRule="auto"/>
              <w:rPr>
                <w:rFonts w:ascii="Times New Roman" w:eastAsia="Times New Roman" w:hAnsi="Times New Roman" w:cs="Times New Roman"/>
                <w:color w:val="000000"/>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3F18D2" w:rsidRPr="00AD516E" w14:paraId="162A5EB9" w14:textId="77777777" w:rsidTr="00AB3A35">
        <w:tc>
          <w:tcPr>
            <w:tcW w:w="7939" w:type="dxa"/>
            <w:tcBorders>
              <w:top w:val="single" w:sz="4" w:space="0" w:color="auto"/>
              <w:left w:val="single" w:sz="4" w:space="0" w:color="auto"/>
              <w:bottom w:val="double" w:sz="4" w:space="0" w:color="000000"/>
              <w:right w:val="single" w:sz="4" w:space="0" w:color="auto"/>
            </w:tcBorders>
          </w:tcPr>
          <w:p w14:paraId="434111F9" w14:textId="77777777" w:rsidR="003F18D2" w:rsidRPr="003F18D2" w:rsidRDefault="003F18D2" w:rsidP="000C7C89">
            <w:pPr>
              <w:numPr>
                <w:ilvl w:val="0"/>
                <w:numId w:val="33"/>
              </w:numPr>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Galdā iestrādājama modulāra tipa pieslēguma vietu kārba ar vismaz šādām pieslēguma vietām - 2x 220V, 2x LAN, 1x LAN TP, 2x HDMI, 1x USB..</w:t>
            </w:r>
          </w:p>
          <w:p w14:paraId="325B50DA" w14:textId="08EA59C4" w:rsidR="003F18D2" w:rsidRPr="003F18D2" w:rsidRDefault="003F18D2" w:rsidP="000C7C89">
            <w:pPr>
              <w:widowControl w:val="0"/>
              <w:numPr>
                <w:ilvl w:val="0"/>
                <w:numId w:val="33"/>
              </w:numPr>
              <w:suppressAutoHyphens/>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Izgatavota no nerūsējoša tērauda vai līdzvērtīga materiāla ar rūpniecisku </w:t>
            </w:r>
            <w:proofErr w:type="spellStart"/>
            <w:r w:rsidRPr="003F18D2">
              <w:rPr>
                <w:rFonts w:ascii="Times New Roman" w:eastAsia="Times New Roman" w:hAnsi="Times New Roman" w:cs="Times New Roman"/>
                <w:color w:val="000000"/>
                <w:sz w:val="20"/>
                <w:szCs w:val="20"/>
                <w:lang w:val="lv-LV" w:eastAsia="lv-LV"/>
              </w:rPr>
              <w:t>pretskrāpējumu</w:t>
            </w:r>
            <w:proofErr w:type="spellEnd"/>
            <w:r w:rsidRPr="003F18D2">
              <w:rPr>
                <w:rFonts w:ascii="Times New Roman" w:eastAsia="Times New Roman" w:hAnsi="Times New Roman" w:cs="Times New Roman"/>
                <w:color w:val="000000"/>
                <w:sz w:val="20"/>
                <w:szCs w:val="20"/>
                <w:lang w:val="lv-LV" w:eastAsia="lv-LV"/>
              </w:rPr>
              <w:t xml:space="preserve"> 3 kārtu krāsas pārklājumu</w:t>
            </w:r>
            <w:r w:rsidR="00F8234B">
              <w:rPr>
                <w:rFonts w:ascii="Times New Roman" w:eastAsia="Times New Roman" w:hAnsi="Times New Roman" w:cs="Times New Roman"/>
                <w:color w:val="000000"/>
                <w:sz w:val="20"/>
                <w:szCs w:val="20"/>
                <w:lang w:val="lv-LV" w:eastAsia="lv-LV"/>
              </w:rPr>
              <w:t>, kurš pieejams</w:t>
            </w:r>
            <w:r w:rsidRPr="003F18D2">
              <w:rPr>
                <w:rFonts w:ascii="Times New Roman" w:eastAsia="Times New Roman" w:hAnsi="Times New Roman" w:cs="Times New Roman"/>
                <w:color w:val="000000"/>
                <w:sz w:val="20"/>
                <w:szCs w:val="20"/>
                <w:lang w:val="lv-LV" w:eastAsia="lv-LV"/>
              </w:rPr>
              <w:t xml:space="preserve"> baltā, sudraba vai melnā krāsā (krāsa tiks precizēta </w:t>
            </w:r>
            <w:r w:rsidR="009434BB">
              <w:rPr>
                <w:rFonts w:ascii="Times New Roman" w:eastAsia="Times New Roman" w:hAnsi="Times New Roman" w:cs="Times New Roman"/>
                <w:color w:val="000000"/>
                <w:sz w:val="20"/>
                <w:szCs w:val="20"/>
                <w:lang w:val="lv-LV" w:eastAsia="lv-LV"/>
              </w:rPr>
              <w:t>pēc iepirkuma līguma noslēgšanas</w:t>
            </w:r>
            <w:r w:rsidRPr="003F18D2">
              <w:rPr>
                <w:rFonts w:ascii="Times New Roman" w:eastAsia="Times New Roman" w:hAnsi="Times New Roman" w:cs="Times New Roman"/>
                <w:color w:val="000000"/>
                <w:sz w:val="20"/>
                <w:szCs w:val="20"/>
                <w:lang w:val="lv-LV" w:eastAsia="lv-LV"/>
              </w:rPr>
              <w:t>). Kārbas kasetē iebūvēts WINSTA standarta strāvas savienojums.</w:t>
            </w:r>
          </w:p>
          <w:p w14:paraId="74399B66" w14:textId="77777777" w:rsidR="003F18D2" w:rsidRPr="003F18D2" w:rsidRDefault="003F18D2" w:rsidP="000C7C89">
            <w:pPr>
              <w:widowControl w:val="0"/>
              <w:numPr>
                <w:ilvl w:val="0"/>
                <w:numId w:val="33"/>
              </w:numPr>
              <w:suppressAutoHyphens/>
              <w:spacing w:after="0" w:line="240" w:lineRule="auto"/>
              <w:jc w:val="both"/>
              <w:rPr>
                <w:rFonts w:ascii="Times New Roman" w:eastAsia="Times New Roman" w:hAnsi="Times New Roman" w:cs="Times New Roman"/>
                <w:color w:val="000000"/>
                <w:sz w:val="20"/>
                <w:szCs w:val="20"/>
                <w:lang w:val="lv-LV" w:eastAsia="lv-LV"/>
              </w:rPr>
            </w:pPr>
            <w:r w:rsidRPr="003F18D2">
              <w:rPr>
                <w:rFonts w:ascii="Times New Roman" w:eastAsia="Times New Roman" w:hAnsi="Times New Roman" w:cs="Times New Roman"/>
                <w:color w:val="000000"/>
                <w:sz w:val="20"/>
                <w:szCs w:val="20"/>
                <w:lang w:val="lv-LV" w:eastAsia="lv-LV"/>
              </w:rPr>
              <w:t xml:space="preserve">Kārbas pieslēguma vietām ir vāks vai līdzvērtīga </w:t>
            </w:r>
            <w:proofErr w:type="spellStart"/>
            <w:r w:rsidRPr="003F18D2">
              <w:rPr>
                <w:rFonts w:ascii="Times New Roman" w:eastAsia="Times New Roman" w:hAnsi="Times New Roman" w:cs="Times New Roman"/>
                <w:color w:val="000000"/>
                <w:sz w:val="20"/>
                <w:szCs w:val="20"/>
                <w:lang w:val="lv-LV" w:eastAsia="lv-LV"/>
              </w:rPr>
              <w:t>nosegvirsma</w:t>
            </w:r>
            <w:proofErr w:type="spellEnd"/>
            <w:r w:rsidRPr="003F18D2">
              <w:rPr>
                <w:rFonts w:ascii="Times New Roman" w:eastAsia="Times New Roman" w:hAnsi="Times New Roman" w:cs="Times New Roman"/>
                <w:color w:val="000000"/>
                <w:sz w:val="20"/>
                <w:szCs w:val="20"/>
                <w:lang w:val="lv-LV" w:eastAsia="lv-LV"/>
              </w:rPr>
              <w:t>, kas pasargā pieslēguma vietas no svešķermeņu nokļūšanas tajās</w:t>
            </w:r>
          </w:p>
        </w:tc>
        <w:tc>
          <w:tcPr>
            <w:tcW w:w="2409" w:type="dxa"/>
            <w:tcBorders>
              <w:top w:val="single" w:sz="4" w:space="0" w:color="auto"/>
              <w:left w:val="single" w:sz="4" w:space="0" w:color="auto"/>
              <w:bottom w:val="double" w:sz="4" w:space="0" w:color="000000"/>
              <w:right w:val="single" w:sz="4" w:space="0" w:color="auto"/>
            </w:tcBorders>
          </w:tcPr>
          <w:p w14:paraId="610BA0F2" w14:textId="77777777" w:rsidR="003F18D2" w:rsidRPr="003F18D2" w:rsidRDefault="003F18D2" w:rsidP="003F18D2">
            <w:pPr>
              <w:widowControl w:val="0"/>
              <w:spacing w:after="0" w:line="240" w:lineRule="auto"/>
              <w:ind w:left="360"/>
              <w:jc w:val="both"/>
              <w:rPr>
                <w:rFonts w:ascii="Times New Roman" w:eastAsia="Times New Roman" w:hAnsi="Times New Roman" w:cs="Times New Roman"/>
                <w:color w:val="000000"/>
                <w:sz w:val="20"/>
                <w:szCs w:val="20"/>
                <w:lang w:val="lv-LV" w:eastAsia="lv-LV"/>
              </w:rPr>
            </w:pPr>
          </w:p>
        </w:tc>
      </w:tr>
      <w:tr w:rsidR="00D836AB" w:rsidRPr="00E77BDF" w14:paraId="449FA5C9" w14:textId="77777777" w:rsidTr="00AB3A35">
        <w:trPr>
          <w:trHeight w:val="488"/>
        </w:trPr>
        <w:tc>
          <w:tcPr>
            <w:tcW w:w="10348" w:type="dxa"/>
            <w:gridSpan w:val="2"/>
            <w:tcBorders>
              <w:top w:val="double" w:sz="4" w:space="0" w:color="000000"/>
              <w:left w:val="single" w:sz="4" w:space="0" w:color="000000"/>
              <w:bottom w:val="dotted" w:sz="4" w:space="0" w:color="000000"/>
              <w:right w:val="single" w:sz="4" w:space="0" w:color="000000"/>
            </w:tcBorders>
            <w:vAlign w:val="center"/>
          </w:tcPr>
          <w:p w14:paraId="352E19C7" w14:textId="7BD3BEA6" w:rsidR="00D836AB" w:rsidRPr="00E77BDF" w:rsidRDefault="00D836AB" w:rsidP="00E77BDF">
            <w:pPr>
              <w:spacing w:after="0" w:line="240" w:lineRule="auto"/>
              <w:rPr>
                <w:rFonts w:ascii="Times New Roman" w:eastAsia="Times New Roman" w:hAnsi="Times New Roman" w:cs="Times New Roman"/>
                <w:i/>
                <w:sz w:val="24"/>
                <w:szCs w:val="24"/>
                <w:lang w:val="lv-LV" w:eastAsia="lv-LV"/>
              </w:rPr>
            </w:pPr>
            <w:r w:rsidRPr="00E77BDF">
              <w:rPr>
                <w:rFonts w:ascii="Times New Roman" w:hAnsi="Times New Roman" w:cs="Times New Roman"/>
                <w:b/>
                <w:i/>
                <w:sz w:val="24"/>
                <w:szCs w:val="24"/>
                <w:lang w:val="lv-LV" w:eastAsia="lv-LV"/>
              </w:rPr>
              <w:t>40. Aprīkojuma komplekts: LED izgaismojums– specifiskais saīsinātais apzīmējums  “LU_LED”</w:t>
            </w:r>
          </w:p>
        </w:tc>
      </w:tr>
      <w:tr w:rsidR="00A863F0" w:rsidRPr="00A863F0" w14:paraId="1AF16696" w14:textId="77777777" w:rsidTr="00AB3A35">
        <w:tc>
          <w:tcPr>
            <w:tcW w:w="7939" w:type="dxa"/>
            <w:tcBorders>
              <w:top w:val="dotted" w:sz="4" w:space="0" w:color="000000"/>
              <w:left w:val="single" w:sz="4" w:space="0" w:color="auto"/>
              <w:bottom w:val="single" w:sz="4" w:space="0" w:color="auto"/>
              <w:right w:val="single" w:sz="4" w:space="0" w:color="auto"/>
            </w:tcBorders>
            <w:vAlign w:val="center"/>
          </w:tcPr>
          <w:p w14:paraId="597D79A0" w14:textId="77777777" w:rsidR="00A863F0" w:rsidRPr="00A863F0" w:rsidRDefault="00A863F0" w:rsidP="00727289">
            <w:pPr>
              <w:spacing w:after="0" w:line="240" w:lineRule="auto"/>
              <w:rPr>
                <w:rFonts w:ascii="Times New Roman" w:eastAsia="Times New Roman" w:hAnsi="Times New Roman" w:cs="Times New Roman"/>
                <w:sz w:val="20"/>
                <w:szCs w:val="20"/>
                <w:u w:val="single"/>
                <w:lang w:val="lv-LV" w:eastAsia="lv-LV"/>
              </w:rPr>
            </w:pPr>
            <w:r w:rsidRPr="00A863F0">
              <w:rPr>
                <w:rFonts w:ascii="Times New Roman" w:eastAsia="Times New Roman" w:hAnsi="Times New Roman" w:cs="Times New Roman"/>
                <w:sz w:val="20"/>
                <w:szCs w:val="20"/>
                <w:u w:val="single"/>
                <w:lang w:val="lv-LV" w:eastAsia="lv-LV"/>
              </w:rPr>
              <w:t xml:space="preserve">LED interaktīvais izgaismojums </w:t>
            </w:r>
            <w:proofErr w:type="spellStart"/>
            <w:r w:rsidRPr="00A863F0">
              <w:rPr>
                <w:rFonts w:ascii="Times New Roman" w:eastAsia="Times New Roman" w:hAnsi="Times New Roman" w:cs="Times New Roman"/>
                <w:sz w:val="20"/>
                <w:szCs w:val="20"/>
                <w:u w:val="single"/>
                <w:lang w:val="lv-LV" w:eastAsia="lv-LV"/>
              </w:rPr>
              <w:t>makslas</w:t>
            </w:r>
            <w:proofErr w:type="spellEnd"/>
            <w:r w:rsidRPr="00A863F0">
              <w:rPr>
                <w:rFonts w:ascii="Times New Roman" w:eastAsia="Times New Roman" w:hAnsi="Times New Roman" w:cs="Times New Roman"/>
                <w:sz w:val="20"/>
                <w:szCs w:val="20"/>
                <w:u w:val="single"/>
                <w:lang w:val="lv-LV" w:eastAsia="lv-LV"/>
              </w:rPr>
              <w:t xml:space="preserve"> stikla objektam</w:t>
            </w:r>
          </w:p>
        </w:tc>
        <w:tc>
          <w:tcPr>
            <w:tcW w:w="2409" w:type="dxa"/>
            <w:tcBorders>
              <w:top w:val="dotted" w:sz="4" w:space="0" w:color="000000"/>
              <w:left w:val="single" w:sz="4" w:space="0" w:color="auto"/>
              <w:bottom w:val="single" w:sz="4" w:space="0" w:color="auto"/>
              <w:right w:val="single" w:sz="4" w:space="0" w:color="auto"/>
            </w:tcBorders>
          </w:tcPr>
          <w:p w14:paraId="3DAFC3A5" w14:textId="0280CE3E" w:rsidR="00A863F0" w:rsidRPr="00A863F0" w:rsidRDefault="00082F4F" w:rsidP="00A863F0">
            <w:pPr>
              <w:spacing w:after="0" w:line="240" w:lineRule="auto"/>
              <w:rPr>
                <w:rFonts w:ascii="Times New Roman" w:eastAsia="Times New Roman" w:hAnsi="Times New Roman" w:cs="Times New Roman"/>
                <w:sz w:val="20"/>
                <w:szCs w:val="20"/>
                <w:lang w:val="lv-LV" w:eastAsia="lv-LV"/>
              </w:rPr>
            </w:pPr>
            <w:r w:rsidRPr="00082F4F">
              <w:rPr>
                <w:rFonts w:ascii="Times New Roman" w:eastAsia="Times New Roman" w:hAnsi="Times New Roman" w:cs="Times New Roman"/>
                <w:i/>
                <w:sz w:val="20"/>
                <w:szCs w:val="20"/>
                <w:lang w:val="lv-LV" w:eastAsia="lv-LV"/>
              </w:rPr>
              <w:t>[Piedāvātais iekārtas ražotājs/modelis]</w:t>
            </w:r>
          </w:p>
        </w:tc>
      </w:tr>
      <w:tr w:rsidR="00A863F0" w:rsidRPr="00A863F0" w14:paraId="5D887686" w14:textId="77777777" w:rsidTr="00AB3A35">
        <w:tc>
          <w:tcPr>
            <w:tcW w:w="7939" w:type="dxa"/>
            <w:tcBorders>
              <w:top w:val="single" w:sz="4" w:space="0" w:color="auto"/>
              <w:left w:val="single" w:sz="4" w:space="0" w:color="auto"/>
              <w:bottom w:val="double" w:sz="4" w:space="0" w:color="000000"/>
              <w:right w:val="single" w:sz="4" w:space="0" w:color="auto"/>
            </w:tcBorders>
          </w:tcPr>
          <w:p w14:paraId="39F95392" w14:textId="39DD80BA" w:rsidR="00A863F0" w:rsidRPr="00A863F0" w:rsidRDefault="00A863F0" w:rsidP="00A863F0">
            <w:pPr>
              <w:numPr>
                <w:ilvl w:val="0"/>
                <w:numId w:val="33"/>
              </w:numPr>
              <w:spacing w:after="0" w:line="240" w:lineRule="auto"/>
              <w:jc w:val="both"/>
              <w:rPr>
                <w:rFonts w:ascii="Times New Roman" w:eastAsia="Times New Roman" w:hAnsi="Times New Roman" w:cs="Times New Roman"/>
                <w:sz w:val="20"/>
                <w:szCs w:val="20"/>
                <w:lang w:val="lv-LV" w:eastAsia="lv-LV"/>
              </w:rPr>
            </w:pPr>
            <w:r w:rsidRPr="00A863F0">
              <w:rPr>
                <w:rFonts w:ascii="Times New Roman" w:eastAsia="Times New Roman" w:hAnsi="Times New Roman" w:cs="Times New Roman"/>
                <w:sz w:val="20"/>
                <w:szCs w:val="20"/>
                <w:lang w:val="lv-LV" w:eastAsia="lv-LV"/>
              </w:rPr>
              <w:t>Individuāli projektēts LED izgaismojums stikla mākslas objektam</w:t>
            </w:r>
            <w:r w:rsidR="00AC0052">
              <w:rPr>
                <w:rFonts w:ascii="Times New Roman" w:eastAsia="Times New Roman" w:hAnsi="Times New Roman" w:cs="Times New Roman"/>
                <w:sz w:val="20"/>
                <w:szCs w:val="20"/>
                <w:lang w:val="lv-LV" w:eastAsia="lv-LV"/>
              </w:rPr>
              <w:t xml:space="preserve"> (papildus skatīt Tehniskās specifikācijas 3. pielikumu)</w:t>
            </w:r>
          </w:p>
          <w:p w14:paraId="2D07E208" w14:textId="77777777" w:rsidR="00A863F0" w:rsidRPr="00A863F0" w:rsidRDefault="00A863F0" w:rsidP="00A863F0">
            <w:pPr>
              <w:numPr>
                <w:ilvl w:val="0"/>
                <w:numId w:val="33"/>
              </w:numPr>
              <w:spacing w:after="0" w:line="240" w:lineRule="auto"/>
              <w:jc w:val="both"/>
              <w:rPr>
                <w:rFonts w:ascii="Times New Roman" w:eastAsia="Times New Roman" w:hAnsi="Times New Roman" w:cs="Times New Roman"/>
                <w:sz w:val="20"/>
                <w:szCs w:val="20"/>
                <w:lang w:val="lv-LV" w:eastAsia="lv-LV"/>
              </w:rPr>
            </w:pPr>
            <w:r w:rsidRPr="00A863F0">
              <w:rPr>
                <w:rFonts w:ascii="Times New Roman" w:eastAsia="Times New Roman" w:hAnsi="Times New Roman" w:cs="Times New Roman"/>
                <w:sz w:val="20"/>
                <w:szCs w:val="20"/>
                <w:lang w:val="lv-LV" w:eastAsia="lv-LV"/>
              </w:rPr>
              <w:t>Pasīvā LED moduļu dzesēšana</w:t>
            </w:r>
          </w:p>
          <w:p w14:paraId="22770627" w14:textId="77777777" w:rsidR="00A863F0" w:rsidRPr="00A863F0" w:rsidRDefault="00A863F0" w:rsidP="00A863F0">
            <w:pPr>
              <w:numPr>
                <w:ilvl w:val="0"/>
                <w:numId w:val="33"/>
              </w:numPr>
              <w:spacing w:after="0" w:line="240" w:lineRule="auto"/>
              <w:jc w:val="both"/>
              <w:rPr>
                <w:rFonts w:ascii="Times New Roman" w:eastAsia="Times New Roman" w:hAnsi="Times New Roman" w:cs="Times New Roman"/>
                <w:sz w:val="20"/>
                <w:szCs w:val="20"/>
                <w:lang w:val="lv-LV" w:eastAsia="lv-LV"/>
              </w:rPr>
            </w:pPr>
            <w:proofErr w:type="spellStart"/>
            <w:r w:rsidRPr="00A863F0">
              <w:rPr>
                <w:rFonts w:ascii="Times New Roman" w:eastAsia="Times New Roman" w:hAnsi="Times New Roman" w:cs="Times New Roman"/>
                <w:sz w:val="20"/>
                <w:szCs w:val="20"/>
                <w:lang w:val="lv-LV" w:eastAsia="lv-LV"/>
              </w:rPr>
              <w:t>Natīvās</w:t>
            </w:r>
            <w:proofErr w:type="spellEnd"/>
            <w:r w:rsidRPr="00A863F0">
              <w:rPr>
                <w:rFonts w:ascii="Times New Roman" w:eastAsia="Times New Roman" w:hAnsi="Times New Roman" w:cs="Times New Roman"/>
                <w:sz w:val="20"/>
                <w:szCs w:val="20"/>
                <w:lang w:val="lv-LV" w:eastAsia="lv-LV"/>
              </w:rPr>
              <w:t xml:space="preserve"> LED krāsas: RGBW</w:t>
            </w:r>
          </w:p>
          <w:p w14:paraId="4B33D751" w14:textId="77777777" w:rsidR="00A863F0" w:rsidRPr="00A863F0" w:rsidRDefault="00A863F0" w:rsidP="00A863F0">
            <w:pPr>
              <w:numPr>
                <w:ilvl w:val="0"/>
                <w:numId w:val="33"/>
              </w:numPr>
              <w:spacing w:after="0" w:line="240" w:lineRule="auto"/>
              <w:jc w:val="both"/>
              <w:rPr>
                <w:rFonts w:ascii="Times New Roman" w:eastAsia="Times New Roman" w:hAnsi="Times New Roman" w:cs="Times New Roman"/>
                <w:sz w:val="20"/>
                <w:szCs w:val="20"/>
                <w:lang w:val="lv-LV" w:eastAsia="lv-LV"/>
              </w:rPr>
            </w:pPr>
            <w:r w:rsidRPr="00A863F0">
              <w:rPr>
                <w:rFonts w:ascii="Times New Roman" w:eastAsia="Times New Roman" w:hAnsi="Times New Roman" w:cs="Times New Roman"/>
                <w:sz w:val="20"/>
                <w:szCs w:val="20"/>
                <w:lang w:val="lv-LV" w:eastAsia="lv-LV"/>
              </w:rPr>
              <w:t>Barošanas spriegums 100-240 V</w:t>
            </w:r>
          </w:p>
          <w:p w14:paraId="1ED80D67" w14:textId="77777777" w:rsidR="00A863F0" w:rsidRPr="00A863F0" w:rsidRDefault="00A863F0" w:rsidP="00A863F0">
            <w:pPr>
              <w:numPr>
                <w:ilvl w:val="0"/>
                <w:numId w:val="33"/>
              </w:numPr>
              <w:spacing w:after="0" w:line="240" w:lineRule="auto"/>
              <w:jc w:val="both"/>
              <w:rPr>
                <w:rFonts w:ascii="Times New Roman" w:eastAsia="Times New Roman" w:hAnsi="Times New Roman" w:cs="Times New Roman"/>
                <w:sz w:val="20"/>
                <w:szCs w:val="20"/>
                <w:lang w:val="lv-LV" w:eastAsia="lv-LV"/>
              </w:rPr>
            </w:pPr>
            <w:r w:rsidRPr="00A863F0">
              <w:rPr>
                <w:rFonts w:ascii="Times New Roman" w:eastAsia="Times New Roman" w:hAnsi="Times New Roman" w:cs="Times New Roman"/>
                <w:sz w:val="20"/>
                <w:szCs w:val="20"/>
                <w:lang w:val="lv-LV" w:eastAsia="lv-LV"/>
              </w:rPr>
              <w:t>DMX kanāli 3-64</w:t>
            </w:r>
          </w:p>
          <w:p w14:paraId="6186ED20" w14:textId="77777777" w:rsidR="00A863F0" w:rsidRPr="00A863F0" w:rsidRDefault="00A863F0" w:rsidP="00A863F0">
            <w:pPr>
              <w:numPr>
                <w:ilvl w:val="0"/>
                <w:numId w:val="33"/>
              </w:numPr>
              <w:spacing w:after="0" w:line="240" w:lineRule="auto"/>
              <w:jc w:val="both"/>
              <w:rPr>
                <w:rFonts w:ascii="Times New Roman" w:eastAsia="Times New Roman" w:hAnsi="Times New Roman" w:cs="Times New Roman"/>
                <w:sz w:val="20"/>
                <w:szCs w:val="20"/>
                <w:lang w:val="lv-LV" w:eastAsia="lv-LV"/>
              </w:rPr>
            </w:pPr>
            <w:r w:rsidRPr="00A863F0">
              <w:rPr>
                <w:rFonts w:ascii="Times New Roman" w:eastAsia="Times New Roman" w:hAnsi="Times New Roman" w:cs="Times New Roman"/>
                <w:sz w:val="20"/>
                <w:szCs w:val="20"/>
                <w:lang w:val="lv-LV" w:eastAsia="lv-LV"/>
              </w:rPr>
              <w:t>Kontrole DMX-512A + RDM</w:t>
            </w:r>
          </w:p>
          <w:p w14:paraId="152D6788" w14:textId="451D7D43" w:rsidR="00A863F0" w:rsidRPr="00FF758F" w:rsidRDefault="00A863F0" w:rsidP="00FF758F">
            <w:pPr>
              <w:numPr>
                <w:ilvl w:val="0"/>
                <w:numId w:val="33"/>
              </w:numPr>
              <w:spacing w:after="0" w:line="240" w:lineRule="auto"/>
              <w:jc w:val="both"/>
              <w:rPr>
                <w:rFonts w:ascii="Times New Roman" w:eastAsia="Times New Roman" w:hAnsi="Times New Roman" w:cs="Times New Roman"/>
                <w:sz w:val="20"/>
                <w:szCs w:val="20"/>
                <w:lang w:val="lv-LV" w:eastAsia="lv-LV"/>
              </w:rPr>
            </w:pPr>
            <w:r w:rsidRPr="00A863F0">
              <w:rPr>
                <w:rFonts w:ascii="Times New Roman" w:eastAsia="Times New Roman" w:hAnsi="Times New Roman" w:cs="Times New Roman"/>
                <w:sz w:val="20"/>
                <w:szCs w:val="20"/>
                <w:lang w:val="lv-LV" w:eastAsia="lv-LV"/>
              </w:rPr>
              <w:lastRenderedPageBreak/>
              <w:t>DMX kontrolieris ar 8 statiskām programmu atmiņām</w:t>
            </w:r>
          </w:p>
        </w:tc>
        <w:tc>
          <w:tcPr>
            <w:tcW w:w="2409" w:type="dxa"/>
            <w:tcBorders>
              <w:top w:val="single" w:sz="4" w:space="0" w:color="auto"/>
              <w:left w:val="single" w:sz="4" w:space="0" w:color="auto"/>
              <w:bottom w:val="double" w:sz="4" w:space="0" w:color="000000"/>
              <w:right w:val="single" w:sz="4" w:space="0" w:color="auto"/>
            </w:tcBorders>
          </w:tcPr>
          <w:p w14:paraId="09E97DB6" w14:textId="77777777" w:rsidR="00A863F0" w:rsidRPr="00A863F0" w:rsidRDefault="00A863F0" w:rsidP="00A863F0">
            <w:pPr>
              <w:widowControl w:val="0"/>
              <w:spacing w:after="0" w:line="240" w:lineRule="auto"/>
              <w:ind w:left="360"/>
              <w:jc w:val="both"/>
              <w:rPr>
                <w:rFonts w:ascii="Times New Roman" w:eastAsia="Times New Roman" w:hAnsi="Times New Roman" w:cs="Times New Roman"/>
                <w:sz w:val="20"/>
                <w:szCs w:val="20"/>
                <w:lang w:val="lv-LV" w:eastAsia="lv-LV"/>
              </w:rPr>
            </w:pPr>
          </w:p>
        </w:tc>
      </w:tr>
      <w:tr w:rsidR="00D836AB" w:rsidRPr="00E77BDF" w14:paraId="31ACAEF7" w14:textId="77777777" w:rsidTr="00AB3A35">
        <w:trPr>
          <w:trHeight w:val="471"/>
        </w:trPr>
        <w:tc>
          <w:tcPr>
            <w:tcW w:w="10348" w:type="dxa"/>
            <w:gridSpan w:val="2"/>
            <w:tcBorders>
              <w:top w:val="double" w:sz="4" w:space="0" w:color="000000"/>
              <w:left w:val="single" w:sz="4" w:space="0" w:color="000000"/>
              <w:bottom w:val="dotted" w:sz="4" w:space="0" w:color="000000"/>
              <w:right w:val="single" w:sz="4" w:space="0" w:color="000000"/>
            </w:tcBorders>
            <w:vAlign w:val="center"/>
          </w:tcPr>
          <w:p w14:paraId="5A4F5CEC" w14:textId="3358286A" w:rsidR="00D836AB" w:rsidRPr="00E77BDF" w:rsidRDefault="00D836AB" w:rsidP="00E77BDF">
            <w:pPr>
              <w:spacing w:after="0" w:line="240" w:lineRule="auto"/>
              <w:rPr>
                <w:rFonts w:ascii="Times New Roman" w:eastAsia="Times New Roman" w:hAnsi="Times New Roman" w:cs="Times New Roman"/>
                <w:b/>
                <w:i/>
                <w:sz w:val="24"/>
                <w:szCs w:val="24"/>
                <w:lang w:val="lv-LV" w:eastAsia="lv-LV"/>
              </w:rPr>
            </w:pPr>
            <w:r w:rsidRPr="00E77BDF">
              <w:rPr>
                <w:rFonts w:ascii="Times New Roman" w:hAnsi="Times New Roman" w:cs="Times New Roman"/>
                <w:b/>
                <w:bCs/>
                <w:i/>
                <w:iCs/>
                <w:sz w:val="24"/>
                <w:szCs w:val="24"/>
              </w:rPr>
              <w:t xml:space="preserve">41. Aprīkojuma </w:t>
            </w:r>
            <w:proofErr w:type="spellStart"/>
            <w:r w:rsidRPr="00E77BDF">
              <w:rPr>
                <w:rFonts w:ascii="Times New Roman" w:hAnsi="Times New Roman" w:cs="Times New Roman"/>
                <w:b/>
                <w:bCs/>
                <w:i/>
                <w:iCs/>
                <w:sz w:val="24"/>
                <w:szCs w:val="24"/>
              </w:rPr>
              <w:t>komplekts</w:t>
            </w:r>
            <w:proofErr w:type="spellEnd"/>
            <w:r w:rsidRPr="00E77BDF">
              <w:rPr>
                <w:rFonts w:ascii="Times New Roman" w:hAnsi="Times New Roman" w:cs="Times New Roman"/>
                <w:b/>
                <w:bCs/>
                <w:i/>
                <w:iCs/>
                <w:sz w:val="24"/>
                <w:szCs w:val="24"/>
              </w:rPr>
              <w:t xml:space="preserve">: </w:t>
            </w:r>
            <w:proofErr w:type="spellStart"/>
            <w:r w:rsidRPr="00E77BDF">
              <w:rPr>
                <w:rFonts w:ascii="Times New Roman" w:hAnsi="Times New Roman" w:cs="Times New Roman"/>
                <w:b/>
                <w:bCs/>
                <w:i/>
                <w:iCs/>
                <w:sz w:val="24"/>
                <w:szCs w:val="24"/>
              </w:rPr>
              <w:t>ekrāns</w:t>
            </w:r>
            <w:proofErr w:type="spellEnd"/>
            <w:r w:rsidRPr="00E77BDF">
              <w:rPr>
                <w:rFonts w:ascii="Times New Roman" w:hAnsi="Times New Roman" w:cs="Times New Roman"/>
                <w:b/>
                <w:bCs/>
                <w:i/>
                <w:iCs/>
                <w:sz w:val="24"/>
                <w:szCs w:val="24"/>
              </w:rPr>
              <w:t xml:space="preserve"> – </w:t>
            </w:r>
            <w:proofErr w:type="spellStart"/>
            <w:r w:rsidRPr="00E77BDF">
              <w:rPr>
                <w:rFonts w:ascii="Times New Roman" w:hAnsi="Times New Roman" w:cs="Times New Roman"/>
                <w:b/>
                <w:bCs/>
                <w:i/>
                <w:iCs/>
                <w:sz w:val="24"/>
                <w:szCs w:val="24"/>
              </w:rPr>
              <w:t>specifiskais</w:t>
            </w:r>
            <w:proofErr w:type="spellEnd"/>
            <w:r w:rsidRPr="00E77BDF">
              <w:rPr>
                <w:rFonts w:ascii="Times New Roman" w:hAnsi="Times New Roman" w:cs="Times New Roman"/>
                <w:b/>
                <w:bCs/>
                <w:i/>
                <w:iCs/>
                <w:sz w:val="24"/>
                <w:szCs w:val="24"/>
              </w:rPr>
              <w:t xml:space="preserve"> </w:t>
            </w:r>
            <w:proofErr w:type="spellStart"/>
            <w:r w:rsidRPr="00E77BDF">
              <w:rPr>
                <w:rFonts w:ascii="Times New Roman" w:hAnsi="Times New Roman" w:cs="Times New Roman"/>
                <w:b/>
                <w:bCs/>
                <w:i/>
                <w:iCs/>
                <w:sz w:val="24"/>
                <w:szCs w:val="24"/>
              </w:rPr>
              <w:t>saīsinātais</w:t>
            </w:r>
            <w:proofErr w:type="spellEnd"/>
            <w:r w:rsidRPr="00E77BDF">
              <w:rPr>
                <w:rFonts w:ascii="Times New Roman" w:hAnsi="Times New Roman" w:cs="Times New Roman"/>
                <w:b/>
                <w:bCs/>
                <w:i/>
                <w:iCs/>
                <w:sz w:val="24"/>
                <w:szCs w:val="24"/>
              </w:rPr>
              <w:t xml:space="preserve"> </w:t>
            </w:r>
            <w:proofErr w:type="spellStart"/>
            <w:r w:rsidRPr="00E77BDF">
              <w:rPr>
                <w:rFonts w:ascii="Times New Roman" w:hAnsi="Times New Roman" w:cs="Times New Roman"/>
                <w:b/>
                <w:bCs/>
                <w:i/>
                <w:iCs/>
                <w:sz w:val="24"/>
                <w:szCs w:val="24"/>
              </w:rPr>
              <w:t>apzīmējums</w:t>
            </w:r>
            <w:proofErr w:type="spellEnd"/>
            <w:r w:rsidRPr="00E77BDF">
              <w:rPr>
                <w:rFonts w:ascii="Times New Roman" w:hAnsi="Times New Roman" w:cs="Times New Roman"/>
                <w:b/>
                <w:bCs/>
                <w:i/>
                <w:iCs/>
                <w:sz w:val="24"/>
                <w:szCs w:val="24"/>
              </w:rPr>
              <w:t xml:space="preserve">  “LU_CAM_1”</w:t>
            </w:r>
          </w:p>
        </w:tc>
      </w:tr>
      <w:tr w:rsidR="00474961" w:rsidRPr="00474961" w14:paraId="3BE92E68" w14:textId="77777777" w:rsidTr="00AB3A35">
        <w:trPr>
          <w:trHeight w:val="471"/>
        </w:trPr>
        <w:tc>
          <w:tcPr>
            <w:tcW w:w="7939" w:type="dxa"/>
            <w:tcBorders>
              <w:top w:val="dotted" w:sz="4" w:space="0" w:color="000000"/>
              <w:left w:val="single" w:sz="4" w:space="0" w:color="auto"/>
              <w:bottom w:val="single" w:sz="4" w:space="0" w:color="auto"/>
              <w:right w:val="single" w:sz="4" w:space="0" w:color="auto"/>
            </w:tcBorders>
            <w:vAlign w:val="center"/>
          </w:tcPr>
          <w:p w14:paraId="2740EF94" w14:textId="77777777" w:rsidR="00481190" w:rsidRPr="00952263" w:rsidRDefault="00481190" w:rsidP="00727289">
            <w:pPr>
              <w:spacing w:after="0" w:line="240" w:lineRule="auto"/>
              <w:rPr>
                <w:rFonts w:ascii="Times New Roman" w:hAnsi="Times New Roman" w:cs="Times New Roman"/>
                <w:sz w:val="20"/>
                <w:szCs w:val="20"/>
                <w:u w:val="single"/>
              </w:rPr>
            </w:pPr>
            <w:proofErr w:type="spellStart"/>
            <w:r w:rsidRPr="00952263">
              <w:rPr>
                <w:rFonts w:ascii="Times New Roman" w:hAnsi="Times New Roman" w:cs="Times New Roman"/>
                <w:sz w:val="20"/>
                <w:szCs w:val="20"/>
                <w:u w:val="single"/>
                <w:lang w:val="lv-LV"/>
              </w:rPr>
              <w:t>Profesio</w:t>
            </w:r>
            <w:r w:rsidRPr="00952263">
              <w:rPr>
                <w:rFonts w:ascii="Times New Roman" w:hAnsi="Times New Roman" w:cs="Times New Roman"/>
                <w:sz w:val="20"/>
                <w:szCs w:val="20"/>
                <w:u w:val="single"/>
              </w:rPr>
              <w:t>nālās</w:t>
            </w:r>
            <w:proofErr w:type="spellEnd"/>
            <w:r w:rsidRPr="00952263">
              <w:rPr>
                <w:rFonts w:ascii="Times New Roman" w:hAnsi="Times New Roman" w:cs="Times New Roman"/>
                <w:sz w:val="20"/>
                <w:szCs w:val="20"/>
                <w:u w:val="single"/>
              </w:rPr>
              <w:t xml:space="preserve"> </w:t>
            </w:r>
            <w:proofErr w:type="spellStart"/>
            <w:r w:rsidRPr="00952263">
              <w:rPr>
                <w:rFonts w:ascii="Times New Roman" w:hAnsi="Times New Roman" w:cs="Times New Roman"/>
                <w:sz w:val="20"/>
                <w:szCs w:val="20"/>
                <w:u w:val="single"/>
              </w:rPr>
              <w:t>klases</w:t>
            </w:r>
            <w:proofErr w:type="spellEnd"/>
            <w:r w:rsidRPr="00952263">
              <w:rPr>
                <w:rFonts w:ascii="Times New Roman" w:hAnsi="Times New Roman" w:cs="Times New Roman"/>
                <w:sz w:val="20"/>
                <w:szCs w:val="20"/>
                <w:u w:val="single"/>
              </w:rPr>
              <w:t xml:space="preserve"> USB PTZ </w:t>
            </w:r>
            <w:proofErr w:type="spellStart"/>
            <w:r w:rsidRPr="00952263">
              <w:rPr>
                <w:rFonts w:ascii="Times New Roman" w:hAnsi="Times New Roman" w:cs="Times New Roman"/>
                <w:sz w:val="20"/>
                <w:szCs w:val="20"/>
                <w:u w:val="single"/>
              </w:rPr>
              <w:t>kamera</w:t>
            </w:r>
            <w:proofErr w:type="spellEnd"/>
          </w:p>
        </w:tc>
        <w:tc>
          <w:tcPr>
            <w:tcW w:w="2409" w:type="dxa"/>
            <w:tcBorders>
              <w:top w:val="dotted" w:sz="4" w:space="0" w:color="000000"/>
              <w:left w:val="single" w:sz="4" w:space="0" w:color="auto"/>
              <w:bottom w:val="single" w:sz="4" w:space="0" w:color="auto"/>
              <w:right w:val="single" w:sz="4" w:space="0" w:color="auto"/>
            </w:tcBorders>
          </w:tcPr>
          <w:p w14:paraId="0133D118" w14:textId="7794058E" w:rsidR="00481190" w:rsidRPr="00474961" w:rsidRDefault="00082F4F" w:rsidP="00952263">
            <w:pPr>
              <w:spacing w:after="0" w:line="240" w:lineRule="auto"/>
              <w:rPr>
                <w:sz w:val="20"/>
                <w:szCs w:val="20"/>
              </w:rPr>
            </w:pPr>
            <w:r w:rsidRPr="00474961">
              <w:rPr>
                <w:rFonts w:ascii="Times New Roman" w:eastAsia="Times New Roman" w:hAnsi="Times New Roman" w:cs="Times New Roman"/>
                <w:i/>
                <w:sz w:val="20"/>
                <w:szCs w:val="20"/>
                <w:lang w:val="lv-LV" w:eastAsia="lv-LV"/>
              </w:rPr>
              <w:t>[Piedāvātais iekārtas ražotājs/modelis]</w:t>
            </w:r>
          </w:p>
        </w:tc>
      </w:tr>
      <w:tr w:rsidR="00474961" w:rsidRPr="00474961" w14:paraId="77B1B29D" w14:textId="77777777" w:rsidTr="00AB3A35">
        <w:tc>
          <w:tcPr>
            <w:tcW w:w="7939" w:type="dxa"/>
            <w:tcBorders>
              <w:top w:val="single" w:sz="4" w:space="0" w:color="auto"/>
              <w:left w:val="single" w:sz="4" w:space="0" w:color="auto"/>
              <w:bottom w:val="double" w:sz="4" w:space="0" w:color="000000"/>
              <w:right w:val="single" w:sz="4" w:space="0" w:color="auto"/>
            </w:tcBorders>
          </w:tcPr>
          <w:p w14:paraId="7BA61775" w14:textId="132B9B5E" w:rsidR="00481190" w:rsidRPr="00952263" w:rsidRDefault="00481190" w:rsidP="00481190">
            <w:pPr>
              <w:numPr>
                <w:ilvl w:val="0"/>
                <w:numId w:val="33"/>
              </w:numPr>
              <w:spacing w:after="0" w:line="240" w:lineRule="auto"/>
              <w:jc w:val="both"/>
              <w:rPr>
                <w:rFonts w:ascii="Times New Roman" w:hAnsi="Times New Roman" w:cs="Times New Roman"/>
                <w:sz w:val="20"/>
                <w:szCs w:val="20"/>
              </w:rPr>
            </w:pPr>
            <w:proofErr w:type="spellStart"/>
            <w:r w:rsidRPr="00952263">
              <w:rPr>
                <w:rFonts w:ascii="Times New Roman" w:hAnsi="Times New Roman" w:cs="Times New Roman"/>
                <w:sz w:val="20"/>
                <w:szCs w:val="20"/>
              </w:rPr>
              <w:t>Profesionālās</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klases</w:t>
            </w:r>
            <w:proofErr w:type="spellEnd"/>
            <w:r w:rsidRPr="00952263">
              <w:rPr>
                <w:rFonts w:ascii="Times New Roman" w:hAnsi="Times New Roman" w:cs="Times New Roman"/>
                <w:sz w:val="20"/>
                <w:szCs w:val="20"/>
              </w:rPr>
              <w:t xml:space="preserve"> USB PTZ Full HD (1080p 60fps) </w:t>
            </w:r>
            <w:proofErr w:type="spellStart"/>
            <w:r w:rsidRPr="00952263">
              <w:rPr>
                <w:rFonts w:ascii="Times New Roman" w:hAnsi="Times New Roman" w:cs="Times New Roman"/>
                <w:sz w:val="20"/>
                <w:szCs w:val="20"/>
              </w:rPr>
              <w:t>kamera</w:t>
            </w:r>
            <w:proofErr w:type="spellEnd"/>
            <w:r w:rsidRPr="00952263">
              <w:rPr>
                <w:rFonts w:ascii="Times New Roman" w:hAnsi="Times New Roman" w:cs="Times New Roman"/>
                <w:sz w:val="20"/>
                <w:szCs w:val="20"/>
              </w:rPr>
              <w:t xml:space="preserve">, kas </w:t>
            </w:r>
            <w:proofErr w:type="spellStart"/>
            <w:r w:rsidRPr="00952263">
              <w:rPr>
                <w:rFonts w:ascii="Times New Roman" w:hAnsi="Times New Roman" w:cs="Times New Roman"/>
                <w:sz w:val="20"/>
                <w:szCs w:val="20"/>
              </w:rPr>
              <w:t>darbojas</w:t>
            </w:r>
            <w:proofErr w:type="spellEnd"/>
            <w:r w:rsidRPr="00952263">
              <w:rPr>
                <w:rFonts w:ascii="Times New Roman" w:hAnsi="Times New Roman" w:cs="Times New Roman"/>
                <w:sz w:val="20"/>
                <w:szCs w:val="20"/>
              </w:rPr>
              <w:t xml:space="preserve"> ar </w:t>
            </w:r>
            <w:proofErr w:type="spellStart"/>
            <w:r w:rsidRPr="00952263">
              <w:rPr>
                <w:rFonts w:ascii="Times New Roman" w:hAnsi="Times New Roman" w:cs="Times New Roman"/>
                <w:sz w:val="20"/>
                <w:szCs w:val="20"/>
              </w:rPr>
              <w:t>populārākajām</w:t>
            </w:r>
            <w:proofErr w:type="spellEnd"/>
            <w:r w:rsidRPr="00952263">
              <w:rPr>
                <w:rFonts w:ascii="Times New Roman" w:hAnsi="Times New Roman" w:cs="Times New Roman"/>
                <w:sz w:val="20"/>
                <w:szCs w:val="20"/>
              </w:rPr>
              <w:t xml:space="preserve"> UC (Unified communications) </w:t>
            </w:r>
            <w:proofErr w:type="spellStart"/>
            <w:r w:rsidRPr="00952263">
              <w:rPr>
                <w:rFonts w:ascii="Times New Roman" w:hAnsi="Times New Roman" w:cs="Times New Roman"/>
                <w:sz w:val="20"/>
                <w:szCs w:val="20"/>
              </w:rPr>
              <w:t>mākoņservis</w:t>
            </w:r>
            <w:r w:rsidR="009434BB">
              <w:rPr>
                <w:rFonts w:ascii="Times New Roman" w:hAnsi="Times New Roman" w:cs="Times New Roman"/>
                <w:sz w:val="20"/>
                <w:szCs w:val="20"/>
              </w:rPr>
              <w:t>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programmām</w:t>
            </w:r>
            <w:proofErr w:type="spellEnd"/>
            <w:r w:rsidRPr="00952263">
              <w:rPr>
                <w:rFonts w:ascii="Times New Roman" w:hAnsi="Times New Roman" w:cs="Times New Roman"/>
                <w:sz w:val="20"/>
                <w:szCs w:val="20"/>
              </w:rPr>
              <w:t xml:space="preserve"> (Citrix GoToMeeting, Skype for Business, Cisco </w:t>
            </w:r>
            <w:proofErr w:type="spellStart"/>
            <w:r w:rsidRPr="00952263">
              <w:rPr>
                <w:rFonts w:ascii="Times New Roman" w:hAnsi="Times New Roman" w:cs="Times New Roman"/>
                <w:sz w:val="20"/>
                <w:szCs w:val="20"/>
              </w:rPr>
              <w:t>Webex</w:t>
            </w:r>
            <w:proofErr w:type="spellEnd"/>
            <w:r w:rsidRPr="00952263">
              <w:rPr>
                <w:rFonts w:ascii="Times New Roman" w:hAnsi="Times New Roman" w:cs="Times New Roman"/>
                <w:sz w:val="20"/>
                <w:szCs w:val="20"/>
              </w:rPr>
              <w:t>, Google Hangouts, Adobe Connect u.c.)</w:t>
            </w:r>
          </w:p>
          <w:p w14:paraId="2DDEDA57" w14:textId="77777777"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r w:rsidRPr="00952263">
              <w:rPr>
                <w:rFonts w:ascii="Times New Roman" w:hAnsi="Times New Roman" w:cs="Times New Roman"/>
                <w:sz w:val="20"/>
                <w:szCs w:val="20"/>
              </w:rPr>
              <w:t xml:space="preserve">Vismaz 18x </w:t>
            </w:r>
            <w:proofErr w:type="spellStart"/>
            <w:r w:rsidRPr="00952263">
              <w:rPr>
                <w:rFonts w:ascii="Times New Roman" w:hAnsi="Times New Roman" w:cs="Times New Roman"/>
                <w:sz w:val="20"/>
                <w:szCs w:val="20"/>
              </w:rPr>
              <w:t>palielinājums</w:t>
            </w:r>
            <w:proofErr w:type="spellEnd"/>
            <w:r w:rsidRPr="00952263">
              <w:rPr>
                <w:rFonts w:ascii="Times New Roman" w:hAnsi="Times New Roman" w:cs="Times New Roman"/>
                <w:sz w:val="20"/>
                <w:szCs w:val="20"/>
              </w:rPr>
              <w:t xml:space="preserve"> (12x </w:t>
            </w:r>
            <w:proofErr w:type="spellStart"/>
            <w:r w:rsidRPr="00952263">
              <w:rPr>
                <w:rFonts w:ascii="Times New Roman" w:hAnsi="Times New Roman" w:cs="Times New Roman"/>
                <w:sz w:val="20"/>
                <w:szCs w:val="20"/>
              </w:rPr>
              <w:t>optiskais</w:t>
            </w:r>
            <w:proofErr w:type="spellEnd"/>
            <w:r w:rsidRPr="00952263">
              <w:rPr>
                <w:rFonts w:ascii="Times New Roman" w:hAnsi="Times New Roman" w:cs="Times New Roman"/>
                <w:sz w:val="20"/>
                <w:szCs w:val="20"/>
              </w:rPr>
              <w:t>)</w:t>
            </w:r>
          </w:p>
          <w:p w14:paraId="596B18BD" w14:textId="77777777"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r w:rsidRPr="00952263">
              <w:rPr>
                <w:rFonts w:ascii="Times New Roman" w:hAnsi="Times New Roman" w:cs="Times New Roman"/>
                <w:sz w:val="20"/>
                <w:szCs w:val="20"/>
              </w:rPr>
              <w:t xml:space="preserve">Vismaz ±130° </w:t>
            </w:r>
            <w:proofErr w:type="spellStart"/>
            <w:r w:rsidRPr="00952263">
              <w:rPr>
                <w:rFonts w:ascii="Times New Roman" w:hAnsi="Times New Roman" w:cs="Times New Roman"/>
                <w:sz w:val="20"/>
                <w:szCs w:val="20"/>
              </w:rPr>
              <w:t>horizontāla</w:t>
            </w:r>
            <w:proofErr w:type="spellEnd"/>
            <w:r w:rsidRPr="00952263">
              <w:rPr>
                <w:rFonts w:ascii="Times New Roman" w:hAnsi="Times New Roman" w:cs="Times New Roman"/>
                <w:sz w:val="20"/>
                <w:szCs w:val="20"/>
              </w:rPr>
              <w:t xml:space="preserve"> un +90°/-25° </w:t>
            </w:r>
            <w:proofErr w:type="spellStart"/>
            <w:r w:rsidRPr="00952263">
              <w:rPr>
                <w:rFonts w:ascii="Times New Roman" w:hAnsi="Times New Roman" w:cs="Times New Roman"/>
                <w:sz w:val="20"/>
                <w:szCs w:val="20"/>
              </w:rPr>
              <w:t>vertikāla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motorizēta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pagriešana</w:t>
            </w:r>
            <w:proofErr w:type="spellEnd"/>
            <w:r w:rsidRPr="00952263">
              <w:rPr>
                <w:rFonts w:ascii="Times New Roman" w:hAnsi="Times New Roman" w:cs="Times New Roman"/>
                <w:sz w:val="20"/>
                <w:szCs w:val="20"/>
              </w:rPr>
              <w:t>/</w:t>
            </w:r>
            <w:proofErr w:type="spellStart"/>
            <w:r w:rsidRPr="00952263">
              <w:rPr>
                <w:rFonts w:ascii="Times New Roman" w:hAnsi="Times New Roman" w:cs="Times New Roman"/>
                <w:sz w:val="20"/>
                <w:szCs w:val="20"/>
              </w:rPr>
              <w:t>noliekšana</w:t>
            </w:r>
            <w:proofErr w:type="spellEnd"/>
          </w:p>
          <w:p w14:paraId="7CA10264" w14:textId="21983CCB"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r w:rsidRPr="00952263">
              <w:rPr>
                <w:rFonts w:ascii="Times New Roman" w:hAnsi="Times New Roman" w:cs="Times New Roman"/>
                <w:sz w:val="20"/>
                <w:szCs w:val="20"/>
              </w:rPr>
              <w:t xml:space="preserve">Vismaz 72.5° (wide) </w:t>
            </w:r>
            <w:r w:rsidR="00AC0052">
              <w:rPr>
                <w:rFonts w:ascii="Times New Roman" w:hAnsi="Times New Roman" w:cs="Times New Roman"/>
                <w:sz w:val="20"/>
                <w:szCs w:val="20"/>
              </w:rPr>
              <w:t xml:space="preserve">~ 6.3° (tele) plats </w:t>
            </w:r>
            <w:proofErr w:type="spellStart"/>
            <w:r w:rsidR="00AC0052">
              <w:rPr>
                <w:rFonts w:ascii="Times New Roman" w:hAnsi="Times New Roman" w:cs="Times New Roman"/>
                <w:sz w:val="20"/>
                <w:szCs w:val="20"/>
              </w:rPr>
              <w:t>skata</w:t>
            </w:r>
            <w:proofErr w:type="spellEnd"/>
            <w:r w:rsidR="00AC0052">
              <w:rPr>
                <w:rFonts w:ascii="Times New Roman" w:hAnsi="Times New Roman" w:cs="Times New Roman"/>
                <w:sz w:val="20"/>
                <w:szCs w:val="20"/>
              </w:rPr>
              <w:t xml:space="preserve"> </w:t>
            </w:r>
            <w:proofErr w:type="spellStart"/>
            <w:r w:rsidR="00AC0052">
              <w:rPr>
                <w:rFonts w:ascii="Times New Roman" w:hAnsi="Times New Roman" w:cs="Times New Roman"/>
                <w:sz w:val="20"/>
                <w:szCs w:val="20"/>
              </w:rPr>
              <w:t>lenķi</w:t>
            </w:r>
            <w:r w:rsidRPr="00952263">
              <w:rPr>
                <w:rFonts w:ascii="Times New Roman" w:hAnsi="Times New Roman" w:cs="Times New Roman"/>
                <w:sz w:val="20"/>
                <w:szCs w:val="20"/>
              </w:rPr>
              <w:t>s</w:t>
            </w:r>
            <w:proofErr w:type="spellEnd"/>
          </w:p>
          <w:p w14:paraId="47E5C092" w14:textId="77777777"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r w:rsidRPr="00952263">
              <w:rPr>
                <w:rFonts w:ascii="Times New Roman" w:hAnsi="Times New Roman" w:cs="Times New Roman"/>
                <w:sz w:val="20"/>
                <w:szCs w:val="20"/>
              </w:rPr>
              <w:t xml:space="preserve">Vismaz 10 </w:t>
            </w:r>
            <w:proofErr w:type="spellStart"/>
            <w:r w:rsidRPr="00952263">
              <w:rPr>
                <w:rFonts w:ascii="Times New Roman" w:hAnsi="Times New Roman" w:cs="Times New Roman"/>
                <w:sz w:val="20"/>
                <w:szCs w:val="20"/>
              </w:rPr>
              <w:t>iepriekš</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definētu</w:t>
            </w:r>
            <w:proofErr w:type="spellEnd"/>
            <w:r w:rsidRPr="00952263">
              <w:rPr>
                <w:rFonts w:ascii="Times New Roman" w:hAnsi="Times New Roman" w:cs="Times New Roman"/>
                <w:sz w:val="20"/>
                <w:szCs w:val="20"/>
              </w:rPr>
              <w:t xml:space="preserve"> pozīciju </w:t>
            </w:r>
            <w:proofErr w:type="spellStart"/>
            <w:r w:rsidRPr="00952263">
              <w:rPr>
                <w:rFonts w:ascii="Times New Roman" w:hAnsi="Times New Roman" w:cs="Times New Roman"/>
                <w:sz w:val="20"/>
                <w:szCs w:val="20"/>
              </w:rPr>
              <w:t>saglabāšana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kameras</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atmiņā</w:t>
            </w:r>
            <w:proofErr w:type="spellEnd"/>
            <w:r w:rsidRPr="00952263">
              <w:rPr>
                <w:rFonts w:ascii="Times New Roman" w:hAnsi="Times New Roman" w:cs="Times New Roman"/>
                <w:sz w:val="20"/>
                <w:szCs w:val="20"/>
              </w:rPr>
              <w:t xml:space="preserve">, 100 izmantojot VISCA </w:t>
            </w:r>
            <w:proofErr w:type="spellStart"/>
            <w:r w:rsidRPr="00952263">
              <w:rPr>
                <w:rFonts w:ascii="Times New Roman" w:hAnsi="Times New Roman" w:cs="Times New Roman"/>
                <w:sz w:val="20"/>
                <w:szCs w:val="20"/>
              </w:rPr>
              <w:t>protokolu</w:t>
            </w:r>
            <w:proofErr w:type="spellEnd"/>
          </w:p>
          <w:p w14:paraId="54197FD3" w14:textId="77777777"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r w:rsidRPr="00952263">
              <w:rPr>
                <w:rFonts w:ascii="Times New Roman" w:hAnsi="Times New Roman" w:cs="Times New Roman"/>
                <w:sz w:val="20"/>
                <w:szCs w:val="20"/>
              </w:rPr>
              <w:t xml:space="preserve">RS232 vadības un VISCA </w:t>
            </w:r>
            <w:proofErr w:type="spellStart"/>
            <w:r w:rsidRPr="00952263">
              <w:rPr>
                <w:rFonts w:ascii="Times New Roman" w:hAnsi="Times New Roman" w:cs="Times New Roman"/>
                <w:sz w:val="20"/>
                <w:szCs w:val="20"/>
              </w:rPr>
              <w:t>protokola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atbalsts</w:t>
            </w:r>
            <w:proofErr w:type="spellEnd"/>
          </w:p>
          <w:p w14:paraId="714992DF" w14:textId="6861024C"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proofErr w:type="spellStart"/>
            <w:r w:rsidRPr="00952263">
              <w:rPr>
                <w:rFonts w:ascii="Times New Roman" w:hAnsi="Times New Roman" w:cs="Times New Roman"/>
                <w:sz w:val="20"/>
                <w:szCs w:val="20"/>
              </w:rPr>
              <w:t>Kesington</w:t>
            </w:r>
            <w:proofErr w:type="spellEnd"/>
            <w:r w:rsidRPr="00952263">
              <w:rPr>
                <w:rFonts w:ascii="Times New Roman" w:hAnsi="Times New Roman" w:cs="Times New Roman"/>
                <w:sz w:val="20"/>
                <w:szCs w:val="20"/>
              </w:rPr>
              <w:t xml:space="preserve"> vai </w:t>
            </w:r>
            <w:proofErr w:type="spellStart"/>
            <w:r w:rsidRPr="00952263">
              <w:rPr>
                <w:rFonts w:ascii="Times New Roman" w:hAnsi="Times New Roman" w:cs="Times New Roman"/>
                <w:sz w:val="20"/>
                <w:szCs w:val="20"/>
              </w:rPr>
              <w:t>līdzvērtīga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drošības</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stiprinājum</w:t>
            </w:r>
            <w:r w:rsidR="00AC0052">
              <w:rPr>
                <w:rFonts w:ascii="Times New Roman" w:hAnsi="Times New Roman" w:cs="Times New Roman"/>
                <w:sz w:val="20"/>
                <w:szCs w:val="20"/>
              </w:rPr>
              <w:t>u</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ligzda</w:t>
            </w:r>
            <w:proofErr w:type="spellEnd"/>
          </w:p>
          <w:p w14:paraId="2E947152" w14:textId="27C36998"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r w:rsidRPr="00952263">
              <w:rPr>
                <w:rFonts w:ascii="Times New Roman" w:hAnsi="Times New Roman" w:cs="Times New Roman"/>
                <w:sz w:val="20"/>
                <w:szCs w:val="20"/>
              </w:rPr>
              <w:t xml:space="preserve">Vismaz </w:t>
            </w:r>
            <w:proofErr w:type="spellStart"/>
            <w:r w:rsidRPr="00952263">
              <w:rPr>
                <w:rFonts w:ascii="Times New Roman" w:hAnsi="Times New Roman" w:cs="Times New Roman"/>
                <w:sz w:val="20"/>
                <w:szCs w:val="20"/>
              </w:rPr>
              <w:t>šādas</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funkcijas</w:t>
            </w:r>
            <w:proofErr w:type="spellEnd"/>
            <w:r w:rsidR="00AC0052">
              <w:rPr>
                <w:rFonts w:ascii="Times New Roman" w:hAnsi="Times New Roman" w:cs="Times New Roman"/>
                <w:sz w:val="20"/>
                <w:szCs w:val="20"/>
              </w:rPr>
              <w:t xml:space="preserve"> – </w:t>
            </w:r>
            <w:r w:rsidRPr="00952263">
              <w:rPr>
                <w:rFonts w:ascii="Times New Roman" w:hAnsi="Times New Roman" w:cs="Times New Roman"/>
                <w:sz w:val="20"/>
                <w:szCs w:val="20"/>
              </w:rPr>
              <w:t xml:space="preserve">Auto </w:t>
            </w:r>
            <w:proofErr w:type="spellStart"/>
            <w:r w:rsidRPr="00952263">
              <w:rPr>
                <w:rFonts w:ascii="Times New Roman" w:hAnsi="Times New Roman" w:cs="Times New Roman"/>
                <w:sz w:val="20"/>
                <w:szCs w:val="20"/>
              </w:rPr>
              <w:t>īris</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fona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apgaismojuma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kompensācija</w:t>
            </w:r>
            <w:proofErr w:type="spellEnd"/>
            <w:r w:rsidRPr="00952263">
              <w:rPr>
                <w:rFonts w:ascii="Times New Roman" w:hAnsi="Times New Roman" w:cs="Times New Roman"/>
                <w:sz w:val="20"/>
                <w:szCs w:val="20"/>
              </w:rPr>
              <w:t xml:space="preserve"> (backlight compensation), </w:t>
            </w:r>
            <w:proofErr w:type="spellStart"/>
            <w:r w:rsidRPr="00952263">
              <w:rPr>
                <w:rFonts w:ascii="Times New Roman" w:hAnsi="Times New Roman" w:cs="Times New Roman"/>
                <w:sz w:val="20"/>
                <w:szCs w:val="20"/>
              </w:rPr>
              <w:t>attēla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apmešana</w:t>
            </w:r>
            <w:proofErr w:type="spellEnd"/>
            <w:r w:rsidRPr="00952263">
              <w:rPr>
                <w:rFonts w:ascii="Times New Roman" w:hAnsi="Times New Roman" w:cs="Times New Roman"/>
                <w:sz w:val="20"/>
                <w:szCs w:val="20"/>
              </w:rPr>
              <w:t xml:space="preserve"> (flip – gadījumā ja </w:t>
            </w:r>
            <w:proofErr w:type="spellStart"/>
            <w:r w:rsidRPr="00952263">
              <w:rPr>
                <w:rFonts w:ascii="Times New Roman" w:hAnsi="Times New Roman" w:cs="Times New Roman"/>
                <w:sz w:val="20"/>
                <w:szCs w:val="20"/>
              </w:rPr>
              <w:t>kamera</w:t>
            </w:r>
            <w:proofErr w:type="spellEnd"/>
            <w:r w:rsidRPr="00952263">
              <w:rPr>
                <w:rFonts w:ascii="Times New Roman" w:hAnsi="Times New Roman" w:cs="Times New Roman"/>
                <w:sz w:val="20"/>
                <w:szCs w:val="20"/>
              </w:rPr>
              <w:t xml:space="preserve"> tiek </w:t>
            </w:r>
            <w:proofErr w:type="spellStart"/>
            <w:r w:rsidRPr="00952263">
              <w:rPr>
                <w:rFonts w:ascii="Times New Roman" w:hAnsi="Times New Roman" w:cs="Times New Roman"/>
                <w:sz w:val="20"/>
                <w:szCs w:val="20"/>
              </w:rPr>
              <w:t>piestiprināta</w:t>
            </w:r>
            <w:proofErr w:type="spellEnd"/>
            <w:r w:rsidRPr="00952263">
              <w:rPr>
                <w:rFonts w:ascii="Times New Roman" w:hAnsi="Times New Roman" w:cs="Times New Roman"/>
                <w:sz w:val="20"/>
                <w:szCs w:val="20"/>
              </w:rPr>
              <w:t xml:space="preserve"> pie </w:t>
            </w:r>
            <w:proofErr w:type="spellStart"/>
            <w:r w:rsidRPr="00952263">
              <w:rPr>
                <w:rFonts w:ascii="Times New Roman" w:hAnsi="Times New Roman" w:cs="Times New Roman"/>
                <w:sz w:val="20"/>
                <w:szCs w:val="20"/>
              </w:rPr>
              <w:t>griestiem</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spoguļskats</w:t>
            </w:r>
            <w:proofErr w:type="spellEnd"/>
          </w:p>
          <w:p w14:paraId="0FCC1775" w14:textId="07FD9A07" w:rsidR="00481190" w:rsidRPr="00952263" w:rsidRDefault="00AC0052" w:rsidP="00481190">
            <w:pPr>
              <w:widowControl w:val="0"/>
              <w:numPr>
                <w:ilvl w:val="0"/>
                <w:numId w:val="33"/>
              </w:numPr>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Vismaz </w:t>
            </w:r>
            <w:proofErr w:type="spellStart"/>
            <w:r>
              <w:rPr>
                <w:rFonts w:ascii="Times New Roman" w:hAnsi="Times New Roman" w:cs="Times New Roman"/>
                <w:sz w:val="20"/>
                <w:szCs w:val="20"/>
              </w:rPr>
              <w:t>šādas</w:t>
            </w:r>
            <w:proofErr w:type="spellEnd"/>
            <w:r>
              <w:rPr>
                <w:rFonts w:ascii="Times New Roman" w:hAnsi="Times New Roman" w:cs="Times New Roman"/>
                <w:sz w:val="20"/>
                <w:szCs w:val="20"/>
              </w:rPr>
              <w:t xml:space="preserve"> pie</w:t>
            </w:r>
            <w:r w:rsidR="00481190" w:rsidRPr="00952263">
              <w:rPr>
                <w:rFonts w:ascii="Times New Roman" w:hAnsi="Times New Roman" w:cs="Times New Roman"/>
                <w:sz w:val="20"/>
                <w:szCs w:val="20"/>
              </w:rPr>
              <w:t>s</w:t>
            </w:r>
            <w:r>
              <w:rPr>
                <w:rFonts w:ascii="Times New Roman" w:hAnsi="Times New Roman" w:cs="Times New Roman"/>
                <w:sz w:val="20"/>
                <w:szCs w:val="20"/>
              </w:rPr>
              <w:t>l</w:t>
            </w:r>
            <w:r w:rsidR="00481190" w:rsidRPr="00952263">
              <w:rPr>
                <w:rFonts w:ascii="Times New Roman" w:hAnsi="Times New Roman" w:cs="Times New Roman"/>
                <w:sz w:val="20"/>
                <w:szCs w:val="20"/>
              </w:rPr>
              <w:t xml:space="preserve">ēguma </w:t>
            </w:r>
            <w:proofErr w:type="spellStart"/>
            <w:r w:rsidR="00481190" w:rsidRPr="00952263">
              <w:rPr>
                <w:rFonts w:ascii="Times New Roman" w:hAnsi="Times New Roman" w:cs="Times New Roman"/>
                <w:sz w:val="20"/>
                <w:szCs w:val="20"/>
              </w:rPr>
              <w:t>vietas</w:t>
            </w:r>
            <w:proofErr w:type="spellEnd"/>
            <w:r w:rsidR="00481190" w:rsidRPr="00952263">
              <w:rPr>
                <w:rFonts w:ascii="Times New Roman" w:hAnsi="Times New Roman" w:cs="Times New Roman"/>
                <w:sz w:val="20"/>
                <w:szCs w:val="20"/>
              </w:rPr>
              <w:t xml:space="preserve"> – 1x HDMI out, 1x USB 2.0, 1x RS232</w:t>
            </w:r>
          </w:p>
          <w:p w14:paraId="23AC8D9E" w14:textId="77777777"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proofErr w:type="spellStart"/>
            <w:r w:rsidRPr="00952263">
              <w:rPr>
                <w:rFonts w:ascii="Times New Roman" w:hAnsi="Times New Roman" w:cs="Times New Roman"/>
                <w:sz w:val="20"/>
                <w:szCs w:val="20"/>
              </w:rPr>
              <w:t>Savietojama</w:t>
            </w:r>
            <w:proofErr w:type="spellEnd"/>
            <w:r w:rsidRPr="00952263">
              <w:rPr>
                <w:rFonts w:ascii="Times New Roman" w:hAnsi="Times New Roman" w:cs="Times New Roman"/>
                <w:sz w:val="20"/>
                <w:szCs w:val="20"/>
              </w:rPr>
              <w:t xml:space="preserve"> vismaz ar šādām </w:t>
            </w:r>
            <w:proofErr w:type="spellStart"/>
            <w:r w:rsidRPr="00952263">
              <w:rPr>
                <w:rFonts w:ascii="Times New Roman" w:hAnsi="Times New Roman" w:cs="Times New Roman"/>
                <w:sz w:val="20"/>
                <w:szCs w:val="20"/>
              </w:rPr>
              <w:t>operētājsistēmām</w:t>
            </w:r>
            <w:proofErr w:type="spellEnd"/>
            <w:r w:rsidRPr="00952263">
              <w:rPr>
                <w:rFonts w:ascii="Times New Roman" w:hAnsi="Times New Roman" w:cs="Times New Roman"/>
                <w:sz w:val="20"/>
                <w:szCs w:val="20"/>
              </w:rPr>
              <w:t xml:space="preserve"> – Windows 7/8/8.1./10, Mac OS X 10.7 vai </w:t>
            </w:r>
            <w:proofErr w:type="spellStart"/>
            <w:r w:rsidRPr="00952263">
              <w:rPr>
                <w:rFonts w:ascii="Times New Roman" w:hAnsi="Times New Roman" w:cs="Times New Roman"/>
                <w:sz w:val="20"/>
                <w:szCs w:val="20"/>
              </w:rPr>
              <w:t>augstāks</w:t>
            </w:r>
            <w:proofErr w:type="spellEnd"/>
            <w:r w:rsidRPr="00952263">
              <w:rPr>
                <w:rFonts w:ascii="Times New Roman" w:hAnsi="Times New Roman" w:cs="Times New Roman"/>
                <w:sz w:val="20"/>
                <w:szCs w:val="20"/>
              </w:rPr>
              <w:t>, Google Chromebook</w:t>
            </w:r>
          </w:p>
        </w:tc>
        <w:tc>
          <w:tcPr>
            <w:tcW w:w="2409" w:type="dxa"/>
            <w:tcBorders>
              <w:top w:val="single" w:sz="4" w:space="0" w:color="auto"/>
              <w:left w:val="single" w:sz="4" w:space="0" w:color="auto"/>
              <w:bottom w:val="double" w:sz="4" w:space="0" w:color="000000"/>
              <w:right w:val="single" w:sz="4" w:space="0" w:color="auto"/>
            </w:tcBorders>
          </w:tcPr>
          <w:p w14:paraId="2DC19D06" w14:textId="77777777" w:rsidR="00481190" w:rsidRPr="00952263" w:rsidRDefault="00481190" w:rsidP="007656A0">
            <w:pPr>
              <w:widowControl w:val="0"/>
              <w:ind w:left="360"/>
              <w:jc w:val="both"/>
              <w:rPr>
                <w:sz w:val="20"/>
                <w:szCs w:val="20"/>
              </w:rPr>
            </w:pPr>
          </w:p>
        </w:tc>
      </w:tr>
      <w:tr w:rsidR="00D836AB" w:rsidRPr="00E77BDF" w14:paraId="611860FC" w14:textId="77777777" w:rsidTr="00AB3A35">
        <w:trPr>
          <w:trHeight w:val="392"/>
        </w:trPr>
        <w:tc>
          <w:tcPr>
            <w:tcW w:w="10348" w:type="dxa"/>
            <w:gridSpan w:val="2"/>
            <w:tcBorders>
              <w:top w:val="double" w:sz="4" w:space="0" w:color="000000"/>
              <w:left w:val="single" w:sz="4" w:space="0" w:color="000000"/>
              <w:bottom w:val="dotted" w:sz="4" w:space="0" w:color="000000"/>
              <w:right w:val="single" w:sz="4" w:space="0" w:color="000000"/>
            </w:tcBorders>
            <w:vAlign w:val="center"/>
          </w:tcPr>
          <w:p w14:paraId="2AFDAE67" w14:textId="30DD896B" w:rsidR="00D836AB" w:rsidRPr="00E77BDF" w:rsidRDefault="00D836AB" w:rsidP="00E77BDF">
            <w:pPr>
              <w:spacing w:after="0" w:line="240" w:lineRule="auto"/>
              <w:rPr>
                <w:rFonts w:ascii="Times New Roman" w:eastAsia="Times New Roman" w:hAnsi="Times New Roman" w:cs="Times New Roman"/>
                <w:b/>
                <w:i/>
                <w:sz w:val="24"/>
                <w:szCs w:val="24"/>
                <w:lang w:val="lv-LV" w:eastAsia="lv-LV"/>
              </w:rPr>
            </w:pPr>
            <w:r w:rsidRPr="00E77BDF">
              <w:rPr>
                <w:rFonts w:ascii="Times New Roman" w:hAnsi="Times New Roman"/>
                <w:b/>
                <w:bCs/>
                <w:i/>
                <w:iCs/>
                <w:sz w:val="24"/>
                <w:szCs w:val="24"/>
              </w:rPr>
              <w:t xml:space="preserve">42. Aprīkojuma </w:t>
            </w:r>
            <w:proofErr w:type="spellStart"/>
            <w:r w:rsidRPr="00E77BDF">
              <w:rPr>
                <w:rFonts w:ascii="Times New Roman" w:hAnsi="Times New Roman"/>
                <w:b/>
                <w:bCs/>
                <w:i/>
                <w:iCs/>
                <w:sz w:val="24"/>
                <w:szCs w:val="24"/>
              </w:rPr>
              <w:t>konferences</w:t>
            </w:r>
            <w:proofErr w:type="spellEnd"/>
            <w:r w:rsidRPr="00E77BDF">
              <w:rPr>
                <w:rFonts w:ascii="Times New Roman" w:hAnsi="Times New Roman"/>
                <w:b/>
                <w:bCs/>
                <w:i/>
                <w:iCs/>
                <w:sz w:val="24"/>
                <w:szCs w:val="24"/>
              </w:rPr>
              <w:t xml:space="preserve"> </w:t>
            </w:r>
            <w:proofErr w:type="spellStart"/>
            <w:r w:rsidRPr="00E77BDF">
              <w:rPr>
                <w:rFonts w:ascii="Times New Roman" w:hAnsi="Times New Roman"/>
                <w:b/>
                <w:bCs/>
                <w:i/>
                <w:iCs/>
                <w:sz w:val="24"/>
                <w:szCs w:val="24"/>
              </w:rPr>
              <w:t>skaļrunis</w:t>
            </w:r>
            <w:proofErr w:type="spellEnd"/>
            <w:r w:rsidRPr="00E77BDF">
              <w:rPr>
                <w:rFonts w:ascii="Times New Roman" w:hAnsi="Times New Roman"/>
                <w:b/>
                <w:bCs/>
                <w:i/>
                <w:iCs/>
                <w:sz w:val="24"/>
                <w:szCs w:val="24"/>
              </w:rPr>
              <w:t xml:space="preserve"> – </w:t>
            </w:r>
            <w:proofErr w:type="spellStart"/>
            <w:r w:rsidRPr="00E77BDF">
              <w:rPr>
                <w:rFonts w:ascii="Times New Roman" w:hAnsi="Times New Roman"/>
                <w:b/>
                <w:bCs/>
                <w:i/>
                <w:iCs/>
                <w:sz w:val="24"/>
                <w:szCs w:val="24"/>
              </w:rPr>
              <w:t>specifiskais</w:t>
            </w:r>
            <w:proofErr w:type="spellEnd"/>
            <w:r w:rsidRPr="00E77BDF">
              <w:rPr>
                <w:rFonts w:ascii="Times New Roman" w:hAnsi="Times New Roman"/>
                <w:b/>
                <w:bCs/>
                <w:i/>
                <w:iCs/>
                <w:sz w:val="24"/>
                <w:szCs w:val="24"/>
              </w:rPr>
              <w:t xml:space="preserve"> </w:t>
            </w:r>
            <w:proofErr w:type="spellStart"/>
            <w:r w:rsidRPr="00E77BDF">
              <w:rPr>
                <w:rFonts w:ascii="Times New Roman" w:hAnsi="Times New Roman"/>
                <w:b/>
                <w:bCs/>
                <w:i/>
                <w:iCs/>
                <w:sz w:val="24"/>
                <w:szCs w:val="24"/>
              </w:rPr>
              <w:t>saīsinātais</w:t>
            </w:r>
            <w:proofErr w:type="spellEnd"/>
            <w:r w:rsidRPr="00E77BDF">
              <w:rPr>
                <w:rFonts w:ascii="Times New Roman" w:hAnsi="Times New Roman"/>
                <w:b/>
                <w:bCs/>
                <w:i/>
                <w:iCs/>
                <w:sz w:val="24"/>
                <w:szCs w:val="24"/>
              </w:rPr>
              <w:t xml:space="preserve"> </w:t>
            </w:r>
            <w:proofErr w:type="spellStart"/>
            <w:r w:rsidRPr="00E77BDF">
              <w:rPr>
                <w:rFonts w:ascii="Times New Roman" w:hAnsi="Times New Roman"/>
                <w:b/>
                <w:bCs/>
                <w:i/>
                <w:iCs/>
                <w:sz w:val="24"/>
                <w:szCs w:val="24"/>
              </w:rPr>
              <w:t>apzīmējums</w:t>
            </w:r>
            <w:proofErr w:type="spellEnd"/>
            <w:r w:rsidRPr="00E77BDF">
              <w:rPr>
                <w:rFonts w:ascii="Times New Roman" w:hAnsi="Times New Roman"/>
                <w:b/>
                <w:bCs/>
                <w:i/>
                <w:iCs/>
                <w:sz w:val="24"/>
                <w:szCs w:val="24"/>
              </w:rPr>
              <w:t xml:space="preserve">  “LU_SP_1”</w:t>
            </w:r>
          </w:p>
        </w:tc>
      </w:tr>
      <w:tr w:rsidR="00952263" w:rsidRPr="00952263" w14:paraId="3ECFDA84" w14:textId="77777777" w:rsidTr="00AB3A35">
        <w:tc>
          <w:tcPr>
            <w:tcW w:w="7939" w:type="dxa"/>
            <w:tcBorders>
              <w:top w:val="dotted" w:sz="4" w:space="0" w:color="000000"/>
              <w:left w:val="single" w:sz="4" w:space="0" w:color="auto"/>
              <w:bottom w:val="single" w:sz="4" w:space="0" w:color="auto"/>
              <w:right w:val="single" w:sz="4" w:space="0" w:color="auto"/>
            </w:tcBorders>
            <w:vAlign w:val="center"/>
          </w:tcPr>
          <w:p w14:paraId="032E0615" w14:textId="77777777" w:rsidR="00481190" w:rsidRPr="00952263" w:rsidRDefault="00481190" w:rsidP="00727289">
            <w:pPr>
              <w:spacing w:after="0" w:line="240" w:lineRule="auto"/>
              <w:rPr>
                <w:rFonts w:ascii="Times New Roman" w:hAnsi="Times New Roman" w:cs="Times New Roman"/>
                <w:sz w:val="20"/>
                <w:szCs w:val="20"/>
                <w:u w:val="single"/>
                <w:lang w:val="lv-LV"/>
              </w:rPr>
            </w:pPr>
            <w:r w:rsidRPr="00952263">
              <w:rPr>
                <w:rFonts w:ascii="Times New Roman" w:hAnsi="Times New Roman" w:cs="Times New Roman"/>
                <w:sz w:val="20"/>
                <w:szCs w:val="20"/>
                <w:u w:val="single"/>
                <w:lang w:val="lv-LV"/>
              </w:rPr>
              <w:t>Konferences skaļrunis ar iebūvētu mikrofonu un integrētiem vadības taustiņiem</w:t>
            </w:r>
          </w:p>
        </w:tc>
        <w:tc>
          <w:tcPr>
            <w:tcW w:w="2409" w:type="dxa"/>
            <w:tcBorders>
              <w:top w:val="dotted" w:sz="4" w:space="0" w:color="000000"/>
              <w:left w:val="single" w:sz="4" w:space="0" w:color="auto"/>
              <w:bottom w:val="single" w:sz="4" w:space="0" w:color="auto"/>
              <w:right w:val="single" w:sz="4" w:space="0" w:color="auto"/>
            </w:tcBorders>
          </w:tcPr>
          <w:p w14:paraId="17AC0F33" w14:textId="628451A1" w:rsidR="00481190" w:rsidRPr="00952263" w:rsidRDefault="00082F4F" w:rsidP="00952263">
            <w:pPr>
              <w:spacing w:after="0" w:line="240" w:lineRule="auto"/>
              <w:rPr>
                <w:rFonts w:ascii="Times New Roman" w:hAnsi="Times New Roman" w:cs="Times New Roman"/>
                <w:sz w:val="20"/>
                <w:szCs w:val="20"/>
                <w:lang w:val="lv-LV"/>
              </w:rPr>
            </w:pPr>
            <w:r w:rsidRPr="00952263">
              <w:rPr>
                <w:rFonts w:ascii="Times New Roman" w:eastAsia="Times New Roman" w:hAnsi="Times New Roman" w:cs="Times New Roman"/>
                <w:i/>
                <w:sz w:val="20"/>
                <w:szCs w:val="20"/>
                <w:lang w:val="lv-LV" w:eastAsia="lv-LV"/>
              </w:rPr>
              <w:t>[Piedāvātais iekārtas ražotājs/modelis]</w:t>
            </w:r>
          </w:p>
        </w:tc>
      </w:tr>
      <w:tr w:rsidR="00481190" w:rsidRPr="00952263" w14:paraId="2B457799" w14:textId="77777777" w:rsidTr="00D836AB">
        <w:tc>
          <w:tcPr>
            <w:tcW w:w="7939" w:type="dxa"/>
            <w:tcBorders>
              <w:top w:val="single" w:sz="4" w:space="0" w:color="auto"/>
              <w:left w:val="single" w:sz="4" w:space="0" w:color="auto"/>
              <w:bottom w:val="single" w:sz="4" w:space="0" w:color="auto"/>
              <w:right w:val="single" w:sz="4" w:space="0" w:color="auto"/>
            </w:tcBorders>
          </w:tcPr>
          <w:p w14:paraId="46FED344" w14:textId="77777777"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r w:rsidRPr="00952263">
              <w:rPr>
                <w:rFonts w:ascii="Times New Roman" w:hAnsi="Times New Roman" w:cs="Times New Roman"/>
                <w:sz w:val="20"/>
                <w:szCs w:val="20"/>
                <w:lang w:val="lv-LV"/>
              </w:rPr>
              <w:t>Vismaz 1</w:t>
            </w:r>
            <w:r w:rsidRPr="00952263">
              <w:rPr>
                <w:rFonts w:ascii="Times New Roman" w:hAnsi="Times New Roman" w:cs="Times New Roman"/>
                <w:sz w:val="20"/>
                <w:szCs w:val="20"/>
              </w:rPr>
              <w:t xml:space="preserve">0W </w:t>
            </w:r>
            <w:proofErr w:type="spellStart"/>
            <w:r w:rsidRPr="00952263">
              <w:rPr>
                <w:rFonts w:ascii="Times New Roman" w:hAnsi="Times New Roman" w:cs="Times New Roman"/>
                <w:sz w:val="20"/>
                <w:szCs w:val="20"/>
              </w:rPr>
              <w:t>integrēts</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skaļrunis</w:t>
            </w:r>
            <w:proofErr w:type="spellEnd"/>
          </w:p>
          <w:p w14:paraId="38FBC553" w14:textId="157AB672"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r w:rsidRPr="00952263">
              <w:rPr>
                <w:rFonts w:ascii="Times New Roman" w:hAnsi="Times New Roman" w:cs="Times New Roman"/>
                <w:sz w:val="20"/>
                <w:szCs w:val="20"/>
              </w:rPr>
              <w:t xml:space="preserve">Vismaz 3 </w:t>
            </w:r>
            <w:proofErr w:type="spellStart"/>
            <w:r w:rsidRPr="00952263">
              <w:rPr>
                <w:rFonts w:ascii="Times New Roman" w:hAnsi="Times New Roman" w:cs="Times New Roman"/>
                <w:sz w:val="20"/>
                <w:szCs w:val="20"/>
              </w:rPr>
              <w:t>integrēti</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pilna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dupleksa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vienvirziena</w:t>
            </w:r>
            <w:proofErr w:type="spellEnd"/>
            <w:r w:rsidRPr="00952263">
              <w:rPr>
                <w:rFonts w:ascii="Times New Roman" w:hAnsi="Times New Roman" w:cs="Times New Roman"/>
                <w:sz w:val="20"/>
                <w:szCs w:val="20"/>
              </w:rPr>
              <w:t xml:space="preserve"> mikrofoni, kas nodrošina 360° </w:t>
            </w:r>
            <w:proofErr w:type="spellStart"/>
            <w:r w:rsidRPr="00952263">
              <w:rPr>
                <w:rFonts w:ascii="Times New Roman" w:hAnsi="Times New Roman" w:cs="Times New Roman"/>
                <w:sz w:val="20"/>
                <w:szCs w:val="20"/>
              </w:rPr>
              <w:t>grādu</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balss</w:t>
            </w:r>
            <w:proofErr w:type="spellEnd"/>
            <w:r w:rsidRPr="00952263">
              <w:rPr>
                <w:rFonts w:ascii="Times New Roman" w:hAnsi="Times New Roman" w:cs="Times New Roman"/>
                <w:sz w:val="20"/>
                <w:szCs w:val="20"/>
              </w:rPr>
              <w:t xml:space="preserve"> </w:t>
            </w:r>
            <w:proofErr w:type="spellStart"/>
            <w:r w:rsidR="00AC0052">
              <w:rPr>
                <w:rFonts w:ascii="Times New Roman" w:hAnsi="Times New Roman" w:cs="Times New Roman"/>
                <w:sz w:val="20"/>
                <w:szCs w:val="20"/>
              </w:rPr>
              <w:t>uztveri</w:t>
            </w:r>
            <w:proofErr w:type="spellEnd"/>
            <w:r w:rsidR="00AC0052">
              <w:rPr>
                <w:rFonts w:ascii="Times New Roman" w:hAnsi="Times New Roman" w:cs="Times New Roman"/>
                <w:sz w:val="20"/>
                <w:szCs w:val="20"/>
              </w:rPr>
              <w:t xml:space="preserve"> 3m </w:t>
            </w:r>
            <w:proofErr w:type="spellStart"/>
            <w:r w:rsidR="00AC0052">
              <w:rPr>
                <w:rFonts w:ascii="Times New Roman" w:hAnsi="Times New Roman" w:cs="Times New Roman"/>
                <w:sz w:val="20"/>
                <w:szCs w:val="20"/>
              </w:rPr>
              <w:t>rā</w:t>
            </w:r>
            <w:r w:rsidRPr="00952263">
              <w:rPr>
                <w:rFonts w:ascii="Times New Roman" w:hAnsi="Times New Roman" w:cs="Times New Roman"/>
                <w:sz w:val="20"/>
                <w:szCs w:val="20"/>
              </w:rPr>
              <w:t>diusā</w:t>
            </w:r>
            <w:proofErr w:type="spellEnd"/>
            <w:r w:rsidRPr="00952263">
              <w:rPr>
                <w:rFonts w:ascii="Times New Roman" w:hAnsi="Times New Roman" w:cs="Times New Roman"/>
                <w:sz w:val="20"/>
                <w:szCs w:val="20"/>
              </w:rPr>
              <w:t>. Pretendents var piedāvāt</w:t>
            </w:r>
            <w:r w:rsidR="00AC0052">
              <w:rPr>
                <w:rFonts w:ascii="Times New Roman" w:hAnsi="Times New Roman" w:cs="Times New Roman"/>
                <w:sz w:val="20"/>
                <w:szCs w:val="20"/>
              </w:rPr>
              <w:t xml:space="preserve"> </w:t>
            </w:r>
            <w:proofErr w:type="spellStart"/>
            <w:r w:rsidR="00AC0052">
              <w:rPr>
                <w:rFonts w:ascii="Times New Roman" w:hAnsi="Times New Roman" w:cs="Times New Roman"/>
                <w:sz w:val="20"/>
                <w:szCs w:val="20"/>
              </w:rPr>
              <w:t>citas</w:t>
            </w:r>
            <w:proofErr w:type="spellEnd"/>
            <w:r w:rsidR="00AC0052">
              <w:rPr>
                <w:rFonts w:ascii="Times New Roman" w:hAnsi="Times New Roman" w:cs="Times New Roman"/>
                <w:sz w:val="20"/>
                <w:szCs w:val="20"/>
              </w:rPr>
              <w:t xml:space="preserve"> </w:t>
            </w:r>
            <w:proofErr w:type="spellStart"/>
            <w:r w:rsidR="00AC0052">
              <w:rPr>
                <w:rFonts w:ascii="Times New Roman" w:hAnsi="Times New Roman" w:cs="Times New Roman"/>
                <w:sz w:val="20"/>
                <w:szCs w:val="20"/>
              </w:rPr>
              <w:t>tehnoloģijas</w:t>
            </w:r>
            <w:proofErr w:type="spellEnd"/>
            <w:r w:rsidR="00AC0052">
              <w:rPr>
                <w:rFonts w:ascii="Times New Roman" w:hAnsi="Times New Roman" w:cs="Times New Roman"/>
                <w:sz w:val="20"/>
                <w:szCs w:val="20"/>
              </w:rPr>
              <w:t xml:space="preserve"> </w:t>
            </w:r>
            <w:proofErr w:type="spellStart"/>
            <w:r w:rsidR="00AC0052">
              <w:rPr>
                <w:rFonts w:ascii="Times New Roman" w:hAnsi="Times New Roman" w:cs="Times New Roman"/>
                <w:sz w:val="20"/>
                <w:szCs w:val="20"/>
              </w:rPr>
              <w:t>mikrofonus</w:t>
            </w:r>
            <w:proofErr w:type="spellEnd"/>
            <w:r w:rsidR="00AC0052">
              <w:rPr>
                <w:rFonts w:ascii="Times New Roman" w:hAnsi="Times New Roman" w:cs="Times New Roman"/>
                <w:sz w:val="20"/>
                <w:szCs w:val="20"/>
              </w:rPr>
              <w:t xml:space="preserve"> – </w:t>
            </w:r>
            <w:r w:rsidRPr="00952263">
              <w:rPr>
                <w:rFonts w:ascii="Times New Roman" w:hAnsi="Times New Roman" w:cs="Times New Roman"/>
                <w:sz w:val="20"/>
                <w:szCs w:val="20"/>
              </w:rPr>
              <w:t xml:space="preserve">par </w:t>
            </w:r>
            <w:proofErr w:type="spellStart"/>
            <w:r w:rsidRPr="00952263">
              <w:rPr>
                <w:rFonts w:ascii="Times New Roman" w:hAnsi="Times New Roman" w:cs="Times New Roman"/>
                <w:sz w:val="20"/>
                <w:szCs w:val="20"/>
              </w:rPr>
              <w:t>līdzvērtīgu</w:t>
            </w:r>
            <w:proofErr w:type="spellEnd"/>
            <w:r w:rsidRPr="00952263">
              <w:rPr>
                <w:rFonts w:ascii="Times New Roman" w:hAnsi="Times New Roman" w:cs="Times New Roman"/>
                <w:sz w:val="20"/>
                <w:szCs w:val="20"/>
              </w:rPr>
              <w:t xml:space="preserve"> tiks </w:t>
            </w:r>
            <w:proofErr w:type="spellStart"/>
            <w:r w:rsidRPr="00952263">
              <w:rPr>
                <w:rFonts w:ascii="Times New Roman" w:hAnsi="Times New Roman" w:cs="Times New Roman"/>
                <w:sz w:val="20"/>
                <w:szCs w:val="20"/>
              </w:rPr>
              <w:t>uzskatīta</w:t>
            </w:r>
            <w:proofErr w:type="spellEnd"/>
            <w:r w:rsidRPr="00952263">
              <w:rPr>
                <w:rFonts w:ascii="Times New Roman" w:hAnsi="Times New Roman" w:cs="Times New Roman"/>
                <w:sz w:val="20"/>
                <w:szCs w:val="20"/>
              </w:rPr>
              <w:t xml:space="preserve"> 360° </w:t>
            </w:r>
            <w:proofErr w:type="spellStart"/>
            <w:r w:rsidRPr="00952263">
              <w:rPr>
                <w:rFonts w:ascii="Times New Roman" w:hAnsi="Times New Roman" w:cs="Times New Roman"/>
                <w:sz w:val="20"/>
                <w:szCs w:val="20"/>
              </w:rPr>
              <w:t>balss</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uztvere</w:t>
            </w:r>
            <w:proofErr w:type="spellEnd"/>
            <w:r w:rsidRPr="00952263">
              <w:rPr>
                <w:rFonts w:ascii="Times New Roman" w:hAnsi="Times New Roman" w:cs="Times New Roman"/>
                <w:sz w:val="20"/>
                <w:szCs w:val="20"/>
              </w:rPr>
              <w:t xml:space="preserve"> 3m </w:t>
            </w:r>
            <w:proofErr w:type="spellStart"/>
            <w:r w:rsidRPr="00952263">
              <w:rPr>
                <w:rFonts w:ascii="Times New Roman" w:hAnsi="Times New Roman" w:cs="Times New Roman"/>
                <w:sz w:val="20"/>
                <w:szCs w:val="20"/>
              </w:rPr>
              <w:t>r</w:t>
            </w:r>
            <w:r w:rsidR="00AC0052">
              <w:rPr>
                <w:rFonts w:ascii="Times New Roman" w:hAnsi="Times New Roman" w:cs="Times New Roman"/>
                <w:sz w:val="20"/>
                <w:szCs w:val="20"/>
              </w:rPr>
              <w:t>ā</w:t>
            </w:r>
            <w:r w:rsidRPr="00952263">
              <w:rPr>
                <w:rFonts w:ascii="Times New Roman" w:hAnsi="Times New Roman" w:cs="Times New Roman"/>
                <w:sz w:val="20"/>
                <w:szCs w:val="20"/>
              </w:rPr>
              <w:t>diusā</w:t>
            </w:r>
            <w:proofErr w:type="spellEnd"/>
            <w:r w:rsidRPr="00952263">
              <w:rPr>
                <w:rFonts w:ascii="Times New Roman" w:hAnsi="Times New Roman" w:cs="Times New Roman"/>
                <w:sz w:val="20"/>
                <w:szCs w:val="20"/>
              </w:rPr>
              <w:t xml:space="preserve">. Iespēja </w:t>
            </w:r>
            <w:proofErr w:type="spellStart"/>
            <w:r w:rsidRPr="00952263">
              <w:rPr>
                <w:rFonts w:ascii="Times New Roman" w:hAnsi="Times New Roman" w:cs="Times New Roman"/>
                <w:sz w:val="20"/>
                <w:szCs w:val="20"/>
              </w:rPr>
              <w:t>ķēdē</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saslēgt</w:t>
            </w:r>
            <w:proofErr w:type="spellEnd"/>
            <w:r w:rsidRPr="00952263">
              <w:rPr>
                <w:rFonts w:ascii="Times New Roman" w:hAnsi="Times New Roman" w:cs="Times New Roman"/>
                <w:sz w:val="20"/>
                <w:szCs w:val="20"/>
              </w:rPr>
              <w:t xml:space="preserve"> līdz pat 4 </w:t>
            </w:r>
            <w:proofErr w:type="spellStart"/>
            <w:r w:rsidRPr="00952263">
              <w:rPr>
                <w:rFonts w:ascii="Times New Roman" w:hAnsi="Times New Roman" w:cs="Times New Roman"/>
                <w:sz w:val="20"/>
                <w:szCs w:val="20"/>
              </w:rPr>
              <w:t>delegātu</w:t>
            </w:r>
            <w:proofErr w:type="spellEnd"/>
            <w:r w:rsidRPr="00952263">
              <w:rPr>
                <w:rFonts w:ascii="Times New Roman" w:hAnsi="Times New Roman" w:cs="Times New Roman"/>
                <w:sz w:val="20"/>
                <w:szCs w:val="20"/>
              </w:rPr>
              <w:t xml:space="preserve"> 360° </w:t>
            </w:r>
            <w:proofErr w:type="spellStart"/>
            <w:r w:rsidRPr="00952263">
              <w:rPr>
                <w:rFonts w:ascii="Times New Roman" w:hAnsi="Times New Roman" w:cs="Times New Roman"/>
                <w:sz w:val="20"/>
                <w:szCs w:val="20"/>
              </w:rPr>
              <w:t>mikrofonus</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balss</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uztveres</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r</w:t>
            </w:r>
            <w:r w:rsidR="00AC0052">
              <w:rPr>
                <w:rFonts w:ascii="Times New Roman" w:hAnsi="Times New Roman" w:cs="Times New Roman"/>
                <w:sz w:val="20"/>
                <w:szCs w:val="20"/>
              </w:rPr>
              <w:t>ā</w:t>
            </w:r>
            <w:r w:rsidRPr="00952263">
              <w:rPr>
                <w:rFonts w:ascii="Times New Roman" w:hAnsi="Times New Roman" w:cs="Times New Roman"/>
                <w:sz w:val="20"/>
                <w:szCs w:val="20"/>
              </w:rPr>
              <w:t>diusu</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palielinot</w:t>
            </w:r>
            <w:proofErr w:type="spellEnd"/>
            <w:r w:rsidRPr="00952263">
              <w:rPr>
                <w:rFonts w:ascii="Times New Roman" w:hAnsi="Times New Roman" w:cs="Times New Roman"/>
                <w:sz w:val="20"/>
                <w:szCs w:val="20"/>
              </w:rPr>
              <w:t xml:space="preserve"> līdz 9m</w:t>
            </w:r>
          </w:p>
          <w:p w14:paraId="2DCDD107" w14:textId="3CB08DED"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proofErr w:type="spellStart"/>
            <w:r w:rsidRPr="00952263">
              <w:rPr>
                <w:rFonts w:ascii="Times New Roman" w:hAnsi="Times New Roman" w:cs="Times New Roman"/>
                <w:sz w:val="20"/>
                <w:szCs w:val="20"/>
              </w:rPr>
              <w:t>Skaļruņa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korpusā</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integrēti</w:t>
            </w:r>
            <w:proofErr w:type="spellEnd"/>
            <w:r w:rsidRPr="00952263">
              <w:rPr>
                <w:rFonts w:ascii="Times New Roman" w:hAnsi="Times New Roman" w:cs="Times New Roman"/>
                <w:sz w:val="20"/>
                <w:szCs w:val="20"/>
              </w:rPr>
              <w:t xml:space="preserve"> vismaz šādi </w:t>
            </w:r>
            <w:proofErr w:type="spellStart"/>
            <w:r w:rsidRPr="00952263">
              <w:rPr>
                <w:rFonts w:ascii="Times New Roman" w:hAnsi="Times New Roman" w:cs="Times New Roman"/>
                <w:sz w:val="20"/>
                <w:szCs w:val="20"/>
              </w:rPr>
              <w:t>atro</w:t>
            </w:r>
            <w:proofErr w:type="spellEnd"/>
            <w:r w:rsidRPr="00952263">
              <w:rPr>
                <w:rFonts w:ascii="Times New Roman" w:hAnsi="Times New Roman" w:cs="Times New Roman"/>
                <w:sz w:val="20"/>
                <w:szCs w:val="20"/>
              </w:rPr>
              <w:t xml:space="preserve"> darbību vadības </w:t>
            </w:r>
            <w:proofErr w:type="spellStart"/>
            <w:r w:rsidRPr="00952263">
              <w:rPr>
                <w:rFonts w:ascii="Times New Roman" w:hAnsi="Times New Roman" w:cs="Times New Roman"/>
                <w:sz w:val="20"/>
                <w:szCs w:val="20"/>
              </w:rPr>
              <w:t>taustiņi</w:t>
            </w:r>
            <w:proofErr w:type="spellEnd"/>
            <w:r w:rsidR="00AC0052">
              <w:rPr>
                <w:rFonts w:ascii="Times New Roman" w:hAnsi="Times New Roman" w:cs="Times New Roman"/>
                <w:sz w:val="20"/>
                <w:szCs w:val="20"/>
              </w:rPr>
              <w:t xml:space="preserve"> – </w:t>
            </w:r>
            <w:proofErr w:type="spellStart"/>
            <w:r w:rsidRPr="00952263">
              <w:rPr>
                <w:rFonts w:ascii="Times New Roman" w:hAnsi="Times New Roman" w:cs="Times New Roman"/>
                <w:sz w:val="20"/>
                <w:szCs w:val="20"/>
              </w:rPr>
              <w:t>klusāk</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skaļāk</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klusināt</w:t>
            </w:r>
            <w:proofErr w:type="spellEnd"/>
            <w:r w:rsidRPr="00952263">
              <w:rPr>
                <w:rFonts w:ascii="Times New Roman" w:hAnsi="Times New Roman" w:cs="Times New Roman"/>
                <w:sz w:val="20"/>
                <w:szCs w:val="20"/>
              </w:rPr>
              <w:t xml:space="preserve"> (mute), </w:t>
            </w:r>
            <w:proofErr w:type="spellStart"/>
            <w:r w:rsidRPr="00952263">
              <w:rPr>
                <w:rFonts w:ascii="Times New Roman" w:hAnsi="Times New Roman" w:cs="Times New Roman"/>
                <w:sz w:val="20"/>
                <w:szCs w:val="20"/>
              </w:rPr>
              <w:t>telefona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ieeja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zvanīt</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nomest</w:t>
            </w:r>
            <w:proofErr w:type="spellEnd"/>
          </w:p>
          <w:p w14:paraId="4BD8C525" w14:textId="77777777"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r w:rsidRPr="00952263">
              <w:rPr>
                <w:rFonts w:ascii="Times New Roman" w:hAnsi="Times New Roman" w:cs="Times New Roman"/>
                <w:sz w:val="20"/>
                <w:szCs w:val="20"/>
              </w:rPr>
              <w:t xml:space="preserve">Vismaz </w:t>
            </w:r>
            <w:proofErr w:type="spellStart"/>
            <w:r w:rsidRPr="00952263">
              <w:rPr>
                <w:rFonts w:ascii="Times New Roman" w:hAnsi="Times New Roman" w:cs="Times New Roman"/>
                <w:sz w:val="20"/>
                <w:szCs w:val="20"/>
              </w:rPr>
              <w:t>šādas</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funkcijas</w:t>
            </w:r>
            <w:proofErr w:type="spellEnd"/>
            <w:r w:rsidRPr="00952263">
              <w:rPr>
                <w:rFonts w:ascii="Times New Roman" w:hAnsi="Times New Roman" w:cs="Times New Roman"/>
                <w:sz w:val="20"/>
                <w:szCs w:val="20"/>
              </w:rPr>
              <w:t xml:space="preserve"> – </w:t>
            </w:r>
            <w:proofErr w:type="spellStart"/>
            <w:r w:rsidRPr="00952263">
              <w:rPr>
                <w:rFonts w:ascii="Times New Roman" w:hAnsi="Times New Roman" w:cs="Times New Roman"/>
                <w:sz w:val="20"/>
                <w:szCs w:val="20"/>
              </w:rPr>
              <w:t>automātiska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atbalss</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atcelšana</w:t>
            </w:r>
            <w:proofErr w:type="spellEnd"/>
            <w:r w:rsidRPr="00952263">
              <w:rPr>
                <w:rFonts w:ascii="Times New Roman" w:hAnsi="Times New Roman" w:cs="Times New Roman"/>
                <w:sz w:val="20"/>
                <w:szCs w:val="20"/>
              </w:rPr>
              <w:t xml:space="preserve"> (echo cancelation), </w:t>
            </w:r>
            <w:proofErr w:type="spellStart"/>
            <w:r w:rsidRPr="00952263">
              <w:rPr>
                <w:rFonts w:ascii="Times New Roman" w:hAnsi="Times New Roman" w:cs="Times New Roman"/>
                <w:sz w:val="20"/>
                <w:szCs w:val="20"/>
              </w:rPr>
              <w:t>automātiska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trokšņu</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slāpēšana</w:t>
            </w:r>
            <w:proofErr w:type="spellEnd"/>
            <w:r w:rsidRPr="00952263">
              <w:rPr>
                <w:rFonts w:ascii="Times New Roman" w:hAnsi="Times New Roman" w:cs="Times New Roman"/>
                <w:sz w:val="20"/>
                <w:szCs w:val="20"/>
              </w:rPr>
              <w:t xml:space="preserve"> (noise suppression)</w:t>
            </w:r>
          </w:p>
          <w:p w14:paraId="561000D8" w14:textId="77777777"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r w:rsidRPr="00952263">
              <w:rPr>
                <w:rFonts w:ascii="Times New Roman" w:hAnsi="Times New Roman" w:cs="Times New Roman"/>
                <w:sz w:val="20"/>
                <w:szCs w:val="20"/>
              </w:rPr>
              <w:t xml:space="preserve">Vismaz šādi </w:t>
            </w:r>
            <w:proofErr w:type="spellStart"/>
            <w:r w:rsidRPr="00952263">
              <w:rPr>
                <w:rFonts w:ascii="Times New Roman" w:hAnsi="Times New Roman" w:cs="Times New Roman"/>
                <w:sz w:val="20"/>
                <w:szCs w:val="20"/>
              </w:rPr>
              <w:t>savienojumi</w:t>
            </w:r>
            <w:proofErr w:type="spellEnd"/>
            <w:r w:rsidRPr="00952263">
              <w:rPr>
                <w:rFonts w:ascii="Times New Roman" w:hAnsi="Times New Roman" w:cs="Times New Roman"/>
                <w:sz w:val="20"/>
                <w:szCs w:val="20"/>
              </w:rPr>
              <w:t xml:space="preserve"> – USB 2.0, 3.5mm line in, </w:t>
            </w:r>
            <w:proofErr w:type="spellStart"/>
            <w:r w:rsidRPr="00952263">
              <w:rPr>
                <w:rFonts w:ascii="Times New Roman" w:hAnsi="Times New Roman" w:cs="Times New Roman"/>
                <w:sz w:val="20"/>
                <w:szCs w:val="20"/>
              </w:rPr>
              <w:t>mikrofona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ieeja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paredzēta</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ķēdes</w:t>
            </w:r>
            <w:proofErr w:type="spellEnd"/>
            <w:r w:rsidRPr="00952263">
              <w:rPr>
                <w:rFonts w:ascii="Times New Roman" w:hAnsi="Times New Roman" w:cs="Times New Roman"/>
                <w:sz w:val="20"/>
                <w:szCs w:val="20"/>
              </w:rPr>
              <w:t xml:space="preserve"> </w:t>
            </w:r>
            <w:proofErr w:type="spellStart"/>
            <w:r w:rsidRPr="00952263">
              <w:rPr>
                <w:rFonts w:ascii="Times New Roman" w:hAnsi="Times New Roman" w:cs="Times New Roman"/>
                <w:sz w:val="20"/>
                <w:szCs w:val="20"/>
              </w:rPr>
              <w:t>slēgumam</w:t>
            </w:r>
            <w:proofErr w:type="spellEnd"/>
            <w:r w:rsidRPr="00952263">
              <w:rPr>
                <w:rFonts w:ascii="Times New Roman" w:hAnsi="Times New Roman" w:cs="Times New Roman"/>
                <w:sz w:val="20"/>
                <w:szCs w:val="20"/>
              </w:rPr>
              <w:t>)</w:t>
            </w:r>
          </w:p>
          <w:p w14:paraId="3EFD4798" w14:textId="77777777" w:rsidR="00481190" w:rsidRPr="00952263" w:rsidRDefault="00481190" w:rsidP="00481190">
            <w:pPr>
              <w:widowControl w:val="0"/>
              <w:numPr>
                <w:ilvl w:val="0"/>
                <w:numId w:val="33"/>
              </w:numPr>
              <w:suppressAutoHyphens/>
              <w:spacing w:after="0" w:line="240" w:lineRule="auto"/>
              <w:jc w:val="both"/>
              <w:rPr>
                <w:rFonts w:ascii="Times New Roman" w:hAnsi="Times New Roman" w:cs="Times New Roman"/>
                <w:sz w:val="20"/>
                <w:szCs w:val="20"/>
              </w:rPr>
            </w:pPr>
            <w:proofErr w:type="spellStart"/>
            <w:r w:rsidRPr="00952263">
              <w:rPr>
                <w:rFonts w:ascii="Times New Roman" w:hAnsi="Times New Roman" w:cs="Times New Roman"/>
                <w:sz w:val="20"/>
                <w:szCs w:val="20"/>
              </w:rPr>
              <w:t>Savietojama</w:t>
            </w:r>
            <w:proofErr w:type="spellEnd"/>
            <w:r w:rsidRPr="00952263">
              <w:rPr>
                <w:rFonts w:ascii="Times New Roman" w:hAnsi="Times New Roman" w:cs="Times New Roman"/>
                <w:sz w:val="20"/>
                <w:szCs w:val="20"/>
              </w:rPr>
              <w:t xml:space="preserve"> vismaz ar šādām </w:t>
            </w:r>
            <w:proofErr w:type="spellStart"/>
            <w:r w:rsidRPr="00952263">
              <w:rPr>
                <w:rFonts w:ascii="Times New Roman" w:hAnsi="Times New Roman" w:cs="Times New Roman"/>
                <w:sz w:val="20"/>
                <w:szCs w:val="20"/>
              </w:rPr>
              <w:t>operētājsistēmām</w:t>
            </w:r>
            <w:proofErr w:type="spellEnd"/>
            <w:r w:rsidRPr="00952263">
              <w:rPr>
                <w:rFonts w:ascii="Times New Roman" w:hAnsi="Times New Roman" w:cs="Times New Roman"/>
                <w:sz w:val="20"/>
                <w:szCs w:val="20"/>
              </w:rPr>
              <w:t xml:space="preserve"> – Windows 7/8/8.1./10, Mac OS X 10.7 vai </w:t>
            </w:r>
            <w:proofErr w:type="spellStart"/>
            <w:r w:rsidRPr="00952263">
              <w:rPr>
                <w:rFonts w:ascii="Times New Roman" w:hAnsi="Times New Roman" w:cs="Times New Roman"/>
                <w:sz w:val="20"/>
                <w:szCs w:val="20"/>
              </w:rPr>
              <w:t>augstāks</w:t>
            </w:r>
            <w:proofErr w:type="spellEnd"/>
            <w:r w:rsidRPr="00952263">
              <w:rPr>
                <w:rFonts w:ascii="Times New Roman" w:hAnsi="Times New Roman" w:cs="Times New Roman"/>
                <w:sz w:val="20"/>
                <w:szCs w:val="20"/>
              </w:rPr>
              <w:t>, Google Chromebook</w:t>
            </w:r>
          </w:p>
        </w:tc>
        <w:tc>
          <w:tcPr>
            <w:tcW w:w="2409" w:type="dxa"/>
            <w:tcBorders>
              <w:top w:val="single" w:sz="4" w:space="0" w:color="auto"/>
              <w:left w:val="single" w:sz="4" w:space="0" w:color="auto"/>
              <w:bottom w:val="single" w:sz="4" w:space="0" w:color="auto"/>
              <w:right w:val="single" w:sz="4" w:space="0" w:color="auto"/>
            </w:tcBorders>
          </w:tcPr>
          <w:p w14:paraId="15B065FE" w14:textId="77777777" w:rsidR="00481190" w:rsidRPr="00952263" w:rsidRDefault="00481190" w:rsidP="007656A0">
            <w:pPr>
              <w:widowControl w:val="0"/>
              <w:ind w:left="360"/>
              <w:jc w:val="both"/>
              <w:rPr>
                <w:rFonts w:ascii="Times New Roman" w:hAnsi="Times New Roman" w:cs="Times New Roman"/>
                <w:sz w:val="20"/>
                <w:szCs w:val="20"/>
              </w:rPr>
            </w:pPr>
          </w:p>
        </w:tc>
      </w:tr>
    </w:tbl>
    <w:p w14:paraId="2309F682" w14:textId="77777777" w:rsidR="00481190" w:rsidRPr="00C73DD5" w:rsidRDefault="00481190" w:rsidP="00481190">
      <w:pPr>
        <w:rPr>
          <w:sz w:val="20"/>
          <w:szCs w:val="20"/>
          <w:lang w:eastAsia="ar-SA"/>
        </w:rPr>
      </w:pPr>
    </w:p>
    <w:p w14:paraId="5737D07D" w14:textId="77777777" w:rsidR="003F18D2" w:rsidRPr="003F18D2" w:rsidRDefault="003F18D2" w:rsidP="003F18D2">
      <w:pPr>
        <w:spacing w:after="0" w:line="240" w:lineRule="auto"/>
        <w:rPr>
          <w:rFonts w:ascii="Times New Roman" w:eastAsia="Times New Roman" w:hAnsi="Times New Roman" w:cs="Times New Roman"/>
          <w:color w:val="000000"/>
          <w:sz w:val="20"/>
          <w:szCs w:val="20"/>
          <w:lang w:val="lv-LV" w:eastAsia="ar-SA"/>
        </w:rPr>
      </w:pPr>
    </w:p>
    <w:sectPr w:rsidR="003F18D2" w:rsidRPr="003F18D2" w:rsidSect="00952263">
      <w:footerReference w:type="default" r:id="rId8"/>
      <w:pgSz w:w="11905" w:h="16837"/>
      <w:pgMar w:top="567" w:right="567" w:bottom="448" w:left="85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1EB3FB" w14:textId="77777777" w:rsidR="00E64771" w:rsidRDefault="00E64771">
      <w:pPr>
        <w:spacing w:after="0" w:line="240" w:lineRule="auto"/>
      </w:pPr>
      <w:r>
        <w:separator/>
      </w:r>
    </w:p>
  </w:endnote>
  <w:endnote w:type="continuationSeparator" w:id="0">
    <w:p w14:paraId="76163101" w14:textId="77777777" w:rsidR="00E64771" w:rsidRDefault="00E64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Noto Sans Symbols">
    <w:altName w:val="Times New Roman"/>
    <w:charset w:val="00"/>
    <w:family w:val="auto"/>
    <w:pitch w:val="default"/>
  </w:font>
  <w:font w:name="Arial">
    <w:panose1 w:val="020B0604020202020204"/>
    <w:charset w:val="BA"/>
    <w:family w:val="swiss"/>
    <w:pitch w:val="variable"/>
    <w:sig w:usb0="E0002AFF" w:usb1="C0007843" w:usb2="00000009" w:usb3="00000000" w:csb0="000001FF" w:csb1="00000000"/>
  </w:font>
  <w:font w:name="!Neo'w Aria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old">
    <w:panose1 w:val="02020803070505020304"/>
    <w:charset w:val="00"/>
    <w:family w:val="auto"/>
    <w:pitch w:val="variable"/>
    <w:sig w:usb0="E0002AE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Consolas">
    <w:panose1 w:val="020B0609020204030204"/>
    <w:charset w:val="BA"/>
    <w:family w:val="modern"/>
    <w:pitch w:val="fixed"/>
    <w:sig w:usb0="E10002FF" w:usb1="4000FCFF" w:usb2="00000009" w:usb3="00000000" w:csb0="0000019F" w:csb1="00000000"/>
  </w:font>
  <w:font w:name="Times">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20395" w14:textId="77777777" w:rsidR="0051545A" w:rsidRDefault="0051545A" w:rsidP="00952263">
    <w:pPr>
      <w:tabs>
        <w:tab w:val="center" w:pos="4153"/>
        <w:tab w:val="right" w:pos="8306"/>
      </w:tabs>
      <w:spacing w:after="0" w:line="240" w:lineRule="auto"/>
      <w:jc w:val="center"/>
      <w:rPr>
        <w:rFonts w:ascii="Times New Roman" w:eastAsia="Times New Roman" w:hAnsi="Times New Roman" w:cs="Times New Roman"/>
        <w:sz w:val="20"/>
        <w:szCs w:val="20"/>
      </w:rPr>
    </w:pPr>
  </w:p>
  <w:p w14:paraId="641F0D04" w14:textId="7B679A74" w:rsidR="0051545A" w:rsidRPr="00952263" w:rsidRDefault="0051545A" w:rsidP="00952263">
    <w:pPr>
      <w:tabs>
        <w:tab w:val="center" w:pos="4153"/>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sidR="00AD516E">
      <w:rPr>
        <w:rFonts w:ascii="Times New Roman" w:eastAsia="Times New Roman" w:hAnsi="Times New Roman" w:cs="Times New Roman"/>
        <w:noProof/>
        <w:sz w:val="20"/>
        <w:szCs w:val="20"/>
      </w:rPr>
      <w:t>1</w: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 xml:space="preserve"> no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NUMPAGES</w:instrText>
    </w:r>
    <w:r>
      <w:rPr>
        <w:rFonts w:ascii="Times New Roman" w:eastAsia="Times New Roman" w:hAnsi="Times New Roman" w:cs="Times New Roman"/>
        <w:sz w:val="20"/>
        <w:szCs w:val="20"/>
      </w:rPr>
      <w:fldChar w:fldCharType="separate"/>
    </w:r>
    <w:r w:rsidR="00AD516E">
      <w:rPr>
        <w:rFonts w:ascii="Times New Roman" w:eastAsia="Times New Roman" w:hAnsi="Times New Roman" w:cs="Times New Roman"/>
        <w:noProof/>
        <w:sz w:val="20"/>
        <w:szCs w:val="20"/>
      </w:rPr>
      <w:t>28</w:t>
    </w:r>
    <w:r>
      <w:rPr>
        <w:rFonts w:ascii="Times New Roman" w:eastAsia="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B93328" w14:textId="77777777" w:rsidR="00E64771" w:rsidRDefault="00E64771">
      <w:pPr>
        <w:spacing w:after="0" w:line="240" w:lineRule="auto"/>
      </w:pPr>
      <w:r>
        <w:separator/>
      </w:r>
    </w:p>
  </w:footnote>
  <w:footnote w:type="continuationSeparator" w:id="0">
    <w:p w14:paraId="4511B65F" w14:textId="77777777" w:rsidR="00E64771" w:rsidRDefault="00E647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AEB850BC"/>
    <w:lvl w:ilvl="0">
      <w:start w:val="1"/>
      <w:numFmt w:val="decimal"/>
      <w:pStyle w:val="ListNumber2"/>
      <w:lvlText w:val="%1."/>
      <w:lvlJc w:val="left"/>
      <w:pPr>
        <w:tabs>
          <w:tab w:val="num" w:pos="643"/>
        </w:tabs>
        <w:ind w:left="643" w:hanging="360"/>
      </w:pPr>
    </w:lvl>
  </w:abstractNum>
  <w:abstractNum w:abstractNumId="1" w15:restartNumberingAfterBreak="0">
    <w:nsid w:val="00000001"/>
    <w:multiLevelType w:val="multilevel"/>
    <w:tmpl w:val="8C6ECCD6"/>
    <w:lvl w:ilvl="0">
      <w:start w:val="1"/>
      <w:numFmt w:val="none"/>
      <w:pStyle w:val="Heading1"/>
      <w:suff w:val="nothing"/>
      <w:lvlText w:val=""/>
      <w:lvlJc w:val="left"/>
      <w:pPr>
        <w:tabs>
          <w:tab w:val="num" w:pos="0"/>
        </w:tabs>
        <w:ind w:left="0" w:firstLine="0"/>
      </w:pPr>
    </w:lvl>
    <w:lvl w:ilvl="1">
      <w:start w:val="5"/>
      <w:numFmt w:val="bullet"/>
      <w:lvlText w:val="-"/>
      <w:lvlJc w:val="left"/>
      <w:pPr>
        <w:tabs>
          <w:tab w:val="num" w:pos="0"/>
        </w:tabs>
        <w:ind w:left="0" w:firstLine="0"/>
      </w:pPr>
      <w:rPr>
        <w:rFonts w:ascii="Times New Roman" w:eastAsia="Times New Roman" w:hAnsi="Times New Roman" w:cs="Times New Roman" w:hint="default"/>
      </w:r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1"/>
      <w:numFmt w:val="decimal"/>
      <w:pStyle w:val="naisf"/>
      <w:lvlText w:val="%1."/>
      <w:lvlJc w:val="left"/>
      <w:pPr>
        <w:tabs>
          <w:tab w:val="num" w:pos="360"/>
        </w:tabs>
        <w:ind w:left="360" w:hanging="360"/>
      </w:pPr>
    </w:lvl>
    <w:lvl w:ilvl="1">
      <w:start w:val="1"/>
      <w:numFmt w:val="decimal"/>
      <w:suff w:val="space"/>
      <w:lvlText w:val="%1.%2."/>
      <w:lvlJc w:val="left"/>
      <w:pPr>
        <w:tabs>
          <w:tab w:val="num" w:pos="0"/>
        </w:tabs>
        <w:ind w:left="792" w:hanging="432"/>
      </w:pPr>
      <w:rPr>
        <w:i w:val="0"/>
        <w:iCs/>
        <w:strike w:val="0"/>
        <w:dstrike w:val="0"/>
        <w:color w:val="auto"/>
        <w:sz w:val="24"/>
        <w:szCs w:val="24"/>
      </w:rPr>
    </w:lvl>
    <w:lvl w:ilvl="2">
      <w:start w:val="1"/>
      <w:numFmt w:val="decimal"/>
      <w:lvlText w:val="%1.%2.%3."/>
      <w:lvlJc w:val="left"/>
      <w:pPr>
        <w:tabs>
          <w:tab w:val="num" w:pos="1224"/>
        </w:tabs>
        <w:ind w:left="1224"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7"/>
    <w:multiLevelType w:val="multilevel"/>
    <w:tmpl w:val="00000007"/>
    <w:name w:val="WW8Num7"/>
    <w:lvl w:ilvl="0">
      <w:start w:val="1"/>
      <w:numFmt w:val="upperLetter"/>
      <w:pStyle w:val="Heading5"/>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892C4D"/>
    <w:multiLevelType w:val="hybridMultilevel"/>
    <w:tmpl w:val="E36AEF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1A0096A"/>
    <w:multiLevelType w:val="hybridMultilevel"/>
    <w:tmpl w:val="03CC1590"/>
    <w:lvl w:ilvl="0" w:tplc="1B562F2C">
      <w:start w:val="8"/>
      <w:numFmt w:val="decimal"/>
      <w:lvlText w:val="%1."/>
      <w:lvlJc w:val="left"/>
      <w:pPr>
        <w:ind w:left="927" w:hanging="360"/>
      </w:pPr>
      <w:rPr>
        <w:rFonts w:hint="default"/>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6" w15:restartNumberingAfterBreak="0">
    <w:nsid w:val="06005B58"/>
    <w:multiLevelType w:val="hybridMultilevel"/>
    <w:tmpl w:val="38022D68"/>
    <w:lvl w:ilvl="0" w:tplc="0426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E5C1189"/>
    <w:multiLevelType w:val="multilevel"/>
    <w:tmpl w:val="F400630E"/>
    <w:lvl w:ilvl="0">
      <w:start w:val="1"/>
      <w:numFmt w:val="decimal"/>
      <w:pStyle w:val="Punkts"/>
      <w:lvlText w:val="%1."/>
      <w:lvlJc w:val="left"/>
      <w:pPr>
        <w:tabs>
          <w:tab w:val="num" w:pos="851"/>
        </w:tabs>
        <w:ind w:left="851" w:hanging="851"/>
      </w:pPr>
    </w:lvl>
    <w:lvl w:ilvl="1">
      <w:start w:val="1"/>
      <w:numFmt w:val="decimal"/>
      <w:pStyle w:val="Apakpunkts"/>
      <w:lvlText w:val="%1.%2."/>
      <w:lvlJc w:val="left"/>
      <w:pPr>
        <w:tabs>
          <w:tab w:val="num" w:pos="851"/>
        </w:tabs>
        <w:ind w:left="851" w:hanging="851"/>
      </w:pPr>
    </w:lvl>
    <w:lvl w:ilvl="2">
      <w:start w:val="1"/>
      <w:numFmt w:val="decimal"/>
      <w:pStyle w:val="Paragrfs"/>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bullet"/>
      <w:lvlText w:val=""/>
      <w:lvlJc w:val="left"/>
      <w:pPr>
        <w:tabs>
          <w:tab w:val="num" w:pos="5400"/>
        </w:tabs>
        <w:ind w:left="5400" w:hanging="1080"/>
      </w:pPr>
      <w:rPr>
        <w:rFonts w:ascii="Symbol" w:hAnsi="Symbol" w:hint="default"/>
      </w:r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8" w15:restartNumberingAfterBreak="0">
    <w:nsid w:val="0FCB1E60"/>
    <w:multiLevelType w:val="hybridMultilevel"/>
    <w:tmpl w:val="DA300B1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12562B1"/>
    <w:multiLevelType w:val="hybridMultilevel"/>
    <w:tmpl w:val="DF78AA5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9BE546A"/>
    <w:multiLevelType w:val="hybridMultilevel"/>
    <w:tmpl w:val="74AA08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9D824AE"/>
    <w:multiLevelType w:val="hybridMultilevel"/>
    <w:tmpl w:val="ADF884A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B803AAF"/>
    <w:multiLevelType w:val="multilevel"/>
    <w:tmpl w:val="82C43260"/>
    <w:lvl w:ilvl="0">
      <w:start w:val="1"/>
      <w:numFmt w:val="decimal"/>
      <w:pStyle w:val="virsraksts1"/>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7B524B"/>
    <w:multiLevelType w:val="hybridMultilevel"/>
    <w:tmpl w:val="915AD39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3CD2851"/>
    <w:multiLevelType w:val="hybridMultilevel"/>
    <w:tmpl w:val="28B883E8"/>
    <w:lvl w:ilvl="0" w:tplc="0409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5A67A12"/>
    <w:multiLevelType w:val="hybridMultilevel"/>
    <w:tmpl w:val="BB2AC980"/>
    <w:lvl w:ilvl="0" w:tplc="0409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695498E"/>
    <w:multiLevelType w:val="hybridMultilevel"/>
    <w:tmpl w:val="19505EF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8A27889"/>
    <w:multiLevelType w:val="hybridMultilevel"/>
    <w:tmpl w:val="FA867B04"/>
    <w:lvl w:ilvl="0" w:tplc="04260001">
      <w:start w:val="1"/>
      <w:numFmt w:val="bullet"/>
      <w:lvlText w:val=""/>
      <w:lvlJc w:val="left"/>
      <w:pPr>
        <w:ind w:left="720" w:hanging="360"/>
      </w:pPr>
      <w:rPr>
        <w:rFonts w:ascii="Symbol" w:hAnsi="Symbol" w:hint="default"/>
      </w:rPr>
    </w:lvl>
    <w:lvl w:ilvl="1" w:tplc="1FB4BB18">
      <w:start w:val="64"/>
      <w:numFmt w:val="bullet"/>
      <w:lvlText w:val="-"/>
      <w:lvlJc w:val="left"/>
      <w:pPr>
        <w:ind w:left="1440" w:hanging="360"/>
      </w:pPr>
      <w:rPr>
        <w:rFonts w:ascii="Calibri" w:eastAsia="Calibri" w:hAnsi="Calibri"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2D54328B"/>
    <w:multiLevelType w:val="hybridMultilevel"/>
    <w:tmpl w:val="D572079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0E634D4"/>
    <w:multiLevelType w:val="hybridMultilevel"/>
    <w:tmpl w:val="E0ACD2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2633DF0"/>
    <w:multiLevelType w:val="hybridMultilevel"/>
    <w:tmpl w:val="D4B4BD16"/>
    <w:lvl w:ilvl="0" w:tplc="0409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35620A2"/>
    <w:multiLevelType w:val="multilevel"/>
    <w:tmpl w:val="654EB670"/>
    <w:lvl w:ilvl="0">
      <w:start w:val="1"/>
      <w:numFmt w:val="decimal"/>
      <w:lvlText w:val="%1."/>
      <w:lvlJc w:val="left"/>
      <w:pPr>
        <w:ind w:left="-491" w:hanging="360"/>
      </w:pPr>
      <w:rPr>
        <w:rFonts w:hint="default"/>
      </w:rPr>
    </w:lvl>
    <w:lvl w:ilvl="1">
      <w:start w:val="1"/>
      <w:numFmt w:val="decimal"/>
      <w:isLgl/>
      <w:lvlText w:val="%1.%2."/>
      <w:lvlJc w:val="left"/>
      <w:pPr>
        <w:ind w:left="2628" w:hanging="360"/>
      </w:pPr>
      <w:rPr>
        <w:rFonts w:hint="default"/>
        <w:b/>
      </w:rPr>
    </w:lvl>
    <w:lvl w:ilvl="2">
      <w:start w:val="1"/>
      <w:numFmt w:val="decimal"/>
      <w:isLgl/>
      <w:lvlText w:val="%1.%2.%3."/>
      <w:lvlJc w:val="left"/>
      <w:pPr>
        <w:ind w:left="-131" w:hanging="720"/>
      </w:pPr>
      <w:rPr>
        <w:rFonts w:hint="default"/>
      </w:rPr>
    </w:lvl>
    <w:lvl w:ilvl="3">
      <w:start w:val="1"/>
      <w:numFmt w:val="decimal"/>
      <w:isLgl/>
      <w:lvlText w:val="%1.%2.%3.%4."/>
      <w:lvlJc w:val="left"/>
      <w:pPr>
        <w:ind w:left="-131" w:hanging="720"/>
      </w:pPr>
      <w:rPr>
        <w:rFonts w:hint="default"/>
      </w:rPr>
    </w:lvl>
    <w:lvl w:ilvl="4">
      <w:start w:val="1"/>
      <w:numFmt w:val="decimal"/>
      <w:isLgl/>
      <w:lvlText w:val="%1.%2.%3.%4.%5."/>
      <w:lvlJc w:val="left"/>
      <w:pPr>
        <w:ind w:left="229" w:hanging="1080"/>
      </w:pPr>
      <w:rPr>
        <w:rFonts w:hint="default"/>
      </w:rPr>
    </w:lvl>
    <w:lvl w:ilvl="5">
      <w:start w:val="1"/>
      <w:numFmt w:val="decimal"/>
      <w:isLgl/>
      <w:lvlText w:val="%1.%2.%3.%4.%5.%6."/>
      <w:lvlJc w:val="left"/>
      <w:pPr>
        <w:ind w:left="229" w:hanging="1080"/>
      </w:pPr>
      <w:rPr>
        <w:rFonts w:hint="default"/>
      </w:rPr>
    </w:lvl>
    <w:lvl w:ilvl="6">
      <w:start w:val="1"/>
      <w:numFmt w:val="decimal"/>
      <w:isLgl/>
      <w:lvlText w:val="%1.%2.%3.%4.%5.%6.%7."/>
      <w:lvlJc w:val="left"/>
      <w:pPr>
        <w:ind w:left="589" w:hanging="1440"/>
      </w:pPr>
      <w:rPr>
        <w:rFonts w:hint="default"/>
      </w:rPr>
    </w:lvl>
    <w:lvl w:ilvl="7">
      <w:start w:val="1"/>
      <w:numFmt w:val="decimal"/>
      <w:isLgl/>
      <w:lvlText w:val="%1.%2.%3.%4.%5.%6.%7.%8."/>
      <w:lvlJc w:val="left"/>
      <w:pPr>
        <w:ind w:left="589" w:hanging="1440"/>
      </w:pPr>
      <w:rPr>
        <w:rFonts w:hint="default"/>
      </w:rPr>
    </w:lvl>
    <w:lvl w:ilvl="8">
      <w:start w:val="1"/>
      <w:numFmt w:val="decimal"/>
      <w:isLgl/>
      <w:lvlText w:val="%1.%2.%3.%4.%5.%6.%7.%8.%9."/>
      <w:lvlJc w:val="left"/>
      <w:pPr>
        <w:ind w:left="949" w:hanging="1800"/>
      </w:pPr>
      <w:rPr>
        <w:rFonts w:hint="default"/>
      </w:rPr>
    </w:lvl>
  </w:abstractNum>
  <w:abstractNum w:abstractNumId="22" w15:restartNumberingAfterBreak="0">
    <w:nsid w:val="35DF79A3"/>
    <w:multiLevelType w:val="multilevel"/>
    <w:tmpl w:val="3494887C"/>
    <w:lvl w:ilvl="0">
      <w:start w:val="1"/>
      <w:numFmt w:val="decimal"/>
      <w:lvlText w:val="%1."/>
      <w:lvlJc w:val="left"/>
      <w:pPr>
        <w:tabs>
          <w:tab w:val="num" w:pos="360"/>
        </w:tabs>
        <w:ind w:left="360" w:hanging="360"/>
      </w:pPr>
      <w:rPr>
        <w:rFonts w:hint="default"/>
      </w:rPr>
    </w:lvl>
    <w:lvl w:ilvl="1">
      <w:start w:val="1"/>
      <w:numFmt w:val="decimal"/>
      <w:pStyle w:val="virsraksts11"/>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65C1D57"/>
    <w:multiLevelType w:val="hybridMultilevel"/>
    <w:tmpl w:val="70502F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3B200A19"/>
    <w:multiLevelType w:val="hybridMultilevel"/>
    <w:tmpl w:val="4202BD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3CD44164"/>
    <w:multiLevelType w:val="hybridMultilevel"/>
    <w:tmpl w:val="3BDA807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FCE784F"/>
    <w:multiLevelType w:val="multilevel"/>
    <w:tmpl w:val="7BF26E2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3FEE5988"/>
    <w:multiLevelType w:val="multilevel"/>
    <w:tmpl w:val="1EEE18D2"/>
    <w:lvl w:ilvl="0">
      <w:start w:val="1"/>
      <w:numFmt w:val="decimal"/>
      <w:lvlText w:val="%1."/>
      <w:lvlJc w:val="left"/>
      <w:pPr>
        <w:ind w:left="720" w:hanging="360"/>
      </w:pPr>
      <w:rPr>
        <w:rFonts w:hint="default"/>
      </w:rPr>
    </w:lvl>
    <w:lvl w:ilvl="1">
      <w:start w:val="30"/>
      <w:numFmt w:val="decimal"/>
      <w:isLgl/>
      <w:lvlText w:val="%1.%2"/>
      <w:lvlJc w:val="left"/>
      <w:pPr>
        <w:ind w:left="939"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0960880"/>
    <w:multiLevelType w:val="hybridMultilevel"/>
    <w:tmpl w:val="609840B2"/>
    <w:lvl w:ilvl="0" w:tplc="0426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4133747D"/>
    <w:multiLevelType w:val="multilevel"/>
    <w:tmpl w:val="588EBCF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41576574"/>
    <w:multiLevelType w:val="hybridMultilevel"/>
    <w:tmpl w:val="D1D803F0"/>
    <w:lvl w:ilvl="0" w:tplc="0426000D">
      <w:start w:val="1"/>
      <w:numFmt w:val="bullet"/>
      <w:lvlText w:val=""/>
      <w:lvlJc w:val="left"/>
      <w:pPr>
        <w:ind w:left="1800" w:hanging="360"/>
      </w:pPr>
      <w:rPr>
        <w:rFonts w:ascii="Wingdings" w:hAnsi="Wingdings"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1" w15:restartNumberingAfterBreak="0">
    <w:nsid w:val="42CE0E28"/>
    <w:multiLevelType w:val="multilevel"/>
    <w:tmpl w:val="76FE5E8C"/>
    <w:lvl w:ilvl="0">
      <w:start w:val="1"/>
      <w:numFmt w:val="decimal"/>
      <w:lvlText w:val="%1."/>
      <w:lvlJc w:val="left"/>
      <w:pPr>
        <w:ind w:left="360" w:hanging="360"/>
      </w:pPr>
      <w:rPr>
        <w:b w:val="0"/>
        <w:sz w:val="24"/>
        <w:szCs w:val="24"/>
      </w:rPr>
    </w:lvl>
    <w:lvl w:ilvl="1">
      <w:start w:val="1"/>
      <w:numFmt w:val="bullet"/>
      <w:lvlText w:val="➢"/>
      <w:lvlJc w:val="left"/>
      <w:pPr>
        <w:ind w:left="792" w:hanging="432"/>
      </w:pPr>
      <w:rPr>
        <w:rFonts w:ascii="Noto Sans Symbols" w:eastAsia="Noto Sans Symbols" w:hAnsi="Noto Sans Symbols" w:cs="Noto Sans Symbols"/>
        <w:b w:val="0"/>
      </w:rPr>
    </w:lvl>
    <w:lvl w:ilvl="2">
      <w:start w:val="1"/>
      <w:numFmt w:val="decimal"/>
      <w:lvlText w:val="%1.➢.%3."/>
      <w:lvlJc w:val="left"/>
      <w:pPr>
        <w:ind w:left="1224" w:hanging="504"/>
      </w:pPr>
      <w:rPr>
        <w:b w:val="0"/>
      </w:rPr>
    </w:lvl>
    <w:lvl w:ilvl="3">
      <w:start w:val="1"/>
      <w:numFmt w:val="decimal"/>
      <w:lvlText w:val="%1.➢.%3.%4."/>
      <w:lvlJc w:val="left"/>
      <w:pPr>
        <w:ind w:left="1728" w:hanging="647"/>
      </w:pPr>
    </w:lvl>
    <w:lvl w:ilvl="4">
      <w:start w:val="1"/>
      <w:numFmt w:val="decimal"/>
      <w:lvlText w:val="%1.➢.%3.%4.%5."/>
      <w:lvlJc w:val="left"/>
      <w:pPr>
        <w:ind w:left="2232" w:hanging="792"/>
      </w:pPr>
    </w:lvl>
    <w:lvl w:ilvl="5">
      <w:start w:val="1"/>
      <w:numFmt w:val="decimal"/>
      <w:lvlText w:val="%1.➢.%3.%4.%5.%6."/>
      <w:lvlJc w:val="left"/>
      <w:pPr>
        <w:ind w:left="2736" w:hanging="935"/>
      </w:pPr>
    </w:lvl>
    <w:lvl w:ilvl="6">
      <w:start w:val="1"/>
      <w:numFmt w:val="decimal"/>
      <w:lvlText w:val="%1.➢.%3.%4.%5.%6.%7."/>
      <w:lvlJc w:val="left"/>
      <w:pPr>
        <w:ind w:left="3240" w:hanging="1080"/>
      </w:pPr>
    </w:lvl>
    <w:lvl w:ilvl="7">
      <w:start w:val="1"/>
      <w:numFmt w:val="decimal"/>
      <w:lvlText w:val="%1.➢.%3.%4.%5.%6.%7.%8."/>
      <w:lvlJc w:val="left"/>
      <w:pPr>
        <w:ind w:left="3744" w:hanging="1224"/>
      </w:pPr>
    </w:lvl>
    <w:lvl w:ilvl="8">
      <w:start w:val="1"/>
      <w:numFmt w:val="decimal"/>
      <w:lvlText w:val="%1.➢.%3.%4.%5.%6.%7.%8.%9."/>
      <w:lvlJc w:val="left"/>
      <w:pPr>
        <w:ind w:left="4320" w:hanging="1440"/>
      </w:pPr>
    </w:lvl>
  </w:abstractNum>
  <w:abstractNum w:abstractNumId="32" w15:restartNumberingAfterBreak="0">
    <w:nsid w:val="46E63017"/>
    <w:multiLevelType w:val="hybridMultilevel"/>
    <w:tmpl w:val="25AC8EBC"/>
    <w:lvl w:ilvl="0" w:tplc="78E8DDE0">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4859417E"/>
    <w:multiLevelType w:val="hybridMultilevel"/>
    <w:tmpl w:val="A54251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48D7359C"/>
    <w:multiLevelType w:val="hybridMultilevel"/>
    <w:tmpl w:val="055017E8"/>
    <w:lvl w:ilvl="0" w:tplc="CAFA7730">
      <w:start w:val="2"/>
      <w:numFmt w:val="decimal"/>
      <w:lvlText w:val="%1."/>
      <w:lvlJc w:val="left"/>
      <w:pPr>
        <w:ind w:left="720" w:hanging="360"/>
      </w:pPr>
      <w:rPr>
        <w:rFonts w:asciiTheme="minorHAnsi" w:eastAsiaTheme="minorHAnsi" w:hAnsiTheme="minorHAnsi" w:cstheme="minorBidi"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48F227B0"/>
    <w:multiLevelType w:val="multilevel"/>
    <w:tmpl w:val="8CCAC05A"/>
    <w:lvl w:ilvl="0">
      <w:start w:val="1"/>
      <w:numFmt w:val="decimal"/>
      <w:lvlText w:val="%1"/>
      <w:lvlJc w:val="left"/>
      <w:pPr>
        <w:ind w:left="372" w:hanging="372"/>
      </w:pPr>
      <w:rPr>
        <w:rFonts w:hint="default"/>
      </w:rPr>
    </w:lvl>
    <w:lvl w:ilvl="1">
      <w:start w:val="34"/>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98C42EF"/>
    <w:multiLevelType w:val="hybridMultilevel"/>
    <w:tmpl w:val="085891A4"/>
    <w:lvl w:ilvl="0" w:tplc="78E8DDE0">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4A6D7ADB"/>
    <w:multiLevelType w:val="hybridMultilevel"/>
    <w:tmpl w:val="85EAE76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4AF02CAA"/>
    <w:multiLevelType w:val="hybridMultilevel"/>
    <w:tmpl w:val="99FAA258"/>
    <w:lvl w:ilvl="0" w:tplc="04260001">
      <w:start w:val="1"/>
      <w:numFmt w:val="bullet"/>
      <w:lvlText w:val=""/>
      <w:lvlJc w:val="left"/>
      <w:pPr>
        <w:ind w:left="720" w:hanging="360"/>
      </w:pPr>
      <w:rPr>
        <w:rFonts w:ascii="Symbol" w:hAnsi="Symbol" w:hint="default"/>
      </w:rPr>
    </w:lvl>
    <w:lvl w:ilvl="1" w:tplc="1FB4BB18">
      <w:start w:val="64"/>
      <w:numFmt w:val="bullet"/>
      <w:lvlText w:val="-"/>
      <w:lvlJc w:val="left"/>
      <w:pPr>
        <w:ind w:left="1440" w:hanging="360"/>
      </w:pPr>
      <w:rPr>
        <w:rFonts w:ascii="Calibri" w:eastAsia="Calibri" w:hAnsi="Calibri"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4D562C06"/>
    <w:multiLevelType w:val="hybridMultilevel"/>
    <w:tmpl w:val="41FE29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4F065CF0"/>
    <w:multiLevelType w:val="hybridMultilevel"/>
    <w:tmpl w:val="459A8A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50FD3528"/>
    <w:multiLevelType w:val="hybridMultilevel"/>
    <w:tmpl w:val="F28A50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52A428E1"/>
    <w:multiLevelType w:val="hybridMultilevel"/>
    <w:tmpl w:val="1B40D582"/>
    <w:lvl w:ilvl="0" w:tplc="0426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5464487D"/>
    <w:multiLevelType w:val="multilevel"/>
    <w:tmpl w:val="7348166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4" w15:restartNumberingAfterBreak="0">
    <w:nsid w:val="54784957"/>
    <w:multiLevelType w:val="hybridMultilevel"/>
    <w:tmpl w:val="8B62ABE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56831939"/>
    <w:multiLevelType w:val="hybridMultilevel"/>
    <w:tmpl w:val="A7E45B80"/>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46" w15:restartNumberingAfterBreak="0">
    <w:nsid w:val="56E276E8"/>
    <w:multiLevelType w:val="multilevel"/>
    <w:tmpl w:val="FC888AD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47" w15:restartNumberingAfterBreak="0">
    <w:nsid w:val="57E820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93A5886"/>
    <w:multiLevelType w:val="hybridMultilevel"/>
    <w:tmpl w:val="8C5AFE24"/>
    <w:lvl w:ilvl="0" w:tplc="0409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5B7A1128"/>
    <w:multiLevelType w:val="hybridMultilevel"/>
    <w:tmpl w:val="A20C387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0" w15:restartNumberingAfterBreak="0">
    <w:nsid w:val="5C974AE3"/>
    <w:multiLevelType w:val="hybridMultilevel"/>
    <w:tmpl w:val="8B2EEEEE"/>
    <w:lvl w:ilvl="0" w:tplc="0426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1" w15:restartNumberingAfterBreak="0">
    <w:nsid w:val="5EBD3CED"/>
    <w:multiLevelType w:val="multilevel"/>
    <w:tmpl w:val="BAAE509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F6742FA"/>
    <w:multiLevelType w:val="hybridMultilevel"/>
    <w:tmpl w:val="5A2A84A8"/>
    <w:lvl w:ilvl="0" w:tplc="78E8DDE0">
      <w:numFmt w:val="bullet"/>
      <w:lvlText w:val="-"/>
      <w:lvlJc w:val="left"/>
      <w:pPr>
        <w:ind w:left="1440" w:hanging="360"/>
      </w:pPr>
      <w:rPr>
        <w:rFonts w:ascii="Calibri" w:eastAsia="Calibri" w:hAnsi="Calibri"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3" w15:restartNumberingAfterBreak="0">
    <w:nsid w:val="608E610C"/>
    <w:multiLevelType w:val="multilevel"/>
    <w:tmpl w:val="BF00FF3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4" w15:restartNumberingAfterBreak="0">
    <w:nsid w:val="65C806DE"/>
    <w:multiLevelType w:val="hybridMultilevel"/>
    <w:tmpl w:val="300C8C98"/>
    <w:lvl w:ilvl="0" w:tplc="04260001">
      <w:start w:val="1"/>
      <w:numFmt w:val="bullet"/>
      <w:lvlText w:val=""/>
      <w:lvlJc w:val="left"/>
      <w:pPr>
        <w:ind w:left="720" w:hanging="360"/>
      </w:pPr>
      <w:rPr>
        <w:rFonts w:ascii="Symbol" w:hAnsi="Symbol" w:hint="default"/>
      </w:rPr>
    </w:lvl>
    <w:lvl w:ilvl="1" w:tplc="0426000D">
      <w:start w:val="1"/>
      <w:numFmt w:val="bullet"/>
      <w:lvlText w:val=""/>
      <w:lvlJc w:val="left"/>
      <w:pPr>
        <w:ind w:left="1440" w:hanging="360"/>
      </w:pPr>
      <w:rPr>
        <w:rFonts w:ascii="Wingdings" w:hAnsi="Wingdings" w:hint="default"/>
      </w:rPr>
    </w:lvl>
    <w:lvl w:ilvl="2" w:tplc="1FB4BB18">
      <w:start w:val="64"/>
      <w:numFmt w:val="bullet"/>
      <w:lvlText w:val="-"/>
      <w:lvlJc w:val="left"/>
      <w:pPr>
        <w:ind w:left="2160" w:hanging="360"/>
      </w:pPr>
      <w:rPr>
        <w:rFonts w:ascii="Calibri" w:eastAsia="Calibri" w:hAnsi="Calibri"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5" w15:restartNumberingAfterBreak="0">
    <w:nsid w:val="66562EF9"/>
    <w:multiLevelType w:val="hybridMultilevel"/>
    <w:tmpl w:val="2662CC1A"/>
    <w:lvl w:ilvl="0" w:tplc="04260001">
      <w:start w:val="1"/>
      <w:numFmt w:val="bullet"/>
      <w:lvlText w:val=""/>
      <w:lvlJc w:val="left"/>
      <w:pPr>
        <w:ind w:left="720" w:hanging="360"/>
      </w:pPr>
      <w:rPr>
        <w:rFonts w:ascii="Symbol" w:hAnsi="Symbol" w:hint="default"/>
      </w:rPr>
    </w:lvl>
    <w:lvl w:ilvl="1" w:tplc="78E8DDE0">
      <w:numFmt w:val="bullet"/>
      <w:lvlText w:val="-"/>
      <w:lvlJc w:val="left"/>
      <w:pPr>
        <w:ind w:left="1440" w:hanging="360"/>
      </w:pPr>
      <w:rPr>
        <w:rFonts w:ascii="Calibri" w:eastAsia="Calibri" w:hAnsi="Calibri"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6" w15:restartNumberingAfterBreak="0">
    <w:nsid w:val="6A504D24"/>
    <w:multiLevelType w:val="multilevel"/>
    <w:tmpl w:val="26EC91E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7" w15:restartNumberingAfterBreak="0">
    <w:nsid w:val="6C357462"/>
    <w:multiLevelType w:val="multilevel"/>
    <w:tmpl w:val="935C96DA"/>
    <w:lvl w:ilvl="0">
      <w:start w:val="1"/>
      <w:numFmt w:val="decimal"/>
      <w:pStyle w:val="Stils1"/>
      <w:lvlText w:val="%1."/>
      <w:lvlJc w:val="left"/>
      <w:pPr>
        <w:tabs>
          <w:tab w:val="num" w:pos="454"/>
        </w:tabs>
        <w:ind w:left="454" w:hanging="454"/>
      </w:pPr>
    </w:lvl>
    <w:lvl w:ilvl="1">
      <w:start w:val="1"/>
      <w:numFmt w:val="decimal"/>
      <w:pStyle w:val="Stils2"/>
      <w:lvlText w:val="%1.%2."/>
      <w:lvlJc w:val="left"/>
      <w:pPr>
        <w:tabs>
          <w:tab w:val="num" w:pos="1354"/>
        </w:tabs>
        <w:ind w:left="1354" w:hanging="454"/>
      </w:pPr>
    </w:lvl>
    <w:lvl w:ilvl="2">
      <w:start w:val="1"/>
      <w:numFmt w:val="decimal"/>
      <w:pStyle w:val="Stils3"/>
      <w:lvlText w:val="%1.%2.%3."/>
      <w:lvlJc w:val="left"/>
      <w:pPr>
        <w:tabs>
          <w:tab w:val="num" w:pos="2547"/>
        </w:tabs>
        <w:ind w:left="2547" w:hanging="567"/>
      </w:pPr>
      <w:rPr>
        <w:sz w:val="20"/>
        <w:szCs w:val="20"/>
      </w:rPr>
    </w:lvl>
    <w:lvl w:ilvl="3">
      <w:start w:val="1"/>
      <w:numFmt w:val="decimal"/>
      <w:pStyle w:val="Stils4"/>
      <w:lvlText w:val="%1.%2.%3.%4."/>
      <w:lvlJc w:val="left"/>
      <w:pPr>
        <w:tabs>
          <w:tab w:val="num" w:pos="2537"/>
        </w:tabs>
        <w:ind w:left="2537" w:hanging="737"/>
      </w:pPr>
      <w:rPr>
        <w:b w:val="0"/>
      </w:rPr>
    </w:lvl>
    <w:lvl w:ilvl="4">
      <w:start w:val="1"/>
      <w:numFmt w:val="decimal"/>
      <w:lvlText w:val="%1.%2.%3.%4.%5."/>
      <w:lvlJc w:val="left"/>
      <w:pPr>
        <w:tabs>
          <w:tab w:val="num" w:pos="2700"/>
        </w:tabs>
        <w:ind w:left="24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6C7D3E72"/>
    <w:multiLevelType w:val="hybridMultilevel"/>
    <w:tmpl w:val="A2A885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9" w15:restartNumberingAfterBreak="0">
    <w:nsid w:val="6CDD1E08"/>
    <w:multiLevelType w:val="hybridMultilevel"/>
    <w:tmpl w:val="9B84AF7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0" w15:restartNumberingAfterBreak="0">
    <w:nsid w:val="6CDF7C2E"/>
    <w:multiLevelType w:val="hybridMultilevel"/>
    <w:tmpl w:val="A5BA6AD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1" w15:restartNumberingAfterBreak="0">
    <w:nsid w:val="6EC723EF"/>
    <w:multiLevelType w:val="hybridMultilevel"/>
    <w:tmpl w:val="7C3EEA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2" w15:restartNumberingAfterBreak="0">
    <w:nsid w:val="6EF7598A"/>
    <w:multiLevelType w:val="multilevel"/>
    <w:tmpl w:val="BE705894"/>
    <w:lvl w:ilvl="0">
      <w:start w:val="1"/>
      <w:numFmt w:val="decimal"/>
      <w:lvlText w:val="%1"/>
      <w:lvlJc w:val="left"/>
      <w:pPr>
        <w:ind w:left="372" w:hanging="372"/>
      </w:pPr>
      <w:rPr>
        <w:rFonts w:hint="default"/>
      </w:rPr>
    </w:lvl>
    <w:lvl w:ilvl="1">
      <w:start w:val="36"/>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3B12C7F"/>
    <w:multiLevelType w:val="hybridMultilevel"/>
    <w:tmpl w:val="B084332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4" w15:restartNumberingAfterBreak="0">
    <w:nsid w:val="74564F4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4F4087E"/>
    <w:multiLevelType w:val="hybridMultilevel"/>
    <w:tmpl w:val="D6CCF8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6" w15:restartNumberingAfterBreak="0">
    <w:nsid w:val="751A25DC"/>
    <w:multiLevelType w:val="multilevel"/>
    <w:tmpl w:val="3D1E214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7" w15:restartNumberingAfterBreak="0">
    <w:nsid w:val="79FF03D4"/>
    <w:multiLevelType w:val="multilevel"/>
    <w:tmpl w:val="C76AE46A"/>
    <w:lvl w:ilvl="0">
      <w:start w:val="1"/>
      <w:numFmt w:val="decimal"/>
      <w:pStyle w:val="01-PART"/>
      <w:lvlText w:val="PART %1"/>
      <w:lvlJc w:val="left"/>
      <w:pPr>
        <w:ind w:left="360" w:hanging="360"/>
      </w:pPr>
      <w:rPr>
        <w:rFonts w:hint="default"/>
      </w:rPr>
    </w:lvl>
    <w:lvl w:ilvl="1">
      <w:start w:val="1"/>
      <w:numFmt w:val="decimal"/>
      <w:pStyle w:val="01-PART"/>
      <w:lvlText w:val="%1.%2"/>
      <w:lvlJc w:val="left"/>
      <w:pPr>
        <w:ind w:left="720" w:hanging="720"/>
      </w:pPr>
      <w:rPr>
        <w:rFonts w:hint="default"/>
      </w:rPr>
    </w:lvl>
    <w:lvl w:ilvl="2">
      <w:start w:val="1"/>
      <w:numFmt w:val="upperLetter"/>
      <w:lvlText w:val="%3."/>
      <w:lvlJc w:val="left"/>
      <w:pPr>
        <w:ind w:left="1080" w:hanging="216"/>
      </w:pPr>
      <w:rPr>
        <w:rFonts w:hint="default"/>
      </w:rPr>
    </w:lvl>
    <w:lvl w:ilvl="3">
      <w:start w:val="1"/>
      <w:numFmt w:val="decimal"/>
      <w:lvlText w:val="%4."/>
      <w:lvlJc w:val="left"/>
      <w:pPr>
        <w:ind w:left="1440" w:firstLine="0"/>
      </w:pPr>
      <w:rPr>
        <w:rFonts w:hint="default"/>
      </w:rPr>
    </w:lvl>
    <w:lvl w:ilvl="4">
      <w:start w:val="1"/>
      <w:numFmt w:val="lowerLetter"/>
      <w:lvlText w:val="%5."/>
      <w:lvlJc w:val="left"/>
      <w:pPr>
        <w:tabs>
          <w:tab w:val="num" w:pos="2016"/>
        </w:tabs>
        <w:ind w:left="1800" w:firstLine="216"/>
      </w:pPr>
      <w:rPr>
        <w:rFonts w:hint="default"/>
      </w:rPr>
    </w:lvl>
    <w:lvl w:ilvl="5">
      <w:start w:val="1"/>
      <w:numFmt w:val="decimal"/>
      <w:lvlText w:val="%6)"/>
      <w:lvlJc w:val="left"/>
      <w:pPr>
        <w:tabs>
          <w:tab w:val="num" w:pos="2592"/>
        </w:tabs>
        <w:ind w:left="2160" w:firstLine="432"/>
      </w:pPr>
      <w:rPr>
        <w:rFonts w:hint="default"/>
      </w:rPr>
    </w:lvl>
    <w:lvl w:ilvl="6">
      <w:start w:val="1"/>
      <w:numFmt w:val="lowerLetter"/>
      <w:lvlText w:val="%7)"/>
      <w:lvlJc w:val="left"/>
      <w:pPr>
        <w:ind w:left="2520" w:firstLine="648"/>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68" w15:restartNumberingAfterBreak="0">
    <w:nsid w:val="7A295CC2"/>
    <w:multiLevelType w:val="hybridMultilevel"/>
    <w:tmpl w:val="8CD67B96"/>
    <w:lvl w:ilvl="0" w:tplc="0409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9" w15:restartNumberingAfterBreak="0">
    <w:nsid w:val="7B8F6F62"/>
    <w:multiLevelType w:val="hybridMultilevel"/>
    <w:tmpl w:val="A5FC2B4E"/>
    <w:lvl w:ilvl="0" w:tplc="773E16DE">
      <w:start w:val="5"/>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70" w15:restartNumberingAfterBreak="0">
    <w:nsid w:val="7C4667D9"/>
    <w:multiLevelType w:val="hybridMultilevel"/>
    <w:tmpl w:val="1616988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1" w15:restartNumberingAfterBreak="0">
    <w:nsid w:val="7E277064"/>
    <w:multiLevelType w:val="hybridMultilevel"/>
    <w:tmpl w:val="70C0142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2" w15:restartNumberingAfterBreak="0">
    <w:nsid w:val="7F360463"/>
    <w:multiLevelType w:val="hybridMultilevel"/>
    <w:tmpl w:val="847E7CC2"/>
    <w:lvl w:ilvl="0" w:tplc="78E8DDE0">
      <w:numFmt w:val="bullet"/>
      <w:lvlText w:val="-"/>
      <w:lvlJc w:val="left"/>
      <w:pPr>
        <w:ind w:left="720" w:hanging="360"/>
      </w:pPr>
      <w:rPr>
        <w:rFonts w:ascii="Calibri" w:eastAsia="Calibri"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0"/>
  </w:num>
  <w:num w:numId="8">
    <w:abstractNumId w:val="22"/>
  </w:num>
  <w:num w:numId="9">
    <w:abstractNumId w:val="67"/>
  </w:num>
  <w:num w:numId="10">
    <w:abstractNumId w:val="4"/>
  </w:num>
  <w:num w:numId="11">
    <w:abstractNumId w:val="63"/>
  </w:num>
  <w:num w:numId="12">
    <w:abstractNumId w:val="16"/>
  </w:num>
  <w:num w:numId="13">
    <w:abstractNumId w:val="10"/>
  </w:num>
  <w:num w:numId="14">
    <w:abstractNumId w:val="9"/>
  </w:num>
  <w:num w:numId="15">
    <w:abstractNumId w:val="21"/>
  </w:num>
  <w:num w:numId="16">
    <w:abstractNumId w:val="6"/>
  </w:num>
  <w:num w:numId="17">
    <w:abstractNumId w:val="49"/>
  </w:num>
  <w:num w:numId="18">
    <w:abstractNumId w:val="15"/>
  </w:num>
  <w:num w:numId="19">
    <w:abstractNumId w:val="14"/>
  </w:num>
  <w:num w:numId="20">
    <w:abstractNumId w:val="71"/>
  </w:num>
  <w:num w:numId="21">
    <w:abstractNumId w:val="33"/>
  </w:num>
  <w:num w:numId="22">
    <w:abstractNumId w:val="50"/>
  </w:num>
  <w:num w:numId="23">
    <w:abstractNumId w:val="55"/>
  </w:num>
  <w:num w:numId="24">
    <w:abstractNumId w:val="38"/>
  </w:num>
  <w:num w:numId="25">
    <w:abstractNumId w:val="28"/>
  </w:num>
  <w:num w:numId="26">
    <w:abstractNumId w:val="17"/>
  </w:num>
  <w:num w:numId="27">
    <w:abstractNumId w:val="44"/>
  </w:num>
  <w:num w:numId="28">
    <w:abstractNumId w:val="42"/>
  </w:num>
  <w:num w:numId="29">
    <w:abstractNumId w:val="60"/>
  </w:num>
  <w:num w:numId="30">
    <w:abstractNumId w:val="20"/>
  </w:num>
  <w:num w:numId="31">
    <w:abstractNumId w:val="48"/>
  </w:num>
  <w:num w:numId="32">
    <w:abstractNumId w:val="68"/>
  </w:num>
  <w:num w:numId="33">
    <w:abstractNumId w:val="25"/>
  </w:num>
  <w:num w:numId="34">
    <w:abstractNumId w:val="70"/>
  </w:num>
  <w:num w:numId="35">
    <w:abstractNumId w:val="58"/>
  </w:num>
  <w:num w:numId="36">
    <w:abstractNumId w:val="18"/>
  </w:num>
  <w:num w:numId="37">
    <w:abstractNumId w:val="46"/>
  </w:num>
  <w:num w:numId="38">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65"/>
  </w:num>
  <w:num w:numId="41">
    <w:abstractNumId w:val="24"/>
  </w:num>
  <w:num w:numId="42">
    <w:abstractNumId w:val="69"/>
  </w:num>
  <w:num w:numId="43">
    <w:abstractNumId w:val="45"/>
  </w:num>
  <w:num w:numId="44">
    <w:abstractNumId w:val="59"/>
  </w:num>
  <w:num w:numId="45">
    <w:abstractNumId w:val="53"/>
  </w:num>
  <w:num w:numId="46">
    <w:abstractNumId w:val="66"/>
  </w:num>
  <w:num w:numId="47">
    <w:abstractNumId w:val="29"/>
  </w:num>
  <w:num w:numId="48">
    <w:abstractNumId w:val="26"/>
  </w:num>
  <w:num w:numId="49">
    <w:abstractNumId w:val="56"/>
  </w:num>
  <w:num w:numId="50">
    <w:abstractNumId w:val="39"/>
  </w:num>
  <w:num w:numId="51">
    <w:abstractNumId w:val="23"/>
  </w:num>
  <w:num w:numId="52">
    <w:abstractNumId w:val="40"/>
  </w:num>
  <w:num w:numId="53">
    <w:abstractNumId w:val="37"/>
  </w:num>
  <w:num w:numId="54">
    <w:abstractNumId w:val="51"/>
  </w:num>
  <w:num w:numId="55">
    <w:abstractNumId w:val="52"/>
  </w:num>
  <w:num w:numId="56">
    <w:abstractNumId w:val="41"/>
  </w:num>
  <w:num w:numId="57">
    <w:abstractNumId w:val="72"/>
  </w:num>
  <w:num w:numId="58">
    <w:abstractNumId w:val="11"/>
  </w:num>
  <w:num w:numId="59">
    <w:abstractNumId w:val="32"/>
  </w:num>
  <w:num w:numId="60">
    <w:abstractNumId w:val="61"/>
  </w:num>
  <w:num w:numId="61">
    <w:abstractNumId w:val="36"/>
  </w:num>
  <w:num w:numId="62">
    <w:abstractNumId w:val="8"/>
  </w:num>
  <w:num w:numId="63">
    <w:abstractNumId w:val="54"/>
  </w:num>
  <w:num w:numId="64">
    <w:abstractNumId w:val="30"/>
  </w:num>
  <w:num w:numId="65">
    <w:abstractNumId w:val="27"/>
  </w:num>
  <w:num w:numId="66">
    <w:abstractNumId w:val="43"/>
  </w:num>
  <w:num w:numId="67">
    <w:abstractNumId w:val="35"/>
  </w:num>
  <w:num w:numId="68">
    <w:abstractNumId w:val="62"/>
  </w:num>
  <w:num w:numId="69">
    <w:abstractNumId w:val="47"/>
  </w:num>
  <w:num w:numId="70">
    <w:abstractNumId w:val="31"/>
  </w:num>
  <w:num w:numId="71">
    <w:abstractNumId w:val="64"/>
  </w:num>
  <w:num w:numId="72">
    <w:abstractNumId w:val="19"/>
  </w:num>
  <w:num w:numId="73">
    <w:abstractNumId w:val="34"/>
  </w:num>
  <w:num w:numId="74">
    <w:abstractNumId w:val="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8D2"/>
    <w:rsid w:val="00026781"/>
    <w:rsid w:val="00033D69"/>
    <w:rsid w:val="00082F4F"/>
    <w:rsid w:val="0008436D"/>
    <w:rsid w:val="000978A3"/>
    <w:rsid w:val="000C7C89"/>
    <w:rsid w:val="00126277"/>
    <w:rsid w:val="0013025C"/>
    <w:rsid w:val="00141776"/>
    <w:rsid w:val="00161544"/>
    <w:rsid w:val="001A51AD"/>
    <w:rsid w:val="0020729F"/>
    <w:rsid w:val="00244E66"/>
    <w:rsid w:val="002B798A"/>
    <w:rsid w:val="002C2748"/>
    <w:rsid w:val="002D000F"/>
    <w:rsid w:val="002E06EB"/>
    <w:rsid w:val="002F1AD8"/>
    <w:rsid w:val="003233F4"/>
    <w:rsid w:val="00340E79"/>
    <w:rsid w:val="0034362A"/>
    <w:rsid w:val="0038374D"/>
    <w:rsid w:val="003957D0"/>
    <w:rsid w:val="003E2C36"/>
    <w:rsid w:val="003F18D2"/>
    <w:rsid w:val="004240E8"/>
    <w:rsid w:val="00432FE1"/>
    <w:rsid w:val="004455C5"/>
    <w:rsid w:val="0046696A"/>
    <w:rsid w:val="00474961"/>
    <w:rsid w:val="00481190"/>
    <w:rsid w:val="00496152"/>
    <w:rsid w:val="004962ED"/>
    <w:rsid w:val="004D5ECF"/>
    <w:rsid w:val="00510FA1"/>
    <w:rsid w:val="0051545A"/>
    <w:rsid w:val="005A304E"/>
    <w:rsid w:val="006154F2"/>
    <w:rsid w:val="00615CEF"/>
    <w:rsid w:val="00633C7E"/>
    <w:rsid w:val="0065355D"/>
    <w:rsid w:val="00664ED7"/>
    <w:rsid w:val="006658F0"/>
    <w:rsid w:val="0068776E"/>
    <w:rsid w:val="006965D1"/>
    <w:rsid w:val="006B5112"/>
    <w:rsid w:val="00727289"/>
    <w:rsid w:val="00732A96"/>
    <w:rsid w:val="007555D9"/>
    <w:rsid w:val="007656A0"/>
    <w:rsid w:val="00770D4A"/>
    <w:rsid w:val="007D3380"/>
    <w:rsid w:val="007D5D24"/>
    <w:rsid w:val="007E2895"/>
    <w:rsid w:val="00806D6A"/>
    <w:rsid w:val="008606F9"/>
    <w:rsid w:val="0086773A"/>
    <w:rsid w:val="00876A34"/>
    <w:rsid w:val="008B54F2"/>
    <w:rsid w:val="008C2CFB"/>
    <w:rsid w:val="008E159A"/>
    <w:rsid w:val="008E2C6F"/>
    <w:rsid w:val="008F45B8"/>
    <w:rsid w:val="009351EB"/>
    <w:rsid w:val="009434BB"/>
    <w:rsid w:val="00952263"/>
    <w:rsid w:val="009A2305"/>
    <w:rsid w:val="009B25D2"/>
    <w:rsid w:val="009F0912"/>
    <w:rsid w:val="009F4559"/>
    <w:rsid w:val="00A01B16"/>
    <w:rsid w:val="00A12BED"/>
    <w:rsid w:val="00A3214E"/>
    <w:rsid w:val="00A53629"/>
    <w:rsid w:val="00A616AB"/>
    <w:rsid w:val="00A716C9"/>
    <w:rsid w:val="00A824CB"/>
    <w:rsid w:val="00A863F0"/>
    <w:rsid w:val="00AB3A35"/>
    <w:rsid w:val="00AC0052"/>
    <w:rsid w:val="00AD516E"/>
    <w:rsid w:val="00AE4EFE"/>
    <w:rsid w:val="00AE5EC1"/>
    <w:rsid w:val="00AE7D52"/>
    <w:rsid w:val="00B2202A"/>
    <w:rsid w:val="00B359D4"/>
    <w:rsid w:val="00BA0F52"/>
    <w:rsid w:val="00C042E5"/>
    <w:rsid w:val="00C11B4D"/>
    <w:rsid w:val="00C56E55"/>
    <w:rsid w:val="00CE3BAA"/>
    <w:rsid w:val="00D05C5B"/>
    <w:rsid w:val="00D550E6"/>
    <w:rsid w:val="00D641BF"/>
    <w:rsid w:val="00D74D7A"/>
    <w:rsid w:val="00D836AB"/>
    <w:rsid w:val="00D846B2"/>
    <w:rsid w:val="00D9404F"/>
    <w:rsid w:val="00DA1D53"/>
    <w:rsid w:val="00DB0594"/>
    <w:rsid w:val="00E414B5"/>
    <w:rsid w:val="00E64771"/>
    <w:rsid w:val="00E77BDF"/>
    <w:rsid w:val="00EA1D12"/>
    <w:rsid w:val="00EA64D8"/>
    <w:rsid w:val="00EB560E"/>
    <w:rsid w:val="00ED1544"/>
    <w:rsid w:val="00EE31C5"/>
    <w:rsid w:val="00EF6344"/>
    <w:rsid w:val="00F67473"/>
    <w:rsid w:val="00F8234B"/>
    <w:rsid w:val="00FE2D69"/>
    <w:rsid w:val="00FF75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F277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1,Section Heading,heading1,Antraste 1,h1 + Left:  0 cm,First line....,h1"/>
    <w:basedOn w:val="Normal"/>
    <w:next w:val="Normal"/>
    <w:link w:val="Heading1Char"/>
    <w:qFormat/>
    <w:rsid w:val="003F18D2"/>
    <w:pPr>
      <w:keepNext/>
      <w:numPr>
        <w:numId w:val="1"/>
      </w:numPr>
      <w:spacing w:after="0" w:line="240" w:lineRule="auto"/>
      <w:ind w:left="1080"/>
      <w:outlineLvl w:val="0"/>
    </w:pPr>
    <w:rPr>
      <w:rFonts w:ascii="Times New Roman" w:eastAsia="Times New Roman" w:hAnsi="Times New Roman" w:cs="Times New Roman"/>
      <w:b/>
      <w:bCs/>
      <w:szCs w:val="24"/>
      <w:lang w:val="x-none" w:eastAsia="x-none"/>
    </w:rPr>
  </w:style>
  <w:style w:type="paragraph" w:styleId="Heading2">
    <w:name w:val="heading 2"/>
    <w:aliases w:val="Heading 21,H2,H21,Title Header2,Heading 2 - SECTIONED"/>
    <w:basedOn w:val="Normal"/>
    <w:next w:val="Normal"/>
    <w:link w:val="Heading2Char"/>
    <w:qFormat/>
    <w:rsid w:val="003F18D2"/>
    <w:pPr>
      <w:keepNext/>
      <w:spacing w:before="240" w:after="60" w:line="240" w:lineRule="auto"/>
      <w:outlineLvl w:val="1"/>
    </w:pPr>
    <w:rPr>
      <w:rFonts w:ascii="Arial" w:eastAsia="Times New Roman" w:hAnsi="Arial" w:cs="Times New Roman"/>
      <w:b/>
      <w:bCs/>
      <w:i/>
      <w:iCs/>
      <w:sz w:val="28"/>
      <w:szCs w:val="28"/>
      <w:lang w:val="lv-LV" w:eastAsia="lv-LV"/>
    </w:rPr>
  </w:style>
  <w:style w:type="paragraph" w:styleId="Heading3">
    <w:name w:val="heading 3"/>
    <w:aliases w:val="Char1,Section Header3,Sub-Clause Paragraph"/>
    <w:basedOn w:val="Normal"/>
    <w:next w:val="Normal"/>
    <w:link w:val="Heading3Char"/>
    <w:uiPriority w:val="9"/>
    <w:qFormat/>
    <w:rsid w:val="003F18D2"/>
    <w:pPr>
      <w:keepNext/>
      <w:numPr>
        <w:ilvl w:val="2"/>
        <w:numId w:val="1"/>
      </w:numPr>
      <w:spacing w:before="240" w:after="60" w:line="240" w:lineRule="auto"/>
      <w:outlineLvl w:val="2"/>
    </w:pPr>
    <w:rPr>
      <w:rFonts w:ascii="Arial" w:eastAsia="Times New Roman" w:hAnsi="Arial" w:cs="Times New Roman"/>
      <w:b/>
      <w:bCs/>
      <w:sz w:val="26"/>
      <w:szCs w:val="26"/>
      <w:lang w:val="x-none" w:eastAsia="x-none"/>
    </w:rPr>
  </w:style>
  <w:style w:type="paragraph" w:styleId="Heading4">
    <w:name w:val="heading 4"/>
    <w:aliases w:val=" Sub-Clause Sub-paragraph,Sub-Clause Sub-paragraph"/>
    <w:basedOn w:val="Normal"/>
    <w:next w:val="Normal"/>
    <w:link w:val="Heading4Char"/>
    <w:uiPriority w:val="9"/>
    <w:qFormat/>
    <w:rsid w:val="003F18D2"/>
    <w:pPr>
      <w:keepNext/>
      <w:spacing w:after="0" w:line="240" w:lineRule="auto"/>
      <w:jc w:val="center"/>
      <w:outlineLvl w:val="3"/>
    </w:pPr>
    <w:rPr>
      <w:rFonts w:ascii="Times New Roman" w:eastAsia="Times New Roman" w:hAnsi="Times New Roman" w:cs="Times New Roman"/>
      <w:b/>
      <w:szCs w:val="24"/>
      <w:lang w:val="lv-LV" w:eastAsia="lv-LV"/>
    </w:rPr>
  </w:style>
  <w:style w:type="paragraph" w:styleId="Heading5">
    <w:name w:val="heading 5"/>
    <w:basedOn w:val="Normal"/>
    <w:next w:val="Normal"/>
    <w:link w:val="Heading5Char"/>
    <w:uiPriority w:val="9"/>
    <w:qFormat/>
    <w:rsid w:val="003F18D2"/>
    <w:pPr>
      <w:keepNext/>
      <w:numPr>
        <w:numId w:val="3"/>
      </w:numPr>
      <w:spacing w:after="0" w:line="240" w:lineRule="auto"/>
      <w:jc w:val="center"/>
      <w:outlineLvl w:val="4"/>
    </w:pPr>
    <w:rPr>
      <w:rFonts w:ascii="Times New Roman" w:eastAsia="Times New Roman" w:hAnsi="Times New Roman" w:cs="Times New Roman"/>
      <w:b/>
      <w:i/>
      <w:color w:val="000000"/>
      <w:szCs w:val="23"/>
      <w:lang w:val="x-none" w:eastAsia="x-none"/>
    </w:rPr>
  </w:style>
  <w:style w:type="paragraph" w:styleId="Heading6">
    <w:name w:val="heading 6"/>
    <w:basedOn w:val="Normal"/>
    <w:next w:val="Normal"/>
    <w:link w:val="Heading6Char"/>
    <w:uiPriority w:val="9"/>
    <w:qFormat/>
    <w:rsid w:val="003F18D2"/>
    <w:pPr>
      <w:numPr>
        <w:ilvl w:val="5"/>
        <w:numId w:val="1"/>
      </w:numPr>
      <w:spacing w:before="240" w:after="60" w:line="240" w:lineRule="auto"/>
      <w:outlineLvl w:val="5"/>
    </w:pPr>
    <w:rPr>
      <w:rFonts w:ascii="Times New Roman" w:eastAsia="Times New Roman" w:hAnsi="Times New Roman" w:cs="Times New Roman"/>
      <w:b/>
      <w:bCs/>
      <w:lang w:val="x-none" w:eastAsia="x-none"/>
    </w:rPr>
  </w:style>
  <w:style w:type="paragraph" w:styleId="Heading7">
    <w:name w:val="heading 7"/>
    <w:basedOn w:val="Normal"/>
    <w:next w:val="Normal"/>
    <w:link w:val="Heading7Char"/>
    <w:uiPriority w:val="9"/>
    <w:qFormat/>
    <w:rsid w:val="003F18D2"/>
    <w:pPr>
      <w:keepNext/>
      <w:tabs>
        <w:tab w:val="left" w:pos="360"/>
        <w:tab w:val="left" w:pos="1440"/>
        <w:tab w:val="left" w:pos="1800"/>
      </w:tabs>
      <w:spacing w:after="0" w:line="240" w:lineRule="auto"/>
      <w:ind w:left="360"/>
      <w:jc w:val="center"/>
      <w:outlineLvl w:val="6"/>
    </w:pPr>
    <w:rPr>
      <w:rFonts w:ascii="Times New Roman" w:eastAsia="Times New Roman" w:hAnsi="Times New Roman" w:cs="Times New Roman"/>
      <w:b/>
      <w:i/>
      <w:color w:val="000000"/>
      <w:szCs w:val="23"/>
      <w:lang w:val="lv-LV" w:eastAsia="lv-LV"/>
    </w:rPr>
  </w:style>
  <w:style w:type="paragraph" w:styleId="Heading8">
    <w:name w:val="heading 8"/>
    <w:basedOn w:val="Normal"/>
    <w:next w:val="Normal"/>
    <w:link w:val="Heading8Char"/>
    <w:uiPriority w:val="9"/>
    <w:qFormat/>
    <w:rsid w:val="003F18D2"/>
    <w:pPr>
      <w:keepNext/>
      <w:shd w:val="clear" w:color="auto" w:fill="FFFFFF"/>
      <w:spacing w:after="0" w:line="240" w:lineRule="auto"/>
      <w:ind w:left="7"/>
      <w:jc w:val="right"/>
      <w:outlineLvl w:val="7"/>
    </w:pPr>
    <w:rPr>
      <w:rFonts w:ascii="Times New Roman" w:eastAsia="Arial" w:hAnsi="Times New Roman" w:cs="Times New Roman"/>
      <w:b/>
      <w:bCs/>
      <w:caps/>
      <w:kern w:val="1"/>
      <w:lang w:val="lv-LV" w:eastAsia="lv-LV"/>
    </w:rPr>
  </w:style>
  <w:style w:type="paragraph" w:styleId="Heading9">
    <w:name w:val="heading 9"/>
    <w:basedOn w:val="Normal"/>
    <w:next w:val="Normal"/>
    <w:link w:val="Heading9Char"/>
    <w:uiPriority w:val="9"/>
    <w:qFormat/>
    <w:rsid w:val="003F18D2"/>
    <w:pPr>
      <w:keepNext/>
      <w:spacing w:after="0" w:line="240" w:lineRule="auto"/>
      <w:jc w:val="center"/>
      <w:outlineLvl w:val="8"/>
    </w:pPr>
    <w:rPr>
      <w:rFonts w:ascii="Times New Roman" w:eastAsia="Times New Roman" w:hAnsi="Times New Roman" w:cs="Times New Roman"/>
      <w:b/>
      <w:sz w:val="32"/>
      <w:u w:val="single"/>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Section Heading Char,heading1 Char,Antraste 1 Char,h1 + Left:  0 cm Char,First line.... Char,h1 Char"/>
    <w:basedOn w:val="DefaultParagraphFont"/>
    <w:link w:val="Heading1"/>
    <w:rsid w:val="003F18D2"/>
    <w:rPr>
      <w:rFonts w:ascii="Times New Roman" w:eastAsia="Times New Roman" w:hAnsi="Times New Roman" w:cs="Times New Roman"/>
      <w:b/>
      <w:bCs/>
      <w:szCs w:val="24"/>
      <w:lang w:val="x-none" w:eastAsia="x-none"/>
    </w:rPr>
  </w:style>
  <w:style w:type="character" w:customStyle="1" w:styleId="Heading2Char">
    <w:name w:val="Heading 2 Char"/>
    <w:aliases w:val="Heading 21 Char,H2 Char,H21 Char,Title Header2 Char,Heading 2 - SECTIONED Char"/>
    <w:basedOn w:val="DefaultParagraphFont"/>
    <w:link w:val="Heading2"/>
    <w:rsid w:val="003F18D2"/>
    <w:rPr>
      <w:rFonts w:ascii="Arial" w:eastAsia="Times New Roman" w:hAnsi="Arial" w:cs="Times New Roman"/>
      <w:b/>
      <w:bCs/>
      <w:i/>
      <w:iCs/>
      <w:sz w:val="28"/>
      <w:szCs w:val="28"/>
      <w:lang w:val="lv-LV" w:eastAsia="lv-LV"/>
    </w:rPr>
  </w:style>
  <w:style w:type="character" w:customStyle="1" w:styleId="Heading3Char">
    <w:name w:val="Heading 3 Char"/>
    <w:aliases w:val="Char1 Char,Section Header3 Char,Sub-Clause Paragraph Char"/>
    <w:basedOn w:val="DefaultParagraphFont"/>
    <w:link w:val="Heading3"/>
    <w:uiPriority w:val="9"/>
    <w:rsid w:val="003F18D2"/>
    <w:rPr>
      <w:rFonts w:ascii="Arial" w:eastAsia="Times New Roman" w:hAnsi="Arial" w:cs="Times New Roman"/>
      <w:b/>
      <w:bCs/>
      <w:sz w:val="26"/>
      <w:szCs w:val="26"/>
      <w:lang w:val="x-none" w:eastAsia="x-none"/>
    </w:rPr>
  </w:style>
  <w:style w:type="character" w:customStyle="1" w:styleId="Heading4Char">
    <w:name w:val="Heading 4 Char"/>
    <w:aliases w:val=" Sub-Clause Sub-paragraph Char,Sub-Clause Sub-paragraph Char"/>
    <w:basedOn w:val="DefaultParagraphFont"/>
    <w:link w:val="Heading4"/>
    <w:uiPriority w:val="9"/>
    <w:rsid w:val="003F18D2"/>
    <w:rPr>
      <w:rFonts w:ascii="Times New Roman" w:eastAsia="Times New Roman" w:hAnsi="Times New Roman" w:cs="Times New Roman"/>
      <w:b/>
      <w:szCs w:val="24"/>
      <w:lang w:val="lv-LV" w:eastAsia="lv-LV"/>
    </w:rPr>
  </w:style>
  <w:style w:type="character" w:customStyle="1" w:styleId="Heading5Char">
    <w:name w:val="Heading 5 Char"/>
    <w:basedOn w:val="DefaultParagraphFont"/>
    <w:link w:val="Heading5"/>
    <w:uiPriority w:val="9"/>
    <w:rsid w:val="003F18D2"/>
    <w:rPr>
      <w:rFonts w:ascii="Times New Roman" w:eastAsia="Times New Roman" w:hAnsi="Times New Roman" w:cs="Times New Roman"/>
      <w:b/>
      <w:i/>
      <w:color w:val="000000"/>
      <w:szCs w:val="23"/>
      <w:lang w:val="x-none" w:eastAsia="x-none"/>
    </w:rPr>
  </w:style>
  <w:style w:type="character" w:customStyle="1" w:styleId="Heading6Char">
    <w:name w:val="Heading 6 Char"/>
    <w:basedOn w:val="DefaultParagraphFont"/>
    <w:link w:val="Heading6"/>
    <w:uiPriority w:val="9"/>
    <w:rsid w:val="003F18D2"/>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uiPriority w:val="9"/>
    <w:rsid w:val="003F18D2"/>
    <w:rPr>
      <w:rFonts w:ascii="Times New Roman" w:eastAsia="Times New Roman" w:hAnsi="Times New Roman" w:cs="Times New Roman"/>
      <w:b/>
      <w:i/>
      <w:color w:val="000000"/>
      <w:szCs w:val="23"/>
      <w:lang w:val="lv-LV" w:eastAsia="lv-LV"/>
    </w:rPr>
  </w:style>
  <w:style w:type="character" w:customStyle="1" w:styleId="Heading8Char">
    <w:name w:val="Heading 8 Char"/>
    <w:basedOn w:val="DefaultParagraphFont"/>
    <w:link w:val="Heading8"/>
    <w:uiPriority w:val="9"/>
    <w:rsid w:val="003F18D2"/>
    <w:rPr>
      <w:rFonts w:ascii="Times New Roman" w:eastAsia="Arial" w:hAnsi="Times New Roman" w:cs="Times New Roman"/>
      <w:b/>
      <w:bCs/>
      <w:caps/>
      <w:kern w:val="1"/>
      <w:shd w:val="clear" w:color="auto" w:fill="FFFFFF"/>
      <w:lang w:val="lv-LV" w:eastAsia="lv-LV"/>
    </w:rPr>
  </w:style>
  <w:style w:type="character" w:customStyle="1" w:styleId="Heading9Char">
    <w:name w:val="Heading 9 Char"/>
    <w:basedOn w:val="DefaultParagraphFont"/>
    <w:link w:val="Heading9"/>
    <w:uiPriority w:val="9"/>
    <w:rsid w:val="003F18D2"/>
    <w:rPr>
      <w:rFonts w:ascii="Times New Roman" w:eastAsia="Times New Roman" w:hAnsi="Times New Roman" w:cs="Times New Roman"/>
      <w:b/>
      <w:sz w:val="32"/>
      <w:u w:val="single"/>
      <w:lang w:val="lv-LV" w:eastAsia="lv-LV"/>
    </w:rPr>
  </w:style>
  <w:style w:type="numbering" w:customStyle="1" w:styleId="NoList1">
    <w:name w:val="No List1"/>
    <w:next w:val="NoList"/>
    <w:uiPriority w:val="99"/>
    <w:semiHidden/>
    <w:unhideWhenUsed/>
    <w:rsid w:val="003F18D2"/>
  </w:style>
  <w:style w:type="character" w:customStyle="1" w:styleId="WW8Num2z0">
    <w:name w:val="WW8Num2z0"/>
    <w:rsid w:val="003F18D2"/>
    <w:rPr>
      <w:rFonts w:ascii="Times New Roman" w:hAnsi="Times New Roman"/>
      <w:color w:val="000000"/>
      <w:sz w:val="24"/>
    </w:rPr>
  </w:style>
  <w:style w:type="character" w:customStyle="1" w:styleId="WW8Num3z1">
    <w:name w:val="WW8Num3z1"/>
    <w:rsid w:val="003F18D2"/>
    <w:rPr>
      <w:rFonts w:ascii="Times New Roman" w:hAnsi="Times New Roman"/>
      <w:b w:val="0"/>
      <w:i w:val="0"/>
      <w:color w:val="000000"/>
      <w:sz w:val="22"/>
    </w:rPr>
  </w:style>
  <w:style w:type="character" w:customStyle="1" w:styleId="WW8Num4z1">
    <w:name w:val="WW8Num4z1"/>
    <w:rsid w:val="003F18D2"/>
    <w:rPr>
      <w:i w:val="0"/>
      <w:iCs/>
      <w:strike w:val="0"/>
      <w:dstrike w:val="0"/>
      <w:color w:val="auto"/>
      <w:sz w:val="24"/>
      <w:szCs w:val="24"/>
    </w:rPr>
  </w:style>
  <w:style w:type="character" w:customStyle="1" w:styleId="WW8Num4z2">
    <w:name w:val="WW8Num4z2"/>
    <w:rsid w:val="003F18D2"/>
    <w:rPr>
      <w:i w:val="0"/>
      <w:color w:val="auto"/>
    </w:rPr>
  </w:style>
  <w:style w:type="character" w:customStyle="1" w:styleId="WW8Num5z0">
    <w:name w:val="WW8Num5z0"/>
    <w:rsid w:val="003F18D2"/>
    <w:rPr>
      <w:b/>
      <w:i w:val="0"/>
      <w:sz w:val="22"/>
    </w:rPr>
  </w:style>
  <w:style w:type="character" w:customStyle="1" w:styleId="WW8Num5z1">
    <w:name w:val="WW8Num5z1"/>
    <w:rsid w:val="003F18D2"/>
    <w:rPr>
      <w:b w:val="0"/>
      <w:i w:val="0"/>
    </w:rPr>
  </w:style>
  <w:style w:type="character" w:customStyle="1" w:styleId="WW8Num9z0">
    <w:name w:val="WW8Num9z0"/>
    <w:rsid w:val="003F18D2"/>
    <w:rPr>
      <w:rFonts w:ascii="Symbol" w:hAnsi="Symbol" w:cs="OpenSymbol"/>
    </w:rPr>
  </w:style>
  <w:style w:type="character" w:customStyle="1" w:styleId="WW8Num9z1">
    <w:name w:val="WW8Num9z1"/>
    <w:rsid w:val="003F18D2"/>
    <w:rPr>
      <w:rFonts w:ascii="OpenSymbol" w:hAnsi="OpenSymbol" w:cs="OpenSymbol"/>
    </w:rPr>
  </w:style>
  <w:style w:type="character" w:customStyle="1" w:styleId="WW8Num10z0">
    <w:name w:val="WW8Num10z0"/>
    <w:rsid w:val="003F18D2"/>
    <w:rPr>
      <w:rFonts w:ascii="Symbol" w:hAnsi="Symbol" w:cs="OpenSymbol"/>
    </w:rPr>
  </w:style>
  <w:style w:type="character" w:customStyle="1" w:styleId="WW8Num10z1">
    <w:name w:val="WW8Num10z1"/>
    <w:rsid w:val="003F18D2"/>
    <w:rPr>
      <w:rFonts w:ascii="OpenSymbol" w:hAnsi="OpenSymbol" w:cs="OpenSymbol"/>
    </w:rPr>
  </w:style>
  <w:style w:type="character" w:customStyle="1" w:styleId="DefaultParagraphFont1">
    <w:name w:val="Default Paragraph Font1"/>
    <w:semiHidden/>
    <w:rsid w:val="003F18D2"/>
  </w:style>
  <w:style w:type="character" w:customStyle="1" w:styleId="WW8Num11z0">
    <w:name w:val="WW8Num11z0"/>
    <w:rsid w:val="003F18D2"/>
    <w:rPr>
      <w:rFonts w:ascii="Symbol" w:hAnsi="Symbol" w:cs="OpenSymbol"/>
    </w:rPr>
  </w:style>
  <w:style w:type="character" w:customStyle="1" w:styleId="WW8Num11z1">
    <w:name w:val="WW8Num11z1"/>
    <w:rsid w:val="003F18D2"/>
    <w:rPr>
      <w:sz w:val="22"/>
      <w:szCs w:val="22"/>
    </w:rPr>
  </w:style>
  <w:style w:type="character" w:customStyle="1" w:styleId="Absatz-Standardschriftart">
    <w:name w:val="Absatz-Standardschriftart"/>
    <w:rsid w:val="003F18D2"/>
  </w:style>
  <w:style w:type="character" w:customStyle="1" w:styleId="WW8Num12z0">
    <w:name w:val="WW8Num12z0"/>
    <w:rsid w:val="003F18D2"/>
    <w:rPr>
      <w:rFonts w:ascii="Symbol" w:hAnsi="Symbol" w:cs="OpenSymbol"/>
    </w:rPr>
  </w:style>
  <w:style w:type="character" w:customStyle="1" w:styleId="WW8Num12z1">
    <w:name w:val="WW8Num12z1"/>
    <w:rsid w:val="003F18D2"/>
    <w:rPr>
      <w:sz w:val="22"/>
      <w:szCs w:val="22"/>
    </w:rPr>
  </w:style>
  <w:style w:type="character" w:customStyle="1" w:styleId="WW8Num12z2">
    <w:name w:val="WW8Num12z2"/>
    <w:rsid w:val="003F18D2"/>
    <w:rPr>
      <w:rFonts w:ascii="Times New Roman" w:hAnsi="Times New Roman"/>
      <w:b w:val="0"/>
      <w:i w:val="0"/>
      <w:sz w:val="22"/>
    </w:rPr>
  </w:style>
  <w:style w:type="character" w:customStyle="1" w:styleId="WW8Num12z3">
    <w:name w:val="WW8Num12z3"/>
    <w:rsid w:val="003F18D2"/>
    <w:rPr>
      <w:rFonts w:ascii="Symbol" w:hAnsi="Symbol"/>
    </w:rPr>
  </w:style>
  <w:style w:type="character" w:customStyle="1" w:styleId="WW-DefaultParagraphFont">
    <w:name w:val="WW-Default Paragraph Font"/>
    <w:rsid w:val="003F18D2"/>
  </w:style>
  <w:style w:type="character" w:customStyle="1" w:styleId="WW-Absatz-Standardschriftart">
    <w:name w:val="WW-Absatz-Standardschriftart"/>
    <w:rsid w:val="003F18D2"/>
  </w:style>
  <w:style w:type="character" w:customStyle="1" w:styleId="WW-DefaultParagraphFont1">
    <w:name w:val="WW-Default Paragraph Font1"/>
    <w:rsid w:val="003F18D2"/>
  </w:style>
  <w:style w:type="character" w:customStyle="1" w:styleId="WW-Absatz-Standardschriftart1">
    <w:name w:val="WW-Absatz-Standardschriftart1"/>
    <w:rsid w:val="003F18D2"/>
  </w:style>
  <w:style w:type="character" w:customStyle="1" w:styleId="WW-Absatz-Standardschriftart11">
    <w:name w:val="WW-Absatz-Standardschriftart11"/>
    <w:rsid w:val="003F18D2"/>
  </w:style>
  <w:style w:type="character" w:customStyle="1" w:styleId="WW-Absatz-Standardschriftart111">
    <w:name w:val="WW-Absatz-Standardschriftart111"/>
    <w:rsid w:val="003F18D2"/>
  </w:style>
  <w:style w:type="character" w:customStyle="1" w:styleId="WW-Absatz-Standardschriftart1111">
    <w:name w:val="WW-Absatz-Standardschriftart1111"/>
    <w:rsid w:val="003F18D2"/>
  </w:style>
  <w:style w:type="character" w:customStyle="1" w:styleId="WW-Absatz-Standardschriftart11111">
    <w:name w:val="WW-Absatz-Standardschriftart11111"/>
    <w:rsid w:val="003F18D2"/>
  </w:style>
  <w:style w:type="character" w:customStyle="1" w:styleId="WW-Absatz-Standardschriftart111111">
    <w:name w:val="WW-Absatz-Standardschriftart111111"/>
    <w:rsid w:val="003F18D2"/>
  </w:style>
  <w:style w:type="character" w:customStyle="1" w:styleId="WW-DefaultParagraphFont11">
    <w:name w:val="WW-Default Paragraph Font11"/>
    <w:rsid w:val="003F18D2"/>
  </w:style>
  <w:style w:type="character" w:customStyle="1" w:styleId="WW-Absatz-Standardschriftart1111111">
    <w:name w:val="WW-Absatz-Standardschriftart1111111"/>
    <w:rsid w:val="003F18D2"/>
  </w:style>
  <w:style w:type="character" w:customStyle="1" w:styleId="WW8Num8z0">
    <w:name w:val="WW8Num8z0"/>
    <w:rsid w:val="003F18D2"/>
    <w:rPr>
      <w:b/>
      <w:i w:val="0"/>
      <w:sz w:val="22"/>
    </w:rPr>
  </w:style>
  <w:style w:type="character" w:customStyle="1" w:styleId="WW8Num8z1">
    <w:name w:val="WW8Num8z1"/>
    <w:rsid w:val="003F18D2"/>
    <w:rPr>
      <w:b w:val="0"/>
      <w:i w:val="0"/>
    </w:rPr>
  </w:style>
  <w:style w:type="character" w:customStyle="1" w:styleId="WW8Num13z0">
    <w:name w:val="WW8Num13z0"/>
    <w:rsid w:val="003F18D2"/>
    <w:rPr>
      <w:rFonts w:ascii="Symbol" w:hAnsi="Symbol"/>
      <w:sz w:val="22"/>
    </w:rPr>
  </w:style>
  <w:style w:type="character" w:customStyle="1" w:styleId="WW8Num13z1">
    <w:name w:val="WW8Num13z1"/>
    <w:rsid w:val="003F18D2"/>
    <w:rPr>
      <w:rFonts w:ascii="Courier New" w:hAnsi="Courier New"/>
    </w:rPr>
  </w:style>
  <w:style w:type="character" w:customStyle="1" w:styleId="WW-Absatz-Standardschriftart11111111">
    <w:name w:val="WW-Absatz-Standardschriftart11111111"/>
    <w:rsid w:val="003F18D2"/>
  </w:style>
  <w:style w:type="character" w:customStyle="1" w:styleId="WW-DefaultParagraphFont111">
    <w:name w:val="WW-Default Paragraph Font111"/>
    <w:rsid w:val="003F18D2"/>
  </w:style>
  <w:style w:type="character" w:customStyle="1" w:styleId="WW-Absatz-Standardschriftart111111111">
    <w:name w:val="WW-Absatz-Standardschriftart111111111"/>
    <w:rsid w:val="003F18D2"/>
  </w:style>
  <w:style w:type="character" w:customStyle="1" w:styleId="WW-Absatz-Standardschriftart1111111111">
    <w:name w:val="WW-Absatz-Standardschriftart1111111111"/>
    <w:rsid w:val="003F18D2"/>
  </w:style>
  <w:style w:type="character" w:customStyle="1" w:styleId="WW-Absatz-Standardschriftart11111111111">
    <w:name w:val="WW-Absatz-Standardschriftart11111111111"/>
    <w:rsid w:val="003F18D2"/>
  </w:style>
  <w:style w:type="character" w:customStyle="1" w:styleId="WW-Absatz-Standardschriftart111111111111">
    <w:name w:val="WW-Absatz-Standardschriftart111111111111"/>
    <w:rsid w:val="003F18D2"/>
  </w:style>
  <w:style w:type="character" w:customStyle="1" w:styleId="WW-Absatz-Standardschriftart1111111111111">
    <w:name w:val="WW-Absatz-Standardschriftart1111111111111"/>
    <w:rsid w:val="003F18D2"/>
  </w:style>
  <w:style w:type="character" w:customStyle="1" w:styleId="WW-Absatz-Standardschriftart11111111111111">
    <w:name w:val="WW-Absatz-Standardschriftart11111111111111"/>
    <w:rsid w:val="003F18D2"/>
  </w:style>
  <w:style w:type="character" w:customStyle="1" w:styleId="WW-DefaultParagraphFont1111">
    <w:name w:val="WW-Default Paragraph Font1111"/>
    <w:rsid w:val="003F18D2"/>
  </w:style>
  <w:style w:type="character" w:customStyle="1" w:styleId="WW-Absatz-Standardschriftart111111111111111">
    <w:name w:val="WW-Absatz-Standardschriftart111111111111111"/>
    <w:rsid w:val="003F18D2"/>
  </w:style>
  <w:style w:type="character" w:customStyle="1" w:styleId="WW-Absatz-Standardschriftart1111111111111111">
    <w:name w:val="WW-Absatz-Standardschriftart1111111111111111"/>
    <w:rsid w:val="003F18D2"/>
  </w:style>
  <w:style w:type="character" w:customStyle="1" w:styleId="WW8Num13z2">
    <w:name w:val="WW8Num13z2"/>
    <w:rsid w:val="003F18D2"/>
    <w:rPr>
      <w:rFonts w:ascii="Wingdings" w:hAnsi="Wingdings"/>
    </w:rPr>
  </w:style>
  <w:style w:type="character" w:customStyle="1" w:styleId="WW8Num13z3">
    <w:name w:val="WW8Num13z3"/>
    <w:rsid w:val="003F18D2"/>
    <w:rPr>
      <w:rFonts w:ascii="Symbol" w:hAnsi="Symbol"/>
    </w:rPr>
  </w:style>
  <w:style w:type="character" w:customStyle="1" w:styleId="WW8Num14z0">
    <w:name w:val="WW8Num14z0"/>
    <w:rsid w:val="003F18D2"/>
    <w:rPr>
      <w:rFonts w:ascii="Symbol" w:hAnsi="Symbol"/>
      <w:sz w:val="22"/>
    </w:rPr>
  </w:style>
  <w:style w:type="character" w:customStyle="1" w:styleId="WW8Num14z1">
    <w:name w:val="WW8Num14z1"/>
    <w:rsid w:val="003F18D2"/>
    <w:rPr>
      <w:rFonts w:ascii="Courier New" w:hAnsi="Courier New"/>
    </w:rPr>
  </w:style>
  <w:style w:type="character" w:customStyle="1" w:styleId="WW8Num14z2">
    <w:name w:val="WW8Num14z2"/>
    <w:rsid w:val="003F18D2"/>
    <w:rPr>
      <w:rFonts w:ascii="Wingdings" w:hAnsi="Wingdings"/>
    </w:rPr>
  </w:style>
  <w:style w:type="character" w:customStyle="1" w:styleId="WW8Num14z3">
    <w:name w:val="WW8Num14z3"/>
    <w:rsid w:val="003F18D2"/>
    <w:rPr>
      <w:rFonts w:ascii="Symbol" w:hAnsi="Symbol"/>
    </w:rPr>
  </w:style>
  <w:style w:type="character" w:customStyle="1" w:styleId="WW8Num15z0">
    <w:name w:val="WW8Num15z0"/>
    <w:rsid w:val="003F18D2"/>
    <w:rPr>
      <w:rFonts w:ascii="Symbol" w:hAnsi="Symbol"/>
      <w:sz w:val="22"/>
    </w:rPr>
  </w:style>
  <w:style w:type="character" w:customStyle="1" w:styleId="WW8Num15z1">
    <w:name w:val="WW8Num15z1"/>
    <w:rsid w:val="003F18D2"/>
    <w:rPr>
      <w:rFonts w:ascii="OpenSymbol" w:hAnsi="OpenSymbol" w:cs="OpenSymbol"/>
    </w:rPr>
  </w:style>
  <w:style w:type="character" w:customStyle="1" w:styleId="WW8Num15z3">
    <w:name w:val="WW8Num15z3"/>
    <w:rsid w:val="003F18D2"/>
    <w:rPr>
      <w:rFonts w:ascii="Symbol" w:hAnsi="Symbol" w:cs="OpenSymbol"/>
    </w:rPr>
  </w:style>
  <w:style w:type="character" w:customStyle="1" w:styleId="WW8Num16z0">
    <w:name w:val="WW8Num16z0"/>
    <w:rsid w:val="003F18D2"/>
    <w:rPr>
      <w:rFonts w:ascii="Symbol" w:hAnsi="Symbol"/>
      <w:sz w:val="22"/>
    </w:rPr>
  </w:style>
  <w:style w:type="character" w:customStyle="1" w:styleId="WW8Num16z1">
    <w:name w:val="WW8Num16z1"/>
    <w:rsid w:val="003F18D2"/>
    <w:rPr>
      <w:rFonts w:ascii="Courier New" w:hAnsi="Courier New"/>
    </w:rPr>
  </w:style>
  <w:style w:type="character" w:customStyle="1" w:styleId="WW8Num16z2">
    <w:name w:val="WW8Num16z2"/>
    <w:rsid w:val="003F18D2"/>
    <w:rPr>
      <w:rFonts w:ascii="Wingdings" w:hAnsi="Wingdings"/>
    </w:rPr>
  </w:style>
  <w:style w:type="character" w:customStyle="1" w:styleId="WW8Num16z3">
    <w:name w:val="WW8Num16z3"/>
    <w:rsid w:val="003F18D2"/>
    <w:rPr>
      <w:rFonts w:ascii="Symbol" w:hAnsi="Symbol"/>
    </w:rPr>
  </w:style>
  <w:style w:type="character" w:customStyle="1" w:styleId="WW8Num18z0">
    <w:name w:val="WW8Num18z0"/>
    <w:rsid w:val="003F18D2"/>
    <w:rPr>
      <w:rFonts w:ascii="Symbol" w:hAnsi="Symbol"/>
      <w:sz w:val="22"/>
    </w:rPr>
  </w:style>
  <w:style w:type="character" w:customStyle="1" w:styleId="WW8Num18z1">
    <w:name w:val="WW8Num18z1"/>
    <w:rsid w:val="003F18D2"/>
    <w:rPr>
      <w:rFonts w:ascii="Courier New" w:hAnsi="Courier New"/>
    </w:rPr>
  </w:style>
  <w:style w:type="character" w:customStyle="1" w:styleId="WW8Num18z2">
    <w:name w:val="WW8Num18z2"/>
    <w:rsid w:val="003F18D2"/>
    <w:rPr>
      <w:rFonts w:ascii="Wingdings" w:hAnsi="Wingdings"/>
    </w:rPr>
  </w:style>
  <w:style w:type="character" w:customStyle="1" w:styleId="WW8Num18z3">
    <w:name w:val="WW8Num18z3"/>
    <w:rsid w:val="003F18D2"/>
    <w:rPr>
      <w:rFonts w:ascii="Symbol" w:hAnsi="Symbol"/>
    </w:rPr>
  </w:style>
  <w:style w:type="character" w:customStyle="1" w:styleId="WW8Num19z0">
    <w:name w:val="WW8Num19z0"/>
    <w:rsid w:val="003F18D2"/>
    <w:rPr>
      <w:rFonts w:ascii="Symbol" w:hAnsi="Symbol"/>
      <w:sz w:val="22"/>
    </w:rPr>
  </w:style>
  <w:style w:type="character" w:customStyle="1" w:styleId="WW8Num19z1">
    <w:name w:val="WW8Num19z1"/>
    <w:rsid w:val="003F18D2"/>
    <w:rPr>
      <w:rFonts w:ascii="Courier New" w:hAnsi="Courier New"/>
    </w:rPr>
  </w:style>
  <w:style w:type="character" w:customStyle="1" w:styleId="WW8Num19z2">
    <w:name w:val="WW8Num19z2"/>
    <w:rsid w:val="003F18D2"/>
    <w:rPr>
      <w:rFonts w:ascii="Wingdings" w:hAnsi="Wingdings"/>
    </w:rPr>
  </w:style>
  <w:style w:type="character" w:customStyle="1" w:styleId="WW8Num19z3">
    <w:name w:val="WW8Num19z3"/>
    <w:rsid w:val="003F18D2"/>
    <w:rPr>
      <w:rFonts w:ascii="Symbol" w:hAnsi="Symbol"/>
    </w:rPr>
  </w:style>
  <w:style w:type="character" w:customStyle="1" w:styleId="WW8Num21z0">
    <w:name w:val="WW8Num21z0"/>
    <w:rsid w:val="003F18D2"/>
    <w:rPr>
      <w:rFonts w:ascii="Symbol" w:hAnsi="Symbol"/>
      <w:sz w:val="22"/>
    </w:rPr>
  </w:style>
  <w:style w:type="character" w:customStyle="1" w:styleId="WW8Num21z1">
    <w:name w:val="WW8Num21z1"/>
    <w:rsid w:val="003F18D2"/>
    <w:rPr>
      <w:rFonts w:ascii="Courier New" w:hAnsi="Courier New"/>
    </w:rPr>
  </w:style>
  <w:style w:type="character" w:customStyle="1" w:styleId="WW8Num21z2">
    <w:name w:val="WW8Num21z2"/>
    <w:rsid w:val="003F18D2"/>
    <w:rPr>
      <w:rFonts w:ascii="Wingdings" w:hAnsi="Wingdings"/>
    </w:rPr>
  </w:style>
  <w:style w:type="character" w:customStyle="1" w:styleId="WW8Num21z3">
    <w:name w:val="WW8Num21z3"/>
    <w:rsid w:val="003F18D2"/>
    <w:rPr>
      <w:rFonts w:ascii="Symbol" w:hAnsi="Symbol"/>
    </w:rPr>
  </w:style>
  <w:style w:type="character" w:customStyle="1" w:styleId="WW8Num22z0">
    <w:name w:val="WW8Num22z0"/>
    <w:rsid w:val="003F18D2"/>
    <w:rPr>
      <w:rFonts w:ascii="Symbol" w:hAnsi="Symbol"/>
      <w:sz w:val="22"/>
    </w:rPr>
  </w:style>
  <w:style w:type="character" w:customStyle="1" w:styleId="WW8Num22z1">
    <w:name w:val="WW8Num22z1"/>
    <w:rsid w:val="003F18D2"/>
    <w:rPr>
      <w:rFonts w:ascii="OpenSymbol" w:hAnsi="OpenSymbol" w:cs="OpenSymbol"/>
    </w:rPr>
  </w:style>
  <w:style w:type="character" w:customStyle="1" w:styleId="WW8Num22z3">
    <w:name w:val="WW8Num22z3"/>
    <w:rsid w:val="003F18D2"/>
    <w:rPr>
      <w:rFonts w:ascii="Symbol" w:hAnsi="Symbol" w:cs="OpenSymbol"/>
    </w:rPr>
  </w:style>
  <w:style w:type="character" w:customStyle="1" w:styleId="WW8Num24z0">
    <w:name w:val="WW8Num24z0"/>
    <w:rsid w:val="003F18D2"/>
    <w:rPr>
      <w:rFonts w:ascii="Times New Roman" w:hAnsi="Times New Roman" w:cs="Times New Roman"/>
      <w:sz w:val="16"/>
    </w:rPr>
  </w:style>
  <w:style w:type="character" w:customStyle="1" w:styleId="WW8Num24z1">
    <w:name w:val="WW8Num24z1"/>
    <w:rsid w:val="003F18D2"/>
    <w:rPr>
      <w:b w:val="0"/>
      <w:i w:val="0"/>
      <w:color w:val="auto"/>
    </w:rPr>
  </w:style>
  <w:style w:type="character" w:customStyle="1" w:styleId="WW8Num24z2">
    <w:name w:val="WW8Num24z2"/>
    <w:rsid w:val="003F18D2"/>
    <w:rPr>
      <w:rFonts w:ascii="Wingdings" w:hAnsi="Wingdings"/>
    </w:rPr>
  </w:style>
  <w:style w:type="character" w:customStyle="1" w:styleId="WW8Num24z3">
    <w:name w:val="WW8Num24z3"/>
    <w:rsid w:val="003F18D2"/>
    <w:rPr>
      <w:rFonts w:ascii="Symbol" w:hAnsi="Symbol"/>
    </w:rPr>
  </w:style>
  <w:style w:type="character" w:customStyle="1" w:styleId="WW8Num25z0">
    <w:name w:val="WW8Num25z0"/>
    <w:rsid w:val="003F18D2"/>
    <w:rPr>
      <w:rFonts w:ascii="Symbol" w:hAnsi="Symbol"/>
      <w:sz w:val="22"/>
    </w:rPr>
  </w:style>
  <w:style w:type="character" w:customStyle="1" w:styleId="WW8Num25z1">
    <w:name w:val="WW8Num25z1"/>
    <w:rsid w:val="003F18D2"/>
    <w:rPr>
      <w:rFonts w:ascii="Courier New" w:hAnsi="Courier New"/>
    </w:rPr>
  </w:style>
  <w:style w:type="character" w:customStyle="1" w:styleId="WW8Num25z2">
    <w:name w:val="WW8Num25z2"/>
    <w:rsid w:val="003F18D2"/>
    <w:rPr>
      <w:rFonts w:ascii="Wingdings" w:hAnsi="Wingdings"/>
    </w:rPr>
  </w:style>
  <w:style w:type="character" w:customStyle="1" w:styleId="WW8Num25z3">
    <w:name w:val="WW8Num25z3"/>
    <w:rsid w:val="003F18D2"/>
    <w:rPr>
      <w:rFonts w:ascii="Symbol" w:hAnsi="Symbol"/>
    </w:rPr>
  </w:style>
  <w:style w:type="character" w:customStyle="1" w:styleId="WW8Num26z0">
    <w:name w:val="WW8Num26z0"/>
    <w:rsid w:val="003F18D2"/>
    <w:rPr>
      <w:rFonts w:ascii="Symbol" w:hAnsi="Symbol"/>
      <w:sz w:val="22"/>
    </w:rPr>
  </w:style>
  <w:style w:type="character" w:customStyle="1" w:styleId="WW8Num26z1">
    <w:name w:val="WW8Num26z1"/>
    <w:rsid w:val="003F18D2"/>
    <w:rPr>
      <w:rFonts w:ascii="Courier New" w:hAnsi="Courier New"/>
    </w:rPr>
  </w:style>
  <w:style w:type="character" w:customStyle="1" w:styleId="WW8Num26z2">
    <w:name w:val="WW8Num26z2"/>
    <w:rsid w:val="003F18D2"/>
    <w:rPr>
      <w:rFonts w:ascii="Wingdings" w:hAnsi="Wingdings"/>
    </w:rPr>
  </w:style>
  <w:style w:type="character" w:customStyle="1" w:styleId="WW8Num26z3">
    <w:name w:val="WW8Num26z3"/>
    <w:rsid w:val="003F18D2"/>
    <w:rPr>
      <w:rFonts w:ascii="Symbol" w:hAnsi="Symbol"/>
    </w:rPr>
  </w:style>
  <w:style w:type="character" w:customStyle="1" w:styleId="WW8Num28z0">
    <w:name w:val="WW8Num28z0"/>
    <w:rsid w:val="003F18D2"/>
    <w:rPr>
      <w:rFonts w:ascii="Symbol" w:hAnsi="Symbol"/>
      <w:sz w:val="22"/>
    </w:rPr>
  </w:style>
  <w:style w:type="character" w:customStyle="1" w:styleId="WW8Num28z1">
    <w:name w:val="WW8Num28z1"/>
    <w:rsid w:val="003F18D2"/>
    <w:rPr>
      <w:rFonts w:ascii="Courier New" w:hAnsi="Courier New"/>
    </w:rPr>
  </w:style>
  <w:style w:type="character" w:customStyle="1" w:styleId="WW8Num28z2">
    <w:name w:val="WW8Num28z2"/>
    <w:rsid w:val="003F18D2"/>
    <w:rPr>
      <w:rFonts w:ascii="Wingdings" w:hAnsi="Wingdings"/>
    </w:rPr>
  </w:style>
  <w:style w:type="character" w:customStyle="1" w:styleId="WW8Num28z3">
    <w:name w:val="WW8Num28z3"/>
    <w:rsid w:val="003F18D2"/>
    <w:rPr>
      <w:rFonts w:ascii="Symbol" w:hAnsi="Symbol"/>
    </w:rPr>
  </w:style>
  <w:style w:type="character" w:customStyle="1" w:styleId="WW-DefaultParagraphFont11111">
    <w:name w:val="WW-Default Paragraph Font11111"/>
    <w:rsid w:val="003F18D2"/>
  </w:style>
  <w:style w:type="character" w:customStyle="1" w:styleId="WW-Absatz-Standardschriftart11111111111111111">
    <w:name w:val="WW-Absatz-Standardschriftart11111111111111111"/>
    <w:rsid w:val="003F18D2"/>
  </w:style>
  <w:style w:type="character" w:customStyle="1" w:styleId="WW-DefaultParagraphFont111111">
    <w:name w:val="WW-Default Paragraph Font111111"/>
    <w:rsid w:val="003F18D2"/>
  </w:style>
  <w:style w:type="character" w:customStyle="1" w:styleId="WW-Absatz-Standardschriftart111111111111111111">
    <w:name w:val="WW-Absatz-Standardschriftart111111111111111111"/>
    <w:rsid w:val="003F18D2"/>
  </w:style>
  <w:style w:type="character" w:customStyle="1" w:styleId="WW-Absatz-Standardschriftart1111111111111111111">
    <w:name w:val="WW-Absatz-Standardschriftart1111111111111111111"/>
    <w:rsid w:val="003F18D2"/>
  </w:style>
  <w:style w:type="character" w:customStyle="1" w:styleId="WW-Absatz-Standardschriftart11111111111111111111">
    <w:name w:val="WW-Absatz-Standardschriftart11111111111111111111"/>
    <w:rsid w:val="003F18D2"/>
  </w:style>
  <w:style w:type="character" w:customStyle="1" w:styleId="WW-Absatz-Standardschriftart111111111111111111111">
    <w:name w:val="WW-Absatz-Standardschriftart111111111111111111111"/>
    <w:rsid w:val="003F18D2"/>
  </w:style>
  <w:style w:type="character" w:customStyle="1" w:styleId="WW8Num3z2">
    <w:name w:val="WW8Num3z2"/>
    <w:rsid w:val="003F18D2"/>
    <w:rPr>
      <w:rFonts w:ascii="!Neo'w Arial" w:hAnsi="!Neo'w Arial"/>
      <w:color w:val="000000"/>
      <w:sz w:val="22"/>
    </w:rPr>
  </w:style>
  <w:style w:type="character" w:customStyle="1" w:styleId="WW8Num3z3">
    <w:name w:val="WW8Num3z3"/>
    <w:rsid w:val="003F18D2"/>
    <w:rPr>
      <w:rFonts w:ascii="!Neo'w Arial" w:hAnsi="!Neo'w Arial"/>
      <w:color w:val="000000"/>
      <w:sz w:val="20"/>
    </w:rPr>
  </w:style>
  <w:style w:type="character" w:customStyle="1" w:styleId="WW8Num4z0">
    <w:name w:val="WW8Num4z0"/>
    <w:rsid w:val="003F18D2"/>
    <w:rPr>
      <w:rFonts w:ascii="Times New Roman" w:hAnsi="Times New Roman"/>
      <w:color w:val="000000"/>
      <w:sz w:val="24"/>
    </w:rPr>
  </w:style>
  <w:style w:type="character" w:customStyle="1" w:styleId="WW8Num6z0">
    <w:name w:val="WW8Num6z0"/>
    <w:rsid w:val="003F18D2"/>
    <w:rPr>
      <w:rFonts w:ascii="!Neo'w Arial" w:hAnsi="!Neo'w Arial"/>
      <w:color w:val="000000"/>
      <w:sz w:val="24"/>
    </w:rPr>
  </w:style>
  <w:style w:type="character" w:customStyle="1" w:styleId="WW8Num7z1">
    <w:name w:val="WW8Num7z1"/>
    <w:rsid w:val="003F18D2"/>
    <w:rPr>
      <w:rFonts w:ascii="Courier New" w:hAnsi="Courier New"/>
    </w:rPr>
  </w:style>
  <w:style w:type="character" w:customStyle="1" w:styleId="WW8Num23z1">
    <w:name w:val="WW8Num23z1"/>
    <w:rsid w:val="003F18D2"/>
    <w:rPr>
      <w:b w:val="0"/>
      <w:i w:val="0"/>
      <w:color w:val="auto"/>
    </w:rPr>
  </w:style>
  <w:style w:type="character" w:customStyle="1" w:styleId="WW8Num59z1">
    <w:name w:val="WW8Num59z1"/>
    <w:rsid w:val="003F18D2"/>
    <w:rPr>
      <w:b w:val="0"/>
      <w:i w:val="0"/>
    </w:rPr>
  </w:style>
  <w:style w:type="character" w:customStyle="1" w:styleId="WW8Num60z0">
    <w:name w:val="WW8Num60z0"/>
    <w:rsid w:val="003F18D2"/>
    <w:rPr>
      <w:sz w:val="20"/>
    </w:rPr>
  </w:style>
  <w:style w:type="character" w:customStyle="1" w:styleId="WW8Num61z1">
    <w:name w:val="WW8Num61z1"/>
    <w:rsid w:val="003F18D2"/>
    <w:rPr>
      <w:b w:val="0"/>
      <w:i w:val="0"/>
      <w:color w:val="auto"/>
    </w:rPr>
  </w:style>
  <w:style w:type="character" w:customStyle="1" w:styleId="WW8Num63z3">
    <w:name w:val="WW8Num63z3"/>
    <w:rsid w:val="003F18D2"/>
    <w:rPr>
      <w:rFonts w:ascii="Symbol" w:hAnsi="Symbol"/>
    </w:rPr>
  </w:style>
  <w:style w:type="character" w:customStyle="1" w:styleId="WW8Num64z1">
    <w:name w:val="WW8Num64z1"/>
    <w:rsid w:val="003F18D2"/>
    <w:rPr>
      <w:i w:val="0"/>
      <w:iCs/>
      <w:strike w:val="0"/>
      <w:dstrike w:val="0"/>
      <w:color w:val="auto"/>
      <w:sz w:val="24"/>
      <w:szCs w:val="24"/>
    </w:rPr>
  </w:style>
  <w:style w:type="character" w:customStyle="1" w:styleId="WW8Num64z2">
    <w:name w:val="WW8Num64z2"/>
    <w:rsid w:val="003F18D2"/>
    <w:rPr>
      <w:i w:val="0"/>
      <w:color w:val="auto"/>
    </w:rPr>
  </w:style>
  <w:style w:type="character" w:customStyle="1" w:styleId="WW8Num65z0">
    <w:name w:val="WW8Num65z0"/>
    <w:rsid w:val="003F18D2"/>
    <w:rPr>
      <w:b/>
      <w:i w:val="0"/>
      <w:sz w:val="22"/>
    </w:rPr>
  </w:style>
  <w:style w:type="character" w:customStyle="1" w:styleId="WW8Num65z1">
    <w:name w:val="WW8Num65z1"/>
    <w:rsid w:val="003F18D2"/>
    <w:rPr>
      <w:b w:val="0"/>
      <w:i w:val="0"/>
    </w:rPr>
  </w:style>
  <w:style w:type="character" w:customStyle="1" w:styleId="WW8Num68z0">
    <w:name w:val="WW8Num68z0"/>
    <w:rsid w:val="003F18D2"/>
    <w:rPr>
      <w:rFonts w:ascii="Times New Roman" w:hAnsi="Times New Roman" w:cs="Times New Roman"/>
      <w:sz w:val="16"/>
    </w:rPr>
  </w:style>
  <w:style w:type="character" w:customStyle="1" w:styleId="WW8Num68z1">
    <w:name w:val="WW8Num68z1"/>
    <w:rsid w:val="003F18D2"/>
    <w:rPr>
      <w:rFonts w:ascii="Courier New" w:hAnsi="Courier New"/>
    </w:rPr>
  </w:style>
  <w:style w:type="character" w:customStyle="1" w:styleId="WW8Num68z2">
    <w:name w:val="WW8Num68z2"/>
    <w:rsid w:val="003F18D2"/>
    <w:rPr>
      <w:rFonts w:ascii="Wingdings" w:hAnsi="Wingdings"/>
    </w:rPr>
  </w:style>
  <w:style w:type="character" w:customStyle="1" w:styleId="WW8Num68z3">
    <w:name w:val="WW8Num68z3"/>
    <w:rsid w:val="003F18D2"/>
    <w:rPr>
      <w:rFonts w:ascii="Symbol" w:hAnsi="Symbol"/>
    </w:rPr>
  </w:style>
  <w:style w:type="character" w:customStyle="1" w:styleId="WW8Num69z0">
    <w:name w:val="WW8Num69z0"/>
    <w:rsid w:val="003F18D2"/>
    <w:rPr>
      <w:b/>
      <w:i w:val="0"/>
      <w:sz w:val="22"/>
    </w:rPr>
  </w:style>
  <w:style w:type="character" w:customStyle="1" w:styleId="WW8Num69z1">
    <w:name w:val="WW8Num69z1"/>
    <w:rsid w:val="003F18D2"/>
    <w:rPr>
      <w:b w:val="0"/>
      <w:i w:val="0"/>
    </w:rPr>
  </w:style>
  <w:style w:type="character" w:customStyle="1" w:styleId="WW-DefaultParagraphFont1111111">
    <w:name w:val="WW-Default Paragraph Font1111111"/>
    <w:rsid w:val="003F18D2"/>
  </w:style>
  <w:style w:type="character" w:customStyle="1" w:styleId="WW8Num60z1">
    <w:name w:val="WW8Num60z1"/>
    <w:rsid w:val="003F18D2"/>
    <w:rPr>
      <w:b w:val="0"/>
      <w:i w:val="0"/>
    </w:rPr>
  </w:style>
  <w:style w:type="character" w:customStyle="1" w:styleId="WW8Num61z0">
    <w:name w:val="WW8Num61z0"/>
    <w:rsid w:val="003F18D2"/>
    <w:rPr>
      <w:sz w:val="20"/>
    </w:rPr>
  </w:style>
  <w:style w:type="character" w:customStyle="1" w:styleId="WW8Num62z1">
    <w:name w:val="WW8Num62z1"/>
    <w:rsid w:val="003F18D2"/>
    <w:rPr>
      <w:b w:val="0"/>
      <w:i w:val="0"/>
      <w:color w:val="auto"/>
    </w:rPr>
  </w:style>
  <w:style w:type="character" w:customStyle="1" w:styleId="WW-Absatz-Standardschriftart1111111111111111111111">
    <w:name w:val="WW-Absatz-Standardschriftart1111111111111111111111"/>
    <w:rsid w:val="003F18D2"/>
  </w:style>
  <w:style w:type="character" w:customStyle="1" w:styleId="WW-Absatz-Standardschriftart11111111111111111111111">
    <w:name w:val="WW-Absatz-Standardschriftart11111111111111111111111"/>
    <w:rsid w:val="003F18D2"/>
  </w:style>
  <w:style w:type="character" w:customStyle="1" w:styleId="WW-Absatz-Standardschriftart111111111111111111111111">
    <w:name w:val="WW-Absatz-Standardschriftart111111111111111111111111"/>
    <w:rsid w:val="003F18D2"/>
  </w:style>
  <w:style w:type="character" w:customStyle="1" w:styleId="WW-Absatz-Standardschriftart1111111111111111111111111">
    <w:name w:val="WW-Absatz-Standardschriftart1111111111111111111111111"/>
    <w:rsid w:val="003F18D2"/>
  </w:style>
  <w:style w:type="character" w:customStyle="1" w:styleId="WW8NumSt61z1">
    <w:name w:val="WW8NumSt61z1"/>
    <w:rsid w:val="003F18D2"/>
    <w:rPr>
      <w:b w:val="0"/>
      <w:i w:val="0"/>
      <w:color w:val="auto"/>
    </w:rPr>
  </w:style>
  <w:style w:type="character" w:customStyle="1" w:styleId="WW-DefaultParagraphFont11111111">
    <w:name w:val="WW-Default Paragraph Font11111111"/>
    <w:rsid w:val="003F18D2"/>
  </w:style>
  <w:style w:type="character" w:styleId="CommentReference">
    <w:name w:val="annotation reference"/>
    <w:uiPriority w:val="99"/>
    <w:semiHidden/>
    <w:rsid w:val="003F18D2"/>
    <w:rPr>
      <w:sz w:val="16"/>
      <w:szCs w:val="16"/>
    </w:rPr>
  </w:style>
  <w:style w:type="character" w:styleId="PageNumber">
    <w:name w:val="page number"/>
    <w:basedOn w:val="WW-DefaultParagraphFont11111111"/>
    <w:rsid w:val="003F18D2"/>
  </w:style>
  <w:style w:type="character" w:styleId="Hyperlink">
    <w:name w:val="Hyperlink"/>
    <w:aliases w:val="Alna"/>
    <w:uiPriority w:val="99"/>
    <w:rsid w:val="003F18D2"/>
    <w:rPr>
      <w:color w:val="0000FF"/>
      <w:u w:val="single"/>
    </w:rPr>
  </w:style>
  <w:style w:type="character" w:customStyle="1" w:styleId="WW8Num63z1">
    <w:name w:val="WW8Num63z1"/>
    <w:rsid w:val="003F18D2"/>
    <w:rPr>
      <w:b/>
      <w:bCs/>
      <w:sz w:val="24"/>
      <w:szCs w:val="24"/>
    </w:rPr>
  </w:style>
  <w:style w:type="character" w:customStyle="1" w:styleId="RTFNum21">
    <w:name w:val="RTF_Num 2 1"/>
    <w:rsid w:val="003F18D2"/>
  </w:style>
  <w:style w:type="character" w:customStyle="1" w:styleId="RTFNum22">
    <w:name w:val="RTF_Num 2 2"/>
    <w:rsid w:val="003F18D2"/>
  </w:style>
  <w:style w:type="character" w:customStyle="1" w:styleId="RTFNum23">
    <w:name w:val="RTF_Num 2 3"/>
    <w:rsid w:val="003F18D2"/>
  </w:style>
  <w:style w:type="character" w:customStyle="1" w:styleId="RTFNum24">
    <w:name w:val="RTF_Num 2 4"/>
    <w:rsid w:val="003F18D2"/>
  </w:style>
  <w:style w:type="character" w:customStyle="1" w:styleId="RTFNum25">
    <w:name w:val="RTF_Num 2 5"/>
    <w:rsid w:val="003F18D2"/>
  </w:style>
  <w:style w:type="character" w:customStyle="1" w:styleId="RTFNum26">
    <w:name w:val="RTF_Num 2 6"/>
    <w:rsid w:val="003F18D2"/>
  </w:style>
  <w:style w:type="character" w:customStyle="1" w:styleId="RTFNum27">
    <w:name w:val="RTF_Num 2 7"/>
    <w:rsid w:val="003F18D2"/>
  </w:style>
  <w:style w:type="character" w:customStyle="1" w:styleId="RTFNum28">
    <w:name w:val="RTF_Num 2 8"/>
    <w:rsid w:val="003F18D2"/>
  </w:style>
  <w:style w:type="character" w:customStyle="1" w:styleId="RTFNum29">
    <w:name w:val="RTF_Num 2 9"/>
    <w:rsid w:val="003F18D2"/>
  </w:style>
  <w:style w:type="character" w:customStyle="1" w:styleId="NumberingSymbols">
    <w:name w:val="Numbering Symbols"/>
    <w:rsid w:val="003F18D2"/>
  </w:style>
  <w:style w:type="character" w:customStyle="1" w:styleId="RTFNum31">
    <w:name w:val="RTF_Num 3 1"/>
    <w:rsid w:val="003F18D2"/>
  </w:style>
  <w:style w:type="character" w:customStyle="1" w:styleId="RTFNum32">
    <w:name w:val="RTF_Num 3 2"/>
    <w:rsid w:val="003F18D2"/>
  </w:style>
  <w:style w:type="character" w:customStyle="1" w:styleId="RTFNum33">
    <w:name w:val="RTF_Num 3 3"/>
    <w:rsid w:val="003F18D2"/>
  </w:style>
  <w:style w:type="character" w:customStyle="1" w:styleId="RTFNum34">
    <w:name w:val="RTF_Num 3 4"/>
    <w:rsid w:val="003F18D2"/>
  </w:style>
  <w:style w:type="character" w:customStyle="1" w:styleId="RTFNum35">
    <w:name w:val="RTF_Num 3 5"/>
    <w:rsid w:val="003F18D2"/>
  </w:style>
  <w:style w:type="character" w:customStyle="1" w:styleId="RTFNum36">
    <w:name w:val="RTF_Num 3 6"/>
    <w:rsid w:val="003F18D2"/>
  </w:style>
  <w:style w:type="character" w:customStyle="1" w:styleId="RTFNum37">
    <w:name w:val="RTF_Num 3 7"/>
    <w:rsid w:val="003F18D2"/>
  </w:style>
  <w:style w:type="character" w:customStyle="1" w:styleId="RTFNum38">
    <w:name w:val="RTF_Num 3 8"/>
    <w:rsid w:val="003F18D2"/>
  </w:style>
  <w:style w:type="character" w:customStyle="1" w:styleId="RTFNum39">
    <w:name w:val="RTF_Num 3 9"/>
    <w:rsid w:val="003F18D2"/>
  </w:style>
  <w:style w:type="character" w:styleId="FollowedHyperlink">
    <w:name w:val="FollowedHyperlink"/>
    <w:uiPriority w:val="99"/>
    <w:rsid w:val="003F18D2"/>
    <w:rPr>
      <w:color w:val="800080"/>
      <w:u w:val="single"/>
    </w:rPr>
  </w:style>
  <w:style w:type="character" w:customStyle="1" w:styleId="apple-style-span">
    <w:name w:val="apple-style-span"/>
    <w:basedOn w:val="WW-DefaultParagraphFont1111111"/>
    <w:rsid w:val="003F18D2"/>
  </w:style>
  <w:style w:type="character" w:customStyle="1" w:styleId="SubtleEmphasis1">
    <w:name w:val="Subtle Emphasis1"/>
    <w:rsid w:val="003F18D2"/>
    <w:rPr>
      <w:i/>
      <w:iCs/>
      <w:color w:val="808080"/>
    </w:rPr>
  </w:style>
  <w:style w:type="character" w:customStyle="1" w:styleId="Bullets">
    <w:name w:val="Bullets"/>
    <w:rsid w:val="003F18D2"/>
    <w:rPr>
      <w:rFonts w:ascii="OpenSymbol" w:eastAsia="OpenSymbol" w:hAnsi="OpenSymbol" w:cs="OpenSymbol"/>
    </w:rPr>
  </w:style>
  <w:style w:type="character" w:customStyle="1" w:styleId="WW-RTFNum21">
    <w:name w:val="WW-RTF_Num 2 1"/>
    <w:rsid w:val="003F18D2"/>
  </w:style>
  <w:style w:type="character" w:customStyle="1" w:styleId="WW-RTFNum22">
    <w:name w:val="WW-RTF_Num 2 2"/>
    <w:rsid w:val="003F18D2"/>
    <w:rPr>
      <w:sz w:val="22"/>
      <w:szCs w:val="22"/>
    </w:rPr>
  </w:style>
  <w:style w:type="character" w:customStyle="1" w:styleId="WW-RTFNum23">
    <w:name w:val="WW-RTF_Num 2 3"/>
    <w:rsid w:val="003F18D2"/>
  </w:style>
  <w:style w:type="character" w:customStyle="1" w:styleId="WW-RTFNum24">
    <w:name w:val="WW-RTF_Num 2 4"/>
    <w:rsid w:val="003F18D2"/>
  </w:style>
  <w:style w:type="character" w:customStyle="1" w:styleId="WW-RTFNum25">
    <w:name w:val="WW-RTF_Num 2 5"/>
    <w:rsid w:val="003F18D2"/>
  </w:style>
  <w:style w:type="character" w:customStyle="1" w:styleId="WW-RTFNum26">
    <w:name w:val="WW-RTF_Num 2 6"/>
    <w:rsid w:val="003F18D2"/>
  </w:style>
  <w:style w:type="character" w:customStyle="1" w:styleId="WW-RTFNum27">
    <w:name w:val="WW-RTF_Num 2 7"/>
    <w:rsid w:val="003F18D2"/>
  </w:style>
  <w:style w:type="character" w:customStyle="1" w:styleId="WW-RTFNum28">
    <w:name w:val="WW-RTF_Num 2 8"/>
    <w:rsid w:val="003F18D2"/>
  </w:style>
  <w:style w:type="character" w:customStyle="1" w:styleId="WW-RTFNum29">
    <w:name w:val="WW-RTF_Num 2 9"/>
    <w:rsid w:val="003F18D2"/>
  </w:style>
  <w:style w:type="character" w:customStyle="1" w:styleId="WW8Num58z1">
    <w:name w:val="WW8Num58z1"/>
    <w:rsid w:val="003F18D2"/>
    <w:rPr>
      <w:sz w:val="22"/>
      <w:szCs w:val="22"/>
    </w:rPr>
  </w:style>
  <w:style w:type="character" w:customStyle="1" w:styleId="WW-DefaultParagraphFont111111111">
    <w:name w:val="WW-Default Paragraph Font111111111"/>
    <w:rsid w:val="003F18D2"/>
    <w:rPr>
      <w:sz w:val="24"/>
      <w:szCs w:val="24"/>
    </w:rPr>
  </w:style>
  <w:style w:type="character" w:customStyle="1" w:styleId="Internetlink">
    <w:name w:val="Internet link"/>
    <w:rsid w:val="003F18D2"/>
    <w:rPr>
      <w:color w:val="0000FF"/>
      <w:sz w:val="24"/>
      <w:szCs w:val="24"/>
      <w:u w:val="single"/>
    </w:rPr>
  </w:style>
  <w:style w:type="character" w:customStyle="1" w:styleId="WW-RTFNum211">
    <w:name w:val="WW-RTF_Num 2 11"/>
    <w:rsid w:val="003F18D2"/>
  </w:style>
  <w:style w:type="character" w:customStyle="1" w:styleId="WW-RTFNum221">
    <w:name w:val="WW-RTF_Num 2 21"/>
    <w:rsid w:val="003F18D2"/>
  </w:style>
  <w:style w:type="character" w:customStyle="1" w:styleId="WW-RTFNum231">
    <w:name w:val="WW-RTF_Num 2 31"/>
    <w:rsid w:val="003F18D2"/>
  </w:style>
  <w:style w:type="character" w:customStyle="1" w:styleId="WW-RTFNum241">
    <w:name w:val="WW-RTF_Num 2 41"/>
    <w:rsid w:val="003F18D2"/>
  </w:style>
  <w:style w:type="character" w:customStyle="1" w:styleId="WW-RTFNum251">
    <w:name w:val="WW-RTF_Num 2 51"/>
    <w:rsid w:val="003F18D2"/>
  </w:style>
  <w:style w:type="character" w:customStyle="1" w:styleId="WW-RTFNum261">
    <w:name w:val="WW-RTF_Num 2 61"/>
    <w:rsid w:val="003F18D2"/>
  </w:style>
  <w:style w:type="character" w:customStyle="1" w:styleId="WW-RTFNum271">
    <w:name w:val="WW-RTF_Num 2 71"/>
    <w:rsid w:val="003F18D2"/>
  </w:style>
  <w:style w:type="character" w:customStyle="1" w:styleId="WW-RTFNum281">
    <w:name w:val="WW-RTF_Num 2 81"/>
    <w:rsid w:val="003F18D2"/>
  </w:style>
  <w:style w:type="character" w:customStyle="1" w:styleId="WW-RTFNum291">
    <w:name w:val="WW-RTF_Num 2 91"/>
    <w:rsid w:val="003F18D2"/>
  </w:style>
  <w:style w:type="paragraph" w:customStyle="1" w:styleId="Heading">
    <w:name w:val="Heading"/>
    <w:basedOn w:val="Normal"/>
    <w:next w:val="BodyText"/>
    <w:rsid w:val="003F18D2"/>
    <w:pPr>
      <w:keepNext/>
      <w:spacing w:before="240" w:after="120" w:line="240" w:lineRule="auto"/>
    </w:pPr>
    <w:rPr>
      <w:rFonts w:ascii="Arial" w:eastAsia="Arial" w:hAnsi="Arial" w:cs="Tahoma"/>
      <w:sz w:val="28"/>
      <w:szCs w:val="28"/>
      <w:lang w:val="lv-LV" w:eastAsia="lv-LV"/>
    </w:rPr>
  </w:style>
  <w:style w:type="paragraph" w:styleId="BodyText">
    <w:name w:val="Body Text"/>
    <w:aliases w:val="Pamatteksts Rakstz. Rakstz.,Char Char, Char, Char Char, Char Char Char Diagrama Diagrama Diagrama Diagrama Diagrama, Char Char Char Diagrama Diagrama Diagrama Diagrama Diagrama Diagrama Diagrama Diagrama Diagrama Diagrama ,Char"/>
    <w:basedOn w:val="Normal"/>
    <w:link w:val="BodyTextChar"/>
    <w:rsid w:val="003F18D2"/>
    <w:pPr>
      <w:spacing w:after="0" w:line="240" w:lineRule="auto"/>
      <w:jc w:val="center"/>
    </w:pPr>
    <w:rPr>
      <w:rFonts w:ascii="Times New Roman" w:eastAsia="Times New Roman" w:hAnsi="Times New Roman" w:cs="Times New Roman"/>
      <w:sz w:val="20"/>
      <w:szCs w:val="20"/>
      <w:lang w:val="lv-LV" w:eastAsia="ar-SA"/>
    </w:rPr>
  </w:style>
  <w:style w:type="character" w:customStyle="1" w:styleId="BodyTextChar">
    <w:name w:val="Body Text Char"/>
    <w:aliases w:val="Pamatteksts Rakstz. Rakstz. Char,Char Char Char, Char Char1, Char Char Char, Char Char Char Diagrama Diagrama Diagrama Diagrama Diagrama Char,Char Char1"/>
    <w:basedOn w:val="DefaultParagraphFont"/>
    <w:link w:val="BodyText"/>
    <w:rsid w:val="003F18D2"/>
    <w:rPr>
      <w:rFonts w:ascii="Times New Roman" w:eastAsia="Times New Roman" w:hAnsi="Times New Roman" w:cs="Times New Roman"/>
      <w:sz w:val="20"/>
      <w:szCs w:val="20"/>
      <w:lang w:val="lv-LV" w:eastAsia="ar-SA"/>
    </w:rPr>
  </w:style>
  <w:style w:type="paragraph" w:styleId="List">
    <w:name w:val="List"/>
    <w:basedOn w:val="BodyText"/>
    <w:rsid w:val="003F18D2"/>
    <w:rPr>
      <w:rFonts w:cs="Tahoma"/>
    </w:rPr>
  </w:style>
  <w:style w:type="paragraph" w:styleId="Caption">
    <w:name w:val="caption"/>
    <w:basedOn w:val="Normal"/>
    <w:qFormat/>
    <w:rsid w:val="003F18D2"/>
    <w:pPr>
      <w:suppressLineNumbers/>
      <w:spacing w:before="120" w:after="120" w:line="240" w:lineRule="auto"/>
    </w:pPr>
    <w:rPr>
      <w:rFonts w:ascii="Times New Roman" w:eastAsia="Times New Roman" w:hAnsi="Times New Roman" w:cs="Tahoma"/>
      <w:i/>
      <w:iCs/>
      <w:sz w:val="24"/>
      <w:szCs w:val="24"/>
      <w:lang w:val="lv-LV" w:eastAsia="lv-LV"/>
    </w:rPr>
  </w:style>
  <w:style w:type="paragraph" w:customStyle="1" w:styleId="Index">
    <w:name w:val="Index"/>
    <w:basedOn w:val="Normal"/>
    <w:rsid w:val="003F18D2"/>
    <w:pPr>
      <w:suppressLineNumbers/>
      <w:spacing w:after="0" w:line="240" w:lineRule="auto"/>
    </w:pPr>
    <w:rPr>
      <w:rFonts w:ascii="Times New Roman" w:eastAsia="Times New Roman" w:hAnsi="Times New Roman" w:cs="Tahoma"/>
      <w:sz w:val="24"/>
      <w:szCs w:val="24"/>
      <w:lang w:val="lv-LV" w:eastAsia="lv-LV"/>
    </w:rPr>
  </w:style>
  <w:style w:type="paragraph" w:customStyle="1" w:styleId="Zinojums1">
    <w:name w:val="Zinojums 1"/>
    <w:basedOn w:val="Normal"/>
    <w:rsid w:val="003F18D2"/>
    <w:pPr>
      <w:spacing w:after="0" w:line="240" w:lineRule="auto"/>
      <w:jc w:val="center"/>
    </w:pPr>
    <w:rPr>
      <w:rFonts w:ascii="Times New Roman Bold" w:eastAsia="Times New Roman" w:hAnsi="Times New Roman Bold" w:cs="Times New Roman"/>
      <w:b/>
      <w:bCs/>
      <w:caps/>
      <w:sz w:val="24"/>
      <w:szCs w:val="24"/>
      <w:lang w:val="lv-LV" w:eastAsia="lv-LV"/>
    </w:rPr>
  </w:style>
  <w:style w:type="paragraph" w:customStyle="1" w:styleId="Zinojums2">
    <w:name w:val="Zinojums 2"/>
    <w:basedOn w:val="Zinojums1"/>
    <w:rsid w:val="003F18D2"/>
    <w:pPr>
      <w:jc w:val="left"/>
    </w:pPr>
    <w:rPr>
      <w:b w:val="0"/>
      <w:caps w:val="0"/>
    </w:rPr>
  </w:style>
  <w:style w:type="paragraph" w:customStyle="1" w:styleId="Martis1">
    <w:name w:val="Martis 1"/>
    <w:basedOn w:val="Normal"/>
    <w:rsid w:val="003F18D2"/>
    <w:pPr>
      <w:spacing w:after="0" w:line="240" w:lineRule="auto"/>
    </w:pPr>
    <w:rPr>
      <w:rFonts w:ascii="Times New Roman" w:eastAsia="Calibri" w:hAnsi="Times New Roman" w:cs="Times New Roman"/>
      <w:lang w:val="lv-LV" w:eastAsia="lv-LV"/>
    </w:rPr>
  </w:style>
  <w:style w:type="paragraph" w:customStyle="1" w:styleId="MArtins2">
    <w:name w:val="MArtins 2"/>
    <w:basedOn w:val="Normal"/>
    <w:rsid w:val="003F18D2"/>
    <w:pPr>
      <w:spacing w:after="0" w:line="240" w:lineRule="auto"/>
    </w:pPr>
    <w:rPr>
      <w:rFonts w:ascii="Times New Roman" w:eastAsia="Calibri" w:hAnsi="Times New Roman" w:cs="Times New Roman"/>
      <w:b/>
      <w:sz w:val="40"/>
      <w:lang w:val="lv-LV" w:eastAsia="lv-LV"/>
    </w:rPr>
  </w:style>
  <w:style w:type="paragraph" w:styleId="Header">
    <w:name w:val="header"/>
    <w:basedOn w:val="Normal"/>
    <w:link w:val="HeaderChar"/>
    <w:rsid w:val="003F18D2"/>
    <w:pPr>
      <w:tabs>
        <w:tab w:val="center" w:pos="4153"/>
        <w:tab w:val="right" w:pos="8306"/>
      </w:tabs>
      <w:spacing w:after="0" w:line="240" w:lineRule="auto"/>
    </w:pPr>
    <w:rPr>
      <w:rFonts w:ascii="Times New Roman" w:eastAsia="Times New Roman" w:hAnsi="Times New Roman" w:cs="Times New Roman"/>
      <w:sz w:val="24"/>
      <w:szCs w:val="20"/>
      <w:lang w:val="lv-LV" w:eastAsia="lv-LV"/>
    </w:rPr>
  </w:style>
  <w:style w:type="character" w:customStyle="1" w:styleId="HeaderChar">
    <w:name w:val="Header Char"/>
    <w:basedOn w:val="DefaultParagraphFont"/>
    <w:link w:val="Header"/>
    <w:rsid w:val="003F18D2"/>
    <w:rPr>
      <w:rFonts w:ascii="Times New Roman" w:eastAsia="Times New Roman" w:hAnsi="Times New Roman" w:cs="Times New Roman"/>
      <w:sz w:val="24"/>
      <w:szCs w:val="20"/>
      <w:lang w:val="lv-LV" w:eastAsia="lv-LV"/>
    </w:rPr>
  </w:style>
  <w:style w:type="paragraph" w:styleId="Title">
    <w:name w:val="Title"/>
    <w:basedOn w:val="Normal"/>
    <w:next w:val="Subtitle"/>
    <w:link w:val="TitleChar"/>
    <w:uiPriority w:val="10"/>
    <w:qFormat/>
    <w:rsid w:val="003F18D2"/>
    <w:pPr>
      <w:spacing w:after="0" w:line="240" w:lineRule="auto"/>
      <w:jc w:val="center"/>
    </w:pPr>
    <w:rPr>
      <w:rFonts w:ascii="Times New Roman" w:eastAsia="Times New Roman" w:hAnsi="Times New Roman" w:cs="Times New Roman"/>
      <w:b/>
      <w:sz w:val="32"/>
      <w:szCs w:val="20"/>
      <w:u w:val="single"/>
      <w:lang w:val="lv-LV" w:eastAsia="lv-LV"/>
    </w:rPr>
  </w:style>
  <w:style w:type="character" w:customStyle="1" w:styleId="TitleChar">
    <w:name w:val="Title Char"/>
    <w:basedOn w:val="DefaultParagraphFont"/>
    <w:link w:val="Title"/>
    <w:uiPriority w:val="10"/>
    <w:rsid w:val="003F18D2"/>
    <w:rPr>
      <w:rFonts w:ascii="Times New Roman" w:eastAsia="Times New Roman" w:hAnsi="Times New Roman" w:cs="Times New Roman"/>
      <w:b/>
      <w:sz w:val="32"/>
      <w:szCs w:val="20"/>
      <w:u w:val="single"/>
      <w:lang w:val="lv-LV" w:eastAsia="lv-LV"/>
    </w:rPr>
  </w:style>
  <w:style w:type="paragraph" w:styleId="Subtitle">
    <w:name w:val="Subtitle"/>
    <w:basedOn w:val="Normal"/>
    <w:next w:val="BodyText"/>
    <w:link w:val="SubtitleChar"/>
    <w:uiPriority w:val="11"/>
    <w:qFormat/>
    <w:rsid w:val="003F18D2"/>
    <w:pPr>
      <w:keepNext/>
      <w:spacing w:before="240" w:after="120" w:line="240" w:lineRule="auto"/>
      <w:jc w:val="center"/>
    </w:pPr>
    <w:rPr>
      <w:rFonts w:ascii="Arial" w:eastAsia="Arial" w:hAnsi="Arial" w:cs="Times New Roman"/>
      <w:i/>
      <w:iCs/>
      <w:sz w:val="28"/>
      <w:szCs w:val="28"/>
      <w:lang w:val="lv-LV" w:eastAsia="lv-LV"/>
    </w:rPr>
  </w:style>
  <w:style w:type="character" w:customStyle="1" w:styleId="SubtitleChar">
    <w:name w:val="Subtitle Char"/>
    <w:basedOn w:val="DefaultParagraphFont"/>
    <w:link w:val="Subtitle"/>
    <w:uiPriority w:val="11"/>
    <w:rsid w:val="003F18D2"/>
    <w:rPr>
      <w:rFonts w:ascii="Arial" w:eastAsia="Arial" w:hAnsi="Arial" w:cs="Times New Roman"/>
      <w:i/>
      <w:iCs/>
      <w:sz w:val="28"/>
      <w:szCs w:val="28"/>
      <w:lang w:val="lv-LV" w:eastAsia="lv-LV"/>
    </w:rPr>
  </w:style>
  <w:style w:type="paragraph" w:styleId="BodyTextIndent3">
    <w:name w:val="Body Text Indent 3"/>
    <w:basedOn w:val="Normal"/>
    <w:link w:val="BodyTextIndent3Char"/>
    <w:rsid w:val="003F18D2"/>
    <w:pPr>
      <w:spacing w:after="0" w:line="240" w:lineRule="auto"/>
      <w:ind w:firstLine="360"/>
      <w:jc w:val="both"/>
    </w:pPr>
    <w:rPr>
      <w:rFonts w:ascii="Times New Roman" w:eastAsia="Times New Roman" w:hAnsi="Times New Roman" w:cs="Times New Roman"/>
      <w:sz w:val="24"/>
      <w:szCs w:val="20"/>
      <w:lang w:val="lv-LV" w:eastAsia="lv-LV"/>
    </w:rPr>
  </w:style>
  <w:style w:type="character" w:customStyle="1" w:styleId="BodyTextIndent3Char">
    <w:name w:val="Body Text Indent 3 Char"/>
    <w:basedOn w:val="DefaultParagraphFont"/>
    <w:link w:val="BodyTextIndent3"/>
    <w:rsid w:val="003F18D2"/>
    <w:rPr>
      <w:rFonts w:ascii="Times New Roman" w:eastAsia="Times New Roman" w:hAnsi="Times New Roman" w:cs="Times New Roman"/>
      <w:sz w:val="24"/>
      <w:szCs w:val="20"/>
      <w:lang w:val="lv-LV" w:eastAsia="lv-LV"/>
    </w:rPr>
  </w:style>
  <w:style w:type="paragraph" w:styleId="BodyTextIndent2">
    <w:name w:val="Body Text Indent 2"/>
    <w:basedOn w:val="Normal"/>
    <w:link w:val="BodyTextIndent2Char"/>
    <w:rsid w:val="003F18D2"/>
    <w:pPr>
      <w:spacing w:after="0" w:line="240" w:lineRule="auto"/>
      <w:ind w:left="851" w:hanging="851"/>
      <w:jc w:val="both"/>
    </w:pPr>
    <w:rPr>
      <w:rFonts w:ascii="Times New Roman" w:eastAsia="Times New Roman" w:hAnsi="Times New Roman" w:cs="Times New Roman"/>
      <w:sz w:val="24"/>
      <w:szCs w:val="20"/>
      <w:lang w:val="lv-LV" w:eastAsia="lv-LV"/>
    </w:rPr>
  </w:style>
  <w:style w:type="character" w:customStyle="1" w:styleId="BodyTextIndent2Char">
    <w:name w:val="Body Text Indent 2 Char"/>
    <w:basedOn w:val="DefaultParagraphFont"/>
    <w:link w:val="BodyTextIndent2"/>
    <w:rsid w:val="003F18D2"/>
    <w:rPr>
      <w:rFonts w:ascii="Times New Roman" w:eastAsia="Times New Roman" w:hAnsi="Times New Roman" w:cs="Times New Roman"/>
      <w:sz w:val="24"/>
      <w:szCs w:val="20"/>
      <w:lang w:val="lv-LV" w:eastAsia="lv-LV"/>
    </w:rPr>
  </w:style>
  <w:style w:type="paragraph" w:styleId="Footer">
    <w:name w:val="footer"/>
    <w:basedOn w:val="Normal"/>
    <w:link w:val="FooterChar"/>
    <w:uiPriority w:val="99"/>
    <w:rsid w:val="003F18D2"/>
    <w:pPr>
      <w:tabs>
        <w:tab w:val="center" w:pos="4153"/>
        <w:tab w:val="right" w:pos="8306"/>
      </w:tabs>
      <w:spacing w:after="0" w:line="240" w:lineRule="auto"/>
    </w:pPr>
    <w:rPr>
      <w:rFonts w:ascii="Times New Roman" w:eastAsia="Times New Roman" w:hAnsi="Times New Roman" w:cs="Times New Roman"/>
      <w:sz w:val="24"/>
      <w:szCs w:val="20"/>
      <w:lang w:val="x-none" w:eastAsia="ar-SA"/>
    </w:rPr>
  </w:style>
  <w:style w:type="character" w:customStyle="1" w:styleId="FooterChar">
    <w:name w:val="Footer Char"/>
    <w:basedOn w:val="DefaultParagraphFont"/>
    <w:link w:val="Footer"/>
    <w:uiPriority w:val="99"/>
    <w:rsid w:val="003F18D2"/>
    <w:rPr>
      <w:rFonts w:ascii="Times New Roman" w:eastAsia="Times New Roman" w:hAnsi="Times New Roman" w:cs="Times New Roman"/>
      <w:sz w:val="24"/>
      <w:szCs w:val="20"/>
      <w:lang w:val="x-none" w:eastAsia="ar-SA"/>
    </w:rPr>
  </w:style>
  <w:style w:type="paragraph" w:styleId="CommentText">
    <w:name w:val="annotation text"/>
    <w:basedOn w:val="Normal"/>
    <w:link w:val="CommentTextChar"/>
    <w:uiPriority w:val="99"/>
    <w:semiHidden/>
    <w:rsid w:val="003F18D2"/>
    <w:pPr>
      <w:spacing w:after="0" w:line="240" w:lineRule="auto"/>
    </w:pPr>
    <w:rPr>
      <w:rFonts w:ascii="Times New Roman" w:eastAsia="Times New Roman" w:hAnsi="Times New Roman" w:cs="Times New Roman"/>
      <w:sz w:val="20"/>
      <w:szCs w:val="20"/>
      <w:lang w:val="x-none" w:eastAsia="ar-SA"/>
    </w:rPr>
  </w:style>
  <w:style w:type="character" w:customStyle="1" w:styleId="CommentTextChar">
    <w:name w:val="Comment Text Char"/>
    <w:basedOn w:val="DefaultParagraphFont"/>
    <w:link w:val="CommentText"/>
    <w:uiPriority w:val="99"/>
    <w:semiHidden/>
    <w:rsid w:val="003F18D2"/>
    <w:rPr>
      <w:rFonts w:ascii="Times New Roman" w:eastAsia="Times New Roman" w:hAnsi="Times New Roman" w:cs="Times New Roman"/>
      <w:sz w:val="20"/>
      <w:szCs w:val="20"/>
      <w:lang w:val="x-none" w:eastAsia="ar-SA"/>
    </w:rPr>
  </w:style>
  <w:style w:type="paragraph" w:styleId="BodyTextIndent">
    <w:name w:val="Body Text Indent"/>
    <w:basedOn w:val="Normal"/>
    <w:link w:val="BodyTextIndentChar"/>
    <w:rsid w:val="003F18D2"/>
    <w:pPr>
      <w:spacing w:after="120" w:line="240" w:lineRule="auto"/>
      <w:ind w:left="283"/>
    </w:pPr>
    <w:rPr>
      <w:rFonts w:ascii="Times New Roman" w:eastAsia="Times New Roman" w:hAnsi="Times New Roman" w:cs="Times New Roman"/>
      <w:sz w:val="24"/>
      <w:szCs w:val="24"/>
      <w:lang w:val="lv-LV" w:eastAsia="lv-LV"/>
    </w:rPr>
  </w:style>
  <w:style w:type="character" w:customStyle="1" w:styleId="BodyTextIndentChar">
    <w:name w:val="Body Text Indent Char"/>
    <w:basedOn w:val="DefaultParagraphFont"/>
    <w:link w:val="BodyTextIndent"/>
    <w:rsid w:val="003F18D2"/>
    <w:rPr>
      <w:rFonts w:ascii="Times New Roman" w:eastAsia="Times New Roman" w:hAnsi="Times New Roman" w:cs="Times New Roman"/>
      <w:sz w:val="24"/>
      <w:szCs w:val="24"/>
      <w:lang w:val="lv-LV" w:eastAsia="lv-LV"/>
    </w:rPr>
  </w:style>
  <w:style w:type="paragraph" w:customStyle="1" w:styleId="Balonteksts1">
    <w:name w:val="Balonteksts1"/>
    <w:basedOn w:val="Normal"/>
    <w:rsid w:val="003F18D2"/>
    <w:pPr>
      <w:spacing w:after="0" w:line="240" w:lineRule="auto"/>
    </w:pPr>
    <w:rPr>
      <w:rFonts w:ascii="Tahoma" w:eastAsia="Times New Roman" w:hAnsi="Tahoma" w:cs="Tahoma"/>
      <w:sz w:val="16"/>
      <w:szCs w:val="16"/>
      <w:lang w:val="lv-LV" w:eastAsia="lv-LV"/>
    </w:rPr>
  </w:style>
  <w:style w:type="paragraph" w:customStyle="1" w:styleId="Komentratma1">
    <w:name w:val="Komentāra tēma1"/>
    <w:basedOn w:val="CommentText"/>
    <w:next w:val="CommentText"/>
    <w:rsid w:val="003F18D2"/>
    <w:rPr>
      <w:b/>
      <w:bCs/>
      <w:lang w:val="en-GB"/>
    </w:rPr>
  </w:style>
  <w:style w:type="paragraph" w:customStyle="1" w:styleId="TableContents">
    <w:name w:val="Table Contents"/>
    <w:basedOn w:val="Normal"/>
    <w:rsid w:val="003F18D2"/>
    <w:pPr>
      <w:suppressLineNumbers/>
      <w:spacing w:after="0" w:line="240" w:lineRule="auto"/>
    </w:pPr>
    <w:rPr>
      <w:rFonts w:ascii="Times New Roman" w:eastAsia="Times New Roman" w:hAnsi="Times New Roman" w:cs="Times New Roman"/>
      <w:sz w:val="24"/>
      <w:szCs w:val="24"/>
      <w:lang w:val="lv-LV" w:eastAsia="lv-LV"/>
    </w:rPr>
  </w:style>
  <w:style w:type="paragraph" w:customStyle="1" w:styleId="TableHeading">
    <w:name w:val="Table Heading"/>
    <w:basedOn w:val="TableContents"/>
    <w:rsid w:val="003F18D2"/>
    <w:pPr>
      <w:jc w:val="center"/>
    </w:pPr>
    <w:rPr>
      <w:b/>
      <w:bCs/>
    </w:rPr>
  </w:style>
  <w:style w:type="paragraph" w:customStyle="1" w:styleId="Framecontents">
    <w:name w:val="Frame contents"/>
    <w:basedOn w:val="BodyText"/>
    <w:rsid w:val="003F18D2"/>
  </w:style>
  <w:style w:type="paragraph" w:customStyle="1" w:styleId="ListParagraph1">
    <w:name w:val="List Paragraph1"/>
    <w:basedOn w:val="Normal"/>
    <w:rsid w:val="003F18D2"/>
    <w:pPr>
      <w:spacing w:after="200" w:line="276" w:lineRule="auto"/>
      <w:ind w:left="720"/>
    </w:pPr>
    <w:rPr>
      <w:rFonts w:ascii="Calibri" w:eastAsia="Calibri" w:hAnsi="Calibri" w:cs="Times New Roman"/>
      <w:lang w:val="lv-LV" w:eastAsia="lv-LV"/>
    </w:rPr>
  </w:style>
  <w:style w:type="paragraph" w:styleId="NormalWeb">
    <w:name w:val="Normal (Web)"/>
    <w:basedOn w:val="Normal"/>
    <w:uiPriority w:val="99"/>
    <w:rsid w:val="003F18D2"/>
    <w:pPr>
      <w:spacing w:before="280" w:after="280" w:line="240" w:lineRule="auto"/>
    </w:pPr>
    <w:rPr>
      <w:rFonts w:ascii="Times New Roman" w:eastAsia="Times New Roman" w:hAnsi="Times New Roman" w:cs="Times New Roman"/>
      <w:sz w:val="24"/>
      <w:szCs w:val="24"/>
      <w:lang w:val="lv-LV" w:eastAsia="lv-LV"/>
    </w:rPr>
  </w:style>
  <w:style w:type="paragraph" w:styleId="BodyText2">
    <w:name w:val="Body Text 2"/>
    <w:basedOn w:val="Normal"/>
    <w:link w:val="BodyText2Char"/>
    <w:rsid w:val="003F18D2"/>
    <w:pPr>
      <w:widowControl w:val="0"/>
      <w:tabs>
        <w:tab w:val="left" w:pos="2268"/>
      </w:tabs>
      <w:spacing w:after="0" w:line="276" w:lineRule="auto"/>
    </w:pPr>
    <w:rPr>
      <w:rFonts w:ascii="Times New Roman" w:eastAsia="Times New Roman" w:hAnsi="Times New Roman" w:cs="Times New Roman"/>
      <w:b/>
      <w:szCs w:val="24"/>
      <w:lang w:val="lv-LV" w:eastAsia="lv-LV"/>
    </w:rPr>
  </w:style>
  <w:style w:type="character" w:customStyle="1" w:styleId="BodyText2Char">
    <w:name w:val="Body Text 2 Char"/>
    <w:basedOn w:val="DefaultParagraphFont"/>
    <w:link w:val="BodyText2"/>
    <w:rsid w:val="003F18D2"/>
    <w:rPr>
      <w:rFonts w:ascii="Times New Roman" w:eastAsia="Times New Roman" w:hAnsi="Times New Roman" w:cs="Times New Roman"/>
      <w:b/>
      <w:szCs w:val="24"/>
      <w:lang w:val="lv-LV" w:eastAsia="lv-LV"/>
    </w:rPr>
  </w:style>
  <w:style w:type="paragraph" w:styleId="BalloonText">
    <w:name w:val="Balloon Text"/>
    <w:basedOn w:val="Normal"/>
    <w:link w:val="BalloonTextChar"/>
    <w:uiPriority w:val="99"/>
    <w:rsid w:val="003F18D2"/>
    <w:pPr>
      <w:spacing w:after="0" w:line="240" w:lineRule="auto"/>
    </w:pPr>
    <w:rPr>
      <w:rFonts w:ascii="Tahoma" w:eastAsia="Times New Roman" w:hAnsi="Tahoma" w:cs="Times New Roman"/>
      <w:sz w:val="16"/>
      <w:szCs w:val="16"/>
      <w:lang w:val="lv-LV" w:eastAsia="lv-LV"/>
    </w:rPr>
  </w:style>
  <w:style w:type="character" w:customStyle="1" w:styleId="BalloonTextChar">
    <w:name w:val="Balloon Text Char"/>
    <w:basedOn w:val="DefaultParagraphFont"/>
    <w:link w:val="BalloonText"/>
    <w:uiPriority w:val="99"/>
    <w:rsid w:val="003F18D2"/>
    <w:rPr>
      <w:rFonts w:ascii="Tahoma" w:eastAsia="Times New Roman" w:hAnsi="Tahoma" w:cs="Times New Roman"/>
      <w:sz w:val="16"/>
      <w:szCs w:val="16"/>
      <w:lang w:val="lv-LV" w:eastAsia="lv-LV"/>
    </w:rPr>
  </w:style>
  <w:style w:type="paragraph" w:customStyle="1" w:styleId="naisf">
    <w:name w:val="naisf"/>
    <w:basedOn w:val="Normal"/>
    <w:rsid w:val="003F18D2"/>
    <w:pPr>
      <w:numPr>
        <w:numId w:val="2"/>
      </w:numPr>
      <w:spacing w:after="0" w:line="240" w:lineRule="auto"/>
      <w:jc w:val="both"/>
    </w:pPr>
    <w:rPr>
      <w:rFonts w:ascii="Times New Roman" w:eastAsia="Times New Roman" w:hAnsi="Times New Roman" w:cs="Times New Roman"/>
      <w:color w:val="FF0000"/>
      <w:sz w:val="24"/>
      <w:szCs w:val="24"/>
      <w:lang w:val="lv-LV" w:eastAsia="lv-LV"/>
    </w:rPr>
  </w:style>
  <w:style w:type="paragraph" w:customStyle="1" w:styleId="western">
    <w:name w:val="western"/>
    <w:basedOn w:val="Normal"/>
    <w:rsid w:val="003F18D2"/>
    <w:pPr>
      <w:spacing w:after="0" w:line="240" w:lineRule="auto"/>
    </w:pPr>
    <w:rPr>
      <w:rFonts w:ascii="Times New Roman" w:eastAsia="Times New Roman" w:hAnsi="Times New Roman" w:cs="Times New Roman"/>
      <w:sz w:val="24"/>
      <w:szCs w:val="24"/>
      <w:lang w:eastAsia="lv-LV"/>
    </w:rPr>
  </w:style>
  <w:style w:type="paragraph" w:styleId="DocumentMap">
    <w:name w:val="Document Map"/>
    <w:basedOn w:val="Normal"/>
    <w:link w:val="DocumentMapChar"/>
    <w:semiHidden/>
    <w:rsid w:val="003F18D2"/>
    <w:pPr>
      <w:shd w:val="clear" w:color="auto" w:fill="000080"/>
      <w:spacing w:after="0" w:line="240" w:lineRule="auto"/>
    </w:pPr>
    <w:rPr>
      <w:rFonts w:ascii="Tahoma" w:eastAsia="Times New Roman" w:hAnsi="Tahoma" w:cs="Tahoma"/>
      <w:sz w:val="20"/>
      <w:szCs w:val="20"/>
      <w:lang w:val="lv-LV" w:eastAsia="lv-LV"/>
    </w:rPr>
  </w:style>
  <w:style w:type="character" w:customStyle="1" w:styleId="DocumentMapChar">
    <w:name w:val="Document Map Char"/>
    <w:basedOn w:val="DefaultParagraphFont"/>
    <w:link w:val="DocumentMap"/>
    <w:semiHidden/>
    <w:rsid w:val="003F18D2"/>
    <w:rPr>
      <w:rFonts w:ascii="Tahoma" w:eastAsia="Times New Roman" w:hAnsi="Tahoma" w:cs="Tahoma"/>
      <w:sz w:val="20"/>
      <w:szCs w:val="20"/>
      <w:shd w:val="clear" w:color="auto" w:fill="000080"/>
      <w:lang w:val="lv-LV" w:eastAsia="lv-LV"/>
    </w:rPr>
  </w:style>
  <w:style w:type="paragraph" w:customStyle="1" w:styleId="Stils1">
    <w:name w:val="Stils1"/>
    <w:basedOn w:val="Normal"/>
    <w:rsid w:val="003F18D2"/>
    <w:pPr>
      <w:numPr>
        <w:numId w:val="4"/>
      </w:numPr>
      <w:spacing w:after="0" w:line="240" w:lineRule="auto"/>
      <w:jc w:val="both"/>
    </w:pPr>
    <w:rPr>
      <w:rFonts w:ascii="Times New Roman" w:eastAsia="Times New Roman" w:hAnsi="Times New Roman" w:cs="Times New Roman"/>
      <w:b/>
      <w:i/>
      <w:color w:val="000000"/>
      <w:sz w:val="20"/>
      <w:szCs w:val="20"/>
      <w:lang w:val="lv-LV" w:eastAsia="lv-LV"/>
    </w:rPr>
  </w:style>
  <w:style w:type="paragraph" w:customStyle="1" w:styleId="Stils2">
    <w:name w:val="Stils2"/>
    <w:basedOn w:val="Normal"/>
    <w:rsid w:val="003F18D2"/>
    <w:pPr>
      <w:numPr>
        <w:ilvl w:val="1"/>
        <w:numId w:val="4"/>
      </w:numPr>
      <w:spacing w:after="0" w:line="240" w:lineRule="auto"/>
      <w:jc w:val="both"/>
    </w:pPr>
    <w:rPr>
      <w:rFonts w:ascii="Times New Roman" w:eastAsia="Times New Roman" w:hAnsi="Times New Roman" w:cs="Times New Roman"/>
      <w:color w:val="000000"/>
      <w:sz w:val="20"/>
      <w:szCs w:val="20"/>
      <w:lang w:val="lv-LV" w:eastAsia="lv-LV"/>
    </w:rPr>
  </w:style>
  <w:style w:type="paragraph" w:customStyle="1" w:styleId="Stils3">
    <w:name w:val="Stils3"/>
    <w:basedOn w:val="Normal"/>
    <w:rsid w:val="003F18D2"/>
    <w:pPr>
      <w:numPr>
        <w:ilvl w:val="2"/>
        <w:numId w:val="4"/>
      </w:numPr>
      <w:spacing w:after="0" w:line="240" w:lineRule="auto"/>
      <w:jc w:val="both"/>
    </w:pPr>
    <w:rPr>
      <w:rFonts w:ascii="Times New Roman" w:eastAsia="Times New Roman" w:hAnsi="Times New Roman" w:cs="Times New Roman"/>
      <w:sz w:val="20"/>
      <w:szCs w:val="20"/>
      <w:lang w:val="lv-LV" w:eastAsia="lv-LV"/>
    </w:rPr>
  </w:style>
  <w:style w:type="paragraph" w:customStyle="1" w:styleId="Stils4">
    <w:name w:val="Stils4"/>
    <w:basedOn w:val="Normal"/>
    <w:rsid w:val="003F18D2"/>
    <w:pPr>
      <w:numPr>
        <w:ilvl w:val="3"/>
        <w:numId w:val="4"/>
      </w:numPr>
      <w:spacing w:after="0" w:line="240" w:lineRule="auto"/>
      <w:jc w:val="both"/>
    </w:pPr>
    <w:rPr>
      <w:rFonts w:ascii="Times New Roman" w:eastAsia="Times New Roman" w:hAnsi="Times New Roman" w:cs="Times New Roman"/>
      <w:sz w:val="20"/>
      <w:szCs w:val="20"/>
      <w:lang w:val="lv-LV" w:eastAsia="lv-LV"/>
    </w:rPr>
  </w:style>
  <w:style w:type="paragraph" w:customStyle="1" w:styleId="Apakpunkts">
    <w:name w:val="Apakšpunkts"/>
    <w:basedOn w:val="Normal"/>
    <w:link w:val="ApakpunktsChar"/>
    <w:rsid w:val="003F18D2"/>
    <w:pPr>
      <w:numPr>
        <w:ilvl w:val="1"/>
        <w:numId w:val="5"/>
      </w:numPr>
      <w:spacing w:after="0" w:line="240" w:lineRule="auto"/>
    </w:pPr>
    <w:rPr>
      <w:rFonts w:ascii="Arial" w:eastAsia="Times New Roman" w:hAnsi="Arial" w:cs="Times New Roman"/>
      <w:b/>
      <w:sz w:val="20"/>
      <w:szCs w:val="24"/>
      <w:lang w:val="x-none" w:eastAsia="x-none"/>
    </w:rPr>
  </w:style>
  <w:style w:type="paragraph" w:customStyle="1" w:styleId="Punkts">
    <w:name w:val="Punkts"/>
    <w:basedOn w:val="Normal"/>
    <w:next w:val="Apakpunkts"/>
    <w:rsid w:val="003F18D2"/>
    <w:pPr>
      <w:numPr>
        <w:numId w:val="5"/>
      </w:numPr>
      <w:spacing w:after="0" w:line="240" w:lineRule="auto"/>
    </w:pPr>
    <w:rPr>
      <w:rFonts w:ascii="Arial" w:eastAsia="Times New Roman" w:hAnsi="Arial" w:cs="Times New Roman"/>
      <w:b/>
      <w:sz w:val="20"/>
      <w:szCs w:val="24"/>
      <w:lang w:val="lv-LV" w:eastAsia="lv-LV"/>
    </w:rPr>
  </w:style>
  <w:style w:type="paragraph" w:customStyle="1" w:styleId="Paragrfs">
    <w:name w:val="Paragrāfs"/>
    <w:basedOn w:val="Normal"/>
    <w:next w:val="Normal"/>
    <w:rsid w:val="003F18D2"/>
    <w:pPr>
      <w:numPr>
        <w:ilvl w:val="2"/>
        <w:numId w:val="5"/>
      </w:numPr>
      <w:spacing w:after="0" w:line="240" w:lineRule="auto"/>
      <w:jc w:val="both"/>
    </w:pPr>
    <w:rPr>
      <w:rFonts w:ascii="Arial" w:eastAsia="Times New Roman" w:hAnsi="Arial" w:cs="Times New Roman"/>
      <w:sz w:val="20"/>
      <w:szCs w:val="24"/>
      <w:lang w:val="lv-LV" w:eastAsia="lv-LV"/>
    </w:rPr>
  </w:style>
  <w:style w:type="character" w:customStyle="1" w:styleId="FontStyle61">
    <w:name w:val="Font Style61"/>
    <w:rsid w:val="003F18D2"/>
    <w:rPr>
      <w:rFonts w:ascii="Arial" w:hAnsi="Arial" w:cs="Arial"/>
      <w:sz w:val="18"/>
      <w:szCs w:val="18"/>
    </w:rPr>
  </w:style>
  <w:style w:type="paragraph" w:customStyle="1" w:styleId="virsraksts1">
    <w:name w:val="virsraksts 1"/>
    <w:basedOn w:val="Footer"/>
    <w:qFormat/>
    <w:rsid w:val="003F18D2"/>
    <w:pPr>
      <w:widowControl w:val="0"/>
      <w:numPr>
        <w:numId w:val="6"/>
      </w:numPr>
      <w:tabs>
        <w:tab w:val="clear" w:pos="4153"/>
        <w:tab w:val="clear" w:pos="8306"/>
      </w:tabs>
      <w:spacing w:before="240" w:after="240"/>
      <w:jc w:val="center"/>
    </w:pPr>
    <w:rPr>
      <w:b/>
      <w:caps/>
      <w:sz w:val="22"/>
      <w:szCs w:val="22"/>
    </w:rPr>
  </w:style>
  <w:style w:type="paragraph" w:styleId="ListNumber2">
    <w:name w:val="List Number 2"/>
    <w:basedOn w:val="Normal"/>
    <w:rsid w:val="003F18D2"/>
    <w:pPr>
      <w:numPr>
        <w:numId w:val="7"/>
      </w:numPr>
      <w:spacing w:after="0" w:line="240" w:lineRule="auto"/>
    </w:pPr>
    <w:rPr>
      <w:rFonts w:ascii="Times New Roman" w:eastAsia="Times New Roman" w:hAnsi="Times New Roman" w:cs="Times New Roman"/>
      <w:sz w:val="24"/>
      <w:szCs w:val="24"/>
      <w:lang w:val="lv-LV"/>
    </w:rPr>
  </w:style>
  <w:style w:type="paragraph" w:customStyle="1" w:styleId="virsraksts11">
    <w:name w:val="virsraksts 1.1."/>
    <w:basedOn w:val="Heading2"/>
    <w:qFormat/>
    <w:rsid w:val="003F18D2"/>
    <w:pPr>
      <w:widowControl w:val="0"/>
      <w:numPr>
        <w:ilvl w:val="1"/>
        <w:numId w:val="8"/>
      </w:numPr>
      <w:spacing w:before="120" w:after="120"/>
    </w:pPr>
    <w:rPr>
      <w:rFonts w:ascii="Times New Roman" w:hAnsi="Times New Roman"/>
      <w:i w:val="0"/>
      <w:sz w:val="22"/>
      <w:szCs w:val="22"/>
    </w:rPr>
  </w:style>
  <w:style w:type="paragraph" w:customStyle="1" w:styleId="Pielikumsnr">
    <w:name w:val="Pielikums nr."/>
    <w:basedOn w:val="Normal"/>
    <w:qFormat/>
    <w:rsid w:val="003F18D2"/>
    <w:pPr>
      <w:spacing w:after="0" w:line="240" w:lineRule="auto"/>
      <w:jc w:val="right"/>
      <w:outlineLvl w:val="0"/>
    </w:pPr>
    <w:rPr>
      <w:rFonts w:ascii="Times New Roman" w:eastAsia="Times New Roman" w:hAnsi="Times New Roman" w:cs="Times New Roman"/>
      <w:sz w:val="24"/>
      <w:szCs w:val="24"/>
      <w:lang w:val="lv-LV"/>
    </w:rPr>
  </w:style>
  <w:style w:type="paragraph" w:styleId="HTMLPreformatted">
    <w:name w:val="HTML Preformatted"/>
    <w:basedOn w:val="Normal"/>
    <w:link w:val="HTMLPreformattedChar"/>
    <w:uiPriority w:val="99"/>
    <w:rsid w:val="003F1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eastAsia="x-none"/>
    </w:rPr>
  </w:style>
  <w:style w:type="character" w:customStyle="1" w:styleId="HTMLPreformattedChar">
    <w:name w:val="HTML Preformatted Char"/>
    <w:basedOn w:val="DefaultParagraphFont"/>
    <w:link w:val="HTMLPreformatted"/>
    <w:uiPriority w:val="99"/>
    <w:rsid w:val="003F18D2"/>
    <w:rPr>
      <w:rFonts w:ascii="Courier New" w:eastAsia="Courier New" w:hAnsi="Courier New" w:cs="Times New Roman"/>
      <w:sz w:val="20"/>
      <w:szCs w:val="20"/>
      <w:lang w:eastAsia="x-none"/>
    </w:rPr>
  </w:style>
  <w:style w:type="character" w:styleId="HTMLCite">
    <w:name w:val="HTML Cite"/>
    <w:rsid w:val="003F18D2"/>
    <w:rPr>
      <w:i/>
      <w:iCs/>
    </w:rPr>
  </w:style>
  <w:style w:type="paragraph" w:styleId="ListParagraph">
    <w:name w:val="List Paragraph"/>
    <w:basedOn w:val="Normal"/>
    <w:link w:val="ListParagraphChar"/>
    <w:qFormat/>
    <w:rsid w:val="003F18D2"/>
    <w:pPr>
      <w:spacing w:after="0" w:line="240" w:lineRule="auto"/>
      <w:ind w:left="720"/>
      <w:contextualSpacing/>
    </w:pPr>
    <w:rPr>
      <w:rFonts w:ascii="Times New Roman" w:eastAsia="Times New Roman" w:hAnsi="Times New Roman" w:cs="Times New Roman"/>
      <w:sz w:val="24"/>
      <w:szCs w:val="24"/>
      <w:lang w:val="x-none" w:eastAsia="ar-SA"/>
    </w:rPr>
  </w:style>
  <w:style w:type="table" w:styleId="TableGrid">
    <w:name w:val="Table Grid"/>
    <w:basedOn w:val="TableNormal"/>
    <w:uiPriority w:val="59"/>
    <w:rsid w:val="003F18D2"/>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BSclause">
    <w:name w:val="NBS clause"/>
    <w:basedOn w:val="Normal"/>
    <w:rsid w:val="003F18D2"/>
    <w:pPr>
      <w:tabs>
        <w:tab w:val="left" w:pos="284"/>
        <w:tab w:val="left" w:pos="680"/>
      </w:tabs>
      <w:overflowPunct w:val="0"/>
      <w:autoSpaceDE w:val="0"/>
      <w:spacing w:after="0" w:line="240" w:lineRule="auto"/>
      <w:ind w:left="680" w:hanging="680"/>
      <w:textAlignment w:val="baseline"/>
    </w:pPr>
    <w:rPr>
      <w:rFonts w:ascii="Arial" w:eastAsia="Times New Roman" w:hAnsi="Arial" w:cs="Times New Roman"/>
      <w:szCs w:val="20"/>
      <w:lang w:eastAsia="lv-LV"/>
    </w:rPr>
  </w:style>
  <w:style w:type="paragraph" w:styleId="CommentSubject">
    <w:name w:val="annotation subject"/>
    <w:basedOn w:val="CommentText"/>
    <w:next w:val="CommentText"/>
    <w:link w:val="CommentSubjectChar"/>
    <w:uiPriority w:val="99"/>
    <w:rsid w:val="003F18D2"/>
    <w:rPr>
      <w:b/>
      <w:bCs/>
    </w:rPr>
  </w:style>
  <w:style w:type="character" w:customStyle="1" w:styleId="CommentSubjectChar">
    <w:name w:val="Comment Subject Char"/>
    <w:basedOn w:val="CommentTextChar"/>
    <w:link w:val="CommentSubject"/>
    <w:uiPriority w:val="99"/>
    <w:rsid w:val="003F18D2"/>
    <w:rPr>
      <w:rFonts w:ascii="Times New Roman" w:eastAsia="Times New Roman" w:hAnsi="Times New Roman" w:cs="Times New Roman"/>
      <w:b/>
      <w:bCs/>
      <w:sz w:val="20"/>
      <w:szCs w:val="20"/>
      <w:lang w:val="x-none" w:eastAsia="ar-SA"/>
    </w:rPr>
  </w:style>
  <w:style w:type="paragraph" w:styleId="Revision">
    <w:name w:val="Revision"/>
    <w:hidden/>
    <w:uiPriority w:val="99"/>
    <w:semiHidden/>
    <w:rsid w:val="003F18D2"/>
    <w:pPr>
      <w:spacing w:after="0" w:line="240" w:lineRule="auto"/>
    </w:pPr>
    <w:rPr>
      <w:rFonts w:ascii="Times New Roman" w:eastAsia="Times New Roman" w:hAnsi="Times New Roman" w:cs="Times New Roman"/>
      <w:sz w:val="24"/>
      <w:szCs w:val="24"/>
      <w:lang w:val="lv-LV" w:eastAsia="ar-SA"/>
    </w:rPr>
  </w:style>
  <w:style w:type="character" w:styleId="FootnoteReference">
    <w:name w:val="footnote reference"/>
    <w:uiPriority w:val="99"/>
    <w:rsid w:val="003F18D2"/>
    <w:rPr>
      <w:vertAlign w:val="superscript"/>
    </w:rPr>
  </w:style>
  <w:style w:type="paragraph" w:styleId="FootnoteText">
    <w:name w:val="footnote text"/>
    <w:basedOn w:val="Normal"/>
    <w:link w:val="FootnoteTextChar"/>
    <w:uiPriority w:val="99"/>
    <w:rsid w:val="003F18D2"/>
    <w:pPr>
      <w:spacing w:after="0" w:line="240" w:lineRule="auto"/>
    </w:pPr>
    <w:rPr>
      <w:rFonts w:ascii="Times New Roman" w:eastAsia="Times New Roman" w:hAnsi="Times New Roman" w:cs="Times New Roman"/>
      <w:sz w:val="20"/>
      <w:szCs w:val="20"/>
      <w:lang w:val="x-none" w:eastAsia="ar-SA"/>
    </w:rPr>
  </w:style>
  <w:style w:type="character" w:customStyle="1" w:styleId="FootnoteTextChar">
    <w:name w:val="Footnote Text Char"/>
    <w:basedOn w:val="DefaultParagraphFont"/>
    <w:link w:val="FootnoteText"/>
    <w:uiPriority w:val="99"/>
    <w:rsid w:val="003F18D2"/>
    <w:rPr>
      <w:rFonts w:ascii="Times New Roman" w:eastAsia="Times New Roman" w:hAnsi="Times New Roman" w:cs="Times New Roman"/>
      <w:sz w:val="20"/>
      <w:szCs w:val="20"/>
      <w:lang w:val="x-none" w:eastAsia="ar-SA"/>
    </w:rPr>
  </w:style>
  <w:style w:type="paragraph" w:customStyle="1" w:styleId="Default">
    <w:name w:val="Default"/>
    <w:rsid w:val="003F18D2"/>
    <w:pPr>
      <w:autoSpaceDE w:val="0"/>
      <w:autoSpaceDN w:val="0"/>
      <w:adjustRightInd w:val="0"/>
      <w:spacing w:after="0" w:line="240" w:lineRule="auto"/>
    </w:pPr>
    <w:rPr>
      <w:rFonts w:ascii="Arial" w:eastAsia="Times New Roman" w:hAnsi="Arial" w:cs="Arial"/>
      <w:color w:val="000000"/>
      <w:sz w:val="24"/>
      <w:szCs w:val="24"/>
      <w:lang w:val="lv-LV" w:eastAsia="lv-LV"/>
    </w:rPr>
  </w:style>
  <w:style w:type="character" w:customStyle="1" w:styleId="ApakpunktsChar">
    <w:name w:val="Apakšpunkts Char"/>
    <w:link w:val="Apakpunkts"/>
    <w:rsid w:val="003F18D2"/>
    <w:rPr>
      <w:rFonts w:ascii="Arial" w:eastAsia="Times New Roman" w:hAnsi="Arial" w:cs="Times New Roman"/>
      <w:b/>
      <w:sz w:val="20"/>
      <w:szCs w:val="24"/>
      <w:lang w:val="x-none" w:eastAsia="x-none"/>
    </w:rPr>
  </w:style>
  <w:style w:type="paragraph" w:customStyle="1" w:styleId="Rindkopa">
    <w:name w:val="Rindkopa"/>
    <w:basedOn w:val="Normal"/>
    <w:next w:val="Punkts"/>
    <w:rsid w:val="003F18D2"/>
    <w:pPr>
      <w:spacing w:after="0" w:line="240" w:lineRule="auto"/>
      <w:ind w:left="851"/>
      <w:jc w:val="both"/>
    </w:pPr>
    <w:rPr>
      <w:rFonts w:ascii="Arial" w:eastAsia="Times New Roman" w:hAnsi="Arial" w:cs="Times New Roman"/>
      <w:sz w:val="20"/>
      <w:szCs w:val="24"/>
      <w:lang w:val="lv-LV" w:eastAsia="lv-LV"/>
    </w:rPr>
  </w:style>
  <w:style w:type="paragraph" w:customStyle="1" w:styleId="ListParagraph2">
    <w:name w:val="List Paragraph2"/>
    <w:rsid w:val="003F18D2"/>
    <w:pPr>
      <w:spacing w:after="0" w:line="240" w:lineRule="auto"/>
      <w:ind w:left="720"/>
    </w:pPr>
    <w:rPr>
      <w:rFonts w:ascii="Times New Roman" w:eastAsia="Times New Roman" w:hAnsi="Times New Roman" w:cs="Times New Roman"/>
      <w:color w:val="000000"/>
      <w:sz w:val="24"/>
      <w:szCs w:val="24"/>
      <w:lang w:val="lv-LV" w:eastAsia="lv-LV"/>
    </w:rPr>
  </w:style>
  <w:style w:type="paragraph" w:customStyle="1" w:styleId="RakstzRakstz15">
    <w:name w:val="Rakstz. Rakstz.15"/>
    <w:basedOn w:val="Normal"/>
    <w:rsid w:val="003F18D2"/>
    <w:pPr>
      <w:spacing w:before="120" w:line="240" w:lineRule="exact"/>
      <w:ind w:firstLine="720"/>
      <w:jc w:val="both"/>
    </w:pPr>
    <w:rPr>
      <w:rFonts w:ascii="Arial" w:eastAsia="Times New Roman" w:hAnsi="Arial" w:cs="Times New Roman"/>
      <w:sz w:val="20"/>
      <w:szCs w:val="20"/>
      <w:lang w:val="en-US"/>
    </w:rPr>
  </w:style>
  <w:style w:type="character" w:customStyle="1" w:styleId="apple-converted-space">
    <w:name w:val="apple-converted-space"/>
    <w:rsid w:val="003F18D2"/>
  </w:style>
  <w:style w:type="character" w:customStyle="1" w:styleId="ListParagraphChar">
    <w:name w:val="List Paragraph Char"/>
    <w:link w:val="ListParagraph"/>
    <w:rsid w:val="003F18D2"/>
    <w:rPr>
      <w:rFonts w:ascii="Times New Roman" w:eastAsia="Times New Roman" w:hAnsi="Times New Roman" w:cs="Times New Roman"/>
      <w:sz w:val="24"/>
      <w:szCs w:val="24"/>
      <w:lang w:val="x-none" w:eastAsia="ar-SA"/>
    </w:rPr>
  </w:style>
  <w:style w:type="character" w:styleId="Strong">
    <w:name w:val="Strong"/>
    <w:uiPriority w:val="22"/>
    <w:qFormat/>
    <w:rsid w:val="003F18D2"/>
    <w:rPr>
      <w:b/>
      <w:bCs/>
    </w:rPr>
  </w:style>
  <w:style w:type="character" w:styleId="Emphasis">
    <w:name w:val="Emphasis"/>
    <w:uiPriority w:val="20"/>
    <w:qFormat/>
    <w:rsid w:val="003F18D2"/>
    <w:rPr>
      <w:i/>
      <w:iCs/>
    </w:rPr>
  </w:style>
  <w:style w:type="character" w:customStyle="1" w:styleId="c2">
    <w:name w:val="c2"/>
    <w:rsid w:val="003F18D2"/>
  </w:style>
  <w:style w:type="paragraph" w:customStyle="1" w:styleId="Style1">
    <w:name w:val="Style1"/>
    <w:rsid w:val="003F18D2"/>
    <w:pPr>
      <w:tabs>
        <w:tab w:val="num" w:pos="567"/>
      </w:tabs>
      <w:suppressAutoHyphens/>
      <w:spacing w:after="0" w:line="240" w:lineRule="auto"/>
      <w:jc w:val="both"/>
    </w:pPr>
    <w:rPr>
      <w:rFonts w:ascii="Times New Roman" w:eastAsia="Times New Roman" w:hAnsi="Times New Roman" w:cs="Times New Roman"/>
      <w:b/>
      <w:bCs/>
      <w:sz w:val="24"/>
      <w:szCs w:val="24"/>
      <w:u w:val="single"/>
      <w:lang w:val="lv-LV" w:eastAsia="ar-SA"/>
    </w:rPr>
  </w:style>
  <w:style w:type="character" w:customStyle="1" w:styleId="Bodytext0">
    <w:name w:val="Body text_"/>
    <w:link w:val="BodyText1"/>
    <w:rsid w:val="003F18D2"/>
    <w:rPr>
      <w:shd w:val="clear" w:color="auto" w:fill="FFFFFF"/>
    </w:rPr>
  </w:style>
  <w:style w:type="paragraph" w:customStyle="1" w:styleId="BodyText1">
    <w:name w:val="Body Text1"/>
    <w:basedOn w:val="Normal"/>
    <w:link w:val="Bodytext0"/>
    <w:rsid w:val="003F18D2"/>
    <w:pPr>
      <w:widowControl w:val="0"/>
      <w:shd w:val="clear" w:color="auto" w:fill="FFFFFF"/>
      <w:spacing w:before="480" w:after="60" w:line="0" w:lineRule="atLeast"/>
      <w:ind w:hanging="1260"/>
    </w:pPr>
  </w:style>
  <w:style w:type="paragraph" w:customStyle="1" w:styleId="Sarakstarindkopa1">
    <w:name w:val="Saraksta rindkopa1"/>
    <w:basedOn w:val="Normal"/>
    <w:uiPriority w:val="34"/>
    <w:qFormat/>
    <w:rsid w:val="003F18D2"/>
    <w:pPr>
      <w:spacing w:after="0" w:line="240" w:lineRule="auto"/>
      <w:ind w:left="720"/>
      <w:contextualSpacing/>
    </w:pPr>
    <w:rPr>
      <w:rFonts w:ascii="Times New Roman" w:eastAsia="Times New Roman" w:hAnsi="Times New Roman" w:cs="Times New Roman"/>
      <w:sz w:val="24"/>
      <w:szCs w:val="24"/>
      <w:lang w:val="lv-LV" w:eastAsia="lv-LV"/>
    </w:rPr>
  </w:style>
  <w:style w:type="paragraph" w:customStyle="1" w:styleId="A3">
    <w:name w:val="A3"/>
    <w:basedOn w:val="Normal"/>
    <w:uiPriority w:val="99"/>
    <w:rsid w:val="003F18D2"/>
    <w:pPr>
      <w:keepNext/>
      <w:keepLines/>
      <w:tabs>
        <w:tab w:val="num" w:pos="284"/>
      </w:tabs>
      <w:spacing w:after="0" w:line="240" w:lineRule="auto"/>
      <w:jc w:val="both"/>
    </w:pPr>
    <w:rPr>
      <w:rFonts w:ascii="Times New Roman" w:eastAsia="Times New Roman" w:hAnsi="Times New Roman" w:cs="Times New Roman"/>
      <w:sz w:val="26"/>
      <w:szCs w:val="24"/>
      <w:lang w:val="lv-LV" w:eastAsia="lv-LV"/>
    </w:rPr>
  </w:style>
  <w:style w:type="paragraph" w:styleId="Index1">
    <w:name w:val="index 1"/>
    <w:basedOn w:val="Normal"/>
    <w:next w:val="Normal"/>
    <w:autoRedefine/>
    <w:uiPriority w:val="99"/>
    <w:unhideWhenUsed/>
    <w:rsid w:val="003F18D2"/>
    <w:pPr>
      <w:spacing w:after="0" w:line="240" w:lineRule="auto"/>
      <w:ind w:left="240" w:hanging="240"/>
    </w:pPr>
    <w:rPr>
      <w:rFonts w:ascii="Cambria" w:eastAsia="Cambria" w:hAnsi="Cambria" w:cs="Cambria"/>
      <w:kern w:val="56"/>
      <w:sz w:val="28"/>
      <w:szCs w:val="24"/>
      <w:lang w:val="lv-LV"/>
    </w:rPr>
  </w:style>
  <w:style w:type="paragraph" w:customStyle="1" w:styleId="tv213">
    <w:name w:val="tv213"/>
    <w:basedOn w:val="Normal"/>
    <w:rsid w:val="003F18D2"/>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paragraph" w:styleId="PlainText">
    <w:name w:val="Plain Text"/>
    <w:basedOn w:val="Normal"/>
    <w:link w:val="PlainTextChar"/>
    <w:unhideWhenUsed/>
    <w:rsid w:val="003F18D2"/>
    <w:pPr>
      <w:spacing w:after="0" w:line="240" w:lineRule="auto"/>
    </w:pPr>
    <w:rPr>
      <w:rFonts w:ascii="Consolas" w:eastAsia="Calibri" w:hAnsi="Consolas" w:cs="Times New Roman"/>
      <w:sz w:val="21"/>
      <w:szCs w:val="21"/>
      <w:lang w:val="x-none" w:eastAsia="x-none"/>
    </w:rPr>
  </w:style>
  <w:style w:type="character" w:customStyle="1" w:styleId="PlainTextChar">
    <w:name w:val="Plain Text Char"/>
    <w:basedOn w:val="DefaultParagraphFont"/>
    <w:link w:val="PlainText"/>
    <w:rsid w:val="003F18D2"/>
    <w:rPr>
      <w:rFonts w:ascii="Consolas" w:eastAsia="Calibri" w:hAnsi="Consolas" w:cs="Times New Roman"/>
      <w:sz w:val="21"/>
      <w:szCs w:val="21"/>
      <w:lang w:val="x-none" w:eastAsia="x-none"/>
    </w:rPr>
  </w:style>
  <w:style w:type="character" w:customStyle="1" w:styleId="hps">
    <w:name w:val="hps"/>
    <w:basedOn w:val="DefaultParagraphFont"/>
    <w:rsid w:val="003F18D2"/>
  </w:style>
  <w:style w:type="paragraph" w:customStyle="1" w:styleId="ColorfulList-Accent11">
    <w:name w:val="Colorful List - Accent 11"/>
    <w:basedOn w:val="Normal"/>
    <w:uiPriority w:val="34"/>
    <w:qFormat/>
    <w:rsid w:val="003F18D2"/>
    <w:pPr>
      <w:spacing w:after="0" w:line="240" w:lineRule="auto"/>
      <w:ind w:left="720"/>
    </w:pPr>
    <w:rPr>
      <w:rFonts w:ascii="Times New Roman" w:eastAsia="Times New Roman" w:hAnsi="Times New Roman" w:cs="Times New Roman"/>
      <w:sz w:val="24"/>
      <w:szCs w:val="24"/>
      <w:lang w:val="lv-LV"/>
    </w:rPr>
  </w:style>
  <w:style w:type="character" w:customStyle="1" w:styleId="shorttext">
    <w:name w:val="short_text"/>
    <w:basedOn w:val="DefaultParagraphFont"/>
    <w:rsid w:val="003F18D2"/>
  </w:style>
  <w:style w:type="paragraph" w:styleId="NoSpacing">
    <w:name w:val="No Spacing"/>
    <w:uiPriority w:val="1"/>
    <w:qFormat/>
    <w:rsid w:val="003F18D2"/>
    <w:pPr>
      <w:spacing w:after="0" w:line="240" w:lineRule="auto"/>
    </w:pPr>
    <w:rPr>
      <w:rFonts w:ascii="Calibri" w:eastAsia="Calibri" w:hAnsi="Calibri" w:cs="Times New Roman"/>
      <w:lang w:val="lv-LV" w:eastAsia="lv-LV"/>
    </w:rPr>
  </w:style>
  <w:style w:type="paragraph" w:styleId="BodyText3">
    <w:name w:val="Body Text 3"/>
    <w:basedOn w:val="Normal"/>
    <w:link w:val="BodyText3Char"/>
    <w:uiPriority w:val="99"/>
    <w:unhideWhenUsed/>
    <w:rsid w:val="003F18D2"/>
    <w:pPr>
      <w:spacing w:after="120" w:line="240" w:lineRule="auto"/>
    </w:pPr>
    <w:rPr>
      <w:rFonts w:ascii="Times New Roman" w:eastAsia="Times New Roman" w:hAnsi="Times New Roman" w:cs="Times New Roman"/>
      <w:sz w:val="16"/>
      <w:szCs w:val="16"/>
      <w:lang w:val="lv-LV" w:eastAsia="lv-LV"/>
    </w:rPr>
  </w:style>
  <w:style w:type="character" w:customStyle="1" w:styleId="BodyText3Char">
    <w:name w:val="Body Text 3 Char"/>
    <w:basedOn w:val="DefaultParagraphFont"/>
    <w:link w:val="BodyText3"/>
    <w:uiPriority w:val="99"/>
    <w:rsid w:val="003F18D2"/>
    <w:rPr>
      <w:rFonts w:ascii="Times New Roman" w:eastAsia="Times New Roman" w:hAnsi="Times New Roman" w:cs="Times New Roman"/>
      <w:sz w:val="16"/>
      <w:szCs w:val="16"/>
      <w:lang w:val="lv-LV" w:eastAsia="lv-LV"/>
    </w:rPr>
  </w:style>
  <w:style w:type="paragraph" w:styleId="Quote">
    <w:name w:val="Quote"/>
    <w:basedOn w:val="Normal"/>
    <w:next w:val="Normal"/>
    <w:link w:val="QuoteChar"/>
    <w:uiPriority w:val="29"/>
    <w:qFormat/>
    <w:rsid w:val="003F18D2"/>
    <w:pPr>
      <w:widowControl w:val="0"/>
      <w:autoSpaceDE w:val="0"/>
      <w:autoSpaceDN w:val="0"/>
      <w:adjustRightInd w:val="0"/>
      <w:spacing w:before="200" w:after="0" w:line="240" w:lineRule="auto"/>
      <w:ind w:left="360" w:right="360" w:firstLine="720"/>
    </w:pPr>
    <w:rPr>
      <w:rFonts w:ascii="Times New Roman" w:eastAsia="Times New Roman" w:hAnsi="Times New Roman" w:cs="Times New Roman"/>
      <w:i/>
      <w:iCs/>
      <w:sz w:val="20"/>
      <w:szCs w:val="20"/>
      <w:lang w:val="x-none" w:eastAsia="x-none"/>
    </w:rPr>
  </w:style>
  <w:style w:type="character" w:customStyle="1" w:styleId="QuoteChar">
    <w:name w:val="Quote Char"/>
    <w:basedOn w:val="DefaultParagraphFont"/>
    <w:link w:val="Quote"/>
    <w:uiPriority w:val="29"/>
    <w:rsid w:val="003F18D2"/>
    <w:rPr>
      <w:rFonts w:ascii="Times New Roman" w:eastAsia="Times New Roman" w:hAnsi="Times New Roman" w:cs="Times New Roman"/>
      <w:i/>
      <w:iCs/>
      <w:sz w:val="20"/>
      <w:szCs w:val="20"/>
      <w:lang w:val="x-none" w:eastAsia="x-none"/>
    </w:rPr>
  </w:style>
  <w:style w:type="paragraph" w:styleId="IntenseQuote">
    <w:name w:val="Intense Quote"/>
    <w:basedOn w:val="Normal"/>
    <w:next w:val="Normal"/>
    <w:link w:val="IntenseQuoteChar"/>
    <w:uiPriority w:val="30"/>
    <w:qFormat/>
    <w:rsid w:val="003F18D2"/>
    <w:pPr>
      <w:widowControl w:val="0"/>
      <w:pBdr>
        <w:bottom w:val="single" w:sz="4" w:space="1" w:color="auto"/>
      </w:pBdr>
      <w:autoSpaceDE w:val="0"/>
      <w:autoSpaceDN w:val="0"/>
      <w:adjustRightInd w:val="0"/>
      <w:spacing w:before="200" w:after="280" w:line="240" w:lineRule="auto"/>
      <w:ind w:left="1008" w:right="1152" w:firstLine="720"/>
      <w:jc w:val="both"/>
    </w:pPr>
    <w:rPr>
      <w:rFonts w:ascii="Times New Roman" w:eastAsia="Times New Roman" w:hAnsi="Times New Roman" w:cs="Times New Roman"/>
      <w:b/>
      <w:bCs/>
      <w:i/>
      <w:iCs/>
      <w:sz w:val="20"/>
      <w:szCs w:val="20"/>
      <w:lang w:val="x-none" w:eastAsia="x-none"/>
    </w:rPr>
  </w:style>
  <w:style w:type="character" w:customStyle="1" w:styleId="IntenseQuoteChar">
    <w:name w:val="Intense Quote Char"/>
    <w:basedOn w:val="DefaultParagraphFont"/>
    <w:link w:val="IntenseQuote"/>
    <w:uiPriority w:val="30"/>
    <w:rsid w:val="003F18D2"/>
    <w:rPr>
      <w:rFonts w:ascii="Times New Roman" w:eastAsia="Times New Roman" w:hAnsi="Times New Roman" w:cs="Times New Roman"/>
      <w:b/>
      <w:bCs/>
      <w:i/>
      <w:iCs/>
      <w:sz w:val="20"/>
      <w:szCs w:val="20"/>
      <w:lang w:val="x-none" w:eastAsia="x-none"/>
    </w:rPr>
  </w:style>
  <w:style w:type="character" w:styleId="SubtleEmphasis">
    <w:name w:val="Subtle Emphasis"/>
    <w:uiPriority w:val="19"/>
    <w:qFormat/>
    <w:rsid w:val="003F18D2"/>
    <w:rPr>
      <w:i/>
      <w:iCs/>
    </w:rPr>
  </w:style>
  <w:style w:type="character" w:styleId="IntenseEmphasis">
    <w:name w:val="Intense Emphasis"/>
    <w:uiPriority w:val="21"/>
    <w:qFormat/>
    <w:rsid w:val="003F18D2"/>
    <w:rPr>
      <w:b/>
      <w:bCs/>
    </w:rPr>
  </w:style>
  <w:style w:type="character" w:styleId="SubtleReference">
    <w:name w:val="Subtle Reference"/>
    <w:uiPriority w:val="31"/>
    <w:qFormat/>
    <w:rsid w:val="003F18D2"/>
    <w:rPr>
      <w:smallCaps/>
    </w:rPr>
  </w:style>
  <w:style w:type="character" w:styleId="IntenseReference">
    <w:name w:val="Intense Reference"/>
    <w:uiPriority w:val="32"/>
    <w:qFormat/>
    <w:rsid w:val="003F18D2"/>
    <w:rPr>
      <w:smallCaps/>
      <w:spacing w:val="5"/>
      <w:u w:val="single"/>
    </w:rPr>
  </w:style>
  <w:style w:type="character" w:styleId="BookTitle">
    <w:name w:val="Book Title"/>
    <w:uiPriority w:val="33"/>
    <w:qFormat/>
    <w:rsid w:val="003F18D2"/>
    <w:rPr>
      <w:i/>
      <w:iCs/>
      <w:smallCaps/>
      <w:spacing w:val="5"/>
    </w:rPr>
  </w:style>
  <w:style w:type="paragraph" w:styleId="TOCHeading">
    <w:name w:val="TOC Heading"/>
    <w:basedOn w:val="Heading1"/>
    <w:next w:val="Normal"/>
    <w:uiPriority w:val="39"/>
    <w:semiHidden/>
    <w:unhideWhenUsed/>
    <w:qFormat/>
    <w:rsid w:val="003F18D2"/>
    <w:pPr>
      <w:keepNext w:val="0"/>
      <w:widowControl w:val="0"/>
      <w:numPr>
        <w:numId w:val="0"/>
      </w:numPr>
      <w:autoSpaceDE w:val="0"/>
      <w:autoSpaceDN w:val="0"/>
      <w:adjustRightInd w:val="0"/>
      <w:spacing w:before="480"/>
      <w:ind w:firstLine="720"/>
      <w:contextualSpacing/>
      <w:outlineLvl w:val="9"/>
    </w:pPr>
    <w:rPr>
      <w:rFonts w:ascii="Arial" w:hAnsi="Arial"/>
      <w:sz w:val="28"/>
      <w:szCs w:val="28"/>
    </w:rPr>
  </w:style>
  <w:style w:type="paragraph" w:customStyle="1" w:styleId="BankNormal">
    <w:name w:val="BankNormal"/>
    <w:basedOn w:val="Normal"/>
    <w:rsid w:val="003F18D2"/>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lang w:val="en-US"/>
    </w:rPr>
  </w:style>
  <w:style w:type="paragraph" w:customStyle="1" w:styleId="lentelestekstas">
    <w:name w:val="lenteles_tekstas"/>
    <w:basedOn w:val="Normal"/>
    <w:rsid w:val="003F18D2"/>
    <w:pPr>
      <w:spacing w:after="0" w:line="240" w:lineRule="auto"/>
    </w:pPr>
    <w:rPr>
      <w:rFonts w:ascii="Calibri" w:eastAsia="Times New Roman" w:hAnsi="Calibri" w:cs="Calibri"/>
      <w:sz w:val="20"/>
      <w:szCs w:val="20"/>
      <w:lang w:val="lt-LT" w:eastAsia="zh-CN"/>
    </w:rPr>
  </w:style>
  <w:style w:type="paragraph" w:customStyle="1" w:styleId="Sraopastraipa1">
    <w:name w:val="Sąrašo pastraipa1"/>
    <w:basedOn w:val="Normal"/>
    <w:qFormat/>
    <w:rsid w:val="003F18D2"/>
    <w:pPr>
      <w:spacing w:after="200" w:line="276" w:lineRule="auto"/>
      <w:ind w:left="720"/>
      <w:contextualSpacing/>
    </w:pPr>
    <w:rPr>
      <w:rFonts w:ascii="Calibri" w:eastAsia="Calibri" w:hAnsi="Calibri" w:cs="Times New Roman"/>
      <w:lang w:val="en-US"/>
    </w:rPr>
  </w:style>
  <w:style w:type="paragraph" w:customStyle="1" w:styleId="01-PART">
    <w:name w:val="01-PART"/>
    <w:basedOn w:val="Normal"/>
    <w:qFormat/>
    <w:rsid w:val="003F18D2"/>
    <w:pPr>
      <w:numPr>
        <w:ilvl w:val="1"/>
        <w:numId w:val="9"/>
      </w:numPr>
      <w:spacing w:before="240" w:after="0" w:line="240" w:lineRule="auto"/>
      <w:ind w:left="360" w:hanging="360"/>
    </w:pPr>
    <w:rPr>
      <w:rFonts w:ascii="Tahoma" w:eastAsia="Times New Roman" w:hAnsi="Tahoma" w:cs="Times New Roman"/>
      <w:b/>
      <w:sz w:val="20"/>
      <w:szCs w:val="20"/>
      <w:lang w:val="en-US"/>
    </w:rPr>
  </w:style>
  <w:style w:type="paragraph" w:customStyle="1" w:styleId="1-ARTI">
    <w:name w:val="1-ARTI"/>
    <w:basedOn w:val="Normal"/>
    <w:qFormat/>
    <w:rsid w:val="003F18D2"/>
    <w:pPr>
      <w:keepNext/>
      <w:tabs>
        <w:tab w:val="left" w:pos="864"/>
      </w:tabs>
      <w:suppressAutoHyphens/>
      <w:spacing w:before="240" w:after="0" w:line="240" w:lineRule="auto"/>
      <w:ind w:left="720" w:hanging="720"/>
    </w:pPr>
    <w:rPr>
      <w:rFonts w:ascii="Tahoma" w:eastAsia="Times New Roman" w:hAnsi="Tahoma" w:cs="Times New Roman"/>
      <w:b/>
      <w:sz w:val="20"/>
      <w:szCs w:val="20"/>
      <w:lang w:val="en-US"/>
    </w:rPr>
  </w:style>
  <w:style w:type="paragraph" w:customStyle="1" w:styleId="2-P2">
    <w:name w:val="2-P2"/>
    <w:basedOn w:val="Normal"/>
    <w:autoRedefine/>
    <w:qFormat/>
    <w:rsid w:val="003F18D2"/>
    <w:pPr>
      <w:keepLines/>
      <w:tabs>
        <w:tab w:val="left" w:pos="1440"/>
      </w:tabs>
      <w:suppressAutoHyphens/>
      <w:spacing w:before="240" w:after="0" w:line="240" w:lineRule="auto"/>
      <w:ind w:left="1440" w:hanging="576"/>
    </w:pPr>
    <w:rPr>
      <w:rFonts w:ascii="Tahoma" w:eastAsia="Times New Roman" w:hAnsi="Tahoma" w:cs="Times New Roman"/>
      <w:sz w:val="20"/>
      <w:szCs w:val="20"/>
      <w:lang w:val="en-US"/>
    </w:rPr>
  </w:style>
  <w:style w:type="paragraph" w:customStyle="1" w:styleId="3-P3">
    <w:name w:val="3-P3"/>
    <w:basedOn w:val="Normal"/>
    <w:qFormat/>
    <w:rsid w:val="003F18D2"/>
    <w:pPr>
      <w:tabs>
        <w:tab w:val="left" w:pos="2016"/>
      </w:tabs>
      <w:suppressAutoHyphens/>
      <w:spacing w:before="120" w:after="0" w:line="240" w:lineRule="auto"/>
      <w:ind w:left="2016" w:hanging="576"/>
    </w:pPr>
    <w:rPr>
      <w:rFonts w:ascii="Tahoma" w:eastAsia="Times New Roman" w:hAnsi="Tahoma" w:cs="Times New Roman"/>
      <w:sz w:val="20"/>
      <w:szCs w:val="20"/>
      <w:lang w:val="en-US"/>
    </w:rPr>
  </w:style>
  <w:style w:type="paragraph" w:customStyle="1" w:styleId="4-P4">
    <w:name w:val="4-P4"/>
    <w:basedOn w:val="Normal"/>
    <w:qFormat/>
    <w:rsid w:val="003F18D2"/>
    <w:pPr>
      <w:tabs>
        <w:tab w:val="num" w:pos="2016"/>
        <w:tab w:val="left" w:pos="2592"/>
      </w:tabs>
      <w:suppressAutoHyphens/>
      <w:spacing w:before="120" w:after="0" w:line="240" w:lineRule="auto"/>
      <w:ind w:left="2592" w:hanging="576"/>
    </w:pPr>
    <w:rPr>
      <w:rFonts w:ascii="Tahoma" w:eastAsia="Times New Roman" w:hAnsi="Tahoma" w:cs="Times New Roman"/>
      <w:sz w:val="20"/>
      <w:szCs w:val="20"/>
      <w:lang w:val="en-US"/>
    </w:rPr>
  </w:style>
  <w:style w:type="paragraph" w:customStyle="1" w:styleId="5-P5">
    <w:name w:val="5-P5"/>
    <w:basedOn w:val="Normal"/>
    <w:qFormat/>
    <w:rsid w:val="003F18D2"/>
    <w:pPr>
      <w:tabs>
        <w:tab w:val="num" w:pos="2592"/>
        <w:tab w:val="left" w:pos="3168"/>
      </w:tabs>
      <w:suppressAutoHyphens/>
      <w:spacing w:before="120" w:after="0" w:line="240" w:lineRule="auto"/>
      <w:ind w:left="3168" w:hanging="576"/>
    </w:pPr>
    <w:rPr>
      <w:rFonts w:ascii="Tahoma" w:eastAsia="Times New Roman" w:hAnsi="Tahoma" w:cs="Times New Roman"/>
      <w:sz w:val="20"/>
      <w:szCs w:val="20"/>
      <w:lang w:val="en-US"/>
    </w:rPr>
  </w:style>
  <w:style w:type="paragraph" w:customStyle="1" w:styleId="6-P6">
    <w:name w:val="6-P6"/>
    <w:basedOn w:val="Normal"/>
    <w:qFormat/>
    <w:rsid w:val="003F18D2"/>
    <w:pPr>
      <w:tabs>
        <w:tab w:val="left" w:pos="3744"/>
      </w:tabs>
      <w:suppressAutoHyphens/>
      <w:spacing w:before="120" w:after="0" w:line="240" w:lineRule="auto"/>
      <w:ind w:left="3744" w:hanging="576"/>
      <w:contextualSpacing/>
    </w:pPr>
    <w:rPr>
      <w:rFonts w:ascii="Tahoma" w:eastAsia="Times New Roman" w:hAnsi="Tahoma" w:cs="Times New Roman"/>
      <w:sz w:val="20"/>
      <w:szCs w:val="20"/>
      <w:lang w:val="en-US"/>
    </w:rPr>
  </w:style>
  <w:style w:type="character" w:customStyle="1" w:styleId="content">
    <w:name w:val="content"/>
    <w:rsid w:val="003F18D2"/>
  </w:style>
  <w:style w:type="paragraph" w:customStyle="1" w:styleId="Normal1">
    <w:name w:val="Normal1"/>
    <w:basedOn w:val="Normal"/>
    <w:rsid w:val="003F18D2"/>
    <w:pPr>
      <w:suppressAutoHyphens/>
      <w:spacing w:before="240" w:after="0" w:line="240" w:lineRule="auto"/>
      <w:jc w:val="both"/>
    </w:pPr>
    <w:rPr>
      <w:rFonts w:ascii="Times" w:eastAsia="Times New Roman" w:hAnsi="Times"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BF5FD-DC4F-43E3-BF82-2C04B4EE6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28</Pages>
  <Words>53976</Words>
  <Characters>30767</Characters>
  <Application>Microsoft Office Word</Application>
  <DocSecurity>0</DocSecurity>
  <Lines>256</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Viesis</dc:creator>
  <cp:keywords/>
  <dc:description/>
  <cp:lastModifiedBy>Eduards Duhanovskis</cp:lastModifiedBy>
  <cp:revision>5</cp:revision>
  <dcterms:created xsi:type="dcterms:W3CDTF">2018-09-10T06:06:00Z</dcterms:created>
  <dcterms:modified xsi:type="dcterms:W3CDTF">2018-09-12T06:21:00Z</dcterms:modified>
</cp:coreProperties>
</file>