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C1ACD" w14:textId="77777777" w:rsidR="00A22E36" w:rsidRPr="00DE29AA" w:rsidRDefault="00A22E36" w:rsidP="00A22E36">
      <w:pPr>
        <w:autoSpaceDE w:val="0"/>
        <w:autoSpaceDN w:val="0"/>
        <w:adjustRightInd w:val="0"/>
        <w:spacing w:before="0" w:after="0"/>
        <w:jc w:val="center"/>
        <w:rPr>
          <w:rFonts w:ascii="Times New Roman" w:hAnsi="Times New Roman"/>
          <w:b/>
          <w:sz w:val="24"/>
          <w:szCs w:val="24"/>
        </w:rPr>
      </w:pPr>
      <w:r w:rsidRPr="00DE29AA">
        <w:rPr>
          <w:rFonts w:ascii="Times New Roman" w:hAnsi="Times New Roman"/>
          <w:noProof/>
          <w:lang w:eastAsia="lv-LV"/>
        </w:rPr>
        <w:drawing>
          <wp:inline distT="0" distB="0" distL="0" distR="0" wp14:anchorId="17C9535D" wp14:editId="218FC71E">
            <wp:extent cx="5731510" cy="949698"/>
            <wp:effectExtent l="0" t="0" r="2540" b="3175"/>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p>
    <w:p w14:paraId="6B3D079B" w14:textId="77777777" w:rsidR="00A22E36" w:rsidRPr="00DE29AA" w:rsidRDefault="00A22E36" w:rsidP="00A22E36">
      <w:pPr>
        <w:autoSpaceDE w:val="0"/>
        <w:autoSpaceDN w:val="0"/>
        <w:adjustRightInd w:val="0"/>
        <w:spacing w:before="0" w:after="0"/>
        <w:jc w:val="right"/>
        <w:rPr>
          <w:rFonts w:ascii="Times New Roman" w:hAnsi="Times New Roman"/>
          <w:sz w:val="24"/>
          <w:szCs w:val="24"/>
        </w:rPr>
      </w:pPr>
      <w:r w:rsidRPr="00DE29AA">
        <w:rPr>
          <w:rFonts w:ascii="Times New Roman" w:hAnsi="Times New Roman"/>
          <w:sz w:val="24"/>
          <w:szCs w:val="24"/>
        </w:rPr>
        <w:t>Pielikums</w:t>
      </w:r>
    </w:p>
    <w:p w14:paraId="1F59BD0C" w14:textId="77777777" w:rsidR="00A22E36" w:rsidRPr="00DE29AA" w:rsidRDefault="00A22E36" w:rsidP="00A22E36">
      <w:pPr>
        <w:autoSpaceDE w:val="0"/>
        <w:autoSpaceDN w:val="0"/>
        <w:adjustRightInd w:val="0"/>
        <w:spacing w:before="0" w:after="0"/>
        <w:jc w:val="right"/>
        <w:rPr>
          <w:rFonts w:ascii="Times New Roman" w:hAnsi="Times New Roman"/>
          <w:sz w:val="24"/>
          <w:szCs w:val="24"/>
        </w:rPr>
      </w:pPr>
      <w:r w:rsidRPr="00DE29AA">
        <w:rPr>
          <w:rFonts w:ascii="Times New Roman" w:hAnsi="Times New Roman"/>
          <w:sz w:val="24"/>
          <w:szCs w:val="24"/>
        </w:rPr>
        <w:t>APSTIPRINĀTS</w:t>
      </w:r>
    </w:p>
    <w:p w14:paraId="50B63306" w14:textId="0B0D6B32" w:rsidR="00A22E36" w:rsidRPr="00DE29AA" w:rsidRDefault="00A22E36" w:rsidP="00A22E36">
      <w:pPr>
        <w:autoSpaceDE w:val="0"/>
        <w:autoSpaceDN w:val="0"/>
        <w:adjustRightInd w:val="0"/>
        <w:spacing w:before="0" w:after="0"/>
        <w:jc w:val="right"/>
        <w:rPr>
          <w:rFonts w:ascii="Times New Roman" w:hAnsi="Times New Roman"/>
          <w:sz w:val="24"/>
          <w:szCs w:val="24"/>
        </w:rPr>
      </w:pPr>
      <w:r w:rsidRPr="00DE29AA">
        <w:rPr>
          <w:rFonts w:ascii="Times New Roman" w:hAnsi="Times New Roman"/>
          <w:sz w:val="24"/>
          <w:szCs w:val="24"/>
        </w:rPr>
        <w:t>ar LU ___.___.2018.</w:t>
      </w:r>
    </w:p>
    <w:p w14:paraId="78D059D3" w14:textId="77777777" w:rsidR="00A22E36" w:rsidRPr="00DE29AA" w:rsidRDefault="00A22E36" w:rsidP="00A22E36">
      <w:pPr>
        <w:autoSpaceDE w:val="0"/>
        <w:autoSpaceDN w:val="0"/>
        <w:adjustRightInd w:val="0"/>
        <w:spacing w:before="0" w:after="0"/>
        <w:jc w:val="right"/>
        <w:rPr>
          <w:rFonts w:ascii="Times New Roman" w:hAnsi="Times New Roman"/>
          <w:b/>
          <w:sz w:val="24"/>
          <w:szCs w:val="24"/>
        </w:rPr>
      </w:pPr>
      <w:r w:rsidRPr="00DE29AA">
        <w:rPr>
          <w:rFonts w:ascii="Times New Roman" w:hAnsi="Times New Roman"/>
          <w:sz w:val="24"/>
          <w:szCs w:val="24"/>
        </w:rPr>
        <w:t>rīkojumu Nr. 1/___</w:t>
      </w:r>
    </w:p>
    <w:p w14:paraId="6C12DC06" w14:textId="77777777" w:rsidR="00A22E36" w:rsidRPr="00DE29AA" w:rsidRDefault="00A22E36" w:rsidP="00A22E36">
      <w:pPr>
        <w:autoSpaceDE w:val="0"/>
        <w:autoSpaceDN w:val="0"/>
        <w:adjustRightInd w:val="0"/>
        <w:spacing w:before="0" w:after="0"/>
        <w:jc w:val="center"/>
        <w:rPr>
          <w:rFonts w:ascii="Times New Roman" w:hAnsi="Times New Roman"/>
          <w:b/>
          <w:sz w:val="24"/>
          <w:szCs w:val="24"/>
        </w:rPr>
      </w:pPr>
    </w:p>
    <w:p w14:paraId="2A8FD36F" w14:textId="77777777" w:rsidR="00A22E36" w:rsidRPr="00DE29AA" w:rsidRDefault="00A22E36" w:rsidP="00A22E36">
      <w:pPr>
        <w:autoSpaceDE w:val="0"/>
        <w:autoSpaceDN w:val="0"/>
        <w:adjustRightInd w:val="0"/>
        <w:spacing w:before="0" w:after="0"/>
        <w:jc w:val="center"/>
        <w:rPr>
          <w:rFonts w:ascii="Times New Roman" w:hAnsi="Times New Roman"/>
          <w:b/>
          <w:sz w:val="24"/>
          <w:szCs w:val="24"/>
        </w:rPr>
      </w:pPr>
      <w:r w:rsidRPr="00DE29AA">
        <w:rPr>
          <w:rFonts w:ascii="Times New Roman" w:hAnsi="Times New Roman"/>
          <w:b/>
          <w:sz w:val="24"/>
          <w:szCs w:val="24"/>
        </w:rPr>
        <w:t xml:space="preserve">LATVIJAS UNIVERSITĀTES NOLIKUMS </w:t>
      </w:r>
    </w:p>
    <w:p w14:paraId="6AAF0989" w14:textId="1C7279D3" w:rsidR="00A22E36" w:rsidRPr="00DE29AA" w:rsidRDefault="00A22E36" w:rsidP="00A22E36">
      <w:pPr>
        <w:autoSpaceDE w:val="0"/>
        <w:autoSpaceDN w:val="0"/>
        <w:adjustRightInd w:val="0"/>
        <w:spacing w:before="0" w:after="0"/>
        <w:jc w:val="center"/>
        <w:rPr>
          <w:rFonts w:ascii="Times New Roman" w:hAnsi="Times New Roman"/>
          <w:b/>
          <w:sz w:val="24"/>
          <w:szCs w:val="24"/>
        </w:rPr>
      </w:pPr>
      <w:r w:rsidRPr="00DE29AA">
        <w:rPr>
          <w:rFonts w:ascii="Times New Roman" w:hAnsi="Times New Roman"/>
          <w:b/>
          <w:sz w:val="24"/>
          <w:szCs w:val="24"/>
        </w:rPr>
        <w:t>PAR PĒCDOKTORANTU PIETEIKUMU OTRĀS KĀRTAS PRIEKŠATLASI</w:t>
      </w:r>
    </w:p>
    <w:p w14:paraId="580DC028" w14:textId="77777777" w:rsidR="00A22E36" w:rsidRPr="00DE29AA" w:rsidRDefault="00A22E36" w:rsidP="00A22E36">
      <w:pPr>
        <w:autoSpaceDE w:val="0"/>
        <w:autoSpaceDN w:val="0"/>
        <w:adjustRightInd w:val="0"/>
        <w:spacing w:before="0" w:after="0"/>
        <w:ind w:left="0" w:firstLine="0"/>
        <w:jc w:val="center"/>
        <w:rPr>
          <w:rFonts w:ascii="Times New Roman" w:hAnsi="Times New Roman"/>
          <w:b/>
          <w:sz w:val="24"/>
          <w:szCs w:val="24"/>
        </w:rPr>
      </w:pPr>
      <w:r w:rsidRPr="00DE29AA">
        <w:rPr>
          <w:rFonts w:ascii="Times New Roman" w:hAnsi="Times New Roman"/>
          <w:b/>
          <w:sz w:val="24"/>
          <w:szCs w:val="24"/>
        </w:rPr>
        <w:t xml:space="preserve">Darbības programmas </w:t>
      </w:r>
      <w:r w:rsidRPr="00DE29AA">
        <w:rPr>
          <w:rFonts w:ascii="Times New Roman" w:hAnsi="Times New Roman"/>
          <w:b/>
          <w:bCs/>
          <w:sz w:val="24"/>
          <w:szCs w:val="24"/>
        </w:rPr>
        <w:t>“</w:t>
      </w:r>
      <w:r w:rsidRPr="00DE29AA">
        <w:rPr>
          <w:rFonts w:ascii="Times New Roman" w:hAnsi="Times New Roman"/>
          <w:b/>
          <w:sz w:val="24"/>
          <w:szCs w:val="24"/>
        </w:rPr>
        <w:t xml:space="preserve">Izaugsme un nodarbinātība” 1.1.1. </w:t>
      </w:r>
      <w:r w:rsidRPr="00DE29AA">
        <w:rPr>
          <w:rFonts w:ascii="Times New Roman" w:eastAsia="Times New Roman" w:hAnsi="Times New Roman"/>
          <w:b/>
          <w:bCs/>
          <w:sz w:val="24"/>
          <w:szCs w:val="24"/>
          <w:lang w:eastAsia="lv-LV"/>
        </w:rPr>
        <w:t xml:space="preserve">specifiskā atbalsta mērķa “Palielināt Latvijas zinātnisko institūciju pētniecisko un inovatīvo kapacitāti un spēju piesaistīt ārējo finansējumu, ieguldot cilvēkresursos un infrastruktūrā” 1.1.1.2. pasākuma “Pēcdoktorantūras pētniecības atbalsts” </w:t>
      </w:r>
      <w:r w:rsidRPr="00DE29AA">
        <w:rPr>
          <w:rFonts w:ascii="Times New Roman" w:eastAsia="Times New Roman" w:hAnsi="Times New Roman"/>
          <w:b/>
          <w:bCs/>
          <w:color w:val="000000"/>
          <w:sz w:val="24"/>
          <w:szCs w:val="24"/>
          <w:lang w:eastAsia="lv-LV"/>
        </w:rPr>
        <w:t xml:space="preserve">pētniecības pieteikumu atlases kārtas pētniecības pieteikumu iesniegšanai </w:t>
      </w:r>
      <w:r w:rsidRPr="00DE29AA">
        <w:rPr>
          <w:rFonts w:ascii="Times New Roman" w:eastAsia="Times New Roman" w:hAnsi="Times New Roman"/>
          <w:b/>
          <w:sz w:val="24"/>
          <w:szCs w:val="24"/>
          <w:lang w:eastAsia="lv-LV"/>
        </w:rPr>
        <w:t xml:space="preserve">Valsts izglītības attīstības aģentūrā </w:t>
      </w:r>
      <w:r w:rsidRPr="00DE29AA">
        <w:rPr>
          <w:rFonts w:ascii="Times New Roman" w:eastAsia="Times New Roman" w:hAnsi="Times New Roman"/>
          <w:sz w:val="24"/>
          <w:szCs w:val="24"/>
          <w:lang w:eastAsia="lv-LV"/>
        </w:rPr>
        <w:t>(turpmāk – VIAA)</w:t>
      </w:r>
      <w:r w:rsidRPr="00DE29AA">
        <w:rPr>
          <w:rFonts w:ascii="Times New Roman" w:eastAsia="Times New Roman" w:hAnsi="Times New Roman"/>
          <w:bCs/>
          <w:color w:val="000000"/>
          <w:sz w:val="24"/>
          <w:szCs w:val="24"/>
          <w:lang w:eastAsia="lv-LV"/>
        </w:rPr>
        <w:t>.</w:t>
      </w:r>
    </w:p>
    <w:p w14:paraId="2291B43F" w14:textId="77777777" w:rsidR="00A22E36" w:rsidRPr="00DE29AA" w:rsidRDefault="00A22E36" w:rsidP="00A22E36">
      <w:pPr>
        <w:spacing w:before="0" w:after="0"/>
        <w:ind w:left="0" w:firstLine="0"/>
        <w:outlineLvl w:val="3"/>
        <w:rPr>
          <w:rFonts w:ascii="Times New Roman" w:eastAsia="Times New Roman" w:hAnsi="Times New Roman"/>
          <w:bCs/>
          <w:color w:val="000000"/>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tblGrid>
      <w:tr w:rsidR="00A22E36" w:rsidRPr="00DE29AA" w14:paraId="1740F8E3" w14:textId="77777777" w:rsidTr="00C40969">
        <w:trPr>
          <w:trHeight w:val="549"/>
        </w:trPr>
        <w:tc>
          <w:tcPr>
            <w:tcW w:w="2376" w:type="dxa"/>
            <w:shd w:val="clear" w:color="auto" w:fill="D9D9D9"/>
          </w:tcPr>
          <w:p w14:paraId="4ABC9613" w14:textId="77777777" w:rsidR="00A22E36" w:rsidRPr="00DE29AA" w:rsidRDefault="00A22E36" w:rsidP="00C40969">
            <w:pPr>
              <w:spacing w:before="0" w:after="0"/>
              <w:ind w:left="0" w:firstLine="0"/>
              <w:jc w:val="left"/>
              <w:rPr>
                <w:rFonts w:ascii="Times New Roman" w:eastAsia="Times New Roman" w:hAnsi="Times New Roman"/>
                <w:sz w:val="24"/>
                <w:szCs w:val="24"/>
                <w:lang w:eastAsia="lv-LV"/>
              </w:rPr>
            </w:pPr>
            <w:r w:rsidRPr="00DE29AA">
              <w:rPr>
                <w:rFonts w:ascii="Times New Roman" w:eastAsia="Times New Roman" w:hAnsi="Times New Roman"/>
                <w:sz w:val="24"/>
                <w:szCs w:val="24"/>
                <w:lang w:eastAsia="lv-LV"/>
              </w:rPr>
              <w:t>Specifiskā atbalsta mērķa pasākuma īstenošanu reglamentējošie Ministru kabineta noteikumi</w:t>
            </w:r>
          </w:p>
        </w:tc>
        <w:tc>
          <w:tcPr>
            <w:tcW w:w="7088" w:type="dxa"/>
            <w:shd w:val="clear" w:color="auto" w:fill="auto"/>
          </w:tcPr>
          <w:p w14:paraId="3FD631CA" w14:textId="77777777" w:rsidR="00A22E36" w:rsidRPr="00DE29AA" w:rsidRDefault="00A22E36" w:rsidP="00C40969">
            <w:pPr>
              <w:autoSpaceDE w:val="0"/>
              <w:autoSpaceDN w:val="0"/>
              <w:adjustRightInd w:val="0"/>
              <w:spacing w:before="0" w:after="0"/>
              <w:ind w:left="0" w:firstLine="0"/>
              <w:rPr>
                <w:rFonts w:ascii="Times New Roman" w:hAnsi="Times New Roman"/>
                <w:sz w:val="24"/>
                <w:szCs w:val="24"/>
              </w:rPr>
            </w:pPr>
            <w:r w:rsidRPr="00DE29AA">
              <w:rPr>
                <w:rFonts w:ascii="Times New Roman" w:hAnsi="Times New Roman"/>
                <w:color w:val="000000"/>
                <w:sz w:val="24"/>
                <w:szCs w:val="24"/>
                <w:lang w:eastAsia="lv-LV"/>
              </w:rPr>
              <w:t>Ministru kabineta 2016. gada 19. janvāra noteikumi Nr. 50 “</w:t>
            </w:r>
            <w:r w:rsidRPr="00DE29AA">
              <w:rPr>
                <w:rFonts w:ascii="Times New Roman" w:hAnsi="Times New Roman"/>
                <w:sz w:val="24"/>
                <w:szCs w:val="24"/>
              </w:rPr>
              <w:t xml:space="preserve">Darbības programmas </w:t>
            </w:r>
            <w:r w:rsidRPr="00DE29AA">
              <w:rPr>
                <w:rFonts w:ascii="Times New Roman" w:hAnsi="Times New Roman"/>
                <w:bCs/>
                <w:sz w:val="24"/>
                <w:szCs w:val="24"/>
              </w:rPr>
              <w:t>“</w:t>
            </w:r>
            <w:r w:rsidRPr="00DE29AA">
              <w:rPr>
                <w:rFonts w:ascii="Times New Roman" w:hAnsi="Times New Roman"/>
                <w:sz w:val="24"/>
                <w:szCs w:val="24"/>
              </w:rPr>
              <w:t xml:space="preserve">Izaugsme un nodarbinātība” 1.1.1. </w:t>
            </w:r>
            <w:r w:rsidRPr="00DE29AA">
              <w:rPr>
                <w:rFonts w:ascii="Times New Roman" w:eastAsia="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w:t>
            </w:r>
            <w:r w:rsidRPr="00DE29AA">
              <w:rPr>
                <w:rFonts w:ascii="Times New Roman" w:hAnsi="Times New Roman"/>
                <w:sz w:val="24"/>
                <w:szCs w:val="24"/>
                <w:lang w:eastAsia="lv-LV"/>
              </w:rPr>
              <w:t xml:space="preserve"> īstenošanas noteikumi” </w:t>
            </w:r>
            <w:r w:rsidRPr="00DE29AA">
              <w:rPr>
                <w:rFonts w:ascii="Times New Roman" w:hAnsi="Times New Roman"/>
                <w:color w:val="000000"/>
                <w:sz w:val="24"/>
                <w:szCs w:val="24"/>
                <w:lang w:eastAsia="lv-LV"/>
              </w:rPr>
              <w:t>(turpmāk – SAM MK noteikumi)</w:t>
            </w:r>
          </w:p>
        </w:tc>
      </w:tr>
      <w:tr w:rsidR="00A22E36" w:rsidRPr="00DE29AA" w14:paraId="7CE4EF20" w14:textId="77777777" w:rsidTr="00C40969">
        <w:trPr>
          <w:trHeight w:val="549"/>
        </w:trPr>
        <w:tc>
          <w:tcPr>
            <w:tcW w:w="2376" w:type="dxa"/>
            <w:shd w:val="clear" w:color="auto" w:fill="D9D9D9"/>
          </w:tcPr>
          <w:p w14:paraId="3298E286" w14:textId="77777777" w:rsidR="00A22E36" w:rsidRPr="00DE29AA" w:rsidRDefault="00A22E36" w:rsidP="00C40969">
            <w:pPr>
              <w:spacing w:before="0" w:after="0"/>
              <w:ind w:left="0" w:firstLine="0"/>
              <w:jc w:val="left"/>
              <w:rPr>
                <w:rFonts w:ascii="Times New Roman" w:eastAsia="Times New Roman" w:hAnsi="Times New Roman"/>
                <w:sz w:val="24"/>
                <w:szCs w:val="24"/>
                <w:lang w:eastAsia="lv-LV"/>
              </w:rPr>
            </w:pPr>
            <w:r w:rsidRPr="00DE29AA">
              <w:rPr>
                <w:rFonts w:ascii="Times New Roman" w:eastAsia="Times New Roman" w:hAnsi="Times New Roman"/>
                <w:sz w:val="24"/>
                <w:szCs w:val="24"/>
                <w:lang w:eastAsia="lv-LV"/>
              </w:rPr>
              <w:t xml:space="preserve">Latvijas Universitātes (turpmāk – LU) Pēcdoktorantu pieteikumu </w:t>
            </w:r>
            <w:proofErr w:type="spellStart"/>
            <w:r w:rsidRPr="00DE29AA">
              <w:rPr>
                <w:rFonts w:ascii="Times New Roman" w:eastAsia="Times New Roman" w:hAnsi="Times New Roman"/>
                <w:sz w:val="24"/>
                <w:szCs w:val="24"/>
                <w:lang w:eastAsia="lv-LV"/>
              </w:rPr>
              <w:t>priekšatlases</w:t>
            </w:r>
            <w:proofErr w:type="spellEnd"/>
            <w:r w:rsidRPr="00DE29AA">
              <w:rPr>
                <w:rFonts w:ascii="Times New Roman" w:eastAsia="Times New Roman" w:hAnsi="Times New Roman"/>
                <w:sz w:val="24"/>
                <w:szCs w:val="24"/>
                <w:lang w:eastAsia="lv-LV"/>
              </w:rPr>
              <w:t xml:space="preserve"> konkursa mērķis</w:t>
            </w:r>
          </w:p>
        </w:tc>
        <w:tc>
          <w:tcPr>
            <w:tcW w:w="7088" w:type="dxa"/>
            <w:shd w:val="clear" w:color="auto" w:fill="auto"/>
          </w:tcPr>
          <w:p w14:paraId="2E370227" w14:textId="77777777" w:rsidR="00A22E36" w:rsidRPr="00DE29AA" w:rsidRDefault="00A22E36" w:rsidP="00C40969">
            <w:pPr>
              <w:autoSpaceDE w:val="0"/>
              <w:autoSpaceDN w:val="0"/>
              <w:adjustRightInd w:val="0"/>
              <w:spacing w:before="0" w:after="0"/>
              <w:ind w:left="0" w:firstLine="0"/>
              <w:rPr>
                <w:rFonts w:ascii="Times New Roman" w:hAnsi="Times New Roman"/>
                <w:bCs/>
                <w:color w:val="000000"/>
                <w:sz w:val="24"/>
                <w:szCs w:val="24"/>
              </w:rPr>
            </w:pPr>
            <w:r w:rsidRPr="00DE29AA">
              <w:rPr>
                <w:rFonts w:ascii="Times New Roman" w:hAnsi="Times New Roman"/>
                <w:sz w:val="24"/>
                <w:szCs w:val="24"/>
              </w:rPr>
              <w:t xml:space="preserve">Atlasīt </w:t>
            </w:r>
            <w:proofErr w:type="spellStart"/>
            <w:r w:rsidRPr="00DE29AA">
              <w:rPr>
                <w:rFonts w:ascii="Times New Roman" w:hAnsi="Times New Roman"/>
                <w:sz w:val="24"/>
                <w:szCs w:val="24"/>
              </w:rPr>
              <w:t>pēcdoktorantus</w:t>
            </w:r>
            <w:proofErr w:type="spellEnd"/>
            <w:r w:rsidRPr="00DE29AA">
              <w:rPr>
                <w:rFonts w:ascii="Times New Roman" w:hAnsi="Times New Roman"/>
                <w:sz w:val="24"/>
                <w:szCs w:val="24"/>
              </w:rPr>
              <w:t xml:space="preserve">, ievērojot SAM MK noteikumu 25.1. apakšpunktā noteiktās prasības, pētniecības pieteikumu iesniegumu sagatavošanai un pētniecības pieteikuma īstenošanai atbilstoši LU cilvēkresursu attīstības plānam (apstiprināts ar LU 08.07.2016. rīkojumu Nr. 1/302) un pētniecības programmai (apstiprināta ar LU Senāta 25.01.2016. lēmumu Nr. 268), kā prioritāras nosakot </w:t>
            </w:r>
            <w:r w:rsidRPr="00DE29AA">
              <w:rPr>
                <w:rFonts w:ascii="Times New Roman" w:hAnsi="Times New Roman"/>
                <w:bCs/>
                <w:color w:val="000000"/>
                <w:sz w:val="24"/>
                <w:szCs w:val="24"/>
              </w:rPr>
              <w:t>izcilības jomas pa nozaru grupām:</w:t>
            </w:r>
          </w:p>
          <w:p w14:paraId="0F5A52FC" w14:textId="77777777" w:rsidR="00A22E36" w:rsidRPr="00DE29AA" w:rsidRDefault="00A22E36" w:rsidP="00C40969">
            <w:pPr>
              <w:pStyle w:val="ListParagraph"/>
              <w:numPr>
                <w:ilvl w:val="0"/>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Eksaktās zinātnes:</w:t>
            </w:r>
          </w:p>
          <w:p w14:paraId="172E4599" w14:textId="77777777"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inovatīvas informācijas tehnoloģijas;</w:t>
            </w:r>
          </w:p>
          <w:p w14:paraId="6530ACF6" w14:textId="77777777"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matemātikas metodes kā eksakto zinātņu izcilības veicinātājas;</w:t>
            </w:r>
          </w:p>
          <w:p w14:paraId="176843EB" w14:textId="77777777"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klimata pārmaiņas un adaptācija;</w:t>
            </w:r>
          </w:p>
          <w:p w14:paraId="16024D17" w14:textId="77777777"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inovatīvie materiāli;</w:t>
            </w:r>
          </w:p>
          <w:p w14:paraId="7154201A" w14:textId="77777777"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w:t>
            </w:r>
            <w:proofErr w:type="spellStart"/>
            <w:r w:rsidRPr="00DE29AA">
              <w:rPr>
                <w:rFonts w:ascii="Times New Roman" w:hAnsi="Times New Roman"/>
                <w:sz w:val="24"/>
                <w:szCs w:val="24"/>
              </w:rPr>
              <w:t>nano</w:t>
            </w:r>
            <w:proofErr w:type="spellEnd"/>
            <w:r w:rsidRPr="00DE29AA">
              <w:rPr>
                <w:rFonts w:ascii="Times New Roman" w:hAnsi="Times New Roman"/>
                <w:sz w:val="24"/>
                <w:szCs w:val="24"/>
              </w:rPr>
              <w:t xml:space="preserve"> un kvantu tehnoloģijas;</w:t>
            </w:r>
          </w:p>
          <w:p w14:paraId="436080DA" w14:textId="77777777"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eksakto zinātņu </w:t>
            </w:r>
            <w:proofErr w:type="spellStart"/>
            <w:r w:rsidRPr="00DE29AA">
              <w:rPr>
                <w:rFonts w:ascii="Times New Roman" w:hAnsi="Times New Roman"/>
                <w:sz w:val="24"/>
                <w:szCs w:val="24"/>
              </w:rPr>
              <w:t>apakšnozares</w:t>
            </w:r>
            <w:proofErr w:type="spellEnd"/>
            <w:r w:rsidRPr="00DE29AA">
              <w:rPr>
                <w:rFonts w:ascii="Times New Roman" w:hAnsi="Times New Roman"/>
                <w:sz w:val="24"/>
                <w:szCs w:val="24"/>
              </w:rPr>
              <w:t>, kas svarīgas kvalitatīvu studiju procesa nodrošināšanai.</w:t>
            </w:r>
          </w:p>
          <w:p w14:paraId="683C0B54" w14:textId="77777777" w:rsidR="00A22E36" w:rsidRPr="00DE29AA" w:rsidRDefault="00A22E36" w:rsidP="00C40969">
            <w:pPr>
              <w:pStyle w:val="ListParagraph"/>
              <w:numPr>
                <w:ilvl w:val="0"/>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Medicīnas un dzīvības zinātnes:</w:t>
            </w:r>
          </w:p>
          <w:p w14:paraId="628B7114" w14:textId="77777777"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2.1. ekoloģija un bioloģiskā daudzveidība;</w:t>
            </w:r>
          </w:p>
          <w:p w14:paraId="1A7DE4C2" w14:textId="77777777"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 xml:space="preserve">2.2. </w:t>
            </w:r>
            <w:proofErr w:type="spellStart"/>
            <w:r w:rsidRPr="00DE29AA">
              <w:rPr>
                <w:rFonts w:ascii="Times New Roman" w:hAnsi="Times New Roman"/>
                <w:sz w:val="24"/>
                <w:szCs w:val="24"/>
              </w:rPr>
              <w:t>etnofarmācija</w:t>
            </w:r>
            <w:proofErr w:type="spellEnd"/>
            <w:r w:rsidRPr="00DE29AA">
              <w:rPr>
                <w:rFonts w:ascii="Times New Roman" w:hAnsi="Times New Roman"/>
                <w:sz w:val="24"/>
                <w:szCs w:val="24"/>
              </w:rPr>
              <w:t>/farmakoloģija un dabas vielu ķīmijas;</w:t>
            </w:r>
          </w:p>
          <w:p w14:paraId="6ABDADCE" w14:textId="77777777"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 xml:space="preserve">2.3. inovatīvas </w:t>
            </w:r>
            <w:proofErr w:type="spellStart"/>
            <w:r w:rsidRPr="00DE29AA">
              <w:rPr>
                <w:rFonts w:ascii="Times New Roman" w:hAnsi="Times New Roman"/>
                <w:sz w:val="24"/>
                <w:szCs w:val="24"/>
              </w:rPr>
              <w:t>biomedicīnas</w:t>
            </w:r>
            <w:proofErr w:type="spellEnd"/>
            <w:r w:rsidRPr="00DE29AA">
              <w:rPr>
                <w:rFonts w:ascii="Times New Roman" w:hAnsi="Times New Roman"/>
                <w:sz w:val="24"/>
                <w:szCs w:val="24"/>
              </w:rPr>
              <w:t xml:space="preserve"> tehnoloģijas;</w:t>
            </w:r>
          </w:p>
          <w:p w14:paraId="09C1B50B" w14:textId="77777777"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 xml:space="preserve">2.4. </w:t>
            </w:r>
            <w:proofErr w:type="spellStart"/>
            <w:r w:rsidRPr="00DE29AA">
              <w:rPr>
                <w:rFonts w:ascii="Times New Roman" w:hAnsi="Times New Roman"/>
                <w:sz w:val="24"/>
                <w:szCs w:val="24"/>
              </w:rPr>
              <w:t>biobanka</w:t>
            </w:r>
            <w:proofErr w:type="spellEnd"/>
            <w:r w:rsidRPr="00DE29AA">
              <w:rPr>
                <w:rFonts w:ascii="Times New Roman" w:hAnsi="Times New Roman"/>
                <w:sz w:val="24"/>
                <w:szCs w:val="24"/>
              </w:rPr>
              <w:t>;</w:t>
            </w:r>
          </w:p>
          <w:p w14:paraId="674B2E7A" w14:textId="77777777"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2.5. sabiedrības veselības un veselības aprūpes organizācijas pētījumi;</w:t>
            </w:r>
          </w:p>
          <w:p w14:paraId="4A42E319" w14:textId="77777777"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2.6. reģeneratīvā medicīna;</w:t>
            </w:r>
          </w:p>
          <w:p w14:paraId="030F1BB0" w14:textId="77777777"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2.7. medicīnas fizika.</w:t>
            </w:r>
          </w:p>
          <w:p w14:paraId="75A5EE19" w14:textId="77777777" w:rsidR="00A22E36" w:rsidRPr="00DE29AA" w:rsidRDefault="00A22E36" w:rsidP="00C40969">
            <w:pPr>
              <w:numPr>
                <w:ilvl w:val="0"/>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Sociālās zinātnes:</w:t>
            </w:r>
          </w:p>
          <w:p w14:paraId="79AC3A01" w14:textId="77777777"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tehnoloģiju un indivīda mijiedarbība, inovatīva sabiedrības pārvaldība un izglītība;</w:t>
            </w:r>
          </w:p>
          <w:p w14:paraId="5F3A321F" w14:textId="77777777"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lastRenderedPageBreak/>
              <w:t>dzīves kvalitātes un ilgtspējīgas nācijas attīstības izaicinājumi;</w:t>
            </w:r>
          </w:p>
          <w:p w14:paraId="56A1AF8B" w14:textId="77777777"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reflektējošas Eiropas sabiedrības globalizācijas apstākļos;</w:t>
            </w:r>
          </w:p>
          <w:p w14:paraId="13D85100" w14:textId="77777777"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inovācija un Eiropas globālā konkurētspēja.</w:t>
            </w:r>
          </w:p>
          <w:p w14:paraId="6CA816E2" w14:textId="77777777" w:rsidR="00A22E36" w:rsidRPr="00DE29AA" w:rsidRDefault="00A22E36" w:rsidP="00C40969">
            <w:pPr>
              <w:numPr>
                <w:ilvl w:val="0"/>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Humanitārās zinātnes:</w:t>
            </w:r>
          </w:p>
          <w:p w14:paraId="0782CA8D" w14:textId="77777777"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kritiskā domāšana kā sabiedrības attīstības veicinātāja;</w:t>
            </w:r>
          </w:p>
          <w:p w14:paraId="3FA12CCF" w14:textId="77777777"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letonika (Eiropas kontekstā);</w:t>
            </w:r>
          </w:p>
          <w:p w14:paraId="2540D3C6" w14:textId="77777777"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latviešu diaspora pasaulē;</w:t>
            </w:r>
          </w:p>
          <w:p w14:paraId="43090CD9" w14:textId="77777777"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proofErr w:type="spellStart"/>
            <w:r w:rsidRPr="00DE29AA">
              <w:rPr>
                <w:rFonts w:ascii="Times New Roman" w:hAnsi="Times New Roman"/>
                <w:sz w:val="24"/>
                <w:szCs w:val="24"/>
              </w:rPr>
              <w:t>starpkultūru</w:t>
            </w:r>
            <w:proofErr w:type="spellEnd"/>
            <w:r w:rsidRPr="00DE29AA">
              <w:rPr>
                <w:rFonts w:ascii="Times New Roman" w:hAnsi="Times New Roman"/>
                <w:sz w:val="24"/>
                <w:szCs w:val="24"/>
              </w:rPr>
              <w:t xml:space="preserve"> un </w:t>
            </w:r>
            <w:proofErr w:type="spellStart"/>
            <w:r w:rsidRPr="00DE29AA">
              <w:rPr>
                <w:rFonts w:ascii="Times New Roman" w:hAnsi="Times New Roman"/>
                <w:sz w:val="24"/>
                <w:szCs w:val="24"/>
              </w:rPr>
              <w:t>starpreliģiju</w:t>
            </w:r>
            <w:proofErr w:type="spellEnd"/>
            <w:r w:rsidRPr="00DE29AA">
              <w:rPr>
                <w:rFonts w:ascii="Times New Roman" w:hAnsi="Times New Roman"/>
                <w:sz w:val="24"/>
                <w:szCs w:val="24"/>
              </w:rPr>
              <w:t xml:space="preserve"> komunikācija;</w:t>
            </w:r>
          </w:p>
          <w:p w14:paraId="4D3ECA55" w14:textId="77777777"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valodas politika, </w:t>
            </w:r>
            <w:proofErr w:type="spellStart"/>
            <w:r w:rsidRPr="00DE29AA">
              <w:rPr>
                <w:rFonts w:ascii="Times New Roman" w:hAnsi="Times New Roman"/>
                <w:sz w:val="24"/>
                <w:szCs w:val="24"/>
              </w:rPr>
              <w:t>daudzvalodu</w:t>
            </w:r>
            <w:proofErr w:type="spellEnd"/>
            <w:r w:rsidRPr="00DE29AA">
              <w:rPr>
                <w:rFonts w:ascii="Times New Roman" w:hAnsi="Times New Roman"/>
                <w:sz w:val="24"/>
                <w:szCs w:val="24"/>
              </w:rPr>
              <w:t xml:space="preserve"> izglītība/pētniecība.</w:t>
            </w:r>
          </w:p>
        </w:tc>
      </w:tr>
      <w:tr w:rsidR="00A22E36" w:rsidRPr="00DE29AA" w14:paraId="0C8F0ED2" w14:textId="77777777" w:rsidTr="00C40969">
        <w:trPr>
          <w:trHeight w:val="549"/>
        </w:trPr>
        <w:tc>
          <w:tcPr>
            <w:tcW w:w="2376" w:type="dxa"/>
            <w:shd w:val="clear" w:color="auto" w:fill="D9D9D9"/>
          </w:tcPr>
          <w:p w14:paraId="75B68D11" w14:textId="77777777" w:rsidR="00A22E36" w:rsidRPr="00DE29AA" w:rsidRDefault="00A22E36" w:rsidP="00C40969">
            <w:pPr>
              <w:spacing w:before="0" w:after="0"/>
              <w:ind w:left="0" w:firstLine="0"/>
              <w:rPr>
                <w:rFonts w:ascii="Times New Roman" w:eastAsia="Times New Roman" w:hAnsi="Times New Roman"/>
                <w:sz w:val="24"/>
                <w:szCs w:val="24"/>
                <w:lang w:eastAsia="lv-LV"/>
              </w:rPr>
            </w:pPr>
            <w:r w:rsidRPr="00DE29AA">
              <w:rPr>
                <w:rFonts w:ascii="Times New Roman" w:eastAsia="Times New Roman" w:hAnsi="Times New Roman"/>
                <w:sz w:val="24"/>
                <w:szCs w:val="24"/>
                <w:lang w:eastAsia="lv-LV"/>
              </w:rPr>
              <w:lastRenderedPageBreak/>
              <w:t>Finanšu nosacījumi</w:t>
            </w:r>
          </w:p>
        </w:tc>
        <w:tc>
          <w:tcPr>
            <w:tcW w:w="7088" w:type="dxa"/>
            <w:shd w:val="clear" w:color="auto" w:fill="auto"/>
          </w:tcPr>
          <w:p w14:paraId="774EBB7C" w14:textId="77777777" w:rsidR="00A22E36" w:rsidRPr="00DE29AA" w:rsidRDefault="00A22E36" w:rsidP="00C40969">
            <w:pPr>
              <w:pStyle w:val="tv213"/>
              <w:shd w:val="clear" w:color="auto" w:fill="FFFFFF"/>
              <w:spacing w:before="0" w:beforeAutospacing="0" w:after="0" w:afterAutospacing="0" w:line="293" w:lineRule="atLeast"/>
              <w:jc w:val="both"/>
            </w:pPr>
            <w:r w:rsidRPr="00DE29AA">
              <w:t>Atbilstoši SAM MK noteikumiem:</w:t>
            </w:r>
          </w:p>
          <w:p w14:paraId="227B7D0F" w14:textId="77777777" w:rsidR="00A22E36" w:rsidRPr="00DE29AA" w:rsidRDefault="00A22E36" w:rsidP="00C40969">
            <w:pPr>
              <w:pStyle w:val="tv213"/>
              <w:shd w:val="clear" w:color="auto" w:fill="FFFFFF"/>
              <w:spacing w:before="0" w:beforeAutospacing="0" w:after="0" w:afterAutospacing="0" w:line="293" w:lineRule="atLeast"/>
              <w:jc w:val="both"/>
            </w:pPr>
            <w:r w:rsidRPr="00DE29AA">
              <w:t xml:space="preserve">1. Pētniecības pieteikuma maksimālais kopējais attiecināmais finansējums ir </w:t>
            </w:r>
            <w:r w:rsidRPr="00DE29AA">
              <w:rPr>
                <w:b/>
              </w:rPr>
              <w:t>133 806</w:t>
            </w:r>
            <w:r w:rsidRPr="00DE29AA">
              <w:rPr>
                <w:rStyle w:val="apple-converted-space"/>
                <w:b/>
              </w:rPr>
              <w:t> </w:t>
            </w:r>
            <w:proofErr w:type="spellStart"/>
            <w:r w:rsidRPr="00DE29AA">
              <w:rPr>
                <w:b/>
                <w:i/>
                <w:iCs/>
              </w:rPr>
              <w:t>euro</w:t>
            </w:r>
            <w:proofErr w:type="spellEnd"/>
            <w:r w:rsidRPr="00DE29AA">
              <w:t>.</w:t>
            </w:r>
          </w:p>
          <w:p w14:paraId="76796969" w14:textId="77777777" w:rsidR="00A22E36" w:rsidRPr="00DE29AA" w:rsidRDefault="00A22E36" w:rsidP="00C40969">
            <w:pPr>
              <w:pStyle w:val="tv213"/>
              <w:shd w:val="clear" w:color="auto" w:fill="FFFFFF"/>
              <w:spacing w:before="0" w:beforeAutospacing="0" w:after="0" w:afterAutospacing="0" w:line="293" w:lineRule="atLeast"/>
              <w:jc w:val="both"/>
              <w:rPr>
                <w:u w:val="single"/>
              </w:rPr>
            </w:pPr>
            <w:bookmarkStart w:id="0" w:name="p48"/>
            <w:bookmarkStart w:id="1" w:name="p-578896"/>
            <w:bookmarkEnd w:id="0"/>
            <w:bookmarkEnd w:id="1"/>
            <w:r w:rsidRPr="00DE29AA">
              <w:rPr>
                <w:u w:val="single"/>
              </w:rPr>
              <w:t>2. Ar saimniecisko darbību nesaistīta pētniecības pieteikuma ietvaros attiecināmas šādas izmaksas:</w:t>
            </w:r>
          </w:p>
          <w:p w14:paraId="3451276D" w14:textId="0FF32D7F" w:rsidR="00A22E36" w:rsidRPr="00DE29AA" w:rsidRDefault="00F219E9" w:rsidP="00F219E9">
            <w:pPr>
              <w:numPr>
                <w:ilvl w:val="0"/>
                <w:numId w:val="2"/>
              </w:numPr>
              <w:tabs>
                <w:tab w:val="left" w:pos="190"/>
                <w:tab w:val="left" w:pos="320"/>
                <w:tab w:val="left" w:pos="1276"/>
              </w:tabs>
              <w:spacing w:before="0" w:after="0"/>
              <w:rPr>
                <w:rFonts w:ascii="Times New Roman" w:hAnsi="Times New Roman"/>
                <w:color w:val="FF0000"/>
                <w:sz w:val="24"/>
                <w:szCs w:val="24"/>
              </w:rPr>
            </w:pPr>
            <w:r w:rsidRPr="000D20C0">
              <w:rPr>
                <w:rFonts w:ascii="Times New Roman" w:hAnsi="Times New Roman"/>
                <w:sz w:val="24"/>
                <w:szCs w:val="24"/>
              </w:rPr>
              <w:t>d</w:t>
            </w:r>
            <w:r w:rsidRPr="00DE29AA">
              <w:rPr>
                <w:rFonts w:ascii="Times New Roman" w:hAnsi="Times New Roman"/>
                <w:sz w:val="24"/>
                <w:szCs w:val="24"/>
              </w:rPr>
              <w:t xml:space="preserve">arba samaksa pēcdoktorantam līdz 2 731 </w:t>
            </w:r>
            <w:proofErr w:type="spellStart"/>
            <w:r w:rsidRPr="00DE29AA">
              <w:rPr>
                <w:rFonts w:ascii="Times New Roman" w:hAnsi="Times New Roman"/>
                <w:i/>
                <w:sz w:val="24"/>
                <w:szCs w:val="24"/>
              </w:rPr>
              <w:t>euro</w:t>
            </w:r>
            <w:proofErr w:type="spellEnd"/>
            <w:r w:rsidRPr="00DE29AA">
              <w:rPr>
                <w:rFonts w:ascii="Times New Roman" w:hAnsi="Times New Roman"/>
                <w:sz w:val="24"/>
                <w:szCs w:val="24"/>
              </w:rPr>
              <w:t xml:space="preserve"> mēnesī, tai skaitā valsts sociālās apdrošināšanas obligātās iemaksas un citas sociālās garantijas, kuras noteiktas normatīvajos aktos;</w:t>
            </w:r>
            <w:r w:rsidR="000D20C0">
              <w:rPr>
                <w:rFonts w:ascii="Times New Roman" w:hAnsi="Times New Roman"/>
                <w:sz w:val="24"/>
                <w:szCs w:val="24"/>
              </w:rPr>
              <w:t xml:space="preserve"> </w:t>
            </w:r>
            <w:r w:rsidR="00A22E36" w:rsidRPr="00DE29AA">
              <w:rPr>
                <w:rFonts w:ascii="Times New Roman" w:hAnsi="Times New Roman"/>
                <w:sz w:val="24"/>
                <w:szCs w:val="24"/>
              </w:rPr>
              <w:t xml:space="preserve">pētniecības, ieskaitot pētniecībai nepieciešamo materiālu iegādes, tehnoloģiju tiesību aizsardzības un ārpakalpojumu izmaksas, mācību un tīklošanās pasākumu vienas vienības izmaksas 800 </w:t>
            </w:r>
            <w:proofErr w:type="spellStart"/>
            <w:r w:rsidR="00A22E36" w:rsidRPr="00DE29AA">
              <w:rPr>
                <w:rFonts w:ascii="Times New Roman" w:hAnsi="Times New Roman"/>
                <w:i/>
                <w:sz w:val="24"/>
                <w:szCs w:val="24"/>
              </w:rPr>
              <w:t>euro</w:t>
            </w:r>
            <w:proofErr w:type="spellEnd"/>
            <w:r w:rsidR="00A22E36" w:rsidRPr="00DE29AA">
              <w:rPr>
                <w:rFonts w:ascii="Times New Roman" w:hAnsi="Times New Roman"/>
                <w:sz w:val="24"/>
                <w:szCs w:val="24"/>
              </w:rPr>
              <w:t xml:space="preserve"> mēnesī. Var paredzēt kādu daļu no vienas vienības izmaksām cilvēkstundu apmaksai atbalsta/tehniskiem darbiem, piemēram, datu apstrādei, ņemot vērā arī citas plānotās izmaksas, ko paredzēts segt no vienas vienības izmaksām -  800 </w:t>
            </w:r>
            <w:proofErr w:type="spellStart"/>
            <w:r w:rsidR="00A22E36" w:rsidRPr="00DE29AA">
              <w:rPr>
                <w:rFonts w:ascii="Times New Roman" w:hAnsi="Times New Roman"/>
                <w:i/>
                <w:sz w:val="24"/>
                <w:szCs w:val="24"/>
              </w:rPr>
              <w:t>euro</w:t>
            </w:r>
            <w:proofErr w:type="spellEnd"/>
            <w:r w:rsidR="00A22E36" w:rsidRPr="00DE29AA">
              <w:rPr>
                <w:rFonts w:ascii="Times New Roman" w:hAnsi="Times New Roman"/>
                <w:sz w:val="24"/>
                <w:szCs w:val="24"/>
              </w:rPr>
              <w:t xml:space="preserve"> (mēnesī);</w:t>
            </w:r>
          </w:p>
          <w:p w14:paraId="5F28F863" w14:textId="1E420DEF" w:rsidR="00A22E36" w:rsidRPr="00DE29AA" w:rsidRDefault="00A22E36" w:rsidP="00C813A1">
            <w:pPr>
              <w:numPr>
                <w:ilvl w:val="0"/>
                <w:numId w:val="2"/>
              </w:numPr>
              <w:tabs>
                <w:tab w:val="left" w:pos="190"/>
                <w:tab w:val="left" w:pos="320"/>
                <w:tab w:val="left" w:pos="1276"/>
              </w:tabs>
              <w:spacing w:before="0" w:after="0"/>
              <w:rPr>
                <w:rFonts w:ascii="Times New Roman" w:hAnsi="Times New Roman"/>
                <w:sz w:val="24"/>
                <w:szCs w:val="24"/>
              </w:rPr>
            </w:pPr>
            <w:r w:rsidRPr="00DE29AA">
              <w:rPr>
                <w:rFonts w:ascii="Times New Roman" w:hAnsi="Times New Roman"/>
                <w:sz w:val="24"/>
                <w:szCs w:val="24"/>
              </w:rPr>
              <w:t xml:space="preserve">vienas vienības izmaksas par pētniecības pieteikuma īstenošanas nodrošināšanai izmantotajiem pētniecības pieteikuma iesniedzēja administratīvajiem un infrastruktūras resursiem 185,83 </w:t>
            </w:r>
            <w:proofErr w:type="spellStart"/>
            <w:r w:rsidRPr="00DE29AA">
              <w:rPr>
                <w:rFonts w:ascii="Times New Roman" w:hAnsi="Times New Roman"/>
                <w:i/>
                <w:sz w:val="24"/>
                <w:szCs w:val="24"/>
              </w:rPr>
              <w:t>euro</w:t>
            </w:r>
            <w:proofErr w:type="spellEnd"/>
            <w:r w:rsidRPr="00DE29AA">
              <w:rPr>
                <w:rFonts w:ascii="Times New Roman" w:hAnsi="Times New Roman"/>
                <w:sz w:val="24"/>
                <w:szCs w:val="24"/>
              </w:rPr>
              <w:t xml:space="preserve"> mēnesī</w:t>
            </w:r>
            <w:r w:rsidRPr="000D20C0">
              <w:rPr>
                <w:rFonts w:ascii="Times New Roman" w:hAnsi="Times New Roman"/>
                <w:sz w:val="24"/>
                <w:szCs w:val="24"/>
              </w:rPr>
              <w:t>.</w:t>
            </w:r>
            <w:r w:rsidRPr="00DE29AA">
              <w:rPr>
                <w:rFonts w:ascii="Times New Roman" w:hAnsi="Times New Roman"/>
                <w:sz w:val="24"/>
                <w:szCs w:val="24"/>
              </w:rPr>
              <w:t xml:space="preserve"> Vienas vienības izmaksās iekļauj kancelejas preces, biroja piederumus un biroja aprīkojuma nomu vai iegādi, telpu nomu vai īri, komunālos maksājumus un telpu uzturēšanas izmaksas (tai skaitā iestādes koplietošanas telpu un koplietošanas resursu izmantošanas izmaksu proporcionāla segšana), telekomunikācijas, interneta izmaksas un pasta pakalpojumu izmaksas; informācijas tehnoloģiju uzturēšanas izmaksas; pētniecības pieteikuma iesniedzēja atbalsta un vadības personāla atlīdzības izmaksas; izmaksas, kas nav iekļautas </w:t>
            </w:r>
            <w:r w:rsidR="000D20C0">
              <w:rPr>
                <w:rFonts w:ascii="Times New Roman" w:hAnsi="Times New Roman"/>
                <w:sz w:val="24"/>
                <w:szCs w:val="24"/>
              </w:rPr>
              <w:t>SAM</w:t>
            </w:r>
            <w:r w:rsidR="000D20C0" w:rsidRPr="00DE29AA">
              <w:rPr>
                <w:rFonts w:ascii="Times New Roman" w:hAnsi="Times New Roman"/>
                <w:sz w:val="24"/>
                <w:szCs w:val="24"/>
              </w:rPr>
              <w:t xml:space="preserve"> </w:t>
            </w:r>
            <w:r w:rsidRPr="00DE29AA">
              <w:rPr>
                <w:rFonts w:ascii="Times New Roman" w:hAnsi="Times New Roman"/>
                <w:sz w:val="24"/>
                <w:szCs w:val="24"/>
              </w:rPr>
              <w:t>MK noteikumu 48.1.un 48.2.apakšpunktā minētajās izmaks</w:t>
            </w:r>
            <w:r w:rsidR="000D20C0">
              <w:rPr>
                <w:rFonts w:ascii="Times New Roman" w:hAnsi="Times New Roman"/>
                <w:sz w:val="24"/>
                <w:szCs w:val="24"/>
              </w:rPr>
              <w:t>ā</w:t>
            </w:r>
            <w:r w:rsidRPr="00DE29AA">
              <w:rPr>
                <w:rFonts w:ascii="Times New Roman" w:hAnsi="Times New Roman"/>
                <w:sz w:val="24"/>
                <w:szCs w:val="24"/>
              </w:rPr>
              <w:t xml:space="preserve">s, bet ir nepieciešamas pētniecības pieteikuma rezultātu sasniegšanai. </w:t>
            </w:r>
            <w:r w:rsidR="00CA49E9" w:rsidRPr="00DE29AA">
              <w:rPr>
                <w:rFonts w:ascii="Times New Roman" w:hAnsi="Times New Roman"/>
                <w:sz w:val="24"/>
                <w:szCs w:val="24"/>
              </w:rPr>
              <w:t>(Atbilstoši LU 14.11.2017. rīkojuma nr. 1/352 1.1.punktam, 5% no projekta ieņēmumiem tiek izmantoti LU netiešo izmaksu segšanai un pamatdarbības attīstībai. Šī izmaksu pozīcija tiek segta no pētniecības pieteikuma vienas vienības izmaksām.)</w:t>
            </w:r>
          </w:p>
          <w:p w14:paraId="0E575CEF" w14:textId="68805C3C" w:rsidR="00A22E36" w:rsidRPr="00DE29AA" w:rsidRDefault="00105A47" w:rsidP="00A22E36">
            <w:pPr>
              <w:tabs>
                <w:tab w:val="left" w:pos="190"/>
                <w:tab w:val="left" w:pos="1276"/>
              </w:tabs>
              <w:spacing w:before="0" w:after="0"/>
              <w:ind w:left="48" w:firstLine="0"/>
              <w:rPr>
                <w:rFonts w:ascii="Times New Roman" w:hAnsi="Times New Roman"/>
                <w:sz w:val="24"/>
                <w:szCs w:val="24"/>
              </w:rPr>
            </w:pPr>
            <w:r w:rsidRPr="00DE29AA">
              <w:rPr>
                <w:rFonts w:ascii="Times New Roman" w:hAnsi="Times New Roman"/>
              </w:rPr>
              <w:t xml:space="preserve">3. </w:t>
            </w:r>
            <w:bookmarkStart w:id="2" w:name="p49"/>
            <w:bookmarkStart w:id="3" w:name="p-578897"/>
            <w:bookmarkEnd w:id="2"/>
            <w:bookmarkEnd w:id="3"/>
            <w:r w:rsidR="00A22E36" w:rsidRPr="00DE29AA">
              <w:rPr>
                <w:rFonts w:ascii="Times New Roman" w:hAnsi="Times New Roman"/>
                <w:sz w:val="24"/>
                <w:szCs w:val="24"/>
                <w:u w:val="single"/>
              </w:rPr>
              <w:t>Ar saimniecisko darbību nesaistītiem</w:t>
            </w:r>
            <w:r w:rsidR="00A22E36" w:rsidRPr="00DE29AA">
              <w:rPr>
                <w:rFonts w:ascii="Times New Roman" w:hAnsi="Times New Roman"/>
                <w:sz w:val="24"/>
                <w:szCs w:val="24"/>
              </w:rPr>
              <w:t xml:space="preserve"> pētniecības pieteikumiem maksimālais attiecināmais ERAF finansējuma apmērs nepārsniedz 85 </w:t>
            </w:r>
            <w:r w:rsidR="00E02C82" w:rsidRPr="00DE29AA">
              <w:rPr>
                <w:rFonts w:ascii="Times New Roman" w:hAnsi="Times New Roman"/>
                <w:sz w:val="24"/>
                <w:szCs w:val="24"/>
              </w:rPr>
              <w:t>%</w:t>
            </w:r>
            <w:r w:rsidR="00A22E36" w:rsidRPr="00DE29AA">
              <w:rPr>
                <w:rFonts w:ascii="Times New Roman" w:hAnsi="Times New Roman"/>
                <w:sz w:val="24"/>
                <w:szCs w:val="24"/>
              </w:rPr>
              <w:t xml:space="preserve"> no pētniecības pieteikuma kopējā attiecināmā finansējuma un nepieciešam</w:t>
            </w:r>
            <w:r w:rsidR="000D20C0">
              <w:rPr>
                <w:rFonts w:ascii="Times New Roman" w:hAnsi="Times New Roman"/>
                <w:sz w:val="24"/>
                <w:szCs w:val="24"/>
              </w:rPr>
              <w:t>ais</w:t>
            </w:r>
            <w:r w:rsidR="00A22E36" w:rsidRPr="00DE29AA">
              <w:rPr>
                <w:rFonts w:ascii="Times New Roman" w:hAnsi="Times New Roman"/>
                <w:sz w:val="24"/>
                <w:szCs w:val="24"/>
              </w:rPr>
              <w:t xml:space="preserve"> līdzfinansējum</w:t>
            </w:r>
            <w:r w:rsidR="000D20C0">
              <w:rPr>
                <w:rFonts w:ascii="Times New Roman" w:hAnsi="Times New Roman"/>
                <w:sz w:val="24"/>
                <w:szCs w:val="24"/>
              </w:rPr>
              <w:t>s</w:t>
            </w:r>
            <w:r w:rsidR="00A22E36" w:rsidRPr="00DE29AA">
              <w:rPr>
                <w:rFonts w:ascii="Times New Roman" w:hAnsi="Times New Roman"/>
                <w:sz w:val="24"/>
                <w:szCs w:val="24"/>
              </w:rPr>
              <w:t xml:space="preserve"> 15 </w:t>
            </w:r>
            <w:r w:rsidR="00E02C82" w:rsidRPr="00DE29AA">
              <w:rPr>
                <w:rFonts w:ascii="Times New Roman" w:hAnsi="Times New Roman"/>
                <w:sz w:val="24"/>
                <w:szCs w:val="24"/>
              </w:rPr>
              <w:t>%</w:t>
            </w:r>
            <w:r w:rsidR="00A22E36" w:rsidRPr="00DE29AA">
              <w:rPr>
                <w:rFonts w:ascii="Times New Roman" w:hAnsi="Times New Roman"/>
                <w:sz w:val="24"/>
                <w:szCs w:val="24"/>
              </w:rPr>
              <w:t xml:space="preserve"> apmērā no pētniecības pieteikuma kopējām attiecināmajām izmaksām, kas tiek nodrošinātas atbilstoši pasākuma MK noteikumu 42.1. un 42.2.punktam. </w:t>
            </w:r>
          </w:p>
          <w:p w14:paraId="13827EDA" w14:textId="77777777" w:rsidR="00105A47" w:rsidRPr="00DE29AA" w:rsidRDefault="00105A47" w:rsidP="00A83748">
            <w:pPr>
              <w:tabs>
                <w:tab w:val="left" w:pos="473"/>
                <w:tab w:val="left" w:pos="1276"/>
              </w:tabs>
              <w:spacing w:before="0" w:after="0"/>
              <w:ind w:left="48" w:firstLine="0"/>
              <w:rPr>
                <w:rFonts w:ascii="Times New Roman" w:hAnsi="Times New Roman"/>
                <w:sz w:val="24"/>
                <w:szCs w:val="24"/>
                <w:u w:val="single"/>
              </w:rPr>
            </w:pPr>
          </w:p>
          <w:p w14:paraId="7089F529" w14:textId="6B72C015" w:rsidR="00A83748" w:rsidRPr="00DE29AA" w:rsidRDefault="00105A47" w:rsidP="00A83748">
            <w:pPr>
              <w:tabs>
                <w:tab w:val="left" w:pos="473"/>
                <w:tab w:val="left" w:pos="1276"/>
              </w:tabs>
              <w:spacing w:before="0" w:after="0"/>
              <w:ind w:left="48" w:firstLine="0"/>
              <w:rPr>
                <w:rFonts w:ascii="Times New Roman" w:hAnsi="Times New Roman"/>
                <w:sz w:val="24"/>
                <w:szCs w:val="24"/>
              </w:rPr>
            </w:pPr>
            <w:r w:rsidRPr="00DE29AA">
              <w:rPr>
                <w:rFonts w:ascii="Times New Roman" w:hAnsi="Times New Roman"/>
                <w:sz w:val="24"/>
                <w:szCs w:val="24"/>
                <w:u w:val="single"/>
              </w:rPr>
              <w:lastRenderedPageBreak/>
              <w:t xml:space="preserve">4. </w:t>
            </w:r>
            <w:r w:rsidR="00A83748" w:rsidRPr="00DE29AA">
              <w:rPr>
                <w:rFonts w:ascii="Times New Roman" w:hAnsi="Times New Roman"/>
                <w:sz w:val="24"/>
                <w:szCs w:val="24"/>
                <w:u w:val="single"/>
              </w:rPr>
              <w:t>Ar saimniecisko darbību saistīta</w:t>
            </w:r>
            <w:r w:rsidR="00A83748" w:rsidRPr="00DE29AA">
              <w:rPr>
                <w:rFonts w:ascii="Times New Roman" w:hAnsi="Times New Roman"/>
                <w:sz w:val="24"/>
                <w:szCs w:val="24"/>
              </w:rPr>
              <w:t xml:space="preserve"> pētniecības pieteikuma izmaksas ietver šādas pētniecības pieteikuma attiecināmo izmaksu pozīcijas:</w:t>
            </w:r>
          </w:p>
          <w:tbl>
            <w:tblPr>
              <w:tblW w:w="6858" w:type="dxa"/>
              <w:tblCellSpacing w:w="0" w:type="dxa"/>
              <w:tblCellMar>
                <w:left w:w="0" w:type="dxa"/>
                <w:right w:w="0" w:type="dxa"/>
              </w:tblCellMar>
              <w:tblLook w:val="04A0" w:firstRow="1" w:lastRow="0" w:firstColumn="1" w:lastColumn="0" w:noHBand="0" w:noVBand="1"/>
            </w:tblPr>
            <w:tblGrid>
              <w:gridCol w:w="6858"/>
            </w:tblGrid>
            <w:tr w:rsidR="00A83748" w:rsidRPr="00DE29AA" w14:paraId="28EAE031" w14:textId="77777777" w:rsidTr="00763924">
              <w:trPr>
                <w:trHeight w:val="9594"/>
                <w:tblCellSpacing w:w="0" w:type="dxa"/>
              </w:trPr>
              <w:tc>
                <w:tcPr>
                  <w:tcW w:w="0" w:type="auto"/>
                  <w:hideMark/>
                </w:tcPr>
                <w:p w14:paraId="778F0C65" w14:textId="77777777"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lang w:eastAsia="lv-LV"/>
                    </w:rPr>
                  </w:pPr>
                  <w:r w:rsidRPr="00DE29AA">
                    <w:rPr>
                      <w:rFonts w:ascii="Times New Roman" w:hAnsi="Times New Roman"/>
                      <w:sz w:val="24"/>
                      <w:szCs w:val="24"/>
                      <w:lang w:eastAsia="lv-LV"/>
                    </w:rPr>
                    <w:t xml:space="preserve">personāla izmaksas: pētnieki, tehniskie un citi palīgdarbinieki, ciktāl tie nodarbināti pētniecības pieteikuma īstenošanā, ievērojot pieļaujamās publiskā finansējuma atbalsta intensitātes; </w:t>
                  </w:r>
                </w:p>
                <w:p w14:paraId="45DB6B1D" w14:textId="77777777"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lang w:eastAsia="lv-LV"/>
                    </w:rPr>
                  </w:pPr>
                  <w:r w:rsidRPr="00DE29AA">
                    <w:rPr>
                      <w:rFonts w:ascii="Times New Roman" w:hAnsi="Times New Roman"/>
                      <w:sz w:val="24"/>
                      <w:szCs w:val="24"/>
                      <w:lang w:eastAsia="lv-LV"/>
                    </w:rPr>
                    <w:t xml:space="preserve">izmaksas par instrumentiem un aprīkojumu, ciktāl un cik ilgi tos izmanto pētniecības pieteikuma īstenošanā; </w:t>
                  </w:r>
                </w:p>
                <w:p w14:paraId="0DA90B15" w14:textId="77777777"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lang w:eastAsia="lv-LV"/>
                    </w:rPr>
                  </w:pPr>
                  <w:r w:rsidRPr="00DE29AA">
                    <w:rPr>
                      <w:rFonts w:ascii="Times New Roman" w:hAnsi="Times New Roman"/>
                      <w:sz w:val="24"/>
                      <w:szCs w:val="24"/>
                      <w:lang w:eastAsia="lv-LV"/>
                    </w:rPr>
                    <w:t xml:space="preserve">izmaksas par </w:t>
                  </w:r>
                  <w:proofErr w:type="spellStart"/>
                  <w:r w:rsidRPr="00DE29AA">
                    <w:rPr>
                      <w:rFonts w:ascii="Times New Roman" w:hAnsi="Times New Roman"/>
                      <w:sz w:val="24"/>
                      <w:szCs w:val="24"/>
                      <w:lang w:eastAsia="lv-LV"/>
                    </w:rPr>
                    <w:t>līgumpētījumiem</w:t>
                  </w:r>
                  <w:proofErr w:type="spellEnd"/>
                  <w:r w:rsidRPr="00DE29AA">
                    <w:rPr>
                      <w:rFonts w:ascii="Times New Roman" w:hAnsi="Times New Roman"/>
                      <w:sz w:val="24"/>
                      <w:szCs w:val="24"/>
                      <w:lang w:eastAsia="lv-LV"/>
                    </w:rPr>
                    <w:t>, zināšanām un patentiem, kas iegādāti vai kuru licences saņemtas no ārējiem avotiem godīgas konkurences apstākļos, kā arī izmaksas par konsultantu pakalpojumiem un līdzvērtīgiem pakalpojumiem, kas izmantoti vienīgi pētniecības pieteikuma īstenošanas mērķiem;</w:t>
                  </w:r>
                </w:p>
                <w:p w14:paraId="291AEC69" w14:textId="77777777"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lang w:eastAsia="lv-LV"/>
                    </w:rPr>
                  </w:pPr>
                  <w:r w:rsidRPr="00DE29AA">
                    <w:rPr>
                      <w:rFonts w:ascii="Times New Roman" w:hAnsi="Times New Roman"/>
                      <w:sz w:val="24"/>
                      <w:szCs w:val="24"/>
                      <w:lang w:eastAsia="lv-LV"/>
                    </w:rPr>
                    <w:t>papildu netiešās izmaksas un citi darbības izdevumi, tostarp materiālu, piederumu un līdzīgu produktu izmaksas, kas radušās tieši pētniecības pieteikuma īstenošanas rezultātā;</w:t>
                  </w:r>
                </w:p>
                <w:p w14:paraId="08EC5270" w14:textId="77777777" w:rsidR="00A83748" w:rsidRPr="00DE29AA" w:rsidRDefault="00A83748" w:rsidP="00820D18">
                  <w:pPr>
                    <w:pStyle w:val="ListParagraph"/>
                    <w:numPr>
                      <w:ilvl w:val="0"/>
                      <w:numId w:val="14"/>
                    </w:numPr>
                    <w:tabs>
                      <w:tab w:val="left" w:pos="473"/>
                    </w:tabs>
                    <w:spacing w:before="0" w:after="0"/>
                    <w:ind w:left="769" w:hanging="284"/>
                    <w:rPr>
                      <w:rFonts w:ascii="Times New Roman" w:eastAsia="Times New Roman" w:hAnsi="Times New Roman"/>
                      <w:sz w:val="24"/>
                      <w:szCs w:val="24"/>
                      <w:lang w:eastAsia="lv-LV"/>
                    </w:rPr>
                  </w:pPr>
                  <w:r w:rsidRPr="00DE29AA">
                    <w:rPr>
                      <w:rFonts w:ascii="Times New Roman" w:hAnsi="Times New Roman"/>
                      <w:sz w:val="24"/>
                      <w:szCs w:val="24"/>
                    </w:rPr>
                    <w:t>izmaksas par patentu un citu nemateriālo aktīvu iegūšanu, apstiprināšanu un aizstāvēšanu;</w:t>
                  </w:r>
                </w:p>
                <w:p w14:paraId="6D234171" w14:textId="77777777" w:rsidR="00A83748" w:rsidRPr="00DE29AA" w:rsidRDefault="00A83748" w:rsidP="00820D18">
                  <w:pPr>
                    <w:pStyle w:val="ListParagraph"/>
                    <w:numPr>
                      <w:ilvl w:val="0"/>
                      <w:numId w:val="14"/>
                    </w:numPr>
                    <w:tabs>
                      <w:tab w:val="left" w:pos="473"/>
                    </w:tabs>
                    <w:spacing w:before="0" w:after="0"/>
                    <w:ind w:left="769" w:hanging="284"/>
                    <w:rPr>
                      <w:rFonts w:ascii="Times New Roman" w:eastAsia="Times New Roman" w:hAnsi="Times New Roman"/>
                      <w:sz w:val="24"/>
                      <w:szCs w:val="24"/>
                      <w:lang w:eastAsia="lv-LV"/>
                    </w:rPr>
                  </w:pPr>
                  <w:r w:rsidRPr="00DE29AA">
                    <w:rPr>
                      <w:rFonts w:ascii="Times New Roman" w:hAnsi="Times New Roman"/>
                      <w:sz w:val="24"/>
                      <w:szCs w:val="24"/>
                    </w:rPr>
                    <w:t xml:space="preserve">mācību personāla un apmācāmo darbības izmaksas, kas ir tieši saistītas ar </w:t>
                  </w:r>
                  <w:r w:rsidRPr="00DE29AA">
                    <w:rPr>
                      <w:rFonts w:ascii="Times New Roman" w:eastAsia="Times New Roman" w:hAnsi="Times New Roman"/>
                      <w:sz w:val="24"/>
                      <w:szCs w:val="24"/>
                      <w:lang w:eastAsia="lv-LV"/>
                    </w:rPr>
                    <w:t>pētniecības pieteikuma īstenošanu</w:t>
                  </w:r>
                  <w:r w:rsidRPr="00DE29AA">
                    <w:rPr>
                      <w:rFonts w:ascii="Times New Roman" w:hAnsi="Times New Roman"/>
                      <w:sz w:val="24"/>
                      <w:szCs w:val="24"/>
                    </w:rPr>
                    <w:t>;</w:t>
                  </w:r>
                </w:p>
                <w:p w14:paraId="7C927313" w14:textId="726F6BB2"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lang w:eastAsia="lv-LV"/>
                    </w:rPr>
                  </w:pPr>
                  <w:r w:rsidRPr="00DE29AA">
                    <w:rPr>
                      <w:rFonts w:ascii="Times New Roman" w:hAnsi="Times New Roman"/>
                      <w:sz w:val="24"/>
                      <w:szCs w:val="24"/>
                      <w:lang w:eastAsia="lv-LV"/>
                    </w:rPr>
                    <w:t>apmācāmā personāla izmaksas un vispārējās netiešās izmaksas (administratīvās izmaksas, īre, papildu izmaksas) par tām stundām, kuras apmācāmie piedalās mācībās.</w:t>
                  </w:r>
                </w:p>
                <w:p w14:paraId="75D35314" w14:textId="0EE80F40" w:rsidR="00E02C82" w:rsidRPr="00DE29AA" w:rsidRDefault="00A83748" w:rsidP="00C14A9A">
                  <w:pPr>
                    <w:pStyle w:val="ListParagraph"/>
                    <w:numPr>
                      <w:ilvl w:val="0"/>
                      <w:numId w:val="5"/>
                    </w:numPr>
                    <w:tabs>
                      <w:tab w:val="left" w:pos="1276"/>
                    </w:tabs>
                    <w:spacing w:before="0" w:after="0"/>
                    <w:rPr>
                      <w:rFonts w:ascii="Times New Roman" w:hAnsi="Times New Roman"/>
                      <w:sz w:val="24"/>
                      <w:szCs w:val="24"/>
                    </w:rPr>
                  </w:pPr>
                  <w:r w:rsidRPr="00DE29AA">
                    <w:rPr>
                      <w:rFonts w:ascii="Times New Roman" w:hAnsi="Times New Roman"/>
                      <w:sz w:val="24"/>
                      <w:szCs w:val="24"/>
                    </w:rPr>
                    <w:t xml:space="preserve">Publiskā finansējuma intensitāte ar saimniecisku darbību saistītu </w:t>
                  </w:r>
                  <w:r w:rsidRPr="00DE29AA">
                    <w:rPr>
                      <w:rFonts w:ascii="Times New Roman" w:eastAsia="Times New Roman" w:hAnsi="Times New Roman"/>
                      <w:sz w:val="24"/>
                      <w:szCs w:val="24"/>
                    </w:rPr>
                    <w:t>rūpniecisko</w:t>
                  </w:r>
                  <w:r w:rsidR="00E02C82" w:rsidRPr="00DE29AA">
                    <w:rPr>
                      <w:rFonts w:ascii="Times New Roman" w:eastAsia="Times New Roman" w:hAnsi="Times New Roman"/>
                      <w:sz w:val="24"/>
                      <w:szCs w:val="24"/>
                    </w:rPr>
                    <w:t xml:space="preserve"> pētījumu veikšanai - </w:t>
                  </w:r>
                  <w:r w:rsidRPr="00DE29AA">
                    <w:rPr>
                      <w:rFonts w:ascii="Times New Roman" w:eastAsia="Times New Roman" w:hAnsi="Times New Roman"/>
                      <w:sz w:val="24"/>
                      <w:szCs w:val="24"/>
                    </w:rPr>
                    <w:t xml:space="preserve">50 </w:t>
                  </w:r>
                  <w:r w:rsidR="00E02C82" w:rsidRPr="00DE29AA">
                    <w:rPr>
                      <w:rFonts w:ascii="Times New Roman" w:eastAsia="Times New Roman" w:hAnsi="Times New Roman"/>
                      <w:sz w:val="24"/>
                      <w:szCs w:val="24"/>
                    </w:rPr>
                    <w:t>%.</w:t>
                  </w:r>
                </w:p>
                <w:p w14:paraId="0D42C724" w14:textId="7E924E3A" w:rsidR="00A83748" w:rsidRPr="00DE29AA" w:rsidRDefault="00C14A9A" w:rsidP="00C14A9A">
                  <w:pPr>
                    <w:spacing w:before="0" w:after="0"/>
                    <w:ind w:left="0" w:firstLine="0"/>
                    <w:rPr>
                      <w:rFonts w:ascii="Times New Roman" w:eastAsia="Times New Roman" w:hAnsi="Times New Roman"/>
                      <w:sz w:val="24"/>
                      <w:szCs w:val="24"/>
                    </w:rPr>
                  </w:pPr>
                  <w:r w:rsidRPr="00DE29AA">
                    <w:rPr>
                      <w:rFonts w:ascii="Times New Roman" w:hAnsi="Times New Roman"/>
                      <w:sz w:val="24"/>
                      <w:szCs w:val="24"/>
                    </w:rPr>
                    <w:t xml:space="preserve">6. </w:t>
                  </w:r>
                  <w:r w:rsidR="00A83748" w:rsidRPr="00DE29AA">
                    <w:rPr>
                      <w:rFonts w:ascii="Times New Roman" w:hAnsi="Times New Roman"/>
                      <w:sz w:val="24"/>
                      <w:szCs w:val="24"/>
                    </w:rPr>
                    <w:t>Rūpniecisko pētniecības pieteikumu īstenošanai paredzēto publiskā finansējuma atbalsta intensitāti var palielināt par 15 procentpunktiem no pētniecības</w:t>
                  </w:r>
                  <w:r w:rsidR="00A83748" w:rsidRPr="00DE29AA" w:rsidDel="00AC2DFE">
                    <w:rPr>
                      <w:rFonts w:ascii="Times New Roman" w:hAnsi="Times New Roman"/>
                      <w:sz w:val="24"/>
                      <w:szCs w:val="24"/>
                    </w:rPr>
                    <w:t xml:space="preserve"> </w:t>
                  </w:r>
                  <w:r w:rsidR="00A83748" w:rsidRPr="00DE29AA">
                    <w:rPr>
                      <w:rFonts w:ascii="Times New Roman" w:hAnsi="Times New Roman"/>
                      <w:sz w:val="24"/>
                      <w:szCs w:val="24"/>
                    </w:rPr>
                    <w:t xml:space="preserve">pieteikuma kopējām attiecināmajām izmaksām, nepārsniedzot 80 </w:t>
                  </w:r>
                  <w:r w:rsidR="00E02C82" w:rsidRPr="00DE29AA">
                    <w:rPr>
                      <w:rFonts w:ascii="Times New Roman" w:hAnsi="Times New Roman"/>
                      <w:sz w:val="24"/>
                      <w:szCs w:val="24"/>
                    </w:rPr>
                    <w:t>%</w:t>
                  </w:r>
                  <w:r w:rsidR="00A83748" w:rsidRPr="00DE29AA">
                    <w:rPr>
                      <w:rFonts w:ascii="Times New Roman" w:hAnsi="Times New Roman"/>
                      <w:sz w:val="24"/>
                      <w:szCs w:val="24"/>
                    </w:rPr>
                    <w:t xml:space="preserve"> no pētniecības</w:t>
                  </w:r>
                  <w:r w:rsidR="00A83748" w:rsidRPr="00DE29AA" w:rsidDel="00AC2DFE">
                    <w:rPr>
                      <w:rFonts w:ascii="Times New Roman" w:hAnsi="Times New Roman"/>
                      <w:sz w:val="24"/>
                      <w:szCs w:val="24"/>
                    </w:rPr>
                    <w:t xml:space="preserve"> </w:t>
                  </w:r>
                  <w:r w:rsidR="00A83748" w:rsidRPr="00DE29AA">
                    <w:rPr>
                      <w:rFonts w:ascii="Times New Roman" w:hAnsi="Times New Roman"/>
                      <w:sz w:val="24"/>
                      <w:szCs w:val="24"/>
                    </w:rPr>
                    <w:t>pieteikuma kopējām attiecināmajām izmaksām, ja rūpnieciskajiem pētniecības pieteikumiem tiek nodrošināta pētniecības rezultātu publiska pieejamība vismaz vienā no šādiem veidiem – pētniecības rezultātu izplatīšana tehniskās un zinātniskās konferencēs un publiski pieejamās krātuvēs (datubāzes), bezmaksas programmatūras pieejamība</w:t>
                  </w:r>
                  <w:r w:rsidR="00A83748" w:rsidRPr="00DE29AA">
                    <w:rPr>
                      <w:rFonts w:ascii="Times New Roman" w:hAnsi="Times New Roman"/>
                    </w:rPr>
                    <w:t>.</w:t>
                  </w:r>
                </w:p>
                <w:p w14:paraId="0DA0DE3A" w14:textId="6CE74015" w:rsidR="00A83748" w:rsidRPr="00DE29AA" w:rsidRDefault="00C14A9A" w:rsidP="00C14A9A">
                  <w:pPr>
                    <w:spacing w:before="0" w:after="0"/>
                    <w:ind w:left="0" w:firstLine="0"/>
                    <w:rPr>
                      <w:rFonts w:ascii="Times New Roman" w:eastAsia="Times New Roman" w:hAnsi="Times New Roman"/>
                      <w:sz w:val="24"/>
                      <w:szCs w:val="24"/>
                    </w:rPr>
                  </w:pPr>
                  <w:r w:rsidRPr="00DE29AA">
                    <w:rPr>
                      <w:rFonts w:ascii="Times New Roman" w:eastAsia="Times New Roman" w:hAnsi="Times New Roman"/>
                      <w:sz w:val="24"/>
                      <w:szCs w:val="24"/>
                    </w:rPr>
                    <w:t xml:space="preserve">7. </w:t>
                  </w:r>
                  <w:r w:rsidR="00A83748" w:rsidRPr="00DE29AA">
                    <w:rPr>
                      <w:rFonts w:ascii="Times New Roman" w:eastAsia="Times New Roman" w:hAnsi="Times New Roman"/>
                      <w:sz w:val="24"/>
                      <w:szCs w:val="24"/>
                    </w:rPr>
                    <w:t xml:space="preserve">Ar tehnoloģiju tiesību aizsardzību saistītas izmaksas var </w:t>
                  </w:r>
                  <w:r w:rsidR="00E02C82" w:rsidRPr="00DE29AA">
                    <w:rPr>
                      <w:rFonts w:ascii="Times New Roman" w:eastAsia="Times New Roman" w:hAnsi="Times New Roman"/>
                      <w:sz w:val="24"/>
                      <w:szCs w:val="24"/>
                    </w:rPr>
                    <w:t xml:space="preserve">saņemt, </w:t>
                  </w:r>
                  <w:r w:rsidR="00A83748" w:rsidRPr="00DE29AA">
                    <w:rPr>
                      <w:rFonts w:ascii="Times New Roman" w:hAnsi="Times New Roman"/>
                      <w:sz w:val="24"/>
                      <w:szCs w:val="24"/>
                    </w:rPr>
                    <w:t>ja īsteno ar saimniecisku darbību nesaistītu pētniecības pieteikumu.</w:t>
                  </w:r>
                  <w:bookmarkStart w:id="4" w:name="p38"/>
                  <w:bookmarkStart w:id="5" w:name="p-458769"/>
                  <w:bookmarkEnd w:id="4"/>
                  <w:bookmarkEnd w:id="5"/>
                </w:p>
                <w:p w14:paraId="4C0E9BFA" w14:textId="329D70C3" w:rsidR="00A83748" w:rsidRPr="00DE29AA" w:rsidRDefault="00332F67" w:rsidP="00C14A9A">
                  <w:pPr>
                    <w:spacing w:before="0" w:after="0"/>
                    <w:ind w:left="48" w:firstLine="0"/>
                    <w:contextualSpacing/>
                    <w:rPr>
                      <w:rFonts w:ascii="Times New Roman" w:hAnsi="Times New Roman"/>
                      <w:sz w:val="24"/>
                      <w:szCs w:val="24"/>
                    </w:rPr>
                  </w:pPr>
                  <w:r w:rsidRPr="00DE29AA">
                    <w:rPr>
                      <w:rFonts w:ascii="Times New Roman" w:eastAsia="Times New Roman" w:hAnsi="Times New Roman"/>
                      <w:sz w:val="24"/>
                      <w:szCs w:val="24"/>
                    </w:rPr>
                    <w:t>8.</w:t>
                  </w:r>
                  <w:r w:rsidR="00105A47" w:rsidRPr="00DE29AA">
                    <w:rPr>
                      <w:rFonts w:ascii="Times New Roman" w:eastAsia="Times New Roman" w:hAnsi="Times New Roman"/>
                      <w:sz w:val="24"/>
                      <w:szCs w:val="24"/>
                    </w:rPr>
                    <w:t xml:space="preserve"> </w:t>
                  </w:r>
                  <w:r w:rsidR="00A83748" w:rsidRPr="00DE29AA">
                    <w:rPr>
                      <w:rFonts w:ascii="Times New Roman" w:eastAsia="Times New Roman" w:hAnsi="Times New Roman"/>
                      <w:sz w:val="24"/>
                      <w:szCs w:val="24"/>
                    </w:rPr>
                    <w:t>Ar mācībā</w:t>
                  </w:r>
                  <w:r w:rsidR="00E02C82" w:rsidRPr="00DE29AA">
                    <w:rPr>
                      <w:rFonts w:ascii="Times New Roman" w:eastAsia="Times New Roman" w:hAnsi="Times New Roman"/>
                      <w:sz w:val="24"/>
                      <w:szCs w:val="24"/>
                    </w:rPr>
                    <w:t xml:space="preserve">m saistītas izmaksas var saņemt, </w:t>
                  </w:r>
                  <w:r w:rsidR="00A83748" w:rsidRPr="00DE29AA">
                    <w:rPr>
                      <w:rFonts w:ascii="Times New Roman" w:hAnsi="Times New Roman"/>
                      <w:sz w:val="24"/>
                      <w:szCs w:val="24"/>
                    </w:rPr>
                    <w:t>ja īsteno ar saimniecisku darbību nesaistītu pētniecības pieteikumu.</w:t>
                  </w:r>
                </w:p>
                <w:p w14:paraId="15353A11" w14:textId="77777777" w:rsidR="00C14A9A" w:rsidRPr="00DE29AA" w:rsidRDefault="00C14A9A" w:rsidP="00C14A9A">
                  <w:pPr>
                    <w:spacing w:before="0" w:after="0"/>
                    <w:ind w:left="0" w:firstLine="0"/>
                    <w:outlineLvl w:val="3"/>
                    <w:rPr>
                      <w:rFonts w:ascii="Times New Roman" w:eastAsia="Times New Roman" w:hAnsi="Times New Roman"/>
                      <w:sz w:val="24"/>
                      <w:szCs w:val="24"/>
                      <w:lang w:eastAsia="lv-LV"/>
                    </w:rPr>
                  </w:pPr>
                  <w:r w:rsidRPr="00DE29AA">
                    <w:rPr>
                      <w:rFonts w:ascii="Times New Roman" w:hAnsi="Times New Roman"/>
                      <w:sz w:val="24"/>
                      <w:szCs w:val="24"/>
                    </w:rPr>
                    <w:t>9.</w:t>
                  </w:r>
                  <w:r w:rsidRPr="00DE29AA">
                    <w:rPr>
                      <w:rFonts w:ascii="Times New Roman" w:eastAsia="Times New Roman" w:hAnsi="Times New Roman"/>
                      <w:sz w:val="24"/>
                      <w:szCs w:val="24"/>
                      <w:lang w:eastAsia="lv-LV"/>
                    </w:rPr>
                    <w:t xml:space="preserve"> Izmaksas ir attiecināmas, ja tās ir radušās ne agrāk kā pēc</w:t>
                  </w:r>
                </w:p>
                <w:p w14:paraId="5CFBBF02" w14:textId="2F43EB09" w:rsidR="00C14A9A" w:rsidRPr="00DE29AA" w:rsidRDefault="00C14A9A" w:rsidP="00C14A9A">
                  <w:pPr>
                    <w:spacing w:before="0" w:after="0"/>
                    <w:ind w:left="48" w:firstLine="0"/>
                    <w:contextualSpacing/>
                    <w:rPr>
                      <w:rFonts w:ascii="Times New Roman" w:hAnsi="Times New Roman"/>
                      <w:sz w:val="24"/>
                      <w:szCs w:val="24"/>
                    </w:rPr>
                  </w:pPr>
                  <w:r w:rsidRPr="00DE29AA">
                    <w:rPr>
                      <w:rFonts w:ascii="Times New Roman" w:eastAsia="Times New Roman" w:hAnsi="Times New Roman"/>
                      <w:sz w:val="24"/>
                      <w:szCs w:val="24"/>
                      <w:lang w:eastAsia="lv-LV"/>
                    </w:rPr>
                    <w:t>vienošanās vai līguma par pētniecības pieteikumu īstenošanu noslēgšanas ar VIAA</w:t>
                  </w:r>
                  <w:r w:rsidR="00DC059B">
                    <w:rPr>
                      <w:rFonts w:ascii="Times New Roman" w:eastAsia="Times New Roman" w:hAnsi="Times New Roman"/>
                      <w:sz w:val="24"/>
                      <w:szCs w:val="24"/>
                      <w:lang w:eastAsia="lv-LV"/>
                    </w:rPr>
                    <w:t>.</w:t>
                  </w:r>
                </w:p>
                <w:p w14:paraId="497F04E0" w14:textId="77777777" w:rsidR="00A83748" w:rsidRPr="00DE29AA" w:rsidRDefault="00A83748" w:rsidP="00C14A9A">
                  <w:pPr>
                    <w:tabs>
                      <w:tab w:val="left" w:pos="473"/>
                    </w:tabs>
                    <w:spacing w:after="0"/>
                    <w:ind w:left="0" w:firstLine="0"/>
                    <w:contextualSpacing/>
                    <w:rPr>
                      <w:rFonts w:ascii="Times New Roman" w:eastAsia="Times New Roman" w:hAnsi="Times New Roman"/>
                      <w:sz w:val="24"/>
                      <w:szCs w:val="24"/>
                      <w:lang w:eastAsia="lv-LV"/>
                    </w:rPr>
                  </w:pPr>
                </w:p>
              </w:tc>
            </w:tr>
          </w:tbl>
          <w:p w14:paraId="15CDA065" w14:textId="77777777" w:rsidR="00A22E36" w:rsidRPr="00DE29AA" w:rsidRDefault="00A22E36" w:rsidP="00C14A9A">
            <w:pPr>
              <w:tabs>
                <w:tab w:val="left" w:pos="190"/>
                <w:tab w:val="left" w:pos="1276"/>
              </w:tabs>
              <w:spacing w:before="0" w:after="0"/>
              <w:contextualSpacing/>
              <w:rPr>
                <w:rFonts w:ascii="Times New Roman" w:hAnsi="Times New Roman"/>
              </w:rPr>
            </w:pPr>
          </w:p>
        </w:tc>
      </w:tr>
      <w:tr w:rsidR="00A22E36" w:rsidRPr="00DE29AA" w14:paraId="6BCDB526" w14:textId="77777777" w:rsidTr="00C40969">
        <w:trPr>
          <w:trHeight w:val="549"/>
        </w:trPr>
        <w:tc>
          <w:tcPr>
            <w:tcW w:w="2376" w:type="dxa"/>
            <w:shd w:val="clear" w:color="auto" w:fill="D9D9D9"/>
          </w:tcPr>
          <w:p w14:paraId="673856BE" w14:textId="77777777" w:rsidR="00A22E36" w:rsidRPr="00DE29AA" w:rsidRDefault="00A22E36" w:rsidP="00C40969">
            <w:pPr>
              <w:spacing w:before="0" w:after="0"/>
              <w:ind w:left="0" w:firstLine="0"/>
              <w:jc w:val="left"/>
              <w:rPr>
                <w:rFonts w:ascii="Times New Roman" w:eastAsia="Times New Roman" w:hAnsi="Times New Roman"/>
                <w:sz w:val="24"/>
                <w:szCs w:val="24"/>
                <w:lang w:eastAsia="lv-LV"/>
              </w:rPr>
            </w:pPr>
            <w:r w:rsidRPr="00DE29AA">
              <w:rPr>
                <w:rFonts w:ascii="Times New Roman" w:eastAsia="Times New Roman" w:hAnsi="Times New Roman"/>
                <w:sz w:val="24"/>
                <w:szCs w:val="24"/>
                <w:lang w:eastAsia="lv-LV"/>
              </w:rPr>
              <w:lastRenderedPageBreak/>
              <w:t>Pēcdoktorantu pieteikumu atlases īstenošanas veids</w:t>
            </w:r>
          </w:p>
        </w:tc>
        <w:tc>
          <w:tcPr>
            <w:tcW w:w="7088" w:type="dxa"/>
            <w:shd w:val="clear" w:color="auto" w:fill="auto"/>
          </w:tcPr>
          <w:p w14:paraId="7764A9A9" w14:textId="77777777" w:rsidR="00A22E36" w:rsidRPr="00DE29AA" w:rsidRDefault="00A22E36" w:rsidP="00C40969">
            <w:pPr>
              <w:spacing w:before="0" w:after="0"/>
              <w:ind w:left="0" w:firstLine="0"/>
              <w:rPr>
                <w:rFonts w:ascii="Times New Roman" w:eastAsia="Times New Roman" w:hAnsi="Times New Roman"/>
                <w:color w:val="FF0000"/>
                <w:sz w:val="24"/>
                <w:szCs w:val="24"/>
                <w:lang w:eastAsia="lv-LV"/>
              </w:rPr>
            </w:pPr>
            <w:r w:rsidRPr="00DE29AA">
              <w:rPr>
                <w:rFonts w:ascii="Times New Roman" w:eastAsia="Times New Roman" w:hAnsi="Times New Roman"/>
                <w:sz w:val="24"/>
                <w:szCs w:val="24"/>
                <w:lang w:eastAsia="lv-LV"/>
              </w:rPr>
              <w:t>Atklāta</w:t>
            </w:r>
            <w:r w:rsidRPr="00DE29AA">
              <w:rPr>
                <w:rFonts w:ascii="Times New Roman" w:hAnsi="Times New Roman"/>
                <w:sz w:val="24"/>
                <w:szCs w:val="24"/>
              </w:rPr>
              <w:t xml:space="preserve"> </w:t>
            </w:r>
            <w:proofErr w:type="spellStart"/>
            <w:r w:rsidRPr="00DE29AA">
              <w:rPr>
                <w:rFonts w:ascii="Times New Roman" w:eastAsia="Times New Roman" w:hAnsi="Times New Roman"/>
                <w:sz w:val="24"/>
                <w:szCs w:val="24"/>
                <w:lang w:eastAsia="lv-LV"/>
              </w:rPr>
              <w:t>pēcdoktorantu</w:t>
            </w:r>
            <w:proofErr w:type="spellEnd"/>
            <w:r w:rsidRPr="00DE29AA">
              <w:rPr>
                <w:rFonts w:ascii="Times New Roman" w:eastAsia="Times New Roman" w:hAnsi="Times New Roman"/>
                <w:sz w:val="24"/>
                <w:szCs w:val="24"/>
                <w:lang w:eastAsia="lv-LV"/>
              </w:rPr>
              <w:t xml:space="preserve"> pieteikumu atlase </w:t>
            </w:r>
          </w:p>
        </w:tc>
      </w:tr>
      <w:tr w:rsidR="00A22E36" w:rsidRPr="00DE29AA" w14:paraId="41F1798E" w14:textId="77777777" w:rsidTr="00C40969">
        <w:trPr>
          <w:trHeight w:val="549"/>
        </w:trPr>
        <w:tc>
          <w:tcPr>
            <w:tcW w:w="2376" w:type="dxa"/>
            <w:shd w:val="clear" w:color="auto" w:fill="D9D9D9"/>
          </w:tcPr>
          <w:p w14:paraId="4DAB5D47" w14:textId="77777777" w:rsidR="00A22E36" w:rsidRPr="00DE29AA" w:rsidRDefault="00A22E36" w:rsidP="00C40969">
            <w:pPr>
              <w:spacing w:before="0" w:after="0"/>
              <w:ind w:left="0" w:firstLine="0"/>
              <w:rPr>
                <w:rFonts w:ascii="Times New Roman" w:eastAsia="Times New Roman" w:hAnsi="Times New Roman"/>
                <w:sz w:val="24"/>
                <w:szCs w:val="24"/>
                <w:lang w:eastAsia="lv-LV"/>
              </w:rPr>
            </w:pPr>
          </w:p>
          <w:p w14:paraId="42264AFA" w14:textId="2CCC7F65" w:rsidR="00A22E36" w:rsidRPr="00DE29AA" w:rsidRDefault="00A22E36" w:rsidP="00C40969">
            <w:pPr>
              <w:spacing w:before="0" w:after="0"/>
              <w:ind w:left="0" w:firstLine="0"/>
              <w:jc w:val="left"/>
              <w:rPr>
                <w:rFonts w:ascii="Times New Roman" w:eastAsia="Times New Roman" w:hAnsi="Times New Roman"/>
                <w:sz w:val="24"/>
                <w:szCs w:val="24"/>
                <w:lang w:eastAsia="lv-LV"/>
              </w:rPr>
            </w:pPr>
            <w:r w:rsidRPr="00DE29AA">
              <w:rPr>
                <w:rFonts w:ascii="Times New Roman" w:hAnsi="Times New Roman"/>
                <w:color w:val="000000"/>
                <w:sz w:val="24"/>
                <w:szCs w:val="24"/>
                <w:lang w:eastAsia="lv-LV"/>
              </w:rPr>
              <w:t>“</w:t>
            </w:r>
            <w:r w:rsidRPr="00DE29AA">
              <w:rPr>
                <w:rFonts w:ascii="Times New Roman" w:hAnsi="Times New Roman"/>
                <w:sz w:val="24"/>
                <w:szCs w:val="24"/>
              </w:rPr>
              <w:t xml:space="preserve">Darbības programmas </w:t>
            </w:r>
            <w:r w:rsidRPr="00DE29AA">
              <w:rPr>
                <w:rFonts w:ascii="Times New Roman" w:hAnsi="Times New Roman"/>
                <w:bCs/>
                <w:sz w:val="24"/>
                <w:szCs w:val="24"/>
              </w:rPr>
              <w:t>“</w:t>
            </w:r>
            <w:r w:rsidRPr="00DE29AA">
              <w:rPr>
                <w:rFonts w:ascii="Times New Roman" w:hAnsi="Times New Roman"/>
                <w:sz w:val="24"/>
                <w:szCs w:val="24"/>
              </w:rPr>
              <w:t xml:space="preserve">Izaugsme un nodarbinātība” 1.1.1. </w:t>
            </w:r>
            <w:r w:rsidRPr="00DE29AA">
              <w:rPr>
                <w:rFonts w:ascii="Times New Roman" w:eastAsia="Times New Roman" w:hAnsi="Times New Roman"/>
                <w:bCs/>
                <w:sz w:val="24"/>
                <w:szCs w:val="24"/>
                <w:lang w:eastAsia="lv-LV"/>
              </w:rPr>
              <w:t xml:space="preserve">specifiskā atbalsta mērķa “Palielināt </w:t>
            </w:r>
            <w:r w:rsidRPr="00DE29AA">
              <w:rPr>
                <w:rFonts w:ascii="Times New Roman" w:eastAsia="Times New Roman" w:hAnsi="Times New Roman"/>
                <w:bCs/>
                <w:sz w:val="24"/>
                <w:szCs w:val="24"/>
                <w:lang w:eastAsia="lv-LV"/>
              </w:rPr>
              <w:lastRenderedPageBreak/>
              <w:t>Latvijas zinātnisko institūciju pētniecisko un inovatīvo kapacitāti un spēju piesaistīt ārējo finansējumu, ieguldot cilvēkresursos un infrastruktūrā” 1.1.1.2. pasākuma “Pēcdoktorantūras pētniecības atbalsts”</w:t>
            </w:r>
            <w:r w:rsidRPr="00DE29AA">
              <w:rPr>
                <w:rFonts w:ascii="Times New Roman" w:hAnsi="Times New Roman"/>
                <w:sz w:val="24"/>
                <w:szCs w:val="24"/>
                <w:lang w:eastAsia="lv-LV"/>
              </w:rPr>
              <w:t xml:space="preserve"> īstenošanas periods</w:t>
            </w:r>
          </w:p>
        </w:tc>
        <w:tc>
          <w:tcPr>
            <w:tcW w:w="7088" w:type="dxa"/>
            <w:shd w:val="clear" w:color="auto" w:fill="auto"/>
          </w:tcPr>
          <w:p w14:paraId="52173F06" w14:textId="77777777"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p w14:paraId="60D999BA" w14:textId="77777777"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p w14:paraId="16EB5887" w14:textId="1F5F6A3A" w:rsidR="00A22E36" w:rsidRPr="00DE29AA" w:rsidRDefault="00A22E36" w:rsidP="005C27A5">
            <w:pPr>
              <w:spacing w:before="0" w:after="0"/>
              <w:ind w:left="0" w:firstLine="0"/>
              <w:jc w:val="left"/>
              <w:outlineLvl w:val="3"/>
              <w:rPr>
                <w:rFonts w:ascii="Times New Roman" w:eastAsia="Times New Roman" w:hAnsi="Times New Roman"/>
                <w:bCs/>
                <w:sz w:val="24"/>
                <w:szCs w:val="24"/>
                <w:lang w:eastAsia="lv-LV"/>
              </w:rPr>
            </w:pPr>
            <w:r w:rsidRPr="00DE29AA">
              <w:rPr>
                <w:rFonts w:ascii="Times New Roman" w:eastAsia="Times New Roman" w:hAnsi="Times New Roman"/>
                <w:sz w:val="24"/>
                <w:szCs w:val="24"/>
                <w:lang w:eastAsia="lv-LV"/>
              </w:rPr>
              <w:t xml:space="preserve">Atbilstoši LU mājas lapā publicētajam </w:t>
            </w:r>
            <w:proofErr w:type="spellStart"/>
            <w:r w:rsidRPr="00DE29AA">
              <w:rPr>
                <w:rFonts w:ascii="Times New Roman" w:eastAsia="Times New Roman" w:hAnsi="Times New Roman"/>
                <w:sz w:val="24"/>
                <w:szCs w:val="24"/>
                <w:lang w:eastAsia="lv-LV"/>
              </w:rPr>
              <w:t>priekšatlases</w:t>
            </w:r>
            <w:proofErr w:type="spellEnd"/>
            <w:r w:rsidRPr="00DE29AA">
              <w:rPr>
                <w:rFonts w:ascii="Times New Roman" w:eastAsia="Times New Roman" w:hAnsi="Times New Roman"/>
                <w:sz w:val="24"/>
                <w:szCs w:val="24"/>
                <w:lang w:eastAsia="lv-LV"/>
              </w:rPr>
              <w:t xml:space="preserve"> sludinājumam, kas ir saistīts ar atbilstoši 1.1.1.2. pasākuma </w:t>
            </w:r>
            <w:r w:rsidRPr="00DE29AA">
              <w:rPr>
                <w:rFonts w:ascii="Times New Roman" w:hAnsi="Times New Roman"/>
                <w:sz w:val="24"/>
                <w:szCs w:val="24"/>
              </w:rPr>
              <w:t>Valsts izglītības attīstības aģentūras</w:t>
            </w:r>
            <w:r w:rsidRPr="00DE29AA">
              <w:rPr>
                <w:rFonts w:ascii="Times New Roman" w:eastAsia="Times New Roman" w:hAnsi="Times New Roman"/>
                <w:sz w:val="24"/>
                <w:szCs w:val="24"/>
                <w:lang w:eastAsia="lv-LV"/>
              </w:rPr>
              <w:t xml:space="preserve"> izsludināto atlases</w:t>
            </w:r>
            <w:r w:rsidR="0080674C" w:rsidRPr="00DE29AA">
              <w:rPr>
                <w:rFonts w:ascii="Times New Roman" w:eastAsia="Times New Roman" w:hAnsi="Times New Roman"/>
                <w:sz w:val="24"/>
                <w:szCs w:val="24"/>
                <w:lang w:eastAsia="lv-LV"/>
              </w:rPr>
              <w:t xml:space="preserve"> 2.</w:t>
            </w:r>
            <w:r w:rsidRPr="00DE29AA">
              <w:rPr>
                <w:rFonts w:ascii="Times New Roman" w:eastAsia="Times New Roman" w:hAnsi="Times New Roman"/>
                <w:sz w:val="24"/>
                <w:szCs w:val="24"/>
                <w:lang w:eastAsia="lv-LV"/>
              </w:rPr>
              <w:t xml:space="preserve"> kārtu</w:t>
            </w:r>
          </w:p>
          <w:p w14:paraId="5DAFF25B" w14:textId="77777777"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tc>
      </w:tr>
    </w:tbl>
    <w:p w14:paraId="67D11706" w14:textId="77777777" w:rsidR="00A22E36" w:rsidRPr="00DE29AA" w:rsidRDefault="00A22E36" w:rsidP="00A22E36">
      <w:pPr>
        <w:pStyle w:val="ListParagraph"/>
        <w:spacing w:before="0" w:after="0"/>
        <w:ind w:left="1080" w:firstLine="0"/>
        <w:contextualSpacing w:val="0"/>
        <w:outlineLvl w:val="3"/>
        <w:rPr>
          <w:rFonts w:ascii="Times New Roman" w:hAnsi="Times New Roman"/>
          <w:b/>
          <w:sz w:val="24"/>
          <w:szCs w:val="24"/>
        </w:rPr>
      </w:pPr>
    </w:p>
    <w:p w14:paraId="5B6D243C" w14:textId="77777777" w:rsidR="00A22E36" w:rsidRPr="00DE29AA" w:rsidRDefault="00A22E36" w:rsidP="00A22E36">
      <w:pPr>
        <w:pStyle w:val="ListParagraph"/>
        <w:spacing w:before="0" w:after="0"/>
        <w:ind w:left="1080" w:firstLine="0"/>
        <w:contextualSpacing w:val="0"/>
        <w:outlineLvl w:val="3"/>
        <w:rPr>
          <w:rFonts w:ascii="Times New Roman" w:hAnsi="Times New Roman"/>
          <w:b/>
          <w:sz w:val="24"/>
          <w:szCs w:val="24"/>
        </w:rPr>
      </w:pPr>
    </w:p>
    <w:p w14:paraId="0513F096" w14:textId="77777777" w:rsidR="00A22E36" w:rsidRPr="00DE29AA" w:rsidRDefault="00A22E36" w:rsidP="00A22E36">
      <w:pPr>
        <w:spacing w:before="0" w:after="0"/>
        <w:ind w:left="0" w:firstLine="0"/>
        <w:outlineLvl w:val="3"/>
        <w:rPr>
          <w:rFonts w:ascii="Times New Roman" w:hAnsi="Times New Roman"/>
          <w:b/>
          <w:sz w:val="24"/>
          <w:szCs w:val="24"/>
        </w:rPr>
      </w:pPr>
    </w:p>
    <w:p w14:paraId="69015559" w14:textId="77777777" w:rsidR="00A22E36" w:rsidRPr="00DE29AA" w:rsidRDefault="00A22E36" w:rsidP="00A22E36">
      <w:pPr>
        <w:pStyle w:val="ListParagraph"/>
        <w:spacing w:before="0" w:after="0"/>
        <w:ind w:left="1080" w:firstLine="0"/>
        <w:contextualSpacing w:val="0"/>
        <w:outlineLvl w:val="3"/>
        <w:rPr>
          <w:rFonts w:ascii="Times New Roman" w:hAnsi="Times New Roman"/>
          <w:b/>
          <w:sz w:val="24"/>
          <w:szCs w:val="24"/>
        </w:rPr>
      </w:pPr>
    </w:p>
    <w:p w14:paraId="733433A3" w14:textId="77777777" w:rsidR="00A22E36" w:rsidRPr="00DE29AA" w:rsidRDefault="00A22E36" w:rsidP="00A22E36">
      <w:pPr>
        <w:spacing w:before="0" w:after="0"/>
        <w:ind w:left="0" w:firstLine="0"/>
        <w:outlineLvl w:val="3"/>
        <w:rPr>
          <w:rFonts w:ascii="Times New Roman" w:hAnsi="Times New Roman"/>
          <w:b/>
          <w:sz w:val="24"/>
          <w:szCs w:val="24"/>
        </w:rPr>
      </w:pPr>
    </w:p>
    <w:p w14:paraId="34ADDB2B" w14:textId="77777777" w:rsidR="00A22E36" w:rsidRPr="00DE29AA" w:rsidRDefault="00A22E36" w:rsidP="00A22E36">
      <w:pPr>
        <w:pStyle w:val="ListParagraph"/>
        <w:numPr>
          <w:ilvl w:val="0"/>
          <w:numId w:val="1"/>
        </w:numPr>
        <w:spacing w:before="0" w:after="0" w:line="360" w:lineRule="auto"/>
        <w:ind w:left="720"/>
        <w:contextualSpacing w:val="0"/>
        <w:jc w:val="center"/>
        <w:outlineLvl w:val="3"/>
        <w:rPr>
          <w:rFonts w:ascii="Times New Roman" w:hAnsi="Times New Roman"/>
          <w:b/>
          <w:sz w:val="24"/>
          <w:szCs w:val="24"/>
        </w:rPr>
      </w:pPr>
      <w:r w:rsidRPr="00DE29AA">
        <w:rPr>
          <w:rFonts w:ascii="Times New Roman" w:hAnsi="Times New Roman"/>
          <w:b/>
          <w:sz w:val="24"/>
          <w:szCs w:val="24"/>
        </w:rPr>
        <w:t>Prasības pēcdoktorantiem</w:t>
      </w:r>
    </w:p>
    <w:p w14:paraId="0CBDCA47" w14:textId="2C3C3B22" w:rsidR="00A22E36" w:rsidRPr="00DE29AA" w:rsidRDefault="00A22E36" w:rsidP="00E54B58">
      <w:pPr>
        <w:numPr>
          <w:ilvl w:val="0"/>
          <w:numId w:val="4"/>
        </w:numPr>
        <w:spacing w:before="0" w:after="0" w:line="360" w:lineRule="auto"/>
        <w:ind w:left="142" w:hanging="142"/>
        <w:rPr>
          <w:rFonts w:ascii="Times New Roman" w:hAnsi="Times New Roman"/>
          <w:sz w:val="24"/>
          <w:szCs w:val="24"/>
        </w:rPr>
      </w:pPr>
      <w:r w:rsidRPr="00DE29AA">
        <w:rPr>
          <w:rFonts w:ascii="Times New Roman" w:hAnsi="Times New Roman"/>
          <w:sz w:val="24"/>
          <w:szCs w:val="24"/>
        </w:rPr>
        <w:t xml:space="preserve">Atlasē var piedalīties </w:t>
      </w:r>
      <w:proofErr w:type="spellStart"/>
      <w:r w:rsidRPr="00DE29AA">
        <w:rPr>
          <w:rFonts w:ascii="Times New Roman" w:hAnsi="Times New Roman"/>
          <w:sz w:val="24"/>
          <w:szCs w:val="24"/>
        </w:rPr>
        <w:t>pēcdoktorants</w:t>
      </w:r>
      <w:proofErr w:type="spellEnd"/>
      <w:r w:rsidRPr="00DE29AA">
        <w:rPr>
          <w:rFonts w:ascii="Times New Roman" w:hAnsi="Times New Roman"/>
          <w:sz w:val="24"/>
          <w:szCs w:val="24"/>
        </w:rPr>
        <w:t>, kurš atbilstoši SAM MK</w:t>
      </w:r>
      <w:r w:rsidR="00E54B58" w:rsidRPr="00DE29AA">
        <w:rPr>
          <w:rFonts w:ascii="Times New Roman" w:hAnsi="Times New Roman"/>
          <w:sz w:val="24"/>
          <w:szCs w:val="24"/>
        </w:rPr>
        <w:t xml:space="preserve"> noteikumu 2.9. apakšpunktam ir </w:t>
      </w:r>
      <w:r w:rsidRPr="00DE29AA">
        <w:rPr>
          <w:rFonts w:ascii="Times New Roman" w:hAnsi="Times New Roman"/>
          <w:sz w:val="24"/>
          <w:szCs w:val="24"/>
        </w:rPr>
        <w:t xml:space="preserve">Latvijas Republikas vai ārvalstu zinātnieks, doktora grādu ieguvis ne vairāk kā piecus gadus pirms pēcdoktorantūras pētniecības atbalsta pētniecības pieteikumu iesniegšanas termiņa VIAA izsludinātajā konkursā, neatkarīgi no vecuma, </w:t>
      </w:r>
      <w:hyperlink r:id="rId8" w:tooltip="Rase" w:history="1">
        <w:r w:rsidRPr="00DE29AA">
          <w:rPr>
            <w:rStyle w:val="Hyperlink"/>
            <w:rFonts w:ascii="Times New Roman" w:hAnsi="Times New Roman"/>
            <w:color w:val="auto"/>
            <w:sz w:val="24"/>
            <w:szCs w:val="24"/>
            <w:u w:val="none"/>
            <w:shd w:val="clear" w:color="auto" w:fill="FFFFFF"/>
          </w:rPr>
          <w:t>rases</w:t>
        </w:r>
      </w:hyperlink>
      <w:r w:rsidRPr="00DE29AA">
        <w:rPr>
          <w:rFonts w:ascii="Times New Roman" w:hAnsi="Times New Roman"/>
          <w:sz w:val="24"/>
          <w:szCs w:val="24"/>
          <w:shd w:val="clear" w:color="auto" w:fill="FFFFFF"/>
        </w:rPr>
        <w:t>,</w:t>
      </w:r>
      <w:r w:rsidRPr="00DE29AA">
        <w:rPr>
          <w:rStyle w:val="apple-converted-space"/>
          <w:rFonts w:ascii="Times New Roman" w:hAnsi="Times New Roman"/>
          <w:sz w:val="24"/>
          <w:szCs w:val="24"/>
          <w:shd w:val="clear" w:color="auto" w:fill="FFFFFF"/>
        </w:rPr>
        <w:t> </w:t>
      </w:r>
      <w:hyperlink r:id="rId9" w:tooltip="Dzimums" w:history="1">
        <w:r w:rsidRPr="00DE29AA">
          <w:rPr>
            <w:rStyle w:val="Hyperlink"/>
            <w:rFonts w:ascii="Times New Roman" w:hAnsi="Times New Roman"/>
            <w:color w:val="auto"/>
            <w:sz w:val="24"/>
            <w:szCs w:val="24"/>
            <w:u w:val="none"/>
            <w:shd w:val="clear" w:color="auto" w:fill="FFFFFF"/>
          </w:rPr>
          <w:t>dzimuma</w:t>
        </w:r>
      </w:hyperlink>
      <w:r w:rsidRPr="00DE29AA">
        <w:rPr>
          <w:rFonts w:ascii="Times New Roman" w:hAnsi="Times New Roman"/>
          <w:sz w:val="24"/>
          <w:szCs w:val="24"/>
          <w:shd w:val="clear" w:color="auto" w:fill="FFFFFF"/>
        </w:rPr>
        <w:t>,</w:t>
      </w:r>
      <w:r w:rsidRPr="00DE29AA">
        <w:rPr>
          <w:rStyle w:val="apple-converted-space"/>
          <w:rFonts w:ascii="Times New Roman" w:hAnsi="Times New Roman"/>
          <w:sz w:val="24"/>
          <w:szCs w:val="24"/>
          <w:shd w:val="clear" w:color="auto" w:fill="FFFFFF"/>
        </w:rPr>
        <w:t> </w:t>
      </w:r>
      <w:hyperlink r:id="rId10" w:tooltip="Etnoss" w:history="1">
        <w:r w:rsidRPr="00DE29AA">
          <w:rPr>
            <w:rStyle w:val="Hyperlink"/>
            <w:rFonts w:ascii="Times New Roman" w:hAnsi="Times New Roman"/>
            <w:color w:val="auto"/>
            <w:sz w:val="24"/>
            <w:szCs w:val="24"/>
            <w:u w:val="none"/>
            <w:shd w:val="clear" w:color="auto" w:fill="FFFFFF"/>
          </w:rPr>
          <w:t>etniskās</w:t>
        </w:r>
      </w:hyperlink>
      <w:r w:rsidRPr="00DE29AA">
        <w:rPr>
          <w:rStyle w:val="apple-converted-space"/>
          <w:rFonts w:ascii="Times New Roman" w:hAnsi="Times New Roman"/>
          <w:sz w:val="24"/>
          <w:szCs w:val="24"/>
          <w:shd w:val="clear" w:color="auto" w:fill="FFFFFF"/>
        </w:rPr>
        <w:t> </w:t>
      </w:r>
      <w:r w:rsidRPr="00DE29AA">
        <w:rPr>
          <w:rFonts w:ascii="Times New Roman" w:hAnsi="Times New Roman"/>
          <w:sz w:val="24"/>
          <w:szCs w:val="24"/>
          <w:shd w:val="clear" w:color="auto" w:fill="FFFFFF"/>
        </w:rPr>
        <w:t>piederības,</w:t>
      </w:r>
      <w:r w:rsidRPr="00DE29AA">
        <w:rPr>
          <w:rStyle w:val="apple-converted-space"/>
          <w:rFonts w:ascii="Times New Roman" w:hAnsi="Times New Roman"/>
          <w:sz w:val="24"/>
          <w:szCs w:val="24"/>
          <w:shd w:val="clear" w:color="auto" w:fill="FFFFFF"/>
        </w:rPr>
        <w:t xml:space="preserve"> politiskās pārliecības, sociālā statusa </w:t>
      </w:r>
      <w:r w:rsidRPr="00DE29AA">
        <w:rPr>
          <w:rFonts w:ascii="Times New Roman" w:hAnsi="Times New Roman"/>
          <w:sz w:val="24"/>
          <w:szCs w:val="24"/>
        </w:rPr>
        <w:t>vai citām pazīmēm. Šo periodu var pagarināt līdz diviem gadiem, ja personai ir pamatots iemesls: bērna kopšanas atvaļinājums vai pārejoša darba nespēja.</w:t>
      </w:r>
    </w:p>
    <w:p w14:paraId="6805CE79" w14:textId="2A7AF349" w:rsidR="00A22E36" w:rsidRPr="00DE29AA" w:rsidRDefault="00A22E36" w:rsidP="00E54B58">
      <w:pPr>
        <w:numPr>
          <w:ilvl w:val="0"/>
          <w:numId w:val="4"/>
        </w:numPr>
        <w:tabs>
          <w:tab w:val="left" w:pos="0"/>
        </w:tabs>
        <w:spacing w:before="0" w:after="0" w:line="360" w:lineRule="auto"/>
        <w:rPr>
          <w:rFonts w:ascii="Times New Roman" w:hAnsi="Times New Roman"/>
          <w:sz w:val="24"/>
          <w:szCs w:val="24"/>
        </w:rPr>
      </w:pPr>
      <w:r w:rsidRPr="00DE29AA">
        <w:rPr>
          <w:rFonts w:ascii="Times New Roman" w:hAnsi="Times New Roman"/>
          <w:sz w:val="24"/>
          <w:szCs w:val="24"/>
        </w:rPr>
        <w:t xml:space="preserve">Pētniecības pieteikuma apstiprināšanas gadījumā </w:t>
      </w:r>
      <w:proofErr w:type="spellStart"/>
      <w:r w:rsidRPr="00DE29AA">
        <w:rPr>
          <w:rFonts w:ascii="Times New Roman" w:hAnsi="Times New Roman"/>
          <w:sz w:val="24"/>
          <w:szCs w:val="24"/>
        </w:rPr>
        <w:t>pēcdoktorants</w:t>
      </w:r>
      <w:proofErr w:type="spellEnd"/>
      <w:r w:rsidR="00954706">
        <w:rPr>
          <w:rFonts w:ascii="Times New Roman" w:hAnsi="Times New Roman"/>
          <w:sz w:val="24"/>
          <w:szCs w:val="24"/>
        </w:rPr>
        <w:t>:</w:t>
      </w:r>
      <w:r w:rsidRPr="00DE29AA">
        <w:rPr>
          <w:rFonts w:ascii="Times New Roman" w:hAnsi="Times New Roman"/>
          <w:sz w:val="24"/>
          <w:szCs w:val="24"/>
        </w:rPr>
        <w:t xml:space="preserve"> </w:t>
      </w:r>
    </w:p>
    <w:p w14:paraId="41CED924" w14:textId="53051354" w:rsidR="00A22E36" w:rsidRPr="00DE29AA" w:rsidRDefault="00C40969" w:rsidP="00E54B58">
      <w:pPr>
        <w:spacing w:line="360" w:lineRule="auto"/>
        <w:ind w:left="426" w:firstLine="0"/>
        <w:rPr>
          <w:rFonts w:ascii="Times New Roman" w:eastAsia="Times New Roman" w:hAnsi="Times New Roman"/>
          <w:sz w:val="24"/>
          <w:szCs w:val="24"/>
          <w:lang w:val="cs-CZ"/>
        </w:rPr>
      </w:pPr>
      <w:r w:rsidRPr="00DE29AA">
        <w:rPr>
          <w:rFonts w:ascii="Times New Roman" w:hAnsi="Times New Roman"/>
          <w:sz w:val="24"/>
          <w:szCs w:val="24"/>
          <w:shd w:val="clear" w:color="auto" w:fill="FFFFFF"/>
        </w:rPr>
        <w:t>2.1.</w:t>
      </w:r>
      <w:r w:rsidR="00820D18" w:rsidRPr="00DE29AA">
        <w:rPr>
          <w:rFonts w:ascii="Times New Roman" w:hAnsi="Times New Roman"/>
          <w:sz w:val="24"/>
          <w:szCs w:val="24"/>
          <w:shd w:val="clear" w:color="auto" w:fill="FFFFFF"/>
        </w:rPr>
        <w:t xml:space="preserve"> </w:t>
      </w:r>
      <w:r w:rsidR="00954706">
        <w:rPr>
          <w:rFonts w:ascii="Times New Roman" w:hAnsi="Times New Roman"/>
          <w:sz w:val="24"/>
          <w:szCs w:val="24"/>
        </w:rPr>
        <w:t xml:space="preserve">vienlaicīgi nevar saņemt </w:t>
      </w:r>
      <w:r w:rsidR="00A22E36" w:rsidRPr="00DE29AA">
        <w:rPr>
          <w:rFonts w:ascii="Times New Roman" w:hAnsi="Times New Roman"/>
          <w:sz w:val="24"/>
          <w:szCs w:val="24"/>
          <w:shd w:val="clear" w:color="auto" w:fill="FFFFFF"/>
        </w:rPr>
        <w:t>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w:t>
      </w:r>
      <w:r w:rsidRPr="00DE29AA">
        <w:rPr>
          <w:rFonts w:ascii="Times New Roman" w:hAnsi="Times New Roman"/>
          <w:sz w:val="24"/>
          <w:szCs w:val="24"/>
          <w:shd w:val="clear" w:color="auto" w:fill="FFFFFF"/>
        </w:rPr>
        <w:t>,</w:t>
      </w:r>
      <w:r w:rsidR="00A22E36" w:rsidRPr="00DE29AA">
        <w:rPr>
          <w:rFonts w:ascii="Times New Roman" w:hAnsi="Times New Roman"/>
          <w:sz w:val="24"/>
          <w:szCs w:val="24"/>
          <w:shd w:val="clear" w:color="auto" w:fill="FFFFFF"/>
        </w:rPr>
        <w:t xml:space="preserve"> 1.1.1.3. pasākuma "Inovācijas granti studentiem"</w:t>
      </w:r>
      <w:r w:rsidRPr="00DE29AA">
        <w:rPr>
          <w:rFonts w:ascii="Times New Roman" w:hAnsi="Times New Roman"/>
          <w:sz w:val="24"/>
          <w:szCs w:val="24"/>
          <w:shd w:val="clear" w:color="auto" w:fill="FFFFFF"/>
        </w:rPr>
        <w:t xml:space="preserve"> un</w:t>
      </w:r>
      <w:r w:rsidR="00820D18" w:rsidRPr="00DE29AA">
        <w:rPr>
          <w:rFonts w:ascii="Times New Roman" w:hAnsi="Times New Roman"/>
          <w:sz w:val="24"/>
          <w:szCs w:val="24"/>
          <w:shd w:val="clear" w:color="auto" w:fill="FFFFFF"/>
        </w:rPr>
        <w:t xml:space="preserve"> 1.1.1.5. pasākuma “Atbalsts starptautiskās sadarbības projektiem pētniecībā un inovācijās” </w:t>
      </w:r>
      <w:r w:rsidRPr="00DE29AA">
        <w:rPr>
          <w:rFonts w:ascii="Times New Roman" w:eastAsia="Times New Roman" w:hAnsi="Times New Roman"/>
          <w:sz w:val="24"/>
          <w:szCs w:val="24"/>
          <w:lang w:val="cs-CZ"/>
        </w:rPr>
        <w:t>i</w:t>
      </w:r>
      <w:proofErr w:type="spellStart"/>
      <w:r w:rsidR="00A22E36" w:rsidRPr="00DE29AA">
        <w:rPr>
          <w:rFonts w:ascii="Times New Roman" w:hAnsi="Times New Roman"/>
          <w:sz w:val="24"/>
          <w:szCs w:val="24"/>
          <w:shd w:val="clear" w:color="auto" w:fill="FFFFFF"/>
        </w:rPr>
        <w:t>etvaros</w:t>
      </w:r>
      <w:proofErr w:type="spellEnd"/>
      <w:r w:rsidR="00A22E36" w:rsidRPr="00DE29AA">
        <w:rPr>
          <w:rFonts w:ascii="Times New Roman" w:hAnsi="Times New Roman"/>
          <w:sz w:val="24"/>
          <w:szCs w:val="24"/>
          <w:shd w:val="clear" w:color="auto" w:fill="FFFFFF"/>
        </w:rPr>
        <w:t xml:space="preserve"> </w:t>
      </w:r>
      <w:r w:rsidR="00A22E36" w:rsidRPr="00DE29AA">
        <w:rPr>
          <w:rFonts w:ascii="Times New Roman" w:hAnsi="Times New Roman"/>
          <w:sz w:val="24"/>
          <w:szCs w:val="24"/>
        </w:rPr>
        <w:t>atbalsta finansējumu;</w:t>
      </w:r>
    </w:p>
    <w:p w14:paraId="376D041C" w14:textId="49D4048C" w:rsidR="00A22E36" w:rsidRPr="00DE29AA" w:rsidRDefault="00C40969" w:rsidP="00E54B58">
      <w:pPr>
        <w:spacing w:line="360" w:lineRule="auto"/>
        <w:ind w:left="426" w:firstLine="0"/>
        <w:rPr>
          <w:rFonts w:ascii="Times New Roman" w:eastAsia="Times New Roman" w:hAnsi="Times New Roman"/>
          <w:sz w:val="20"/>
          <w:szCs w:val="20"/>
          <w:lang w:val="cs-CZ"/>
        </w:rPr>
      </w:pPr>
      <w:r w:rsidRPr="00DE29AA">
        <w:rPr>
          <w:rFonts w:ascii="Times New Roman" w:hAnsi="Times New Roman"/>
          <w:sz w:val="24"/>
          <w:szCs w:val="24"/>
          <w:shd w:val="clear" w:color="auto" w:fill="FFFFFF"/>
        </w:rPr>
        <w:t xml:space="preserve">2.2. </w:t>
      </w:r>
      <w:r w:rsidR="00820D18" w:rsidRPr="00DE29AA">
        <w:rPr>
          <w:rFonts w:ascii="Times New Roman" w:hAnsi="Times New Roman"/>
          <w:sz w:val="24"/>
          <w:szCs w:val="24"/>
        </w:rPr>
        <w:t>ārpus pētniecības pieteikuma īstenošanas var tikt nodarbināts citā darba vietā vai amatā, pilna darba laika ekvivalenta izteiksmē nepārsniedzot 0,2. Šādā gadījumā nepieciešams nodrošināt atbilstošu darba laika uzskaiti, ievērojot normatīvajos aktos darba tiesību jomā</w:t>
      </w:r>
      <w:r w:rsidR="00820D18" w:rsidRPr="00DE29AA">
        <w:rPr>
          <w:rFonts w:ascii="Times New Roman" w:hAnsi="Times New Roman"/>
          <w:b/>
          <w:bCs/>
          <w:sz w:val="24"/>
          <w:szCs w:val="24"/>
        </w:rPr>
        <w:t xml:space="preserve"> </w:t>
      </w:r>
      <w:r w:rsidR="00820D18" w:rsidRPr="00DE29AA">
        <w:rPr>
          <w:rFonts w:ascii="Times New Roman" w:hAnsi="Times New Roman"/>
          <w:sz w:val="24"/>
          <w:szCs w:val="24"/>
        </w:rPr>
        <w:t>noteiktos nodarbinātības ierobežojumus.</w:t>
      </w:r>
    </w:p>
    <w:p w14:paraId="6C436B54" w14:textId="77777777" w:rsidR="00A22E36" w:rsidRPr="00DE29AA" w:rsidRDefault="00A22E36" w:rsidP="00E54B58">
      <w:pPr>
        <w:numPr>
          <w:ilvl w:val="0"/>
          <w:numId w:val="4"/>
        </w:numPr>
        <w:tabs>
          <w:tab w:val="left" w:pos="0"/>
        </w:tabs>
        <w:spacing w:before="0" w:after="0" w:line="360" w:lineRule="auto"/>
        <w:rPr>
          <w:rFonts w:ascii="Times New Roman" w:hAnsi="Times New Roman"/>
          <w:sz w:val="24"/>
          <w:szCs w:val="24"/>
        </w:rPr>
      </w:pPr>
      <w:r w:rsidRPr="00DE29AA">
        <w:rPr>
          <w:rFonts w:ascii="Times New Roman" w:hAnsi="Times New Roman"/>
          <w:sz w:val="24"/>
          <w:szCs w:val="24"/>
        </w:rPr>
        <w:t xml:space="preserve">Atlasē nevar piedalīties </w:t>
      </w:r>
      <w:proofErr w:type="spellStart"/>
      <w:r w:rsidRPr="00DE29AA">
        <w:rPr>
          <w:rFonts w:ascii="Times New Roman" w:hAnsi="Times New Roman"/>
          <w:sz w:val="24"/>
          <w:szCs w:val="24"/>
        </w:rPr>
        <w:t>pēcdoktorants</w:t>
      </w:r>
      <w:proofErr w:type="spellEnd"/>
      <w:r w:rsidRPr="00DE29AA">
        <w:rPr>
          <w:rFonts w:ascii="Times New Roman" w:hAnsi="Times New Roman"/>
          <w:sz w:val="24"/>
          <w:szCs w:val="24"/>
        </w:rPr>
        <w:t>, kurš Latvijas Republikā vienreiz ir saņēmis pēcdoktorantūras pētniecības atbalsta finansējumu.</w:t>
      </w:r>
    </w:p>
    <w:p w14:paraId="71796874" w14:textId="1D8F2E42" w:rsidR="00A22E36" w:rsidRPr="00DE29AA" w:rsidRDefault="00A22E36" w:rsidP="00A22E36">
      <w:pPr>
        <w:tabs>
          <w:tab w:val="left" w:pos="0"/>
        </w:tabs>
        <w:spacing w:before="0" w:after="0" w:line="360" w:lineRule="auto"/>
        <w:ind w:left="360" w:firstLine="0"/>
        <w:rPr>
          <w:rFonts w:ascii="Times New Roman" w:hAnsi="Times New Roman"/>
          <w:sz w:val="24"/>
          <w:szCs w:val="24"/>
        </w:rPr>
      </w:pPr>
    </w:p>
    <w:p w14:paraId="18EE686E" w14:textId="0D28FE42" w:rsidR="00820D18" w:rsidRPr="00DE29AA" w:rsidRDefault="00820D18" w:rsidP="00A22E36">
      <w:pPr>
        <w:tabs>
          <w:tab w:val="left" w:pos="0"/>
        </w:tabs>
        <w:spacing w:before="0" w:after="0" w:line="360" w:lineRule="auto"/>
        <w:ind w:left="360" w:firstLine="0"/>
        <w:rPr>
          <w:rFonts w:ascii="Times New Roman" w:hAnsi="Times New Roman"/>
          <w:sz w:val="24"/>
          <w:szCs w:val="24"/>
        </w:rPr>
      </w:pPr>
    </w:p>
    <w:p w14:paraId="78AEE996" w14:textId="694427DC" w:rsidR="00820D18" w:rsidRPr="00DE29AA" w:rsidRDefault="00820D18" w:rsidP="00A22E36">
      <w:pPr>
        <w:tabs>
          <w:tab w:val="left" w:pos="0"/>
        </w:tabs>
        <w:spacing w:before="0" w:after="0" w:line="360" w:lineRule="auto"/>
        <w:ind w:left="360" w:firstLine="0"/>
        <w:rPr>
          <w:rFonts w:ascii="Times New Roman" w:hAnsi="Times New Roman"/>
          <w:sz w:val="24"/>
          <w:szCs w:val="24"/>
        </w:rPr>
      </w:pPr>
    </w:p>
    <w:p w14:paraId="76BA133D" w14:textId="77777777" w:rsidR="00820D18" w:rsidRPr="00DE29AA" w:rsidRDefault="00820D18" w:rsidP="00A22E36">
      <w:pPr>
        <w:tabs>
          <w:tab w:val="left" w:pos="0"/>
        </w:tabs>
        <w:spacing w:before="0" w:after="0" w:line="360" w:lineRule="auto"/>
        <w:ind w:left="360" w:firstLine="0"/>
        <w:rPr>
          <w:rFonts w:ascii="Times New Roman" w:hAnsi="Times New Roman"/>
          <w:sz w:val="24"/>
          <w:szCs w:val="24"/>
        </w:rPr>
      </w:pPr>
    </w:p>
    <w:p w14:paraId="59A91C8E" w14:textId="77777777" w:rsidR="00A22E36" w:rsidRPr="00DE29AA" w:rsidRDefault="00A22E36" w:rsidP="00A22E36">
      <w:pPr>
        <w:pStyle w:val="ListParagraph"/>
        <w:tabs>
          <w:tab w:val="left" w:pos="0"/>
          <w:tab w:val="left" w:pos="1276"/>
        </w:tabs>
        <w:spacing w:before="0" w:after="0" w:line="360" w:lineRule="auto"/>
        <w:ind w:firstLine="0"/>
        <w:contextualSpacing w:val="0"/>
        <w:jc w:val="center"/>
        <w:outlineLvl w:val="3"/>
        <w:rPr>
          <w:rFonts w:ascii="Times New Roman" w:eastAsia="Times New Roman" w:hAnsi="Times New Roman"/>
          <w:b/>
          <w:bCs/>
          <w:sz w:val="24"/>
          <w:szCs w:val="24"/>
          <w:lang w:eastAsia="lv-LV"/>
        </w:rPr>
      </w:pPr>
      <w:r w:rsidRPr="00DE29AA">
        <w:rPr>
          <w:rFonts w:ascii="Times New Roman" w:eastAsia="Times New Roman" w:hAnsi="Times New Roman"/>
          <w:b/>
          <w:bCs/>
          <w:sz w:val="24"/>
          <w:szCs w:val="24"/>
          <w:lang w:eastAsia="lv-LV"/>
        </w:rPr>
        <w:t>II. Pēcdoktorantu pieteikumu iesniegšana un iesniedzamie dokumenti</w:t>
      </w:r>
    </w:p>
    <w:p w14:paraId="47B95B83" w14:textId="65BF3E35" w:rsidR="00A22E36" w:rsidRPr="00DE29AA" w:rsidRDefault="00A22E36" w:rsidP="00A22E36">
      <w:pPr>
        <w:pStyle w:val="ListParagraph"/>
        <w:numPr>
          <w:ilvl w:val="0"/>
          <w:numId w:val="4"/>
        </w:numPr>
        <w:tabs>
          <w:tab w:val="left" w:pos="0"/>
          <w:tab w:val="left" w:pos="2127"/>
        </w:tabs>
        <w:spacing w:before="0" w:after="0" w:line="360" w:lineRule="auto"/>
        <w:contextualSpacing w:val="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LU</w:t>
      </w:r>
      <w:r w:rsidRPr="00DE29AA">
        <w:rPr>
          <w:rFonts w:ascii="Times New Roman" w:hAnsi="Times New Roman"/>
          <w:sz w:val="24"/>
          <w:szCs w:val="24"/>
        </w:rPr>
        <w:t xml:space="preserve"> Zinātnes departaments </w:t>
      </w:r>
      <w:r w:rsidRPr="00DE29AA">
        <w:rPr>
          <w:rFonts w:ascii="Times New Roman" w:eastAsia="Times New Roman" w:hAnsi="Times New Roman"/>
          <w:bCs/>
          <w:sz w:val="24"/>
          <w:szCs w:val="24"/>
          <w:lang w:eastAsia="lv-LV"/>
        </w:rPr>
        <w:t xml:space="preserve">(turpmāk – ZD) </w:t>
      </w:r>
      <w:r w:rsidRPr="00DE29AA">
        <w:rPr>
          <w:rFonts w:ascii="Times New Roman" w:hAnsi="Times New Roman"/>
          <w:sz w:val="24"/>
          <w:szCs w:val="24"/>
        </w:rPr>
        <w:t xml:space="preserve">sagatavo un izsludina pieteikšanos </w:t>
      </w:r>
      <w:proofErr w:type="spellStart"/>
      <w:r w:rsidRPr="00DE29AA">
        <w:rPr>
          <w:rFonts w:ascii="Times New Roman" w:hAnsi="Times New Roman"/>
          <w:sz w:val="24"/>
          <w:szCs w:val="24"/>
        </w:rPr>
        <w:t>pēcdoktorantu</w:t>
      </w:r>
      <w:proofErr w:type="spellEnd"/>
      <w:r w:rsidRPr="00DE29AA">
        <w:rPr>
          <w:rFonts w:ascii="Times New Roman" w:hAnsi="Times New Roman"/>
          <w:sz w:val="24"/>
          <w:szCs w:val="24"/>
        </w:rPr>
        <w:t xml:space="preserve"> pieteikumu </w:t>
      </w:r>
      <w:proofErr w:type="spellStart"/>
      <w:r w:rsidRPr="00DE29AA">
        <w:rPr>
          <w:rFonts w:ascii="Times New Roman" w:hAnsi="Times New Roman"/>
          <w:sz w:val="24"/>
          <w:szCs w:val="24"/>
        </w:rPr>
        <w:t>priekšatlasei</w:t>
      </w:r>
      <w:proofErr w:type="spellEnd"/>
      <w:r w:rsidRPr="00DE29AA">
        <w:rPr>
          <w:rFonts w:ascii="Times New Roman" w:hAnsi="Times New Roman"/>
          <w:sz w:val="24"/>
          <w:szCs w:val="24"/>
        </w:rPr>
        <w:t xml:space="preserve">, publicējot pieteikumu atlases nolikumu, </w:t>
      </w:r>
      <w:r w:rsidRPr="00DE29AA">
        <w:rPr>
          <w:rFonts w:ascii="Times New Roman" w:eastAsia="Times New Roman" w:hAnsi="Times New Roman"/>
          <w:bCs/>
          <w:sz w:val="24"/>
          <w:szCs w:val="24"/>
          <w:lang w:eastAsia="lv-LV"/>
        </w:rPr>
        <w:t>paziņojumu par pieteikumu iesniegšanas vietu</w:t>
      </w:r>
      <w:r w:rsidR="00E960C0">
        <w:rPr>
          <w:rFonts w:ascii="Times New Roman" w:eastAsia="Times New Roman" w:hAnsi="Times New Roman"/>
          <w:bCs/>
          <w:sz w:val="24"/>
          <w:szCs w:val="24"/>
          <w:lang w:eastAsia="lv-LV"/>
        </w:rPr>
        <w:t xml:space="preserve"> un</w:t>
      </w:r>
      <w:r w:rsidRPr="00DE29AA">
        <w:rPr>
          <w:rFonts w:ascii="Times New Roman" w:eastAsia="Times New Roman" w:hAnsi="Times New Roman"/>
          <w:bCs/>
          <w:sz w:val="24"/>
          <w:szCs w:val="24"/>
          <w:lang w:eastAsia="lv-LV"/>
        </w:rPr>
        <w:t xml:space="preserve"> termiņu </w:t>
      </w:r>
      <w:r w:rsidRPr="00DE29AA">
        <w:rPr>
          <w:rFonts w:ascii="Times New Roman" w:hAnsi="Times New Roman"/>
          <w:sz w:val="24"/>
          <w:szCs w:val="24"/>
        </w:rPr>
        <w:t>LU mājas</w:t>
      </w:r>
      <w:r w:rsidR="00E960C0">
        <w:rPr>
          <w:rFonts w:ascii="Times New Roman" w:hAnsi="Times New Roman"/>
          <w:sz w:val="24"/>
          <w:szCs w:val="24"/>
        </w:rPr>
        <w:t xml:space="preserve"> </w:t>
      </w:r>
      <w:r w:rsidRPr="00DE29AA">
        <w:rPr>
          <w:rFonts w:ascii="Times New Roman" w:hAnsi="Times New Roman"/>
          <w:sz w:val="24"/>
          <w:szCs w:val="24"/>
        </w:rPr>
        <w:t>lapā www.lu.lv latviešu un angļu valodā.</w:t>
      </w:r>
    </w:p>
    <w:p w14:paraId="3714DA8B" w14:textId="29B4E661" w:rsidR="003953CE" w:rsidRPr="00DE29AA" w:rsidRDefault="00A22E36" w:rsidP="006A14C6">
      <w:pPr>
        <w:pStyle w:val="ListParagraph"/>
        <w:numPr>
          <w:ilvl w:val="0"/>
          <w:numId w:val="4"/>
        </w:numPr>
        <w:tabs>
          <w:tab w:val="left" w:pos="0"/>
        </w:tabs>
        <w:spacing w:before="0" w:after="0" w:line="360" w:lineRule="auto"/>
        <w:contextualSpacing w:val="0"/>
        <w:outlineLvl w:val="3"/>
        <w:rPr>
          <w:rFonts w:ascii="Times New Roman" w:hAnsi="Times New Roman"/>
          <w:sz w:val="24"/>
          <w:szCs w:val="24"/>
        </w:rPr>
      </w:pPr>
      <w:r w:rsidRPr="00DE29AA">
        <w:rPr>
          <w:rFonts w:ascii="Times New Roman" w:hAnsi="Times New Roman"/>
          <w:sz w:val="24"/>
          <w:szCs w:val="24"/>
        </w:rPr>
        <w:t xml:space="preserve">Pēcdoktorants </w:t>
      </w:r>
      <w:proofErr w:type="spellStart"/>
      <w:r w:rsidR="0024597D" w:rsidRPr="00DE29AA">
        <w:rPr>
          <w:rFonts w:ascii="Times New Roman" w:hAnsi="Times New Roman"/>
          <w:sz w:val="24"/>
          <w:szCs w:val="24"/>
        </w:rPr>
        <w:t>priekšatlasei</w:t>
      </w:r>
      <w:proofErr w:type="spellEnd"/>
      <w:r w:rsidR="0024597D" w:rsidRPr="00DE29AA">
        <w:rPr>
          <w:rFonts w:ascii="Times New Roman" w:hAnsi="Times New Roman"/>
          <w:sz w:val="24"/>
          <w:szCs w:val="24"/>
        </w:rPr>
        <w:t xml:space="preserve"> piesakās </w:t>
      </w:r>
      <w:r w:rsidR="00C40969" w:rsidRPr="00DE29AA">
        <w:rPr>
          <w:rFonts w:ascii="Times New Roman" w:hAnsi="Times New Roman"/>
          <w:sz w:val="24"/>
          <w:szCs w:val="24"/>
        </w:rPr>
        <w:t>elektroniski</w:t>
      </w:r>
      <w:r w:rsidR="00812A9A" w:rsidRPr="00DE29AA">
        <w:rPr>
          <w:rFonts w:ascii="Times New Roman" w:hAnsi="Times New Roman"/>
          <w:sz w:val="24"/>
          <w:szCs w:val="24"/>
        </w:rPr>
        <w:t>,</w:t>
      </w:r>
      <w:r w:rsidR="00C34FDB" w:rsidRPr="00DE29AA">
        <w:rPr>
          <w:rFonts w:ascii="Times New Roman" w:hAnsi="Times New Roman"/>
          <w:sz w:val="24"/>
          <w:szCs w:val="24"/>
        </w:rPr>
        <w:t xml:space="preserve"> aizpildot pieteikuma formu</w:t>
      </w:r>
      <w:r w:rsidR="006A14C6">
        <w:rPr>
          <w:rFonts w:ascii="Times New Roman" w:hAnsi="Times New Roman"/>
          <w:sz w:val="24"/>
          <w:szCs w:val="24"/>
        </w:rPr>
        <w:t xml:space="preserve"> </w:t>
      </w:r>
      <w:r w:rsidR="006A14C6" w:rsidRPr="006A14C6">
        <w:rPr>
          <w:rFonts w:ascii="Times New Roman" w:hAnsi="Times New Roman"/>
          <w:sz w:val="24"/>
          <w:szCs w:val="24"/>
        </w:rPr>
        <w:t>https://docs.google.com/forms/d/1AnVZnemRRoTaSAUGV-dpR5LCXsO8DS263XCF4M037Z0/edit</w:t>
      </w:r>
      <w:r w:rsidR="00812A9A" w:rsidRPr="00DE29AA">
        <w:rPr>
          <w:rFonts w:ascii="Times New Roman" w:hAnsi="Times New Roman"/>
          <w:sz w:val="24"/>
          <w:szCs w:val="24"/>
        </w:rPr>
        <w:t>.</w:t>
      </w:r>
      <w:r w:rsidR="00C34FDB" w:rsidRPr="00DE29AA">
        <w:rPr>
          <w:rFonts w:ascii="Times New Roman" w:hAnsi="Times New Roman"/>
          <w:sz w:val="24"/>
          <w:szCs w:val="24"/>
        </w:rPr>
        <w:t xml:space="preserve"> </w:t>
      </w:r>
    </w:p>
    <w:p w14:paraId="2CF887F5" w14:textId="3D56695D" w:rsidR="00A22E36" w:rsidRPr="00DE29AA" w:rsidRDefault="00812A9A" w:rsidP="00A22E36">
      <w:pPr>
        <w:pStyle w:val="ListParagraph"/>
        <w:numPr>
          <w:ilvl w:val="0"/>
          <w:numId w:val="4"/>
        </w:numPr>
        <w:tabs>
          <w:tab w:val="left" w:pos="0"/>
        </w:tabs>
        <w:spacing w:before="0" w:after="0" w:line="360" w:lineRule="auto"/>
        <w:contextualSpacing w:val="0"/>
        <w:outlineLvl w:val="3"/>
        <w:rPr>
          <w:rFonts w:ascii="Times New Roman" w:hAnsi="Times New Roman"/>
          <w:sz w:val="24"/>
          <w:szCs w:val="24"/>
        </w:rPr>
      </w:pPr>
      <w:r w:rsidRPr="00DE29AA">
        <w:rPr>
          <w:rFonts w:ascii="Times New Roman" w:hAnsi="Times New Roman"/>
          <w:sz w:val="24"/>
          <w:szCs w:val="24"/>
        </w:rPr>
        <w:t>P</w:t>
      </w:r>
      <w:r w:rsidR="00C34FDB" w:rsidRPr="00DE29AA">
        <w:rPr>
          <w:rFonts w:ascii="Times New Roman" w:hAnsi="Times New Roman"/>
          <w:sz w:val="24"/>
          <w:szCs w:val="24"/>
        </w:rPr>
        <w:t>ieteikuma dokumentus</w:t>
      </w:r>
      <w:r w:rsidR="000F0708" w:rsidRPr="00DE29AA">
        <w:rPr>
          <w:rFonts w:ascii="Times New Roman" w:hAnsi="Times New Roman"/>
          <w:sz w:val="24"/>
          <w:szCs w:val="24"/>
        </w:rPr>
        <w:t xml:space="preserve"> var iesniegt</w:t>
      </w:r>
      <w:r w:rsidR="00274EBA" w:rsidRPr="00DE29AA">
        <w:rPr>
          <w:rFonts w:ascii="Times New Roman" w:hAnsi="Times New Roman"/>
          <w:sz w:val="24"/>
          <w:szCs w:val="24"/>
        </w:rPr>
        <w:t>:</w:t>
      </w:r>
      <w:r w:rsidR="00C34FDB" w:rsidRPr="00DE29AA">
        <w:rPr>
          <w:rFonts w:ascii="Times New Roman" w:hAnsi="Times New Roman"/>
          <w:sz w:val="24"/>
          <w:szCs w:val="24"/>
        </w:rPr>
        <w:t xml:space="preserve"> </w:t>
      </w:r>
    </w:p>
    <w:p w14:paraId="558493E6" w14:textId="570F2ED6" w:rsidR="00A22E36" w:rsidRPr="00DE29AA" w:rsidRDefault="003953CE" w:rsidP="00E54B58">
      <w:pPr>
        <w:tabs>
          <w:tab w:val="left" w:pos="0"/>
          <w:tab w:val="left" w:pos="284"/>
        </w:tabs>
        <w:spacing w:before="0" w:after="0" w:line="360" w:lineRule="auto"/>
        <w:ind w:left="284" w:firstLine="0"/>
        <w:rPr>
          <w:rFonts w:ascii="Times New Roman" w:eastAsia="Times New Roman" w:hAnsi="Times New Roman"/>
        </w:rPr>
      </w:pPr>
      <w:r w:rsidRPr="00DE29AA">
        <w:rPr>
          <w:rFonts w:ascii="Times New Roman" w:eastAsia="Times New Roman" w:hAnsi="Times New Roman"/>
          <w:sz w:val="24"/>
          <w:szCs w:val="24"/>
        </w:rPr>
        <w:t>6.1</w:t>
      </w:r>
      <w:r w:rsidR="00274EBA" w:rsidRPr="00DE29AA">
        <w:rPr>
          <w:rFonts w:ascii="Times New Roman" w:eastAsia="Times New Roman" w:hAnsi="Times New Roman"/>
          <w:sz w:val="24"/>
          <w:szCs w:val="24"/>
        </w:rPr>
        <w:t xml:space="preserve">. </w:t>
      </w:r>
      <w:r w:rsidR="00A22E36" w:rsidRPr="00DE29AA">
        <w:rPr>
          <w:rFonts w:ascii="Times New Roman" w:eastAsia="Times New Roman" w:hAnsi="Times New Roman"/>
        </w:rPr>
        <w:t>parakstītu</w:t>
      </w:r>
      <w:r w:rsidR="00FA119F" w:rsidRPr="00DE29AA">
        <w:rPr>
          <w:rFonts w:ascii="Times New Roman" w:eastAsia="Times New Roman" w:hAnsi="Times New Roman"/>
        </w:rPr>
        <w:t>s</w:t>
      </w:r>
      <w:r w:rsidR="00A22E36" w:rsidRPr="00DE29AA">
        <w:rPr>
          <w:rFonts w:ascii="Times New Roman" w:eastAsia="Times New Roman" w:hAnsi="Times New Roman"/>
        </w:rPr>
        <w:t xml:space="preserve"> ar drošu elektronisko parakstu, kas satur laika zīmogu, nosūtot </w:t>
      </w:r>
      <w:r w:rsidR="00A22E36" w:rsidRPr="00DE29AA">
        <w:rPr>
          <w:rFonts w:ascii="Times New Roman" w:hAnsi="Times New Roman"/>
        </w:rPr>
        <w:t>elektroniska dokumenta veidā uz elektroniskā pasta adresi</w:t>
      </w:r>
      <w:r w:rsidR="00274EBA" w:rsidRPr="00DE29AA">
        <w:rPr>
          <w:rFonts w:ascii="Times New Roman" w:hAnsi="Times New Roman"/>
        </w:rPr>
        <w:t>:</w:t>
      </w:r>
      <w:r w:rsidR="00A22E36" w:rsidRPr="00DE29AA">
        <w:rPr>
          <w:rFonts w:ascii="Times New Roman" w:hAnsi="Times New Roman"/>
        </w:rPr>
        <w:t xml:space="preserve"> pecdoktoranti@lu.lv;</w:t>
      </w:r>
    </w:p>
    <w:p w14:paraId="3701890F" w14:textId="0B92F0A0" w:rsidR="00A22E36" w:rsidRPr="00DE29AA" w:rsidRDefault="003953CE" w:rsidP="00E54B58">
      <w:pPr>
        <w:tabs>
          <w:tab w:val="left" w:pos="0"/>
          <w:tab w:val="left" w:pos="284"/>
        </w:tabs>
        <w:spacing w:before="0" w:after="0" w:line="360" w:lineRule="auto"/>
        <w:ind w:left="284" w:firstLine="0"/>
        <w:rPr>
          <w:rFonts w:ascii="Times New Roman" w:hAnsi="Times New Roman"/>
          <w:lang w:eastAsia="lv-LV"/>
        </w:rPr>
      </w:pPr>
      <w:r w:rsidRPr="00DE29AA">
        <w:rPr>
          <w:rFonts w:ascii="Times New Roman" w:eastAsia="Times New Roman" w:hAnsi="Times New Roman"/>
          <w:sz w:val="24"/>
          <w:szCs w:val="24"/>
        </w:rPr>
        <w:t>6</w:t>
      </w:r>
      <w:r w:rsidR="00274EBA" w:rsidRPr="00DE29AA">
        <w:rPr>
          <w:rFonts w:ascii="Times New Roman" w:eastAsia="Times New Roman" w:hAnsi="Times New Roman"/>
          <w:sz w:val="24"/>
          <w:szCs w:val="24"/>
        </w:rPr>
        <w:t xml:space="preserve">.2. </w:t>
      </w:r>
      <w:r w:rsidR="00A22E36" w:rsidRPr="00DE29AA">
        <w:rPr>
          <w:rFonts w:ascii="Times New Roman" w:eastAsia="Times New Roman" w:hAnsi="Times New Roman"/>
          <w:sz w:val="24"/>
          <w:szCs w:val="24"/>
        </w:rPr>
        <w:t xml:space="preserve"> </w:t>
      </w:r>
      <w:r w:rsidR="00A22E36" w:rsidRPr="00DE29AA">
        <w:rPr>
          <w:rFonts w:ascii="Times New Roman" w:hAnsi="Times New Roman"/>
        </w:rPr>
        <w:t>klātienē</w:t>
      </w:r>
      <w:r w:rsidR="00A22E36" w:rsidRPr="00DE29AA">
        <w:rPr>
          <w:rFonts w:ascii="Times New Roman" w:hAnsi="Times New Roman"/>
          <w:lang w:eastAsia="lv-LV"/>
        </w:rPr>
        <w:t xml:space="preserve"> papīra formātā vienā eksemplārā </w:t>
      </w:r>
      <w:r w:rsidR="00A22E36" w:rsidRPr="00DE29AA">
        <w:rPr>
          <w:rFonts w:ascii="Times New Roman" w:hAnsi="Times New Roman"/>
        </w:rPr>
        <w:t>ZD Raiņa bulvārī 19, 243. telpā</w:t>
      </w:r>
      <w:r w:rsidR="00A22E36" w:rsidRPr="00DE29AA">
        <w:rPr>
          <w:rFonts w:ascii="Times New Roman" w:hAnsi="Times New Roman"/>
          <w:lang w:eastAsia="lv-LV"/>
        </w:rPr>
        <w:t>, Rīgā.</w:t>
      </w:r>
    </w:p>
    <w:p w14:paraId="50F3D153" w14:textId="77777777" w:rsidR="00A22E36" w:rsidRPr="00DE29AA" w:rsidRDefault="00A22E36" w:rsidP="00A22E36">
      <w:pPr>
        <w:pStyle w:val="ListParagraph"/>
        <w:numPr>
          <w:ilvl w:val="0"/>
          <w:numId w:val="4"/>
        </w:numPr>
        <w:tabs>
          <w:tab w:val="left" w:pos="0"/>
        </w:tabs>
        <w:spacing w:before="0" w:after="0" w:line="360" w:lineRule="auto"/>
        <w:outlineLvl w:val="3"/>
        <w:rPr>
          <w:rFonts w:ascii="Times New Roman" w:hAnsi="Times New Roman"/>
          <w:sz w:val="24"/>
          <w:szCs w:val="24"/>
        </w:rPr>
      </w:pPr>
      <w:proofErr w:type="spellStart"/>
      <w:r w:rsidRPr="00DE29AA">
        <w:rPr>
          <w:rFonts w:ascii="Times New Roman" w:eastAsia="Times New Roman" w:hAnsi="Times New Roman"/>
          <w:bCs/>
          <w:color w:val="000000"/>
          <w:sz w:val="24"/>
          <w:szCs w:val="24"/>
          <w:lang w:eastAsia="lv-LV"/>
        </w:rPr>
        <w:t>Priekšatlases</w:t>
      </w:r>
      <w:proofErr w:type="spellEnd"/>
      <w:r w:rsidRPr="00DE29AA">
        <w:rPr>
          <w:rFonts w:ascii="Times New Roman" w:eastAsia="Times New Roman" w:hAnsi="Times New Roman"/>
          <w:bCs/>
          <w:color w:val="000000"/>
          <w:sz w:val="24"/>
          <w:szCs w:val="24"/>
          <w:lang w:eastAsia="lv-LV"/>
        </w:rPr>
        <w:t xml:space="preserve"> pieteikums sastāv no</w:t>
      </w:r>
      <w:r w:rsidRPr="00DE29AA">
        <w:rPr>
          <w:rFonts w:ascii="Times New Roman" w:eastAsia="Times New Roman" w:hAnsi="Times New Roman"/>
          <w:bCs/>
          <w:sz w:val="24"/>
          <w:szCs w:val="24"/>
          <w:lang w:eastAsia="lv-LV"/>
        </w:rPr>
        <w:t xml:space="preserve">:  </w:t>
      </w:r>
    </w:p>
    <w:p w14:paraId="34B244EE" w14:textId="67289542" w:rsidR="00A22E36" w:rsidRPr="00DE29AA" w:rsidRDefault="00A22E36" w:rsidP="00E54B58">
      <w:pPr>
        <w:pStyle w:val="ListParagraph"/>
        <w:numPr>
          <w:ilvl w:val="1"/>
          <w:numId w:val="4"/>
        </w:numPr>
        <w:tabs>
          <w:tab w:val="left" w:pos="0"/>
          <w:tab w:val="left" w:pos="284"/>
        </w:tabs>
        <w:spacing w:before="0" w:after="0" w:line="360" w:lineRule="auto"/>
        <w:ind w:left="426" w:firstLine="0"/>
        <w:outlineLvl w:val="3"/>
        <w:rPr>
          <w:rFonts w:ascii="Times New Roman" w:hAnsi="Times New Roman"/>
          <w:sz w:val="24"/>
          <w:szCs w:val="24"/>
        </w:rPr>
      </w:pPr>
      <w:r w:rsidRPr="00DE29AA">
        <w:rPr>
          <w:rFonts w:ascii="Times New Roman" w:hAnsi="Times New Roman"/>
          <w:sz w:val="24"/>
          <w:szCs w:val="24"/>
        </w:rPr>
        <w:t xml:space="preserve"> iesnieguma </w:t>
      </w:r>
      <w:proofErr w:type="spellStart"/>
      <w:r w:rsidRPr="00DE29AA">
        <w:rPr>
          <w:rFonts w:ascii="Times New Roman" w:hAnsi="Times New Roman"/>
          <w:sz w:val="24"/>
          <w:szCs w:val="24"/>
        </w:rPr>
        <w:t>pēcdoktorantu</w:t>
      </w:r>
      <w:proofErr w:type="spellEnd"/>
      <w:r w:rsidRPr="00DE29AA">
        <w:rPr>
          <w:rFonts w:ascii="Times New Roman" w:hAnsi="Times New Roman"/>
          <w:sz w:val="24"/>
          <w:szCs w:val="24"/>
        </w:rPr>
        <w:t xml:space="preserve"> pieteikumu atlasei (1. pielikums);</w:t>
      </w:r>
    </w:p>
    <w:p w14:paraId="360B27E4" w14:textId="77777777" w:rsidR="00A22E36" w:rsidRPr="00DE29AA" w:rsidRDefault="00A22E36" w:rsidP="00E54B58">
      <w:pPr>
        <w:pStyle w:val="ListParagraph"/>
        <w:numPr>
          <w:ilvl w:val="1"/>
          <w:numId w:val="4"/>
        </w:numPr>
        <w:tabs>
          <w:tab w:val="left" w:pos="567"/>
        </w:tabs>
        <w:spacing w:before="0" w:after="0" w:line="360" w:lineRule="auto"/>
        <w:ind w:left="426" w:firstLine="0"/>
        <w:outlineLvl w:val="3"/>
        <w:rPr>
          <w:rFonts w:ascii="Times New Roman" w:hAnsi="Times New Roman"/>
          <w:sz w:val="24"/>
          <w:szCs w:val="24"/>
        </w:rPr>
      </w:pPr>
      <w:r w:rsidRPr="00DE29AA">
        <w:rPr>
          <w:rFonts w:ascii="Times New Roman" w:hAnsi="Times New Roman"/>
          <w:sz w:val="24"/>
          <w:szCs w:val="24"/>
        </w:rPr>
        <w:t xml:space="preserve"> </w:t>
      </w:r>
      <w:proofErr w:type="spellStart"/>
      <w:r w:rsidRPr="00DE29AA">
        <w:rPr>
          <w:rFonts w:ascii="Times New Roman" w:hAnsi="Times New Roman"/>
          <w:sz w:val="24"/>
          <w:szCs w:val="24"/>
        </w:rPr>
        <w:t>pēcdoktoranta</w:t>
      </w:r>
      <w:proofErr w:type="spellEnd"/>
      <w:r w:rsidRPr="00DE29AA">
        <w:rPr>
          <w:rFonts w:ascii="Times New Roman" w:hAnsi="Times New Roman"/>
          <w:sz w:val="24"/>
          <w:szCs w:val="24"/>
        </w:rPr>
        <w:t xml:space="preserve"> dzīves gājuma apraksta/CV (angļu valodā) (1.1. pielikums); </w:t>
      </w:r>
    </w:p>
    <w:p w14:paraId="65062FF7" w14:textId="7F95C7AA" w:rsidR="00A22E36" w:rsidRPr="00DE29AA" w:rsidRDefault="00A22E36" w:rsidP="00E54B58">
      <w:pPr>
        <w:pStyle w:val="ListParagraph"/>
        <w:numPr>
          <w:ilvl w:val="1"/>
          <w:numId w:val="4"/>
        </w:numPr>
        <w:tabs>
          <w:tab w:val="left" w:pos="567"/>
        </w:tabs>
        <w:spacing w:before="0" w:after="0" w:line="360" w:lineRule="auto"/>
        <w:ind w:left="426" w:firstLine="0"/>
        <w:outlineLvl w:val="3"/>
        <w:rPr>
          <w:rFonts w:ascii="Times New Roman" w:hAnsi="Times New Roman"/>
          <w:sz w:val="24"/>
          <w:szCs w:val="24"/>
        </w:rPr>
      </w:pPr>
      <w:r w:rsidRPr="00DE29AA">
        <w:rPr>
          <w:rFonts w:ascii="Times New Roman" w:hAnsi="Times New Roman"/>
          <w:sz w:val="24"/>
          <w:szCs w:val="24"/>
        </w:rPr>
        <w:t xml:space="preserve"> pētniecības tēmas pieteikuma zinātniskā apraksta /</w:t>
      </w:r>
      <w:proofErr w:type="spellStart"/>
      <w:r w:rsidRPr="00DE29AA">
        <w:rPr>
          <w:rFonts w:ascii="Times New Roman" w:hAnsi="Times New Roman"/>
          <w:i/>
          <w:sz w:val="24"/>
          <w:szCs w:val="24"/>
        </w:rPr>
        <w:t>Research</w:t>
      </w:r>
      <w:proofErr w:type="spellEnd"/>
      <w:r w:rsidRPr="00DE29AA">
        <w:rPr>
          <w:rFonts w:ascii="Times New Roman" w:hAnsi="Times New Roman"/>
          <w:i/>
          <w:sz w:val="24"/>
          <w:szCs w:val="24"/>
        </w:rPr>
        <w:t xml:space="preserve"> Project </w:t>
      </w:r>
      <w:proofErr w:type="spellStart"/>
      <w:r w:rsidRPr="00DE29AA">
        <w:rPr>
          <w:rFonts w:ascii="Times New Roman" w:hAnsi="Times New Roman"/>
          <w:i/>
          <w:sz w:val="24"/>
          <w:szCs w:val="24"/>
        </w:rPr>
        <w:t>Proposal</w:t>
      </w:r>
      <w:proofErr w:type="spellEnd"/>
      <w:r w:rsidRPr="00DE29AA">
        <w:rPr>
          <w:rFonts w:ascii="Times New Roman" w:hAnsi="Times New Roman"/>
          <w:sz w:val="24"/>
          <w:szCs w:val="24"/>
        </w:rPr>
        <w:t xml:space="preserve"> (angļu valodā) (1.2. pielikums)</w:t>
      </w:r>
      <w:r w:rsidR="003953CE" w:rsidRPr="00DE29AA">
        <w:rPr>
          <w:rFonts w:ascii="Times New Roman" w:hAnsi="Times New Roman"/>
          <w:sz w:val="24"/>
          <w:szCs w:val="24"/>
        </w:rPr>
        <w:t>.</w:t>
      </w:r>
      <w:r w:rsidR="00812A9A" w:rsidRPr="00DE29AA">
        <w:rPr>
          <w:rFonts w:ascii="Times New Roman" w:hAnsi="Times New Roman"/>
          <w:sz w:val="24"/>
          <w:szCs w:val="24"/>
        </w:rPr>
        <w:t xml:space="preserve"> Pētniecības pieteikuma zinātnisko aprakstu papildus </w:t>
      </w:r>
      <w:proofErr w:type="spellStart"/>
      <w:r w:rsidR="00812A9A" w:rsidRPr="00DE29AA">
        <w:rPr>
          <w:rFonts w:ascii="Times New Roman" w:hAnsi="Times New Roman"/>
          <w:sz w:val="24"/>
          <w:szCs w:val="24"/>
        </w:rPr>
        <w:t>nosūta</w:t>
      </w:r>
      <w:proofErr w:type="spellEnd"/>
      <w:r w:rsidR="00812A9A" w:rsidRPr="00DE29AA">
        <w:rPr>
          <w:rFonts w:ascii="Times New Roman" w:hAnsi="Times New Roman"/>
          <w:sz w:val="24"/>
          <w:szCs w:val="24"/>
        </w:rPr>
        <w:t xml:space="preserve"> DOC vai DOCX formātā uz elektroniskā pasta adresi pecdoktoranti@lu.lv</w:t>
      </w:r>
      <w:r w:rsidR="003953CE" w:rsidRPr="00DE29AA">
        <w:rPr>
          <w:rFonts w:ascii="Times New Roman" w:hAnsi="Times New Roman"/>
          <w:sz w:val="24"/>
          <w:szCs w:val="24"/>
        </w:rPr>
        <w:t>;</w:t>
      </w:r>
    </w:p>
    <w:p w14:paraId="13B4327E" w14:textId="5FBBDFB9" w:rsidR="007769D9" w:rsidRPr="00DE29AA" w:rsidRDefault="007769D9" w:rsidP="00E54B58">
      <w:pPr>
        <w:pStyle w:val="ListParagraph"/>
        <w:numPr>
          <w:ilvl w:val="1"/>
          <w:numId w:val="4"/>
        </w:numPr>
        <w:tabs>
          <w:tab w:val="left" w:pos="567"/>
        </w:tabs>
        <w:spacing w:before="0" w:after="0" w:line="360" w:lineRule="auto"/>
        <w:ind w:left="426" w:firstLine="0"/>
        <w:outlineLvl w:val="3"/>
        <w:rPr>
          <w:rFonts w:ascii="Times New Roman" w:hAnsi="Times New Roman"/>
          <w:sz w:val="24"/>
          <w:szCs w:val="24"/>
        </w:rPr>
      </w:pPr>
      <w:proofErr w:type="spellStart"/>
      <w:r w:rsidRPr="00DE29AA">
        <w:rPr>
          <w:rFonts w:ascii="Times New Roman" w:hAnsi="Times New Roman"/>
          <w:sz w:val="24"/>
          <w:szCs w:val="24"/>
        </w:rPr>
        <w:t>pēcdoktoranta</w:t>
      </w:r>
      <w:proofErr w:type="spellEnd"/>
      <w:r w:rsidRPr="00DE29AA">
        <w:rPr>
          <w:rFonts w:ascii="Times New Roman" w:hAnsi="Times New Roman"/>
          <w:sz w:val="24"/>
          <w:szCs w:val="24"/>
        </w:rPr>
        <w:t xml:space="preserve"> apliecinājuma, ka </w:t>
      </w:r>
      <w:proofErr w:type="spellStart"/>
      <w:r w:rsidRPr="00DE29AA">
        <w:rPr>
          <w:rFonts w:ascii="Times New Roman" w:hAnsi="Times New Roman"/>
          <w:sz w:val="24"/>
          <w:szCs w:val="24"/>
        </w:rPr>
        <w:t>pēcdoktorants</w:t>
      </w:r>
      <w:proofErr w:type="spellEnd"/>
      <w:r w:rsidRPr="00DE29AA">
        <w:rPr>
          <w:rFonts w:ascii="Times New Roman" w:hAnsi="Times New Roman"/>
          <w:sz w:val="24"/>
          <w:szCs w:val="24"/>
        </w:rPr>
        <w:t xml:space="preserve"> iepriekš nav saņēmis atbalstu šī pasākuma ietvaros un pētniecības pieteikuma atbalsta piešķiršanas gadījumā</w:t>
      </w:r>
      <w:r w:rsidRPr="00DE29AA">
        <w:rPr>
          <w:rFonts w:ascii="Times New Roman" w:hAnsi="Times New Roman"/>
          <w:sz w:val="24"/>
          <w:szCs w:val="24"/>
          <w:shd w:val="clear" w:color="auto" w:fill="FFFFFF"/>
        </w:rPr>
        <w:t xml:space="preserve"> vienlaikus nesaņems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1.1.1.3. pasākuma "Inovācijas granti studentiem" un</w:t>
      </w:r>
      <w:r w:rsidR="006A14C6">
        <w:rPr>
          <w:rFonts w:ascii="Times New Roman" w:hAnsi="Times New Roman"/>
          <w:sz w:val="24"/>
          <w:szCs w:val="24"/>
          <w:shd w:val="clear" w:color="auto" w:fill="FFFFFF"/>
        </w:rPr>
        <w:t xml:space="preserve"> 1.1.1.5.pasākuma “Atbalsts starptautiskās sadarbības projektiem pētniecībā un inovācijās</w:t>
      </w:r>
      <w:r w:rsidRPr="00DE29AA">
        <w:rPr>
          <w:rFonts w:ascii="Times New Roman" w:hAnsi="Times New Roman"/>
          <w:sz w:val="24"/>
          <w:szCs w:val="24"/>
          <w:shd w:val="clear" w:color="auto" w:fill="FFFFFF"/>
        </w:rPr>
        <w:t xml:space="preserve">  </w:t>
      </w:r>
      <w:r w:rsidRPr="00DE29AA">
        <w:rPr>
          <w:rFonts w:ascii="Times New Roman" w:hAnsi="Times New Roman"/>
          <w:color w:val="414142"/>
          <w:shd w:val="clear" w:color="auto" w:fill="F1F1F1"/>
          <w:lang w:val="cs-CZ"/>
        </w:rPr>
        <w:t xml:space="preserve">" </w:t>
      </w:r>
      <w:r w:rsidRPr="00DE29AA">
        <w:rPr>
          <w:rFonts w:ascii="Times New Roman" w:hAnsi="Times New Roman"/>
          <w:sz w:val="24"/>
          <w:szCs w:val="24"/>
          <w:shd w:val="clear" w:color="auto" w:fill="FFFFFF"/>
        </w:rPr>
        <w:t xml:space="preserve">ietvaros </w:t>
      </w:r>
      <w:r w:rsidRPr="00DE29AA">
        <w:rPr>
          <w:rFonts w:ascii="Times New Roman" w:hAnsi="Times New Roman"/>
          <w:sz w:val="24"/>
          <w:szCs w:val="24"/>
        </w:rPr>
        <w:t>(1.3. pielikums);</w:t>
      </w:r>
      <w:r w:rsidR="00A22E36" w:rsidRPr="00DE29AA">
        <w:rPr>
          <w:rFonts w:ascii="Times New Roman" w:hAnsi="Times New Roman"/>
          <w:sz w:val="24"/>
          <w:szCs w:val="24"/>
        </w:rPr>
        <w:t xml:space="preserve"> </w:t>
      </w:r>
    </w:p>
    <w:p w14:paraId="396B0447" w14:textId="0F3231FB" w:rsidR="00A22E36" w:rsidRPr="00DE29AA" w:rsidRDefault="00A22E36" w:rsidP="00E54B58">
      <w:pPr>
        <w:pStyle w:val="ListParagraph"/>
        <w:numPr>
          <w:ilvl w:val="1"/>
          <w:numId w:val="4"/>
        </w:numPr>
        <w:tabs>
          <w:tab w:val="left" w:pos="567"/>
        </w:tabs>
        <w:spacing w:before="0" w:after="0" w:line="360" w:lineRule="auto"/>
        <w:ind w:left="426" w:firstLine="0"/>
        <w:outlineLvl w:val="3"/>
        <w:rPr>
          <w:rFonts w:ascii="Times New Roman" w:hAnsi="Times New Roman"/>
          <w:sz w:val="24"/>
          <w:szCs w:val="24"/>
        </w:rPr>
      </w:pPr>
      <w:r w:rsidRPr="00DE29AA">
        <w:rPr>
          <w:rFonts w:ascii="Times New Roman" w:hAnsi="Times New Roman"/>
          <w:sz w:val="24"/>
          <w:szCs w:val="24"/>
        </w:rPr>
        <w:t xml:space="preserve">diploma kopijas par doktora zinātniskā grāda iegūšanu. Ja </w:t>
      </w:r>
      <w:proofErr w:type="spellStart"/>
      <w:r w:rsidRPr="00DE29AA">
        <w:rPr>
          <w:rFonts w:ascii="Times New Roman" w:hAnsi="Times New Roman"/>
          <w:sz w:val="24"/>
          <w:szCs w:val="24"/>
        </w:rPr>
        <w:t>pēcdoktorants</w:t>
      </w:r>
      <w:proofErr w:type="spellEnd"/>
      <w:r w:rsidRPr="00DE29AA">
        <w:rPr>
          <w:rFonts w:ascii="Times New Roman" w:hAnsi="Times New Roman"/>
          <w:sz w:val="24"/>
          <w:szCs w:val="24"/>
        </w:rPr>
        <w:t xml:space="preserve"> </w:t>
      </w:r>
      <w:proofErr w:type="spellStart"/>
      <w:r w:rsidRPr="00DE29AA">
        <w:rPr>
          <w:rFonts w:ascii="Times New Roman" w:hAnsi="Times New Roman"/>
          <w:sz w:val="24"/>
          <w:szCs w:val="24"/>
        </w:rPr>
        <w:t>priekšatlases</w:t>
      </w:r>
      <w:proofErr w:type="spellEnd"/>
      <w:r w:rsidRPr="00DE29AA">
        <w:rPr>
          <w:rFonts w:ascii="Times New Roman" w:hAnsi="Times New Roman"/>
          <w:sz w:val="24"/>
          <w:szCs w:val="24"/>
        </w:rPr>
        <w:t xml:space="preserve"> pieteikšanās brīdī ir aizstāvējis promocijas darbu, bet nav saņēmis diplomu, iesniegt institūcijas izsniegto izziņu par promocijas darba aizstāvēšanu;</w:t>
      </w:r>
    </w:p>
    <w:p w14:paraId="598FE0B2" w14:textId="6A820881" w:rsidR="00A22E36" w:rsidRPr="00DE29AA" w:rsidRDefault="00A22E36" w:rsidP="00E54B58">
      <w:pPr>
        <w:pStyle w:val="ListParagraph"/>
        <w:numPr>
          <w:ilvl w:val="1"/>
          <w:numId w:val="4"/>
        </w:numPr>
        <w:tabs>
          <w:tab w:val="left" w:pos="567"/>
        </w:tabs>
        <w:spacing w:before="0" w:after="0" w:line="360" w:lineRule="auto"/>
        <w:ind w:left="426" w:firstLine="0"/>
        <w:outlineLvl w:val="3"/>
        <w:rPr>
          <w:rFonts w:ascii="Times New Roman" w:hAnsi="Times New Roman"/>
          <w:sz w:val="24"/>
          <w:szCs w:val="24"/>
        </w:rPr>
      </w:pPr>
      <w:r w:rsidRPr="00DE29AA">
        <w:rPr>
          <w:rFonts w:ascii="Times New Roman" w:hAnsi="Times New Roman"/>
          <w:sz w:val="24"/>
          <w:szCs w:val="24"/>
        </w:rPr>
        <w:t>Akadēmiskās informācijas centra (AIC) izziņas par doktora zinā</w:t>
      </w:r>
      <w:r w:rsidR="00820D18" w:rsidRPr="00DE29AA">
        <w:rPr>
          <w:rFonts w:ascii="Times New Roman" w:hAnsi="Times New Roman"/>
          <w:sz w:val="24"/>
          <w:szCs w:val="24"/>
        </w:rPr>
        <w:t xml:space="preserve">tniskā grāda pielīdzināšanu, ja </w:t>
      </w:r>
      <w:r w:rsidRPr="00DE29AA">
        <w:rPr>
          <w:rFonts w:ascii="Times New Roman" w:hAnsi="Times New Roman"/>
          <w:sz w:val="24"/>
          <w:szCs w:val="24"/>
        </w:rPr>
        <w:t>tas ir iegūts ārzemēs;</w:t>
      </w:r>
    </w:p>
    <w:p w14:paraId="61EAB603" w14:textId="0550BA6E" w:rsidR="00A22E36" w:rsidRPr="00DE29AA" w:rsidRDefault="00A22E36" w:rsidP="00E54B58">
      <w:pPr>
        <w:pStyle w:val="ListParagraph"/>
        <w:numPr>
          <w:ilvl w:val="1"/>
          <w:numId w:val="4"/>
        </w:numPr>
        <w:tabs>
          <w:tab w:val="left" w:pos="567"/>
        </w:tabs>
        <w:spacing w:before="0" w:after="0" w:line="360" w:lineRule="auto"/>
        <w:ind w:left="426" w:firstLine="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 xml:space="preserve">  </w:t>
      </w:r>
      <w:r w:rsidR="00243E79" w:rsidRPr="00DE29AA">
        <w:rPr>
          <w:rFonts w:ascii="Times New Roman" w:eastAsia="Times New Roman" w:hAnsi="Times New Roman"/>
          <w:bCs/>
          <w:sz w:val="24"/>
          <w:szCs w:val="24"/>
          <w:lang w:eastAsia="lv-LV"/>
        </w:rPr>
        <w:t xml:space="preserve">Sadarbības </w:t>
      </w:r>
      <w:proofErr w:type="spellStart"/>
      <w:r w:rsidR="00243E79" w:rsidRPr="00DE29AA">
        <w:rPr>
          <w:rFonts w:ascii="Times New Roman" w:eastAsia="Times New Roman" w:hAnsi="Times New Roman"/>
          <w:bCs/>
          <w:sz w:val="24"/>
          <w:szCs w:val="24"/>
          <w:lang w:eastAsia="lv-LV"/>
        </w:rPr>
        <w:t>patnera</w:t>
      </w:r>
      <w:proofErr w:type="spellEnd"/>
      <w:r w:rsidR="00243E79" w:rsidRPr="00DE29AA">
        <w:rPr>
          <w:rFonts w:ascii="Times New Roman" w:eastAsia="Times New Roman" w:hAnsi="Times New Roman"/>
          <w:bCs/>
          <w:sz w:val="24"/>
          <w:szCs w:val="24"/>
          <w:lang w:eastAsia="lv-LV"/>
        </w:rPr>
        <w:t xml:space="preserve"> </w:t>
      </w:r>
      <w:proofErr w:type="spellStart"/>
      <w:r w:rsidR="00243E79" w:rsidRPr="00DE29AA">
        <w:rPr>
          <w:rFonts w:ascii="Times New Roman" w:eastAsia="Times New Roman" w:hAnsi="Times New Roman"/>
          <w:bCs/>
          <w:sz w:val="24"/>
          <w:szCs w:val="24"/>
          <w:lang w:eastAsia="lv-LV"/>
        </w:rPr>
        <w:t>paraksttiesīgas</w:t>
      </w:r>
      <w:proofErr w:type="spellEnd"/>
      <w:r w:rsidR="00243E79" w:rsidRPr="00DE29AA">
        <w:rPr>
          <w:rFonts w:ascii="Times New Roman" w:eastAsia="Times New Roman" w:hAnsi="Times New Roman"/>
          <w:bCs/>
          <w:sz w:val="24"/>
          <w:szCs w:val="24"/>
          <w:lang w:eastAsia="lv-LV"/>
        </w:rPr>
        <w:t xml:space="preserve"> </w:t>
      </w:r>
      <w:proofErr w:type="spellStart"/>
      <w:r w:rsidR="00243E79" w:rsidRPr="00DE29AA">
        <w:rPr>
          <w:rFonts w:ascii="Times New Roman" w:eastAsia="Times New Roman" w:hAnsi="Times New Roman"/>
          <w:bCs/>
          <w:sz w:val="24"/>
          <w:szCs w:val="24"/>
          <w:lang w:eastAsia="lv-LV"/>
        </w:rPr>
        <w:t>peronas</w:t>
      </w:r>
      <w:proofErr w:type="spellEnd"/>
      <w:r w:rsidR="00243E79" w:rsidRPr="00DE29AA">
        <w:rPr>
          <w:rFonts w:ascii="Times New Roman" w:eastAsia="Times New Roman" w:hAnsi="Times New Roman"/>
          <w:bCs/>
          <w:sz w:val="24"/>
          <w:szCs w:val="24"/>
          <w:lang w:eastAsia="lv-LV"/>
        </w:rPr>
        <w:t xml:space="preserve"> </w:t>
      </w:r>
      <w:r w:rsidRPr="00DE29AA">
        <w:rPr>
          <w:rFonts w:ascii="Times New Roman" w:eastAsia="Times New Roman" w:hAnsi="Times New Roman"/>
          <w:bCs/>
          <w:sz w:val="24"/>
          <w:szCs w:val="24"/>
          <w:lang w:eastAsia="lv-LV"/>
        </w:rPr>
        <w:t xml:space="preserve">apliecinājuma par sadarbību (1.4. pielikums) (ja projektā ir paredzēts sadarbības partneris); </w:t>
      </w:r>
    </w:p>
    <w:p w14:paraId="7C177399" w14:textId="3BF7A91E" w:rsidR="00FE049F" w:rsidRPr="00DE29AA" w:rsidRDefault="003953CE" w:rsidP="007769D9">
      <w:pPr>
        <w:tabs>
          <w:tab w:val="left" w:pos="567"/>
        </w:tabs>
        <w:spacing w:before="0" w:after="0" w:line="360" w:lineRule="auto"/>
        <w:ind w:left="426" w:firstLine="0"/>
        <w:outlineLvl w:val="3"/>
        <w:rPr>
          <w:rFonts w:ascii="Times New Roman" w:eastAsia="Times New Roman" w:hAnsi="Times New Roman"/>
          <w:bCs/>
          <w:sz w:val="24"/>
          <w:szCs w:val="24"/>
          <w:lang w:eastAsia="lv-LV"/>
        </w:rPr>
      </w:pPr>
      <w:r w:rsidRPr="00DE29AA">
        <w:rPr>
          <w:rFonts w:ascii="Times New Roman" w:hAnsi="Times New Roman"/>
          <w:color w:val="000000"/>
          <w:sz w:val="24"/>
          <w:szCs w:val="24"/>
        </w:rPr>
        <w:lastRenderedPageBreak/>
        <w:t>7.</w:t>
      </w:r>
      <w:r w:rsidR="007769D9" w:rsidRPr="00DE29AA">
        <w:rPr>
          <w:rFonts w:ascii="Times New Roman" w:hAnsi="Times New Roman"/>
          <w:color w:val="000000"/>
          <w:sz w:val="24"/>
          <w:szCs w:val="24"/>
        </w:rPr>
        <w:t>8.</w:t>
      </w:r>
      <w:r w:rsidRPr="00DE29AA">
        <w:rPr>
          <w:rFonts w:ascii="Times New Roman" w:eastAsia="Times New Roman" w:hAnsi="Times New Roman"/>
          <w:bCs/>
          <w:sz w:val="24"/>
          <w:szCs w:val="24"/>
          <w:lang w:eastAsia="lv-LV"/>
        </w:rPr>
        <w:t xml:space="preserve"> </w:t>
      </w:r>
      <w:r w:rsidR="00A22E36" w:rsidRPr="00DE29AA">
        <w:rPr>
          <w:rFonts w:ascii="Times New Roman" w:eastAsia="Times New Roman" w:hAnsi="Times New Roman"/>
          <w:bCs/>
          <w:sz w:val="24"/>
          <w:szCs w:val="24"/>
          <w:lang w:eastAsia="lv-LV"/>
        </w:rPr>
        <w:t xml:space="preserve">LU struktūrvienības </w:t>
      </w:r>
      <w:r w:rsidR="00FE049F" w:rsidRPr="00DE29AA">
        <w:rPr>
          <w:rFonts w:ascii="Times New Roman" w:eastAsia="Times New Roman" w:hAnsi="Times New Roman"/>
          <w:bCs/>
          <w:sz w:val="24"/>
          <w:szCs w:val="24"/>
          <w:lang w:eastAsia="lv-LV"/>
        </w:rPr>
        <w:t xml:space="preserve">vadītāja </w:t>
      </w:r>
      <w:r w:rsidR="00A22E36" w:rsidRPr="00DE29AA">
        <w:rPr>
          <w:rFonts w:ascii="Times New Roman" w:eastAsia="Times New Roman" w:hAnsi="Times New Roman"/>
          <w:bCs/>
          <w:sz w:val="24"/>
          <w:szCs w:val="24"/>
          <w:lang w:eastAsia="lv-LV"/>
        </w:rPr>
        <w:t>apliecinājuma</w:t>
      </w:r>
      <w:r w:rsidR="00536DB2" w:rsidRPr="00DE29AA">
        <w:rPr>
          <w:rFonts w:ascii="Times New Roman" w:eastAsia="Times New Roman" w:hAnsi="Times New Roman"/>
          <w:bCs/>
          <w:sz w:val="24"/>
          <w:szCs w:val="24"/>
          <w:lang w:eastAsia="lv-LV"/>
        </w:rPr>
        <w:t xml:space="preserve"> (</w:t>
      </w:r>
      <w:r w:rsidR="007769D9" w:rsidRPr="00DE29AA">
        <w:rPr>
          <w:rFonts w:ascii="Times New Roman" w:eastAsia="Times New Roman" w:hAnsi="Times New Roman"/>
          <w:bCs/>
          <w:sz w:val="24"/>
          <w:szCs w:val="24"/>
          <w:lang w:eastAsia="lv-LV"/>
        </w:rPr>
        <w:t>1.5</w:t>
      </w:r>
      <w:r w:rsidR="00536DB2" w:rsidRPr="00DE29AA">
        <w:rPr>
          <w:rFonts w:ascii="Times New Roman" w:eastAsia="Times New Roman" w:hAnsi="Times New Roman"/>
          <w:bCs/>
          <w:sz w:val="24"/>
          <w:szCs w:val="24"/>
          <w:lang w:eastAsia="lv-LV"/>
        </w:rPr>
        <w:t>. pielikums)</w:t>
      </w:r>
      <w:r w:rsidR="00A22E36" w:rsidRPr="00DE29AA">
        <w:rPr>
          <w:rFonts w:ascii="Times New Roman" w:eastAsia="Times New Roman" w:hAnsi="Times New Roman"/>
          <w:bCs/>
          <w:sz w:val="24"/>
          <w:szCs w:val="24"/>
          <w:lang w:eastAsia="lv-LV"/>
        </w:rPr>
        <w:t>, kurā struktūrvienība</w:t>
      </w:r>
      <w:r w:rsidR="00FE049F" w:rsidRPr="00DE29AA">
        <w:rPr>
          <w:rFonts w:ascii="Times New Roman" w:eastAsia="Times New Roman" w:hAnsi="Times New Roman"/>
          <w:bCs/>
          <w:sz w:val="24"/>
          <w:szCs w:val="24"/>
          <w:lang w:eastAsia="lv-LV"/>
        </w:rPr>
        <w:t>:</w:t>
      </w:r>
      <w:r w:rsidR="00A22E36" w:rsidRPr="00DE29AA">
        <w:rPr>
          <w:rFonts w:ascii="Times New Roman" w:eastAsia="Times New Roman" w:hAnsi="Times New Roman"/>
          <w:bCs/>
          <w:sz w:val="24"/>
          <w:szCs w:val="24"/>
          <w:lang w:eastAsia="lv-LV"/>
        </w:rPr>
        <w:t xml:space="preserve"> </w:t>
      </w:r>
    </w:p>
    <w:p w14:paraId="7F05C9CC" w14:textId="6BF86424" w:rsidR="005C27A5" w:rsidRPr="00DE29AA" w:rsidRDefault="003953CE" w:rsidP="005C27A5">
      <w:pPr>
        <w:ind w:left="426" w:firstLine="0"/>
        <w:rPr>
          <w:rFonts w:ascii="Times New Roman" w:eastAsia="Times New Roman" w:hAnsi="Times New Roman"/>
          <w:color w:val="414142"/>
          <w:sz w:val="20"/>
          <w:szCs w:val="20"/>
          <w:shd w:val="clear" w:color="auto" w:fill="F1F1F1"/>
          <w:lang w:val="cs-CZ"/>
        </w:rPr>
      </w:pPr>
      <w:r w:rsidRPr="00DE29AA">
        <w:rPr>
          <w:rFonts w:ascii="Times New Roman" w:eastAsia="Times New Roman" w:hAnsi="Times New Roman"/>
          <w:bCs/>
          <w:sz w:val="24"/>
          <w:szCs w:val="24"/>
          <w:lang w:eastAsia="lv-LV"/>
        </w:rPr>
        <w:t>7.</w:t>
      </w:r>
      <w:r w:rsidR="00763924" w:rsidRPr="00DE29AA">
        <w:rPr>
          <w:rFonts w:ascii="Times New Roman" w:eastAsia="Times New Roman" w:hAnsi="Times New Roman"/>
          <w:bCs/>
          <w:sz w:val="24"/>
          <w:szCs w:val="24"/>
          <w:lang w:eastAsia="lv-LV"/>
        </w:rPr>
        <w:t>8</w:t>
      </w:r>
      <w:r w:rsidRPr="00DE29AA">
        <w:rPr>
          <w:rFonts w:ascii="Times New Roman" w:eastAsia="Times New Roman" w:hAnsi="Times New Roman"/>
          <w:bCs/>
          <w:sz w:val="24"/>
          <w:szCs w:val="24"/>
          <w:lang w:eastAsia="lv-LV"/>
        </w:rPr>
        <w:t xml:space="preserve">.1. </w:t>
      </w:r>
      <w:r w:rsidR="00A22E36" w:rsidRPr="00DE29AA">
        <w:rPr>
          <w:rFonts w:ascii="Times New Roman" w:eastAsia="Times New Roman" w:hAnsi="Times New Roman"/>
          <w:bCs/>
          <w:sz w:val="24"/>
          <w:szCs w:val="24"/>
          <w:lang w:eastAsia="lv-LV"/>
        </w:rPr>
        <w:t>piekrīt pētniecības pieteikuma īstenošanai</w:t>
      </w:r>
      <w:r w:rsidR="00FE049F" w:rsidRPr="00DE29AA">
        <w:rPr>
          <w:rFonts w:ascii="Times New Roman" w:eastAsia="Times New Roman" w:hAnsi="Times New Roman"/>
          <w:bCs/>
          <w:sz w:val="24"/>
          <w:szCs w:val="24"/>
          <w:lang w:eastAsia="lv-LV"/>
        </w:rPr>
        <w:t>;</w:t>
      </w:r>
      <w:r w:rsidR="00FE049F" w:rsidRPr="00DE29AA">
        <w:rPr>
          <w:rFonts w:ascii="Times New Roman" w:eastAsia="Times New Roman" w:hAnsi="Times New Roman"/>
          <w:color w:val="414142"/>
          <w:sz w:val="20"/>
          <w:szCs w:val="20"/>
          <w:shd w:val="clear" w:color="auto" w:fill="F1F1F1"/>
          <w:lang w:val="cs-CZ"/>
        </w:rPr>
        <w:t xml:space="preserve"> </w:t>
      </w:r>
    </w:p>
    <w:p w14:paraId="54905EE1" w14:textId="6BF86424" w:rsidR="00FE049F" w:rsidRPr="005C27A5" w:rsidRDefault="003953CE" w:rsidP="005C27A5">
      <w:pPr>
        <w:ind w:left="426" w:firstLine="0"/>
        <w:rPr>
          <w:rFonts w:ascii="Times New Roman" w:eastAsia="Times New Roman" w:hAnsi="Times New Roman"/>
          <w:bCs/>
          <w:sz w:val="24"/>
          <w:szCs w:val="24"/>
          <w:lang w:eastAsia="lv-LV"/>
        </w:rPr>
      </w:pPr>
      <w:r w:rsidRPr="005C27A5">
        <w:rPr>
          <w:rFonts w:ascii="Times New Roman" w:eastAsia="Times New Roman" w:hAnsi="Times New Roman"/>
          <w:bCs/>
          <w:sz w:val="24"/>
          <w:szCs w:val="24"/>
          <w:lang w:eastAsia="lv-LV"/>
        </w:rPr>
        <w:t>7.</w:t>
      </w:r>
      <w:r w:rsidR="00763924" w:rsidRPr="005C27A5">
        <w:rPr>
          <w:rFonts w:ascii="Times New Roman" w:eastAsia="Times New Roman" w:hAnsi="Times New Roman"/>
          <w:bCs/>
          <w:sz w:val="24"/>
          <w:szCs w:val="24"/>
          <w:lang w:eastAsia="lv-LV"/>
        </w:rPr>
        <w:t>8</w:t>
      </w:r>
      <w:r w:rsidRPr="005C27A5">
        <w:rPr>
          <w:rFonts w:ascii="Times New Roman" w:eastAsia="Times New Roman" w:hAnsi="Times New Roman"/>
          <w:bCs/>
          <w:sz w:val="24"/>
          <w:szCs w:val="24"/>
          <w:lang w:eastAsia="lv-LV"/>
        </w:rPr>
        <w:t>.2.</w:t>
      </w:r>
      <w:r w:rsidR="00FE049F" w:rsidRPr="005C27A5">
        <w:rPr>
          <w:rFonts w:ascii="Times New Roman" w:eastAsia="Times New Roman" w:hAnsi="Times New Roman"/>
          <w:bCs/>
          <w:sz w:val="24"/>
          <w:szCs w:val="24"/>
          <w:lang w:eastAsia="lv-LV"/>
        </w:rPr>
        <w:t xml:space="preserve"> </w:t>
      </w:r>
      <w:r w:rsidR="006A14C6" w:rsidRPr="005C27A5">
        <w:rPr>
          <w:rFonts w:ascii="Times New Roman" w:eastAsia="Times New Roman" w:hAnsi="Times New Roman"/>
          <w:bCs/>
          <w:sz w:val="24"/>
          <w:szCs w:val="24"/>
          <w:lang w:eastAsia="lv-LV"/>
        </w:rPr>
        <w:t>apliecina, ka izveidos jaunu pētnieka amata vietu pilna darba laika ekvivalenta izteiksmē;</w:t>
      </w:r>
    </w:p>
    <w:p w14:paraId="5F2CF904" w14:textId="00D9D3E7" w:rsidR="00A22E36" w:rsidRDefault="00763924" w:rsidP="00E54B58">
      <w:pPr>
        <w:tabs>
          <w:tab w:val="left" w:pos="0"/>
          <w:tab w:val="left" w:pos="567"/>
        </w:tabs>
        <w:spacing w:before="0" w:after="0" w:line="360" w:lineRule="auto"/>
        <w:ind w:left="426" w:firstLine="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7.8</w:t>
      </w:r>
      <w:r w:rsidR="003953CE" w:rsidRPr="00DE29AA">
        <w:rPr>
          <w:rFonts w:ascii="Times New Roman" w:eastAsia="Times New Roman" w:hAnsi="Times New Roman"/>
          <w:bCs/>
          <w:sz w:val="24"/>
          <w:szCs w:val="24"/>
          <w:lang w:eastAsia="lv-LV"/>
        </w:rPr>
        <w:t>.3.</w:t>
      </w:r>
      <w:r w:rsidR="00FE049F" w:rsidRPr="00DE29AA">
        <w:rPr>
          <w:rFonts w:ascii="Times New Roman" w:eastAsia="Times New Roman" w:hAnsi="Times New Roman"/>
          <w:bCs/>
          <w:sz w:val="24"/>
          <w:szCs w:val="24"/>
          <w:lang w:eastAsia="lv-LV"/>
        </w:rPr>
        <w:t xml:space="preserve"> </w:t>
      </w:r>
      <w:r w:rsidR="00A22E36" w:rsidRPr="00DE29AA">
        <w:rPr>
          <w:rFonts w:ascii="Times New Roman" w:eastAsia="Times New Roman" w:hAnsi="Times New Roman"/>
          <w:bCs/>
          <w:sz w:val="24"/>
          <w:szCs w:val="24"/>
          <w:lang w:eastAsia="lv-LV"/>
        </w:rPr>
        <w:t>nodrošinās sasniegto rezultātu un izveidotās darbavietas ilgtspēju vismaz 5 (piecus) gadus pēc pētniecības pieteikuma pabeigšanas, atbilstoši SAM MK noteikumu 6. un 73. punktam</w:t>
      </w:r>
      <w:r w:rsidR="00034956">
        <w:rPr>
          <w:rFonts w:ascii="Times New Roman" w:eastAsia="Times New Roman" w:hAnsi="Times New Roman"/>
          <w:bCs/>
          <w:sz w:val="24"/>
          <w:szCs w:val="24"/>
          <w:lang w:eastAsia="lv-LV"/>
        </w:rPr>
        <w:t>;</w:t>
      </w:r>
      <w:r w:rsidR="00A22E36" w:rsidRPr="00DE29AA">
        <w:rPr>
          <w:rFonts w:ascii="Times New Roman" w:eastAsia="Times New Roman" w:hAnsi="Times New Roman"/>
          <w:bCs/>
          <w:sz w:val="24"/>
          <w:szCs w:val="24"/>
          <w:lang w:eastAsia="lv-LV"/>
        </w:rPr>
        <w:t xml:space="preserve"> </w:t>
      </w:r>
    </w:p>
    <w:p w14:paraId="3FA3025C" w14:textId="71E8EA9C" w:rsidR="00E4376F" w:rsidRPr="00DE29AA" w:rsidRDefault="00E4376F" w:rsidP="00E54B58">
      <w:pPr>
        <w:tabs>
          <w:tab w:val="left" w:pos="0"/>
          <w:tab w:val="left" w:pos="567"/>
        </w:tabs>
        <w:spacing w:before="0" w:after="0" w:line="360" w:lineRule="auto"/>
        <w:ind w:left="426" w:firstLine="0"/>
        <w:outlineLvl w:val="3"/>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7.9. </w:t>
      </w:r>
      <w:r w:rsidRPr="004A1C8B">
        <w:rPr>
          <w:rFonts w:ascii="Times New Roman" w:hAnsi="Times New Roman"/>
          <w:sz w:val="24"/>
          <w:szCs w:val="24"/>
        </w:rPr>
        <w:t>apliecinājuma par LU nozares zinātniskā konsultanta atbalstu</w:t>
      </w:r>
      <w:r>
        <w:rPr>
          <w:rFonts w:ascii="Times New Roman" w:eastAsia="Times New Roman" w:hAnsi="Times New Roman"/>
          <w:bCs/>
          <w:sz w:val="24"/>
          <w:szCs w:val="24"/>
          <w:lang w:eastAsia="lv-LV"/>
        </w:rPr>
        <w:t xml:space="preserve"> (1.6</w:t>
      </w:r>
      <w:r w:rsidRPr="004A1C8B">
        <w:rPr>
          <w:rFonts w:ascii="Times New Roman" w:eastAsia="Times New Roman" w:hAnsi="Times New Roman"/>
          <w:bCs/>
          <w:sz w:val="24"/>
          <w:szCs w:val="24"/>
          <w:lang w:eastAsia="lv-LV"/>
        </w:rPr>
        <w:t>. pielikums)</w:t>
      </w:r>
    </w:p>
    <w:p w14:paraId="5CA272D0" w14:textId="5C5C3090" w:rsidR="00536DB2" w:rsidRPr="00DE29AA" w:rsidRDefault="007769D9" w:rsidP="00E54B58">
      <w:pPr>
        <w:tabs>
          <w:tab w:val="left" w:pos="0"/>
          <w:tab w:val="left" w:pos="567"/>
        </w:tabs>
        <w:spacing w:before="0" w:after="0" w:line="360" w:lineRule="auto"/>
        <w:ind w:left="426" w:firstLine="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7.9.</w:t>
      </w:r>
      <w:r w:rsidR="00536DB2" w:rsidRPr="00DE29AA">
        <w:rPr>
          <w:rFonts w:ascii="Times New Roman" w:eastAsia="Times New Roman" w:hAnsi="Times New Roman"/>
          <w:bCs/>
          <w:sz w:val="24"/>
          <w:szCs w:val="24"/>
          <w:lang w:eastAsia="lv-LV"/>
        </w:rPr>
        <w:t xml:space="preserve"> </w:t>
      </w:r>
      <w:r w:rsidR="00A22E36" w:rsidRPr="00DE29AA">
        <w:rPr>
          <w:rFonts w:ascii="Times New Roman" w:eastAsia="Times New Roman" w:hAnsi="Times New Roman"/>
          <w:bCs/>
          <w:sz w:val="24"/>
          <w:szCs w:val="24"/>
          <w:lang w:eastAsia="lv-LV"/>
        </w:rPr>
        <w:t xml:space="preserve"> </w:t>
      </w:r>
      <w:r w:rsidR="00536DB2" w:rsidRPr="00DE29AA">
        <w:rPr>
          <w:rFonts w:ascii="Times New Roman" w:eastAsia="Times New Roman" w:hAnsi="Times New Roman"/>
          <w:bCs/>
          <w:sz w:val="24"/>
          <w:szCs w:val="24"/>
          <w:lang w:eastAsia="lv-LV"/>
        </w:rPr>
        <w:t>komersanta vai komersantu koleģiālas institūcijas atzinum</w:t>
      </w:r>
      <w:r w:rsidR="00034956">
        <w:rPr>
          <w:rFonts w:ascii="Times New Roman" w:eastAsia="Times New Roman" w:hAnsi="Times New Roman"/>
          <w:bCs/>
          <w:sz w:val="24"/>
          <w:szCs w:val="24"/>
          <w:lang w:eastAsia="lv-LV"/>
        </w:rPr>
        <w:t>a</w:t>
      </w:r>
      <w:r w:rsidR="00536DB2" w:rsidRPr="00DE29AA">
        <w:rPr>
          <w:rFonts w:ascii="Times New Roman" w:eastAsia="Times New Roman" w:hAnsi="Times New Roman"/>
          <w:bCs/>
          <w:sz w:val="24"/>
          <w:szCs w:val="24"/>
          <w:lang w:eastAsia="lv-LV"/>
        </w:rPr>
        <w:t xml:space="preserve"> par pētījuma nozīmību (attiecināms uz rūpnieciskiem p</w:t>
      </w:r>
      <w:r w:rsidR="00060E06" w:rsidRPr="00DE29AA">
        <w:rPr>
          <w:rFonts w:ascii="Times New Roman" w:eastAsia="Times New Roman" w:hAnsi="Times New Roman"/>
          <w:bCs/>
          <w:sz w:val="24"/>
          <w:szCs w:val="24"/>
          <w:lang w:eastAsia="lv-LV"/>
        </w:rPr>
        <w:t>ētījumiem</w:t>
      </w:r>
      <w:r w:rsidR="00E4376F">
        <w:rPr>
          <w:rFonts w:ascii="Times New Roman" w:eastAsia="Times New Roman" w:hAnsi="Times New Roman"/>
          <w:bCs/>
          <w:sz w:val="24"/>
          <w:szCs w:val="24"/>
          <w:lang w:eastAsia="lv-LV"/>
        </w:rPr>
        <w:t>) ( angļu valodā) (1.7</w:t>
      </w:r>
      <w:r w:rsidR="00536DB2" w:rsidRPr="00DE29AA">
        <w:rPr>
          <w:rFonts w:ascii="Times New Roman" w:eastAsia="Times New Roman" w:hAnsi="Times New Roman"/>
          <w:bCs/>
          <w:sz w:val="24"/>
          <w:szCs w:val="24"/>
          <w:lang w:eastAsia="lv-LV"/>
        </w:rPr>
        <w:t>.pielikums);</w:t>
      </w:r>
    </w:p>
    <w:p w14:paraId="5B59EE5C" w14:textId="5F904017" w:rsidR="00A22E36" w:rsidRPr="00DE29AA" w:rsidRDefault="007769D9" w:rsidP="00E54B58">
      <w:pPr>
        <w:tabs>
          <w:tab w:val="left" w:pos="0"/>
          <w:tab w:val="left" w:pos="426"/>
        </w:tabs>
        <w:spacing w:before="0" w:after="0" w:line="360" w:lineRule="auto"/>
        <w:ind w:left="426" w:firstLine="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7.10</w:t>
      </w:r>
      <w:r w:rsidR="003953CE" w:rsidRPr="00DE29AA">
        <w:rPr>
          <w:rFonts w:ascii="Times New Roman" w:eastAsia="Times New Roman" w:hAnsi="Times New Roman"/>
          <w:bCs/>
          <w:sz w:val="24"/>
          <w:szCs w:val="24"/>
          <w:lang w:eastAsia="lv-LV"/>
        </w:rPr>
        <w:t xml:space="preserve">. </w:t>
      </w:r>
      <w:r w:rsidR="00A22E36" w:rsidRPr="00DE29AA">
        <w:rPr>
          <w:rFonts w:ascii="Times New Roman" w:eastAsia="Times New Roman" w:hAnsi="Times New Roman"/>
          <w:bCs/>
          <w:sz w:val="24"/>
          <w:szCs w:val="24"/>
          <w:lang w:eastAsia="lv-LV"/>
        </w:rPr>
        <w:t xml:space="preserve">citiem dokumentiem, kas liecina par </w:t>
      </w:r>
      <w:proofErr w:type="spellStart"/>
      <w:r w:rsidR="00A22E36" w:rsidRPr="00DE29AA">
        <w:rPr>
          <w:rFonts w:ascii="Times New Roman" w:eastAsia="Times New Roman" w:hAnsi="Times New Roman"/>
          <w:bCs/>
          <w:sz w:val="24"/>
          <w:szCs w:val="24"/>
          <w:lang w:eastAsia="lv-LV"/>
        </w:rPr>
        <w:t>pēcdoktoranta</w:t>
      </w:r>
      <w:proofErr w:type="spellEnd"/>
      <w:r w:rsidR="00A22E36" w:rsidRPr="00DE29AA">
        <w:rPr>
          <w:rFonts w:ascii="Times New Roman" w:eastAsia="Times New Roman" w:hAnsi="Times New Roman"/>
          <w:bCs/>
          <w:sz w:val="24"/>
          <w:szCs w:val="24"/>
          <w:lang w:eastAsia="lv-LV"/>
        </w:rPr>
        <w:t xml:space="preserve"> spējām, zināšanām un kapacitāti, tai skaitā publikāciju kopijām vai norādēm uz vietnēm, kur tās ir publicētas, informācijas par dalību konferencēs, valodu zināšanas apliecinošiem sertifikātiem, informācijas par dalību konkursa kārtībā iegūto zinātnisko projektu realizācijā un administrēšanā, informācijas par starptautisko pieredzi un citiem dokumentiem.</w:t>
      </w:r>
    </w:p>
    <w:p w14:paraId="241A2C72" w14:textId="7C7E6112" w:rsidR="00A22E36" w:rsidRPr="00DE29AA" w:rsidRDefault="003C4886" w:rsidP="003C4886">
      <w:pPr>
        <w:pStyle w:val="tv213"/>
        <w:shd w:val="clear" w:color="auto" w:fill="FFFFFF"/>
        <w:tabs>
          <w:tab w:val="left" w:pos="0"/>
        </w:tabs>
        <w:spacing w:before="0" w:beforeAutospacing="0" w:after="0" w:afterAutospacing="0" w:line="360" w:lineRule="auto"/>
        <w:jc w:val="both"/>
      </w:pPr>
      <w:r w:rsidRPr="00DE29AA">
        <w:t xml:space="preserve">8. </w:t>
      </w:r>
      <w:r w:rsidR="00A22E36" w:rsidRPr="00DE29AA">
        <w:t xml:space="preserve">Ārvalstu </w:t>
      </w:r>
      <w:proofErr w:type="spellStart"/>
      <w:r w:rsidR="00A22E36" w:rsidRPr="00DE29AA">
        <w:t>pēcdoktorants</w:t>
      </w:r>
      <w:proofErr w:type="spellEnd"/>
      <w:r w:rsidR="00A22E36" w:rsidRPr="00DE29AA">
        <w:t xml:space="preserve"> var iesniegt projektu, kas sadarbībā ar LU tika iesniegts Eiropas Savienības pētniecības un inovāciju pamatprogrammas "Apvārsnis 2020" Marijas </w:t>
      </w:r>
      <w:proofErr w:type="spellStart"/>
      <w:r w:rsidR="00A22E36" w:rsidRPr="00DE29AA">
        <w:t>Sklodovskas</w:t>
      </w:r>
      <w:proofErr w:type="spellEnd"/>
      <w:r w:rsidR="00A22E36" w:rsidRPr="00DE29AA">
        <w:t xml:space="preserve">-Kirī programmā "Individuālās stipendijas" un minētajā projektu iesniegumu vērtēšanā novērtēts virs kvalitātes sliekšņa, bet nesaņēma finansējumu projekta īstenošanai. Šādā gadījumā </w:t>
      </w:r>
      <w:proofErr w:type="spellStart"/>
      <w:r w:rsidR="00A22E36" w:rsidRPr="00DE29AA">
        <w:t>pēcdoktorants</w:t>
      </w:r>
      <w:proofErr w:type="spellEnd"/>
      <w:r w:rsidR="00A22E36" w:rsidRPr="00DE29AA">
        <w:t xml:space="preserve"> iesniedz: </w:t>
      </w:r>
    </w:p>
    <w:p w14:paraId="1B27CFE8" w14:textId="1C7068A1" w:rsidR="00A22E36" w:rsidRPr="00DE29AA" w:rsidRDefault="000F0708" w:rsidP="00E54B58">
      <w:pPr>
        <w:pStyle w:val="tv213"/>
        <w:shd w:val="clear" w:color="auto" w:fill="FFFFFF"/>
        <w:tabs>
          <w:tab w:val="left" w:pos="0"/>
          <w:tab w:val="left" w:pos="567"/>
        </w:tabs>
        <w:spacing w:before="0" w:beforeAutospacing="0" w:after="0" w:afterAutospacing="0" w:line="360" w:lineRule="auto"/>
        <w:ind w:left="426"/>
        <w:jc w:val="both"/>
      </w:pPr>
      <w:r w:rsidRPr="00DE29AA">
        <w:t>8.1.</w:t>
      </w:r>
      <w:r w:rsidR="00A22E36" w:rsidRPr="00DE29AA">
        <w:t xml:space="preserve"> Eiropas Komisijas ekspertu datubāzē iekļauto ekspertu vērtējumu par projekta zinātnisko kvalitāti; </w:t>
      </w:r>
    </w:p>
    <w:p w14:paraId="615FBD7D" w14:textId="054E44F5" w:rsidR="00A22E36" w:rsidRPr="00DE29AA" w:rsidRDefault="000F0708" w:rsidP="00E54B58">
      <w:pPr>
        <w:pStyle w:val="tv213"/>
        <w:shd w:val="clear" w:color="auto" w:fill="FFFFFF"/>
        <w:tabs>
          <w:tab w:val="left" w:pos="0"/>
          <w:tab w:val="left" w:pos="567"/>
        </w:tabs>
        <w:spacing w:before="0" w:beforeAutospacing="0" w:after="0" w:afterAutospacing="0" w:line="360" w:lineRule="auto"/>
        <w:ind w:left="426"/>
        <w:jc w:val="both"/>
      </w:pPr>
      <w:r w:rsidRPr="00DE29AA">
        <w:t xml:space="preserve">8.2. </w:t>
      </w:r>
      <w:r w:rsidR="00A22E36" w:rsidRPr="00DE29AA">
        <w:t xml:space="preserve"> Eiropas Komisijas lēmumu par projekta apstiprināšanu;</w:t>
      </w:r>
    </w:p>
    <w:p w14:paraId="30F545D1" w14:textId="7F4E9FAC" w:rsidR="00A22E36" w:rsidRPr="00DE29AA" w:rsidRDefault="000F0708" w:rsidP="00E54B58">
      <w:pPr>
        <w:pStyle w:val="tv213"/>
        <w:shd w:val="clear" w:color="auto" w:fill="FFFFFF"/>
        <w:tabs>
          <w:tab w:val="left" w:pos="0"/>
          <w:tab w:val="left" w:pos="567"/>
        </w:tabs>
        <w:spacing w:before="0" w:beforeAutospacing="0" w:after="0" w:afterAutospacing="0" w:line="360" w:lineRule="auto"/>
        <w:ind w:left="426"/>
        <w:jc w:val="both"/>
      </w:pPr>
      <w:r w:rsidRPr="00DE29AA">
        <w:t xml:space="preserve">8.3. </w:t>
      </w:r>
      <w:r w:rsidR="00A22E36" w:rsidRPr="00DE29AA">
        <w:t xml:space="preserve"> Eiropas Savienības pētniecības un inovāciju pamatprogrammas "Apvārsnis 2020" Marijas </w:t>
      </w:r>
      <w:proofErr w:type="spellStart"/>
      <w:r w:rsidR="00A22E36" w:rsidRPr="00DE29AA">
        <w:t>Sklodovskas</w:t>
      </w:r>
      <w:proofErr w:type="spellEnd"/>
      <w:r w:rsidR="00A22E36" w:rsidRPr="00DE29AA">
        <w:t>-Kirī programmas "Individuālās stipendijas" ietvaros iesniegtā projekta iesnieguma kopiju;</w:t>
      </w:r>
    </w:p>
    <w:p w14:paraId="4C8441DC" w14:textId="1A405480" w:rsidR="00A22E36" w:rsidRPr="00DE29AA" w:rsidRDefault="000F0708" w:rsidP="00E54B58">
      <w:pPr>
        <w:pStyle w:val="ListParagraph"/>
        <w:tabs>
          <w:tab w:val="left" w:pos="0"/>
          <w:tab w:val="left" w:pos="426"/>
          <w:tab w:val="left" w:pos="567"/>
          <w:tab w:val="left" w:pos="851"/>
          <w:tab w:val="left" w:pos="1134"/>
        </w:tabs>
        <w:spacing w:before="0" w:after="0" w:line="360" w:lineRule="auto"/>
        <w:ind w:left="426" w:firstLine="0"/>
        <w:outlineLvl w:val="3"/>
        <w:rPr>
          <w:rFonts w:ascii="Times New Roman" w:hAnsi="Times New Roman"/>
          <w:sz w:val="24"/>
          <w:szCs w:val="24"/>
        </w:rPr>
      </w:pPr>
      <w:r w:rsidRPr="00DE29AA">
        <w:rPr>
          <w:rFonts w:ascii="Times New Roman" w:hAnsi="Times New Roman"/>
          <w:sz w:val="24"/>
          <w:szCs w:val="24"/>
        </w:rPr>
        <w:t>8.4.</w:t>
      </w:r>
      <w:r w:rsidR="00A22E36" w:rsidRPr="00DE29AA">
        <w:rPr>
          <w:rFonts w:ascii="Times New Roman" w:hAnsi="Times New Roman"/>
          <w:sz w:val="24"/>
          <w:szCs w:val="24"/>
        </w:rPr>
        <w:t xml:space="preserve"> komersanta vai komersantu koleģiālas institūcijas atzinumu par pētījuma nozīmību </w:t>
      </w:r>
      <w:r w:rsidR="00A22E36" w:rsidRPr="00DE29AA">
        <w:rPr>
          <w:rFonts w:ascii="Times New Roman" w:hAnsi="Times New Roman"/>
          <w:color w:val="000000"/>
          <w:sz w:val="24"/>
          <w:szCs w:val="24"/>
        </w:rPr>
        <w:t>(attiecināms uz rūpnieciskiem pētījumiem)</w:t>
      </w:r>
      <w:r w:rsidR="00A22E36" w:rsidRPr="00DE29AA">
        <w:rPr>
          <w:rFonts w:ascii="Times New Roman" w:hAnsi="Times New Roman"/>
          <w:color w:val="000000"/>
        </w:rPr>
        <w:t xml:space="preserve"> </w:t>
      </w:r>
      <w:r w:rsidR="00A22E36" w:rsidRPr="00DE29AA">
        <w:rPr>
          <w:rFonts w:ascii="Times New Roman" w:hAnsi="Times New Roman"/>
          <w:sz w:val="24"/>
          <w:szCs w:val="24"/>
        </w:rPr>
        <w:t>(angļu valodā).</w:t>
      </w:r>
    </w:p>
    <w:p w14:paraId="08DF7416" w14:textId="77777777" w:rsidR="00A22E36" w:rsidRPr="00DE29AA" w:rsidRDefault="00A22E36" w:rsidP="00E54B58">
      <w:pPr>
        <w:pStyle w:val="ListParagraph"/>
        <w:tabs>
          <w:tab w:val="left" w:pos="0"/>
          <w:tab w:val="left" w:pos="426"/>
          <w:tab w:val="left" w:pos="567"/>
          <w:tab w:val="left" w:pos="851"/>
          <w:tab w:val="left" w:pos="1134"/>
        </w:tabs>
        <w:spacing w:before="0" w:after="0" w:line="360" w:lineRule="auto"/>
        <w:ind w:left="426" w:firstLine="0"/>
        <w:outlineLvl w:val="3"/>
        <w:rPr>
          <w:rFonts w:ascii="Times New Roman" w:hAnsi="Times New Roman"/>
          <w:sz w:val="24"/>
          <w:szCs w:val="24"/>
        </w:rPr>
      </w:pPr>
    </w:p>
    <w:p w14:paraId="7F751753" w14:textId="77777777" w:rsidR="00A22E36" w:rsidRPr="00DE29AA" w:rsidRDefault="00A22E36" w:rsidP="00A22E36">
      <w:pPr>
        <w:pStyle w:val="ListParagraph"/>
        <w:tabs>
          <w:tab w:val="left" w:pos="0"/>
          <w:tab w:val="left" w:pos="426"/>
          <w:tab w:val="left" w:pos="567"/>
          <w:tab w:val="left" w:pos="851"/>
          <w:tab w:val="left" w:pos="1134"/>
        </w:tabs>
        <w:spacing w:before="0" w:after="0" w:line="360" w:lineRule="auto"/>
        <w:ind w:firstLine="0"/>
        <w:jc w:val="center"/>
        <w:outlineLvl w:val="3"/>
        <w:rPr>
          <w:rFonts w:ascii="Times New Roman" w:eastAsia="Times New Roman" w:hAnsi="Times New Roman"/>
          <w:b/>
          <w:bCs/>
          <w:sz w:val="24"/>
          <w:szCs w:val="24"/>
          <w:lang w:eastAsia="lv-LV"/>
        </w:rPr>
      </w:pPr>
      <w:r w:rsidRPr="00DE29AA">
        <w:rPr>
          <w:rFonts w:ascii="Times New Roman" w:eastAsia="Times New Roman" w:hAnsi="Times New Roman"/>
          <w:b/>
          <w:bCs/>
          <w:sz w:val="24"/>
          <w:szCs w:val="24"/>
          <w:lang w:eastAsia="lv-LV"/>
        </w:rPr>
        <w:t>III. Pēcdoktorantu pieteikumu vērtēšana</w:t>
      </w:r>
    </w:p>
    <w:p w14:paraId="4A0CD937" w14:textId="4BCEFEC9" w:rsidR="00A22E36" w:rsidRPr="00DE29AA" w:rsidRDefault="003C4886" w:rsidP="003C4886">
      <w:pPr>
        <w:tabs>
          <w:tab w:val="left" w:pos="0"/>
        </w:tabs>
        <w:spacing w:before="0" w:after="0" w:line="360" w:lineRule="auto"/>
        <w:ind w:left="0" w:firstLine="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 xml:space="preserve">9. </w:t>
      </w:r>
      <w:r w:rsidR="00A22E36" w:rsidRPr="00DE29AA">
        <w:rPr>
          <w:rFonts w:ascii="Times New Roman" w:eastAsia="Times New Roman" w:hAnsi="Times New Roman"/>
          <w:bCs/>
          <w:sz w:val="24"/>
          <w:szCs w:val="24"/>
          <w:lang w:eastAsia="lv-LV"/>
        </w:rPr>
        <w:t>Pēcdoktorantu pieteikumu vērtēšanas kritēriji (2. pielikums):</w:t>
      </w:r>
    </w:p>
    <w:p w14:paraId="69F5FBCE" w14:textId="4AFE6320" w:rsidR="00A22E36" w:rsidRPr="00DE29AA" w:rsidRDefault="000F0708" w:rsidP="003C4886">
      <w:pPr>
        <w:tabs>
          <w:tab w:val="left" w:pos="0"/>
        </w:tabs>
        <w:spacing w:before="0" w:after="0" w:line="360" w:lineRule="auto"/>
        <w:ind w:left="360" w:firstLine="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 xml:space="preserve">9.1. </w:t>
      </w:r>
      <w:r w:rsidR="00A22E36" w:rsidRPr="00DE29AA">
        <w:rPr>
          <w:rFonts w:ascii="Times New Roman" w:eastAsia="Times New Roman" w:hAnsi="Times New Roman"/>
          <w:bCs/>
          <w:sz w:val="24"/>
          <w:szCs w:val="24"/>
          <w:lang w:eastAsia="lv-LV"/>
        </w:rPr>
        <w:t xml:space="preserve"> pētniecības tēmas pieteikuma izstrādes kvalitāte un zinātniskā izcilība;</w:t>
      </w:r>
    </w:p>
    <w:p w14:paraId="1CC9EC19" w14:textId="2EA37370" w:rsidR="00A22E36" w:rsidRPr="00DE29AA" w:rsidRDefault="000F0708" w:rsidP="003C4886">
      <w:pPr>
        <w:tabs>
          <w:tab w:val="left" w:pos="0"/>
        </w:tabs>
        <w:spacing w:before="0" w:after="0" w:line="360" w:lineRule="auto"/>
        <w:ind w:left="360" w:firstLine="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 xml:space="preserve">9.2. </w:t>
      </w:r>
      <w:r w:rsidR="00A22E36" w:rsidRPr="00DE29AA">
        <w:rPr>
          <w:rFonts w:ascii="Times New Roman" w:eastAsia="Times New Roman" w:hAnsi="Times New Roman"/>
          <w:bCs/>
          <w:sz w:val="24"/>
          <w:szCs w:val="24"/>
          <w:lang w:eastAsia="lv-LV"/>
        </w:rPr>
        <w:t xml:space="preserve"> pētījuma tēmas pieteikuma ietekme;</w:t>
      </w:r>
    </w:p>
    <w:p w14:paraId="097341E5" w14:textId="5B64BF2C" w:rsidR="00A22E36" w:rsidRPr="00DE29AA" w:rsidRDefault="000F0708" w:rsidP="003C4886">
      <w:pPr>
        <w:tabs>
          <w:tab w:val="left" w:pos="0"/>
        </w:tabs>
        <w:spacing w:before="0" w:after="0" w:line="360" w:lineRule="auto"/>
        <w:ind w:left="360" w:firstLine="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 xml:space="preserve">9.3. </w:t>
      </w:r>
      <w:r w:rsidR="00A22E36" w:rsidRPr="00DE29AA">
        <w:rPr>
          <w:rFonts w:ascii="Times New Roman" w:eastAsia="Times New Roman" w:hAnsi="Times New Roman"/>
          <w:bCs/>
          <w:sz w:val="24"/>
          <w:szCs w:val="24"/>
          <w:lang w:eastAsia="lv-LV"/>
        </w:rPr>
        <w:t xml:space="preserve"> pētījuma plānotā īstenošana;</w:t>
      </w:r>
    </w:p>
    <w:p w14:paraId="25B39442" w14:textId="40A17EC5" w:rsidR="00A22E36" w:rsidRPr="00DE29AA" w:rsidRDefault="000F0708" w:rsidP="003C4886">
      <w:pPr>
        <w:tabs>
          <w:tab w:val="left" w:pos="0"/>
        </w:tabs>
        <w:spacing w:before="0" w:after="0" w:line="360" w:lineRule="auto"/>
        <w:ind w:left="360" w:firstLine="0"/>
        <w:outlineLvl w:val="3"/>
        <w:rPr>
          <w:rFonts w:ascii="Times New Roman" w:eastAsia="Times New Roman" w:hAnsi="Times New Roman"/>
          <w:bCs/>
          <w:sz w:val="24"/>
          <w:szCs w:val="24"/>
          <w:lang w:eastAsia="lv-LV"/>
        </w:rPr>
      </w:pPr>
      <w:r w:rsidRPr="00DE29AA">
        <w:rPr>
          <w:rFonts w:ascii="Times New Roman" w:hAnsi="Times New Roman"/>
          <w:sz w:val="24"/>
          <w:szCs w:val="24"/>
        </w:rPr>
        <w:t xml:space="preserve">9.4. </w:t>
      </w:r>
      <w:r w:rsidR="00A22E36" w:rsidRPr="00DE29AA">
        <w:rPr>
          <w:rFonts w:ascii="Times New Roman" w:hAnsi="Times New Roman"/>
          <w:sz w:val="24"/>
          <w:szCs w:val="24"/>
        </w:rPr>
        <w:t xml:space="preserve"> </w:t>
      </w:r>
      <w:proofErr w:type="spellStart"/>
      <w:r w:rsidR="00A22E36" w:rsidRPr="00DE29AA">
        <w:rPr>
          <w:rFonts w:ascii="Times New Roman" w:hAnsi="Times New Roman"/>
          <w:sz w:val="24"/>
          <w:szCs w:val="24"/>
        </w:rPr>
        <w:t>pēcdoktoranta</w:t>
      </w:r>
      <w:proofErr w:type="spellEnd"/>
      <w:r w:rsidR="00A22E36" w:rsidRPr="00DE29AA">
        <w:rPr>
          <w:rFonts w:ascii="Times New Roman" w:hAnsi="Times New Roman"/>
          <w:sz w:val="24"/>
          <w:szCs w:val="24"/>
        </w:rPr>
        <w:t xml:space="preserve"> zinātniskā kapacitāte</w:t>
      </w:r>
      <w:r w:rsidR="00A22E36" w:rsidRPr="00DE29AA">
        <w:rPr>
          <w:rFonts w:ascii="Times New Roman" w:eastAsia="Times New Roman" w:hAnsi="Times New Roman"/>
          <w:bCs/>
          <w:sz w:val="24"/>
          <w:szCs w:val="24"/>
          <w:lang w:eastAsia="lv-LV"/>
        </w:rPr>
        <w:t>;</w:t>
      </w:r>
    </w:p>
    <w:p w14:paraId="754B65F0" w14:textId="764CE301" w:rsidR="00A22E36" w:rsidRPr="00DE29AA" w:rsidRDefault="000F0708" w:rsidP="003C4886">
      <w:pPr>
        <w:tabs>
          <w:tab w:val="left" w:pos="0"/>
        </w:tabs>
        <w:spacing w:before="0" w:after="0" w:line="360" w:lineRule="auto"/>
        <w:ind w:left="360" w:firstLine="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lastRenderedPageBreak/>
        <w:t>9.5.</w:t>
      </w:r>
      <w:r w:rsidR="00A22E36" w:rsidRPr="00DE29AA">
        <w:rPr>
          <w:rFonts w:ascii="Times New Roman" w:eastAsia="Times New Roman" w:hAnsi="Times New Roman"/>
          <w:bCs/>
          <w:sz w:val="24"/>
          <w:szCs w:val="24"/>
          <w:lang w:eastAsia="lv-LV"/>
        </w:rPr>
        <w:t xml:space="preserve"> pētījuma tēmas ieguldījums Latvijas viedās specializācijas stratēģijas mērķu sasniegšanā, izaugsmes prioritāšu īstenošanā vai specializācijas jomu attīstībā;</w:t>
      </w:r>
    </w:p>
    <w:p w14:paraId="6892B0B4" w14:textId="634B31AC" w:rsidR="00A22E36" w:rsidRPr="00DE29AA" w:rsidRDefault="000F0708" w:rsidP="003C4886">
      <w:pPr>
        <w:shd w:val="clear" w:color="auto" w:fill="FFFFFF"/>
        <w:tabs>
          <w:tab w:val="left" w:pos="0"/>
        </w:tabs>
        <w:spacing w:before="0" w:after="0" w:line="360" w:lineRule="auto"/>
        <w:ind w:left="360" w:firstLine="0"/>
        <w:outlineLvl w:val="3"/>
        <w:rPr>
          <w:rFonts w:ascii="Times New Roman" w:hAnsi="Times New Roman"/>
          <w:color w:val="000000"/>
          <w:sz w:val="24"/>
          <w:szCs w:val="24"/>
        </w:rPr>
      </w:pPr>
      <w:r w:rsidRPr="00DE29AA">
        <w:rPr>
          <w:rFonts w:ascii="Times New Roman" w:eastAsia="Times New Roman" w:hAnsi="Times New Roman"/>
          <w:bCs/>
          <w:color w:val="000000"/>
          <w:sz w:val="24"/>
          <w:szCs w:val="24"/>
          <w:lang w:eastAsia="lv-LV"/>
        </w:rPr>
        <w:t xml:space="preserve">9.6. </w:t>
      </w:r>
      <w:r w:rsidR="00A22E36" w:rsidRPr="00DE29AA">
        <w:rPr>
          <w:rFonts w:ascii="Times New Roman" w:eastAsia="Times New Roman" w:hAnsi="Times New Roman"/>
          <w:bCs/>
          <w:color w:val="000000"/>
          <w:sz w:val="24"/>
          <w:szCs w:val="24"/>
          <w:lang w:eastAsia="lv-LV"/>
        </w:rPr>
        <w:t xml:space="preserve"> pētījuma tēmas atbilstība </w:t>
      </w:r>
      <w:r w:rsidR="00A22E36" w:rsidRPr="00DE29AA">
        <w:rPr>
          <w:rFonts w:ascii="Times New Roman" w:eastAsia="Times New Roman" w:hAnsi="Times New Roman"/>
          <w:bCs/>
          <w:sz w:val="24"/>
          <w:szCs w:val="24"/>
          <w:lang w:eastAsia="lv-LV"/>
        </w:rPr>
        <w:t xml:space="preserve">LU </w:t>
      </w:r>
      <w:r w:rsidR="00A22E36" w:rsidRPr="00DE29AA">
        <w:rPr>
          <w:rFonts w:ascii="Times New Roman" w:hAnsi="Times New Roman"/>
          <w:sz w:val="24"/>
          <w:szCs w:val="24"/>
        </w:rPr>
        <w:t>pētniecības</w:t>
      </w:r>
      <w:r w:rsidR="00A22E36" w:rsidRPr="00DE29AA">
        <w:rPr>
          <w:rFonts w:ascii="Times New Roman" w:hAnsi="Times New Roman"/>
          <w:color w:val="000000"/>
          <w:sz w:val="24"/>
          <w:szCs w:val="24"/>
        </w:rPr>
        <w:t xml:space="preserve"> programmai, cilvēkresursu </w:t>
      </w:r>
      <w:r w:rsidR="00443050">
        <w:rPr>
          <w:rFonts w:ascii="Times New Roman" w:hAnsi="Times New Roman"/>
          <w:color w:val="000000"/>
          <w:sz w:val="24"/>
          <w:szCs w:val="24"/>
        </w:rPr>
        <w:t xml:space="preserve">attīstības </w:t>
      </w:r>
      <w:r w:rsidR="00A22E36" w:rsidRPr="00DE29AA">
        <w:rPr>
          <w:rFonts w:ascii="Times New Roman" w:hAnsi="Times New Roman"/>
          <w:color w:val="000000"/>
          <w:sz w:val="24"/>
          <w:szCs w:val="24"/>
        </w:rPr>
        <w:t>plānam un pētniecības jomām.</w:t>
      </w:r>
    </w:p>
    <w:p w14:paraId="5E91E7CB" w14:textId="340394AB" w:rsidR="00A22E36" w:rsidRPr="00DE29AA" w:rsidRDefault="003C4886" w:rsidP="003C4886">
      <w:pPr>
        <w:shd w:val="clear" w:color="auto" w:fill="FFFFFF"/>
        <w:tabs>
          <w:tab w:val="left" w:pos="0"/>
        </w:tabs>
        <w:spacing w:before="0" w:after="0" w:line="360" w:lineRule="auto"/>
        <w:ind w:left="0" w:firstLine="0"/>
        <w:outlineLvl w:val="3"/>
        <w:rPr>
          <w:rFonts w:ascii="Times New Roman" w:eastAsia="Times New Roman" w:hAnsi="Times New Roman"/>
          <w:bCs/>
          <w:color w:val="000000"/>
          <w:sz w:val="24"/>
          <w:szCs w:val="24"/>
          <w:lang w:eastAsia="lv-LV"/>
        </w:rPr>
      </w:pPr>
      <w:r w:rsidRPr="00DE29AA">
        <w:rPr>
          <w:rFonts w:ascii="Times New Roman" w:hAnsi="Times New Roman"/>
          <w:color w:val="000000"/>
          <w:sz w:val="24"/>
          <w:szCs w:val="24"/>
        </w:rPr>
        <w:t xml:space="preserve">10. </w:t>
      </w:r>
      <w:r w:rsidR="00A22E36" w:rsidRPr="00DE29AA">
        <w:rPr>
          <w:rFonts w:ascii="Times New Roman" w:hAnsi="Times New Roman"/>
          <w:color w:val="000000"/>
          <w:sz w:val="24"/>
          <w:szCs w:val="24"/>
        </w:rPr>
        <w:t xml:space="preserve">Ārvalstu </w:t>
      </w:r>
      <w:proofErr w:type="spellStart"/>
      <w:r w:rsidR="00A22E36" w:rsidRPr="00DE29AA">
        <w:rPr>
          <w:rFonts w:ascii="Times New Roman" w:hAnsi="Times New Roman"/>
          <w:color w:val="000000"/>
          <w:sz w:val="24"/>
          <w:szCs w:val="24"/>
        </w:rPr>
        <w:t>pēcdoktoranta</w:t>
      </w:r>
      <w:proofErr w:type="spellEnd"/>
      <w:r w:rsidR="00A22E36" w:rsidRPr="00DE29AA">
        <w:rPr>
          <w:rFonts w:ascii="Times New Roman" w:hAnsi="Times New Roman"/>
          <w:color w:val="000000"/>
          <w:sz w:val="24"/>
          <w:szCs w:val="24"/>
        </w:rPr>
        <w:t xml:space="preserve"> </w:t>
      </w:r>
      <w:r w:rsidR="00A22E36" w:rsidRPr="00DE29AA">
        <w:rPr>
          <w:rFonts w:ascii="Times New Roman" w:hAnsi="Times New Roman"/>
          <w:bCs/>
          <w:sz w:val="24"/>
          <w:szCs w:val="24"/>
        </w:rPr>
        <w:t>pētniecības</w:t>
      </w:r>
      <w:r w:rsidR="00A22E36" w:rsidRPr="00DE29AA">
        <w:rPr>
          <w:rFonts w:ascii="Times New Roman" w:hAnsi="Times New Roman"/>
          <w:color w:val="000000"/>
          <w:sz w:val="24"/>
          <w:szCs w:val="24"/>
        </w:rPr>
        <w:t xml:space="preserve"> pieteikumam, kas sadarbībā </w:t>
      </w:r>
      <w:r w:rsidR="00A22E36" w:rsidRPr="00DE29AA">
        <w:rPr>
          <w:rFonts w:ascii="Times New Roman" w:hAnsi="Times New Roman"/>
          <w:sz w:val="24"/>
          <w:szCs w:val="24"/>
        </w:rPr>
        <w:t>ar LU tika</w:t>
      </w:r>
      <w:r w:rsidR="00A22E36" w:rsidRPr="00DE29AA">
        <w:rPr>
          <w:rFonts w:ascii="Times New Roman" w:hAnsi="Times New Roman"/>
          <w:color w:val="000000"/>
          <w:sz w:val="24"/>
          <w:szCs w:val="24"/>
        </w:rPr>
        <w:t xml:space="preserve"> iesniegts Eiropas Savienības pētniecības un inovāciju pamatprogrammas "Apvārsnis 2020" Marijas </w:t>
      </w:r>
      <w:proofErr w:type="spellStart"/>
      <w:r w:rsidR="00A22E36" w:rsidRPr="00DE29AA">
        <w:rPr>
          <w:rFonts w:ascii="Times New Roman" w:hAnsi="Times New Roman"/>
          <w:color w:val="000000"/>
          <w:sz w:val="24"/>
          <w:szCs w:val="24"/>
        </w:rPr>
        <w:t>Sklodovskas</w:t>
      </w:r>
      <w:proofErr w:type="spellEnd"/>
      <w:r w:rsidR="00A22E36" w:rsidRPr="00DE29AA">
        <w:rPr>
          <w:rFonts w:ascii="Times New Roman" w:hAnsi="Times New Roman"/>
          <w:color w:val="000000"/>
          <w:sz w:val="24"/>
          <w:szCs w:val="24"/>
        </w:rPr>
        <w:t>-Kirī programmā "Individuālās stipendijas" un minētajā projektu iesniegumu vērtēšanā novērtēts virs kvalitātes sliekšņa, bet nesaņēma finansējumu projekta īstenošanai, vērtē tikai 3 (trīs) atbilstības kritērijus:</w:t>
      </w:r>
    </w:p>
    <w:p w14:paraId="1E7640FF" w14:textId="1F6AA28F" w:rsidR="00A22E36" w:rsidRPr="00DE29AA" w:rsidRDefault="000F0708" w:rsidP="003C4886">
      <w:pPr>
        <w:pStyle w:val="tv213"/>
        <w:shd w:val="clear" w:color="auto" w:fill="FFFFFF"/>
        <w:tabs>
          <w:tab w:val="left" w:pos="0"/>
        </w:tabs>
        <w:spacing w:before="0" w:beforeAutospacing="0" w:after="0" w:afterAutospacing="0" w:line="360" w:lineRule="auto"/>
        <w:ind w:left="360"/>
        <w:contextualSpacing/>
        <w:jc w:val="both"/>
        <w:rPr>
          <w:color w:val="000000"/>
        </w:rPr>
      </w:pPr>
      <w:r w:rsidRPr="00DE29AA">
        <w:rPr>
          <w:color w:val="000000"/>
        </w:rPr>
        <w:t>10.1</w:t>
      </w:r>
      <w:r w:rsidR="00516BB9" w:rsidRPr="00DE29AA">
        <w:rPr>
          <w:color w:val="000000"/>
        </w:rPr>
        <w:t>.</w:t>
      </w:r>
      <w:r w:rsidRPr="00DE29AA">
        <w:rPr>
          <w:color w:val="000000"/>
        </w:rPr>
        <w:t xml:space="preserve"> </w:t>
      </w:r>
      <w:proofErr w:type="spellStart"/>
      <w:r w:rsidR="00A22E36" w:rsidRPr="00DE29AA">
        <w:rPr>
          <w:color w:val="000000"/>
        </w:rPr>
        <w:t>pēcdoktoranta</w:t>
      </w:r>
      <w:proofErr w:type="spellEnd"/>
      <w:r w:rsidR="00A22E36" w:rsidRPr="00DE29AA">
        <w:rPr>
          <w:color w:val="000000"/>
        </w:rPr>
        <w:t xml:space="preserve"> atbilstība šī nolikuma </w:t>
      </w:r>
      <w:r w:rsidR="00A22E36" w:rsidRPr="00DE29AA">
        <w:rPr>
          <w:bCs/>
        </w:rPr>
        <w:t>I daļas prasībām</w:t>
      </w:r>
      <w:r w:rsidR="00A22E36" w:rsidRPr="00DE29AA">
        <w:rPr>
          <w:color w:val="000000"/>
        </w:rPr>
        <w:t>;</w:t>
      </w:r>
    </w:p>
    <w:p w14:paraId="39A83FD8" w14:textId="1BE1F390" w:rsidR="00A22E36" w:rsidRPr="00DE29AA" w:rsidRDefault="000F0708" w:rsidP="003C4886">
      <w:pPr>
        <w:pStyle w:val="tv213"/>
        <w:shd w:val="clear" w:color="auto" w:fill="FFFFFF"/>
        <w:tabs>
          <w:tab w:val="left" w:pos="0"/>
        </w:tabs>
        <w:spacing w:before="0" w:beforeAutospacing="0" w:after="0" w:afterAutospacing="0" w:line="360" w:lineRule="auto"/>
        <w:ind w:left="360"/>
        <w:contextualSpacing/>
        <w:jc w:val="both"/>
        <w:rPr>
          <w:color w:val="000000"/>
        </w:rPr>
      </w:pPr>
      <w:r w:rsidRPr="00DE29AA">
        <w:rPr>
          <w:bCs/>
        </w:rPr>
        <w:t xml:space="preserve">10.2. </w:t>
      </w:r>
      <w:r w:rsidR="00A22E36" w:rsidRPr="00DE29AA">
        <w:rPr>
          <w:bCs/>
        </w:rPr>
        <w:t>pētniecības</w:t>
      </w:r>
      <w:r w:rsidR="00A22E36" w:rsidRPr="00DE29AA">
        <w:rPr>
          <w:color w:val="000000"/>
          <w:shd w:val="clear" w:color="auto" w:fill="FFFFFF"/>
        </w:rPr>
        <w:t xml:space="preserve"> pieteikuma kopējais finansējums nepārsniedz SAM MK noteikumu</w:t>
      </w:r>
      <w:r w:rsidR="00A22E36" w:rsidRPr="00DE29AA">
        <w:rPr>
          <w:rStyle w:val="apple-converted-space"/>
          <w:color w:val="000000"/>
          <w:u w:val="single"/>
          <w:shd w:val="clear" w:color="auto" w:fill="FFFFFF"/>
        </w:rPr>
        <w:t> </w:t>
      </w:r>
      <w:hyperlink r:id="rId11" w:anchor="p47" w:tgtFrame="_blank" w:history="1">
        <w:r w:rsidR="00A22E36" w:rsidRPr="00DE29AA">
          <w:rPr>
            <w:rStyle w:val="Hyperlink"/>
            <w:color w:val="000000"/>
            <w:shd w:val="clear" w:color="auto" w:fill="FFFFFF"/>
          </w:rPr>
          <w:t>47. punktā</w:t>
        </w:r>
      </w:hyperlink>
      <w:r w:rsidR="00A22E36" w:rsidRPr="00DE29AA">
        <w:rPr>
          <w:color w:val="000000"/>
        </w:rPr>
        <w:t xml:space="preserve"> </w:t>
      </w:r>
      <w:r w:rsidR="00A22E36" w:rsidRPr="00DE29AA">
        <w:rPr>
          <w:color w:val="000000"/>
          <w:shd w:val="clear" w:color="auto" w:fill="FFFFFF"/>
        </w:rPr>
        <w:t>norādīto pētniecības pieteikuma maksimālo kopējo attiecināmo finansējuma apmēru un 48. punktā minētos izmaksu ierobežojumus;</w:t>
      </w:r>
    </w:p>
    <w:p w14:paraId="06A606B5" w14:textId="16AB88F1" w:rsidR="00A22E36" w:rsidRPr="00DE29AA" w:rsidRDefault="000F0708" w:rsidP="003C4886">
      <w:pPr>
        <w:pStyle w:val="tv213"/>
        <w:shd w:val="clear" w:color="auto" w:fill="FFFFFF"/>
        <w:tabs>
          <w:tab w:val="left" w:pos="0"/>
        </w:tabs>
        <w:spacing w:before="0" w:beforeAutospacing="0" w:after="0" w:afterAutospacing="0" w:line="360" w:lineRule="auto"/>
        <w:ind w:left="360"/>
        <w:contextualSpacing/>
        <w:jc w:val="both"/>
        <w:rPr>
          <w:color w:val="000000"/>
          <w:shd w:val="clear" w:color="auto" w:fill="F1F1F1"/>
        </w:rPr>
      </w:pPr>
      <w:r w:rsidRPr="00DE29AA">
        <w:rPr>
          <w:color w:val="000000"/>
        </w:rPr>
        <w:t xml:space="preserve">10.3. </w:t>
      </w:r>
      <w:r w:rsidR="00A22E36" w:rsidRPr="00DE29AA">
        <w:rPr>
          <w:color w:val="000000"/>
        </w:rPr>
        <w:t>pētījuma tēma sniedz ieguldījumu Latvijas viedās specializācijas stratēģijas mērķu sasniegšanā, izaugsmes prioritāšu īstenošanā vai specializācijas jomu attīstībā.</w:t>
      </w:r>
    </w:p>
    <w:p w14:paraId="2A5BFAF0" w14:textId="53C223C6" w:rsidR="00A22E36" w:rsidRPr="00DE29AA" w:rsidRDefault="003C4886" w:rsidP="003C4886">
      <w:pPr>
        <w:shd w:val="clear" w:color="auto" w:fill="FFFFFF"/>
        <w:tabs>
          <w:tab w:val="left" w:pos="0"/>
        </w:tabs>
        <w:spacing w:before="0" w:after="0" w:line="360" w:lineRule="auto"/>
        <w:ind w:left="0" w:firstLine="0"/>
        <w:outlineLvl w:val="3"/>
        <w:rPr>
          <w:rFonts w:ascii="Times New Roman" w:eastAsia="Times New Roman" w:hAnsi="Times New Roman"/>
          <w:bCs/>
          <w:color w:val="000000"/>
          <w:sz w:val="24"/>
          <w:szCs w:val="24"/>
          <w:lang w:eastAsia="lv-LV"/>
        </w:rPr>
      </w:pPr>
      <w:r w:rsidRPr="00DE29AA">
        <w:rPr>
          <w:rFonts w:ascii="Times New Roman" w:eastAsia="Times New Roman" w:hAnsi="Times New Roman"/>
          <w:bCs/>
          <w:color w:val="000000"/>
          <w:sz w:val="24"/>
          <w:szCs w:val="24"/>
          <w:lang w:eastAsia="lv-LV"/>
        </w:rPr>
        <w:t xml:space="preserve">11. </w:t>
      </w:r>
      <w:r w:rsidR="00A22E36" w:rsidRPr="00DE29AA">
        <w:rPr>
          <w:rFonts w:ascii="Times New Roman" w:eastAsia="Times New Roman" w:hAnsi="Times New Roman"/>
          <w:bCs/>
          <w:color w:val="000000"/>
          <w:sz w:val="24"/>
          <w:szCs w:val="24"/>
          <w:lang w:eastAsia="lv-LV"/>
        </w:rPr>
        <w:t xml:space="preserve">Ārvalstu </w:t>
      </w:r>
      <w:proofErr w:type="spellStart"/>
      <w:r w:rsidR="00A22E36" w:rsidRPr="00DE29AA">
        <w:rPr>
          <w:rFonts w:ascii="Times New Roman" w:eastAsia="Times New Roman" w:hAnsi="Times New Roman"/>
          <w:bCs/>
          <w:color w:val="000000"/>
          <w:sz w:val="24"/>
          <w:szCs w:val="24"/>
          <w:lang w:eastAsia="lv-LV"/>
        </w:rPr>
        <w:t>pēcdoktorants</w:t>
      </w:r>
      <w:proofErr w:type="spellEnd"/>
      <w:r w:rsidR="00A22E36" w:rsidRPr="00DE29AA">
        <w:rPr>
          <w:rFonts w:ascii="Times New Roman" w:eastAsia="Times New Roman" w:hAnsi="Times New Roman"/>
          <w:bCs/>
          <w:color w:val="000000"/>
          <w:sz w:val="24"/>
          <w:szCs w:val="24"/>
          <w:lang w:eastAsia="lv-LV"/>
        </w:rPr>
        <w:t xml:space="preserve">, kura </w:t>
      </w:r>
      <w:r w:rsidR="00A22E36" w:rsidRPr="00DE29AA">
        <w:rPr>
          <w:rFonts w:ascii="Times New Roman" w:eastAsia="Times New Roman" w:hAnsi="Times New Roman"/>
          <w:bCs/>
          <w:sz w:val="24"/>
          <w:szCs w:val="24"/>
          <w:lang w:eastAsia="lv-LV"/>
        </w:rPr>
        <w:t>pētniecības pieteikuma</w:t>
      </w:r>
      <w:r w:rsidR="00A22E36" w:rsidRPr="00DE29AA">
        <w:rPr>
          <w:rFonts w:ascii="Times New Roman" w:eastAsia="Times New Roman" w:hAnsi="Times New Roman"/>
          <w:bCs/>
          <w:color w:val="000000"/>
          <w:sz w:val="24"/>
          <w:szCs w:val="24"/>
          <w:lang w:eastAsia="lv-LV"/>
        </w:rPr>
        <w:t xml:space="preserve"> projekts </w:t>
      </w:r>
      <w:r w:rsidR="00A22E36" w:rsidRPr="00DE29AA">
        <w:rPr>
          <w:rFonts w:ascii="Times New Roman" w:hAnsi="Times New Roman"/>
          <w:color w:val="000000"/>
          <w:sz w:val="24"/>
          <w:szCs w:val="24"/>
        </w:rPr>
        <w:t xml:space="preserve">sadarbībā ar </w:t>
      </w:r>
      <w:r w:rsidR="00A22E36" w:rsidRPr="00DE29AA">
        <w:rPr>
          <w:rFonts w:ascii="Times New Roman" w:hAnsi="Times New Roman"/>
          <w:sz w:val="24"/>
          <w:szCs w:val="24"/>
        </w:rPr>
        <w:t>LU tika</w:t>
      </w:r>
      <w:r w:rsidR="00A22E36" w:rsidRPr="00DE29AA">
        <w:rPr>
          <w:rFonts w:ascii="Times New Roman" w:hAnsi="Times New Roman"/>
          <w:color w:val="000000"/>
          <w:sz w:val="24"/>
          <w:szCs w:val="24"/>
        </w:rPr>
        <w:t xml:space="preserve"> iesniegts Eiropas Savienības pētniecības un inovāciju pamatprogrammas "Apvārsnis 2020" Marijas </w:t>
      </w:r>
      <w:proofErr w:type="spellStart"/>
      <w:r w:rsidR="00A22E36" w:rsidRPr="00DE29AA">
        <w:rPr>
          <w:rFonts w:ascii="Times New Roman" w:hAnsi="Times New Roman"/>
          <w:color w:val="000000"/>
          <w:sz w:val="24"/>
          <w:szCs w:val="24"/>
        </w:rPr>
        <w:t>Sklodovskas</w:t>
      </w:r>
      <w:proofErr w:type="spellEnd"/>
      <w:r w:rsidR="00A22E36" w:rsidRPr="00DE29AA">
        <w:rPr>
          <w:rFonts w:ascii="Times New Roman" w:hAnsi="Times New Roman"/>
          <w:color w:val="000000"/>
          <w:sz w:val="24"/>
          <w:szCs w:val="24"/>
        </w:rPr>
        <w:t xml:space="preserve">-Kirī programmā "Individuālās stipendijas" un minētajā projektu iesniegumu vērtēšanā novērtēts virs kvalitātes sliekšņa, bet nesaņēma finansējumu projekta īstenošanai, nepiedalās kopējā atlasē. Šī nolikuma 10.1., 10.2. un 10.3. apakšpunkta nosacījumu izpildīšanas gadījumā </w:t>
      </w:r>
      <w:r w:rsidR="00A22E36" w:rsidRPr="00DE29AA">
        <w:rPr>
          <w:rFonts w:ascii="Times New Roman" w:eastAsia="Times New Roman" w:hAnsi="Times New Roman"/>
          <w:bCs/>
          <w:color w:val="000000"/>
          <w:sz w:val="24"/>
          <w:szCs w:val="24"/>
          <w:lang w:eastAsia="lv-LV"/>
        </w:rPr>
        <w:t xml:space="preserve">komisija pieņem lēmumu par </w:t>
      </w:r>
      <w:proofErr w:type="spellStart"/>
      <w:r w:rsidR="00A22E36" w:rsidRPr="00DE29AA">
        <w:rPr>
          <w:rFonts w:ascii="Times New Roman" w:eastAsia="Times New Roman" w:hAnsi="Times New Roman"/>
          <w:bCs/>
          <w:color w:val="000000"/>
          <w:sz w:val="24"/>
          <w:szCs w:val="24"/>
          <w:lang w:eastAsia="lv-LV"/>
        </w:rPr>
        <w:t>pēcdoktoranta</w:t>
      </w:r>
      <w:proofErr w:type="spellEnd"/>
      <w:r w:rsidR="00A22E36" w:rsidRPr="00DE29AA">
        <w:rPr>
          <w:rFonts w:ascii="Times New Roman" w:eastAsia="Times New Roman" w:hAnsi="Times New Roman"/>
          <w:bCs/>
          <w:color w:val="000000"/>
          <w:sz w:val="24"/>
          <w:szCs w:val="24"/>
          <w:lang w:eastAsia="lv-LV"/>
        </w:rPr>
        <w:t xml:space="preserve"> pieteikuma virzīšanu pētniecības pieteikumu sagatavošanai un iesniegšanai </w:t>
      </w:r>
      <w:r w:rsidR="00A22E36" w:rsidRPr="00DE29AA">
        <w:rPr>
          <w:rFonts w:ascii="Times New Roman" w:hAnsi="Times New Roman"/>
          <w:color w:val="000000"/>
          <w:sz w:val="24"/>
          <w:szCs w:val="24"/>
        </w:rPr>
        <w:t xml:space="preserve">Darbības programmas </w:t>
      </w:r>
      <w:r w:rsidR="00A22E36" w:rsidRPr="00DE29AA">
        <w:rPr>
          <w:rFonts w:ascii="Times New Roman" w:hAnsi="Times New Roman"/>
          <w:bCs/>
          <w:color w:val="000000"/>
          <w:sz w:val="24"/>
          <w:szCs w:val="24"/>
        </w:rPr>
        <w:t>“</w:t>
      </w:r>
      <w:r w:rsidR="00A22E36" w:rsidRPr="00DE29AA">
        <w:rPr>
          <w:rFonts w:ascii="Times New Roman" w:hAnsi="Times New Roman"/>
          <w:color w:val="000000"/>
          <w:sz w:val="24"/>
          <w:szCs w:val="24"/>
        </w:rPr>
        <w:t xml:space="preserve">Izaugsme un nodarbinātība” 1.1.1. </w:t>
      </w:r>
      <w:r w:rsidR="00A22E36" w:rsidRPr="00DE29AA">
        <w:rPr>
          <w:rFonts w:ascii="Times New Roman" w:eastAsia="Times New Roman" w:hAnsi="Times New Roman"/>
          <w:bCs/>
          <w:color w:val="000000"/>
          <w:sz w:val="24"/>
          <w:szCs w:val="24"/>
          <w:lang w:eastAsia="lv-LV"/>
        </w:rPr>
        <w:t>specifiskā atbalsta mērķa “Palielināt Latvijas zinātnisko institūciju pētniecisko un inovatīvo kapacitāti un spēju piesaistīt ārējo finansējumu, ieguldot cilvēkresursos un infrastruktūrā” 1.1.1.2. pasākuma “Pēcdoktorantūras pētniecības atbalsts” pētniecības pieteikumu atlases kārtai.</w:t>
      </w:r>
    </w:p>
    <w:p w14:paraId="25B690F9" w14:textId="77777777" w:rsidR="00A22E36" w:rsidRPr="00DE29AA" w:rsidRDefault="00A22E36" w:rsidP="00A22E36">
      <w:pPr>
        <w:pStyle w:val="ListParagraph"/>
        <w:shd w:val="clear" w:color="auto" w:fill="FFFFFF"/>
        <w:tabs>
          <w:tab w:val="left" w:pos="0"/>
        </w:tabs>
        <w:spacing w:before="0" w:after="0" w:line="360" w:lineRule="auto"/>
        <w:ind w:left="360" w:firstLine="0"/>
        <w:outlineLvl w:val="3"/>
        <w:rPr>
          <w:rFonts w:ascii="Times New Roman" w:eastAsia="Times New Roman" w:hAnsi="Times New Roman"/>
          <w:bCs/>
          <w:color w:val="000000"/>
          <w:sz w:val="24"/>
          <w:szCs w:val="24"/>
          <w:lang w:eastAsia="lv-LV"/>
        </w:rPr>
      </w:pPr>
    </w:p>
    <w:p w14:paraId="67E45461" w14:textId="77777777" w:rsidR="00A22E36" w:rsidRPr="00DE29AA" w:rsidRDefault="00A22E36" w:rsidP="00A22E36">
      <w:pPr>
        <w:pStyle w:val="ListParagraph"/>
        <w:numPr>
          <w:ilvl w:val="0"/>
          <w:numId w:val="3"/>
        </w:numPr>
        <w:tabs>
          <w:tab w:val="left" w:pos="0"/>
          <w:tab w:val="left" w:pos="284"/>
          <w:tab w:val="left" w:pos="1134"/>
        </w:tabs>
        <w:spacing w:before="0" w:after="0" w:line="360" w:lineRule="auto"/>
        <w:jc w:val="center"/>
        <w:outlineLvl w:val="3"/>
        <w:rPr>
          <w:rFonts w:ascii="Times New Roman" w:eastAsia="Times New Roman" w:hAnsi="Times New Roman"/>
          <w:b/>
          <w:bCs/>
          <w:color w:val="000000"/>
          <w:sz w:val="24"/>
          <w:szCs w:val="24"/>
          <w:lang w:eastAsia="lv-LV"/>
        </w:rPr>
      </w:pPr>
      <w:r w:rsidRPr="00DE29AA">
        <w:rPr>
          <w:rFonts w:ascii="Times New Roman" w:eastAsia="Times New Roman" w:hAnsi="Times New Roman"/>
          <w:b/>
          <w:bCs/>
          <w:color w:val="000000"/>
          <w:sz w:val="24"/>
          <w:szCs w:val="24"/>
          <w:lang w:eastAsia="lv-LV"/>
        </w:rPr>
        <w:t xml:space="preserve">Pēcdoktorantu pieteikumu </w:t>
      </w:r>
      <w:proofErr w:type="spellStart"/>
      <w:r w:rsidRPr="00DE29AA">
        <w:rPr>
          <w:rFonts w:ascii="Times New Roman" w:eastAsia="Times New Roman" w:hAnsi="Times New Roman"/>
          <w:b/>
          <w:bCs/>
          <w:color w:val="000000"/>
          <w:sz w:val="24"/>
          <w:szCs w:val="24"/>
          <w:lang w:eastAsia="lv-LV"/>
        </w:rPr>
        <w:t>priekšatlase</w:t>
      </w:r>
      <w:proofErr w:type="spellEnd"/>
    </w:p>
    <w:p w14:paraId="3D8608B8" w14:textId="7E85295C" w:rsidR="00A22E36" w:rsidRPr="00DE29AA" w:rsidRDefault="003C4886" w:rsidP="003C4886">
      <w:pPr>
        <w:tabs>
          <w:tab w:val="left" w:pos="0"/>
          <w:tab w:val="left" w:pos="284"/>
        </w:tabs>
        <w:spacing w:before="0" w:after="0" w:line="360" w:lineRule="auto"/>
        <w:ind w:left="0" w:firstLine="0"/>
        <w:outlineLvl w:val="3"/>
        <w:rPr>
          <w:rFonts w:ascii="Times New Roman" w:hAnsi="Times New Roman"/>
          <w:sz w:val="24"/>
          <w:szCs w:val="24"/>
        </w:rPr>
      </w:pPr>
      <w:r w:rsidRPr="00DE29AA">
        <w:rPr>
          <w:rFonts w:ascii="Times New Roman" w:eastAsia="Times New Roman" w:hAnsi="Times New Roman"/>
          <w:bCs/>
          <w:color w:val="000000"/>
          <w:sz w:val="24"/>
          <w:szCs w:val="24"/>
          <w:lang w:eastAsia="lv-LV"/>
        </w:rPr>
        <w:t xml:space="preserve">12. </w:t>
      </w:r>
      <w:r w:rsidR="00A22E36" w:rsidRPr="00DE29AA">
        <w:rPr>
          <w:rFonts w:ascii="Times New Roman" w:eastAsia="Times New Roman" w:hAnsi="Times New Roman"/>
          <w:bCs/>
          <w:color w:val="000000"/>
          <w:sz w:val="24"/>
          <w:szCs w:val="24"/>
          <w:lang w:eastAsia="lv-LV"/>
        </w:rPr>
        <w:t>ZD</w:t>
      </w:r>
      <w:r w:rsidR="00A22E36" w:rsidRPr="00DE29AA">
        <w:rPr>
          <w:rFonts w:ascii="Times New Roman" w:eastAsia="Times New Roman" w:hAnsi="Times New Roman"/>
          <w:b/>
          <w:bCs/>
          <w:color w:val="000000"/>
          <w:sz w:val="24"/>
          <w:szCs w:val="24"/>
          <w:lang w:eastAsia="lv-LV"/>
        </w:rPr>
        <w:t xml:space="preserve"> </w:t>
      </w:r>
      <w:r w:rsidR="00A22E36" w:rsidRPr="00DE29AA">
        <w:rPr>
          <w:rFonts w:ascii="Times New Roman" w:hAnsi="Times New Roman"/>
          <w:sz w:val="24"/>
          <w:szCs w:val="24"/>
        </w:rPr>
        <w:t xml:space="preserve">apkopo informāciju un pārbauda </w:t>
      </w:r>
      <w:proofErr w:type="spellStart"/>
      <w:r w:rsidR="00A22E36" w:rsidRPr="00DE29AA">
        <w:rPr>
          <w:rFonts w:ascii="Times New Roman" w:eastAsia="Times New Roman" w:hAnsi="Times New Roman"/>
          <w:bCs/>
          <w:sz w:val="24"/>
          <w:szCs w:val="24"/>
          <w:lang w:eastAsia="lv-LV"/>
        </w:rPr>
        <w:t>pēcdoktoranta</w:t>
      </w:r>
      <w:proofErr w:type="spellEnd"/>
      <w:r w:rsidR="00A22E36" w:rsidRPr="00DE29AA">
        <w:rPr>
          <w:rFonts w:ascii="Times New Roman" w:eastAsia="Times New Roman" w:hAnsi="Times New Roman"/>
          <w:bCs/>
          <w:sz w:val="24"/>
          <w:szCs w:val="24"/>
          <w:lang w:eastAsia="lv-LV"/>
        </w:rPr>
        <w:t xml:space="preserve"> atbilstību šī nolikuma I daļas prasībām un iesniedzamo dokumentu atbilstību šī nolikuma II daļas prasībām, </w:t>
      </w:r>
      <w:r w:rsidR="00A22E36" w:rsidRPr="00DE29AA">
        <w:rPr>
          <w:rFonts w:ascii="Times New Roman" w:hAnsi="Times New Roman"/>
          <w:sz w:val="24"/>
          <w:szCs w:val="24"/>
        </w:rPr>
        <w:t xml:space="preserve">un iesniegtos dokumentus tālāk nodod attiecīgajai LU nozares zinātņu padomei (turpmāk – Padome) izvērtēšanai. Ja </w:t>
      </w:r>
      <w:proofErr w:type="spellStart"/>
      <w:r w:rsidR="00A22E36" w:rsidRPr="00DE29AA">
        <w:rPr>
          <w:rFonts w:ascii="Times New Roman" w:hAnsi="Times New Roman"/>
          <w:sz w:val="24"/>
          <w:szCs w:val="24"/>
        </w:rPr>
        <w:t>pēcdoktorants</w:t>
      </w:r>
      <w:proofErr w:type="spellEnd"/>
      <w:r w:rsidR="00A22E36" w:rsidRPr="00DE29AA">
        <w:rPr>
          <w:rFonts w:ascii="Times New Roman" w:hAnsi="Times New Roman"/>
          <w:sz w:val="24"/>
          <w:szCs w:val="24"/>
        </w:rPr>
        <w:t xml:space="preserve"> pētniecības pieteikumu </w:t>
      </w:r>
      <w:proofErr w:type="spellStart"/>
      <w:r w:rsidR="00A22E36" w:rsidRPr="00DE29AA">
        <w:rPr>
          <w:rFonts w:ascii="Times New Roman" w:hAnsi="Times New Roman"/>
          <w:sz w:val="24"/>
          <w:szCs w:val="24"/>
        </w:rPr>
        <w:t>priekšatlases</w:t>
      </w:r>
      <w:proofErr w:type="spellEnd"/>
      <w:r w:rsidR="00A22E36" w:rsidRPr="00DE29AA">
        <w:rPr>
          <w:rFonts w:ascii="Times New Roman" w:hAnsi="Times New Roman"/>
          <w:sz w:val="24"/>
          <w:szCs w:val="24"/>
        </w:rPr>
        <w:t xml:space="preserve"> konkursam nav iesniedzis visus šī nolikuma 7. punktā prasītos dokumentus, ar LU rīkojumu izveidotā komisija (turpmāk – Komisija) pieņem argumentētu lēmumu par pieteikuma neizskatīšanu. Gadījumos, kad </w:t>
      </w:r>
      <w:proofErr w:type="spellStart"/>
      <w:r w:rsidR="00A22E36" w:rsidRPr="00DE29AA">
        <w:rPr>
          <w:rFonts w:ascii="Times New Roman" w:hAnsi="Times New Roman"/>
          <w:sz w:val="24"/>
          <w:szCs w:val="24"/>
        </w:rPr>
        <w:t>pēcdoktoranta</w:t>
      </w:r>
      <w:proofErr w:type="spellEnd"/>
      <w:r w:rsidR="00A22E36" w:rsidRPr="00DE29AA">
        <w:rPr>
          <w:rFonts w:ascii="Times New Roman" w:hAnsi="Times New Roman"/>
          <w:sz w:val="24"/>
          <w:szCs w:val="24"/>
        </w:rPr>
        <w:t xml:space="preserve"> iesniegtā pieteikuma tēma ir starpnozaru pētījums, to izvērtē visas pētījumā iesaistītās Padomes. Ja konstatēta pretendenta un iesniegto dokumentu neatbilstība, dokumenti tiek iesniegti ar LU </w:t>
      </w:r>
      <w:r w:rsidR="00A22E36" w:rsidRPr="00DE29AA">
        <w:rPr>
          <w:rFonts w:ascii="Times New Roman" w:hAnsi="Times New Roman"/>
          <w:sz w:val="24"/>
          <w:szCs w:val="24"/>
        </w:rPr>
        <w:lastRenderedPageBreak/>
        <w:t>rīkojumu izveidotajai komisijai (turpmāk – Komisija). Komisija pieņem argumentētu lēmumu par pieteikuma noraidīšanu.</w:t>
      </w:r>
    </w:p>
    <w:p w14:paraId="5A0961DE" w14:textId="084702B4" w:rsidR="00A22E36" w:rsidRPr="00DE29AA" w:rsidRDefault="003C4886" w:rsidP="003C4886">
      <w:pPr>
        <w:tabs>
          <w:tab w:val="left" w:pos="0"/>
          <w:tab w:val="left" w:pos="284"/>
        </w:tabs>
        <w:spacing w:before="0" w:after="0" w:line="360" w:lineRule="auto"/>
        <w:ind w:left="0" w:firstLine="0"/>
        <w:outlineLvl w:val="3"/>
        <w:rPr>
          <w:rFonts w:ascii="Times New Roman" w:hAnsi="Times New Roman"/>
          <w:sz w:val="24"/>
          <w:szCs w:val="24"/>
        </w:rPr>
      </w:pPr>
      <w:r w:rsidRPr="00DE29AA">
        <w:rPr>
          <w:rFonts w:ascii="Times New Roman" w:hAnsi="Times New Roman"/>
          <w:color w:val="000000"/>
          <w:sz w:val="24"/>
          <w:szCs w:val="24"/>
        </w:rPr>
        <w:t xml:space="preserve">13. </w:t>
      </w:r>
      <w:r w:rsidR="00A22E36" w:rsidRPr="00DE29AA">
        <w:rPr>
          <w:rFonts w:ascii="Times New Roman" w:hAnsi="Times New Roman"/>
          <w:color w:val="000000"/>
          <w:sz w:val="24"/>
          <w:szCs w:val="24"/>
        </w:rPr>
        <w:t>Pieteikumu izvērtēšanai katra Padome izvirza ekspertus. Ja Padomē tādi nav pieejami, Padomes priekšsēdētājs piesaista nozares ekspertus no LU akadēmiskā personāla vai citām zinātniskām institūcijām. Vērtēšanas ekspertu sarakstu apstiprina Padome.</w:t>
      </w:r>
    </w:p>
    <w:p w14:paraId="34FC787C" w14:textId="2CC62B61" w:rsidR="00A22E36" w:rsidRPr="00DE29AA" w:rsidRDefault="003C4886" w:rsidP="003C4886">
      <w:pPr>
        <w:tabs>
          <w:tab w:val="left" w:pos="0"/>
          <w:tab w:val="left" w:pos="284"/>
        </w:tabs>
        <w:spacing w:before="0" w:after="0" w:line="360" w:lineRule="auto"/>
        <w:ind w:left="0" w:firstLine="0"/>
        <w:outlineLvl w:val="3"/>
        <w:rPr>
          <w:rFonts w:ascii="Times New Roman" w:hAnsi="Times New Roman"/>
          <w:sz w:val="24"/>
          <w:szCs w:val="24"/>
        </w:rPr>
      </w:pPr>
      <w:r w:rsidRPr="00DE29AA">
        <w:rPr>
          <w:rFonts w:ascii="Times New Roman" w:eastAsia="Times New Roman" w:hAnsi="Times New Roman"/>
          <w:bCs/>
          <w:sz w:val="24"/>
          <w:szCs w:val="24"/>
          <w:lang w:eastAsia="lv-LV"/>
        </w:rPr>
        <w:t xml:space="preserve">14. </w:t>
      </w:r>
      <w:r w:rsidR="00A22E36" w:rsidRPr="00DE29AA">
        <w:rPr>
          <w:rFonts w:ascii="Times New Roman" w:eastAsia="Times New Roman" w:hAnsi="Times New Roman"/>
          <w:bCs/>
          <w:sz w:val="24"/>
          <w:szCs w:val="24"/>
          <w:lang w:eastAsia="lv-LV"/>
        </w:rPr>
        <w:t xml:space="preserve">Pirms vērtēšanas </w:t>
      </w:r>
      <w:r w:rsidR="00A22E36" w:rsidRPr="00DE29AA">
        <w:rPr>
          <w:rFonts w:ascii="Times New Roman" w:hAnsi="Times New Roman"/>
          <w:color w:val="000000"/>
          <w:sz w:val="24"/>
          <w:szCs w:val="24"/>
        </w:rPr>
        <w:t xml:space="preserve">eksperti paraksta apliecinājumu par interešu konflikta novēršanu. </w:t>
      </w:r>
      <w:r w:rsidR="00A22E36" w:rsidRPr="00DE29AA">
        <w:rPr>
          <w:rFonts w:ascii="Times New Roman" w:hAnsi="Times New Roman"/>
          <w:sz w:val="24"/>
          <w:szCs w:val="24"/>
        </w:rPr>
        <w:t>Padomes vērtēšanu veic atbilstoši izstrādātajiem vērtēšanas kritērijiem (2. pielikums) 10 (desmit) darba dienu laikā no pieteikumu iesniegšanas beigu termiņa</w:t>
      </w:r>
      <w:r w:rsidR="00A22E36" w:rsidRPr="00DE29AA">
        <w:rPr>
          <w:rFonts w:ascii="Times New Roman" w:eastAsia="Times New Roman" w:hAnsi="Times New Roman"/>
          <w:bCs/>
          <w:sz w:val="24"/>
          <w:szCs w:val="24"/>
          <w:lang w:eastAsia="lv-LV"/>
        </w:rPr>
        <w:t xml:space="preserve">. </w:t>
      </w:r>
      <w:r w:rsidR="00A22E36" w:rsidRPr="00DE29AA">
        <w:rPr>
          <w:rFonts w:ascii="Times New Roman" w:hAnsi="Times New Roman"/>
          <w:sz w:val="24"/>
          <w:szCs w:val="24"/>
        </w:rPr>
        <w:t xml:space="preserve">Padomes sēdes protokolu vai tā izrakstu, kā arī aizpildītās un parakstītās vērtēšanas veidlapas kopā ar </w:t>
      </w:r>
      <w:proofErr w:type="spellStart"/>
      <w:r w:rsidR="00A22E36" w:rsidRPr="00DE29AA">
        <w:rPr>
          <w:rFonts w:ascii="Times New Roman" w:hAnsi="Times New Roman"/>
          <w:sz w:val="24"/>
          <w:szCs w:val="24"/>
        </w:rPr>
        <w:t>pēcdoktoranta</w:t>
      </w:r>
      <w:proofErr w:type="spellEnd"/>
      <w:r w:rsidR="00A22E36" w:rsidRPr="00DE29AA">
        <w:rPr>
          <w:rFonts w:ascii="Times New Roman" w:hAnsi="Times New Roman"/>
          <w:sz w:val="24"/>
          <w:szCs w:val="24"/>
        </w:rPr>
        <w:t xml:space="preserve"> iesniegtajiem dokumentiem atdod ZD</w:t>
      </w:r>
      <w:r w:rsidR="00A22E36" w:rsidRPr="00DE29AA">
        <w:rPr>
          <w:rFonts w:ascii="Times New Roman" w:eastAsia="Times New Roman" w:hAnsi="Times New Roman"/>
          <w:bCs/>
          <w:sz w:val="24"/>
          <w:szCs w:val="24"/>
          <w:lang w:eastAsia="lv-LV"/>
        </w:rPr>
        <w:t xml:space="preserve">. </w:t>
      </w:r>
    </w:p>
    <w:p w14:paraId="54A70A08" w14:textId="58ACDAD2" w:rsidR="00A22E36" w:rsidRPr="00DE29AA" w:rsidRDefault="003C4886" w:rsidP="00516BB9">
      <w:pPr>
        <w:pStyle w:val="bodytext"/>
        <w:tabs>
          <w:tab w:val="left" w:pos="0"/>
        </w:tabs>
        <w:spacing w:before="0" w:beforeAutospacing="0" w:after="0" w:afterAutospacing="0" w:line="360" w:lineRule="auto"/>
        <w:jc w:val="both"/>
      </w:pPr>
      <w:r w:rsidRPr="00DE29AA">
        <w:rPr>
          <w:bCs/>
        </w:rPr>
        <w:t xml:space="preserve">15. </w:t>
      </w:r>
      <w:r w:rsidR="00A22E36" w:rsidRPr="00DE29AA">
        <w:rPr>
          <w:bCs/>
        </w:rPr>
        <w:t xml:space="preserve">ZD apkopo vērtējumus, </w:t>
      </w:r>
      <w:r w:rsidR="00A22E36" w:rsidRPr="00DE29AA">
        <w:t>sarindojot tos prioritārā secībā, sākot ar visvairāk punktu ieguvušo. ZD apkopo starpnozaru pētījumu vērtējumus un gala vērtējumu saskaņo ar piesaistītajiem nozaru ekspertiem.</w:t>
      </w:r>
    </w:p>
    <w:p w14:paraId="2738BEB5" w14:textId="4F8109AD" w:rsidR="00A22E36" w:rsidRPr="00DE29AA" w:rsidRDefault="003C4886" w:rsidP="00516BB9">
      <w:pPr>
        <w:tabs>
          <w:tab w:val="left" w:pos="0"/>
        </w:tabs>
        <w:spacing w:before="0" w:after="0" w:line="360" w:lineRule="auto"/>
        <w:ind w:left="0" w:firstLine="0"/>
        <w:outlineLvl w:val="3"/>
        <w:rPr>
          <w:rFonts w:ascii="Times New Roman" w:eastAsia="Times New Roman" w:hAnsi="Times New Roman"/>
          <w:bCs/>
          <w:sz w:val="24"/>
          <w:szCs w:val="24"/>
          <w:lang w:eastAsia="lv-LV"/>
        </w:rPr>
      </w:pPr>
      <w:r w:rsidRPr="00DE29AA">
        <w:rPr>
          <w:rFonts w:ascii="Times New Roman" w:hAnsi="Times New Roman"/>
          <w:sz w:val="24"/>
          <w:szCs w:val="24"/>
        </w:rPr>
        <w:t xml:space="preserve">16. </w:t>
      </w:r>
      <w:r w:rsidR="00A22E36" w:rsidRPr="00DE29AA">
        <w:rPr>
          <w:rFonts w:ascii="Times New Roman" w:hAnsi="Times New Roman"/>
          <w:sz w:val="24"/>
          <w:szCs w:val="24"/>
        </w:rPr>
        <w:t>Apkopojumu iesniedz Komisijai lēmuma pieņemšanai. Komisiju sasauc tās priekšsēdētājs. Komisija ir lemttiesīga, ja sēdē piedalās vismaz 2/3 tās sastāva. Pirms lēmuma pieņemšanas</w:t>
      </w:r>
      <w:r w:rsidR="00A22E36" w:rsidRPr="00DE29AA">
        <w:rPr>
          <w:rFonts w:ascii="Times New Roman" w:hAnsi="Times New Roman"/>
          <w:color w:val="000000"/>
          <w:sz w:val="24"/>
          <w:szCs w:val="24"/>
        </w:rPr>
        <w:t xml:space="preserve"> Komisijas locekļi paraksta apliecinājumu par interešu konflikta novēršanu (4. pielikums).</w:t>
      </w:r>
      <w:r w:rsidR="00A22E36" w:rsidRPr="00DE29AA">
        <w:rPr>
          <w:rFonts w:ascii="Times New Roman" w:hAnsi="Times New Roman"/>
          <w:sz w:val="24"/>
          <w:szCs w:val="24"/>
        </w:rPr>
        <w:t xml:space="preserve"> Lēmums tiek pieņemts ar balsu vairākumu, vienāda balsojuma gadījumā noteicošā ir Komisijas priekšsēdētāja balss.</w:t>
      </w:r>
      <w:r w:rsidR="00A22E36" w:rsidRPr="00DE29AA">
        <w:rPr>
          <w:rFonts w:ascii="Times New Roman" w:hAnsi="Times New Roman"/>
        </w:rPr>
        <w:t xml:space="preserve"> </w:t>
      </w:r>
      <w:r w:rsidR="00A22E36" w:rsidRPr="00DE29AA">
        <w:rPr>
          <w:rFonts w:ascii="Times New Roman" w:eastAsia="Times New Roman" w:hAnsi="Times New Roman"/>
          <w:bCs/>
          <w:sz w:val="24"/>
          <w:szCs w:val="24"/>
          <w:lang w:eastAsia="lv-LV"/>
        </w:rPr>
        <w:t>Komisija saskaņā ar LU cilvēkresursu attīstības plānu</w:t>
      </w:r>
      <w:r w:rsidR="00A22E36" w:rsidRPr="00DE29AA">
        <w:rPr>
          <w:rFonts w:ascii="Times New Roman" w:hAnsi="Times New Roman"/>
          <w:sz w:val="24"/>
          <w:szCs w:val="24"/>
        </w:rPr>
        <w:t>, LU pētniecības programmu</w:t>
      </w:r>
      <w:r w:rsidR="00A22E36" w:rsidRPr="00DE29AA">
        <w:rPr>
          <w:rFonts w:ascii="Times New Roman" w:eastAsia="Times New Roman" w:hAnsi="Times New Roman"/>
          <w:bCs/>
          <w:sz w:val="24"/>
          <w:szCs w:val="24"/>
          <w:lang w:eastAsia="lv-LV"/>
        </w:rPr>
        <w:t xml:space="preserve">, atvēlēto budžetu līdzfinansējumam, institūcijas prioritārajām zinātnes jomām utt. pieņem lēmumu par atbalstāmajiem </w:t>
      </w:r>
      <w:proofErr w:type="spellStart"/>
      <w:r w:rsidR="00A22E36" w:rsidRPr="00DE29AA">
        <w:rPr>
          <w:rFonts w:ascii="Times New Roman" w:eastAsia="Times New Roman" w:hAnsi="Times New Roman"/>
          <w:bCs/>
          <w:sz w:val="24"/>
          <w:szCs w:val="24"/>
          <w:lang w:eastAsia="lv-LV"/>
        </w:rPr>
        <w:t>pēcdoktorantu</w:t>
      </w:r>
      <w:proofErr w:type="spellEnd"/>
      <w:r w:rsidR="00A22E36" w:rsidRPr="00DE29AA">
        <w:rPr>
          <w:rFonts w:ascii="Times New Roman" w:eastAsia="Times New Roman" w:hAnsi="Times New Roman"/>
          <w:bCs/>
          <w:sz w:val="24"/>
          <w:szCs w:val="24"/>
          <w:lang w:eastAsia="lv-LV"/>
        </w:rPr>
        <w:t xml:space="preserve"> pieteikumiem, kas tiek virzīti pētniecības pieteikumu sagatavošanai un iesniegšanai </w:t>
      </w:r>
      <w:r w:rsidR="00A22E36" w:rsidRPr="00DE29AA">
        <w:rPr>
          <w:rFonts w:ascii="Times New Roman" w:hAnsi="Times New Roman"/>
          <w:sz w:val="24"/>
          <w:szCs w:val="24"/>
        </w:rPr>
        <w:t xml:space="preserve">Darbības programmas </w:t>
      </w:r>
      <w:r w:rsidR="00A22E36" w:rsidRPr="00DE29AA">
        <w:rPr>
          <w:rFonts w:ascii="Times New Roman" w:hAnsi="Times New Roman"/>
          <w:bCs/>
          <w:sz w:val="24"/>
          <w:szCs w:val="24"/>
        </w:rPr>
        <w:t>“</w:t>
      </w:r>
      <w:r w:rsidR="00A22E36" w:rsidRPr="00DE29AA">
        <w:rPr>
          <w:rFonts w:ascii="Times New Roman" w:hAnsi="Times New Roman"/>
          <w:sz w:val="24"/>
          <w:szCs w:val="24"/>
        </w:rPr>
        <w:t xml:space="preserve">Izaugsme un nodarbinātība” 1.1.1. </w:t>
      </w:r>
      <w:r w:rsidR="00A22E36" w:rsidRPr="00DE29AA">
        <w:rPr>
          <w:rFonts w:ascii="Times New Roman" w:eastAsia="Times New Roman" w:hAnsi="Times New Roman"/>
          <w:bCs/>
          <w:sz w:val="24"/>
          <w:szCs w:val="24"/>
          <w:lang w:eastAsia="lv-LV"/>
        </w:rPr>
        <w:t xml:space="preserve">specifiskā atbalsta mērķa “Palielināt Latvijas zinātnisko institūciju pētniecisko un inovatīvo kapacitāti un spēju piesaistīt ārējo finansējumu, ieguldot cilvēkresursos un infrastruktūrā” 1.1.1.2. pasākuma “Pēcdoktorantūras pētniecības atbalsts” pētniecības pieteikumu atlases kārtai vai to noraidīšanu. Minimālais punktu skaits, lai pieteikums tiktu atbalstīts, ir 50 (piecdesmit) punkti no maksimāli iegūstamiem 100 (simts) punktiem. </w:t>
      </w:r>
    </w:p>
    <w:p w14:paraId="46F8EB83" w14:textId="75A410A0" w:rsidR="00A22E36" w:rsidRPr="00DE29AA" w:rsidRDefault="003C4886" w:rsidP="00516BB9">
      <w:pPr>
        <w:pStyle w:val="ListParagraph"/>
        <w:tabs>
          <w:tab w:val="left" w:pos="0"/>
        </w:tabs>
        <w:spacing w:before="0" w:after="0" w:line="360" w:lineRule="auto"/>
        <w:ind w:left="0" w:firstLine="0"/>
        <w:contextualSpacing w:val="0"/>
        <w:outlineLvl w:val="3"/>
        <w:rPr>
          <w:rFonts w:ascii="Times New Roman" w:hAnsi="Times New Roman"/>
          <w:sz w:val="24"/>
          <w:szCs w:val="24"/>
        </w:rPr>
      </w:pPr>
      <w:r w:rsidRPr="00DE29AA">
        <w:rPr>
          <w:rFonts w:ascii="Times New Roman" w:hAnsi="Times New Roman"/>
          <w:sz w:val="24"/>
          <w:szCs w:val="24"/>
        </w:rPr>
        <w:t xml:space="preserve">17. </w:t>
      </w:r>
      <w:r w:rsidR="00A22E36" w:rsidRPr="00DE29AA">
        <w:rPr>
          <w:rFonts w:ascii="Times New Roman" w:hAnsi="Times New Roman"/>
          <w:sz w:val="24"/>
          <w:szCs w:val="24"/>
        </w:rPr>
        <w:t>Komisijas sekretārs vērtēšanas rezultātus apkopo protokolā, kuru paraksta Komisijas priekšsēdētājs, un iesniedz ZD</w:t>
      </w:r>
      <w:r w:rsidR="00A22E36" w:rsidRPr="00DE29AA">
        <w:rPr>
          <w:rFonts w:ascii="Times New Roman" w:eastAsia="Times New Roman" w:hAnsi="Times New Roman"/>
          <w:bCs/>
          <w:sz w:val="24"/>
          <w:szCs w:val="24"/>
          <w:lang w:eastAsia="lv-LV"/>
        </w:rPr>
        <w:t>.</w:t>
      </w:r>
    </w:p>
    <w:p w14:paraId="566FDE8D" w14:textId="56BD7CE8" w:rsidR="00A22E36" w:rsidRPr="00DE29AA" w:rsidRDefault="003C4886" w:rsidP="003C4886">
      <w:pPr>
        <w:tabs>
          <w:tab w:val="left" w:pos="0"/>
        </w:tabs>
        <w:spacing w:before="0" w:after="0" w:line="360" w:lineRule="auto"/>
        <w:ind w:left="0" w:firstLine="0"/>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 xml:space="preserve">18. </w:t>
      </w:r>
      <w:r w:rsidR="00A22E36" w:rsidRPr="00DE29AA">
        <w:rPr>
          <w:rFonts w:ascii="Times New Roman" w:eastAsia="Times New Roman" w:hAnsi="Times New Roman"/>
          <w:bCs/>
          <w:sz w:val="24"/>
          <w:szCs w:val="24"/>
          <w:lang w:eastAsia="lv-LV"/>
        </w:rPr>
        <w:t>ZD saskaņā ar Komisijas lēmumu sagatavo LU rīkojumu, kuru izdod LU rektors vai rektora pilnvarota persona, nodrošina Komisijas lēmuma publiskošanu LU mājas</w:t>
      </w:r>
      <w:r w:rsidR="00443050">
        <w:rPr>
          <w:rFonts w:ascii="Times New Roman" w:eastAsia="Times New Roman" w:hAnsi="Times New Roman"/>
          <w:bCs/>
          <w:sz w:val="24"/>
          <w:szCs w:val="24"/>
          <w:lang w:eastAsia="lv-LV"/>
        </w:rPr>
        <w:t xml:space="preserve"> </w:t>
      </w:r>
      <w:r w:rsidR="00A22E36" w:rsidRPr="00DE29AA">
        <w:rPr>
          <w:rFonts w:ascii="Times New Roman" w:eastAsia="Times New Roman" w:hAnsi="Times New Roman"/>
          <w:bCs/>
          <w:sz w:val="24"/>
          <w:szCs w:val="24"/>
          <w:lang w:eastAsia="lv-LV"/>
        </w:rPr>
        <w:t>lapā www.lu.lv un konkursa rezultātu paziņošanu pēcdoktorantam elektroniski uz iesniegumā norādīto e-pasta adresi 3 (trīs) darbdienu laikā no Komisijas lēmuma pieņemšanas.</w:t>
      </w:r>
    </w:p>
    <w:p w14:paraId="1CB99886" w14:textId="128B878C" w:rsidR="00A22E36" w:rsidRPr="00DE29AA" w:rsidRDefault="003C4886" w:rsidP="003C4886">
      <w:pPr>
        <w:pStyle w:val="bodytext"/>
        <w:tabs>
          <w:tab w:val="left" w:pos="0"/>
        </w:tabs>
        <w:spacing w:before="0" w:beforeAutospacing="0" w:after="0" w:afterAutospacing="0" w:line="360" w:lineRule="auto"/>
        <w:jc w:val="both"/>
      </w:pPr>
      <w:r w:rsidRPr="00DE29AA">
        <w:t xml:space="preserve">19. </w:t>
      </w:r>
      <w:r w:rsidR="00A22E36" w:rsidRPr="00DE29AA">
        <w:t xml:space="preserve">Pēcdoktorants, kura pieteikums </w:t>
      </w:r>
      <w:proofErr w:type="spellStart"/>
      <w:r w:rsidR="00A22E36" w:rsidRPr="00DE29AA">
        <w:t>priekšatlases</w:t>
      </w:r>
      <w:proofErr w:type="spellEnd"/>
      <w:r w:rsidR="00A22E36" w:rsidRPr="00DE29AA">
        <w:t xml:space="preserve"> kārtas ietvaros netika atbalstīts, pieteikumu var iesniegt atkārtoti nākamajā pieteikumu </w:t>
      </w:r>
      <w:proofErr w:type="spellStart"/>
      <w:r w:rsidR="00A22E36" w:rsidRPr="00DE29AA">
        <w:t>priekšatlasē</w:t>
      </w:r>
      <w:proofErr w:type="spellEnd"/>
      <w:r w:rsidR="00A22E36" w:rsidRPr="00DE29AA">
        <w:t>, taču nevar iesniegt identisku pieteikumu, kas iepriekš tika noraidīts zemas zinātniskās kvalitātes dēļ.</w:t>
      </w:r>
    </w:p>
    <w:p w14:paraId="171D033B" w14:textId="06C0F94F" w:rsidR="00A22E36" w:rsidRPr="00DE29AA" w:rsidRDefault="003C4886" w:rsidP="00516BB9">
      <w:pPr>
        <w:pStyle w:val="bodytext"/>
        <w:tabs>
          <w:tab w:val="left" w:pos="0"/>
        </w:tabs>
        <w:spacing w:before="0" w:beforeAutospacing="0" w:after="0" w:afterAutospacing="0" w:line="360" w:lineRule="auto"/>
        <w:jc w:val="both"/>
      </w:pPr>
      <w:r w:rsidRPr="00DE29AA">
        <w:lastRenderedPageBreak/>
        <w:t xml:space="preserve">20. </w:t>
      </w:r>
      <w:r w:rsidR="00A22E36" w:rsidRPr="00DE29AA">
        <w:t xml:space="preserve">Komisijas lēmumu </w:t>
      </w:r>
      <w:proofErr w:type="spellStart"/>
      <w:r w:rsidR="00A22E36" w:rsidRPr="00DE29AA">
        <w:t>pēcdoktorants</w:t>
      </w:r>
      <w:proofErr w:type="spellEnd"/>
      <w:r w:rsidR="00A22E36" w:rsidRPr="00DE29AA">
        <w:t xml:space="preserve"> var apstrīdēt LU Akadēmiskajā šķīrējtiesā 1 (viena) mēneša laikā no lēmuma saņemšanas dienas. </w:t>
      </w:r>
    </w:p>
    <w:p w14:paraId="4F11AAE6" w14:textId="188644B3" w:rsidR="00A22E36" w:rsidRPr="00DE29AA" w:rsidRDefault="003C4886" w:rsidP="003C4886">
      <w:pPr>
        <w:pStyle w:val="bodytext"/>
        <w:tabs>
          <w:tab w:val="left" w:pos="0"/>
        </w:tabs>
        <w:spacing w:before="0" w:beforeAutospacing="0" w:after="0" w:afterAutospacing="0" w:line="360" w:lineRule="auto"/>
        <w:jc w:val="both"/>
      </w:pPr>
      <w:r w:rsidRPr="00DE29AA">
        <w:rPr>
          <w:bCs/>
        </w:rPr>
        <w:t xml:space="preserve">21. </w:t>
      </w:r>
      <w:r w:rsidR="00A22E36" w:rsidRPr="00DE29AA">
        <w:rPr>
          <w:bCs/>
        </w:rPr>
        <w:t xml:space="preserve">Pēc konkursa rezultātu apstiprināšanas LU kopīgi ar </w:t>
      </w:r>
      <w:proofErr w:type="spellStart"/>
      <w:r w:rsidR="00A22E36" w:rsidRPr="00DE29AA">
        <w:rPr>
          <w:bCs/>
        </w:rPr>
        <w:t>pēcdoktorantu</w:t>
      </w:r>
      <w:proofErr w:type="spellEnd"/>
      <w:r w:rsidR="00A22E36" w:rsidRPr="00DE29AA">
        <w:rPr>
          <w:bCs/>
        </w:rPr>
        <w:t xml:space="preserve"> sagatavo pētniecības</w:t>
      </w:r>
      <w:r w:rsidR="00A22E36" w:rsidRPr="00DE29AA">
        <w:rPr>
          <w:bCs/>
          <w:color w:val="000000"/>
        </w:rPr>
        <w:t xml:space="preserve"> pieteikumu</w:t>
      </w:r>
      <w:r w:rsidR="00A22E36" w:rsidRPr="00DE29AA">
        <w:t>.</w:t>
      </w:r>
    </w:p>
    <w:p w14:paraId="73D629CB" w14:textId="77777777" w:rsidR="00A22E36" w:rsidRPr="00DE29AA" w:rsidRDefault="00A22E36" w:rsidP="00A22E36">
      <w:pPr>
        <w:pStyle w:val="bodytext"/>
        <w:tabs>
          <w:tab w:val="left" w:pos="0"/>
        </w:tabs>
        <w:spacing w:before="0" w:beforeAutospacing="0" w:after="0" w:afterAutospacing="0" w:line="360" w:lineRule="auto"/>
        <w:ind w:left="360"/>
        <w:jc w:val="both"/>
      </w:pPr>
    </w:p>
    <w:p w14:paraId="7A0E54B1" w14:textId="77777777" w:rsidR="00A22E36" w:rsidRPr="00DE29AA" w:rsidRDefault="00A22E36" w:rsidP="00A22E36">
      <w:pPr>
        <w:pStyle w:val="bodytext"/>
        <w:tabs>
          <w:tab w:val="left" w:pos="0"/>
        </w:tabs>
        <w:spacing w:before="0" w:beforeAutospacing="0" w:after="0" w:afterAutospacing="0" w:line="360" w:lineRule="auto"/>
        <w:ind w:left="720"/>
        <w:jc w:val="center"/>
        <w:rPr>
          <w:b/>
        </w:rPr>
      </w:pPr>
      <w:r w:rsidRPr="00DE29AA">
        <w:rPr>
          <w:b/>
        </w:rPr>
        <w:t>V. Pētniecības pieteikuma sagatavošana, noformēšana un iesniegšana VIAA</w:t>
      </w:r>
    </w:p>
    <w:p w14:paraId="12D40590" w14:textId="3B9D5D21" w:rsidR="00A22E36" w:rsidRPr="00DE29AA" w:rsidRDefault="003C4886" w:rsidP="003C4886">
      <w:pPr>
        <w:pStyle w:val="bodytext"/>
        <w:tabs>
          <w:tab w:val="left" w:pos="0"/>
        </w:tabs>
        <w:spacing w:before="0" w:beforeAutospacing="0" w:after="0" w:afterAutospacing="0" w:line="360" w:lineRule="auto"/>
        <w:jc w:val="both"/>
      </w:pPr>
      <w:r w:rsidRPr="00DE29AA">
        <w:t xml:space="preserve">22. </w:t>
      </w:r>
      <w:r w:rsidR="00A22E36" w:rsidRPr="00DE29AA">
        <w:t xml:space="preserve">Pētniecības pieteikums sastāv no </w:t>
      </w:r>
      <w:r w:rsidR="00A22E36" w:rsidRPr="00DE29AA">
        <w:rPr>
          <w:bCs/>
          <w:color w:val="000000"/>
        </w:rPr>
        <w:t xml:space="preserve">pētniecības pieteikuma </w:t>
      </w:r>
      <w:r w:rsidR="00A22E36" w:rsidRPr="00DE29AA">
        <w:t>veidlapas un tās pielikumiem:</w:t>
      </w:r>
    </w:p>
    <w:p w14:paraId="6AE61125" w14:textId="602CD53C" w:rsidR="00A22E36" w:rsidRPr="00DE29AA" w:rsidRDefault="00502B03" w:rsidP="003C4886">
      <w:pPr>
        <w:pStyle w:val="bodytext"/>
        <w:tabs>
          <w:tab w:val="left" w:pos="0"/>
        </w:tabs>
        <w:spacing w:before="0" w:beforeAutospacing="0" w:after="0" w:afterAutospacing="0" w:line="360" w:lineRule="auto"/>
        <w:ind w:left="360"/>
        <w:jc w:val="both"/>
      </w:pPr>
      <w:r w:rsidRPr="00DE29AA">
        <w:t xml:space="preserve">22.1. </w:t>
      </w:r>
      <w:r w:rsidR="00A22E36" w:rsidRPr="00DE29AA">
        <w:t>pētniecības pieteikuma īstenošanas laika grafiks;</w:t>
      </w:r>
    </w:p>
    <w:p w14:paraId="172C9C40" w14:textId="0E27CE24" w:rsidR="00A22E36" w:rsidRPr="00DE29AA" w:rsidRDefault="00502B03" w:rsidP="003C4886">
      <w:pPr>
        <w:pStyle w:val="bodytext"/>
        <w:tabs>
          <w:tab w:val="left" w:pos="0"/>
        </w:tabs>
        <w:spacing w:before="0" w:beforeAutospacing="0" w:after="0" w:afterAutospacing="0" w:line="360" w:lineRule="auto"/>
        <w:ind w:left="360"/>
        <w:jc w:val="both"/>
      </w:pPr>
      <w:r w:rsidRPr="00DE29AA">
        <w:t xml:space="preserve">22.2. </w:t>
      </w:r>
      <w:r w:rsidR="00A22E36" w:rsidRPr="00DE29AA">
        <w:t>finansēšanas plāns;</w:t>
      </w:r>
    </w:p>
    <w:p w14:paraId="2572F4A1" w14:textId="019E4482" w:rsidR="00A22E36" w:rsidRPr="00DE29AA" w:rsidRDefault="00502B03" w:rsidP="003C4886">
      <w:pPr>
        <w:pStyle w:val="bodytext"/>
        <w:tabs>
          <w:tab w:val="left" w:pos="0"/>
        </w:tabs>
        <w:spacing w:before="0" w:beforeAutospacing="0" w:after="0" w:afterAutospacing="0" w:line="360" w:lineRule="auto"/>
        <w:ind w:left="360"/>
        <w:jc w:val="both"/>
      </w:pPr>
      <w:r w:rsidRPr="00DE29AA">
        <w:t xml:space="preserve">22.3. </w:t>
      </w:r>
      <w:r w:rsidR="00A22E36" w:rsidRPr="00DE29AA">
        <w:t>pētniecības pieteikuma budžeta kopsavilkums;</w:t>
      </w:r>
    </w:p>
    <w:p w14:paraId="461F92DD" w14:textId="71FE4F2C" w:rsidR="00A22E36" w:rsidRPr="00DE29AA" w:rsidRDefault="00502B03" w:rsidP="003C4886">
      <w:pPr>
        <w:pStyle w:val="bodytext"/>
        <w:tabs>
          <w:tab w:val="left" w:pos="0"/>
        </w:tabs>
        <w:spacing w:before="0" w:beforeAutospacing="0" w:after="0" w:afterAutospacing="0" w:line="360" w:lineRule="auto"/>
        <w:ind w:left="360"/>
        <w:jc w:val="both"/>
      </w:pPr>
      <w:r w:rsidRPr="00DE29AA">
        <w:t xml:space="preserve">22.4. </w:t>
      </w:r>
      <w:r w:rsidR="00A22E36" w:rsidRPr="00DE29AA">
        <w:t>zinātnisk</w:t>
      </w:r>
      <w:r w:rsidR="007D29BA" w:rsidRPr="00DE29AA">
        <w:t>ais</w:t>
      </w:r>
      <w:r w:rsidR="00A22E36" w:rsidRPr="00DE29AA">
        <w:t xml:space="preserve"> aprakst</w:t>
      </w:r>
      <w:r w:rsidR="007D29BA" w:rsidRPr="00DE29AA">
        <w:t>s/</w:t>
      </w:r>
      <w:proofErr w:type="spellStart"/>
      <w:r w:rsidR="00A22E36" w:rsidRPr="00DE29AA">
        <w:rPr>
          <w:i/>
        </w:rPr>
        <w:t>Research</w:t>
      </w:r>
      <w:proofErr w:type="spellEnd"/>
      <w:r w:rsidR="00A22E36" w:rsidRPr="00DE29AA">
        <w:rPr>
          <w:i/>
        </w:rPr>
        <w:t xml:space="preserve"> </w:t>
      </w:r>
      <w:proofErr w:type="spellStart"/>
      <w:r w:rsidR="007D29BA" w:rsidRPr="00DE29AA">
        <w:rPr>
          <w:i/>
        </w:rPr>
        <w:t>p</w:t>
      </w:r>
      <w:r w:rsidR="00A22E36" w:rsidRPr="00DE29AA">
        <w:rPr>
          <w:i/>
        </w:rPr>
        <w:t>roject</w:t>
      </w:r>
      <w:proofErr w:type="spellEnd"/>
      <w:r w:rsidR="00A22E36" w:rsidRPr="00DE29AA">
        <w:rPr>
          <w:i/>
        </w:rPr>
        <w:t xml:space="preserve"> </w:t>
      </w:r>
      <w:proofErr w:type="spellStart"/>
      <w:r w:rsidR="00A22E36" w:rsidRPr="00DE29AA">
        <w:rPr>
          <w:i/>
        </w:rPr>
        <w:t>Proposal</w:t>
      </w:r>
      <w:proofErr w:type="spellEnd"/>
      <w:r w:rsidR="00A22E36" w:rsidRPr="00DE29AA">
        <w:t xml:space="preserve"> (angļu valodā);</w:t>
      </w:r>
    </w:p>
    <w:p w14:paraId="445201F9" w14:textId="44303C93" w:rsidR="00A22E36" w:rsidRPr="00DE29AA" w:rsidRDefault="00A22E36" w:rsidP="003C4886">
      <w:pPr>
        <w:pStyle w:val="bodytext"/>
        <w:numPr>
          <w:ilvl w:val="1"/>
          <w:numId w:val="17"/>
        </w:numPr>
        <w:tabs>
          <w:tab w:val="left" w:pos="0"/>
        </w:tabs>
        <w:spacing w:before="0" w:beforeAutospacing="0" w:after="0" w:afterAutospacing="0" w:line="360" w:lineRule="auto"/>
        <w:jc w:val="both"/>
      </w:pPr>
      <w:proofErr w:type="spellStart"/>
      <w:r w:rsidRPr="00DE29AA">
        <w:t>pēcdoktoranta</w:t>
      </w:r>
      <w:proofErr w:type="spellEnd"/>
      <w:r w:rsidRPr="00DE29AA">
        <w:t xml:space="preserve"> dzīves gājuma apraksts</w:t>
      </w:r>
      <w:r w:rsidR="007D29BA" w:rsidRPr="00DE29AA">
        <w:t xml:space="preserve"> (</w:t>
      </w:r>
      <w:r w:rsidRPr="00DE29AA">
        <w:t>CV</w:t>
      </w:r>
      <w:r w:rsidR="007D29BA" w:rsidRPr="00DE29AA">
        <w:t>)</w:t>
      </w:r>
      <w:r w:rsidRPr="00DE29AA">
        <w:t xml:space="preserve"> (angļu valodā); </w:t>
      </w:r>
    </w:p>
    <w:p w14:paraId="40CE2D17" w14:textId="0990BB55" w:rsidR="007D29BA" w:rsidRPr="00DE29AA" w:rsidRDefault="007D29BA" w:rsidP="003C4886">
      <w:pPr>
        <w:pStyle w:val="ListParagraph"/>
        <w:numPr>
          <w:ilvl w:val="1"/>
          <w:numId w:val="17"/>
        </w:numPr>
        <w:tabs>
          <w:tab w:val="left" w:pos="0"/>
          <w:tab w:val="left" w:pos="426"/>
          <w:tab w:val="left" w:pos="851"/>
          <w:tab w:val="left" w:pos="1134"/>
        </w:tabs>
        <w:spacing w:before="0" w:after="0" w:line="360" w:lineRule="auto"/>
        <w:outlineLvl w:val="3"/>
        <w:rPr>
          <w:rFonts w:ascii="Times New Roman" w:eastAsia="Times New Roman" w:hAnsi="Times New Roman"/>
          <w:bCs/>
          <w:sz w:val="24"/>
          <w:szCs w:val="24"/>
          <w:lang w:eastAsia="lv-LV"/>
        </w:rPr>
      </w:pPr>
      <w:r w:rsidRPr="00DE29AA">
        <w:rPr>
          <w:rFonts w:ascii="Times New Roman" w:hAnsi="Times New Roman"/>
          <w:sz w:val="24"/>
          <w:szCs w:val="24"/>
        </w:rPr>
        <w:t xml:space="preserve"> LU finanšu apgrozījuma pārskats par 2017.gadu</w:t>
      </w:r>
      <w:r w:rsidRPr="00DE29AA">
        <w:rPr>
          <w:rFonts w:ascii="Times New Roman" w:eastAsia="Times New Roman" w:hAnsi="Times New Roman"/>
          <w:bCs/>
          <w:sz w:val="24"/>
          <w:szCs w:val="24"/>
          <w:lang w:eastAsia="lv-LV"/>
        </w:rPr>
        <w:t>;</w:t>
      </w:r>
    </w:p>
    <w:p w14:paraId="305810A6" w14:textId="4B3FFF82" w:rsidR="007D29BA" w:rsidRPr="00DE29AA" w:rsidRDefault="003F69BA" w:rsidP="003C4886">
      <w:pPr>
        <w:pStyle w:val="bodytext"/>
        <w:numPr>
          <w:ilvl w:val="1"/>
          <w:numId w:val="17"/>
        </w:numPr>
        <w:tabs>
          <w:tab w:val="left" w:pos="0"/>
        </w:tabs>
        <w:spacing w:before="0" w:beforeAutospacing="0" w:after="0" w:afterAutospacing="0" w:line="360" w:lineRule="auto"/>
        <w:ind w:left="993" w:hanging="633"/>
        <w:jc w:val="both"/>
      </w:pPr>
      <w:r w:rsidRPr="00DE29AA">
        <w:t xml:space="preserve"> </w:t>
      </w:r>
      <w:r w:rsidR="00BA6474" w:rsidRPr="00DE29AA">
        <w:t>Pēcdoktoranta apliecinājums.</w:t>
      </w:r>
    </w:p>
    <w:p w14:paraId="67B56251" w14:textId="2F79C1ED" w:rsidR="00BA6474" w:rsidRPr="00DE29AA" w:rsidRDefault="00BA6474" w:rsidP="003C4886">
      <w:pPr>
        <w:pStyle w:val="bodytext"/>
        <w:numPr>
          <w:ilvl w:val="0"/>
          <w:numId w:val="17"/>
        </w:numPr>
        <w:tabs>
          <w:tab w:val="left" w:pos="0"/>
        </w:tabs>
        <w:spacing w:before="0" w:beforeAutospacing="0" w:after="0" w:afterAutospacing="0" w:line="360" w:lineRule="auto"/>
        <w:jc w:val="both"/>
      </w:pPr>
      <w:r w:rsidRPr="00DE29AA">
        <w:t xml:space="preserve">Pētniecības pieteikumam pievienojamie </w:t>
      </w:r>
      <w:proofErr w:type="spellStart"/>
      <w:r w:rsidRPr="00DE29AA">
        <w:t>papilddokumenti</w:t>
      </w:r>
      <w:proofErr w:type="spellEnd"/>
      <w:r w:rsidRPr="00DE29AA">
        <w:t>:</w:t>
      </w:r>
    </w:p>
    <w:p w14:paraId="6F5EBF1A" w14:textId="20AFBA3E" w:rsidR="007D29BA" w:rsidRPr="00DE29AA" w:rsidRDefault="003C4886" w:rsidP="003C4886">
      <w:pPr>
        <w:pStyle w:val="bodytext"/>
        <w:tabs>
          <w:tab w:val="left" w:pos="0"/>
        </w:tabs>
        <w:spacing w:before="0" w:beforeAutospacing="0" w:after="0" w:afterAutospacing="0" w:line="360" w:lineRule="auto"/>
        <w:ind w:left="360"/>
        <w:jc w:val="both"/>
        <w:rPr>
          <w:bCs/>
        </w:rPr>
      </w:pPr>
      <w:r w:rsidRPr="00DE29AA">
        <w:rPr>
          <w:bCs/>
        </w:rPr>
        <w:t xml:space="preserve">23.1. </w:t>
      </w:r>
      <w:r w:rsidR="007D29BA" w:rsidRPr="00DE29AA">
        <w:rPr>
          <w:bCs/>
        </w:rPr>
        <w:t xml:space="preserve">vienošanās starp LU un </w:t>
      </w:r>
      <w:proofErr w:type="spellStart"/>
      <w:r w:rsidR="007D29BA" w:rsidRPr="00DE29AA">
        <w:rPr>
          <w:bCs/>
        </w:rPr>
        <w:t>pēcdoktorantu</w:t>
      </w:r>
      <w:proofErr w:type="spellEnd"/>
      <w:r w:rsidR="007D29BA" w:rsidRPr="00DE29AA">
        <w:rPr>
          <w:bCs/>
        </w:rPr>
        <w:t xml:space="preserve"> par pētniecības pieteikuma pētījuma saturu, tehniskās un finansiālās sadarbības nosacījumiem, pušu tiesībām, pienākumiem un atbildību, pētniecības pieteikuma rezultātu izmantošanas, ieviešanas, publicitātes un </w:t>
      </w:r>
      <w:proofErr w:type="spellStart"/>
      <w:r w:rsidR="007D29BA" w:rsidRPr="00DE29AA">
        <w:rPr>
          <w:bCs/>
        </w:rPr>
        <w:t>komercializācijas</w:t>
      </w:r>
      <w:proofErr w:type="spellEnd"/>
      <w:r w:rsidR="007D29BA" w:rsidRPr="00DE29AA">
        <w:rPr>
          <w:bCs/>
        </w:rPr>
        <w:t xml:space="preserve"> nosacījumiem;</w:t>
      </w:r>
    </w:p>
    <w:p w14:paraId="2E161E3B" w14:textId="21928777" w:rsidR="009C1020" w:rsidRPr="00DE29AA" w:rsidRDefault="009C1020" w:rsidP="00516BB9">
      <w:pPr>
        <w:tabs>
          <w:tab w:val="left" w:pos="0"/>
          <w:tab w:val="left" w:pos="426"/>
          <w:tab w:val="left" w:pos="568"/>
        </w:tabs>
        <w:spacing w:before="0" w:after="0"/>
        <w:outlineLvl w:val="3"/>
        <w:rPr>
          <w:rFonts w:ascii="Times New Roman" w:eastAsia="Times New Roman" w:hAnsi="Times New Roman"/>
          <w:bCs/>
          <w:sz w:val="24"/>
          <w:szCs w:val="24"/>
          <w:lang w:eastAsia="lv-LV"/>
        </w:rPr>
      </w:pPr>
      <w:r w:rsidRPr="00DE29AA">
        <w:rPr>
          <w:rFonts w:ascii="Times New Roman" w:hAnsi="Times New Roman"/>
          <w:bCs/>
        </w:rPr>
        <w:t>23.2.</w:t>
      </w:r>
      <w:r w:rsidRPr="00DE29AA">
        <w:rPr>
          <w:rFonts w:ascii="Times New Roman" w:hAnsi="Times New Roman"/>
          <w:sz w:val="24"/>
          <w:szCs w:val="24"/>
        </w:rPr>
        <w:t xml:space="preserve"> apliecinājums par dubultā finansējuma neesamību;</w:t>
      </w:r>
    </w:p>
    <w:p w14:paraId="25A4EC3C" w14:textId="77777777" w:rsidR="00516BB9" w:rsidRPr="00DE29AA" w:rsidRDefault="00516BB9" w:rsidP="00516BB9">
      <w:pPr>
        <w:pStyle w:val="bodytext"/>
        <w:tabs>
          <w:tab w:val="left" w:pos="0"/>
          <w:tab w:val="left" w:pos="1843"/>
        </w:tabs>
        <w:spacing w:before="0" w:beforeAutospacing="0" w:after="0" w:afterAutospacing="0"/>
        <w:jc w:val="both"/>
      </w:pPr>
    </w:p>
    <w:p w14:paraId="1922978F" w14:textId="29044AFD" w:rsidR="00A22E36" w:rsidRPr="00DE29AA" w:rsidRDefault="003C4886" w:rsidP="00516BB9">
      <w:pPr>
        <w:pStyle w:val="bodytext"/>
        <w:tabs>
          <w:tab w:val="left" w:pos="284"/>
          <w:tab w:val="left" w:pos="1843"/>
        </w:tabs>
        <w:spacing w:before="0" w:beforeAutospacing="0" w:after="0" w:afterAutospacing="0" w:line="360" w:lineRule="auto"/>
        <w:ind w:left="284"/>
        <w:jc w:val="both"/>
      </w:pPr>
      <w:r w:rsidRPr="00DE29AA">
        <w:t>2</w:t>
      </w:r>
      <w:r w:rsidR="009C1020" w:rsidRPr="00DE29AA">
        <w:t>3.3</w:t>
      </w:r>
      <w:r w:rsidRPr="00DE29AA">
        <w:t xml:space="preserve">. </w:t>
      </w:r>
      <w:r w:rsidR="00A22E36" w:rsidRPr="00DE29AA">
        <w:t>komersanta vai komersantu koleģiālas institūcijas atzinums</w:t>
      </w:r>
      <w:r w:rsidR="007D29BA" w:rsidRPr="00DE29AA">
        <w:t xml:space="preserve">, </w:t>
      </w:r>
      <w:r w:rsidR="00A22E36" w:rsidRPr="00DE29AA">
        <w:t xml:space="preserve"> </w:t>
      </w:r>
      <w:r w:rsidR="007D29BA" w:rsidRPr="00DE29AA">
        <w:rPr>
          <w:bCs/>
        </w:rPr>
        <w:t xml:space="preserve">kas pamato konkrētā pētniecības pieteikuma ietvaros veicamā pētījuma nozīmību attiecīgās zinātnes vai tautsaimniecības nozares, vai komersanta attīstībai </w:t>
      </w:r>
      <w:r w:rsidR="00A22E36" w:rsidRPr="00DE29AA">
        <w:t xml:space="preserve">par pētījuma nozīmību </w:t>
      </w:r>
      <w:r w:rsidR="00A22E36" w:rsidRPr="00DE29AA">
        <w:rPr>
          <w:color w:val="000000"/>
        </w:rPr>
        <w:t xml:space="preserve">(attiecināms uz rūpnieciskiem pētījumiem) </w:t>
      </w:r>
      <w:r w:rsidR="00A22E36" w:rsidRPr="00DE29AA">
        <w:t>(angļu valodā);</w:t>
      </w:r>
    </w:p>
    <w:p w14:paraId="38F4CE9E" w14:textId="245D0552" w:rsidR="00BA6474" w:rsidRPr="00DE29AA" w:rsidRDefault="00516BB9" w:rsidP="00516BB9">
      <w:pPr>
        <w:tabs>
          <w:tab w:val="left" w:pos="0"/>
          <w:tab w:val="left" w:pos="284"/>
          <w:tab w:val="left" w:pos="426"/>
        </w:tabs>
        <w:spacing w:before="0" w:after="0" w:line="360" w:lineRule="auto"/>
        <w:ind w:left="284"/>
        <w:outlineLvl w:val="3"/>
        <w:rPr>
          <w:rFonts w:ascii="Times New Roman" w:eastAsia="Times New Roman" w:hAnsi="Times New Roman"/>
          <w:bCs/>
          <w:sz w:val="24"/>
          <w:szCs w:val="24"/>
          <w:lang w:eastAsia="lv-LV"/>
        </w:rPr>
      </w:pPr>
      <w:r w:rsidRPr="00DE29AA">
        <w:rPr>
          <w:rFonts w:ascii="Times New Roman" w:hAnsi="Times New Roman"/>
        </w:rPr>
        <w:tab/>
      </w:r>
      <w:r w:rsidRPr="00DE29AA">
        <w:rPr>
          <w:rFonts w:ascii="Times New Roman" w:hAnsi="Times New Roman"/>
        </w:rPr>
        <w:tab/>
      </w:r>
      <w:r w:rsidR="00FD2755" w:rsidRPr="00DE29AA">
        <w:rPr>
          <w:rFonts w:ascii="Times New Roman" w:hAnsi="Times New Roman"/>
        </w:rPr>
        <w:t>23.</w:t>
      </w:r>
      <w:r w:rsidR="009C1020" w:rsidRPr="00DE29AA">
        <w:rPr>
          <w:rFonts w:ascii="Times New Roman" w:hAnsi="Times New Roman"/>
        </w:rPr>
        <w:t xml:space="preserve">4. </w:t>
      </w:r>
      <w:r w:rsidR="00BA6474" w:rsidRPr="00DE29AA">
        <w:rPr>
          <w:rFonts w:ascii="Times New Roman" w:eastAsia="Times New Roman" w:hAnsi="Times New Roman"/>
          <w:bCs/>
          <w:sz w:val="24"/>
          <w:szCs w:val="24"/>
          <w:lang w:eastAsia="lv-LV"/>
        </w:rPr>
        <w:t xml:space="preserve">sadarbības partnera </w:t>
      </w:r>
      <w:proofErr w:type="spellStart"/>
      <w:r w:rsidR="00BA6474" w:rsidRPr="00DE29AA">
        <w:rPr>
          <w:rFonts w:ascii="Times New Roman" w:eastAsia="Times New Roman" w:hAnsi="Times New Roman"/>
          <w:bCs/>
          <w:sz w:val="24"/>
          <w:szCs w:val="24"/>
          <w:lang w:eastAsia="lv-LV"/>
        </w:rPr>
        <w:t>paraksttiesīgas</w:t>
      </w:r>
      <w:proofErr w:type="spellEnd"/>
      <w:r w:rsidR="00BA6474" w:rsidRPr="00DE29AA">
        <w:rPr>
          <w:rFonts w:ascii="Times New Roman" w:eastAsia="Times New Roman" w:hAnsi="Times New Roman"/>
          <w:bCs/>
          <w:sz w:val="24"/>
          <w:szCs w:val="24"/>
          <w:lang w:eastAsia="lv-LV"/>
        </w:rPr>
        <w:t xml:space="preserve"> personas (institūcijas va</w:t>
      </w:r>
      <w:r w:rsidRPr="00DE29AA">
        <w:rPr>
          <w:rFonts w:ascii="Times New Roman" w:eastAsia="Times New Roman" w:hAnsi="Times New Roman"/>
          <w:bCs/>
          <w:sz w:val="24"/>
          <w:szCs w:val="24"/>
          <w:lang w:eastAsia="lv-LV"/>
        </w:rPr>
        <w:t xml:space="preserve">dītājs, institūcijas fakultātes </w:t>
      </w:r>
      <w:r w:rsidR="00BA6474" w:rsidRPr="00DE29AA">
        <w:rPr>
          <w:rFonts w:ascii="Times New Roman" w:eastAsia="Times New Roman" w:hAnsi="Times New Roman"/>
          <w:bCs/>
          <w:sz w:val="24"/>
          <w:szCs w:val="24"/>
          <w:lang w:eastAsia="lv-LV"/>
        </w:rPr>
        <w:t xml:space="preserve">dekāns, institūcijas departamenta direktors, institūcijas zinātniskā institūta direktors) parakstīta vēstule par gatavību piedalīties pētniecības pieteikuma īstenošanā un </w:t>
      </w:r>
      <w:r w:rsidR="00BA6474" w:rsidRPr="00DE29AA">
        <w:rPr>
          <w:rFonts w:ascii="Times New Roman" w:hAnsi="Times New Roman"/>
          <w:sz w:val="24"/>
          <w:szCs w:val="24"/>
        </w:rPr>
        <w:t xml:space="preserve">uzņemt </w:t>
      </w:r>
      <w:proofErr w:type="spellStart"/>
      <w:r w:rsidR="00BA6474" w:rsidRPr="00DE29AA">
        <w:rPr>
          <w:rFonts w:ascii="Times New Roman" w:hAnsi="Times New Roman"/>
          <w:sz w:val="24"/>
          <w:szCs w:val="24"/>
        </w:rPr>
        <w:t>pēcdoktorantu</w:t>
      </w:r>
      <w:proofErr w:type="spellEnd"/>
      <w:r w:rsidR="00BA6474" w:rsidRPr="00DE29AA">
        <w:rPr>
          <w:rFonts w:ascii="Times New Roman" w:hAnsi="Times New Roman"/>
          <w:sz w:val="24"/>
          <w:szCs w:val="24"/>
        </w:rPr>
        <w:t>, nodrošin</w:t>
      </w:r>
      <w:r w:rsidR="000D4C30">
        <w:rPr>
          <w:rFonts w:ascii="Times New Roman" w:hAnsi="Times New Roman"/>
          <w:sz w:val="24"/>
          <w:szCs w:val="24"/>
        </w:rPr>
        <w:t>āt</w:t>
      </w:r>
      <w:r w:rsidR="00BA6474" w:rsidRPr="00DE29AA">
        <w:rPr>
          <w:rFonts w:ascii="Times New Roman" w:hAnsi="Times New Roman"/>
          <w:sz w:val="24"/>
          <w:szCs w:val="24"/>
        </w:rPr>
        <w:t xml:space="preserve"> pieeju infrastruktūrai vai cilvēkresursiem pētniecības pieteikuma ietvaros nepieciešamo pētījumu īstenošanai, negūstot ekonomiskās priekšrocības un intelektuālā īpašuma tiesības, kas izriet no pētījuma pieteikuma pētījuma ietvaros veiktajām darbībām</w:t>
      </w:r>
      <w:r w:rsidR="00BA6474" w:rsidRPr="00DE29AA">
        <w:rPr>
          <w:rFonts w:ascii="Times New Roman" w:eastAsia="Times New Roman" w:hAnsi="Times New Roman"/>
          <w:bCs/>
          <w:sz w:val="24"/>
          <w:szCs w:val="24"/>
          <w:lang w:eastAsia="lv-LV"/>
        </w:rPr>
        <w:t xml:space="preserve"> (ja attiecināms), pievienojot informāciju, no kuras var gūt pārliecību, ka attiecīgo vēstuli ir parakstījusi </w:t>
      </w:r>
      <w:proofErr w:type="spellStart"/>
      <w:r w:rsidR="00BA6474" w:rsidRPr="00DE29AA">
        <w:rPr>
          <w:rFonts w:ascii="Times New Roman" w:eastAsia="Times New Roman" w:hAnsi="Times New Roman"/>
          <w:bCs/>
          <w:sz w:val="24"/>
          <w:szCs w:val="24"/>
          <w:lang w:eastAsia="lv-LV"/>
        </w:rPr>
        <w:t>paraksttiesīgā</w:t>
      </w:r>
      <w:proofErr w:type="spellEnd"/>
      <w:r w:rsidR="00BA6474" w:rsidRPr="00DE29AA">
        <w:rPr>
          <w:rFonts w:ascii="Times New Roman" w:eastAsia="Times New Roman" w:hAnsi="Times New Roman"/>
          <w:bCs/>
          <w:sz w:val="24"/>
          <w:szCs w:val="24"/>
          <w:lang w:eastAsia="lv-LV"/>
        </w:rPr>
        <w:t xml:space="preserve"> persona (norādot saiti uz sadarbības partnera institūcijas tīmekļa vietni, kurā var iepazīties ar sadarbības partnera </w:t>
      </w:r>
      <w:proofErr w:type="spellStart"/>
      <w:r w:rsidR="00BA6474" w:rsidRPr="00DE29AA">
        <w:rPr>
          <w:rFonts w:ascii="Times New Roman" w:eastAsia="Times New Roman" w:hAnsi="Times New Roman"/>
          <w:bCs/>
          <w:sz w:val="24"/>
          <w:szCs w:val="24"/>
          <w:lang w:eastAsia="lv-LV"/>
        </w:rPr>
        <w:t>paraksttiesīgajām</w:t>
      </w:r>
      <w:proofErr w:type="spellEnd"/>
      <w:r w:rsidR="00BA6474" w:rsidRPr="00DE29AA">
        <w:rPr>
          <w:rFonts w:ascii="Times New Roman" w:eastAsia="Times New Roman" w:hAnsi="Times New Roman"/>
          <w:bCs/>
          <w:sz w:val="24"/>
          <w:szCs w:val="24"/>
          <w:lang w:eastAsia="lv-LV"/>
        </w:rPr>
        <w:t xml:space="preserve"> personām, vai pievienojot sadarbības partnera institūcijas pilnvarojumu (pilnvaru, iekšējo normatīvo aktu, administratīvās </w:t>
      </w:r>
      <w:r w:rsidR="00BA6474" w:rsidRPr="00DE29AA">
        <w:rPr>
          <w:rFonts w:ascii="Times New Roman" w:eastAsia="Times New Roman" w:hAnsi="Times New Roman"/>
          <w:bCs/>
          <w:sz w:val="24"/>
          <w:szCs w:val="24"/>
          <w:lang w:eastAsia="lv-LV"/>
        </w:rPr>
        <w:lastRenderedPageBreak/>
        <w:t xml:space="preserve">vadības apliecinājumu), kas apliecina, ka sadarbības partnera vēstuli parakstījusī persona ir uzskatāma par </w:t>
      </w:r>
      <w:proofErr w:type="spellStart"/>
      <w:r w:rsidR="00BA6474" w:rsidRPr="00DE29AA">
        <w:rPr>
          <w:rFonts w:ascii="Times New Roman" w:eastAsia="Times New Roman" w:hAnsi="Times New Roman"/>
          <w:bCs/>
          <w:sz w:val="24"/>
          <w:szCs w:val="24"/>
          <w:lang w:eastAsia="lv-LV"/>
        </w:rPr>
        <w:t>paraksttiesīgu</w:t>
      </w:r>
      <w:proofErr w:type="spellEnd"/>
      <w:r w:rsidR="00BA6474" w:rsidRPr="00DE29AA">
        <w:rPr>
          <w:rFonts w:ascii="Times New Roman" w:eastAsia="Times New Roman" w:hAnsi="Times New Roman"/>
          <w:bCs/>
          <w:sz w:val="24"/>
          <w:szCs w:val="24"/>
          <w:lang w:eastAsia="lv-LV"/>
        </w:rPr>
        <w:t xml:space="preserve"> personu</w:t>
      </w:r>
      <w:r w:rsidR="000D4C30">
        <w:rPr>
          <w:rFonts w:ascii="Times New Roman" w:eastAsia="Times New Roman" w:hAnsi="Times New Roman"/>
          <w:bCs/>
          <w:sz w:val="24"/>
          <w:szCs w:val="24"/>
          <w:lang w:eastAsia="lv-LV"/>
        </w:rPr>
        <w:t>)</w:t>
      </w:r>
      <w:r w:rsidR="00BA6474" w:rsidRPr="00DE29AA">
        <w:rPr>
          <w:rFonts w:ascii="Times New Roman" w:eastAsia="Times New Roman" w:hAnsi="Times New Roman"/>
          <w:bCs/>
          <w:sz w:val="24"/>
          <w:szCs w:val="24"/>
          <w:lang w:eastAsia="lv-LV"/>
        </w:rPr>
        <w:t>;</w:t>
      </w:r>
    </w:p>
    <w:p w14:paraId="1DB933F1" w14:textId="73DF3195" w:rsidR="009C1020" w:rsidRPr="00DE29AA" w:rsidRDefault="00334FA0" w:rsidP="00516BB9">
      <w:pPr>
        <w:tabs>
          <w:tab w:val="left" w:pos="0"/>
          <w:tab w:val="left" w:pos="426"/>
          <w:tab w:val="left" w:pos="851"/>
          <w:tab w:val="left" w:pos="1134"/>
        </w:tabs>
        <w:spacing w:before="0" w:after="0" w:line="360" w:lineRule="auto"/>
        <w:outlineLvl w:val="3"/>
        <w:rPr>
          <w:rFonts w:ascii="Times New Roman" w:eastAsia="Times New Roman" w:hAnsi="Times New Roman"/>
          <w:bCs/>
          <w:sz w:val="24"/>
          <w:szCs w:val="24"/>
          <w:lang w:eastAsia="lv-LV"/>
        </w:rPr>
      </w:pPr>
      <w:r w:rsidRPr="00DE29AA">
        <w:rPr>
          <w:rFonts w:ascii="Times New Roman" w:hAnsi="Times New Roman"/>
        </w:rPr>
        <w:t>23.</w:t>
      </w:r>
      <w:r w:rsidR="009C1020" w:rsidRPr="00DE29AA">
        <w:rPr>
          <w:rFonts w:ascii="Times New Roman" w:eastAsia="Times New Roman" w:hAnsi="Times New Roman"/>
          <w:bCs/>
          <w:sz w:val="24"/>
          <w:szCs w:val="24"/>
          <w:lang w:eastAsia="lv-LV"/>
        </w:rPr>
        <w:t>5. LU finanšu vadības un grāmatvedības politika;</w:t>
      </w:r>
    </w:p>
    <w:p w14:paraId="5F1D0437" w14:textId="236687E8" w:rsidR="00A22E36" w:rsidRPr="00DE29AA" w:rsidRDefault="009C1020" w:rsidP="00516BB9">
      <w:pPr>
        <w:tabs>
          <w:tab w:val="left" w:pos="0"/>
          <w:tab w:val="left" w:pos="426"/>
          <w:tab w:val="left" w:pos="851"/>
          <w:tab w:val="left" w:pos="1134"/>
        </w:tabs>
        <w:spacing w:before="0" w:after="0" w:line="360" w:lineRule="auto"/>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 xml:space="preserve">23.6. </w:t>
      </w:r>
      <w:proofErr w:type="spellStart"/>
      <w:r w:rsidR="00334FA0" w:rsidRPr="00DE29AA">
        <w:rPr>
          <w:rFonts w:ascii="Times New Roman" w:eastAsia="Times New Roman" w:hAnsi="Times New Roman"/>
          <w:bCs/>
          <w:sz w:val="24"/>
          <w:szCs w:val="24"/>
          <w:lang w:eastAsia="lv-LV"/>
        </w:rPr>
        <w:t>pēcdoktoranta</w:t>
      </w:r>
      <w:proofErr w:type="spellEnd"/>
      <w:r w:rsidR="00334FA0" w:rsidRPr="00DE29AA">
        <w:rPr>
          <w:rFonts w:ascii="Times New Roman" w:eastAsia="Times New Roman" w:hAnsi="Times New Roman"/>
          <w:bCs/>
          <w:sz w:val="24"/>
          <w:szCs w:val="24"/>
          <w:lang w:eastAsia="lv-LV"/>
        </w:rPr>
        <w:t xml:space="preserve"> diploma par doktora zinātniskā grāda iegūšanu kopija</w:t>
      </w:r>
      <w:r w:rsidR="000D4C30">
        <w:rPr>
          <w:rFonts w:ascii="Times New Roman" w:eastAsia="Times New Roman" w:hAnsi="Times New Roman"/>
          <w:bCs/>
          <w:sz w:val="24"/>
          <w:szCs w:val="24"/>
          <w:lang w:eastAsia="lv-LV"/>
        </w:rPr>
        <w:t>;</w:t>
      </w:r>
    </w:p>
    <w:p w14:paraId="070C4C27" w14:textId="77777777" w:rsidR="00516BB9" w:rsidRPr="00DE29AA" w:rsidRDefault="00334FA0" w:rsidP="00516BB9">
      <w:pPr>
        <w:tabs>
          <w:tab w:val="left" w:pos="0"/>
        </w:tabs>
        <w:spacing w:before="0" w:after="0" w:line="360" w:lineRule="auto"/>
        <w:rPr>
          <w:rFonts w:ascii="Times New Roman" w:hAnsi="Times New Roman"/>
          <w:sz w:val="24"/>
          <w:szCs w:val="24"/>
        </w:rPr>
      </w:pPr>
      <w:r w:rsidRPr="00DE29AA">
        <w:rPr>
          <w:rFonts w:ascii="Times New Roman" w:hAnsi="Times New Roman"/>
          <w:sz w:val="24"/>
          <w:szCs w:val="24"/>
        </w:rPr>
        <w:t>23.</w:t>
      </w:r>
      <w:r w:rsidR="00214AC9" w:rsidRPr="00DE29AA">
        <w:rPr>
          <w:rFonts w:ascii="Times New Roman" w:hAnsi="Times New Roman"/>
          <w:sz w:val="24"/>
          <w:szCs w:val="24"/>
        </w:rPr>
        <w:t>7</w:t>
      </w:r>
      <w:r w:rsidRPr="00DE29AA">
        <w:rPr>
          <w:rFonts w:ascii="Times New Roman" w:hAnsi="Times New Roman"/>
          <w:sz w:val="24"/>
          <w:szCs w:val="24"/>
        </w:rPr>
        <w:t xml:space="preserve">. </w:t>
      </w:r>
      <w:r w:rsidR="00A22E36" w:rsidRPr="00DE29AA">
        <w:rPr>
          <w:rFonts w:ascii="Times New Roman" w:hAnsi="Times New Roman"/>
          <w:sz w:val="24"/>
          <w:szCs w:val="24"/>
        </w:rPr>
        <w:t>Eiropas Komisijas lēmums par projekta Eiropas Savi</w:t>
      </w:r>
      <w:r w:rsidR="00516BB9" w:rsidRPr="00DE29AA">
        <w:rPr>
          <w:rFonts w:ascii="Times New Roman" w:hAnsi="Times New Roman"/>
          <w:sz w:val="24"/>
          <w:szCs w:val="24"/>
        </w:rPr>
        <w:t>enības pētniecības un inovāciju</w:t>
      </w:r>
    </w:p>
    <w:p w14:paraId="099D642E" w14:textId="77777777" w:rsidR="00516BB9" w:rsidRPr="00DE29AA" w:rsidRDefault="00A22E36" w:rsidP="00516BB9">
      <w:pPr>
        <w:tabs>
          <w:tab w:val="left" w:pos="0"/>
        </w:tabs>
        <w:spacing w:before="0" w:after="0" w:line="360" w:lineRule="auto"/>
        <w:ind w:left="426" w:hanging="142"/>
        <w:rPr>
          <w:rFonts w:ascii="Times New Roman" w:hAnsi="Times New Roman"/>
          <w:sz w:val="24"/>
          <w:szCs w:val="24"/>
        </w:rPr>
      </w:pPr>
      <w:r w:rsidRPr="00DE29AA">
        <w:rPr>
          <w:rFonts w:ascii="Times New Roman" w:hAnsi="Times New Roman"/>
          <w:sz w:val="24"/>
          <w:szCs w:val="24"/>
        </w:rPr>
        <w:t xml:space="preserve">programmas “Apvārsnis 2020” Marijas </w:t>
      </w:r>
      <w:proofErr w:type="spellStart"/>
      <w:r w:rsidRPr="00DE29AA">
        <w:rPr>
          <w:rFonts w:ascii="Times New Roman" w:hAnsi="Times New Roman"/>
          <w:sz w:val="24"/>
          <w:szCs w:val="24"/>
        </w:rPr>
        <w:t>Sklodovskas</w:t>
      </w:r>
      <w:proofErr w:type="spellEnd"/>
      <w:r w:rsidR="00516BB9" w:rsidRPr="00DE29AA">
        <w:rPr>
          <w:rFonts w:ascii="Times New Roman" w:hAnsi="Times New Roman"/>
          <w:sz w:val="24"/>
          <w:szCs w:val="24"/>
        </w:rPr>
        <w:t>-Kirī programmas “Individuālās</w:t>
      </w:r>
    </w:p>
    <w:p w14:paraId="7737A5D1" w14:textId="64F0EC12" w:rsidR="00A22E36" w:rsidRPr="00DE29AA" w:rsidRDefault="00A22E36" w:rsidP="00516BB9">
      <w:pPr>
        <w:tabs>
          <w:tab w:val="left" w:pos="0"/>
        </w:tabs>
        <w:spacing w:before="0" w:after="0" w:line="360" w:lineRule="auto"/>
        <w:ind w:left="426" w:hanging="142"/>
        <w:rPr>
          <w:rFonts w:ascii="Times New Roman" w:hAnsi="Times New Roman"/>
          <w:sz w:val="24"/>
          <w:szCs w:val="24"/>
        </w:rPr>
      </w:pPr>
      <w:r w:rsidRPr="00DE29AA">
        <w:rPr>
          <w:rFonts w:ascii="Times New Roman" w:hAnsi="Times New Roman"/>
          <w:sz w:val="24"/>
          <w:szCs w:val="24"/>
        </w:rPr>
        <w:t xml:space="preserve">stipendijas” ietvaros iesniegtā projekta apstiprināšanu (ja tiek iesniegts); </w:t>
      </w:r>
    </w:p>
    <w:p w14:paraId="2CE13C16" w14:textId="0E065271" w:rsidR="00A22E36" w:rsidRPr="00DE29AA" w:rsidRDefault="00334FA0" w:rsidP="003C4886">
      <w:pPr>
        <w:tabs>
          <w:tab w:val="left" w:pos="0"/>
        </w:tabs>
        <w:spacing w:before="0" w:after="0" w:line="360" w:lineRule="auto"/>
        <w:ind w:left="360" w:firstLine="0"/>
        <w:rPr>
          <w:rFonts w:ascii="Times New Roman" w:hAnsi="Times New Roman"/>
          <w:sz w:val="24"/>
          <w:szCs w:val="24"/>
        </w:rPr>
      </w:pPr>
      <w:r w:rsidRPr="00DE29AA">
        <w:rPr>
          <w:rFonts w:ascii="Times New Roman" w:hAnsi="Times New Roman"/>
          <w:sz w:val="24"/>
          <w:szCs w:val="24"/>
        </w:rPr>
        <w:t>23.</w:t>
      </w:r>
      <w:r w:rsidR="00214AC9" w:rsidRPr="00DE29AA">
        <w:rPr>
          <w:rFonts w:ascii="Times New Roman" w:hAnsi="Times New Roman"/>
          <w:sz w:val="24"/>
          <w:szCs w:val="24"/>
        </w:rPr>
        <w:t>8</w:t>
      </w:r>
      <w:r w:rsidRPr="00DE29AA">
        <w:rPr>
          <w:rFonts w:ascii="Times New Roman" w:hAnsi="Times New Roman"/>
          <w:sz w:val="24"/>
          <w:szCs w:val="24"/>
        </w:rPr>
        <w:t xml:space="preserve">. </w:t>
      </w:r>
      <w:r w:rsidR="00A22E36" w:rsidRPr="00DE29AA">
        <w:rPr>
          <w:rFonts w:ascii="Times New Roman" w:hAnsi="Times New Roman"/>
          <w:sz w:val="24"/>
          <w:szCs w:val="24"/>
        </w:rPr>
        <w:t xml:space="preserve">Eiropas Savienības pētniecības un inovāciju programmas “Apvārsnis 2020” Marijas </w:t>
      </w:r>
      <w:proofErr w:type="spellStart"/>
      <w:r w:rsidR="00A22E36" w:rsidRPr="00DE29AA">
        <w:rPr>
          <w:rFonts w:ascii="Times New Roman" w:hAnsi="Times New Roman"/>
          <w:sz w:val="24"/>
          <w:szCs w:val="24"/>
        </w:rPr>
        <w:t>Sklodovskas</w:t>
      </w:r>
      <w:proofErr w:type="spellEnd"/>
      <w:r w:rsidR="00A22E36" w:rsidRPr="00DE29AA">
        <w:rPr>
          <w:rFonts w:ascii="Times New Roman" w:hAnsi="Times New Roman"/>
          <w:sz w:val="24"/>
          <w:szCs w:val="24"/>
        </w:rPr>
        <w:t>-Kirī programmas „Individuālās stipendijas” ietvaros iesniegtā projekta iesnieguma kopija (ja tiek iesniegts);</w:t>
      </w:r>
    </w:p>
    <w:p w14:paraId="57CAE6E4" w14:textId="5E4C648E" w:rsidR="00A22E36" w:rsidRPr="00DE29AA" w:rsidRDefault="00214AC9" w:rsidP="003C4886">
      <w:pPr>
        <w:tabs>
          <w:tab w:val="left" w:pos="0"/>
        </w:tabs>
        <w:spacing w:before="0" w:after="0" w:line="360" w:lineRule="auto"/>
        <w:ind w:left="360" w:firstLine="0"/>
        <w:rPr>
          <w:rFonts w:ascii="Times New Roman" w:hAnsi="Times New Roman"/>
          <w:sz w:val="24"/>
          <w:szCs w:val="24"/>
        </w:rPr>
      </w:pPr>
      <w:r w:rsidRPr="00DE29AA">
        <w:rPr>
          <w:rFonts w:ascii="Times New Roman" w:hAnsi="Times New Roman"/>
          <w:sz w:val="24"/>
          <w:szCs w:val="24"/>
        </w:rPr>
        <w:t>23.9</w:t>
      </w:r>
      <w:r w:rsidR="00334FA0" w:rsidRPr="00DE29AA">
        <w:rPr>
          <w:rFonts w:ascii="Times New Roman" w:hAnsi="Times New Roman"/>
          <w:sz w:val="24"/>
          <w:szCs w:val="24"/>
        </w:rPr>
        <w:t xml:space="preserve">. </w:t>
      </w:r>
      <w:r w:rsidR="00A22E36" w:rsidRPr="00DE29AA">
        <w:rPr>
          <w:rFonts w:ascii="Times New Roman" w:hAnsi="Times New Roman"/>
          <w:sz w:val="24"/>
          <w:szCs w:val="24"/>
        </w:rPr>
        <w:t xml:space="preserve">Eiropas Komisijas ekspertu datubāzē iekļauto ekspertu vērtējums par projekta zinātnisko kvalitāti (ja tiek iesniegts);  </w:t>
      </w:r>
    </w:p>
    <w:p w14:paraId="55EC58DC" w14:textId="1A9C0145" w:rsidR="00334FA0" w:rsidRPr="00DE29AA" w:rsidRDefault="00516BB9" w:rsidP="00516BB9">
      <w:pPr>
        <w:tabs>
          <w:tab w:val="left" w:pos="0"/>
          <w:tab w:val="left" w:pos="284"/>
        </w:tabs>
        <w:spacing w:before="0" w:after="0" w:line="360" w:lineRule="auto"/>
        <w:ind w:left="284"/>
        <w:outlineLvl w:val="3"/>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ab/>
      </w:r>
      <w:r w:rsidRPr="00DE29AA">
        <w:rPr>
          <w:rFonts w:ascii="Times New Roman" w:eastAsia="Times New Roman" w:hAnsi="Times New Roman"/>
          <w:bCs/>
          <w:sz w:val="24"/>
          <w:szCs w:val="24"/>
          <w:lang w:eastAsia="lv-LV"/>
        </w:rPr>
        <w:tab/>
      </w:r>
      <w:r w:rsidR="00334FA0" w:rsidRPr="00DE29AA">
        <w:rPr>
          <w:rFonts w:ascii="Times New Roman" w:eastAsia="Times New Roman" w:hAnsi="Times New Roman"/>
          <w:bCs/>
          <w:sz w:val="24"/>
          <w:szCs w:val="24"/>
          <w:lang w:eastAsia="lv-LV"/>
        </w:rPr>
        <w:t xml:space="preserve">23.10. pilnvara vai LU normatīvais akts, kas apliecina pilnvarojumu parakstīt pētniecības </w:t>
      </w:r>
      <w:r w:rsidRPr="00DE29AA">
        <w:rPr>
          <w:rFonts w:ascii="Times New Roman" w:eastAsia="Times New Roman" w:hAnsi="Times New Roman"/>
          <w:bCs/>
          <w:sz w:val="24"/>
          <w:szCs w:val="24"/>
          <w:lang w:eastAsia="lv-LV"/>
        </w:rPr>
        <w:t xml:space="preserve"> </w:t>
      </w:r>
      <w:r w:rsidR="00334FA0" w:rsidRPr="00DE29AA">
        <w:rPr>
          <w:rFonts w:ascii="Times New Roman" w:eastAsia="Times New Roman" w:hAnsi="Times New Roman"/>
          <w:bCs/>
          <w:sz w:val="24"/>
          <w:szCs w:val="24"/>
          <w:lang w:eastAsia="lv-LV"/>
        </w:rPr>
        <w:t>pieteikuma iesniegumu (attiecināms, ja pētniecības</w:t>
      </w:r>
      <w:r w:rsidR="00334FA0" w:rsidRPr="00DE29AA">
        <w:rPr>
          <w:rFonts w:ascii="Times New Roman" w:hAnsi="Times New Roman"/>
          <w:sz w:val="24"/>
          <w:szCs w:val="24"/>
        </w:rPr>
        <w:t xml:space="preserve"> pieteikuma</w:t>
      </w:r>
      <w:r w:rsidR="00334FA0" w:rsidRPr="00DE29AA">
        <w:rPr>
          <w:rFonts w:ascii="Times New Roman" w:eastAsia="Times New Roman" w:hAnsi="Times New Roman"/>
          <w:bCs/>
          <w:sz w:val="24"/>
          <w:szCs w:val="24"/>
          <w:lang w:eastAsia="lv-LV"/>
        </w:rPr>
        <w:t xml:space="preserve"> iesniegumu paraksta persona, kas nav iestādes vadītājs vai viņa vietnieks);</w:t>
      </w:r>
    </w:p>
    <w:p w14:paraId="4B794A13" w14:textId="1E187C55" w:rsidR="00A22E36" w:rsidRPr="00DE29AA" w:rsidRDefault="00580AA9" w:rsidP="00516BB9">
      <w:pPr>
        <w:tabs>
          <w:tab w:val="left" w:pos="0"/>
        </w:tabs>
        <w:spacing w:before="0" w:after="0" w:line="360" w:lineRule="auto"/>
        <w:ind w:left="360" w:firstLine="0"/>
        <w:rPr>
          <w:rFonts w:ascii="Times New Roman" w:hAnsi="Times New Roman"/>
          <w:sz w:val="24"/>
          <w:szCs w:val="24"/>
        </w:rPr>
      </w:pPr>
      <w:r w:rsidRPr="00DE29AA">
        <w:rPr>
          <w:rFonts w:ascii="Times New Roman" w:hAnsi="Times New Roman"/>
          <w:sz w:val="24"/>
          <w:szCs w:val="24"/>
        </w:rPr>
        <w:t>23.11.</w:t>
      </w:r>
      <w:r w:rsidRPr="00DE29AA">
        <w:rPr>
          <w:rFonts w:ascii="Times New Roman" w:eastAsia="Times New Roman" w:hAnsi="Times New Roman"/>
          <w:bCs/>
          <w:sz w:val="24"/>
          <w:szCs w:val="24"/>
          <w:lang w:eastAsia="lv-LV"/>
        </w:rPr>
        <w:t xml:space="preserve"> tulkojums (ja attiecināms)</w:t>
      </w:r>
      <w:r w:rsidR="000D4C30">
        <w:rPr>
          <w:rFonts w:ascii="Times New Roman" w:eastAsia="Times New Roman" w:hAnsi="Times New Roman"/>
          <w:bCs/>
          <w:sz w:val="24"/>
          <w:szCs w:val="24"/>
          <w:lang w:eastAsia="lv-LV"/>
        </w:rPr>
        <w:t>.</w:t>
      </w:r>
      <w:r w:rsidRPr="00DE29AA">
        <w:rPr>
          <w:rFonts w:ascii="Times New Roman" w:hAnsi="Times New Roman"/>
          <w:sz w:val="24"/>
          <w:szCs w:val="24"/>
        </w:rPr>
        <w:t xml:space="preserve"> </w:t>
      </w:r>
    </w:p>
    <w:p w14:paraId="071B9F29" w14:textId="2997A9E7" w:rsidR="00A22E36" w:rsidRPr="00DE29AA" w:rsidRDefault="00214AC9" w:rsidP="00214AC9">
      <w:pPr>
        <w:tabs>
          <w:tab w:val="left" w:pos="0"/>
        </w:tabs>
        <w:spacing w:before="0" w:after="0" w:line="360" w:lineRule="auto"/>
        <w:ind w:left="0" w:firstLine="0"/>
        <w:rPr>
          <w:rFonts w:ascii="Times New Roman" w:hAnsi="Times New Roman"/>
          <w:sz w:val="24"/>
          <w:szCs w:val="24"/>
        </w:rPr>
      </w:pPr>
      <w:r w:rsidRPr="00DE29AA">
        <w:rPr>
          <w:rFonts w:ascii="Times New Roman" w:hAnsi="Times New Roman"/>
          <w:sz w:val="24"/>
          <w:szCs w:val="24"/>
        </w:rPr>
        <w:t xml:space="preserve">24. </w:t>
      </w:r>
      <w:r w:rsidR="00A22E36" w:rsidRPr="00DE29AA">
        <w:rPr>
          <w:rFonts w:ascii="Times New Roman" w:hAnsi="Times New Roman"/>
          <w:sz w:val="24"/>
          <w:szCs w:val="24"/>
        </w:rPr>
        <w:t>Pētniecības pieteikumu sagatavo latviešu valodā. Ja kāda no pētniecības pieteikuma iesnieguma veidlapas sadaļām</w:t>
      </w:r>
      <w:r w:rsidRPr="00DE29AA">
        <w:rPr>
          <w:rFonts w:ascii="Times New Roman" w:hAnsi="Times New Roman"/>
          <w:sz w:val="24"/>
          <w:szCs w:val="24"/>
        </w:rPr>
        <w:t xml:space="preserve"> un 1.-3. pielikums</w:t>
      </w:r>
      <w:r w:rsidR="00A22E36" w:rsidRPr="00DE29AA">
        <w:rPr>
          <w:rFonts w:ascii="Times New Roman" w:hAnsi="Times New Roman"/>
          <w:sz w:val="24"/>
          <w:szCs w:val="24"/>
        </w:rPr>
        <w:t xml:space="preserve"> ir citā valodā, atbilstoši Valsts valodas likumam pievieno Ministru kabineta 2000. gada 22. augusta noteikumu Nr.291 „Kārtība, kādā apliecināmi dokumentu tulkojumi valsts valodā” noteiktajā kārtībā vai notariāli apliecinātu tulkojumu valsts valodā. </w:t>
      </w:r>
    </w:p>
    <w:p w14:paraId="49B59CB8" w14:textId="3805B8B9" w:rsidR="00A22E36" w:rsidRPr="00DE29AA" w:rsidRDefault="00214AC9" w:rsidP="00214AC9">
      <w:pPr>
        <w:tabs>
          <w:tab w:val="left" w:pos="0"/>
        </w:tabs>
        <w:spacing w:before="0" w:after="0" w:line="360" w:lineRule="auto"/>
        <w:ind w:left="0" w:firstLine="0"/>
        <w:rPr>
          <w:rFonts w:ascii="Times New Roman" w:hAnsi="Times New Roman"/>
          <w:sz w:val="24"/>
          <w:szCs w:val="24"/>
        </w:rPr>
      </w:pPr>
      <w:r w:rsidRPr="00DE29AA">
        <w:rPr>
          <w:rFonts w:ascii="Times New Roman" w:hAnsi="Times New Roman"/>
          <w:bCs/>
          <w:color w:val="000000"/>
          <w:sz w:val="24"/>
          <w:szCs w:val="24"/>
        </w:rPr>
        <w:t xml:space="preserve">25. </w:t>
      </w:r>
      <w:r w:rsidR="00A22E36" w:rsidRPr="00DE29AA">
        <w:rPr>
          <w:rFonts w:ascii="Times New Roman" w:hAnsi="Times New Roman"/>
          <w:bCs/>
          <w:color w:val="000000"/>
          <w:sz w:val="24"/>
          <w:szCs w:val="24"/>
        </w:rPr>
        <w:t>Pētniecības pieteikuma</w:t>
      </w:r>
      <w:r w:rsidR="00A22E36" w:rsidRPr="00DE29AA" w:rsidDel="008104EF">
        <w:rPr>
          <w:rFonts w:ascii="Times New Roman" w:hAnsi="Times New Roman"/>
          <w:sz w:val="24"/>
          <w:szCs w:val="24"/>
        </w:rPr>
        <w:t xml:space="preserve"> </w:t>
      </w:r>
      <w:r w:rsidR="00A22E36" w:rsidRPr="00DE29AA">
        <w:rPr>
          <w:rFonts w:ascii="Times New Roman" w:hAnsi="Times New Roman"/>
          <w:sz w:val="24"/>
          <w:szCs w:val="24"/>
        </w:rPr>
        <w:t xml:space="preserve">iesniedzēja </w:t>
      </w:r>
      <w:proofErr w:type="spellStart"/>
      <w:r w:rsidR="00A22E36" w:rsidRPr="00DE29AA">
        <w:rPr>
          <w:rFonts w:ascii="Times New Roman" w:hAnsi="Times New Roman"/>
          <w:sz w:val="24"/>
          <w:szCs w:val="24"/>
        </w:rPr>
        <w:t>pēcdoktoranta</w:t>
      </w:r>
      <w:proofErr w:type="spellEnd"/>
      <w:r w:rsidR="00A22E36" w:rsidRPr="00DE29AA">
        <w:rPr>
          <w:rFonts w:ascii="Times New Roman" w:hAnsi="Times New Roman"/>
          <w:sz w:val="24"/>
          <w:szCs w:val="24"/>
        </w:rPr>
        <w:t xml:space="preserve"> dzīves gājuma aprakstu/CV, pētniecības tēmas pieteikuma zinātnisko aprakstu /</w:t>
      </w:r>
      <w:proofErr w:type="spellStart"/>
      <w:r w:rsidR="00A22E36" w:rsidRPr="00DE29AA">
        <w:rPr>
          <w:rFonts w:ascii="Times New Roman" w:hAnsi="Times New Roman"/>
          <w:i/>
          <w:sz w:val="24"/>
          <w:szCs w:val="24"/>
        </w:rPr>
        <w:t>Research</w:t>
      </w:r>
      <w:proofErr w:type="spellEnd"/>
      <w:r w:rsidR="00A22E36" w:rsidRPr="00DE29AA">
        <w:rPr>
          <w:rFonts w:ascii="Times New Roman" w:hAnsi="Times New Roman"/>
          <w:i/>
          <w:sz w:val="24"/>
          <w:szCs w:val="24"/>
        </w:rPr>
        <w:t xml:space="preserve"> Project </w:t>
      </w:r>
      <w:proofErr w:type="spellStart"/>
      <w:r w:rsidR="00A22E36" w:rsidRPr="00DE29AA">
        <w:rPr>
          <w:rFonts w:ascii="Times New Roman" w:hAnsi="Times New Roman"/>
          <w:i/>
          <w:sz w:val="24"/>
          <w:szCs w:val="24"/>
        </w:rPr>
        <w:t>Proposal</w:t>
      </w:r>
      <w:proofErr w:type="spellEnd"/>
      <w:r w:rsidR="00A22E36" w:rsidRPr="00DE29AA">
        <w:rPr>
          <w:rFonts w:ascii="Times New Roman" w:hAnsi="Times New Roman"/>
          <w:sz w:val="24"/>
          <w:szCs w:val="24"/>
        </w:rPr>
        <w:t xml:space="preserve"> un komersanta vai komersantu koleģiālas institūcijas atzinumu par pētījuma nozīmību </w:t>
      </w:r>
      <w:r w:rsidR="00A22E36" w:rsidRPr="00DE29AA">
        <w:rPr>
          <w:rFonts w:ascii="Times New Roman" w:hAnsi="Times New Roman"/>
          <w:color w:val="000000"/>
          <w:sz w:val="24"/>
          <w:szCs w:val="24"/>
        </w:rPr>
        <w:t>(attiecināms uz rūpnieciskiem pētījumiem)</w:t>
      </w:r>
      <w:r w:rsidR="00A22E36" w:rsidRPr="00DE29AA">
        <w:rPr>
          <w:rFonts w:ascii="Times New Roman" w:hAnsi="Times New Roman"/>
          <w:color w:val="000000"/>
        </w:rPr>
        <w:t xml:space="preserve"> </w:t>
      </w:r>
      <w:r w:rsidR="00A22E36" w:rsidRPr="00DE29AA">
        <w:rPr>
          <w:rFonts w:ascii="Times New Roman" w:hAnsi="Times New Roman"/>
          <w:sz w:val="24"/>
          <w:szCs w:val="24"/>
        </w:rPr>
        <w:t xml:space="preserve">atbilstoši SAM MK noteikumu 23. punktam iesniedz angļu valodā. </w:t>
      </w:r>
    </w:p>
    <w:p w14:paraId="574A1ADB" w14:textId="3183D225" w:rsidR="00A22E36" w:rsidRPr="00DE29AA" w:rsidRDefault="00214AC9" w:rsidP="00214AC9">
      <w:pPr>
        <w:tabs>
          <w:tab w:val="left" w:pos="0"/>
        </w:tabs>
        <w:spacing w:before="0" w:after="0" w:line="360" w:lineRule="auto"/>
        <w:ind w:left="0" w:firstLine="0"/>
        <w:rPr>
          <w:rFonts w:ascii="Times New Roman" w:hAnsi="Times New Roman"/>
          <w:sz w:val="24"/>
          <w:szCs w:val="24"/>
        </w:rPr>
      </w:pPr>
      <w:r w:rsidRPr="00DE29AA">
        <w:rPr>
          <w:rFonts w:ascii="Times New Roman" w:hAnsi="Times New Roman"/>
          <w:sz w:val="24"/>
          <w:szCs w:val="24"/>
        </w:rPr>
        <w:t xml:space="preserve">26. </w:t>
      </w:r>
      <w:r w:rsidR="00A22E36" w:rsidRPr="00DE29AA">
        <w:rPr>
          <w:rFonts w:ascii="Times New Roman" w:hAnsi="Times New Roman"/>
          <w:sz w:val="24"/>
          <w:szCs w:val="24"/>
        </w:rPr>
        <w:t xml:space="preserve">Ja </w:t>
      </w:r>
      <w:r w:rsidR="00A22E36" w:rsidRPr="00DE29AA">
        <w:rPr>
          <w:rFonts w:ascii="Times New Roman" w:hAnsi="Times New Roman"/>
          <w:bCs/>
          <w:color w:val="000000"/>
          <w:sz w:val="24"/>
          <w:szCs w:val="24"/>
        </w:rPr>
        <w:t>pētniecības pieteikumu</w:t>
      </w:r>
      <w:r w:rsidR="00A22E36" w:rsidRPr="00DE29AA" w:rsidDel="008104EF">
        <w:rPr>
          <w:rFonts w:ascii="Times New Roman" w:hAnsi="Times New Roman"/>
          <w:sz w:val="24"/>
          <w:szCs w:val="24"/>
        </w:rPr>
        <w:t xml:space="preserve"> </w:t>
      </w:r>
      <w:r w:rsidR="00A22E36" w:rsidRPr="00DE29AA">
        <w:rPr>
          <w:rFonts w:ascii="Times New Roman" w:hAnsi="Times New Roman"/>
          <w:sz w:val="24"/>
          <w:szCs w:val="24"/>
        </w:rPr>
        <w:t xml:space="preserve">sagatavo elektroniska dokumenta formātā: </w:t>
      </w:r>
    </w:p>
    <w:p w14:paraId="50F51F7F" w14:textId="1BD6B8C1" w:rsidR="00A22E36" w:rsidRPr="00DE29AA" w:rsidRDefault="00214AC9" w:rsidP="00214AC9">
      <w:pPr>
        <w:tabs>
          <w:tab w:val="left" w:pos="0"/>
        </w:tabs>
        <w:spacing w:before="0" w:after="0" w:line="360" w:lineRule="auto"/>
        <w:ind w:left="360" w:firstLine="0"/>
        <w:rPr>
          <w:rFonts w:ascii="Times New Roman" w:hAnsi="Times New Roman"/>
          <w:sz w:val="24"/>
          <w:szCs w:val="24"/>
        </w:rPr>
      </w:pPr>
      <w:r w:rsidRPr="00DE29AA">
        <w:rPr>
          <w:rFonts w:ascii="Times New Roman" w:hAnsi="Times New Roman"/>
          <w:sz w:val="24"/>
          <w:szCs w:val="24"/>
        </w:rPr>
        <w:t xml:space="preserve">26.1. </w:t>
      </w:r>
      <w:r w:rsidR="00A22E36" w:rsidRPr="00DE29AA">
        <w:rPr>
          <w:rFonts w:ascii="Times New Roman" w:hAnsi="Times New Roman"/>
          <w:sz w:val="24"/>
          <w:szCs w:val="24"/>
        </w:rPr>
        <w:t>ievēro normatīvos aktus par elektronisko dokumentu noformēšanu</w:t>
      </w:r>
      <w:r w:rsidR="00A22E36" w:rsidRPr="00DE29AA">
        <w:rPr>
          <w:rFonts w:ascii="Times New Roman" w:hAnsi="Times New Roman"/>
          <w:vertAlign w:val="superscript"/>
        </w:rPr>
        <w:footnoteReference w:id="1"/>
      </w:r>
      <w:r w:rsidR="00A22E36" w:rsidRPr="00DE29AA">
        <w:rPr>
          <w:rFonts w:ascii="Times New Roman" w:hAnsi="Times New Roman"/>
          <w:sz w:val="24"/>
          <w:szCs w:val="24"/>
        </w:rPr>
        <w:t>;</w:t>
      </w:r>
    </w:p>
    <w:p w14:paraId="66C6201A" w14:textId="2B7DF3EF" w:rsidR="00A22E36" w:rsidRPr="00DE29AA" w:rsidRDefault="0006586A" w:rsidP="0006586A">
      <w:pPr>
        <w:tabs>
          <w:tab w:val="left" w:pos="0"/>
        </w:tabs>
        <w:spacing w:before="0" w:after="0" w:line="360" w:lineRule="auto"/>
        <w:ind w:left="360" w:firstLine="0"/>
        <w:rPr>
          <w:rFonts w:ascii="Times New Roman" w:hAnsi="Times New Roman"/>
          <w:sz w:val="24"/>
          <w:szCs w:val="24"/>
        </w:rPr>
      </w:pPr>
      <w:r w:rsidRPr="00DE29AA">
        <w:rPr>
          <w:rFonts w:ascii="Times New Roman" w:hAnsi="Times New Roman"/>
          <w:bCs/>
          <w:color w:val="000000"/>
          <w:sz w:val="24"/>
          <w:szCs w:val="24"/>
        </w:rPr>
        <w:t xml:space="preserve">26.2. </w:t>
      </w:r>
      <w:r w:rsidR="00A22E36" w:rsidRPr="00DE29AA">
        <w:rPr>
          <w:rFonts w:ascii="Times New Roman" w:hAnsi="Times New Roman"/>
          <w:bCs/>
          <w:color w:val="000000"/>
          <w:sz w:val="24"/>
          <w:szCs w:val="24"/>
        </w:rPr>
        <w:t>pētniecības pieteikum</w:t>
      </w:r>
      <w:r w:rsidRPr="00DE29AA">
        <w:rPr>
          <w:rFonts w:ascii="Times New Roman" w:hAnsi="Times New Roman"/>
          <w:bCs/>
          <w:color w:val="000000"/>
          <w:sz w:val="24"/>
          <w:szCs w:val="24"/>
        </w:rPr>
        <w:t>a veidlapu</w:t>
      </w:r>
      <w:r w:rsidR="00A22E36" w:rsidRPr="00DE29AA">
        <w:rPr>
          <w:rFonts w:ascii="Times New Roman" w:hAnsi="Times New Roman"/>
          <w:sz w:val="24"/>
          <w:szCs w:val="24"/>
        </w:rPr>
        <w:t xml:space="preserve"> un papildus iesniedzamos dokumentus kopā kā vienu datni paraksta ar drošu elektronisko parakstu, kas satur laika zīmogu. </w:t>
      </w:r>
    </w:p>
    <w:p w14:paraId="59CA84E6" w14:textId="6E7BF339" w:rsidR="00A22E36" w:rsidRPr="00DE29AA" w:rsidRDefault="0006586A" w:rsidP="0006586A">
      <w:pPr>
        <w:tabs>
          <w:tab w:val="left" w:pos="0"/>
        </w:tabs>
        <w:spacing w:before="0" w:after="0" w:line="360" w:lineRule="auto"/>
        <w:ind w:left="0" w:firstLine="0"/>
        <w:rPr>
          <w:rFonts w:ascii="Times New Roman" w:hAnsi="Times New Roman"/>
          <w:sz w:val="24"/>
          <w:szCs w:val="24"/>
        </w:rPr>
      </w:pPr>
      <w:r w:rsidRPr="00DE29AA">
        <w:rPr>
          <w:rFonts w:ascii="Times New Roman" w:hAnsi="Times New Roman"/>
          <w:sz w:val="24"/>
          <w:szCs w:val="24"/>
        </w:rPr>
        <w:t xml:space="preserve">27. </w:t>
      </w:r>
      <w:r w:rsidR="00A22E36" w:rsidRPr="00DE29AA">
        <w:rPr>
          <w:rFonts w:ascii="Times New Roman" w:hAnsi="Times New Roman"/>
          <w:sz w:val="24"/>
          <w:szCs w:val="24"/>
        </w:rPr>
        <w:t xml:space="preserve">Ja </w:t>
      </w:r>
      <w:r w:rsidR="00A22E36" w:rsidRPr="00DE29AA">
        <w:rPr>
          <w:rFonts w:ascii="Times New Roman" w:hAnsi="Times New Roman"/>
          <w:bCs/>
          <w:color w:val="000000"/>
          <w:sz w:val="24"/>
          <w:szCs w:val="24"/>
        </w:rPr>
        <w:t>pētniecības pieteikumu</w:t>
      </w:r>
      <w:r w:rsidR="00A22E36" w:rsidRPr="00DE29AA" w:rsidDel="008104EF">
        <w:rPr>
          <w:rFonts w:ascii="Times New Roman" w:hAnsi="Times New Roman"/>
          <w:sz w:val="24"/>
          <w:szCs w:val="24"/>
        </w:rPr>
        <w:t xml:space="preserve"> </w:t>
      </w:r>
      <w:r w:rsidR="00A22E36" w:rsidRPr="00DE29AA">
        <w:rPr>
          <w:rFonts w:ascii="Times New Roman" w:hAnsi="Times New Roman"/>
          <w:sz w:val="24"/>
          <w:szCs w:val="24"/>
        </w:rPr>
        <w:t xml:space="preserve">sagatavo papīra formātā: </w:t>
      </w:r>
    </w:p>
    <w:p w14:paraId="49594445" w14:textId="749F391A" w:rsidR="00A22E36" w:rsidRPr="00DE29AA" w:rsidRDefault="0006586A" w:rsidP="0006586A">
      <w:pPr>
        <w:tabs>
          <w:tab w:val="left" w:pos="0"/>
        </w:tabs>
        <w:spacing w:before="0" w:after="0" w:line="360" w:lineRule="auto"/>
        <w:ind w:left="360" w:firstLine="0"/>
        <w:rPr>
          <w:rFonts w:ascii="Times New Roman" w:hAnsi="Times New Roman"/>
          <w:sz w:val="24"/>
          <w:szCs w:val="24"/>
        </w:rPr>
      </w:pPr>
      <w:r w:rsidRPr="00DE29AA">
        <w:rPr>
          <w:rFonts w:ascii="Times New Roman" w:hAnsi="Times New Roman"/>
          <w:sz w:val="24"/>
          <w:szCs w:val="24"/>
        </w:rPr>
        <w:lastRenderedPageBreak/>
        <w:t xml:space="preserve">27.1. </w:t>
      </w:r>
      <w:r w:rsidR="00A22E36" w:rsidRPr="00DE29AA">
        <w:rPr>
          <w:rFonts w:ascii="Times New Roman" w:hAnsi="Times New Roman"/>
          <w:sz w:val="24"/>
          <w:szCs w:val="24"/>
        </w:rPr>
        <w:t>to noformē atbilstoši normatīvajiem aktiem, kas nosaka dokumentu izstrādāšanas un noformēšanas prasības</w:t>
      </w:r>
      <w:r w:rsidR="00A22E36" w:rsidRPr="00DE29AA">
        <w:rPr>
          <w:rFonts w:ascii="Times New Roman" w:hAnsi="Times New Roman"/>
          <w:vertAlign w:val="superscript"/>
        </w:rPr>
        <w:footnoteReference w:id="2"/>
      </w:r>
      <w:r w:rsidR="00A22E36" w:rsidRPr="00DE29AA">
        <w:rPr>
          <w:rFonts w:ascii="Times New Roman" w:hAnsi="Times New Roman"/>
          <w:sz w:val="24"/>
          <w:szCs w:val="24"/>
        </w:rPr>
        <w:t xml:space="preserve">; </w:t>
      </w:r>
    </w:p>
    <w:p w14:paraId="009CE74F" w14:textId="7B8595FA" w:rsidR="00A22E36" w:rsidRPr="00DE29AA" w:rsidRDefault="0006586A" w:rsidP="0006586A">
      <w:pPr>
        <w:tabs>
          <w:tab w:val="left" w:pos="0"/>
        </w:tabs>
        <w:spacing w:before="0" w:after="0" w:line="360" w:lineRule="auto"/>
        <w:ind w:left="360" w:firstLine="0"/>
        <w:rPr>
          <w:rFonts w:ascii="Times New Roman" w:hAnsi="Times New Roman"/>
          <w:sz w:val="24"/>
          <w:szCs w:val="24"/>
        </w:rPr>
      </w:pPr>
      <w:r w:rsidRPr="00DE29AA">
        <w:rPr>
          <w:rFonts w:ascii="Times New Roman" w:hAnsi="Times New Roman"/>
          <w:sz w:val="24"/>
          <w:szCs w:val="24"/>
        </w:rPr>
        <w:t xml:space="preserve">27.2. </w:t>
      </w:r>
      <w:r w:rsidR="00A22E36" w:rsidRPr="00DE29AA">
        <w:rPr>
          <w:rFonts w:ascii="Times New Roman" w:hAnsi="Times New Roman"/>
          <w:sz w:val="24"/>
          <w:szCs w:val="24"/>
        </w:rPr>
        <w:t xml:space="preserve">iesniedz vienu oriģinālu, pievienojot identisku elektronisko kopiju, nodrošinot dokumentus DOC vai DOCX un XLS vai XLSX formātā, elektroniskajā datu nesējā. Pētniecības pieteikuma iesnieguma </w:t>
      </w:r>
      <w:proofErr w:type="spellStart"/>
      <w:r w:rsidR="00A22E36" w:rsidRPr="00DE29AA">
        <w:rPr>
          <w:rFonts w:ascii="Times New Roman" w:hAnsi="Times New Roman"/>
          <w:sz w:val="24"/>
          <w:szCs w:val="24"/>
        </w:rPr>
        <w:t>papilddokumentus</w:t>
      </w:r>
      <w:proofErr w:type="spellEnd"/>
      <w:r w:rsidR="00A22E36" w:rsidRPr="00DE29AA">
        <w:rPr>
          <w:rFonts w:ascii="Times New Roman" w:hAnsi="Times New Roman"/>
          <w:sz w:val="24"/>
          <w:szCs w:val="24"/>
        </w:rPr>
        <w:t xml:space="preserve"> var pievienot arī PDF vai JPG failu formātā. Pētniecības pieteikuma elektroniskajai kopijai jāatbilst pētniecības pieteikuma oriģinālam; </w:t>
      </w:r>
    </w:p>
    <w:p w14:paraId="4ED79493" w14:textId="26E5DF5B" w:rsidR="0006586A" w:rsidRPr="00DE29AA" w:rsidRDefault="00E54B58" w:rsidP="00E54B58">
      <w:pPr>
        <w:tabs>
          <w:tab w:val="left" w:pos="993"/>
          <w:tab w:val="left" w:pos="1134"/>
        </w:tabs>
        <w:spacing w:before="0" w:after="0" w:line="360" w:lineRule="auto"/>
        <w:ind w:left="284"/>
        <w:outlineLvl w:val="3"/>
        <w:rPr>
          <w:rFonts w:ascii="Times New Roman" w:eastAsia="Times New Roman" w:hAnsi="Times New Roman"/>
          <w:bCs/>
          <w:color w:val="000000"/>
          <w:sz w:val="24"/>
          <w:szCs w:val="24"/>
          <w:lang w:eastAsia="lv-LV"/>
        </w:rPr>
      </w:pPr>
      <w:r w:rsidRPr="00DE29AA">
        <w:rPr>
          <w:rFonts w:ascii="Times New Roman" w:hAnsi="Times New Roman"/>
          <w:sz w:val="24"/>
          <w:szCs w:val="24"/>
        </w:rPr>
        <w:tab/>
      </w:r>
      <w:r w:rsidR="0006586A" w:rsidRPr="00DE29AA">
        <w:rPr>
          <w:rFonts w:ascii="Times New Roman" w:hAnsi="Times New Roman"/>
          <w:sz w:val="24"/>
          <w:szCs w:val="24"/>
        </w:rPr>
        <w:t xml:space="preserve">27.3. </w:t>
      </w:r>
      <w:r w:rsidR="0006586A" w:rsidRPr="00DE29AA">
        <w:rPr>
          <w:rFonts w:ascii="Times New Roman" w:eastAsia="Times New Roman" w:hAnsi="Times New Roman"/>
          <w:bCs/>
          <w:color w:val="000000"/>
          <w:sz w:val="24"/>
          <w:szCs w:val="24"/>
          <w:lang w:eastAsia="lv-LV"/>
        </w:rPr>
        <w:t xml:space="preserve">pētniecības pieteikuma iesnieguma oriģināla lapas secīgi numurē, caurauklo, atbilstoši apliecinot lapu skaitu. Apjomīgus pielikumus var caurauklot atsevišķi, pētniecības pieteikuma iesniegumā norādot, ka attiecīgais pielikums (nosaukums un lappušu skaits) tiek caurauklots atsevišķi. </w:t>
      </w:r>
      <w:r w:rsidR="0006586A" w:rsidRPr="00DE29AA">
        <w:rPr>
          <w:rFonts w:ascii="Times New Roman" w:hAnsi="Times New Roman"/>
          <w:sz w:val="24"/>
          <w:szCs w:val="24"/>
        </w:rPr>
        <w:t>Katru atsevišķi cauraukloto dokumentu apliecina tā pēdējās lapas otrā pusē ar pētniecības pieteikuma iesniedzēja paraksta tiesīgās personas vai tās pilnvarotās personas parakstu;</w:t>
      </w:r>
    </w:p>
    <w:p w14:paraId="1E6265D1" w14:textId="45854ED1" w:rsidR="00A22E36" w:rsidRPr="00DE29AA" w:rsidRDefault="0006586A" w:rsidP="0006586A">
      <w:pPr>
        <w:tabs>
          <w:tab w:val="left" w:pos="0"/>
        </w:tabs>
        <w:spacing w:before="0" w:after="0" w:line="360" w:lineRule="auto"/>
        <w:ind w:left="360" w:firstLine="0"/>
        <w:rPr>
          <w:rFonts w:ascii="Times New Roman" w:hAnsi="Times New Roman"/>
          <w:sz w:val="24"/>
          <w:szCs w:val="24"/>
        </w:rPr>
      </w:pPr>
      <w:r w:rsidRPr="00DE29AA">
        <w:rPr>
          <w:rFonts w:ascii="Times New Roman" w:hAnsi="Times New Roman"/>
          <w:sz w:val="24"/>
          <w:szCs w:val="24"/>
        </w:rPr>
        <w:t xml:space="preserve">27.4. </w:t>
      </w:r>
      <w:r w:rsidR="00A22E36" w:rsidRPr="00DE29AA">
        <w:rPr>
          <w:rFonts w:ascii="Times New Roman" w:hAnsi="Times New Roman"/>
          <w:sz w:val="24"/>
          <w:szCs w:val="24"/>
        </w:rPr>
        <w:t xml:space="preserve">pētniecības pieteikumu sagatavo datorrakstā, lapas var drukāt/ kopēt abpusēji, pētniecības pieteikuma iesnieguma sadaļas, punktus un apakšpunktus nedrīkst mainīt un dzēst; </w:t>
      </w:r>
    </w:p>
    <w:p w14:paraId="3FE8CB88" w14:textId="0B4D9590" w:rsidR="00A22E36" w:rsidRPr="00DE29AA" w:rsidRDefault="00E54B58" w:rsidP="00E54B58">
      <w:pPr>
        <w:tabs>
          <w:tab w:val="left" w:pos="0"/>
        </w:tabs>
        <w:spacing w:before="0" w:after="0" w:line="360" w:lineRule="auto"/>
        <w:ind w:left="284" w:firstLine="0"/>
        <w:rPr>
          <w:rFonts w:ascii="Times New Roman" w:hAnsi="Times New Roman"/>
          <w:sz w:val="24"/>
          <w:szCs w:val="24"/>
        </w:rPr>
      </w:pPr>
      <w:r w:rsidRPr="00DE29AA">
        <w:rPr>
          <w:rFonts w:ascii="Times New Roman" w:hAnsi="Times New Roman"/>
          <w:sz w:val="24"/>
          <w:szCs w:val="24"/>
        </w:rPr>
        <w:t xml:space="preserve"> </w:t>
      </w:r>
      <w:r w:rsidR="0006586A" w:rsidRPr="00DE29AA">
        <w:rPr>
          <w:rFonts w:ascii="Times New Roman" w:hAnsi="Times New Roman"/>
          <w:sz w:val="24"/>
          <w:szCs w:val="24"/>
        </w:rPr>
        <w:t xml:space="preserve">27.5. </w:t>
      </w:r>
      <w:r w:rsidR="00A22E36" w:rsidRPr="00DE29AA">
        <w:rPr>
          <w:rFonts w:ascii="Times New Roman" w:hAnsi="Times New Roman"/>
          <w:sz w:val="24"/>
          <w:szCs w:val="24"/>
        </w:rPr>
        <w:t>ja kāds no pētniecības pieteikuma iesnieguma pielik</w:t>
      </w:r>
      <w:r w:rsidRPr="00DE29AA">
        <w:rPr>
          <w:rFonts w:ascii="Times New Roman" w:hAnsi="Times New Roman"/>
          <w:sz w:val="24"/>
          <w:szCs w:val="24"/>
        </w:rPr>
        <w:t xml:space="preserve">umiem ir elektroniskā dokumenta </w:t>
      </w:r>
      <w:r w:rsidR="00A22E36" w:rsidRPr="00DE29AA">
        <w:rPr>
          <w:rFonts w:ascii="Times New Roman" w:hAnsi="Times New Roman"/>
          <w:sz w:val="24"/>
          <w:szCs w:val="24"/>
        </w:rPr>
        <w:t>kopija, noraksts vai izraksts papīra formā, tā pareizību apliecina atbilstoši normatīvo aktu prasībām.</w:t>
      </w:r>
    </w:p>
    <w:p w14:paraId="1F1732E9" w14:textId="631B77EE" w:rsidR="0006586A" w:rsidRPr="00DE29AA" w:rsidRDefault="0006586A" w:rsidP="00E54B58">
      <w:pPr>
        <w:tabs>
          <w:tab w:val="left" w:pos="0"/>
          <w:tab w:val="left" w:pos="993"/>
        </w:tabs>
        <w:spacing w:before="0" w:after="0" w:line="360" w:lineRule="auto"/>
        <w:ind w:left="0" w:firstLine="0"/>
        <w:outlineLvl w:val="3"/>
        <w:rPr>
          <w:rFonts w:ascii="Times New Roman" w:eastAsia="Times New Roman" w:hAnsi="Times New Roman"/>
          <w:bCs/>
          <w:sz w:val="24"/>
          <w:szCs w:val="24"/>
          <w:lang w:eastAsia="lv-LV"/>
        </w:rPr>
      </w:pPr>
      <w:r w:rsidRPr="00DE29AA">
        <w:rPr>
          <w:rFonts w:ascii="Times New Roman" w:hAnsi="Times New Roman"/>
          <w:sz w:val="24"/>
          <w:szCs w:val="24"/>
        </w:rPr>
        <w:t xml:space="preserve">28. Ja pētniecības pieteikumu </w:t>
      </w:r>
      <w:r w:rsidRPr="00DE29AA">
        <w:rPr>
          <w:rFonts w:ascii="Times New Roman" w:eastAsia="Times New Roman" w:hAnsi="Times New Roman"/>
          <w:bCs/>
          <w:color w:val="000000"/>
          <w:sz w:val="24"/>
          <w:szCs w:val="24"/>
          <w:lang w:eastAsia="lv-LV"/>
        </w:rPr>
        <w:t>iesniedz POSTDOC informācijas sistēmā, pētniecības pieteikuma iesniedzējs aizpilda norādītos datu laukus un pievieno nepieciešamos pielikumus.</w:t>
      </w:r>
    </w:p>
    <w:p w14:paraId="60D5061F" w14:textId="7DC68404" w:rsidR="00A22E36" w:rsidRPr="00DE29AA" w:rsidRDefault="0006586A" w:rsidP="0006586A">
      <w:pPr>
        <w:pStyle w:val="bodytext"/>
        <w:tabs>
          <w:tab w:val="left" w:pos="0"/>
        </w:tabs>
        <w:spacing w:before="0" w:beforeAutospacing="0" w:after="0" w:afterAutospacing="0" w:line="360" w:lineRule="auto"/>
        <w:jc w:val="both"/>
      </w:pPr>
      <w:r w:rsidRPr="00DE29AA">
        <w:t xml:space="preserve">29. </w:t>
      </w:r>
      <w:r w:rsidR="00A22E36" w:rsidRPr="00DE29AA">
        <w:t xml:space="preserve">LU </w:t>
      </w:r>
      <w:r w:rsidR="00A22E36" w:rsidRPr="00DE29AA">
        <w:rPr>
          <w:bCs/>
        </w:rPr>
        <w:t xml:space="preserve">atbilstoši SAM MK noteikumu 25.2. apakšpunktam slēdz līgumu (3. pielikums) ar atbalstīto </w:t>
      </w:r>
      <w:proofErr w:type="spellStart"/>
      <w:r w:rsidR="00A22E36" w:rsidRPr="00DE29AA">
        <w:rPr>
          <w:bCs/>
        </w:rPr>
        <w:t>pēcdoktorantu</w:t>
      </w:r>
      <w:proofErr w:type="spellEnd"/>
      <w:r w:rsidR="00A22E36" w:rsidRPr="00DE29AA">
        <w:rPr>
          <w:bCs/>
        </w:rPr>
        <w:t xml:space="preserve"> par pētniecības pieteikuma pētījuma saturu, tehniskās un finansiālās sadarbības nosacījumiem, sadarbības partnera izvēli, pušu tiesībām, pienākumiem un atbildību, pētniecības pieteikuma rezultātu izmantošanas, ieviešanas, publicitātes un </w:t>
      </w:r>
      <w:proofErr w:type="spellStart"/>
      <w:r w:rsidR="00A22E36" w:rsidRPr="00DE29AA">
        <w:rPr>
          <w:bCs/>
        </w:rPr>
        <w:t>komercializācijas</w:t>
      </w:r>
      <w:proofErr w:type="spellEnd"/>
      <w:r w:rsidR="00A22E36" w:rsidRPr="00DE29AA">
        <w:rPr>
          <w:bCs/>
        </w:rPr>
        <w:t xml:space="preserve"> nosacījumiem</w:t>
      </w:r>
      <w:r w:rsidR="00A22E36" w:rsidRPr="00DE29AA">
        <w:rPr>
          <w:bCs/>
          <w:color w:val="000000"/>
        </w:rPr>
        <w:t>.</w:t>
      </w:r>
      <w:r w:rsidR="00A22E36" w:rsidRPr="00DE29AA">
        <w:rPr>
          <w:b/>
          <w:lang w:eastAsia="en-US"/>
        </w:rPr>
        <w:t xml:space="preserve"> Līgums stājas spēkā tikai pētniecības pieteikuma VIAA apstiprināšanas gadījumā.</w:t>
      </w:r>
    </w:p>
    <w:p w14:paraId="6758B005" w14:textId="2C668C2B" w:rsidR="00A22E36" w:rsidRPr="00DE29AA" w:rsidRDefault="0006586A" w:rsidP="0006586A">
      <w:pPr>
        <w:pStyle w:val="bodytext"/>
        <w:tabs>
          <w:tab w:val="left" w:pos="0"/>
        </w:tabs>
        <w:spacing w:before="0" w:beforeAutospacing="0" w:after="0" w:afterAutospacing="0" w:line="360" w:lineRule="auto"/>
        <w:jc w:val="both"/>
      </w:pPr>
      <w:r w:rsidRPr="00DE29AA">
        <w:t xml:space="preserve">30. </w:t>
      </w:r>
      <w:r w:rsidR="00A22E36" w:rsidRPr="00DE29AA">
        <w:t xml:space="preserve">LU pētniecības pieteikumu iesniedz VIAA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pētniecības pieteikumu atlases </w:t>
      </w:r>
      <w:r w:rsidRPr="00DE29AA">
        <w:t>otra</w:t>
      </w:r>
      <w:r w:rsidR="000D4C30">
        <w:t>ja</w:t>
      </w:r>
      <w:r w:rsidRPr="00DE29AA">
        <w:t xml:space="preserve">i </w:t>
      </w:r>
      <w:r w:rsidR="00A22E36" w:rsidRPr="00DE29AA">
        <w:t>konkursa kārtai.</w:t>
      </w:r>
    </w:p>
    <w:p w14:paraId="5065AB13" w14:textId="77777777" w:rsidR="00A22E36" w:rsidRPr="00DE29AA" w:rsidRDefault="00A22E36" w:rsidP="00A22E36">
      <w:pPr>
        <w:spacing w:before="240" w:after="0"/>
        <w:ind w:left="0" w:firstLine="0"/>
        <w:jc w:val="center"/>
        <w:rPr>
          <w:rFonts w:ascii="Times New Roman" w:eastAsia="Times New Roman" w:hAnsi="Times New Roman"/>
          <w:bCs/>
          <w:color w:val="000000"/>
          <w:sz w:val="24"/>
          <w:szCs w:val="24"/>
          <w:lang w:eastAsia="lv-LV"/>
        </w:rPr>
      </w:pPr>
      <w:r w:rsidRPr="00DE29AA">
        <w:rPr>
          <w:rFonts w:ascii="Times New Roman" w:eastAsia="Times New Roman" w:hAnsi="Times New Roman"/>
          <w:bCs/>
          <w:color w:val="000000"/>
          <w:sz w:val="24"/>
          <w:szCs w:val="24"/>
          <w:lang w:eastAsia="lv-LV"/>
        </w:rPr>
        <w:br w:type="page"/>
      </w:r>
    </w:p>
    <w:p w14:paraId="6760CA06" w14:textId="77777777" w:rsidR="00A22E36" w:rsidRPr="00DE29AA" w:rsidRDefault="00A22E36" w:rsidP="00A22E36">
      <w:pPr>
        <w:tabs>
          <w:tab w:val="left" w:pos="0"/>
        </w:tabs>
        <w:spacing w:line="360" w:lineRule="auto"/>
        <w:ind w:left="0" w:firstLine="0"/>
        <w:rPr>
          <w:rFonts w:ascii="Times New Roman" w:hAnsi="Times New Roman"/>
          <w:b/>
          <w:sz w:val="24"/>
          <w:szCs w:val="24"/>
        </w:rPr>
      </w:pPr>
      <w:r w:rsidRPr="00DE29AA">
        <w:rPr>
          <w:rFonts w:ascii="Times New Roman" w:hAnsi="Times New Roman"/>
          <w:b/>
          <w:sz w:val="24"/>
          <w:szCs w:val="24"/>
        </w:rPr>
        <w:lastRenderedPageBreak/>
        <w:t>Pielikumi:</w:t>
      </w:r>
    </w:p>
    <w:p w14:paraId="07332505" w14:textId="77777777" w:rsidR="00A22E36" w:rsidRPr="00DE29AA" w:rsidRDefault="00A22E36" w:rsidP="00A22E36">
      <w:pPr>
        <w:pStyle w:val="ListParagraph"/>
        <w:tabs>
          <w:tab w:val="left" w:pos="0"/>
          <w:tab w:val="left" w:pos="426"/>
          <w:tab w:val="left" w:pos="851"/>
          <w:tab w:val="left" w:pos="1134"/>
        </w:tabs>
        <w:spacing w:line="360" w:lineRule="auto"/>
        <w:ind w:left="0" w:firstLine="0"/>
        <w:contextualSpacing w:val="0"/>
        <w:outlineLvl w:val="3"/>
        <w:rPr>
          <w:rFonts w:ascii="Times New Roman" w:hAnsi="Times New Roman"/>
          <w:sz w:val="24"/>
          <w:szCs w:val="24"/>
        </w:rPr>
      </w:pPr>
      <w:r w:rsidRPr="00DE29AA">
        <w:rPr>
          <w:rFonts w:ascii="Times New Roman" w:hAnsi="Times New Roman"/>
          <w:sz w:val="24"/>
          <w:szCs w:val="24"/>
        </w:rPr>
        <w:t xml:space="preserve">1. pielikums. Iesniegums </w:t>
      </w:r>
      <w:proofErr w:type="spellStart"/>
      <w:r w:rsidRPr="00DE29AA">
        <w:rPr>
          <w:rFonts w:ascii="Times New Roman" w:hAnsi="Times New Roman"/>
          <w:sz w:val="24"/>
          <w:szCs w:val="24"/>
        </w:rPr>
        <w:t>pēcdoktorantu</w:t>
      </w:r>
      <w:proofErr w:type="spellEnd"/>
      <w:r w:rsidRPr="00DE29AA">
        <w:rPr>
          <w:rFonts w:ascii="Times New Roman" w:hAnsi="Times New Roman"/>
          <w:sz w:val="24"/>
          <w:szCs w:val="24"/>
        </w:rPr>
        <w:t xml:space="preserve">  pieteikumu </w:t>
      </w:r>
      <w:proofErr w:type="spellStart"/>
      <w:r w:rsidRPr="00DE29AA">
        <w:rPr>
          <w:rFonts w:ascii="Times New Roman" w:hAnsi="Times New Roman"/>
          <w:sz w:val="24"/>
          <w:szCs w:val="24"/>
        </w:rPr>
        <w:t>priekšatlasei</w:t>
      </w:r>
      <w:proofErr w:type="spellEnd"/>
      <w:r w:rsidRPr="00DE29AA">
        <w:rPr>
          <w:rFonts w:ascii="Times New Roman" w:hAnsi="Times New Roman"/>
          <w:sz w:val="24"/>
          <w:szCs w:val="24"/>
        </w:rPr>
        <w:t xml:space="preserve"> LU:</w:t>
      </w:r>
    </w:p>
    <w:p w14:paraId="501FE651" w14:textId="77777777" w:rsidR="00A22E36" w:rsidRPr="00DE29AA" w:rsidRDefault="00A22E36" w:rsidP="00A22E36">
      <w:pPr>
        <w:tabs>
          <w:tab w:val="left" w:pos="0"/>
          <w:tab w:val="left" w:pos="426"/>
          <w:tab w:val="left" w:pos="851"/>
          <w:tab w:val="left" w:pos="1134"/>
        </w:tabs>
        <w:spacing w:line="360" w:lineRule="auto"/>
        <w:ind w:left="0" w:firstLine="0"/>
        <w:outlineLvl w:val="3"/>
        <w:rPr>
          <w:rFonts w:ascii="Times New Roman" w:hAnsi="Times New Roman"/>
          <w:sz w:val="24"/>
          <w:szCs w:val="24"/>
        </w:rPr>
      </w:pPr>
      <w:r w:rsidRPr="00DE29AA">
        <w:rPr>
          <w:rFonts w:ascii="Times New Roman" w:hAnsi="Times New Roman"/>
          <w:sz w:val="24"/>
          <w:szCs w:val="24"/>
        </w:rPr>
        <w:t xml:space="preserve">1.1. pielikums. Pēcdoktoranta dzīves gājuma apraksts/CV </w:t>
      </w:r>
      <w:proofErr w:type="spellStart"/>
      <w:r w:rsidRPr="00DE29AA">
        <w:rPr>
          <w:rFonts w:ascii="Times New Roman" w:hAnsi="Times New Roman"/>
          <w:sz w:val="24"/>
          <w:szCs w:val="24"/>
        </w:rPr>
        <w:t>pēcdoktorantu</w:t>
      </w:r>
      <w:proofErr w:type="spellEnd"/>
      <w:r w:rsidRPr="00DE29AA">
        <w:rPr>
          <w:rFonts w:ascii="Times New Roman" w:hAnsi="Times New Roman"/>
          <w:sz w:val="24"/>
          <w:szCs w:val="24"/>
        </w:rPr>
        <w:t xml:space="preserve"> pieteikumu </w:t>
      </w:r>
      <w:proofErr w:type="spellStart"/>
      <w:r w:rsidRPr="00DE29AA">
        <w:rPr>
          <w:rFonts w:ascii="Times New Roman" w:hAnsi="Times New Roman"/>
          <w:sz w:val="24"/>
          <w:szCs w:val="24"/>
        </w:rPr>
        <w:t>priekšatlasei</w:t>
      </w:r>
      <w:proofErr w:type="spellEnd"/>
      <w:r w:rsidRPr="00DE29AA">
        <w:rPr>
          <w:rFonts w:ascii="Times New Roman" w:hAnsi="Times New Roman"/>
          <w:sz w:val="24"/>
          <w:szCs w:val="24"/>
        </w:rPr>
        <w:t xml:space="preserve"> LU</w:t>
      </w:r>
      <w:r w:rsidRPr="00DE29AA">
        <w:rPr>
          <w:rFonts w:ascii="Times New Roman" w:hAnsi="Times New Roman"/>
          <w:color w:val="000000"/>
          <w:sz w:val="24"/>
          <w:szCs w:val="24"/>
        </w:rPr>
        <w:t xml:space="preserve"> (angļu valodā)</w:t>
      </w:r>
      <w:r w:rsidRPr="00DE29AA">
        <w:rPr>
          <w:rFonts w:ascii="Times New Roman" w:hAnsi="Times New Roman"/>
          <w:sz w:val="24"/>
          <w:szCs w:val="24"/>
        </w:rPr>
        <w:t>;</w:t>
      </w:r>
    </w:p>
    <w:p w14:paraId="72D37F6C" w14:textId="77777777" w:rsidR="00A22E36" w:rsidRPr="00DE29AA" w:rsidRDefault="00A22E36" w:rsidP="00A22E36">
      <w:pPr>
        <w:tabs>
          <w:tab w:val="left" w:pos="0"/>
          <w:tab w:val="left" w:pos="426"/>
          <w:tab w:val="left" w:pos="851"/>
          <w:tab w:val="left" w:pos="1134"/>
        </w:tabs>
        <w:spacing w:line="360" w:lineRule="auto"/>
        <w:ind w:left="0" w:firstLine="0"/>
        <w:outlineLvl w:val="3"/>
        <w:rPr>
          <w:rFonts w:ascii="Times New Roman" w:hAnsi="Times New Roman"/>
          <w:sz w:val="24"/>
          <w:szCs w:val="24"/>
        </w:rPr>
      </w:pPr>
      <w:r w:rsidRPr="00DE29AA">
        <w:rPr>
          <w:rFonts w:ascii="Times New Roman" w:hAnsi="Times New Roman"/>
          <w:sz w:val="24"/>
          <w:szCs w:val="24"/>
        </w:rPr>
        <w:t>1.2. pielikums. Pētniecības tēmas pieteikuma zinātniskais apraksts /</w:t>
      </w:r>
      <w:proofErr w:type="spellStart"/>
      <w:r w:rsidRPr="00DE29AA">
        <w:rPr>
          <w:rFonts w:ascii="Times New Roman" w:hAnsi="Times New Roman"/>
          <w:i/>
          <w:sz w:val="24"/>
          <w:szCs w:val="24"/>
        </w:rPr>
        <w:t>Research</w:t>
      </w:r>
      <w:proofErr w:type="spellEnd"/>
      <w:r w:rsidRPr="00DE29AA">
        <w:rPr>
          <w:rFonts w:ascii="Times New Roman" w:hAnsi="Times New Roman"/>
          <w:i/>
          <w:sz w:val="24"/>
          <w:szCs w:val="24"/>
        </w:rPr>
        <w:t xml:space="preserve"> Project </w:t>
      </w:r>
      <w:proofErr w:type="spellStart"/>
      <w:r w:rsidRPr="00DE29AA">
        <w:rPr>
          <w:rFonts w:ascii="Times New Roman" w:hAnsi="Times New Roman"/>
          <w:i/>
          <w:sz w:val="24"/>
          <w:szCs w:val="24"/>
        </w:rPr>
        <w:t>Proposal</w:t>
      </w:r>
      <w:proofErr w:type="spellEnd"/>
      <w:r w:rsidRPr="00DE29AA">
        <w:rPr>
          <w:rFonts w:ascii="Times New Roman" w:hAnsi="Times New Roman"/>
          <w:i/>
          <w:sz w:val="24"/>
          <w:szCs w:val="24"/>
        </w:rPr>
        <w:t xml:space="preserve"> </w:t>
      </w:r>
      <w:r w:rsidRPr="00DE29AA">
        <w:rPr>
          <w:rFonts w:ascii="Times New Roman" w:hAnsi="Times New Roman"/>
          <w:color w:val="000000"/>
          <w:sz w:val="24"/>
          <w:szCs w:val="24"/>
        </w:rPr>
        <w:t>(angļu valodā)</w:t>
      </w:r>
      <w:r w:rsidRPr="00DE29AA">
        <w:rPr>
          <w:rFonts w:ascii="Times New Roman" w:hAnsi="Times New Roman"/>
          <w:sz w:val="24"/>
          <w:szCs w:val="24"/>
        </w:rPr>
        <w:t xml:space="preserve">; </w:t>
      </w:r>
    </w:p>
    <w:p w14:paraId="36CC55CF" w14:textId="77777777" w:rsidR="00A22E36" w:rsidRPr="00DE29AA" w:rsidRDefault="00A22E36" w:rsidP="00A22E36">
      <w:pPr>
        <w:pStyle w:val="ListParagraph"/>
        <w:tabs>
          <w:tab w:val="left" w:pos="0"/>
          <w:tab w:val="left" w:pos="426"/>
          <w:tab w:val="left" w:pos="851"/>
          <w:tab w:val="left" w:pos="1134"/>
        </w:tabs>
        <w:spacing w:line="360" w:lineRule="auto"/>
        <w:ind w:left="0" w:firstLine="0"/>
        <w:contextualSpacing w:val="0"/>
        <w:outlineLvl w:val="3"/>
        <w:rPr>
          <w:rFonts w:ascii="Times New Roman" w:hAnsi="Times New Roman"/>
          <w:sz w:val="24"/>
          <w:szCs w:val="24"/>
        </w:rPr>
      </w:pPr>
      <w:r w:rsidRPr="00DE29AA">
        <w:rPr>
          <w:rFonts w:ascii="Times New Roman" w:hAnsi="Times New Roman"/>
          <w:sz w:val="24"/>
          <w:szCs w:val="24"/>
        </w:rPr>
        <w:t>1.3. pielikums. Pēcdoktoranta apliecinājums;</w:t>
      </w:r>
    </w:p>
    <w:p w14:paraId="5804BE8A" w14:textId="6C2C14BF" w:rsidR="00A22E36" w:rsidRPr="00DE29AA" w:rsidRDefault="00A22E36" w:rsidP="00A22E36">
      <w:pPr>
        <w:pStyle w:val="ListParagraph"/>
        <w:tabs>
          <w:tab w:val="left" w:pos="0"/>
          <w:tab w:val="left" w:pos="426"/>
          <w:tab w:val="left" w:pos="851"/>
          <w:tab w:val="left" w:pos="1134"/>
        </w:tabs>
        <w:spacing w:line="360" w:lineRule="auto"/>
        <w:ind w:left="0" w:firstLine="0"/>
        <w:contextualSpacing w:val="0"/>
        <w:outlineLvl w:val="3"/>
        <w:rPr>
          <w:rFonts w:ascii="Times New Roman" w:hAnsi="Times New Roman"/>
          <w:sz w:val="24"/>
          <w:szCs w:val="24"/>
        </w:rPr>
      </w:pPr>
      <w:r w:rsidRPr="00DE29AA">
        <w:rPr>
          <w:rFonts w:ascii="Times New Roman" w:hAnsi="Times New Roman"/>
          <w:sz w:val="24"/>
          <w:szCs w:val="24"/>
        </w:rPr>
        <w:t>1.4. pielikums. Apliecinājums par sadarbību;</w:t>
      </w:r>
      <w:bookmarkStart w:id="6" w:name="_GoBack"/>
      <w:bookmarkEnd w:id="6"/>
    </w:p>
    <w:p w14:paraId="7224D7D3" w14:textId="110EF09C" w:rsidR="007769D9" w:rsidRDefault="007769D9" w:rsidP="007769D9">
      <w:pPr>
        <w:tabs>
          <w:tab w:val="left" w:pos="0"/>
          <w:tab w:val="left" w:pos="426"/>
          <w:tab w:val="left" w:pos="851"/>
          <w:tab w:val="left" w:pos="1134"/>
        </w:tabs>
        <w:spacing w:line="360" w:lineRule="auto"/>
        <w:ind w:left="0" w:firstLine="0"/>
        <w:outlineLvl w:val="3"/>
        <w:rPr>
          <w:rFonts w:ascii="Times New Roman" w:hAnsi="Times New Roman"/>
          <w:sz w:val="24"/>
          <w:szCs w:val="24"/>
        </w:rPr>
      </w:pPr>
      <w:r w:rsidRPr="00DE29AA">
        <w:rPr>
          <w:rFonts w:ascii="Times New Roman" w:hAnsi="Times New Roman"/>
          <w:color w:val="000000"/>
          <w:sz w:val="24"/>
          <w:szCs w:val="24"/>
        </w:rPr>
        <w:t xml:space="preserve">1.5. pielikums. </w:t>
      </w:r>
      <w:r w:rsidRPr="00DE29AA">
        <w:rPr>
          <w:rFonts w:ascii="Times New Roman" w:hAnsi="Times New Roman"/>
          <w:sz w:val="24"/>
          <w:szCs w:val="24"/>
        </w:rPr>
        <w:t xml:space="preserve"> LU struktūrvienības apliecinājums par projekta realizāciju, rezultātu un darba vietas ilgtspēju un nepieciešamās infrastruktūras nodrošinājumu;</w:t>
      </w:r>
    </w:p>
    <w:p w14:paraId="05314341" w14:textId="1D01D264" w:rsidR="00E4376F" w:rsidRPr="00DE29AA" w:rsidRDefault="00E4376F" w:rsidP="007769D9">
      <w:pPr>
        <w:tabs>
          <w:tab w:val="left" w:pos="0"/>
          <w:tab w:val="left" w:pos="426"/>
          <w:tab w:val="left" w:pos="851"/>
          <w:tab w:val="left" w:pos="1134"/>
        </w:tabs>
        <w:spacing w:line="360" w:lineRule="auto"/>
        <w:ind w:left="0" w:firstLine="0"/>
        <w:outlineLvl w:val="3"/>
        <w:rPr>
          <w:rFonts w:ascii="Times New Roman" w:hAnsi="Times New Roman"/>
          <w:sz w:val="24"/>
          <w:szCs w:val="24"/>
        </w:rPr>
      </w:pPr>
      <w:r>
        <w:rPr>
          <w:rFonts w:ascii="Times New Roman" w:hAnsi="Times New Roman"/>
          <w:sz w:val="24"/>
          <w:szCs w:val="24"/>
        </w:rPr>
        <w:t>1.6. pielikums Apliecinājums</w:t>
      </w:r>
      <w:r w:rsidRPr="004A1C8B">
        <w:rPr>
          <w:rFonts w:ascii="Times New Roman" w:hAnsi="Times New Roman"/>
          <w:sz w:val="24"/>
          <w:szCs w:val="24"/>
        </w:rPr>
        <w:t xml:space="preserve"> par LU nozares zinātniskā konsultanta atbalstu</w:t>
      </w:r>
      <w:r>
        <w:rPr>
          <w:rFonts w:ascii="Times New Roman" w:hAnsi="Times New Roman"/>
          <w:sz w:val="24"/>
          <w:szCs w:val="24"/>
        </w:rPr>
        <w:t>.</w:t>
      </w:r>
      <w:r w:rsidRPr="004A1C8B">
        <w:rPr>
          <w:rFonts w:ascii="Times New Roman" w:eastAsia="Times New Roman" w:hAnsi="Times New Roman"/>
          <w:bCs/>
          <w:sz w:val="24"/>
          <w:szCs w:val="24"/>
          <w:lang w:eastAsia="lv-LV"/>
        </w:rPr>
        <w:t xml:space="preserve"> </w:t>
      </w:r>
    </w:p>
    <w:p w14:paraId="4F4C70E9" w14:textId="7BA55731" w:rsidR="00A22E36" w:rsidRPr="00DE29AA" w:rsidRDefault="00A22E36" w:rsidP="00A22E36">
      <w:pPr>
        <w:tabs>
          <w:tab w:val="left" w:pos="0"/>
          <w:tab w:val="left" w:pos="426"/>
          <w:tab w:val="left" w:pos="851"/>
          <w:tab w:val="left" w:pos="1134"/>
        </w:tabs>
        <w:spacing w:line="360" w:lineRule="auto"/>
        <w:ind w:left="0" w:firstLine="0"/>
        <w:outlineLvl w:val="3"/>
        <w:rPr>
          <w:rFonts w:ascii="Times New Roman" w:hAnsi="Times New Roman"/>
          <w:color w:val="000000"/>
          <w:sz w:val="24"/>
          <w:szCs w:val="24"/>
        </w:rPr>
      </w:pPr>
      <w:r w:rsidRPr="00DE29AA">
        <w:rPr>
          <w:rFonts w:ascii="Times New Roman" w:hAnsi="Times New Roman"/>
          <w:color w:val="000000"/>
          <w:sz w:val="24"/>
          <w:szCs w:val="24"/>
        </w:rPr>
        <w:t>1.</w:t>
      </w:r>
      <w:r w:rsidR="00E4376F">
        <w:rPr>
          <w:rFonts w:ascii="Times New Roman" w:hAnsi="Times New Roman"/>
          <w:color w:val="000000"/>
          <w:sz w:val="24"/>
          <w:szCs w:val="24"/>
        </w:rPr>
        <w:t>7</w:t>
      </w:r>
      <w:r w:rsidRPr="00DE29AA">
        <w:rPr>
          <w:rFonts w:ascii="Times New Roman" w:hAnsi="Times New Roman"/>
          <w:color w:val="000000"/>
          <w:sz w:val="24"/>
          <w:szCs w:val="24"/>
        </w:rPr>
        <w:t>. pielikums. Komersanta vai komersantu koleģiālas institūcijas atzinums par pētniecības pētījuma nozīmību (angļu valodā)</w:t>
      </w:r>
      <w:r w:rsidR="007769D9" w:rsidRPr="00DE29AA">
        <w:rPr>
          <w:rFonts w:ascii="Times New Roman" w:hAnsi="Times New Roman"/>
          <w:color w:val="000000"/>
          <w:sz w:val="24"/>
          <w:szCs w:val="24"/>
        </w:rPr>
        <w:t>.</w:t>
      </w:r>
    </w:p>
    <w:p w14:paraId="5728497B" w14:textId="77777777" w:rsidR="00A22E36" w:rsidRPr="00DE29AA" w:rsidRDefault="00A22E36" w:rsidP="00A22E36">
      <w:pPr>
        <w:tabs>
          <w:tab w:val="left" w:pos="0"/>
          <w:tab w:val="left" w:pos="426"/>
          <w:tab w:val="left" w:pos="851"/>
          <w:tab w:val="left" w:pos="1134"/>
        </w:tabs>
        <w:spacing w:line="360" w:lineRule="auto"/>
        <w:ind w:left="0" w:firstLine="0"/>
        <w:outlineLvl w:val="3"/>
        <w:rPr>
          <w:rFonts w:ascii="Times New Roman" w:hAnsi="Times New Roman"/>
          <w:sz w:val="24"/>
          <w:szCs w:val="24"/>
        </w:rPr>
      </w:pPr>
      <w:r w:rsidRPr="00DE29AA">
        <w:rPr>
          <w:rFonts w:ascii="Times New Roman" w:hAnsi="Times New Roman"/>
          <w:sz w:val="24"/>
          <w:szCs w:val="24"/>
        </w:rPr>
        <w:t xml:space="preserve">2. pielikums. Vērtēšanas kritēriji </w:t>
      </w:r>
      <w:proofErr w:type="spellStart"/>
      <w:r w:rsidRPr="00DE29AA">
        <w:rPr>
          <w:rFonts w:ascii="Times New Roman" w:hAnsi="Times New Roman"/>
          <w:sz w:val="24"/>
          <w:szCs w:val="24"/>
        </w:rPr>
        <w:t>pēcdoktorantu</w:t>
      </w:r>
      <w:proofErr w:type="spellEnd"/>
      <w:r w:rsidRPr="00DE29AA">
        <w:rPr>
          <w:rFonts w:ascii="Times New Roman" w:hAnsi="Times New Roman"/>
          <w:sz w:val="24"/>
          <w:szCs w:val="24"/>
        </w:rPr>
        <w:t xml:space="preserve"> pieteikumu </w:t>
      </w:r>
      <w:proofErr w:type="spellStart"/>
      <w:r w:rsidRPr="00DE29AA">
        <w:rPr>
          <w:rFonts w:ascii="Times New Roman" w:hAnsi="Times New Roman"/>
          <w:sz w:val="24"/>
          <w:szCs w:val="24"/>
        </w:rPr>
        <w:t>priekšatlasei</w:t>
      </w:r>
      <w:proofErr w:type="spellEnd"/>
      <w:r w:rsidRPr="00DE29AA">
        <w:rPr>
          <w:rFonts w:ascii="Times New Roman" w:hAnsi="Times New Roman"/>
          <w:sz w:val="24"/>
          <w:szCs w:val="24"/>
        </w:rPr>
        <w:t xml:space="preserve"> LU.</w:t>
      </w:r>
    </w:p>
    <w:p w14:paraId="3F97DC22" w14:textId="77777777" w:rsidR="00A22E36" w:rsidRPr="00DE29AA" w:rsidRDefault="00A22E36" w:rsidP="00A22E36">
      <w:pPr>
        <w:tabs>
          <w:tab w:val="left" w:pos="0"/>
          <w:tab w:val="left" w:pos="426"/>
          <w:tab w:val="left" w:pos="851"/>
          <w:tab w:val="left" w:pos="1134"/>
        </w:tabs>
        <w:spacing w:line="360" w:lineRule="auto"/>
        <w:ind w:left="0" w:firstLine="0"/>
        <w:outlineLvl w:val="3"/>
        <w:rPr>
          <w:rFonts w:ascii="Times New Roman" w:hAnsi="Times New Roman"/>
          <w:sz w:val="24"/>
          <w:szCs w:val="24"/>
        </w:rPr>
      </w:pPr>
      <w:r w:rsidRPr="00DE29AA">
        <w:rPr>
          <w:rFonts w:ascii="Times New Roman" w:hAnsi="Times New Roman"/>
          <w:sz w:val="24"/>
          <w:szCs w:val="24"/>
        </w:rPr>
        <w:t>3. pielikums. Līgums ar LU.</w:t>
      </w:r>
    </w:p>
    <w:p w14:paraId="3FE4E622" w14:textId="77777777" w:rsidR="00A22E36" w:rsidRPr="00C14A9A" w:rsidRDefault="00A22E36" w:rsidP="00A22E36">
      <w:pPr>
        <w:tabs>
          <w:tab w:val="left" w:pos="0"/>
          <w:tab w:val="left" w:pos="426"/>
          <w:tab w:val="left" w:pos="851"/>
          <w:tab w:val="left" w:pos="1134"/>
        </w:tabs>
        <w:spacing w:line="360" w:lineRule="auto"/>
        <w:ind w:left="0" w:firstLine="0"/>
        <w:outlineLvl w:val="3"/>
        <w:rPr>
          <w:rFonts w:ascii="Times New Roman" w:hAnsi="Times New Roman"/>
          <w:sz w:val="24"/>
          <w:szCs w:val="24"/>
        </w:rPr>
      </w:pPr>
      <w:r w:rsidRPr="00DE29AA">
        <w:rPr>
          <w:rFonts w:ascii="Times New Roman" w:hAnsi="Times New Roman"/>
          <w:sz w:val="24"/>
          <w:szCs w:val="24"/>
        </w:rPr>
        <w:t>4. pielikums. Apliecinājums par interešu konflikta novēršanu.</w:t>
      </w:r>
    </w:p>
    <w:p w14:paraId="4B5D81C4" w14:textId="77777777" w:rsidR="00A22E36" w:rsidRPr="00C14A9A" w:rsidRDefault="00A22E36" w:rsidP="00A22E36">
      <w:pPr>
        <w:tabs>
          <w:tab w:val="left" w:pos="0"/>
        </w:tabs>
        <w:spacing w:line="360" w:lineRule="auto"/>
        <w:ind w:left="0" w:firstLine="0"/>
        <w:rPr>
          <w:rFonts w:ascii="Times New Roman" w:eastAsia="Times New Roman" w:hAnsi="Times New Roman"/>
          <w:sz w:val="24"/>
          <w:szCs w:val="24"/>
          <w:lang w:eastAsia="lv-LV"/>
        </w:rPr>
      </w:pPr>
    </w:p>
    <w:p w14:paraId="5D4806C1" w14:textId="77777777" w:rsidR="00A22E36" w:rsidRPr="00C14A9A" w:rsidRDefault="00A22E36" w:rsidP="00A22E36">
      <w:pPr>
        <w:tabs>
          <w:tab w:val="left" w:pos="0"/>
        </w:tabs>
        <w:spacing w:line="360" w:lineRule="auto"/>
        <w:ind w:left="0" w:firstLine="0"/>
        <w:rPr>
          <w:rFonts w:ascii="Times New Roman" w:hAnsi="Times New Roman"/>
          <w:sz w:val="20"/>
          <w:szCs w:val="20"/>
        </w:rPr>
      </w:pPr>
    </w:p>
    <w:p w14:paraId="2F38100D" w14:textId="77777777" w:rsidR="00A22E36" w:rsidRPr="00C14A9A" w:rsidRDefault="00A22E36" w:rsidP="00A22E36">
      <w:pPr>
        <w:tabs>
          <w:tab w:val="left" w:pos="0"/>
        </w:tabs>
        <w:spacing w:line="360" w:lineRule="auto"/>
        <w:ind w:firstLine="0"/>
        <w:rPr>
          <w:rFonts w:ascii="Times New Roman" w:hAnsi="Times New Roman"/>
        </w:rPr>
      </w:pPr>
    </w:p>
    <w:p w14:paraId="14CC98D1" w14:textId="77777777" w:rsidR="00A22E36" w:rsidRPr="00C14A9A" w:rsidRDefault="00A22E36" w:rsidP="00A22E36">
      <w:pPr>
        <w:rPr>
          <w:rFonts w:ascii="Times New Roman" w:hAnsi="Times New Roman"/>
        </w:rPr>
      </w:pPr>
    </w:p>
    <w:p w14:paraId="080F5874" w14:textId="77777777" w:rsidR="00A22E36" w:rsidRPr="00C14A9A" w:rsidRDefault="00A22E36" w:rsidP="00A22E36">
      <w:pPr>
        <w:rPr>
          <w:rFonts w:ascii="Times New Roman" w:hAnsi="Times New Roman"/>
        </w:rPr>
      </w:pPr>
    </w:p>
    <w:p w14:paraId="4FC11B67" w14:textId="77777777" w:rsidR="00016034" w:rsidRPr="00C14A9A" w:rsidRDefault="00016034">
      <w:pPr>
        <w:rPr>
          <w:rFonts w:ascii="Times New Roman" w:hAnsi="Times New Roman"/>
        </w:rPr>
      </w:pPr>
    </w:p>
    <w:sectPr w:rsidR="00016034" w:rsidRPr="00C14A9A" w:rsidSect="00C4096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A372" w14:textId="77777777" w:rsidR="00B2583F" w:rsidRDefault="00B2583F" w:rsidP="00A22E36">
      <w:pPr>
        <w:spacing w:before="0" w:after="0"/>
      </w:pPr>
      <w:r>
        <w:separator/>
      </w:r>
    </w:p>
  </w:endnote>
  <w:endnote w:type="continuationSeparator" w:id="0">
    <w:p w14:paraId="3C0266A7" w14:textId="77777777" w:rsidR="00B2583F" w:rsidRDefault="00B2583F" w:rsidP="00A22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3FCA5" w14:textId="77777777" w:rsidR="00B2583F" w:rsidRDefault="00B2583F" w:rsidP="00A22E36">
      <w:pPr>
        <w:spacing w:before="0" w:after="0"/>
      </w:pPr>
      <w:r>
        <w:separator/>
      </w:r>
    </w:p>
  </w:footnote>
  <w:footnote w:type="continuationSeparator" w:id="0">
    <w:p w14:paraId="23519D6C" w14:textId="77777777" w:rsidR="00B2583F" w:rsidRDefault="00B2583F" w:rsidP="00A22E36">
      <w:pPr>
        <w:spacing w:before="0" w:after="0"/>
      </w:pPr>
      <w:r>
        <w:continuationSeparator/>
      </w:r>
    </w:p>
  </w:footnote>
  <w:footnote w:id="1">
    <w:p w14:paraId="33F5E770" w14:textId="77777777" w:rsidR="00FE049F" w:rsidRDefault="00FE049F" w:rsidP="00A22E36">
      <w:pPr>
        <w:pStyle w:val="footnotedescription"/>
      </w:pPr>
      <w:r>
        <w:rPr>
          <w:rStyle w:val="footnotemark"/>
          <w:rFonts w:eastAsia="Calibri"/>
        </w:rPr>
        <w:footnoteRef/>
      </w:r>
      <w:r>
        <w:t xml:space="preserve"> Elektronisko dokumentu likums, Ministru kabineta 2005. gada 28. jūnija noteikumi Nr. 473 </w:t>
      </w:r>
    </w:p>
    <w:p w14:paraId="7BBC8F06" w14:textId="77777777" w:rsidR="00FE049F" w:rsidRDefault="00FE049F" w:rsidP="00A22E36">
      <w:pPr>
        <w:pStyle w:val="footnotedescription"/>
        <w:spacing w:after="19" w:line="239" w:lineRule="auto"/>
        <w:ind w:right="12"/>
      </w:pPr>
      <w:r>
        <w:t>„Elektronisko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r>
        <w:rPr>
          <w:rFonts w:ascii="Calibri" w:eastAsia="Calibri" w:hAnsi="Calibri" w:cs="Calibri"/>
        </w:rPr>
        <w:t xml:space="preserve"> </w:t>
      </w:r>
    </w:p>
  </w:footnote>
  <w:footnote w:id="2">
    <w:p w14:paraId="0BC7C322" w14:textId="77777777" w:rsidR="00FE049F" w:rsidRDefault="00FE049F" w:rsidP="00A22E36">
      <w:pPr>
        <w:pStyle w:val="footnotedescription"/>
        <w:spacing w:line="305" w:lineRule="auto"/>
      </w:pPr>
      <w:r>
        <w:rPr>
          <w:rStyle w:val="footnotemark"/>
          <w:rFonts w:eastAsia="Calibri"/>
        </w:rPr>
        <w:footnoteRef/>
      </w:r>
      <w:r>
        <w:t xml:space="preserve"> </w:t>
      </w:r>
      <w:r>
        <w:t xml:space="preserve">Dokumentu juridiskā spēka likums, Ministru kabineta 2010. gada 28. septembra noteikumi Nr. 916 “Dokumentu izstrādāšanas un noformēšanas kārtība”.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4D7"/>
    <w:multiLevelType w:val="hybridMultilevel"/>
    <w:tmpl w:val="96EC48CE"/>
    <w:lvl w:ilvl="0" w:tplc="0426000D">
      <w:start w:val="1"/>
      <w:numFmt w:val="bullet"/>
      <w:lvlText w:val=""/>
      <w:lvlJc w:val="left"/>
      <w:pPr>
        <w:ind w:left="1465" w:hanging="360"/>
      </w:pPr>
      <w:rPr>
        <w:rFonts w:ascii="Wingdings" w:hAnsi="Wingdings" w:hint="default"/>
      </w:rPr>
    </w:lvl>
    <w:lvl w:ilvl="1" w:tplc="04260003" w:tentative="1">
      <w:start w:val="1"/>
      <w:numFmt w:val="bullet"/>
      <w:lvlText w:val="o"/>
      <w:lvlJc w:val="left"/>
      <w:pPr>
        <w:ind w:left="2185" w:hanging="360"/>
      </w:pPr>
      <w:rPr>
        <w:rFonts w:ascii="Courier New" w:hAnsi="Courier New" w:cs="Courier New" w:hint="default"/>
      </w:rPr>
    </w:lvl>
    <w:lvl w:ilvl="2" w:tplc="04260005" w:tentative="1">
      <w:start w:val="1"/>
      <w:numFmt w:val="bullet"/>
      <w:lvlText w:val=""/>
      <w:lvlJc w:val="left"/>
      <w:pPr>
        <w:ind w:left="2905" w:hanging="360"/>
      </w:pPr>
      <w:rPr>
        <w:rFonts w:ascii="Wingdings" w:hAnsi="Wingdings" w:hint="default"/>
      </w:rPr>
    </w:lvl>
    <w:lvl w:ilvl="3" w:tplc="04260001" w:tentative="1">
      <w:start w:val="1"/>
      <w:numFmt w:val="bullet"/>
      <w:lvlText w:val=""/>
      <w:lvlJc w:val="left"/>
      <w:pPr>
        <w:ind w:left="3625" w:hanging="360"/>
      </w:pPr>
      <w:rPr>
        <w:rFonts w:ascii="Symbol" w:hAnsi="Symbol" w:hint="default"/>
      </w:rPr>
    </w:lvl>
    <w:lvl w:ilvl="4" w:tplc="04260003" w:tentative="1">
      <w:start w:val="1"/>
      <w:numFmt w:val="bullet"/>
      <w:lvlText w:val="o"/>
      <w:lvlJc w:val="left"/>
      <w:pPr>
        <w:ind w:left="4345" w:hanging="360"/>
      </w:pPr>
      <w:rPr>
        <w:rFonts w:ascii="Courier New" w:hAnsi="Courier New" w:cs="Courier New" w:hint="default"/>
      </w:rPr>
    </w:lvl>
    <w:lvl w:ilvl="5" w:tplc="04260005" w:tentative="1">
      <w:start w:val="1"/>
      <w:numFmt w:val="bullet"/>
      <w:lvlText w:val=""/>
      <w:lvlJc w:val="left"/>
      <w:pPr>
        <w:ind w:left="5065" w:hanging="360"/>
      </w:pPr>
      <w:rPr>
        <w:rFonts w:ascii="Wingdings" w:hAnsi="Wingdings" w:hint="default"/>
      </w:rPr>
    </w:lvl>
    <w:lvl w:ilvl="6" w:tplc="04260001" w:tentative="1">
      <w:start w:val="1"/>
      <w:numFmt w:val="bullet"/>
      <w:lvlText w:val=""/>
      <w:lvlJc w:val="left"/>
      <w:pPr>
        <w:ind w:left="5785" w:hanging="360"/>
      </w:pPr>
      <w:rPr>
        <w:rFonts w:ascii="Symbol" w:hAnsi="Symbol" w:hint="default"/>
      </w:rPr>
    </w:lvl>
    <w:lvl w:ilvl="7" w:tplc="04260003" w:tentative="1">
      <w:start w:val="1"/>
      <w:numFmt w:val="bullet"/>
      <w:lvlText w:val="o"/>
      <w:lvlJc w:val="left"/>
      <w:pPr>
        <w:ind w:left="6505" w:hanging="360"/>
      </w:pPr>
      <w:rPr>
        <w:rFonts w:ascii="Courier New" w:hAnsi="Courier New" w:cs="Courier New" w:hint="default"/>
      </w:rPr>
    </w:lvl>
    <w:lvl w:ilvl="8" w:tplc="04260005" w:tentative="1">
      <w:start w:val="1"/>
      <w:numFmt w:val="bullet"/>
      <w:lvlText w:val=""/>
      <w:lvlJc w:val="left"/>
      <w:pPr>
        <w:ind w:left="7225" w:hanging="360"/>
      </w:pPr>
      <w:rPr>
        <w:rFonts w:ascii="Wingdings" w:hAnsi="Wingdings" w:hint="default"/>
      </w:rPr>
    </w:lvl>
  </w:abstractNum>
  <w:abstractNum w:abstractNumId="1" w15:restartNumberingAfterBreak="0">
    <w:nsid w:val="10D1676D"/>
    <w:multiLevelType w:val="multilevel"/>
    <w:tmpl w:val="3CA289F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20E645E9"/>
    <w:multiLevelType w:val="multilevel"/>
    <w:tmpl w:val="6F941726"/>
    <w:lvl w:ilvl="0">
      <w:start w:val="23"/>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2DF7C0E"/>
    <w:multiLevelType w:val="multilevel"/>
    <w:tmpl w:val="A414346E"/>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5FF694A"/>
    <w:multiLevelType w:val="multilevel"/>
    <w:tmpl w:val="37FE955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C1A1859"/>
    <w:multiLevelType w:val="hybridMultilevel"/>
    <w:tmpl w:val="0A36148C"/>
    <w:lvl w:ilvl="0" w:tplc="0426000D">
      <w:start w:val="1"/>
      <w:numFmt w:val="bullet"/>
      <w:lvlText w:val=""/>
      <w:lvlJc w:val="left"/>
      <w:pPr>
        <w:ind w:left="1051" w:hanging="360"/>
      </w:pPr>
      <w:rPr>
        <w:rFonts w:ascii="Wingdings" w:hAnsi="Wingdings" w:hint="default"/>
      </w:rPr>
    </w:lvl>
    <w:lvl w:ilvl="1" w:tplc="04260003" w:tentative="1">
      <w:start w:val="1"/>
      <w:numFmt w:val="bullet"/>
      <w:lvlText w:val="o"/>
      <w:lvlJc w:val="left"/>
      <w:pPr>
        <w:ind w:left="1771" w:hanging="360"/>
      </w:pPr>
      <w:rPr>
        <w:rFonts w:ascii="Courier New" w:hAnsi="Courier New" w:cs="Courier New" w:hint="default"/>
      </w:rPr>
    </w:lvl>
    <w:lvl w:ilvl="2" w:tplc="04260005" w:tentative="1">
      <w:start w:val="1"/>
      <w:numFmt w:val="bullet"/>
      <w:lvlText w:val=""/>
      <w:lvlJc w:val="left"/>
      <w:pPr>
        <w:ind w:left="2491" w:hanging="360"/>
      </w:pPr>
      <w:rPr>
        <w:rFonts w:ascii="Wingdings" w:hAnsi="Wingdings" w:hint="default"/>
      </w:rPr>
    </w:lvl>
    <w:lvl w:ilvl="3" w:tplc="04260001" w:tentative="1">
      <w:start w:val="1"/>
      <w:numFmt w:val="bullet"/>
      <w:lvlText w:val=""/>
      <w:lvlJc w:val="left"/>
      <w:pPr>
        <w:ind w:left="3211" w:hanging="360"/>
      </w:pPr>
      <w:rPr>
        <w:rFonts w:ascii="Symbol" w:hAnsi="Symbol" w:hint="default"/>
      </w:rPr>
    </w:lvl>
    <w:lvl w:ilvl="4" w:tplc="04260003" w:tentative="1">
      <w:start w:val="1"/>
      <w:numFmt w:val="bullet"/>
      <w:lvlText w:val="o"/>
      <w:lvlJc w:val="left"/>
      <w:pPr>
        <w:ind w:left="3931" w:hanging="360"/>
      </w:pPr>
      <w:rPr>
        <w:rFonts w:ascii="Courier New" w:hAnsi="Courier New" w:cs="Courier New" w:hint="default"/>
      </w:rPr>
    </w:lvl>
    <w:lvl w:ilvl="5" w:tplc="04260005" w:tentative="1">
      <w:start w:val="1"/>
      <w:numFmt w:val="bullet"/>
      <w:lvlText w:val=""/>
      <w:lvlJc w:val="left"/>
      <w:pPr>
        <w:ind w:left="4651" w:hanging="360"/>
      </w:pPr>
      <w:rPr>
        <w:rFonts w:ascii="Wingdings" w:hAnsi="Wingdings" w:hint="default"/>
      </w:rPr>
    </w:lvl>
    <w:lvl w:ilvl="6" w:tplc="04260001" w:tentative="1">
      <w:start w:val="1"/>
      <w:numFmt w:val="bullet"/>
      <w:lvlText w:val=""/>
      <w:lvlJc w:val="left"/>
      <w:pPr>
        <w:ind w:left="5371" w:hanging="360"/>
      </w:pPr>
      <w:rPr>
        <w:rFonts w:ascii="Symbol" w:hAnsi="Symbol" w:hint="default"/>
      </w:rPr>
    </w:lvl>
    <w:lvl w:ilvl="7" w:tplc="04260003" w:tentative="1">
      <w:start w:val="1"/>
      <w:numFmt w:val="bullet"/>
      <w:lvlText w:val="o"/>
      <w:lvlJc w:val="left"/>
      <w:pPr>
        <w:ind w:left="6091" w:hanging="360"/>
      </w:pPr>
      <w:rPr>
        <w:rFonts w:ascii="Courier New" w:hAnsi="Courier New" w:cs="Courier New" w:hint="default"/>
      </w:rPr>
    </w:lvl>
    <w:lvl w:ilvl="8" w:tplc="04260005" w:tentative="1">
      <w:start w:val="1"/>
      <w:numFmt w:val="bullet"/>
      <w:lvlText w:val=""/>
      <w:lvlJc w:val="left"/>
      <w:pPr>
        <w:ind w:left="6811" w:hanging="360"/>
      </w:pPr>
      <w:rPr>
        <w:rFonts w:ascii="Wingdings" w:hAnsi="Wingdings" w:hint="default"/>
      </w:rPr>
    </w:lvl>
  </w:abstractNum>
  <w:abstractNum w:abstractNumId="6" w15:restartNumberingAfterBreak="0">
    <w:nsid w:val="2C3F29C8"/>
    <w:multiLevelType w:val="hybridMultilevel"/>
    <w:tmpl w:val="F8627B40"/>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7" w15:restartNumberingAfterBreak="0">
    <w:nsid w:val="41B17554"/>
    <w:multiLevelType w:val="hybridMultilevel"/>
    <w:tmpl w:val="EA9E3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91041A1"/>
    <w:multiLevelType w:val="multilevel"/>
    <w:tmpl w:val="E3108CC0"/>
    <w:lvl w:ilvl="0">
      <w:start w:val="7"/>
      <w:numFmt w:val="decimal"/>
      <w:lvlText w:val="%1."/>
      <w:lvlJc w:val="left"/>
      <w:pPr>
        <w:ind w:left="360" w:hanging="360"/>
      </w:pPr>
      <w:rPr>
        <w:rFonts w:hint="default"/>
        <w:b w:val="0"/>
      </w:rPr>
    </w:lvl>
    <w:lvl w:ilvl="1">
      <w:start w:val="1"/>
      <w:numFmt w:val="decimal"/>
      <w:lvlText w:val="%1.%2."/>
      <w:lvlJc w:val="left"/>
      <w:pPr>
        <w:ind w:left="928"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525436D0"/>
    <w:multiLevelType w:val="hybridMultilevel"/>
    <w:tmpl w:val="9E48C6D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0" w15:restartNumberingAfterBreak="0">
    <w:nsid w:val="554E6BB5"/>
    <w:multiLevelType w:val="multilevel"/>
    <w:tmpl w:val="7F66CA56"/>
    <w:lvl w:ilvl="0">
      <w:start w:val="2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D6F3CE5"/>
    <w:multiLevelType w:val="multilevel"/>
    <w:tmpl w:val="347AB56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2E930C3"/>
    <w:multiLevelType w:val="hybridMultilevel"/>
    <w:tmpl w:val="EBA606AA"/>
    <w:lvl w:ilvl="0" w:tplc="E84896E2">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3" w15:restartNumberingAfterBreak="0">
    <w:nsid w:val="77135FBF"/>
    <w:multiLevelType w:val="hybridMultilevel"/>
    <w:tmpl w:val="BC327446"/>
    <w:lvl w:ilvl="0" w:tplc="3C7856E4">
      <w:start w:val="1"/>
      <w:numFmt w:val="bullet"/>
      <w:lvlText w:val="‒"/>
      <w:lvlJc w:val="left"/>
      <w:pPr>
        <w:ind w:left="1004" w:hanging="360"/>
      </w:pPr>
      <w:rPr>
        <w:rFonts w:ascii="Times New Roman" w:hAnsi="Times New Roman" w:cs="Times New Roman" w:hint="default"/>
        <w:color w:val="00000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4" w15:restartNumberingAfterBreak="0">
    <w:nsid w:val="77D45676"/>
    <w:multiLevelType w:val="multilevel"/>
    <w:tmpl w:val="DDD6FF8C"/>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357098"/>
    <w:multiLevelType w:val="hybridMultilevel"/>
    <w:tmpl w:val="FCA05262"/>
    <w:lvl w:ilvl="0" w:tplc="FEA21578">
      <w:start w:val="4"/>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D4F01E8"/>
    <w:multiLevelType w:val="hybridMultilevel"/>
    <w:tmpl w:val="A41E8BEA"/>
    <w:lvl w:ilvl="0" w:tplc="B1DCED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14"/>
  </w:num>
  <w:num w:numId="5">
    <w:abstractNumId w:val="11"/>
  </w:num>
  <w:num w:numId="6">
    <w:abstractNumId w:val="13"/>
  </w:num>
  <w:num w:numId="7">
    <w:abstractNumId w:val="16"/>
  </w:num>
  <w:num w:numId="8">
    <w:abstractNumId w:val="5"/>
  </w:num>
  <w:num w:numId="9">
    <w:abstractNumId w:val="1"/>
  </w:num>
  <w:num w:numId="10">
    <w:abstractNumId w:val="0"/>
  </w:num>
  <w:num w:numId="11">
    <w:abstractNumId w:val="12"/>
  </w:num>
  <w:num w:numId="12">
    <w:abstractNumId w:val="8"/>
  </w:num>
  <w:num w:numId="13">
    <w:abstractNumId w:val="2"/>
  </w:num>
  <w:num w:numId="14">
    <w:abstractNumId w:val="6"/>
  </w:num>
  <w:num w:numId="15">
    <w:abstractNumId w:val="9"/>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36"/>
    <w:rsid w:val="00016034"/>
    <w:rsid w:val="00034956"/>
    <w:rsid w:val="00060E06"/>
    <w:rsid w:val="0006586A"/>
    <w:rsid w:val="000821C1"/>
    <w:rsid w:val="000D20C0"/>
    <w:rsid w:val="000D4C30"/>
    <w:rsid w:val="000F0708"/>
    <w:rsid w:val="00105A47"/>
    <w:rsid w:val="001652F3"/>
    <w:rsid w:val="001B25B3"/>
    <w:rsid w:val="00214AC9"/>
    <w:rsid w:val="00243E79"/>
    <w:rsid w:val="0024597D"/>
    <w:rsid w:val="00274EBA"/>
    <w:rsid w:val="00332F67"/>
    <w:rsid w:val="00334FA0"/>
    <w:rsid w:val="00374CCC"/>
    <w:rsid w:val="003953CE"/>
    <w:rsid w:val="003C4886"/>
    <w:rsid w:val="003F69BA"/>
    <w:rsid w:val="0044145D"/>
    <w:rsid w:val="00443050"/>
    <w:rsid w:val="004E3746"/>
    <w:rsid w:val="004F50C3"/>
    <w:rsid w:val="00502B03"/>
    <w:rsid w:val="00516BB9"/>
    <w:rsid w:val="00536DB2"/>
    <w:rsid w:val="00543D8F"/>
    <w:rsid w:val="00580AA9"/>
    <w:rsid w:val="005C27A5"/>
    <w:rsid w:val="00687EB0"/>
    <w:rsid w:val="006A14C6"/>
    <w:rsid w:val="006D6977"/>
    <w:rsid w:val="00763924"/>
    <w:rsid w:val="007769D9"/>
    <w:rsid w:val="0079740C"/>
    <w:rsid w:val="007D29BA"/>
    <w:rsid w:val="0080674C"/>
    <w:rsid w:val="00812A9A"/>
    <w:rsid w:val="00820D18"/>
    <w:rsid w:val="00822765"/>
    <w:rsid w:val="0086566C"/>
    <w:rsid w:val="0087559F"/>
    <w:rsid w:val="009005F6"/>
    <w:rsid w:val="00954706"/>
    <w:rsid w:val="009C1020"/>
    <w:rsid w:val="00A22E36"/>
    <w:rsid w:val="00A83748"/>
    <w:rsid w:val="00B2583F"/>
    <w:rsid w:val="00BA6474"/>
    <w:rsid w:val="00BC12B0"/>
    <w:rsid w:val="00C14A9A"/>
    <w:rsid w:val="00C34FDB"/>
    <w:rsid w:val="00C40969"/>
    <w:rsid w:val="00C813A1"/>
    <w:rsid w:val="00C92AB9"/>
    <w:rsid w:val="00CA49E9"/>
    <w:rsid w:val="00CC58B2"/>
    <w:rsid w:val="00DC059B"/>
    <w:rsid w:val="00DE29AA"/>
    <w:rsid w:val="00E02C82"/>
    <w:rsid w:val="00E372F9"/>
    <w:rsid w:val="00E4376F"/>
    <w:rsid w:val="00E54B58"/>
    <w:rsid w:val="00E960C0"/>
    <w:rsid w:val="00F110CA"/>
    <w:rsid w:val="00F219E9"/>
    <w:rsid w:val="00FA119F"/>
    <w:rsid w:val="00FC5818"/>
    <w:rsid w:val="00FC6312"/>
    <w:rsid w:val="00FD2755"/>
    <w:rsid w:val="00FE049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80559"/>
  <w15:docId w15:val="{194A955F-700F-4796-947C-797BD57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E36"/>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qFormat/>
    <w:rsid w:val="00A22E36"/>
    <w:pPr>
      <w:ind w:left="720"/>
      <w:contextualSpacing/>
    </w:pPr>
    <w:rPr>
      <w:sz w:val="20"/>
      <w:szCs w:val="20"/>
    </w:rPr>
  </w:style>
  <w:style w:type="character" w:customStyle="1" w:styleId="ListParagraphChar">
    <w:name w:val="List Paragraph Char"/>
    <w:aliases w:val="H&amp;P List Paragraph Char,2 Char"/>
    <w:link w:val="ListParagraph"/>
    <w:locked/>
    <w:rsid w:val="00A22E36"/>
    <w:rPr>
      <w:rFonts w:ascii="Calibri" w:eastAsia="Calibri" w:hAnsi="Calibri" w:cs="Times New Roman"/>
      <w:sz w:val="20"/>
      <w:szCs w:val="20"/>
    </w:rPr>
  </w:style>
  <w:style w:type="character" w:styleId="Hyperlink">
    <w:name w:val="Hyperlink"/>
    <w:uiPriority w:val="99"/>
    <w:unhideWhenUsed/>
    <w:rsid w:val="00A22E36"/>
    <w:rPr>
      <w:color w:val="0000FF"/>
      <w:u w:val="single"/>
    </w:rPr>
  </w:style>
  <w:style w:type="paragraph" w:customStyle="1" w:styleId="tv213">
    <w:name w:val="tv213"/>
    <w:basedOn w:val="Normal"/>
    <w:rsid w:val="00A22E36"/>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rsid w:val="00A22E36"/>
  </w:style>
  <w:style w:type="paragraph" w:customStyle="1" w:styleId="bodytext">
    <w:name w:val="bodytext"/>
    <w:basedOn w:val="Normal"/>
    <w:rsid w:val="00A22E36"/>
    <w:pPr>
      <w:spacing w:before="100" w:beforeAutospacing="1" w:after="100" w:afterAutospacing="1"/>
      <w:ind w:left="0" w:firstLine="0"/>
      <w:jc w:val="left"/>
    </w:pPr>
    <w:rPr>
      <w:rFonts w:ascii="Times New Roman" w:eastAsia="Times New Roman" w:hAnsi="Times New Roman"/>
      <w:sz w:val="24"/>
      <w:szCs w:val="24"/>
      <w:lang w:eastAsia="lv-LV"/>
    </w:rPr>
  </w:style>
  <w:style w:type="paragraph" w:customStyle="1" w:styleId="footnotedescription">
    <w:name w:val="footnote description"/>
    <w:next w:val="Normal"/>
    <w:link w:val="footnotedescriptionChar"/>
    <w:hidden/>
    <w:rsid w:val="00A22E36"/>
    <w:pPr>
      <w:spacing w:after="0"/>
      <w:jc w:val="both"/>
    </w:pPr>
    <w:rPr>
      <w:rFonts w:ascii="Times New Roman" w:eastAsia="Times New Roman" w:hAnsi="Times New Roman" w:cs="Times New Roman"/>
      <w:color w:val="000000"/>
      <w:sz w:val="20"/>
      <w:szCs w:val="20"/>
      <w:lang w:eastAsia="lv-LV"/>
    </w:rPr>
  </w:style>
  <w:style w:type="character" w:customStyle="1" w:styleId="footnotedescriptionChar">
    <w:name w:val="footnote description Char"/>
    <w:link w:val="footnotedescription"/>
    <w:rsid w:val="00A22E36"/>
    <w:rPr>
      <w:rFonts w:ascii="Times New Roman" w:eastAsia="Times New Roman" w:hAnsi="Times New Roman" w:cs="Times New Roman"/>
      <w:color w:val="000000"/>
      <w:sz w:val="20"/>
      <w:szCs w:val="20"/>
      <w:lang w:eastAsia="lv-LV"/>
    </w:rPr>
  </w:style>
  <w:style w:type="character" w:customStyle="1" w:styleId="footnotemark">
    <w:name w:val="footnote mark"/>
    <w:hidden/>
    <w:rsid w:val="00A22E36"/>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A22E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E3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22E36"/>
    <w:rPr>
      <w:sz w:val="16"/>
      <w:szCs w:val="16"/>
    </w:rPr>
  </w:style>
  <w:style w:type="paragraph" w:styleId="CommentText">
    <w:name w:val="annotation text"/>
    <w:basedOn w:val="Normal"/>
    <w:link w:val="CommentTextChar"/>
    <w:uiPriority w:val="99"/>
    <w:semiHidden/>
    <w:unhideWhenUsed/>
    <w:rsid w:val="00A22E36"/>
    <w:rPr>
      <w:sz w:val="20"/>
      <w:szCs w:val="20"/>
    </w:rPr>
  </w:style>
  <w:style w:type="character" w:customStyle="1" w:styleId="CommentTextChar">
    <w:name w:val="Comment Text Char"/>
    <w:basedOn w:val="DefaultParagraphFont"/>
    <w:link w:val="CommentText"/>
    <w:uiPriority w:val="99"/>
    <w:semiHidden/>
    <w:rsid w:val="00A22E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2E36"/>
    <w:rPr>
      <w:b/>
      <w:bCs/>
    </w:rPr>
  </w:style>
  <w:style w:type="character" w:customStyle="1" w:styleId="CommentSubjectChar">
    <w:name w:val="Comment Subject Char"/>
    <w:basedOn w:val="CommentTextChar"/>
    <w:link w:val="CommentSubject"/>
    <w:uiPriority w:val="99"/>
    <w:semiHidden/>
    <w:rsid w:val="00A22E36"/>
    <w:rPr>
      <w:rFonts w:ascii="Calibri" w:eastAsia="Calibri" w:hAnsi="Calibri" w:cs="Times New Roman"/>
      <w:b/>
      <w:bCs/>
      <w:sz w:val="20"/>
      <w:szCs w:val="20"/>
    </w:rPr>
  </w:style>
  <w:style w:type="paragraph" w:styleId="Revision">
    <w:name w:val="Revision"/>
    <w:hidden/>
    <w:uiPriority w:val="99"/>
    <w:semiHidden/>
    <w:rsid w:val="00536D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2941">
      <w:bodyDiv w:val="1"/>
      <w:marLeft w:val="0"/>
      <w:marRight w:val="0"/>
      <w:marTop w:val="0"/>
      <w:marBottom w:val="0"/>
      <w:divBdr>
        <w:top w:val="none" w:sz="0" w:space="0" w:color="auto"/>
        <w:left w:val="none" w:sz="0" w:space="0" w:color="auto"/>
        <w:bottom w:val="none" w:sz="0" w:space="0" w:color="auto"/>
        <w:right w:val="none" w:sz="0" w:space="0" w:color="auto"/>
      </w:divBdr>
    </w:div>
    <w:div w:id="158279395">
      <w:bodyDiv w:val="1"/>
      <w:marLeft w:val="0"/>
      <w:marRight w:val="0"/>
      <w:marTop w:val="0"/>
      <w:marBottom w:val="0"/>
      <w:divBdr>
        <w:top w:val="none" w:sz="0" w:space="0" w:color="auto"/>
        <w:left w:val="none" w:sz="0" w:space="0" w:color="auto"/>
        <w:bottom w:val="none" w:sz="0" w:space="0" w:color="auto"/>
        <w:right w:val="none" w:sz="0" w:space="0" w:color="auto"/>
      </w:divBdr>
    </w:div>
    <w:div w:id="1755587392">
      <w:bodyDiv w:val="1"/>
      <w:marLeft w:val="0"/>
      <w:marRight w:val="0"/>
      <w:marTop w:val="0"/>
      <w:marBottom w:val="0"/>
      <w:divBdr>
        <w:top w:val="none" w:sz="0" w:space="0" w:color="auto"/>
        <w:left w:val="none" w:sz="0" w:space="0" w:color="auto"/>
        <w:bottom w:val="none" w:sz="0" w:space="0" w:color="auto"/>
        <w:right w:val="none" w:sz="0" w:space="0" w:color="auto"/>
      </w:divBdr>
    </w:div>
    <w:div w:id="1818959724">
      <w:bodyDiv w:val="1"/>
      <w:marLeft w:val="0"/>
      <w:marRight w:val="0"/>
      <w:marTop w:val="0"/>
      <w:marBottom w:val="0"/>
      <w:divBdr>
        <w:top w:val="none" w:sz="0" w:space="0" w:color="auto"/>
        <w:left w:val="none" w:sz="0" w:space="0" w:color="auto"/>
        <w:bottom w:val="none" w:sz="0" w:space="0" w:color="auto"/>
        <w:right w:val="none" w:sz="0" w:space="0" w:color="auto"/>
      </w:divBdr>
    </w:div>
    <w:div w:id="2085451427">
      <w:bodyDiv w:val="1"/>
      <w:marLeft w:val="0"/>
      <w:marRight w:val="0"/>
      <w:marTop w:val="0"/>
      <w:marBottom w:val="0"/>
      <w:divBdr>
        <w:top w:val="none" w:sz="0" w:space="0" w:color="auto"/>
        <w:left w:val="none" w:sz="0" w:space="0" w:color="auto"/>
        <w:bottom w:val="none" w:sz="0" w:space="0" w:color="auto"/>
        <w:right w:val="none" w:sz="0" w:space="0" w:color="auto"/>
      </w:divBdr>
    </w:div>
    <w:div w:id="21370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R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279803-darbibas-programmas-izaugsme-un-nodarbinatiba-1-1-1-specifiska-atbalsta-merka-palielinat-latvijas-zinatnisko-instituciju" TargetMode="External"/><Relationship Id="rId5" Type="http://schemas.openxmlformats.org/officeDocument/2006/relationships/footnotes" Target="footnotes.xml"/><Relationship Id="rId10" Type="http://schemas.openxmlformats.org/officeDocument/2006/relationships/hyperlink" Target="https://lv.wikipedia.org/wiki/Etnoss" TargetMode="External"/><Relationship Id="rId4" Type="http://schemas.openxmlformats.org/officeDocument/2006/relationships/webSettings" Target="webSettings.xml"/><Relationship Id="rId9" Type="http://schemas.openxmlformats.org/officeDocument/2006/relationships/hyperlink" Target="https://lv.wikipedia.org/wiki/Dzim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17987</Words>
  <Characters>10254</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Elmīra</dc:creator>
  <cp:keywords/>
  <dc:description/>
  <cp:lastModifiedBy>Elmīra</cp:lastModifiedBy>
  <cp:revision>3</cp:revision>
  <cp:lastPrinted>2018-02-20T15:05:00Z</cp:lastPrinted>
  <dcterms:created xsi:type="dcterms:W3CDTF">2018-02-22T10:20:00Z</dcterms:created>
  <dcterms:modified xsi:type="dcterms:W3CDTF">2018-02-22T11:06:00Z</dcterms:modified>
</cp:coreProperties>
</file>