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68AB1" w14:textId="77777777" w:rsidR="00151CC9" w:rsidRPr="007B3452" w:rsidRDefault="00151CC9" w:rsidP="00F43CF5">
      <w:pPr>
        <w:spacing w:after="0" w:line="240" w:lineRule="auto"/>
        <w:jc w:val="right"/>
        <w:outlineLvl w:val="0"/>
        <w:rPr>
          <w:rFonts w:ascii="Times New Roman" w:hAnsi="Times New Roman" w:cs="Times New Roman"/>
          <w:b/>
          <w:i/>
          <w:iCs/>
          <w:lang w:val="pt-BR"/>
        </w:rPr>
      </w:pPr>
      <w:r w:rsidRPr="007B3452">
        <w:rPr>
          <w:rFonts w:ascii="Times New Roman" w:hAnsi="Times New Roman" w:cs="Times New Roman"/>
          <w:b/>
          <w:i/>
          <w:iCs/>
          <w:lang w:val="pt-BR"/>
        </w:rPr>
        <w:t xml:space="preserve">Par </w:t>
      </w:r>
      <w:r w:rsidR="00060C20" w:rsidRPr="007B3452">
        <w:rPr>
          <w:rFonts w:ascii="Times New Roman" w:hAnsi="Times New Roman" w:cs="Times New Roman"/>
          <w:b/>
          <w:i/>
          <w:iCs/>
          <w:lang w:val="pt-BR"/>
        </w:rPr>
        <w:t>iepirkuma</w:t>
      </w:r>
    </w:p>
    <w:p w14:paraId="03D381B2" w14:textId="77777777" w:rsidR="00151CC9" w:rsidRPr="007B3452" w:rsidRDefault="00151CC9" w:rsidP="00F43CF5">
      <w:pPr>
        <w:tabs>
          <w:tab w:val="center" w:pos="4153"/>
        </w:tabs>
        <w:spacing w:after="0" w:line="240" w:lineRule="auto"/>
        <w:jc w:val="right"/>
        <w:outlineLvl w:val="0"/>
        <w:rPr>
          <w:rFonts w:ascii="Times New Roman" w:hAnsi="Times New Roman" w:cs="Times New Roman"/>
          <w:b/>
          <w:i/>
        </w:rPr>
      </w:pPr>
      <w:r w:rsidRPr="007B3452">
        <w:rPr>
          <w:rFonts w:ascii="Times New Roman" w:hAnsi="Times New Roman" w:cs="Times New Roman"/>
          <w:b/>
          <w:i/>
          <w:iCs/>
          <w:lang w:val="pt-BR"/>
        </w:rPr>
        <w:t>„</w:t>
      </w:r>
      <w:r w:rsidR="00EE4E5A">
        <w:rPr>
          <w:rFonts w:ascii="Times New Roman" w:hAnsi="Times New Roman" w:cs="Times New Roman"/>
          <w:b/>
          <w:i/>
          <w:iCs/>
          <w:lang w:val="pt-BR"/>
        </w:rPr>
        <w:t>Saimniecības preču iepirkums Latvijas Universitātes</w:t>
      </w:r>
      <w:r w:rsidR="0046428A">
        <w:rPr>
          <w:rFonts w:ascii="Times New Roman" w:hAnsi="Times New Roman" w:cs="Times New Roman"/>
          <w:b/>
          <w:i/>
          <w:iCs/>
          <w:lang w:val="pt-BR"/>
        </w:rPr>
        <w:t xml:space="preserve"> vajadzībām</w:t>
      </w:r>
      <w:r w:rsidRPr="007B3452">
        <w:rPr>
          <w:rFonts w:ascii="Times New Roman" w:hAnsi="Times New Roman" w:cs="Times New Roman"/>
          <w:b/>
          <w:i/>
        </w:rPr>
        <w:t>”</w:t>
      </w:r>
    </w:p>
    <w:p w14:paraId="64233186" w14:textId="77777777" w:rsidR="00151CC9" w:rsidRPr="007B3452" w:rsidRDefault="00151CC9" w:rsidP="00151CC9">
      <w:pPr>
        <w:spacing w:after="0" w:line="240" w:lineRule="auto"/>
        <w:jc w:val="right"/>
        <w:rPr>
          <w:rFonts w:ascii="Times New Roman" w:hAnsi="Times New Roman" w:cs="Times New Roman"/>
          <w:b/>
          <w:i/>
          <w:iCs/>
          <w:lang w:val="pt-BR"/>
        </w:rPr>
      </w:pPr>
      <w:r w:rsidRPr="007B3452">
        <w:rPr>
          <w:rFonts w:ascii="Times New Roman" w:hAnsi="Times New Roman" w:cs="Times New Roman"/>
          <w:b/>
          <w:i/>
          <w:iCs/>
          <w:lang w:val="pt-BR"/>
        </w:rPr>
        <w:t>(Iepirkuma ident. Nr. LU 201</w:t>
      </w:r>
      <w:r w:rsidR="00EE4E5A">
        <w:rPr>
          <w:rFonts w:ascii="Times New Roman" w:hAnsi="Times New Roman" w:cs="Times New Roman"/>
          <w:b/>
          <w:i/>
          <w:iCs/>
          <w:lang w:val="pt-BR"/>
        </w:rPr>
        <w:t>7</w:t>
      </w:r>
      <w:r w:rsidRPr="007B3452">
        <w:rPr>
          <w:rFonts w:ascii="Times New Roman" w:hAnsi="Times New Roman" w:cs="Times New Roman"/>
          <w:b/>
          <w:i/>
          <w:iCs/>
          <w:lang w:val="pt-BR"/>
        </w:rPr>
        <w:t>/</w:t>
      </w:r>
      <w:r w:rsidR="00AE2751" w:rsidRPr="007B3452">
        <w:rPr>
          <w:rFonts w:ascii="Times New Roman" w:hAnsi="Times New Roman" w:cs="Times New Roman"/>
          <w:b/>
          <w:i/>
          <w:iCs/>
          <w:lang w:val="pt-BR"/>
        </w:rPr>
        <w:t>7</w:t>
      </w:r>
      <w:r w:rsidR="00060C20" w:rsidRPr="007B3452">
        <w:rPr>
          <w:rFonts w:ascii="Times New Roman" w:hAnsi="Times New Roman" w:cs="Times New Roman"/>
          <w:b/>
          <w:i/>
          <w:iCs/>
          <w:lang w:val="pt-BR"/>
        </w:rPr>
        <w:t>_I</w:t>
      </w:r>
      <w:r w:rsidRPr="007B3452">
        <w:rPr>
          <w:rFonts w:ascii="Times New Roman" w:hAnsi="Times New Roman" w:cs="Times New Roman"/>
          <w:b/>
          <w:i/>
          <w:iCs/>
          <w:lang w:val="pt-BR"/>
        </w:rPr>
        <w:t>) nolikumu</w:t>
      </w:r>
    </w:p>
    <w:p w14:paraId="352FD3CC" w14:textId="77777777" w:rsidR="00151CC9" w:rsidRPr="007B3452" w:rsidRDefault="00151CC9" w:rsidP="00151CC9">
      <w:pPr>
        <w:spacing w:after="0" w:line="240" w:lineRule="auto"/>
        <w:rPr>
          <w:rFonts w:ascii="Times New Roman" w:hAnsi="Times New Roman" w:cs="Times New Roman"/>
          <w:highlight w:val="yellow"/>
          <w:lang w:val="pt-BR"/>
        </w:rPr>
      </w:pPr>
    </w:p>
    <w:p w14:paraId="06DD0517" w14:textId="77777777" w:rsidR="00151CC9" w:rsidRPr="007B3452" w:rsidRDefault="00151CC9" w:rsidP="00151CC9">
      <w:pPr>
        <w:spacing w:after="0" w:line="240" w:lineRule="auto"/>
        <w:jc w:val="both"/>
        <w:rPr>
          <w:rFonts w:ascii="Times New Roman" w:hAnsi="Times New Roman" w:cs="Times New Roman"/>
          <w:lang w:val="pt-BR"/>
        </w:rPr>
      </w:pPr>
    </w:p>
    <w:p w14:paraId="6818FDDF" w14:textId="77777777" w:rsidR="00151CC9" w:rsidRPr="00F43CF5" w:rsidRDefault="00151CC9" w:rsidP="00AE2751">
      <w:pPr>
        <w:spacing w:after="0" w:line="240" w:lineRule="auto"/>
        <w:ind w:firstLine="720"/>
        <w:jc w:val="both"/>
        <w:rPr>
          <w:rFonts w:ascii="Times New Roman" w:hAnsi="Times New Roman" w:cs="Times New Roman"/>
          <w:sz w:val="24"/>
          <w:szCs w:val="24"/>
          <w:lang w:val="de-DE"/>
        </w:rPr>
      </w:pPr>
      <w:r w:rsidRPr="00F43CF5">
        <w:rPr>
          <w:rFonts w:ascii="Times New Roman" w:hAnsi="Times New Roman" w:cs="Times New Roman"/>
          <w:sz w:val="24"/>
          <w:szCs w:val="24"/>
        </w:rPr>
        <w:t xml:space="preserve">Latvijas Universitātes </w:t>
      </w:r>
      <w:r w:rsidR="00382F67" w:rsidRPr="00F43CF5">
        <w:rPr>
          <w:rFonts w:ascii="Times New Roman" w:hAnsi="Times New Roman" w:cs="Times New Roman"/>
          <w:sz w:val="24"/>
          <w:szCs w:val="24"/>
        </w:rPr>
        <w:t xml:space="preserve">(LU) </w:t>
      </w:r>
      <w:r w:rsidRPr="00F43CF5">
        <w:rPr>
          <w:rFonts w:ascii="Times New Roman" w:hAnsi="Times New Roman" w:cs="Times New Roman"/>
          <w:sz w:val="24"/>
          <w:szCs w:val="24"/>
        </w:rPr>
        <w:t xml:space="preserve">iepirkumu komisija, atbildot uz ieinteresētā  piegādātāja uzdotajiem jautājumiem, sniedz skaidrojumu par Latvijas Universitātes organizētā </w:t>
      </w:r>
      <w:r w:rsidR="00060C20" w:rsidRPr="00F43CF5">
        <w:rPr>
          <w:rFonts w:ascii="Times New Roman" w:hAnsi="Times New Roman" w:cs="Times New Roman"/>
          <w:sz w:val="24"/>
          <w:szCs w:val="24"/>
        </w:rPr>
        <w:t xml:space="preserve">iepirkuma </w:t>
      </w:r>
      <w:r w:rsidRPr="00F43CF5">
        <w:rPr>
          <w:rFonts w:ascii="Times New Roman" w:hAnsi="Times New Roman" w:cs="Times New Roman"/>
          <w:sz w:val="24"/>
          <w:szCs w:val="24"/>
        </w:rPr>
        <w:t xml:space="preserve"> </w:t>
      </w:r>
      <w:r w:rsidR="007E51B4" w:rsidRPr="00F43CF5">
        <w:rPr>
          <w:rFonts w:ascii="Times New Roman" w:hAnsi="Times New Roman" w:cs="Times New Roman"/>
          <w:sz w:val="24"/>
          <w:szCs w:val="24"/>
        </w:rPr>
        <w:t>„</w:t>
      </w:r>
      <w:r w:rsidR="00EE4E5A" w:rsidRPr="00F43CF5">
        <w:rPr>
          <w:rFonts w:ascii="Times New Roman" w:hAnsi="Times New Roman" w:cs="Times New Roman"/>
          <w:sz w:val="24"/>
          <w:szCs w:val="24"/>
        </w:rPr>
        <w:t>Saimniecības preču iepirkums Latvijas Universitātes</w:t>
      </w:r>
      <w:r w:rsidR="0046428A" w:rsidRPr="00F43CF5">
        <w:rPr>
          <w:rFonts w:ascii="Times New Roman" w:hAnsi="Times New Roman" w:cs="Times New Roman"/>
          <w:sz w:val="24"/>
          <w:szCs w:val="24"/>
        </w:rPr>
        <w:t xml:space="preserve"> vajadzībām</w:t>
      </w:r>
      <w:r w:rsidRPr="00F43CF5">
        <w:rPr>
          <w:rFonts w:ascii="Times New Roman" w:hAnsi="Times New Roman" w:cs="Times New Roman"/>
          <w:sz w:val="24"/>
          <w:szCs w:val="24"/>
        </w:rPr>
        <w:t>” (id. Nr. LU 201</w:t>
      </w:r>
      <w:r w:rsidR="00EE4E5A" w:rsidRPr="00F43CF5">
        <w:rPr>
          <w:rFonts w:ascii="Times New Roman" w:hAnsi="Times New Roman" w:cs="Times New Roman"/>
          <w:sz w:val="24"/>
          <w:szCs w:val="24"/>
        </w:rPr>
        <w:t>7</w:t>
      </w:r>
      <w:r w:rsidRPr="00F43CF5">
        <w:rPr>
          <w:rFonts w:ascii="Times New Roman" w:hAnsi="Times New Roman" w:cs="Times New Roman"/>
          <w:sz w:val="24"/>
          <w:szCs w:val="24"/>
        </w:rPr>
        <w:t>/</w:t>
      </w:r>
      <w:r w:rsidR="00AE2751" w:rsidRPr="00F43CF5">
        <w:rPr>
          <w:rFonts w:ascii="Times New Roman" w:hAnsi="Times New Roman" w:cs="Times New Roman"/>
          <w:sz w:val="24"/>
          <w:szCs w:val="24"/>
        </w:rPr>
        <w:t>7</w:t>
      </w:r>
      <w:r w:rsidR="00060C20" w:rsidRPr="00F43CF5">
        <w:rPr>
          <w:rFonts w:ascii="Times New Roman" w:hAnsi="Times New Roman" w:cs="Times New Roman"/>
          <w:sz w:val="24"/>
          <w:szCs w:val="24"/>
        </w:rPr>
        <w:t>_I</w:t>
      </w:r>
      <w:r w:rsidRPr="00F43CF5">
        <w:rPr>
          <w:rFonts w:ascii="Times New Roman" w:hAnsi="Times New Roman" w:cs="Times New Roman"/>
          <w:sz w:val="24"/>
          <w:szCs w:val="24"/>
        </w:rPr>
        <w:t>) nolikumā (turpmāk – Nolikums) noteiktajām prasībām</w:t>
      </w:r>
      <w:r w:rsidRPr="00F43CF5">
        <w:rPr>
          <w:rFonts w:ascii="Times New Roman" w:hAnsi="Times New Roman" w:cs="Times New Roman"/>
          <w:sz w:val="24"/>
          <w:szCs w:val="24"/>
          <w:lang w:val="de-DE"/>
        </w:rPr>
        <w:t>:</w:t>
      </w:r>
    </w:p>
    <w:p w14:paraId="21D04EE5" w14:textId="77777777" w:rsidR="00A74794" w:rsidRPr="00F43CF5" w:rsidRDefault="00A74794" w:rsidP="00AE2751">
      <w:pPr>
        <w:spacing w:after="0" w:line="240" w:lineRule="auto"/>
        <w:jc w:val="both"/>
        <w:rPr>
          <w:rFonts w:ascii="Times New Roman" w:eastAsia="Calibri" w:hAnsi="Times New Roman" w:cs="Times New Roman"/>
          <w:b/>
          <w:sz w:val="24"/>
          <w:szCs w:val="24"/>
        </w:rPr>
      </w:pPr>
    </w:p>
    <w:p w14:paraId="4F6F7CD5" w14:textId="77777777" w:rsidR="00F43CF5" w:rsidRPr="00F43CF5" w:rsidRDefault="00AE2751" w:rsidP="00F43CF5">
      <w:pPr>
        <w:widowControl w:val="0"/>
        <w:autoSpaceDE w:val="0"/>
        <w:autoSpaceDN w:val="0"/>
        <w:adjustRightInd w:val="0"/>
        <w:spacing w:after="0" w:line="240" w:lineRule="auto"/>
        <w:jc w:val="both"/>
        <w:rPr>
          <w:rFonts w:ascii="Times New Roman" w:hAnsi="Times New Roman" w:cs="Times New Roman"/>
          <w:color w:val="262626"/>
          <w:sz w:val="24"/>
          <w:szCs w:val="24"/>
        </w:rPr>
      </w:pPr>
      <w:r w:rsidRPr="00F43CF5">
        <w:rPr>
          <w:rFonts w:ascii="Times New Roman" w:eastAsia="Calibri" w:hAnsi="Times New Roman" w:cs="Times New Roman"/>
          <w:b/>
          <w:sz w:val="24"/>
          <w:szCs w:val="24"/>
        </w:rPr>
        <w:t>Jautājums:</w:t>
      </w:r>
      <w:r w:rsidR="007B3452" w:rsidRPr="00F43CF5">
        <w:rPr>
          <w:rFonts w:ascii="Times New Roman" w:eastAsia="Calibri" w:hAnsi="Times New Roman" w:cs="Times New Roman"/>
          <w:sz w:val="24"/>
          <w:szCs w:val="24"/>
        </w:rPr>
        <w:t xml:space="preserve"> </w:t>
      </w:r>
      <w:r w:rsidR="00EE4E5A" w:rsidRPr="00F43CF5">
        <w:rPr>
          <w:rFonts w:ascii="Times New Roman" w:eastAsia="Calibri" w:hAnsi="Times New Roman" w:cs="Times New Roman"/>
          <w:sz w:val="24"/>
          <w:szCs w:val="24"/>
        </w:rPr>
        <w:t>„</w:t>
      </w:r>
      <w:r w:rsidR="00F43CF5" w:rsidRPr="00F43CF5">
        <w:rPr>
          <w:rFonts w:ascii="Times New Roman" w:hAnsi="Times New Roman" w:cs="Times New Roman"/>
          <w:color w:val="262626"/>
          <w:sz w:val="24"/>
          <w:szCs w:val="24"/>
        </w:rPr>
        <w:t>Saskaņā ar Publisko iepirkumu likuma 8.² (3) punktu: Iepirkuma komisija nosaka pamatotas un objektīvas prasības attiecībā uz pretendentiem un iepirkuma priekšmetu, nodrošinot, ka minētās prasības nerada nepamatotus ierobe</w:t>
      </w:r>
      <w:r w:rsidR="00F43CF5">
        <w:rPr>
          <w:rFonts w:ascii="Times New Roman" w:hAnsi="Times New Roman" w:cs="Times New Roman"/>
          <w:color w:val="262626"/>
          <w:sz w:val="24"/>
          <w:szCs w:val="24"/>
        </w:rPr>
        <w:t xml:space="preserve">žojumus konkurencei iepirkumā. </w:t>
      </w:r>
    </w:p>
    <w:p w14:paraId="0314E8D3" w14:textId="444CF100" w:rsidR="00F43CF5" w:rsidRPr="00F43CF5" w:rsidRDefault="00F43CF5" w:rsidP="00F43CF5">
      <w:pPr>
        <w:widowControl w:val="0"/>
        <w:autoSpaceDE w:val="0"/>
        <w:autoSpaceDN w:val="0"/>
        <w:adjustRightInd w:val="0"/>
        <w:spacing w:after="0" w:line="240" w:lineRule="auto"/>
        <w:jc w:val="both"/>
        <w:rPr>
          <w:rFonts w:ascii="Times New Roman" w:hAnsi="Times New Roman" w:cs="Times New Roman"/>
          <w:color w:val="262626"/>
          <w:sz w:val="24"/>
          <w:szCs w:val="24"/>
        </w:rPr>
      </w:pPr>
      <w:r w:rsidRPr="00F43CF5">
        <w:rPr>
          <w:rFonts w:ascii="Times New Roman" w:hAnsi="Times New Roman" w:cs="Times New Roman"/>
          <w:color w:val="262626"/>
          <w:sz w:val="24"/>
          <w:szCs w:val="24"/>
        </w:rPr>
        <w:t>Latvijas Universitātes izsludinātā iepirkuma "Saimniecības preču iepirkums Latvi</w:t>
      </w:r>
      <w:r w:rsidR="003B1147">
        <w:rPr>
          <w:rFonts w:ascii="Times New Roman" w:hAnsi="Times New Roman" w:cs="Times New Roman"/>
          <w:color w:val="262626"/>
          <w:sz w:val="24"/>
          <w:szCs w:val="24"/>
        </w:rPr>
        <w:t>jas Universitātes vajadzībām" Nr</w:t>
      </w:r>
      <w:bookmarkStart w:id="0" w:name="_GoBack"/>
      <w:bookmarkEnd w:id="0"/>
      <w:r w:rsidRPr="00F43CF5">
        <w:rPr>
          <w:rFonts w:ascii="Times New Roman" w:hAnsi="Times New Roman" w:cs="Times New Roman"/>
          <w:color w:val="262626"/>
          <w:sz w:val="24"/>
          <w:szCs w:val="24"/>
        </w:rPr>
        <w:t xml:space="preserve">. LU 2017/7_I tehniskās specifikācijas iepirkuma pozīcijās Nr. 1, 6 un 11 ir ietvertas prasības, kas atbilst konkrētam ražotājam un tieši ierobežo vienlīdzīgas konkurences noteikumus, kas ir pretrunā ar augstāk minēto Publisko iepirkumu likumu, turklāt minētās prasības nav pamatotas ar vispārpieņemtiem un apstiprinātiem standartiem, kas darbojas Eiropas Savienībā un atbilst tikai konkrēta ražotāja apgalvojumam par BATP ražošanas tehnoloģiju, kas nav standartizēta un vispārpieņemta. </w:t>
      </w:r>
    </w:p>
    <w:p w14:paraId="54349A47" w14:textId="77777777" w:rsidR="00AE2751" w:rsidRPr="00F43CF5" w:rsidRDefault="00F43CF5" w:rsidP="00F43CF5">
      <w:pPr>
        <w:spacing w:after="0" w:line="240" w:lineRule="auto"/>
        <w:jc w:val="both"/>
        <w:rPr>
          <w:rFonts w:ascii="Times New Roman" w:hAnsi="Times New Roman" w:cs="Times New Roman"/>
          <w:sz w:val="24"/>
          <w:szCs w:val="24"/>
        </w:rPr>
      </w:pPr>
      <w:r w:rsidRPr="00F43CF5">
        <w:rPr>
          <w:rFonts w:ascii="Times New Roman" w:hAnsi="Times New Roman" w:cs="Times New Roman"/>
          <w:color w:val="262626"/>
          <w:sz w:val="24"/>
          <w:szCs w:val="24"/>
        </w:rPr>
        <w:t>Ņemot vērā visu augstāk minēto, lūdzu noteikt iepirkuma specifikācijas prasības atbilstoši Publisko iepirkumu likumam un neierobežo vienlīdzīgu konkurenci.</w:t>
      </w:r>
      <w:r w:rsidR="00EE4E5A" w:rsidRPr="00F43CF5">
        <w:rPr>
          <w:rFonts w:ascii="Times New Roman" w:hAnsi="Times New Roman" w:cs="Times New Roman"/>
          <w:sz w:val="24"/>
          <w:szCs w:val="24"/>
        </w:rPr>
        <w:t>”</w:t>
      </w:r>
    </w:p>
    <w:p w14:paraId="06E4D598" w14:textId="77777777" w:rsidR="008A0D32" w:rsidRDefault="008A0D32" w:rsidP="00F43CF5">
      <w:pPr>
        <w:spacing w:after="0" w:line="240" w:lineRule="auto"/>
        <w:jc w:val="both"/>
        <w:outlineLvl w:val="0"/>
        <w:rPr>
          <w:rFonts w:ascii="Times New Roman" w:eastAsia="Calibri" w:hAnsi="Times New Roman"/>
          <w:b/>
        </w:rPr>
      </w:pPr>
    </w:p>
    <w:p w14:paraId="010F7568" w14:textId="1306CCA0" w:rsidR="00AE2751" w:rsidRPr="007B3452" w:rsidRDefault="00AE2751" w:rsidP="00F43CF5">
      <w:pPr>
        <w:spacing w:after="0" w:line="240" w:lineRule="auto"/>
        <w:jc w:val="both"/>
        <w:outlineLvl w:val="0"/>
        <w:rPr>
          <w:rFonts w:ascii="Times New Roman" w:eastAsia="Calibri" w:hAnsi="Times New Roman"/>
          <w:b/>
        </w:rPr>
      </w:pPr>
      <w:r w:rsidRPr="007B3452">
        <w:rPr>
          <w:rFonts w:ascii="Times New Roman" w:eastAsia="Calibri" w:hAnsi="Times New Roman"/>
          <w:b/>
        </w:rPr>
        <w:t>Atbilde:</w:t>
      </w:r>
    </w:p>
    <w:p w14:paraId="4917D891" w14:textId="0F5A6B68" w:rsidR="001414C1" w:rsidRDefault="00BE385F" w:rsidP="00AE2751">
      <w:pPr>
        <w:spacing w:after="0" w:line="240" w:lineRule="auto"/>
        <w:jc w:val="both"/>
        <w:rPr>
          <w:rFonts w:ascii="Times New Roman" w:eastAsia="Calibri" w:hAnsi="Times New Roman"/>
          <w:szCs w:val="24"/>
        </w:rPr>
      </w:pPr>
      <w:r w:rsidRPr="008A0D32">
        <w:rPr>
          <w:rFonts w:ascii="Times New Roman" w:eastAsia="Calibri" w:hAnsi="Times New Roman"/>
          <w:szCs w:val="24"/>
        </w:rPr>
        <w:t xml:space="preserve">Pasūtītājs, sagatavojot tehnisko specifikāciju, </w:t>
      </w:r>
      <w:r w:rsidR="0058520F" w:rsidRPr="008A0D32">
        <w:rPr>
          <w:rFonts w:ascii="Times New Roman" w:eastAsia="Calibri" w:hAnsi="Times New Roman"/>
          <w:szCs w:val="24"/>
        </w:rPr>
        <w:t xml:space="preserve">vērā ņēma Pasūtītāja vajadzības un </w:t>
      </w:r>
      <w:r w:rsidRPr="008A0D32">
        <w:rPr>
          <w:rFonts w:ascii="Times New Roman" w:eastAsia="Calibri" w:hAnsi="Times New Roman"/>
          <w:szCs w:val="24"/>
        </w:rPr>
        <w:t>veica tirgus izpēti</w:t>
      </w:r>
      <w:r w:rsidR="0058520F" w:rsidRPr="008A0D32">
        <w:rPr>
          <w:rFonts w:ascii="Times New Roman" w:eastAsia="Calibri" w:hAnsi="Times New Roman"/>
          <w:szCs w:val="24"/>
        </w:rPr>
        <w:t>, nosakot pamatotas un objektīvas prasības attiecībā uz iepirkuma priekšmetu, kas nerada n</w:t>
      </w:r>
      <w:r w:rsidR="00924C49">
        <w:rPr>
          <w:rFonts w:ascii="Times New Roman" w:eastAsia="Calibri" w:hAnsi="Times New Roman"/>
          <w:szCs w:val="24"/>
        </w:rPr>
        <w:t>e</w:t>
      </w:r>
      <w:r w:rsidR="0058520F" w:rsidRPr="008A0D32">
        <w:rPr>
          <w:rFonts w:ascii="Times New Roman" w:eastAsia="Calibri" w:hAnsi="Times New Roman"/>
          <w:szCs w:val="24"/>
        </w:rPr>
        <w:t>pamatotus konkurences ierobežojumus un nepārkāpj vienlīdzīgas attieksmes principus.</w:t>
      </w:r>
    </w:p>
    <w:p w14:paraId="32DC1EF3" w14:textId="77777777" w:rsidR="005C5C2F" w:rsidRPr="007B3452" w:rsidRDefault="005C5C2F" w:rsidP="00890640">
      <w:pPr>
        <w:rPr>
          <w:rFonts w:ascii="Times New Roman" w:hAnsi="Times New Roman" w:cs="Times New Roman"/>
          <w:b/>
        </w:rPr>
      </w:pPr>
    </w:p>
    <w:p w14:paraId="419C2146" w14:textId="77777777" w:rsidR="00060C20" w:rsidRPr="007B3452" w:rsidRDefault="00060C20" w:rsidP="00890640">
      <w:pPr>
        <w:rPr>
          <w:rFonts w:ascii="Times New Roman" w:hAnsi="Times New Roman" w:cs="Times New Roman"/>
          <w:b/>
        </w:rPr>
      </w:pPr>
    </w:p>
    <w:sectPr w:rsidR="00060C20" w:rsidRPr="007B3452" w:rsidSect="00EE5F9C">
      <w:footerReference w:type="default" r:id="rId8"/>
      <w:pgSz w:w="11906" w:h="16838"/>
      <w:pgMar w:top="709"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BA18" w14:textId="77777777" w:rsidR="0098487B" w:rsidRDefault="0098487B" w:rsidP="00EE5F9C">
      <w:pPr>
        <w:spacing w:after="0" w:line="240" w:lineRule="auto"/>
      </w:pPr>
      <w:r>
        <w:separator/>
      </w:r>
    </w:p>
  </w:endnote>
  <w:endnote w:type="continuationSeparator" w:id="0">
    <w:p w14:paraId="37017254" w14:textId="77777777" w:rsidR="0098487B" w:rsidRDefault="0098487B" w:rsidP="00EE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806126"/>
      <w:docPartObj>
        <w:docPartGallery w:val="Page Numbers (Bottom of Page)"/>
        <w:docPartUnique/>
      </w:docPartObj>
    </w:sdtPr>
    <w:sdtEndPr>
      <w:rPr>
        <w:noProof/>
      </w:rPr>
    </w:sdtEndPr>
    <w:sdtContent>
      <w:p w14:paraId="1727E210" w14:textId="77777777" w:rsidR="00EE5F9C" w:rsidRDefault="00EE5F9C">
        <w:pPr>
          <w:pStyle w:val="Footer"/>
          <w:jc w:val="center"/>
        </w:pPr>
        <w:r>
          <w:fldChar w:fldCharType="begin"/>
        </w:r>
        <w:r>
          <w:instrText xml:space="preserve"> PAGE   \* MERGEFORMAT </w:instrText>
        </w:r>
        <w:r>
          <w:fldChar w:fldCharType="separate"/>
        </w:r>
        <w:r w:rsidR="00AE2751">
          <w:rPr>
            <w:noProof/>
          </w:rPr>
          <w:t>2</w:t>
        </w:r>
        <w:r>
          <w:rPr>
            <w:noProof/>
          </w:rPr>
          <w:fldChar w:fldCharType="end"/>
        </w:r>
      </w:p>
    </w:sdtContent>
  </w:sdt>
  <w:p w14:paraId="70183336" w14:textId="77777777" w:rsidR="00EE5F9C" w:rsidRDefault="00EE5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DC518" w14:textId="77777777" w:rsidR="0098487B" w:rsidRDefault="0098487B" w:rsidP="00EE5F9C">
      <w:pPr>
        <w:spacing w:after="0" w:line="240" w:lineRule="auto"/>
      </w:pPr>
      <w:r>
        <w:separator/>
      </w:r>
    </w:p>
  </w:footnote>
  <w:footnote w:type="continuationSeparator" w:id="0">
    <w:p w14:paraId="55B09F36" w14:textId="77777777" w:rsidR="0098487B" w:rsidRDefault="0098487B" w:rsidP="00EE5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6E46"/>
    <w:multiLevelType w:val="hybridMultilevel"/>
    <w:tmpl w:val="6B1446C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1209BE"/>
    <w:multiLevelType w:val="hybridMultilevel"/>
    <w:tmpl w:val="C2CCB76A"/>
    <w:lvl w:ilvl="0" w:tplc="5456F5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06763C3"/>
    <w:multiLevelType w:val="hybridMultilevel"/>
    <w:tmpl w:val="A61AA5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5E089E"/>
    <w:multiLevelType w:val="hybridMultilevel"/>
    <w:tmpl w:val="3CAE4D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7268F2"/>
    <w:multiLevelType w:val="hybridMultilevel"/>
    <w:tmpl w:val="739A781A"/>
    <w:lvl w:ilvl="0" w:tplc="DE482E2A">
      <w:start w:val="1"/>
      <w:numFmt w:val="decimal"/>
      <w:lvlText w:val="%1."/>
      <w:lvlJc w:val="left"/>
      <w:pPr>
        <w:ind w:left="904" w:hanging="360"/>
      </w:pPr>
      <w:rPr>
        <w:rFonts w:eastAsia="Calibri" w:hint="default"/>
        <w:b/>
        <w:sz w:val="26"/>
      </w:rPr>
    </w:lvl>
    <w:lvl w:ilvl="1" w:tplc="04260019" w:tentative="1">
      <w:start w:val="1"/>
      <w:numFmt w:val="lowerLetter"/>
      <w:lvlText w:val="%2."/>
      <w:lvlJc w:val="left"/>
      <w:pPr>
        <w:ind w:left="1624" w:hanging="360"/>
      </w:pPr>
    </w:lvl>
    <w:lvl w:ilvl="2" w:tplc="0426001B" w:tentative="1">
      <w:start w:val="1"/>
      <w:numFmt w:val="lowerRoman"/>
      <w:lvlText w:val="%3."/>
      <w:lvlJc w:val="right"/>
      <w:pPr>
        <w:ind w:left="2344" w:hanging="180"/>
      </w:pPr>
    </w:lvl>
    <w:lvl w:ilvl="3" w:tplc="0426000F" w:tentative="1">
      <w:start w:val="1"/>
      <w:numFmt w:val="decimal"/>
      <w:lvlText w:val="%4."/>
      <w:lvlJc w:val="left"/>
      <w:pPr>
        <w:ind w:left="3064" w:hanging="360"/>
      </w:pPr>
    </w:lvl>
    <w:lvl w:ilvl="4" w:tplc="04260019" w:tentative="1">
      <w:start w:val="1"/>
      <w:numFmt w:val="lowerLetter"/>
      <w:lvlText w:val="%5."/>
      <w:lvlJc w:val="left"/>
      <w:pPr>
        <w:ind w:left="3784" w:hanging="360"/>
      </w:pPr>
    </w:lvl>
    <w:lvl w:ilvl="5" w:tplc="0426001B" w:tentative="1">
      <w:start w:val="1"/>
      <w:numFmt w:val="lowerRoman"/>
      <w:lvlText w:val="%6."/>
      <w:lvlJc w:val="right"/>
      <w:pPr>
        <w:ind w:left="4504" w:hanging="180"/>
      </w:pPr>
    </w:lvl>
    <w:lvl w:ilvl="6" w:tplc="0426000F" w:tentative="1">
      <w:start w:val="1"/>
      <w:numFmt w:val="decimal"/>
      <w:lvlText w:val="%7."/>
      <w:lvlJc w:val="left"/>
      <w:pPr>
        <w:ind w:left="5224" w:hanging="360"/>
      </w:pPr>
    </w:lvl>
    <w:lvl w:ilvl="7" w:tplc="04260019" w:tentative="1">
      <w:start w:val="1"/>
      <w:numFmt w:val="lowerLetter"/>
      <w:lvlText w:val="%8."/>
      <w:lvlJc w:val="left"/>
      <w:pPr>
        <w:ind w:left="5944" w:hanging="360"/>
      </w:pPr>
    </w:lvl>
    <w:lvl w:ilvl="8" w:tplc="0426001B" w:tentative="1">
      <w:start w:val="1"/>
      <w:numFmt w:val="lowerRoman"/>
      <w:lvlText w:val="%9."/>
      <w:lvlJc w:val="right"/>
      <w:pPr>
        <w:ind w:left="6664" w:hanging="180"/>
      </w:pPr>
    </w:lvl>
  </w:abstractNum>
  <w:abstractNum w:abstractNumId="5" w15:restartNumberingAfterBreak="0">
    <w:nsid w:val="33DB049C"/>
    <w:multiLevelType w:val="hybridMultilevel"/>
    <w:tmpl w:val="57D87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6B2AAC"/>
    <w:multiLevelType w:val="hybridMultilevel"/>
    <w:tmpl w:val="BEA6943E"/>
    <w:lvl w:ilvl="0" w:tplc="1A1CE40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66AC8"/>
    <w:multiLevelType w:val="hybridMultilevel"/>
    <w:tmpl w:val="309E9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655A8D"/>
    <w:multiLevelType w:val="hybridMultilevel"/>
    <w:tmpl w:val="F8EE487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D97EC0"/>
    <w:multiLevelType w:val="hybridMultilevel"/>
    <w:tmpl w:val="DB1EA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6CC65E2"/>
    <w:multiLevelType w:val="hybridMultilevel"/>
    <w:tmpl w:val="1DB88DD6"/>
    <w:lvl w:ilvl="0" w:tplc="F7041A30">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8"/>
  </w:num>
  <w:num w:numId="8">
    <w:abstractNumId w:val="9"/>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2A"/>
    <w:rsid w:val="00002AFE"/>
    <w:rsid w:val="000127AF"/>
    <w:rsid w:val="000437CB"/>
    <w:rsid w:val="00045965"/>
    <w:rsid w:val="00053287"/>
    <w:rsid w:val="000540DF"/>
    <w:rsid w:val="00060C20"/>
    <w:rsid w:val="00067F56"/>
    <w:rsid w:val="000969A8"/>
    <w:rsid w:val="000A3615"/>
    <w:rsid w:val="000A57D4"/>
    <w:rsid w:val="000D4CF3"/>
    <w:rsid w:val="00100D0B"/>
    <w:rsid w:val="001141E7"/>
    <w:rsid w:val="0011565F"/>
    <w:rsid w:val="00133879"/>
    <w:rsid w:val="001414C1"/>
    <w:rsid w:val="00147242"/>
    <w:rsid w:val="00151CC9"/>
    <w:rsid w:val="00153211"/>
    <w:rsid w:val="001A32B7"/>
    <w:rsid w:val="00203933"/>
    <w:rsid w:val="0020790E"/>
    <w:rsid w:val="002141F6"/>
    <w:rsid w:val="002402B5"/>
    <w:rsid w:val="00257AE6"/>
    <w:rsid w:val="00297EA2"/>
    <w:rsid w:val="002B7842"/>
    <w:rsid w:val="00335B0A"/>
    <w:rsid w:val="00341E15"/>
    <w:rsid w:val="00352D20"/>
    <w:rsid w:val="00356EFA"/>
    <w:rsid w:val="003656C3"/>
    <w:rsid w:val="00382F67"/>
    <w:rsid w:val="00386B53"/>
    <w:rsid w:val="00393452"/>
    <w:rsid w:val="003B1147"/>
    <w:rsid w:val="003D5CB3"/>
    <w:rsid w:val="004149CD"/>
    <w:rsid w:val="00431EDC"/>
    <w:rsid w:val="004438AF"/>
    <w:rsid w:val="0046428A"/>
    <w:rsid w:val="00482A61"/>
    <w:rsid w:val="00495FF5"/>
    <w:rsid w:val="004A0421"/>
    <w:rsid w:val="004A2373"/>
    <w:rsid w:val="004A34CA"/>
    <w:rsid w:val="004A4B2B"/>
    <w:rsid w:val="004C297B"/>
    <w:rsid w:val="004D4F30"/>
    <w:rsid w:val="004D7A9B"/>
    <w:rsid w:val="00512FB3"/>
    <w:rsid w:val="0055365C"/>
    <w:rsid w:val="00562408"/>
    <w:rsid w:val="005662FE"/>
    <w:rsid w:val="005758C3"/>
    <w:rsid w:val="00581B6C"/>
    <w:rsid w:val="0058520F"/>
    <w:rsid w:val="005A4F14"/>
    <w:rsid w:val="005B696F"/>
    <w:rsid w:val="005C5C2F"/>
    <w:rsid w:val="005E29F5"/>
    <w:rsid w:val="0060470E"/>
    <w:rsid w:val="006116BF"/>
    <w:rsid w:val="0061211A"/>
    <w:rsid w:val="00612C12"/>
    <w:rsid w:val="00644A13"/>
    <w:rsid w:val="006B5A46"/>
    <w:rsid w:val="006C56F7"/>
    <w:rsid w:val="006D4D87"/>
    <w:rsid w:val="00707F8D"/>
    <w:rsid w:val="00741243"/>
    <w:rsid w:val="00752AF3"/>
    <w:rsid w:val="00764A20"/>
    <w:rsid w:val="007874D6"/>
    <w:rsid w:val="007B3452"/>
    <w:rsid w:val="007B51FD"/>
    <w:rsid w:val="007C4F75"/>
    <w:rsid w:val="007D1E25"/>
    <w:rsid w:val="007E51B4"/>
    <w:rsid w:val="007F2EE9"/>
    <w:rsid w:val="00821248"/>
    <w:rsid w:val="00842C14"/>
    <w:rsid w:val="00864DA7"/>
    <w:rsid w:val="00870990"/>
    <w:rsid w:val="00885556"/>
    <w:rsid w:val="00890640"/>
    <w:rsid w:val="008A0D32"/>
    <w:rsid w:val="008B1139"/>
    <w:rsid w:val="008C0DD0"/>
    <w:rsid w:val="00904546"/>
    <w:rsid w:val="00915C9C"/>
    <w:rsid w:val="009224D7"/>
    <w:rsid w:val="00924C49"/>
    <w:rsid w:val="00946973"/>
    <w:rsid w:val="009568B8"/>
    <w:rsid w:val="009612ED"/>
    <w:rsid w:val="0096164A"/>
    <w:rsid w:val="00961819"/>
    <w:rsid w:val="00963329"/>
    <w:rsid w:val="00966D3B"/>
    <w:rsid w:val="00970936"/>
    <w:rsid w:val="0098487B"/>
    <w:rsid w:val="009947A2"/>
    <w:rsid w:val="009A6561"/>
    <w:rsid w:val="009D0A95"/>
    <w:rsid w:val="009E45DB"/>
    <w:rsid w:val="00A20829"/>
    <w:rsid w:val="00A350C9"/>
    <w:rsid w:val="00A42A10"/>
    <w:rsid w:val="00A44484"/>
    <w:rsid w:val="00A60FCC"/>
    <w:rsid w:val="00A74794"/>
    <w:rsid w:val="00A768FB"/>
    <w:rsid w:val="00A84EF0"/>
    <w:rsid w:val="00AA49B3"/>
    <w:rsid w:val="00AA7585"/>
    <w:rsid w:val="00AA75BF"/>
    <w:rsid w:val="00AE19B5"/>
    <w:rsid w:val="00AE2751"/>
    <w:rsid w:val="00AE2D24"/>
    <w:rsid w:val="00AF2532"/>
    <w:rsid w:val="00AF307B"/>
    <w:rsid w:val="00AF3619"/>
    <w:rsid w:val="00B024B9"/>
    <w:rsid w:val="00B154AA"/>
    <w:rsid w:val="00B155C4"/>
    <w:rsid w:val="00B16902"/>
    <w:rsid w:val="00B5372A"/>
    <w:rsid w:val="00B63B2D"/>
    <w:rsid w:val="00B66E4C"/>
    <w:rsid w:val="00B81241"/>
    <w:rsid w:val="00BA6F18"/>
    <w:rsid w:val="00BA7717"/>
    <w:rsid w:val="00BB062B"/>
    <w:rsid w:val="00BB1FB3"/>
    <w:rsid w:val="00BB4374"/>
    <w:rsid w:val="00BC7524"/>
    <w:rsid w:val="00BE385F"/>
    <w:rsid w:val="00C023BF"/>
    <w:rsid w:val="00C2540E"/>
    <w:rsid w:val="00C254BB"/>
    <w:rsid w:val="00C56787"/>
    <w:rsid w:val="00C84B5A"/>
    <w:rsid w:val="00C865CD"/>
    <w:rsid w:val="00CA353E"/>
    <w:rsid w:val="00CA6FEE"/>
    <w:rsid w:val="00D00451"/>
    <w:rsid w:val="00D409A5"/>
    <w:rsid w:val="00D44D64"/>
    <w:rsid w:val="00D507C0"/>
    <w:rsid w:val="00D6448A"/>
    <w:rsid w:val="00D772F6"/>
    <w:rsid w:val="00DA00DF"/>
    <w:rsid w:val="00DB2BEE"/>
    <w:rsid w:val="00DD6136"/>
    <w:rsid w:val="00DE6840"/>
    <w:rsid w:val="00DF2C97"/>
    <w:rsid w:val="00E1677D"/>
    <w:rsid w:val="00E2651C"/>
    <w:rsid w:val="00E416E5"/>
    <w:rsid w:val="00E53CED"/>
    <w:rsid w:val="00E92786"/>
    <w:rsid w:val="00EA1E12"/>
    <w:rsid w:val="00EB5146"/>
    <w:rsid w:val="00EC5B91"/>
    <w:rsid w:val="00ED64AA"/>
    <w:rsid w:val="00EE4E5A"/>
    <w:rsid w:val="00EE5F9C"/>
    <w:rsid w:val="00EF33DA"/>
    <w:rsid w:val="00F10523"/>
    <w:rsid w:val="00F166DD"/>
    <w:rsid w:val="00F36733"/>
    <w:rsid w:val="00F43CF5"/>
    <w:rsid w:val="00F757A5"/>
    <w:rsid w:val="00F8576F"/>
    <w:rsid w:val="00F90C13"/>
    <w:rsid w:val="00F93128"/>
    <w:rsid w:val="00F956C9"/>
    <w:rsid w:val="00FB178A"/>
    <w:rsid w:val="00FB6E20"/>
    <w:rsid w:val="00FE4458"/>
    <w:rsid w:val="00FF44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6694"/>
  <w15:docId w15:val="{1E94396B-C917-488B-B313-64DA358F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 w:type="character" w:styleId="Hyperlink">
    <w:name w:val="Hyperlink"/>
    <w:basedOn w:val="DefaultParagraphFont"/>
    <w:uiPriority w:val="99"/>
    <w:unhideWhenUsed/>
    <w:rsid w:val="00E1677D"/>
    <w:rPr>
      <w:color w:val="0000FF" w:themeColor="hyperlink"/>
      <w:u w:val="single"/>
    </w:rPr>
  </w:style>
  <w:style w:type="paragraph" w:styleId="Header">
    <w:name w:val="header"/>
    <w:basedOn w:val="Normal"/>
    <w:link w:val="HeaderChar"/>
    <w:uiPriority w:val="99"/>
    <w:unhideWhenUsed/>
    <w:rsid w:val="00EE5F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5F9C"/>
  </w:style>
  <w:style w:type="paragraph" w:styleId="Footer">
    <w:name w:val="footer"/>
    <w:basedOn w:val="Normal"/>
    <w:link w:val="FooterChar"/>
    <w:uiPriority w:val="99"/>
    <w:unhideWhenUsed/>
    <w:rsid w:val="00EE5F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5F9C"/>
  </w:style>
  <w:style w:type="paragraph" w:styleId="BalloonText">
    <w:name w:val="Balloon Text"/>
    <w:basedOn w:val="Normal"/>
    <w:link w:val="BalloonTextChar"/>
    <w:uiPriority w:val="99"/>
    <w:semiHidden/>
    <w:unhideWhenUsed/>
    <w:rsid w:val="00147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242"/>
    <w:rPr>
      <w:rFonts w:ascii="Segoe UI" w:hAnsi="Segoe UI" w:cs="Segoe UI"/>
      <w:sz w:val="18"/>
      <w:szCs w:val="18"/>
    </w:rPr>
  </w:style>
  <w:style w:type="paragraph" w:styleId="DocumentMap">
    <w:name w:val="Document Map"/>
    <w:basedOn w:val="Normal"/>
    <w:link w:val="DocumentMapChar"/>
    <w:uiPriority w:val="99"/>
    <w:semiHidden/>
    <w:unhideWhenUsed/>
    <w:rsid w:val="00F43CF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43C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58073">
      <w:bodyDiv w:val="1"/>
      <w:marLeft w:val="0"/>
      <w:marRight w:val="0"/>
      <w:marTop w:val="0"/>
      <w:marBottom w:val="0"/>
      <w:divBdr>
        <w:top w:val="none" w:sz="0" w:space="0" w:color="auto"/>
        <w:left w:val="none" w:sz="0" w:space="0" w:color="auto"/>
        <w:bottom w:val="none" w:sz="0" w:space="0" w:color="auto"/>
        <w:right w:val="none" w:sz="0" w:space="0" w:color="auto"/>
      </w:divBdr>
    </w:div>
    <w:div w:id="1720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B21C-F3F0-4209-83AF-B1037AEF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Matiss</dc:creator>
  <cp:lastModifiedBy>Viesis</cp:lastModifiedBy>
  <cp:revision>5</cp:revision>
  <cp:lastPrinted>2016-10-12T07:59:00Z</cp:lastPrinted>
  <dcterms:created xsi:type="dcterms:W3CDTF">2017-01-20T10:54:00Z</dcterms:created>
  <dcterms:modified xsi:type="dcterms:W3CDTF">2017-01-20T12:10:00Z</dcterms:modified>
</cp:coreProperties>
</file>