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BC" w:rsidRPr="005A0D20" w:rsidRDefault="00DC4F2C" w:rsidP="00656BBC">
      <w:pPr>
        <w:jc w:val="both"/>
      </w:pPr>
      <w:bookmarkStart w:id="0" w:name="_GoBack"/>
      <w:bookmarkEnd w:id="0"/>
      <w:r>
        <w:rPr>
          <w: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49719134"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115587" w:rsidRDefault="002B3960" w:rsidP="002B3960">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w:t>
      </w:r>
      <w:r w:rsidR="0083691C">
        <w:rPr>
          <w:lang w:val="lv-LV"/>
        </w:rPr>
        <w:t>Zinātniskās darbības nodrošinājuma</w:t>
      </w:r>
      <w:r w:rsidR="00115587">
        <w:rPr>
          <w:lang w:val="lv-LV"/>
        </w:rPr>
        <w:t xml:space="preserve"> </w:t>
      </w:r>
    </w:p>
    <w:p w:rsidR="00D57BDF" w:rsidRPr="002B3960" w:rsidRDefault="00115587" w:rsidP="002B3960">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40447E">
        <w:rPr>
          <w:lang w:val="lv-LV"/>
        </w:rPr>
        <w:t>7</w:t>
      </w:r>
      <w:r w:rsidRPr="002B3960">
        <w:rPr>
          <w:lang w:val="lv-LV"/>
        </w:rPr>
        <w:t xml:space="preserve">.gada </w:t>
      </w:r>
      <w:r w:rsidR="00DF27F9">
        <w:rPr>
          <w:lang w:val="lv-LV"/>
        </w:rPr>
        <w:t>2</w:t>
      </w:r>
      <w:r w:rsidR="00C31117">
        <w:rPr>
          <w:lang w:val="lv-LV"/>
        </w:rPr>
        <w:t>4</w:t>
      </w:r>
      <w:r w:rsidRPr="00115587">
        <w:rPr>
          <w:lang w:val="lv-LV"/>
        </w:rPr>
        <w:t>.</w:t>
      </w:r>
      <w:r w:rsidR="00DF27F9">
        <w:rPr>
          <w:lang w:val="lv-LV"/>
        </w:rPr>
        <w:t>februāra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40447E">
        <w:rPr>
          <w:rFonts w:ascii="Times New Roman" w:hAnsi="Times New Roman" w:cs="Times New Roman"/>
          <w:sz w:val="24"/>
          <w:szCs w:val="24"/>
        </w:rPr>
        <w:t>7</w:t>
      </w:r>
      <w:r w:rsidRPr="002B3960">
        <w:rPr>
          <w:rFonts w:ascii="Times New Roman" w:hAnsi="Times New Roman" w:cs="Times New Roman"/>
          <w:sz w:val="24"/>
          <w:szCs w:val="24"/>
        </w:rPr>
        <w:t>/</w:t>
      </w:r>
      <w:r w:rsidR="00C31117">
        <w:rPr>
          <w:rFonts w:ascii="Times New Roman" w:hAnsi="Times New Roman" w:cs="Times New Roman"/>
          <w:sz w:val="24"/>
          <w:szCs w:val="24"/>
        </w:rPr>
        <w:t>17</w:t>
      </w:r>
      <w:r w:rsidRPr="00B322C1">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2A07D5" w:rsidRDefault="00656BBC" w:rsidP="00D810D9">
      <w:pPr>
        <w:spacing w:after="0"/>
        <w:jc w:val="center"/>
        <w:rPr>
          <w:rFonts w:ascii="Times New Roman" w:hAnsi="Times New Roman" w:cs="Times New Roman"/>
          <w:b/>
          <w:sz w:val="32"/>
          <w:szCs w:val="32"/>
        </w:rPr>
      </w:pPr>
      <w:r w:rsidRPr="002A07D5">
        <w:rPr>
          <w:rFonts w:ascii="Times New Roman" w:hAnsi="Times New Roman" w:cs="Times New Roman"/>
          <w:b/>
          <w:sz w:val="32"/>
          <w:szCs w:val="32"/>
        </w:rPr>
        <w:t>„</w:t>
      </w:r>
      <w:r w:rsidR="002A07D5" w:rsidRPr="002A07D5">
        <w:rPr>
          <w:rFonts w:ascii="Times New Roman" w:hAnsi="Times New Roman" w:cs="Times New Roman"/>
          <w:b/>
          <w:sz w:val="32"/>
          <w:szCs w:val="32"/>
        </w:rPr>
        <w:t>Zobārstniecības</w:t>
      </w:r>
      <w:r w:rsidR="00C51662" w:rsidRPr="002A07D5">
        <w:rPr>
          <w:rFonts w:ascii="Times New Roman" w:hAnsi="Times New Roman" w:cs="Times New Roman"/>
          <w:b/>
          <w:sz w:val="32"/>
          <w:szCs w:val="32"/>
        </w:rPr>
        <w:t xml:space="preserve"> instrumentu</w:t>
      </w:r>
      <w:r w:rsidR="002A07D5" w:rsidRPr="002A07D5">
        <w:rPr>
          <w:rFonts w:ascii="Times New Roman" w:hAnsi="Times New Roman" w:cs="Times New Roman"/>
          <w:b/>
          <w:sz w:val="32"/>
          <w:szCs w:val="32"/>
        </w:rPr>
        <w:t xml:space="preserve"> </w:t>
      </w:r>
    </w:p>
    <w:p w:rsidR="00656BBC" w:rsidRPr="00C51662" w:rsidRDefault="002A07D5" w:rsidP="00D810D9">
      <w:pPr>
        <w:spacing w:after="0"/>
        <w:jc w:val="center"/>
        <w:rPr>
          <w:rFonts w:ascii="Times New Roman" w:hAnsi="Times New Roman" w:cs="Times New Roman"/>
          <w:b/>
          <w:sz w:val="32"/>
          <w:szCs w:val="32"/>
        </w:rPr>
      </w:pPr>
      <w:r w:rsidRPr="002A07D5">
        <w:rPr>
          <w:rFonts w:ascii="Times New Roman" w:hAnsi="Times New Roman" w:cs="Times New Roman"/>
          <w:b/>
          <w:sz w:val="32"/>
          <w:szCs w:val="32"/>
        </w:rPr>
        <w:t>dezinfekcijas un</w:t>
      </w:r>
      <w:r w:rsidR="00C51662" w:rsidRPr="002A07D5">
        <w:rPr>
          <w:rFonts w:ascii="Times New Roman" w:hAnsi="Times New Roman" w:cs="Times New Roman"/>
          <w:b/>
          <w:sz w:val="32"/>
          <w:szCs w:val="32"/>
        </w:rPr>
        <w:t xml:space="preserve"> sterilizācijas </w:t>
      </w:r>
      <w:r w:rsidRPr="002A07D5">
        <w:rPr>
          <w:rFonts w:ascii="Times New Roman" w:hAnsi="Times New Roman" w:cs="Times New Roman"/>
          <w:b/>
          <w:sz w:val="32"/>
          <w:szCs w:val="32"/>
        </w:rPr>
        <w:t>ierīces</w:t>
      </w:r>
      <w:r w:rsidR="00656BBC" w:rsidRPr="002A07D5">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D91BBA">
        <w:rPr>
          <w:rFonts w:ascii="Times New Roman" w:hAnsi="Times New Roman" w:cs="Times New Roman"/>
          <w:b/>
          <w:bCs/>
          <w:sz w:val="28"/>
          <w:szCs w:val="28"/>
        </w:rPr>
        <w:t>7</w:t>
      </w:r>
      <w:r w:rsidR="00656BBC" w:rsidRPr="00187DCD">
        <w:rPr>
          <w:rFonts w:ascii="Times New Roman" w:hAnsi="Times New Roman" w:cs="Times New Roman"/>
          <w:b/>
          <w:bCs/>
          <w:sz w:val="28"/>
          <w:szCs w:val="28"/>
        </w:rPr>
        <w:t>/</w:t>
      </w:r>
      <w:r w:rsidR="009220B2">
        <w:rPr>
          <w:rFonts w:ascii="Times New Roman" w:hAnsi="Times New Roman" w:cs="Times New Roman"/>
          <w:b/>
          <w:bCs/>
          <w:sz w:val="28"/>
          <w:szCs w:val="28"/>
        </w:rPr>
        <w:t>17</w:t>
      </w:r>
      <w:r w:rsidR="00656BBC" w:rsidRPr="00B322C1">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6A6C79" w:rsidRDefault="001B4BF8" w:rsidP="00A74A32">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sidR="00C51662" w:rsidRPr="00C51662">
        <w:rPr>
          <w:rFonts w:ascii="Times New Roman" w:hAnsi="Times New Roman" w:cs="Times New Roman"/>
          <w:b/>
          <w:sz w:val="24"/>
          <w:szCs w:val="24"/>
        </w:rPr>
        <w:t>„</w:t>
      </w:r>
      <w:r w:rsidR="00A74A32" w:rsidRPr="00D96A12">
        <w:rPr>
          <w:rFonts w:ascii="Times New Roman" w:hAnsi="Times New Roman" w:cs="Times New Roman"/>
          <w:b/>
          <w:sz w:val="24"/>
          <w:szCs w:val="24"/>
        </w:rPr>
        <w:t>Zobārstniecības</w:t>
      </w:r>
      <w:r w:rsidR="00C51662" w:rsidRPr="00D96A12">
        <w:rPr>
          <w:rFonts w:ascii="Times New Roman" w:hAnsi="Times New Roman" w:cs="Times New Roman"/>
          <w:b/>
          <w:sz w:val="24"/>
          <w:szCs w:val="24"/>
        </w:rPr>
        <w:t xml:space="preserve"> instrumentu </w:t>
      </w:r>
      <w:r w:rsidR="00A74A32" w:rsidRPr="00D96A12">
        <w:rPr>
          <w:rFonts w:ascii="Times New Roman" w:hAnsi="Times New Roman" w:cs="Times New Roman"/>
          <w:b/>
          <w:sz w:val="24"/>
          <w:szCs w:val="24"/>
        </w:rPr>
        <w:t xml:space="preserve">dezinfekcijas un </w:t>
      </w:r>
      <w:r w:rsidR="00C51662" w:rsidRPr="00D96A12">
        <w:rPr>
          <w:rFonts w:ascii="Times New Roman" w:hAnsi="Times New Roman" w:cs="Times New Roman"/>
          <w:b/>
          <w:sz w:val="24"/>
          <w:szCs w:val="24"/>
        </w:rPr>
        <w:t xml:space="preserve">sterilizācijas </w:t>
      </w:r>
      <w:r w:rsidR="00A74A32" w:rsidRPr="00D96A12">
        <w:rPr>
          <w:rFonts w:ascii="Times New Roman" w:hAnsi="Times New Roman" w:cs="Times New Roman"/>
          <w:b/>
          <w:sz w:val="24"/>
          <w:szCs w:val="24"/>
        </w:rPr>
        <w:t>ierīces</w:t>
      </w:r>
      <w:r w:rsidR="00C51662" w:rsidRPr="00D96A12">
        <w:rPr>
          <w:rFonts w:ascii="Times New Roman" w:hAnsi="Times New Roman" w:cs="Times New Roman"/>
          <w:b/>
          <w:sz w:val="24"/>
          <w:szCs w:val="24"/>
          <w:lang w:eastAsia="en-US"/>
        </w:rPr>
        <w:t>”</w:t>
      </w:r>
      <w:r w:rsidR="00C51662" w:rsidRPr="006A6C79">
        <w:rPr>
          <w:rFonts w:ascii="Times New Roman" w:hAnsi="Times New Roman" w:cs="Times New Roman"/>
          <w:b/>
          <w:sz w:val="24"/>
          <w:szCs w:val="24"/>
        </w:rPr>
        <w:t xml:space="preserve"> </w:t>
      </w:r>
      <w:r w:rsidRPr="006A6C79">
        <w:rPr>
          <w:rFonts w:ascii="Times New Roman" w:hAnsi="Times New Roman" w:cs="Times New Roman"/>
          <w:b/>
          <w:sz w:val="24"/>
          <w:szCs w:val="24"/>
        </w:rPr>
        <w:t xml:space="preserve">(turpmāk – Iepirkums) </w:t>
      </w:r>
      <w:r w:rsidR="002A7567" w:rsidRPr="006A6C79">
        <w:rPr>
          <w:rFonts w:ascii="Times New Roman" w:hAnsi="Times New Roman" w:cs="Times New Roman"/>
          <w:b/>
          <w:sz w:val="24"/>
          <w:szCs w:val="24"/>
        </w:rPr>
        <w:t>identifikācijas numurs</w:t>
      </w:r>
      <w:r w:rsidR="000357E4" w:rsidRPr="006A6C79">
        <w:rPr>
          <w:rFonts w:ascii="Times New Roman" w:hAnsi="Times New Roman" w:cs="Times New Roman"/>
          <w:b/>
          <w:sz w:val="24"/>
          <w:szCs w:val="24"/>
        </w:rPr>
        <w:t>:</w:t>
      </w:r>
      <w:r w:rsidR="002A7567" w:rsidRPr="006A6C79">
        <w:rPr>
          <w:rFonts w:ascii="Times New Roman" w:hAnsi="Times New Roman" w:cs="Times New Roman"/>
          <w:sz w:val="24"/>
          <w:szCs w:val="24"/>
        </w:rPr>
        <w:t xml:space="preserve"> </w:t>
      </w:r>
      <w:r w:rsidR="00CA4FC5" w:rsidRPr="006A6C79">
        <w:rPr>
          <w:rFonts w:ascii="Times New Roman" w:hAnsi="Times New Roman" w:cs="Times New Roman"/>
          <w:sz w:val="24"/>
          <w:szCs w:val="24"/>
        </w:rPr>
        <w:t>LU</w:t>
      </w:r>
      <w:r w:rsidR="0037667B" w:rsidRPr="006A6C79">
        <w:rPr>
          <w:rFonts w:ascii="Times New Roman" w:hAnsi="Times New Roman" w:cs="Times New Roman"/>
          <w:sz w:val="24"/>
          <w:szCs w:val="24"/>
        </w:rPr>
        <w:t xml:space="preserve"> 201</w:t>
      </w:r>
      <w:r w:rsidR="0064798C" w:rsidRPr="006A6C79">
        <w:rPr>
          <w:rFonts w:ascii="Times New Roman" w:hAnsi="Times New Roman" w:cs="Times New Roman"/>
          <w:sz w:val="24"/>
          <w:szCs w:val="24"/>
        </w:rPr>
        <w:t>7</w:t>
      </w:r>
      <w:r w:rsidR="0037667B" w:rsidRPr="006A6C79">
        <w:rPr>
          <w:rFonts w:ascii="Times New Roman" w:hAnsi="Times New Roman" w:cs="Times New Roman"/>
          <w:sz w:val="24"/>
          <w:szCs w:val="24"/>
        </w:rPr>
        <w:t>/</w:t>
      </w:r>
      <w:r w:rsidR="0072661C">
        <w:rPr>
          <w:rFonts w:ascii="Times New Roman" w:hAnsi="Times New Roman" w:cs="Times New Roman"/>
          <w:sz w:val="24"/>
          <w:szCs w:val="24"/>
        </w:rPr>
        <w:t>17</w:t>
      </w:r>
      <w:r w:rsidR="00073524" w:rsidRPr="006A6C79">
        <w:rPr>
          <w:rFonts w:ascii="Times New Roman" w:hAnsi="Times New Roman" w:cs="Times New Roman"/>
          <w:sz w:val="24"/>
          <w:szCs w:val="24"/>
        </w:rPr>
        <w:t>_I</w:t>
      </w:r>
      <w:r w:rsidR="006D57A1" w:rsidRPr="006A6C79">
        <w:rPr>
          <w:rFonts w:ascii="Times New Roman" w:hAnsi="Times New Roman" w:cs="Times New Roman"/>
          <w:sz w:val="24"/>
          <w:szCs w:val="24"/>
        </w:rPr>
        <w:t>.</w:t>
      </w:r>
    </w:p>
    <w:p w:rsidR="006D57A1" w:rsidRPr="006A6C7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6A6C79">
        <w:rPr>
          <w:rFonts w:ascii="Times New Roman" w:hAnsi="Times New Roman" w:cs="Times New Roman"/>
          <w:b/>
          <w:sz w:val="24"/>
          <w:szCs w:val="24"/>
        </w:rPr>
        <w:t>Pasūtītājs</w:t>
      </w:r>
      <w:r w:rsidR="006D57A1" w:rsidRPr="006A6C79">
        <w:rPr>
          <w:rFonts w:ascii="Times New Roman" w:hAnsi="Times New Roman" w:cs="Times New Roman"/>
          <w:b/>
          <w:sz w:val="24"/>
          <w:szCs w:val="24"/>
        </w:rPr>
        <w:t>:</w:t>
      </w:r>
    </w:p>
    <w:p w:rsidR="006D57A1" w:rsidRPr="006A6C7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6A6C79"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6A6C7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Latvijas Universitāte</w:t>
            </w:r>
            <w:r w:rsidR="00885EAC" w:rsidRPr="006A6C79">
              <w:rPr>
                <w:rFonts w:ascii="Times New Roman" w:hAnsi="Times New Roman" w:cs="Times New Roman"/>
                <w:sz w:val="24"/>
                <w:szCs w:val="24"/>
              </w:rPr>
              <w:t xml:space="preserve"> (turpmāk – Pasūtītājs)</w:t>
            </w:r>
          </w:p>
        </w:tc>
      </w:tr>
      <w:tr w:rsidR="005066D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6A6C7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6A6C79" w:rsidRDefault="00A71E5C" w:rsidP="00654DC3">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Raiņa bulvāris 19, Rīga, LV-1586</w:t>
            </w:r>
          </w:p>
        </w:tc>
      </w:tr>
      <w:tr w:rsidR="00A3646D"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4301</w:t>
            </w:r>
          </w:p>
          <w:p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6A6C79" w:rsidRDefault="00210D78" w:rsidP="007F787F">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xml:space="preserve">Antra Krūtmane, LU </w:t>
            </w:r>
            <w:r w:rsidR="007F787F" w:rsidRPr="006A6C79">
              <w:rPr>
                <w:rFonts w:ascii="Times New Roman" w:hAnsi="Times New Roman" w:cs="Times New Roman"/>
                <w:sz w:val="24"/>
              </w:rPr>
              <w:t>Juridiskā</w:t>
            </w:r>
            <w:r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Pr="006A6C79">
              <w:rPr>
                <w:rFonts w:ascii="Times New Roman" w:hAnsi="Times New Roman" w:cs="Times New Roman"/>
                <w:sz w:val="24"/>
              </w:rPr>
              <w:t>nodaļas juriste</w:t>
            </w:r>
            <w:r w:rsidRPr="006A6C79">
              <w:rPr>
                <w:rFonts w:ascii="Times New Roman" w:hAnsi="Times New Roman" w:cs="Times New Roman"/>
                <w:sz w:val="28"/>
                <w:szCs w:val="24"/>
              </w:rPr>
              <w:t xml:space="preserve"> </w:t>
            </w:r>
          </w:p>
        </w:tc>
      </w:tr>
      <w:tr w:rsidR="00210D78" w:rsidRPr="006A6C79"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6A6C79" w:rsidRDefault="005D48E0" w:rsidP="00210D78">
            <w:pPr>
              <w:tabs>
                <w:tab w:val="left" w:pos="855"/>
              </w:tabs>
              <w:spacing w:after="0"/>
              <w:jc w:val="both"/>
            </w:pPr>
            <w:r w:rsidRPr="006A6C79">
              <w:t xml:space="preserve"> </w:t>
            </w:r>
            <w:hyperlink r:id="rId10" w:history="1">
              <w:r w:rsidR="00210D78" w:rsidRPr="006A6C79">
                <w:rPr>
                  <w:rStyle w:val="Hyperlink"/>
                </w:rPr>
                <w:t>iepirkums@lu.lv</w:t>
              </w:r>
            </w:hyperlink>
          </w:p>
        </w:tc>
      </w:tr>
      <w:tr w:rsidR="00210D78" w:rsidRPr="006A6C79" w:rsidTr="001704C7">
        <w:trPr>
          <w:trHeight w:val="266"/>
        </w:trPr>
        <w:tc>
          <w:tcPr>
            <w:tcW w:w="3119" w:type="dxa"/>
            <w:tcBorders>
              <w:top w:val="nil"/>
              <w:left w:val="single" w:sz="8" w:space="0" w:color="auto"/>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6D57A1" w:rsidRPr="006A6C79"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6A6C79">
        <w:rPr>
          <w:rFonts w:ascii="Times New Roman" w:hAnsi="Times New Roman" w:cs="Times New Roman"/>
          <w:sz w:val="24"/>
          <w:szCs w:val="24"/>
        </w:rPr>
        <w:t>Iepirkuma procedūru veic ar Latvijas Universitātes 201</w:t>
      </w:r>
      <w:r w:rsidR="001046F4" w:rsidRPr="006A6C79">
        <w:rPr>
          <w:rFonts w:ascii="Times New Roman" w:hAnsi="Times New Roman" w:cs="Times New Roman"/>
          <w:sz w:val="24"/>
          <w:szCs w:val="24"/>
        </w:rPr>
        <w:t>6</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 xml:space="preserve">gada </w:t>
      </w:r>
      <w:r w:rsidR="001046F4" w:rsidRPr="006A6C79">
        <w:rPr>
          <w:rFonts w:ascii="Times New Roman" w:hAnsi="Times New Roman" w:cs="Times New Roman"/>
          <w:sz w:val="24"/>
          <w:szCs w:val="24"/>
        </w:rPr>
        <w:t>22</w:t>
      </w:r>
      <w:r w:rsidR="00E41DC6" w:rsidRPr="006A6C79">
        <w:rPr>
          <w:rFonts w:ascii="Times New Roman" w:hAnsi="Times New Roman" w:cs="Times New Roman"/>
          <w:sz w:val="24"/>
          <w:szCs w:val="24"/>
        </w:rPr>
        <w:t>.</w:t>
      </w:r>
      <w:r w:rsidRPr="006A6C79">
        <w:rPr>
          <w:rFonts w:ascii="Times New Roman" w:hAnsi="Times New Roman" w:cs="Times New Roman"/>
          <w:sz w:val="24"/>
          <w:szCs w:val="24"/>
        </w:rPr>
        <w:t>februāra rīkojumu Nr. 1/</w:t>
      </w:r>
      <w:r w:rsidR="001046F4" w:rsidRPr="006A6C79">
        <w:rPr>
          <w:rFonts w:ascii="Times New Roman" w:hAnsi="Times New Roman" w:cs="Times New Roman"/>
          <w:sz w:val="24"/>
          <w:szCs w:val="24"/>
        </w:rPr>
        <w:t>86</w:t>
      </w:r>
      <w:r w:rsidRPr="006A6C79">
        <w:rPr>
          <w:rFonts w:ascii="Times New Roman" w:hAnsi="Times New Roman" w:cs="Times New Roman"/>
          <w:sz w:val="24"/>
          <w:szCs w:val="24"/>
        </w:rPr>
        <w:t xml:space="preserve"> “Par L</w:t>
      </w:r>
      <w:r w:rsidR="001046F4" w:rsidRPr="006A6C79">
        <w:rPr>
          <w:rFonts w:ascii="Times New Roman" w:hAnsi="Times New Roman" w:cs="Times New Roman"/>
          <w:sz w:val="24"/>
          <w:szCs w:val="24"/>
        </w:rPr>
        <w:t xml:space="preserve">atvijas </w:t>
      </w:r>
      <w:r w:rsidRPr="006A6C79">
        <w:rPr>
          <w:rFonts w:ascii="Times New Roman" w:hAnsi="Times New Roman" w:cs="Times New Roman"/>
          <w:sz w:val="24"/>
          <w:szCs w:val="24"/>
        </w:rPr>
        <w:t>U</w:t>
      </w:r>
      <w:r w:rsidR="001046F4" w:rsidRPr="006A6C79">
        <w:rPr>
          <w:rFonts w:ascii="Times New Roman" w:hAnsi="Times New Roman" w:cs="Times New Roman"/>
          <w:sz w:val="24"/>
          <w:szCs w:val="24"/>
        </w:rPr>
        <w:t>niversitātes</w:t>
      </w:r>
      <w:r w:rsidRPr="006A6C79">
        <w:rPr>
          <w:rFonts w:ascii="Times New Roman" w:hAnsi="Times New Roman" w:cs="Times New Roman"/>
          <w:sz w:val="24"/>
          <w:szCs w:val="24"/>
        </w:rPr>
        <w:t xml:space="preserve"> iepirkumu komisiju sastāviem” izveidota Latvijas Universitātes </w:t>
      </w:r>
      <w:r w:rsidR="00391527" w:rsidRPr="006A6C79">
        <w:rPr>
          <w:rFonts w:ascii="Times New Roman" w:hAnsi="Times New Roman" w:cs="Times New Roman"/>
          <w:sz w:val="24"/>
          <w:szCs w:val="24"/>
        </w:rPr>
        <w:t>Zinātniskās darbības nodrošinājuma</w:t>
      </w:r>
      <w:r w:rsidRPr="006A6C79">
        <w:rPr>
          <w:rFonts w:ascii="Times New Roman" w:hAnsi="Times New Roman" w:cs="Times New Roman"/>
          <w:sz w:val="24"/>
          <w:szCs w:val="24"/>
        </w:rPr>
        <w:t xml:space="preserve"> iepirkumu komisija (turpmāk- </w:t>
      </w:r>
      <w:r w:rsidRPr="006A6C79">
        <w:rPr>
          <w:rFonts w:ascii="Times New Roman" w:hAnsi="Times New Roman" w:cs="Times New Roman"/>
          <w:b/>
          <w:sz w:val="24"/>
          <w:szCs w:val="24"/>
        </w:rPr>
        <w:t>Iepirkuma komisija</w:t>
      </w:r>
      <w:r w:rsidRPr="006A6C79">
        <w:rPr>
          <w:rFonts w:ascii="Times New Roman" w:hAnsi="Times New Roman" w:cs="Times New Roman"/>
          <w:sz w:val="24"/>
          <w:szCs w:val="24"/>
        </w:rPr>
        <w:t>).</w:t>
      </w:r>
    </w:p>
    <w:p w:rsidR="0021668C" w:rsidRPr="0021668C"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w:t>
      </w:r>
      <w:r w:rsidR="003B4467">
        <w:rPr>
          <w:rFonts w:ascii="Times New Roman" w:hAnsi="Times New Roman" w:cs="Times New Roman"/>
          <w:b/>
          <w:sz w:val="24"/>
          <w:szCs w:val="24"/>
        </w:rPr>
        <w:t>a priekšmets</w:t>
      </w:r>
      <w:r>
        <w:rPr>
          <w:rFonts w:ascii="Times New Roman" w:hAnsi="Times New Roman" w:cs="Times New Roman"/>
          <w:b/>
          <w:sz w:val="24"/>
          <w:szCs w:val="24"/>
        </w:rPr>
        <w:t xml:space="preserve"> </w:t>
      </w:r>
      <w:r w:rsidR="00C51662">
        <w:rPr>
          <w:rFonts w:ascii="Times New Roman" w:hAnsi="Times New Roman" w:cs="Times New Roman"/>
          <w:b/>
          <w:sz w:val="24"/>
          <w:szCs w:val="24"/>
        </w:rPr>
        <w:t xml:space="preserve">nav </w:t>
      </w:r>
      <w:r>
        <w:rPr>
          <w:rFonts w:ascii="Times New Roman" w:hAnsi="Times New Roman" w:cs="Times New Roman"/>
          <w:b/>
          <w:sz w:val="24"/>
          <w:szCs w:val="24"/>
        </w:rPr>
        <w:t>dalīts daļās</w:t>
      </w:r>
      <w:r w:rsidR="00C51662">
        <w:rPr>
          <w:rFonts w:ascii="Times New Roman" w:hAnsi="Times New Roman" w:cs="Times New Roman"/>
          <w:b/>
          <w:sz w:val="24"/>
          <w:szCs w:val="24"/>
        </w:rPr>
        <w:t>.</w:t>
      </w:r>
    </w:p>
    <w:p w:rsidR="006D57A1" w:rsidRPr="00C51662" w:rsidRDefault="00A3646D" w:rsidP="00C5166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r w:rsidR="00DB7EA0">
        <w:rPr>
          <w:rFonts w:ascii="Times New Roman" w:hAnsi="Times New Roman" w:cs="Times New Roman"/>
          <w:b/>
          <w:sz w:val="24"/>
          <w:szCs w:val="24"/>
        </w:rPr>
        <w:t>z</w:t>
      </w:r>
      <w:r w:rsidR="00DB7EA0" w:rsidRPr="00D96A12">
        <w:rPr>
          <w:rFonts w:ascii="Times New Roman" w:hAnsi="Times New Roman" w:cs="Times New Roman"/>
          <w:b/>
          <w:sz w:val="24"/>
          <w:szCs w:val="24"/>
        </w:rPr>
        <w:t>obārstniecības instrumentu dezinfekcijas un sterilizācijas ierī</w:t>
      </w:r>
      <w:r w:rsidR="00DB7EA0">
        <w:rPr>
          <w:rFonts w:ascii="Times New Roman" w:hAnsi="Times New Roman" w:cs="Times New Roman"/>
          <w:b/>
          <w:sz w:val="24"/>
          <w:szCs w:val="24"/>
        </w:rPr>
        <w:t>ču</w:t>
      </w:r>
      <w:r w:rsidR="00E205D7" w:rsidRPr="00C51662">
        <w:rPr>
          <w:rFonts w:ascii="Times New Roman" w:hAnsi="Times New Roman" w:cs="Times New Roman"/>
          <w:sz w:val="24"/>
          <w:szCs w:val="24"/>
        </w:rPr>
        <w:t xml:space="preserve"> </w:t>
      </w:r>
      <w:r w:rsidR="00D25DC0" w:rsidRPr="00C51662">
        <w:rPr>
          <w:rFonts w:ascii="Times New Roman" w:hAnsi="Times New Roman" w:cs="Times New Roman"/>
          <w:sz w:val="24"/>
          <w:szCs w:val="24"/>
        </w:rPr>
        <w:t>(turpmāk – Prece</w:t>
      </w:r>
      <w:r w:rsidR="00544193" w:rsidRPr="00C51662">
        <w:rPr>
          <w:rFonts w:ascii="Times New Roman" w:hAnsi="Times New Roman" w:cs="Times New Roman"/>
          <w:sz w:val="24"/>
          <w:szCs w:val="24"/>
        </w:rPr>
        <w:t>s</w:t>
      </w:r>
      <w:r w:rsidR="00D25DC0" w:rsidRPr="00C51662">
        <w:rPr>
          <w:rFonts w:ascii="Times New Roman" w:hAnsi="Times New Roman" w:cs="Times New Roman"/>
          <w:sz w:val="24"/>
          <w:szCs w:val="24"/>
        </w:rPr>
        <w:t xml:space="preserve">) </w:t>
      </w:r>
      <w:r w:rsidR="00903C78" w:rsidRPr="00C51662">
        <w:rPr>
          <w:rFonts w:ascii="Times New Roman" w:hAnsi="Times New Roman" w:cs="Times New Roman"/>
          <w:sz w:val="24"/>
          <w:szCs w:val="24"/>
        </w:rPr>
        <w:t>iegāde</w:t>
      </w:r>
      <w:r w:rsidR="0064245F" w:rsidRPr="00C51662">
        <w:rPr>
          <w:rFonts w:ascii="Times New Roman" w:hAnsi="Times New Roman" w:cs="Times New Roman"/>
          <w:sz w:val="24"/>
          <w:szCs w:val="24"/>
        </w:rPr>
        <w:t xml:space="preserve"> </w:t>
      </w:r>
      <w:r w:rsidR="002A7567" w:rsidRPr="00C51662">
        <w:rPr>
          <w:rFonts w:ascii="Times New Roman" w:hAnsi="Times New Roman" w:cs="Times New Roman"/>
          <w:sz w:val="24"/>
          <w:szCs w:val="24"/>
        </w:rPr>
        <w:t xml:space="preserve">saskaņā </w:t>
      </w:r>
      <w:r w:rsidR="00750378" w:rsidRPr="00C51662">
        <w:rPr>
          <w:rFonts w:ascii="Times New Roman" w:hAnsi="Times New Roman" w:cs="Times New Roman"/>
          <w:sz w:val="24"/>
          <w:szCs w:val="24"/>
        </w:rPr>
        <w:t xml:space="preserve">ar </w:t>
      </w:r>
      <w:r w:rsidR="00A42AFB" w:rsidRPr="00C51662">
        <w:rPr>
          <w:rFonts w:ascii="Times New Roman" w:hAnsi="Times New Roman" w:cs="Times New Roman"/>
          <w:sz w:val="24"/>
          <w:szCs w:val="24"/>
        </w:rPr>
        <w:t>tehnisk</w:t>
      </w:r>
      <w:r w:rsidR="00750378" w:rsidRPr="00C51662">
        <w:rPr>
          <w:rFonts w:ascii="Times New Roman" w:hAnsi="Times New Roman" w:cs="Times New Roman"/>
          <w:sz w:val="24"/>
          <w:szCs w:val="24"/>
        </w:rPr>
        <w:t>ajā</w:t>
      </w:r>
      <w:r w:rsidR="00A42AFB" w:rsidRPr="00C51662">
        <w:rPr>
          <w:rFonts w:ascii="Times New Roman" w:hAnsi="Times New Roman" w:cs="Times New Roman"/>
          <w:sz w:val="24"/>
          <w:szCs w:val="24"/>
        </w:rPr>
        <w:t xml:space="preserve"> specifikācij</w:t>
      </w:r>
      <w:r w:rsidR="00750378" w:rsidRPr="00C51662">
        <w:rPr>
          <w:rFonts w:ascii="Times New Roman" w:hAnsi="Times New Roman" w:cs="Times New Roman"/>
          <w:sz w:val="24"/>
          <w:szCs w:val="24"/>
        </w:rPr>
        <w:t>ā</w:t>
      </w:r>
      <w:r w:rsidR="00A42AFB" w:rsidRPr="00C51662">
        <w:rPr>
          <w:rFonts w:ascii="Times New Roman" w:hAnsi="Times New Roman" w:cs="Times New Roman"/>
          <w:sz w:val="24"/>
          <w:szCs w:val="24"/>
        </w:rPr>
        <w:t xml:space="preserve"> </w:t>
      </w:r>
      <w:r w:rsidR="00750378" w:rsidRPr="00C51662">
        <w:rPr>
          <w:rFonts w:ascii="Times New Roman" w:hAnsi="Times New Roman" w:cs="Times New Roman"/>
          <w:sz w:val="24"/>
          <w:szCs w:val="24"/>
        </w:rPr>
        <w:t xml:space="preserve">noteiktajām prasībām </w:t>
      </w:r>
      <w:r w:rsidR="00A42AFB" w:rsidRPr="00C51662">
        <w:rPr>
          <w:rFonts w:ascii="Times New Roman" w:hAnsi="Times New Roman" w:cs="Times New Roman"/>
          <w:sz w:val="24"/>
          <w:szCs w:val="24"/>
        </w:rPr>
        <w:t>(</w:t>
      </w:r>
      <w:r w:rsidR="00750378" w:rsidRPr="00C51662">
        <w:rPr>
          <w:rFonts w:ascii="Times New Roman" w:hAnsi="Times New Roman" w:cs="Times New Roman"/>
          <w:sz w:val="24"/>
          <w:szCs w:val="24"/>
        </w:rPr>
        <w:t xml:space="preserve">Iepirkuma nolikuma </w:t>
      </w:r>
      <w:r w:rsidR="0073580A" w:rsidRPr="00C51662">
        <w:rPr>
          <w:rFonts w:ascii="Times New Roman" w:hAnsi="Times New Roman" w:cs="Times New Roman"/>
          <w:sz w:val="24"/>
          <w:szCs w:val="24"/>
        </w:rPr>
        <w:t>2</w:t>
      </w:r>
      <w:r w:rsidR="00A42AFB" w:rsidRPr="00C51662">
        <w:rPr>
          <w:rFonts w:ascii="Times New Roman" w:hAnsi="Times New Roman" w:cs="Times New Roman"/>
          <w:sz w:val="24"/>
          <w:szCs w:val="24"/>
        </w:rPr>
        <w:t>.</w:t>
      </w:r>
      <w:r w:rsidR="002A7567" w:rsidRPr="00C51662">
        <w:rPr>
          <w:rFonts w:ascii="Times New Roman" w:hAnsi="Times New Roman" w:cs="Times New Roman"/>
          <w:sz w:val="24"/>
          <w:szCs w:val="24"/>
        </w:rPr>
        <w:t>pielikums</w:t>
      </w:r>
      <w:r w:rsidR="005E43C1" w:rsidRPr="00C51662">
        <w:rPr>
          <w:rFonts w:ascii="Times New Roman" w:hAnsi="Times New Roman" w:cs="Times New Roman"/>
          <w:sz w:val="24"/>
          <w:szCs w:val="24"/>
        </w:rPr>
        <w:t xml:space="preserve"> “Tehniskā specifikācija, Pretendenta tehniskais un finanšu piedāvājums”</w:t>
      </w:r>
      <w:r w:rsidR="002A7567" w:rsidRPr="00C51662">
        <w:rPr>
          <w:rFonts w:ascii="Times New Roman" w:hAnsi="Times New Roman" w:cs="Times New Roman"/>
          <w:sz w:val="24"/>
          <w:szCs w:val="24"/>
        </w:rPr>
        <w:t>)</w:t>
      </w:r>
      <w:r w:rsidR="0073580A" w:rsidRPr="00C51662">
        <w:rPr>
          <w:rFonts w:ascii="Times New Roman" w:hAnsi="Times New Roman" w:cs="Times New Roman"/>
          <w:sz w:val="24"/>
          <w:szCs w:val="24"/>
        </w:rPr>
        <w:t>;</w:t>
      </w:r>
      <w:r w:rsidR="005E43C1" w:rsidRPr="00C51662">
        <w:rPr>
          <w:rFonts w:ascii="Times New Roman" w:hAnsi="Times New Roman" w:cs="Times New Roman"/>
          <w:sz w:val="24"/>
          <w:szCs w:val="24"/>
        </w:rPr>
        <w:t xml:space="preserve"> </w:t>
      </w:r>
    </w:p>
    <w:p w:rsidR="004F7AE4"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w:t>
      </w:r>
      <w:r w:rsidR="008953CB">
        <w:rPr>
          <w:rFonts w:ascii="Times New Roman" w:hAnsi="Times New Roman" w:cs="Times New Roman"/>
          <w:b/>
          <w:sz w:val="24"/>
          <w:szCs w:val="24"/>
        </w:rPr>
        <w:t>s</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r w:rsidR="008953CB" w:rsidRPr="007C0FEA">
        <w:rPr>
          <w:rFonts w:ascii="Times New Roman" w:hAnsi="Times New Roman" w:cs="Times New Roman"/>
          <w:b/>
          <w:bCs/>
          <w:sz w:val="24"/>
          <w:szCs w:val="24"/>
        </w:rPr>
        <w:t xml:space="preserve">33191000-5 </w:t>
      </w:r>
      <w:r w:rsidR="008953CB" w:rsidRPr="007C0FEA">
        <w:rPr>
          <w:rFonts w:ascii="Times New Roman" w:hAnsi="Times New Roman" w:cs="Times New Roman"/>
          <w:bCs/>
          <w:sz w:val="24"/>
          <w:szCs w:val="24"/>
        </w:rPr>
        <w:t>(</w:t>
      </w:r>
      <w:r w:rsidR="008953CB" w:rsidRPr="007C0FEA">
        <w:rPr>
          <w:rFonts w:ascii="Times New Roman" w:hAnsi="Times New Roman" w:cs="Times New Roman"/>
          <w:sz w:val="24"/>
          <w:szCs w:val="24"/>
        </w:rPr>
        <w:t>Sterilizācijas, dezinfekcijas un higiēnas ierīces)</w:t>
      </w:r>
      <w:r w:rsidR="008953CB">
        <w:rPr>
          <w:rFonts w:ascii="Times New Roman" w:hAnsi="Times New Roman" w:cs="Times New Roman"/>
          <w:sz w:val="24"/>
          <w:szCs w:val="24"/>
        </w:rPr>
        <w:t>.</w:t>
      </w:r>
    </w:p>
    <w:p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w:t>
      </w:r>
      <w:r w:rsidR="00544193">
        <w:rPr>
          <w:rFonts w:ascii="Times New Roman" w:hAnsi="Times New Roman" w:cs="Times New Roman"/>
          <w:b/>
          <w:sz w:val="24"/>
          <w:szCs w:val="24"/>
        </w:rPr>
        <w:t>ču</w:t>
      </w:r>
      <w:r>
        <w:rPr>
          <w:rFonts w:ascii="Times New Roman" w:hAnsi="Times New Roman" w:cs="Times New Roman"/>
          <w:b/>
          <w:sz w:val="24"/>
          <w:szCs w:val="24"/>
        </w:rPr>
        <w:t xml:space="preserve"> piegādes termiņš un vieta:</w:t>
      </w:r>
    </w:p>
    <w:p w:rsidR="003D6B55" w:rsidRPr="0036340B"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w:t>
      </w:r>
      <w:r w:rsidR="00544193">
        <w:rPr>
          <w:rFonts w:ascii="Times New Roman" w:hAnsi="Times New Roman" w:cs="Times New Roman"/>
          <w:b/>
          <w:sz w:val="24"/>
          <w:szCs w:val="24"/>
        </w:rPr>
        <w:t>ču</w:t>
      </w:r>
      <w:r w:rsidRPr="00F678E8">
        <w:rPr>
          <w:rFonts w:ascii="Times New Roman" w:hAnsi="Times New Roman" w:cs="Times New Roman"/>
          <w:b/>
          <w:sz w:val="24"/>
          <w:szCs w:val="24"/>
        </w:rPr>
        <w:t xml:space="preserve"> piegādes termiņš</w:t>
      </w:r>
      <w:r w:rsidRPr="00114B15">
        <w:rPr>
          <w:rFonts w:ascii="Times New Roman" w:hAnsi="Times New Roman" w:cs="Times New Roman"/>
          <w:b/>
          <w:sz w:val="24"/>
          <w:szCs w:val="24"/>
        </w:rPr>
        <w:t xml:space="preserve">: </w:t>
      </w:r>
      <w:r w:rsidR="00E43C75" w:rsidRPr="00114B15">
        <w:rPr>
          <w:rFonts w:ascii="Times New Roman" w:hAnsi="Times New Roman" w:cs="Times New Roman"/>
          <w:b/>
          <w:sz w:val="24"/>
          <w:szCs w:val="24"/>
        </w:rPr>
        <w:t xml:space="preserve">ne vairāk par </w:t>
      </w:r>
      <w:r w:rsidR="0062770A" w:rsidRPr="00114B15">
        <w:rPr>
          <w:rFonts w:ascii="Times New Roman" w:hAnsi="Times New Roman" w:cs="Times New Roman"/>
          <w:b/>
          <w:sz w:val="24"/>
          <w:szCs w:val="24"/>
        </w:rPr>
        <w:t>3</w:t>
      </w:r>
      <w:r w:rsidR="000E31AB" w:rsidRPr="00114B15">
        <w:rPr>
          <w:rFonts w:ascii="Times New Roman" w:hAnsi="Times New Roman" w:cs="Times New Roman"/>
          <w:b/>
          <w:sz w:val="24"/>
          <w:szCs w:val="24"/>
        </w:rPr>
        <w:t>0</w:t>
      </w:r>
      <w:r w:rsidR="00E43C75" w:rsidRPr="00114B15">
        <w:rPr>
          <w:rFonts w:ascii="Times New Roman" w:hAnsi="Times New Roman" w:cs="Times New Roman"/>
          <w:b/>
          <w:sz w:val="24"/>
          <w:szCs w:val="24"/>
        </w:rPr>
        <w:t xml:space="preserve"> (</w:t>
      </w:r>
      <w:r w:rsidR="0062770A" w:rsidRPr="00114B15">
        <w:rPr>
          <w:rFonts w:ascii="Times New Roman" w:hAnsi="Times New Roman" w:cs="Times New Roman"/>
          <w:b/>
          <w:sz w:val="24"/>
          <w:szCs w:val="24"/>
        </w:rPr>
        <w:t>trīs</w:t>
      </w:r>
      <w:r w:rsidR="000E31AB" w:rsidRPr="00114B15">
        <w:rPr>
          <w:rFonts w:ascii="Times New Roman" w:hAnsi="Times New Roman" w:cs="Times New Roman"/>
          <w:b/>
          <w:sz w:val="24"/>
          <w:szCs w:val="24"/>
        </w:rPr>
        <w:t>desmit</w:t>
      </w:r>
      <w:r w:rsidR="00E43C75" w:rsidRPr="00114B15">
        <w:rPr>
          <w:rFonts w:ascii="Times New Roman" w:hAnsi="Times New Roman" w:cs="Times New Roman"/>
          <w:b/>
          <w:sz w:val="24"/>
          <w:szCs w:val="24"/>
        </w:rPr>
        <w:t xml:space="preserve">) </w:t>
      </w:r>
      <w:r w:rsidR="00143897" w:rsidRPr="00114B15">
        <w:rPr>
          <w:rFonts w:ascii="Times New Roman" w:hAnsi="Times New Roman" w:cs="Times New Roman"/>
          <w:b/>
          <w:sz w:val="24"/>
          <w:szCs w:val="24"/>
        </w:rPr>
        <w:t>kalendārajām</w:t>
      </w:r>
      <w:r w:rsidR="00E43C75" w:rsidRPr="00114B15">
        <w:rPr>
          <w:rFonts w:ascii="Times New Roman" w:hAnsi="Times New Roman" w:cs="Times New Roman"/>
          <w:b/>
          <w:sz w:val="24"/>
          <w:szCs w:val="24"/>
        </w:rPr>
        <w:t xml:space="preserve"> dienām</w:t>
      </w:r>
      <w:r w:rsidR="00E43C75" w:rsidRPr="00114B15">
        <w:rPr>
          <w:rFonts w:ascii="Times New Roman" w:hAnsi="Times New Roman" w:cs="Times New Roman"/>
          <w:sz w:val="24"/>
          <w:szCs w:val="24"/>
        </w:rPr>
        <w:t xml:space="preserve"> (atbilstoši </w:t>
      </w:r>
      <w:r w:rsidR="003B4467" w:rsidRPr="00114B15">
        <w:rPr>
          <w:rFonts w:ascii="Times New Roman" w:hAnsi="Times New Roman" w:cs="Times New Roman"/>
          <w:sz w:val="24"/>
          <w:szCs w:val="24"/>
        </w:rPr>
        <w:t>p</w:t>
      </w:r>
      <w:r w:rsidR="00E43C75" w:rsidRPr="00114B15">
        <w:rPr>
          <w:rFonts w:ascii="Times New Roman" w:hAnsi="Times New Roman" w:cs="Times New Roman"/>
          <w:sz w:val="24"/>
          <w:szCs w:val="24"/>
        </w:rPr>
        <w:t xml:space="preserve">retendenta </w:t>
      </w:r>
      <w:r w:rsidR="003B4467" w:rsidRPr="00114B15">
        <w:rPr>
          <w:rFonts w:ascii="Times New Roman" w:hAnsi="Times New Roman" w:cs="Times New Roman"/>
          <w:sz w:val="24"/>
          <w:szCs w:val="24"/>
        </w:rPr>
        <w:t>(turpmāk –</w:t>
      </w:r>
      <w:r w:rsidR="003B4467">
        <w:rPr>
          <w:rFonts w:ascii="Times New Roman" w:hAnsi="Times New Roman" w:cs="Times New Roman"/>
          <w:sz w:val="24"/>
          <w:szCs w:val="24"/>
        </w:rPr>
        <w:t xml:space="preserve"> Pretendents) </w:t>
      </w:r>
      <w:r w:rsidR="00E43C75" w:rsidRPr="0036340B">
        <w:rPr>
          <w:rFonts w:ascii="Times New Roman" w:hAnsi="Times New Roman" w:cs="Times New Roman"/>
          <w:sz w:val="24"/>
          <w:szCs w:val="24"/>
        </w:rPr>
        <w:t>piedāvātajam</w:t>
      </w:r>
      <w:r w:rsidR="00303290" w:rsidRPr="0036340B">
        <w:rPr>
          <w:rFonts w:ascii="Times New Roman" w:hAnsi="Times New Roman" w:cs="Times New Roman"/>
          <w:sz w:val="24"/>
          <w:szCs w:val="24"/>
        </w:rPr>
        <w:t xml:space="preserve"> </w:t>
      </w:r>
      <w:r w:rsidR="008F38B4">
        <w:rPr>
          <w:rFonts w:ascii="Times New Roman" w:hAnsi="Times New Roman" w:cs="Times New Roman"/>
          <w:sz w:val="24"/>
          <w:szCs w:val="24"/>
        </w:rPr>
        <w:t>Pre</w:t>
      </w:r>
      <w:r w:rsidR="00544193">
        <w:rPr>
          <w:rFonts w:ascii="Times New Roman" w:hAnsi="Times New Roman" w:cs="Times New Roman"/>
          <w:sz w:val="24"/>
          <w:szCs w:val="24"/>
        </w:rPr>
        <w:t>ču</w:t>
      </w:r>
      <w:r w:rsidR="008F38B4">
        <w:rPr>
          <w:rFonts w:ascii="Times New Roman" w:hAnsi="Times New Roman" w:cs="Times New Roman"/>
          <w:sz w:val="24"/>
          <w:szCs w:val="24"/>
        </w:rPr>
        <w:t xml:space="preserve"> </w:t>
      </w:r>
      <w:r w:rsidR="00303290" w:rsidRPr="0036340B">
        <w:rPr>
          <w:rFonts w:ascii="Times New Roman" w:hAnsi="Times New Roman" w:cs="Times New Roman"/>
          <w:sz w:val="24"/>
          <w:szCs w:val="24"/>
        </w:rPr>
        <w:t>piegādes termiņam</w:t>
      </w:r>
      <w:r w:rsidR="00E43C75" w:rsidRPr="0036340B">
        <w:rPr>
          <w:rFonts w:ascii="Times New Roman" w:hAnsi="Times New Roman" w:cs="Times New Roman"/>
          <w:sz w:val="24"/>
          <w:szCs w:val="24"/>
        </w:rPr>
        <w:t>)</w:t>
      </w:r>
      <w:r w:rsidR="00DA1047" w:rsidRPr="0036340B">
        <w:rPr>
          <w:rFonts w:ascii="Times New Roman" w:hAnsi="Times New Roman" w:cs="Times New Roman"/>
          <w:sz w:val="24"/>
          <w:szCs w:val="24"/>
        </w:rPr>
        <w:t xml:space="preserve"> no Iepirkuma līguma noslēgšanas dienas</w:t>
      </w:r>
      <w:r w:rsidR="00DB71CB" w:rsidRPr="0036340B">
        <w:rPr>
          <w:rFonts w:ascii="Times New Roman" w:hAnsi="Times New Roman" w:cs="Times New Roman"/>
          <w:sz w:val="24"/>
          <w:szCs w:val="24"/>
        </w:rPr>
        <w:t>;</w:t>
      </w:r>
    </w:p>
    <w:p w:rsidR="00DB71CB" w:rsidRPr="00114B1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w:t>
      </w:r>
      <w:r w:rsidR="00544193">
        <w:rPr>
          <w:rFonts w:ascii="Times New Roman" w:hAnsi="Times New Roman" w:cs="Times New Roman"/>
          <w:b/>
          <w:sz w:val="24"/>
          <w:szCs w:val="24"/>
        </w:rPr>
        <w:t>ču</w:t>
      </w:r>
      <w:r w:rsidRPr="003D6B55">
        <w:rPr>
          <w:rFonts w:ascii="Times New Roman" w:hAnsi="Times New Roman" w:cs="Times New Roman"/>
          <w:b/>
          <w:sz w:val="24"/>
          <w:szCs w:val="24"/>
        </w:rPr>
        <w:t xml:space="preserve"> piegādes </w:t>
      </w:r>
      <w:r w:rsidRPr="00A631CD">
        <w:rPr>
          <w:rFonts w:ascii="Times New Roman" w:hAnsi="Times New Roman" w:cs="Times New Roman"/>
          <w:b/>
          <w:sz w:val="24"/>
          <w:szCs w:val="24"/>
        </w:rPr>
        <w:t>vieta</w:t>
      </w:r>
      <w:r w:rsidR="000E31AB" w:rsidRPr="000E31AB">
        <w:rPr>
          <w:rFonts w:ascii="Times New Roman" w:hAnsi="Times New Roman" w:cs="Times New Roman"/>
          <w:b/>
          <w:sz w:val="24"/>
          <w:szCs w:val="24"/>
        </w:rPr>
        <w:t>:</w:t>
      </w:r>
      <w:r w:rsidR="005418C8" w:rsidRPr="003D6B55">
        <w:rPr>
          <w:rFonts w:ascii="Times New Roman" w:hAnsi="Times New Roman" w:cs="Times New Roman"/>
          <w:b/>
          <w:sz w:val="24"/>
          <w:szCs w:val="24"/>
        </w:rPr>
        <w:t xml:space="preserve"> </w:t>
      </w:r>
      <w:r w:rsidR="008712CC" w:rsidRPr="00114B15">
        <w:rPr>
          <w:rFonts w:ascii="Times New Roman" w:hAnsi="Times New Roman" w:cs="Times New Roman"/>
          <w:sz w:val="24"/>
          <w:szCs w:val="24"/>
        </w:rPr>
        <w:t>LU Medicīnas fakultāte,</w:t>
      </w:r>
      <w:r w:rsidR="008712CC" w:rsidRPr="00114B15">
        <w:rPr>
          <w:rFonts w:ascii="Times New Roman" w:hAnsi="Times New Roman" w:cs="Times New Roman"/>
          <w:b/>
          <w:sz w:val="24"/>
          <w:szCs w:val="24"/>
        </w:rPr>
        <w:t xml:space="preserve"> </w:t>
      </w:r>
      <w:r w:rsidR="008712CC" w:rsidRPr="00114B15">
        <w:rPr>
          <w:rFonts w:ascii="Times New Roman" w:hAnsi="Times New Roman" w:cs="Times New Roman"/>
          <w:color w:val="000000"/>
          <w:sz w:val="24"/>
          <w:szCs w:val="24"/>
        </w:rPr>
        <w:t>Aspazijas bulvāris 5, Rīga</w:t>
      </w:r>
      <w:r w:rsidR="005418C8" w:rsidRPr="00114B15">
        <w:rPr>
          <w:rFonts w:ascii="Times New Roman" w:hAnsi="Times New Roman" w:cs="Times New Roman"/>
          <w:sz w:val="24"/>
          <w:szCs w:val="24"/>
        </w:rPr>
        <w:t>.</w:t>
      </w:r>
    </w:p>
    <w:p w:rsidR="00150F45" w:rsidRPr="004630D3"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4630D3" w:rsidRPr="004630D3">
        <w:rPr>
          <w:rFonts w:ascii="Times New Roman" w:hAnsi="Times New Roman" w:cs="Times New Roman"/>
          <w:sz w:val="24"/>
          <w:szCs w:val="24"/>
        </w:rPr>
        <w:t>Iepirkuma</w:t>
      </w:r>
      <w:r w:rsidR="004630D3" w:rsidRPr="004630D3">
        <w:rPr>
          <w:rFonts w:ascii="Times New Roman" w:hAnsi="Times New Roman" w:cs="Times New Roman"/>
          <w:b/>
          <w:sz w:val="24"/>
          <w:szCs w:val="24"/>
        </w:rPr>
        <w:t xml:space="preserve"> </w:t>
      </w:r>
      <w:r w:rsidR="0036340B" w:rsidRPr="0036340B">
        <w:rPr>
          <w:rFonts w:ascii="Times New Roman" w:hAnsi="Times New Roman" w:cs="Times New Roman"/>
          <w:sz w:val="24"/>
          <w:szCs w:val="24"/>
        </w:rPr>
        <w:t>n</w:t>
      </w:r>
      <w:r w:rsidR="004630D3" w:rsidRPr="0036340B">
        <w:rPr>
          <w:rFonts w:ascii="Times New Roman" w:hAnsi="Times New Roman" w:cs="Times New Roman"/>
          <w:sz w:val="24"/>
          <w:szCs w:val="24"/>
        </w:rPr>
        <w:t>olikuma</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prasībām</w:t>
      </w:r>
      <w:r w:rsidR="004630D3" w:rsidRPr="004630D3">
        <w:rPr>
          <w:rFonts w:ascii="Times New Roman" w:hAnsi="Times New Roman" w:cs="Times New Roman"/>
          <w:b/>
          <w:sz w:val="24"/>
          <w:szCs w:val="24"/>
        </w:rPr>
        <w:t xml:space="preserve"> </w:t>
      </w:r>
      <w:r w:rsidR="004630D3" w:rsidRPr="004630D3">
        <w:rPr>
          <w:rFonts w:ascii="Times New Roman" w:hAnsi="Times New Roman" w:cs="Times New Roman"/>
          <w:sz w:val="24"/>
          <w:szCs w:val="24"/>
        </w:rPr>
        <w:t>atbilstošs piedāvājums ar viszemāko cenu (EUR bez PVN)</w:t>
      </w:r>
      <w:r w:rsidR="004630D3">
        <w:rPr>
          <w:rFonts w:ascii="Times New Roman" w:hAnsi="Times New Roman" w:cs="Times New Roman"/>
          <w:sz w:val="24"/>
          <w:szCs w:val="24"/>
        </w:rPr>
        <w:t>.</w:t>
      </w:r>
    </w:p>
    <w:p w:rsidR="0055512E" w:rsidRPr="006D1A0D" w:rsidRDefault="002F344F" w:rsidP="0055512E">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36340B">
        <w:rPr>
          <w:rFonts w:ascii="Times New Roman" w:hAnsi="Times New Roman" w:cs="Times New Roman"/>
          <w:b/>
          <w:sz w:val="24"/>
          <w:szCs w:val="24"/>
        </w:rPr>
        <w:t>Paredzamā</w:t>
      </w:r>
      <w:r w:rsidR="00310EA6" w:rsidRPr="0036340B">
        <w:rPr>
          <w:rFonts w:ascii="Times New Roman" w:hAnsi="Times New Roman" w:cs="Times New Roman"/>
          <w:b/>
          <w:sz w:val="24"/>
          <w:szCs w:val="24"/>
        </w:rPr>
        <w:t xml:space="preserve"> līgumcena:</w:t>
      </w:r>
      <w:r w:rsidR="006D55FE" w:rsidRPr="0036340B">
        <w:rPr>
          <w:rFonts w:ascii="Times New Roman" w:hAnsi="Times New Roman" w:cs="Times New Roman"/>
          <w:b/>
          <w:sz w:val="24"/>
          <w:szCs w:val="24"/>
        </w:rPr>
        <w:t xml:space="preserve"> </w:t>
      </w:r>
      <w:r w:rsidR="004F5E34" w:rsidRPr="006D1A0D">
        <w:rPr>
          <w:rFonts w:ascii="Times New Roman" w:hAnsi="Times New Roman" w:cs="Times New Roman"/>
          <w:sz w:val="24"/>
          <w:szCs w:val="24"/>
        </w:rPr>
        <w:t>līdz</w:t>
      </w:r>
      <w:r w:rsidR="004F5E34" w:rsidRPr="006D1A0D">
        <w:rPr>
          <w:rFonts w:ascii="Times New Roman" w:hAnsi="Times New Roman" w:cs="Times New Roman"/>
          <w:b/>
          <w:sz w:val="24"/>
          <w:szCs w:val="24"/>
        </w:rPr>
        <w:t xml:space="preserve"> </w:t>
      </w:r>
      <w:r w:rsidR="00630C34" w:rsidRPr="006D1A0D">
        <w:rPr>
          <w:rFonts w:ascii="Times New Roman" w:hAnsi="Times New Roman" w:cs="Times New Roman"/>
          <w:b/>
          <w:sz w:val="24"/>
          <w:szCs w:val="24"/>
        </w:rPr>
        <w:t xml:space="preserve">EUR </w:t>
      </w:r>
      <w:r w:rsidR="008907D9" w:rsidRPr="006D1A0D">
        <w:rPr>
          <w:rFonts w:ascii="Times New Roman" w:hAnsi="Times New Roman" w:cs="Times New Roman"/>
          <w:b/>
          <w:sz w:val="24"/>
          <w:szCs w:val="24"/>
        </w:rPr>
        <w:t>20</w:t>
      </w:r>
      <w:r w:rsidR="00785F43" w:rsidRPr="006D1A0D">
        <w:rPr>
          <w:rFonts w:ascii="Times New Roman" w:hAnsi="Times New Roman" w:cs="Times New Roman"/>
          <w:b/>
          <w:sz w:val="24"/>
          <w:szCs w:val="24"/>
        </w:rPr>
        <w:t> </w:t>
      </w:r>
      <w:r w:rsidR="008907D9" w:rsidRPr="006D1A0D">
        <w:rPr>
          <w:rFonts w:ascii="Times New Roman" w:hAnsi="Times New Roman" w:cs="Times New Roman"/>
          <w:b/>
          <w:sz w:val="24"/>
          <w:szCs w:val="24"/>
        </w:rPr>
        <w:t>000</w:t>
      </w:r>
      <w:r w:rsidR="00785F43" w:rsidRPr="006D1A0D">
        <w:rPr>
          <w:rFonts w:ascii="Times New Roman" w:hAnsi="Times New Roman" w:cs="Times New Roman"/>
          <w:b/>
          <w:sz w:val="24"/>
          <w:szCs w:val="24"/>
        </w:rPr>
        <w:t>,00</w:t>
      </w:r>
      <w:r w:rsidR="00630C34" w:rsidRPr="008A1FAF">
        <w:rPr>
          <w:rFonts w:ascii="Times New Roman" w:hAnsi="Times New Roman" w:cs="Times New Roman"/>
          <w:sz w:val="24"/>
          <w:szCs w:val="24"/>
        </w:rPr>
        <w:t xml:space="preserve"> </w:t>
      </w:r>
      <w:r w:rsidR="00630C34" w:rsidRPr="006D1A0D">
        <w:rPr>
          <w:rFonts w:ascii="Times New Roman" w:hAnsi="Times New Roman" w:cs="Times New Roman"/>
          <w:sz w:val="24"/>
          <w:szCs w:val="24"/>
        </w:rPr>
        <w:t>(</w:t>
      </w:r>
      <w:r w:rsidR="006D1A0D" w:rsidRPr="006D1A0D">
        <w:rPr>
          <w:rFonts w:ascii="Times New Roman" w:hAnsi="Times New Roman" w:cs="Times New Roman"/>
          <w:sz w:val="24"/>
          <w:szCs w:val="24"/>
        </w:rPr>
        <w:t>divdesmit tūkstoši</w:t>
      </w:r>
      <w:r w:rsidR="00785F43" w:rsidRPr="006D1A0D">
        <w:rPr>
          <w:rFonts w:ascii="Times New Roman" w:hAnsi="Times New Roman" w:cs="Times New Roman"/>
          <w:sz w:val="24"/>
          <w:szCs w:val="24"/>
        </w:rPr>
        <w:t xml:space="preserve"> euro un 00 centi</w:t>
      </w:r>
      <w:r w:rsidR="00EE6A32" w:rsidRPr="006D1A0D">
        <w:rPr>
          <w:rFonts w:ascii="Times New Roman" w:hAnsi="Times New Roman" w:cs="Times New Roman"/>
          <w:sz w:val="24"/>
          <w:szCs w:val="24"/>
        </w:rPr>
        <w:t>)</w:t>
      </w:r>
      <w:r w:rsidR="00630C34" w:rsidRPr="006D1A0D">
        <w:rPr>
          <w:rFonts w:ascii="Times New Roman" w:hAnsi="Times New Roman" w:cs="Times New Roman"/>
          <w:sz w:val="24"/>
          <w:szCs w:val="24"/>
        </w:rPr>
        <w:t xml:space="preserve"> bez PVN</w:t>
      </w:r>
      <w:r w:rsidR="00307ADC" w:rsidRPr="006D1A0D">
        <w:rPr>
          <w:rFonts w:ascii="Times New Roman" w:hAnsi="Times New Roman" w:cs="Times New Roman"/>
          <w:sz w:val="24"/>
          <w:szCs w:val="24"/>
        </w:rPr>
        <w:t>.</w:t>
      </w:r>
      <w:r w:rsidR="0055512E" w:rsidRPr="006D1A0D">
        <w:rPr>
          <w:rFonts w:ascii="Times New Roman" w:hAnsi="Times New Roman" w:cs="Times New Roman"/>
          <w:sz w:val="24"/>
          <w:szCs w:val="24"/>
        </w:rPr>
        <w:t xml:space="preserve"> </w:t>
      </w:r>
    </w:p>
    <w:p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1"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nolikuma </w:t>
      </w:r>
      <w:r w:rsidRPr="00C31793">
        <w:rPr>
          <w:rFonts w:ascii="Times New Roman" w:hAnsi="Times New Roman" w:cs="Times New Roman"/>
          <w:b/>
          <w:sz w:val="24"/>
          <w:szCs w:val="24"/>
        </w:rPr>
        <w:t>1.</w:t>
      </w:r>
      <w:r w:rsidR="008F38B4">
        <w:rPr>
          <w:rFonts w:ascii="Times New Roman" w:hAnsi="Times New Roman" w:cs="Times New Roman"/>
          <w:b/>
          <w:sz w:val="24"/>
          <w:szCs w:val="24"/>
        </w:rPr>
        <w:t>11</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w:t>
      </w:r>
      <w:r w:rsidR="003148D3" w:rsidRPr="0071759C">
        <w:rPr>
          <w:rFonts w:ascii="Times New Roman" w:hAnsi="Times New Roman" w:cs="Times New Roman"/>
          <w:sz w:val="24"/>
          <w:szCs w:val="24"/>
        </w:rPr>
        <w:t>130.telpa</w:t>
      </w:r>
      <w:r w:rsidR="003148D3">
        <w:rPr>
          <w:rFonts w:ascii="Times New Roman" w:hAnsi="Times New Roman" w:cs="Times New Roman"/>
          <w:sz w:val="24"/>
          <w:szCs w:val="24"/>
        </w:rPr>
        <w:t xml:space="preserve">, </w:t>
      </w:r>
      <w:r w:rsidR="003148D3" w:rsidRPr="0071759C">
        <w:rPr>
          <w:rFonts w:ascii="Times New Roman" w:hAnsi="Times New Roman" w:cs="Times New Roman"/>
          <w:sz w:val="24"/>
          <w:szCs w:val="24"/>
        </w:rPr>
        <w:t xml:space="preserve"> </w:t>
      </w:r>
      <w:r w:rsidRPr="0071759C">
        <w:rPr>
          <w:rFonts w:ascii="Times New Roman" w:hAnsi="Times New Roman" w:cs="Times New Roman"/>
          <w:sz w:val="24"/>
          <w:szCs w:val="24"/>
        </w:rPr>
        <w:t xml:space="preserve">Raiņa bulvāris 19,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 xml:space="preserve">.gada </w:t>
      </w:r>
      <w:r w:rsidR="00EB3EB8">
        <w:rPr>
          <w:rFonts w:ascii="Times New Roman" w:hAnsi="Times New Roman" w:cs="Times New Roman"/>
          <w:b/>
          <w:sz w:val="24"/>
          <w:szCs w:val="24"/>
        </w:rPr>
        <w:t>10</w:t>
      </w:r>
      <w:r w:rsidR="00F9142E" w:rsidRPr="00587FA4">
        <w:rPr>
          <w:rFonts w:ascii="Times New Roman" w:hAnsi="Times New Roman" w:cs="Times New Roman"/>
          <w:b/>
          <w:sz w:val="24"/>
          <w:szCs w:val="24"/>
        </w:rPr>
        <w:t>.</w:t>
      </w:r>
      <w:r w:rsidR="00C04977">
        <w:rPr>
          <w:rFonts w:ascii="Times New Roman" w:hAnsi="Times New Roman" w:cs="Times New Roman"/>
          <w:b/>
          <w:sz w:val="24"/>
          <w:szCs w:val="24"/>
        </w:rPr>
        <w:t>martam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B83AF5">
        <w:rPr>
          <w:rFonts w:ascii="Times New Roman" w:hAnsi="Times New Roman" w:cs="Times New Roman"/>
          <w:b/>
          <w:sz w:val="24"/>
          <w:szCs w:val="24"/>
        </w:rPr>
        <w:t>14</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B83AF5">
        <w:rPr>
          <w:rFonts w:ascii="Times New Roman" w:hAnsi="Times New Roman" w:cs="Times New Roman"/>
          <w:b/>
          <w:sz w:val="24"/>
          <w:szCs w:val="24"/>
        </w:rPr>
        <w:t>14</w:t>
      </w:r>
      <w:r w:rsidR="00CD4164" w:rsidRPr="00CD4164">
        <w:rPr>
          <w:rFonts w:ascii="Times New Roman" w:hAnsi="Times New Roman" w:cs="Times New Roman"/>
          <w:b/>
          <w:sz w:val="24"/>
          <w:szCs w:val="24"/>
        </w:rPr>
        <w:t>.1.apakš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4F4317" w:rsidRDefault="004F431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4F4317">
        <w:rPr>
          <w:rFonts w:ascii="Times New Roman" w:hAnsi="Times New Roman" w:cs="Times New Roman"/>
          <w:sz w:val="24"/>
          <w:szCs w:val="24"/>
        </w:rPr>
        <w:t xml:space="preserve">Pretendents </w:t>
      </w:r>
      <w:r w:rsidR="009E181A">
        <w:rPr>
          <w:rFonts w:ascii="Times New Roman" w:hAnsi="Times New Roman" w:cs="Times New Roman"/>
          <w:sz w:val="24"/>
          <w:szCs w:val="24"/>
        </w:rPr>
        <w:t>p</w:t>
      </w:r>
      <w:r w:rsidRPr="004F4317">
        <w:rPr>
          <w:rFonts w:ascii="Times New Roman" w:hAnsi="Times New Roman" w:cs="Times New Roman"/>
          <w:sz w:val="24"/>
          <w:szCs w:val="24"/>
        </w:rPr>
        <w:t xml:space="preserve">iedāvājumu var iesniegt par vienu, vairākām vai visām Iepirkuma priekšmeta daļām. </w:t>
      </w:r>
      <w:r w:rsidR="002A7567" w:rsidRPr="004F4317">
        <w:rPr>
          <w:rFonts w:ascii="Times New Roman" w:hAnsi="Times New Roman" w:cs="Times New Roman"/>
          <w:sz w:val="24"/>
          <w:szCs w:val="24"/>
        </w:rPr>
        <w:t xml:space="preserve">Piedāvājumu variantu iesniegšana nav </w:t>
      </w:r>
      <w:r w:rsidR="00E93631" w:rsidRPr="004F4317">
        <w:rPr>
          <w:rFonts w:ascii="Times New Roman" w:hAnsi="Times New Roman" w:cs="Times New Roman"/>
          <w:sz w:val="24"/>
          <w:szCs w:val="24"/>
        </w:rPr>
        <w:t>pieļaujama</w:t>
      </w:r>
      <w:r w:rsidR="002A7567" w:rsidRPr="004F4317">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16</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1037C7">
        <w:rPr>
          <w:rFonts w:ascii="Times New Roman" w:hAnsi="Times New Roman" w:cs="Times New Roman"/>
          <w:sz w:val="24"/>
          <w:szCs w:val="24"/>
        </w:rPr>
        <w:t xml:space="preserve">(ja attiecināms)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lastRenderedPageBreak/>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04977" w:rsidRPr="0083289B" w:rsidRDefault="0083289B" w:rsidP="00B46ABF">
            <w:pPr>
              <w:tabs>
                <w:tab w:val="num" w:pos="540"/>
              </w:tabs>
              <w:spacing w:after="160" w:line="259" w:lineRule="auto"/>
              <w:ind w:left="540" w:right="26" w:hanging="540"/>
              <w:jc w:val="center"/>
              <w:rPr>
                <w:rFonts w:ascii="Times New Roman" w:hAnsi="Times New Roman" w:cs="Times New Roman"/>
                <w:b/>
                <w:lang w:eastAsia="en-US"/>
              </w:rPr>
            </w:pPr>
            <w:r w:rsidRPr="0083289B">
              <w:rPr>
                <w:rFonts w:ascii="Times New Roman" w:hAnsi="Times New Roman" w:cs="Times New Roman"/>
                <w:b/>
              </w:rPr>
              <w:t>„Zobārstniecības instrumentu dezinfekcijas un sterilizācijas ierīces</w:t>
            </w:r>
            <w:r w:rsidR="00C04977" w:rsidRPr="0083289B">
              <w:rPr>
                <w:rFonts w:ascii="Times New Roman" w:hAnsi="Times New Roman" w:cs="Times New Roman"/>
                <w:b/>
                <w:lang w:eastAsia="en-US"/>
              </w:rPr>
              <w:t>”</w:t>
            </w:r>
          </w:p>
          <w:p w:rsidR="00553450" w:rsidRPr="00553450" w:rsidRDefault="00C04977"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 xml:space="preserve"> </w:t>
            </w:r>
            <w:r w:rsidR="00553450" w:rsidRPr="00553450">
              <w:rPr>
                <w:rFonts w:ascii="Times New Roman" w:eastAsia="Calibri" w:hAnsi="Times New Roman" w:cs="Times New Roman"/>
                <w:b/>
                <w:lang w:eastAsia="ar-SA"/>
              </w:rPr>
              <w:t>(iepirkuma identifikācijas Nr.</w:t>
            </w:r>
            <w:r w:rsidR="00553450"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F26DF9">
              <w:rPr>
                <w:rFonts w:ascii="Times New Roman" w:eastAsia="Calibri" w:hAnsi="Times New Roman" w:cs="Times New Roman"/>
                <w:b/>
                <w:bCs/>
                <w:lang w:eastAsia="ar-SA"/>
              </w:rPr>
              <w:t>7</w:t>
            </w:r>
            <w:r w:rsidR="00F7793D" w:rsidRPr="00F7793D">
              <w:rPr>
                <w:rFonts w:ascii="Times New Roman" w:eastAsia="Calibri" w:hAnsi="Times New Roman" w:cs="Times New Roman"/>
                <w:b/>
                <w:bCs/>
                <w:lang w:eastAsia="ar-SA"/>
              </w:rPr>
              <w:t>/</w:t>
            </w:r>
            <w:r w:rsidR="0083289B">
              <w:rPr>
                <w:rFonts w:ascii="Times New Roman" w:eastAsia="Calibri" w:hAnsi="Times New Roman" w:cs="Times New Roman"/>
                <w:b/>
                <w:bCs/>
                <w:lang w:eastAsia="ar-SA"/>
              </w:rPr>
              <w:t>17</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00553450"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B11454" w:rsidRDefault="00553450" w:rsidP="004677F6">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r w:rsidR="00C70BFE" w:rsidRPr="00B11454">
              <w:rPr>
                <w:rFonts w:ascii="Times New Roman" w:eastAsia="Calibri" w:hAnsi="Times New Roman" w:cs="Times New Roman"/>
                <w:b/>
                <w:lang w:eastAsia="ar-SA"/>
              </w:rPr>
              <w:t>.</w:t>
            </w:r>
            <w:r w:rsidRPr="00B11454">
              <w:rPr>
                <w:rFonts w:ascii="Times New Roman" w:eastAsia="Calibri" w:hAnsi="Times New Roman" w:cs="Times New Roman"/>
                <w:b/>
                <w:lang w:eastAsia="ar-SA"/>
              </w:rPr>
              <w:t xml:space="preserve">gada </w:t>
            </w:r>
            <w:r w:rsidR="004677F6">
              <w:rPr>
                <w:rFonts w:ascii="Times New Roman" w:eastAsia="Calibri" w:hAnsi="Times New Roman" w:cs="Times New Roman"/>
                <w:b/>
                <w:lang w:eastAsia="ar-SA"/>
              </w:rPr>
              <w:t>10</w:t>
            </w:r>
            <w:r w:rsidR="00526B72" w:rsidRPr="00B11454">
              <w:rPr>
                <w:rFonts w:ascii="Times New Roman" w:eastAsia="Calibri" w:hAnsi="Times New Roman" w:cs="Times New Roman"/>
                <w:b/>
                <w:lang w:eastAsia="ar-SA"/>
              </w:rPr>
              <w:t>.</w:t>
            </w:r>
            <w:r w:rsidR="00C04977">
              <w:rPr>
                <w:rFonts w:ascii="Times New Roman" w:eastAsia="Calibri" w:hAnsi="Times New Roman" w:cs="Times New Roman"/>
                <w:b/>
                <w:lang w:eastAsia="ar-SA"/>
              </w:rPr>
              <w:t>martam</w:t>
            </w:r>
            <w:r w:rsidR="00C34698" w:rsidRPr="00B11454">
              <w:rPr>
                <w:rFonts w:ascii="Times New Roman" w:eastAsia="Calibri" w:hAnsi="Times New Roman" w:cs="Times New Roman"/>
                <w:b/>
                <w:lang w:eastAsia="ar-SA"/>
              </w:rPr>
              <w:t xml:space="preserve"> plkst.</w:t>
            </w:r>
            <w:r w:rsidRPr="00B11454">
              <w:rPr>
                <w:rFonts w:ascii="Times New Roman" w:eastAsia="Calibri" w:hAnsi="Times New Roman" w:cs="Times New Roman"/>
                <w:b/>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 xml:space="preserve">Pretendentam jāiesniedz 1 (viens) </w:t>
      </w:r>
      <w:r w:rsidR="00274B2C">
        <w:rPr>
          <w:rFonts w:ascii="Times New Roman" w:hAnsi="Times New Roman" w:cs="Times New Roman"/>
          <w:sz w:val="24"/>
        </w:rPr>
        <w:t>p</w:t>
      </w:r>
      <w:r w:rsidRPr="007C65B9">
        <w:rPr>
          <w:rFonts w:ascii="Times New Roman" w:hAnsi="Times New Roman" w:cs="Times New Roman"/>
          <w:sz w:val="24"/>
        </w:rPr>
        <w:t xml:space="preserve">iedāvājuma oriģināls (ar norādi “Oriģināls”) un </w:t>
      </w:r>
      <w:r w:rsidR="00274B2C">
        <w:rPr>
          <w:rFonts w:ascii="Times New Roman" w:hAnsi="Times New Roman" w:cs="Times New Roman"/>
          <w:sz w:val="24"/>
        </w:rPr>
        <w:t>1</w:t>
      </w:r>
      <w:r w:rsidRPr="007C65B9">
        <w:rPr>
          <w:rFonts w:ascii="Times New Roman" w:hAnsi="Times New Roman" w:cs="Times New Roman"/>
          <w:sz w:val="24"/>
        </w:rPr>
        <w:t xml:space="preserve"> (</w:t>
      </w:r>
      <w:r w:rsidR="00274B2C">
        <w:rPr>
          <w:rFonts w:ascii="Times New Roman" w:hAnsi="Times New Roman" w:cs="Times New Roman"/>
          <w:sz w:val="24"/>
        </w:rPr>
        <w:t>viena</w:t>
      </w:r>
      <w:r w:rsidR="00F7793D">
        <w:rPr>
          <w:rFonts w:ascii="Times New Roman" w:hAnsi="Times New Roman" w:cs="Times New Roman"/>
          <w:sz w:val="24"/>
        </w:rPr>
        <w:t>) kopija (ar norādi “Kopija”) un 1 (viena</w:t>
      </w:r>
      <w:r w:rsidR="00F7793D" w:rsidRPr="00F7793D">
        <w:rPr>
          <w:rFonts w:ascii="Times New Roman" w:hAnsi="Times New Roman" w:cs="Times New Roman"/>
          <w:sz w:val="24"/>
        </w:rPr>
        <w:t xml:space="preserve">) </w:t>
      </w:r>
      <w:r w:rsidR="00274B2C">
        <w:rPr>
          <w:rFonts w:ascii="Times New Roman" w:hAnsi="Times New Roman" w:cs="Times New Roman"/>
          <w:sz w:val="24"/>
        </w:rPr>
        <w:t>p</w:t>
      </w:r>
      <w:r w:rsidR="00F7793D" w:rsidRPr="00F7793D">
        <w:rPr>
          <w:rFonts w:ascii="Times New Roman" w:hAnsi="Times New Roman" w:cs="Times New Roman"/>
          <w:sz w:val="24"/>
        </w:rPr>
        <w:t xml:space="preserve">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(word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Pr="00D45B9A"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rsid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 kā arī atbilstoši </w:t>
      </w:r>
      <w:r w:rsidR="00663730">
        <w:rPr>
          <w:rFonts w:ascii="Times New Roman" w:hAnsi="Times New Roman" w:cs="Times New Roman"/>
          <w:sz w:val="24"/>
          <w:szCs w:val="24"/>
        </w:rPr>
        <w:t>Iepirkuma n</w:t>
      </w:r>
      <w:r w:rsidR="00D45B9A" w:rsidRPr="00D45B9A">
        <w:rPr>
          <w:rFonts w:ascii="Times New Roman" w:hAnsi="Times New Roman" w:cs="Times New Roman"/>
          <w:sz w:val="24"/>
          <w:szCs w:val="24"/>
        </w:rPr>
        <w:t>olikum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xml:space="preserve"> </w:t>
      </w:r>
      <w:r w:rsidR="00D45B9A">
        <w:rPr>
          <w:rFonts w:ascii="Times New Roman" w:hAnsi="Times New Roman" w:cs="Times New Roman"/>
          <w:sz w:val="24"/>
          <w:szCs w:val="24"/>
        </w:rPr>
        <w:t>3</w:t>
      </w:r>
      <w:r w:rsidR="00274B2C">
        <w:rPr>
          <w:rFonts w:ascii="Times New Roman" w:hAnsi="Times New Roman" w:cs="Times New Roman"/>
          <w:sz w:val="24"/>
          <w:szCs w:val="24"/>
        </w:rPr>
        <w:t>.</w:t>
      </w:r>
      <w:r w:rsidR="00C4427E" w:rsidRPr="00D45B9A">
        <w:rPr>
          <w:rFonts w:ascii="Times New Roman" w:hAnsi="Times New Roman" w:cs="Times New Roman"/>
          <w:sz w:val="24"/>
          <w:szCs w:val="24"/>
        </w:rPr>
        <w:t>pielikum</w:t>
      </w:r>
      <w:r w:rsidR="00663730">
        <w:rPr>
          <w:rFonts w:ascii="Times New Roman" w:hAnsi="Times New Roman" w:cs="Times New Roman"/>
          <w:sz w:val="24"/>
          <w:szCs w:val="24"/>
        </w:rPr>
        <w:t xml:space="preserve">ā “Informācija par Pretendenta veiktajām </w:t>
      </w:r>
      <w:r w:rsidR="00E4132B">
        <w:rPr>
          <w:rFonts w:ascii="Times New Roman" w:hAnsi="Times New Roman" w:cs="Times New Roman"/>
          <w:sz w:val="24"/>
          <w:szCs w:val="24"/>
        </w:rPr>
        <w:t>P</w:t>
      </w:r>
      <w:r w:rsidR="00663730">
        <w:rPr>
          <w:rFonts w:ascii="Times New Roman" w:hAnsi="Times New Roman" w:cs="Times New Roman"/>
          <w:sz w:val="24"/>
          <w:szCs w:val="24"/>
        </w:rPr>
        <w:t xml:space="preserve">reču piegādēm” </w:t>
      </w:r>
      <w:r w:rsidR="00E25A6A">
        <w:rPr>
          <w:rFonts w:ascii="Times New Roman" w:hAnsi="Times New Roman" w:cs="Times New Roman"/>
          <w:sz w:val="24"/>
          <w:szCs w:val="24"/>
        </w:rPr>
        <w:t xml:space="preserve"> (turpmāk – 3.pielikums) </w:t>
      </w:r>
      <w:r w:rsidR="00663730">
        <w:rPr>
          <w:rFonts w:ascii="Times New Roman" w:hAnsi="Times New Roman" w:cs="Times New Roman"/>
          <w:sz w:val="24"/>
          <w:szCs w:val="24"/>
        </w:rPr>
        <w:t>noteiktajam</w:t>
      </w:r>
      <w:r w:rsidR="00C1201B" w:rsidRPr="00D45B9A">
        <w:rPr>
          <w:rFonts w:ascii="Times New Roman" w:hAnsi="Times New Roman" w:cs="Times New Roman"/>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51143B">
        <w:rPr>
          <w:rFonts w:ascii="Times New Roman" w:hAnsi="Times New Roman" w:cs="Times New Roman"/>
          <w:sz w:val="24"/>
          <w:szCs w:val="24"/>
        </w:rPr>
        <w:t xml:space="preserve"> “Tehniskā specifikācija, 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Pr="001609B7">
        <w:rPr>
          <w:rFonts w:ascii="Times New Roman" w:hAnsi="Times New Roman" w:cs="Times New Roman"/>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ā  noteiktajam</w:t>
      </w:r>
      <w:r>
        <w:rPr>
          <w:rFonts w:ascii="Times New Roman" w:hAnsi="Times New Roman" w:cs="Times New Roman"/>
          <w:sz w:val="24"/>
          <w:szCs w:val="24"/>
        </w:rPr>
        <w:t>.</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16</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 xml:space="preserve">pievieno </w:t>
      </w:r>
      <w:r w:rsidR="003B4467">
        <w:rPr>
          <w:rFonts w:ascii="Times New Roman" w:hAnsi="Times New Roman" w:cs="Times New Roman"/>
          <w:sz w:val="24"/>
          <w:szCs w:val="24"/>
        </w:rPr>
        <w:t>P</w:t>
      </w:r>
      <w:r w:rsidR="00E65C38" w:rsidRPr="00510BFA">
        <w:rPr>
          <w:rFonts w:ascii="Times New Roman" w:hAnsi="Times New Roman" w:cs="Times New Roman"/>
          <w:sz w:val="24"/>
          <w:szCs w:val="24"/>
        </w:rPr>
        <w:t>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473BB3">
        <w:rPr>
          <w:rFonts w:ascii="Times New Roman" w:hAnsi="Times New Roman" w:cs="Times New Roman"/>
          <w:sz w:val="24"/>
          <w:szCs w:val="24"/>
        </w:rPr>
        <w:t>Dokumentu kopijas jāapliecina normatīvajos aktos noteiktajā kārtībā.</w:t>
      </w:r>
      <w:r>
        <w:t xml:space="preserve"> </w:t>
      </w:r>
      <w:r w:rsidR="00C861B7" w:rsidRPr="00C861B7">
        <w:rPr>
          <w:rFonts w:ascii="Times New Roman" w:hAnsi="Times New Roman" w:cs="Times New Roman"/>
          <w:sz w:val="24"/>
          <w:szCs w:val="24"/>
        </w:rPr>
        <w:t>Pretendents,</w:t>
      </w:r>
      <w:r w:rsidR="00C861B7">
        <w:t xml:space="preserve"> </w:t>
      </w:r>
      <w:r w:rsidR="00C1201B" w:rsidRPr="00510BFA">
        <w:rPr>
          <w:rFonts w:ascii="Times New Roman" w:hAnsi="Times New Roman" w:cs="Times New Roman"/>
          <w:sz w:val="24"/>
          <w:szCs w:val="24"/>
        </w:rPr>
        <w:t>i</w:t>
      </w:r>
      <w:r w:rsidR="002A7567" w:rsidRPr="00510BFA">
        <w:rPr>
          <w:rFonts w:ascii="Times New Roman" w:hAnsi="Times New Roman" w:cs="Times New Roman"/>
          <w:sz w:val="24"/>
          <w:szCs w:val="24"/>
        </w:rPr>
        <w:t>esniedzot piedāvājumu, ir tiesīgs visu iesniegto dokumentu kopiju un tulkojumu pareizību apliecināt ar vienu apliecinājumu</w:t>
      </w:r>
      <w:r w:rsidR="00317AD7" w:rsidRPr="00510BFA">
        <w:rPr>
          <w:rFonts w:ascii="Times New Roman" w:hAnsi="Times New Roman" w:cs="Times New Roman"/>
          <w:sz w:val="24"/>
          <w:szCs w:val="24"/>
        </w:rPr>
        <w:t xml:space="preserve"> </w:t>
      </w:r>
      <w:r w:rsidR="00E54E44">
        <w:rPr>
          <w:rFonts w:ascii="Times New Roman" w:hAnsi="Times New Roman" w:cs="Times New Roman"/>
          <w:sz w:val="24"/>
          <w:szCs w:val="24"/>
        </w:rPr>
        <w:t xml:space="preserve">attiecīgā </w:t>
      </w:r>
      <w:r w:rsidR="00317AD7" w:rsidRPr="00510BFA">
        <w:rPr>
          <w:rFonts w:ascii="Times New Roman" w:hAnsi="Times New Roman" w:cs="Times New Roman"/>
          <w:sz w:val="24"/>
          <w:szCs w:val="24"/>
        </w:rPr>
        <w:t>dokumentu kopuma pēdējā 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w:t>
      </w:r>
      <w:r w:rsidR="00E45CCE">
        <w:rPr>
          <w:rFonts w:ascii="Times New Roman" w:hAnsi="Times New Roman" w:cs="Times New Roman"/>
          <w:sz w:val="24"/>
          <w:szCs w:val="24"/>
        </w:rPr>
        <w:lastRenderedPageBreak/>
        <w:t xml:space="preserve">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3B4467" w:rsidRDefault="00F7793D" w:rsidP="00264DA1">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Pretendentu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p>
        </w:tc>
        <w:tc>
          <w:tcPr>
            <w:tcW w:w="4523" w:type="dxa"/>
            <w:shd w:val="clear" w:color="auto" w:fill="D9D9D9"/>
          </w:tcPr>
          <w:p w:rsidR="00F7793D" w:rsidRPr="003B4467" w:rsidRDefault="00F7793D" w:rsidP="00264DA1">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Pr="003B4467">
              <w:rPr>
                <w:rFonts w:ascii="Times New Roman" w:hAnsi="Times New Roman" w:cs="Times New Roman"/>
                <w:b/>
                <w:sz w:val="24"/>
                <w:szCs w:val="24"/>
              </w:rPr>
              <w:t>dokumenti</w:t>
            </w:r>
            <w:r w:rsidR="009F34F9" w:rsidRPr="003B4467">
              <w:rPr>
                <w:rFonts w:ascii="Times New Roman" w:hAnsi="Times New Roman" w:cs="Times New Roman"/>
                <w:sz w:val="24"/>
                <w:szCs w:val="24"/>
              </w:rPr>
              <w:t>:</w:t>
            </w:r>
          </w:p>
        </w:tc>
      </w:tr>
      <w:tr w:rsidR="005465F4" w:rsidRPr="008C2E75" w:rsidTr="006B464B">
        <w:tc>
          <w:tcPr>
            <w:tcW w:w="4480" w:type="dxa"/>
          </w:tcPr>
          <w:p w:rsidR="005F4B55" w:rsidRPr="005F4B55" w:rsidRDefault="005F4B55" w:rsidP="00F031C4">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 xml:space="preserve">nolikuma prasībām atbilstošas </w:t>
            </w:r>
            <w:r w:rsidR="00F031C4">
              <w:rPr>
                <w:rFonts w:ascii="Times New Roman" w:hAnsi="Times New Roman"/>
                <w:sz w:val="24"/>
                <w:szCs w:val="24"/>
              </w:rPr>
              <w:t>P</w:t>
            </w:r>
            <w:r w:rsidR="008B48C3">
              <w:rPr>
                <w:rFonts w:ascii="Times New Roman" w:hAnsi="Times New Roman"/>
                <w:sz w:val="24"/>
                <w:szCs w:val="24"/>
              </w:rPr>
              <w:t>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AA3316" w:rsidRPr="00DF5BA0" w:rsidTr="006B464B">
        <w:tc>
          <w:tcPr>
            <w:tcW w:w="4480" w:type="dxa"/>
          </w:tcPr>
          <w:p w:rsidR="00AA3316" w:rsidRPr="00BA2624" w:rsidRDefault="00AA3316" w:rsidP="00AA3316">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bCs/>
                <w:sz w:val="24"/>
                <w:szCs w:val="24"/>
              </w:rPr>
            </w:pPr>
            <w:r w:rsidRPr="00934318">
              <w:rPr>
                <w:rFonts w:ascii="Times New Roman" w:hAnsi="Times New Roman" w:cs="Times New Roman"/>
                <w:sz w:val="24"/>
                <w:szCs w:val="24"/>
              </w:rPr>
              <w:t xml:space="preserve"> </w:t>
            </w:r>
            <w:r w:rsidRPr="00BA2624">
              <w:rPr>
                <w:rFonts w:ascii="Times New Roman" w:hAnsi="Times New Roman"/>
                <w:sz w:val="24"/>
                <w:szCs w:val="24"/>
              </w:rPr>
              <w:t>Pretendents iepriekšējo 3 (trīs) gadu laikā (2014., 2015., 2016.gadā un 2017.gadā līdz piedāvājum</w:t>
            </w:r>
            <w:r w:rsidR="00DB2839">
              <w:rPr>
                <w:rFonts w:ascii="Times New Roman" w:hAnsi="Times New Roman"/>
                <w:sz w:val="24"/>
                <w:szCs w:val="24"/>
              </w:rPr>
              <w:t>a</w:t>
            </w:r>
            <w:r w:rsidRPr="00BA2624">
              <w:rPr>
                <w:rFonts w:ascii="Times New Roman" w:hAnsi="Times New Roman"/>
                <w:sz w:val="24"/>
                <w:szCs w:val="24"/>
              </w:rPr>
              <w:t xml:space="preserve"> iesniegšanai) ir </w:t>
            </w:r>
            <w:r w:rsidRPr="00BA2624">
              <w:rPr>
                <w:rFonts w:ascii="Times New Roman" w:hAnsi="Times New Roman" w:cs="Times New Roman"/>
                <w:sz w:val="24"/>
                <w:szCs w:val="24"/>
              </w:rPr>
              <w:t xml:space="preserve">veicis vismaz </w:t>
            </w:r>
            <w:r w:rsidR="004062EE" w:rsidRPr="00BA2624">
              <w:rPr>
                <w:rFonts w:ascii="Times New Roman" w:hAnsi="Times New Roman" w:cs="Times New Roman"/>
                <w:sz w:val="24"/>
                <w:szCs w:val="24"/>
              </w:rPr>
              <w:t>1</w:t>
            </w:r>
            <w:r w:rsidRPr="00BA2624">
              <w:rPr>
                <w:rFonts w:ascii="Times New Roman" w:hAnsi="Times New Roman" w:cs="Times New Roman"/>
                <w:sz w:val="24"/>
                <w:szCs w:val="24"/>
              </w:rPr>
              <w:t xml:space="preserve"> (</w:t>
            </w:r>
            <w:r w:rsidR="004062EE" w:rsidRPr="00BA2624">
              <w:rPr>
                <w:rFonts w:ascii="Times New Roman" w:hAnsi="Times New Roman" w:cs="Times New Roman"/>
                <w:sz w:val="24"/>
                <w:szCs w:val="24"/>
              </w:rPr>
              <w:t>vienu</w:t>
            </w:r>
            <w:r w:rsidRPr="00BA2624">
              <w:rPr>
                <w:rFonts w:ascii="Times New Roman" w:hAnsi="Times New Roman" w:cs="Times New Roman"/>
                <w:sz w:val="24"/>
                <w:szCs w:val="24"/>
              </w:rPr>
              <w:t>) Iepirkuma priekšmetam</w:t>
            </w:r>
            <w:r w:rsidRPr="00BA2624">
              <w:t xml:space="preserve"> </w:t>
            </w:r>
            <w:r w:rsidRPr="00BA2624">
              <w:rPr>
                <w:rFonts w:ascii="Times New Roman" w:hAnsi="Times New Roman" w:cs="Times New Roman"/>
                <w:sz w:val="24"/>
                <w:szCs w:val="24"/>
              </w:rPr>
              <w:t>līdzīg</w:t>
            </w:r>
            <w:r w:rsidR="00BA2624" w:rsidRPr="00BA2624">
              <w:rPr>
                <w:rFonts w:ascii="Times New Roman" w:hAnsi="Times New Roman" w:cs="Times New Roman"/>
                <w:sz w:val="24"/>
                <w:szCs w:val="24"/>
              </w:rPr>
              <w:t>u</w:t>
            </w:r>
            <w:r w:rsidRPr="00BA2624">
              <w:rPr>
                <w:rFonts w:ascii="Times New Roman" w:hAnsi="Times New Roman" w:cs="Times New Roman"/>
                <w:sz w:val="24"/>
                <w:szCs w:val="24"/>
              </w:rPr>
              <w:t xml:space="preserve"> Preču piegād</w:t>
            </w:r>
            <w:r w:rsidR="00BA2624" w:rsidRPr="00BA2624">
              <w:rPr>
                <w:rFonts w:ascii="Times New Roman" w:hAnsi="Times New Roman" w:cs="Times New Roman"/>
                <w:sz w:val="24"/>
                <w:szCs w:val="24"/>
              </w:rPr>
              <w:t>i</w:t>
            </w:r>
            <w:r w:rsidRPr="00BA2624">
              <w:rPr>
                <w:rFonts w:ascii="Times New Roman" w:hAnsi="Times New Roman" w:cs="Times New Roman"/>
                <w:sz w:val="24"/>
                <w:szCs w:val="24"/>
              </w:rPr>
              <w:t xml:space="preserve"> </w:t>
            </w:r>
            <w:r w:rsidRPr="00BA2624">
              <w:rPr>
                <w:rFonts w:ascii="Times New Roman" w:hAnsi="Times New Roman" w:cs="Times New Roman"/>
                <w:b/>
                <w:sz w:val="24"/>
                <w:szCs w:val="24"/>
              </w:rPr>
              <w:t>*</w:t>
            </w:r>
            <w:r w:rsidRPr="00BA2624">
              <w:rPr>
                <w:rFonts w:ascii="Times New Roman" w:hAnsi="Times New Roman"/>
                <w:sz w:val="24"/>
                <w:szCs w:val="24"/>
              </w:rPr>
              <w:t>.</w:t>
            </w:r>
            <w:r w:rsidRPr="00BA2624">
              <w:rPr>
                <w:rFonts w:ascii="Times New Roman" w:hAnsi="Times New Roman" w:cs="Times New Roman"/>
                <w:sz w:val="24"/>
                <w:szCs w:val="24"/>
              </w:rPr>
              <w:t xml:space="preserve"> </w:t>
            </w:r>
          </w:p>
          <w:p w:rsidR="00702D0E" w:rsidRPr="00702D0E" w:rsidRDefault="00AA3316" w:rsidP="00702D0E">
            <w:pPr>
              <w:pStyle w:val="Text1"/>
              <w:spacing w:before="120" w:after="120"/>
              <w:ind w:left="0"/>
              <w:rPr>
                <w:rFonts w:ascii="Times New Roman" w:hAnsi="Times New Roman" w:cs="Times New Roman"/>
                <w:lang w:val="lv-LV"/>
              </w:rPr>
            </w:pPr>
            <w:r w:rsidRPr="00BA2624">
              <w:rPr>
                <w:rFonts w:ascii="Times New Roman" w:hAnsi="Times New Roman" w:cs="Times New Roman"/>
                <w:b/>
                <w:szCs w:val="24"/>
                <w:lang w:val="lv-LV"/>
              </w:rPr>
              <w:t>*</w:t>
            </w:r>
            <w:r w:rsidRPr="00BA2624">
              <w:rPr>
                <w:rFonts w:ascii="Times New Roman" w:hAnsi="Times New Roman" w:cs="Times New Roman"/>
                <w:szCs w:val="24"/>
                <w:lang w:val="lv-LV"/>
              </w:rPr>
              <w:t>Par Iepirkuma priekšmetam līdzīgām Preču piegādēm ir atzīstamas agrāk veiktās Preču piegādes, kas pēc satura ir līdzīgas jeb tāda paša veida Preču piegādes, kas tiek iepirktas šajā Iepirkumā:</w:t>
            </w:r>
            <w:r w:rsidRPr="00BA2624">
              <w:rPr>
                <w:rFonts w:ascii="Times New Roman" w:hAnsi="Times New Roman" w:cs="Times New Roman"/>
                <w:lang w:val="lv-LV"/>
              </w:rPr>
              <w:t xml:space="preserve"> </w:t>
            </w:r>
            <w:r w:rsidR="00702D0E" w:rsidRPr="0065521D">
              <w:rPr>
                <w:rFonts w:ascii="Times New Roman" w:hAnsi="Times New Roman" w:cs="Times New Roman"/>
                <w:b/>
                <w:szCs w:val="24"/>
                <w:u w:val="single"/>
                <w:lang w:val="lv-LV"/>
              </w:rPr>
              <w:t>CPV kod</w:t>
            </w:r>
            <w:r w:rsidR="00264DA1">
              <w:rPr>
                <w:rFonts w:ascii="Times New Roman" w:hAnsi="Times New Roman" w:cs="Times New Roman"/>
                <w:b/>
                <w:szCs w:val="24"/>
                <w:u w:val="single"/>
                <w:lang w:val="lv-LV"/>
              </w:rPr>
              <w:t>s</w:t>
            </w:r>
            <w:r w:rsidR="00702D0E" w:rsidRPr="0065521D">
              <w:rPr>
                <w:rFonts w:ascii="Times New Roman" w:hAnsi="Times New Roman" w:cs="Times New Roman"/>
                <w:b/>
                <w:szCs w:val="24"/>
                <w:u w:val="single"/>
                <w:lang w:val="lv-LV"/>
              </w:rPr>
              <w:t>:</w:t>
            </w:r>
            <w:r w:rsidR="00702D0E" w:rsidRPr="0065521D">
              <w:rPr>
                <w:rFonts w:ascii="Times New Roman" w:hAnsi="Times New Roman" w:cs="Times New Roman"/>
                <w:b/>
                <w:szCs w:val="24"/>
                <w:lang w:val="lv-LV"/>
              </w:rPr>
              <w:t xml:space="preserve"> </w:t>
            </w:r>
            <w:r w:rsidR="00702D0E" w:rsidRPr="0065521D">
              <w:rPr>
                <w:rFonts w:ascii="Times New Roman" w:hAnsi="Times New Roman" w:cs="Times New Roman"/>
                <w:b/>
                <w:bCs/>
                <w:szCs w:val="24"/>
                <w:lang w:val="lv-LV"/>
              </w:rPr>
              <w:t xml:space="preserve">33191000-5 </w:t>
            </w:r>
            <w:r w:rsidR="00702D0E" w:rsidRPr="0065521D">
              <w:rPr>
                <w:rFonts w:ascii="Times New Roman" w:hAnsi="Times New Roman" w:cs="Times New Roman"/>
                <w:bCs/>
                <w:szCs w:val="24"/>
                <w:lang w:val="lv-LV"/>
              </w:rPr>
              <w:t>(</w:t>
            </w:r>
            <w:r w:rsidR="00702D0E" w:rsidRPr="0065521D">
              <w:rPr>
                <w:rFonts w:ascii="Times New Roman" w:hAnsi="Times New Roman" w:cs="Times New Roman"/>
                <w:szCs w:val="24"/>
                <w:lang w:val="lv-LV"/>
              </w:rPr>
              <w:t>Sterilizācijas, dezinfekcijas un higiēnas ierīces).</w:t>
            </w:r>
          </w:p>
          <w:p w:rsidR="00AA3316" w:rsidRPr="007D791F" w:rsidRDefault="00AA3316" w:rsidP="00AA3316">
            <w:pPr>
              <w:widowControl w:val="0"/>
              <w:overflowPunct w:val="0"/>
              <w:autoSpaceDE w:val="0"/>
              <w:autoSpaceDN w:val="0"/>
              <w:adjustRightInd w:val="0"/>
              <w:spacing w:after="0" w:line="240" w:lineRule="auto"/>
              <w:jc w:val="both"/>
              <w:rPr>
                <w:rFonts w:ascii="Times New Roman" w:hAnsi="Times New Roman"/>
                <w:bCs/>
                <w:sz w:val="24"/>
                <w:szCs w:val="24"/>
              </w:rPr>
            </w:pPr>
          </w:p>
          <w:p w:rsidR="00AA3316" w:rsidRPr="00BA3880" w:rsidRDefault="00AA3316" w:rsidP="00AA3316">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4523" w:type="dxa"/>
          </w:tcPr>
          <w:p w:rsidR="00AA3316" w:rsidRPr="00BA2624" w:rsidRDefault="00AA3316" w:rsidP="00AA3316">
            <w:pPr>
              <w:jc w:val="both"/>
              <w:rPr>
                <w:rFonts w:ascii="Times New Roman" w:hAnsi="Times New Roman"/>
                <w:sz w:val="24"/>
                <w:szCs w:val="24"/>
              </w:rPr>
            </w:pPr>
            <w:r w:rsidRPr="00DD1553">
              <w:rPr>
                <w:rFonts w:ascii="Times New Roman" w:hAnsi="Times New Roman"/>
                <w:b/>
                <w:sz w:val="24"/>
                <w:szCs w:val="24"/>
              </w:rPr>
              <w:t>2.3.3.</w:t>
            </w:r>
            <w:r>
              <w:rPr>
                <w:rFonts w:ascii="Times New Roman" w:hAnsi="Times New Roman"/>
                <w:sz w:val="24"/>
                <w:szCs w:val="24"/>
              </w:rPr>
              <w:t xml:space="preserve"> </w:t>
            </w:r>
            <w:r w:rsidRPr="00BA2624">
              <w:rPr>
                <w:rFonts w:ascii="Times New Roman" w:hAnsi="Times New Roman"/>
                <w:sz w:val="24"/>
                <w:szCs w:val="24"/>
              </w:rPr>
              <w:t>Pretendenta sagatavota informācija  atbilstoši Iepirkuma nolikuma 3.pielikum</w:t>
            </w:r>
            <w:r w:rsidR="00EA433E" w:rsidRPr="00BA2624">
              <w:rPr>
                <w:rFonts w:ascii="Times New Roman" w:hAnsi="Times New Roman"/>
                <w:sz w:val="24"/>
                <w:szCs w:val="24"/>
              </w:rPr>
              <w:t>ā</w:t>
            </w:r>
            <w:r w:rsidRPr="00BA2624">
              <w:rPr>
                <w:rFonts w:ascii="Times New Roman" w:hAnsi="Times New Roman"/>
                <w:sz w:val="24"/>
                <w:szCs w:val="24"/>
              </w:rPr>
              <w:t xml:space="preserve"> </w:t>
            </w:r>
            <w:r w:rsidR="00EA433E" w:rsidRPr="00BA2624">
              <w:rPr>
                <w:rFonts w:ascii="Times New Roman" w:hAnsi="Times New Roman"/>
                <w:sz w:val="24"/>
                <w:szCs w:val="24"/>
              </w:rPr>
              <w:t>noteiktajam</w:t>
            </w:r>
            <w:r w:rsidRPr="00BA2624">
              <w:rPr>
                <w:rFonts w:ascii="Times New Roman" w:hAnsi="Times New Roman"/>
                <w:sz w:val="24"/>
                <w:szCs w:val="24"/>
              </w:rPr>
              <w:t xml:space="preserve"> par Pretendenta veiktajām I</w:t>
            </w:r>
            <w:r w:rsidRPr="00BA2624">
              <w:rPr>
                <w:rFonts w:ascii="Times New Roman" w:hAnsi="Times New Roman" w:cs="Times New Roman"/>
                <w:sz w:val="24"/>
                <w:szCs w:val="24"/>
              </w:rPr>
              <w:t>epirkuma priekšmetam</w:t>
            </w:r>
            <w:r w:rsidRPr="00BA2624">
              <w:t xml:space="preserve"> </w:t>
            </w:r>
            <w:r w:rsidRPr="00BA2624">
              <w:rPr>
                <w:rFonts w:ascii="Times New Roman" w:hAnsi="Times New Roman" w:cs="Times New Roman"/>
                <w:sz w:val="24"/>
                <w:szCs w:val="24"/>
              </w:rPr>
              <w:t>līdzīgām</w:t>
            </w:r>
            <w:r w:rsidRPr="00BA2624">
              <w:rPr>
                <w:rFonts w:ascii="Times New Roman" w:hAnsi="Times New Roman"/>
                <w:sz w:val="24"/>
                <w:szCs w:val="24"/>
              </w:rPr>
              <w:t xml:space="preserve"> Preču piegādēm iepriekšējo 3 (trīs) gadu laikā (2014., 2015., 2016.gadā un 2017.gadā līdz piedāvājum</w:t>
            </w:r>
            <w:r w:rsidR="00341067">
              <w:rPr>
                <w:rFonts w:ascii="Times New Roman" w:hAnsi="Times New Roman"/>
                <w:sz w:val="24"/>
                <w:szCs w:val="24"/>
              </w:rPr>
              <w:t>a</w:t>
            </w:r>
            <w:r w:rsidRPr="00BA2624">
              <w:rPr>
                <w:rFonts w:ascii="Times New Roman" w:hAnsi="Times New Roman"/>
                <w:sz w:val="24"/>
                <w:szCs w:val="24"/>
              </w:rPr>
              <w:t xml:space="preserve"> iesniegšanai)</w:t>
            </w:r>
            <w:r w:rsidRPr="00BA2624">
              <w:rPr>
                <w:rFonts w:ascii="Times New Roman" w:hAnsi="Times New Roman"/>
                <w:b/>
                <w:sz w:val="24"/>
                <w:szCs w:val="24"/>
              </w:rPr>
              <w:t>*</w:t>
            </w:r>
            <w:r w:rsidRPr="00BA2624">
              <w:rPr>
                <w:rFonts w:ascii="Times New Roman" w:hAnsi="Times New Roman"/>
                <w:sz w:val="24"/>
                <w:szCs w:val="24"/>
              </w:rPr>
              <w:t xml:space="preserve">. </w:t>
            </w:r>
          </w:p>
          <w:p w:rsidR="00AA3316" w:rsidRPr="009F6EF3" w:rsidRDefault="00AA3316" w:rsidP="00EA433E">
            <w:pPr>
              <w:jc w:val="both"/>
              <w:rPr>
                <w:rFonts w:ascii="Times New Roman" w:hAnsi="Times New Roman" w:cs="Times New Roman"/>
                <w:sz w:val="24"/>
                <w:szCs w:val="24"/>
              </w:rPr>
            </w:pPr>
            <w:r w:rsidRPr="00BA2624">
              <w:rPr>
                <w:rFonts w:ascii="Times New Roman" w:hAnsi="Times New Roman"/>
                <w:b/>
                <w:sz w:val="24"/>
                <w:szCs w:val="24"/>
              </w:rPr>
              <w:t>*</w:t>
            </w:r>
            <w:r w:rsidRPr="00BA2624">
              <w:rPr>
                <w:rFonts w:ascii="Times New Roman" w:hAnsi="Times New Roman"/>
                <w:sz w:val="24"/>
                <w:szCs w:val="24"/>
              </w:rPr>
              <w:t>Pretendenti, kas dibināti vēlāk, pieprasīto informāciju iesniedz par faktisko darbības periodu līdz piedāvājumu iesniegšanai.</w:t>
            </w:r>
          </w:p>
        </w:tc>
      </w:tr>
      <w:tr w:rsidR="00AA3316" w:rsidRPr="00DF5BA0" w:rsidTr="006B464B">
        <w:tc>
          <w:tcPr>
            <w:tcW w:w="4480" w:type="dxa"/>
          </w:tcPr>
          <w:p w:rsidR="00AA3316" w:rsidRPr="00BA2624" w:rsidRDefault="00AA3316" w:rsidP="00C86DC4">
            <w:pPr>
              <w:pStyle w:val="ListParagraph"/>
              <w:numPr>
                <w:ilvl w:val="2"/>
                <w:numId w:val="7"/>
              </w:numPr>
              <w:spacing w:after="0" w:line="240" w:lineRule="auto"/>
              <w:ind w:left="607" w:hanging="607"/>
              <w:jc w:val="both"/>
              <w:rPr>
                <w:rFonts w:ascii="Times New Roman" w:hAnsi="Times New Roman" w:cs="Times New Roman"/>
                <w:sz w:val="24"/>
                <w:szCs w:val="24"/>
              </w:rPr>
            </w:pPr>
            <w:r w:rsidRPr="00BA2624">
              <w:rPr>
                <w:rFonts w:ascii="Times New Roman" w:hAnsi="Times New Roman" w:cs="Times New Roman"/>
                <w:sz w:val="24"/>
                <w:szCs w:val="24"/>
              </w:rPr>
              <w:t>Pretendents ir Pre</w:t>
            </w:r>
            <w:r w:rsidR="00617B9F" w:rsidRPr="00BA2624">
              <w:rPr>
                <w:rFonts w:ascii="Times New Roman" w:hAnsi="Times New Roman" w:cs="Times New Roman"/>
                <w:sz w:val="24"/>
                <w:szCs w:val="24"/>
              </w:rPr>
              <w:t>ču</w:t>
            </w:r>
            <w:r w:rsidRPr="00BA2624">
              <w:rPr>
                <w:rFonts w:ascii="Times New Roman" w:hAnsi="Times New Roman" w:cs="Times New Roman"/>
                <w:sz w:val="24"/>
                <w:szCs w:val="24"/>
              </w:rPr>
              <w:t xml:space="preserve"> ražotāja pilnvarots izplatīt piedāvātās Preces, tās uzstādīt un veikt Preču garantijas apkalpošanu. </w:t>
            </w:r>
          </w:p>
        </w:tc>
        <w:tc>
          <w:tcPr>
            <w:tcW w:w="4523" w:type="dxa"/>
          </w:tcPr>
          <w:p w:rsidR="00AA3316" w:rsidRPr="00BA2624" w:rsidRDefault="00AA3316" w:rsidP="00AA3316">
            <w:pPr>
              <w:jc w:val="both"/>
              <w:rPr>
                <w:rFonts w:ascii="Times New Roman" w:hAnsi="Times New Roman" w:cs="Times New Roman"/>
                <w:sz w:val="24"/>
                <w:szCs w:val="24"/>
              </w:rPr>
            </w:pPr>
            <w:r w:rsidRPr="00BA2624">
              <w:rPr>
                <w:rFonts w:ascii="Times New Roman" w:hAnsi="Times New Roman" w:cs="Times New Roman"/>
                <w:b/>
                <w:sz w:val="24"/>
                <w:szCs w:val="24"/>
              </w:rPr>
              <w:t>2.3.4.</w:t>
            </w:r>
            <w:r w:rsidRPr="00BA2624">
              <w:rPr>
                <w:rFonts w:ascii="Times New Roman" w:hAnsi="Times New Roman" w:cs="Times New Roman"/>
                <w:sz w:val="24"/>
                <w:szCs w:val="24"/>
              </w:rPr>
              <w:t xml:space="preserve"> Dokuments (kopija), kas apliecina Pretendenta tiesības (pilnvarojumu) izplatīt piedāvātās ražotāja Preces, tās uzstādīt un veikt Preču garantijas apkalpošanu.</w:t>
            </w:r>
          </w:p>
          <w:p w:rsidR="00AA3316" w:rsidRPr="00BA2624" w:rsidRDefault="00AA3316" w:rsidP="00AA3316">
            <w:pPr>
              <w:spacing w:after="0" w:line="240" w:lineRule="auto"/>
              <w:ind w:left="537" w:hanging="537"/>
              <w:jc w:val="both"/>
              <w:rPr>
                <w:rFonts w:ascii="Times New Roman" w:hAnsi="Times New Roman" w:cs="Times New Roman"/>
                <w:sz w:val="24"/>
                <w:szCs w:val="24"/>
              </w:rPr>
            </w:pPr>
          </w:p>
        </w:tc>
      </w:tr>
      <w:tr w:rsidR="00AA3316" w:rsidRPr="00DF5BA0" w:rsidTr="006B464B">
        <w:tc>
          <w:tcPr>
            <w:tcW w:w="4480" w:type="dxa"/>
          </w:tcPr>
          <w:p w:rsidR="00AA3316" w:rsidRPr="00364378" w:rsidRDefault="00AA3316" w:rsidP="000017E5">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 xml:space="preserve">Ja tas ir nepieciešams </w:t>
            </w:r>
            <w:r w:rsidR="000017E5">
              <w:rPr>
                <w:rFonts w:ascii="Times New Roman" w:hAnsi="Times New Roman" w:cs="Times New Roman"/>
                <w:sz w:val="24"/>
                <w:szCs w:val="24"/>
              </w:rPr>
              <w:t>Iepirkuma l</w:t>
            </w:r>
            <w:r w:rsidRPr="00364378">
              <w:rPr>
                <w:rFonts w:ascii="Times New Roman" w:hAnsi="Times New Roman" w:cs="Times New Roman"/>
                <w:sz w:val="24"/>
                <w:szCs w:val="24"/>
              </w:rPr>
              <w:t xml:space="preserve">īguma izpildei, </w:t>
            </w:r>
            <w:r w:rsidR="000017E5">
              <w:rPr>
                <w:rFonts w:ascii="Times New Roman" w:hAnsi="Times New Roman" w:cs="Times New Roman"/>
                <w:sz w:val="24"/>
                <w:szCs w:val="24"/>
              </w:rPr>
              <w:t>P</w:t>
            </w:r>
            <w:r w:rsidRPr="00364378">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rsidR="00AA3316" w:rsidRPr="00364378" w:rsidRDefault="00AA3316" w:rsidP="00986D7F">
            <w:pPr>
              <w:spacing w:after="0" w:line="240" w:lineRule="auto"/>
              <w:jc w:val="both"/>
              <w:rPr>
                <w:rFonts w:ascii="Times New Roman" w:hAnsi="Times New Roman" w:cs="Times New Roman"/>
                <w:b/>
                <w:sz w:val="24"/>
                <w:szCs w:val="24"/>
              </w:rPr>
            </w:pPr>
            <w:r w:rsidRPr="00364378">
              <w:rPr>
                <w:rFonts w:ascii="Times New Roman" w:hAnsi="Times New Roman" w:cs="Times New Roman"/>
                <w:b/>
                <w:sz w:val="24"/>
                <w:szCs w:val="24"/>
              </w:rPr>
              <w:t>2.3.</w:t>
            </w:r>
            <w:r w:rsidR="00986D7F">
              <w:rPr>
                <w:rFonts w:ascii="Times New Roman" w:hAnsi="Times New Roman" w:cs="Times New Roman"/>
                <w:b/>
                <w:sz w:val="24"/>
                <w:szCs w:val="24"/>
              </w:rPr>
              <w:t>5</w:t>
            </w:r>
            <w:r w:rsidRPr="00364378">
              <w:rPr>
                <w:rFonts w:ascii="Times New Roman" w:hAnsi="Times New Roman" w:cs="Times New Roman"/>
                <w:b/>
                <w:sz w:val="24"/>
                <w:szCs w:val="24"/>
              </w:rPr>
              <w:t>.</w:t>
            </w:r>
            <w:r w:rsidRPr="00364378">
              <w:rPr>
                <w:rFonts w:ascii="Times New Roman" w:hAnsi="Times New Roman" w:cs="Times New Roman"/>
                <w:sz w:val="24"/>
                <w:szCs w:val="24"/>
              </w:rPr>
              <w:t xml:space="preserve"> 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0017E5">
              <w:rPr>
                <w:rFonts w:ascii="Times New Roman" w:hAnsi="Times New Roman" w:cs="Times New Roman"/>
                <w:sz w:val="24"/>
                <w:szCs w:val="24"/>
              </w:rPr>
              <w:t>Iepirkuma l</w:t>
            </w:r>
            <w:r w:rsidRPr="00364378">
              <w:rPr>
                <w:rFonts w:ascii="Times New Roman" w:hAnsi="Times New Roman" w:cs="Times New Roman"/>
                <w:sz w:val="24"/>
                <w:szCs w:val="24"/>
              </w:rPr>
              <w:t>īguma izpildē.</w:t>
            </w:r>
          </w:p>
        </w:tc>
      </w:tr>
    </w:tbl>
    <w:p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Gadījumā, ja Pretendents ir piegādātāju apvienība, tad iesniedzot </w:t>
      </w:r>
      <w:r w:rsidR="00526C26">
        <w:rPr>
          <w:rFonts w:ascii="Times New Roman" w:hAnsi="Times New Roman" w:cs="Times New Roman"/>
          <w:sz w:val="24"/>
          <w:szCs w:val="24"/>
        </w:rPr>
        <w:t>p</w:t>
      </w:r>
      <w:r w:rsidRPr="002C6CEA">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526C26">
        <w:rPr>
          <w:rFonts w:ascii="Times New Roman" w:hAnsi="Times New Roman" w:cs="Times New Roman"/>
          <w:sz w:val="24"/>
          <w:szCs w:val="24"/>
        </w:rPr>
        <w:t>Iepirkuma l</w:t>
      </w:r>
      <w:r w:rsidRPr="002C6CEA">
        <w:rPr>
          <w:rFonts w:ascii="Times New Roman" w:hAnsi="Times New Roman" w:cs="Times New Roman"/>
          <w:sz w:val="24"/>
          <w:szCs w:val="24"/>
        </w:rPr>
        <w:t>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526C26">
        <w:rPr>
          <w:rFonts w:ascii="Times New Roman" w:hAnsi="Times New Roman" w:cs="Times New Roman"/>
          <w:sz w:val="24"/>
          <w:szCs w:val="24"/>
        </w:rPr>
        <w:t>Iepirkuma l</w:t>
      </w:r>
      <w:r w:rsidRPr="002C6CEA">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526C26">
        <w:rPr>
          <w:rFonts w:ascii="Times New Roman" w:hAnsi="Times New Roman" w:cs="Times New Roman"/>
          <w:sz w:val="24"/>
          <w:szCs w:val="24"/>
        </w:rPr>
        <w:t>Iepirkuma l</w:t>
      </w:r>
      <w:r w:rsidRPr="002C6CEA">
        <w:rPr>
          <w:rFonts w:ascii="Times New Roman" w:hAnsi="Times New Roman" w:cs="Times New Roman"/>
          <w:sz w:val="24"/>
          <w:szCs w:val="24"/>
        </w:rPr>
        <w:t>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760F77" w:rsidRPr="009A13D0">
        <w:rPr>
          <w:rFonts w:ascii="Times New Roman" w:hAnsi="Times New Roman" w:cs="Times New Roman"/>
          <w:sz w:val="24"/>
          <w:szCs w:val="24"/>
        </w:rPr>
        <w:t>2.pielikum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 xml:space="preserve">inanšu piedāvājumā norādītajās </w:t>
      </w:r>
      <w:r w:rsidR="00760F77">
        <w:rPr>
          <w:rFonts w:ascii="Times New Roman" w:hAnsi="Times New Roman" w:cs="Times New Roman"/>
          <w:iCs/>
          <w:sz w:val="24"/>
          <w:szCs w:val="24"/>
        </w:rPr>
        <w:t xml:space="preserve">Preču </w:t>
      </w:r>
      <w:r w:rsidR="005C1091" w:rsidRPr="009A13D0">
        <w:rPr>
          <w:rFonts w:ascii="Times New Roman" w:hAnsi="Times New Roman" w:cs="Times New Roman"/>
          <w:iCs/>
          <w:sz w:val="24"/>
          <w:szCs w:val="24"/>
        </w:rPr>
        <w:t>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epirkuma līguma izpildi, tajā skaitā visi ar Preču piegādes veikšanu</w:t>
      </w:r>
      <w:r w:rsidR="00760F77">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r w:rsidR="003B4467">
        <w:rPr>
          <w:rFonts w:ascii="Times New Roman" w:hAnsi="Times New Roman" w:cs="Times New Roman"/>
          <w:sz w:val="24"/>
          <w:szCs w:val="24"/>
        </w:rPr>
        <w:t>uzstādīšanu</w:t>
      </w:r>
      <w:r w:rsidR="00760F77">
        <w:rPr>
          <w:rFonts w:ascii="Times New Roman" w:hAnsi="Times New Roman" w:cs="Times New Roman"/>
          <w:sz w:val="24"/>
          <w:szCs w:val="24"/>
        </w:rPr>
        <w:t xml:space="preserve"> un testēšanu</w:t>
      </w:r>
      <w:r w:rsidR="003B4467">
        <w:rPr>
          <w:rFonts w:ascii="Times New Roman" w:hAnsi="Times New Roman" w:cs="Times New Roman"/>
          <w:sz w:val="24"/>
          <w:szCs w:val="24"/>
        </w:rPr>
        <w:t xml:space="preserve">, kā arī Pasūtītāja darbinieku apmācību </w:t>
      </w:r>
      <w:r w:rsidR="005C1091" w:rsidRPr="009A13D0">
        <w:rPr>
          <w:rFonts w:ascii="Times New Roman" w:hAnsi="Times New Roman" w:cs="Times New Roman"/>
          <w:sz w:val="24"/>
          <w:szCs w:val="24"/>
        </w:rPr>
        <w:t>saistītie izdevumi, arī transporta izdevumi un visi L</w:t>
      </w:r>
      <w:r w:rsidR="00CD08E9">
        <w:rPr>
          <w:rFonts w:ascii="Times New Roman" w:hAnsi="Times New Roman" w:cs="Times New Roman"/>
          <w:sz w:val="24"/>
          <w:szCs w:val="24"/>
        </w:rPr>
        <w:t xml:space="preserve">atvijas </w:t>
      </w:r>
      <w:r w:rsidR="005C1091" w:rsidRPr="009A13D0">
        <w:rPr>
          <w:rFonts w:ascii="Times New Roman" w:hAnsi="Times New Roman" w:cs="Times New Roman"/>
          <w:sz w:val="24"/>
          <w:szCs w:val="24"/>
        </w:rPr>
        <w:t>R</w:t>
      </w:r>
      <w:r w:rsidR="00CD08E9">
        <w:rPr>
          <w:rFonts w:ascii="Times New Roman" w:hAnsi="Times New Roman" w:cs="Times New Roman"/>
          <w:sz w:val="24"/>
          <w:szCs w:val="24"/>
        </w:rPr>
        <w:t xml:space="preserve">epublikas </w:t>
      </w:r>
      <w:r w:rsidR="005C1091" w:rsidRPr="009A13D0">
        <w:rPr>
          <w:rFonts w:ascii="Times New Roman" w:hAnsi="Times New Roman" w:cs="Times New Roman"/>
          <w:sz w:val="24"/>
          <w:szCs w:val="24"/>
        </w:rPr>
        <w:t>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Pr="009A13D0"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760F77">
        <w:rPr>
          <w:rFonts w:ascii="Times New Roman" w:hAnsi="Times New Roman" w:cs="Times New Roman"/>
          <w:sz w:val="24"/>
          <w:szCs w:val="24"/>
        </w:rPr>
        <w:t xml:space="preserve">Iepirkuma </w:t>
      </w:r>
      <w:r w:rsidR="00555415" w:rsidRPr="009A13D0">
        <w:rPr>
          <w:rFonts w:ascii="Times New Roman" w:hAnsi="Times New Roman" w:cs="Times New Roman"/>
          <w:sz w:val="24"/>
          <w:szCs w:val="24"/>
        </w:rPr>
        <w:t>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rsidR="00E93820" w:rsidRPr="005A0D20" w:rsidRDefault="00E93820" w:rsidP="00E20A53">
      <w:pPr>
        <w:pStyle w:val="tv213limenis2"/>
        <w:spacing w:before="0" w:beforeAutospacing="0" w:after="24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C85255">
        <w:rPr>
          <w:b/>
        </w:rPr>
        <w:t>4.1.2.</w:t>
      </w:r>
      <w:r>
        <w:rPr>
          <w:b/>
        </w:rPr>
        <w:t xml:space="preserve"> </w:t>
      </w:r>
      <w:r w:rsidR="00E93820">
        <w:t xml:space="preserve">ievērojot Valsts ieņēmumu dienesta publiskās nodokļu parādnieku datubāzes pēdējās datu aktualizācijas datumu, ir konstatēts, ka </w:t>
      </w:r>
      <w:r w:rsidR="00F06ABE">
        <w:t>P</w:t>
      </w:r>
      <w:r w:rsidR="00E93820">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E93820">
        <w:rPr>
          <w:i/>
          <w:iCs/>
        </w:rPr>
        <w:t>euro</w:t>
      </w:r>
      <w:r w:rsidR="00E93820">
        <w:t>;</w:t>
      </w:r>
    </w:p>
    <w:p w:rsidR="00E93820" w:rsidRDefault="00241A05" w:rsidP="00E20A53">
      <w:pPr>
        <w:pStyle w:val="tv213limenis2"/>
        <w:spacing w:after="240" w:afterAutospacing="0"/>
        <w:jc w:val="both"/>
      </w:pPr>
      <w:r w:rsidRPr="00C85255">
        <w:rPr>
          <w:b/>
        </w:rPr>
        <w:t>4.1.3.</w:t>
      </w:r>
      <w:r w:rsidR="00E93820">
        <w:t xml:space="preserve"> uz </w:t>
      </w:r>
      <w:r w:rsidR="00F06ABE">
        <w:t>P</w:t>
      </w:r>
      <w:r w:rsidR="00E93820">
        <w:t xml:space="preserve">retendenta norādīto personu, uz kuras iespējām </w:t>
      </w:r>
      <w:r w:rsidR="00F06ABE">
        <w:t>P</w:t>
      </w:r>
      <w:r w:rsidR="00E93820">
        <w:t xml:space="preserve">retendents balstās, lai apliecinātu, ka tā kvalifikācija atbilst paziņojumā par plānoto līgumu vai </w:t>
      </w:r>
      <w:r w:rsidR="00C85255">
        <w:t>I</w:t>
      </w:r>
      <w:r w:rsidR="00E93820">
        <w:t xml:space="preserve">epirkuma dokumentos noteiktajām prasībām,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E27902" w:rsidRPr="00C85255">
        <w:rPr>
          <w:b/>
        </w:rPr>
        <w:t>4.1.1. un 4.1.2.</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2"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3"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121F1C">
      <w:pPr>
        <w:pStyle w:val="tv213"/>
        <w:spacing w:before="0" w:beforeAutospacing="0" w:after="24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F50F0D">
        <w:t>konstatētu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4.1.1., 4.1.2. un 4.1.3.</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121F1C">
      <w:pPr>
        <w:pStyle w:val="tv213"/>
        <w:spacing w:before="0" w:beforeAutospacing="0" w:after="240" w:afterAutospacing="0"/>
        <w:jc w:val="both"/>
      </w:pPr>
      <w:r w:rsidRPr="00121F1C">
        <w:rPr>
          <w:b/>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121F1C">
      <w:pPr>
        <w:pStyle w:val="tv213limenis2"/>
        <w:spacing w:before="0" w:beforeAutospacing="0" w:after="24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 xml:space="preserve">4.1.3.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r w:rsidR="00CE75FF">
        <w:rPr>
          <w:i/>
          <w:iCs/>
        </w:rPr>
        <w:t>euro</w:t>
      </w:r>
      <w:r w:rsidR="00CE75FF">
        <w:t>;</w:t>
      </w:r>
    </w:p>
    <w:p w:rsidR="00CE75FF" w:rsidRPr="009603D9" w:rsidRDefault="00C42B2B" w:rsidP="00121F1C">
      <w:pPr>
        <w:pStyle w:val="tv213limenis2"/>
        <w:spacing w:before="0" w:beforeAutospacing="0" w:after="240" w:afterAutospacing="0"/>
        <w:jc w:val="both"/>
        <w:rPr>
          <w:b/>
        </w:rPr>
      </w:pPr>
      <w:r w:rsidRPr="00121F1C">
        <w:rPr>
          <w:b/>
        </w:rPr>
        <w:t>4.3.2.</w:t>
      </w:r>
      <w:r w:rsidR="00CE75FF">
        <w:t xml:space="preserve"> informē Pretendentu par to, ka saskaņā ar Valsts ieņēmumu dienesta publiskajā nodokļu parādnieku datubāzē pēdējās datu aktualizācijas datumā ievietoto informāciju ir konstatēts, ka tam vai </w:t>
      </w:r>
      <w:r w:rsidR="00121F1C">
        <w:t xml:space="preserve">Iepirkuma </w:t>
      </w:r>
      <w:r w:rsidR="00596141">
        <w:t xml:space="preserve">nolikuma </w:t>
      </w:r>
      <w:r w:rsidR="00596141" w:rsidRPr="00121F1C">
        <w:rPr>
          <w:b/>
        </w:rPr>
        <w:t>4.1.3.</w:t>
      </w:r>
      <w:r w:rsidR="00121F1C" w:rsidRPr="00121F1C">
        <w:rPr>
          <w:b/>
        </w:rPr>
        <w:t>apakš</w:t>
      </w:r>
      <w:r w:rsidR="000A248F" w:rsidRPr="00121F1C">
        <w:rPr>
          <w:b/>
        </w:rPr>
        <w:t>punktā</w:t>
      </w:r>
      <w:r w:rsidR="000A248F">
        <w:t xml:space="preserve">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w:t>
      </w:r>
      <w:r w:rsidR="00121F1C">
        <w:t xml:space="preserve">Iepirkuma </w:t>
      </w:r>
      <w:r w:rsidR="00CE75FF">
        <w:t xml:space="preserve">līguma slēgšanas tiesību piešķiršanu, ir nodokļu parādi, tajā skaitā valsts sociālās apdrošināšanas obligāto iemaksu parādi, kas kopsummā pārsniedz 150 </w:t>
      </w:r>
      <w:r w:rsidR="00CE75FF">
        <w:rPr>
          <w:i/>
          <w:iCs/>
        </w:rPr>
        <w:t>euro</w:t>
      </w:r>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w:t>
      </w:r>
      <w:r w:rsidR="00121F1C">
        <w:t xml:space="preserve"> Iepirkuma</w:t>
      </w:r>
      <w:r w:rsidR="00CE75FF">
        <w:t xml:space="preserve"> </w:t>
      </w:r>
      <w:r w:rsidR="00121F1C">
        <w:t xml:space="preserve">nolikuma </w:t>
      </w:r>
      <w:r w:rsidR="00121F1C" w:rsidRPr="00121F1C">
        <w:rPr>
          <w:b/>
        </w:rPr>
        <w:t>4.1.3.apakš</w:t>
      </w:r>
      <w:r w:rsidR="0040089D" w:rsidRPr="00121F1C">
        <w:rPr>
          <w:b/>
        </w:rPr>
        <w:t>punktā</w:t>
      </w:r>
      <w:r w:rsidR="0040089D">
        <w:t xml:space="preserve">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r w:rsidR="00CE75FF">
        <w:rPr>
          <w:i/>
          <w:iCs/>
        </w:rPr>
        <w:t>euro</w:t>
      </w:r>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E75FF">
        <w:rPr>
          <w:i/>
          <w:iCs/>
        </w:rPr>
        <w:t>euro</w:t>
      </w:r>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65521D">
        <w:rPr>
          <w:b/>
          <w:sz w:val="24"/>
          <w:szCs w:val="24"/>
          <w:lang w:val="lv-LV"/>
        </w:rPr>
        <w:t>1.</w:t>
      </w:r>
      <w:r w:rsidR="006777AF" w:rsidRPr="0065521D">
        <w:rPr>
          <w:b/>
          <w:sz w:val="24"/>
          <w:szCs w:val="24"/>
          <w:lang w:val="lv-LV"/>
        </w:rPr>
        <w:t>1</w:t>
      </w:r>
      <w:r w:rsidR="00121F1C" w:rsidRPr="0065521D">
        <w:rPr>
          <w:b/>
          <w:sz w:val="24"/>
          <w:szCs w:val="24"/>
          <w:lang w:val="lv-LV"/>
        </w:rPr>
        <w:t>6</w:t>
      </w:r>
      <w:r w:rsidR="005E27FE" w:rsidRPr="0065521D">
        <w:rPr>
          <w:b/>
          <w:sz w:val="24"/>
          <w:szCs w:val="24"/>
          <w:lang w:val="lv-LV"/>
        </w:rPr>
        <w:t>.</w:t>
      </w:r>
      <w:r w:rsidR="00121F1C" w:rsidRPr="0065521D">
        <w:rPr>
          <w:b/>
          <w:sz w:val="24"/>
          <w:szCs w:val="24"/>
          <w:lang w:val="lv-LV"/>
        </w:rPr>
        <w:t>apakš</w:t>
      </w:r>
      <w:r w:rsidR="005E27FE" w:rsidRPr="0065521D">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rsidR="00473BB3" w:rsidRPr="00473BB3" w:rsidRDefault="00BE0D2B" w:rsidP="00170FB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5.3.</w:t>
      </w:r>
      <w:r w:rsidR="00170FBC" w:rsidRPr="00473BB3">
        <w:rPr>
          <w:rFonts w:ascii="Times New Roman" w:hAnsi="Times New Roman" w:cs="Times New Roman"/>
          <w:bCs/>
          <w:sz w:val="24"/>
          <w:szCs w:val="24"/>
        </w:rPr>
        <w:t xml:space="preserve"> </w:t>
      </w:r>
      <w:r w:rsidR="00473BB3" w:rsidRPr="00473BB3">
        <w:rPr>
          <w:rFonts w:ascii="Times New Roman" w:hAnsi="Times New Roman" w:cs="Times New Roman"/>
          <w:bCs/>
          <w:sz w:val="24"/>
          <w:szCs w:val="24"/>
        </w:rPr>
        <w:t xml:space="preserve">Iepirkuma komisija izvēlas </w:t>
      </w:r>
      <w:r w:rsidR="00F06ABE">
        <w:rPr>
          <w:rFonts w:ascii="Times New Roman" w:hAnsi="Times New Roman" w:cs="Times New Roman"/>
          <w:bCs/>
          <w:sz w:val="24"/>
          <w:szCs w:val="24"/>
        </w:rPr>
        <w:t>p</w:t>
      </w:r>
      <w:r w:rsidR="00473BB3" w:rsidRPr="00473BB3">
        <w:rPr>
          <w:rFonts w:ascii="Times New Roman" w:hAnsi="Times New Roman" w:cs="Times New Roman"/>
          <w:bCs/>
          <w:sz w:val="24"/>
          <w:szCs w:val="24"/>
        </w:rPr>
        <w:t xml:space="preserve">iedāvājumu, piemērojot </w:t>
      </w:r>
      <w:r w:rsidR="00473BB3" w:rsidRPr="00473BB3">
        <w:rPr>
          <w:rFonts w:ascii="Times New Roman" w:hAnsi="Times New Roman" w:cs="Times New Roman"/>
          <w:sz w:val="24"/>
          <w:szCs w:val="24"/>
        </w:rPr>
        <w:t>izvēles kritēriju</w:t>
      </w:r>
      <w:r w:rsidR="00473BB3" w:rsidRPr="00473BB3">
        <w:rPr>
          <w:rFonts w:ascii="Times New Roman" w:hAnsi="Times New Roman" w:cs="Times New Roman"/>
          <w:b/>
          <w:sz w:val="24"/>
          <w:szCs w:val="24"/>
        </w:rPr>
        <w:t xml:space="preserve"> – </w:t>
      </w:r>
      <w:r w:rsidR="00473BB3" w:rsidRPr="00473BB3">
        <w:rPr>
          <w:rFonts w:ascii="Times New Roman" w:hAnsi="Times New Roman" w:cs="Times New Roman"/>
          <w:sz w:val="24"/>
          <w:szCs w:val="24"/>
        </w:rPr>
        <w:t>Iepirkuma</w:t>
      </w:r>
      <w:r w:rsidR="00473BB3" w:rsidRPr="00473BB3">
        <w:rPr>
          <w:rFonts w:ascii="Times New Roman" w:hAnsi="Times New Roman" w:cs="Times New Roman"/>
          <w:b/>
          <w:sz w:val="24"/>
          <w:szCs w:val="24"/>
        </w:rPr>
        <w:t xml:space="preserve"> </w:t>
      </w:r>
      <w:r w:rsidR="00F06ABE" w:rsidRPr="00F06ABE">
        <w:rPr>
          <w:rFonts w:ascii="Times New Roman" w:hAnsi="Times New Roman" w:cs="Times New Roman"/>
          <w:sz w:val="24"/>
          <w:szCs w:val="24"/>
        </w:rPr>
        <w:t>n</w:t>
      </w:r>
      <w:r w:rsidR="00473BB3" w:rsidRPr="00F06ABE">
        <w:rPr>
          <w:rFonts w:ascii="Times New Roman" w:hAnsi="Times New Roman" w:cs="Times New Roman"/>
          <w:sz w:val="24"/>
          <w:szCs w:val="24"/>
        </w:rPr>
        <w:t>olikuma</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prasībām</w:t>
      </w:r>
      <w:r w:rsidR="00473BB3" w:rsidRPr="00473BB3">
        <w:rPr>
          <w:rFonts w:ascii="Times New Roman" w:hAnsi="Times New Roman" w:cs="Times New Roman"/>
          <w:b/>
          <w:sz w:val="24"/>
          <w:szCs w:val="24"/>
        </w:rPr>
        <w:t xml:space="preserve"> </w:t>
      </w:r>
      <w:r w:rsidR="00473BB3" w:rsidRPr="00473BB3">
        <w:rPr>
          <w:rFonts w:ascii="Times New Roman" w:hAnsi="Times New Roman" w:cs="Times New Roman"/>
          <w:sz w:val="24"/>
          <w:szCs w:val="24"/>
        </w:rPr>
        <w:t>atbilstošs piedāvājums ar viszemāko cenu (EUR bez PVN)</w:t>
      </w:r>
      <w:r w:rsidR="006B02AB">
        <w:rPr>
          <w:rFonts w:ascii="Times New Roman" w:hAnsi="Times New Roman" w:cs="Times New Roman"/>
          <w:sz w:val="24"/>
          <w:szCs w:val="24"/>
        </w:rPr>
        <w:t>.</w:t>
      </w:r>
      <w:r w:rsidR="00170FBC">
        <w:rPr>
          <w:rFonts w:ascii="Times New Roman" w:hAnsi="Times New Roman" w:cs="Times New Roman"/>
          <w:sz w:val="24"/>
          <w:szCs w:val="24"/>
        </w:rPr>
        <w:t xml:space="preserve"> </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Ja vairāku Pretendentu </w:t>
      </w:r>
      <w:r w:rsidR="00F06ABE">
        <w:rPr>
          <w:rFonts w:ascii="Times New Roman" w:hAnsi="Times New Roman" w:cs="Times New Roman"/>
          <w:bCs/>
          <w:sz w:val="24"/>
          <w:szCs w:val="24"/>
        </w:rPr>
        <w:t>p</w:t>
      </w:r>
      <w:r w:rsidR="00473BB3" w:rsidRPr="009D004D">
        <w:rPr>
          <w:rFonts w:ascii="Times New Roman" w:hAnsi="Times New Roman" w:cs="Times New Roman"/>
          <w:bCs/>
          <w:sz w:val="24"/>
          <w:szCs w:val="24"/>
        </w:rPr>
        <w:t xml:space="preserve">iedāvājumi būs ar vienādu </w:t>
      </w:r>
      <w:r w:rsidR="00473BB3" w:rsidRPr="009D004D">
        <w:rPr>
          <w:rFonts w:ascii="Times New Roman" w:hAnsi="Times New Roman" w:cs="Times New Roman"/>
          <w:sz w:val="24"/>
          <w:szCs w:val="24"/>
        </w:rPr>
        <w:t>viszemāko cenu</w:t>
      </w:r>
      <w:r w:rsidR="00473BB3" w:rsidRPr="009D004D">
        <w:rPr>
          <w:rFonts w:ascii="Times New Roman" w:hAnsi="Times New Roman" w:cs="Times New Roman"/>
          <w:bCs/>
          <w:sz w:val="24"/>
          <w:szCs w:val="24"/>
        </w:rPr>
        <w:t>, uzvarētāju noteiks veicot Pretendentu klātbūtnē izlozi.</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Par Iepirkuma rezultātu visi Pretendenti tiks informēti 3 (triju) darbdienu laikā pēc Iepirkuma komisijas lēmuma pieņemšanas.</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 xml:space="preserve">Pasūtītājs lēmumu par Iepirkuma rezultātu publicē savā mājas lapā internetā triju darbdienu laikā pēc lēmuma pieņemšanas. </w:t>
      </w:r>
    </w:p>
    <w:p w:rsidR="00473BB3" w:rsidRPr="009D004D" w:rsidRDefault="009D004D" w:rsidP="009D004D">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00473BB3" w:rsidRPr="009D004D">
        <w:rPr>
          <w:rFonts w:ascii="Times New Roman" w:hAnsi="Times New Roman" w:cs="Times New Roman"/>
          <w:bCs/>
          <w:sz w:val="24"/>
          <w:szCs w:val="24"/>
        </w:rPr>
        <w:t>Pasūtītājs triju darbdienu laikā pēc Pretendenta pieprasījuma saņemšanas izsniedz vai nosūta Pretendentam lēmumu par Iepirkuma rezultātiem.</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866232" w:rsidRDefault="002A7567" w:rsidP="00143EBE">
      <w:pPr>
        <w:pStyle w:val="ListParagraph"/>
        <w:widowControl w:val="0"/>
        <w:numPr>
          <w:ilvl w:val="0"/>
          <w:numId w:val="16"/>
        </w:numPr>
        <w:overflowPunct w:val="0"/>
        <w:autoSpaceDE w:val="0"/>
        <w:autoSpaceDN w:val="0"/>
        <w:adjustRightInd w:val="0"/>
        <w:spacing w:after="0" w:line="240" w:lineRule="auto"/>
        <w:jc w:val="center"/>
        <w:rPr>
          <w:rFonts w:ascii="Times New Roman" w:hAnsi="Times New Roman" w:cs="Times New Roman"/>
          <w:b/>
          <w:bCs/>
          <w:sz w:val="24"/>
          <w:szCs w:val="24"/>
        </w:rPr>
      </w:pPr>
      <w:r w:rsidRPr="00866232">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6.1.</w:t>
      </w:r>
      <w:r w:rsidR="002A7567" w:rsidRPr="00A73CA4">
        <w:rPr>
          <w:rFonts w:ascii="Times New Roman" w:hAnsi="Times New Roman" w:cs="Times New Roman"/>
          <w:b/>
          <w:sz w:val="24"/>
          <w:szCs w:val="24"/>
          <w:u w:val="single"/>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6.1.1.</w:t>
      </w:r>
      <w:r w:rsidR="002A7567" w:rsidRPr="00642DB3">
        <w:rPr>
          <w:rFonts w:ascii="Times New Roman" w:hAnsi="Times New Roman" w:cs="Times New Roman"/>
          <w:sz w:val="24"/>
          <w:szCs w:val="24"/>
        </w:rPr>
        <w:t xml:space="preserve">pieprasīt, lai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retendents precizētu informāciju par savu piedāvājumu, ja tas nepieciešams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r w:rsidR="001E55AE">
        <w:rPr>
          <w:rFonts w:ascii="Times New Roman" w:hAnsi="Times New Roman" w:cs="Times New Roman"/>
          <w:sz w:val="24"/>
          <w:szCs w:val="24"/>
        </w:rPr>
        <w:t xml:space="preserve"> atbilstoši Iepirkuma nolikumā noteiktajām prasībām</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C4195">
        <w:rPr>
          <w:rFonts w:ascii="Times New Roman" w:hAnsi="Times New Roman" w:cs="Times New Roman"/>
          <w:b/>
          <w:sz w:val="24"/>
          <w:szCs w:val="24"/>
        </w:rPr>
        <w:t>6.1.3.</w:t>
      </w:r>
      <w:r w:rsidR="00CA49E2" w:rsidRPr="00642DB3">
        <w:rPr>
          <w:rFonts w:ascii="Times New Roman" w:hAnsi="Times New Roman" w:cs="Times New Roman"/>
          <w:sz w:val="24"/>
          <w:szCs w:val="24"/>
        </w:rPr>
        <w:t xml:space="preserve">gadījumā, ja </w:t>
      </w:r>
      <w:r w:rsidR="00F06ABE">
        <w:rPr>
          <w:rFonts w:ascii="Times New Roman" w:hAnsi="Times New Roman" w:cs="Times New Roman"/>
          <w:sz w:val="24"/>
          <w:szCs w:val="24"/>
        </w:rPr>
        <w:t>P</w:t>
      </w:r>
      <w:r w:rsidR="00CA49E2" w:rsidRPr="00642DB3">
        <w:rPr>
          <w:rFonts w:ascii="Times New Roman" w:hAnsi="Times New Roman" w:cs="Times New Roman"/>
          <w:sz w:val="24"/>
          <w:szCs w:val="24"/>
        </w:rPr>
        <w:t xml:space="preserve">retendents, kuram tiek piešķirtas līguma slēgšanas tiesības, atsakās slēgt </w:t>
      </w:r>
      <w:r w:rsidR="00F06ABE">
        <w:rPr>
          <w:rFonts w:ascii="Times New Roman" w:hAnsi="Times New Roman" w:cs="Times New Roman"/>
          <w:sz w:val="24"/>
          <w:szCs w:val="24"/>
        </w:rPr>
        <w:t>I</w:t>
      </w:r>
      <w:r w:rsidR="00CA49E2" w:rsidRPr="00642DB3">
        <w:rPr>
          <w:rFonts w:ascii="Times New Roman" w:hAnsi="Times New Roman" w:cs="Times New Roman"/>
          <w:sz w:val="24"/>
          <w:szCs w:val="24"/>
        </w:rPr>
        <w:t xml:space="preserve">epirkuma līgumu, </w:t>
      </w:r>
      <w:r w:rsidR="002A7567" w:rsidRPr="00642DB3">
        <w:rPr>
          <w:rFonts w:ascii="Times New Roman" w:hAnsi="Times New Roman" w:cs="Times New Roman"/>
          <w:sz w:val="24"/>
          <w:szCs w:val="24"/>
        </w:rPr>
        <w:t xml:space="preserve">izvēlēties slēgt </w:t>
      </w:r>
      <w:r w:rsidR="00F06AB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epirkuma līgumu ar nākamo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kura piedāvājums ir ar </w:t>
      </w:r>
      <w:r w:rsidR="00DC014A" w:rsidRPr="00DC014A">
        <w:rPr>
          <w:rFonts w:ascii="Times New Roman" w:hAnsi="Times New Roman" w:cs="Times New Roman"/>
          <w:sz w:val="24"/>
          <w:szCs w:val="24"/>
        </w:rPr>
        <w:t xml:space="preserve">nākamo </w:t>
      </w:r>
      <w:r w:rsidR="003C4195">
        <w:rPr>
          <w:rFonts w:ascii="Times New Roman" w:hAnsi="Times New Roman" w:cs="Times New Roman"/>
          <w:sz w:val="24"/>
          <w:szCs w:val="24"/>
        </w:rPr>
        <w:t>zemāko cenu</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3C4195">
        <w:rPr>
          <w:rFonts w:ascii="Times New Roman" w:hAnsi="Times New Roman" w:cs="Times New Roman"/>
          <w:sz w:val="24"/>
          <w:szCs w:val="24"/>
        </w:rPr>
        <w:t xml:space="preserve">Iepirkuma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w:t>
      </w:r>
      <w:r w:rsidR="003C4195">
        <w:rPr>
          <w:rFonts w:ascii="Times New Roman" w:hAnsi="Times New Roman" w:cs="Times New Roman"/>
          <w:sz w:val="24"/>
          <w:szCs w:val="24"/>
        </w:rPr>
        <w:t>norādītie</w:t>
      </w:r>
      <w:r w:rsidR="00AA092D"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06ABE">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epirkumā, ja attiecīgais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retendents noteiktajā termiņā n</w:t>
      </w:r>
      <w:r w:rsidR="00A42AFB" w:rsidRPr="00642DB3">
        <w:rPr>
          <w:rFonts w:ascii="Times New Roman" w:hAnsi="Times New Roman" w:cs="Times New Roman"/>
          <w:sz w:val="24"/>
          <w:szCs w:val="24"/>
        </w:rPr>
        <w:t xml:space="preserve">eiesniedz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A73CA4">
        <w:rPr>
          <w:rFonts w:ascii="Times New Roman" w:hAnsi="Times New Roman" w:cs="Times New Roman"/>
          <w:b/>
          <w:sz w:val="24"/>
          <w:szCs w:val="24"/>
        </w:rPr>
        <w:t>4</w:t>
      </w:r>
      <w:r w:rsidR="00D2741D" w:rsidRPr="00A73CA4">
        <w:rPr>
          <w:rFonts w:ascii="Times New Roman" w:hAnsi="Times New Roman" w:cs="Times New Roman"/>
          <w:b/>
          <w:sz w:val="24"/>
          <w:szCs w:val="24"/>
        </w:rPr>
        <w:t>.</w:t>
      </w:r>
      <w:r w:rsidR="00B45979" w:rsidRPr="00A73CA4">
        <w:rPr>
          <w:rFonts w:ascii="Times New Roman" w:hAnsi="Times New Roman" w:cs="Times New Roman"/>
          <w:b/>
          <w:sz w:val="24"/>
          <w:szCs w:val="24"/>
        </w:rPr>
        <w:t>3</w:t>
      </w:r>
      <w:r w:rsidR="002A7567" w:rsidRPr="00A73CA4">
        <w:rPr>
          <w:rFonts w:ascii="Times New Roman" w:hAnsi="Times New Roman" w:cs="Times New Roman"/>
          <w:b/>
          <w:sz w:val="24"/>
          <w:szCs w:val="24"/>
        </w:rPr>
        <w:t>.</w:t>
      </w:r>
      <w:r w:rsidR="00B45979" w:rsidRPr="00A73CA4">
        <w:rPr>
          <w:rFonts w:ascii="Times New Roman" w:hAnsi="Times New Roman" w:cs="Times New Roman"/>
          <w:b/>
          <w:sz w:val="24"/>
          <w:szCs w:val="24"/>
        </w:rPr>
        <w:t>2.</w:t>
      </w:r>
      <w:r w:rsidR="002A7567" w:rsidRPr="00A73CA4">
        <w:rPr>
          <w:rFonts w:ascii="Times New Roman" w:hAnsi="Times New Roman" w:cs="Times New Roman"/>
          <w:b/>
          <w:sz w:val="24"/>
          <w:szCs w:val="24"/>
        </w:rPr>
        <w:t xml:space="preserve"> </w:t>
      </w:r>
      <w:r w:rsidR="00A73CA4" w:rsidRPr="00A73CA4">
        <w:rPr>
          <w:rFonts w:ascii="Times New Roman" w:hAnsi="Times New Roman" w:cs="Times New Roman"/>
          <w:b/>
          <w:sz w:val="24"/>
          <w:szCs w:val="24"/>
        </w:rPr>
        <w:t>apakš</w:t>
      </w:r>
      <w:r w:rsidR="002A7567" w:rsidRPr="00A73CA4">
        <w:rPr>
          <w:rFonts w:ascii="Times New Roman" w:hAnsi="Times New Roman" w:cs="Times New Roman"/>
          <w:b/>
          <w:sz w:val="24"/>
          <w:szCs w:val="24"/>
        </w:rPr>
        <w:t>punktā</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norādīto</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apliecinājumu</w:t>
      </w:r>
      <w:r w:rsidR="002A7567" w:rsidRPr="00642DB3">
        <w:rPr>
          <w:rFonts w:ascii="Times New Roman" w:hAnsi="Times New Roman" w:cs="Times New Roman"/>
          <w:sz w:val="24"/>
          <w:szCs w:val="24"/>
        </w:rPr>
        <w:t xml:space="preserve">. </w:t>
      </w: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6.2.</w:t>
      </w:r>
      <w:r w:rsidR="002A7567" w:rsidRPr="00A73CA4">
        <w:rPr>
          <w:rFonts w:ascii="Times New Roman" w:hAnsi="Times New Roman" w:cs="Times New Roman"/>
          <w:b/>
          <w:sz w:val="24"/>
          <w:szCs w:val="24"/>
          <w:u w:val="single"/>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6.2.1.</w:t>
      </w:r>
      <w:r w:rsidR="002A7567" w:rsidRPr="00642DB3">
        <w:rPr>
          <w:rFonts w:ascii="Times New Roman" w:hAnsi="Times New Roman" w:cs="Times New Roman"/>
          <w:sz w:val="24"/>
          <w:szCs w:val="24"/>
        </w:rPr>
        <w:t xml:space="preserve">nodrošināt </w:t>
      </w:r>
      <w:r w:rsidR="00A73CA4">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6.2.2.</w:t>
      </w:r>
      <w:r w:rsidR="002A7567" w:rsidRPr="00642DB3">
        <w:rPr>
          <w:rFonts w:ascii="Times New Roman" w:hAnsi="Times New Roman" w:cs="Times New Roman"/>
          <w:sz w:val="24"/>
          <w:szCs w:val="24"/>
        </w:rPr>
        <w:t xml:space="preserve">nodrošināt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6.2.4.</w:t>
      </w:r>
      <w:r w:rsidR="002A7567" w:rsidRPr="00642DB3">
        <w:rPr>
          <w:rFonts w:ascii="Times New Roman" w:hAnsi="Times New Roman" w:cs="Times New Roman"/>
          <w:sz w:val="24"/>
          <w:szCs w:val="24"/>
        </w:rPr>
        <w:t xml:space="preserve">vērtēt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retendentus un to iesniegtos piedāvājumus saskaņā ar normatīvajiem aktiem un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5066DB" w:rsidRPr="00510BFA" w:rsidRDefault="002A7567" w:rsidP="00143EBE">
      <w:pPr>
        <w:pStyle w:val="ListParagraph"/>
        <w:widowControl w:val="0"/>
        <w:numPr>
          <w:ilvl w:val="0"/>
          <w:numId w:val="13"/>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7.1.</w:t>
      </w:r>
      <w:r w:rsidR="00094BC4" w:rsidRPr="00A73CA4">
        <w:rPr>
          <w:rFonts w:ascii="Times New Roman" w:hAnsi="Times New Roman" w:cs="Times New Roman"/>
          <w:b/>
          <w:sz w:val="24"/>
          <w:szCs w:val="24"/>
          <w:u w:val="single"/>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7.2.</w:t>
      </w:r>
      <w:r w:rsidR="002A7567" w:rsidRPr="00A73CA4">
        <w:rPr>
          <w:rFonts w:ascii="Times New Roman" w:hAnsi="Times New Roman" w:cs="Times New Roman"/>
          <w:b/>
          <w:sz w:val="24"/>
          <w:szCs w:val="24"/>
          <w:u w:val="single"/>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w:t>
      </w:r>
      <w:r w:rsidR="00A73CA4">
        <w:rPr>
          <w:rFonts w:ascii="Times New Roman" w:hAnsi="Times New Roman" w:cs="Times New Roman"/>
          <w:sz w:val="24"/>
          <w:szCs w:val="24"/>
        </w:rPr>
        <w:t>ā noteiktajām</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143EBE">
      <w:pPr>
        <w:pStyle w:val="ListParagraph"/>
        <w:widowControl w:val="0"/>
        <w:numPr>
          <w:ilvl w:val="0"/>
          <w:numId w:val="13"/>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8.1.</w:t>
      </w:r>
      <w:r w:rsidR="00106220" w:rsidRPr="00642DB3">
        <w:rPr>
          <w:rFonts w:ascii="Times New Roman" w:hAnsi="Times New Roman" w:cs="Times New Roman"/>
          <w:sz w:val="24"/>
          <w:szCs w:val="24"/>
        </w:rPr>
        <w:t xml:space="preserve">Pasūtītājs slēdz </w:t>
      </w:r>
      <w:r w:rsidR="00194AAE">
        <w:rPr>
          <w:rFonts w:ascii="Times New Roman" w:hAnsi="Times New Roman" w:cs="Times New Roman"/>
          <w:sz w:val="24"/>
          <w:szCs w:val="24"/>
        </w:rPr>
        <w:t>I</w:t>
      </w:r>
      <w:r w:rsidR="00F2214B"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531592">
        <w:rPr>
          <w:rFonts w:ascii="Times New Roman" w:hAnsi="Times New Roman" w:cs="Times New Roman"/>
          <w:sz w:val="24"/>
          <w:szCs w:val="24"/>
        </w:rPr>
        <w:t>.</w:t>
      </w:r>
      <w:r w:rsidR="008E7CBA">
        <w:rPr>
          <w:rFonts w:ascii="Times New Roman" w:hAnsi="Times New Roman" w:cs="Times New Roman"/>
          <w:sz w:val="24"/>
          <w:szCs w:val="24"/>
        </w:rPr>
        <w:t xml:space="preserve"> </w:t>
      </w:r>
      <w:r w:rsidRPr="00A73CA4">
        <w:rPr>
          <w:rFonts w:ascii="Times New Roman" w:hAnsi="Times New Roman" w:cs="Times New Roman"/>
          <w:b/>
          <w:sz w:val="24"/>
          <w:szCs w:val="24"/>
        </w:rPr>
        <w:t>8.2.</w:t>
      </w:r>
      <w:r w:rsidR="00106220" w:rsidRPr="00642DB3">
        <w:rPr>
          <w:rFonts w:ascii="Times New Roman" w:hAnsi="Times New Roman" w:cs="Times New Roman"/>
          <w:sz w:val="24"/>
          <w:szCs w:val="24"/>
        </w:rPr>
        <w:t xml:space="preserve">Ievērojot vienlīdzīgas attieksmes principu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F06AB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atbilstoši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w:t>
      </w:r>
      <w:r w:rsidR="00C8761F">
        <w:rPr>
          <w:rFonts w:ascii="Times New Roman" w:hAnsi="Times New Roman" w:cs="Times New Roman"/>
          <w:sz w:val="24"/>
          <w:szCs w:val="24"/>
        </w:rPr>
        <w:t>a</w:t>
      </w:r>
      <w:r w:rsidR="00106220" w:rsidRPr="00642DB3">
        <w:rPr>
          <w:rFonts w:ascii="Times New Roman" w:hAnsi="Times New Roman" w:cs="Times New Roman"/>
          <w:sz w:val="24"/>
          <w:szCs w:val="24"/>
        </w:rPr>
        <w:t xml:space="preserve"> grozījumus, kas varētu radīt vienlīdzīgas attieksmes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7613AA">
        <w:rPr>
          <w:rFonts w:ascii="Times New Roman" w:hAnsi="Times New Roman" w:cs="Times New Roman"/>
          <w:sz w:val="24"/>
          <w:szCs w:val="24"/>
        </w:rPr>
        <w:t xml:space="preserve">Iepirkuma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343C6E">
        <w:rPr>
          <w:rFonts w:ascii="Times New Roman" w:hAnsi="Times New Roman" w:cs="Times New Roman"/>
          <w:b/>
          <w:sz w:val="24"/>
          <w:szCs w:val="24"/>
        </w:rPr>
        <w:t>4</w:t>
      </w:r>
      <w:r w:rsidR="00106220" w:rsidRPr="00343C6E">
        <w:rPr>
          <w:rFonts w:ascii="Times New Roman" w:hAnsi="Times New Roman" w:cs="Times New Roman"/>
          <w:b/>
          <w:sz w:val="24"/>
          <w:szCs w:val="24"/>
        </w:rPr>
        <w:t>.pielikumā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8.5.</w:t>
      </w:r>
      <w:r w:rsidR="00106220" w:rsidRPr="00642DB3">
        <w:rPr>
          <w:rFonts w:ascii="Times New Roman" w:hAnsi="Times New Roman" w:cs="Times New Roman"/>
          <w:sz w:val="24"/>
          <w:szCs w:val="24"/>
        </w:rPr>
        <w:t xml:space="preserve">Ja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Pasūtītāju, tiek uzskatīts, ka viņš ir atteicies no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F06ABE">
        <w:rPr>
          <w:rFonts w:ascii="Times New Roman" w:hAnsi="Times New Roman" w:cs="Times New Roman"/>
          <w:sz w:val="24"/>
          <w:szCs w:val="24"/>
        </w:rPr>
        <w:t>I</w:t>
      </w:r>
      <w:r w:rsidR="005A4971"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ar nākamo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343C6E">
        <w:rPr>
          <w:rFonts w:ascii="Times New Roman" w:hAnsi="Times New Roman" w:cs="Times New Roman"/>
          <w:sz w:val="24"/>
          <w:szCs w:val="24"/>
        </w:rPr>
        <w:t>zemāko cenu</w:t>
      </w:r>
      <w:r w:rsidR="0085398C">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F06ABE">
        <w:rPr>
          <w:rFonts w:ascii="Times New Roman" w:hAnsi="Times New Roman" w:cs="Times New Roman"/>
          <w:sz w:val="24"/>
          <w:szCs w:val="24"/>
        </w:rPr>
        <w:t>I</w:t>
      </w:r>
      <w:r w:rsidR="004B51B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Iepirkumu uzraudzības biroja mājaslapā internetā. </w:t>
      </w:r>
    </w:p>
    <w:p w:rsidR="002E7D9A"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8.7.</w:t>
      </w:r>
      <w:r w:rsidR="00106220" w:rsidRPr="00642DB3">
        <w:rPr>
          <w:rFonts w:ascii="Times New Roman" w:hAnsi="Times New Roman" w:cs="Times New Roman"/>
          <w:sz w:val="24"/>
          <w:szCs w:val="24"/>
        </w:rPr>
        <w:t xml:space="preserve">Ne vēlāk kā dienā, kad stājas spēkā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F06ABE">
        <w:rPr>
          <w:rFonts w:ascii="Times New Roman" w:hAnsi="Times New Roman" w:cs="Times New Roman"/>
          <w:sz w:val="24"/>
          <w:szCs w:val="24"/>
        </w:rPr>
        <w:t>I</w:t>
      </w:r>
      <w:r w:rsidR="000F4B27"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īguma spēkā stāšanās dienas.</w:t>
      </w:r>
    </w:p>
    <w:p w:rsidR="00A73CA4"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73CA4" w:rsidRPr="00642DB3"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7D20BA" w:rsidRDefault="007D20BA" w:rsidP="00627EE1">
      <w:pPr>
        <w:spacing w:after="0" w:line="240" w:lineRule="auto"/>
        <w:ind w:right="28"/>
        <w:jc w:val="right"/>
        <w:rPr>
          <w:rFonts w:ascii="Times New Roman" w:hAnsi="Times New Roman" w:cs="Times New Roman"/>
          <w:b/>
          <w:sz w:val="24"/>
          <w:szCs w:val="24"/>
        </w:rPr>
      </w:pPr>
    </w:p>
    <w:p w:rsidR="00991FB4" w:rsidRPr="00991FB4" w:rsidRDefault="00991FB4" w:rsidP="00627EE1">
      <w:pPr>
        <w:spacing w:after="0" w:line="240" w:lineRule="auto"/>
        <w:ind w:right="28"/>
        <w:jc w:val="right"/>
        <w:rPr>
          <w:rFonts w:ascii="Times New Roman" w:hAnsi="Times New Roman" w:cs="Times New Roman"/>
          <w:b/>
          <w:sz w:val="24"/>
          <w:szCs w:val="24"/>
        </w:rPr>
      </w:pPr>
      <w:r w:rsidRPr="00991FB4">
        <w:rPr>
          <w:rFonts w:ascii="Times New Roman" w:hAnsi="Times New Roman" w:cs="Times New Roman"/>
          <w:b/>
          <w:sz w:val="24"/>
          <w:szCs w:val="24"/>
        </w:rPr>
        <w:t>1.pielikums</w:t>
      </w:r>
    </w:p>
    <w:p w:rsidR="00991FB4" w:rsidRPr="00991FB4" w:rsidRDefault="00991FB4" w:rsidP="00627EE1">
      <w:pPr>
        <w:pStyle w:val="naisf"/>
        <w:spacing w:before="0" w:after="0"/>
        <w:jc w:val="right"/>
        <w:rPr>
          <w:b/>
          <w:szCs w:val="24"/>
          <w:lang w:val="lv-LV"/>
        </w:rPr>
      </w:pPr>
      <w:r w:rsidRPr="00991FB4">
        <w:rPr>
          <w:b/>
          <w:szCs w:val="24"/>
          <w:lang w:val="lv-LV"/>
        </w:rPr>
        <w:t>“Pretendenta pieteikums”</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7D20BA" w:rsidRDefault="007D20BA" w:rsidP="007D20BA">
      <w:pPr>
        <w:tabs>
          <w:tab w:val="left" w:pos="855"/>
        </w:tabs>
        <w:spacing w:after="0" w:line="240" w:lineRule="auto"/>
        <w:jc w:val="right"/>
        <w:rPr>
          <w:rFonts w:ascii="Times New Roman" w:hAnsi="Times New Roman" w:cs="Times New Roman"/>
          <w:b/>
          <w:sz w:val="24"/>
          <w:szCs w:val="24"/>
        </w:rPr>
      </w:pPr>
      <w:r w:rsidRPr="00C51662">
        <w:rPr>
          <w:rFonts w:ascii="Times New Roman" w:hAnsi="Times New Roman" w:cs="Times New Roman"/>
          <w:b/>
          <w:sz w:val="24"/>
          <w:szCs w:val="24"/>
        </w:rPr>
        <w:t>„</w:t>
      </w:r>
      <w:r w:rsidRPr="00D96A12">
        <w:rPr>
          <w:rFonts w:ascii="Times New Roman" w:hAnsi="Times New Roman" w:cs="Times New Roman"/>
          <w:b/>
          <w:sz w:val="24"/>
          <w:szCs w:val="24"/>
        </w:rPr>
        <w:t xml:space="preserve">Zobārstniecības instrumentu </w:t>
      </w:r>
    </w:p>
    <w:p w:rsidR="007D20BA" w:rsidRDefault="007D20BA" w:rsidP="007D20BA">
      <w:pPr>
        <w:tabs>
          <w:tab w:val="left" w:pos="855"/>
        </w:tabs>
        <w:spacing w:after="0" w:line="240" w:lineRule="auto"/>
        <w:jc w:val="right"/>
        <w:rPr>
          <w:rFonts w:ascii="Times New Roman" w:hAnsi="Times New Roman" w:cs="Times New Roman"/>
          <w:sz w:val="24"/>
          <w:szCs w:val="24"/>
        </w:rPr>
      </w:pPr>
      <w:r w:rsidRPr="00D96A12">
        <w:rPr>
          <w:rFonts w:ascii="Times New Roman" w:hAnsi="Times New Roman" w:cs="Times New Roman"/>
          <w:b/>
          <w:sz w:val="24"/>
          <w:szCs w:val="24"/>
        </w:rPr>
        <w:t>dezinfekcijas un sterilizācijas ierīces</w:t>
      </w:r>
      <w:r w:rsidRPr="00D96A12">
        <w:rPr>
          <w:rFonts w:ascii="Times New Roman" w:hAnsi="Times New Roman" w:cs="Times New Roman"/>
          <w:b/>
          <w:sz w:val="24"/>
          <w:szCs w:val="24"/>
          <w:lang w:eastAsia="en-US"/>
        </w:rPr>
        <w:t>”</w:t>
      </w:r>
      <w:r w:rsidR="00991FB4" w:rsidRPr="00991FB4">
        <w:rPr>
          <w:rFonts w:ascii="Times New Roman" w:hAnsi="Times New Roman" w:cs="Times New Roman"/>
          <w:sz w:val="24"/>
          <w:szCs w:val="24"/>
        </w:rPr>
        <w:t xml:space="preserve"> </w:t>
      </w:r>
    </w:p>
    <w:p w:rsidR="00991FB4" w:rsidRPr="007D20BA" w:rsidRDefault="00991FB4" w:rsidP="007D20BA">
      <w:pPr>
        <w:tabs>
          <w:tab w:val="left" w:pos="855"/>
        </w:tabs>
        <w:spacing w:after="0" w:line="240" w:lineRule="auto"/>
        <w:jc w:val="right"/>
        <w:rPr>
          <w:rFonts w:ascii="Times New Roman" w:hAnsi="Times New Roman" w:cs="Times New Roman"/>
          <w:b/>
          <w:sz w:val="24"/>
          <w:szCs w:val="24"/>
        </w:rPr>
      </w:pPr>
      <w:r w:rsidRPr="00991FB4">
        <w:rPr>
          <w:rFonts w:ascii="Times New Roman" w:hAnsi="Times New Roman" w:cs="Times New Roman"/>
          <w:sz w:val="24"/>
          <w:szCs w:val="24"/>
        </w:rPr>
        <w:t xml:space="preserve">(iepirkuma identifikācijas Nr. </w:t>
      </w:r>
      <w:r w:rsidR="00866232">
        <w:rPr>
          <w:rFonts w:ascii="Times New Roman" w:hAnsi="Times New Roman" w:cs="Times New Roman"/>
          <w:bCs/>
          <w:sz w:val="24"/>
          <w:szCs w:val="24"/>
        </w:rPr>
        <w:t>LU 201</w:t>
      </w:r>
      <w:r w:rsidR="00B0057B">
        <w:rPr>
          <w:rFonts w:ascii="Times New Roman" w:hAnsi="Times New Roman" w:cs="Times New Roman"/>
          <w:bCs/>
          <w:sz w:val="24"/>
          <w:szCs w:val="24"/>
        </w:rPr>
        <w:t>7</w:t>
      </w:r>
      <w:r w:rsidR="00866232">
        <w:rPr>
          <w:rFonts w:ascii="Times New Roman" w:hAnsi="Times New Roman" w:cs="Times New Roman"/>
          <w:bCs/>
          <w:sz w:val="24"/>
          <w:szCs w:val="24"/>
        </w:rPr>
        <w:t>/</w:t>
      </w:r>
      <w:r w:rsidR="007D20BA">
        <w:rPr>
          <w:rFonts w:ascii="Times New Roman" w:hAnsi="Times New Roman" w:cs="Times New Roman"/>
          <w:bCs/>
          <w:sz w:val="24"/>
          <w:szCs w:val="24"/>
        </w:rPr>
        <w:t>17</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991FB4" w:rsidRPr="00991FB4" w:rsidRDefault="00991FB4" w:rsidP="00991FB4">
      <w:pPr>
        <w:pStyle w:val="naisf"/>
        <w:spacing w:before="0" w:after="0"/>
        <w:jc w:val="center"/>
        <w:rPr>
          <w:i/>
          <w:iCs/>
          <w:szCs w:val="24"/>
          <w:lang w:val="lv-LV"/>
        </w:rPr>
      </w:pPr>
    </w:p>
    <w:p w:rsidR="00991FB4" w:rsidRPr="00991FB4" w:rsidRDefault="00991FB4" w:rsidP="00991FB4">
      <w:pPr>
        <w:pStyle w:val="naisf"/>
        <w:spacing w:before="0" w:after="0"/>
        <w:ind w:left="540"/>
        <w:jc w:val="center"/>
        <w:rPr>
          <w:b/>
          <w:iCs/>
          <w:szCs w:val="24"/>
          <w:lang w:val="lv-LV"/>
        </w:rPr>
      </w:pPr>
      <w:r w:rsidRPr="00991FB4">
        <w:rPr>
          <w:b/>
          <w:iCs/>
          <w:szCs w:val="24"/>
          <w:lang w:val="lv-LV"/>
        </w:rPr>
        <w:t xml:space="preserve">PRETENDENTA PIETEIKUMS </w:t>
      </w:r>
    </w:p>
    <w:p w:rsidR="00991FB4" w:rsidRPr="00991FB4" w:rsidRDefault="00991FB4" w:rsidP="00143EBE">
      <w:pPr>
        <w:pStyle w:val="naisf"/>
        <w:numPr>
          <w:ilvl w:val="0"/>
          <w:numId w:val="15"/>
        </w:numPr>
        <w:spacing w:before="240" w:after="0"/>
        <w:jc w:val="left"/>
        <w:rPr>
          <w:b/>
          <w:szCs w:val="24"/>
          <w:lang w:val="lv-LV"/>
        </w:rPr>
      </w:pPr>
      <w:r w:rsidRPr="00991FB4">
        <w:rPr>
          <w:b/>
          <w:szCs w:val="24"/>
          <w:lang w:val="lv-LV"/>
        </w:rPr>
        <w:t>Informācija par Pretendentu:</w:t>
      </w:r>
    </w:p>
    <w:p w:rsidR="00991FB4" w:rsidRPr="00991FB4" w:rsidRDefault="00991FB4" w:rsidP="00143EBE">
      <w:pPr>
        <w:widowControl w:val="0"/>
        <w:numPr>
          <w:ilvl w:val="1"/>
          <w:numId w:val="15"/>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991FB4">
        <w:rPr>
          <w:rFonts w:ascii="Times New Roman" w:hAnsi="Times New Roman" w:cs="Times New Roman"/>
          <w:sz w:val="24"/>
          <w:szCs w:val="24"/>
          <w:lang w:eastAsia="ar-SA"/>
        </w:rPr>
        <w:t xml:space="preserve">Pretendenta nosaukums/vārds, uzvārds: </w:t>
      </w:r>
      <w:r w:rsidRPr="00991FB4">
        <w:rPr>
          <w:rFonts w:ascii="Times New Roman" w:hAnsi="Times New Roman" w:cs="Times New Roman"/>
          <w:sz w:val="24"/>
          <w:szCs w:val="24"/>
          <w:u w:val="single"/>
          <w:lang w:eastAsia="ar-SA"/>
        </w:rPr>
        <w:tab/>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Reģistrācijas Nr./personas kods: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Nodokļu maksātāja reģistrācijas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Juridiskā adrese/deklarētā adrese: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Adrese korespondencei: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Tālruņa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E-pasta adrese: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Faksa Nr.: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rPr>
        <w:t xml:space="preserve">Vispārīgā interneta adrese: </w:t>
      </w:r>
      <w:r w:rsidRPr="00991FB4">
        <w:rPr>
          <w:rFonts w:ascii="Times New Roman" w:hAnsi="Times New Roman" w:cs="Times New Roman"/>
          <w:sz w:val="24"/>
          <w:szCs w:val="24"/>
          <w:u w:val="single"/>
        </w:rPr>
        <w:tab/>
      </w:r>
    </w:p>
    <w:p w:rsidR="00991FB4" w:rsidRPr="00991FB4" w:rsidRDefault="00991FB4" w:rsidP="00143EBE">
      <w:pPr>
        <w:pStyle w:val="naisf"/>
        <w:numPr>
          <w:ilvl w:val="0"/>
          <w:numId w:val="15"/>
        </w:numPr>
        <w:spacing w:before="0" w:after="0"/>
        <w:jc w:val="left"/>
        <w:rPr>
          <w:b/>
          <w:szCs w:val="24"/>
          <w:lang w:val="lv-LV"/>
        </w:rPr>
      </w:pPr>
      <w:r w:rsidRPr="00991FB4">
        <w:rPr>
          <w:b/>
          <w:szCs w:val="24"/>
          <w:lang w:val="lv-LV"/>
        </w:rPr>
        <w:t>Informācija par Pretendenta kontaktpersonu:</w:t>
      </w:r>
    </w:p>
    <w:p w:rsidR="00991FB4" w:rsidRPr="00991FB4" w:rsidRDefault="00991FB4" w:rsidP="00143EBE">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lang w:eastAsia="ar-SA"/>
        </w:rPr>
        <w:t xml:space="preserve">Kontaktpersonas vārds, uzvārds, ieņemamais amats: </w:t>
      </w:r>
      <w:r w:rsidRPr="00991FB4">
        <w:rPr>
          <w:rFonts w:ascii="Times New Roman" w:hAnsi="Times New Roman" w:cs="Times New Roman"/>
          <w:sz w:val="24"/>
          <w:szCs w:val="24"/>
          <w:u w:val="single"/>
          <w:lang w:eastAsia="ar-SA"/>
        </w:rPr>
        <w:tab/>
      </w:r>
    </w:p>
    <w:p w:rsidR="00991FB4" w:rsidRPr="00991FB4" w:rsidRDefault="00991FB4" w:rsidP="00143EBE">
      <w:pPr>
        <w:widowControl w:val="0"/>
        <w:numPr>
          <w:ilvl w:val="1"/>
          <w:numId w:val="15"/>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rPr>
        <w:t xml:space="preserve">Tālruņa numurs, e-pasta adrese: </w:t>
      </w:r>
      <w:r w:rsidRPr="00991FB4">
        <w:rPr>
          <w:rFonts w:ascii="Times New Roman" w:hAnsi="Times New Roman" w:cs="Times New Roman"/>
          <w:sz w:val="24"/>
          <w:szCs w:val="24"/>
          <w:u w:val="single"/>
        </w:rPr>
        <w:tab/>
      </w:r>
    </w:p>
    <w:p w:rsidR="00991FB4" w:rsidRPr="00991FB4" w:rsidRDefault="00991FB4" w:rsidP="00991FB4">
      <w:pPr>
        <w:tabs>
          <w:tab w:val="left" w:pos="450"/>
        </w:tabs>
        <w:jc w:val="both"/>
        <w:rPr>
          <w:rFonts w:ascii="Times New Roman" w:hAnsi="Times New Roman" w:cs="Times New Roman"/>
          <w:b/>
          <w:sz w:val="24"/>
          <w:szCs w:val="24"/>
        </w:rPr>
      </w:pPr>
      <w:r w:rsidRPr="00991FB4">
        <w:rPr>
          <w:rFonts w:ascii="Times New Roman" w:hAnsi="Times New Roman" w:cs="Times New Roman"/>
          <w:b/>
          <w:sz w:val="24"/>
          <w:szCs w:val="24"/>
        </w:rPr>
        <w:t>3.</w:t>
      </w:r>
      <w:r w:rsidRPr="00991FB4">
        <w:rPr>
          <w:rFonts w:ascii="Times New Roman" w:hAnsi="Times New Roman" w:cs="Times New Roman"/>
          <w:sz w:val="24"/>
          <w:szCs w:val="24"/>
        </w:rPr>
        <w:t xml:space="preserve"> Pieņemot visas </w:t>
      </w:r>
      <w:r w:rsidR="00343C6E">
        <w:rPr>
          <w:rFonts w:ascii="Times New Roman" w:hAnsi="Times New Roman" w:cs="Times New Roman"/>
          <w:sz w:val="24"/>
          <w:szCs w:val="24"/>
        </w:rPr>
        <w:t>Iepirkuma n</w:t>
      </w:r>
      <w:r w:rsidRPr="00991FB4">
        <w:rPr>
          <w:rFonts w:ascii="Times New Roman" w:hAnsi="Times New Roman" w:cs="Times New Roman"/>
          <w:sz w:val="24"/>
          <w:szCs w:val="24"/>
        </w:rPr>
        <w:t>olikumā noteiktās prasības, apliecinām, ka:</w:t>
      </w:r>
    </w:p>
    <w:p w:rsidR="00991FB4" w:rsidRPr="00991FB4" w:rsidRDefault="00991FB4" w:rsidP="00991FB4">
      <w:pPr>
        <w:tabs>
          <w:tab w:val="left" w:pos="450"/>
        </w:tabs>
        <w:jc w:val="both"/>
        <w:rPr>
          <w:rFonts w:ascii="Times New Roman" w:hAnsi="Times New Roman" w:cs="Times New Roman"/>
          <w:sz w:val="24"/>
          <w:szCs w:val="24"/>
        </w:rPr>
      </w:pPr>
      <w:r w:rsidRPr="00991FB4">
        <w:rPr>
          <w:rFonts w:ascii="Times New Roman" w:hAnsi="Times New Roman" w:cs="Times New Roman"/>
          <w:sz w:val="24"/>
          <w:szCs w:val="24"/>
        </w:rPr>
        <w:t xml:space="preserve">1) vēlamies piedalīties </w:t>
      </w:r>
      <w:r w:rsidR="00821D1C">
        <w:rPr>
          <w:rFonts w:ascii="Times New Roman" w:hAnsi="Times New Roman" w:cs="Times New Roman"/>
          <w:sz w:val="24"/>
          <w:szCs w:val="24"/>
        </w:rPr>
        <w:t>Iepirkum</w:t>
      </w:r>
      <w:r w:rsidR="00BF1792">
        <w:rPr>
          <w:rFonts w:ascii="Times New Roman" w:hAnsi="Times New Roman" w:cs="Times New Roman"/>
          <w:sz w:val="24"/>
          <w:szCs w:val="24"/>
        </w:rPr>
        <w:t>ā</w:t>
      </w:r>
      <w:r w:rsidRPr="00991FB4">
        <w:rPr>
          <w:rFonts w:ascii="Times New Roman" w:hAnsi="Times New Roman" w:cs="Times New Roman"/>
          <w:sz w:val="24"/>
          <w:szCs w:val="24"/>
        </w:rPr>
        <w:t>;</w:t>
      </w:r>
      <w:r w:rsidRPr="00991FB4">
        <w:rPr>
          <w:rFonts w:ascii="Times New Roman" w:hAnsi="Times New Roman" w:cs="Times New Roman"/>
          <w:bCs/>
          <w:sz w:val="24"/>
          <w:szCs w:val="24"/>
        </w:rPr>
        <w:t xml:space="preserve">                                                      </w:t>
      </w:r>
      <w:r w:rsidRPr="00991FB4">
        <w:rPr>
          <w:rFonts w:ascii="Times New Roman" w:hAnsi="Times New Roman" w:cs="Times New Roman"/>
          <w:sz w:val="24"/>
          <w:szCs w:val="24"/>
        </w:rPr>
        <w:t xml:space="preserve">                                                  </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2) esam iepazinušies ar visām Iepirkuma </w:t>
      </w:r>
      <w:r w:rsidR="008E4DE6">
        <w:rPr>
          <w:rFonts w:ascii="Times New Roman" w:hAnsi="Times New Roman" w:cs="Times New Roman"/>
          <w:sz w:val="24"/>
          <w:szCs w:val="24"/>
        </w:rPr>
        <w:t>n</w:t>
      </w:r>
      <w:r w:rsidRPr="00991FB4">
        <w:rPr>
          <w:rFonts w:ascii="Times New Roman" w:hAnsi="Times New Roman" w:cs="Times New Roman"/>
          <w:sz w:val="24"/>
          <w:szCs w:val="24"/>
        </w:rPr>
        <w:t>olikumā noteiktajām prasībām un apņemamies tās ievērot un izpildīt;</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3) mums nav iebildumu attiecībā uz 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olikumu un pilnībā atbilstam visām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olikumā </w:t>
      </w:r>
      <w:r w:rsidR="007613AA">
        <w:rPr>
          <w:rFonts w:ascii="Times New Roman" w:hAnsi="Times New Roman" w:cs="Times New Roman"/>
          <w:sz w:val="24"/>
          <w:szCs w:val="24"/>
        </w:rPr>
        <w:t>noteiktajām</w:t>
      </w:r>
      <w:r w:rsidRPr="00991FB4">
        <w:rPr>
          <w:rFonts w:ascii="Times New Roman" w:hAnsi="Times New Roman" w:cs="Times New Roman"/>
          <w:sz w:val="24"/>
          <w:szCs w:val="24"/>
        </w:rPr>
        <w:t xml:space="preserve"> prasībām attiecībā uz Pretendentu;</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4) visas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p</w:t>
      </w:r>
      <w:r w:rsidRPr="00991FB4">
        <w:rPr>
          <w:rFonts w:ascii="Times New Roman" w:hAnsi="Times New Roman" w:cs="Times New Roman"/>
          <w:sz w:val="24"/>
          <w:szCs w:val="24"/>
        </w:rPr>
        <w:t>iedāvājumā sniegtās ziņas ir patiesas;</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5) visus ar Iepirkumu saistītos dokumentus, lūdzu, nosūtīt uz </w:t>
      </w:r>
      <w:r w:rsidR="00E13986">
        <w:rPr>
          <w:rFonts w:ascii="Times New Roman" w:hAnsi="Times New Roman" w:cs="Times New Roman"/>
          <w:sz w:val="24"/>
          <w:szCs w:val="24"/>
        </w:rPr>
        <w:t>iepriekš</w:t>
      </w:r>
      <w:r w:rsidRPr="00991FB4">
        <w:rPr>
          <w:rFonts w:ascii="Times New Roman" w:hAnsi="Times New Roman" w:cs="Times New Roman"/>
          <w:sz w:val="24"/>
          <w:szCs w:val="24"/>
        </w:rPr>
        <w:t xml:space="preserve"> norādīto (skatīt </w:t>
      </w:r>
      <w:r w:rsidRPr="00343C6E">
        <w:rPr>
          <w:rFonts w:ascii="Times New Roman" w:hAnsi="Times New Roman" w:cs="Times New Roman"/>
          <w:b/>
          <w:sz w:val="24"/>
          <w:szCs w:val="24"/>
        </w:rPr>
        <w:t xml:space="preserve">1.5.apakšpunktā </w:t>
      </w:r>
      <w:r w:rsidR="00343C6E">
        <w:rPr>
          <w:rFonts w:ascii="Times New Roman" w:hAnsi="Times New Roman" w:cs="Times New Roman"/>
          <w:b/>
          <w:sz w:val="24"/>
          <w:szCs w:val="24"/>
        </w:rPr>
        <w:t>norādīto</w:t>
      </w:r>
      <w:r w:rsidRPr="00991FB4">
        <w:rPr>
          <w:rFonts w:ascii="Times New Roman" w:hAnsi="Times New Roman" w:cs="Times New Roman"/>
          <w:sz w:val="24"/>
          <w:szCs w:val="24"/>
        </w:rPr>
        <w:t xml:space="preserve">) adresi vai elektronisko pastu: ___________________, neizmantojot drošu elektronisko parakstu </w:t>
      </w:r>
      <w:r w:rsidRPr="00991FB4">
        <w:rPr>
          <w:rFonts w:ascii="Times New Roman" w:hAnsi="Times New Roman" w:cs="Times New Roman"/>
          <w:i/>
          <w:sz w:val="24"/>
          <w:szCs w:val="24"/>
        </w:rPr>
        <w:t>(aizpilda, ja Pretendents dokumentus vēlas saņemt attiecīgajā veidā)</w:t>
      </w:r>
      <w:r w:rsidRPr="00991FB4">
        <w:rPr>
          <w:rFonts w:ascii="Times New Roman" w:hAnsi="Times New Roman" w:cs="Times New Roman"/>
          <w:sz w:val="24"/>
          <w:szCs w:val="24"/>
        </w:rPr>
        <w:t>.</w:t>
      </w:r>
    </w:p>
    <w:p w:rsidR="00991FB4"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BF1792" w:rsidP="002E7D9A">
      <w:pPr>
        <w:rPr>
          <w:rFonts w:ascii="Times New Roman" w:hAnsi="Times New Roman" w:cs="Times New Roman"/>
          <w:sz w:val="24"/>
          <w:szCs w:val="24"/>
        </w:rPr>
      </w:pPr>
      <w:r>
        <w:rPr>
          <w:rFonts w:ascii="Times New Roman" w:hAnsi="Times New Roman" w:cs="Times New Roman"/>
          <w:sz w:val="24"/>
          <w:szCs w:val="24"/>
        </w:rPr>
        <w:t>Pretendents/P</w:t>
      </w:r>
      <w:r w:rsidR="002E7D9A" w:rsidRPr="002E7D9A">
        <w:rPr>
          <w:rFonts w:ascii="Times New Roman" w:hAnsi="Times New Roman" w:cs="Times New Roman"/>
          <w:sz w:val="24"/>
          <w:szCs w:val="24"/>
        </w:rPr>
        <w:t>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613AA">
        <w:rPr>
          <w:rFonts w:ascii="Times New Roman" w:hAnsi="Times New Roman" w:cs="Times New Roman"/>
          <w:sz w:val="24"/>
          <w:szCs w:val="24"/>
        </w:rPr>
        <w:t>7</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w:t>
      </w:r>
      <w:r w:rsidR="00C65A3C">
        <w:rPr>
          <w:rFonts w:ascii="Times New Roman" w:hAnsi="Times New Roman" w:cs="Times New Roman"/>
          <w:sz w:val="24"/>
          <w:szCs w:val="24"/>
        </w:rPr>
        <w:t>parakstīšanas</w:t>
      </w:r>
      <w:r w:rsidRPr="002E7D9A">
        <w:rPr>
          <w:rFonts w:ascii="Times New Roman" w:hAnsi="Times New Roman" w:cs="Times New Roman"/>
          <w:sz w:val="24"/>
          <w:szCs w:val="24"/>
        </w:rPr>
        <w:t xml:space="preserve"> vieta/  </w:t>
      </w:r>
      <w:r w:rsidR="005D6438">
        <w:rPr>
          <w:rFonts w:ascii="Times New Roman" w:hAnsi="Times New Roman" w:cs="Times New Roman"/>
          <w:sz w:val="24"/>
          <w:szCs w:val="24"/>
        </w:rPr>
        <w:t xml:space="preserve">                                 /datums/</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footerReference w:type="default" r:id="rId14"/>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2E22D0">
      <w:pPr>
        <w:tabs>
          <w:tab w:val="left" w:pos="855"/>
        </w:tabs>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2E22D0">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D56EDC" w:rsidP="002E22D0">
      <w:pPr>
        <w:tabs>
          <w:tab w:val="left" w:pos="855"/>
        </w:tabs>
        <w:spacing w:after="0" w:line="240" w:lineRule="auto"/>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00476DC6" w:rsidRPr="005C5925">
        <w:rPr>
          <w:rFonts w:ascii="Times New Roman" w:hAnsi="Times New Roman" w:cs="Times New Roman"/>
          <w:b/>
          <w:sz w:val="24"/>
          <w:lang w:eastAsia="en-US"/>
        </w:rPr>
        <w:t>ehnisk</w:t>
      </w:r>
      <w:r w:rsidR="00476DC6">
        <w:rPr>
          <w:rFonts w:ascii="Times New Roman" w:hAnsi="Times New Roman" w:cs="Times New Roman"/>
          <w:b/>
          <w:sz w:val="24"/>
          <w:lang w:eastAsia="en-US"/>
        </w:rPr>
        <w:t>ais</w:t>
      </w:r>
      <w:r>
        <w:rPr>
          <w:rFonts w:ascii="Times New Roman" w:hAnsi="Times New Roman" w:cs="Times New Roman"/>
          <w:b/>
          <w:sz w:val="24"/>
          <w:lang w:eastAsia="en-US"/>
        </w:rPr>
        <w:t xml:space="preserve"> un f</w:t>
      </w:r>
      <w:r w:rsidR="00476DC6" w:rsidRPr="005C5925">
        <w:rPr>
          <w:rFonts w:ascii="Times New Roman" w:hAnsi="Times New Roman" w:cs="Times New Roman"/>
          <w:b/>
          <w:sz w:val="24"/>
          <w:lang w:eastAsia="en-US"/>
        </w:rPr>
        <w:t>inanšu piedāvājum</w:t>
      </w:r>
      <w:r w:rsidR="00476DC6">
        <w:rPr>
          <w:rFonts w:ascii="Times New Roman" w:hAnsi="Times New Roman" w:cs="Times New Roman"/>
          <w:b/>
          <w:sz w:val="24"/>
          <w:lang w:eastAsia="en-US"/>
        </w:rPr>
        <w:t>s</w:t>
      </w:r>
      <w:r w:rsidR="00BD2BEC">
        <w:rPr>
          <w:rFonts w:ascii="Times New Roman" w:hAnsi="Times New Roman" w:cs="Times New Roman"/>
          <w:b/>
          <w:sz w:val="24"/>
          <w:lang w:eastAsia="en-US"/>
        </w:rPr>
        <w:t>”</w:t>
      </w:r>
      <w:r w:rsidR="00476DC6" w:rsidRPr="005C5925">
        <w:rPr>
          <w:rFonts w:ascii="Times New Roman" w:hAnsi="Times New Roman" w:cs="Times New Roman"/>
          <w:b/>
          <w:sz w:val="24"/>
          <w:lang w:eastAsia="en-US"/>
        </w:rPr>
        <w:t xml:space="preserve"> </w:t>
      </w:r>
    </w:p>
    <w:p w:rsidR="00343F17" w:rsidRDefault="00343F17" w:rsidP="00343F17">
      <w:pPr>
        <w:tabs>
          <w:tab w:val="left" w:pos="855"/>
        </w:tabs>
        <w:spacing w:after="0" w:line="240" w:lineRule="auto"/>
        <w:jc w:val="right"/>
        <w:rPr>
          <w:rFonts w:ascii="Times New Roman" w:hAnsi="Times New Roman" w:cs="Times New Roman"/>
          <w:b/>
          <w:sz w:val="24"/>
          <w:szCs w:val="24"/>
        </w:rPr>
      </w:pPr>
      <w:r w:rsidRPr="00C51662">
        <w:rPr>
          <w:rFonts w:ascii="Times New Roman" w:hAnsi="Times New Roman" w:cs="Times New Roman"/>
          <w:b/>
          <w:sz w:val="24"/>
          <w:szCs w:val="24"/>
        </w:rPr>
        <w:t>„</w:t>
      </w:r>
      <w:r w:rsidRPr="00D96A12">
        <w:rPr>
          <w:rFonts w:ascii="Times New Roman" w:hAnsi="Times New Roman" w:cs="Times New Roman"/>
          <w:b/>
          <w:sz w:val="24"/>
          <w:szCs w:val="24"/>
        </w:rPr>
        <w:t xml:space="preserve">Zobārstniecības instrumentu </w:t>
      </w:r>
    </w:p>
    <w:p w:rsidR="00343F17" w:rsidRDefault="00343F17" w:rsidP="00343F17">
      <w:pPr>
        <w:tabs>
          <w:tab w:val="left" w:pos="855"/>
        </w:tabs>
        <w:spacing w:after="0" w:line="240" w:lineRule="auto"/>
        <w:jc w:val="right"/>
        <w:rPr>
          <w:rFonts w:ascii="Times New Roman" w:hAnsi="Times New Roman" w:cs="Times New Roman"/>
          <w:sz w:val="24"/>
          <w:szCs w:val="24"/>
        </w:rPr>
      </w:pPr>
      <w:r w:rsidRPr="00D96A12">
        <w:rPr>
          <w:rFonts w:ascii="Times New Roman" w:hAnsi="Times New Roman" w:cs="Times New Roman"/>
          <w:b/>
          <w:sz w:val="24"/>
          <w:szCs w:val="24"/>
        </w:rPr>
        <w:t>dezinfekcijas un sterilizācijas ierīces</w:t>
      </w:r>
      <w:r w:rsidRPr="00D96A12">
        <w:rPr>
          <w:rFonts w:ascii="Times New Roman" w:hAnsi="Times New Roman" w:cs="Times New Roman"/>
          <w:b/>
          <w:sz w:val="24"/>
          <w:szCs w:val="24"/>
          <w:lang w:eastAsia="en-US"/>
        </w:rPr>
        <w:t>”</w:t>
      </w:r>
      <w:r w:rsidRPr="00991FB4">
        <w:rPr>
          <w:rFonts w:ascii="Times New Roman" w:hAnsi="Times New Roman" w:cs="Times New Roman"/>
          <w:sz w:val="24"/>
          <w:szCs w:val="24"/>
        </w:rPr>
        <w:t xml:space="preserve"> </w:t>
      </w:r>
    </w:p>
    <w:p w:rsidR="00822B74" w:rsidRDefault="00343F17" w:rsidP="00343F17">
      <w:pPr>
        <w:tabs>
          <w:tab w:val="left" w:pos="855"/>
        </w:tabs>
        <w:spacing w:after="0"/>
        <w:jc w:val="right"/>
        <w:rPr>
          <w:b/>
          <w:caps/>
        </w:rPr>
      </w:pPr>
      <w:r w:rsidRPr="00991FB4">
        <w:rPr>
          <w:rFonts w:ascii="Times New Roman" w:hAnsi="Times New Roman" w:cs="Times New Roman"/>
          <w:sz w:val="24"/>
          <w:szCs w:val="24"/>
        </w:rPr>
        <w:t xml:space="preserve">(iepirkuma identifikācijas Nr. </w:t>
      </w:r>
      <w:r>
        <w:rPr>
          <w:rFonts w:ascii="Times New Roman" w:hAnsi="Times New Roman" w:cs="Times New Roman"/>
          <w:bCs/>
          <w:sz w:val="24"/>
          <w:szCs w:val="24"/>
        </w:rPr>
        <w:t>LU 2017/17</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B76CF3" w:rsidRDefault="00B76CF3" w:rsidP="00890EC3">
      <w:pPr>
        <w:jc w:val="center"/>
        <w:rPr>
          <w:rFonts w:ascii="Times New Roman" w:hAnsi="Times New Roman" w:cs="Times New Roman"/>
          <w:b/>
          <w:sz w:val="24"/>
          <w:szCs w:val="24"/>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xml:space="preserve">, </w:t>
      </w:r>
      <w:r w:rsidR="00D56EDC">
        <w:rPr>
          <w:rFonts w:ascii="Times New Roman" w:hAnsi="Times New Roman" w:cs="Times New Roman"/>
          <w:b/>
          <w:sz w:val="24"/>
          <w:szCs w:val="24"/>
        </w:rPr>
        <w:t xml:space="preserve">PRETENDENTA </w:t>
      </w:r>
      <w:r w:rsidR="00CF4A2E" w:rsidRPr="00DA567A">
        <w:rPr>
          <w:rFonts w:ascii="Times New Roman" w:hAnsi="Times New Roman" w:cs="Times New Roman"/>
          <w:b/>
          <w:sz w:val="24"/>
          <w:szCs w:val="24"/>
        </w:rPr>
        <w:t>TEHNISKAIS</w:t>
      </w:r>
      <w:r w:rsidRPr="00DA567A">
        <w:rPr>
          <w:rFonts w:ascii="Times New Roman" w:hAnsi="Times New Roman" w:cs="Times New Roman"/>
          <w:b/>
          <w:sz w:val="24"/>
          <w:szCs w:val="24"/>
        </w:rPr>
        <w:t xml:space="preserve"> UN FINANŠU PIEDĀVĀJUMS</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color w:val="000000"/>
          <w:sz w:val="24"/>
          <w:szCs w:val="24"/>
          <w:lang w:eastAsia="en-GB"/>
        </w:rPr>
      </w:pPr>
      <w:r w:rsidRPr="00540562">
        <w:rPr>
          <w:rFonts w:ascii="Times New Roman" w:hAnsi="Times New Roman" w:cs="Times New Roman"/>
          <w:color w:val="000000"/>
          <w:sz w:val="24"/>
          <w:szCs w:val="24"/>
          <w:lang w:eastAsia="en-GB"/>
        </w:rPr>
        <w:t xml:space="preserve">Pretendents tehnisko un finanšu piedāvājumu sagatavo atbilstoši </w:t>
      </w:r>
      <w:r w:rsidR="002E22D0">
        <w:rPr>
          <w:rFonts w:ascii="Times New Roman" w:hAnsi="Times New Roman" w:cs="Times New Roman"/>
          <w:color w:val="000000"/>
          <w:sz w:val="24"/>
          <w:szCs w:val="24"/>
          <w:lang w:eastAsia="en-GB"/>
        </w:rPr>
        <w:t>Iepirkuma n</w:t>
      </w:r>
      <w:r w:rsidRPr="00540562">
        <w:rPr>
          <w:rFonts w:ascii="Times New Roman" w:hAnsi="Times New Roman" w:cs="Times New Roman"/>
          <w:color w:val="000000"/>
          <w:sz w:val="24"/>
          <w:szCs w:val="24"/>
          <w:lang w:eastAsia="en-GB"/>
        </w:rPr>
        <w:t>olikuma 2.pielikumā „Tehniskā specifikācija</w:t>
      </w:r>
      <w:r w:rsidR="002E22D0">
        <w:rPr>
          <w:rFonts w:ascii="Times New Roman" w:hAnsi="Times New Roman" w:cs="Times New Roman"/>
          <w:color w:val="000000"/>
          <w:sz w:val="24"/>
          <w:szCs w:val="24"/>
          <w:lang w:eastAsia="en-GB"/>
        </w:rPr>
        <w:t>,</w:t>
      </w:r>
      <w:r w:rsidRPr="00540562">
        <w:rPr>
          <w:rFonts w:ascii="Times New Roman" w:hAnsi="Times New Roman" w:cs="Times New Roman"/>
          <w:color w:val="000000"/>
          <w:sz w:val="24"/>
          <w:szCs w:val="24"/>
          <w:lang w:eastAsia="en-GB"/>
        </w:rPr>
        <w:t xml:space="preserve"> Pretendenta tehniskais un finanšu piedāvājums” noteiktajam. Pretendentam jāpiedāvā katra Pre</w:t>
      </w:r>
      <w:r w:rsidR="001E4264">
        <w:rPr>
          <w:rFonts w:ascii="Times New Roman" w:hAnsi="Times New Roman" w:cs="Times New Roman"/>
          <w:color w:val="000000"/>
          <w:sz w:val="24"/>
          <w:szCs w:val="24"/>
          <w:lang w:eastAsia="en-GB"/>
        </w:rPr>
        <w:t>ču</w:t>
      </w:r>
      <w:r w:rsidRPr="00540562">
        <w:rPr>
          <w:rFonts w:ascii="Times New Roman" w:hAnsi="Times New Roman" w:cs="Times New Roman"/>
          <w:color w:val="000000"/>
          <w:sz w:val="24"/>
          <w:szCs w:val="24"/>
          <w:lang w:eastAsia="en-GB"/>
        </w:rPr>
        <w:t xml:space="preserve"> vienība atbilstoši tabulā noteiktajām Pasūtītāja prasībām (</w:t>
      </w:r>
      <w:r w:rsidRPr="00540562">
        <w:rPr>
          <w:rFonts w:ascii="Times New Roman" w:eastAsia="Calibri" w:hAnsi="Times New Roman" w:cs="Times New Roman"/>
          <w:sz w:val="24"/>
          <w:szCs w:val="24"/>
        </w:rPr>
        <w:t xml:space="preserve">skatīt zemāk norādītās tabulas </w:t>
      </w:r>
      <w:r w:rsidRPr="00540562">
        <w:rPr>
          <w:rFonts w:ascii="Times New Roman" w:hAnsi="Times New Roman" w:cs="Times New Roman"/>
          <w:sz w:val="24"/>
          <w:szCs w:val="24"/>
        </w:rPr>
        <w:t>(tehniskā specifikācija un Pretedenta tehniskais un finanšu piedāvājums)</w:t>
      </w:r>
      <w:r w:rsidRPr="00540562">
        <w:rPr>
          <w:rFonts w:ascii="Times New Roman" w:hAnsi="Times New Roman" w:cs="Times New Roman"/>
          <w:b/>
          <w:sz w:val="24"/>
          <w:szCs w:val="24"/>
        </w:rPr>
        <w:t xml:space="preserve"> </w:t>
      </w:r>
      <w:r w:rsidRPr="00540562">
        <w:rPr>
          <w:rFonts w:ascii="Times New Roman" w:eastAsia="Calibri" w:hAnsi="Times New Roman" w:cs="Times New Roman"/>
          <w:sz w:val="24"/>
          <w:szCs w:val="24"/>
        </w:rPr>
        <w:t>3.aili “Tehniskā specifikācija (Pasūtītāja prasības)”)</w:t>
      </w:r>
      <w:r w:rsidRPr="00540562">
        <w:rPr>
          <w:rFonts w:ascii="Times New Roman" w:hAnsi="Times New Roman" w:cs="Times New Roman"/>
          <w:color w:val="000000"/>
          <w:sz w:val="24"/>
          <w:szCs w:val="24"/>
          <w:lang w:eastAsia="en-GB"/>
        </w:rPr>
        <w:t>, aizpildot 5.tabulas aili “</w:t>
      </w:r>
      <w:r w:rsidRPr="00540562">
        <w:rPr>
          <w:rFonts w:ascii="Times New Roman" w:hAnsi="Times New Roman" w:cs="Times New Roman"/>
          <w:sz w:val="24"/>
          <w:szCs w:val="24"/>
        </w:rPr>
        <w:t>Pretendenta piedāvājums”</w:t>
      </w:r>
      <w:r w:rsidRPr="00540562">
        <w:rPr>
          <w:rFonts w:ascii="Times New Roman" w:hAnsi="Times New Roman" w:cs="Times New Roman"/>
          <w:color w:val="000000"/>
          <w:sz w:val="24"/>
          <w:szCs w:val="24"/>
          <w:lang w:eastAsia="en-GB"/>
        </w:rPr>
        <w:t xml:space="preserve">  un 6.tabulas aili “</w:t>
      </w:r>
      <w:r w:rsidRPr="00540562">
        <w:rPr>
          <w:rFonts w:ascii="Times New Roman" w:hAnsi="Times New Roman" w:cs="Times New Roman"/>
          <w:sz w:val="24"/>
          <w:szCs w:val="24"/>
        </w:rPr>
        <w:t>Cena EUR bez PVN”</w:t>
      </w:r>
      <w:r w:rsidRPr="00540562">
        <w:rPr>
          <w:rFonts w:ascii="Times New Roman" w:hAnsi="Times New Roman" w:cs="Times New Roman"/>
          <w:color w:val="000000"/>
          <w:sz w:val="24"/>
          <w:szCs w:val="24"/>
          <w:lang w:eastAsia="en-GB"/>
        </w:rPr>
        <w:t>.</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color w:val="000000"/>
          <w:sz w:val="24"/>
          <w:szCs w:val="24"/>
          <w:lang w:eastAsia="en-GB"/>
        </w:rPr>
      </w:pPr>
      <w:r w:rsidRPr="00540562">
        <w:rPr>
          <w:rFonts w:ascii="Times New Roman" w:hAnsi="Times New Roman" w:cs="Times New Roman"/>
          <w:color w:val="000000"/>
          <w:sz w:val="24"/>
          <w:szCs w:val="24"/>
          <w:lang w:eastAsia="en-GB"/>
        </w:rPr>
        <w:t xml:space="preserve">Pretendents tabulas ailē “Pretendenta piedāvājums” (5.aile) norāda </w:t>
      </w:r>
      <w:r w:rsidR="002E22D0">
        <w:rPr>
          <w:rFonts w:ascii="Times New Roman" w:hAnsi="Times New Roman" w:cs="Times New Roman"/>
          <w:color w:val="000000"/>
          <w:sz w:val="24"/>
          <w:szCs w:val="24"/>
          <w:lang w:eastAsia="en-GB"/>
        </w:rPr>
        <w:t>piedāvāt</w:t>
      </w:r>
      <w:r w:rsidR="001E4264">
        <w:rPr>
          <w:rFonts w:ascii="Times New Roman" w:hAnsi="Times New Roman" w:cs="Times New Roman"/>
          <w:color w:val="000000"/>
          <w:sz w:val="24"/>
          <w:szCs w:val="24"/>
          <w:lang w:eastAsia="en-GB"/>
        </w:rPr>
        <w:t>o</w:t>
      </w:r>
      <w:r w:rsidR="002E22D0">
        <w:rPr>
          <w:rFonts w:ascii="Times New Roman" w:hAnsi="Times New Roman" w:cs="Times New Roman"/>
          <w:color w:val="000000"/>
          <w:sz w:val="24"/>
          <w:szCs w:val="24"/>
          <w:lang w:eastAsia="en-GB"/>
        </w:rPr>
        <w:t xml:space="preserve"> </w:t>
      </w:r>
      <w:r w:rsidRPr="00540562">
        <w:rPr>
          <w:rFonts w:ascii="Times New Roman" w:hAnsi="Times New Roman" w:cs="Times New Roman"/>
          <w:color w:val="000000"/>
          <w:sz w:val="24"/>
          <w:szCs w:val="24"/>
          <w:lang w:eastAsia="en-GB"/>
        </w:rPr>
        <w:t>Pre</w:t>
      </w:r>
      <w:r w:rsidR="001E4264">
        <w:rPr>
          <w:rFonts w:ascii="Times New Roman" w:hAnsi="Times New Roman" w:cs="Times New Roman"/>
          <w:color w:val="000000"/>
          <w:sz w:val="24"/>
          <w:szCs w:val="24"/>
          <w:lang w:eastAsia="en-GB"/>
        </w:rPr>
        <w:t>ču</w:t>
      </w:r>
      <w:r w:rsidRPr="00540562">
        <w:rPr>
          <w:rFonts w:ascii="Times New Roman" w:hAnsi="Times New Roman" w:cs="Times New Roman"/>
          <w:color w:val="000000"/>
          <w:sz w:val="24"/>
          <w:szCs w:val="24"/>
          <w:lang w:eastAsia="en-GB"/>
        </w:rPr>
        <w:t xml:space="preserve"> ražotāju, modeli, kā arī tehnisko aprakstu</w:t>
      </w:r>
      <w:r w:rsidRPr="00540562">
        <w:rPr>
          <w:rFonts w:ascii="Times New Roman" w:eastAsia="Calibri" w:hAnsi="Times New Roman" w:cs="Times New Roman"/>
          <w:sz w:val="24"/>
          <w:szCs w:val="24"/>
        </w:rPr>
        <w:t xml:space="preserve"> atbilstoši Pasūtītāja noteiktajām prasībām (skatīt zemāk norādītās tabulas 3.aili “Tehniskā specifikācija (Pasūtītāja prasības)”.</w:t>
      </w:r>
    </w:p>
    <w:p w:rsidR="00874C64" w:rsidRPr="00540562" w:rsidRDefault="00874C64" w:rsidP="00874C64">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lang w:eastAsia="en-GB"/>
        </w:rPr>
        <w:t>Finanšu piedāvājumā cenām jābūt norādītām EUR</w:t>
      </w:r>
      <w:r w:rsidR="00CB6067">
        <w:rPr>
          <w:rFonts w:ascii="Times New Roman" w:hAnsi="Times New Roman" w:cs="Times New Roman"/>
          <w:sz w:val="24"/>
          <w:szCs w:val="24"/>
          <w:lang w:eastAsia="en-GB"/>
        </w:rPr>
        <w:t xml:space="preserve"> bez PVN</w:t>
      </w:r>
      <w:r w:rsidRPr="00540562">
        <w:rPr>
          <w:rFonts w:ascii="Times New Roman" w:hAnsi="Times New Roman" w:cs="Times New Roman"/>
          <w:sz w:val="24"/>
          <w:szCs w:val="24"/>
          <w:lang w:eastAsia="en-GB"/>
        </w:rPr>
        <w:t>, norādot 2 (divas) zīmes aiz komata. Pretendents finanšu piedāvājumā ietver visas izmaksas, tajā skaitā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cenu,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piegādes izmaksas,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uzstādīšanas un testēšanas (ja nepieciešams) izmaksas, kā arī izmaksas, </w:t>
      </w:r>
      <w:r w:rsidRPr="00FE6C12">
        <w:rPr>
          <w:rFonts w:ascii="Times New Roman" w:hAnsi="Times New Roman" w:cs="Times New Roman"/>
          <w:sz w:val="24"/>
          <w:szCs w:val="24"/>
          <w:lang w:eastAsia="en-GB"/>
        </w:rPr>
        <w:t>kas saistītas ar Pasūtītāja lietotāju (darbinieku) apmācību darba vietā,</w:t>
      </w:r>
      <w:r w:rsidRPr="00540562">
        <w:rPr>
          <w:rFonts w:ascii="Times New Roman" w:hAnsi="Times New Roman" w:cs="Times New Roman"/>
          <w:sz w:val="24"/>
          <w:szCs w:val="24"/>
          <w:lang w:eastAsia="en-GB"/>
        </w:rPr>
        <w:t xml:space="preserve"> un Pre</w:t>
      </w:r>
      <w:r w:rsidR="001E4264">
        <w:rPr>
          <w:rFonts w:ascii="Times New Roman" w:hAnsi="Times New Roman" w:cs="Times New Roman"/>
          <w:sz w:val="24"/>
          <w:szCs w:val="24"/>
          <w:lang w:eastAsia="en-GB"/>
        </w:rPr>
        <w:t>ču</w:t>
      </w:r>
      <w:r w:rsidRPr="00540562">
        <w:rPr>
          <w:rFonts w:ascii="Times New Roman" w:hAnsi="Times New Roman" w:cs="Times New Roman"/>
          <w:sz w:val="24"/>
          <w:szCs w:val="24"/>
          <w:lang w:eastAsia="en-GB"/>
        </w:rPr>
        <w:t xml:space="preserve"> garantijas apkalpošanas izmaksas, tāpat arī visus nodokļus un nodevas, izņemot PVN</w:t>
      </w:r>
      <w:r w:rsidRPr="00540562">
        <w:rPr>
          <w:rFonts w:ascii="Times New Roman" w:hAnsi="Times New Roman" w:cs="Times New Roman"/>
          <w:color w:val="000000"/>
          <w:sz w:val="24"/>
          <w:szCs w:val="24"/>
          <w:lang w:eastAsia="en-GB"/>
        </w:rPr>
        <w:t xml:space="preserve">. </w:t>
      </w:r>
    </w:p>
    <w:p w:rsidR="00874C64" w:rsidRPr="002E22D0" w:rsidRDefault="00874C64" w:rsidP="002E22D0">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rPr>
        <w:t>Iepirkum</w:t>
      </w:r>
      <w:r w:rsidR="00A16ED2">
        <w:rPr>
          <w:rFonts w:ascii="Times New Roman" w:hAnsi="Times New Roman" w:cs="Times New Roman"/>
          <w:sz w:val="24"/>
          <w:szCs w:val="24"/>
        </w:rPr>
        <w:t>ā</w:t>
      </w:r>
      <w:r w:rsidRPr="00540562">
        <w:rPr>
          <w:rFonts w:ascii="Times New Roman" w:hAnsi="Times New Roman" w:cs="Times New Roman"/>
          <w:sz w:val="24"/>
          <w:szCs w:val="24"/>
        </w:rPr>
        <w:t xml:space="preserve"> </w:t>
      </w:r>
      <w:r w:rsidR="00A16ED2">
        <w:rPr>
          <w:rFonts w:ascii="Times New Roman" w:hAnsi="Times New Roman" w:cs="Times New Roman"/>
          <w:sz w:val="24"/>
          <w:szCs w:val="24"/>
        </w:rPr>
        <w:t>norādīto</w:t>
      </w:r>
      <w:r w:rsidRPr="00540562">
        <w:rPr>
          <w:rFonts w:ascii="Times New Roman" w:hAnsi="Times New Roman" w:cs="Times New Roman"/>
          <w:sz w:val="24"/>
          <w:szCs w:val="24"/>
        </w:rPr>
        <w:t xml:space="preserve"> Preču piegādes un uzstādīšanas termiņš no Iepirkuma līguma noslēgšanas dienas ir </w:t>
      </w:r>
      <w:r w:rsidRPr="00CD34AF">
        <w:rPr>
          <w:rFonts w:ascii="Times New Roman" w:hAnsi="Times New Roman" w:cs="Times New Roman"/>
          <w:sz w:val="24"/>
          <w:szCs w:val="24"/>
          <w:highlight w:val="yellow"/>
        </w:rPr>
        <w:t>____________ (___________)</w:t>
      </w:r>
      <w:r w:rsidRPr="00540562">
        <w:rPr>
          <w:rFonts w:ascii="Times New Roman" w:hAnsi="Times New Roman" w:cs="Times New Roman"/>
          <w:sz w:val="24"/>
          <w:szCs w:val="24"/>
        </w:rPr>
        <w:t xml:space="preserve">  kalendārās dienas </w:t>
      </w:r>
      <w:r w:rsidRPr="00540562">
        <w:rPr>
          <w:rFonts w:ascii="Times New Roman" w:hAnsi="Times New Roman" w:cs="Times New Roman"/>
          <w:b/>
          <w:sz w:val="24"/>
          <w:szCs w:val="24"/>
          <w:u w:val="single"/>
        </w:rPr>
        <w:t xml:space="preserve">(aizpilda Pretendents, </w:t>
      </w:r>
      <w:r w:rsidRPr="00540562">
        <w:rPr>
          <w:rFonts w:ascii="Times New Roman" w:hAnsi="Times New Roman" w:cs="Times New Roman"/>
          <w:sz w:val="24"/>
          <w:szCs w:val="24"/>
          <w:u w:val="single"/>
        </w:rPr>
        <w:t xml:space="preserve">norādot kalendāro dienu skaitu, kas nevar pārsniegt </w:t>
      </w:r>
      <w:r w:rsidR="009435FA" w:rsidRPr="006C0467">
        <w:rPr>
          <w:rFonts w:ascii="Times New Roman" w:hAnsi="Times New Roman" w:cs="Times New Roman"/>
          <w:b/>
          <w:sz w:val="24"/>
          <w:szCs w:val="24"/>
          <w:u w:val="single"/>
        </w:rPr>
        <w:t>3</w:t>
      </w:r>
      <w:r w:rsidRPr="006C0467">
        <w:rPr>
          <w:rFonts w:ascii="Times New Roman" w:hAnsi="Times New Roman" w:cs="Times New Roman"/>
          <w:b/>
          <w:sz w:val="24"/>
          <w:szCs w:val="24"/>
          <w:u w:val="single"/>
        </w:rPr>
        <w:t>0</w:t>
      </w:r>
      <w:r w:rsidRPr="00540562">
        <w:rPr>
          <w:rFonts w:ascii="Times New Roman" w:hAnsi="Times New Roman" w:cs="Times New Roman"/>
          <w:b/>
          <w:sz w:val="24"/>
          <w:szCs w:val="24"/>
          <w:u w:val="single"/>
        </w:rPr>
        <w:t xml:space="preserve"> (</w:t>
      </w:r>
      <w:r w:rsidR="009435FA">
        <w:rPr>
          <w:rFonts w:ascii="Times New Roman" w:hAnsi="Times New Roman" w:cs="Times New Roman"/>
          <w:b/>
          <w:sz w:val="24"/>
          <w:szCs w:val="24"/>
          <w:u w:val="single"/>
        </w:rPr>
        <w:t>trīs</w:t>
      </w:r>
      <w:r>
        <w:rPr>
          <w:rFonts w:ascii="Times New Roman" w:hAnsi="Times New Roman" w:cs="Times New Roman"/>
          <w:b/>
          <w:sz w:val="24"/>
          <w:szCs w:val="24"/>
          <w:u w:val="single"/>
        </w:rPr>
        <w:t>desmit</w:t>
      </w:r>
      <w:r w:rsidRPr="00540562">
        <w:rPr>
          <w:rFonts w:ascii="Times New Roman" w:hAnsi="Times New Roman" w:cs="Times New Roman"/>
          <w:b/>
          <w:sz w:val="24"/>
          <w:szCs w:val="24"/>
          <w:u w:val="single"/>
        </w:rPr>
        <w:t>)</w:t>
      </w:r>
      <w:r w:rsidRPr="00540562">
        <w:rPr>
          <w:rFonts w:ascii="Times New Roman" w:hAnsi="Times New Roman" w:cs="Times New Roman"/>
          <w:sz w:val="24"/>
          <w:szCs w:val="24"/>
          <w:u w:val="single"/>
        </w:rPr>
        <w:t xml:space="preserve"> kalendārās dienas no </w:t>
      </w:r>
      <w:r>
        <w:rPr>
          <w:rFonts w:ascii="Times New Roman" w:hAnsi="Times New Roman" w:cs="Times New Roman"/>
          <w:sz w:val="24"/>
          <w:szCs w:val="24"/>
          <w:u w:val="single"/>
        </w:rPr>
        <w:t>Iepirkuma l</w:t>
      </w:r>
      <w:r w:rsidRPr="00540562">
        <w:rPr>
          <w:rFonts w:ascii="Times New Roman" w:hAnsi="Times New Roman" w:cs="Times New Roman"/>
          <w:sz w:val="24"/>
          <w:szCs w:val="24"/>
          <w:u w:val="single"/>
        </w:rPr>
        <w:t>īguma noslēgšanas dienas</w:t>
      </w:r>
      <w:r w:rsidRPr="00540562">
        <w:rPr>
          <w:rFonts w:ascii="Times New Roman" w:hAnsi="Times New Roman" w:cs="Times New Roman"/>
          <w:b/>
          <w:sz w:val="24"/>
          <w:szCs w:val="24"/>
          <w:u w:val="single"/>
        </w:rPr>
        <w:t>)</w:t>
      </w:r>
      <w:r w:rsidRPr="00540562">
        <w:rPr>
          <w:rFonts w:ascii="Times New Roman" w:hAnsi="Times New Roman" w:cs="Times New Roman"/>
          <w:sz w:val="24"/>
          <w:szCs w:val="24"/>
        </w:rPr>
        <w:t xml:space="preserve">. </w:t>
      </w:r>
      <w:r w:rsidRPr="002E22D0">
        <w:rPr>
          <w:rFonts w:ascii="Times New Roman" w:hAnsi="Times New Roman" w:cs="Times New Roman"/>
          <w:sz w:val="24"/>
          <w:szCs w:val="24"/>
        </w:rPr>
        <w:t xml:space="preserve">Preču piegādes un uzstādīšanas termiņā ir jāveic arī piegādāto Preču testēšana </w:t>
      </w:r>
      <w:r w:rsidR="00A83E64" w:rsidRPr="002E22D0">
        <w:rPr>
          <w:rFonts w:ascii="Times New Roman" w:hAnsi="Times New Roman" w:cs="Times New Roman"/>
          <w:sz w:val="24"/>
          <w:szCs w:val="24"/>
        </w:rPr>
        <w:t xml:space="preserve">(ja nepieciešams) </w:t>
      </w:r>
      <w:r w:rsidRPr="002E22D0">
        <w:rPr>
          <w:rFonts w:ascii="Times New Roman" w:hAnsi="Times New Roman" w:cs="Times New Roman"/>
          <w:sz w:val="24"/>
          <w:szCs w:val="24"/>
        </w:rPr>
        <w:t>un Pasūtītāja</w:t>
      </w:r>
      <w:r w:rsidRPr="002E22D0">
        <w:rPr>
          <w:rStyle w:val="apple-converted-space"/>
          <w:rFonts w:ascii="Times New Roman" w:hAnsi="Times New Roman" w:cs="Times New Roman"/>
          <w:sz w:val="24"/>
          <w:szCs w:val="24"/>
        </w:rPr>
        <w:t> </w:t>
      </w:r>
      <w:r w:rsidRPr="002E22D0">
        <w:rPr>
          <w:rStyle w:val="Emphasis"/>
          <w:rFonts w:ascii="Times New Roman" w:hAnsi="Times New Roman" w:cs="Times New Roman"/>
          <w:bCs/>
          <w:i w:val="0"/>
          <w:sz w:val="24"/>
          <w:szCs w:val="24"/>
        </w:rPr>
        <w:t>personāla apmācība darba vietā (1-</w:t>
      </w:r>
      <w:r w:rsidR="00A83E64" w:rsidRPr="002E22D0">
        <w:rPr>
          <w:rStyle w:val="Emphasis"/>
          <w:rFonts w:ascii="Times New Roman" w:hAnsi="Times New Roman" w:cs="Times New Roman"/>
          <w:bCs/>
          <w:i w:val="0"/>
          <w:sz w:val="24"/>
          <w:szCs w:val="24"/>
        </w:rPr>
        <w:t>3</w:t>
      </w:r>
      <w:r w:rsidRPr="002E22D0">
        <w:rPr>
          <w:rStyle w:val="Emphasis"/>
          <w:rFonts w:ascii="Times New Roman" w:hAnsi="Times New Roman" w:cs="Times New Roman"/>
          <w:bCs/>
          <w:i w:val="0"/>
          <w:sz w:val="24"/>
          <w:szCs w:val="24"/>
        </w:rPr>
        <w:t xml:space="preserve"> darbinieki, </w:t>
      </w:r>
      <w:r w:rsidR="0053347D" w:rsidRPr="002E22D0">
        <w:rPr>
          <w:rStyle w:val="Emphasis"/>
          <w:rFonts w:ascii="Times New Roman" w:hAnsi="Times New Roman" w:cs="Times New Roman"/>
          <w:bCs/>
          <w:i w:val="0"/>
          <w:sz w:val="24"/>
          <w:szCs w:val="24"/>
        </w:rPr>
        <w:t>1-</w:t>
      </w:r>
      <w:r w:rsidR="00A83E64" w:rsidRPr="002E22D0">
        <w:rPr>
          <w:rStyle w:val="Emphasis"/>
          <w:rFonts w:ascii="Times New Roman" w:hAnsi="Times New Roman" w:cs="Times New Roman"/>
          <w:bCs/>
          <w:i w:val="0"/>
          <w:sz w:val="24"/>
          <w:szCs w:val="24"/>
        </w:rPr>
        <w:t>4</w:t>
      </w:r>
      <w:r w:rsidRPr="002E22D0">
        <w:rPr>
          <w:rStyle w:val="Emphasis"/>
          <w:rFonts w:ascii="Times New Roman" w:hAnsi="Times New Roman" w:cs="Times New Roman"/>
          <w:bCs/>
          <w:i w:val="0"/>
          <w:sz w:val="24"/>
          <w:szCs w:val="24"/>
        </w:rPr>
        <w:t xml:space="preserve"> </w:t>
      </w:r>
      <w:r w:rsidR="00A83E64" w:rsidRPr="002E22D0">
        <w:rPr>
          <w:rStyle w:val="Emphasis"/>
          <w:rFonts w:ascii="Times New Roman" w:hAnsi="Times New Roman" w:cs="Times New Roman"/>
          <w:bCs/>
          <w:i w:val="0"/>
          <w:sz w:val="24"/>
          <w:szCs w:val="24"/>
        </w:rPr>
        <w:t>stundas</w:t>
      </w:r>
      <w:r w:rsidRPr="002E22D0">
        <w:rPr>
          <w:rStyle w:val="Emphasis"/>
          <w:rFonts w:ascii="Times New Roman" w:hAnsi="Times New Roman" w:cs="Times New Roman"/>
          <w:bCs/>
          <w:i w:val="0"/>
          <w:sz w:val="24"/>
          <w:szCs w:val="24"/>
        </w:rPr>
        <w:t>) par piegādāt</w:t>
      </w:r>
      <w:r w:rsidR="001E4264">
        <w:rPr>
          <w:rStyle w:val="Emphasis"/>
          <w:rFonts w:ascii="Times New Roman" w:hAnsi="Times New Roman" w:cs="Times New Roman"/>
          <w:bCs/>
          <w:i w:val="0"/>
          <w:sz w:val="24"/>
          <w:szCs w:val="24"/>
        </w:rPr>
        <w:t>o</w:t>
      </w:r>
      <w:r w:rsidRPr="002E22D0">
        <w:rPr>
          <w:rStyle w:val="Emphasis"/>
          <w:rFonts w:ascii="Times New Roman" w:hAnsi="Times New Roman" w:cs="Times New Roman"/>
          <w:bCs/>
          <w:i w:val="0"/>
          <w:sz w:val="24"/>
          <w:szCs w:val="24"/>
        </w:rPr>
        <w:t xml:space="preserve"> Pre</w:t>
      </w:r>
      <w:r w:rsidR="001E4264">
        <w:rPr>
          <w:rStyle w:val="Emphasis"/>
          <w:rFonts w:ascii="Times New Roman" w:hAnsi="Times New Roman" w:cs="Times New Roman"/>
          <w:bCs/>
          <w:i w:val="0"/>
          <w:sz w:val="24"/>
          <w:szCs w:val="24"/>
        </w:rPr>
        <w:t>ču</w:t>
      </w:r>
      <w:r w:rsidRPr="002E22D0">
        <w:rPr>
          <w:rStyle w:val="Emphasis"/>
          <w:rFonts w:ascii="Times New Roman" w:hAnsi="Times New Roman" w:cs="Times New Roman"/>
          <w:bCs/>
          <w:i w:val="0"/>
          <w:sz w:val="24"/>
          <w:szCs w:val="24"/>
        </w:rPr>
        <w:t xml:space="preserve"> ekspluatāciju un pamatfunkciju izmantošanu</w:t>
      </w:r>
      <w:r w:rsidRPr="002E22D0">
        <w:rPr>
          <w:rFonts w:ascii="Times New Roman" w:hAnsi="Times New Roman" w:cs="Times New Roman"/>
          <w:sz w:val="24"/>
          <w:szCs w:val="24"/>
        </w:rPr>
        <w:t xml:space="preserve">. </w:t>
      </w:r>
    </w:p>
    <w:p w:rsidR="00874C64" w:rsidRPr="0053347D" w:rsidRDefault="00874C64" w:rsidP="00874C64">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rPr>
        <w:t xml:space="preserve">Preču piegādes vieta: </w:t>
      </w:r>
      <w:r w:rsidRPr="002E22D0">
        <w:rPr>
          <w:rFonts w:ascii="Times New Roman" w:hAnsi="Times New Roman" w:cs="Times New Roman"/>
          <w:b/>
          <w:sz w:val="24"/>
          <w:szCs w:val="24"/>
        </w:rPr>
        <w:t>LU Medicīnas fakultāte, Aspazijas bulvāris 5, Rīga</w:t>
      </w:r>
      <w:r w:rsidRPr="0053347D">
        <w:rPr>
          <w:rFonts w:ascii="Times New Roman" w:hAnsi="Times New Roman" w:cs="Times New Roman"/>
          <w:sz w:val="24"/>
          <w:szCs w:val="24"/>
        </w:rPr>
        <w:t>.</w:t>
      </w:r>
    </w:p>
    <w:p w:rsidR="00540562" w:rsidRPr="00540562" w:rsidRDefault="00540562" w:rsidP="00143EBE">
      <w:pPr>
        <w:pStyle w:val="ListParagraph"/>
        <w:numPr>
          <w:ilvl w:val="0"/>
          <w:numId w:val="14"/>
        </w:numPr>
        <w:spacing w:after="160" w:line="259" w:lineRule="auto"/>
        <w:ind w:left="928"/>
        <w:jc w:val="both"/>
        <w:rPr>
          <w:rFonts w:ascii="Times New Roman" w:hAnsi="Times New Roman" w:cs="Times New Roman"/>
          <w:sz w:val="24"/>
          <w:szCs w:val="24"/>
        </w:rPr>
      </w:pPr>
      <w:r w:rsidRPr="00540562">
        <w:rPr>
          <w:rFonts w:ascii="Times New Roman" w:hAnsi="Times New Roman" w:cs="Times New Roman"/>
          <w:sz w:val="24"/>
          <w:szCs w:val="24"/>
          <w:lang w:eastAsia="en-GB"/>
        </w:rPr>
        <w:t xml:space="preserve">Ja tehniskajā specifikācijā norādīts konkrēts Preču vai standarta nosaukums vai kāda cita norāde uz specifisku </w:t>
      </w:r>
      <w:r w:rsidR="001E4264">
        <w:rPr>
          <w:rFonts w:ascii="Times New Roman" w:hAnsi="Times New Roman" w:cs="Times New Roman"/>
          <w:sz w:val="24"/>
          <w:szCs w:val="24"/>
          <w:lang w:eastAsia="en-GB"/>
        </w:rPr>
        <w:t>P</w:t>
      </w:r>
      <w:r w:rsidRPr="00540562">
        <w:rPr>
          <w:rFonts w:ascii="Times New Roman" w:hAnsi="Times New Roman" w:cs="Times New Roman"/>
          <w:sz w:val="24"/>
          <w:szCs w:val="24"/>
          <w:lang w:eastAsia="en-GB"/>
        </w:rPr>
        <w:t xml:space="preserve">reču izcelsmi, īpašu procesu, zīmolu vai veidu, Pretendents var piedāvāt ekvivalentas </w:t>
      </w:r>
      <w:r w:rsidR="001E4264">
        <w:rPr>
          <w:rFonts w:ascii="Times New Roman" w:hAnsi="Times New Roman" w:cs="Times New Roman"/>
          <w:sz w:val="24"/>
          <w:szCs w:val="24"/>
          <w:lang w:eastAsia="en-GB"/>
        </w:rPr>
        <w:t>P</w:t>
      </w:r>
      <w:r w:rsidRPr="00540562">
        <w:rPr>
          <w:rFonts w:ascii="Times New Roman" w:hAnsi="Times New Roman" w:cs="Times New Roman"/>
          <w:sz w:val="24"/>
          <w:szCs w:val="24"/>
          <w:lang w:eastAsia="en-GB"/>
        </w:rPr>
        <w:t>reces vai atbilstību ekvivalentiem standartiem, kas atbilst tehniskās specifikācijas prasībām, parametriem un nodrošina tehniskajā specifikācijā norādīto funkcionalitāti. Ja Pasūtītāja prasītā</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 xml:space="preserve"> Prece</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 xml:space="preserve"> vairs nav ražošanā, Pretendentam jāpiedāvā tāda paša vai augstāka funkcionālā līmeņa Prece</w:t>
      </w:r>
      <w:r w:rsidR="001E4264">
        <w:rPr>
          <w:rFonts w:ascii="Times New Roman" w:hAnsi="Times New Roman" w:cs="Times New Roman"/>
          <w:sz w:val="24"/>
          <w:szCs w:val="24"/>
          <w:lang w:eastAsia="en-GB"/>
        </w:rPr>
        <w:t>s</w:t>
      </w:r>
      <w:r w:rsidRPr="00540562">
        <w:rPr>
          <w:rFonts w:ascii="Times New Roman" w:hAnsi="Times New Roman" w:cs="Times New Roman"/>
          <w:sz w:val="24"/>
          <w:szCs w:val="24"/>
          <w:lang w:eastAsia="en-GB"/>
        </w:rPr>
        <w:t>.</w:t>
      </w:r>
      <w:r w:rsidRPr="00540562">
        <w:rPr>
          <w:rFonts w:ascii="Times New Roman" w:hAnsi="Times New Roman" w:cs="Times New Roman"/>
          <w:b/>
          <w:sz w:val="24"/>
          <w:szCs w:val="24"/>
        </w:rPr>
        <w:t xml:space="preserve"> Pretendenta </w:t>
      </w:r>
      <w:r w:rsidR="004B55DC">
        <w:rPr>
          <w:rFonts w:ascii="Times New Roman" w:hAnsi="Times New Roman" w:cs="Times New Roman"/>
          <w:b/>
          <w:sz w:val="24"/>
          <w:szCs w:val="24"/>
        </w:rPr>
        <w:t>p</w:t>
      </w:r>
      <w:r w:rsidRPr="00540562">
        <w:rPr>
          <w:rFonts w:ascii="Times New Roman" w:hAnsi="Times New Roman" w:cs="Times New Roman"/>
          <w:b/>
          <w:sz w:val="24"/>
          <w:szCs w:val="24"/>
        </w:rPr>
        <w:t xml:space="preserve">iedāvājumā </w:t>
      </w:r>
      <w:r w:rsidRPr="00540562">
        <w:rPr>
          <w:rFonts w:ascii="Times New Roman" w:hAnsi="Times New Roman" w:cs="Times New Roman"/>
          <w:b/>
          <w:sz w:val="24"/>
          <w:szCs w:val="24"/>
          <w:u w:val="single"/>
        </w:rPr>
        <w:t>nedrīkst būt vairāki tehniskie vai finanšu piedāvājumu varianti</w:t>
      </w:r>
      <w:r w:rsidRPr="00540562">
        <w:rPr>
          <w:rFonts w:ascii="Times New Roman" w:hAnsi="Times New Roman" w:cs="Times New Roman"/>
          <w:b/>
          <w:color w:val="000000"/>
          <w:sz w:val="24"/>
          <w:szCs w:val="24"/>
        </w:rPr>
        <w:t>.</w:t>
      </w:r>
      <w:r w:rsidRPr="00540562">
        <w:rPr>
          <w:rFonts w:ascii="Times New Roman" w:hAnsi="Times New Roman" w:cs="Times New Roman"/>
          <w:sz w:val="24"/>
          <w:szCs w:val="24"/>
        </w:rPr>
        <w:t xml:space="preserve"> </w:t>
      </w:r>
    </w:p>
    <w:p w:rsidR="003A14FA" w:rsidRPr="00AB676F" w:rsidRDefault="003A14FA" w:rsidP="003A14FA">
      <w:pPr>
        <w:pStyle w:val="ListParagraph"/>
        <w:numPr>
          <w:ilvl w:val="0"/>
          <w:numId w:val="14"/>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ka</w:t>
      </w:r>
      <w:r w:rsidRPr="00F23BE4">
        <w:rPr>
          <w:rFonts w:ascii="Times New Roman" w:hAnsi="Times New Roman" w:cs="Times New Roman"/>
          <w:sz w:val="24"/>
          <w:szCs w:val="24"/>
          <w:lang w:val="it-IT"/>
        </w:rPr>
        <w:t xml:space="preserve"> </w:t>
      </w:r>
      <w:r w:rsidR="00884E03">
        <w:rPr>
          <w:rFonts w:ascii="Times New Roman" w:hAnsi="Times New Roman" w:cs="Times New Roman"/>
          <w:sz w:val="24"/>
          <w:szCs w:val="24"/>
          <w:lang w:val="it-IT"/>
        </w:rPr>
        <w:t xml:space="preserve">piedāvātajām </w:t>
      </w:r>
      <w:r w:rsidRPr="00F23BE4">
        <w:rPr>
          <w:rFonts w:ascii="Times New Roman" w:hAnsi="Times New Roman" w:cs="Times New Roman"/>
          <w:sz w:val="24"/>
          <w:szCs w:val="24"/>
          <w:lang w:val="it-IT"/>
        </w:rPr>
        <w:t>Prec</w:t>
      </w:r>
      <w:r>
        <w:rPr>
          <w:rFonts w:ascii="Times New Roman" w:hAnsi="Times New Roman" w:cs="Times New Roman"/>
          <w:sz w:val="24"/>
          <w:szCs w:val="24"/>
          <w:lang w:val="it-IT"/>
        </w:rPr>
        <w:t>ēm</w:t>
      </w:r>
      <w:r w:rsidRPr="00F23BE4">
        <w:rPr>
          <w:rFonts w:ascii="Times New Roman" w:hAnsi="Times New Roman" w:cs="Times New Roman"/>
          <w:sz w:val="24"/>
          <w:szCs w:val="24"/>
          <w:lang w:val="it-IT"/>
        </w:rPr>
        <w:t xml:space="preserve"> noteiktais garantijas termiņš </w:t>
      </w:r>
      <w:r>
        <w:rPr>
          <w:rFonts w:ascii="Times New Roman" w:hAnsi="Times New Roman" w:cs="Times New Roman"/>
          <w:sz w:val="24"/>
          <w:szCs w:val="24"/>
          <w:lang w:val="it-IT"/>
        </w:rPr>
        <w:t>ir</w:t>
      </w:r>
      <w:r w:rsidRPr="00F23BE4">
        <w:rPr>
          <w:rFonts w:ascii="Times New Roman" w:hAnsi="Times New Roman" w:cs="Times New Roman"/>
          <w:sz w:val="24"/>
          <w:szCs w:val="24"/>
          <w:lang w:val="it-IT"/>
        </w:rPr>
        <w:t xml:space="preserve"> </w:t>
      </w:r>
      <w:r w:rsidRPr="00F23BE4">
        <w:rPr>
          <w:rFonts w:ascii="Times New Roman" w:hAnsi="Times New Roman" w:cs="Times New Roman"/>
          <w:b/>
          <w:sz w:val="24"/>
          <w:szCs w:val="24"/>
          <w:lang w:val="it-IT"/>
        </w:rPr>
        <w:t>ne mazāk</w:t>
      </w:r>
      <w:r>
        <w:rPr>
          <w:rFonts w:ascii="Times New Roman" w:hAnsi="Times New Roman" w:cs="Times New Roman"/>
          <w:b/>
          <w:sz w:val="24"/>
          <w:szCs w:val="24"/>
          <w:lang w:val="it-IT"/>
        </w:rPr>
        <w:t>s</w:t>
      </w:r>
      <w:r w:rsidRPr="00F23BE4">
        <w:rPr>
          <w:rFonts w:ascii="Times New Roman" w:hAnsi="Times New Roman" w:cs="Times New Roman"/>
          <w:b/>
          <w:sz w:val="24"/>
          <w:szCs w:val="24"/>
          <w:lang w:val="it-IT"/>
        </w:rPr>
        <w:t xml:space="preserve"> kā </w:t>
      </w:r>
      <w:r w:rsidRPr="00F23BE4">
        <w:rPr>
          <w:rFonts w:ascii="Times New Roman" w:hAnsi="Times New Roman" w:cs="Times New Roman"/>
          <w:b/>
          <w:bCs/>
          <w:sz w:val="24"/>
          <w:szCs w:val="24"/>
        </w:rPr>
        <w:t xml:space="preserve">24 </w:t>
      </w:r>
      <w:r w:rsidRPr="00F23BE4">
        <w:rPr>
          <w:rFonts w:ascii="Times New Roman" w:hAnsi="Times New Roman" w:cs="Times New Roman"/>
          <w:b/>
          <w:sz w:val="24"/>
          <w:szCs w:val="24"/>
          <w:lang w:val="it-IT"/>
        </w:rPr>
        <w:t xml:space="preserve">(divdesmit četri) </w:t>
      </w:r>
      <w:r w:rsidRPr="00F23BE4">
        <w:rPr>
          <w:rFonts w:ascii="Times New Roman" w:hAnsi="Times New Roman" w:cs="Times New Roman"/>
          <w:b/>
          <w:bCs/>
          <w:sz w:val="24"/>
          <w:szCs w:val="24"/>
        </w:rPr>
        <w:t>mēneši</w:t>
      </w:r>
      <w:r w:rsidRPr="00F23BE4">
        <w:rPr>
          <w:rFonts w:ascii="Times New Roman" w:hAnsi="Times New Roman" w:cs="Times New Roman"/>
          <w:b/>
          <w:sz w:val="24"/>
          <w:szCs w:val="24"/>
          <w:lang w:val="it-IT"/>
        </w:rPr>
        <w:t xml:space="preserve"> no Preču </w:t>
      </w:r>
      <w:r w:rsidRPr="00F23BE4">
        <w:rPr>
          <w:rFonts w:ascii="Times New Roman" w:hAnsi="Times New Roman" w:cs="Times New Roman"/>
          <w:b/>
          <w:sz w:val="24"/>
          <w:szCs w:val="24"/>
        </w:rPr>
        <w:t>pieņemšanas – nodošanas akta parakstīšanas dienas</w:t>
      </w:r>
      <w:r w:rsidRPr="00F23BE4">
        <w:rPr>
          <w:rFonts w:ascii="Times New Roman" w:hAnsi="Times New Roman" w:cs="Times New Roman"/>
          <w:sz w:val="24"/>
          <w:szCs w:val="24"/>
          <w:lang w:val="it-IT"/>
        </w:rPr>
        <w:t>.</w:t>
      </w:r>
    </w:p>
    <w:p w:rsidR="003A14FA" w:rsidRPr="00D36D24" w:rsidRDefault="003A14FA" w:rsidP="003A14FA">
      <w:pPr>
        <w:pStyle w:val="ListParagraph"/>
        <w:numPr>
          <w:ilvl w:val="0"/>
          <w:numId w:val="14"/>
        </w:numPr>
        <w:spacing w:after="160" w:line="240" w:lineRule="auto"/>
        <w:jc w:val="both"/>
        <w:rPr>
          <w:rFonts w:ascii="Times New Roman" w:hAnsi="Times New Roman" w:cs="Times New Roman"/>
          <w:sz w:val="24"/>
          <w:szCs w:val="24"/>
        </w:rPr>
      </w:pPr>
      <w:r w:rsidRPr="0009666A">
        <w:rPr>
          <w:rFonts w:ascii="Times New Roman" w:hAnsi="Times New Roman" w:cs="Times New Roman"/>
          <w:b/>
          <w:sz w:val="24"/>
          <w:szCs w:val="24"/>
          <w:u w:val="single"/>
        </w:rPr>
        <w:t>Pretendents nodrošina</w:t>
      </w:r>
      <w:r>
        <w:rPr>
          <w:rFonts w:ascii="Times New Roman" w:hAnsi="Times New Roman" w:cs="Times New Roman"/>
          <w:sz w:val="24"/>
          <w:szCs w:val="24"/>
        </w:rPr>
        <w:t xml:space="preserve">, ka piedāvātās Preces atbilst normatīvajos aktos noteiktajām prasībām attiecībā uz medicīniskajām ierīcēm, tajā skaitā Ministru kabineta </w:t>
      </w:r>
      <w:r w:rsidR="00B12908">
        <w:rPr>
          <w:rFonts w:ascii="Times New Roman" w:hAnsi="Times New Roman" w:cs="Times New Roman"/>
          <w:sz w:val="24"/>
          <w:szCs w:val="24"/>
        </w:rPr>
        <w:t xml:space="preserve">2005.gada </w:t>
      </w:r>
      <w:r>
        <w:rPr>
          <w:rFonts w:ascii="Times New Roman" w:hAnsi="Times New Roman" w:cs="Times New Roman"/>
          <w:sz w:val="24"/>
          <w:szCs w:val="24"/>
        </w:rPr>
        <w:t>02.</w:t>
      </w:r>
      <w:r w:rsidR="00B12908">
        <w:rPr>
          <w:rFonts w:ascii="Times New Roman" w:hAnsi="Times New Roman" w:cs="Times New Roman"/>
          <w:sz w:val="24"/>
          <w:szCs w:val="24"/>
        </w:rPr>
        <w:t>augusta</w:t>
      </w:r>
      <w:r>
        <w:rPr>
          <w:rFonts w:ascii="Times New Roman" w:hAnsi="Times New Roman" w:cs="Times New Roman"/>
          <w:sz w:val="24"/>
          <w:szCs w:val="24"/>
        </w:rPr>
        <w:t xml:space="preserve"> noteikumos Nr.581 “</w:t>
      </w:r>
      <w:r w:rsidRPr="00D36D24">
        <w:rPr>
          <w:rFonts w:ascii="Times New Roman" w:hAnsi="Times New Roman" w:cs="Times New Roman"/>
          <w:sz w:val="24"/>
          <w:szCs w:val="24"/>
        </w:rPr>
        <w:t>Medicīnisko ierīču reģistrācijas, atbilstības novērtēšanas, izplatīšanas, ekspluatācijas un tehniskās uzraudzības kārtība</w:t>
      </w:r>
      <w:r>
        <w:rPr>
          <w:rFonts w:ascii="Times New Roman" w:hAnsi="Times New Roman" w:cs="Times New Roman"/>
          <w:sz w:val="24"/>
          <w:szCs w:val="24"/>
        </w:rPr>
        <w:t>” noteiktajām prasībām</w:t>
      </w:r>
      <w:r w:rsidR="00B12908">
        <w:rPr>
          <w:rFonts w:ascii="Times New Roman" w:hAnsi="Times New Roman" w:cs="Times New Roman"/>
          <w:sz w:val="24"/>
          <w:szCs w:val="24"/>
        </w:rPr>
        <w:t xml:space="preserve"> (ja attiecināms)</w:t>
      </w:r>
      <w:r>
        <w:rPr>
          <w:rFonts w:ascii="Times New Roman" w:hAnsi="Times New Roman" w:cs="Times New Roman"/>
          <w:sz w:val="24"/>
          <w:szCs w:val="24"/>
        </w:rPr>
        <w:t>.</w:t>
      </w:r>
    </w:p>
    <w:p w:rsidR="00540562" w:rsidRDefault="00540562" w:rsidP="00540562">
      <w:pPr>
        <w:rPr>
          <w:rFonts w:ascii="Times New Roman" w:hAnsi="Times New Roman" w:cs="Times New Roman"/>
          <w:b/>
          <w:sz w:val="24"/>
          <w:szCs w:val="24"/>
          <w:u w:val="single"/>
        </w:rPr>
      </w:pPr>
      <w:r w:rsidRPr="00540562">
        <w:rPr>
          <w:rFonts w:ascii="Times New Roman" w:hAnsi="Times New Roman" w:cs="Times New Roman"/>
          <w:b/>
          <w:sz w:val="24"/>
          <w:szCs w:val="24"/>
          <w:u w:val="single"/>
        </w:rPr>
        <w:t>Tabula (tehniskā specifikācija un Pretedenta tehniskais un finanšu piedāvājums):</w:t>
      </w:r>
    </w:p>
    <w:p w:rsidR="00B76CF3" w:rsidRDefault="00B76CF3" w:rsidP="00540562">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871"/>
        <w:gridCol w:w="4365"/>
        <w:gridCol w:w="1655"/>
        <w:gridCol w:w="1660"/>
        <w:gridCol w:w="1657"/>
      </w:tblGrid>
      <w:tr w:rsidR="007B742F" w:rsidRPr="00B84041" w:rsidTr="00563CF4">
        <w:tc>
          <w:tcPr>
            <w:tcW w:w="943" w:type="dxa"/>
          </w:tcPr>
          <w:p w:rsidR="007B742F" w:rsidRPr="00F23BE4" w:rsidRDefault="007B742F" w:rsidP="00563CF4">
            <w:pPr>
              <w:keepNext/>
              <w:numPr>
                <w:ilvl w:val="5"/>
                <w:numId w:val="0"/>
              </w:numPr>
              <w:tabs>
                <w:tab w:val="num" w:pos="0"/>
              </w:tabs>
              <w:suppressAutoHyphens/>
              <w:spacing w:after="0"/>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Nr.p.k.</w:t>
            </w:r>
          </w:p>
        </w:tc>
        <w:tc>
          <w:tcPr>
            <w:tcW w:w="2871"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 xml:space="preserve">Preces nosaukums </w:t>
            </w:r>
          </w:p>
        </w:tc>
        <w:tc>
          <w:tcPr>
            <w:tcW w:w="4365"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sz w:val="24"/>
                <w:szCs w:val="24"/>
              </w:rPr>
              <w:t xml:space="preserve">Tehniskā specifikācija </w:t>
            </w:r>
            <w:r w:rsidRPr="00F23BE4">
              <w:rPr>
                <w:rFonts w:ascii="Times New Roman" w:hAnsi="Times New Roman" w:cs="Times New Roman"/>
                <w:b/>
                <w:sz w:val="24"/>
                <w:szCs w:val="24"/>
              </w:rPr>
              <w:br/>
              <w:t>(Pasūtītāja prasības</w:t>
            </w:r>
            <w:r w:rsidRPr="00F23BE4">
              <w:rPr>
                <w:rFonts w:ascii="Times New Roman" w:hAnsi="Times New Roman" w:cs="Times New Roman"/>
                <w:b/>
                <w:bCs/>
                <w:sz w:val="24"/>
                <w:szCs w:val="24"/>
                <w:lang w:eastAsia="en-US"/>
              </w:rPr>
              <w:t>)</w:t>
            </w:r>
          </w:p>
        </w:tc>
        <w:tc>
          <w:tcPr>
            <w:tcW w:w="1655"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Skaits</w:t>
            </w:r>
          </w:p>
        </w:tc>
        <w:tc>
          <w:tcPr>
            <w:tcW w:w="1660"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Pretendenta piedāvājums</w:t>
            </w:r>
          </w:p>
        </w:tc>
        <w:tc>
          <w:tcPr>
            <w:tcW w:w="1657"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Cena EUR bez PVN</w:t>
            </w:r>
          </w:p>
        </w:tc>
      </w:tr>
      <w:tr w:rsidR="007B742F" w:rsidRPr="00B84041" w:rsidTr="00563CF4">
        <w:trPr>
          <w:trHeight w:val="328"/>
        </w:trPr>
        <w:tc>
          <w:tcPr>
            <w:tcW w:w="943"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871"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4365"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3.</w:t>
            </w:r>
          </w:p>
        </w:tc>
        <w:tc>
          <w:tcPr>
            <w:tcW w:w="1655"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4.</w:t>
            </w:r>
          </w:p>
        </w:tc>
        <w:tc>
          <w:tcPr>
            <w:tcW w:w="1660"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5.</w:t>
            </w:r>
          </w:p>
        </w:tc>
        <w:tc>
          <w:tcPr>
            <w:tcW w:w="1657" w:type="dxa"/>
          </w:tcPr>
          <w:p w:rsidR="007B742F" w:rsidRPr="00F23BE4" w:rsidRDefault="007B742F" w:rsidP="00563CF4">
            <w:pPr>
              <w:keepNext/>
              <w:numPr>
                <w:ilvl w:val="5"/>
                <w:numId w:val="0"/>
              </w:numPr>
              <w:tabs>
                <w:tab w:val="num" w:pos="0"/>
              </w:tabs>
              <w:suppressAutoHyphens/>
              <w:spacing w:after="0"/>
              <w:jc w:val="center"/>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6.</w:t>
            </w:r>
          </w:p>
        </w:tc>
      </w:tr>
      <w:tr w:rsidR="007B742F" w:rsidRPr="00F23BE4" w:rsidTr="00563CF4">
        <w:tc>
          <w:tcPr>
            <w:tcW w:w="943" w:type="dxa"/>
          </w:tcPr>
          <w:p w:rsidR="007B742F" w:rsidRPr="00F23BE4" w:rsidRDefault="007B742F" w:rsidP="00563CF4">
            <w:pPr>
              <w:keepNext/>
              <w:outlineLvl w:val="5"/>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1.</w:t>
            </w:r>
          </w:p>
        </w:tc>
        <w:tc>
          <w:tcPr>
            <w:tcW w:w="2871" w:type="dxa"/>
          </w:tcPr>
          <w:p w:rsidR="007B742F" w:rsidRPr="00F23BE4" w:rsidRDefault="007B742F" w:rsidP="00563CF4">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Ātras darbības B-tipa tvaika sterilizators</w:t>
            </w:r>
          </w:p>
        </w:tc>
        <w:tc>
          <w:tcPr>
            <w:tcW w:w="4365" w:type="dxa"/>
          </w:tcPr>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Ātras darbības B-tipa tvaika sterilizators.</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Paredzēts instrumentu, tekstila, medicīniskā aprīkojuma, zobārstniecības instrumentu un aprīkojuma apstrādei tvaikā.</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Galda modelis (novietojams uz galda).</w:t>
            </w:r>
          </w:p>
          <w:p w:rsidR="007B742F" w:rsidRPr="00AA253C" w:rsidRDefault="007B742F" w:rsidP="005E2C2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Darba </w:t>
            </w:r>
            <w:r w:rsidR="005E2C24">
              <w:rPr>
                <w:rFonts w:ascii="Times New Roman" w:hAnsi="Times New Roman" w:cs="Times New Roman"/>
                <w:sz w:val="24"/>
                <w:szCs w:val="24"/>
              </w:rPr>
              <w:t>t</w:t>
            </w:r>
            <w:r w:rsidRPr="00F23BE4">
              <w:rPr>
                <w:rFonts w:ascii="Times New Roman" w:hAnsi="Times New Roman" w:cs="Times New Roman"/>
                <w:sz w:val="24"/>
                <w:szCs w:val="24"/>
              </w:rPr>
              <w:t>emperatūras diapazons ir 105°-135 °</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Pr="00F23BE4"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EUR bez PVN </w:t>
            </w:r>
            <w:r w:rsidR="007B742F">
              <w:rPr>
                <w:rFonts w:ascii="Times New Roman" w:hAnsi="Times New Roman" w:cs="Times New Roman"/>
                <w:bCs/>
                <w:sz w:val="24"/>
                <w:szCs w:val="24"/>
                <w:lang w:eastAsia="en-US"/>
              </w:rPr>
              <w:t>_______</w:t>
            </w:r>
          </w:p>
        </w:tc>
      </w:tr>
      <w:tr w:rsidR="007B742F" w:rsidRPr="00F23BE4" w:rsidTr="00563CF4">
        <w:trPr>
          <w:trHeight w:val="2117"/>
        </w:trPr>
        <w:tc>
          <w:tcPr>
            <w:tcW w:w="943" w:type="dxa"/>
          </w:tcPr>
          <w:p w:rsidR="007B742F" w:rsidRPr="00F23BE4" w:rsidRDefault="007B742F" w:rsidP="00563CF4">
            <w:pPr>
              <w:rPr>
                <w:rFonts w:ascii="Times New Roman" w:hAnsi="Times New Roman" w:cs="Times New Roman"/>
                <w:b/>
                <w:bCs/>
                <w:sz w:val="24"/>
                <w:szCs w:val="24"/>
                <w:lang w:eastAsia="en-US"/>
              </w:rPr>
            </w:pPr>
          </w:p>
        </w:tc>
        <w:tc>
          <w:tcPr>
            <w:tcW w:w="2871" w:type="dxa"/>
          </w:tcPr>
          <w:p w:rsidR="007B742F" w:rsidRPr="00F23BE4" w:rsidRDefault="007B742F" w:rsidP="00563CF4">
            <w:pPr>
              <w:keepNext/>
              <w:outlineLvl w:val="5"/>
              <w:rPr>
                <w:rFonts w:ascii="Times New Roman" w:hAnsi="Times New Roman" w:cs="Times New Roman"/>
                <w:b/>
                <w:sz w:val="24"/>
                <w:szCs w:val="24"/>
                <w:lang w:eastAsia="en-US"/>
              </w:rPr>
            </w:pPr>
          </w:p>
        </w:tc>
        <w:tc>
          <w:tcPr>
            <w:tcW w:w="4365" w:type="dxa"/>
          </w:tcPr>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Automātiska kontroles sistēma, kas kontrolē visas sistēmas funkcijas, uzrauga sistēmas darbību, vizuāli atspoguļo informāciju gan vadības panelī, gan ar signāla brīdinājumiem par cikla disfunkciju</w:t>
            </w:r>
            <w:r>
              <w:rPr>
                <w:rFonts w:ascii="Times New Roman" w:hAnsi="Times New Roman" w:cs="Times New Roman"/>
                <w:sz w:val="24"/>
                <w:szCs w:val="24"/>
              </w:rPr>
              <w:t>,</w:t>
            </w:r>
            <w:r w:rsidRPr="00F23BE4">
              <w:rPr>
                <w:rFonts w:ascii="Times New Roman" w:hAnsi="Times New Roman" w:cs="Times New Roman"/>
                <w:sz w:val="24"/>
                <w:szCs w:val="24"/>
              </w:rPr>
              <w:t xml:space="preserve"> par kameras temperatūru un spiedienu.</w:t>
            </w:r>
          </w:p>
          <w:p w:rsidR="007B742F" w:rsidRPr="00892817"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Vadības panelis skārienjūtīgs. Procesu un informācijas atspoguļošana panelī latviešu valodā.</w:t>
            </w:r>
          </w:p>
          <w:p w:rsidR="007B742F" w:rsidRPr="00892817"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Aprīkota ar kļūdu paziņojumiem par visiem kritiskajiem sistēmas parametriem.</w:t>
            </w:r>
          </w:p>
          <w:p w:rsidR="007B742F" w:rsidRPr="00892817"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Drošības sistēma elektrotraucējumu – pārrāvumu, vai zudumu gadījumā (intervāls nav lielāks par 10 sekundēm) nodrošina iesāktā procesa automātisku turpināšanu.</w:t>
            </w:r>
          </w:p>
          <w:p w:rsidR="007B742F" w:rsidRPr="00892817"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892817">
              <w:rPr>
                <w:rFonts w:ascii="Times New Roman" w:hAnsi="Times New Roman" w:cs="Times New Roman"/>
                <w:sz w:val="24"/>
                <w:szCs w:val="24"/>
              </w:rPr>
              <w:t>Informācijas attēlošana un vadība panelī - latviešu valodā.</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Aprīkota ar pieslēgumu ne mazāk kā diviem portiem komunikācijām un servisam, pieslēgums RS 232.</w:t>
            </w:r>
          </w:p>
          <w:p w:rsidR="007B742F" w:rsidRPr="002E140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Kamera nerūsējošā tērauda monolīta bez šuvēm. </w:t>
            </w:r>
            <w:r w:rsidRPr="00105F3A">
              <w:rPr>
                <w:rFonts w:ascii="Times New Roman" w:hAnsi="Times New Roman" w:cs="Times New Roman"/>
                <w:sz w:val="24"/>
                <w:szCs w:val="24"/>
              </w:rPr>
              <w:t>Vēlama</w:t>
            </w:r>
            <w:r w:rsidRPr="002E1404">
              <w:rPr>
                <w:rFonts w:ascii="Times New Roman" w:hAnsi="Times New Roman" w:cs="Times New Roman"/>
                <w:sz w:val="24"/>
                <w:szCs w:val="24"/>
              </w:rPr>
              <w:t xml:space="preserve"> iekārta ar taisnstūrveida kamerām, ielādes tilpuma efektīvai izmantošanai.</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materiāla kvalitāte ne zemāka kā AISI 316L vai analogs.</w:t>
            </w:r>
          </w:p>
          <w:p w:rsidR="00105F3A"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AC38F6">
              <w:rPr>
                <w:rFonts w:ascii="Times New Roman" w:hAnsi="Times New Roman" w:cs="Times New Roman"/>
                <w:sz w:val="24"/>
                <w:szCs w:val="24"/>
              </w:rPr>
              <w:t xml:space="preserve">Kameras ietilpība ne mazāka kā 5 kasetes ar vāku </w:t>
            </w:r>
          </w:p>
          <w:p w:rsidR="007B742F" w:rsidRPr="007378C6" w:rsidRDefault="007B742F" w:rsidP="007378C6">
            <w:pPr>
              <w:pStyle w:val="ListParagraph"/>
              <w:numPr>
                <w:ilvl w:val="0"/>
                <w:numId w:val="27"/>
              </w:numPr>
              <w:spacing w:after="0" w:line="240" w:lineRule="auto"/>
              <w:jc w:val="both"/>
              <w:rPr>
                <w:rFonts w:ascii="Times New Roman" w:hAnsi="Times New Roman" w:cs="Times New Roman"/>
                <w:sz w:val="24"/>
                <w:szCs w:val="24"/>
              </w:rPr>
            </w:pPr>
            <w:r w:rsidRPr="007378C6">
              <w:rPr>
                <w:rFonts w:ascii="Times New Roman" w:hAnsi="Times New Roman" w:cs="Times New Roman"/>
                <w:sz w:val="24"/>
                <w:szCs w:val="24"/>
              </w:rPr>
              <w:t>Iekārtas durvis:</w:t>
            </w:r>
          </w:p>
          <w:p w:rsidR="007B742F" w:rsidRPr="00F23BE4" w:rsidRDefault="007B742F" w:rsidP="00563CF4">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manuāli veramas, </w:t>
            </w:r>
          </w:p>
          <w:p w:rsidR="007B742F" w:rsidRPr="00F23BE4" w:rsidRDefault="007B742F" w:rsidP="00563CF4">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horizontāli slīdošas, </w:t>
            </w:r>
          </w:p>
          <w:p w:rsidR="007B742F" w:rsidRPr="00F23BE4" w:rsidRDefault="007B742F" w:rsidP="00563CF4">
            <w:pPr>
              <w:pStyle w:val="ListParagraph"/>
              <w:numPr>
                <w:ilvl w:val="0"/>
                <w:numId w:val="28"/>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to fiksācija ar elektrovārstu vai analogu durvju bloķēšanai sterilizācijas cikla laikā.</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Iebūvēts elektriskais tvaika ģenerators, tā jauda ne lielāka kā 2,0 kW</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izmērs: platums x dziļums x augstums 210x450x230 (± 15mm katrā dimensijā).</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Kameras tilpums 20 litri (± 1.5 litri).</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 aprīkota ar sekojošām programmām:</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Iepakotiem instrumentiem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Programmas garums (ieskaitot žāvēšanu) pie vidējas ielādes ne ilgāk kā 30 min.</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Iepakotiem instrumentiem 121</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Programmas garums (ieskaitot žāvēšanu) pie vidējas ielādes ne ilgāk kā 40 min.</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Smagām ielādēm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Programmas garums (ieskaitot žāvēšanu) pie porainas ielādes 2.5kg vai instrumentiem 6kg ne ilgāk kā 50 min.</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Prioniem (18 min.) Programmas garums (ieskaitot žāvēšanu) pie vidējas ielādes ne ilgāk kā 45 min.</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Speciālā dentālā 134</w:t>
            </w:r>
            <w:r w:rsidRPr="00F23BE4">
              <w:rPr>
                <w:rFonts w:ascii="Times New Roman" w:hAnsi="Times New Roman" w:cs="Times New Roman"/>
                <w:iCs/>
                <w:sz w:val="24"/>
                <w:szCs w:val="24"/>
                <w:vertAlign w:val="superscript"/>
              </w:rPr>
              <w:t>0</w:t>
            </w:r>
            <w:r w:rsidRPr="00F23BE4">
              <w:rPr>
                <w:rFonts w:ascii="Times New Roman" w:hAnsi="Times New Roman" w:cs="Times New Roman"/>
                <w:iCs/>
                <w:sz w:val="24"/>
                <w:szCs w:val="24"/>
              </w:rPr>
              <w:t>C</w:t>
            </w:r>
            <w:r w:rsidRPr="00F23BE4">
              <w:rPr>
                <w:rFonts w:ascii="Times New Roman" w:hAnsi="Times New Roman" w:cs="Times New Roman"/>
                <w:sz w:val="24"/>
                <w:szCs w:val="24"/>
              </w:rPr>
              <w:t>. Programmas garums (ieskaitot žāvēšanu) pie ielādes 10 rokturiem ne ilgāk kā 17 min.</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Test</w:t>
            </w:r>
            <w:r>
              <w:rPr>
                <w:rFonts w:ascii="Times New Roman" w:hAnsi="Times New Roman" w:cs="Times New Roman"/>
                <w:sz w:val="24"/>
                <w:szCs w:val="24"/>
              </w:rPr>
              <w:t>a</w:t>
            </w:r>
            <w:r w:rsidRPr="00F23BE4">
              <w:rPr>
                <w:rFonts w:ascii="Times New Roman" w:hAnsi="Times New Roman" w:cs="Times New Roman"/>
                <w:sz w:val="24"/>
                <w:szCs w:val="24"/>
              </w:rPr>
              <w:t xml:space="preserve"> programmas: 1) vakuum-tests, 2) Bowie &amp; Dick</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Gaisa filtrs - 0.2 μm vai ekvivalents.</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Iekārtas ārējie izmēri: platums x dziļums x augstums 525x625x480mm  (± 15mm katrā dimensijā).</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 xml:space="preserve">Iekārtas svars ne lielāks kā 85kg </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Iekārtas konstrukcija izgatavota no nerūsējošā tērauda AISI 304 vai analogs.</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Iekārtas ārējā apdare - nerūsējošā tērauda  AISI 304 vai analogs.</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Sterilizators aprīkots ar:</w:t>
            </w:r>
          </w:p>
          <w:p w:rsidR="007B742F" w:rsidRPr="004F6B52" w:rsidRDefault="007B742F" w:rsidP="00563CF4">
            <w:pPr>
              <w:pStyle w:val="ListParagraph"/>
              <w:numPr>
                <w:ilvl w:val="0"/>
                <w:numId w:val="28"/>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vienu ūdens tvertni (higiēniski viegli kopjamu; aprīkota ar līmeņu un ūdens kvalitātes sensoriem);</w:t>
            </w:r>
          </w:p>
          <w:p w:rsidR="007B742F" w:rsidRPr="004F6B52" w:rsidRDefault="007B742F" w:rsidP="00563CF4">
            <w:pPr>
              <w:pStyle w:val="ListParagraph"/>
              <w:numPr>
                <w:ilvl w:val="0"/>
                <w:numId w:val="28"/>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 xml:space="preserve">pieslēgumu kopējai ūdens sagatavošanas sistēmai. </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Elektropieslēgums: vienfāzes, 220-230 V, 10-16 A, 50 Hz</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Kopējā jauda ne lielāka kā 2300 W (± 5%)</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Vidējais ūdens patēriņš: 0.2 - 0.8 litri ciklā.</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Ūdens uzpilde – manuāla.</w:t>
            </w:r>
          </w:p>
          <w:p w:rsidR="007B742F" w:rsidRPr="004F6B52"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4F6B52">
              <w:rPr>
                <w:rFonts w:ascii="Times New Roman" w:hAnsi="Times New Roman" w:cs="Times New Roman"/>
                <w:sz w:val="24"/>
                <w:szCs w:val="24"/>
              </w:rPr>
              <w:t>Darbojas ar destilētu vai demineralizētu ūdeni (bez pieslēguma maģistrālajai ūdens līnijai).</w:t>
            </w:r>
          </w:p>
          <w:p w:rsidR="007B742F" w:rsidRPr="00892817"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 xml:space="preserve">Iekārta aprīkota ar procesu izdrukas ierīci, izdruka </w:t>
            </w:r>
            <w:r w:rsidRPr="00892817">
              <w:rPr>
                <w:rFonts w:ascii="Times New Roman" w:hAnsi="Times New Roman" w:cs="Times New Roman"/>
                <w:sz w:val="24"/>
                <w:szCs w:val="24"/>
              </w:rPr>
              <w:t>latviešu valodā.</w:t>
            </w:r>
          </w:p>
          <w:p w:rsidR="007B742F" w:rsidRPr="00F23BE4" w:rsidRDefault="007B742F" w:rsidP="00563CF4">
            <w:pPr>
              <w:pStyle w:val="ListParagraph"/>
              <w:numPr>
                <w:ilvl w:val="0"/>
                <w:numId w:val="27"/>
              </w:numPr>
              <w:spacing w:after="0" w:line="240" w:lineRule="auto"/>
              <w:jc w:val="both"/>
              <w:rPr>
                <w:rFonts w:ascii="Times New Roman" w:hAnsi="Times New Roman" w:cs="Times New Roman"/>
                <w:sz w:val="24"/>
                <w:szCs w:val="24"/>
              </w:rPr>
            </w:pPr>
            <w:r w:rsidRPr="00F23BE4">
              <w:rPr>
                <w:rFonts w:ascii="Times New Roman" w:hAnsi="Times New Roman" w:cs="Times New Roman"/>
                <w:sz w:val="24"/>
                <w:szCs w:val="24"/>
              </w:rPr>
              <w:t>Pieslēgums servisa komunikācijām.</w:t>
            </w:r>
          </w:p>
          <w:p w:rsidR="007B742F" w:rsidRPr="00342B8C" w:rsidRDefault="007B742F" w:rsidP="00563CF4">
            <w:pPr>
              <w:pStyle w:val="NoSpacing"/>
              <w:numPr>
                <w:ilvl w:val="0"/>
                <w:numId w:val="27"/>
              </w:numPr>
              <w:jc w:val="both"/>
            </w:pPr>
            <w:r w:rsidRPr="00342B8C">
              <w:t>At</w:t>
            </w:r>
            <w:r>
              <w:t xml:space="preserve">bilstības direktīvām: </w:t>
            </w:r>
            <w:r w:rsidRPr="00667E95">
              <w:t>93/42/EEC</w:t>
            </w:r>
            <w:r w:rsidRPr="00342B8C">
              <w:t xml:space="preserve">; </w:t>
            </w:r>
          </w:p>
          <w:p w:rsidR="007B742F" w:rsidRPr="00F23BE4" w:rsidRDefault="007B742F" w:rsidP="00563CF4">
            <w:pPr>
              <w:pStyle w:val="NoSpacing"/>
              <w:numPr>
                <w:ilvl w:val="0"/>
                <w:numId w:val="27"/>
              </w:numPr>
              <w:jc w:val="both"/>
            </w:pPr>
            <w:r>
              <w:t xml:space="preserve">Atbilstība </w:t>
            </w:r>
            <w:r w:rsidRPr="00342B8C">
              <w:t>LVS EN ISO 13060</w:t>
            </w:r>
            <w:r>
              <w:t xml:space="preserve"> vai ekvivalentam.</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r>
      <w:tr w:rsidR="007B742F" w:rsidRPr="00F23BE4" w:rsidTr="00563CF4">
        <w:trPr>
          <w:trHeight w:val="4668"/>
        </w:trPr>
        <w:tc>
          <w:tcPr>
            <w:tcW w:w="943" w:type="dxa"/>
          </w:tcPr>
          <w:p w:rsidR="007B742F" w:rsidRPr="00F23BE4" w:rsidRDefault="007B742F" w:rsidP="00563CF4">
            <w:pPr>
              <w:rPr>
                <w:rFonts w:ascii="Times New Roman" w:hAnsi="Times New Roman" w:cs="Times New Roman"/>
                <w:b/>
                <w:bCs/>
                <w:sz w:val="24"/>
                <w:szCs w:val="24"/>
                <w:lang w:eastAsia="en-US"/>
              </w:rPr>
            </w:pPr>
            <w:r w:rsidRPr="00F23BE4">
              <w:rPr>
                <w:rFonts w:ascii="Times New Roman" w:hAnsi="Times New Roman" w:cs="Times New Roman"/>
                <w:b/>
                <w:bCs/>
                <w:sz w:val="24"/>
                <w:szCs w:val="24"/>
                <w:lang w:eastAsia="en-US"/>
              </w:rPr>
              <w:t>2.</w:t>
            </w:r>
          </w:p>
        </w:tc>
        <w:tc>
          <w:tcPr>
            <w:tcW w:w="2871" w:type="dxa"/>
          </w:tcPr>
          <w:p w:rsidR="007B742F" w:rsidRPr="00F23BE4" w:rsidRDefault="007B742F" w:rsidP="00563CF4">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Dentālo, ķirurģisko instrumentu un medicīniskā aprīkojuma mazgāšanas - dezinfekcijas iekārta</w:t>
            </w:r>
          </w:p>
        </w:tc>
        <w:tc>
          <w:tcPr>
            <w:tcW w:w="4365" w:type="dxa"/>
          </w:tcPr>
          <w:p w:rsidR="007B742F" w:rsidRPr="00F23BE4" w:rsidRDefault="007B742F" w:rsidP="00563CF4">
            <w:pPr>
              <w:pStyle w:val="NoSpacing"/>
              <w:numPr>
                <w:ilvl w:val="0"/>
                <w:numId w:val="29"/>
              </w:numPr>
              <w:jc w:val="both"/>
            </w:pPr>
            <w:r w:rsidRPr="00F23BE4">
              <w:t>Uz galda novietojams modelis.</w:t>
            </w:r>
          </w:p>
          <w:p w:rsidR="007B742F" w:rsidRPr="00D20B0E" w:rsidRDefault="007B742F" w:rsidP="00563CF4">
            <w:pPr>
              <w:pStyle w:val="NoSpacing"/>
              <w:numPr>
                <w:ilvl w:val="0"/>
                <w:numId w:val="29"/>
              </w:numPr>
              <w:jc w:val="both"/>
            </w:pPr>
            <w:r w:rsidRPr="00D20B0E">
              <w:t>Iekārtas kamera un cirkulācijas caurules izgatavotas no nerūsējošā tērauda, kvalitāte AISI 316L vai ekvivalents.</w:t>
            </w:r>
          </w:p>
          <w:p w:rsidR="007B742F" w:rsidRPr="00D20B0E" w:rsidRDefault="007B742F" w:rsidP="00563CF4">
            <w:pPr>
              <w:pStyle w:val="NoSpacing"/>
              <w:numPr>
                <w:ilvl w:val="0"/>
                <w:numId w:val="29"/>
              </w:numPr>
              <w:jc w:val="both"/>
            </w:pPr>
            <w:r w:rsidRPr="00D20B0E">
              <w:t>Iekārtas konstrukcija un ārējais korpuss no nerūsējošā tērauda, kvalitāte AISI 304 vai ekvivalents.</w:t>
            </w:r>
          </w:p>
          <w:p w:rsidR="007B742F" w:rsidRPr="00D20B0E" w:rsidRDefault="007B742F" w:rsidP="00563CF4">
            <w:pPr>
              <w:pStyle w:val="NoSpacing"/>
              <w:numPr>
                <w:ilvl w:val="0"/>
                <w:numId w:val="29"/>
              </w:numPr>
              <w:jc w:val="both"/>
            </w:pPr>
            <w:r w:rsidRPr="00D20B0E">
              <w:t>Vadības panelis:</w:t>
            </w:r>
          </w:p>
          <w:p w:rsidR="007B742F" w:rsidRPr="00D20B0E" w:rsidRDefault="007B742F" w:rsidP="00563CF4">
            <w:pPr>
              <w:pStyle w:val="NoSpacing"/>
              <w:numPr>
                <w:ilvl w:val="0"/>
                <w:numId w:val="28"/>
              </w:numPr>
              <w:jc w:val="both"/>
            </w:pPr>
            <w:r w:rsidRPr="00D20B0E">
              <w:t xml:space="preserve">skārienjūtīgs, </w:t>
            </w:r>
          </w:p>
          <w:p w:rsidR="007B742F" w:rsidRPr="00D20B0E" w:rsidRDefault="007B742F" w:rsidP="00563CF4">
            <w:pPr>
              <w:pStyle w:val="NoSpacing"/>
              <w:numPr>
                <w:ilvl w:val="0"/>
                <w:numId w:val="28"/>
              </w:numPr>
              <w:jc w:val="both"/>
            </w:pPr>
            <w:r w:rsidRPr="00D20B0E">
              <w:t xml:space="preserve">vizualizē procesu darbību, </w:t>
            </w:r>
          </w:p>
          <w:p w:rsidR="007B742F" w:rsidRPr="00D20B0E" w:rsidRDefault="007B742F" w:rsidP="00563CF4">
            <w:pPr>
              <w:pStyle w:val="NoSpacing"/>
              <w:numPr>
                <w:ilvl w:val="0"/>
                <w:numId w:val="28"/>
              </w:numPr>
              <w:jc w:val="both"/>
            </w:pPr>
            <w:r w:rsidRPr="00D20B0E">
              <w:t>visa informācija atspoguļota latviešu valodā.</w:t>
            </w:r>
          </w:p>
          <w:p w:rsidR="007B742F" w:rsidRPr="00D20B0E" w:rsidRDefault="007B742F" w:rsidP="00563CF4">
            <w:pPr>
              <w:pStyle w:val="NoSpacing"/>
              <w:numPr>
                <w:ilvl w:val="0"/>
                <w:numId w:val="29"/>
              </w:numPr>
              <w:jc w:val="both"/>
            </w:pPr>
            <w:r w:rsidRPr="00D20B0E">
              <w:t>Automātiska kontroles sistēma, kas:</w:t>
            </w:r>
          </w:p>
          <w:p w:rsidR="007B742F" w:rsidRPr="00D20B0E" w:rsidRDefault="007B742F" w:rsidP="00563CF4">
            <w:pPr>
              <w:pStyle w:val="NoSpacing"/>
              <w:numPr>
                <w:ilvl w:val="0"/>
                <w:numId w:val="28"/>
              </w:numPr>
              <w:jc w:val="both"/>
            </w:pPr>
            <w:r w:rsidRPr="00D20B0E">
              <w:t>kontrolē visas sistēmas funkcijas,</w:t>
            </w:r>
          </w:p>
          <w:p w:rsidR="007B742F" w:rsidRPr="00D20B0E" w:rsidRDefault="007B742F" w:rsidP="00563CF4">
            <w:pPr>
              <w:pStyle w:val="NoSpacing"/>
              <w:numPr>
                <w:ilvl w:val="0"/>
                <w:numId w:val="28"/>
              </w:numPr>
              <w:jc w:val="both"/>
            </w:pPr>
            <w:r w:rsidRPr="00D20B0E">
              <w:t xml:space="preserve">uzrauga sistēmas darbību, </w:t>
            </w:r>
          </w:p>
          <w:p w:rsidR="007B742F" w:rsidRPr="00D20B0E" w:rsidRDefault="007B742F" w:rsidP="00563CF4">
            <w:pPr>
              <w:pStyle w:val="NoSpacing"/>
              <w:numPr>
                <w:ilvl w:val="0"/>
                <w:numId w:val="28"/>
              </w:numPr>
              <w:jc w:val="both"/>
            </w:pPr>
            <w:r w:rsidRPr="00D20B0E">
              <w:t>vizuāli atspoguļo informāciju gan vadības panelī, gan ar signāla brīdinājumiem par cikla disfunkciju par kameras temperatūras izmaiņām.</w:t>
            </w:r>
          </w:p>
          <w:p w:rsidR="007B742F" w:rsidRPr="00D20B0E" w:rsidRDefault="007B742F" w:rsidP="00563CF4">
            <w:pPr>
              <w:pStyle w:val="NoSpacing"/>
              <w:numPr>
                <w:ilvl w:val="0"/>
                <w:numId w:val="29"/>
              </w:numPr>
              <w:jc w:val="both"/>
            </w:pPr>
            <w:r w:rsidRPr="00D20B0E">
              <w:t>Termiskā dezinfekcija A</w:t>
            </w:r>
            <w:r w:rsidRPr="00D20B0E">
              <w:rPr>
                <w:vertAlign w:val="subscript"/>
              </w:rPr>
              <w:t>0</w:t>
            </w:r>
            <w:r w:rsidRPr="00D20B0E">
              <w:t xml:space="preserve"> kontrolēta.</w:t>
            </w:r>
          </w:p>
          <w:p w:rsidR="007B742F" w:rsidRPr="00F23BE4" w:rsidRDefault="007B742F" w:rsidP="00563CF4">
            <w:pPr>
              <w:pStyle w:val="NoSpacing"/>
              <w:numPr>
                <w:ilvl w:val="0"/>
                <w:numId w:val="29"/>
              </w:numPr>
              <w:jc w:val="both"/>
            </w:pPr>
            <w:r w:rsidRPr="00F23BE4">
              <w:t>Iekārta ātras darbības</w:t>
            </w:r>
            <w:r>
              <w:t>,</w:t>
            </w:r>
            <w:r w:rsidRPr="00F23BE4">
              <w:t xml:space="preserve"> vidēji pilns mazgāšanas ci</w:t>
            </w:r>
            <w:r>
              <w:t>k</w:t>
            </w:r>
            <w:r w:rsidRPr="00F23BE4">
              <w:t>la garums (ieskaitot žāvēšanu) ne ilgāks kā 45 minūtes.</w:t>
            </w:r>
          </w:p>
          <w:p w:rsidR="007B742F" w:rsidRPr="00F23BE4" w:rsidRDefault="007B742F" w:rsidP="00563CF4">
            <w:pPr>
              <w:pStyle w:val="NoSpacing"/>
              <w:numPr>
                <w:ilvl w:val="0"/>
                <w:numId w:val="29"/>
              </w:numPr>
              <w:jc w:val="both"/>
            </w:pPr>
            <w:r w:rsidRPr="00F23BE4">
              <w:t>Iekārta aprīkota ar diviem deterģentu dozācijas sūkņiem.</w:t>
            </w:r>
          </w:p>
          <w:p w:rsidR="007B742F" w:rsidRPr="00CA35F2" w:rsidRDefault="007B742F" w:rsidP="00563CF4">
            <w:pPr>
              <w:pStyle w:val="NoSpacing"/>
              <w:numPr>
                <w:ilvl w:val="0"/>
                <w:numId w:val="29"/>
              </w:numPr>
              <w:jc w:val="both"/>
            </w:pPr>
            <w:r w:rsidRPr="00F23BE4">
              <w:t xml:space="preserve">Atbilstoša </w:t>
            </w:r>
            <w:r w:rsidRPr="00CA35F2">
              <w:t>MDD 93/42/EEC (Medicīnas ierīču direktīvai)</w:t>
            </w:r>
          </w:p>
          <w:p w:rsidR="007B742F" w:rsidRPr="00CA35F2" w:rsidRDefault="007B742F" w:rsidP="00563CF4">
            <w:pPr>
              <w:pStyle w:val="NoSpacing"/>
              <w:numPr>
                <w:ilvl w:val="0"/>
                <w:numId w:val="29"/>
              </w:numPr>
              <w:jc w:val="both"/>
            </w:pPr>
            <w:r w:rsidRPr="00CA35F2">
              <w:t>Atbilstoša LVS EN ISO 15883 vai ekvivalentam</w:t>
            </w:r>
          </w:p>
          <w:p w:rsidR="007B742F" w:rsidRPr="00F23BE4" w:rsidRDefault="007B742F" w:rsidP="00563CF4">
            <w:pPr>
              <w:pStyle w:val="NoSpacing"/>
              <w:numPr>
                <w:ilvl w:val="0"/>
                <w:numId w:val="29"/>
              </w:numPr>
              <w:jc w:val="both"/>
            </w:pPr>
            <w:r w:rsidRPr="00F23BE4">
              <w:t>Iekārta aprīkota ar pieslēgumiem:</w:t>
            </w:r>
          </w:p>
          <w:p w:rsidR="007B742F" w:rsidRPr="00F23BE4" w:rsidRDefault="007B742F" w:rsidP="00563CF4">
            <w:pPr>
              <w:pStyle w:val="NoSpacing"/>
              <w:numPr>
                <w:ilvl w:val="0"/>
                <w:numId w:val="28"/>
              </w:numPr>
              <w:jc w:val="both"/>
            </w:pPr>
            <w:r w:rsidRPr="00F23BE4">
              <w:t>aukstais un karstais ūdens;</w:t>
            </w:r>
          </w:p>
          <w:p w:rsidR="007B742F" w:rsidRPr="00F23BE4" w:rsidRDefault="007B742F" w:rsidP="00563CF4">
            <w:pPr>
              <w:pStyle w:val="NoSpacing"/>
              <w:numPr>
                <w:ilvl w:val="0"/>
                <w:numId w:val="28"/>
              </w:numPr>
              <w:jc w:val="both"/>
            </w:pPr>
            <w:r w:rsidRPr="00F23BE4">
              <w:t>pieslēgums elektrokomunikācijām;</w:t>
            </w:r>
          </w:p>
          <w:p w:rsidR="007B742F" w:rsidRPr="00971823" w:rsidRDefault="007B742F" w:rsidP="00563CF4">
            <w:pPr>
              <w:pStyle w:val="NoSpacing"/>
              <w:numPr>
                <w:ilvl w:val="0"/>
                <w:numId w:val="28"/>
              </w:numPr>
              <w:jc w:val="both"/>
            </w:pPr>
            <w:r w:rsidRPr="00971823">
              <w:t>pieslēgums procesu izdrukas iekārtai;</w:t>
            </w:r>
          </w:p>
          <w:p w:rsidR="007B742F" w:rsidRPr="00971823" w:rsidRDefault="007B742F" w:rsidP="00563CF4">
            <w:pPr>
              <w:pStyle w:val="NoSpacing"/>
              <w:numPr>
                <w:ilvl w:val="0"/>
                <w:numId w:val="28"/>
              </w:numPr>
              <w:jc w:val="both"/>
            </w:pPr>
            <w:r w:rsidRPr="00971823">
              <w:t>pieslēgums drenāžai;</w:t>
            </w:r>
          </w:p>
          <w:p w:rsidR="007B742F" w:rsidRPr="00971823" w:rsidRDefault="007B742F" w:rsidP="00563CF4">
            <w:pPr>
              <w:pStyle w:val="NoSpacing"/>
              <w:numPr>
                <w:ilvl w:val="0"/>
                <w:numId w:val="28"/>
              </w:numPr>
              <w:jc w:val="both"/>
            </w:pPr>
            <w:r w:rsidRPr="00971823">
              <w:t>ne mazāk kā 2 pieslēgumu porti servisa komunikācijām RS232.</w:t>
            </w:r>
          </w:p>
          <w:p w:rsidR="007B742F" w:rsidRPr="00971823" w:rsidRDefault="007B742F" w:rsidP="00563CF4">
            <w:pPr>
              <w:pStyle w:val="NoSpacing"/>
              <w:numPr>
                <w:ilvl w:val="0"/>
                <w:numId w:val="29"/>
              </w:numPr>
              <w:jc w:val="both"/>
            </w:pPr>
            <w:r w:rsidRPr="00971823">
              <w:t>Kameras tilpums ne mazāk kā 60 litri (± 5%)</w:t>
            </w:r>
          </w:p>
          <w:p w:rsidR="007B742F" w:rsidRPr="00F23BE4" w:rsidRDefault="007B742F" w:rsidP="00563CF4">
            <w:pPr>
              <w:pStyle w:val="NoSpacing"/>
              <w:numPr>
                <w:ilvl w:val="0"/>
                <w:numId w:val="29"/>
              </w:numPr>
              <w:jc w:val="both"/>
            </w:pPr>
            <w:r w:rsidRPr="00971823">
              <w:t>Eletropieslēgums: 400V, 50Hz, 3×10A vai 2x16A</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Pr="00F23BE4"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EUR bez PVN _______</w:t>
            </w:r>
          </w:p>
        </w:tc>
      </w:tr>
      <w:tr w:rsidR="007B742F" w:rsidRPr="00F23BE4" w:rsidTr="00563CF4">
        <w:trPr>
          <w:trHeight w:val="4668"/>
        </w:trPr>
        <w:tc>
          <w:tcPr>
            <w:tcW w:w="943" w:type="dxa"/>
          </w:tcPr>
          <w:p w:rsidR="007B742F" w:rsidRPr="00F23BE4" w:rsidRDefault="007B742F" w:rsidP="00563CF4">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p>
        </w:tc>
        <w:tc>
          <w:tcPr>
            <w:tcW w:w="2871" w:type="dxa"/>
          </w:tcPr>
          <w:p w:rsidR="007B742F" w:rsidRPr="00EF7F98" w:rsidRDefault="007B742F" w:rsidP="00563CF4">
            <w:pPr>
              <w:keepNext/>
              <w:outlineLvl w:val="5"/>
              <w:rPr>
                <w:rFonts w:ascii="Times New Roman" w:hAnsi="Times New Roman" w:cs="Times New Roman"/>
                <w:b/>
                <w:sz w:val="24"/>
                <w:szCs w:val="24"/>
                <w:lang w:eastAsia="en-US"/>
              </w:rPr>
            </w:pPr>
            <w:r w:rsidRPr="00EF7F98">
              <w:rPr>
                <w:rFonts w:ascii="Times New Roman" w:hAnsi="Times New Roman" w:cs="Times New Roman"/>
                <w:b/>
                <w:sz w:val="24"/>
                <w:szCs w:val="24"/>
                <w:lang w:eastAsia="en-US"/>
              </w:rPr>
              <w:t>Ūdens sagatavošanas sistēma</w:t>
            </w:r>
          </w:p>
        </w:tc>
        <w:tc>
          <w:tcPr>
            <w:tcW w:w="4365" w:type="dxa"/>
          </w:tcPr>
          <w:p w:rsidR="007B742F" w:rsidRPr="00EF7F98" w:rsidRDefault="007B742F" w:rsidP="00563CF4">
            <w:pPr>
              <w:pStyle w:val="NoSpacing"/>
              <w:numPr>
                <w:ilvl w:val="0"/>
                <w:numId w:val="29"/>
              </w:numPr>
              <w:jc w:val="both"/>
            </w:pPr>
            <w:r w:rsidRPr="00EF7F98">
              <w:t>Ūdens sagatavošanas sistēma nodrošina ūdens sagatavošanu pievadu ātras darbības B-tipa tvaika sterilizatoram un dentālo, ķirurģisko instrumentu un medicīniskā aprīkojuma mazgāšanas - dezinfekcijas iekārtai.</w:t>
            </w:r>
          </w:p>
          <w:p w:rsidR="007B742F" w:rsidRPr="00EF7F98" w:rsidRDefault="007B742F" w:rsidP="00563CF4">
            <w:pPr>
              <w:pStyle w:val="NoSpacing"/>
              <w:numPr>
                <w:ilvl w:val="0"/>
                <w:numId w:val="29"/>
              </w:numPr>
              <w:jc w:val="both"/>
            </w:pPr>
            <w:r w:rsidRPr="00EF7F98">
              <w:t>Automātiskā ūdens mīkstināšanas iekārta ar:</w:t>
            </w:r>
          </w:p>
          <w:p w:rsidR="007B742F" w:rsidRPr="00EF7F98" w:rsidRDefault="007B742F" w:rsidP="00563CF4">
            <w:pPr>
              <w:pStyle w:val="NoSpacing"/>
              <w:numPr>
                <w:ilvl w:val="0"/>
                <w:numId w:val="44"/>
              </w:numPr>
              <w:jc w:val="both"/>
            </w:pPr>
            <w:r w:rsidRPr="00EF7F98">
              <w:t>katjonu sveķu pildmateriālu,</w:t>
            </w:r>
          </w:p>
          <w:p w:rsidR="007B742F" w:rsidRPr="00EF7F98" w:rsidRDefault="007B742F" w:rsidP="00563CF4">
            <w:pPr>
              <w:pStyle w:val="NoSpacing"/>
              <w:numPr>
                <w:ilvl w:val="0"/>
                <w:numId w:val="44"/>
              </w:numPr>
              <w:jc w:val="both"/>
            </w:pPr>
            <w:r w:rsidRPr="00EF7F98">
              <w:t>automātisko (elektronisko) vadības sistēmu,</w:t>
            </w:r>
          </w:p>
          <w:p w:rsidR="007B742F" w:rsidRPr="00EF7F98" w:rsidRDefault="007B742F" w:rsidP="00563CF4">
            <w:pPr>
              <w:pStyle w:val="NoSpacing"/>
              <w:numPr>
                <w:ilvl w:val="0"/>
                <w:numId w:val="44"/>
              </w:numPr>
              <w:jc w:val="both"/>
            </w:pPr>
            <w:r w:rsidRPr="00EF7F98">
              <w:t xml:space="preserve">sāls tvertni (ar sāli ne mazāk kā 75kg). </w:t>
            </w:r>
          </w:p>
          <w:p w:rsidR="007B742F" w:rsidRPr="00EF7F98" w:rsidRDefault="007B742F" w:rsidP="00563CF4">
            <w:pPr>
              <w:pStyle w:val="NoSpacing"/>
              <w:numPr>
                <w:ilvl w:val="0"/>
                <w:numId w:val="45"/>
              </w:numPr>
              <w:jc w:val="both"/>
            </w:pPr>
            <w:r w:rsidRPr="00EF7F98">
              <w:t>Nominālā ražība 1,5-2m3/dnn, darba spiediens 1,5-6,0 bar.</w:t>
            </w:r>
          </w:p>
          <w:p w:rsidR="007B742F" w:rsidRPr="00B67C06" w:rsidRDefault="007B742F" w:rsidP="00563CF4">
            <w:pPr>
              <w:pStyle w:val="NoSpacing"/>
              <w:numPr>
                <w:ilvl w:val="0"/>
                <w:numId w:val="29"/>
              </w:numPr>
              <w:jc w:val="both"/>
            </w:pPr>
            <w:r w:rsidRPr="00B67C06">
              <w:t>Atbilstošas ražības dejonizators ar sastāvu.</w:t>
            </w:r>
          </w:p>
          <w:p w:rsidR="007B742F" w:rsidRPr="00B67C06" w:rsidRDefault="007B742F" w:rsidP="00563CF4">
            <w:pPr>
              <w:pStyle w:val="NoSpacing"/>
              <w:numPr>
                <w:ilvl w:val="0"/>
                <w:numId w:val="29"/>
              </w:numPr>
              <w:jc w:val="both"/>
            </w:pPr>
            <w:r w:rsidRPr="00B67C06">
              <w:t>Reversās osmozes iekārtas ražība līdz 60 L/stundā (pieslēgums un jaudas nodrošinājums mazgāšanas-dezinfekcijas iekārtai un tvaika sterilizatoram).</w:t>
            </w:r>
          </w:p>
          <w:p w:rsidR="007B742F" w:rsidRPr="00B67C06" w:rsidRDefault="007B742F" w:rsidP="00563CF4">
            <w:pPr>
              <w:pStyle w:val="NoSpacing"/>
              <w:numPr>
                <w:ilvl w:val="0"/>
                <w:numId w:val="29"/>
              </w:numPr>
              <w:jc w:val="both"/>
            </w:pPr>
            <w:r w:rsidRPr="00B67C06">
              <w:t>Spiedkatla (ūdens spiediena nodrošināšanai) tilpums ne mazāks kā 60 L.</w:t>
            </w:r>
          </w:p>
          <w:p w:rsidR="007B742F" w:rsidRPr="00EF7F98" w:rsidRDefault="007B742F" w:rsidP="00563CF4">
            <w:pPr>
              <w:pStyle w:val="NoSpacing"/>
              <w:numPr>
                <w:ilvl w:val="0"/>
                <w:numId w:val="29"/>
              </w:numPr>
              <w:jc w:val="both"/>
            </w:pPr>
            <w:r w:rsidRPr="00B67C06">
              <w:t>Komplektācijā pieslēgumu nodrošināšanas instalācijas un apsaistes materiāli.</w:t>
            </w:r>
          </w:p>
        </w:tc>
        <w:tc>
          <w:tcPr>
            <w:tcW w:w="1655" w:type="dxa"/>
          </w:tcPr>
          <w:p w:rsidR="007B742F" w:rsidRPr="00EF7F98"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EF7F98">
              <w:rPr>
                <w:rFonts w:ascii="Times New Roman" w:hAnsi="Times New Roman" w:cs="Times New Roman"/>
                <w:bCs/>
                <w:sz w:val="24"/>
                <w:szCs w:val="24"/>
                <w:lang w:eastAsia="en-US"/>
              </w:rPr>
              <w:t>1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EUR bez PVN _______</w:t>
            </w:r>
          </w:p>
        </w:tc>
      </w:tr>
      <w:tr w:rsidR="007B742F" w:rsidRPr="00F23BE4" w:rsidTr="00563CF4">
        <w:trPr>
          <w:trHeight w:val="4527"/>
        </w:trPr>
        <w:tc>
          <w:tcPr>
            <w:tcW w:w="943" w:type="dxa"/>
          </w:tcPr>
          <w:p w:rsidR="007B742F" w:rsidRPr="00F23BE4" w:rsidRDefault="007B742F" w:rsidP="00563CF4">
            <w:pPr>
              <w:keepNext/>
              <w:outlineLvl w:val="5"/>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r w:rsidRPr="00F23BE4">
              <w:rPr>
                <w:rFonts w:ascii="Times New Roman" w:hAnsi="Times New Roman" w:cs="Times New Roman"/>
                <w:b/>
                <w:bCs/>
                <w:sz w:val="24"/>
                <w:szCs w:val="24"/>
                <w:lang w:eastAsia="en-US"/>
              </w:rPr>
              <w:t>.</w:t>
            </w:r>
          </w:p>
        </w:tc>
        <w:tc>
          <w:tcPr>
            <w:tcW w:w="2871" w:type="dxa"/>
          </w:tcPr>
          <w:p w:rsidR="007B742F" w:rsidRPr="00F23BE4" w:rsidRDefault="007B742F" w:rsidP="00563CF4">
            <w:pPr>
              <w:keepNext/>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Ultraskaņas tīrīšanas vanna</w:t>
            </w:r>
          </w:p>
        </w:tc>
        <w:tc>
          <w:tcPr>
            <w:tcW w:w="4365" w:type="dxa"/>
          </w:tcPr>
          <w:p w:rsidR="007B742F" w:rsidRPr="00F23BE4" w:rsidRDefault="007B742F" w:rsidP="00563CF4">
            <w:pPr>
              <w:pStyle w:val="NoSpacing"/>
              <w:numPr>
                <w:ilvl w:val="0"/>
                <w:numId w:val="30"/>
              </w:numPr>
              <w:jc w:val="both"/>
            </w:pPr>
            <w:r w:rsidRPr="00F23BE4">
              <w:t>Paredzēta dentālu un medicīnisku instrumentu, medicīniskā aprīkojuma ultraskaņas tīrīšanai.</w:t>
            </w:r>
          </w:p>
          <w:p w:rsidR="007B742F" w:rsidRPr="00F23BE4" w:rsidRDefault="007B742F" w:rsidP="00563CF4">
            <w:pPr>
              <w:pStyle w:val="NoSpacing"/>
              <w:numPr>
                <w:ilvl w:val="0"/>
                <w:numId w:val="30"/>
              </w:numPr>
              <w:jc w:val="both"/>
            </w:pPr>
            <w:r w:rsidRPr="00F23BE4">
              <w:t>Tīrīšanas tvertne izgatavota no  izturīga nerūsējošā tērauda.</w:t>
            </w:r>
          </w:p>
          <w:p w:rsidR="007B742F" w:rsidRPr="006472A3" w:rsidRDefault="007B742F" w:rsidP="00563CF4">
            <w:pPr>
              <w:pStyle w:val="NoSpacing"/>
              <w:numPr>
                <w:ilvl w:val="0"/>
                <w:numId w:val="30"/>
              </w:numPr>
              <w:jc w:val="both"/>
            </w:pPr>
            <w:r w:rsidRPr="006472A3">
              <w:t>Impulsa devēja sistēma ne mazāk kā 35 kHz</w:t>
            </w:r>
          </w:p>
          <w:p w:rsidR="007B742F" w:rsidRPr="006472A3" w:rsidRDefault="007B742F" w:rsidP="00563CF4">
            <w:pPr>
              <w:pStyle w:val="NoSpacing"/>
              <w:numPr>
                <w:ilvl w:val="0"/>
                <w:numId w:val="30"/>
              </w:numPr>
              <w:jc w:val="both"/>
            </w:pPr>
            <w:r w:rsidRPr="006472A3">
              <w:t>Iekārta aprīkota ar LED-displeju, kas uzrāda atlikušo tīrīšanas laiku.</w:t>
            </w:r>
          </w:p>
          <w:p w:rsidR="007B742F" w:rsidRPr="00F23BE4" w:rsidRDefault="007B742F" w:rsidP="00563CF4">
            <w:pPr>
              <w:pStyle w:val="NoSpacing"/>
              <w:numPr>
                <w:ilvl w:val="0"/>
                <w:numId w:val="30"/>
              </w:numPr>
              <w:jc w:val="both"/>
            </w:pPr>
            <w:r w:rsidRPr="00F23BE4">
              <w:t>Aprīkota ar “Sweep” un “Degas” funkcijām un drenāžas izvadu.</w:t>
            </w:r>
          </w:p>
          <w:p w:rsidR="007B742F" w:rsidRPr="00F23BE4" w:rsidRDefault="007B742F" w:rsidP="00563CF4">
            <w:pPr>
              <w:pStyle w:val="NoSpacing"/>
              <w:numPr>
                <w:ilvl w:val="0"/>
                <w:numId w:val="30"/>
              </w:numPr>
              <w:jc w:val="both"/>
            </w:pPr>
            <w:r w:rsidRPr="00F23BE4">
              <w:t>Aprīkota ar ergonomiskas formas izturīgas plastmasas rokturiem.</w:t>
            </w:r>
          </w:p>
          <w:p w:rsidR="007B742F" w:rsidRPr="00F23BE4" w:rsidRDefault="007B742F" w:rsidP="00563CF4">
            <w:pPr>
              <w:pStyle w:val="NoSpacing"/>
              <w:numPr>
                <w:ilvl w:val="0"/>
                <w:numId w:val="30"/>
              </w:numPr>
              <w:jc w:val="both"/>
            </w:pPr>
            <w:r w:rsidRPr="00F23BE4">
              <w:t>Kameras ietilpība ne mazāk kā 2,75 litri (± 5%)</w:t>
            </w:r>
            <w:r>
              <w:t>.</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1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Pr="00F23BE4"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EUR bez PVN _______</w:t>
            </w:r>
          </w:p>
        </w:tc>
      </w:tr>
      <w:tr w:rsidR="007B742F" w:rsidRPr="00F23BE4" w:rsidTr="00563CF4">
        <w:tc>
          <w:tcPr>
            <w:tcW w:w="943" w:type="dxa"/>
          </w:tcPr>
          <w:p w:rsidR="007B742F" w:rsidRPr="00F23BE4" w:rsidRDefault="007B742F" w:rsidP="00563CF4">
            <w:pPr>
              <w:keepNext/>
              <w:outlineLvl w:val="5"/>
              <w:rPr>
                <w:rFonts w:ascii="Times New Roman" w:hAnsi="Times New Roman" w:cs="Times New Roman"/>
                <w:b/>
                <w:bCs/>
                <w:sz w:val="24"/>
                <w:szCs w:val="24"/>
                <w:lang w:eastAsia="en-US"/>
              </w:rPr>
            </w:pPr>
            <w:r>
              <w:rPr>
                <w:rFonts w:ascii="Times New Roman" w:hAnsi="Times New Roman" w:cs="Times New Roman"/>
                <w:b/>
                <w:bCs/>
                <w:sz w:val="24"/>
                <w:szCs w:val="24"/>
                <w:lang w:eastAsia="en-US"/>
              </w:rPr>
              <w:t>5</w:t>
            </w:r>
            <w:r w:rsidRPr="00F23BE4">
              <w:rPr>
                <w:rFonts w:ascii="Times New Roman" w:hAnsi="Times New Roman" w:cs="Times New Roman"/>
                <w:b/>
                <w:bCs/>
                <w:sz w:val="24"/>
                <w:szCs w:val="24"/>
                <w:lang w:eastAsia="en-US"/>
              </w:rPr>
              <w:t>.</w:t>
            </w:r>
          </w:p>
        </w:tc>
        <w:tc>
          <w:tcPr>
            <w:tcW w:w="2871" w:type="dxa"/>
          </w:tcPr>
          <w:p w:rsidR="007B742F" w:rsidRPr="00F23BE4" w:rsidRDefault="007B742F" w:rsidP="00563CF4">
            <w:pPr>
              <w:keepNext/>
              <w:jc w:val="both"/>
              <w:outlineLvl w:val="5"/>
              <w:rPr>
                <w:rFonts w:ascii="Times New Roman" w:hAnsi="Times New Roman" w:cs="Times New Roman"/>
                <w:b/>
                <w:sz w:val="24"/>
                <w:szCs w:val="24"/>
                <w:lang w:eastAsia="en-US"/>
              </w:rPr>
            </w:pPr>
            <w:r w:rsidRPr="00F23BE4">
              <w:rPr>
                <w:rFonts w:ascii="Times New Roman" w:hAnsi="Times New Roman" w:cs="Times New Roman"/>
                <w:b/>
                <w:sz w:val="24"/>
                <w:szCs w:val="24"/>
                <w:lang w:eastAsia="en-US"/>
              </w:rPr>
              <w:t>Transporta ratiņi - galdiņš</w:t>
            </w:r>
          </w:p>
        </w:tc>
        <w:tc>
          <w:tcPr>
            <w:tcW w:w="4365" w:type="dxa"/>
          </w:tcPr>
          <w:p w:rsidR="007B742F" w:rsidRPr="00F23BE4" w:rsidRDefault="007B742F" w:rsidP="00563CF4">
            <w:pPr>
              <w:pStyle w:val="NoSpacing"/>
              <w:numPr>
                <w:ilvl w:val="0"/>
                <w:numId w:val="31"/>
              </w:numPr>
              <w:jc w:val="both"/>
            </w:pPr>
            <w:r w:rsidRPr="00F23BE4">
              <w:t>Nerūsējošā tērauda AISI 304</w:t>
            </w:r>
          </w:p>
          <w:p w:rsidR="007B742F" w:rsidRPr="00F23BE4" w:rsidRDefault="007B742F" w:rsidP="00563CF4">
            <w:pPr>
              <w:pStyle w:val="NoSpacing"/>
              <w:numPr>
                <w:ilvl w:val="0"/>
                <w:numId w:val="31"/>
              </w:numPr>
              <w:jc w:val="both"/>
            </w:pPr>
            <w:r w:rsidRPr="00F23BE4">
              <w:t xml:space="preserve">Ratiņu izmēri: </w:t>
            </w:r>
            <w:r w:rsidRPr="00F21BAF">
              <w:t>garums 800mm x platums 500mm x augstums roktura 900mm  (± 5%)</w:t>
            </w:r>
            <w:r>
              <w:t xml:space="preserve"> </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sidRPr="00F23BE4">
              <w:rPr>
                <w:rFonts w:ascii="Times New Roman" w:hAnsi="Times New Roman" w:cs="Times New Roman"/>
                <w:bCs/>
                <w:sz w:val="24"/>
                <w:szCs w:val="24"/>
                <w:lang w:eastAsia="en-US"/>
              </w:rPr>
              <w:t>2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Pr="00F23BE4"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EUR bez PVN _______</w:t>
            </w:r>
          </w:p>
        </w:tc>
      </w:tr>
      <w:tr w:rsidR="007B742F" w:rsidRPr="00F23BE4" w:rsidTr="00563CF4">
        <w:tc>
          <w:tcPr>
            <w:tcW w:w="943" w:type="dxa"/>
          </w:tcPr>
          <w:p w:rsidR="007B742F" w:rsidRDefault="007B742F" w:rsidP="00563CF4">
            <w:pPr>
              <w:keepNext/>
              <w:outlineLvl w:val="5"/>
              <w:rPr>
                <w:rFonts w:ascii="Times New Roman" w:hAnsi="Times New Roman" w:cs="Times New Roman"/>
                <w:b/>
                <w:bCs/>
                <w:sz w:val="24"/>
                <w:szCs w:val="24"/>
                <w:lang w:eastAsia="en-US"/>
              </w:rPr>
            </w:pPr>
            <w:r>
              <w:rPr>
                <w:rFonts w:ascii="Times New Roman" w:hAnsi="Times New Roman" w:cs="Times New Roman"/>
                <w:b/>
                <w:bCs/>
                <w:sz w:val="24"/>
                <w:szCs w:val="24"/>
                <w:lang w:eastAsia="en-US"/>
              </w:rPr>
              <w:t>6.</w:t>
            </w:r>
          </w:p>
        </w:tc>
        <w:tc>
          <w:tcPr>
            <w:tcW w:w="2871" w:type="dxa"/>
          </w:tcPr>
          <w:p w:rsidR="007B742F" w:rsidRPr="006472A3" w:rsidRDefault="007B742F" w:rsidP="00563CF4">
            <w:pPr>
              <w:keepNext/>
              <w:jc w:val="both"/>
              <w:outlineLvl w:val="5"/>
              <w:rPr>
                <w:rFonts w:ascii="Times New Roman" w:hAnsi="Times New Roman" w:cs="Times New Roman"/>
                <w:b/>
                <w:sz w:val="24"/>
                <w:szCs w:val="24"/>
                <w:lang w:eastAsia="en-US"/>
              </w:rPr>
            </w:pPr>
            <w:r w:rsidRPr="006472A3">
              <w:rPr>
                <w:rFonts w:ascii="Times New Roman" w:hAnsi="Times New Roman" w:cs="Times New Roman"/>
                <w:b/>
                <w:sz w:val="24"/>
                <w:szCs w:val="24"/>
                <w:lang w:eastAsia="en-US"/>
              </w:rPr>
              <w:t>Nerūsējošā tērauda ruļļu turētājs ar griezēju</w:t>
            </w:r>
          </w:p>
          <w:p w:rsidR="00A333A5" w:rsidRPr="006472A3" w:rsidRDefault="00A333A5" w:rsidP="00563CF4">
            <w:pPr>
              <w:keepNext/>
              <w:jc w:val="both"/>
              <w:outlineLvl w:val="5"/>
              <w:rPr>
                <w:rFonts w:ascii="Times New Roman" w:hAnsi="Times New Roman" w:cs="Times New Roman"/>
                <w:b/>
                <w:sz w:val="24"/>
                <w:szCs w:val="24"/>
                <w:lang w:eastAsia="en-US"/>
              </w:rPr>
            </w:pPr>
          </w:p>
        </w:tc>
        <w:tc>
          <w:tcPr>
            <w:tcW w:w="4365" w:type="dxa"/>
          </w:tcPr>
          <w:p w:rsidR="007B742F" w:rsidRPr="006472A3" w:rsidRDefault="007B742F" w:rsidP="00563CF4">
            <w:pPr>
              <w:pStyle w:val="NoSpacing"/>
              <w:numPr>
                <w:ilvl w:val="0"/>
                <w:numId w:val="31"/>
              </w:numPr>
              <w:suppressAutoHyphens/>
              <w:spacing w:line="100" w:lineRule="atLeast"/>
              <w:jc w:val="both"/>
            </w:pPr>
            <w:r w:rsidRPr="006472A3">
              <w:t>Izgatavots no nerūsējošā tērauda;</w:t>
            </w:r>
          </w:p>
          <w:p w:rsidR="007B742F" w:rsidRPr="006472A3" w:rsidRDefault="007B742F" w:rsidP="00563CF4">
            <w:pPr>
              <w:pStyle w:val="NoSpacing"/>
              <w:numPr>
                <w:ilvl w:val="0"/>
                <w:numId w:val="31"/>
              </w:numPr>
              <w:suppressAutoHyphens/>
              <w:spacing w:line="100" w:lineRule="atLeast"/>
              <w:jc w:val="both"/>
            </w:pPr>
            <w:r w:rsidRPr="006472A3">
              <w:t xml:space="preserve">ārējie izmēri 875 x 125 x 425 mm ( </w:t>
            </w:r>
            <w:r w:rsidRPr="006472A3">
              <w:rPr>
                <w:u w:val="single"/>
              </w:rPr>
              <w:t>+</w:t>
            </w:r>
            <w:r w:rsidRPr="006472A3">
              <w:t xml:space="preserve"> 5mm)</w:t>
            </w:r>
          </w:p>
          <w:p w:rsidR="007B742F" w:rsidRPr="006472A3" w:rsidRDefault="007B742F" w:rsidP="00506EF5">
            <w:pPr>
              <w:pStyle w:val="NoSpacing"/>
              <w:numPr>
                <w:ilvl w:val="0"/>
                <w:numId w:val="31"/>
              </w:numPr>
              <w:jc w:val="both"/>
            </w:pPr>
            <w:r w:rsidRPr="006472A3">
              <w:t>G</w:t>
            </w:r>
            <w:r w:rsidR="00506EF5" w:rsidRPr="006472A3">
              <w:t>r</w:t>
            </w:r>
            <w:r w:rsidRPr="006472A3">
              <w:t>iešanas garums 75cm</w:t>
            </w:r>
          </w:p>
        </w:tc>
        <w:tc>
          <w:tcPr>
            <w:tcW w:w="1655"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1 gab.</w:t>
            </w:r>
          </w:p>
        </w:tc>
        <w:tc>
          <w:tcPr>
            <w:tcW w:w="1660" w:type="dxa"/>
          </w:tcPr>
          <w:p w:rsidR="007B742F" w:rsidRPr="00F23BE4" w:rsidRDefault="007B742F"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p>
        </w:tc>
        <w:tc>
          <w:tcPr>
            <w:tcW w:w="1657" w:type="dxa"/>
          </w:tcPr>
          <w:p w:rsidR="007B742F" w:rsidRDefault="00CE741C" w:rsidP="00563CF4">
            <w:pPr>
              <w:keepNext/>
              <w:numPr>
                <w:ilvl w:val="5"/>
                <w:numId w:val="0"/>
              </w:numPr>
              <w:tabs>
                <w:tab w:val="num" w:pos="0"/>
              </w:tabs>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EUR bez PVN _______</w:t>
            </w:r>
          </w:p>
        </w:tc>
      </w:tr>
      <w:tr w:rsidR="007B742F" w:rsidRPr="00F23BE4" w:rsidTr="00563CF4">
        <w:tc>
          <w:tcPr>
            <w:tcW w:w="11494" w:type="dxa"/>
            <w:gridSpan w:val="5"/>
          </w:tcPr>
          <w:p w:rsidR="007B742F" w:rsidRPr="00F23BE4" w:rsidRDefault="007B742F" w:rsidP="00563CF4">
            <w:pPr>
              <w:keepNext/>
              <w:suppressAutoHyphens/>
              <w:jc w:val="right"/>
              <w:outlineLvl w:val="5"/>
              <w:rPr>
                <w:rFonts w:ascii="Times New Roman" w:hAnsi="Times New Roman" w:cs="Times New Roman"/>
                <w:bCs/>
                <w:sz w:val="24"/>
                <w:szCs w:val="24"/>
                <w:lang w:eastAsia="en-US"/>
              </w:rPr>
            </w:pPr>
            <w:r w:rsidRPr="00F23BE4">
              <w:rPr>
                <w:rFonts w:ascii="Times New Roman" w:hAnsi="Times New Roman" w:cs="Times New Roman"/>
                <w:b/>
                <w:sz w:val="24"/>
                <w:szCs w:val="24"/>
              </w:rPr>
              <w:t>Cena kopā par visu Preču apjomu EUR bez PVN:</w:t>
            </w:r>
          </w:p>
        </w:tc>
        <w:tc>
          <w:tcPr>
            <w:tcW w:w="1657" w:type="dxa"/>
          </w:tcPr>
          <w:p w:rsidR="007B742F" w:rsidRPr="00F23BE4" w:rsidRDefault="007B742F" w:rsidP="00563CF4">
            <w:pPr>
              <w:keepNext/>
              <w:suppressAutoHyphens/>
              <w:jc w:val="center"/>
              <w:outlineLvl w:val="5"/>
              <w:rPr>
                <w:rFonts w:ascii="Times New Roman" w:hAnsi="Times New Roman" w:cs="Times New Roman"/>
                <w:bCs/>
                <w:sz w:val="24"/>
                <w:szCs w:val="24"/>
                <w:lang w:eastAsia="en-US"/>
              </w:rPr>
            </w:pPr>
            <w:r>
              <w:rPr>
                <w:rFonts w:ascii="Times New Roman" w:hAnsi="Times New Roman" w:cs="Times New Roman"/>
                <w:bCs/>
                <w:sz w:val="24"/>
                <w:szCs w:val="24"/>
                <w:lang w:eastAsia="en-US"/>
              </w:rPr>
              <w:t>________</w:t>
            </w:r>
          </w:p>
        </w:tc>
      </w:tr>
    </w:tbl>
    <w:p w:rsidR="00B76CF3" w:rsidRPr="00B76CF3" w:rsidRDefault="00B76CF3" w:rsidP="00B76CF3">
      <w:pPr>
        <w:spacing w:after="0" w:line="240" w:lineRule="auto"/>
        <w:rPr>
          <w:rFonts w:ascii="Times New Roman" w:hAnsi="Times New Roman" w:cs="Times New Roman"/>
          <w:lang w:eastAsia="en-US"/>
        </w:rPr>
      </w:pPr>
      <w:r w:rsidRPr="00B76CF3">
        <w:rPr>
          <w:rFonts w:ascii="Times New Roman" w:hAnsi="Times New Roman" w:cs="Times New Roman"/>
          <w:lang w:eastAsia="en-US"/>
        </w:rPr>
        <w:t>Pretendents/Pretendenta pilnvarotā persona:</w:t>
      </w:r>
    </w:p>
    <w:p w:rsidR="00B76CF3" w:rsidRPr="00B76CF3" w:rsidRDefault="00B76CF3" w:rsidP="00B76CF3">
      <w:pPr>
        <w:spacing w:after="0" w:line="240" w:lineRule="auto"/>
        <w:rPr>
          <w:rFonts w:ascii="Times New Roman" w:hAnsi="Times New Roman" w:cs="Times New Roman"/>
          <w:lang w:eastAsia="en-US"/>
        </w:rPr>
      </w:pPr>
      <w:r w:rsidRPr="00B76CF3">
        <w:rPr>
          <w:rFonts w:ascii="Times New Roman" w:hAnsi="Times New Roman" w:cs="Times New Roman"/>
          <w:lang w:eastAsia="en-US"/>
        </w:rPr>
        <w:t>___________________       _____________         _____________</w:t>
      </w:r>
    </w:p>
    <w:p w:rsidR="00B76CF3" w:rsidRPr="00B76CF3" w:rsidRDefault="00B76CF3" w:rsidP="00B76CF3">
      <w:pPr>
        <w:spacing w:after="0" w:line="240" w:lineRule="auto"/>
        <w:rPr>
          <w:rFonts w:ascii="Times New Roman" w:hAnsi="Times New Roman" w:cs="Times New Roman"/>
          <w:lang w:eastAsia="en-US"/>
        </w:rPr>
      </w:pPr>
      <w:r w:rsidRPr="00B76CF3">
        <w:rPr>
          <w:rFonts w:ascii="Times New Roman" w:hAnsi="Times New Roman" w:cs="Times New Roman"/>
          <w:lang w:eastAsia="en-US"/>
        </w:rPr>
        <w:t xml:space="preserve"> /vārds, uzvārds/ </w:t>
      </w:r>
      <w:r w:rsidRPr="00B76CF3">
        <w:rPr>
          <w:rFonts w:ascii="Times New Roman" w:hAnsi="Times New Roman" w:cs="Times New Roman"/>
          <w:lang w:eastAsia="en-US"/>
        </w:rPr>
        <w:tab/>
        <w:t xml:space="preserve">   </w:t>
      </w:r>
      <w:r w:rsidRPr="00B76CF3">
        <w:rPr>
          <w:rFonts w:ascii="Times New Roman" w:hAnsi="Times New Roman" w:cs="Times New Roman"/>
          <w:lang w:eastAsia="en-US"/>
        </w:rPr>
        <w:tab/>
        <w:t xml:space="preserve">       /amats/             </w:t>
      </w:r>
      <w:r w:rsidRPr="00B76CF3">
        <w:rPr>
          <w:rFonts w:ascii="Times New Roman" w:hAnsi="Times New Roman" w:cs="Times New Roman"/>
          <w:lang w:eastAsia="en-US"/>
        </w:rPr>
        <w:tab/>
        <w:t>/paraksts/</w:t>
      </w:r>
    </w:p>
    <w:p w:rsidR="00B76CF3" w:rsidRPr="00B76CF3" w:rsidRDefault="00B76CF3" w:rsidP="00B76CF3">
      <w:pPr>
        <w:spacing w:after="0" w:line="240" w:lineRule="auto"/>
        <w:rPr>
          <w:rFonts w:ascii="Times New Roman" w:hAnsi="Times New Roman" w:cs="Times New Roman"/>
          <w:lang w:eastAsia="en-US"/>
        </w:rPr>
      </w:pPr>
      <w:r w:rsidRPr="00B76CF3">
        <w:rPr>
          <w:rFonts w:ascii="Times New Roman" w:hAnsi="Times New Roman" w:cs="Times New Roman"/>
          <w:lang w:eastAsia="en-US"/>
        </w:rPr>
        <w:t>____________________2017.gada ___.___________</w:t>
      </w:r>
    </w:p>
    <w:tbl>
      <w:tblPr>
        <w:tblW w:w="12815" w:type="dxa"/>
        <w:tblLook w:val="04A0" w:firstRow="1" w:lastRow="0" w:firstColumn="1" w:lastColumn="0" w:noHBand="0" w:noVBand="1"/>
      </w:tblPr>
      <w:tblGrid>
        <w:gridCol w:w="9295"/>
        <w:gridCol w:w="704"/>
        <w:gridCol w:w="704"/>
        <w:gridCol w:w="704"/>
        <w:gridCol w:w="704"/>
        <w:gridCol w:w="704"/>
      </w:tblGrid>
      <w:tr w:rsidR="00B76CF3" w:rsidRPr="00B76CF3" w:rsidTr="0080183F">
        <w:trPr>
          <w:trHeight w:val="255"/>
        </w:trPr>
        <w:tc>
          <w:tcPr>
            <w:tcW w:w="9295" w:type="dxa"/>
            <w:tcBorders>
              <w:top w:val="nil"/>
              <w:left w:val="nil"/>
              <w:bottom w:val="nil"/>
              <w:right w:val="nil"/>
            </w:tcBorders>
            <w:shd w:val="clear" w:color="auto" w:fill="auto"/>
            <w:vAlign w:val="bottom"/>
            <w:hideMark/>
          </w:tcPr>
          <w:p w:rsidR="00B76CF3" w:rsidRPr="00B76CF3" w:rsidRDefault="00B76CF3" w:rsidP="00B76CF3">
            <w:pPr>
              <w:spacing w:after="0"/>
              <w:rPr>
                <w:rFonts w:ascii="Times New Roman" w:eastAsia="Times New Roman" w:hAnsi="Times New Roman" w:cs="Times New Roman"/>
                <w:b/>
                <w:bCs/>
                <w:color w:val="000000"/>
                <w:lang w:eastAsia="en-GB"/>
              </w:rPr>
            </w:pPr>
            <w:r w:rsidRPr="00B76CF3">
              <w:rPr>
                <w:rFonts w:ascii="Times New Roman" w:hAnsi="Times New Roman" w:cs="Times New Roman"/>
                <w:lang w:eastAsia="en-US"/>
              </w:rPr>
              <w:t xml:space="preserve">/parakstīšanas vieta/                                    </w:t>
            </w:r>
            <w:r w:rsidRPr="00B76CF3">
              <w:rPr>
                <w:rFonts w:ascii="Times New Roman" w:hAnsi="Times New Roman" w:cs="Times New Roman"/>
              </w:rPr>
              <w:t>/datums/</w:t>
            </w:r>
          </w:p>
        </w:tc>
        <w:tc>
          <w:tcPr>
            <w:tcW w:w="704" w:type="dxa"/>
            <w:tcBorders>
              <w:top w:val="nil"/>
              <w:left w:val="nil"/>
              <w:bottom w:val="nil"/>
              <w:right w:val="nil"/>
            </w:tcBorders>
            <w:shd w:val="clear" w:color="auto" w:fill="auto"/>
            <w:noWrap/>
            <w:vAlign w:val="bottom"/>
          </w:tcPr>
          <w:p w:rsidR="00B76CF3" w:rsidRPr="00B76CF3" w:rsidRDefault="00B76CF3" w:rsidP="00B76CF3">
            <w:pPr>
              <w:spacing w:after="0" w:line="240" w:lineRule="auto"/>
              <w:rPr>
                <w:rFonts w:ascii="Times New Roman" w:eastAsia="Times New Roman" w:hAnsi="Times New Roman" w:cs="Times New Roman"/>
                <w:lang w:eastAsia="en-GB"/>
              </w:rPr>
            </w:pPr>
          </w:p>
        </w:tc>
        <w:tc>
          <w:tcPr>
            <w:tcW w:w="704" w:type="dxa"/>
            <w:tcBorders>
              <w:top w:val="nil"/>
              <w:left w:val="nil"/>
              <w:bottom w:val="nil"/>
              <w:right w:val="nil"/>
            </w:tcBorders>
            <w:shd w:val="clear" w:color="auto" w:fill="auto"/>
            <w:noWrap/>
            <w:vAlign w:val="bottom"/>
          </w:tcPr>
          <w:p w:rsidR="00B76CF3" w:rsidRPr="00B76CF3" w:rsidRDefault="00B76CF3" w:rsidP="00B76CF3">
            <w:pPr>
              <w:spacing w:after="0" w:line="240" w:lineRule="auto"/>
              <w:rPr>
                <w:rFonts w:ascii="Times New Roman" w:eastAsia="Times New Roman" w:hAnsi="Times New Roman" w:cs="Times New Roman"/>
                <w:lang w:eastAsia="en-GB"/>
              </w:rPr>
            </w:pPr>
          </w:p>
        </w:tc>
        <w:tc>
          <w:tcPr>
            <w:tcW w:w="704" w:type="dxa"/>
            <w:tcBorders>
              <w:top w:val="nil"/>
              <w:left w:val="nil"/>
              <w:bottom w:val="nil"/>
              <w:right w:val="nil"/>
            </w:tcBorders>
            <w:shd w:val="clear" w:color="auto" w:fill="auto"/>
            <w:noWrap/>
            <w:vAlign w:val="bottom"/>
          </w:tcPr>
          <w:p w:rsidR="00B76CF3" w:rsidRPr="00B76CF3" w:rsidRDefault="00B76CF3" w:rsidP="00B76CF3">
            <w:pPr>
              <w:spacing w:after="0" w:line="240" w:lineRule="auto"/>
              <w:rPr>
                <w:rFonts w:ascii="Times New Roman" w:eastAsia="Times New Roman" w:hAnsi="Times New Roman" w:cs="Times New Roman"/>
                <w:lang w:eastAsia="en-GB"/>
              </w:rPr>
            </w:pPr>
          </w:p>
        </w:tc>
        <w:tc>
          <w:tcPr>
            <w:tcW w:w="704" w:type="dxa"/>
            <w:tcBorders>
              <w:top w:val="nil"/>
              <w:left w:val="nil"/>
              <w:bottom w:val="nil"/>
              <w:right w:val="nil"/>
            </w:tcBorders>
            <w:shd w:val="clear" w:color="auto" w:fill="auto"/>
            <w:noWrap/>
            <w:vAlign w:val="bottom"/>
          </w:tcPr>
          <w:p w:rsidR="00B76CF3" w:rsidRPr="00B76CF3" w:rsidRDefault="00B76CF3" w:rsidP="00B76CF3">
            <w:pPr>
              <w:spacing w:after="0" w:line="240" w:lineRule="auto"/>
              <w:rPr>
                <w:rFonts w:ascii="Times New Roman" w:eastAsia="Times New Roman" w:hAnsi="Times New Roman" w:cs="Times New Roman"/>
                <w:lang w:eastAsia="en-GB"/>
              </w:rPr>
            </w:pPr>
          </w:p>
        </w:tc>
        <w:tc>
          <w:tcPr>
            <w:tcW w:w="704" w:type="dxa"/>
            <w:tcBorders>
              <w:top w:val="nil"/>
              <w:left w:val="nil"/>
              <w:bottom w:val="nil"/>
              <w:right w:val="nil"/>
            </w:tcBorders>
            <w:shd w:val="clear" w:color="auto" w:fill="auto"/>
            <w:noWrap/>
            <w:vAlign w:val="bottom"/>
          </w:tcPr>
          <w:p w:rsidR="00B76CF3" w:rsidRPr="00B76CF3" w:rsidRDefault="00B76CF3" w:rsidP="00B76CF3">
            <w:pPr>
              <w:spacing w:after="0" w:line="240" w:lineRule="auto"/>
              <w:rPr>
                <w:rFonts w:ascii="Times New Roman" w:eastAsia="Times New Roman" w:hAnsi="Times New Roman" w:cs="Times New Roman"/>
                <w:lang w:eastAsia="en-GB"/>
              </w:rPr>
            </w:pPr>
          </w:p>
        </w:tc>
      </w:tr>
    </w:tbl>
    <w:p w:rsidR="00B64D41" w:rsidRDefault="00B64D41" w:rsidP="00A96593">
      <w:pPr>
        <w:spacing w:line="240" w:lineRule="auto"/>
        <w:jc w:val="center"/>
        <w:rPr>
          <w:rFonts w:ascii="Times New Roman" w:hAnsi="Times New Roman" w:cs="Times New Roman"/>
          <w:b/>
          <w:caps/>
          <w:sz w:val="24"/>
          <w:szCs w:val="24"/>
        </w:rPr>
        <w:sectPr w:rsidR="00B64D41" w:rsidSect="00DD274B">
          <w:pgSz w:w="15840" w:h="12240" w:orient="landscape"/>
          <w:pgMar w:top="993" w:right="1239" w:bottom="1985" w:left="1440" w:header="720" w:footer="720" w:gutter="0"/>
          <w:cols w:space="720" w:equalWidth="0">
            <w:col w:w="13161"/>
          </w:cols>
          <w:noEndnote/>
          <w:titlePg/>
          <w:docGrid w:linePitch="299"/>
        </w:sectPr>
      </w:pPr>
    </w:p>
    <w:p w:rsidR="0029447A" w:rsidRPr="00961A41" w:rsidRDefault="0029447A" w:rsidP="00D46CEC">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t>3.pielikums</w:t>
      </w:r>
    </w:p>
    <w:p w:rsidR="00872751" w:rsidRPr="00961A41" w:rsidRDefault="004303EB" w:rsidP="00D46CEC">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A3339F" w:rsidRPr="00991FB4" w:rsidRDefault="00A3339F" w:rsidP="00A3339F">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A3339F" w:rsidRDefault="00A3339F" w:rsidP="00A3339F">
      <w:pPr>
        <w:tabs>
          <w:tab w:val="left" w:pos="855"/>
        </w:tabs>
        <w:spacing w:after="0" w:line="240" w:lineRule="auto"/>
        <w:jc w:val="right"/>
        <w:rPr>
          <w:rFonts w:ascii="Times New Roman" w:hAnsi="Times New Roman" w:cs="Times New Roman"/>
          <w:b/>
          <w:sz w:val="24"/>
          <w:szCs w:val="24"/>
        </w:rPr>
      </w:pPr>
      <w:r w:rsidRPr="00C51662">
        <w:rPr>
          <w:rFonts w:ascii="Times New Roman" w:hAnsi="Times New Roman" w:cs="Times New Roman"/>
          <w:b/>
          <w:sz w:val="24"/>
          <w:szCs w:val="24"/>
        </w:rPr>
        <w:t>„</w:t>
      </w:r>
      <w:r w:rsidRPr="00D96A12">
        <w:rPr>
          <w:rFonts w:ascii="Times New Roman" w:hAnsi="Times New Roman" w:cs="Times New Roman"/>
          <w:b/>
          <w:sz w:val="24"/>
          <w:szCs w:val="24"/>
        </w:rPr>
        <w:t xml:space="preserve">Zobārstniecības instrumentu </w:t>
      </w:r>
    </w:p>
    <w:p w:rsidR="00A3339F" w:rsidRDefault="00A3339F" w:rsidP="00A3339F">
      <w:pPr>
        <w:tabs>
          <w:tab w:val="left" w:pos="855"/>
        </w:tabs>
        <w:spacing w:after="0" w:line="240" w:lineRule="auto"/>
        <w:jc w:val="right"/>
        <w:rPr>
          <w:rFonts w:ascii="Times New Roman" w:hAnsi="Times New Roman" w:cs="Times New Roman"/>
          <w:sz w:val="24"/>
          <w:szCs w:val="24"/>
        </w:rPr>
      </w:pPr>
      <w:r w:rsidRPr="00D96A12">
        <w:rPr>
          <w:rFonts w:ascii="Times New Roman" w:hAnsi="Times New Roman" w:cs="Times New Roman"/>
          <w:b/>
          <w:sz w:val="24"/>
          <w:szCs w:val="24"/>
        </w:rPr>
        <w:t>dezinfekcijas un sterilizācijas ierīces</w:t>
      </w:r>
      <w:r w:rsidRPr="00D96A12">
        <w:rPr>
          <w:rFonts w:ascii="Times New Roman" w:hAnsi="Times New Roman" w:cs="Times New Roman"/>
          <w:b/>
          <w:sz w:val="24"/>
          <w:szCs w:val="24"/>
          <w:lang w:eastAsia="en-US"/>
        </w:rPr>
        <w:t>”</w:t>
      </w:r>
      <w:r w:rsidRPr="00991FB4">
        <w:rPr>
          <w:rFonts w:ascii="Times New Roman" w:hAnsi="Times New Roman" w:cs="Times New Roman"/>
          <w:sz w:val="24"/>
          <w:szCs w:val="24"/>
        </w:rPr>
        <w:t xml:space="preserve"> </w:t>
      </w:r>
    </w:p>
    <w:p w:rsidR="00A3339F" w:rsidRPr="007D20BA" w:rsidRDefault="00A3339F" w:rsidP="00A3339F">
      <w:pPr>
        <w:tabs>
          <w:tab w:val="left" w:pos="855"/>
        </w:tabs>
        <w:spacing w:after="0" w:line="240" w:lineRule="auto"/>
        <w:jc w:val="right"/>
        <w:rPr>
          <w:rFonts w:ascii="Times New Roman" w:hAnsi="Times New Roman" w:cs="Times New Roman"/>
          <w:b/>
          <w:sz w:val="24"/>
          <w:szCs w:val="24"/>
        </w:rPr>
      </w:pPr>
      <w:r w:rsidRPr="00991FB4">
        <w:rPr>
          <w:rFonts w:ascii="Times New Roman" w:hAnsi="Times New Roman" w:cs="Times New Roman"/>
          <w:sz w:val="24"/>
          <w:szCs w:val="24"/>
        </w:rPr>
        <w:t xml:space="preserve">(iepirkuma identifikācijas Nr. </w:t>
      </w:r>
      <w:r>
        <w:rPr>
          <w:rFonts w:ascii="Times New Roman" w:hAnsi="Times New Roman" w:cs="Times New Roman"/>
          <w:bCs/>
          <w:sz w:val="24"/>
          <w:szCs w:val="24"/>
        </w:rPr>
        <w:t>LU 2017/17</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A3339F" w:rsidRPr="00991FB4" w:rsidRDefault="00A3339F" w:rsidP="00A3339F">
      <w:pPr>
        <w:pStyle w:val="naisf"/>
        <w:spacing w:before="0" w:after="0"/>
        <w:jc w:val="center"/>
        <w:rPr>
          <w:i/>
          <w:iCs/>
          <w:szCs w:val="24"/>
          <w:lang w:val="lv-LV"/>
        </w:rPr>
      </w:pPr>
    </w:p>
    <w:p w:rsidR="00D74005" w:rsidRPr="00240B0C" w:rsidRDefault="00162AD5" w:rsidP="00240B0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162AD5" w:rsidRPr="00162AD5" w:rsidRDefault="00162AD5"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w:t>
      </w:r>
      <w:r w:rsidR="00240B0C">
        <w:rPr>
          <w:rFonts w:ascii="Times New Roman" w:hAnsi="Times New Roman"/>
          <w:sz w:val="24"/>
          <w:szCs w:val="24"/>
        </w:rPr>
        <w:t>4</w:t>
      </w:r>
      <w:r w:rsidRPr="00162AD5">
        <w:rPr>
          <w:rFonts w:ascii="Times New Roman" w:hAnsi="Times New Roman"/>
          <w:sz w:val="24"/>
          <w:szCs w:val="24"/>
        </w:rPr>
        <w:t>., 201</w:t>
      </w:r>
      <w:r w:rsidR="00240B0C">
        <w:rPr>
          <w:rFonts w:ascii="Times New Roman" w:hAnsi="Times New Roman"/>
          <w:sz w:val="24"/>
          <w:szCs w:val="24"/>
        </w:rPr>
        <w:t>5</w:t>
      </w:r>
      <w:r w:rsidRPr="00162AD5">
        <w:rPr>
          <w:rFonts w:ascii="Times New Roman" w:hAnsi="Times New Roman"/>
          <w:sz w:val="24"/>
          <w:szCs w:val="24"/>
        </w:rPr>
        <w:t>., 201</w:t>
      </w:r>
      <w:r w:rsidR="00240B0C">
        <w:rPr>
          <w:rFonts w:ascii="Times New Roman" w:hAnsi="Times New Roman"/>
          <w:sz w:val="24"/>
          <w:szCs w:val="24"/>
        </w:rPr>
        <w:t>6</w:t>
      </w:r>
      <w:r w:rsidRPr="00162AD5">
        <w:rPr>
          <w:rFonts w:ascii="Times New Roman" w:hAnsi="Times New Roman"/>
          <w:sz w:val="24"/>
          <w:szCs w:val="24"/>
        </w:rPr>
        <w:t>.</w:t>
      </w:r>
      <w:r w:rsidR="00DF5168">
        <w:rPr>
          <w:rFonts w:ascii="Times New Roman" w:hAnsi="Times New Roman"/>
          <w:sz w:val="24"/>
          <w:szCs w:val="24"/>
        </w:rPr>
        <w:t>gadā un</w:t>
      </w:r>
      <w:r w:rsidRPr="00162AD5">
        <w:rPr>
          <w:rFonts w:ascii="Times New Roman" w:hAnsi="Times New Roman"/>
          <w:sz w:val="24"/>
          <w:szCs w:val="24"/>
        </w:rPr>
        <w:t xml:space="preserve"> 201</w:t>
      </w:r>
      <w:r w:rsidR="00240B0C">
        <w:rPr>
          <w:rFonts w:ascii="Times New Roman" w:hAnsi="Times New Roman"/>
          <w:sz w:val="24"/>
          <w:szCs w:val="24"/>
        </w:rPr>
        <w:t>7</w:t>
      </w:r>
      <w:r w:rsidRPr="00162AD5">
        <w:rPr>
          <w:rFonts w:ascii="Times New Roman" w:hAnsi="Times New Roman"/>
          <w:sz w:val="24"/>
          <w:szCs w:val="24"/>
        </w:rPr>
        <w:t>.</w:t>
      </w:r>
      <w:r w:rsidR="005C2A3A">
        <w:rPr>
          <w:rFonts w:ascii="Times New Roman" w:hAnsi="Times New Roman"/>
          <w:sz w:val="24"/>
          <w:szCs w:val="24"/>
        </w:rPr>
        <w:t>gadā</w:t>
      </w:r>
      <w:r w:rsidRPr="00162AD5">
        <w:rPr>
          <w:rFonts w:ascii="Times New Roman" w:hAnsi="Times New Roman"/>
          <w:sz w:val="24"/>
          <w:szCs w:val="24"/>
        </w:rPr>
        <w:t xml:space="preserve"> līdz piedāvājum</w:t>
      </w:r>
      <w:r w:rsidR="00240B0C">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Pr="00162AD5">
        <w:rPr>
          <w:rFonts w:ascii="Times New Roman" w:hAnsi="Times New Roman"/>
          <w:sz w:val="24"/>
          <w:szCs w:val="24"/>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4082"/>
        <w:gridCol w:w="2126"/>
      </w:tblGrid>
      <w:tr w:rsidR="00FD6B8B" w:rsidRPr="004161D2" w:rsidTr="00FD6B8B">
        <w:trPr>
          <w:trHeight w:val="343"/>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Nr.p.k.</w:t>
            </w:r>
          </w:p>
        </w:tc>
        <w:tc>
          <w:tcPr>
            <w:tcW w:w="2219" w:type="dxa"/>
          </w:tcPr>
          <w:p w:rsidR="00FD6B8B" w:rsidRPr="004161D2" w:rsidRDefault="00FD6B8B" w:rsidP="00FD6B8B">
            <w:pPr>
              <w:spacing w:line="240" w:lineRule="auto"/>
              <w:jc w:val="center"/>
              <w:rPr>
                <w:rFonts w:ascii="Times New Roman" w:hAnsi="Times New Roman"/>
                <w:b/>
                <w:bCs/>
              </w:rPr>
            </w:pPr>
            <w:r>
              <w:rPr>
                <w:rFonts w:ascii="Times New Roman" w:eastAsia="Calibri" w:hAnsi="Times New Roman" w:cs="Times New Roman"/>
                <w:b/>
                <w:bCs/>
              </w:rPr>
              <w:t>Preču p</w:t>
            </w:r>
            <w:r>
              <w:rPr>
                <w:rFonts w:ascii="Times New Roman" w:hAnsi="Times New Roman"/>
                <w:b/>
                <w:bCs/>
              </w:rPr>
              <w:t>iegādes</w:t>
            </w:r>
            <w:r w:rsidRPr="004161D2">
              <w:rPr>
                <w:rFonts w:ascii="Times New Roman" w:hAnsi="Times New Roman"/>
                <w:b/>
                <w:bCs/>
              </w:rPr>
              <w:t xml:space="preserve"> </w:t>
            </w:r>
            <w:r>
              <w:rPr>
                <w:rFonts w:ascii="Times New Roman" w:hAnsi="Times New Roman"/>
                <w:b/>
                <w:bCs/>
              </w:rPr>
              <w:t>laiks</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w:t>
            </w:r>
            <w:r w:rsidRPr="00A51A33">
              <w:rPr>
                <w:rFonts w:ascii="Times New Roman" w:hAnsi="Times New Roman"/>
                <w:b/>
                <w:bCs/>
                <w:u w:val="single"/>
              </w:rPr>
              <w:t>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sidRPr="004161D2">
              <w:rPr>
                <w:rFonts w:ascii="Times New Roman" w:hAnsi="Times New Roman"/>
                <w:b/>
                <w:bCs/>
              </w:rPr>
              <w:t>)</w:t>
            </w:r>
          </w:p>
        </w:tc>
        <w:tc>
          <w:tcPr>
            <w:tcW w:w="4082" w:type="dxa"/>
          </w:tcPr>
          <w:p w:rsidR="00FD6B8B" w:rsidRPr="00A51A33" w:rsidRDefault="00FD6B8B" w:rsidP="00A51A33">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2126" w:type="dxa"/>
          </w:tcPr>
          <w:p w:rsidR="00FD6B8B" w:rsidRPr="004161D2" w:rsidRDefault="00FD6B8B" w:rsidP="00FD6B8B">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priekšmeta īss apraksts</w:t>
            </w:r>
          </w:p>
        </w:tc>
      </w:tr>
      <w:tr w:rsidR="00FD6B8B" w:rsidRPr="004161D2" w:rsidTr="00FD6B8B">
        <w:trPr>
          <w:trHeight w:val="167"/>
        </w:trPr>
        <w:tc>
          <w:tcPr>
            <w:tcW w:w="900" w:type="dxa"/>
          </w:tcPr>
          <w:p w:rsidR="00FD6B8B" w:rsidRPr="004161D2" w:rsidRDefault="00FD6B8B" w:rsidP="005C2A3A">
            <w:pPr>
              <w:spacing w:line="240" w:lineRule="auto"/>
              <w:rPr>
                <w:rFonts w:ascii="Times New Roman" w:hAnsi="Times New Roman"/>
                <w:b/>
                <w:bCs/>
              </w:rPr>
            </w:pPr>
            <w:r w:rsidRPr="004161D2">
              <w:rPr>
                <w:rFonts w:ascii="Times New Roman" w:hAnsi="Times New Roman"/>
                <w:b/>
                <w:bCs/>
              </w:rPr>
              <w:t>1.</w:t>
            </w:r>
          </w:p>
        </w:tc>
        <w:tc>
          <w:tcPr>
            <w:tcW w:w="2219" w:type="dxa"/>
          </w:tcPr>
          <w:p w:rsidR="00FD6B8B" w:rsidRPr="004161D2" w:rsidRDefault="00FD6B8B" w:rsidP="005C2A3A">
            <w:pPr>
              <w:spacing w:line="240" w:lineRule="auto"/>
              <w:rPr>
                <w:rFonts w:ascii="Times New Roman" w:hAnsi="Times New Roman"/>
                <w:b/>
                <w:bCs/>
              </w:rPr>
            </w:pPr>
          </w:p>
        </w:tc>
        <w:tc>
          <w:tcPr>
            <w:tcW w:w="4082" w:type="dxa"/>
          </w:tcPr>
          <w:p w:rsidR="00FD6B8B" w:rsidRPr="004161D2" w:rsidRDefault="00FD6B8B" w:rsidP="005C2A3A">
            <w:pPr>
              <w:spacing w:line="240" w:lineRule="auto"/>
              <w:rPr>
                <w:rFonts w:ascii="Times New Roman" w:hAnsi="Times New Roman"/>
                <w:b/>
                <w:bCs/>
              </w:rPr>
            </w:pPr>
          </w:p>
        </w:tc>
        <w:tc>
          <w:tcPr>
            <w:tcW w:w="2126" w:type="dxa"/>
          </w:tcPr>
          <w:p w:rsidR="00FD6B8B" w:rsidRPr="004161D2" w:rsidRDefault="00FD6B8B" w:rsidP="005C2A3A">
            <w:pPr>
              <w:spacing w:line="240" w:lineRule="auto"/>
              <w:rPr>
                <w:rFonts w:ascii="Times New Roman" w:hAnsi="Times New Roman"/>
                <w:b/>
                <w:bCs/>
              </w:rPr>
            </w:pPr>
          </w:p>
        </w:tc>
      </w:tr>
    </w:tbl>
    <w:p w:rsidR="00162AD5" w:rsidRPr="00032F3A" w:rsidRDefault="00162AD5" w:rsidP="00162AD5">
      <w:pPr>
        <w:spacing w:line="240" w:lineRule="auto"/>
        <w:rPr>
          <w:rFonts w:ascii="Times New Roman" w:hAnsi="Times New Roman"/>
        </w:rPr>
      </w:pPr>
    </w:p>
    <w:p w:rsidR="00D46CEC" w:rsidRPr="00806ACB" w:rsidRDefault="00D46CEC" w:rsidP="00D46CE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w:t>
      </w:r>
      <w:r>
        <w:rPr>
          <w:rFonts w:ascii="Times New Roman" w:hAnsi="Times New Roman" w:cs="Times New Roman"/>
          <w:sz w:val="24"/>
          <w:szCs w:val="24"/>
        </w:rPr>
        <w:t>1</w:t>
      </w:r>
      <w:r w:rsidRPr="00806ACB">
        <w:rPr>
          <w:rFonts w:ascii="Times New Roman" w:hAnsi="Times New Roman" w:cs="Times New Roman"/>
          <w:sz w:val="24"/>
          <w:szCs w:val="24"/>
        </w:rPr>
        <w:t xml:space="preserve"> (</w:t>
      </w:r>
      <w:r>
        <w:rPr>
          <w:rFonts w:ascii="Times New Roman" w:hAnsi="Times New Roman" w:cs="Times New Roman"/>
          <w:sz w:val="24"/>
          <w:szCs w:val="24"/>
        </w:rPr>
        <w:t>vienu</w:t>
      </w:r>
      <w:r w:rsidRPr="00806ACB">
        <w:rPr>
          <w:rFonts w:ascii="Times New Roman" w:hAnsi="Times New Roman" w:cs="Times New Roman"/>
          <w:sz w:val="24"/>
          <w:szCs w:val="24"/>
        </w:rPr>
        <w:t xml:space="preserve">) </w:t>
      </w:r>
      <w:r>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Pr>
          <w:rFonts w:ascii="Times New Roman" w:hAnsi="Times New Roman" w:cs="Times New Roman"/>
          <w:sz w:val="24"/>
          <w:szCs w:val="24"/>
        </w:rPr>
        <w:t>u</w:t>
      </w:r>
      <w:r w:rsidRPr="00806ACB">
        <w:rPr>
          <w:rFonts w:ascii="Times New Roman" w:hAnsi="Times New Roman" w:cs="Times New Roman"/>
          <w:sz w:val="24"/>
          <w:szCs w:val="24"/>
        </w:rPr>
        <w:t xml:space="preserve"> Preču piegād</w:t>
      </w:r>
      <w:r>
        <w:rPr>
          <w:rFonts w:ascii="Times New Roman" w:hAnsi="Times New Roman" w:cs="Times New Roman"/>
          <w:sz w:val="24"/>
          <w:szCs w:val="24"/>
        </w:rPr>
        <w:t xml:space="preserve">i, kas veikta </w:t>
      </w:r>
      <w:r w:rsidRPr="00162AD5">
        <w:rPr>
          <w:rFonts w:ascii="Times New Roman" w:hAnsi="Times New Roman"/>
          <w:sz w:val="24"/>
          <w:szCs w:val="24"/>
        </w:rPr>
        <w:t>iepriekšējo trīs gadu laikā (201</w:t>
      </w:r>
      <w:r>
        <w:rPr>
          <w:rFonts w:ascii="Times New Roman" w:hAnsi="Times New Roman"/>
          <w:sz w:val="24"/>
          <w:szCs w:val="24"/>
        </w:rPr>
        <w:t>4</w:t>
      </w:r>
      <w:r w:rsidRPr="00162AD5">
        <w:rPr>
          <w:rFonts w:ascii="Times New Roman" w:hAnsi="Times New Roman"/>
          <w:sz w:val="24"/>
          <w:szCs w:val="24"/>
        </w:rPr>
        <w:t>., 201</w:t>
      </w:r>
      <w:r>
        <w:rPr>
          <w:rFonts w:ascii="Times New Roman" w:hAnsi="Times New Roman"/>
          <w:sz w:val="24"/>
          <w:szCs w:val="24"/>
        </w:rPr>
        <w:t>5</w:t>
      </w:r>
      <w:r w:rsidRPr="00162AD5">
        <w:rPr>
          <w:rFonts w:ascii="Times New Roman" w:hAnsi="Times New Roman"/>
          <w:sz w:val="24"/>
          <w:szCs w:val="24"/>
        </w:rPr>
        <w:t>., 201</w:t>
      </w:r>
      <w:r>
        <w:rPr>
          <w:rFonts w:ascii="Times New Roman" w:hAnsi="Times New Roman"/>
          <w:sz w:val="24"/>
          <w:szCs w:val="24"/>
        </w:rPr>
        <w:t>6</w:t>
      </w:r>
      <w:r w:rsidRPr="00162AD5">
        <w:rPr>
          <w:rFonts w:ascii="Times New Roman" w:hAnsi="Times New Roman"/>
          <w:sz w:val="24"/>
          <w:szCs w:val="24"/>
        </w:rPr>
        <w:t>.</w:t>
      </w:r>
      <w:r>
        <w:rPr>
          <w:rFonts w:ascii="Times New Roman" w:hAnsi="Times New Roman"/>
          <w:sz w:val="24"/>
          <w:szCs w:val="24"/>
        </w:rPr>
        <w:t>gadā un</w:t>
      </w:r>
      <w:r w:rsidRPr="00162AD5">
        <w:rPr>
          <w:rFonts w:ascii="Times New Roman" w:hAnsi="Times New Roman"/>
          <w:sz w:val="24"/>
          <w:szCs w:val="24"/>
        </w:rPr>
        <w:t xml:space="preserve"> 201</w:t>
      </w:r>
      <w:r>
        <w:rPr>
          <w:rFonts w:ascii="Times New Roman" w:hAnsi="Times New Roman"/>
          <w:sz w:val="24"/>
          <w:szCs w:val="24"/>
        </w:rPr>
        <w:t>7</w:t>
      </w:r>
      <w:r w:rsidRPr="00162AD5">
        <w:rPr>
          <w:rFonts w:ascii="Times New Roman" w:hAnsi="Times New Roman"/>
          <w:sz w:val="24"/>
          <w:szCs w:val="24"/>
        </w:rPr>
        <w:t>.</w:t>
      </w:r>
      <w:r>
        <w:rPr>
          <w:rFonts w:ascii="Times New Roman" w:hAnsi="Times New Roman"/>
          <w:sz w:val="24"/>
          <w:szCs w:val="24"/>
        </w:rPr>
        <w:t>gadā</w:t>
      </w:r>
      <w:r w:rsidRPr="00162AD5">
        <w:rPr>
          <w:rFonts w:ascii="Times New Roman" w:hAnsi="Times New Roman"/>
          <w:sz w:val="24"/>
          <w:szCs w:val="24"/>
        </w:rPr>
        <w:t xml:space="preserve"> līdz piedāvājum</w:t>
      </w:r>
      <w:r>
        <w:rPr>
          <w:rFonts w:ascii="Times New Roman" w:hAnsi="Times New Roman"/>
          <w:sz w:val="24"/>
          <w:szCs w:val="24"/>
        </w:rPr>
        <w:t>a</w:t>
      </w:r>
      <w:r w:rsidRPr="00162AD5">
        <w:rPr>
          <w:rFonts w:ascii="Times New Roman" w:hAnsi="Times New Roman"/>
          <w:sz w:val="24"/>
          <w:szCs w:val="24"/>
        </w:rPr>
        <w:t xml:space="preserve"> iesniegšanai)</w:t>
      </w:r>
      <w:r w:rsidRPr="00806ACB">
        <w:rPr>
          <w:rFonts w:ascii="Times New Roman" w:hAnsi="Times New Roman" w:cs="Times New Roman"/>
          <w:sz w:val="24"/>
          <w:szCs w:val="24"/>
        </w:rPr>
        <w:t xml:space="preserve">. </w:t>
      </w:r>
    </w:p>
    <w:p w:rsidR="0029447A" w:rsidRPr="00583D9D" w:rsidRDefault="0029447A" w:rsidP="0029447A">
      <w:pPr>
        <w:jc w:val="right"/>
      </w:pPr>
    </w:p>
    <w:p w:rsidR="0029447A" w:rsidRPr="00806ACB" w:rsidRDefault="00F62A2D" w:rsidP="00D46CEC">
      <w:pPr>
        <w:spacing w:after="0" w:line="240" w:lineRule="auto"/>
        <w:rPr>
          <w:rFonts w:ascii="Times New Roman" w:hAnsi="Times New Roman" w:cs="Times New Roman"/>
          <w:sz w:val="24"/>
          <w:szCs w:val="24"/>
        </w:rPr>
      </w:pPr>
      <w:r>
        <w:rPr>
          <w:rFonts w:ascii="Times New Roman" w:hAnsi="Times New Roman" w:cs="Times New Roman"/>
          <w:sz w:val="24"/>
          <w:szCs w:val="24"/>
        </w:rPr>
        <w:t>Pretendents/P</w:t>
      </w:r>
      <w:r w:rsidR="0029447A" w:rsidRPr="00806ACB">
        <w:rPr>
          <w:rFonts w:ascii="Times New Roman" w:hAnsi="Times New Roman" w:cs="Times New Roman"/>
          <w:sz w:val="24"/>
          <w:szCs w:val="24"/>
        </w:rPr>
        <w:t>retendenta pilnvarotā persona:</w:t>
      </w: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D46CEC" w:rsidRDefault="00D46CEC" w:rsidP="00D46CEC">
      <w:pPr>
        <w:spacing w:after="0" w:line="240" w:lineRule="auto"/>
        <w:rPr>
          <w:rFonts w:ascii="Times New Roman" w:hAnsi="Times New Roman" w:cs="Times New Roman"/>
          <w:sz w:val="24"/>
          <w:szCs w:val="24"/>
        </w:rPr>
      </w:pPr>
    </w:p>
    <w:p w:rsidR="0029447A" w:rsidRPr="00806ACB" w:rsidRDefault="0029447A" w:rsidP="00D46CEC">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sidR="00240B0C">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F42A61" w:rsidRDefault="0029447A" w:rsidP="00D46CEC">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sidR="00FD6B8B">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sidR="00F42A61">
        <w:rPr>
          <w:rFonts w:ascii="Times New Roman" w:hAnsi="Times New Roman" w:cs="Times New Roman"/>
          <w:iCs/>
          <w:sz w:val="24"/>
          <w:szCs w:val="24"/>
        </w:rPr>
        <w:t xml:space="preserve">                                  </w:t>
      </w:r>
      <w:r w:rsidR="00F42A61">
        <w:rPr>
          <w:rFonts w:ascii="Times New Roman" w:hAnsi="Times New Roman" w:cs="Times New Roman"/>
          <w:sz w:val="24"/>
          <w:szCs w:val="24"/>
        </w:rPr>
        <w:t>/datums/</w:t>
      </w:r>
    </w:p>
    <w:p w:rsidR="008D4806" w:rsidRPr="00806ACB" w:rsidRDefault="008D4806" w:rsidP="00D46CEC">
      <w:pPr>
        <w:tabs>
          <w:tab w:val="left" w:pos="750"/>
        </w:tabs>
        <w:spacing w:after="0" w:line="240" w:lineRule="auto"/>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8D4806" w:rsidRPr="003A4E7E" w:rsidRDefault="008D4806" w:rsidP="00523BC3">
      <w:pPr>
        <w:spacing w:after="0" w:line="240" w:lineRule="auto"/>
        <w:jc w:val="right"/>
        <w:rPr>
          <w:rFonts w:ascii="Times New Roman" w:hAnsi="Times New Roman" w:cs="Times New Roman"/>
          <w:b/>
          <w:sz w:val="24"/>
          <w:szCs w:val="24"/>
        </w:rPr>
      </w:pPr>
      <w:r w:rsidRPr="003A4E7E">
        <w:rPr>
          <w:rFonts w:ascii="Times New Roman" w:hAnsi="Times New Roman" w:cs="Times New Roman"/>
          <w:b/>
          <w:sz w:val="24"/>
          <w:szCs w:val="24"/>
        </w:rPr>
        <w:t>4.pielikums</w:t>
      </w:r>
    </w:p>
    <w:p w:rsidR="008D4806" w:rsidRPr="003A4E7E"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0547F8" w:rsidRPr="00991FB4" w:rsidRDefault="000547F8" w:rsidP="000547F8">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0547F8" w:rsidRDefault="000547F8" w:rsidP="000547F8">
      <w:pPr>
        <w:tabs>
          <w:tab w:val="left" w:pos="855"/>
        </w:tabs>
        <w:spacing w:after="0" w:line="240" w:lineRule="auto"/>
        <w:jc w:val="right"/>
        <w:rPr>
          <w:rFonts w:ascii="Times New Roman" w:hAnsi="Times New Roman" w:cs="Times New Roman"/>
          <w:b/>
          <w:sz w:val="24"/>
          <w:szCs w:val="24"/>
        </w:rPr>
      </w:pPr>
      <w:r w:rsidRPr="00C51662">
        <w:rPr>
          <w:rFonts w:ascii="Times New Roman" w:hAnsi="Times New Roman" w:cs="Times New Roman"/>
          <w:b/>
          <w:sz w:val="24"/>
          <w:szCs w:val="24"/>
        </w:rPr>
        <w:t>„</w:t>
      </w:r>
      <w:r w:rsidRPr="00D96A12">
        <w:rPr>
          <w:rFonts w:ascii="Times New Roman" w:hAnsi="Times New Roman" w:cs="Times New Roman"/>
          <w:b/>
          <w:sz w:val="24"/>
          <w:szCs w:val="24"/>
        </w:rPr>
        <w:t xml:space="preserve">Zobārstniecības instrumentu </w:t>
      </w:r>
    </w:p>
    <w:p w:rsidR="000547F8" w:rsidRDefault="000547F8" w:rsidP="000547F8">
      <w:pPr>
        <w:tabs>
          <w:tab w:val="left" w:pos="855"/>
        </w:tabs>
        <w:spacing w:after="0" w:line="240" w:lineRule="auto"/>
        <w:jc w:val="right"/>
        <w:rPr>
          <w:rFonts w:ascii="Times New Roman" w:hAnsi="Times New Roman" w:cs="Times New Roman"/>
          <w:sz w:val="24"/>
          <w:szCs w:val="24"/>
        </w:rPr>
      </w:pPr>
      <w:r w:rsidRPr="00D96A12">
        <w:rPr>
          <w:rFonts w:ascii="Times New Roman" w:hAnsi="Times New Roman" w:cs="Times New Roman"/>
          <w:b/>
          <w:sz w:val="24"/>
          <w:szCs w:val="24"/>
        </w:rPr>
        <w:t>dezinfekcijas un sterilizācijas ierīces</w:t>
      </w:r>
      <w:r w:rsidRPr="00D96A12">
        <w:rPr>
          <w:rFonts w:ascii="Times New Roman" w:hAnsi="Times New Roman" w:cs="Times New Roman"/>
          <w:b/>
          <w:sz w:val="24"/>
          <w:szCs w:val="24"/>
          <w:lang w:eastAsia="en-US"/>
        </w:rPr>
        <w:t>”</w:t>
      </w:r>
      <w:r w:rsidRPr="00991FB4">
        <w:rPr>
          <w:rFonts w:ascii="Times New Roman" w:hAnsi="Times New Roman" w:cs="Times New Roman"/>
          <w:sz w:val="24"/>
          <w:szCs w:val="24"/>
        </w:rPr>
        <w:t xml:space="preserve"> </w:t>
      </w:r>
    </w:p>
    <w:p w:rsidR="000547F8" w:rsidRPr="007D20BA" w:rsidRDefault="000547F8" w:rsidP="000547F8">
      <w:pPr>
        <w:tabs>
          <w:tab w:val="left" w:pos="855"/>
        </w:tabs>
        <w:spacing w:after="0" w:line="240" w:lineRule="auto"/>
        <w:jc w:val="right"/>
        <w:rPr>
          <w:rFonts w:ascii="Times New Roman" w:hAnsi="Times New Roman" w:cs="Times New Roman"/>
          <w:b/>
          <w:sz w:val="24"/>
          <w:szCs w:val="24"/>
        </w:rPr>
      </w:pPr>
      <w:r w:rsidRPr="00991FB4">
        <w:rPr>
          <w:rFonts w:ascii="Times New Roman" w:hAnsi="Times New Roman" w:cs="Times New Roman"/>
          <w:sz w:val="24"/>
          <w:szCs w:val="24"/>
        </w:rPr>
        <w:t xml:space="preserve">(iepirkuma identifikācijas Nr. </w:t>
      </w:r>
      <w:r>
        <w:rPr>
          <w:rFonts w:ascii="Times New Roman" w:hAnsi="Times New Roman" w:cs="Times New Roman"/>
          <w:bCs/>
          <w:sz w:val="24"/>
          <w:szCs w:val="24"/>
        </w:rPr>
        <w:t>LU 2017/17</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0547F8" w:rsidRPr="00991FB4" w:rsidRDefault="000547F8" w:rsidP="000547F8">
      <w:pPr>
        <w:pStyle w:val="naisf"/>
        <w:spacing w:before="0" w:after="0"/>
        <w:jc w:val="center"/>
        <w:rPr>
          <w:i/>
          <w:iCs/>
          <w:szCs w:val="24"/>
          <w:lang w:val="lv-LV"/>
        </w:rPr>
      </w:pP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D176E6" w:rsidRPr="00D176E6" w:rsidRDefault="00D176E6" w:rsidP="000547F8">
      <w:pPr>
        <w:pStyle w:val="txt1"/>
        <w:rPr>
          <w:rFonts w:ascii="Times New Roman" w:hAnsi="Times New Roman"/>
          <w:color w:val="auto"/>
          <w:sz w:val="24"/>
          <w:szCs w:val="24"/>
          <w:lang w:val="lv-LV"/>
        </w:rPr>
      </w:pPr>
      <w:r w:rsidRPr="005A07C6">
        <w:rPr>
          <w:rFonts w:ascii="Times New Roman" w:hAnsi="Times New Roman"/>
          <w:b/>
          <w:sz w:val="24"/>
          <w:szCs w:val="24"/>
          <w:lang w:val="lv-LV"/>
        </w:rPr>
        <w:tab/>
      </w:r>
      <w:r w:rsidRPr="00D176E6">
        <w:rPr>
          <w:rFonts w:ascii="Times New Roman" w:hAnsi="Times New Roman"/>
          <w:b/>
          <w:sz w:val="24"/>
          <w:szCs w:val="24"/>
          <w:lang w:val="lv-LV"/>
        </w:rPr>
        <w:t>Latvijas Universitāte</w:t>
      </w:r>
      <w:r w:rsidRPr="00D176E6">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D176E6">
        <w:rPr>
          <w:rFonts w:ascii="Times New Roman" w:hAnsi="Times New Roman"/>
          <w:spacing w:val="1"/>
          <w:sz w:val="24"/>
          <w:szCs w:val="24"/>
          <w:lang w:val="lv-LV"/>
        </w:rPr>
        <w:t xml:space="preserve">LV-1586, </w:t>
      </w:r>
      <w:r w:rsidRPr="00D176E6">
        <w:rPr>
          <w:rFonts w:ascii="Times New Roman" w:hAnsi="Times New Roman"/>
          <w:sz w:val="24"/>
          <w:szCs w:val="24"/>
          <w:lang w:val="lv-LV"/>
        </w:rPr>
        <w:t xml:space="preserve">pievienotās vērtības nodokļa maksātāja reģistrācijas numurs LV 90000076669 (turpmāk – </w:t>
      </w:r>
      <w:r w:rsidRPr="00D176E6">
        <w:rPr>
          <w:rFonts w:ascii="Times New Roman" w:hAnsi="Times New Roman"/>
          <w:b/>
          <w:sz w:val="24"/>
          <w:szCs w:val="24"/>
          <w:lang w:val="lv-LV"/>
        </w:rPr>
        <w:t>Pircējs)</w:t>
      </w:r>
      <w:r w:rsidRPr="00D176E6">
        <w:rPr>
          <w:rFonts w:ascii="Times New Roman" w:hAnsi="Times New Roman"/>
          <w:sz w:val="24"/>
          <w:szCs w:val="24"/>
          <w:lang w:val="lv-LV"/>
        </w:rPr>
        <w:t xml:space="preserve">, </w:t>
      </w:r>
      <w:r w:rsidRPr="00D176E6">
        <w:rPr>
          <w:rFonts w:ascii="Times New Roman" w:hAnsi="Times New Roman"/>
          <w:b/>
          <w:sz w:val="24"/>
          <w:szCs w:val="24"/>
          <w:lang w:val="lv-LV"/>
        </w:rPr>
        <w:t xml:space="preserve">tās </w:t>
      </w:r>
      <w:r w:rsidRPr="00523BC3">
        <w:rPr>
          <w:rFonts w:ascii="Times New Roman" w:hAnsi="Times New Roman"/>
          <w:b/>
          <w:sz w:val="24"/>
          <w:szCs w:val="24"/>
          <w:highlight w:val="yellow"/>
          <w:lang w:val="lv-LV"/>
        </w:rPr>
        <w:t>_______________________________</w:t>
      </w:r>
      <w:r w:rsidRPr="00D176E6">
        <w:rPr>
          <w:rFonts w:ascii="Times New Roman" w:hAnsi="Times New Roman"/>
          <w:b/>
          <w:sz w:val="24"/>
          <w:szCs w:val="24"/>
          <w:lang w:val="lv-LV"/>
        </w:rPr>
        <w:t xml:space="preserve"> personā</w:t>
      </w:r>
      <w:r w:rsidRPr="00D176E6">
        <w:rPr>
          <w:rFonts w:ascii="Times New Roman" w:hAnsi="Times New Roman"/>
          <w:sz w:val="24"/>
          <w:szCs w:val="24"/>
          <w:lang w:val="lv-LV"/>
        </w:rPr>
        <w:t xml:space="preserve">, kurš rīkojas saskaņā ar LU Satversmi un LU rektora 2016.gada 15.janvāra rīkojumu Nr.1/15 ,,Par Latvijas Universitātes vadības pilnvaru sadalījumu”, no vienas puses, </w:t>
      </w:r>
      <w:r w:rsidRPr="00D176E6">
        <w:rPr>
          <w:rFonts w:ascii="Times New Roman" w:hAnsi="Times New Roman"/>
          <w:color w:val="auto"/>
          <w:sz w:val="24"/>
          <w:szCs w:val="24"/>
          <w:lang w:val="lv-LV"/>
        </w:rPr>
        <w:t xml:space="preserve">un </w:t>
      </w:r>
    </w:p>
    <w:p w:rsidR="00D176E6" w:rsidRPr="000547F8" w:rsidRDefault="00D176E6" w:rsidP="000547F8">
      <w:pPr>
        <w:tabs>
          <w:tab w:val="left" w:pos="855"/>
        </w:tabs>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ab/>
      </w:r>
      <w:r w:rsidRPr="00523BC3">
        <w:rPr>
          <w:rFonts w:ascii="Times New Roman" w:hAnsi="Times New Roman" w:cs="Times New Roman"/>
          <w:b/>
          <w:sz w:val="24"/>
          <w:szCs w:val="24"/>
          <w:highlight w:val="yellow"/>
        </w:rPr>
        <w:t>____________</w:t>
      </w:r>
      <w:r w:rsidRPr="00D176E6">
        <w:rPr>
          <w:rFonts w:ascii="Times New Roman" w:hAnsi="Times New Roman" w:cs="Times New Roman"/>
          <w:sz w:val="24"/>
          <w:szCs w:val="24"/>
        </w:rPr>
        <w:t>, reģistrācijas Nr.__________, juridiskā adrese: ____________</w:t>
      </w:r>
      <w:r w:rsidRPr="00D176E6">
        <w:rPr>
          <w:rFonts w:ascii="Times New Roman" w:hAnsi="Times New Roman" w:cs="Times New Roman"/>
          <w:spacing w:val="1"/>
          <w:sz w:val="24"/>
          <w:szCs w:val="24"/>
        </w:rPr>
        <w:t xml:space="preserve"> </w:t>
      </w:r>
      <w:r w:rsidRPr="00D176E6">
        <w:rPr>
          <w:rFonts w:ascii="Times New Roman" w:hAnsi="Times New Roman" w:cs="Times New Roman"/>
          <w:sz w:val="24"/>
          <w:szCs w:val="24"/>
        </w:rPr>
        <w:t xml:space="preserve">(turpmāk – </w:t>
      </w:r>
      <w:r w:rsidRPr="00D176E6">
        <w:rPr>
          <w:rFonts w:ascii="Times New Roman" w:hAnsi="Times New Roman" w:cs="Times New Roman"/>
          <w:b/>
          <w:bCs/>
          <w:sz w:val="24"/>
          <w:szCs w:val="24"/>
        </w:rPr>
        <w:t>Pārdevējs</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tās </w:t>
      </w:r>
      <w:r w:rsidRPr="00523BC3">
        <w:rPr>
          <w:rFonts w:ascii="Times New Roman" w:hAnsi="Times New Roman" w:cs="Times New Roman"/>
          <w:b/>
          <w:sz w:val="24"/>
          <w:szCs w:val="24"/>
          <w:highlight w:val="yellow"/>
        </w:rPr>
        <w:t xml:space="preserve">_________________ </w:t>
      </w:r>
      <w:r w:rsidRPr="00523BC3">
        <w:rPr>
          <w:rFonts w:ascii="Times New Roman" w:hAnsi="Times New Roman" w:cs="Times New Roman"/>
          <w:b/>
          <w:sz w:val="24"/>
          <w:szCs w:val="24"/>
        </w:rPr>
        <w:t>pe</w:t>
      </w:r>
      <w:r w:rsidRPr="00D176E6">
        <w:rPr>
          <w:rFonts w:ascii="Times New Roman" w:hAnsi="Times New Roman" w:cs="Times New Roman"/>
          <w:b/>
          <w:sz w:val="24"/>
          <w:szCs w:val="24"/>
        </w:rPr>
        <w:t>rsonā</w:t>
      </w:r>
      <w:r w:rsidRPr="00D176E6">
        <w:rPr>
          <w:rFonts w:ascii="Times New Roman" w:hAnsi="Times New Roman" w:cs="Times New Roman"/>
          <w:sz w:val="24"/>
          <w:szCs w:val="24"/>
        </w:rPr>
        <w:t>, kurš rīkojas saskaņā ar Statūtiem,</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 otras puses, bet abi kopā un katrs atsevišķi turpmāk saukti – </w:t>
      </w:r>
      <w:r w:rsidRPr="00D176E6">
        <w:rPr>
          <w:rFonts w:ascii="Times New Roman" w:hAnsi="Times New Roman" w:cs="Times New Roman"/>
          <w:b/>
          <w:sz w:val="24"/>
          <w:szCs w:val="24"/>
        </w:rPr>
        <w:t>Līdzējs (i)</w:t>
      </w:r>
      <w:r w:rsidRPr="00D176E6">
        <w:rPr>
          <w:rFonts w:ascii="Times New Roman" w:hAnsi="Times New Roman" w:cs="Times New Roman"/>
          <w:sz w:val="24"/>
          <w:szCs w:val="24"/>
        </w:rPr>
        <w:t xml:space="preserve">, pamatojoties uz LU Zinātniskās darbības nodrošinājuma iepirkumu </w:t>
      </w:r>
      <w:r w:rsidRPr="00D176E6">
        <w:rPr>
          <w:rFonts w:ascii="Times New Roman" w:hAnsi="Times New Roman" w:cs="Times New Roman"/>
          <w:color w:val="000000"/>
          <w:spacing w:val="2"/>
          <w:sz w:val="24"/>
          <w:szCs w:val="24"/>
        </w:rPr>
        <w:t xml:space="preserve">komisijas </w:t>
      </w:r>
      <w:r w:rsidRPr="00D176E6">
        <w:rPr>
          <w:rFonts w:ascii="Times New Roman" w:hAnsi="Times New Roman" w:cs="Times New Roman"/>
          <w:sz w:val="24"/>
          <w:szCs w:val="24"/>
        </w:rPr>
        <w:t>2017.gada ____.______</w:t>
      </w:r>
      <w:r w:rsidRPr="00D176E6">
        <w:rPr>
          <w:rFonts w:ascii="Times New Roman" w:hAnsi="Times New Roman" w:cs="Times New Roman"/>
          <w:color w:val="000000"/>
          <w:spacing w:val="2"/>
          <w:sz w:val="24"/>
          <w:szCs w:val="24"/>
        </w:rPr>
        <w:t xml:space="preserve"> lēmumu </w:t>
      </w:r>
      <w:r w:rsidRPr="00D176E6">
        <w:rPr>
          <w:rFonts w:ascii="Times New Roman" w:hAnsi="Times New Roman" w:cs="Times New Roman"/>
          <w:sz w:val="24"/>
          <w:szCs w:val="24"/>
        </w:rPr>
        <w:t>(</w:t>
      </w:r>
      <w:r w:rsidRPr="00523BC3">
        <w:rPr>
          <w:rFonts w:ascii="Times New Roman" w:hAnsi="Times New Roman" w:cs="Times New Roman"/>
          <w:sz w:val="24"/>
          <w:szCs w:val="24"/>
          <w:highlight w:val="yellow"/>
        </w:rPr>
        <w:t>__________</w:t>
      </w:r>
      <w:r>
        <w:rPr>
          <w:rFonts w:ascii="Times New Roman" w:hAnsi="Times New Roman" w:cs="Times New Roman"/>
          <w:sz w:val="24"/>
          <w:szCs w:val="24"/>
        </w:rPr>
        <w:t>Protokols</w:t>
      </w:r>
      <w:r w:rsidRPr="00D176E6">
        <w:rPr>
          <w:rFonts w:ascii="Times New Roman" w:hAnsi="Times New Roman" w:cs="Times New Roman"/>
          <w:sz w:val="24"/>
          <w:szCs w:val="24"/>
        </w:rPr>
        <w:t xml:space="preserve"> Nr.LU 201</w:t>
      </w:r>
      <w:r>
        <w:rPr>
          <w:rFonts w:ascii="Times New Roman" w:hAnsi="Times New Roman" w:cs="Times New Roman"/>
          <w:sz w:val="24"/>
          <w:szCs w:val="24"/>
        </w:rPr>
        <w:t>7</w:t>
      </w:r>
      <w:r w:rsidRPr="00D176E6">
        <w:rPr>
          <w:rFonts w:ascii="Times New Roman" w:hAnsi="Times New Roman" w:cs="Times New Roman"/>
          <w:sz w:val="24"/>
          <w:szCs w:val="24"/>
        </w:rPr>
        <w:t>/</w:t>
      </w:r>
      <w:r w:rsidR="001F2C9A">
        <w:rPr>
          <w:rFonts w:ascii="Times New Roman" w:hAnsi="Times New Roman" w:cs="Times New Roman"/>
          <w:sz w:val="24"/>
          <w:szCs w:val="24"/>
        </w:rPr>
        <w:t>17</w:t>
      </w:r>
      <w:r>
        <w:rPr>
          <w:rFonts w:ascii="Times New Roman" w:hAnsi="Times New Roman" w:cs="Times New Roman"/>
          <w:sz w:val="24"/>
          <w:szCs w:val="24"/>
        </w:rPr>
        <w:t>_I</w:t>
      </w:r>
      <w:r w:rsidRPr="00523BC3">
        <w:rPr>
          <w:rFonts w:ascii="Times New Roman" w:hAnsi="Times New Roman" w:cs="Times New Roman"/>
          <w:sz w:val="24"/>
          <w:szCs w:val="24"/>
          <w:highlight w:val="yellow"/>
        </w:rPr>
        <w:t>___</w:t>
      </w:r>
      <w:r w:rsidRPr="00D176E6">
        <w:rPr>
          <w:rFonts w:ascii="Times New Roman" w:hAnsi="Times New Roman" w:cs="Times New Roman"/>
          <w:sz w:val="24"/>
          <w:szCs w:val="24"/>
        </w:rPr>
        <w:t>) par</w:t>
      </w:r>
      <w:r w:rsidRPr="00D176E6">
        <w:rPr>
          <w:rFonts w:ascii="Times New Roman" w:hAnsi="Times New Roman" w:cs="Times New Roman"/>
          <w:color w:val="000000"/>
          <w:spacing w:val="2"/>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iepirkuma</w:t>
      </w:r>
      <w:r w:rsidRPr="00D176E6">
        <w:rPr>
          <w:rFonts w:ascii="Times New Roman" w:hAnsi="Times New Roman" w:cs="Times New Roman"/>
          <w:b/>
          <w:sz w:val="24"/>
          <w:szCs w:val="24"/>
        </w:rPr>
        <w:t xml:space="preserve"> </w:t>
      </w:r>
      <w:r w:rsidR="000547F8" w:rsidRPr="00C51662">
        <w:rPr>
          <w:rFonts w:ascii="Times New Roman" w:hAnsi="Times New Roman" w:cs="Times New Roman"/>
          <w:b/>
          <w:sz w:val="24"/>
          <w:szCs w:val="24"/>
        </w:rPr>
        <w:t>„</w:t>
      </w:r>
      <w:r w:rsidR="000547F8" w:rsidRPr="00D96A12">
        <w:rPr>
          <w:rFonts w:ascii="Times New Roman" w:hAnsi="Times New Roman" w:cs="Times New Roman"/>
          <w:b/>
          <w:sz w:val="24"/>
          <w:szCs w:val="24"/>
        </w:rPr>
        <w:t>Zobārstniecības instrumentu dezinfekcijas un sterilizācijas ierīces</w:t>
      </w:r>
      <w:r w:rsidR="000547F8" w:rsidRPr="00D96A12">
        <w:rPr>
          <w:rFonts w:ascii="Times New Roman" w:hAnsi="Times New Roman" w:cs="Times New Roman"/>
          <w:b/>
          <w:sz w:val="24"/>
          <w:szCs w:val="24"/>
          <w:lang w:eastAsia="en-US"/>
        </w:rPr>
        <w:t>”</w:t>
      </w:r>
      <w:r w:rsidR="000547F8" w:rsidRPr="00991FB4">
        <w:rPr>
          <w:rFonts w:ascii="Times New Roman" w:hAnsi="Times New Roman" w:cs="Times New Roman"/>
          <w:sz w:val="24"/>
          <w:szCs w:val="24"/>
        </w:rPr>
        <w:t xml:space="preserve"> </w:t>
      </w:r>
      <w:r w:rsidRPr="00D176E6">
        <w:rPr>
          <w:rFonts w:ascii="Times New Roman" w:hAnsi="Times New Roman" w:cs="Times New Roman"/>
          <w:sz w:val="24"/>
          <w:szCs w:val="24"/>
        </w:rPr>
        <w:t>(iepirkuma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0547F8">
        <w:rPr>
          <w:rFonts w:ascii="Times New Roman" w:hAnsi="Times New Roman" w:cs="Times New Roman"/>
          <w:sz w:val="24"/>
          <w:szCs w:val="24"/>
        </w:rPr>
        <w:t>17</w:t>
      </w:r>
      <w:r>
        <w:rPr>
          <w:rFonts w:ascii="Times New Roman" w:hAnsi="Times New Roman" w:cs="Times New Roman"/>
          <w:sz w:val="24"/>
          <w:szCs w:val="24"/>
        </w:rPr>
        <w:t>_I</w:t>
      </w:r>
      <w:r w:rsidRPr="00D176E6">
        <w:rPr>
          <w:rFonts w:ascii="Times New Roman" w:hAnsi="Times New Roman" w:cs="Times New Roman"/>
          <w:sz w:val="24"/>
          <w:szCs w:val="24"/>
        </w:rPr>
        <w:t>) rezultātiem</w:t>
      </w:r>
      <w:r w:rsidRPr="00D176E6">
        <w:rPr>
          <w:rFonts w:ascii="Times New Roman" w:hAnsi="Times New Roman" w:cs="Times New Roman"/>
          <w:color w:val="000000"/>
          <w:spacing w:val="2"/>
          <w:sz w:val="24"/>
          <w:szCs w:val="24"/>
        </w:rPr>
        <w:t>,</w:t>
      </w:r>
      <w:r w:rsidRPr="00D176E6">
        <w:rPr>
          <w:rFonts w:ascii="Times New Roman" w:hAnsi="Times New Roman" w:cs="Times New Roman"/>
          <w:sz w:val="24"/>
          <w:szCs w:val="24"/>
        </w:rPr>
        <w:t xml:space="preserve"> noslēdz šādu līgumu (turpmāk-</w:t>
      </w:r>
      <w:r w:rsidRPr="00D176E6">
        <w:rPr>
          <w:rFonts w:ascii="Times New Roman" w:hAnsi="Times New Roman" w:cs="Times New Roman"/>
          <w:b/>
          <w:sz w:val="24"/>
          <w:szCs w:val="24"/>
        </w:rPr>
        <w:t>Līgums</w:t>
      </w:r>
      <w:r w:rsidRPr="00D176E6">
        <w:rPr>
          <w:rFonts w:ascii="Times New Roman" w:hAnsi="Times New Roman" w:cs="Times New Roman"/>
          <w:bCs/>
          <w:sz w:val="24"/>
          <w:szCs w:val="24"/>
        </w:rPr>
        <w:t>)</w:t>
      </w:r>
      <w:r w:rsidRPr="00D176E6">
        <w:rPr>
          <w:rFonts w:ascii="Times New Roman" w:hAnsi="Times New Roman" w:cs="Times New Roman"/>
          <w:sz w:val="24"/>
          <w:szCs w:val="24"/>
        </w:rPr>
        <w:t>:</w:t>
      </w:r>
    </w:p>
    <w:p w:rsidR="00D176E6" w:rsidRPr="00D176E6" w:rsidRDefault="00D176E6" w:rsidP="00D176E6">
      <w:pPr>
        <w:spacing w:line="360" w:lineRule="auto"/>
        <w:jc w:val="center"/>
        <w:rPr>
          <w:rFonts w:ascii="Times New Roman" w:hAnsi="Times New Roman" w:cs="Times New Roman"/>
          <w:b/>
          <w:sz w:val="24"/>
          <w:szCs w:val="24"/>
        </w:rPr>
      </w:pPr>
      <w:r w:rsidRPr="00D176E6">
        <w:rPr>
          <w:rFonts w:ascii="Times New Roman" w:hAnsi="Times New Roman" w:cs="Times New Roman"/>
          <w:b/>
          <w:sz w:val="24"/>
          <w:szCs w:val="24"/>
        </w:rPr>
        <w:t xml:space="preserve">1. LĪGUMA PRIEKŠMETS UN LĪGUMA TERMIŅŠ </w:t>
      </w:r>
    </w:p>
    <w:p w:rsidR="00D176E6" w:rsidRPr="001F2C9A" w:rsidRDefault="00D176E6" w:rsidP="001F2C9A">
      <w:pPr>
        <w:tabs>
          <w:tab w:val="left" w:pos="855"/>
        </w:tabs>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 xml:space="preserve">1.1. Pircējs </w:t>
      </w:r>
      <w:r w:rsidRPr="00D176E6">
        <w:rPr>
          <w:rFonts w:ascii="Times New Roman" w:hAnsi="Times New Roman" w:cs="Times New Roman"/>
          <w:sz w:val="24"/>
          <w:szCs w:val="24"/>
        </w:rPr>
        <w:t>pērk, bet</w:t>
      </w:r>
      <w:r w:rsidRPr="00D176E6">
        <w:rPr>
          <w:rFonts w:ascii="Times New Roman" w:hAnsi="Times New Roman" w:cs="Times New Roman"/>
          <w:b/>
          <w:sz w:val="24"/>
          <w:szCs w:val="24"/>
        </w:rPr>
        <w:t xml:space="preserve"> Pārdevējs </w:t>
      </w:r>
      <w:r w:rsidRPr="00D176E6">
        <w:rPr>
          <w:rFonts w:ascii="Times New Roman" w:hAnsi="Times New Roman" w:cs="Times New Roman"/>
          <w:sz w:val="24"/>
          <w:szCs w:val="24"/>
        </w:rPr>
        <w:t xml:space="preserve">pārdod un piegādā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w:t>
      </w:r>
      <w:r w:rsidR="001020C1">
        <w:rPr>
          <w:rFonts w:ascii="Times New Roman" w:hAnsi="Times New Roman" w:cs="Times New Roman"/>
          <w:b/>
          <w:sz w:val="24"/>
          <w:szCs w:val="24"/>
        </w:rPr>
        <w:t>ajā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w:t>
      </w:r>
      <w:r w:rsidR="001020C1">
        <w:rPr>
          <w:rFonts w:ascii="Times New Roman" w:hAnsi="Times New Roman" w:cs="Times New Roman"/>
          <w:b/>
          <w:sz w:val="24"/>
          <w:szCs w:val="24"/>
        </w:rPr>
        <w:t>ā</w:t>
      </w:r>
      <w:r w:rsidRPr="00D176E6">
        <w:rPr>
          <w:rFonts w:ascii="Times New Roman" w:hAnsi="Times New Roman" w:cs="Times New Roman"/>
          <w:b/>
          <w:sz w:val="24"/>
          <w:szCs w:val="24"/>
        </w:rPr>
        <w:t xml:space="preserve"> </w:t>
      </w:r>
      <w:r w:rsidR="001F2C9A" w:rsidRPr="00C51662">
        <w:rPr>
          <w:rFonts w:ascii="Times New Roman" w:hAnsi="Times New Roman" w:cs="Times New Roman"/>
          <w:b/>
          <w:sz w:val="24"/>
          <w:szCs w:val="24"/>
        </w:rPr>
        <w:t>„</w:t>
      </w:r>
      <w:r w:rsidR="001F2C9A" w:rsidRPr="00D96A12">
        <w:rPr>
          <w:rFonts w:ascii="Times New Roman" w:hAnsi="Times New Roman" w:cs="Times New Roman"/>
          <w:b/>
          <w:sz w:val="24"/>
          <w:szCs w:val="24"/>
        </w:rPr>
        <w:t>Zobārstniecības instrumentu dezinfekcijas un sterilizācijas ierīces</w:t>
      </w:r>
      <w:r w:rsidR="001F2C9A" w:rsidRPr="00D96A12">
        <w:rPr>
          <w:rFonts w:ascii="Times New Roman" w:hAnsi="Times New Roman" w:cs="Times New Roman"/>
          <w:b/>
          <w:sz w:val="24"/>
          <w:szCs w:val="24"/>
          <w:lang w:eastAsia="en-US"/>
        </w:rPr>
        <w:t>”</w:t>
      </w:r>
      <w:r w:rsidR="001F2C9A" w:rsidRPr="00991FB4">
        <w:rPr>
          <w:rFonts w:ascii="Times New Roman" w:hAnsi="Times New Roman" w:cs="Times New Roman"/>
          <w:sz w:val="24"/>
          <w:szCs w:val="24"/>
        </w:rPr>
        <w:t xml:space="preserve"> </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1F2C9A">
        <w:rPr>
          <w:rFonts w:ascii="Times New Roman" w:hAnsi="Times New Roman" w:cs="Times New Roman"/>
          <w:sz w:val="24"/>
          <w:szCs w:val="24"/>
        </w:rPr>
        <w:t>17</w:t>
      </w:r>
      <w:r>
        <w:rPr>
          <w:rFonts w:ascii="Times New Roman" w:hAnsi="Times New Roman" w:cs="Times New Roman"/>
          <w:sz w:val="24"/>
          <w:szCs w:val="24"/>
        </w:rPr>
        <w:t>_I</w:t>
      </w:r>
      <w:r w:rsidRPr="00D176E6">
        <w:rPr>
          <w:rFonts w:ascii="Times New Roman" w:hAnsi="Times New Roman" w:cs="Times New Roman"/>
          <w:sz w:val="24"/>
          <w:szCs w:val="24"/>
        </w:rPr>
        <w:t xml:space="preserve">) </w:t>
      </w:r>
      <w:r w:rsidRPr="00D176E6">
        <w:rPr>
          <w:rFonts w:ascii="Times New Roman" w:hAnsi="Times New Roman" w:cs="Times New Roman"/>
          <w:bCs/>
          <w:color w:val="000000"/>
          <w:spacing w:val="4"/>
          <w:sz w:val="24"/>
          <w:szCs w:val="24"/>
        </w:rPr>
        <w:t xml:space="preserve">(turpmāk – </w:t>
      </w:r>
      <w:r w:rsidRPr="00D176E6">
        <w:rPr>
          <w:rFonts w:ascii="Times New Roman" w:hAnsi="Times New Roman" w:cs="Times New Roman"/>
          <w:b/>
          <w:bCs/>
          <w:color w:val="000000"/>
          <w:spacing w:val="4"/>
          <w:sz w:val="24"/>
          <w:szCs w:val="24"/>
        </w:rPr>
        <w:t xml:space="preserve">Iepirkums) </w:t>
      </w:r>
      <w:r w:rsidRPr="00D176E6">
        <w:rPr>
          <w:rFonts w:ascii="Times New Roman" w:hAnsi="Times New Roman" w:cs="Times New Roman"/>
          <w:sz w:val="24"/>
          <w:szCs w:val="24"/>
        </w:rPr>
        <w:t xml:space="preserve">piedāvātās preces (turpmāk – </w:t>
      </w:r>
      <w:r w:rsidRPr="00D176E6">
        <w:rPr>
          <w:rFonts w:ascii="Times New Roman" w:hAnsi="Times New Roman" w:cs="Times New Roman"/>
          <w:b/>
          <w:sz w:val="24"/>
          <w:szCs w:val="24"/>
        </w:rPr>
        <w:t xml:space="preserve">Preces) </w:t>
      </w:r>
      <w:r w:rsidRPr="00D176E6">
        <w:rPr>
          <w:rFonts w:ascii="Times New Roman" w:hAnsi="Times New Roman" w:cs="Times New Roman"/>
          <w:sz w:val="24"/>
          <w:szCs w:val="24"/>
        </w:rPr>
        <w:t>saskaņā ar</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šī </w:t>
      </w:r>
      <w:r w:rsidRPr="00D176E6">
        <w:rPr>
          <w:rFonts w:ascii="Times New Roman" w:hAnsi="Times New Roman" w:cs="Times New Roman"/>
          <w:b/>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355BCC">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noteikto, </w:t>
      </w:r>
      <w:r w:rsidRPr="00523BC3">
        <w:rPr>
          <w:rFonts w:ascii="Times New Roman" w:hAnsi="Times New Roman" w:cs="Times New Roman"/>
          <w:sz w:val="24"/>
          <w:szCs w:val="24"/>
        </w:rPr>
        <w:t xml:space="preserve">tajā skaitā </w:t>
      </w:r>
      <w:r w:rsidRPr="00523BC3">
        <w:rPr>
          <w:rFonts w:ascii="Times New Roman" w:hAnsi="Times New Roman" w:cs="Times New Roman"/>
          <w:b/>
          <w:sz w:val="24"/>
          <w:szCs w:val="24"/>
        </w:rPr>
        <w:t>Pārdevējs</w:t>
      </w:r>
      <w:r w:rsidRPr="00523BC3">
        <w:rPr>
          <w:rFonts w:ascii="Times New Roman" w:hAnsi="Times New Roman" w:cs="Times New Roman"/>
          <w:sz w:val="24"/>
          <w:szCs w:val="24"/>
        </w:rPr>
        <w:t xml:space="preserve"> veic piegādāto </w:t>
      </w:r>
      <w:r w:rsidRPr="00523BC3">
        <w:rPr>
          <w:rFonts w:ascii="Times New Roman" w:hAnsi="Times New Roman" w:cs="Times New Roman"/>
          <w:b/>
          <w:sz w:val="24"/>
          <w:szCs w:val="24"/>
        </w:rPr>
        <w:t>Preču</w:t>
      </w:r>
      <w:r w:rsidRPr="00523BC3">
        <w:rPr>
          <w:rFonts w:ascii="Times New Roman" w:hAnsi="Times New Roman" w:cs="Times New Roman"/>
          <w:sz w:val="24"/>
          <w:szCs w:val="24"/>
        </w:rPr>
        <w:t xml:space="preserve"> </w:t>
      </w:r>
      <w:r w:rsidRPr="00523BC3">
        <w:rPr>
          <w:rFonts w:ascii="Times New Roman" w:hAnsi="Times New Roman" w:cs="Times New Roman"/>
          <w:sz w:val="24"/>
          <w:szCs w:val="24"/>
          <w:lang w:eastAsia="en-GB"/>
        </w:rPr>
        <w:t xml:space="preserve">uzstādīšanu,  testēšanu, </w:t>
      </w:r>
      <w:r w:rsidRPr="00523BC3">
        <w:rPr>
          <w:rFonts w:ascii="Times New Roman" w:hAnsi="Times New Roman" w:cs="Times New Roman"/>
          <w:b/>
          <w:sz w:val="24"/>
          <w:szCs w:val="24"/>
          <w:lang w:eastAsia="en-GB"/>
        </w:rPr>
        <w:t>Pircēja</w:t>
      </w:r>
      <w:r w:rsidRPr="00523BC3">
        <w:rPr>
          <w:rFonts w:ascii="Times New Roman" w:hAnsi="Times New Roman" w:cs="Times New Roman"/>
          <w:sz w:val="24"/>
          <w:szCs w:val="24"/>
          <w:lang w:eastAsia="en-GB"/>
        </w:rPr>
        <w:t xml:space="preserve"> darbinieku apmācību </w:t>
      </w:r>
      <w:r w:rsidRPr="00D176E6">
        <w:rPr>
          <w:rFonts w:ascii="Times New Roman" w:hAnsi="Times New Roman" w:cs="Times New Roman"/>
          <w:color w:val="000000"/>
          <w:sz w:val="24"/>
          <w:szCs w:val="24"/>
          <w:lang w:eastAsia="en-GB"/>
        </w:rPr>
        <w:t>un</w:t>
      </w:r>
      <w:r w:rsidRPr="00D176E6">
        <w:rPr>
          <w:rFonts w:ascii="Times New Roman" w:hAnsi="Times New Roman" w:cs="Times New Roman"/>
          <w:sz w:val="24"/>
          <w:szCs w:val="24"/>
          <w:lang w:eastAsia="en-GB"/>
        </w:rPr>
        <w:t xml:space="preserve">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garantijas bezmaksas apkalpošanu </w:t>
      </w:r>
      <w:r w:rsidRPr="00D176E6">
        <w:rPr>
          <w:rFonts w:ascii="Times New Roman" w:hAnsi="Times New Roman" w:cs="Times New Roman"/>
          <w:b/>
          <w:sz w:val="24"/>
          <w:szCs w:val="24"/>
          <w:lang w:eastAsia="en-GB"/>
        </w:rPr>
        <w:t xml:space="preserve">Preču </w:t>
      </w:r>
      <w:r w:rsidRPr="00D176E6">
        <w:rPr>
          <w:rFonts w:ascii="Times New Roman" w:hAnsi="Times New Roman" w:cs="Times New Roman"/>
          <w:sz w:val="24"/>
          <w:szCs w:val="24"/>
          <w:lang w:eastAsia="en-GB"/>
        </w:rPr>
        <w:t>noteiktās garantijas laikā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 xml:space="preserve"> ir neatņemama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1F2C9A">
      <w:pPr>
        <w:spacing w:before="120"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1.2.</w:t>
      </w:r>
      <w:r w:rsidRPr="00D176E6">
        <w:rPr>
          <w:rFonts w:ascii="Times New Roman" w:hAnsi="Times New Roman" w:cs="Times New Roman"/>
          <w:sz w:val="24"/>
          <w:szCs w:val="24"/>
        </w:rPr>
        <w:t xml:space="preserve"> Gadījumā, ja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saskaņošanas vai tā izpildes laikā ražotājs pārtrauc </w:t>
      </w:r>
      <w:r w:rsidRPr="00D176E6">
        <w:rPr>
          <w:rFonts w:ascii="Times New Roman" w:hAnsi="Times New Roman" w:cs="Times New Roman"/>
          <w:b/>
          <w:sz w:val="24"/>
          <w:szCs w:val="24"/>
        </w:rPr>
        <w:t xml:space="preserve">Pārdevēja </w:t>
      </w:r>
      <w:r w:rsidRPr="00D176E6">
        <w:rPr>
          <w:rFonts w:ascii="Times New Roman" w:hAnsi="Times New Roman" w:cs="Times New Roman"/>
          <w:sz w:val="24"/>
          <w:szCs w:val="24"/>
        </w:rPr>
        <w:t xml:space="preserve">piedāvājumā esošo </w:t>
      </w:r>
      <w:r w:rsidRPr="00D176E6">
        <w:rPr>
          <w:rFonts w:ascii="Times New Roman" w:hAnsi="Times New Roman" w:cs="Times New Roman"/>
          <w:b/>
          <w:sz w:val="24"/>
          <w:szCs w:val="24"/>
        </w:rPr>
        <w:t xml:space="preserve">Preču </w:t>
      </w:r>
      <w:r w:rsidRPr="00D176E6">
        <w:rPr>
          <w:rFonts w:ascii="Times New Roman" w:hAnsi="Times New Roman" w:cs="Times New Roman"/>
          <w:sz w:val="24"/>
          <w:szCs w:val="24"/>
        </w:rPr>
        <w:t xml:space="preserve">ražošanu vai piegādi, par ko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var uzrādīt ražotāja vai tā autorizētā pārstāvja apliecinājumu,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piedāvā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 xml:space="preserve">Pircējs </w:t>
      </w:r>
      <w:r w:rsidRPr="00D176E6">
        <w:rPr>
          <w:rFonts w:ascii="Times New Roman" w:hAnsi="Times New Roman" w:cs="Times New Roman"/>
          <w:sz w:val="24"/>
          <w:szCs w:val="24"/>
        </w:rPr>
        <w:t xml:space="preserve">var piekrist, ka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piegādā līdzvērtīgas vai labākas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piekrīt, ka šādā gadījumā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būs atbilstošas visām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w:t>
      </w:r>
      <w:r w:rsidR="00781B9A">
        <w:rPr>
          <w:rFonts w:ascii="Times New Roman" w:hAnsi="Times New Roman" w:cs="Times New Roman"/>
          <w:sz w:val="24"/>
          <w:szCs w:val="24"/>
        </w:rPr>
        <w:t>as dokumentos</w:t>
      </w:r>
      <w:r w:rsidRPr="00D176E6">
        <w:rPr>
          <w:rFonts w:ascii="Times New Roman" w:hAnsi="Times New Roman" w:cs="Times New Roman"/>
          <w:sz w:val="24"/>
          <w:szCs w:val="24"/>
        </w:rPr>
        <w:t xml:space="preserve"> noteiktajām prasībām, to tehniskā specifikācija, savietojamība un funkcionālie parametri nebūs sliktāki kā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procedūrā prasītie (atbilstību šādos gadījumos nosaka, saskaņojot ar </w:t>
      </w:r>
      <w:r w:rsidRPr="00D176E6">
        <w:rPr>
          <w:rFonts w:ascii="Times New Roman" w:hAnsi="Times New Roman" w:cs="Times New Roman"/>
          <w:b/>
          <w:sz w:val="24"/>
          <w:szCs w:val="24"/>
        </w:rPr>
        <w:t>Pircēju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garantē,</w:t>
      </w:r>
      <w:r w:rsidR="00781B9A">
        <w:rPr>
          <w:rFonts w:ascii="Times New Roman" w:hAnsi="Times New Roman" w:cs="Times New Roman"/>
          <w:sz w:val="24"/>
          <w:szCs w:val="24"/>
        </w:rPr>
        <w:t xml:space="preserve"> </w:t>
      </w:r>
      <w:r w:rsidRPr="00D176E6">
        <w:rPr>
          <w:rFonts w:ascii="Times New Roman" w:hAnsi="Times New Roman" w:cs="Times New Roman"/>
          <w:sz w:val="24"/>
          <w:szCs w:val="24"/>
        </w:rPr>
        <w:t xml:space="preserve"> ka šajā gadījumā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cena netiks paaugstināta un tiks ievēroti visi pārējie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noteikumi.</w:t>
      </w:r>
    </w:p>
    <w:p w:rsidR="00D176E6" w:rsidRPr="000E11BF" w:rsidRDefault="00D176E6" w:rsidP="00D2529C">
      <w:pPr>
        <w:pStyle w:val="ListParagraph"/>
        <w:spacing w:after="0" w:line="240" w:lineRule="auto"/>
        <w:ind w:left="0"/>
        <w:jc w:val="both"/>
        <w:rPr>
          <w:rFonts w:ascii="Times New Roman" w:eastAsia="Calibri" w:hAnsi="Times New Roman" w:cs="Times New Roman"/>
          <w:sz w:val="24"/>
          <w:szCs w:val="24"/>
        </w:rPr>
      </w:pPr>
      <w:r w:rsidRPr="00D176E6">
        <w:rPr>
          <w:rFonts w:ascii="Times New Roman" w:hAnsi="Times New Roman" w:cs="Times New Roman"/>
          <w:b/>
          <w:sz w:val="24"/>
          <w:szCs w:val="24"/>
        </w:rPr>
        <w:t>1.3.</w:t>
      </w:r>
      <w:r w:rsidRPr="00D176E6">
        <w:rPr>
          <w:rFonts w:ascii="Times New Roman" w:eastAsia="Calibri" w:hAnsi="Times New Roman" w:cs="Times New Roman"/>
          <w:caps/>
          <w:sz w:val="24"/>
          <w:szCs w:val="24"/>
        </w:rPr>
        <w:t xml:space="preserve"> </w:t>
      </w:r>
      <w:r w:rsidRPr="00D176E6">
        <w:rPr>
          <w:rFonts w:ascii="Times New Roman" w:eastAsia="Calibri" w:hAnsi="Times New Roman" w:cs="Times New Roman"/>
          <w:b/>
          <w:caps/>
          <w:sz w:val="24"/>
          <w:szCs w:val="24"/>
        </w:rPr>
        <w:t>L</w:t>
      </w:r>
      <w:r w:rsidRPr="00D176E6">
        <w:rPr>
          <w:rFonts w:ascii="Times New Roman" w:eastAsia="Calibri" w:hAnsi="Times New Roman" w:cs="Times New Roman"/>
          <w:b/>
          <w:sz w:val="24"/>
          <w:szCs w:val="24"/>
        </w:rPr>
        <w:t>īgums</w:t>
      </w:r>
      <w:r w:rsidRPr="00D176E6">
        <w:rPr>
          <w:rFonts w:ascii="Times New Roman" w:eastAsia="Calibri" w:hAnsi="Times New Roman" w:cs="Times New Roman"/>
          <w:sz w:val="24"/>
          <w:szCs w:val="24"/>
        </w:rPr>
        <w:t xml:space="preserve"> stājas spēkā ar tā </w:t>
      </w:r>
      <w:r w:rsidRPr="00D176E6">
        <w:rPr>
          <w:rFonts w:ascii="Times New Roman" w:eastAsia="Calibri" w:hAnsi="Times New Roman" w:cs="Times New Roman"/>
          <w:b/>
          <w:sz w:val="24"/>
          <w:szCs w:val="24"/>
        </w:rPr>
        <w:t>Līdzēju</w:t>
      </w:r>
      <w:r w:rsidRPr="00D176E6">
        <w:rPr>
          <w:rFonts w:ascii="Times New Roman" w:eastAsia="Calibri" w:hAnsi="Times New Roman" w:cs="Times New Roman"/>
          <w:sz w:val="24"/>
          <w:szCs w:val="24"/>
        </w:rPr>
        <w:t xml:space="preserve"> abpusējas parakstīšanas dienu un ir spēkā līdz </w:t>
      </w:r>
      <w:r w:rsidR="00387C02" w:rsidRPr="00387C02">
        <w:rPr>
          <w:rFonts w:ascii="Times New Roman" w:eastAsia="Calibri" w:hAnsi="Times New Roman" w:cs="Times New Roman"/>
          <w:b/>
          <w:sz w:val="24"/>
          <w:szCs w:val="24"/>
        </w:rPr>
        <w:t xml:space="preserve">Līgumā </w:t>
      </w:r>
      <w:r w:rsidR="00387C02">
        <w:rPr>
          <w:rFonts w:ascii="Times New Roman" w:eastAsia="Calibri" w:hAnsi="Times New Roman" w:cs="Times New Roman"/>
          <w:sz w:val="24"/>
          <w:szCs w:val="24"/>
        </w:rPr>
        <w:t xml:space="preserve">noteikto </w:t>
      </w:r>
      <w:r w:rsidR="00865DC8" w:rsidRPr="00865DC8">
        <w:rPr>
          <w:rFonts w:ascii="Times New Roman" w:eastAsia="Calibri" w:hAnsi="Times New Roman" w:cs="Times New Roman"/>
          <w:b/>
          <w:sz w:val="24"/>
          <w:szCs w:val="24"/>
        </w:rPr>
        <w:t xml:space="preserve">Līdzēju </w:t>
      </w:r>
      <w:r w:rsidRPr="000E11BF">
        <w:rPr>
          <w:rFonts w:ascii="Times New Roman" w:eastAsia="Calibri" w:hAnsi="Times New Roman" w:cs="Times New Roman"/>
          <w:sz w:val="24"/>
          <w:szCs w:val="24"/>
        </w:rPr>
        <w:t xml:space="preserve">saistību pilnīgai izpildei. </w:t>
      </w:r>
    </w:p>
    <w:p w:rsidR="00B96CA3" w:rsidRDefault="00B96CA3" w:rsidP="00D2529C">
      <w:pPr>
        <w:tabs>
          <w:tab w:val="left" w:pos="0"/>
        </w:tabs>
        <w:spacing w:after="0" w:line="240" w:lineRule="auto"/>
        <w:jc w:val="center"/>
        <w:rPr>
          <w:rFonts w:ascii="Times New Roman" w:hAnsi="Times New Roman" w:cs="Times New Roman"/>
          <w:b/>
          <w:bCs/>
          <w:sz w:val="24"/>
          <w:szCs w:val="24"/>
        </w:rPr>
      </w:pPr>
    </w:p>
    <w:p w:rsidR="00D176E6" w:rsidRDefault="00D176E6" w:rsidP="00D2529C">
      <w:pPr>
        <w:tabs>
          <w:tab w:val="left" w:pos="0"/>
        </w:tabs>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2. LĪGUMA SUMMA UN NORĒĶINU KĀRTĪBA</w:t>
      </w:r>
    </w:p>
    <w:p w:rsidR="00B96CA3" w:rsidRPr="00D176E6" w:rsidRDefault="00B96CA3" w:rsidP="00D2529C">
      <w:pPr>
        <w:tabs>
          <w:tab w:val="left" w:pos="0"/>
        </w:tabs>
        <w:spacing w:after="0" w:line="240" w:lineRule="auto"/>
        <w:jc w:val="center"/>
        <w:rPr>
          <w:rFonts w:ascii="Times New Roman" w:hAnsi="Times New Roman" w:cs="Times New Roman"/>
          <w:b/>
          <w:bCs/>
          <w:sz w:val="24"/>
          <w:szCs w:val="24"/>
        </w:rPr>
      </w:pP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2.1.Līguma</w:t>
      </w:r>
      <w:r w:rsidRPr="00D176E6">
        <w:rPr>
          <w:rFonts w:ascii="Times New Roman" w:hAnsi="Times New Roman" w:cs="Times New Roman"/>
          <w:sz w:val="24"/>
          <w:szCs w:val="24"/>
        </w:rPr>
        <w:t xml:space="preserve"> summa (turpmāk – </w:t>
      </w:r>
      <w:r w:rsidRPr="00D176E6">
        <w:rPr>
          <w:rFonts w:ascii="Times New Roman" w:hAnsi="Times New Roman" w:cs="Times New Roman"/>
          <w:b/>
          <w:sz w:val="24"/>
          <w:szCs w:val="24"/>
        </w:rPr>
        <w:t>Līguma summa</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 xml:space="preserve">EUR </w:t>
      </w:r>
      <w:r w:rsidRPr="00355BCC">
        <w:rPr>
          <w:rFonts w:ascii="Times New Roman" w:hAnsi="Times New Roman" w:cs="Times New Roman"/>
          <w:b/>
          <w:sz w:val="24"/>
          <w:szCs w:val="24"/>
          <w:highlight w:val="yellow"/>
        </w:rPr>
        <w:t>__________</w:t>
      </w:r>
      <w:r w:rsidRPr="00355BCC">
        <w:rPr>
          <w:rFonts w:ascii="Times New Roman" w:hAnsi="Times New Roman" w:cs="Times New Roman"/>
          <w:sz w:val="24"/>
          <w:szCs w:val="24"/>
          <w:highlight w:val="yellow"/>
        </w:rPr>
        <w:t xml:space="preserve"> </w:t>
      </w:r>
      <w:r w:rsidRPr="00355BCC">
        <w:rPr>
          <w:rFonts w:ascii="Times New Roman" w:hAnsi="Times New Roman" w:cs="Times New Roman"/>
          <w:b/>
          <w:sz w:val="24"/>
          <w:szCs w:val="24"/>
          <w:highlight w:val="yellow"/>
        </w:rPr>
        <w:t>(_____________)</w:t>
      </w:r>
      <w:r w:rsidRPr="00355BCC">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neieskaitot pievienotās vērtības nodokli (turpmāk- PVN). PVN tiek aprēķināts un maksāts saskaņā ar spēkā esošajiem normatīvajiem aktiem.</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2.2.Preču</w:t>
      </w:r>
      <w:r w:rsidRPr="00D176E6">
        <w:rPr>
          <w:rFonts w:ascii="Times New Roman" w:hAnsi="Times New Roman" w:cs="Times New Roman"/>
          <w:sz w:val="24"/>
          <w:szCs w:val="24"/>
        </w:rPr>
        <w:t xml:space="preserve"> cena ir noteikta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7E5E6F">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hAnsi="Times New Roman" w:cs="Times New Roman"/>
          <w:sz w:val="24"/>
          <w:szCs w:val="24"/>
        </w:rPr>
        <w:t xml:space="preserve"> un nevar tikt paaugstināta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2.3.Līguma</w:t>
      </w:r>
      <w:r w:rsidRPr="00D176E6">
        <w:rPr>
          <w:rFonts w:ascii="Times New Roman" w:hAnsi="Times New Roman" w:cs="Times New Roman"/>
          <w:bCs/>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E8599D">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00B9349A">
        <w:rPr>
          <w:rFonts w:ascii="Times New Roman" w:hAnsi="Times New Roman" w:cs="Times New Roman"/>
          <w:b/>
          <w:sz w:val="24"/>
          <w:szCs w:val="24"/>
        </w:rPr>
        <w:t xml:space="preserve"> </w:t>
      </w:r>
      <w:r w:rsidRPr="00D176E6">
        <w:rPr>
          <w:rFonts w:ascii="Times New Roman" w:hAnsi="Times New Roman" w:cs="Times New Roman"/>
          <w:iCs/>
          <w:sz w:val="24"/>
          <w:szCs w:val="24"/>
        </w:rPr>
        <w:t xml:space="preserve">norādītajā </w:t>
      </w:r>
      <w:r w:rsidRPr="00D176E6">
        <w:rPr>
          <w:rFonts w:ascii="Times New Roman" w:hAnsi="Times New Roman" w:cs="Times New Roman"/>
          <w:b/>
          <w:iCs/>
          <w:sz w:val="24"/>
          <w:szCs w:val="24"/>
        </w:rPr>
        <w:t>Preču</w:t>
      </w:r>
      <w:r w:rsidRPr="00D176E6">
        <w:rPr>
          <w:rFonts w:ascii="Times New Roman" w:hAnsi="Times New Roman" w:cs="Times New Roman"/>
          <w:iCs/>
          <w:sz w:val="24"/>
          <w:szCs w:val="24"/>
        </w:rPr>
        <w:t xml:space="preserve"> cenā</w:t>
      </w:r>
      <w:r w:rsidRPr="00D176E6">
        <w:rPr>
          <w:rFonts w:ascii="Times New Roman" w:hAnsi="Times New Roman" w:cs="Times New Roman"/>
          <w:i/>
          <w:iCs/>
          <w:sz w:val="24"/>
          <w:szCs w:val="24"/>
        </w:rPr>
        <w:t xml:space="preserve"> </w:t>
      </w:r>
      <w:r w:rsidRPr="00D176E6">
        <w:rPr>
          <w:rFonts w:ascii="Times New Roman" w:hAnsi="Times New Roman" w:cs="Times New Roman"/>
          <w:sz w:val="24"/>
          <w:szCs w:val="24"/>
        </w:rPr>
        <w:t xml:space="preserve">ir iekļautas visas izmaksas, kas attiecas un ir saistītas 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izpildi, tajā skaitā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piegādes izmaksas, </w:t>
      </w:r>
      <w:r w:rsidRPr="00D176E6">
        <w:rPr>
          <w:rFonts w:ascii="Times New Roman" w:hAnsi="Times New Roman" w:cs="Times New Roman"/>
          <w:b/>
          <w:sz w:val="24"/>
          <w:szCs w:val="24"/>
          <w:lang w:eastAsia="en-GB"/>
        </w:rPr>
        <w:t xml:space="preserve">Preču </w:t>
      </w:r>
      <w:r w:rsidRPr="00D176E6">
        <w:rPr>
          <w:rFonts w:ascii="Times New Roman" w:hAnsi="Times New Roman" w:cs="Times New Roman"/>
          <w:sz w:val="24"/>
          <w:szCs w:val="24"/>
          <w:lang w:eastAsia="en-GB"/>
        </w:rPr>
        <w:t xml:space="preserve">uzstādīšanas  </w:t>
      </w:r>
      <w:r w:rsidRPr="00D2529C">
        <w:rPr>
          <w:rFonts w:ascii="Times New Roman" w:hAnsi="Times New Roman" w:cs="Times New Roman"/>
          <w:sz w:val="24"/>
          <w:szCs w:val="24"/>
          <w:lang w:eastAsia="en-GB"/>
        </w:rPr>
        <w:t>un testēšanas izmaksas,</w:t>
      </w:r>
      <w:r w:rsidRPr="007A48FF">
        <w:rPr>
          <w:rFonts w:ascii="Times New Roman" w:hAnsi="Times New Roman" w:cs="Times New Roman"/>
          <w:sz w:val="24"/>
          <w:szCs w:val="24"/>
          <w:lang w:eastAsia="en-GB"/>
        </w:rPr>
        <w:t xml:space="preserve"> </w:t>
      </w:r>
      <w:r w:rsidR="00B9349A">
        <w:rPr>
          <w:rFonts w:ascii="Times New Roman" w:hAnsi="Times New Roman" w:cs="Times New Roman"/>
          <w:sz w:val="24"/>
          <w:szCs w:val="24"/>
          <w:lang w:eastAsia="en-GB"/>
        </w:rPr>
        <w:t xml:space="preserve">kā arī </w:t>
      </w:r>
      <w:r w:rsidRPr="007A48FF">
        <w:rPr>
          <w:rFonts w:ascii="Times New Roman" w:hAnsi="Times New Roman" w:cs="Times New Roman"/>
          <w:sz w:val="24"/>
          <w:szCs w:val="24"/>
          <w:lang w:eastAsia="en-GB"/>
        </w:rPr>
        <w:t xml:space="preserve">izmaksas, kas saistītas ar </w:t>
      </w:r>
      <w:r w:rsidRPr="007A48FF">
        <w:rPr>
          <w:rFonts w:ascii="Times New Roman" w:hAnsi="Times New Roman" w:cs="Times New Roman"/>
          <w:b/>
          <w:sz w:val="24"/>
          <w:szCs w:val="24"/>
          <w:lang w:eastAsia="en-GB"/>
        </w:rPr>
        <w:t>Pircēja</w:t>
      </w:r>
      <w:r w:rsidRPr="007A48FF">
        <w:rPr>
          <w:rFonts w:ascii="Times New Roman" w:hAnsi="Times New Roman" w:cs="Times New Roman"/>
          <w:sz w:val="24"/>
          <w:szCs w:val="24"/>
          <w:lang w:eastAsia="en-GB"/>
        </w:rPr>
        <w:t xml:space="preserve"> darbinieku apmācību,</w:t>
      </w:r>
      <w:r w:rsidRPr="00D176E6">
        <w:rPr>
          <w:rFonts w:ascii="Times New Roman" w:hAnsi="Times New Roman" w:cs="Times New Roman"/>
          <w:sz w:val="24"/>
          <w:szCs w:val="24"/>
          <w:lang w:eastAsia="en-GB"/>
        </w:rPr>
        <w:t xml:space="preserve">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garantijas apkalpošanu, visus nodokļus un nodevas, izņemot PVN.</w:t>
      </w:r>
      <w:r w:rsidRPr="00D176E6">
        <w:rPr>
          <w:rFonts w:ascii="Times New Roman" w:hAnsi="Times New Roman" w:cs="Times New Roman"/>
          <w:sz w:val="24"/>
          <w:szCs w:val="24"/>
        </w:rPr>
        <w:t xml:space="preserve"> </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 xml:space="preserve">2.4.Pircējs </w:t>
      </w:r>
      <w:r w:rsidRPr="00D176E6">
        <w:rPr>
          <w:rFonts w:ascii="Times New Roman" w:hAnsi="Times New Roman" w:cs="Times New Roman"/>
          <w:sz w:val="24"/>
          <w:szCs w:val="24"/>
        </w:rPr>
        <w:t xml:space="preserve">par saņemtajām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norēķinās izmantojot bezskaidras naudas norēķinus, veicot pārskaitījumu uz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norādīto </w:t>
      </w:r>
      <w:r w:rsidR="005229A6" w:rsidRPr="00D176E6">
        <w:rPr>
          <w:rFonts w:ascii="Times New Roman" w:hAnsi="Times New Roman" w:cs="Times New Roman"/>
          <w:b/>
          <w:sz w:val="24"/>
          <w:szCs w:val="24"/>
        </w:rPr>
        <w:t>Pārdevēja</w:t>
      </w:r>
      <w:r w:rsidR="005229A6"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bankas kontu 30 (trīsdesmit) dienu laikā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 nodošanas akta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4.pielikums) abpusējas parakstīšanas un atbilstoši sagatavota rēķina saņemšanas dienas.</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2.5.</w:t>
      </w:r>
      <w:r w:rsidRPr="00D176E6">
        <w:rPr>
          <w:rFonts w:ascii="Times New Roman" w:hAnsi="Times New Roman" w:cs="Times New Roman"/>
          <w:sz w:val="24"/>
          <w:szCs w:val="24"/>
        </w:rPr>
        <w:t xml:space="preserve">Par samaksas dienu tiek uzskatīta diena, kad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veicis pārskaitījumu uz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norēķinu kontu.</w:t>
      </w:r>
    </w:p>
    <w:p w:rsidR="00D176E6" w:rsidRPr="00BA419B" w:rsidRDefault="00D176E6" w:rsidP="00D2529C">
      <w:pPr>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2.6.Pārdevējs,</w:t>
      </w:r>
      <w:r w:rsidRPr="00D176E6">
        <w:rPr>
          <w:rFonts w:ascii="Times New Roman" w:hAnsi="Times New Roman" w:cs="Times New Roman"/>
          <w:sz w:val="24"/>
          <w:szCs w:val="24"/>
        </w:rPr>
        <w:t xml:space="preserve"> sagatavojot rēķinu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nodošanas aktu, </w:t>
      </w:r>
      <w:r w:rsidRPr="00D176E6">
        <w:rPr>
          <w:rFonts w:ascii="Times New Roman" w:hAnsi="Times New Roman" w:cs="Times New Roman"/>
          <w:bCs/>
          <w:sz w:val="24"/>
          <w:szCs w:val="24"/>
        </w:rPr>
        <w:t>tajos</w:t>
      </w:r>
      <w:r w:rsidRPr="00D176E6">
        <w:rPr>
          <w:rFonts w:ascii="Times New Roman" w:hAnsi="Times New Roman" w:cs="Times New Roman"/>
          <w:sz w:val="24"/>
          <w:szCs w:val="24"/>
        </w:rPr>
        <w:t xml:space="preserve"> norāda </w:t>
      </w:r>
      <w:r w:rsidRPr="00D176E6">
        <w:rPr>
          <w:rFonts w:ascii="Times New Roman" w:hAnsi="Times New Roman" w:cs="Times New Roman"/>
          <w:b/>
          <w:color w:val="000000"/>
          <w:sz w:val="24"/>
          <w:szCs w:val="24"/>
        </w:rPr>
        <w:t>Iepirkuma</w:t>
      </w:r>
      <w:r w:rsidRPr="00D176E6">
        <w:rPr>
          <w:rFonts w:ascii="Times New Roman" w:hAnsi="Times New Roman" w:cs="Times New Roman"/>
          <w:color w:val="000000"/>
          <w:sz w:val="24"/>
          <w:szCs w:val="24"/>
        </w:rPr>
        <w:t xml:space="preserve"> nosaukumu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identifikācijas Nr.</w:t>
      </w:r>
      <w:r w:rsidRPr="00D176E6">
        <w:rPr>
          <w:rFonts w:ascii="Times New Roman" w:eastAsia="Calibri" w:hAnsi="Times New Roman" w:cs="Times New Roman"/>
          <w:color w:val="000000"/>
          <w:sz w:val="24"/>
          <w:szCs w:val="24"/>
        </w:rPr>
        <w:t xml:space="preserve">, </w:t>
      </w:r>
      <w:r w:rsidRPr="00D176E6">
        <w:rPr>
          <w:rFonts w:ascii="Times New Roman" w:eastAsia="Calibri" w:hAnsi="Times New Roman" w:cs="Times New Roman"/>
          <w:b/>
          <w:color w:val="000000"/>
          <w:sz w:val="24"/>
          <w:szCs w:val="24"/>
        </w:rPr>
        <w:t>Pircēja</w:t>
      </w:r>
      <w:r w:rsidRPr="00D176E6">
        <w:rPr>
          <w:rFonts w:ascii="Times New Roman" w:eastAsia="Calibri" w:hAnsi="Times New Roman" w:cs="Times New Roman"/>
          <w:color w:val="000000"/>
          <w:sz w:val="24"/>
          <w:szCs w:val="24"/>
        </w:rPr>
        <w:t xml:space="preserve"> </w:t>
      </w:r>
      <w:r w:rsidRPr="00D176E6">
        <w:rPr>
          <w:rFonts w:ascii="Times New Roman" w:eastAsia="Calibri" w:hAnsi="Times New Roman" w:cs="Times New Roman"/>
          <w:b/>
          <w:color w:val="000000"/>
          <w:sz w:val="24"/>
          <w:szCs w:val="24"/>
        </w:rPr>
        <w:t>Līguma</w:t>
      </w:r>
      <w:r w:rsidRPr="00D176E6">
        <w:rPr>
          <w:rFonts w:ascii="Times New Roman" w:eastAsia="Calibri" w:hAnsi="Times New Roman" w:cs="Times New Roman"/>
          <w:color w:val="000000"/>
          <w:sz w:val="24"/>
          <w:szCs w:val="24"/>
        </w:rPr>
        <w:t xml:space="preserve"> numuru un citus nepieciešamos rekvizītus</w:t>
      </w:r>
      <w:r w:rsidRPr="00D176E6">
        <w:rPr>
          <w:rFonts w:ascii="Times New Roman" w:hAnsi="Times New Roman" w:cs="Times New Roman"/>
          <w:sz w:val="24"/>
          <w:szCs w:val="24"/>
        </w:rPr>
        <w:t>.</w:t>
      </w:r>
    </w:p>
    <w:p w:rsidR="00D176E6" w:rsidRPr="00D176E6" w:rsidRDefault="00D176E6" w:rsidP="00D2529C">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2.7.Līguma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2.6.apakšpunktā</w:t>
      </w:r>
      <w:r w:rsidRPr="00D176E6">
        <w:rPr>
          <w:rFonts w:ascii="Times New Roman" w:hAnsi="Times New Roman" w:cs="Times New Roman"/>
          <w:bCs/>
          <w:sz w:val="24"/>
          <w:szCs w:val="24"/>
        </w:rPr>
        <w:t xml:space="preserve"> noteikto prasību neievērošanas gadījumā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ir tiesīgs neapmaksāt rēķinu līdz minēto prasību izpildei, līdz ar ko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nevar tikt piemēroti šī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5.2.apakšpunkta</w:t>
      </w:r>
      <w:r w:rsidRPr="00D176E6">
        <w:rPr>
          <w:rFonts w:ascii="Times New Roman" w:hAnsi="Times New Roman" w:cs="Times New Roman"/>
          <w:bCs/>
          <w:sz w:val="24"/>
          <w:szCs w:val="24"/>
        </w:rPr>
        <w:t xml:space="preserve"> noteikumi.</w:t>
      </w:r>
    </w:p>
    <w:p w:rsidR="00D176E6" w:rsidRDefault="00D176E6" w:rsidP="00D2529C">
      <w:pPr>
        <w:spacing w:after="0" w:line="240" w:lineRule="auto"/>
        <w:jc w:val="both"/>
        <w:rPr>
          <w:rFonts w:ascii="Times New Roman" w:hAnsi="Times New Roman" w:cs="Times New Roman"/>
          <w:sz w:val="24"/>
          <w:szCs w:val="24"/>
        </w:rPr>
      </w:pPr>
    </w:p>
    <w:p w:rsidR="00D176E6" w:rsidRPr="00D176E6" w:rsidRDefault="00D176E6" w:rsidP="00143EBE">
      <w:pPr>
        <w:numPr>
          <w:ilvl w:val="0"/>
          <w:numId w:val="11"/>
        </w:numPr>
        <w:spacing w:before="120" w:after="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PreČU PIEGĀDE UN PREČU pieņemšana – nodošana</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3.1.Pārdevējs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piegādā ar savu transportu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„Tehniskā specifikācija</w:t>
      </w:r>
      <w:r w:rsidR="009D0BFB">
        <w:rPr>
          <w:rFonts w:ascii="Times New Roman" w:hAnsi="Times New Roman" w:cs="Times New Roman"/>
          <w:sz w:val="24"/>
          <w:szCs w:val="24"/>
        </w:rPr>
        <w:t>,</w:t>
      </w:r>
      <w:r w:rsidRPr="00D176E6">
        <w:rPr>
          <w:rFonts w:ascii="Times New Roman" w:hAnsi="Times New Roman" w:cs="Times New Roman"/>
          <w:sz w:val="24"/>
          <w:szCs w:val="24"/>
        </w:rPr>
        <w:t xml:space="preserve"> pretendenta tehniskais un finanšu piedāvājums” noteiktajam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termiņam un apjomam.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ir tiesīgs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piegādāt pa daļām, ievērojot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termiņu.</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3.2.Preču</w:t>
      </w:r>
      <w:r w:rsidRPr="00D176E6">
        <w:rPr>
          <w:rFonts w:ascii="Times New Roman" w:hAnsi="Times New Roman" w:cs="Times New Roman"/>
          <w:sz w:val="24"/>
          <w:szCs w:val="24"/>
        </w:rPr>
        <w:t xml:space="preserve"> piegādes vieta ir </w:t>
      </w:r>
      <w:r w:rsidRPr="00D176E6">
        <w:rPr>
          <w:rFonts w:ascii="Times New Roman" w:hAnsi="Times New Roman" w:cs="Times New Roman"/>
          <w:color w:val="000000"/>
          <w:sz w:val="24"/>
          <w:szCs w:val="24"/>
        </w:rPr>
        <w:t xml:space="preserve">noteikta </w:t>
      </w:r>
      <w:r w:rsidRPr="00D176E6">
        <w:rPr>
          <w:rFonts w:ascii="Times New Roman" w:hAnsi="Times New Roman" w:cs="Times New Roman"/>
          <w:b/>
          <w:color w:val="000000"/>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konkrētu </w:t>
      </w:r>
      <w:r w:rsidRPr="00D176E6">
        <w:rPr>
          <w:rFonts w:ascii="Times New Roman" w:hAnsi="Times New Roman" w:cs="Times New Roman"/>
          <w:b/>
          <w:bCs/>
          <w:sz w:val="24"/>
          <w:szCs w:val="24"/>
        </w:rPr>
        <w:t xml:space="preserve">Preču </w:t>
      </w:r>
      <w:r w:rsidRPr="00D176E6">
        <w:rPr>
          <w:rFonts w:ascii="Times New Roman" w:hAnsi="Times New Roman" w:cs="Times New Roman"/>
          <w:bCs/>
          <w:sz w:val="24"/>
          <w:szCs w:val="24"/>
        </w:rPr>
        <w:t xml:space="preserve">piegādes laiku un vietu saskaņot ar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kontaktpersonu.</w:t>
      </w:r>
    </w:p>
    <w:p w:rsidR="00D176E6" w:rsidRPr="00D176E6" w:rsidRDefault="00D176E6" w:rsidP="00D176E6">
      <w:pPr>
        <w:pStyle w:val="ListParagraph"/>
        <w:spacing w:before="120"/>
        <w:ind w:left="0"/>
        <w:jc w:val="both"/>
        <w:rPr>
          <w:rFonts w:ascii="Times New Roman" w:hAnsi="Times New Roman" w:cs="Times New Roman"/>
          <w:bCs/>
          <w:sz w:val="24"/>
          <w:szCs w:val="24"/>
        </w:rPr>
      </w:pPr>
      <w:r w:rsidRPr="00D176E6">
        <w:rPr>
          <w:rFonts w:ascii="Times New Roman" w:hAnsi="Times New Roman" w:cs="Times New Roman"/>
          <w:b/>
          <w:bCs/>
          <w:sz w:val="24"/>
          <w:szCs w:val="24"/>
        </w:rPr>
        <w:t>3.3.Pārdevējs</w:t>
      </w:r>
      <w:r w:rsidRPr="00D176E6">
        <w:rPr>
          <w:rFonts w:ascii="Times New Roman" w:hAnsi="Times New Roman" w:cs="Times New Roman"/>
          <w:bCs/>
          <w:sz w:val="24"/>
          <w:szCs w:val="24"/>
        </w:rPr>
        <w:t xml:space="preserve"> piegādā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oriģināliepakojumā.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jābūt jaunām un nelietotām</w:t>
      </w:r>
      <w:r w:rsidRPr="00D176E6">
        <w:rPr>
          <w:rFonts w:ascii="Times New Roman" w:hAnsi="Times New Roman" w:cs="Times New Roman"/>
          <w:sz w:val="24"/>
          <w:szCs w:val="24"/>
        </w:rPr>
        <w:t xml:space="preserve">, pilnībā funkcionējošā stāvoklī, atbilstošām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noteiktajām prasībām.</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vienlaicīgi ar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nodod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visu nepieciešamo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uzglabāšanas noteikumus, lietošanas instrukciju</w:t>
      </w:r>
      <w:r w:rsidR="00F02243">
        <w:rPr>
          <w:rFonts w:ascii="Times New Roman" w:hAnsi="Times New Roman" w:cs="Times New Roman"/>
          <w:sz w:val="24"/>
          <w:szCs w:val="24"/>
        </w:rPr>
        <w:t xml:space="preserve"> (latviešu valodā)</w:t>
      </w:r>
      <w:r w:rsidRPr="00D176E6">
        <w:rPr>
          <w:rFonts w:ascii="Times New Roman" w:hAnsi="Times New Roman" w:cs="Times New Roman"/>
          <w:sz w:val="24"/>
          <w:szCs w:val="24"/>
        </w:rPr>
        <w:t xml:space="preserve">, garantijas dokumentāciju un citus </w:t>
      </w:r>
      <w:r w:rsidR="00B96CA3">
        <w:rPr>
          <w:rFonts w:ascii="Times New Roman" w:hAnsi="Times New Roman" w:cs="Times New Roman"/>
          <w:sz w:val="24"/>
          <w:szCs w:val="24"/>
        </w:rPr>
        <w:t xml:space="preserve">normatīvajos aktos noteiktos </w:t>
      </w:r>
      <w:r w:rsidR="00BA419B" w:rsidRPr="00BA419B">
        <w:rPr>
          <w:rFonts w:ascii="Times New Roman" w:hAnsi="Times New Roman" w:cs="Times New Roman"/>
          <w:b/>
          <w:sz w:val="24"/>
          <w:szCs w:val="24"/>
        </w:rPr>
        <w:t>Preču</w:t>
      </w:r>
      <w:r w:rsidR="00BA419B">
        <w:rPr>
          <w:rFonts w:ascii="Times New Roman" w:hAnsi="Times New Roman" w:cs="Times New Roman"/>
          <w:sz w:val="24"/>
          <w:szCs w:val="24"/>
        </w:rPr>
        <w:t xml:space="preserve"> </w:t>
      </w:r>
      <w:r w:rsidRPr="00D176E6">
        <w:rPr>
          <w:rFonts w:ascii="Times New Roman" w:hAnsi="Times New Roman" w:cs="Times New Roman"/>
          <w:sz w:val="24"/>
          <w:szCs w:val="24"/>
        </w:rPr>
        <w:t>dokumentus  latviešu un/vai angļu valodā).</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3.5.</w:t>
      </w:r>
      <w:r w:rsidRPr="00D176E6">
        <w:rPr>
          <w:rFonts w:ascii="Times New Roman" w:hAnsi="Times New Roman" w:cs="Times New Roman"/>
          <w:b/>
          <w:bCs/>
          <w:sz w:val="24"/>
          <w:szCs w:val="24"/>
        </w:rPr>
        <w:t xml:space="preserve">Pārdevējs </w:t>
      </w:r>
      <w:r w:rsidRPr="00D176E6">
        <w:rPr>
          <w:rFonts w:ascii="Times New Roman" w:hAnsi="Times New Roman" w:cs="Times New Roman"/>
          <w:bCs/>
          <w:sz w:val="24"/>
          <w:szCs w:val="24"/>
        </w:rPr>
        <w:t xml:space="preserve">vienlaicīgi 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piegādi nodod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parakstītu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pieņemšanas – nodošanas aktu, </w:t>
      </w:r>
      <w:r w:rsidRPr="00D176E6">
        <w:rPr>
          <w:rFonts w:ascii="Times New Roman" w:hAnsi="Times New Roman" w:cs="Times New Roman"/>
          <w:sz w:val="24"/>
          <w:szCs w:val="24"/>
        </w:rPr>
        <w:t xml:space="preserve">kurā ir norādīta informācija par piegādātajām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vietu, datumu, daudzumu, cenu EUR bez PVN.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6</w:t>
      </w:r>
      <w:r w:rsidRPr="00D176E6">
        <w:rPr>
          <w:rFonts w:ascii="Times New Roman" w:hAnsi="Times New Roman" w:cs="Times New Roman"/>
          <w:b/>
          <w:bCs/>
          <w:sz w:val="24"/>
          <w:szCs w:val="24"/>
        </w:rPr>
        <w:t xml:space="preserve">. </w:t>
      </w:r>
      <w:r w:rsidRPr="00D176E6">
        <w:rPr>
          <w:rFonts w:ascii="Times New Roman" w:hAnsi="Times New Roman" w:cs="Times New Roman"/>
          <w:bCs/>
          <w:sz w:val="24"/>
          <w:szCs w:val="24"/>
        </w:rPr>
        <w:t xml:space="preserve">Ja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piegādātajām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konstatē trūkumus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iztrūkums, </w:t>
      </w:r>
      <w:r w:rsidRPr="00D176E6">
        <w:rPr>
          <w:rFonts w:ascii="Times New Roman" w:hAnsi="Times New Roman" w:cs="Times New Roman"/>
          <w:sz w:val="24"/>
          <w:szCs w:val="24"/>
        </w:rPr>
        <w:t xml:space="preserve">nepilnvērtīga funkcionēšana, atvērts iepakojums un citi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defekti) vai neatbilstības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vai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tas konstatētos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trūkumus vai neatbilstības norāda </w:t>
      </w:r>
      <w:r w:rsidRPr="00D176E6">
        <w:rPr>
          <w:rFonts w:ascii="Times New Roman" w:hAnsi="Times New Roman" w:cs="Times New Roman"/>
          <w:sz w:val="24"/>
          <w:szCs w:val="24"/>
        </w:rPr>
        <w:t>defektu konstatācijas aktā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2.pielikums)</w:t>
      </w:r>
      <w:r w:rsidRPr="00D176E6">
        <w:rPr>
          <w:rFonts w:ascii="Times New Roman" w:hAnsi="Times New Roman" w:cs="Times New Roman"/>
          <w:bCs/>
          <w:sz w:val="24"/>
          <w:szCs w:val="24"/>
        </w:rPr>
        <w:t>.</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7</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konstatētos trūkumus bez maksas novērst </w:t>
      </w:r>
      <w:r w:rsidRPr="00D176E6">
        <w:rPr>
          <w:rFonts w:ascii="Times New Roman" w:hAnsi="Times New Roman" w:cs="Times New Roman"/>
          <w:sz w:val="24"/>
          <w:szCs w:val="24"/>
        </w:rPr>
        <w:t>defektu konstatācijas aktā</w:t>
      </w:r>
      <w:r w:rsidRPr="00D176E6">
        <w:rPr>
          <w:rFonts w:ascii="Times New Roman" w:hAnsi="Times New Roman" w:cs="Times New Roman"/>
          <w:bCs/>
          <w:sz w:val="24"/>
          <w:szCs w:val="24"/>
        </w:rPr>
        <w:t xml:space="preserve"> norādītajā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noteiktajā termiņā.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8</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Iestājoties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886DBC">
        <w:rPr>
          <w:rFonts w:ascii="Times New Roman" w:hAnsi="Times New Roman" w:cs="Times New Roman"/>
          <w:b/>
          <w:sz w:val="24"/>
          <w:szCs w:val="24"/>
        </w:rPr>
        <w:t>6</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norādītajam gadījumam,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 vai neatbilstību pilnīgas novēršanas, atkārtoti sagatavo un iesniedz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pieņemšanas-nodošanas aktu.</w:t>
      </w:r>
    </w:p>
    <w:p w:rsidR="00D176E6" w:rsidRPr="00D176E6" w:rsidRDefault="00D176E6" w:rsidP="00D176E6">
      <w:pPr>
        <w:pStyle w:val="ListParagraph"/>
        <w:spacing w:before="120"/>
        <w:ind w:left="0"/>
        <w:jc w:val="both"/>
        <w:rPr>
          <w:rFonts w:ascii="Times New Roman" w:hAnsi="Times New Roman" w:cs="Times New Roman"/>
          <w:bCs/>
          <w:sz w:val="24"/>
          <w:szCs w:val="24"/>
        </w:rPr>
      </w:pPr>
      <w:r w:rsidRPr="00D176E6">
        <w:rPr>
          <w:rFonts w:ascii="Times New Roman" w:hAnsi="Times New Roman" w:cs="Times New Roman"/>
          <w:b/>
          <w:bCs/>
          <w:sz w:val="24"/>
          <w:szCs w:val="24"/>
        </w:rPr>
        <w:t>3.</w:t>
      </w:r>
      <w:r w:rsidR="00886DBC">
        <w:rPr>
          <w:rFonts w:ascii="Times New Roman" w:hAnsi="Times New Roman" w:cs="Times New Roman"/>
          <w:b/>
          <w:bCs/>
          <w:sz w:val="24"/>
          <w:szCs w:val="24"/>
        </w:rPr>
        <w:t>9</w:t>
      </w:r>
      <w:r w:rsidRPr="00D176E6">
        <w:rPr>
          <w:rFonts w:ascii="Times New Roman" w:hAnsi="Times New Roman" w:cs="Times New Roman"/>
          <w:b/>
          <w:bCs/>
          <w:sz w:val="24"/>
          <w:szCs w:val="24"/>
        </w:rPr>
        <w:t>.</w:t>
      </w:r>
      <w:r w:rsidRPr="00D176E6">
        <w:rPr>
          <w:rFonts w:ascii="Times New Roman" w:hAnsi="Times New Roman" w:cs="Times New Roman"/>
          <w:bCs/>
          <w:sz w:val="24"/>
          <w:szCs w:val="24"/>
        </w:rPr>
        <w:t xml:space="preserve">Par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saņemšanas dienu tiek uzskatīta diena, kad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nodod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un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atbilstošas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un </w:t>
      </w:r>
      <w:r w:rsidRPr="00D176E6">
        <w:rPr>
          <w:rFonts w:ascii="Times New Roman" w:hAnsi="Times New Roman" w:cs="Times New Roman"/>
          <w:b/>
          <w:bCs/>
          <w:sz w:val="24"/>
          <w:szCs w:val="24"/>
        </w:rPr>
        <w:t>Līdzēji</w:t>
      </w:r>
      <w:r w:rsidRPr="00D176E6">
        <w:rPr>
          <w:rFonts w:ascii="Times New Roman" w:hAnsi="Times New Roman" w:cs="Times New Roman"/>
          <w:bCs/>
          <w:sz w:val="24"/>
          <w:szCs w:val="24"/>
        </w:rPr>
        <w:t xml:space="preserve"> vai to pārstāvji ir abpusēji parakstījuši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nodošanas- pieņemšanas aktu, kas kļūst par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neatņemamu sastāvdaļu.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10</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nav piegādājis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noteiktajā termiņā,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faktu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 nokavējumu (nokavēto kalendāro dienu skaitu) norāda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piegādes termiņa nokavējuma konstatācijas aktā</w:t>
      </w:r>
      <w:r w:rsidRPr="00D176E6">
        <w:rPr>
          <w:rFonts w:ascii="Times New Roman" w:eastAsia="Calibri" w:hAnsi="Times New Roman" w:cs="Times New Roman"/>
          <w:sz w:val="24"/>
          <w:szCs w:val="24"/>
        </w:rPr>
        <w:t xml:space="preserve"> (turpmāk –</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Piegādes termiņa nokavējuma akts)</w:t>
      </w:r>
      <w:r w:rsidRPr="00D176E6">
        <w:rPr>
          <w:rFonts w:ascii="Times New Roman" w:hAnsi="Times New Roman" w:cs="Times New Roman"/>
          <w:sz w:val="24"/>
          <w:szCs w:val="24"/>
        </w:rPr>
        <w:t xml:space="preserve">, kas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hAnsi="Times New Roman" w:cs="Times New Roman"/>
          <w:sz w:val="24"/>
          <w:szCs w:val="24"/>
        </w:rPr>
        <w:t xml:space="preserve"> un ir neatņemama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D176E6">
      <w:pPr>
        <w:pStyle w:val="ListParagraph"/>
        <w:spacing w:before="120"/>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886DBC">
        <w:rPr>
          <w:rFonts w:ascii="Times New Roman" w:hAnsi="Times New Roman" w:cs="Times New Roman"/>
          <w:b/>
          <w:sz w:val="24"/>
          <w:szCs w:val="24"/>
        </w:rPr>
        <w:t>11</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Ja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pieņemšanas - nodošanas akta abpusējas parakstīšanas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trūkumus, kurus nebija iespējams atklāt pieņemot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sagatavot defektu konstatācijas aktu un iesniegt to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norādot konstatētos trūkumus. Šādā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rīkojas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886DBC">
        <w:rPr>
          <w:rFonts w:ascii="Times New Roman" w:hAnsi="Times New Roman" w:cs="Times New Roman"/>
          <w:b/>
          <w:sz w:val="24"/>
          <w:szCs w:val="24"/>
        </w:rPr>
        <w:t>7</w:t>
      </w:r>
      <w:r w:rsidRPr="00D176E6">
        <w:rPr>
          <w:rFonts w:ascii="Times New Roman" w:hAnsi="Times New Roman" w:cs="Times New Roman"/>
          <w:b/>
          <w:sz w:val="24"/>
          <w:szCs w:val="24"/>
        </w:rPr>
        <w:t>. un 3.</w:t>
      </w:r>
      <w:r w:rsidR="00886DBC">
        <w:rPr>
          <w:rFonts w:ascii="Times New Roman" w:hAnsi="Times New Roman" w:cs="Times New Roman"/>
          <w:b/>
          <w:sz w:val="24"/>
          <w:szCs w:val="24"/>
        </w:rPr>
        <w:t>8</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noteiktajai kārtībai</w:t>
      </w:r>
      <w:r w:rsidRPr="00D176E6">
        <w:rPr>
          <w:rFonts w:ascii="Times New Roman" w:hAnsi="Times New Roman" w:cs="Times New Roman"/>
          <w:bCs/>
          <w:sz w:val="24"/>
          <w:szCs w:val="24"/>
        </w:rPr>
        <w:t>.</w:t>
      </w:r>
    </w:p>
    <w:p w:rsidR="00D176E6" w:rsidRDefault="00D176E6" w:rsidP="00D176E6">
      <w:pPr>
        <w:pStyle w:val="ListParagraph"/>
        <w:spacing w:before="120"/>
        <w:ind w:left="0"/>
        <w:jc w:val="both"/>
        <w:rPr>
          <w:rFonts w:ascii="Times New Roman" w:eastAsia="Calibri" w:hAnsi="Times New Roman" w:cs="Times New Roman"/>
          <w:sz w:val="24"/>
          <w:szCs w:val="24"/>
        </w:rPr>
      </w:pPr>
      <w:r w:rsidRPr="00D176E6">
        <w:rPr>
          <w:rFonts w:ascii="Times New Roman" w:eastAsia="Calibri" w:hAnsi="Times New Roman" w:cs="Times New Roman"/>
          <w:b/>
          <w:sz w:val="24"/>
          <w:szCs w:val="24"/>
        </w:rPr>
        <w:t>3.</w:t>
      </w:r>
      <w:r w:rsidR="00886DBC">
        <w:rPr>
          <w:rFonts w:ascii="Times New Roman" w:eastAsia="Calibri" w:hAnsi="Times New Roman" w:cs="Times New Roman"/>
          <w:b/>
          <w:sz w:val="24"/>
          <w:szCs w:val="24"/>
        </w:rPr>
        <w:t>12</w:t>
      </w:r>
      <w:r w:rsidRPr="00D176E6">
        <w:rPr>
          <w:rFonts w:ascii="Times New Roman" w:eastAsia="Calibri" w:hAnsi="Times New Roman" w:cs="Times New Roman"/>
          <w:b/>
          <w:sz w:val="24"/>
          <w:szCs w:val="24"/>
        </w:rPr>
        <w:t>.</w:t>
      </w:r>
      <w:r w:rsidRPr="00D176E6">
        <w:rPr>
          <w:rFonts w:ascii="Times New Roman" w:eastAsia="Calibri" w:hAnsi="Times New Roman" w:cs="Times New Roman"/>
          <w:sz w:val="24"/>
          <w:szCs w:val="24"/>
        </w:rPr>
        <w:t xml:space="preserve">Strīdi par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atbilstību šī </w:t>
      </w:r>
      <w:r w:rsidRPr="00D176E6">
        <w:rPr>
          <w:rFonts w:ascii="Times New Roman" w:eastAsia="Calibri" w:hAnsi="Times New Roman" w:cs="Times New Roman"/>
          <w:b/>
          <w:sz w:val="24"/>
          <w:szCs w:val="24"/>
        </w:rPr>
        <w:t>Līguma</w:t>
      </w:r>
      <w:r w:rsidRPr="00D176E6">
        <w:rPr>
          <w:rFonts w:ascii="Times New Roman" w:eastAsia="Calibri" w:hAnsi="Times New Roman" w:cs="Times New Roman"/>
          <w:sz w:val="24"/>
          <w:szCs w:val="24"/>
        </w:rPr>
        <w:t xml:space="preserve"> noteikumiem tiek risināti </w:t>
      </w:r>
      <w:r w:rsidRPr="00D176E6">
        <w:rPr>
          <w:rFonts w:ascii="Times New Roman" w:eastAsia="Calibri" w:hAnsi="Times New Roman" w:cs="Times New Roman"/>
          <w:b/>
          <w:sz w:val="24"/>
          <w:szCs w:val="24"/>
        </w:rPr>
        <w:t>Līdzējiem</w:t>
      </w:r>
      <w:r w:rsidRPr="00D176E6">
        <w:rPr>
          <w:rFonts w:ascii="Times New Roman" w:eastAsia="Calibri" w:hAnsi="Times New Roman" w:cs="Times New Roman"/>
          <w:sz w:val="24"/>
          <w:szCs w:val="24"/>
        </w:rPr>
        <w:t xml:space="preserve"> savstarpēji vienojoties. Ja vienoties neizdodas, </w:t>
      </w:r>
      <w:r w:rsidRPr="00D176E6">
        <w:rPr>
          <w:rFonts w:ascii="Times New Roman" w:eastAsia="Calibri" w:hAnsi="Times New Roman" w:cs="Times New Roman"/>
          <w:b/>
          <w:sz w:val="24"/>
          <w:szCs w:val="24"/>
        </w:rPr>
        <w:t>Pircējs</w:t>
      </w:r>
      <w:r w:rsidRPr="00D176E6">
        <w:rPr>
          <w:rFonts w:ascii="Times New Roman" w:eastAsia="Calibri" w:hAnsi="Times New Roman" w:cs="Times New Roman"/>
          <w:sz w:val="24"/>
          <w:szCs w:val="24"/>
        </w:rPr>
        <w:t xml:space="preserve"> ir tiesīgs pieaicināt ekspertu. Ja eksperta slēdziens apstiprina par pamatotu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viedokli, </w:t>
      </w:r>
      <w:r w:rsidRPr="00D176E6">
        <w:rPr>
          <w:rFonts w:ascii="Times New Roman" w:eastAsia="Calibri" w:hAnsi="Times New Roman" w:cs="Times New Roman"/>
          <w:b/>
          <w:bCs/>
          <w:sz w:val="24"/>
          <w:szCs w:val="24"/>
        </w:rPr>
        <w:t>Pārdevējs</w:t>
      </w:r>
      <w:r w:rsidRPr="00D176E6">
        <w:rPr>
          <w:rFonts w:ascii="Times New Roman" w:eastAsia="Calibri" w:hAnsi="Times New Roman" w:cs="Times New Roman"/>
          <w:bCs/>
          <w:sz w:val="24"/>
          <w:szCs w:val="24"/>
        </w:rPr>
        <w:t xml:space="preserve"> </w:t>
      </w:r>
      <w:r w:rsidRPr="00D176E6">
        <w:rPr>
          <w:rFonts w:ascii="Times New Roman" w:eastAsia="Calibri" w:hAnsi="Times New Roman" w:cs="Times New Roman"/>
          <w:sz w:val="24"/>
          <w:szCs w:val="24"/>
        </w:rPr>
        <w:t xml:space="preserve">novērš attiecīgos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trūkumus, kā arī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noteiktajā termiņā un kārtībā sedz eksperta pieaicināšanas izmaksas.</w:t>
      </w:r>
    </w:p>
    <w:p w:rsidR="00D176E6" w:rsidRPr="00090878" w:rsidRDefault="00D176E6" w:rsidP="00143EBE">
      <w:pPr>
        <w:numPr>
          <w:ilvl w:val="0"/>
          <w:numId w:val="11"/>
        </w:numPr>
        <w:spacing w:before="120" w:after="0" w:line="240" w:lineRule="auto"/>
        <w:jc w:val="center"/>
        <w:rPr>
          <w:rFonts w:ascii="Times New Roman" w:hAnsi="Times New Roman" w:cs="Times New Roman"/>
          <w:b/>
          <w:noProof/>
          <w:sz w:val="24"/>
          <w:szCs w:val="24"/>
        </w:rPr>
      </w:pPr>
      <w:r w:rsidRPr="00090878">
        <w:rPr>
          <w:rFonts w:ascii="Times New Roman" w:hAnsi="Times New Roman" w:cs="Times New Roman"/>
          <w:b/>
          <w:noProof/>
          <w:sz w:val="24"/>
          <w:szCs w:val="24"/>
        </w:rPr>
        <w:t>PREČU GARANTIJA</w:t>
      </w:r>
    </w:p>
    <w:p w:rsidR="001064A4" w:rsidRPr="00D176E6" w:rsidRDefault="001064A4" w:rsidP="001064A4">
      <w:pPr>
        <w:spacing w:before="120" w:after="0" w:line="240" w:lineRule="auto"/>
        <w:jc w:val="center"/>
        <w:rPr>
          <w:rFonts w:ascii="Times New Roman" w:hAnsi="Times New Roman" w:cs="Times New Roman"/>
          <w:b/>
          <w:noProof/>
          <w:sz w:val="24"/>
          <w:szCs w:val="24"/>
        </w:rPr>
      </w:pPr>
    </w:p>
    <w:p w:rsidR="00D176E6" w:rsidRPr="00EE0BA9" w:rsidRDefault="00D176E6" w:rsidP="00143EBE">
      <w:pPr>
        <w:widowControl w:val="0"/>
        <w:numPr>
          <w:ilvl w:val="1"/>
          <w:numId w:val="11"/>
        </w:numPr>
        <w:spacing w:after="0" w:line="240" w:lineRule="auto"/>
        <w:ind w:left="425" w:hanging="425"/>
        <w:jc w:val="both"/>
        <w:rPr>
          <w:rFonts w:ascii="Times New Roman" w:hAnsi="Times New Roman" w:cs="Times New Roman"/>
          <w:i/>
          <w:sz w:val="24"/>
          <w:szCs w:val="24"/>
        </w:rPr>
      </w:pP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uzņemas </w:t>
      </w:r>
      <w:r w:rsidRPr="008D4E3D">
        <w:rPr>
          <w:rFonts w:ascii="Times New Roman" w:hAnsi="Times New Roman" w:cs="Times New Roman"/>
          <w:sz w:val="24"/>
          <w:szCs w:val="24"/>
        </w:rPr>
        <w:t>garantijas saistības</w:t>
      </w:r>
      <w:r w:rsidRPr="00D176E6">
        <w:rPr>
          <w:rFonts w:ascii="Times New Roman" w:hAnsi="Times New Roman" w:cs="Times New Roman"/>
          <w:b/>
          <w:sz w:val="24"/>
          <w:szCs w:val="24"/>
        </w:rPr>
        <w:t xml:space="preserve"> Precēm </w:t>
      </w:r>
      <w:r w:rsidRPr="008D4E3D">
        <w:rPr>
          <w:rFonts w:ascii="Times New Roman" w:hAnsi="Times New Roman" w:cs="Times New Roman"/>
          <w:sz w:val="24"/>
          <w:szCs w:val="24"/>
          <w:lang w:val="it-IT"/>
        </w:rPr>
        <w:t>ne mazāk kā</w:t>
      </w:r>
      <w:r w:rsidRPr="00D176E6">
        <w:rPr>
          <w:rFonts w:ascii="Times New Roman" w:hAnsi="Times New Roman" w:cs="Times New Roman"/>
          <w:b/>
          <w:sz w:val="24"/>
          <w:szCs w:val="24"/>
          <w:lang w:val="it-IT"/>
        </w:rPr>
        <w:t xml:space="preserve"> </w:t>
      </w:r>
      <w:r w:rsidRPr="00D176E6">
        <w:rPr>
          <w:rFonts w:ascii="Times New Roman" w:hAnsi="Times New Roman" w:cs="Times New Roman"/>
          <w:b/>
          <w:bCs/>
          <w:sz w:val="24"/>
          <w:szCs w:val="24"/>
        </w:rPr>
        <w:t xml:space="preserve">24 </w:t>
      </w:r>
      <w:r w:rsidRPr="00D176E6">
        <w:rPr>
          <w:rFonts w:ascii="Times New Roman" w:hAnsi="Times New Roman" w:cs="Times New Roman"/>
          <w:b/>
          <w:sz w:val="24"/>
          <w:szCs w:val="24"/>
          <w:lang w:val="it-IT"/>
        </w:rPr>
        <w:t xml:space="preserve">(divdesmit četrus) </w:t>
      </w:r>
      <w:r w:rsidRPr="00D176E6">
        <w:rPr>
          <w:rFonts w:ascii="Times New Roman" w:hAnsi="Times New Roman" w:cs="Times New Roman"/>
          <w:b/>
          <w:bCs/>
          <w:sz w:val="24"/>
          <w:szCs w:val="24"/>
        </w:rPr>
        <w:t>mēnešus</w:t>
      </w:r>
      <w:r w:rsidRPr="00D176E6">
        <w:rPr>
          <w:rFonts w:ascii="Times New Roman" w:hAnsi="Times New Roman" w:cs="Times New Roman"/>
          <w:b/>
          <w:sz w:val="24"/>
          <w:szCs w:val="24"/>
        </w:rPr>
        <w:t xml:space="preserve"> </w:t>
      </w:r>
      <w:r w:rsidRPr="008D4E3D">
        <w:rPr>
          <w:rFonts w:ascii="Times New Roman" w:hAnsi="Times New Roman" w:cs="Times New Roman"/>
          <w:sz w:val="24"/>
          <w:szCs w:val="24"/>
        </w:rPr>
        <w:t>no</w:t>
      </w:r>
      <w:r w:rsidRPr="00D176E6">
        <w:rPr>
          <w:rFonts w:ascii="Times New Roman" w:hAnsi="Times New Roman" w:cs="Times New Roman"/>
          <w:b/>
          <w:sz w:val="24"/>
          <w:szCs w:val="24"/>
        </w:rPr>
        <w:t xml:space="preserve"> Preču pieņemšanas – nodošanas akta parakstīšanas dienas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Garantijas termiņš</w:t>
      </w:r>
      <w:r w:rsidRPr="00D176E6">
        <w:rPr>
          <w:rFonts w:ascii="Times New Roman" w:hAnsi="Times New Roman" w:cs="Times New Roman"/>
          <w:sz w:val="24"/>
          <w:szCs w:val="24"/>
        </w:rPr>
        <w:t xml:space="preserve">) un garantē, ka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saglabās pienācīgu kvalitāti un pilnīgas lietošanas īpašības.</w:t>
      </w:r>
      <w:r w:rsidR="00EE0BA9">
        <w:rPr>
          <w:rFonts w:ascii="Times New Roman" w:hAnsi="Times New Roman" w:cs="Times New Roman"/>
          <w:sz w:val="24"/>
          <w:szCs w:val="24"/>
        </w:rPr>
        <w:t xml:space="preserve"> </w:t>
      </w:r>
    </w:p>
    <w:p w:rsidR="00C43784" w:rsidRPr="00C43784" w:rsidRDefault="00C43784"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C43784">
        <w:rPr>
          <w:rFonts w:ascii="Times New Roman" w:hAnsi="Times New Roman" w:cs="Times New Roman"/>
          <w:b/>
          <w:sz w:val="24"/>
          <w:szCs w:val="24"/>
        </w:rPr>
        <w:t xml:space="preserve">Pārdevējs </w:t>
      </w:r>
      <w:r>
        <w:rPr>
          <w:rFonts w:ascii="Times New Roman" w:hAnsi="Times New Roman" w:cs="Times New Roman"/>
          <w:b/>
          <w:sz w:val="24"/>
          <w:szCs w:val="24"/>
        </w:rPr>
        <w:t xml:space="preserve">Garantijas termiņā </w:t>
      </w:r>
      <w:r w:rsidRPr="00C43784">
        <w:rPr>
          <w:rFonts w:ascii="Times New Roman" w:hAnsi="Times New Roman" w:cs="Times New Roman"/>
          <w:sz w:val="24"/>
          <w:szCs w:val="24"/>
        </w:rPr>
        <w:t>notikuš</w:t>
      </w:r>
      <w:r w:rsidR="00881E2D">
        <w:rPr>
          <w:rFonts w:ascii="Times New Roman" w:hAnsi="Times New Roman" w:cs="Times New Roman"/>
          <w:sz w:val="24"/>
          <w:szCs w:val="24"/>
        </w:rPr>
        <w:t>u</w:t>
      </w:r>
      <w:r>
        <w:rPr>
          <w:rFonts w:ascii="Times New Roman" w:hAnsi="Times New Roman" w:cs="Times New Roman"/>
          <w:b/>
          <w:sz w:val="24"/>
          <w:szCs w:val="24"/>
        </w:rPr>
        <w:t xml:space="preserve"> Preču </w:t>
      </w:r>
      <w:r w:rsidRPr="00C43784">
        <w:rPr>
          <w:rFonts w:ascii="Times New Roman" w:hAnsi="Times New Roman" w:cs="Times New Roman"/>
          <w:sz w:val="24"/>
          <w:szCs w:val="24"/>
        </w:rPr>
        <w:t>bojājumu gadījumā veic</w:t>
      </w:r>
      <w:r>
        <w:rPr>
          <w:rFonts w:ascii="Times New Roman" w:hAnsi="Times New Roman" w:cs="Times New Roman"/>
          <w:b/>
          <w:sz w:val="24"/>
          <w:szCs w:val="24"/>
        </w:rPr>
        <w:t xml:space="preserve"> Preču </w:t>
      </w:r>
      <w:r w:rsidRPr="00C43784">
        <w:rPr>
          <w:rFonts w:ascii="Times New Roman" w:hAnsi="Times New Roman" w:cs="Times New Roman"/>
          <w:sz w:val="24"/>
          <w:szCs w:val="24"/>
        </w:rPr>
        <w:t>bojāto daļu nomaiņu vai remontu par saviem līdzekļiem, nepazeminot</w:t>
      </w:r>
      <w:r>
        <w:rPr>
          <w:rFonts w:ascii="Times New Roman" w:hAnsi="Times New Roman" w:cs="Times New Roman"/>
          <w:b/>
          <w:sz w:val="24"/>
          <w:szCs w:val="24"/>
        </w:rPr>
        <w:t xml:space="preserve"> Preču </w:t>
      </w:r>
      <w:r w:rsidRPr="00C43784">
        <w:rPr>
          <w:rFonts w:ascii="Times New Roman" w:hAnsi="Times New Roman" w:cs="Times New Roman"/>
          <w:sz w:val="24"/>
          <w:szCs w:val="24"/>
        </w:rPr>
        <w:t>kvalitāti.</w:t>
      </w:r>
    </w:p>
    <w:p w:rsidR="00C43784" w:rsidRPr="009004F1" w:rsidRDefault="00C43784"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Pircējs </w:t>
      </w:r>
      <w:r w:rsidR="00C83F3A" w:rsidRPr="00C83F3A">
        <w:rPr>
          <w:rFonts w:ascii="Times New Roman" w:hAnsi="Times New Roman" w:cs="Times New Roman"/>
          <w:sz w:val="24"/>
          <w:szCs w:val="24"/>
        </w:rPr>
        <w:t>par</w:t>
      </w:r>
      <w:r w:rsidR="00C83F3A">
        <w:rPr>
          <w:rFonts w:ascii="Times New Roman" w:hAnsi="Times New Roman" w:cs="Times New Roman"/>
          <w:b/>
          <w:sz w:val="24"/>
          <w:szCs w:val="24"/>
        </w:rPr>
        <w:t xml:space="preserve"> </w:t>
      </w:r>
      <w:r>
        <w:rPr>
          <w:rFonts w:ascii="Times New Roman" w:hAnsi="Times New Roman" w:cs="Times New Roman"/>
          <w:b/>
          <w:sz w:val="24"/>
          <w:szCs w:val="24"/>
        </w:rPr>
        <w:t xml:space="preserve">Preču </w:t>
      </w:r>
      <w:r w:rsidRPr="00C43784">
        <w:rPr>
          <w:rFonts w:ascii="Times New Roman" w:hAnsi="Times New Roman" w:cs="Times New Roman"/>
          <w:sz w:val="24"/>
          <w:szCs w:val="24"/>
        </w:rPr>
        <w:t>bojājum</w:t>
      </w:r>
      <w:r w:rsidR="00C83F3A">
        <w:rPr>
          <w:rFonts w:ascii="Times New Roman" w:hAnsi="Times New Roman" w:cs="Times New Roman"/>
          <w:sz w:val="24"/>
          <w:szCs w:val="24"/>
        </w:rPr>
        <w:t>iem</w:t>
      </w:r>
      <w:r w:rsidRPr="00C43784">
        <w:rPr>
          <w:rFonts w:ascii="Times New Roman" w:hAnsi="Times New Roman" w:cs="Times New Roman"/>
          <w:sz w:val="24"/>
          <w:szCs w:val="24"/>
        </w:rPr>
        <w:t xml:space="preserve"> </w:t>
      </w:r>
      <w:r w:rsidR="00C83F3A">
        <w:rPr>
          <w:rFonts w:ascii="Times New Roman" w:hAnsi="Times New Roman" w:cs="Times New Roman"/>
          <w:sz w:val="24"/>
          <w:szCs w:val="24"/>
        </w:rPr>
        <w:t>paziņo</w:t>
      </w:r>
      <w:r>
        <w:rPr>
          <w:rFonts w:ascii="Times New Roman" w:hAnsi="Times New Roman" w:cs="Times New Roman"/>
          <w:b/>
          <w:sz w:val="24"/>
          <w:szCs w:val="24"/>
        </w:rPr>
        <w:t xml:space="preserve"> </w:t>
      </w:r>
      <w:r w:rsidR="00BC40BB" w:rsidRPr="00BC40BB">
        <w:rPr>
          <w:rFonts w:ascii="Times New Roman" w:hAnsi="Times New Roman" w:cs="Times New Roman"/>
          <w:sz w:val="24"/>
          <w:szCs w:val="24"/>
        </w:rPr>
        <w:t xml:space="preserve">(turpmāk – </w:t>
      </w:r>
      <w:r w:rsidR="00BC40BB" w:rsidRPr="00BC40BB">
        <w:rPr>
          <w:rFonts w:ascii="Times New Roman" w:hAnsi="Times New Roman" w:cs="Times New Roman"/>
          <w:b/>
          <w:sz w:val="24"/>
          <w:szCs w:val="24"/>
        </w:rPr>
        <w:t>Paziņojums</w:t>
      </w:r>
      <w:r w:rsidR="00BC40BB" w:rsidRPr="00BC40BB">
        <w:rPr>
          <w:rFonts w:ascii="Times New Roman" w:hAnsi="Times New Roman" w:cs="Times New Roman"/>
          <w:sz w:val="24"/>
          <w:szCs w:val="24"/>
        </w:rPr>
        <w:t>)</w:t>
      </w:r>
      <w:r w:rsidR="00BC40BB">
        <w:rPr>
          <w:rFonts w:ascii="Times New Roman" w:hAnsi="Times New Roman" w:cs="Times New Roman"/>
          <w:b/>
          <w:sz w:val="24"/>
          <w:szCs w:val="24"/>
        </w:rPr>
        <w:t xml:space="preserve"> </w:t>
      </w:r>
      <w:r>
        <w:rPr>
          <w:rFonts w:ascii="Times New Roman" w:hAnsi="Times New Roman" w:cs="Times New Roman"/>
          <w:b/>
          <w:sz w:val="24"/>
          <w:szCs w:val="24"/>
        </w:rPr>
        <w:t xml:space="preserve">Pārdevējam </w:t>
      </w:r>
      <w:r w:rsidRPr="00C43784">
        <w:rPr>
          <w:rFonts w:ascii="Times New Roman" w:hAnsi="Times New Roman" w:cs="Times New Roman"/>
          <w:sz w:val="24"/>
          <w:szCs w:val="24"/>
        </w:rPr>
        <w:t>pa tālr.Nr.</w:t>
      </w:r>
      <w:r w:rsidRPr="00C43784">
        <w:rPr>
          <w:rFonts w:ascii="Times New Roman" w:hAnsi="Times New Roman" w:cs="Times New Roman"/>
          <w:b/>
          <w:sz w:val="24"/>
          <w:szCs w:val="24"/>
          <w:highlight w:val="yellow"/>
        </w:rPr>
        <w:t>_________</w:t>
      </w:r>
      <w:r w:rsidR="00C83F3A">
        <w:rPr>
          <w:rFonts w:ascii="Times New Roman" w:hAnsi="Times New Roman" w:cs="Times New Roman"/>
          <w:b/>
          <w:sz w:val="24"/>
          <w:szCs w:val="24"/>
        </w:rPr>
        <w:t xml:space="preserve"> </w:t>
      </w:r>
      <w:r w:rsidR="00C83F3A" w:rsidRPr="00C83F3A">
        <w:rPr>
          <w:rFonts w:ascii="Times New Roman" w:hAnsi="Times New Roman" w:cs="Times New Roman"/>
          <w:sz w:val="24"/>
          <w:szCs w:val="24"/>
        </w:rPr>
        <w:t>vai nosūta pretenziju</w:t>
      </w:r>
      <w:r w:rsidR="00BC40BB">
        <w:rPr>
          <w:rFonts w:ascii="Times New Roman" w:hAnsi="Times New Roman" w:cs="Times New Roman"/>
          <w:sz w:val="24"/>
          <w:szCs w:val="24"/>
        </w:rPr>
        <w:t xml:space="preserve"> (turpmāk – </w:t>
      </w:r>
      <w:r w:rsidR="00BC40BB" w:rsidRPr="00BC40BB">
        <w:rPr>
          <w:rFonts w:ascii="Times New Roman" w:hAnsi="Times New Roman" w:cs="Times New Roman"/>
          <w:b/>
          <w:sz w:val="24"/>
          <w:szCs w:val="24"/>
        </w:rPr>
        <w:t>Pretenzija)</w:t>
      </w:r>
      <w:r w:rsidR="00C83F3A" w:rsidRPr="00C83F3A">
        <w:rPr>
          <w:rFonts w:ascii="Times New Roman" w:hAnsi="Times New Roman" w:cs="Times New Roman"/>
          <w:sz w:val="24"/>
          <w:szCs w:val="24"/>
        </w:rPr>
        <w:t xml:space="preserve"> uz e-pasta adresi</w:t>
      </w:r>
      <w:r w:rsidR="00C83F3A">
        <w:rPr>
          <w:rFonts w:ascii="Times New Roman" w:hAnsi="Times New Roman" w:cs="Times New Roman"/>
          <w:b/>
          <w:sz w:val="24"/>
          <w:szCs w:val="24"/>
        </w:rPr>
        <w:t xml:space="preserve"> </w:t>
      </w:r>
      <w:r w:rsidR="00C83F3A" w:rsidRPr="00C83F3A">
        <w:rPr>
          <w:rFonts w:ascii="Times New Roman" w:hAnsi="Times New Roman" w:cs="Times New Roman"/>
          <w:b/>
          <w:sz w:val="24"/>
          <w:szCs w:val="24"/>
          <w:highlight w:val="yellow"/>
        </w:rPr>
        <w:t>__________</w:t>
      </w:r>
      <w:r w:rsidR="00C83F3A" w:rsidRPr="009004F1">
        <w:rPr>
          <w:rFonts w:ascii="Times New Roman" w:hAnsi="Times New Roman" w:cs="Times New Roman"/>
          <w:sz w:val="24"/>
          <w:szCs w:val="24"/>
        </w:rPr>
        <w:t>.</w:t>
      </w:r>
      <w:r w:rsidR="00C83F3A">
        <w:rPr>
          <w:rFonts w:ascii="Times New Roman" w:hAnsi="Times New Roman" w:cs="Times New Roman"/>
          <w:b/>
          <w:sz w:val="24"/>
          <w:szCs w:val="24"/>
        </w:rPr>
        <w:t xml:space="preserve"> Pārdevējs </w:t>
      </w:r>
      <w:r w:rsidR="00C83F3A" w:rsidRPr="00C83F3A">
        <w:rPr>
          <w:rFonts w:ascii="Times New Roman" w:hAnsi="Times New Roman" w:cs="Times New Roman"/>
          <w:sz w:val="24"/>
          <w:szCs w:val="24"/>
        </w:rPr>
        <w:t>pēc</w:t>
      </w:r>
      <w:r w:rsidR="00C83F3A">
        <w:rPr>
          <w:rFonts w:ascii="Times New Roman" w:hAnsi="Times New Roman" w:cs="Times New Roman"/>
          <w:b/>
          <w:sz w:val="24"/>
          <w:szCs w:val="24"/>
        </w:rPr>
        <w:t xml:space="preserve"> Pircēja </w:t>
      </w:r>
      <w:r w:rsidR="00BC40BB" w:rsidRPr="00BC40BB">
        <w:rPr>
          <w:rFonts w:ascii="Times New Roman" w:hAnsi="Times New Roman" w:cs="Times New Roman"/>
          <w:b/>
          <w:sz w:val="24"/>
          <w:szCs w:val="24"/>
        </w:rPr>
        <w:t>P</w:t>
      </w:r>
      <w:r w:rsidR="00C83F3A" w:rsidRPr="00BC40BB">
        <w:rPr>
          <w:rFonts w:ascii="Times New Roman" w:hAnsi="Times New Roman" w:cs="Times New Roman"/>
          <w:b/>
          <w:sz w:val="24"/>
          <w:szCs w:val="24"/>
        </w:rPr>
        <w:t>aziņojuma</w:t>
      </w:r>
      <w:r w:rsidR="00C83F3A">
        <w:rPr>
          <w:rFonts w:ascii="Times New Roman" w:hAnsi="Times New Roman" w:cs="Times New Roman"/>
          <w:sz w:val="24"/>
          <w:szCs w:val="24"/>
        </w:rPr>
        <w:t xml:space="preserve"> </w:t>
      </w:r>
      <w:r w:rsidR="00BC40BB">
        <w:rPr>
          <w:rFonts w:ascii="Times New Roman" w:hAnsi="Times New Roman" w:cs="Times New Roman"/>
          <w:sz w:val="24"/>
          <w:szCs w:val="24"/>
        </w:rPr>
        <w:t xml:space="preserve">vai </w:t>
      </w:r>
      <w:r w:rsidR="00BC40BB" w:rsidRPr="00BC40BB">
        <w:rPr>
          <w:rFonts w:ascii="Times New Roman" w:hAnsi="Times New Roman" w:cs="Times New Roman"/>
          <w:b/>
          <w:sz w:val="24"/>
          <w:szCs w:val="24"/>
        </w:rPr>
        <w:t>Pretenzijas</w:t>
      </w:r>
      <w:r w:rsidR="00BC40BB">
        <w:rPr>
          <w:rFonts w:ascii="Times New Roman" w:hAnsi="Times New Roman" w:cs="Times New Roman"/>
          <w:sz w:val="24"/>
          <w:szCs w:val="24"/>
        </w:rPr>
        <w:t xml:space="preserve"> </w:t>
      </w:r>
      <w:r w:rsidR="00C83F3A">
        <w:rPr>
          <w:rFonts w:ascii="Times New Roman" w:hAnsi="Times New Roman" w:cs="Times New Roman"/>
          <w:sz w:val="24"/>
          <w:szCs w:val="24"/>
        </w:rPr>
        <w:t xml:space="preserve">saņemšanas </w:t>
      </w:r>
      <w:r w:rsidR="009004F1">
        <w:rPr>
          <w:rFonts w:ascii="Times New Roman" w:hAnsi="Times New Roman" w:cs="Times New Roman"/>
          <w:sz w:val="24"/>
          <w:szCs w:val="24"/>
        </w:rPr>
        <w:t xml:space="preserve">ierodas bojāto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atrašanās vietā ne vēlāk kā </w:t>
      </w:r>
      <w:r w:rsidR="009004F1" w:rsidRPr="00BC40BB">
        <w:rPr>
          <w:rFonts w:ascii="Times New Roman" w:hAnsi="Times New Roman" w:cs="Times New Roman"/>
          <w:b/>
          <w:sz w:val="24"/>
          <w:szCs w:val="24"/>
        </w:rPr>
        <w:t xml:space="preserve">24 (divdesmit četru) </w:t>
      </w:r>
      <w:r w:rsidR="009004F1" w:rsidRPr="00095337">
        <w:rPr>
          <w:rFonts w:ascii="Times New Roman" w:hAnsi="Times New Roman" w:cs="Times New Roman"/>
          <w:sz w:val="24"/>
          <w:szCs w:val="24"/>
        </w:rPr>
        <w:t>stundu laikā</w:t>
      </w:r>
      <w:r w:rsidR="009004F1">
        <w:rPr>
          <w:rFonts w:ascii="Times New Roman" w:hAnsi="Times New Roman" w:cs="Times New Roman"/>
          <w:sz w:val="24"/>
          <w:szCs w:val="24"/>
        </w:rPr>
        <w:t xml:space="preserve">, lai </w:t>
      </w:r>
      <w:r w:rsidR="009004F1" w:rsidRPr="00CF1725">
        <w:rPr>
          <w:rFonts w:ascii="Times New Roman" w:hAnsi="Times New Roman" w:cs="Times New Roman"/>
          <w:sz w:val="24"/>
          <w:szCs w:val="24"/>
        </w:rPr>
        <w:t>konstatētu</w:t>
      </w:r>
      <w:r w:rsidR="009004F1">
        <w:rPr>
          <w:rFonts w:ascii="Times New Roman" w:hAnsi="Times New Roman" w:cs="Times New Roman"/>
          <w:sz w:val="24"/>
          <w:szCs w:val="24"/>
        </w:rPr>
        <w:t xml:space="preserve"> radušos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bojājumus. </w:t>
      </w:r>
      <w:r w:rsidR="00C83F3A" w:rsidRPr="00C83F3A">
        <w:rPr>
          <w:rFonts w:ascii="Times New Roman" w:hAnsi="Times New Roman" w:cs="Times New Roman"/>
          <w:sz w:val="24"/>
          <w:szCs w:val="24"/>
        </w:rPr>
        <w:t xml:space="preserve"> </w:t>
      </w:r>
    </w:p>
    <w:p w:rsidR="009004F1" w:rsidRPr="00095337" w:rsidRDefault="009004F1"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Pārdevējs </w:t>
      </w:r>
      <w:r w:rsidR="00BC40BB" w:rsidRPr="00BC40BB">
        <w:rPr>
          <w:rFonts w:ascii="Times New Roman" w:hAnsi="Times New Roman" w:cs="Times New Roman"/>
          <w:sz w:val="24"/>
          <w:szCs w:val="24"/>
        </w:rPr>
        <w:t>konstatētos</w:t>
      </w:r>
      <w:r w:rsidR="00BC40BB">
        <w:rPr>
          <w:rFonts w:ascii="Times New Roman" w:hAnsi="Times New Roman" w:cs="Times New Roman"/>
          <w:b/>
          <w:sz w:val="24"/>
          <w:szCs w:val="24"/>
        </w:rPr>
        <w:t xml:space="preserve"> </w:t>
      </w:r>
      <w:r w:rsidR="00876B7F" w:rsidRPr="009004F1">
        <w:rPr>
          <w:rFonts w:ascii="Times New Roman" w:hAnsi="Times New Roman" w:cs="Times New Roman"/>
          <w:b/>
          <w:sz w:val="24"/>
          <w:szCs w:val="24"/>
        </w:rPr>
        <w:t>Preču</w:t>
      </w:r>
      <w:r w:rsidR="00876B7F">
        <w:rPr>
          <w:rFonts w:ascii="Times New Roman" w:hAnsi="Times New Roman" w:cs="Times New Roman"/>
          <w:sz w:val="24"/>
          <w:szCs w:val="24"/>
        </w:rPr>
        <w:t xml:space="preserve"> bojājumus (turpmāk – </w:t>
      </w:r>
      <w:r w:rsidR="00876B7F" w:rsidRPr="00876B7F">
        <w:rPr>
          <w:rFonts w:ascii="Times New Roman" w:hAnsi="Times New Roman" w:cs="Times New Roman"/>
          <w:b/>
          <w:sz w:val="24"/>
          <w:szCs w:val="24"/>
        </w:rPr>
        <w:t>Defekti</w:t>
      </w:r>
      <w:r w:rsidR="00876B7F">
        <w:rPr>
          <w:rFonts w:ascii="Times New Roman" w:hAnsi="Times New Roman" w:cs="Times New Roman"/>
          <w:sz w:val="24"/>
          <w:szCs w:val="24"/>
        </w:rPr>
        <w:t>)</w:t>
      </w:r>
      <w:r w:rsidR="00876B7F">
        <w:rPr>
          <w:rFonts w:ascii="Times New Roman" w:hAnsi="Times New Roman" w:cs="Times New Roman"/>
          <w:b/>
          <w:sz w:val="24"/>
          <w:szCs w:val="24"/>
        </w:rPr>
        <w:t xml:space="preserve"> </w:t>
      </w:r>
      <w:r w:rsidRPr="009004F1">
        <w:rPr>
          <w:rFonts w:ascii="Times New Roman" w:hAnsi="Times New Roman" w:cs="Times New Roman"/>
          <w:sz w:val="24"/>
          <w:szCs w:val="24"/>
        </w:rPr>
        <w:t xml:space="preserve">novērš ne vēlāk kā </w:t>
      </w:r>
      <w:r w:rsidR="00876B7F">
        <w:rPr>
          <w:rFonts w:ascii="Times New Roman" w:hAnsi="Times New Roman" w:cs="Times New Roman"/>
          <w:b/>
          <w:sz w:val="24"/>
          <w:szCs w:val="24"/>
        </w:rPr>
        <w:t>3</w:t>
      </w:r>
      <w:r w:rsidRPr="00BC40BB">
        <w:rPr>
          <w:rFonts w:ascii="Times New Roman" w:hAnsi="Times New Roman" w:cs="Times New Roman"/>
          <w:b/>
          <w:sz w:val="24"/>
          <w:szCs w:val="24"/>
        </w:rPr>
        <w:t xml:space="preserve"> (</w:t>
      </w:r>
      <w:r w:rsidR="00876B7F">
        <w:rPr>
          <w:rFonts w:ascii="Times New Roman" w:hAnsi="Times New Roman" w:cs="Times New Roman"/>
          <w:b/>
          <w:sz w:val="24"/>
          <w:szCs w:val="24"/>
        </w:rPr>
        <w:t>trīs</w:t>
      </w:r>
      <w:r w:rsidRPr="00BC40BB">
        <w:rPr>
          <w:rFonts w:ascii="Times New Roman" w:hAnsi="Times New Roman" w:cs="Times New Roman"/>
          <w:b/>
          <w:sz w:val="24"/>
          <w:szCs w:val="24"/>
        </w:rPr>
        <w:t xml:space="preserve">) </w:t>
      </w:r>
      <w:r w:rsidRPr="00036967">
        <w:rPr>
          <w:rFonts w:ascii="Times New Roman" w:hAnsi="Times New Roman" w:cs="Times New Roman"/>
          <w:sz w:val="24"/>
          <w:szCs w:val="24"/>
        </w:rPr>
        <w:t>darba dienu laikā</w:t>
      </w:r>
      <w:r w:rsidRPr="009004F1">
        <w:rPr>
          <w:rFonts w:ascii="Times New Roman" w:hAnsi="Times New Roman" w:cs="Times New Roman"/>
          <w:sz w:val="24"/>
          <w:szCs w:val="24"/>
        </w:rPr>
        <w:t xml:space="preserve"> no</w:t>
      </w:r>
      <w:r>
        <w:rPr>
          <w:rFonts w:ascii="Times New Roman" w:hAnsi="Times New Roman" w:cs="Times New Roman"/>
          <w:b/>
          <w:sz w:val="24"/>
          <w:szCs w:val="24"/>
        </w:rPr>
        <w:t xml:space="preserve"> Pircēja </w:t>
      </w:r>
      <w:r w:rsidR="00876B7F" w:rsidRPr="00BC40BB">
        <w:rPr>
          <w:rFonts w:ascii="Times New Roman" w:hAnsi="Times New Roman" w:cs="Times New Roman"/>
          <w:b/>
          <w:sz w:val="24"/>
          <w:szCs w:val="24"/>
        </w:rPr>
        <w:t>Paziņojuma</w:t>
      </w:r>
      <w:r w:rsidR="00876B7F">
        <w:rPr>
          <w:rFonts w:ascii="Times New Roman" w:hAnsi="Times New Roman" w:cs="Times New Roman"/>
          <w:sz w:val="24"/>
          <w:szCs w:val="24"/>
        </w:rPr>
        <w:t xml:space="preserve"> vai </w:t>
      </w:r>
      <w:r w:rsidR="00876B7F" w:rsidRPr="00BC40BB">
        <w:rPr>
          <w:rFonts w:ascii="Times New Roman" w:hAnsi="Times New Roman" w:cs="Times New Roman"/>
          <w:b/>
          <w:sz w:val="24"/>
          <w:szCs w:val="24"/>
        </w:rPr>
        <w:t>Pretenzijas</w:t>
      </w:r>
      <w:r w:rsidRPr="009004F1">
        <w:rPr>
          <w:rFonts w:ascii="Times New Roman" w:hAnsi="Times New Roman" w:cs="Times New Roman"/>
          <w:sz w:val="24"/>
          <w:szCs w:val="24"/>
        </w:rPr>
        <w:t xml:space="preserve"> saņemšanas</w:t>
      </w:r>
      <w:r w:rsidR="00B83197">
        <w:rPr>
          <w:rFonts w:ascii="Times New Roman" w:hAnsi="Times New Roman" w:cs="Times New Roman"/>
          <w:sz w:val="24"/>
          <w:szCs w:val="24"/>
        </w:rPr>
        <w:t xml:space="preserve"> dienas</w:t>
      </w:r>
      <w:r w:rsidRPr="009004F1">
        <w:rPr>
          <w:rFonts w:ascii="Times New Roman" w:hAnsi="Times New Roman" w:cs="Times New Roman"/>
          <w:sz w:val="24"/>
          <w:szCs w:val="24"/>
        </w:rPr>
        <w:t>.</w:t>
      </w:r>
      <w:r w:rsidR="006E22F3" w:rsidRPr="006E22F3">
        <w:rPr>
          <w:rFonts w:ascii="Times New Roman" w:hAnsi="Times New Roman" w:cs="Times New Roman"/>
          <w:b/>
          <w:sz w:val="24"/>
          <w:szCs w:val="24"/>
        </w:rPr>
        <w:t xml:space="preserve"> Pārdevējam</w:t>
      </w:r>
      <w:r w:rsidR="006E22F3" w:rsidRPr="006E22F3">
        <w:rPr>
          <w:rFonts w:ascii="Times New Roman" w:hAnsi="Times New Roman" w:cs="Times New Roman"/>
          <w:sz w:val="24"/>
          <w:szCs w:val="24"/>
        </w:rPr>
        <w:t xml:space="preserve"> ir pienākums </w:t>
      </w:r>
      <w:r w:rsidR="00102F3D">
        <w:rPr>
          <w:rFonts w:ascii="Times New Roman" w:hAnsi="Times New Roman" w:cs="Times New Roman"/>
          <w:sz w:val="24"/>
          <w:szCs w:val="24"/>
        </w:rPr>
        <w:t xml:space="preserve">novērst </w:t>
      </w:r>
      <w:r w:rsidR="00102F3D" w:rsidRPr="009004F1">
        <w:rPr>
          <w:rFonts w:ascii="Times New Roman" w:hAnsi="Times New Roman" w:cs="Times New Roman"/>
          <w:b/>
          <w:sz w:val="24"/>
          <w:szCs w:val="24"/>
        </w:rPr>
        <w:t>Preču</w:t>
      </w:r>
      <w:r w:rsidR="00102F3D">
        <w:rPr>
          <w:rFonts w:ascii="Times New Roman" w:hAnsi="Times New Roman" w:cs="Times New Roman"/>
          <w:sz w:val="24"/>
          <w:szCs w:val="24"/>
        </w:rPr>
        <w:t xml:space="preserve"> bojājumus (turpmāk –  </w:t>
      </w:r>
      <w:r w:rsidR="00102F3D" w:rsidRPr="00876B7F">
        <w:rPr>
          <w:rFonts w:ascii="Times New Roman" w:hAnsi="Times New Roman" w:cs="Times New Roman"/>
          <w:b/>
          <w:sz w:val="24"/>
          <w:szCs w:val="24"/>
        </w:rPr>
        <w:t>Garantijas remonts</w:t>
      </w:r>
      <w:r w:rsidR="00102F3D">
        <w:rPr>
          <w:rFonts w:ascii="Times New Roman" w:hAnsi="Times New Roman" w:cs="Times New Roman"/>
          <w:sz w:val="24"/>
          <w:szCs w:val="24"/>
        </w:rPr>
        <w:t xml:space="preserve">) </w:t>
      </w:r>
      <w:r w:rsidR="006E22F3" w:rsidRPr="006E22F3">
        <w:rPr>
          <w:rFonts w:ascii="Times New Roman" w:hAnsi="Times New Roman" w:cs="Times New Roman"/>
          <w:b/>
          <w:sz w:val="24"/>
          <w:szCs w:val="24"/>
        </w:rPr>
        <w:t>Preču</w:t>
      </w:r>
      <w:r w:rsidR="006E22F3" w:rsidRPr="006E22F3">
        <w:rPr>
          <w:rFonts w:ascii="Times New Roman" w:hAnsi="Times New Roman" w:cs="Times New Roman"/>
          <w:sz w:val="24"/>
          <w:szCs w:val="24"/>
        </w:rPr>
        <w:t xml:space="preserve"> atrašanās vietā, ja tas ir tehniski iespējams.</w:t>
      </w:r>
    </w:p>
    <w:p w:rsidR="00095337" w:rsidRPr="00C43784" w:rsidRDefault="00095337" w:rsidP="00143EBE">
      <w:pPr>
        <w:widowControl w:val="0"/>
        <w:numPr>
          <w:ilvl w:val="1"/>
          <w:numId w:val="11"/>
        </w:numPr>
        <w:spacing w:after="0" w:line="240" w:lineRule="auto"/>
        <w:ind w:left="425" w:hanging="425"/>
        <w:jc w:val="both"/>
        <w:rPr>
          <w:rFonts w:ascii="Times New Roman" w:hAnsi="Times New Roman" w:cs="Times New Roman"/>
          <w:b/>
          <w:sz w:val="24"/>
          <w:szCs w:val="24"/>
        </w:rPr>
      </w:pPr>
      <w:r w:rsidRPr="00095337">
        <w:rPr>
          <w:rFonts w:ascii="Times New Roman" w:hAnsi="Times New Roman" w:cs="Times New Roman"/>
          <w:sz w:val="24"/>
          <w:szCs w:val="24"/>
        </w:rPr>
        <w:t>Ja</w:t>
      </w:r>
      <w:r>
        <w:rPr>
          <w:rFonts w:ascii="Times New Roman" w:hAnsi="Times New Roman" w:cs="Times New Roman"/>
          <w:b/>
          <w:sz w:val="24"/>
          <w:szCs w:val="24"/>
        </w:rPr>
        <w:t xml:space="preserve"> Pārdevējam </w:t>
      </w:r>
      <w:r w:rsidRPr="00095337">
        <w:rPr>
          <w:rFonts w:ascii="Times New Roman" w:hAnsi="Times New Roman" w:cs="Times New Roman"/>
          <w:sz w:val="24"/>
          <w:szCs w:val="24"/>
        </w:rPr>
        <w:t>nav iespējams veikt</w:t>
      </w:r>
      <w:r>
        <w:rPr>
          <w:rFonts w:ascii="Times New Roman" w:hAnsi="Times New Roman" w:cs="Times New Roman"/>
          <w:b/>
          <w:sz w:val="24"/>
          <w:szCs w:val="24"/>
        </w:rPr>
        <w:t xml:space="preserve"> Garantijas remontu Līguma 4.4.apakšpunktā </w:t>
      </w:r>
      <w:r w:rsidRPr="00095337">
        <w:rPr>
          <w:rFonts w:ascii="Times New Roman" w:hAnsi="Times New Roman" w:cs="Times New Roman"/>
          <w:sz w:val="24"/>
          <w:szCs w:val="24"/>
        </w:rPr>
        <w:t>noteiktajā termiņā,</w:t>
      </w:r>
      <w:r>
        <w:rPr>
          <w:rFonts w:ascii="Times New Roman" w:hAnsi="Times New Roman" w:cs="Times New Roman"/>
          <w:b/>
          <w:sz w:val="24"/>
          <w:szCs w:val="24"/>
        </w:rPr>
        <w:t xml:space="preserve"> </w:t>
      </w:r>
      <w:r w:rsidR="00B83197">
        <w:rPr>
          <w:rFonts w:ascii="Times New Roman" w:hAnsi="Times New Roman" w:cs="Times New Roman"/>
          <w:b/>
          <w:sz w:val="24"/>
          <w:szCs w:val="24"/>
        </w:rPr>
        <w:t xml:space="preserve">Pārdevējs </w:t>
      </w:r>
      <w:r w:rsidR="00B83197" w:rsidRPr="00B83197">
        <w:rPr>
          <w:rFonts w:ascii="Times New Roman" w:hAnsi="Times New Roman" w:cs="Times New Roman"/>
          <w:sz w:val="24"/>
          <w:szCs w:val="24"/>
        </w:rPr>
        <w:t xml:space="preserve">rakstveidā </w:t>
      </w:r>
      <w:r w:rsidR="00102F3D" w:rsidRPr="00B83197">
        <w:rPr>
          <w:rFonts w:ascii="Times New Roman" w:hAnsi="Times New Roman" w:cs="Times New Roman"/>
          <w:sz w:val="24"/>
          <w:szCs w:val="24"/>
        </w:rPr>
        <w:t xml:space="preserve">par to </w:t>
      </w:r>
      <w:r w:rsidR="00B83197" w:rsidRPr="00B83197">
        <w:rPr>
          <w:rFonts w:ascii="Times New Roman" w:hAnsi="Times New Roman" w:cs="Times New Roman"/>
          <w:sz w:val="24"/>
          <w:szCs w:val="24"/>
        </w:rPr>
        <w:t>paziņo</w:t>
      </w:r>
      <w:r w:rsidR="00B83197">
        <w:rPr>
          <w:rFonts w:ascii="Times New Roman" w:hAnsi="Times New Roman" w:cs="Times New Roman"/>
          <w:b/>
          <w:sz w:val="24"/>
          <w:szCs w:val="24"/>
        </w:rPr>
        <w:t xml:space="preserve"> </w:t>
      </w:r>
      <w:r>
        <w:rPr>
          <w:rFonts w:ascii="Times New Roman" w:hAnsi="Times New Roman" w:cs="Times New Roman"/>
          <w:b/>
          <w:sz w:val="24"/>
          <w:szCs w:val="24"/>
        </w:rPr>
        <w:t>Pircējam</w:t>
      </w:r>
      <w:r w:rsidR="00B83197" w:rsidRPr="00A337AD">
        <w:rPr>
          <w:rFonts w:ascii="Times New Roman" w:hAnsi="Times New Roman" w:cs="Times New Roman"/>
          <w:sz w:val="24"/>
          <w:szCs w:val="24"/>
        </w:rPr>
        <w:t xml:space="preserve">. </w:t>
      </w:r>
      <w:r w:rsidR="00B83197">
        <w:rPr>
          <w:rFonts w:ascii="Times New Roman" w:hAnsi="Times New Roman" w:cs="Times New Roman"/>
          <w:b/>
          <w:sz w:val="24"/>
          <w:szCs w:val="24"/>
        </w:rPr>
        <w:t xml:space="preserve">Pircējam </w:t>
      </w:r>
      <w:r w:rsidRPr="00095337">
        <w:rPr>
          <w:rFonts w:ascii="Times New Roman" w:hAnsi="Times New Roman" w:cs="Times New Roman"/>
          <w:sz w:val="24"/>
          <w:szCs w:val="24"/>
        </w:rPr>
        <w:t>ir tiesības pagarināt</w:t>
      </w:r>
      <w:r>
        <w:rPr>
          <w:rFonts w:ascii="Times New Roman" w:hAnsi="Times New Roman" w:cs="Times New Roman"/>
          <w:b/>
          <w:sz w:val="24"/>
          <w:szCs w:val="24"/>
        </w:rPr>
        <w:t xml:space="preserve"> Garantijas remonta </w:t>
      </w:r>
      <w:r w:rsidRPr="00095337">
        <w:rPr>
          <w:rFonts w:ascii="Times New Roman" w:hAnsi="Times New Roman" w:cs="Times New Roman"/>
          <w:sz w:val="24"/>
          <w:szCs w:val="24"/>
        </w:rPr>
        <w:t>termiņu</w:t>
      </w:r>
      <w:r w:rsidR="00B83197">
        <w:rPr>
          <w:rFonts w:ascii="Times New Roman" w:hAnsi="Times New Roman" w:cs="Times New Roman"/>
          <w:sz w:val="24"/>
          <w:szCs w:val="24"/>
        </w:rPr>
        <w:t xml:space="preserve">, rakstveidā </w:t>
      </w:r>
      <w:r w:rsidR="00883907">
        <w:rPr>
          <w:rFonts w:ascii="Times New Roman" w:hAnsi="Times New Roman" w:cs="Times New Roman"/>
          <w:sz w:val="24"/>
          <w:szCs w:val="24"/>
        </w:rPr>
        <w:t xml:space="preserve"> </w:t>
      </w:r>
      <w:r w:rsidR="00102F3D">
        <w:rPr>
          <w:rFonts w:ascii="Times New Roman" w:hAnsi="Times New Roman" w:cs="Times New Roman"/>
          <w:sz w:val="24"/>
          <w:szCs w:val="24"/>
        </w:rPr>
        <w:t xml:space="preserve">par to </w:t>
      </w:r>
      <w:r w:rsidR="00B83197">
        <w:rPr>
          <w:rFonts w:ascii="Times New Roman" w:hAnsi="Times New Roman" w:cs="Times New Roman"/>
          <w:sz w:val="24"/>
          <w:szCs w:val="24"/>
        </w:rPr>
        <w:t xml:space="preserve">paziņojot </w:t>
      </w:r>
      <w:r w:rsidR="00B83197" w:rsidRPr="00B83197">
        <w:rPr>
          <w:rFonts w:ascii="Times New Roman" w:hAnsi="Times New Roman" w:cs="Times New Roman"/>
          <w:b/>
          <w:sz w:val="24"/>
          <w:szCs w:val="24"/>
        </w:rPr>
        <w:t>Pārdevējam</w:t>
      </w:r>
      <w:r w:rsidR="00102F3D">
        <w:rPr>
          <w:rFonts w:ascii="Times New Roman" w:hAnsi="Times New Roman" w:cs="Times New Roman"/>
          <w:sz w:val="24"/>
          <w:szCs w:val="24"/>
        </w:rPr>
        <w:t xml:space="preserve">, norādot darba dienu skaitu, kuru laikā </w:t>
      </w:r>
      <w:r w:rsidR="00102F3D" w:rsidRPr="00A31F99">
        <w:rPr>
          <w:rFonts w:ascii="Times New Roman" w:hAnsi="Times New Roman" w:cs="Times New Roman"/>
          <w:b/>
          <w:sz w:val="24"/>
          <w:szCs w:val="24"/>
        </w:rPr>
        <w:t>Pārdevējam</w:t>
      </w:r>
      <w:r w:rsidR="00102F3D">
        <w:rPr>
          <w:rFonts w:ascii="Times New Roman" w:hAnsi="Times New Roman" w:cs="Times New Roman"/>
          <w:sz w:val="24"/>
          <w:szCs w:val="24"/>
        </w:rPr>
        <w:t xml:space="preserve"> jāveic </w:t>
      </w:r>
      <w:r w:rsidR="00102F3D" w:rsidRPr="00A31F99">
        <w:rPr>
          <w:rFonts w:ascii="Times New Roman" w:hAnsi="Times New Roman" w:cs="Times New Roman"/>
          <w:b/>
          <w:sz w:val="24"/>
          <w:szCs w:val="24"/>
        </w:rPr>
        <w:t xml:space="preserve">Garantijas </w:t>
      </w:r>
      <w:r w:rsidR="00A31F99" w:rsidRPr="00A31F99">
        <w:rPr>
          <w:rFonts w:ascii="Times New Roman" w:hAnsi="Times New Roman" w:cs="Times New Roman"/>
          <w:b/>
          <w:sz w:val="24"/>
          <w:szCs w:val="24"/>
        </w:rPr>
        <w:t>remonts</w:t>
      </w:r>
      <w:r w:rsidR="00102F3D">
        <w:rPr>
          <w:rFonts w:ascii="Times New Roman" w:hAnsi="Times New Roman" w:cs="Times New Roman"/>
          <w:sz w:val="24"/>
          <w:szCs w:val="24"/>
        </w:rPr>
        <w:t>.</w:t>
      </w:r>
    </w:p>
    <w:p w:rsidR="00D176E6" w:rsidRPr="00B66661" w:rsidRDefault="00D176E6" w:rsidP="00B66661">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sz w:val="24"/>
          <w:szCs w:val="24"/>
        </w:rPr>
        <w:t xml:space="preserve">Ja </w:t>
      </w:r>
      <w:r w:rsidR="005870CF">
        <w:rPr>
          <w:rFonts w:ascii="Times New Roman" w:hAnsi="Times New Roman" w:cs="Times New Roman"/>
          <w:b/>
          <w:sz w:val="24"/>
          <w:szCs w:val="24"/>
        </w:rPr>
        <w:t xml:space="preserve">Pārdevējam </w:t>
      </w:r>
      <w:r w:rsidR="005870CF" w:rsidRPr="005870CF">
        <w:rPr>
          <w:rFonts w:ascii="Times New Roman" w:hAnsi="Times New Roman" w:cs="Times New Roman"/>
          <w:sz w:val="24"/>
          <w:szCs w:val="24"/>
        </w:rPr>
        <w:t>nav iespējams novērst</w:t>
      </w:r>
      <w:r w:rsidR="009004F1">
        <w:rPr>
          <w:rFonts w:ascii="Times New Roman" w:hAnsi="Times New Roman" w:cs="Times New Roman"/>
          <w:sz w:val="24"/>
          <w:szCs w:val="24"/>
        </w:rPr>
        <w:t xml:space="preserve"> </w:t>
      </w:r>
      <w:r w:rsidR="00BC40BB" w:rsidRPr="00BC40BB">
        <w:rPr>
          <w:rFonts w:ascii="Times New Roman" w:hAnsi="Times New Roman" w:cs="Times New Roman"/>
          <w:b/>
          <w:sz w:val="24"/>
          <w:szCs w:val="24"/>
        </w:rPr>
        <w:t>Defektus</w:t>
      </w:r>
      <w:r w:rsidRPr="00D176E6">
        <w:rPr>
          <w:rFonts w:ascii="Times New Roman" w:hAnsi="Times New Roman" w:cs="Times New Roman"/>
          <w:sz w:val="24"/>
          <w:szCs w:val="24"/>
        </w:rPr>
        <w:t xml:space="preserve">, tad </w:t>
      </w:r>
      <w:r w:rsidR="005870CF">
        <w:rPr>
          <w:rFonts w:ascii="Times New Roman" w:hAnsi="Times New Roman" w:cs="Times New Roman"/>
          <w:b/>
          <w:sz w:val="24"/>
          <w:szCs w:val="24"/>
        </w:rPr>
        <w:t>Pārdevējs</w:t>
      </w:r>
      <w:r w:rsidRPr="00D176E6">
        <w:rPr>
          <w:rFonts w:ascii="Times New Roman" w:hAnsi="Times New Roman" w:cs="Times New Roman"/>
          <w:sz w:val="24"/>
          <w:szCs w:val="24"/>
        </w:rPr>
        <w:t xml:space="preserve"> paziņo par to </w:t>
      </w:r>
      <w:r w:rsidR="005870CF">
        <w:rPr>
          <w:rFonts w:ascii="Times New Roman" w:hAnsi="Times New Roman" w:cs="Times New Roman"/>
          <w:b/>
          <w:sz w:val="24"/>
          <w:szCs w:val="24"/>
        </w:rPr>
        <w:t>Pircējam</w:t>
      </w:r>
      <w:r w:rsidRPr="00D176E6">
        <w:rPr>
          <w:rFonts w:ascii="Times New Roman" w:hAnsi="Times New Roman" w:cs="Times New Roman"/>
          <w:sz w:val="24"/>
          <w:szCs w:val="24"/>
        </w:rPr>
        <w:t>, nosūtot rakstisku paziņojumu (e-pastu, faksa sūtījumu vai ierakstītu vēstuli)</w:t>
      </w:r>
      <w:r w:rsidR="00B66661">
        <w:rPr>
          <w:rFonts w:ascii="Times New Roman" w:hAnsi="Times New Roman" w:cs="Times New Roman"/>
          <w:sz w:val="24"/>
          <w:szCs w:val="24"/>
        </w:rPr>
        <w:t>.</w:t>
      </w:r>
      <w:r w:rsidRPr="00D176E6">
        <w:rPr>
          <w:rFonts w:ascii="Times New Roman" w:hAnsi="Times New Roman" w:cs="Times New Roman"/>
          <w:sz w:val="24"/>
          <w:szCs w:val="24"/>
        </w:rPr>
        <w:t xml:space="preserve"> </w:t>
      </w:r>
      <w:r w:rsidR="005658A0" w:rsidRPr="00B66661">
        <w:rPr>
          <w:rFonts w:ascii="Times New Roman" w:hAnsi="Times New Roman" w:cs="Times New Roman"/>
          <w:b/>
          <w:sz w:val="24"/>
          <w:szCs w:val="24"/>
        </w:rPr>
        <w:t>Līdzēji</w:t>
      </w:r>
      <w:r w:rsidR="005658A0">
        <w:rPr>
          <w:rFonts w:ascii="Times New Roman" w:hAnsi="Times New Roman" w:cs="Times New Roman"/>
          <w:sz w:val="24"/>
          <w:szCs w:val="24"/>
        </w:rPr>
        <w:t xml:space="preserve"> pēc </w:t>
      </w:r>
      <w:r w:rsidR="005658A0" w:rsidRPr="00090878">
        <w:rPr>
          <w:rFonts w:ascii="Times New Roman" w:hAnsi="Times New Roman" w:cs="Times New Roman"/>
          <w:b/>
          <w:sz w:val="24"/>
          <w:szCs w:val="24"/>
        </w:rPr>
        <w:t>Pārdevēja</w:t>
      </w:r>
      <w:r w:rsidR="005658A0">
        <w:rPr>
          <w:rFonts w:ascii="Times New Roman" w:hAnsi="Times New Roman" w:cs="Times New Roman"/>
          <w:sz w:val="24"/>
          <w:szCs w:val="24"/>
        </w:rPr>
        <w:t xml:space="preserve"> paziņojuma </w:t>
      </w:r>
      <w:r w:rsidR="005658A0" w:rsidRPr="005658A0">
        <w:rPr>
          <w:rFonts w:ascii="Times New Roman" w:hAnsi="Times New Roman" w:cs="Times New Roman"/>
          <w:sz w:val="24"/>
          <w:szCs w:val="24"/>
        </w:rPr>
        <w:t>nosūtīšanas</w:t>
      </w:r>
      <w:r w:rsidR="00B66661" w:rsidRPr="00B66661">
        <w:rPr>
          <w:rFonts w:ascii="Times New Roman" w:hAnsi="Times New Roman" w:cs="Times New Roman"/>
          <w:b/>
          <w:sz w:val="24"/>
          <w:szCs w:val="24"/>
        </w:rPr>
        <w:t xml:space="preserve"> </w:t>
      </w:r>
      <w:r w:rsidR="00090878">
        <w:rPr>
          <w:rFonts w:ascii="Times New Roman" w:hAnsi="Times New Roman" w:cs="Times New Roman"/>
          <w:b/>
          <w:sz w:val="24"/>
          <w:szCs w:val="24"/>
        </w:rPr>
        <w:t xml:space="preserve">Pircējam </w:t>
      </w:r>
      <w:r w:rsidR="00B66661">
        <w:rPr>
          <w:rFonts w:ascii="Times New Roman" w:hAnsi="Times New Roman" w:cs="Times New Roman"/>
          <w:sz w:val="24"/>
          <w:szCs w:val="24"/>
        </w:rPr>
        <w:t>sagatavo un parakst</w:t>
      </w:r>
      <w:r w:rsidR="00BA5AB0">
        <w:rPr>
          <w:rFonts w:ascii="Times New Roman" w:hAnsi="Times New Roman" w:cs="Times New Roman"/>
          <w:sz w:val="24"/>
          <w:szCs w:val="24"/>
        </w:rPr>
        <w:t>a</w:t>
      </w:r>
      <w:r w:rsidR="00B66661">
        <w:rPr>
          <w:rFonts w:ascii="Times New Roman" w:hAnsi="Times New Roman" w:cs="Times New Roman"/>
          <w:sz w:val="24"/>
          <w:szCs w:val="24"/>
        </w:rPr>
        <w:t xml:space="preserve"> aktu (turpmāk – </w:t>
      </w:r>
      <w:r w:rsidR="00B66661" w:rsidRPr="00B66661">
        <w:rPr>
          <w:rFonts w:ascii="Times New Roman" w:hAnsi="Times New Roman" w:cs="Times New Roman"/>
          <w:b/>
          <w:sz w:val="24"/>
          <w:szCs w:val="24"/>
        </w:rPr>
        <w:t>Akts</w:t>
      </w:r>
      <w:r w:rsidR="00B66661">
        <w:rPr>
          <w:rFonts w:ascii="Times New Roman" w:hAnsi="Times New Roman" w:cs="Times New Roman"/>
          <w:sz w:val="24"/>
          <w:szCs w:val="24"/>
        </w:rPr>
        <w:t xml:space="preserve">) par bojāto </w:t>
      </w:r>
      <w:r w:rsidR="00B66661" w:rsidRPr="00B66661">
        <w:rPr>
          <w:rFonts w:ascii="Times New Roman" w:hAnsi="Times New Roman" w:cs="Times New Roman"/>
          <w:b/>
          <w:sz w:val="24"/>
          <w:szCs w:val="24"/>
        </w:rPr>
        <w:t>Preču</w:t>
      </w:r>
      <w:r w:rsidR="00B66661">
        <w:rPr>
          <w:rFonts w:ascii="Times New Roman" w:hAnsi="Times New Roman" w:cs="Times New Roman"/>
          <w:sz w:val="24"/>
          <w:szCs w:val="24"/>
        </w:rPr>
        <w:t xml:space="preserve"> maiņu</w:t>
      </w:r>
      <w:r w:rsidR="00883907">
        <w:rPr>
          <w:rFonts w:ascii="Times New Roman" w:hAnsi="Times New Roman" w:cs="Times New Roman"/>
          <w:sz w:val="24"/>
          <w:szCs w:val="24"/>
        </w:rPr>
        <w:t>.</w:t>
      </w:r>
      <w:r w:rsidR="00B66661">
        <w:rPr>
          <w:rFonts w:ascii="Times New Roman" w:hAnsi="Times New Roman" w:cs="Times New Roman"/>
          <w:sz w:val="24"/>
          <w:szCs w:val="24"/>
        </w:rPr>
        <w:t xml:space="preserve"> </w:t>
      </w:r>
    </w:p>
    <w:p w:rsidR="006E22F3" w:rsidRDefault="00D176E6" w:rsidP="001E4264">
      <w:pPr>
        <w:widowControl w:val="0"/>
        <w:numPr>
          <w:ilvl w:val="1"/>
          <w:numId w:val="11"/>
        </w:numPr>
        <w:spacing w:after="0" w:line="240" w:lineRule="auto"/>
        <w:ind w:left="425" w:hanging="425"/>
        <w:jc w:val="both"/>
        <w:rPr>
          <w:rFonts w:ascii="Times New Roman" w:hAnsi="Times New Roman" w:cs="Times New Roman"/>
          <w:sz w:val="24"/>
          <w:szCs w:val="24"/>
        </w:rPr>
      </w:pPr>
      <w:r w:rsidRPr="006E22F3">
        <w:rPr>
          <w:rFonts w:ascii="Times New Roman" w:hAnsi="Times New Roman" w:cs="Times New Roman"/>
          <w:b/>
          <w:sz w:val="24"/>
          <w:szCs w:val="24"/>
        </w:rPr>
        <w:t>Pārdevējam</w:t>
      </w:r>
      <w:r w:rsidRPr="006E22F3">
        <w:rPr>
          <w:rFonts w:ascii="Times New Roman" w:hAnsi="Times New Roman" w:cs="Times New Roman"/>
          <w:sz w:val="24"/>
          <w:szCs w:val="24"/>
        </w:rPr>
        <w:t xml:space="preserve"> </w:t>
      </w:r>
      <w:r w:rsidR="00241F1E">
        <w:rPr>
          <w:rFonts w:ascii="Times New Roman" w:hAnsi="Times New Roman" w:cs="Times New Roman"/>
          <w:sz w:val="24"/>
          <w:szCs w:val="24"/>
        </w:rPr>
        <w:t xml:space="preserve">pēc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a</w:t>
      </w:r>
      <w:r w:rsidR="00241F1E" w:rsidRPr="00D176E6">
        <w:rPr>
          <w:rFonts w:ascii="Times New Roman" w:hAnsi="Times New Roman" w:cs="Times New Roman"/>
          <w:sz w:val="24"/>
          <w:szCs w:val="24"/>
        </w:rPr>
        <w:t xml:space="preserve"> </w:t>
      </w:r>
      <w:r w:rsidR="003143FD">
        <w:rPr>
          <w:rFonts w:ascii="Times New Roman" w:hAnsi="Times New Roman" w:cs="Times New Roman"/>
          <w:sz w:val="24"/>
          <w:szCs w:val="24"/>
        </w:rPr>
        <w:t xml:space="preserve">abpusējas </w:t>
      </w:r>
      <w:r w:rsidR="008F691F" w:rsidRPr="005870CF">
        <w:rPr>
          <w:rFonts w:ascii="Times New Roman" w:hAnsi="Times New Roman" w:cs="Times New Roman"/>
          <w:sz w:val="24"/>
          <w:szCs w:val="24"/>
        </w:rPr>
        <w:t xml:space="preserve">parakstīšanas </w:t>
      </w:r>
      <w:r w:rsidRPr="006E22F3">
        <w:rPr>
          <w:rFonts w:ascii="Times New Roman" w:hAnsi="Times New Roman" w:cs="Times New Roman"/>
          <w:sz w:val="24"/>
          <w:szCs w:val="24"/>
        </w:rPr>
        <w:t xml:space="preserve">ir pienākums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 xml:space="preserve">ā </w:t>
      </w:r>
      <w:r w:rsidR="00241F1E" w:rsidRPr="00881E2D">
        <w:rPr>
          <w:rFonts w:ascii="Times New Roman" w:hAnsi="Times New Roman" w:cs="Times New Roman"/>
          <w:sz w:val="24"/>
          <w:szCs w:val="24"/>
        </w:rPr>
        <w:t>noradītajā termiņā</w:t>
      </w:r>
      <w:r w:rsidR="00241F1E" w:rsidRPr="00D176E6">
        <w:rPr>
          <w:rFonts w:ascii="Times New Roman" w:hAnsi="Times New Roman" w:cs="Times New Roman"/>
          <w:sz w:val="24"/>
          <w:szCs w:val="24"/>
        </w:rPr>
        <w:t xml:space="preserve"> </w:t>
      </w:r>
      <w:r w:rsidRPr="006E22F3">
        <w:rPr>
          <w:rFonts w:ascii="Times New Roman" w:hAnsi="Times New Roman" w:cs="Times New Roman"/>
          <w:sz w:val="24"/>
          <w:szCs w:val="24"/>
        </w:rPr>
        <w:t xml:space="preserve">bez maksas, </w:t>
      </w:r>
      <w:r w:rsidR="00BC40BB" w:rsidRPr="006E22F3">
        <w:rPr>
          <w:rFonts w:ascii="Times New Roman" w:hAnsi="Times New Roman" w:cs="Times New Roman"/>
          <w:sz w:val="24"/>
          <w:szCs w:val="24"/>
        </w:rPr>
        <w:t>p</w:t>
      </w:r>
      <w:r w:rsidRPr="006E22F3">
        <w:rPr>
          <w:rFonts w:ascii="Times New Roman" w:hAnsi="Times New Roman" w:cs="Times New Roman"/>
          <w:sz w:val="24"/>
          <w:szCs w:val="24"/>
        </w:rPr>
        <w:t xml:space="preserve">ar saviem finanšu līdzekļiem </w:t>
      </w:r>
      <w:r w:rsidR="005870CF">
        <w:rPr>
          <w:rFonts w:ascii="Times New Roman" w:hAnsi="Times New Roman" w:cs="Times New Roman"/>
          <w:sz w:val="24"/>
          <w:szCs w:val="24"/>
        </w:rPr>
        <w:t>apmainīt</w:t>
      </w:r>
      <w:r w:rsidR="00241F1E">
        <w:rPr>
          <w:rFonts w:ascii="Times New Roman" w:hAnsi="Times New Roman" w:cs="Times New Roman"/>
          <w:sz w:val="24"/>
          <w:szCs w:val="24"/>
        </w:rPr>
        <w:t xml:space="preserve"> </w:t>
      </w:r>
      <w:r w:rsidR="00BC40BB" w:rsidRPr="006E22F3">
        <w:rPr>
          <w:rFonts w:ascii="Times New Roman" w:hAnsi="Times New Roman" w:cs="Times New Roman"/>
          <w:b/>
          <w:sz w:val="24"/>
          <w:szCs w:val="24"/>
        </w:rPr>
        <w:t>Preces</w:t>
      </w:r>
      <w:r w:rsidR="00883907">
        <w:rPr>
          <w:rFonts w:ascii="Times New Roman" w:hAnsi="Times New Roman" w:cs="Times New Roman"/>
          <w:b/>
          <w:sz w:val="24"/>
          <w:szCs w:val="24"/>
        </w:rPr>
        <w:t xml:space="preserve"> </w:t>
      </w:r>
      <w:r w:rsidR="00883907" w:rsidRPr="00CF0C83">
        <w:rPr>
          <w:rFonts w:ascii="Times New Roman" w:hAnsi="Times New Roman" w:cs="Times New Roman"/>
          <w:sz w:val="24"/>
          <w:szCs w:val="24"/>
        </w:rPr>
        <w:t>pret</w:t>
      </w:r>
      <w:r w:rsidR="00883907">
        <w:rPr>
          <w:rFonts w:ascii="Times New Roman" w:hAnsi="Times New Roman" w:cs="Times New Roman"/>
          <w:b/>
          <w:sz w:val="24"/>
          <w:szCs w:val="24"/>
        </w:rPr>
        <w:t xml:space="preserve"> Līguma </w:t>
      </w:r>
      <w:r w:rsidR="00BC40BB" w:rsidRPr="006E22F3">
        <w:rPr>
          <w:rFonts w:ascii="Times New Roman" w:hAnsi="Times New Roman" w:cs="Times New Roman"/>
          <w:sz w:val="24"/>
          <w:szCs w:val="24"/>
        </w:rPr>
        <w:t xml:space="preserve"> </w:t>
      </w:r>
      <w:r w:rsidR="00883907">
        <w:rPr>
          <w:rFonts w:ascii="Times New Roman" w:hAnsi="Times New Roman" w:cs="Times New Roman"/>
          <w:sz w:val="24"/>
          <w:szCs w:val="24"/>
        </w:rPr>
        <w:t xml:space="preserve">1.pielikumā noteiktajām </w:t>
      </w:r>
      <w:r w:rsidR="00F817A6">
        <w:rPr>
          <w:rFonts w:ascii="Times New Roman" w:hAnsi="Times New Roman" w:cs="Times New Roman"/>
          <w:sz w:val="24"/>
          <w:szCs w:val="24"/>
        </w:rPr>
        <w:t xml:space="preserve">attiecīgajām </w:t>
      </w:r>
      <w:r w:rsidR="00883907" w:rsidRPr="00CF0C83">
        <w:rPr>
          <w:rFonts w:ascii="Times New Roman" w:hAnsi="Times New Roman" w:cs="Times New Roman"/>
          <w:b/>
          <w:sz w:val="24"/>
          <w:szCs w:val="24"/>
        </w:rPr>
        <w:t>Precēm</w:t>
      </w:r>
      <w:r w:rsidR="00036967" w:rsidRPr="00F5423A">
        <w:rPr>
          <w:rFonts w:ascii="Times New Roman" w:hAnsi="Times New Roman" w:cs="Times New Roman"/>
          <w:sz w:val="24"/>
          <w:szCs w:val="24"/>
        </w:rPr>
        <w:t>,</w:t>
      </w:r>
      <w:r w:rsidR="00036967">
        <w:rPr>
          <w:rFonts w:ascii="Times New Roman" w:hAnsi="Times New Roman" w:cs="Times New Roman"/>
          <w:b/>
          <w:sz w:val="24"/>
          <w:szCs w:val="24"/>
        </w:rPr>
        <w:t xml:space="preserve"> </w:t>
      </w:r>
      <w:r w:rsidR="00F5423A" w:rsidRPr="00F5423A">
        <w:rPr>
          <w:rFonts w:ascii="Times New Roman" w:hAnsi="Times New Roman" w:cs="Times New Roman"/>
          <w:sz w:val="24"/>
          <w:szCs w:val="24"/>
        </w:rPr>
        <w:t>kas ir</w:t>
      </w:r>
      <w:r w:rsidR="00F5423A">
        <w:rPr>
          <w:rFonts w:ascii="Times New Roman" w:hAnsi="Times New Roman" w:cs="Times New Roman"/>
          <w:b/>
          <w:sz w:val="24"/>
          <w:szCs w:val="24"/>
        </w:rPr>
        <w:t xml:space="preserve"> </w:t>
      </w:r>
      <w:r w:rsidR="00F5423A" w:rsidRPr="00D176E6">
        <w:rPr>
          <w:rFonts w:ascii="Times New Roman" w:hAnsi="Times New Roman" w:cs="Times New Roman"/>
          <w:sz w:val="24"/>
          <w:szCs w:val="24"/>
        </w:rPr>
        <w:t xml:space="preserve">atbilstošas visām </w:t>
      </w:r>
      <w:r w:rsidR="00F5423A" w:rsidRPr="00D176E6">
        <w:rPr>
          <w:rFonts w:ascii="Times New Roman" w:hAnsi="Times New Roman" w:cs="Times New Roman"/>
          <w:b/>
          <w:sz w:val="24"/>
          <w:szCs w:val="24"/>
        </w:rPr>
        <w:t>Iepirkuma</w:t>
      </w:r>
      <w:r w:rsidR="00F5423A" w:rsidRPr="00D176E6">
        <w:rPr>
          <w:rFonts w:ascii="Times New Roman" w:hAnsi="Times New Roman" w:cs="Times New Roman"/>
          <w:sz w:val="24"/>
          <w:szCs w:val="24"/>
        </w:rPr>
        <w:t xml:space="preserve"> procedūr</w:t>
      </w:r>
      <w:r w:rsidR="00F5423A">
        <w:rPr>
          <w:rFonts w:ascii="Times New Roman" w:hAnsi="Times New Roman" w:cs="Times New Roman"/>
          <w:sz w:val="24"/>
          <w:szCs w:val="24"/>
        </w:rPr>
        <w:t>as dokumentos</w:t>
      </w:r>
      <w:r w:rsidR="00F5423A" w:rsidRPr="00D176E6">
        <w:rPr>
          <w:rFonts w:ascii="Times New Roman" w:hAnsi="Times New Roman" w:cs="Times New Roman"/>
          <w:sz w:val="24"/>
          <w:szCs w:val="24"/>
        </w:rPr>
        <w:t xml:space="preserve"> noteiktajām prasībām</w:t>
      </w:r>
      <w:r w:rsidR="00F5423A">
        <w:rPr>
          <w:rFonts w:ascii="Times New Roman" w:hAnsi="Times New Roman" w:cs="Times New Roman"/>
          <w:sz w:val="24"/>
          <w:szCs w:val="24"/>
        </w:rPr>
        <w:t>.</w:t>
      </w:r>
      <w:r w:rsidR="00BC40BB" w:rsidRPr="006E22F3">
        <w:rPr>
          <w:rFonts w:ascii="Times New Roman" w:hAnsi="Times New Roman" w:cs="Times New Roman"/>
          <w:sz w:val="24"/>
          <w:szCs w:val="24"/>
        </w:rPr>
        <w:t xml:space="preserve"> </w:t>
      </w:r>
    </w:p>
    <w:p w:rsidR="00D176E6" w:rsidRDefault="00D176E6"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nav pienākums par saviem finanšu līdzekļiem novērst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konstatētos </w:t>
      </w:r>
      <w:r w:rsidR="00E3196E" w:rsidRPr="00E3196E">
        <w:rPr>
          <w:rFonts w:ascii="Times New Roman" w:hAnsi="Times New Roman" w:cs="Times New Roman"/>
          <w:b/>
          <w:sz w:val="24"/>
          <w:szCs w:val="24"/>
        </w:rPr>
        <w:t>D</w:t>
      </w:r>
      <w:r w:rsidRPr="00E3196E">
        <w:rPr>
          <w:rFonts w:ascii="Times New Roman" w:hAnsi="Times New Roman" w:cs="Times New Roman"/>
          <w:b/>
          <w:sz w:val="24"/>
          <w:szCs w:val="24"/>
        </w:rPr>
        <w:t>efektus</w:t>
      </w:r>
      <w:r w:rsidR="003143FD">
        <w:rPr>
          <w:rFonts w:ascii="Times New Roman" w:hAnsi="Times New Roman" w:cs="Times New Roman"/>
          <w:b/>
          <w:sz w:val="24"/>
          <w:szCs w:val="24"/>
        </w:rPr>
        <w:t xml:space="preserve"> </w:t>
      </w:r>
      <w:r w:rsidR="003143FD" w:rsidRPr="003143FD">
        <w:rPr>
          <w:rFonts w:ascii="Times New Roman" w:hAnsi="Times New Roman" w:cs="Times New Roman"/>
          <w:sz w:val="24"/>
          <w:szCs w:val="24"/>
        </w:rPr>
        <w:t>vai veikt</w:t>
      </w:r>
      <w:r w:rsidR="003143FD">
        <w:rPr>
          <w:rFonts w:ascii="Times New Roman" w:hAnsi="Times New Roman" w:cs="Times New Roman"/>
          <w:b/>
          <w:sz w:val="24"/>
          <w:szCs w:val="24"/>
        </w:rPr>
        <w:t xml:space="preserve"> Preču </w:t>
      </w:r>
      <w:r w:rsidR="003143FD" w:rsidRPr="003143FD">
        <w:rPr>
          <w:rFonts w:ascii="Times New Roman" w:hAnsi="Times New Roman" w:cs="Times New Roman"/>
          <w:sz w:val="24"/>
          <w:szCs w:val="24"/>
        </w:rPr>
        <w:t>nomaiņu</w:t>
      </w:r>
      <w:r w:rsidRPr="003143FD">
        <w:rPr>
          <w:rFonts w:ascii="Times New Roman" w:hAnsi="Times New Roman" w:cs="Times New Roman"/>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lietojot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ir pārkāpis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3.4.apakšpunktā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izsniegto lietošanas instrukciju vai citu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w:t>
      </w:r>
      <w:r w:rsidR="00E3196E">
        <w:rPr>
          <w:rFonts w:ascii="Times New Roman" w:hAnsi="Times New Roman" w:cs="Times New Roman"/>
          <w:sz w:val="24"/>
          <w:szCs w:val="24"/>
        </w:rPr>
        <w:t xml:space="preserve"> par </w:t>
      </w:r>
      <w:r w:rsidR="00E3196E" w:rsidRPr="00E3196E">
        <w:rPr>
          <w:rFonts w:ascii="Times New Roman" w:hAnsi="Times New Roman" w:cs="Times New Roman"/>
          <w:b/>
          <w:sz w:val="24"/>
          <w:szCs w:val="24"/>
        </w:rPr>
        <w:t>Preču</w:t>
      </w:r>
      <w:r w:rsidR="00E3196E">
        <w:rPr>
          <w:rFonts w:ascii="Times New Roman" w:hAnsi="Times New Roman" w:cs="Times New Roman"/>
          <w:sz w:val="24"/>
          <w:szCs w:val="24"/>
        </w:rPr>
        <w:t xml:space="preserve"> lietošanu</w:t>
      </w:r>
      <w:r w:rsidRPr="00D176E6">
        <w:rPr>
          <w:rFonts w:ascii="Times New Roman" w:hAnsi="Times New Roman" w:cs="Times New Roman"/>
          <w:sz w:val="24"/>
          <w:szCs w:val="24"/>
        </w:rPr>
        <w:t>.</w:t>
      </w:r>
    </w:p>
    <w:p w:rsidR="00F449EB" w:rsidRDefault="00F449EB" w:rsidP="00F449EB">
      <w:pPr>
        <w:widowControl w:val="0"/>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LĪDZĒJU ATBILDĪBA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5.1.</w:t>
      </w:r>
      <w:r w:rsidRPr="00D176E6">
        <w:rPr>
          <w:rFonts w:ascii="Times New Roman" w:hAnsi="Times New Roman" w:cs="Times New Roman"/>
          <w:sz w:val="24"/>
          <w:szCs w:val="24"/>
        </w:rPr>
        <w:t xml:space="preserve"> Katrs </w:t>
      </w:r>
      <w:r w:rsidRPr="00D176E6">
        <w:rPr>
          <w:rFonts w:ascii="Times New Roman" w:hAnsi="Times New Roman" w:cs="Times New Roman"/>
          <w:b/>
          <w:sz w:val="24"/>
          <w:szCs w:val="24"/>
        </w:rPr>
        <w:t>Līdzējs</w:t>
      </w:r>
      <w:r w:rsidRPr="00D176E6">
        <w:rPr>
          <w:rFonts w:ascii="Times New Roman" w:hAnsi="Times New Roman" w:cs="Times New Roman"/>
          <w:sz w:val="24"/>
          <w:szCs w:val="24"/>
        </w:rPr>
        <w:t xml:space="preserve"> atbild par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neizpildi vai nepienācīgu izpildi, ja tās vainas dēļ nodarīts kaitējums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 xml:space="preserve">, Latvijas Republikas normatīvajos aktos un šajā </w:t>
      </w:r>
      <w:r w:rsidRPr="00D176E6">
        <w:rPr>
          <w:rFonts w:ascii="Times New Roman" w:hAnsi="Times New Roman" w:cs="Times New Roman"/>
          <w:b/>
          <w:bCs/>
          <w:sz w:val="24"/>
          <w:szCs w:val="24"/>
        </w:rPr>
        <w:t>Līgumā</w:t>
      </w:r>
      <w:r w:rsidRPr="00D176E6">
        <w:rPr>
          <w:rFonts w:ascii="Times New Roman" w:hAnsi="Times New Roman" w:cs="Times New Roman"/>
          <w:sz w:val="24"/>
          <w:szCs w:val="24"/>
        </w:rPr>
        <w:t xml:space="preserve"> noteiktajā kārtībā.</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5.2.</w:t>
      </w:r>
      <w:r w:rsidRPr="00D176E6">
        <w:rPr>
          <w:rFonts w:ascii="Times New Roman" w:hAnsi="Times New Roman" w:cs="Times New Roman"/>
          <w:sz w:val="24"/>
          <w:szCs w:val="24"/>
        </w:rPr>
        <w:t xml:space="preserve">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apmaksas termiņa kavējumu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maksā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 xml:space="preserve">(nulle komats viena procenta) apmērā no nokavētā maksājuma summas par katru nokavēto dienu, </w:t>
      </w:r>
      <w:r w:rsidRPr="00D176E6">
        <w:rPr>
          <w:rFonts w:ascii="Times New Roman" w:hAnsi="Times New Roman" w:cs="Times New Roman"/>
          <w:color w:val="000000"/>
          <w:sz w:val="24"/>
          <w:szCs w:val="24"/>
        </w:rPr>
        <w:t xml:space="preserve">bet ne vairāk kā 10% (desmit procenti) no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summas</w:t>
      </w:r>
      <w:r w:rsidRPr="00D176E6">
        <w:rPr>
          <w:rFonts w:ascii="Times New Roman" w:hAnsi="Times New Roman" w:cs="Times New Roman"/>
          <w:color w:val="000000"/>
          <w:sz w:val="24"/>
          <w:szCs w:val="24"/>
        </w:rPr>
        <w:t>.</w:t>
      </w:r>
      <w:r w:rsidRPr="00D176E6">
        <w:rPr>
          <w:rFonts w:ascii="Times New Roman" w:hAnsi="Times New Roman" w:cs="Times New Roman"/>
          <w:sz w:val="24"/>
          <w:szCs w:val="24"/>
        </w:rPr>
        <w:t xml:space="preserve"> </w:t>
      </w:r>
    </w:p>
    <w:p w:rsidR="00D176E6" w:rsidRPr="00D176E6" w:rsidRDefault="00D176E6" w:rsidP="00FE3031">
      <w:pPr>
        <w:spacing w:after="0" w:line="240" w:lineRule="auto"/>
        <w:jc w:val="both"/>
        <w:rPr>
          <w:rFonts w:ascii="Times New Roman" w:hAnsi="Times New Roman" w:cs="Times New Roman"/>
          <w:color w:val="000000"/>
          <w:sz w:val="24"/>
          <w:szCs w:val="24"/>
        </w:rPr>
      </w:pPr>
      <w:r w:rsidRPr="00D176E6">
        <w:rPr>
          <w:rFonts w:ascii="Times New Roman" w:hAnsi="Times New Roman" w:cs="Times New Roman"/>
          <w:b/>
          <w:sz w:val="24"/>
          <w:szCs w:val="24"/>
        </w:rPr>
        <w:t>5.3.</w:t>
      </w:r>
      <w:r w:rsidRPr="00D176E6">
        <w:rPr>
          <w:rFonts w:ascii="Times New Roman" w:hAnsi="Times New Roman" w:cs="Times New Roman"/>
          <w:sz w:val="24"/>
          <w:szCs w:val="24"/>
        </w:rPr>
        <w:t xml:space="preserve"> Par </w:t>
      </w:r>
      <w:r w:rsidRPr="00D176E6">
        <w:rPr>
          <w:rFonts w:ascii="Times New Roman" w:hAnsi="Times New Roman" w:cs="Times New Roman"/>
          <w:b/>
          <w:bCs/>
          <w:sz w:val="24"/>
          <w:szCs w:val="24"/>
        </w:rPr>
        <w:t>Preču</w:t>
      </w:r>
      <w:r w:rsidRPr="00D176E6">
        <w:rPr>
          <w:rFonts w:ascii="Times New Roman" w:hAnsi="Times New Roman" w:cs="Times New Roman"/>
          <w:sz w:val="24"/>
          <w:szCs w:val="24"/>
        </w:rPr>
        <w:t xml:space="preserve"> piegādes termiņa kavējumu </w:t>
      </w:r>
      <w:r w:rsidRPr="00D176E6">
        <w:rPr>
          <w:rFonts w:ascii="Times New Roman" w:hAnsi="Times New Roman" w:cs="Times New Roman"/>
          <w:b/>
          <w:bCs/>
          <w:sz w:val="24"/>
          <w:szCs w:val="24"/>
        </w:rPr>
        <w:t>Pārdevējs</w:t>
      </w:r>
      <w:r w:rsidRPr="00D176E6">
        <w:rPr>
          <w:rFonts w:ascii="Times New Roman" w:hAnsi="Times New Roman" w:cs="Times New Roman"/>
          <w:sz w:val="24"/>
          <w:szCs w:val="24"/>
        </w:rPr>
        <w:t xml:space="preserve"> maksā </w:t>
      </w:r>
      <w:r w:rsidRPr="00D176E6">
        <w:rPr>
          <w:rFonts w:ascii="Times New Roman" w:hAnsi="Times New Roman" w:cs="Times New Roman"/>
          <w:b/>
          <w:bCs/>
          <w:sz w:val="24"/>
          <w:szCs w:val="24"/>
        </w:rPr>
        <w:t>Pircējam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(nulle komats viena procenta) apmērā no laikā neizpildītās saistības summas par katru nokavēto dienu</w:t>
      </w:r>
      <w:r w:rsidRPr="00D176E6">
        <w:rPr>
          <w:rFonts w:ascii="Times New Roman" w:hAnsi="Times New Roman" w:cs="Times New Roman"/>
          <w:color w:val="000000"/>
          <w:sz w:val="24"/>
          <w:szCs w:val="24"/>
        </w:rPr>
        <w:t xml:space="preserve">, bet ne vairāk kā 10% (desmit procenti) no </w:t>
      </w:r>
      <w:r w:rsidRPr="00D176E6">
        <w:rPr>
          <w:rFonts w:ascii="Times New Roman" w:hAnsi="Times New Roman" w:cs="Times New Roman"/>
          <w:b/>
          <w:color w:val="000000"/>
          <w:sz w:val="24"/>
          <w:szCs w:val="24"/>
        </w:rPr>
        <w:t>Līguma summas</w:t>
      </w:r>
      <w:r w:rsidRPr="00D176E6">
        <w:rPr>
          <w:rFonts w:ascii="Times New Roman" w:hAnsi="Times New Roman" w:cs="Times New Roman"/>
          <w:color w:val="000000"/>
          <w:sz w:val="24"/>
          <w:szCs w:val="24"/>
        </w:rPr>
        <w:t xml:space="preserve">. </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nodrošina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piegādāto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kvalitāti un atbilstību standartiem, kādu noteicis attiecīgo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ražotājs. </w:t>
      </w:r>
    </w:p>
    <w:p w:rsidR="00D176E6" w:rsidRPr="00D176E6" w:rsidRDefault="00D176E6" w:rsidP="00FE3031">
      <w:pPr>
        <w:spacing w:after="0" w:line="240" w:lineRule="auto"/>
        <w:ind w:left="567" w:hanging="567"/>
        <w:jc w:val="both"/>
        <w:rPr>
          <w:rFonts w:ascii="Times New Roman" w:hAnsi="Times New Roman" w:cs="Times New Roman"/>
          <w:sz w:val="24"/>
          <w:szCs w:val="24"/>
        </w:rPr>
      </w:pPr>
      <w:r w:rsidRPr="00D176E6">
        <w:rPr>
          <w:rFonts w:ascii="Times New Roman" w:hAnsi="Times New Roman" w:cs="Times New Roman"/>
          <w:b/>
          <w:sz w:val="24"/>
          <w:szCs w:val="24"/>
        </w:rPr>
        <w:t xml:space="preserve">5.5. </w:t>
      </w:r>
      <w:r w:rsidRPr="00D176E6">
        <w:rPr>
          <w:rFonts w:ascii="Times New Roman" w:hAnsi="Times New Roman" w:cs="Times New Roman"/>
          <w:b/>
          <w:color w:val="000000"/>
          <w:sz w:val="24"/>
          <w:szCs w:val="24"/>
        </w:rPr>
        <w:t>Pārdevējam</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darbības laikā ir saistošs </w:t>
      </w:r>
      <w:r w:rsidR="006A60B1" w:rsidRPr="006A60B1">
        <w:rPr>
          <w:rFonts w:ascii="Times New Roman" w:hAnsi="Times New Roman" w:cs="Times New Roman"/>
          <w:b/>
          <w:color w:val="000000"/>
          <w:sz w:val="24"/>
          <w:szCs w:val="24"/>
        </w:rPr>
        <w:t>I</w:t>
      </w:r>
      <w:r w:rsidR="006A60B1" w:rsidRPr="00D176E6">
        <w:rPr>
          <w:rFonts w:ascii="Times New Roman" w:hAnsi="Times New Roman" w:cs="Times New Roman"/>
          <w:b/>
          <w:color w:val="000000"/>
          <w:sz w:val="24"/>
          <w:szCs w:val="24"/>
        </w:rPr>
        <w:t>epirkumā</w:t>
      </w:r>
      <w:r w:rsidR="006A60B1">
        <w:rPr>
          <w:rFonts w:ascii="Times New Roman" w:hAnsi="Times New Roman" w:cs="Times New Roman"/>
          <w:b/>
          <w:color w:val="000000"/>
          <w:sz w:val="24"/>
          <w:szCs w:val="24"/>
        </w:rPr>
        <w:t xml:space="preserve"> </w:t>
      </w:r>
      <w:r w:rsidRPr="00D176E6">
        <w:rPr>
          <w:rFonts w:ascii="Times New Roman" w:hAnsi="Times New Roman" w:cs="Times New Roman"/>
          <w:color w:val="000000"/>
          <w:sz w:val="24"/>
          <w:szCs w:val="24"/>
        </w:rPr>
        <w:t>iesniegtais piedāvājums</w:t>
      </w:r>
      <w:r w:rsidR="006A60B1">
        <w:rPr>
          <w:rFonts w:ascii="Times New Roman" w:hAnsi="Times New Roman" w:cs="Times New Roman"/>
          <w:color w:val="000000"/>
          <w:sz w:val="24"/>
          <w:szCs w:val="24"/>
        </w:rPr>
        <w:t>.</w:t>
      </w:r>
      <w:r w:rsidRPr="00D176E6">
        <w:rPr>
          <w:rFonts w:ascii="Times New Roman" w:hAnsi="Times New Roman" w:cs="Times New Roman"/>
          <w:color w:val="000000"/>
          <w:sz w:val="24"/>
          <w:szCs w:val="24"/>
        </w:rPr>
        <w:t xml:space="preserve"> </w:t>
      </w:r>
    </w:p>
    <w:p w:rsidR="00D176E6" w:rsidRPr="00D176E6" w:rsidRDefault="00D176E6" w:rsidP="00D176E6">
      <w:pPr>
        <w:ind w:left="567" w:hanging="567"/>
        <w:jc w:val="both"/>
        <w:rPr>
          <w:rFonts w:ascii="Times New Roman" w:hAnsi="Times New Roman" w:cs="Times New Roman"/>
          <w:b/>
          <w:sz w:val="24"/>
          <w:szCs w:val="24"/>
        </w:rPr>
      </w:pPr>
    </w:p>
    <w:p w:rsidR="00D176E6" w:rsidRP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LĪGUMA GROZĪŠANAS KĀRTĪBA UN KĀRTĪBA, KĀDĀ PIEĻAUJAMA ATKĀPŠANĀS NO LĪGUMA</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FE3031">
      <w:pPr>
        <w:pStyle w:val="ListParagraph"/>
        <w:spacing w:after="0" w:line="240" w:lineRule="auto"/>
        <w:ind w:left="0"/>
        <w:contextualSpacing w:val="0"/>
        <w:jc w:val="both"/>
        <w:rPr>
          <w:rFonts w:ascii="Times New Roman" w:hAnsi="Times New Roman" w:cs="Times New Roman"/>
          <w:sz w:val="24"/>
          <w:szCs w:val="24"/>
        </w:rPr>
      </w:pPr>
      <w:r w:rsidRPr="00D176E6">
        <w:rPr>
          <w:rFonts w:ascii="Times New Roman" w:hAnsi="Times New Roman" w:cs="Times New Roman"/>
          <w:b/>
          <w:sz w:val="24"/>
          <w:szCs w:val="24"/>
        </w:rPr>
        <w:t>6.1. Līguma</w:t>
      </w:r>
      <w:r w:rsidRPr="00D176E6">
        <w:rPr>
          <w:rFonts w:ascii="Times New Roman" w:hAnsi="Times New Roman" w:cs="Times New Roman"/>
          <w:sz w:val="24"/>
          <w:szCs w:val="24"/>
        </w:rPr>
        <w:t xml:space="preserve"> darbības laikā </w:t>
      </w:r>
      <w:r w:rsidRPr="00D176E6">
        <w:rPr>
          <w:rFonts w:ascii="Times New Roman" w:hAnsi="Times New Roman" w:cs="Times New Roman"/>
          <w:b/>
          <w:sz w:val="24"/>
          <w:szCs w:val="24"/>
        </w:rPr>
        <w:t xml:space="preserve">Līdzēji </w:t>
      </w:r>
      <w:r w:rsidRPr="00D176E6">
        <w:rPr>
          <w:rFonts w:ascii="Times New Roman" w:hAnsi="Times New Roman" w:cs="Times New Roman"/>
          <w:sz w:val="24"/>
          <w:szCs w:val="24"/>
        </w:rPr>
        <w:t xml:space="preserve">nav tiesīgi veikt būtiskus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grozījumus, izņemot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otrajā daļā noteiktajos gadījumos. Par būtiskiem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grozījumiem ir atzīstami tādi grozījumi, kas atbilst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trešās daļas regulējumam.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 ir pieļaujami </w:t>
      </w:r>
      <w:r w:rsidRPr="00D176E6">
        <w:rPr>
          <w:rFonts w:ascii="Times New Roman" w:hAnsi="Times New Roman" w:cs="Times New Roman"/>
          <w:b/>
          <w:sz w:val="24"/>
          <w:szCs w:val="24"/>
        </w:rPr>
        <w:t xml:space="preserve">Līguma </w:t>
      </w:r>
      <w:r w:rsidRPr="00D176E6">
        <w:rPr>
          <w:rFonts w:ascii="Times New Roman" w:hAnsi="Times New Roman" w:cs="Times New Roman"/>
          <w:sz w:val="24"/>
          <w:szCs w:val="24"/>
        </w:rPr>
        <w:t>grozījumi, kas tiek veikti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ceturtajā daļā minētajā gadījumā neatkarīgi no tā, vai tie ir būtiski vai nebūtiski.</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6.2.Līgumu</w:t>
      </w:r>
      <w:r w:rsidRPr="00D176E6">
        <w:rPr>
          <w:rFonts w:ascii="Times New Roman" w:hAnsi="Times New Roman" w:cs="Times New Roman"/>
          <w:sz w:val="24"/>
          <w:szCs w:val="24"/>
        </w:rPr>
        <w:t xml:space="preserve"> var izbeigt pirms termiņa, </w:t>
      </w:r>
      <w:r w:rsidRPr="00D176E6">
        <w:rPr>
          <w:rFonts w:ascii="Times New Roman" w:hAnsi="Times New Roman" w:cs="Times New Roman"/>
          <w:b/>
          <w:sz w:val="24"/>
          <w:szCs w:val="24"/>
        </w:rPr>
        <w:t>Līdzējiem</w:t>
      </w:r>
      <w:r w:rsidRPr="00D176E6">
        <w:rPr>
          <w:rFonts w:ascii="Times New Roman" w:hAnsi="Times New Roman" w:cs="Times New Roman"/>
          <w:sz w:val="24"/>
          <w:szCs w:val="24"/>
        </w:rPr>
        <w:t xml:space="preserve"> savstarpēji par to rakstveidā vienojoties, kas tiek noformēts ar vienošanos, kuru pievieno </w:t>
      </w:r>
      <w:r w:rsidRPr="00D176E6">
        <w:rPr>
          <w:rFonts w:ascii="Times New Roman" w:hAnsi="Times New Roman" w:cs="Times New Roman"/>
          <w:b/>
          <w:bCs/>
          <w:sz w:val="24"/>
          <w:szCs w:val="24"/>
        </w:rPr>
        <w:t>Līgumam</w:t>
      </w:r>
      <w:r w:rsidRPr="00D176E6">
        <w:rPr>
          <w:rFonts w:ascii="Times New Roman" w:hAnsi="Times New Roman" w:cs="Times New Roman"/>
          <w:sz w:val="24"/>
          <w:szCs w:val="24"/>
        </w:rPr>
        <w:t xml:space="preserve"> kā pielikumu, kas kļūst par šā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neatņemamu sastāvdaļu.</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6.3.Līguma</w:t>
      </w:r>
      <w:r w:rsidRPr="00D176E6">
        <w:rPr>
          <w:rFonts w:ascii="Times New Roman" w:hAnsi="Times New Roman" w:cs="Times New Roman"/>
          <w:sz w:val="24"/>
          <w:szCs w:val="24"/>
        </w:rPr>
        <w:t xml:space="preserve"> saistību neizpildes vai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pārkāpuma gadījumā vai, ja netiek ievērot</w:t>
      </w:r>
      <w:r w:rsidR="00D277ED">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5.5.apakšpunktā</w:t>
      </w:r>
      <w:r w:rsidRPr="00D176E6">
        <w:rPr>
          <w:rFonts w:ascii="Times New Roman" w:hAnsi="Times New Roman" w:cs="Times New Roman"/>
          <w:sz w:val="24"/>
          <w:szCs w:val="24"/>
        </w:rPr>
        <w:t xml:space="preserve"> noteiktais,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prasot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atlīdzināt zaudējumus.</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6.4.</w:t>
      </w:r>
      <w:r w:rsidRPr="00D176E6">
        <w:rPr>
          <w:rFonts w:ascii="Times New Roman" w:hAnsi="Times New Roman" w:cs="Times New Roman"/>
          <w:sz w:val="24"/>
          <w:szCs w:val="24"/>
        </w:rPr>
        <w:t xml:space="preserve">Gadījumā, ja tiesā tiek ierosināta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maksātnespējas vai tiesiskās aizsardzības (ārpustiesas tiesiskās aizsardzības) procesa lieta,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6.5.Pircējam</w:t>
      </w:r>
      <w:r w:rsidRPr="00D176E6">
        <w:rPr>
          <w:rFonts w:ascii="Times New Roman" w:hAnsi="Times New Roman" w:cs="Times New Roman"/>
          <w:sz w:val="24"/>
          <w:szCs w:val="24"/>
        </w:rPr>
        <w:t xml:space="preserve"> ir tiesības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piemērotā līgumsoda apmērs sasniedzis 10% (desmit procentus) no </w:t>
      </w:r>
      <w:r w:rsidRPr="00D176E6">
        <w:rPr>
          <w:rFonts w:ascii="Times New Roman" w:hAnsi="Times New Roman" w:cs="Times New Roman"/>
          <w:b/>
          <w:sz w:val="24"/>
          <w:szCs w:val="24"/>
        </w:rPr>
        <w:t>Līguma summas</w:t>
      </w:r>
      <w:r w:rsidRPr="00D176E6">
        <w:rPr>
          <w:rFonts w:ascii="Times New Roman" w:hAnsi="Times New Roman" w:cs="Times New Roman"/>
          <w:sz w:val="24"/>
          <w:szCs w:val="24"/>
        </w:rPr>
        <w:t>.</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6.6.Pārdevējam</w:t>
      </w:r>
      <w:r w:rsidRPr="00D176E6">
        <w:rPr>
          <w:rFonts w:ascii="Times New Roman" w:hAnsi="Times New Roman" w:cs="Times New Roman"/>
          <w:sz w:val="24"/>
          <w:szCs w:val="24"/>
        </w:rPr>
        <w:t xml:space="preserve"> ir tiesības, rakstveidā paziņojot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kavē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2.4.apakšpunktā</w:t>
      </w:r>
      <w:r w:rsidRPr="00D176E6">
        <w:rPr>
          <w:rFonts w:ascii="Times New Roman" w:hAnsi="Times New Roman" w:cs="Times New Roman"/>
          <w:sz w:val="24"/>
          <w:szCs w:val="24"/>
        </w:rPr>
        <w:t xml:space="preserve"> norādīto termiņu ilgāk par 30 (trīsdesmit) kalendārajām dienām.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6.7.Līguma</w:t>
      </w:r>
      <w:r w:rsidRPr="00D176E6">
        <w:rPr>
          <w:rFonts w:ascii="Times New Roman" w:hAnsi="Times New Roman" w:cs="Times New Roman"/>
          <w:sz w:val="24"/>
          <w:szCs w:val="24"/>
        </w:rPr>
        <w:t xml:space="preserve"> izbeigšanas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rakstveidā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rēķiniem.</w:t>
      </w:r>
    </w:p>
    <w:p w:rsid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6.8.Līguma</w:t>
      </w:r>
      <w:r w:rsidRPr="00D176E6">
        <w:rPr>
          <w:rFonts w:ascii="Times New Roman" w:hAnsi="Times New Roman" w:cs="Times New Roman"/>
          <w:sz w:val="24"/>
          <w:szCs w:val="24"/>
        </w:rPr>
        <w:t xml:space="preserve"> izbeigšana neatbrīvo </w:t>
      </w:r>
      <w:r w:rsidRPr="00D176E6">
        <w:rPr>
          <w:rFonts w:ascii="Times New Roman" w:hAnsi="Times New Roman" w:cs="Times New Roman"/>
          <w:b/>
          <w:sz w:val="24"/>
          <w:szCs w:val="24"/>
        </w:rPr>
        <w:t>Līdzējus</w:t>
      </w:r>
      <w:r w:rsidRPr="00D176E6">
        <w:rPr>
          <w:rFonts w:ascii="Times New Roman" w:hAnsi="Times New Roman" w:cs="Times New Roman"/>
          <w:sz w:val="24"/>
          <w:szCs w:val="24"/>
        </w:rPr>
        <w:t xml:space="preserve"> no pienākuma maksāt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līgumsodu.</w:t>
      </w:r>
    </w:p>
    <w:p w:rsidR="00FE3031" w:rsidRPr="00D176E6" w:rsidRDefault="00FE3031" w:rsidP="00FE3031">
      <w:pPr>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NEPĀRVARAMA VARA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7.1.Līdzēji</w:t>
      </w:r>
      <w:r w:rsidRPr="00D176E6">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nevarēja paredzēt vai novērst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noslēgšanas brīdī un kuriem iestājoties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objektīvi nevar izpildīt uzņemtās saistības.</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7.2.Līdzējs</w:t>
      </w:r>
      <w:r w:rsidRPr="00D176E6">
        <w:rPr>
          <w:rFonts w:ascii="Times New Roman" w:hAnsi="Times New Roman" w:cs="Times New Roman"/>
          <w:sz w:val="24"/>
          <w:szCs w:val="24"/>
        </w:rPr>
        <w:t xml:space="preserve">, kurš atsaucas uz nepārvaramas varas apstākļu iestāšanos, ne vēlāk kā 5 (piecu) dienu laikā par šādiem apstākļiem rakstveidā paziņo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w:t>
      </w:r>
    </w:p>
    <w:p w:rsidR="00FE3031"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7.3.</w:t>
      </w:r>
      <w:r w:rsidRPr="00D176E6">
        <w:rPr>
          <w:rFonts w:ascii="Times New Roman" w:hAnsi="Times New Roman" w:cs="Times New Roman"/>
          <w:sz w:val="24"/>
          <w:szCs w:val="24"/>
        </w:rPr>
        <w:t xml:space="preserve">Ja nepārvaramas varas apstākļi pastāv ilgāk kā 3 (trīs) mēnešus,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 tiek izbeigta un </w:t>
      </w:r>
      <w:r w:rsidRPr="00D176E6">
        <w:rPr>
          <w:rFonts w:ascii="Times New Roman" w:hAnsi="Times New Roman" w:cs="Times New Roman"/>
          <w:b/>
          <w:bCs/>
          <w:sz w:val="24"/>
          <w:szCs w:val="24"/>
        </w:rPr>
        <w:t>Līdzēji</w:t>
      </w:r>
      <w:r w:rsidRPr="00D176E6">
        <w:rPr>
          <w:rFonts w:ascii="Times New Roman" w:hAnsi="Times New Roman" w:cs="Times New Roman"/>
          <w:sz w:val="24"/>
          <w:szCs w:val="24"/>
        </w:rPr>
        <w:t xml:space="preserve"> rakstveidā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pavadzīmēm (rēķiniem).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143EBE">
      <w:pPr>
        <w:numPr>
          <w:ilvl w:val="0"/>
          <w:numId w:val="11"/>
        </w:numPr>
        <w:spacing w:after="12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Citi noteikumi</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Visus</w:t>
      </w:r>
      <w:r w:rsidRPr="00D176E6">
        <w:rPr>
          <w:rFonts w:ascii="Times New Roman" w:hAnsi="Times New Roman" w:cs="Times New Roman"/>
          <w:sz w:val="24"/>
          <w:szCs w:val="24"/>
        </w:rPr>
        <w:t xml:space="preserve"> strīdus, kas var rasties šī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izpildes laikā,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 xml:space="preserve">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izpildei katrs </w:t>
      </w:r>
      <w:r w:rsidRPr="00D176E6">
        <w:rPr>
          <w:rFonts w:ascii="Times New Roman" w:eastAsia="Calibri" w:hAnsi="Times New Roman" w:cs="Times New Roman"/>
          <w:b/>
          <w:spacing w:val="6"/>
          <w:sz w:val="24"/>
          <w:szCs w:val="24"/>
        </w:rPr>
        <w:t>Līdzējs</w:t>
      </w:r>
      <w:r w:rsidRPr="00D176E6">
        <w:rPr>
          <w:rFonts w:ascii="Times New Roman" w:eastAsia="Calibri" w:hAnsi="Times New Roman" w:cs="Times New Roman"/>
          <w:spacing w:val="6"/>
          <w:sz w:val="24"/>
          <w:szCs w:val="24"/>
        </w:rPr>
        <w:t xml:space="preserve"> nosaka kontaktpersonu, kuras pienākums ir sekot 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izpildei, tajā skaitā pārbaudīt un pieņemt </w:t>
      </w:r>
      <w:r w:rsidRPr="00D176E6">
        <w:rPr>
          <w:rFonts w:ascii="Times New Roman" w:eastAsia="Calibri" w:hAnsi="Times New Roman" w:cs="Times New Roman"/>
          <w:b/>
          <w:spacing w:val="6"/>
          <w:sz w:val="24"/>
          <w:szCs w:val="24"/>
        </w:rPr>
        <w:t>Preces</w:t>
      </w:r>
      <w:r w:rsidRPr="00D176E6">
        <w:rPr>
          <w:rFonts w:ascii="Times New Roman" w:eastAsia="Calibri" w:hAnsi="Times New Roman" w:cs="Times New Roman"/>
          <w:spacing w:val="6"/>
          <w:sz w:val="24"/>
          <w:szCs w:val="24"/>
        </w:rPr>
        <w:t xml:space="preserve">, parakstīt </w:t>
      </w:r>
      <w:r w:rsidRPr="00D176E6">
        <w:rPr>
          <w:rFonts w:ascii="Times New Roman" w:eastAsia="Calibri" w:hAnsi="Times New Roman" w:cs="Times New Roman"/>
          <w:b/>
          <w:spacing w:val="6"/>
          <w:sz w:val="24"/>
          <w:szCs w:val="24"/>
        </w:rPr>
        <w:t>Preču</w:t>
      </w:r>
      <w:r w:rsidRPr="00D176E6">
        <w:rPr>
          <w:rFonts w:ascii="Times New Roman" w:eastAsia="Calibri" w:hAnsi="Times New Roman" w:cs="Times New Roman"/>
          <w:spacing w:val="6"/>
          <w:sz w:val="24"/>
          <w:szCs w:val="24"/>
        </w:rPr>
        <w:t xml:space="preserve"> pieņemšanas – nodošanas aktu un informēt par šī </w:t>
      </w:r>
      <w:r w:rsidRPr="00D176E6">
        <w:rPr>
          <w:rFonts w:ascii="Times New Roman" w:eastAsia="Calibri" w:hAnsi="Times New Roman" w:cs="Times New Roman"/>
          <w:b/>
          <w:spacing w:val="6"/>
          <w:sz w:val="24"/>
          <w:szCs w:val="24"/>
        </w:rPr>
        <w:t>Līguma</w:t>
      </w:r>
      <w:r w:rsidRPr="00D176E6">
        <w:rPr>
          <w:rFonts w:ascii="Times New Roman" w:eastAsia="Calibri" w:hAnsi="Times New Roman" w:cs="Times New Roman"/>
          <w:spacing w:val="6"/>
          <w:sz w:val="24"/>
          <w:szCs w:val="24"/>
        </w:rPr>
        <w:t xml:space="preserve"> izpildi gan savu, gan otru </w:t>
      </w:r>
      <w:r w:rsidRPr="00D176E6">
        <w:rPr>
          <w:rFonts w:ascii="Times New Roman" w:eastAsia="Calibri" w:hAnsi="Times New Roman" w:cs="Times New Roman"/>
          <w:b/>
          <w:spacing w:val="6"/>
          <w:sz w:val="24"/>
          <w:szCs w:val="24"/>
        </w:rPr>
        <w:t>Līdzēju:</w:t>
      </w:r>
    </w:p>
    <w:p w:rsidR="00D176E6" w:rsidRPr="00D176E6" w:rsidRDefault="00D176E6" w:rsidP="00FE3031">
      <w:pPr>
        <w:spacing w:after="0" w:line="240" w:lineRule="auto"/>
        <w:ind w:left="450"/>
        <w:jc w:val="both"/>
        <w:rPr>
          <w:rFonts w:ascii="Times New Roman" w:hAnsi="Times New Roman" w:cs="Times New Roman"/>
          <w:b/>
          <w:sz w:val="24"/>
          <w:szCs w:val="24"/>
        </w:rPr>
      </w:pPr>
      <w:r w:rsidRPr="00D176E6">
        <w:rPr>
          <w:rFonts w:ascii="Times New Roman" w:hAnsi="Times New Roman" w:cs="Times New Roman"/>
          <w:b/>
          <w:sz w:val="24"/>
          <w:szCs w:val="24"/>
        </w:rPr>
        <w:t xml:space="preserve">8.2.1. no Pircēja puses: </w:t>
      </w:r>
      <w:r w:rsidRPr="00FE3031">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tālr</w:t>
      </w:r>
      <w:r w:rsidRPr="00FE3031">
        <w:rPr>
          <w:rFonts w:ascii="Times New Roman" w:hAnsi="Times New Roman" w:cs="Times New Roman"/>
          <w:sz w:val="24"/>
          <w:szCs w:val="24"/>
          <w:highlight w:val="yellow"/>
        </w:rPr>
        <w:t>. ____________,</w:t>
      </w:r>
      <w:r w:rsidRPr="00D176E6">
        <w:rPr>
          <w:rFonts w:ascii="Times New Roman" w:hAnsi="Times New Roman" w:cs="Times New Roman"/>
          <w:sz w:val="24"/>
          <w:szCs w:val="24"/>
        </w:rPr>
        <w:t xml:space="preserve"> e-pasts: </w:t>
      </w:r>
      <w:r w:rsidRPr="00FE3031">
        <w:rPr>
          <w:rFonts w:ascii="Times New Roman" w:hAnsi="Times New Roman" w:cs="Times New Roman"/>
          <w:sz w:val="24"/>
          <w:szCs w:val="24"/>
          <w:highlight w:val="yellow"/>
        </w:rPr>
        <w:t>___________.</w:t>
      </w:r>
    </w:p>
    <w:p w:rsidR="00D176E6" w:rsidRPr="00D176E6" w:rsidRDefault="00D176E6" w:rsidP="00FE3031">
      <w:pPr>
        <w:spacing w:after="0" w:line="240" w:lineRule="auto"/>
        <w:ind w:left="450"/>
        <w:jc w:val="both"/>
        <w:rPr>
          <w:rFonts w:ascii="Times New Roman" w:hAnsi="Times New Roman" w:cs="Times New Roman"/>
          <w:sz w:val="24"/>
          <w:szCs w:val="24"/>
        </w:rPr>
      </w:pPr>
      <w:r w:rsidRPr="00D176E6">
        <w:rPr>
          <w:rFonts w:ascii="Times New Roman" w:hAnsi="Times New Roman" w:cs="Times New Roman"/>
          <w:b/>
          <w:sz w:val="24"/>
          <w:szCs w:val="24"/>
        </w:rPr>
        <w:t>8.2.2.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no Pārdevēja puses:</w:t>
      </w:r>
      <w:r w:rsidRPr="00D176E6">
        <w:rPr>
          <w:rFonts w:ascii="Times New Roman" w:hAnsi="Times New Roman" w:cs="Times New Roman"/>
          <w:sz w:val="24"/>
          <w:szCs w:val="24"/>
        </w:rPr>
        <w:t xml:space="preserve"> </w:t>
      </w:r>
      <w:r w:rsidRPr="00FE3031">
        <w:rPr>
          <w:rFonts w:ascii="Times New Roman" w:hAnsi="Times New Roman" w:cs="Times New Roman"/>
          <w:sz w:val="24"/>
          <w:szCs w:val="24"/>
          <w:highlight w:val="yellow"/>
        </w:rPr>
        <w:t>____________________,</w:t>
      </w:r>
      <w:r w:rsidRPr="00D176E6">
        <w:rPr>
          <w:rFonts w:ascii="Times New Roman" w:hAnsi="Times New Roman" w:cs="Times New Roman"/>
          <w:sz w:val="24"/>
          <w:szCs w:val="24"/>
        </w:rPr>
        <w:t xml:space="preserve"> tālr. </w:t>
      </w:r>
      <w:r w:rsidRPr="00FE3031">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e-pasts</w:t>
      </w:r>
      <w:r w:rsidRPr="00FE3031">
        <w:rPr>
          <w:rFonts w:ascii="Times New Roman" w:hAnsi="Times New Roman" w:cs="Times New Roman"/>
          <w:sz w:val="24"/>
          <w:szCs w:val="24"/>
          <w:highlight w:val="yellow"/>
        </w:rPr>
        <w:t>:_________.</w:t>
      </w:r>
    </w:p>
    <w:p w:rsidR="00D176E6" w:rsidRPr="00D176E6" w:rsidRDefault="00D176E6" w:rsidP="00FE3031">
      <w:pPr>
        <w:numPr>
          <w:ilvl w:val="0"/>
          <w:numId w:val="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z w:val="24"/>
          <w:szCs w:val="24"/>
        </w:rPr>
        <w:t xml:space="preserve">Šis </w:t>
      </w:r>
      <w:r w:rsidRPr="00D176E6">
        <w:rPr>
          <w:rFonts w:ascii="Times New Roman" w:eastAsia="Calibri" w:hAnsi="Times New Roman" w:cs="Times New Roman"/>
          <w:b/>
          <w:sz w:val="24"/>
          <w:szCs w:val="24"/>
        </w:rPr>
        <w:t>Līgums</w:t>
      </w:r>
      <w:r w:rsidRPr="00D176E6">
        <w:rPr>
          <w:rFonts w:ascii="Times New Roman" w:eastAsia="Calibri" w:hAnsi="Times New Roman" w:cs="Times New Roman"/>
          <w:sz w:val="24"/>
          <w:szCs w:val="24"/>
        </w:rPr>
        <w:t xml:space="preserve"> sagatavots un parakstīts divos eksemplāros ar vienādu juridisko spēku </w:t>
      </w:r>
      <w:r w:rsidRPr="00FE3031">
        <w:rPr>
          <w:rFonts w:ascii="Times New Roman" w:eastAsia="Calibri" w:hAnsi="Times New Roman" w:cs="Times New Roman"/>
          <w:sz w:val="24"/>
          <w:szCs w:val="24"/>
        </w:rPr>
        <w:t>uz</w:t>
      </w:r>
      <w:r w:rsidRPr="00FE3031">
        <w:rPr>
          <w:rFonts w:ascii="Times New Roman" w:eastAsia="Calibri" w:hAnsi="Times New Roman" w:cs="Times New Roman"/>
          <w:sz w:val="24"/>
          <w:szCs w:val="24"/>
          <w:highlight w:val="yellow"/>
        </w:rPr>
        <w:t xml:space="preserve"> __ (___________)</w:t>
      </w:r>
      <w:r w:rsidRPr="00D176E6">
        <w:rPr>
          <w:rFonts w:ascii="Times New Roman" w:eastAsia="Calibri" w:hAnsi="Times New Roman" w:cs="Times New Roman"/>
          <w:sz w:val="24"/>
          <w:szCs w:val="24"/>
        </w:rPr>
        <w:t xml:space="preserve"> lapām, no kuriem viens eksemplārs glabājas pie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otrs - pie </w:t>
      </w:r>
      <w:r w:rsidRPr="00D176E6">
        <w:rPr>
          <w:rFonts w:ascii="Times New Roman" w:eastAsia="Calibri" w:hAnsi="Times New Roman" w:cs="Times New Roman"/>
          <w:b/>
          <w:sz w:val="24"/>
          <w:szCs w:val="24"/>
        </w:rPr>
        <w:t>Pārdevēja</w:t>
      </w:r>
      <w:r w:rsidRPr="00D176E6">
        <w:rPr>
          <w:rFonts w:ascii="Times New Roman" w:eastAsia="Calibri" w:hAnsi="Times New Roman" w:cs="Times New Roman"/>
          <w:sz w:val="24"/>
          <w:szCs w:val="24"/>
        </w:rPr>
        <w:t xml:space="preserve">. </w:t>
      </w:r>
    </w:p>
    <w:p w:rsidR="00D176E6" w:rsidRPr="00D176E6" w:rsidRDefault="00D176E6" w:rsidP="00FE3031">
      <w:pPr>
        <w:numPr>
          <w:ilvl w:val="0"/>
          <w:numId w:val="8"/>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b/>
          <w:sz w:val="24"/>
          <w:szCs w:val="24"/>
        </w:rPr>
        <w:t>Līgumam</w:t>
      </w:r>
      <w:r w:rsidRPr="00D176E6">
        <w:rPr>
          <w:rFonts w:ascii="Times New Roman" w:eastAsia="Calibri" w:hAnsi="Times New Roman" w:cs="Times New Roman"/>
          <w:sz w:val="24"/>
          <w:szCs w:val="24"/>
        </w:rPr>
        <w:t xml:space="preserve"> tā noslēgšanas brīdī ir šādi pielikumi: </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eastAsia="Calibri" w:hAnsi="Times New Roman" w:cs="Times New Roman"/>
          <w:b/>
          <w:sz w:val="24"/>
          <w:szCs w:val="24"/>
        </w:rPr>
        <w:t>pielikums</w:t>
      </w:r>
      <w:r w:rsidRPr="00D176E6">
        <w:rPr>
          <w:rFonts w:ascii="Times New Roman" w:eastAsia="Calibri" w:hAnsi="Times New Roman" w:cs="Times New Roman"/>
          <w:sz w:val="24"/>
          <w:szCs w:val="24"/>
        </w:rPr>
        <w:t xml:space="preserve"> </w:t>
      </w: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eastAsia="Calibri" w:hAnsi="Times New Roman" w:cs="Times New Roman"/>
          <w:sz w:val="24"/>
          <w:szCs w:val="24"/>
        </w:rPr>
        <w:t xml:space="preserve"> uz </w:t>
      </w:r>
      <w:r w:rsidRPr="00FE3031">
        <w:rPr>
          <w:rFonts w:ascii="Times New Roman" w:eastAsia="Calibri" w:hAnsi="Times New Roman" w:cs="Times New Roman"/>
          <w:sz w:val="24"/>
          <w:szCs w:val="24"/>
          <w:highlight w:val="yellow"/>
        </w:rPr>
        <w:t>____</w:t>
      </w:r>
      <w:r w:rsidRPr="00D176E6">
        <w:rPr>
          <w:rFonts w:ascii="Times New Roman" w:eastAsia="Calibri" w:hAnsi="Times New Roman" w:cs="Times New Roman"/>
          <w:sz w:val="24"/>
          <w:szCs w:val="24"/>
        </w:rPr>
        <w:t xml:space="preserve"> lapām;</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w:t>
      </w:r>
      <w:r w:rsidRPr="00D176E6">
        <w:rPr>
          <w:rFonts w:ascii="Times New Roman" w:hAnsi="Times New Roman" w:cs="Times New Roman"/>
          <w:sz w:val="24"/>
          <w:szCs w:val="24"/>
        </w:rPr>
        <w:t xml:space="preserve"> </w:t>
      </w:r>
      <w:r w:rsidRPr="00D176E6">
        <w:rPr>
          <w:rFonts w:ascii="Times New Roman" w:eastAsia="Calibri"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r w:rsidRPr="00D176E6">
        <w:rPr>
          <w:rFonts w:ascii="Times New Roman" w:hAnsi="Times New Roman" w:cs="Times New Roman"/>
          <w:sz w:val="24"/>
          <w:szCs w:val="24"/>
        </w:rPr>
        <w:t xml:space="preserve"> uz 1 (vienas) lapas;</w:t>
      </w:r>
    </w:p>
    <w:p w:rsidR="00D176E6" w:rsidRPr="00D176E6"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eastAsia="Calibri" w:hAnsi="Times New Roman" w:cs="Times New Roman"/>
          <w:sz w:val="24"/>
          <w:szCs w:val="24"/>
        </w:rPr>
        <w:t xml:space="preserve"> uz 1 (vienas) lapas;</w:t>
      </w:r>
    </w:p>
    <w:p w:rsidR="00D176E6" w:rsidRPr="00FE3031" w:rsidRDefault="00D176E6" w:rsidP="00FE303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“Preču pieņemšanas – nodošanas akts (projekts)”</w:t>
      </w:r>
      <w:r w:rsidRPr="00D176E6">
        <w:rPr>
          <w:rFonts w:ascii="Times New Roman" w:eastAsia="Calibri" w:hAnsi="Times New Roman" w:cs="Times New Roman"/>
          <w:sz w:val="24"/>
          <w:szCs w:val="24"/>
        </w:rPr>
        <w:t xml:space="preserve"> uz 1 (vienas) lapas.</w:t>
      </w:r>
    </w:p>
    <w:p w:rsidR="00D176E6" w:rsidRPr="00D176E6" w:rsidRDefault="00D176E6" w:rsidP="00FE3031">
      <w:pPr>
        <w:numPr>
          <w:ilvl w:val="1"/>
          <w:numId w:val="1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hAnsi="Times New Roman" w:cs="Times New Roman"/>
          <w:sz w:val="24"/>
          <w:szCs w:val="24"/>
        </w:rPr>
        <w:t xml:space="preserve">Visi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pielikumi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neatņemamas sastāvdaļas.</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D176E6">
      <w:pPr>
        <w:keepNext/>
        <w:jc w:val="center"/>
        <w:outlineLvl w:val="1"/>
        <w:rPr>
          <w:rFonts w:ascii="Times New Roman" w:hAnsi="Times New Roman" w:cs="Times New Roman"/>
          <w:b/>
          <w:bCs/>
          <w:sz w:val="24"/>
          <w:szCs w:val="24"/>
        </w:rPr>
      </w:pPr>
      <w:r w:rsidRPr="00D176E6">
        <w:rPr>
          <w:rFonts w:ascii="Times New Roman" w:hAnsi="Times New Roman" w:cs="Times New Roman"/>
          <w:b/>
          <w:bCs/>
          <w:sz w:val="24"/>
          <w:szCs w:val="24"/>
        </w:rPr>
        <w:t>9. LĪDZĒJU JURIDISKĀS ADRESES UN REKVIZĪTI</w:t>
      </w:r>
    </w:p>
    <w:tbl>
      <w:tblPr>
        <w:tblW w:w="10076" w:type="dxa"/>
        <w:jc w:val="center"/>
        <w:tblLayout w:type="fixed"/>
        <w:tblLook w:val="0000" w:firstRow="0" w:lastRow="0" w:firstColumn="0" w:lastColumn="0" w:noHBand="0" w:noVBand="0"/>
      </w:tblPr>
      <w:tblGrid>
        <w:gridCol w:w="5220"/>
        <w:gridCol w:w="4856"/>
      </w:tblGrid>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856"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856" w:type="dxa"/>
            <w:vAlign w:val="center"/>
          </w:tcPr>
          <w:p w:rsidR="00D176E6" w:rsidRPr="00D176E6" w:rsidRDefault="00D176E6" w:rsidP="0074585D">
            <w:pPr>
              <w:spacing w:after="0" w:line="240" w:lineRule="auto"/>
              <w:rPr>
                <w:rFonts w:ascii="Times New Roman" w:hAnsi="Times New Roman" w:cs="Times New Roman"/>
                <w:bCs/>
                <w:sz w:val="24"/>
                <w:szCs w:val="24"/>
              </w:rPr>
            </w:pPr>
            <w:r w:rsidRPr="00D176E6">
              <w:rPr>
                <w:rFonts w:ascii="Times New Roman" w:hAnsi="Times New Roman" w:cs="Times New Roman"/>
                <w:bCs/>
                <w:sz w:val="24"/>
                <w:szCs w:val="24"/>
              </w:rPr>
              <w:t>_______________</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Raiņa bulvāris 19, Rīga, LV-1586</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___________</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Reģ.apl.Nr.3341000218</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Reģ.Nr._______________</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reģ.Nr.LV 90000076669</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 __________________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w:t>
            </w:r>
          </w:p>
        </w:tc>
      </w:tr>
      <w:tr w:rsidR="00D176E6" w:rsidRPr="00D176E6" w:rsidTr="0074585D">
        <w:trPr>
          <w:jc w:val="center"/>
        </w:trPr>
        <w:tc>
          <w:tcPr>
            <w:tcW w:w="5220" w:type="dxa"/>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Bankas kods: _____________</w:t>
            </w:r>
          </w:p>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Kods</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
        </w:tc>
      </w:tr>
    </w:tbl>
    <w:p w:rsidR="00D176E6" w:rsidRPr="00D176E6" w:rsidRDefault="00D176E6" w:rsidP="00D176E6">
      <w:pPr>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D176E6" w:rsidRPr="00D176E6" w:rsidTr="008F743F">
        <w:tc>
          <w:tcPr>
            <w:tcW w:w="3888" w:type="dxa"/>
            <w:tcBorders>
              <w:top w:val="nil"/>
              <w:left w:val="nil"/>
              <w:bottom w:val="nil"/>
              <w:right w:val="nil"/>
            </w:tcBorders>
          </w:tcPr>
          <w:p w:rsidR="00D176E6" w:rsidRPr="00D176E6" w:rsidRDefault="00D176E6" w:rsidP="008F743F">
            <w:pPr>
              <w:rPr>
                <w:rFonts w:ascii="Times New Roman" w:hAnsi="Times New Roman" w:cs="Times New Roman"/>
                <w:b/>
                <w:bCs/>
                <w:sz w:val="24"/>
                <w:szCs w:val="24"/>
              </w:rPr>
            </w:pPr>
            <w:r w:rsidRPr="00D176E6">
              <w:rPr>
                <w:rFonts w:ascii="Times New Roman" w:hAnsi="Times New Roman" w:cs="Times New Roman"/>
                <w:b/>
                <w:bCs/>
                <w:sz w:val="24"/>
                <w:szCs w:val="24"/>
              </w:rPr>
              <w:t xml:space="preserve">Pircējs: </w:t>
            </w:r>
          </w:p>
        </w:tc>
        <w:tc>
          <w:tcPr>
            <w:tcW w:w="5321" w:type="dxa"/>
            <w:tcBorders>
              <w:top w:val="nil"/>
              <w:left w:val="nil"/>
              <w:bottom w:val="nil"/>
              <w:right w:val="nil"/>
            </w:tcBorders>
          </w:tcPr>
          <w:p w:rsidR="00D176E6" w:rsidRPr="00D176E6" w:rsidRDefault="00D176E6" w:rsidP="008F743F">
            <w:pPr>
              <w:rPr>
                <w:rFonts w:ascii="Times New Roman" w:hAnsi="Times New Roman" w:cs="Times New Roman"/>
                <w:b/>
                <w:sz w:val="24"/>
                <w:szCs w:val="24"/>
              </w:rPr>
            </w:pPr>
            <w:r w:rsidRPr="00D176E6">
              <w:rPr>
                <w:rFonts w:ascii="Times New Roman" w:hAnsi="Times New Roman" w:cs="Times New Roman"/>
                <w:b/>
                <w:sz w:val="24"/>
                <w:szCs w:val="24"/>
              </w:rPr>
              <w:t>Pārdevējs:</w:t>
            </w:r>
          </w:p>
        </w:tc>
      </w:tr>
      <w:tr w:rsidR="00D176E6" w:rsidRPr="00D176E6" w:rsidTr="008F743F">
        <w:tc>
          <w:tcPr>
            <w:tcW w:w="3888"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 xml:space="preserve">(paraksts) </w:t>
            </w:r>
          </w:p>
        </w:tc>
        <w:tc>
          <w:tcPr>
            <w:tcW w:w="5321"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(paraksts)</w:t>
            </w:r>
          </w:p>
        </w:tc>
      </w:tr>
    </w:tbl>
    <w:tbl>
      <w:tblPr>
        <w:tblW w:w="9819" w:type="dxa"/>
        <w:jc w:val="center"/>
        <w:tblLayout w:type="fixed"/>
        <w:tblLook w:val="0000" w:firstRow="0" w:lastRow="0" w:firstColumn="0" w:lastColumn="0" w:noHBand="0" w:noVBand="0"/>
      </w:tblPr>
      <w:tblGrid>
        <w:gridCol w:w="4717"/>
        <w:gridCol w:w="5102"/>
      </w:tblGrid>
      <w:tr w:rsidR="00D176E6" w:rsidRPr="00D176E6" w:rsidTr="008F743F">
        <w:trPr>
          <w:jc w:val="center"/>
        </w:trPr>
        <w:tc>
          <w:tcPr>
            <w:tcW w:w="4717" w:type="dxa"/>
          </w:tcPr>
          <w:p w:rsidR="00D176E6" w:rsidRPr="00D176E6" w:rsidRDefault="00D176E6" w:rsidP="008F743F">
            <w:pPr>
              <w:rPr>
                <w:rFonts w:ascii="Times New Roman" w:hAnsi="Times New Roman" w:cs="Times New Roman"/>
                <w:b/>
                <w:sz w:val="24"/>
                <w:szCs w:val="24"/>
              </w:rPr>
            </w:pPr>
          </w:p>
        </w:tc>
        <w:tc>
          <w:tcPr>
            <w:tcW w:w="5102" w:type="dxa"/>
          </w:tcPr>
          <w:p w:rsidR="00D176E6" w:rsidRPr="00D176E6" w:rsidRDefault="00D176E6" w:rsidP="008F743F">
            <w:pPr>
              <w:rPr>
                <w:rFonts w:ascii="Times New Roman" w:hAnsi="Times New Roman" w:cs="Times New Roman"/>
                <w:b/>
                <w:sz w:val="24"/>
                <w:szCs w:val="24"/>
              </w:rPr>
            </w:pPr>
          </w:p>
        </w:tc>
      </w:tr>
      <w:tr w:rsidR="00D176E6" w:rsidRPr="00D176E6" w:rsidTr="008F743F">
        <w:trPr>
          <w:jc w:val="center"/>
        </w:trPr>
        <w:tc>
          <w:tcPr>
            <w:tcW w:w="4717" w:type="dxa"/>
          </w:tcPr>
          <w:p w:rsidR="00D176E6" w:rsidRPr="00D176E6" w:rsidRDefault="00D176E6" w:rsidP="008F743F">
            <w:pPr>
              <w:rPr>
                <w:rFonts w:ascii="Times New Roman" w:hAnsi="Times New Roman" w:cs="Times New Roman"/>
                <w:sz w:val="24"/>
                <w:szCs w:val="24"/>
              </w:rPr>
            </w:pPr>
          </w:p>
        </w:tc>
        <w:tc>
          <w:tcPr>
            <w:tcW w:w="5102" w:type="dxa"/>
          </w:tcPr>
          <w:p w:rsidR="00D176E6" w:rsidRPr="00D176E6" w:rsidRDefault="00D176E6" w:rsidP="008F743F">
            <w:pPr>
              <w:rPr>
                <w:rFonts w:ascii="Times New Roman" w:hAnsi="Times New Roman" w:cs="Times New Roman"/>
                <w:sz w:val="24"/>
                <w:szCs w:val="24"/>
              </w:rPr>
            </w:pPr>
          </w:p>
          <w:p w:rsidR="00D176E6" w:rsidRDefault="00D176E6"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B8500C" w:rsidRDefault="00B8500C" w:rsidP="008F743F">
            <w:pPr>
              <w:rPr>
                <w:rFonts w:ascii="Times New Roman" w:hAnsi="Times New Roman" w:cs="Times New Roman"/>
                <w:sz w:val="24"/>
                <w:szCs w:val="24"/>
              </w:rPr>
            </w:pPr>
          </w:p>
          <w:p w:rsidR="0074585D" w:rsidRDefault="0074585D" w:rsidP="008F743F">
            <w:pPr>
              <w:rPr>
                <w:rFonts w:ascii="Times New Roman" w:hAnsi="Times New Roman" w:cs="Times New Roman"/>
                <w:sz w:val="24"/>
                <w:szCs w:val="24"/>
              </w:rPr>
            </w:pPr>
          </w:p>
          <w:p w:rsidR="005F401D" w:rsidRDefault="005F401D" w:rsidP="008F743F">
            <w:pPr>
              <w:rPr>
                <w:rFonts w:ascii="Times New Roman" w:hAnsi="Times New Roman" w:cs="Times New Roman"/>
                <w:sz w:val="24"/>
                <w:szCs w:val="24"/>
              </w:rPr>
            </w:pPr>
          </w:p>
          <w:p w:rsidR="005F401D" w:rsidRDefault="005F401D" w:rsidP="008F743F">
            <w:pPr>
              <w:rPr>
                <w:rFonts w:ascii="Times New Roman" w:hAnsi="Times New Roman" w:cs="Times New Roman"/>
                <w:sz w:val="24"/>
                <w:szCs w:val="24"/>
              </w:rPr>
            </w:pPr>
          </w:p>
          <w:p w:rsidR="0074585D" w:rsidRPr="00D176E6" w:rsidRDefault="0074585D" w:rsidP="008F743F">
            <w:pPr>
              <w:rPr>
                <w:rFonts w:ascii="Times New Roman" w:hAnsi="Times New Roman" w:cs="Times New Roman"/>
                <w:sz w:val="24"/>
                <w:szCs w:val="24"/>
              </w:rPr>
            </w:pPr>
          </w:p>
        </w:tc>
      </w:tr>
    </w:tbl>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sz w:val="24"/>
          <w:szCs w:val="24"/>
        </w:rPr>
        <w:tab/>
      </w:r>
      <w:r w:rsidRPr="00D176E6">
        <w:rPr>
          <w:rFonts w:ascii="Times New Roman" w:hAnsi="Times New Roman" w:cs="Times New Roman"/>
          <w:b/>
          <w:sz w:val="24"/>
          <w:szCs w:val="24"/>
        </w:rPr>
        <w:t>Līguma 1.pielikums</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„Tehniskā specifikācija un pretendenta </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tehniskais un finanšu piedāvājums”</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2017.gada ____._______ piegādes līgumam Nr.______,</w:t>
      </w:r>
      <w:r w:rsidRPr="00D176E6">
        <w:rPr>
          <w:rFonts w:ascii="Times New Roman" w:hAnsi="Times New Roman" w:cs="Times New Roman"/>
          <w:sz w:val="24"/>
          <w:szCs w:val="24"/>
        </w:rPr>
        <w:tab/>
      </w:r>
    </w:p>
    <w:p w:rsidR="00D176E6" w:rsidRPr="00D176E6" w:rsidRDefault="00D176E6" w:rsidP="00FE3031">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w:t>
      </w:r>
      <w:r w:rsidRPr="00D176E6">
        <w:rPr>
          <w:rFonts w:ascii="Times New Roman" w:hAnsi="Times New Roman" w:cs="Times New Roman"/>
          <w:b/>
          <w:sz w:val="24"/>
          <w:szCs w:val="24"/>
        </w:rPr>
        <w:t xml:space="preserve">Latvijas Universitāti </w:t>
      </w:r>
      <w:r w:rsidRPr="00D176E6">
        <w:rPr>
          <w:rFonts w:ascii="Times New Roman" w:hAnsi="Times New Roman" w:cs="Times New Roman"/>
          <w:sz w:val="24"/>
          <w:szCs w:val="24"/>
        </w:rPr>
        <w:t xml:space="preserve">un </w:t>
      </w:r>
    </w:p>
    <w:p w:rsidR="00D176E6" w:rsidRPr="00D176E6" w:rsidRDefault="00D176E6" w:rsidP="00FE3031">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________________</w:t>
      </w:r>
    </w:p>
    <w:p w:rsidR="00D176E6" w:rsidRPr="00D176E6" w:rsidRDefault="00D176E6" w:rsidP="00FE3031">
      <w:pPr>
        <w:spacing w:after="0" w:line="240" w:lineRule="auto"/>
        <w:jc w:val="right"/>
        <w:rPr>
          <w:rFonts w:ascii="Times New Roman" w:hAnsi="Times New Roman" w:cs="Times New Roman"/>
          <w:bCs/>
          <w:sz w:val="24"/>
          <w:szCs w:val="24"/>
        </w:rPr>
      </w:pPr>
      <w:r w:rsidRPr="00D176E6">
        <w:rPr>
          <w:rFonts w:ascii="Times New Roman" w:hAnsi="Times New Roman" w:cs="Times New Roman"/>
          <w:sz w:val="24"/>
          <w:szCs w:val="24"/>
        </w:rPr>
        <w:t xml:space="preserve"> </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
          <w:bCs/>
          <w:sz w:val="24"/>
          <w:szCs w:val="24"/>
        </w:rPr>
        <w:tab/>
        <w:t xml:space="preserve">        </w:t>
      </w:r>
    </w:p>
    <w:p w:rsidR="00D176E6" w:rsidRPr="00D176E6" w:rsidRDefault="00D176E6" w:rsidP="00D176E6">
      <w:pPr>
        <w:jc w:val="center"/>
        <w:rPr>
          <w:rFonts w:ascii="Times New Roman" w:hAnsi="Times New Roman" w:cs="Times New Roman"/>
          <w:b/>
          <w:sz w:val="24"/>
          <w:szCs w:val="24"/>
        </w:rPr>
      </w:pP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Default="00D176E6" w:rsidP="00D176E6">
      <w:pPr>
        <w:tabs>
          <w:tab w:val="left" w:pos="0"/>
        </w:tabs>
        <w:jc w:val="center"/>
        <w:rPr>
          <w:rFonts w:ascii="Times New Roman" w:hAnsi="Times New Roman" w:cs="Times New Roman"/>
          <w:sz w:val="24"/>
          <w:szCs w:val="24"/>
        </w:rPr>
      </w:pPr>
    </w:p>
    <w:p w:rsidR="000A4255" w:rsidRDefault="000A4255" w:rsidP="00D176E6">
      <w:pPr>
        <w:tabs>
          <w:tab w:val="left" w:pos="0"/>
        </w:tabs>
        <w:jc w:val="center"/>
        <w:rPr>
          <w:rFonts w:ascii="Times New Roman" w:hAnsi="Times New Roman" w:cs="Times New Roman"/>
          <w:sz w:val="24"/>
          <w:szCs w:val="24"/>
        </w:rPr>
      </w:pPr>
    </w:p>
    <w:p w:rsidR="005E6E93" w:rsidRPr="00D176E6" w:rsidRDefault="005E6E93"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Līguma 2.pielikums</w:t>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355BCC" w:rsidRDefault="00355BCC" w:rsidP="00D176E6">
      <w:pPr>
        <w:jc w:val="center"/>
        <w:rPr>
          <w:rFonts w:ascii="Times New Roman" w:hAnsi="Times New Roman" w:cs="Times New Roman"/>
          <w:b/>
          <w:bCs/>
          <w:sz w:val="24"/>
          <w:szCs w:val="24"/>
        </w:rPr>
      </w:pP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DEFEKTU KONSTATĀCIJAS AKTS (projekts)</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Cs/>
          <w:sz w:val="24"/>
          <w:szCs w:val="24"/>
        </w:rPr>
        <w:t xml:space="preserve"> (turpmāk – </w:t>
      </w:r>
      <w:r w:rsidRPr="00D176E6">
        <w:rPr>
          <w:rFonts w:ascii="Times New Roman" w:hAnsi="Times New Roman" w:cs="Times New Roman"/>
          <w:b/>
          <w:bCs/>
          <w:sz w:val="24"/>
          <w:szCs w:val="24"/>
        </w:rPr>
        <w:t>Akts</w:t>
      </w:r>
      <w:r w:rsidRPr="00D176E6">
        <w:rPr>
          <w:rFonts w:ascii="Times New Roman" w:hAnsi="Times New Roman" w:cs="Times New Roman"/>
          <w:bCs/>
          <w:sz w:val="24"/>
          <w:szCs w:val="24"/>
        </w:rPr>
        <w:t>)</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F91237" w:rsidP="00854AE3">
      <w:pPr>
        <w:spacing w:after="0" w:line="240" w:lineRule="auto"/>
        <w:ind w:firstLine="720"/>
        <w:jc w:val="both"/>
        <w:rPr>
          <w:rFonts w:ascii="Times New Roman" w:hAnsi="Times New Roman" w:cs="Times New Roman"/>
          <w:sz w:val="24"/>
          <w:szCs w:val="24"/>
        </w:rPr>
      </w:pPr>
      <w:r w:rsidRPr="00D176E6">
        <w:rPr>
          <w:rFonts w:ascii="Times New Roman" w:hAnsi="Times New Roman"/>
          <w:b/>
          <w:sz w:val="24"/>
          <w:szCs w:val="24"/>
        </w:rPr>
        <w:t>Latvijas Universitāte</w:t>
      </w:r>
      <w:r w:rsidRPr="00D176E6">
        <w:rPr>
          <w:rFonts w:ascii="Times New Roman" w:hAnsi="Times New Roman"/>
          <w:sz w:val="24"/>
          <w:szCs w:val="24"/>
        </w:rPr>
        <w:t>, reģistrēta Latvijas Republikas Izglītības un zinātnes ministrijā 2000.g. 2.februārī ar Nr.3341000218</w:t>
      </w:r>
      <w:r w:rsidR="00D176E6" w:rsidRPr="00D176E6">
        <w:rPr>
          <w:rFonts w:ascii="Times New Roman" w:hAnsi="Times New Roman" w:cs="Times New Roman"/>
          <w:sz w:val="24"/>
          <w:szCs w:val="24"/>
        </w:rPr>
        <w:t xml:space="preserve">, juridiskā adrese: Raiņa bulvāris 19, Rīga, </w:t>
      </w:r>
      <w:r w:rsidR="00D176E6" w:rsidRPr="00D176E6">
        <w:rPr>
          <w:rFonts w:ascii="Times New Roman" w:hAnsi="Times New Roman" w:cs="Times New Roman"/>
          <w:spacing w:val="1"/>
          <w:sz w:val="24"/>
          <w:szCs w:val="24"/>
        </w:rPr>
        <w:t>LV-1586</w:t>
      </w:r>
      <w:r w:rsidR="00D176E6" w:rsidRPr="00D176E6">
        <w:rPr>
          <w:rFonts w:ascii="Times New Roman" w:hAnsi="Times New Roman" w:cs="Times New Roman"/>
          <w:sz w:val="24"/>
          <w:szCs w:val="24"/>
        </w:rPr>
        <w:t xml:space="preserve"> (turpmāk -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tās </w:t>
      </w:r>
      <w:r w:rsidR="00D176E6" w:rsidRPr="00D176E6">
        <w:rPr>
          <w:rFonts w:ascii="Times New Roman" w:hAnsi="Times New Roman" w:cs="Times New Roman"/>
          <w:sz w:val="24"/>
          <w:szCs w:val="24"/>
          <w:highlight w:val="yellow"/>
        </w:rPr>
        <w:t>______________</w:t>
      </w:r>
      <w:r w:rsidR="00D176E6" w:rsidRPr="00D176E6">
        <w:rPr>
          <w:rFonts w:ascii="Times New Roman" w:hAnsi="Times New Roman" w:cs="Times New Roman"/>
          <w:sz w:val="24"/>
          <w:szCs w:val="24"/>
        </w:rPr>
        <w:t xml:space="preserve"> personā, kurš rīkojas saskaņā ar </w:t>
      </w:r>
      <w:r w:rsidR="00D176E6" w:rsidRPr="00D176E6">
        <w:rPr>
          <w:rFonts w:ascii="Times New Roman" w:hAnsi="Times New Roman" w:cs="Times New Roman"/>
          <w:sz w:val="24"/>
          <w:szCs w:val="24"/>
          <w:highlight w:val="yellow"/>
        </w:rPr>
        <w:t>________________________________________________,</w:t>
      </w:r>
      <w:r w:rsidR="00D176E6" w:rsidRPr="00D176E6">
        <w:rPr>
          <w:rFonts w:ascii="Times New Roman" w:hAnsi="Times New Roman" w:cs="Times New Roman"/>
          <w:sz w:val="24"/>
          <w:szCs w:val="24"/>
        </w:rPr>
        <w:t xml:space="preserve"> no vienas puses, un</w:t>
      </w:r>
    </w:p>
    <w:p w:rsidR="00D176E6" w:rsidRPr="00D176E6" w:rsidRDefault="00D176E6" w:rsidP="00854AE3">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pārbaudot piegādāto preču kvalitāti atbilstoši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šādus preču defektus (</w:t>
      </w:r>
      <w:r w:rsidRPr="00D176E6">
        <w:rPr>
          <w:rFonts w:ascii="Times New Roman" w:hAnsi="Times New Roman" w:cs="Times New Roman"/>
          <w:b/>
          <w:i/>
          <w:sz w:val="24"/>
          <w:szCs w:val="24"/>
        </w:rPr>
        <w:t>Pircējs</w:t>
      </w:r>
      <w:r w:rsidRPr="00D176E6">
        <w:rPr>
          <w:rFonts w:ascii="Times New Roman" w:hAnsi="Times New Roman" w:cs="Times New Roman"/>
          <w:i/>
          <w:sz w:val="24"/>
          <w:szCs w:val="24"/>
        </w:rPr>
        <w:t xml:space="preserve"> 1.punktā norāda preču defektus</w:t>
      </w:r>
      <w:r w:rsidRPr="00D176E6">
        <w:rPr>
          <w:rFonts w:ascii="Times New Roman" w:hAnsi="Times New Roman" w:cs="Times New Roman"/>
          <w:sz w:val="24"/>
          <w:szCs w:val="24"/>
        </w:rPr>
        <w:t xml:space="preserve">):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1.</w:t>
      </w:r>
      <w:r w:rsidRPr="00D176E6">
        <w:rPr>
          <w:rFonts w:ascii="Times New Roman" w:hAnsi="Times New Roman" w:cs="Times New Roman"/>
          <w:sz w:val="24"/>
          <w:szCs w:val="24"/>
        </w:rPr>
        <w:t xml:space="preserve">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b/>
          <w:sz w:val="24"/>
          <w:szCs w:val="24"/>
        </w:rPr>
        <w:t>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norādītos preču defektus novērsīs bez papildus samaksas šādā veidā un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2.1.</w:t>
      </w:r>
      <w:r w:rsidRPr="00D176E6">
        <w:rPr>
          <w:rFonts w:ascii="Times New Roman" w:hAnsi="Times New Roman" w:cs="Times New Roman"/>
          <w:sz w:val="24"/>
          <w:szCs w:val="24"/>
        </w:rPr>
        <w:t>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2.2.</w:t>
      </w:r>
      <w:r w:rsidRPr="00D176E6">
        <w:rPr>
          <w:rFonts w:ascii="Times New Roman" w:hAnsi="Times New Roman" w:cs="Times New Roman"/>
          <w:sz w:val="24"/>
          <w:szCs w:val="24"/>
        </w:rPr>
        <w:t>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p>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p w:rsidR="00854AE3" w:rsidRDefault="00854AE3" w:rsidP="0047352B">
      <w:pPr>
        <w:tabs>
          <w:tab w:val="left" w:pos="0"/>
        </w:tabs>
        <w:spacing w:after="0" w:line="240" w:lineRule="auto"/>
        <w:rPr>
          <w:rFonts w:ascii="Times New Roman" w:hAnsi="Times New Roman" w:cs="Times New Roman"/>
          <w:sz w:val="24"/>
          <w:szCs w:val="24"/>
        </w:rPr>
      </w:pPr>
    </w:p>
    <w:p w:rsidR="00854AE3" w:rsidRDefault="00854AE3" w:rsidP="0047352B">
      <w:pPr>
        <w:tabs>
          <w:tab w:val="left" w:pos="0"/>
        </w:tabs>
        <w:spacing w:after="0" w:line="240" w:lineRule="auto"/>
        <w:rPr>
          <w:rFonts w:ascii="Times New Roman" w:hAnsi="Times New Roman" w:cs="Times New Roman"/>
          <w:sz w:val="24"/>
          <w:szCs w:val="24"/>
        </w:rPr>
      </w:pPr>
    </w:p>
    <w:p w:rsidR="00854AE3" w:rsidRPr="00D176E6" w:rsidRDefault="00854AE3" w:rsidP="0047352B">
      <w:pPr>
        <w:tabs>
          <w:tab w:val="left" w:pos="0"/>
        </w:tabs>
        <w:spacing w:after="0" w:line="240" w:lineRule="auto"/>
        <w:rPr>
          <w:rFonts w:ascii="Times New Roman" w:hAnsi="Times New Roman" w:cs="Times New Roman"/>
          <w:sz w:val="24"/>
          <w:szCs w:val="24"/>
        </w:rPr>
      </w:pPr>
    </w:p>
    <w:p w:rsidR="0018568A" w:rsidRDefault="0018568A" w:rsidP="0047352B">
      <w:pPr>
        <w:spacing w:after="0" w:line="240" w:lineRule="auto"/>
        <w:jc w:val="right"/>
        <w:rPr>
          <w:rFonts w:ascii="Times New Roman" w:hAnsi="Times New Roman" w:cs="Times New Roman"/>
          <w:b/>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Līguma 3.pielikums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 “</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 xml:space="preserve">piegādes termiņa nokavējuma </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PIEGĀDES TERMIŅA NOKAVĒJUMA KONSTATĀCIJAS AKTS (projekts)</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D176E6" w:rsidP="0047352B">
      <w:pPr>
        <w:spacing w:line="240" w:lineRule="auto"/>
        <w:ind w:firstLine="720"/>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ā</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atbilstoši 2017.gada </w:t>
      </w:r>
      <w:r w:rsidRPr="00D176E6">
        <w:rPr>
          <w:rFonts w:ascii="Times New Roman" w:hAnsi="Times New Roman" w:cs="Times New Roman"/>
          <w:sz w:val="24"/>
          <w:szCs w:val="24"/>
          <w:highlight w:val="yellow"/>
        </w:rPr>
        <w:t>___</w:t>
      </w:r>
      <w:r w:rsidRPr="00D176E6">
        <w:rPr>
          <w:rFonts w:ascii="Times New Roman" w:hAnsi="Times New Roman" w:cs="Times New Roman"/>
          <w:sz w:val="24"/>
          <w:szCs w:val="24"/>
        </w:rPr>
        <w:t>.</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preču piegādes termiņa nokavējumu </w:t>
      </w:r>
      <w:r w:rsidRPr="00D176E6">
        <w:rPr>
          <w:rFonts w:ascii="Times New Roman" w:hAnsi="Times New Roman" w:cs="Times New Roman"/>
          <w:i/>
          <w:sz w:val="24"/>
          <w:szCs w:val="24"/>
        </w:rPr>
        <w:t>(Pircējs 1.punktā norāda preces piegādes termiņa nokavējumu (kalendāro dienu skaitu) un preci, kas nav piegādāta Līgumā noteiktajā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1.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sz w:val="24"/>
          <w:szCs w:val="24"/>
        </w:rPr>
        <w:t xml:space="preserve">2.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 preci piegādās šādā termiņā:</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2.1.__________________________________________________________________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2.2.__________________________________________________________________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tcPr>
          <w:p w:rsidR="00D176E6" w:rsidRPr="00D176E6" w:rsidRDefault="00D176E6" w:rsidP="008F743F">
            <w:pPr>
              <w:tabs>
                <w:tab w:val="left" w:pos="0"/>
              </w:tabs>
              <w:jc w:val="center"/>
              <w:rPr>
                <w:rFonts w:ascii="Times New Roman" w:hAnsi="Times New Roman" w:cs="Times New Roman"/>
                <w:sz w:val="24"/>
                <w:szCs w:val="24"/>
              </w:rPr>
            </w:pPr>
          </w:p>
        </w:tc>
        <w:tc>
          <w:tcPr>
            <w:tcW w:w="2497" w:type="pct"/>
          </w:tcPr>
          <w:p w:rsidR="00D176E6" w:rsidRPr="00D176E6" w:rsidRDefault="00D176E6" w:rsidP="008F743F">
            <w:pPr>
              <w:tabs>
                <w:tab w:val="left" w:pos="0"/>
              </w:tabs>
              <w:jc w:val="center"/>
              <w:rPr>
                <w:rFonts w:ascii="Times New Roman" w:hAnsi="Times New Roman" w:cs="Times New Roman"/>
                <w:sz w:val="24"/>
                <w:szCs w:val="24"/>
              </w:rPr>
            </w:pPr>
          </w:p>
        </w:tc>
      </w:tr>
    </w:tbl>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Līguma 4.pielikums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“Preču pieņemšanas – nodošanas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Līgumam Nr</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highlight w:val="yellow"/>
        </w:rPr>
        <w:t>__________________</w:t>
      </w:r>
    </w:p>
    <w:p w:rsidR="00D176E6" w:rsidRPr="00D176E6" w:rsidRDefault="00D176E6" w:rsidP="00D176E6">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D176E6">
        <w:rPr>
          <w:rFonts w:ascii="Times New Roman" w:hAnsi="Times New Roman" w:cs="Times New Roman"/>
          <w:b/>
          <w:sz w:val="24"/>
          <w:szCs w:val="24"/>
        </w:rPr>
        <w:t>PREČU PIEŅEMŠANAS – NODOŠANAS AKTS (projekts)</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D176E6" w:rsidP="0047352B">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 xml:space="preserve">ā </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paraksta šādu pieņemšanas - nodošanas aktu (turpmāk – </w:t>
      </w:r>
      <w:r w:rsidRPr="00D176E6">
        <w:rPr>
          <w:rFonts w:ascii="Times New Roman" w:hAnsi="Times New Roman" w:cs="Times New Roman"/>
          <w:b/>
          <w:sz w:val="24"/>
          <w:szCs w:val="24"/>
        </w:rPr>
        <w:t>Akts</w:t>
      </w:r>
      <w:r w:rsidRPr="00D176E6">
        <w:rPr>
          <w:rFonts w:ascii="Times New Roman" w:hAnsi="Times New Roman" w:cs="Times New Roman"/>
          <w:sz w:val="24"/>
          <w:szCs w:val="24"/>
        </w:rPr>
        <w:t>):</w:t>
      </w:r>
    </w:p>
    <w:p w:rsidR="00D176E6" w:rsidRPr="00D176E6" w:rsidRDefault="00D176E6" w:rsidP="00143EBE">
      <w:pPr>
        <w:numPr>
          <w:ilvl w:val="0"/>
          <w:numId w:val="12"/>
        </w:numPr>
        <w:tabs>
          <w:tab w:val="clear" w:pos="1080"/>
          <w:tab w:val="num" w:pos="540"/>
        </w:tabs>
        <w:spacing w:after="0" w:line="240" w:lineRule="auto"/>
        <w:ind w:left="90" w:firstLine="0"/>
        <w:jc w:val="both"/>
        <w:rPr>
          <w:rFonts w:ascii="Times New Roman" w:hAnsi="Times New Roman" w:cs="Times New Roman"/>
          <w:b/>
          <w:sz w:val="24"/>
          <w:szCs w:val="24"/>
        </w:rPr>
      </w:pPr>
      <w:r w:rsidRPr="00D176E6">
        <w:rPr>
          <w:rFonts w:ascii="Times New Roman" w:hAnsi="Times New Roman" w:cs="Times New Roman"/>
          <w:sz w:val="24"/>
          <w:szCs w:val="24"/>
        </w:rPr>
        <w:t xml:space="preserve">Saskaņā ar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līgumu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Pārdevējs</w:t>
      </w:r>
      <w:r w:rsidRPr="00D176E6">
        <w:rPr>
          <w:rFonts w:ascii="Times New Roman" w:hAnsi="Times New Roman" w:cs="Times New Roman"/>
          <w:sz w:val="24"/>
          <w:szCs w:val="24"/>
        </w:rPr>
        <w:t xml:space="preserve"> atbilstoši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noteiktajam ir veicis šādu preču piegādi</w:t>
      </w:r>
      <w:r w:rsidRPr="00D176E6">
        <w:rPr>
          <w:rFonts w:ascii="Times New Roman" w:hAnsi="Times New Roman" w:cs="Times New Roman"/>
          <w:sz w:val="24"/>
          <w:szCs w:val="24"/>
          <w:highlight w:val="yellow"/>
        </w:rPr>
        <w:t>______________________________________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apliecina, ka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 xml:space="preserve"> ir veikta atbilstoši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un tā 1.pielikumā  noteiktajam.</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ka </w:t>
      </w:r>
      <w:r w:rsidRPr="00D176E6">
        <w:rPr>
          <w:rFonts w:ascii="Times New Roman" w:hAnsi="Times New Roman" w:cs="Times New Roman"/>
          <w:b/>
          <w:sz w:val="24"/>
          <w:szCs w:val="24"/>
        </w:rPr>
        <w:t>Preču piegāde</w:t>
      </w:r>
      <w:r w:rsidRPr="00D176E6">
        <w:rPr>
          <w:rFonts w:ascii="Times New Roman" w:hAnsi="Times New Roman" w:cs="Times New Roman"/>
          <w:sz w:val="24"/>
          <w:szCs w:val="24"/>
        </w:rPr>
        <w:t xml:space="preserve"> ir veikta saskaņā ar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 pielikumā  noteikto, kā arī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1.pielikumā noteiktajam termiņam, tādējādi pieņem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pilnā apmērā: EUR bez PVN ___________ (__________) apjomā.</w:t>
      </w:r>
    </w:p>
    <w:p w:rsidR="00D176E6" w:rsidRPr="00D176E6" w:rsidRDefault="00D176E6" w:rsidP="00143EBE">
      <w:pPr>
        <w:widowControl w:val="0"/>
        <w:numPr>
          <w:ilvl w:val="0"/>
          <w:numId w:val="12"/>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D176E6">
        <w:rPr>
          <w:rFonts w:ascii="Times New Roman" w:hAnsi="Times New Roman" w:cs="Times New Roman"/>
          <w:b/>
          <w:sz w:val="24"/>
          <w:szCs w:val="24"/>
        </w:rPr>
        <w:t>Akts</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Līdzēju</w:t>
      </w:r>
      <w:r w:rsidRPr="00D176E6">
        <w:rPr>
          <w:rFonts w:ascii="Times New Roman" w:hAnsi="Times New Roman" w:cs="Times New Roman"/>
          <w:sz w:val="24"/>
          <w:szCs w:val="24"/>
        </w:rPr>
        <w:t xml:space="preserve"> noslēgtā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 sastāvdaļa, sagatavots 2 (divos) eksemplāros, no kuriem viens glabājas pie </w:t>
      </w:r>
      <w:r w:rsidRPr="00D176E6">
        <w:rPr>
          <w:rFonts w:ascii="Times New Roman" w:hAnsi="Times New Roman" w:cs="Times New Roman"/>
          <w:b/>
          <w:sz w:val="24"/>
          <w:szCs w:val="24"/>
        </w:rPr>
        <w:t>Pircēja</w:t>
      </w:r>
      <w:r w:rsidRPr="00D176E6">
        <w:rPr>
          <w:rFonts w:ascii="Times New Roman" w:hAnsi="Times New Roman" w:cs="Times New Roman"/>
          <w:sz w:val="24"/>
          <w:szCs w:val="24"/>
        </w:rPr>
        <w:t xml:space="preserve">, bet otrs – pie </w:t>
      </w:r>
      <w:r w:rsidRPr="00D176E6">
        <w:rPr>
          <w:rFonts w:ascii="Times New Roman" w:hAnsi="Times New Roman" w:cs="Times New Roman"/>
          <w:b/>
          <w:sz w:val="24"/>
          <w:szCs w:val="24"/>
        </w:rPr>
        <w:t>Pārdevēja</w:t>
      </w:r>
      <w:r w:rsidRPr="00D176E6">
        <w:rPr>
          <w:rFonts w:ascii="Times New Roman" w:hAnsi="Times New Roman" w:cs="Times New Roman"/>
          <w:iCs/>
          <w:sz w:val="24"/>
          <w:szCs w:val="24"/>
        </w:rPr>
        <w:t>.</w:t>
      </w:r>
    </w:p>
    <w:p w:rsidR="00D176E6" w:rsidRPr="00D176E6" w:rsidRDefault="00D176E6" w:rsidP="0047352B">
      <w:pPr>
        <w:widowControl w:val="0"/>
        <w:tabs>
          <w:tab w:val="right" w:pos="10260"/>
        </w:tabs>
        <w:overflowPunct w:val="0"/>
        <w:autoSpaceDE w:val="0"/>
        <w:autoSpaceDN w:val="0"/>
        <w:adjustRightInd w:val="0"/>
        <w:spacing w:line="240" w:lineRule="auto"/>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p>
        </w:tc>
      </w:tr>
      <w:tr w:rsidR="00D176E6" w:rsidRPr="00D176E6" w:rsidTr="008F743F">
        <w:tc>
          <w:tcPr>
            <w:tcW w:w="4890" w:type="dxa"/>
            <w:vAlign w:val="center"/>
          </w:tcPr>
          <w:p w:rsidR="00D176E6" w:rsidRPr="00D176E6" w:rsidRDefault="00D176E6" w:rsidP="0047352B">
            <w:pPr>
              <w:spacing w:after="0" w:line="240" w:lineRule="auto"/>
              <w:ind w:left="-74" w:firstLine="74"/>
              <w:rPr>
                <w:rFonts w:ascii="Times New Roman" w:hAnsi="Times New Roman" w:cs="Times New Roman"/>
                <w:sz w:val="24"/>
                <w:szCs w:val="24"/>
              </w:rPr>
            </w:pP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p>
        </w:tc>
      </w:tr>
    </w:tbl>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vAlign w:val="center"/>
          </w:tcPr>
          <w:p w:rsidR="00D176E6" w:rsidRPr="00D176E6" w:rsidRDefault="00D176E6" w:rsidP="0047352B">
            <w:pPr>
              <w:spacing w:after="0" w:line="240" w:lineRule="auto"/>
              <w:rPr>
                <w:rFonts w:ascii="Times New Roman" w:hAnsi="Times New Roman" w:cs="Times New Roman"/>
                <w:sz w:val="24"/>
                <w:szCs w:val="24"/>
              </w:rPr>
            </w:pPr>
          </w:p>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w:t>
            </w:r>
          </w:p>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w:t>
            </w:r>
          </w:p>
          <w:p w:rsidR="00D176E6" w:rsidRPr="00D176E6" w:rsidRDefault="00D176E6" w:rsidP="0047352B">
            <w:pPr>
              <w:spacing w:after="0" w:line="240" w:lineRule="auto"/>
              <w:rPr>
                <w:rFonts w:ascii="Times New Roman" w:hAnsi="Times New Roman" w:cs="Times New Roman"/>
                <w:sz w:val="24"/>
                <w:szCs w:val="24"/>
              </w:rPr>
            </w:pPr>
          </w:p>
        </w:tc>
        <w:tc>
          <w:tcPr>
            <w:tcW w:w="2497" w:type="pct"/>
            <w:vAlign w:val="center"/>
          </w:tcPr>
          <w:p w:rsidR="00D176E6" w:rsidRPr="00D176E6" w:rsidRDefault="00D176E6" w:rsidP="0047352B">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               (paraksts)</w:t>
            </w:r>
          </w:p>
        </w:tc>
      </w:tr>
    </w:tbl>
    <w:p w:rsidR="008D4806" w:rsidRPr="00D176E6" w:rsidRDefault="008D4806" w:rsidP="00D176E6">
      <w:pPr>
        <w:spacing w:after="0" w:line="240" w:lineRule="auto"/>
        <w:ind w:firstLine="720"/>
        <w:jc w:val="both"/>
        <w:rPr>
          <w:rFonts w:ascii="Times New Roman" w:hAnsi="Times New Roman" w:cs="Times New Roman"/>
          <w:iCs/>
          <w:sz w:val="24"/>
          <w:szCs w:val="24"/>
        </w:rPr>
      </w:pPr>
    </w:p>
    <w:sectPr w:rsidR="008D4806" w:rsidRPr="00D176E6"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2C" w:rsidRDefault="00DC4F2C" w:rsidP="00657E9B">
      <w:pPr>
        <w:spacing w:after="0" w:line="240" w:lineRule="auto"/>
      </w:pPr>
      <w:r>
        <w:separator/>
      </w:r>
    </w:p>
  </w:endnote>
  <w:endnote w:type="continuationSeparator" w:id="0">
    <w:p w:rsidR="00DC4F2C" w:rsidRDefault="00DC4F2C" w:rsidP="00657E9B">
      <w:pPr>
        <w:spacing w:after="0" w:line="240" w:lineRule="auto"/>
      </w:pPr>
      <w:r>
        <w:continuationSeparator/>
      </w:r>
    </w:p>
  </w:endnote>
  <w:endnote w:type="continuationNotice" w:id="1">
    <w:p w:rsidR="00DC4F2C" w:rsidRDefault="00DC4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rsidR="001E4264" w:rsidRDefault="001E4264">
        <w:pPr>
          <w:pStyle w:val="Footer"/>
          <w:jc w:val="right"/>
        </w:pPr>
        <w:r>
          <w:fldChar w:fldCharType="begin"/>
        </w:r>
        <w:r>
          <w:instrText xml:space="preserve"> PAGE   \* MERGEFORMAT </w:instrText>
        </w:r>
        <w:r>
          <w:fldChar w:fldCharType="separate"/>
        </w:r>
        <w:r w:rsidR="00CD0507">
          <w:rPr>
            <w:noProof/>
          </w:rPr>
          <w:t>2</w:t>
        </w:r>
        <w:r>
          <w:rPr>
            <w:noProof/>
          </w:rPr>
          <w:fldChar w:fldCharType="end"/>
        </w:r>
      </w:p>
    </w:sdtContent>
  </w:sdt>
  <w:p w:rsidR="001E4264" w:rsidRDefault="001E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2C" w:rsidRDefault="00DC4F2C" w:rsidP="00657E9B">
      <w:pPr>
        <w:spacing w:after="0" w:line="240" w:lineRule="auto"/>
      </w:pPr>
      <w:r>
        <w:separator/>
      </w:r>
    </w:p>
  </w:footnote>
  <w:footnote w:type="continuationSeparator" w:id="0">
    <w:p w:rsidR="00DC4F2C" w:rsidRDefault="00DC4F2C" w:rsidP="00657E9B">
      <w:pPr>
        <w:spacing w:after="0" w:line="240" w:lineRule="auto"/>
      </w:pPr>
      <w:r>
        <w:continuationSeparator/>
      </w:r>
    </w:p>
  </w:footnote>
  <w:footnote w:type="continuationNotice" w:id="1">
    <w:p w:rsidR="00DC4F2C" w:rsidRDefault="00DC4F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1C"/>
    <w:multiLevelType w:val="hybridMultilevel"/>
    <w:tmpl w:val="47C49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1503B"/>
    <w:multiLevelType w:val="hybridMultilevel"/>
    <w:tmpl w:val="57EEA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9C32A28"/>
    <w:multiLevelType w:val="hybridMultilevel"/>
    <w:tmpl w:val="FD6CC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A7A19D6"/>
    <w:multiLevelType w:val="multilevel"/>
    <w:tmpl w:val="5414F1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F2824A6"/>
    <w:multiLevelType w:val="hybridMultilevel"/>
    <w:tmpl w:val="FB187FC6"/>
    <w:lvl w:ilvl="0" w:tplc="65A6EC8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54E13"/>
    <w:multiLevelType w:val="hybridMultilevel"/>
    <w:tmpl w:val="0A48B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875D34"/>
    <w:multiLevelType w:val="hybridMultilevel"/>
    <w:tmpl w:val="DC902F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8FF30D8"/>
    <w:multiLevelType w:val="hybridMultilevel"/>
    <w:tmpl w:val="0F92D6C8"/>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D092B33"/>
    <w:multiLevelType w:val="hybridMultilevel"/>
    <w:tmpl w:val="DF18212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D56035"/>
    <w:multiLevelType w:val="hybridMultilevel"/>
    <w:tmpl w:val="963CE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6D90739"/>
    <w:multiLevelType w:val="hybridMultilevel"/>
    <w:tmpl w:val="7010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7DD0299"/>
    <w:multiLevelType w:val="hybridMultilevel"/>
    <w:tmpl w:val="BC00E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E2466EE"/>
    <w:multiLevelType w:val="hybridMultilevel"/>
    <w:tmpl w:val="231A25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FCD77A9"/>
    <w:multiLevelType w:val="hybridMultilevel"/>
    <w:tmpl w:val="9ECEEB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4741F1"/>
    <w:multiLevelType w:val="hybridMultilevel"/>
    <w:tmpl w:val="1D2C9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4740C1C"/>
    <w:multiLevelType w:val="hybridMultilevel"/>
    <w:tmpl w:val="97EA5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4933347"/>
    <w:multiLevelType w:val="hybridMultilevel"/>
    <w:tmpl w:val="E73C957E"/>
    <w:lvl w:ilvl="0" w:tplc="70085D3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81144E"/>
    <w:multiLevelType w:val="hybridMultilevel"/>
    <w:tmpl w:val="5742D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ABA35D3"/>
    <w:multiLevelType w:val="hybridMultilevel"/>
    <w:tmpl w:val="28280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nsid w:val="42027F59"/>
    <w:multiLevelType w:val="hybridMultilevel"/>
    <w:tmpl w:val="65A02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1E748F0"/>
    <w:multiLevelType w:val="hybridMultilevel"/>
    <w:tmpl w:val="E028F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2">
    <w:nsid w:val="53BC1911"/>
    <w:multiLevelType w:val="hybridMultilevel"/>
    <w:tmpl w:val="39B08A2C"/>
    <w:lvl w:ilvl="0" w:tplc="3F2279AC">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4F03AF2"/>
    <w:multiLevelType w:val="multilevel"/>
    <w:tmpl w:val="5E1CD3F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AB3DA2"/>
    <w:multiLevelType w:val="hybridMultilevel"/>
    <w:tmpl w:val="6ACC6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D64105B"/>
    <w:multiLevelType w:val="multilevel"/>
    <w:tmpl w:val="F514B9A2"/>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6">
    <w:nsid w:val="5F131B9E"/>
    <w:multiLevelType w:val="hybridMultilevel"/>
    <w:tmpl w:val="49080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BF67E85"/>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131AF4"/>
    <w:multiLevelType w:val="hybridMultilevel"/>
    <w:tmpl w:val="78E2F68A"/>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647AD9"/>
    <w:multiLevelType w:val="hybridMultilevel"/>
    <w:tmpl w:val="EEDE7B04"/>
    <w:lvl w:ilvl="0" w:tplc="A7E216F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7464CB"/>
    <w:multiLevelType w:val="hybridMultilevel"/>
    <w:tmpl w:val="36CE0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8E236C4"/>
    <w:multiLevelType w:val="hybridMultilevel"/>
    <w:tmpl w:val="8E48C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9091E6B"/>
    <w:multiLevelType w:val="hybridMultilevel"/>
    <w:tmpl w:val="364A2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2C4B86"/>
    <w:multiLevelType w:val="hybridMultilevel"/>
    <w:tmpl w:val="49E43CD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D2E1C62"/>
    <w:multiLevelType w:val="hybridMultilevel"/>
    <w:tmpl w:val="01E614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7"/>
  </w:num>
  <w:num w:numId="4">
    <w:abstractNumId w:val="28"/>
  </w:num>
  <w:num w:numId="5">
    <w:abstractNumId w:val="8"/>
  </w:num>
  <w:num w:numId="6">
    <w:abstractNumId w:val="26"/>
  </w:num>
  <w:num w:numId="7">
    <w:abstractNumId w:val="25"/>
  </w:num>
  <w:num w:numId="8">
    <w:abstractNumId w:val="6"/>
  </w:num>
  <w:num w:numId="9">
    <w:abstractNumId w:val="39"/>
  </w:num>
  <w:num w:numId="10">
    <w:abstractNumId w:val="35"/>
  </w:num>
  <w:num w:numId="11">
    <w:abstractNumId w:val="4"/>
  </w:num>
  <w:num w:numId="12">
    <w:abstractNumId w:val="31"/>
  </w:num>
  <w:num w:numId="13">
    <w:abstractNumId w:val="33"/>
  </w:num>
  <w:num w:numId="14">
    <w:abstractNumId w:val="21"/>
  </w:num>
  <w:num w:numId="15">
    <w:abstractNumId w:val="18"/>
  </w:num>
  <w:num w:numId="16">
    <w:abstractNumId w:val="29"/>
  </w:num>
  <w:num w:numId="17">
    <w:abstractNumId w:val="32"/>
  </w:num>
  <w:num w:numId="18">
    <w:abstractNumId w:val="40"/>
  </w:num>
  <w:num w:numId="19">
    <w:abstractNumId w:val="5"/>
  </w:num>
  <w:num w:numId="20">
    <w:abstractNumId w:val="41"/>
  </w:num>
  <w:num w:numId="21">
    <w:abstractNumId w:val="42"/>
  </w:num>
  <w:num w:numId="22">
    <w:abstractNumId w:val="0"/>
  </w:num>
  <w:num w:numId="23">
    <w:abstractNumId w:val="22"/>
  </w:num>
  <w:num w:numId="24">
    <w:abstractNumId w:val="3"/>
  </w:num>
  <w:num w:numId="25">
    <w:abstractNumId w:val="34"/>
  </w:num>
  <w:num w:numId="26">
    <w:abstractNumId w:val="9"/>
  </w:num>
  <w:num w:numId="27">
    <w:abstractNumId w:val="27"/>
  </w:num>
  <w:num w:numId="28">
    <w:abstractNumId w:val="44"/>
  </w:num>
  <w:num w:numId="29">
    <w:abstractNumId w:val="43"/>
  </w:num>
  <w:num w:numId="30">
    <w:abstractNumId w:val="30"/>
  </w:num>
  <w:num w:numId="31">
    <w:abstractNumId w:val="2"/>
  </w:num>
  <w:num w:numId="32">
    <w:abstractNumId w:val="14"/>
  </w:num>
  <w:num w:numId="33">
    <w:abstractNumId w:val="16"/>
  </w:num>
  <w:num w:numId="34">
    <w:abstractNumId w:val="45"/>
  </w:num>
  <w:num w:numId="35">
    <w:abstractNumId w:val="15"/>
  </w:num>
  <w:num w:numId="36">
    <w:abstractNumId w:val="38"/>
  </w:num>
  <w:num w:numId="37">
    <w:abstractNumId w:val="19"/>
  </w:num>
  <w:num w:numId="38">
    <w:abstractNumId w:val="13"/>
  </w:num>
  <w:num w:numId="39">
    <w:abstractNumId w:val="36"/>
  </w:num>
  <w:num w:numId="40">
    <w:abstractNumId w:val="23"/>
  </w:num>
  <w:num w:numId="41">
    <w:abstractNumId w:val="12"/>
  </w:num>
  <w:num w:numId="42">
    <w:abstractNumId w:val="20"/>
  </w:num>
  <w:num w:numId="43">
    <w:abstractNumId w:val="37"/>
  </w:num>
  <w:num w:numId="44">
    <w:abstractNumId w:val="11"/>
  </w:num>
  <w:num w:numId="45">
    <w:abstractNumId w:val="7"/>
  </w:num>
  <w:num w:numId="4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17E5"/>
    <w:rsid w:val="0000200D"/>
    <w:rsid w:val="00003C66"/>
    <w:rsid w:val="00006B31"/>
    <w:rsid w:val="0001496A"/>
    <w:rsid w:val="000152E5"/>
    <w:rsid w:val="00015A90"/>
    <w:rsid w:val="000219AD"/>
    <w:rsid w:val="000251CC"/>
    <w:rsid w:val="00025490"/>
    <w:rsid w:val="0002662B"/>
    <w:rsid w:val="000271E2"/>
    <w:rsid w:val="000301F0"/>
    <w:rsid w:val="000306DE"/>
    <w:rsid w:val="000321AF"/>
    <w:rsid w:val="00034A94"/>
    <w:rsid w:val="000357E4"/>
    <w:rsid w:val="00036967"/>
    <w:rsid w:val="0003721A"/>
    <w:rsid w:val="00043A62"/>
    <w:rsid w:val="00046AA6"/>
    <w:rsid w:val="000502D1"/>
    <w:rsid w:val="00051968"/>
    <w:rsid w:val="00052892"/>
    <w:rsid w:val="000547F8"/>
    <w:rsid w:val="00056978"/>
    <w:rsid w:val="00057CB3"/>
    <w:rsid w:val="00060913"/>
    <w:rsid w:val="00060F16"/>
    <w:rsid w:val="00061E16"/>
    <w:rsid w:val="00062E19"/>
    <w:rsid w:val="000645C8"/>
    <w:rsid w:val="00066C62"/>
    <w:rsid w:val="000708AE"/>
    <w:rsid w:val="00070D97"/>
    <w:rsid w:val="00073524"/>
    <w:rsid w:val="00074C91"/>
    <w:rsid w:val="00075D05"/>
    <w:rsid w:val="00077DBF"/>
    <w:rsid w:val="000821C9"/>
    <w:rsid w:val="00082443"/>
    <w:rsid w:val="00082DBF"/>
    <w:rsid w:val="0008450B"/>
    <w:rsid w:val="00084794"/>
    <w:rsid w:val="00085DEE"/>
    <w:rsid w:val="000905A0"/>
    <w:rsid w:val="00090878"/>
    <w:rsid w:val="0009093F"/>
    <w:rsid w:val="00090CD3"/>
    <w:rsid w:val="00091480"/>
    <w:rsid w:val="000920DD"/>
    <w:rsid w:val="0009296A"/>
    <w:rsid w:val="00094BC4"/>
    <w:rsid w:val="00095337"/>
    <w:rsid w:val="00095F6B"/>
    <w:rsid w:val="00096A0D"/>
    <w:rsid w:val="0009753A"/>
    <w:rsid w:val="000A248F"/>
    <w:rsid w:val="000A2862"/>
    <w:rsid w:val="000A4255"/>
    <w:rsid w:val="000A4573"/>
    <w:rsid w:val="000A49CE"/>
    <w:rsid w:val="000A73FF"/>
    <w:rsid w:val="000B0BD1"/>
    <w:rsid w:val="000B3254"/>
    <w:rsid w:val="000B542F"/>
    <w:rsid w:val="000B5437"/>
    <w:rsid w:val="000B5E82"/>
    <w:rsid w:val="000B656C"/>
    <w:rsid w:val="000C2BA0"/>
    <w:rsid w:val="000C3880"/>
    <w:rsid w:val="000D15A0"/>
    <w:rsid w:val="000D19AA"/>
    <w:rsid w:val="000D22B1"/>
    <w:rsid w:val="000D5478"/>
    <w:rsid w:val="000E11BF"/>
    <w:rsid w:val="000E243A"/>
    <w:rsid w:val="000E3120"/>
    <w:rsid w:val="000E31AB"/>
    <w:rsid w:val="000E3889"/>
    <w:rsid w:val="000E39D3"/>
    <w:rsid w:val="000E3CEB"/>
    <w:rsid w:val="000E42E3"/>
    <w:rsid w:val="000E5B28"/>
    <w:rsid w:val="000E5D6C"/>
    <w:rsid w:val="000F084E"/>
    <w:rsid w:val="000F207E"/>
    <w:rsid w:val="000F2CAD"/>
    <w:rsid w:val="000F4248"/>
    <w:rsid w:val="000F42B8"/>
    <w:rsid w:val="000F4601"/>
    <w:rsid w:val="000F4B27"/>
    <w:rsid w:val="00101D38"/>
    <w:rsid w:val="00101F10"/>
    <w:rsid w:val="001020C1"/>
    <w:rsid w:val="00102F3D"/>
    <w:rsid w:val="001030E3"/>
    <w:rsid w:val="001032E9"/>
    <w:rsid w:val="001037C7"/>
    <w:rsid w:val="001040F4"/>
    <w:rsid w:val="001046F4"/>
    <w:rsid w:val="001047B2"/>
    <w:rsid w:val="00104E49"/>
    <w:rsid w:val="0010580C"/>
    <w:rsid w:val="00105F3A"/>
    <w:rsid w:val="00106220"/>
    <w:rsid w:val="001064A4"/>
    <w:rsid w:val="001078B8"/>
    <w:rsid w:val="00110BEF"/>
    <w:rsid w:val="0011148C"/>
    <w:rsid w:val="0011351D"/>
    <w:rsid w:val="00113E19"/>
    <w:rsid w:val="00114B15"/>
    <w:rsid w:val="00114BDA"/>
    <w:rsid w:val="00114ED8"/>
    <w:rsid w:val="00115359"/>
    <w:rsid w:val="00115587"/>
    <w:rsid w:val="00115968"/>
    <w:rsid w:val="00117B37"/>
    <w:rsid w:val="00117F57"/>
    <w:rsid w:val="0012173E"/>
    <w:rsid w:val="00121F1C"/>
    <w:rsid w:val="001220C8"/>
    <w:rsid w:val="00124284"/>
    <w:rsid w:val="00124649"/>
    <w:rsid w:val="001248C8"/>
    <w:rsid w:val="00125635"/>
    <w:rsid w:val="00125B1A"/>
    <w:rsid w:val="00127139"/>
    <w:rsid w:val="001304F3"/>
    <w:rsid w:val="00131D26"/>
    <w:rsid w:val="00132320"/>
    <w:rsid w:val="0013367C"/>
    <w:rsid w:val="0013741C"/>
    <w:rsid w:val="00141F61"/>
    <w:rsid w:val="00143897"/>
    <w:rsid w:val="00143EBE"/>
    <w:rsid w:val="00144274"/>
    <w:rsid w:val="00144E3D"/>
    <w:rsid w:val="001462B7"/>
    <w:rsid w:val="00147184"/>
    <w:rsid w:val="00147236"/>
    <w:rsid w:val="001473AE"/>
    <w:rsid w:val="0014777C"/>
    <w:rsid w:val="00147B81"/>
    <w:rsid w:val="00150F45"/>
    <w:rsid w:val="00153A86"/>
    <w:rsid w:val="001609B7"/>
    <w:rsid w:val="00161C34"/>
    <w:rsid w:val="00162AD5"/>
    <w:rsid w:val="00163056"/>
    <w:rsid w:val="001642F9"/>
    <w:rsid w:val="0016474D"/>
    <w:rsid w:val="00164AD8"/>
    <w:rsid w:val="001653E3"/>
    <w:rsid w:val="00165F13"/>
    <w:rsid w:val="00166A98"/>
    <w:rsid w:val="00167B4E"/>
    <w:rsid w:val="001704C7"/>
    <w:rsid w:val="00170FBC"/>
    <w:rsid w:val="001721EE"/>
    <w:rsid w:val="00172558"/>
    <w:rsid w:val="001730B2"/>
    <w:rsid w:val="00174A75"/>
    <w:rsid w:val="001765E7"/>
    <w:rsid w:val="00176D89"/>
    <w:rsid w:val="00180FCA"/>
    <w:rsid w:val="0018224F"/>
    <w:rsid w:val="00182A2A"/>
    <w:rsid w:val="00184404"/>
    <w:rsid w:val="0018568A"/>
    <w:rsid w:val="00187757"/>
    <w:rsid w:val="00187DCD"/>
    <w:rsid w:val="00191A58"/>
    <w:rsid w:val="001925EB"/>
    <w:rsid w:val="00193EA2"/>
    <w:rsid w:val="0019408C"/>
    <w:rsid w:val="00194AAE"/>
    <w:rsid w:val="00197E6F"/>
    <w:rsid w:val="001A057C"/>
    <w:rsid w:val="001A4648"/>
    <w:rsid w:val="001A48DA"/>
    <w:rsid w:val="001A5B80"/>
    <w:rsid w:val="001A643E"/>
    <w:rsid w:val="001A6443"/>
    <w:rsid w:val="001A6977"/>
    <w:rsid w:val="001A739A"/>
    <w:rsid w:val="001B171B"/>
    <w:rsid w:val="001B2775"/>
    <w:rsid w:val="001B4BF8"/>
    <w:rsid w:val="001B53DF"/>
    <w:rsid w:val="001B612F"/>
    <w:rsid w:val="001B78FE"/>
    <w:rsid w:val="001B7C32"/>
    <w:rsid w:val="001C0C9C"/>
    <w:rsid w:val="001C12A0"/>
    <w:rsid w:val="001C1C97"/>
    <w:rsid w:val="001C2BEB"/>
    <w:rsid w:val="001C33C1"/>
    <w:rsid w:val="001C3619"/>
    <w:rsid w:val="001C3DE0"/>
    <w:rsid w:val="001C5723"/>
    <w:rsid w:val="001C5E4F"/>
    <w:rsid w:val="001C64C6"/>
    <w:rsid w:val="001D6CA9"/>
    <w:rsid w:val="001E1A2D"/>
    <w:rsid w:val="001E39D6"/>
    <w:rsid w:val="001E4264"/>
    <w:rsid w:val="001E55AE"/>
    <w:rsid w:val="001E60E1"/>
    <w:rsid w:val="001E7112"/>
    <w:rsid w:val="001E7A00"/>
    <w:rsid w:val="001F06FC"/>
    <w:rsid w:val="001F18A8"/>
    <w:rsid w:val="001F1A0F"/>
    <w:rsid w:val="001F2C9A"/>
    <w:rsid w:val="001F30F7"/>
    <w:rsid w:val="001F3ED1"/>
    <w:rsid w:val="001F6176"/>
    <w:rsid w:val="001F6E11"/>
    <w:rsid w:val="001F6EFC"/>
    <w:rsid w:val="001F73FC"/>
    <w:rsid w:val="001F773F"/>
    <w:rsid w:val="001F7ABC"/>
    <w:rsid w:val="00200DE2"/>
    <w:rsid w:val="00202FEE"/>
    <w:rsid w:val="00204B59"/>
    <w:rsid w:val="002052A4"/>
    <w:rsid w:val="00207745"/>
    <w:rsid w:val="00210D0C"/>
    <w:rsid w:val="00210D78"/>
    <w:rsid w:val="00211692"/>
    <w:rsid w:val="002127A2"/>
    <w:rsid w:val="00213C15"/>
    <w:rsid w:val="00213EE4"/>
    <w:rsid w:val="00214893"/>
    <w:rsid w:val="00214CFE"/>
    <w:rsid w:val="00215E06"/>
    <w:rsid w:val="0021668C"/>
    <w:rsid w:val="00217B80"/>
    <w:rsid w:val="00220E60"/>
    <w:rsid w:val="00221831"/>
    <w:rsid w:val="00223886"/>
    <w:rsid w:val="00230582"/>
    <w:rsid w:val="00230E28"/>
    <w:rsid w:val="0023142C"/>
    <w:rsid w:val="0023315D"/>
    <w:rsid w:val="00233464"/>
    <w:rsid w:val="00233871"/>
    <w:rsid w:val="00233884"/>
    <w:rsid w:val="0023427D"/>
    <w:rsid w:val="00235240"/>
    <w:rsid w:val="00237EA3"/>
    <w:rsid w:val="00240B0C"/>
    <w:rsid w:val="00241A05"/>
    <w:rsid w:val="00241F1E"/>
    <w:rsid w:val="00242E0C"/>
    <w:rsid w:val="0024364E"/>
    <w:rsid w:val="00247526"/>
    <w:rsid w:val="00247EE2"/>
    <w:rsid w:val="002511A7"/>
    <w:rsid w:val="002533DF"/>
    <w:rsid w:val="00254907"/>
    <w:rsid w:val="00255EE4"/>
    <w:rsid w:val="002566CB"/>
    <w:rsid w:val="002569B0"/>
    <w:rsid w:val="00257B36"/>
    <w:rsid w:val="002629BD"/>
    <w:rsid w:val="002631F2"/>
    <w:rsid w:val="002638F3"/>
    <w:rsid w:val="00264B67"/>
    <w:rsid w:val="00264DA1"/>
    <w:rsid w:val="002658CF"/>
    <w:rsid w:val="0027250F"/>
    <w:rsid w:val="00272730"/>
    <w:rsid w:val="00274B2C"/>
    <w:rsid w:val="00274CA8"/>
    <w:rsid w:val="00276C08"/>
    <w:rsid w:val="002770AE"/>
    <w:rsid w:val="0028329C"/>
    <w:rsid w:val="002833F9"/>
    <w:rsid w:val="00284D48"/>
    <w:rsid w:val="0028522F"/>
    <w:rsid w:val="002856F1"/>
    <w:rsid w:val="00290AAF"/>
    <w:rsid w:val="0029425C"/>
    <w:rsid w:val="0029447A"/>
    <w:rsid w:val="002A07D5"/>
    <w:rsid w:val="002A10D8"/>
    <w:rsid w:val="002A26F9"/>
    <w:rsid w:val="002A518D"/>
    <w:rsid w:val="002A7567"/>
    <w:rsid w:val="002A7BDE"/>
    <w:rsid w:val="002B3960"/>
    <w:rsid w:val="002B4F3B"/>
    <w:rsid w:val="002B5290"/>
    <w:rsid w:val="002B56C6"/>
    <w:rsid w:val="002B6352"/>
    <w:rsid w:val="002C1CDA"/>
    <w:rsid w:val="002C4029"/>
    <w:rsid w:val="002C4CC0"/>
    <w:rsid w:val="002C4F5B"/>
    <w:rsid w:val="002C6325"/>
    <w:rsid w:val="002C6CEA"/>
    <w:rsid w:val="002C6F8D"/>
    <w:rsid w:val="002C72C9"/>
    <w:rsid w:val="002C75EA"/>
    <w:rsid w:val="002D1652"/>
    <w:rsid w:val="002D4E45"/>
    <w:rsid w:val="002E09D2"/>
    <w:rsid w:val="002E1404"/>
    <w:rsid w:val="002E22D0"/>
    <w:rsid w:val="002E5197"/>
    <w:rsid w:val="002E6690"/>
    <w:rsid w:val="002E7A33"/>
    <w:rsid w:val="002E7D9A"/>
    <w:rsid w:val="002E7F7C"/>
    <w:rsid w:val="002F0CB5"/>
    <w:rsid w:val="002F3279"/>
    <w:rsid w:val="002F344F"/>
    <w:rsid w:val="002F4075"/>
    <w:rsid w:val="00303290"/>
    <w:rsid w:val="00307ADC"/>
    <w:rsid w:val="003100D2"/>
    <w:rsid w:val="00310EA6"/>
    <w:rsid w:val="003139E3"/>
    <w:rsid w:val="003143FD"/>
    <w:rsid w:val="003148D3"/>
    <w:rsid w:val="003157D5"/>
    <w:rsid w:val="003166AC"/>
    <w:rsid w:val="003167DF"/>
    <w:rsid w:val="00316B08"/>
    <w:rsid w:val="00317A32"/>
    <w:rsid w:val="00317AD7"/>
    <w:rsid w:val="00321907"/>
    <w:rsid w:val="00326977"/>
    <w:rsid w:val="00326EE4"/>
    <w:rsid w:val="00330A26"/>
    <w:rsid w:val="0033148F"/>
    <w:rsid w:val="003325E4"/>
    <w:rsid w:val="00333453"/>
    <w:rsid w:val="00335A75"/>
    <w:rsid w:val="00336BCF"/>
    <w:rsid w:val="00341067"/>
    <w:rsid w:val="00342B8C"/>
    <w:rsid w:val="0034319E"/>
    <w:rsid w:val="00343C6E"/>
    <w:rsid w:val="00343F17"/>
    <w:rsid w:val="00344531"/>
    <w:rsid w:val="00345181"/>
    <w:rsid w:val="003451AF"/>
    <w:rsid w:val="00346601"/>
    <w:rsid w:val="00347340"/>
    <w:rsid w:val="00347D59"/>
    <w:rsid w:val="00353011"/>
    <w:rsid w:val="0035352E"/>
    <w:rsid w:val="00355BCC"/>
    <w:rsid w:val="00356729"/>
    <w:rsid w:val="00356D9E"/>
    <w:rsid w:val="0036340B"/>
    <w:rsid w:val="00363CCF"/>
    <w:rsid w:val="00364378"/>
    <w:rsid w:val="003645B4"/>
    <w:rsid w:val="003650DB"/>
    <w:rsid w:val="00366892"/>
    <w:rsid w:val="00367654"/>
    <w:rsid w:val="00367ACC"/>
    <w:rsid w:val="0037667B"/>
    <w:rsid w:val="00376FFE"/>
    <w:rsid w:val="003770FB"/>
    <w:rsid w:val="003821B2"/>
    <w:rsid w:val="003840E4"/>
    <w:rsid w:val="00387A0B"/>
    <w:rsid w:val="00387C02"/>
    <w:rsid w:val="003900FC"/>
    <w:rsid w:val="0039034A"/>
    <w:rsid w:val="00390FBB"/>
    <w:rsid w:val="00391527"/>
    <w:rsid w:val="00392399"/>
    <w:rsid w:val="003924B2"/>
    <w:rsid w:val="00395D35"/>
    <w:rsid w:val="003A14FA"/>
    <w:rsid w:val="003A18DC"/>
    <w:rsid w:val="003A3979"/>
    <w:rsid w:val="003A4C3D"/>
    <w:rsid w:val="003A4D94"/>
    <w:rsid w:val="003A4E7E"/>
    <w:rsid w:val="003A72AC"/>
    <w:rsid w:val="003B021F"/>
    <w:rsid w:val="003B0F6C"/>
    <w:rsid w:val="003B103F"/>
    <w:rsid w:val="003B14EC"/>
    <w:rsid w:val="003B3633"/>
    <w:rsid w:val="003B3E7A"/>
    <w:rsid w:val="003B4467"/>
    <w:rsid w:val="003B47EB"/>
    <w:rsid w:val="003B6454"/>
    <w:rsid w:val="003C0E2F"/>
    <w:rsid w:val="003C12C4"/>
    <w:rsid w:val="003C1DFC"/>
    <w:rsid w:val="003C237B"/>
    <w:rsid w:val="003C4195"/>
    <w:rsid w:val="003C467D"/>
    <w:rsid w:val="003C4FE6"/>
    <w:rsid w:val="003C55F9"/>
    <w:rsid w:val="003C5D1A"/>
    <w:rsid w:val="003C7020"/>
    <w:rsid w:val="003D0A03"/>
    <w:rsid w:val="003D1100"/>
    <w:rsid w:val="003D4F94"/>
    <w:rsid w:val="003D5469"/>
    <w:rsid w:val="003D6B55"/>
    <w:rsid w:val="003D6E08"/>
    <w:rsid w:val="003E1697"/>
    <w:rsid w:val="003E25E8"/>
    <w:rsid w:val="003E2614"/>
    <w:rsid w:val="003E3C6F"/>
    <w:rsid w:val="003E3F21"/>
    <w:rsid w:val="003F1E9C"/>
    <w:rsid w:val="003F4732"/>
    <w:rsid w:val="003F4D17"/>
    <w:rsid w:val="003F5489"/>
    <w:rsid w:val="003F6C98"/>
    <w:rsid w:val="003F7077"/>
    <w:rsid w:val="003F79FC"/>
    <w:rsid w:val="00400250"/>
    <w:rsid w:val="004002D1"/>
    <w:rsid w:val="0040089D"/>
    <w:rsid w:val="00400DC0"/>
    <w:rsid w:val="00401860"/>
    <w:rsid w:val="00401DF4"/>
    <w:rsid w:val="00401EA4"/>
    <w:rsid w:val="0040447E"/>
    <w:rsid w:val="004062EE"/>
    <w:rsid w:val="004077E4"/>
    <w:rsid w:val="00414FCB"/>
    <w:rsid w:val="0042051A"/>
    <w:rsid w:val="00422607"/>
    <w:rsid w:val="004226EC"/>
    <w:rsid w:val="00424217"/>
    <w:rsid w:val="004255AA"/>
    <w:rsid w:val="004302A6"/>
    <w:rsid w:val="004303EB"/>
    <w:rsid w:val="00432CFE"/>
    <w:rsid w:val="00433241"/>
    <w:rsid w:val="00434B92"/>
    <w:rsid w:val="00441743"/>
    <w:rsid w:val="00442219"/>
    <w:rsid w:val="004427A3"/>
    <w:rsid w:val="00445E08"/>
    <w:rsid w:val="004513C6"/>
    <w:rsid w:val="004531D3"/>
    <w:rsid w:val="00456353"/>
    <w:rsid w:val="004563F1"/>
    <w:rsid w:val="0046070B"/>
    <w:rsid w:val="00462CC0"/>
    <w:rsid w:val="004630D3"/>
    <w:rsid w:val="00464FB0"/>
    <w:rsid w:val="004677F6"/>
    <w:rsid w:val="004678C0"/>
    <w:rsid w:val="004701FA"/>
    <w:rsid w:val="004715F2"/>
    <w:rsid w:val="0047174D"/>
    <w:rsid w:val="0047264A"/>
    <w:rsid w:val="00472F20"/>
    <w:rsid w:val="0047352B"/>
    <w:rsid w:val="00473BB3"/>
    <w:rsid w:val="00473D00"/>
    <w:rsid w:val="00474B36"/>
    <w:rsid w:val="00474C13"/>
    <w:rsid w:val="004751E7"/>
    <w:rsid w:val="00475983"/>
    <w:rsid w:val="00476389"/>
    <w:rsid w:val="00476DC6"/>
    <w:rsid w:val="004808A3"/>
    <w:rsid w:val="00480AA6"/>
    <w:rsid w:val="00482D29"/>
    <w:rsid w:val="00483721"/>
    <w:rsid w:val="0048542D"/>
    <w:rsid w:val="00485AA2"/>
    <w:rsid w:val="00485E4A"/>
    <w:rsid w:val="004875E5"/>
    <w:rsid w:val="00491BE1"/>
    <w:rsid w:val="00491E4E"/>
    <w:rsid w:val="004936AD"/>
    <w:rsid w:val="00495092"/>
    <w:rsid w:val="00496276"/>
    <w:rsid w:val="00496342"/>
    <w:rsid w:val="004A0081"/>
    <w:rsid w:val="004A26CC"/>
    <w:rsid w:val="004A2E84"/>
    <w:rsid w:val="004A6761"/>
    <w:rsid w:val="004B1FF6"/>
    <w:rsid w:val="004B3421"/>
    <w:rsid w:val="004B34F9"/>
    <w:rsid w:val="004B5092"/>
    <w:rsid w:val="004B51B7"/>
    <w:rsid w:val="004B55DC"/>
    <w:rsid w:val="004B5BE8"/>
    <w:rsid w:val="004C3DA1"/>
    <w:rsid w:val="004C4919"/>
    <w:rsid w:val="004C64BF"/>
    <w:rsid w:val="004D0C32"/>
    <w:rsid w:val="004D229D"/>
    <w:rsid w:val="004D27F7"/>
    <w:rsid w:val="004D3A53"/>
    <w:rsid w:val="004D76C2"/>
    <w:rsid w:val="004D7E84"/>
    <w:rsid w:val="004E18B3"/>
    <w:rsid w:val="004E338C"/>
    <w:rsid w:val="004E4A50"/>
    <w:rsid w:val="004F4317"/>
    <w:rsid w:val="004F4C92"/>
    <w:rsid w:val="004F5E34"/>
    <w:rsid w:val="004F66B1"/>
    <w:rsid w:val="004F6B52"/>
    <w:rsid w:val="004F7AE4"/>
    <w:rsid w:val="00500738"/>
    <w:rsid w:val="005020DC"/>
    <w:rsid w:val="0050213D"/>
    <w:rsid w:val="0050224B"/>
    <w:rsid w:val="00502569"/>
    <w:rsid w:val="0050392B"/>
    <w:rsid w:val="00504108"/>
    <w:rsid w:val="005043C3"/>
    <w:rsid w:val="005065C4"/>
    <w:rsid w:val="005066DB"/>
    <w:rsid w:val="00506EF5"/>
    <w:rsid w:val="005070DD"/>
    <w:rsid w:val="00507F6D"/>
    <w:rsid w:val="00510BFA"/>
    <w:rsid w:val="0051143B"/>
    <w:rsid w:val="0051165C"/>
    <w:rsid w:val="005153A5"/>
    <w:rsid w:val="005162AF"/>
    <w:rsid w:val="005162B0"/>
    <w:rsid w:val="00521BBF"/>
    <w:rsid w:val="005229A6"/>
    <w:rsid w:val="00523809"/>
    <w:rsid w:val="00523BC3"/>
    <w:rsid w:val="00524013"/>
    <w:rsid w:val="0052504B"/>
    <w:rsid w:val="00525708"/>
    <w:rsid w:val="00525759"/>
    <w:rsid w:val="00525C78"/>
    <w:rsid w:val="00526B72"/>
    <w:rsid w:val="00526C26"/>
    <w:rsid w:val="00527046"/>
    <w:rsid w:val="00530A7F"/>
    <w:rsid w:val="0053139A"/>
    <w:rsid w:val="00531592"/>
    <w:rsid w:val="005329A2"/>
    <w:rsid w:val="0053319B"/>
    <w:rsid w:val="0053347D"/>
    <w:rsid w:val="00534AD3"/>
    <w:rsid w:val="00534DF2"/>
    <w:rsid w:val="00536870"/>
    <w:rsid w:val="005403FC"/>
    <w:rsid w:val="00540562"/>
    <w:rsid w:val="005416B2"/>
    <w:rsid w:val="005418C8"/>
    <w:rsid w:val="00543EBC"/>
    <w:rsid w:val="00544193"/>
    <w:rsid w:val="00544C99"/>
    <w:rsid w:val="00545244"/>
    <w:rsid w:val="005465F4"/>
    <w:rsid w:val="00547A1E"/>
    <w:rsid w:val="005509A3"/>
    <w:rsid w:val="005510E6"/>
    <w:rsid w:val="00552F22"/>
    <w:rsid w:val="00553450"/>
    <w:rsid w:val="0055512E"/>
    <w:rsid w:val="00555415"/>
    <w:rsid w:val="0055563B"/>
    <w:rsid w:val="0055622C"/>
    <w:rsid w:val="00556D09"/>
    <w:rsid w:val="00562D0C"/>
    <w:rsid w:val="005658A0"/>
    <w:rsid w:val="00566617"/>
    <w:rsid w:val="00566855"/>
    <w:rsid w:val="005734BF"/>
    <w:rsid w:val="00574BF2"/>
    <w:rsid w:val="005752DA"/>
    <w:rsid w:val="00575BFE"/>
    <w:rsid w:val="00583EDC"/>
    <w:rsid w:val="0058459E"/>
    <w:rsid w:val="00585A8B"/>
    <w:rsid w:val="00586CEB"/>
    <w:rsid w:val="005870CF"/>
    <w:rsid w:val="00587FA4"/>
    <w:rsid w:val="00590ECE"/>
    <w:rsid w:val="0059199D"/>
    <w:rsid w:val="00593406"/>
    <w:rsid w:val="00594ADF"/>
    <w:rsid w:val="00596141"/>
    <w:rsid w:val="00596AAF"/>
    <w:rsid w:val="005A01C9"/>
    <w:rsid w:val="005A1620"/>
    <w:rsid w:val="005A2934"/>
    <w:rsid w:val="005A4971"/>
    <w:rsid w:val="005A54C4"/>
    <w:rsid w:val="005A5EAA"/>
    <w:rsid w:val="005A76AE"/>
    <w:rsid w:val="005B4BED"/>
    <w:rsid w:val="005B6897"/>
    <w:rsid w:val="005B6B2C"/>
    <w:rsid w:val="005B6C84"/>
    <w:rsid w:val="005C09A0"/>
    <w:rsid w:val="005C0C9C"/>
    <w:rsid w:val="005C1091"/>
    <w:rsid w:val="005C13C5"/>
    <w:rsid w:val="005C2A3A"/>
    <w:rsid w:val="005C46B1"/>
    <w:rsid w:val="005C4721"/>
    <w:rsid w:val="005C5925"/>
    <w:rsid w:val="005C7504"/>
    <w:rsid w:val="005D00A1"/>
    <w:rsid w:val="005D0EE1"/>
    <w:rsid w:val="005D23B9"/>
    <w:rsid w:val="005D29C3"/>
    <w:rsid w:val="005D48E0"/>
    <w:rsid w:val="005D5077"/>
    <w:rsid w:val="005D57F1"/>
    <w:rsid w:val="005D6438"/>
    <w:rsid w:val="005E0B1E"/>
    <w:rsid w:val="005E27FE"/>
    <w:rsid w:val="005E2C24"/>
    <w:rsid w:val="005E43C1"/>
    <w:rsid w:val="005E468C"/>
    <w:rsid w:val="005E4AD3"/>
    <w:rsid w:val="005E692B"/>
    <w:rsid w:val="005E6E93"/>
    <w:rsid w:val="005F1789"/>
    <w:rsid w:val="005F241C"/>
    <w:rsid w:val="005F401D"/>
    <w:rsid w:val="005F4B55"/>
    <w:rsid w:val="005F7178"/>
    <w:rsid w:val="00600C49"/>
    <w:rsid w:val="00600D15"/>
    <w:rsid w:val="00600DDA"/>
    <w:rsid w:val="006039B5"/>
    <w:rsid w:val="00603EBC"/>
    <w:rsid w:val="006043CA"/>
    <w:rsid w:val="00604572"/>
    <w:rsid w:val="00604818"/>
    <w:rsid w:val="00610AA4"/>
    <w:rsid w:val="00610BF8"/>
    <w:rsid w:val="006116B5"/>
    <w:rsid w:val="00611E77"/>
    <w:rsid w:val="006128CE"/>
    <w:rsid w:val="00613FFA"/>
    <w:rsid w:val="006143D1"/>
    <w:rsid w:val="006157E1"/>
    <w:rsid w:val="006157F4"/>
    <w:rsid w:val="0061726E"/>
    <w:rsid w:val="00617B9F"/>
    <w:rsid w:val="00624949"/>
    <w:rsid w:val="0062770A"/>
    <w:rsid w:val="0062793A"/>
    <w:rsid w:val="00627EE1"/>
    <w:rsid w:val="00630C34"/>
    <w:rsid w:val="0063127A"/>
    <w:rsid w:val="0063129B"/>
    <w:rsid w:val="006312B3"/>
    <w:rsid w:val="0063303E"/>
    <w:rsid w:val="0063367A"/>
    <w:rsid w:val="00633A99"/>
    <w:rsid w:val="00634CB5"/>
    <w:rsid w:val="006363D2"/>
    <w:rsid w:val="00636BA7"/>
    <w:rsid w:val="00640825"/>
    <w:rsid w:val="0064245F"/>
    <w:rsid w:val="00642DB3"/>
    <w:rsid w:val="00644BAB"/>
    <w:rsid w:val="006456FD"/>
    <w:rsid w:val="00645FE0"/>
    <w:rsid w:val="006472A3"/>
    <w:rsid w:val="0064773B"/>
    <w:rsid w:val="0064798C"/>
    <w:rsid w:val="006507AD"/>
    <w:rsid w:val="0065190C"/>
    <w:rsid w:val="006519A2"/>
    <w:rsid w:val="006541C8"/>
    <w:rsid w:val="00654DC3"/>
    <w:rsid w:val="0065521D"/>
    <w:rsid w:val="0065614D"/>
    <w:rsid w:val="00656801"/>
    <w:rsid w:val="00656BBC"/>
    <w:rsid w:val="00657B7D"/>
    <w:rsid w:val="00657E9B"/>
    <w:rsid w:val="00660B55"/>
    <w:rsid w:val="00662E9B"/>
    <w:rsid w:val="00663730"/>
    <w:rsid w:val="0066444B"/>
    <w:rsid w:val="006674E5"/>
    <w:rsid w:val="00667E95"/>
    <w:rsid w:val="00670203"/>
    <w:rsid w:val="00670449"/>
    <w:rsid w:val="00674FF1"/>
    <w:rsid w:val="0067569E"/>
    <w:rsid w:val="00675B9F"/>
    <w:rsid w:val="0067683A"/>
    <w:rsid w:val="00676AE4"/>
    <w:rsid w:val="006771AD"/>
    <w:rsid w:val="006777AF"/>
    <w:rsid w:val="006778C4"/>
    <w:rsid w:val="00681184"/>
    <w:rsid w:val="0068163F"/>
    <w:rsid w:val="00683037"/>
    <w:rsid w:val="00684BDC"/>
    <w:rsid w:val="00685DD9"/>
    <w:rsid w:val="006869B7"/>
    <w:rsid w:val="00690E82"/>
    <w:rsid w:val="00692EA6"/>
    <w:rsid w:val="006A0FCC"/>
    <w:rsid w:val="006A22E7"/>
    <w:rsid w:val="006A60B1"/>
    <w:rsid w:val="006A6930"/>
    <w:rsid w:val="006A6C79"/>
    <w:rsid w:val="006B02AB"/>
    <w:rsid w:val="006B0426"/>
    <w:rsid w:val="006B1024"/>
    <w:rsid w:val="006B1F4D"/>
    <w:rsid w:val="006B1FC9"/>
    <w:rsid w:val="006B2D88"/>
    <w:rsid w:val="006B464B"/>
    <w:rsid w:val="006B5B77"/>
    <w:rsid w:val="006B6AFD"/>
    <w:rsid w:val="006C0467"/>
    <w:rsid w:val="006C0B2F"/>
    <w:rsid w:val="006C271F"/>
    <w:rsid w:val="006C3AEC"/>
    <w:rsid w:val="006C58AE"/>
    <w:rsid w:val="006C5CD0"/>
    <w:rsid w:val="006C620C"/>
    <w:rsid w:val="006C6455"/>
    <w:rsid w:val="006D0187"/>
    <w:rsid w:val="006D0539"/>
    <w:rsid w:val="006D1A0D"/>
    <w:rsid w:val="006D1F6D"/>
    <w:rsid w:val="006D2071"/>
    <w:rsid w:val="006D3737"/>
    <w:rsid w:val="006D420E"/>
    <w:rsid w:val="006D4B94"/>
    <w:rsid w:val="006D55FE"/>
    <w:rsid w:val="006D57A1"/>
    <w:rsid w:val="006D5BD5"/>
    <w:rsid w:val="006D6E30"/>
    <w:rsid w:val="006D6E9D"/>
    <w:rsid w:val="006E22F3"/>
    <w:rsid w:val="006E3054"/>
    <w:rsid w:val="006E487A"/>
    <w:rsid w:val="006E5A90"/>
    <w:rsid w:val="006E6993"/>
    <w:rsid w:val="006F2C65"/>
    <w:rsid w:val="006F389C"/>
    <w:rsid w:val="006F598B"/>
    <w:rsid w:val="00700085"/>
    <w:rsid w:val="00701AFC"/>
    <w:rsid w:val="00702D0E"/>
    <w:rsid w:val="00702F33"/>
    <w:rsid w:val="00703E40"/>
    <w:rsid w:val="007043BE"/>
    <w:rsid w:val="00704560"/>
    <w:rsid w:val="0070666C"/>
    <w:rsid w:val="00711E6E"/>
    <w:rsid w:val="0071233A"/>
    <w:rsid w:val="00712A55"/>
    <w:rsid w:val="00713D6A"/>
    <w:rsid w:val="007146DB"/>
    <w:rsid w:val="00716AC6"/>
    <w:rsid w:val="0071759C"/>
    <w:rsid w:val="007176F8"/>
    <w:rsid w:val="0072076B"/>
    <w:rsid w:val="00720D74"/>
    <w:rsid w:val="00721E3D"/>
    <w:rsid w:val="00722080"/>
    <w:rsid w:val="00723169"/>
    <w:rsid w:val="00723D6F"/>
    <w:rsid w:val="00724AE7"/>
    <w:rsid w:val="00725FE5"/>
    <w:rsid w:val="0072661C"/>
    <w:rsid w:val="00730722"/>
    <w:rsid w:val="00731D53"/>
    <w:rsid w:val="00734F70"/>
    <w:rsid w:val="00735717"/>
    <w:rsid w:val="0073580A"/>
    <w:rsid w:val="007367C0"/>
    <w:rsid w:val="00737675"/>
    <w:rsid w:val="007378C6"/>
    <w:rsid w:val="00741BAC"/>
    <w:rsid w:val="007423EF"/>
    <w:rsid w:val="0074585D"/>
    <w:rsid w:val="007461C7"/>
    <w:rsid w:val="00746413"/>
    <w:rsid w:val="00750378"/>
    <w:rsid w:val="00750A3E"/>
    <w:rsid w:val="00752300"/>
    <w:rsid w:val="0075236C"/>
    <w:rsid w:val="00752AD7"/>
    <w:rsid w:val="007536DB"/>
    <w:rsid w:val="00753E49"/>
    <w:rsid w:val="00756A1B"/>
    <w:rsid w:val="00760F77"/>
    <w:rsid w:val="007613AA"/>
    <w:rsid w:val="00762971"/>
    <w:rsid w:val="00763185"/>
    <w:rsid w:val="00764651"/>
    <w:rsid w:val="007666FF"/>
    <w:rsid w:val="00766A5A"/>
    <w:rsid w:val="00767164"/>
    <w:rsid w:val="00767496"/>
    <w:rsid w:val="00767762"/>
    <w:rsid w:val="007736B8"/>
    <w:rsid w:val="00775C5E"/>
    <w:rsid w:val="0077632B"/>
    <w:rsid w:val="00781B9A"/>
    <w:rsid w:val="007853EA"/>
    <w:rsid w:val="007855A5"/>
    <w:rsid w:val="00785F43"/>
    <w:rsid w:val="00787068"/>
    <w:rsid w:val="00787BC0"/>
    <w:rsid w:val="00791264"/>
    <w:rsid w:val="00791FB1"/>
    <w:rsid w:val="007970A5"/>
    <w:rsid w:val="007975E3"/>
    <w:rsid w:val="007A0011"/>
    <w:rsid w:val="007A2AD8"/>
    <w:rsid w:val="007A3556"/>
    <w:rsid w:val="007A39D2"/>
    <w:rsid w:val="007A48FF"/>
    <w:rsid w:val="007A5289"/>
    <w:rsid w:val="007A6942"/>
    <w:rsid w:val="007A7C12"/>
    <w:rsid w:val="007B1401"/>
    <w:rsid w:val="007B1D2B"/>
    <w:rsid w:val="007B2C83"/>
    <w:rsid w:val="007B3934"/>
    <w:rsid w:val="007B3AD9"/>
    <w:rsid w:val="007B3BF6"/>
    <w:rsid w:val="007B413E"/>
    <w:rsid w:val="007B742F"/>
    <w:rsid w:val="007C09ED"/>
    <w:rsid w:val="007C0FEA"/>
    <w:rsid w:val="007C1F33"/>
    <w:rsid w:val="007C386E"/>
    <w:rsid w:val="007C3C38"/>
    <w:rsid w:val="007C5B2C"/>
    <w:rsid w:val="007C65B9"/>
    <w:rsid w:val="007D1832"/>
    <w:rsid w:val="007D20BA"/>
    <w:rsid w:val="007D24B2"/>
    <w:rsid w:val="007D7823"/>
    <w:rsid w:val="007D791F"/>
    <w:rsid w:val="007D7E8D"/>
    <w:rsid w:val="007E1856"/>
    <w:rsid w:val="007E221C"/>
    <w:rsid w:val="007E286F"/>
    <w:rsid w:val="007E34F1"/>
    <w:rsid w:val="007E49F6"/>
    <w:rsid w:val="007E4E49"/>
    <w:rsid w:val="007E5E6F"/>
    <w:rsid w:val="007E6D58"/>
    <w:rsid w:val="007F3D93"/>
    <w:rsid w:val="007F5E17"/>
    <w:rsid w:val="007F6EF6"/>
    <w:rsid w:val="007F787F"/>
    <w:rsid w:val="007F79D4"/>
    <w:rsid w:val="00803D50"/>
    <w:rsid w:val="00804256"/>
    <w:rsid w:val="00804441"/>
    <w:rsid w:val="00804870"/>
    <w:rsid w:val="008055EF"/>
    <w:rsid w:val="00806ACB"/>
    <w:rsid w:val="0081308E"/>
    <w:rsid w:val="00813DA5"/>
    <w:rsid w:val="00816A22"/>
    <w:rsid w:val="008218A7"/>
    <w:rsid w:val="00821A60"/>
    <w:rsid w:val="00821D1C"/>
    <w:rsid w:val="00822B74"/>
    <w:rsid w:val="00827323"/>
    <w:rsid w:val="00827F66"/>
    <w:rsid w:val="0083112C"/>
    <w:rsid w:val="00832442"/>
    <w:rsid w:val="00832786"/>
    <w:rsid w:val="0083289B"/>
    <w:rsid w:val="00833773"/>
    <w:rsid w:val="00833E4C"/>
    <w:rsid w:val="00834B63"/>
    <w:rsid w:val="00835B1D"/>
    <w:rsid w:val="0083691C"/>
    <w:rsid w:val="008378F9"/>
    <w:rsid w:val="00840610"/>
    <w:rsid w:val="0084143D"/>
    <w:rsid w:val="00841A89"/>
    <w:rsid w:val="00842261"/>
    <w:rsid w:val="008460D9"/>
    <w:rsid w:val="00846C73"/>
    <w:rsid w:val="00847614"/>
    <w:rsid w:val="00847676"/>
    <w:rsid w:val="0085209E"/>
    <w:rsid w:val="008526F0"/>
    <w:rsid w:val="0085390B"/>
    <w:rsid w:val="0085398C"/>
    <w:rsid w:val="00854AE3"/>
    <w:rsid w:val="00856292"/>
    <w:rsid w:val="0086142F"/>
    <w:rsid w:val="00861B4F"/>
    <w:rsid w:val="00862121"/>
    <w:rsid w:val="00863DFC"/>
    <w:rsid w:val="008644AE"/>
    <w:rsid w:val="00865DC8"/>
    <w:rsid w:val="00866232"/>
    <w:rsid w:val="008701B1"/>
    <w:rsid w:val="008712CC"/>
    <w:rsid w:val="0087244C"/>
    <w:rsid w:val="00872751"/>
    <w:rsid w:val="00874C64"/>
    <w:rsid w:val="00876B7F"/>
    <w:rsid w:val="0088039B"/>
    <w:rsid w:val="00880FD8"/>
    <w:rsid w:val="00881A15"/>
    <w:rsid w:val="00881A4B"/>
    <w:rsid w:val="00881E2D"/>
    <w:rsid w:val="008828F9"/>
    <w:rsid w:val="0088299F"/>
    <w:rsid w:val="00883907"/>
    <w:rsid w:val="00884E03"/>
    <w:rsid w:val="00885D01"/>
    <w:rsid w:val="00885EAC"/>
    <w:rsid w:val="00886DBC"/>
    <w:rsid w:val="008907D9"/>
    <w:rsid w:val="00890C22"/>
    <w:rsid w:val="00890EC3"/>
    <w:rsid w:val="008910A0"/>
    <w:rsid w:val="00891C51"/>
    <w:rsid w:val="0089240D"/>
    <w:rsid w:val="00892817"/>
    <w:rsid w:val="00894F76"/>
    <w:rsid w:val="008953CB"/>
    <w:rsid w:val="00895605"/>
    <w:rsid w:val="00896048"/>
    <w:rsid w:val="008A10CD"/>
    <w:rsid w:val="008A1FAF"/>
    <w:rsid w:val="008A272E"/>
    <w:rsid w:val="008A3017"/>
    <w:rsid w:val="008A3069"/>
    <w:rsid w:val="008A65C6"/>
    <w:rsid w:val="008A6C92"/>
    <w:rsid w:val="008B04F1"/>
    <w:rsid w:val="008B13CC"/>
    <w:rsid w:val="008B23AC"/>
    <w:rsid w:val="008B2A34"/>
    <w:rsid w:val="008B3E0E"/>
    <w:rsid w:val="008B47B4"/>
    <w:rsid w:val="008B48C3"/>
    <w:rsid w:val="008B6A5E"/>
    <w:rsid w:val="008B756F"/>
    <w:rsid w:val="008C0DCD"/>
    <w:rsid w:val="008C4FE0"/>
    <w:rsid w:val="008C6FE9"/>
    <w:rsid w:val="008C7C4D"/>
    <w:rsid w:val="008D008D"/>
    <w:rsid w:val="008D0D59"/>
    <w:rsid w:val="008D11B5"/>
    <w:rsid w:val="008D18FD"/>
    <w:rsid w:val="008D1D40"/>
    <w:rsid w:val="008D2103"/>
    <w:rsid w:val="008D2509"/>
    <w:rsid w:val="008D2E7A"/>
    <w:rsid w:val="008D4806"/>
    <w:rsid w:val="008D4905"/>
    <w:rsid w:val="008D4E3D"/>
    <w:rsid w:val="008D6088"/>
    <w:rsid w:val="008D644E"/>
    <w:rsid w:val="008D7AF6"/>
    <w:rsid w:val="008E46C2"/>
    <w:rsid w:val="008E4DE6"/>
    <w:rsid w:val="008E5B25"/>
    <w:rsid w:val="008E7218"/>
    <w:rsid w:val="008E7CBA"/>
    <w:rsid w:val="008F07CD"/>
    <w:rsid w:val="008F1FDD"/>
    <w:rsid w:val="008F205A"/>
    <w:rsid w:val="008F38B4"/>
    <w:rsid w:val="008F691F"/>
    <w:rsid w:val="008F718B"/>
    <w:rsid w:val="008F743F"/>
    <w:rsid w:val="009004F1"/>
    <w:rsid w:val="00902188"/>
    <w:rsid w:val="00903C22"/>
    <w:rsid w:val="00903C78"/>
    <w:rsid w:val="009118F3"/>
    <w:rsid w:val="00913695"/>
    <w:rsid w:val="00914CB9"/>
    <w:rsid w:val="0091571F"/>
    <w:rsid w:val="00915AAF"/>
    <w:rsid w:val="009160DB"/>
    <w:rsid w:val="00916C4D"/>
    <w:rsid w:val="00917B12"/>
    <w:rsid w:val="00920541"/>
    <w:rsid w:val="0092075D"/>
    <w:rsid w:val="00920DF1"/>
    <w:rsid w:val="009220B2"/>
    <w:rsid w:val="00922F87"/>
    <w:rsid w:val="00923226"/>
    <w:rsid w:val="00923ED6"/>
    <w:rsid w:val="00925596"/>
    <w:rsid w:val="009315DE"/>
    <w:rsid w:val="00934318"/>
    <w:rsid w:val="009343FA"/>
    <w:rsid w:val="0093567D"/>
    <w:rsid w:val="00936329"/>
    <w:rsid w:val="00941B08"/>
    <w:rsid w:val="009435FA"/>
    <w:rsid w:val="009448DC"/>
    <w:rsid w:val="00947C7A"/>
    <w:rsid w:val="00951469"/>
    <w:rsid w:val="0095395B"/>
    <w:rsid w:val="009548FC"/>
    <w:rsid w:val="00954C5F"/>
    <w:rsid w:val="009568F7"/>
    <w:rsid w:val="00956B4F"/>
    <w:rsid w:val="009603D9"/>
    <w:rsid w:val="00961A41"/>
    <w:rsid w:val="00962303"/>
    <w:rsid w:val="00962C87"/>
    <w:rsid w:val="00966B25"/>
    <w:rsid w:val="009678FE"/>
    <w:rsid w:val="00971823"/>
    <w:rsid w:val="009729A8"/>
    <w:rsid w:val="00974790"/>
    <w:rsid w:val="00977F54"/>
    <w:rsid w:val="0098395C"/>
    <w:rsid w:val="00984914"/>
    <w:rsid w:val="00986D7F"/>
    <w:rsid w:val="00991EC2"/>
    <w:rsid w:val="00991FB4"/>
    <w:rsid w:val="009926EE"/>
    <w:rsid w:val="00992A68"/>
    <w:rsid w:val="00992E4E"/>
    <w:rsid w:val="00993BA2"/>
    <w:rsid w:val="00995001"/>
    <w:rsid w:val="009975B3"/>
    <w:rsid w:val="00997C36"/>
    <w:rsid w:val="009A0CCD"/>
    <w:rsid w:val="009A13D0"/>
    <w:rsid w:val="009A2F76"/>
    <w:rsid w:val="009A3EC2"/>
    <w:rsid w:val="009A4FCF"/>
    <w:rsid w:val="009A6B43"/>
    <w:rsid w:val="009A72CB"/>
    <w:rsid w:val="009A76A1"/>
    <w:rsid w:val="009B0A61"/>
    <w:rsid w:val="009B2DEC"/>
    <w:rsid w:val="009B49A9"/>
    <w:rsid w:val="009B4B8B"/>
    <w:rsid w:val="009B4E0B"/>
    <w:rsid w:val="009B7ED4"/>
    <w:rsid w:val="009C25DC"/>
    <w:rsid w:val="009C3A78"/>
    <w:rsid w:val="009C74CB"/>
    <w:rsid w:val="009C7BAB"/>
    <w:rsid w:val="009C7F44"/>
    <w:rsid w:val="009D004D"/>
    <w:rsid w:val="009D065D"/>
    <w:rsid w:val="009D0BFB"/>
    <w:rsid w:val="009D1B2D"/>
    <w:rsid w:val="009D3A14"/>
    <w:rsid w:val="009D6EBD"/>
    <w:rsid w:val="009D7964"/>
    <w:rsid w:val="009E0DCC"/>
    <w:rsid w:val="009E1691"/>
    <w:rsid w:val="009E181A"/>
    <w:rsid w:val="009E29AA"/>
    <w:rsid w:val="009E30C4"/>
    <w:rsid w:val="009E39D7"/>
    <w:rsid w:val="009E4717"/>
    <w:rsid w:val="009F34F9"/>
    <w:rsid w:val="009F4BCD"/>
    <w:rsid w:val="009F6EF3"/>
    <w:rsid w:val="009F7065"/>
    <w:rsid w:val="00A007C1"/>
    <w:rsid w:val="00A0246E"/>
    <w:rsid w:val="00A02993"/>
    <w:rsid w:val="00A05F11"/>
    <w:rsid w:val="00A11735"/>
    <w:rsid w:val="00A11E53"/>
    <w:rsid w:val="00A1486F"/>
    <w:rsid w:val="00A14AD4"/>
    <w:rsid w:val="00A16DD6"/>
    <w:rsid w:val="00A16ED2"/>
    <w:rsid w:val="00A20590"/>
    <w:rsid w:val="00A2286B"/>
    <w:rsid w:val="00A24450"/>
    <w:rsid w:val="00A24961"/>
    <w:rsid w:val="00A2530F"/>
    <w:rsid w:val="00A26D9D"/>
    <w:rsid w:val="00A30264"/>
    <w:rsid w:val="00A31F99"/>
    <w:rsid w:val="00A324B5"/>
    <w:rsid w:val="00A32B74"/>
    <w:rsid w:val="00A3339F"/>
    <w:rsid w:val="00A333A5"/>
    <w:rsid w:val="00A337AD"/>
    <w:rsid w:val="00A351EC"/>
    <w:rsid w:val="00A3526D"/>
    <w:rsid w:val="00A3646D"/>
    <w:rsid w:val="00A36CFD"/>
    <w:rsid w:val="00A36ECF"/>
    <w:rsid w:val="00A37D6E"/>
    <w:rsid w:val="00A4298E"/>
    <w:rsid w:val="00A42AFB"/>
    <w:rsid w:val="00A42F99"/>
    <w:rsid w:val="00A4308B"/>
    <w:rsid w:val="00A43164"/>
    <w:rsid w:val="00A43C76"/>
    <w:rsid w:val="00A4420A"/>
    <w:rsid w:val="00A45870"/>
    <w:rsid w:val="00A458E8"/>
    <w:rsid w:val="00A47496"/>
    <w:rsid w:val="00A51087"/>
    <w:rsid w:val="00A51A33"/>
    <w:rsid w:val="00A53037"/>
    <w:rsid w:val="00A544BE"/>
    <w:rsid w:val="00A602B7"/>
    <w:rsid w:val="00A631CD"/>
    <w:rsid w:val="00A65833"/>
    <w:rsid w:val="00A658EA"/>
    <w:rsid w:val="00A6758D"/>
    <w:rsid w:val="00A67C43"/>
    <w:rsid w:val="00A71CEE"/>
    <w:rsid w:val="00A71E5C"/>
    <w:rsid w:val="00A72960"/>
    <w:rsid w:val="00A73CA4"/>
    <w:rsid w:val="00A74A2C"/>
    <w:rsid w:val="00A74A32"/>
    <w:rsid w:val="00A827A9"/>
    <w:rsid w:val="00A83125"/>
    <w:rsid w:val="00A83E64"/>
    <w:rsid w:val="00A85734"/>
    <w:rsid w:val="00A907D6"/>
    <w:rsid w:val="00A91B3E"/>
    <w:rsid w:val="00A95056"/>
    <w:rsid w:val="00A9584D"/>
    <w:rsid w:val="00A95ACB"/>
    <w:rsid w:val="00A96593"/>
    <w:rsid w:val="00AA092D"/>
    <w:rsid w:val="00AA253C"/>
    <w:rsid w:val="00AA26FA"/>
    <w:rsid w:val="00AA3191"/>
    <w:rsid w:val="00AA3316"/>
    <w:rsid w:val="00AA37E0"/>
    <w:rsid w:val="00AA3FA0"/>
    <w:rsid w:val="00AA718A"/>
    <w:rsid w:val="00AB2D1A"/>
    <w:rsid w:val="00AB2D8C"/>
    <w:rsid w:val="00AB372A"/>
    <w:rsid w:val="00AB53BE"/>
    <w:rsid w:val="00AB5435"/>
    <w:rsid w:val="00AB68B3"/>
    <w:rsid w:val="00AB6A2E"/>
    <w:rsid w:val="00AC0BD3"/>
    <w:rsid w:val="00AC0D55"/>
    <w:rsid w:val="00AC10BC"/>
    <w:rsid w:val="00AC329B"/>
    <w:rsid w:val="00AC32F2"/>
    <w:rsid w:val="00AC3617"/>
    <w:rsid w:val="00AC36CE"/>
    <w:rsid w:val="00AC3B70"/>
    <w:rsid w:val="00AC6162"/>
    <w:rsid w:val="00AC764F"/>
    <w:rsid w:val="00AD0D07"/>
    <w:rsid w:val="00AD10FD"/>
    <w:rsid w:val="00AD1791"/>
    <w:rsid w:val="00AD261C"/>
    <w:rsid w:val="00AD4AE1"/>
    <w:rsid w:val="00AD5840"/>
    <w:rsid w:val="00AD7FB0"/>
    <w:rsid w:val="00AE0699"/>
    <w:rsid w:val="00AE2239"/>
    <w:rsid w:val="00AE2D5F"/>
    <w:rsid w:val="00AE6153"/>
    <w:rsid w:val="00AE62D1"/>
    <w:rsid w:val="00AE757A"/>
    <w:rsid w:val="00AF17CA"/>
    <w:rsid w:val="00AF48C4"/>
    <w:rsid w:val="00AF4BC4"/>
    <w:rsid w:val="00AF4CD8"/>
    <w:rsid w:val="00AF63AB"/>
    <w:rsid w:val="00AF7081"/>
    <w:rsid w:val="00AF7AEE"/>
    <w:rsid w:val="00AF7E07"/>
    <w:rsid w:val="00AF7FF1"/>
    <w:rsid w:val="00B0057B"/>
    <w:rsid w:val="00B05039"/>
    <w:rsid w:val="00B053A2"/>
    <w:rsid w:val="00B07808"/>
    <w:rsid w:val="00B109CE"/>
    <w:rsid w:val="00B11454"/>
    <w:rsid w:val="00B12908"/>
    <w:rsid w:val="00B16BED"/>
    <w:rsid w:val="00B1704C"/>
    <w:rsid w:val="00B204D4"/>
    <w:rsid w:val="00B22B8B"/>
    <w:rsid w:val="00B22FE6"/>
    <w:rsid w:val="00B24D80"/>
    <w:rsid w:val="00B26D7D"/>
    <w:rsid w:val="00B27508"/>
    <w:rsid w:val="00B30344"/>
    <w:rsid w:val="00B3091B"/>
    <w:rsid w:val="00B31A12"/>
    <w:rsid w:val="00B322C1"/>
    <w:rsid w:val="00B35326"/>
    <w:rsid w:val="00B36731"/>
    <w:rsid w:val="00B412C1"/>
    <w:rsid w:val="00B41ED2"/>
    <w:rsid w:val="00B4256A"/>
    <w:rsid w:val="00B45979"/>
    <w:rsid w:val="00B45FF7"/>
    <w:rsid w:val="00B46ABF"/>
    <w:rsid w:val="00B5156D"/>
    <w:rsid w:val="00B5171E"/>
    <w:rsid w:val="00B550FA"/>
    <w:rsid w:val="00B565BE"/>
    <w:rsid w:val="00B56D76"/>
    <w:rsid w:val="00B573E1"/>
    <w:rsid w:val="00B57AB0"/>
    <w:rsid w:val="00B64D41"/>
    <w:rsid w:val="00B66661"/>
    <w:rsid w:val="00B67C06"/>
    <w:rsid w:val="00B74F32"/>
    <w:rsid w:val="00B76CF3"/>
    <w:rsid w:val="00B770F7"/>
    <w:rsid w:val="00B83197"/>
    <w:rsid w:val="00B83AF5"/>
    <w:rsid w:val="00B8500C"/>
    <w:rsid w:val="00B86CA1"/>
    <w:rsid w:val="00B86F52"/>
    <w:rsid w:val="00B90CB8"/>
    <w:rsid w:val="00B9349A"/>
    <w:rsid w:val="00B93706"/>
    <w:rsid w:val="00B93F19"/>
    <w:rsid w:val="00B951A5"/>
    <w:rsid w:val="00B9594E"/>
    <w:rsid w:val="00B96CA3"/>
    <w:rsid w:val="00BA03CF"/>
    <w:rsid w:val="00BA2188"/>
    <w:rsid w:val="00BA2624"/>
    <w:rsid w:val="00BA291A"/>
    <w:rsid w:val="00BA3880"/>
    <w:rsid w:val="00BA419B"/>
    <w:rsid w:val="00BA41D7"/>
    <w:rsid w:val="00BA4F50"/>
    <w:rsid w:val="00BA5AB0"/>
    <w:rsid w:val="00BA75B7"/>
    <w:rsid w:val="00BA7F9E"/>
    <w:rsid w:val="00BB09A1"/>
    <w:rsid w:val="00BB0C24"/>
    <w:rsid w:val="00BC24DC"/>
    <w:rsid w:val="00BC27BD"/>
    <w:rsid w:val="00BC373B"/>
    <w:rsid w:val="00BC40BB"/>
    <w:rsid w:val="00BC7F12"/>
    <w:rsid w:val="00BD0E17"/>
    <w:rsid w:val="00BD286D"/>
    <w:rsid w:val="00BD2BEC"/>
    <w:rsid w:val="00BD3ACB"/>
    <w:rsid w:val="00BD3C2E"/>
    <w:rsid w:val="00BD3EB2"/>
    <w:rsid w:val="00BD5804"/>
    <w:rsid w:val="00BD5E1F"/>
    <w:rsid w:val="00BD66DF"/>
    <w:rsid w:val="00BD68D5"/>
    <w:rsid w:val="00BD7094"/>
    <w:rsid w:val="00BE0D2B"/>
    <w:rsid w:val="00BE312B"/>
    <w:rsid w:val="00BE33EC"/>
    <w:rsid w:val="00BE39F7"/>
    <w:rsid w:val="00BE7AC6"/>
    <w:rsid w:val="00BE7C61"/>
    <w:rsid w:val="00BF0846"/>
    <w:rsid w:val="00BF16BC"/>
    <w:rsid w:val="00BF1792"/>
    <w:rsid w:val="00BF2AFE"/>
    <w:rsid w:val="00BF4BD2"/>
    <w:rsid w:val="00C04977"/>
    <w:rsid w:val="00C0586A"/>
    <w:rsid w:val="00C06677"/>
    <w:rsid w:val="00C07380"/>
    <w:rsid w:val="00C10A2A"/>
    <w:rsid w:val="00C111AF"/>
    <w:rsid w:val="00C1201B"/>
    <w:rsid w:val="00C12131"/>
    <w:rsid w:val="00C147C9"/>
    <w:rsid w:val="00C160F9"/>
    <w:rsid w:val="00C16726"/>
    <w:rsid w:val="00C16E5B"/>
    <w:rsid w:val="00C175AA"/>
    <w:rsid w:val="00C243A1"/>
    <w:rsid w:val="00C25ADD"/>
    <w:rsid w:val="00C31117"/>
    <w:rsid w:val="00C31793"/>
    <w:rsid w:val="00C3303F"/>
    <w:rsid w:val="00C33971"/>
    <w:rsid w:val="00C34410"/>
    <w:rsid w:val="00C34473"/>
    <w:rsid w:val="00C34698"/>
    <w:rsid w:val="00C34A03"/>
    <w:rsid w:val="00C36BE4"/>
    <w:rsid w:val="00C37504"/>
    <w:rsid w:val="00C37BE6"/>
    <w:rsid w:val="00C41648"/>
    <w:rsid w:val="00C42B2B"/>
    <w:rsid w:val="00C43784"/>
    <w:rsid w:val="00C4427E"/>
    <w:rsid w:val="00C4527F"/>
    <w:rsid w:val="00C45BAB"/>
    <w:rsid w:val="00C51662"/>
    <w:rsid w:val="00C53FF7"/>
    <w:rsid w:val="00C577DE"/>
    <w:rsid w:val="00C64CAB"/>
    <w:rsid w:val="00C64CE5"/>
    <w:rsid w:val="00C653AB"/>
    <w:rsid w:val="00C65A3C"/>
    <w:rsid w:val="00C67C61"/>
    <w:rsid w:val="00C70329"/>
    <w:rsid w:val="00C70BFE"/>
    <w:rsid w:val="00C71117"/>
    <w:rsid w:val="00C71472"/>
    <w:rsid w:val="00C72CFF"/>
    <w:rsid w:val="00C740B4"/>
    <w:rsid w:val="00C74A70"/>
    <w:rsid w:val="00C8099B"/>
    <w:rsid w:val="00C8158B"/>
    <w:rsid w:val="00C8230B"/>
    <w:rsid w:val="00C83475"/>
    <w:rsid w:val="00C83F3A"/>
    <w:rsid w:val="00C85255"/>
    <w:rsid w:val="00C861B7"/>
    <w:rsid w:val="00C867B9"/>
    <w:rsid w:val="00C86DC4"/>
    <w:rsid w:val="00C8761F"/>
    <w:rsid w:val="00C87C3D"/>
    <w:rsid w:val="00C93859"/>
    <w:rsid w:val="00C9553F"/>
    <w:rsid w:val="00C96739"/>
    <w:rsid w:val="00C96A04"/>
    <w:rsid w:val="00CA08A2"/>
    <w:rsid w:val="00CA35F2"/>
    <w:rsid w:val="00CA49E2"/>
    <w:rsid w:val="00CA4FC5"/>
    <w:rsid w:val="00CA6942"/>
    <w:rsid w:val="00CA6ABA"/>
    <w:rsid w:val="00CA7FA0"/>
    <w:rsid w:val="00CB227B"/>
    <w:rsid w:val="00CB6067"/>
    <w:rsid w:val="00CB6E4B"/>
    <w:rsid w:val="00CC06D5"/>
    <w:rsid w:val="00CC45F6"/>
    <w:rsid w:val="00CC71C1"/>
    <w:rsid w:val="00CD0507"/>
    <w:rsid w:val="00CD08E9"/>
    <w:rsid w:val="00CD2F4E"/>
    <w:rsid w:val="00CD34AF"/>
    <w:rsid w:val="00CD3AA8"/>
    <w:rsid w:val="00CD3B6C"/>
    <w:rsid w:val="00CD4164"/>
    <w:rsid w:val="00CD5B03"/>
    <w:rsid w:val="00CD67CC"/>
    <w:rsid w:val="00CE01D9"/>
    <w:rsid w:val="00CE08C5"/>
    <w:rsid w:val="00CE23F7"/>
    <w:rsid w:val="00CE2653"/>
    <w:rsid w:val="00CE2854"/>
    <w:rsid w:val="00CE2D22"/>
    <w:rsid w:val="00CE741C"/>
    <w:rsid w:val="00CE75FF"/>
    <w:rsid w:val="00CF0C83"/>
    <w:rsid w:val="00CF1725"/>
    <w:rsid w:val="00CF17FC"/>
    <w:rsid w:val="00CF1E48"/>
    <w:rsid w:val="00CF2723"/>
    <w:rsid w:val="00CF3F5D"/>
    <w:rsid w:val="00CF4A2E"/>
    <w:rsid w:val="00CF6F19"/>
    <w:rsid w:val="00D000A0"/>
    <w:rsid w:val="00D0054D"/>
    <w:rsid w:val="00D03F6B"/>
    <w:rsid w:val="00D063CA"/>
    <w:rsid w:val="00D065B2"/>
    <w:rsid w:val="00D110AE"/>
    <w:rsid w:val="00D13A09"/>
    <w:rsid w:val="00D176E6"/>
    <w:rsid w:val="00D20B0E"/>
    <w:rsid w:val="00D235BF"/>
    <w:rsid w:val="00D2529C"/>
    <w:rsid w:val="00D25DC0"/>
    <w:rsid w:val="00D265EB"/>
    <w:rsid w:val="00D2741D"/>
    <w:rsid w:val="00D277ED"/>
    <w:rsid w:val="00D278AA"/>
    <w:rsid w:val="00D34E9C"/>
    <w:rsid w:val="00D409D7"/>
    <w:rsid w:val="00D42A6F"/>
    <w:rsid w:val="00D432AA"/>
    <w:rsid w:val="00D45B9A"/>
    <w:rsid w:val="00D46CEC"/>
    <w:rsid w:val="00D50464"/>
    <w:rsid w:val="00D506E0"/>
    <w:rsid w:val="00D51765"/>
    <w:rsid w:val="00D525B0"/>
    <w:rsid w:val="00D527CD"/>
    <w:rsid w:val="00D53F2A"/>
    <w:rsid w:val="00D55EA9"/>
    <w:rsid w:val="00D56EDC"/>
    <w:rsid w:val="00D578FD"/>
    <w:rsid w:val="00D57BDF"/>
    <w:rsid w:val="00D60669"/>
    <w:rsid w:val="00D6070D"/>
    <w:rsid w:val="00D61783"/>
    <w:rsid w:val="00D63DB5"/>
    <w:rsid w:val="00D66382"/>
    <w:rsid w:val="00D70802"/>
    <w:rsid w:val="00D71222"/>
    <w:rsid w:val="00D71A39"/>
    <w:rsid w:val="00D731D5"/>
    <w:rsid w:val="00D73E03"/>
    <w:rsid w:val="00D74005"/>
    <w:rsid w:val="00D7405D"/>
    <w:rsid w:val="00D7554F"/>
    <w:rsid w:val="00D77BB2"/>
    <w:rsid w:val="00D810D9"/>
    <w:rsid w:val="00D8148F"/>
    <w:rsid w:val="00D83854"/>
    <w:rsid w:val="00D857BD"/>
    <w:rsid w:val="00D85CF6"/>
    <w:rsid w:val="00D85E20"/>
    <w:rsid w:val="00D868BC"/>
    <w:rsid w:val="00D903FE"/>
    <w:rsid w:val="00D90CE7"/>
    <w:rsid w:val="00D91BBA"/>
    <w:rsid w:val="00D92D96"/>
    <w:rsid w:val="00D937EF"/>
    <w:rsid w:val="00D93841"/>
    <w:rsid w:val="00D94315"/>
    <w:rsid w:val="00D94CB8"/>
    <w:rsid w:val="00D96A12"/>
    <w:rsid w:val="00DA1047"/>
    <w:rsid w:val="00DA2690"/>
    <w:rsid w:val="00DA43BB"/>
    <w:rsid w:val="00DA567A"/>
    <w:rsid w:val="00DA754B"/>
    <w:rsid w:val="00DB0FCE"/>
    <w:rsid w:val="00DB1A86"/>
    <w:rsid w:val="00DB2839"/>
    <w:rsid w:val="00DB38D8"/>
    <w:rsid w:val="00DB4BA5"/>
    <w:rsid w:val="00DB54BC"/>
    <w:rsid w:val="00DB551F"/>
    <w:rsid w:val="00DB71CB"/>
    <w:rsid w:val="00DB7EA0"/>
    <w:rsid w:val="00DC014A"/>
    <w:rsid w:val="00DC1561"/>
    <w:rsid w:val="00DC4F2C"/>
    <w:rsid w:val="00DC7C7E"/>
    <w:rsid w:val="00DD078B"/>
    <w:rsid w:val="00DD11DC"/>
    <w:rsid w:val="00DD1553"/>
    <w:rsid w:val="00DD274B"/>
    <w:rsid w:val="00DD2A20"/>
    <w:rsid w:val="00DD4E1F"/>
    <w:rsid w:val="00DD5135"/>
    <w:rsid w:val="00DD755E"/>
    <w:rsid w:val="00DD7AC8"/>
    <w:rsid w:val="00DE1FEE"/>
    <w:rsid w:val="00DE2226"/>
    <w:rsid w:val="00DE2BD4"/>
    <w:rsid w:val="00DE30C0"/>
    <w:rsid w:val="00DE312F"/>
    <w:rsid w:val="00DE3F2C"/>
    <w:rsid w:val="00DE7259"/>
    <w:rsid w:val="00DE7364"/>
    <w:rsid w:val="00DE7392"/>
    <w:rsid w:val="00DE7D95"/>
    <w:rsid w:val="00DE7F44"/>
    <w:rsid w:val="00DF0216"/>
    <w:rsid w:val="00DF03A9"/>
    <w:rsid w:val="00DF0566"/>
    <w:rsid w:val="00DF07CE"/>
    <w:rsid w:val="00DF27F9"/>
    <w:rsid w:val="00DF39E0"/>
    <w:rsid w:val="00DF3A38"/>
    <w:rsid w:val="00DF4821"/>
    <w:rsid w:val="00DF5168"/>
    <w:rsid w:val="00DF6186"/>
    <w:rsid w:val="00DF6DF1"/>
    <w:rsid w:val="00E00B32"/>
    <w:rsid w:val="00E03C8C"/>
    <w:rsid w:val="00E042D5"/>
    <w:rsid w:val="00E044DB"/>
    <w:rsid w:val="00E04899"/>
    <w:rsid w:val="00E06A68"/>
    <w:rsid w:val="00E10658"/>
    <w:rsid w:val="00E1140D"/>
    <w:rsid w:val="00E12189"/>
    <w:rsid w:val="00E13004"/>
    <w:rsid w:val="00E13986"/>
    <w:rsid w:val="00E1432A"/>
    <w:rsid w:val="00E16816"/>
    <w:rsid w:val="00E17702"/>
    <w:rsid w:val="00E204F4"/>
    <w:rsid w:val="00E20519"/>
    <w:rsid w:val="00E205D7"/>
    <w:rsid w:val="00E20A53"/>
    <w:rsid w:val="00E21A7C"/>
    <w:rsid w:val="00E228E2"/>
    <w:rsid w:val="00E22ADB"/>
    <w:rsid w:val="00E23228"/>
    <w:rsid w:val="00E23D2F"/>
    <w:rsid w:val="00E23F11"/>
    <w:rsid w:val="00E25957"/>
    <w:rsid w:val="00E25A6A"/>
    <w:rsid w:val="00E26004"/>
    <w:rsid w:val="00E27902"/>
    <w:rsid w:val="00E27964"/>
    <w:rsid w:val="00E3162A"/>
    <w:rsid w:val="00E316C9"/>
    <w:rsid w:val="00E3196E"/>
    <w:rsid w:val="00E31DB2"/>
    <w:rsid w:val="00E322B9"/>
    <w:rsid w:val="00E32CF0"/>
    <w:rsid w:val="00E3328A"/>
    <w:rsid w:val="00E3381F"/>
    <w:rsid w:val="00E349EC"/>
    <w:rsid w:val="00E35254"/>
    <w:rsid w:val="00E366F0"/>
    <w:rsid w:val="00E371F4"/>
    <w:rsid w:val="00E4132B"/>
    <w:rsid w:val="00E41DC6"/>
    <w:rsid w:val="00E43C75"/>
    <w:rsid w:val="00E456DA"/>
    <w:rsid w:val="00E457C3"/>
    <w:rsid w:val="00E45CCE"/>
    <w:rsid w:val="00E46166"/>
    <w:rsid w:val="00E46F2D"/>
    <w:rsid w:val="00E506CF"/>
    <w:rsid w:val="00E509C6"/>
    <w:rsid w:val="00E514CA"/>
    <w:rsid w:val="00E5153A"/>
    <w:rsid w:val="00E52F01"/>
    <w:rsid w:val="00E53528"/>
    <w:rsid w:val="00E53C1D"/>
    <w:rsid w:val="00E54611"/>
    <w:rsid w:val="00E54E44"/>
    <w:rsid w:val="00E55B60"/>
    <w:rsid w:val="00E573C2"/>
    <w:rsid w:val="00E62D3C"/>
    <w:rsid w:val="00E63E41"/>
    <w:rsid w:val="00E65C38"/>
    <w:rsid w:val="00E6752F"/>
    <w:rsid w:val="00E701CA"/>
    <w:rsid w:val="00E70CE1"/>
    <w:rsid w:val="00E70F64"/>
    <w:rsid w:val="00E71D65"/>
    <w:rsid w:val="00E74F06"/>
    <w:rsid w:val="00E75F81"/>
    <w:rsid w:val="00E7611E"/>
    <w:rsid w:val="00E80C0D"/>
    <w:rsid w:val="00E82553"/>
    <w:rsid w:val="00E83CED"/>
    <w:rsid w:val="00E8599D"/>
    <w:rsid w:val="00E9067B"/>
    <w:rsid w:val="00E90ABE"/>
    <w:rsid w:val="00E91056"/>
    <w:rsid w:val="00E935C5"/>
    <w:rsid w:val="00E93631"/>
    <w:rsid w:val="00E93820"/>
    <w:rsid w:val="00E9395D"/>
    <w:rsid w:val="00E94A39"/>
    <w:rsid w:val="00E959B9"/>
    <w:rsid w:val="00E96A81"/>
    <w:rsid w:val="00E97798"/>
    <w:rsid w:val="00E97CDD"/>
    <w:rsid w:val="00EA0037"/>
    <w:rsid w:val="00EA433E"/>
    <w:rsid w:val="00EA47A1"/>
    <w:rsid w:val="00EA55DC"/>
    <w:rsid w:val="00EA682E"/>
    <w:rsid w:val="00EA6AD0"/>
    <w:rsid w:val="00EA6B06"/>
    <w:rsid w:val="00EA7410"/>
    <w:rsid w:val="00EA7ABB"/>
    <w:rsid w:val="00EB0B2F"/>
    <w:rsid w:val="00EB193B"/>
    <w:rsid w:val="00EB21E1"/>
    <w:rsid w:val="00EB26D7"/>
    <w:rsid w:val="00EB2B39"/>
    <w:rsid w:val="00EB3EB8"/>
    <w:rsid w:val="00EB3F28"/>
    <w:rsid w:val="00EB6C6A"/>
    <w:rsid w:val="00EC0233"/>
    <w:rsid w:val="00EC4292"/>
    <w:rsid w:val="00EC6B0C"/>
    <w:rsid w:val="00EC7CDE"/>
    <w:rsid w:val="00ED185A"/>
    <w:rsid w:val="00ED3DF3"/>
    <w:rsid w:val="00ED4FE5"/>
    <w:rsid w:val="00ED5E99"/>
    <w:rsid w:val="00ED67B6"/>
    <w:rsid w:val="00ED67B8"/>
    <w:rsid w:val="00ED7A31"/>
    <w:rsid w:val="00EE0BA9"/>
    <w:rsid w:val="00EE3628"/>
    <w:rsid w:val="00EE395B"/>
    <w:rsid w:val="00EE67E0"/>
    <w:rsid w:val="00EE6A32"/>
    <w:rsid w:val="00EF1DC9"/>
    <w:rsid w:val="00EF3568"/>
    <w:rsid w:val="00EF440F"/>
    <w:rsid w:val="00EF50AB"/>
    <w:rsid w:val="00EF52FE"/>
    <w:rsid w:val="00EF798D"/>
    <w:rsid w:val="00EF7F98"/>
    <w:rsid w:val="00F02243"/>
    <w:rsid w:val="00F031C4"/>
    <w:rsid w:val="00F06ABE"/>
    <w:rsid w:val="00F10D20"/>
    <w:rsid w:val="00F1195D"/>
    <w:rsid w:val="00F13331"/>
    <w:rsid w:val="00F14F6B"/>
    <w:rsid w:val="00F166EC"/>
    <w:rsid w:val="00F16700"/>
    <w:rsid w:val="00F16A8B"/>
    <w:rsid w:val="00F17C8B"/>
    <w:rsid w:val="00F21BAF"/>
    <w:rsid w:val="00F2214B"/>
    <w:rsid w:val="00F23BE4"/>
    <w:rsid w:val="00F24161"/>
    <w:rsid w:val="00F26DF9"/>
    <w:rsid w:val="00F2713C"/>
    <w:rsid w:val="00F32AE8"/>
    <w:rsid w:val="00F34273"/>
    <w:rsid w:val="00F34B9E"/>
    <w:rsid w:val="00F361C2"/>
    <w:rsid w:val="00F401BB"/>
    <w:rsid w:val="00F4236C"/>
    <w:rsid w:val="00F42A61"/>
    <w:rsid w:val="00F449EB"/>
    <w:rsid w:val="00F45D72"/>
    <w:rsid w:val="00F50F0D"/>
    <w:rsid w:val="00F52315"/>
    <w:rsid w:val="00F5423A"/>
    <w:rsid w:val="00F57373"/>
    <w:rsid w:val="00F57796"/>
    <w:rsid w:val="00F57A3A"/>
    <w:rsid w:val="00F6227B"/>
    <w:rsid w:val="00F62A2D"/>
    <w:rsid w:val="00F64AEC"/>
    <w:rsid w:val="00F654F0"/>
    <w:rsid w:val="00F678E8"/>
    <w:rsid w:val="00F707B7"/>
    <w:rsid w:val="00F70C84"/>
    <w:rsid w:val="00F70F52"/>
    <w:rsid w:val="00F72560"/>
    <w:rsid w:val="00F73AF5"/>
    <w:rsid w:val="00F75BB6"/>
    <w:rsid w:val="00F7707A"/>
    <w:rsid w:val="00F7793D"/>
    <w:rsid w:val="00F810CE"/>
    <w:rsid w:val="00F8133F"/>
    <w:rsid w:val="00F817A6"/>
    <w:rsid w:val="00F82394"/>
    <w:rsid w:val="00F83705"/>
    <w:rsid w:val="00F84291"/>
    <w:rsid w:val="00F86283"/>
    <w:rsid w:val="00F87B1C"/>
    <w:rsid w:val="00F91237"/>
    <w:rsid w:val="00F9142E"/>
    <w:rsid w:val="00F93046"/>
    <w:rsid w:val="00F933C8"/>
    <w:rsid w:val="00F93DEB"/>
    <w:rsid w:val="00F9449A"/>
    <w:rsid w:val="00F94C81"/>
    <w:rsid w:val="00F95BAF"/>
    <w:rsid w:val="00F96295"/>
    <w:rsid w:val="00FA1D09"/>
    <w:rsid w:val="00FA3330"/>
    <w:rsid w:val="00FA33A8"/>
    <w:rsid w:val="00FA36A9"/>
    <w:rsid w:val="00FA494A"/>
    <w:rsid w:val="00FA4EC3"/>
    <w:rsid w:val="00FA5D15"/>
    <w:rsid w:val="00FA664F"/>
    <w:rsid w:val="00FA7D24"/>
    <w:rsid w:val="00FB2928"/>
    <w:rsid w:val="00FB371C"/>
    <w:rsid w:val="00FC3DB4"/>
    <w:rsid w:val="00FC4F47"/>
    <w:rsid w:val="00FC7D0A"/>
    <w:rsid w:val="00FD5F80"/>
    <w:rsid w:val="00FD5FD7"/>
    <w:rsid w:val="00FD6926"/>
    <w:rsid w:val="00FD6B12"/>
    <w:rsid w:val="00FD6B8B"/>
    <w:rsid w:val="00FE3031"/>
    <w:rsid w:val="00FE4D03"/>
    <w:rsid w:val="00FE565B"/>
    <w:rsid w:val="00FF16DC"/>
    <w:rsid w:val="00FF1B86"/>
    <w:rsid w:val="00FF2989"/>
    <w:rsid w:val="00FF3026"/>
    <w:rsid w:val="00FF3187"/>
    <w:rsid w:val="00FF3695"/>
    <w:rsid w:val="00FF3AA7"/>
    <w:rsid w:val="00FF4ABD"/>
    <w:rsid w:val="00FF52EF"/>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E429C72-FFF6-413F-AC13-EA26F32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rsid w:val="00EA55DC"/>
  </w:style>
  <w:style w:type="table" w:styleId="TableGrid">
    <w:name w:val="Table Grid"/>
    <w:basedOn w:val="TableNormal"/>
    <w:rsid w:val="001940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rsid w:val="00540562"/>
    <w:rPr>
      <w:sz w:val="24"/>
      <w:szCs w:val="24"/>
      <w:lang w:val="en-GB" w:eastAsia="en-US"/>
    </w:rPr>
  </w:style>
  <w:style w:type="paragraph" w:styleId="NoSpacing">
    <w:name w:val="No Spacing"/>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9"/>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9"/>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9"/>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uiPriority w:val="99"/>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6D26-AEAF-45F3-B1C1-EEF44CED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38724</Words>
  <Characters>22074</Characters>
  <Application>Microsoft Office Word</Application>
  <DocSecurity>0</DocSecurity>
  <Lines>183</Lines>
  <Paragraphs>121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60677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lenovouser</cp:lastModifiedBy>
  <cp:revision>2</cp:revision>
  <cp:lastPrinted>2017-02-24T13:06:00Z</cp:lastPrinted>
  <dcterms:created xsi:type="dcterms:W3CDTF">2017-02-27T14:46:00Z</dcterms:created>
  <dcterms:modified xsi:type="dcterms:W3CDTF">2017-02-27T14:46:00Z</dcterms:modified>
</cp:coreProperties>
</file>