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C9" w:rsidRPr="00FE4458" w:rsidRDefault="00151CC9" w:rsidP="00151CC9">
      <w:pPr>
        <w:spacing w:after="0" w:line="240" w:lineRule="auto"/>
        <w:jc w:val="right"/>
        <w:rPr>
          <w:rFonts w:ascii="Times New Roman" w:hAnsi="Times New Roman" w:cs="Times New Roman"/>
          <w:b/>
          <w:i/>
          <w:iCs/>
          <w:sz w:val="24"/>
          <w:szCs w:val="24"/>
          <w:lang w:val="pt-BR"/>
        </w:rPr>
      </w:pPr>
      <w:bookmarkStart w:id="0" w:name="_GoBack"/>
      <w:bookmarkEnd w:id="0"/>
      <w:r w:rsidRPr="00FE4458">
        <w:rPr>
          <w:rFonts w:ascii="Times New Roman" w:hAnsi="Times New Roman" w:cs="Times New Roman"/>
          <w:b/>
          <w:i/>
          <w:iCs/>
          <w:sz w:val="24"/>
          <w:szCs w:val="24"/>
          <w:lang w:val="pt-BR"/>
        </w:rPr>
        <w:t xml:space="preserve">Par LU </w:t>
      </w:r>
      <w:r w:rsidR="0096164A">
        <w:rPr>
          <w:rFonts w:ascii="Times New Roman" w:hAnsi="Times New Roman" w:cs="Times New Roman"/>
          <w:b/>
          <w:i/>
          <w:iCs/>
          <w:sz w:val="24"/>
          <w:szCs w:val="24"/>
          <w:lang w:val="pt-BR"/>
        </w:rPr>
        <w:t>atklāta konkurs</w:t>
      </w:r>
      <w:r w:rsidRPr="00FE4458">
        <w:rPr>
          <w:rFonts w:ascii="Times New Roman" w:hAnsi="Times New Roman" w:cs="Times New Roman"/>
          <w:b/>
          <w:i/>
          <w:iCs/>
          <w:sz w:val="24"/>
          <w:szCs w:val="24"/>
          <w:lang w:val="pt-BR"/>
        </w:rPr>
        <w:t>a</w:t>
      </w:r>
    </w:p>
    <w:p w:rsidR="00151CC9" w:rsidRPr="00FE4458" w:rsidRDefault="00151CC9" w:rsidP="00151CC9">
      <w:pPr>
        <w:tabs>
          <w:tab w:val="center" w:pos="4153"/>
        </w:tabs>
        <w:spacing w:after="0" w:line="240" w:lineRule="auto"/>
        <w:jc w:val="right"/>
        <w:rPr>
          <w:rFonts w:ascii="Times New Roman" w:hAnsi="Times New Roman" w:cs="Times New Roman"/>
          <w:b/>
          <w:i/>
          <w:sz w:val="24"/>
          <w:szCs w:val="24"/>
        </w:rPr>
      </w:pPr>
      <w:r w:rsidRPr="00FE4458">
        <w:rPr>
          <w:rFonts w:ascii="Times New Roman" w:hAnsi="Times New Roman" w:cs="Times New Roman"/>
          <w:b/>
          <w:i/>
          <w:iCs/>
          <w:sz w:val="24"/>
          <w:szCs w:val="24"/>
          <w:lang w:val="pt-BR"/>
        </w:rPr>
        <w:t>„</w:t>
      </w:r>
      <w:r w:rsidR="00AE19B5" w:rsidRPr="00AE19B5">
        <w:t xml:space="preserve"> </w:t>
      </w:r>
      <w:r w:rsidR="00AE19B5" w:rsidRPr="00AE19B5">
        <w:rPr>
          <w:rFonts w:ascii="Times New Roman" w:hAnsi="Times New Roman" w:cs="Times New Roman"/>
          <w:b/>
          <w:i/>
          <w:iCs/>
          <w:sz w:val="24"/>
          <w:szCs w:val="24"/>
          <w:lang w:val="pt-BR"/>
        </w:rPr>
        <w:t>Latvijas Universitātes ēku un piegulošo teritoriju uzkopšanas pakalpojumi</w:t>
      </w:r>
      <w:r w:rsidRPr="00FE4458">
        <w:rPr>
          <w:rFonts w:ascii="Times New Roman" w:hAnsi="Times New Roman" w:cs="Times New Roman"/>
          <w:b/>
          <w:i/>
          <w:sz w:val="24"/>
          <w:szCs w:val="24"/>
        </w:rPr>
        <w:t>”</w:t>
      </w:r>
    </w:p>
    <w:p w:rsidR="00151CC9" w:rsidRPr="00FE4458" w:rsidRDefault="00151CC9" w:rsidP="00151CC9">
      <w:pPr>
        <w:spacing w:after="0" w:line="240" w:lineRule="auto"/>
        <w:jc w:val="right"/>
        <w:rPr>
          <w:rFonts w:ascii="Times New Roman" w:hAnsi="Times New Roman" w:cs="Times New Roman"/>
          <w:b/>
          <w:i/>
          <w:iCs/>
          <w:sz w:val="24"/>
          <w:szCs w:val="24"/>
          <w:lang w:val="pt-BR"/>
        </w:rPr>
      </w:pPr>
      <w:r w:rsidRPr="00FE4458">
        <w:rPr>
          <w:rFonts w:ascii="Times New Roman" w:hAnsi="Times New Roman" w:cs="Times New Roman"/>
          <w:b/>
          <w:i/>
          <w:iCs/>
          <w:sz w:val="24"/>
          <w:szCs w:val="24"/>
          <w:lang w:val="pt-BR"/>
        </w:rPr>
        <w:t>(Iepirkuma ident. Nr. LU 201</w:t>
      </w:r>
      <w:r w:rsidR="00FE4458" w:rsidRPr="00FE4458">
        <w:rPr>
          <w:rFonts w:ascii="Times New Roman" w:hAnsi="Times New Roman" w:cs="Times New Roman"/>
          <w:b/>
          <w:i/>
          <w:iCs/>
          <w:sz w:val="24"/>
          <w:szCs w:val="24"/>
          <w:lang w:val="pt-BR"/>
        </w:rPr>
        <w:t>6</w:t>
      </w:r>
      <w:r w:rsidRPr="00FE4458">
        <w:rPr>
          <w:rFonts w:ascii="Times New Roman" w:hAnsi="Times New Roman" w:cs="Times New Roman"/>
          <w:b/>
          <w:i/>
          <w:iCs/>
          <w:sz w:val="24"/>
          <w:szCs w:val="24"/>
          <w:lang w:val="pt-BR"/>
        </w:rPr>
        <w:t>/</w:t>
      </w:r>
      <w:r w:rsidR="00FE4458" w:rsidRPr="00FE4458">
        <w:rPr>
          <w:rFonts w:ascii="Times New Roman" w:hAnsi="Times New Roman" w:cs="Times New Roman"/>
          <w:b/>
          <w:i/>
          <w:iCs/>
          <w:sz w:val="24"/>
          <w:szCs w:val="24"/>
          <w:lang w:val="pt-BR"/>
        </w:rPr>
        <w:t>3</w:t>
      </w:r>
      <w:r w:rsidR="0096164A">
        <w:rPr>
          <w:rFonts w:ascii="Times New Roman" w:hAnsi="Times New Roman" w:cs="Times New Roman"/>
          <w:b/>
          <w:i/>
          <w:iCs/>
          <w:sz w:val="24"/>
          <w:szCs w:val="24"/>
          <w:lang w:val="pt-BR"/>
        </w:rPr>
        <w:t>5</w:t>
      </w:r>
      <w:r w:rsidRPr="00FE4458">
        <w:rPr>
          <w:rFonts w:ascii="Times New Roman" w:hAnsi="Times New Roman" w:cs="Times New Roman"/>
          <w:b/>
          <w:i/>
          <w:iCs/>
          <w:sz w:val="24"/>
          <w:szCs w:val="24"/>
          <w:lang w:val="pt-BR"/>
        </w:rPr>
        <w:t>) nolikumu</w:t>
      </w:r>
    </w:p>
    <w:p w:rsidR="00151CC9" w:rsidRPr="00B155C4" w:rsidRDefault="00151CC9" w:rsidP="00151CC9">
      <w:pPr>
        <w:spacing w:after="0" w:line="240" w:lineRule="auto"/>
        <w:rPr>
          <w:rFonts w:ascii="Times New Roman" w:hAnsi="Times New Roman" w:cs="Times New Roman"/>
          <w:sz w:val="24"/>
          <w:szCs w:val="24"/>
          <w:highlight w:val="yellow"/>
          <w:lang w:val="pt-BR"/>
        </w:rPr>
      </w:pPr>
    </w:p>
    <w:p w:rsidR="00151CC9" w:rsidRPr="00644A13" w:rsidRDefault="00151CC9" w:rsidP="00151CC9">
      <w:pPr>
        <w:spacing w:after="0" w:line="240" w:lineRule="auto"/>
        <w:jc w:val="both"/>
        <w:rPr>
          <w:rFonts w:ascii="Times New Roman" w:hAnsi="Times New Roman" w:cs="Times New Roman"/>
          <w:sz w:val="24"/>
          <w:szCs w:val="24"/>
          <w:lang w:val="pt-BR"/>
        </w:rPr>
      </w:pPr>
    </w:p>
    <w:p w:rsidR="00151CC9" w:rsidRPr="00151CC9" w:rsidRDefault="00151CC9" w:rsidP="009E45DB">
      <w:pPr>
        <w:spacing w:after="0" w:line="240" w:lineRule="auto"/>
        <w:ind w:firstLine="720"/>
        <w:jc w:val="both"/>
        <w:rPr>
          <w:rFonts w:ascii="Times New Roman" w:hAnsi="Times New Roman" w:cs="Times New Roman"/>
          <w:sz w:val="24"/>
          <w:szCs w:val="24"/>
          <w:lang w:val="de-DE"/>
        </w:rPr>
      </w:pPr>
      <w:r w:rsidRPr="00644A13">
        <w:rPr>
          <w:rFonts w:ascii="Times New Roman" w:hAnsi="Times New Roman" w:cs="Times New Roman"/>
          <w:sz w:val="24"/>
          <w:szCs w:val="24"/>
        </w:rPr>
        <w:t xml:space="preserve">Latvijas Universitātes </w:t>
      </w:r>
      <w:r w:rsidR="00382F67">
        <w:rPr>
          <w:rFonts w:ascii="Times New Roman" w:hAnsi="Times New Roman" w:cs="Times New Roman"/>
          <w:sz w:val="24"/>
          <w:szCs w:val="24"/>
        </w:rPr>
        <w:t xml:space="preserve">(LU) </w:t>
      </w:r>
      <w:r w:rsidRPr="00644A13">
        <w:rPr>
          <w:rFonts w:ascii="Times New Roman" w:hAnsi="Times New Roman" w:cs="Times New Roman"/>
          <w:sz w:val="24"/>
          <w:szCs w:val="24"/>
        </w:rPr>
        <w:t xml:space="preserve">iepirkumu komisija, atbildot uz ieinteresētā  piegādātāja uzdotajiem jautājumiem, sniedz skaidrojumu par Latvijas Universitātes organizētā </w:t>
      </w:r>
      <w:r w:rsidR="00B66E4C">
        <w:rPr>
          <w:rFonts w:ascii="Times New Roman" w:hAnsi="Times New Roman" w:cs="Times New Roman"/>
          <w:sz w:val="24"/>
          <w:szCs w:val="24"/>
        </w:rPr>
        <w:t>atklātā konkursa</w:t>
      </w:r>
      <w:r w:rsidRPr="00644A13">
        <w:rPr>
          <w:rFonts w:ascii="Times New Roman" w:hAnsi="Times New Roman" w:cs="Times New Roman"/>
          <w:sz w:val="24"/>
          <w:szCs w:val="24"/>
        </w:rPr>
        <w:t xml:space="preserve"> </w:t>
      </w:r>
      <w:r w:rsidR="007E51B4" w:rsidRPr="00644A13">
        <w:rPr>
          <w:rFonts w:ascii="Times New Roman" w:hAnsi="Times New Roman" w:cs="Times New Roman"/>
          <w:sz w:val="24"/>
          <w:szCs w:val="24"/>
        </w:rPr>
        <w:t>„</w:t>
      </w:r>
      <w:r w:rsidR="00B66E4C" w:rsidRPr="00B66E4C">
        <w:rPr>
          <w:rFonts w:ascii="Times New Roman" w:hAnsi="Times New Roman" w:cs="Times New Roman"/>
          <w:sz w:val="24"/>
          <w:szCs w:val="24"/>
        </w:rPr>
        <w:t>Latvijas Universitātes ēku un piegulošo teritoriju uzkopšanas pakalpojumi</w:t>
      </w:r>
      <w:r w:rsidRPr="00644A13">
        <w:rPr>
          <w:rFonts w:ascii="Times New Roman" w:hAnsi="Times New Roman" w:cs="Times New Roman"/>
          <w:sz w:val="24"/>
          <w:szCs w:val="24"/>
        </w:rPr>
        <w:t>” (</w:t>
      </w:r>
      <w:proofErr w:type="spellStart"/>
      <w:r w:rsidRPr="00644A13">
        <w:rPr>
          <w:rFonts w:ascii="Times New Roman" w:hAnsi="Times New Roman" w:cs="Times New Roman"/>
          <w:sz w:val="24"/>
          <w:szCs w:val="24"/>
        </w:rPr>
        <w:t>id</w:t>
      </w:r>
      <w:proofErr w:type="spellEnd"/>
      <w:r w:rsidRPr="00644A13">
        <w:rPr>
          <w:rFonts w:ascii="Times New Roman" w:hAnsi="Times New Roman" w:cs="Times New Roman"/>
          <w:sz w:val="24"/>
          <w:szCs w:val="24"/>
        </w:rPr>
        <w:t>. Nr. LU 201</w:t>
      </w:r>
      <w:r w:rsidR="00644A13" w:rsidRPr="00644A13">
        <w:rPr>
          <w:rFonts w:ascii="Times New Roman" w:hAnsi="Times New Roman" w:cs="Times New Roman"/>
          <w:sz w:val="24"/>
          <w:szCs w:val="24"/>
        </w:rPr>
        <w:t>6</w:t>
      </w:r>
      <w:r w:rsidRPr="00644A13">
        <w:rPr>
          <w:rFonts w:ascii="Times New Roman" w:hAnsi="Times New Roman" w:cs="Times New Roman"/>
          <w:sz w:val="24"/>
          <w:szCs w:val="24"/>
        </w:rPr>
        <w:t>/</w:t>
      </w:r>
      <w:r w:rsidR="00644A13" w:rsidRPr="00644A13">
        <w:rPr>
          <w:rFonts w:ascii="Times New Roman" w:hAnsi="Times New Roman" w:cs="Times New Roman"/>
          <w:sz w:val="24"/>
          <w:szCs w:val="24"/>
        </w:rPr>
        <w:t>3</w:t>
      </w:r>
      <w:r w:rsidR="00B66E4C">
        <w:rPr>
          <w:rFonts w:ascii="Times New Roman" w:hAnsi="Times New Roman" w:cs="Times New Roman"/>
          <w:sz w:val="24"/>
          <w:szCs w:val="24"/>
        </w:rPr>
        <w:t>5</w:t>
      </w:r>
      <w:r w:rsidRPr="00644A13">
        <w:rPr>
          <w:rFonts w:ascii="Times New Roman" w:hAnsi="Times New Roman" w:cs="Times New Roman"/>
          <w:sz w:val="24"/>
          <w:szCs w:val="24"/>
        </w:rPr>
        <w:t>) nolikumā (turpmāk – Nolikums) noteiktajām prasībām</w:t>
      </w:r>
      <w:r w:rsidRPr="00644A13">
        <w:rPr>
          <w:rFonts w:ascii="Times New Roman" w:hAnsi="Times New Roman" w:cs="Times New Roman"/>
          <w:sz w:val="24"/>
          <w:szCs w:val="24"/>
          <w:lang w:val="de-DE"/>
        </w:rPr>
        <w:t>:</w:t>
      </w:r>
    </w:p>
    <w:p w:rsidR="00151CC9" w:rsidRPr="00151CC9" w:rsidRDefault="00151CC9" w:rsidP="00890640">
      <w:pPr>
        <w:rPr>
          <w:rFonts w:ascii="Times New Roman" w:hAnsi="Times New Roman" w:cs="Times New Roman"/>
          <w:b/>
          <w:sz w:val="24"/>
          <w:szCs w:val="24"/>
        </w:rPr>
      </w:pPr>
    </w:p>
    <w:p w:rsidR="00335B0A" w:rsidRPr="00335B0A" w:rsidRDefault="00EB5146" w:rsidP="00335B0A">
      <w:pPr>
        <w:spacing w:after="0" w:line="259" w:lineRule="auto"/>
        <w:jc w:val="both"/>
        <w:rPr>
          <w:rFonts w:ascii="Times New Roman" w:eastAsia="Calibri" w:hAnsi="Times New Roman" w:cs="Times New Roman"/>
          <w:sz w:val="24"/>
          <w:szCs w:val="24"/>
        </w:rPr>
      </w:pPr>
      <w:r w:rsidRPr="000969A8">
        <w:rPr>
          <w:rFonts w:ascii="Times New Roman" w:hAnsi="Times New Roman" w:cs="Times New Roman"/>
          <w:b/>
          <w:sz w:val="24"/>
          <w:szCs w:val="24"/>
        </w:rPr>
        <w:t>Jautājums</w:t>
      </w:r>
      <w:r w:rsidR="00A44484" w:rsidRPr="000969A8">
        <w:rPr>
          <w:rFonts w:ascii="Times New Roman" w:hAnsi="Times New Roman" w:cs="Times New Roman"/>
          <w:b/>
          <w:sz w:val="24"/>
          <w:szCs w:val="24"/>
        </w:rPr>
        <w:t>:</w:t>
      </w:r>
      <w:r w:rsidR="00A44484" w:rsidRPr="00151CC9">
        <w:rPr>
          <w:rFonts w:ascii="Times New Roman" w:hAnsi="Times New Roman" w:cs="Times New Roman"/>
          <w:b/>
          <w:i/>
          <w:sz w:val="24"/>
          <w:szCs w:val="24"/>
        </w:rPr>
        <w:t xml:space="preserve"> </w:t>
      </w:r>
      <w:r w:rsidR="00A44484" w:rsidRPr="000969A8">
        <w:rPr>
          <w:rFonts w:ascii="Times New Roman" w:hAnsi="Times New Roman" w:cs="Times New Roman"/>
          <w:sz w:val="24"/>
          <w:szCs w:val="24"/>
        </w:rPr>
        <w:t>„</w:t>
      </w:r>
      <w:r w:rsidR="00335B0A" w:rsidRPr="00335B0A">
        <w:rPr>
          <w:rFonts w:ascii="Times New Roman" w:eastAsia="Calibri" w:hAnsi="Times New Roman" w:cs="Times New Roman"/>
          <w:sz w:val="24"/>
          <w:szCs w:val="24"/>
        </w:rPr>
        <w:t>Vai pretendents pareizi saprot, ka, lai apliecinātu pieredzi dalībai vairākām iepirkuma priekšmeta daļām, pretendentam nepieciešams norādīt vismaz vienu līgumu (un vienu atsauksmes oriģinālu), kurā kopējais telpu un/vai teritoriju apjoms ir ne mazāks par telpu un/vai teritoriju kopējo apjomu par daļām par kurām tiek iesniegts piedāvājums, šādā veidā apliecinot savu atbilstību 5.4.1.punktā izvirzītajām prasībām?”</w:t>
      </w:r>
    </w:p>
    <w:p w:rsidR="00335B0A" w:rsidRPr="00335B0A" w:rsidRDefault="00335B0A" w:rsidP="00335B0A">
      <w:pPr>
        <w:spacing w:after="0" w:line="259" w:lineRule="auto"/>
        <w:jc w:val="both"/>
        <w:rPr>
          <w:rFonts w:ascii="Times New Roman" w:eastAsia="Calibri" w:hAnsi="Times New Roman" w:cs="Times New Roman"/>
          <w:sz w:val="24"/>
          <w:szCs w:val="24"/>
        </w:rPr>
      </w:pPr>
    </w:p>
    <w:p w:rsidR="00151CC9" w:rsidRPr="00151CC9" w:rsidRDefault="00151CC9" w:rsidP="00151CC9">
      <w:pPr>
        <w:pStyle w:val="PlainText"/>
        <w:spacing w:after="120"/>
        <w:jc w:val="both"/>
        <w:rPr>
          <w:rFonts w:ascii="Times New Roman" w:hAnsi="Times New Roman"/>
          <w:i/>
          <w:sz w:val="24"/>
          <w:szCs w:val="24"/>
        </w:rPr>
      </w:pPr>
      <w:r w:rsidRPr="0005598B">
        <w:rPr>
          <w:rFonts w:ascii="Times New Roman" w:hAnsi="Times New Roman"/>
          <w:i/>
          <w:sz w:val="24"/>
          <w:szCs w:val="24"/>
        </w:rPr>
        <w:t>Iepirkuma komisijas atbilde:</w:t>
      </w:r>
    </w:p>
    <w:p w:rsidR="00335B0A" w:rsidRDefault="00335B0A" w:rsidP="00335B0A">
      <w:pPr>
        <w:spacing w:after="0" w:line="259" w:lineRule="auto"/>
        <w:jc w:val="both"/>
        <w:rPr>
          <w:rFonts w:ascii="Times New Roman" w:hAnsi="Times New Roman"/>
          <w:i/>
          <w:sz w:val="24"/>
          <w:szCs w:val="24"/>
        </w:rPr>
      </w:pPr>
      <w:r w:rsidRPr="00335B0A">
        <w:rPr>
          <w:rFonts w:ascii="Times New Roman" w:eastAsia="Calibri" w:hAnsi="Times New Roman" w:cs="Times New Roman"/>
          <w:sz w:val="24"/>
          <w:szCs w:val="24"/>
        </w:rPr>
        <w:t>Jā, pretendents pareizi saprot, ka, ja pretendents iesniedz piedāvājumu vairākām daļām, tad pretendents var skatīt visu objektu platību kopā, pieredzes apliecināšanai norādot viena līguma izpildi (un vienu pozitīvu atsauksmi), vai katrai daļai atsevišķi norādot viena līguma izpildi ar atbilstošu platību.</w:t>
      </w:r>
    </w:p>
    <w:p w:rsidR="009612ED" w:rsidRPr="00151CC9" w:rsidRDefault="009612ED" w:rsidP="00EB5146">
      <w:pPr>
        <w:spacing w:after="0" w:line="240" w:lineRule="auto"/>
        <w:rPr>
          <w:rFonts w:ascii="Times New Roman" w:hAnsi="Times New Roman" w:cs="Times New Roman"/>
          <w:sz w:val="24"/>
          <w:szCs w:val="24"/>
        </w:rPr>
      </w:pPr>
    </w:p>
    <w:sectPr w:rsidR="009612ED" w:rsidRPr="00151C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E46"/>
    <w:multiLevelType w:val="hybridMultilevel"/>
    <w:tmpl w:val="6B1446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6763C3"/>
    <w:multiLevelType w:val="hybridMultilevel"/>
    <w:tmpl w:val="A61AA58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C5E089E"/>
    <w:multiLevelType w:val="hybridMultilevel"/>
    <w:tmpl w:val="3CAE4D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3DB049C"/>
    <w:multiLevelType w:val="hybridMultilevel"/>
    <w:tmpl w:val="57D878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B6B2AAC"/>
    <w:multiLevelType w:val="hybridMultilevel"/>
    <w:tmpl w:val="BEA6943E"/>
    <w:lvl w:ilvl="0" w:tplc="1A1CE40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3666AC8"/>
    <w:multiLevelType w:val="hybridMultilevel"/>
    <w:tmpl w:val="309E9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5655A8D"/>
    <w:multiLevelType w:val="hybridMultilevel"/>
    <w:tmpl w:val="F8EE487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AD97EC0"/>
    <w:multiLevelType w:val="hybridMultilevel"/>
    <w:tmpl w:val="DB1EA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2A"/>
    <w:rsid w:val="00002AFE"/>
    <w:rsid w:val="00045965"/>
    <w:rsid w:val="000969A8"/>
    <w:rsid w:val="000A57D4"/>
    <w:rsid w:val="0011565F"/>
    <w:rsid w:val="00151CC9"/>
    <w:rsid w:val="00153211"/>
    <w:rsid w:val="001A32B7"/>
    <w:rsid w:val="00203933"/>
    <w:rsid w:val="0020790E"/>
    <w:rsid w:val="002141F6"/>
    <w:rsid w:val="00257AE6"/>
    <w:rsid w:val="00297EA2"/>
    <w:rsid w:val="002F3E03"/>
    <w:rsid w:val="00335B0A"/>
    <w:rsid w:val="00341E15"/>
    <w:rsid w:val="00356EFA"/>
    <w:rsid w:val="003656C3"/>
    <w:rsid w:val="00382F67"/>
    <w:rsid w:val="00393452"/>
    <w:rsid w:val="00431EDC"/>
    <w:rsid w:val="00482A61"/>
    <w:rsid w:val="004A0421"/>
    <w:rsid w:val="004A2373"/>
    <w:rsid w:val="004A4B2B"/>
    <w:rsid w:val="004D4F30"/>
    <w:rsid w:val="004D7A9B"/>
    <w:rsid w:val="0055365C"/>
    <w:rsid w:val="00562408"/>
    <w:rsid w:val="005662FE"/>
    <w:rsid w:val="005A4F14"/>
    <w:rsid w:val="006116BF"/>
    <w:rsid w:val="0061211A"/>
    <w:rsid w:val="00612C12"/>
    <w:rsid w:val="00644A13"/>
    <w:rsid w:val="006B5A46"/>
    <w:rsid w:val="006C56F7"/>
    <w:rsid w:val="006D4D87"/>
    <w:rsid w:val="00707F8D"/>
    <w:rsid w:val="00764A20"/>
    <w:rsid w:val="007B51FD"/>
    <w:rsid w:val="007C4F75"/>
    <w:rsid w:val="007D1E25"/>
    <w:rsid w:val="007E51B4"/>
    <w:rsid w:val="00842C14"/>
    <w:rsid w:val="00864DA7"/>
    <w:rsid w:val="00890640"/>
    <w:rsid w:val="00904546"/>
    <w:rsid w:val="00915C9C"/>
    <w:rsid w:val="009568B8"/>
    <w:rsid w:val="009612ED"/>
    <w:rsid w:val="0096164A"/>
    <w:rsid w:val="00963329"/>
    <w:rsid w:val="00966D3B"/>
    <w:rsid w:val="009E45DB"/>
    <w:rsid w:val="00A20829"/>
    <w:rsid w:val="00A42A10"/>
    <w:rsid w:val="00A44484"/>
    <w:rsid w:val="00AA7585"/>
    <w:rsid w:val="00AA75BF"/>
    <w:rsid w:val="00AE19B5"/>
    <w:rsid w:val="00AF2532"/>
    <w:rsid w:val="00AF307B"/>
    <w:rsid w:val="00B024B9"/>
    <w:rsid w:val="00B155C4"/>
    <w:rsid w:val="00B16902"/>
    <w:rsid w:val="00B5372A"/>
    <w:rsid w:val="00B63B2D"/>
    <w:rsid w:val="00B66E4C"/>
    <w:rsid w:val="00B81241"/>
    <w:rsid w:val="00BB1FB3"/>
    <w:rsid w:val="00BB4374"/>
    <w:rsid w:val="00C254BB"/>
    <w:rsid w:val="00C56787"/>
    <w:rsid w:val="00CA6FEE"/>
    <w:rsid w:val="00D00451"/>
    <w:rsid w:val="00D44D64"/>
    <w:rsid w:val="00D507C0"/>
    <w:rsid w:val="00DB2BEE"/>
    <w:rsid w:val="00DF2C97"/>
    <w:rsid w:val="00E53CED"/>
    <w:rsid w:val="00EA1E12"/>
    <w:rsid w:val="00EB5146"/>
    <w:rsid w:val="00EC5B91"/>
    <w:rsid w:val="00ED64AA"/>
    <w:rsid w:val="00EF33DA"/>
    <w:rsid w:val="00F36733"/>
    <w:rsid w:val="00F757A5"/>
    <w:rsid w:val="00F90C13"/>
    <w:rsid w:val="00FE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46"/>
    <w:pPr>
      <w:ind w:left="720"/>
      <w:contextualSpacing/>
    </w:pPr>
  </w:style>
  <w:style w:type="paragraph" w:styleId="PlainText">
    <w:name w:val="Plain Text"/>
    <w:basedOn w:val="Normal"/>
    <w:link w:val="PlainTextChar"/>
    <w:uiPriority w:val="99"/>
    <w:unhideWhenUsed/>
    <w:rsid w:val="00151CC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1CC9"/>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46"/>
    <w:pPr>
      <w:ind w:left="720"/>
      <w:contextualSpacing/>
    </w:pPr>
  </w:style>
  <w:style w:type="paragraph" w:styleId="PlainText">
    <w:name w:val="Plain Text"/>
    <w:basedOn w:val="Normal"/>
    <w:link w:val="PlainTextChar"/>
    <w:uiPriority w:val="99"/>
    <w:unhideWhenUsed/>
    <w:rsid w:val="00151CC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1CC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7DB1-E58F-4228-98C4-B2755FCA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User</cp:lastModifiedBy>
  <cp:revision>2</cp:revision>
  <dcterms:created xsi:type="dcterms:W3CDTF">2016-06-02T11:32:00Z</dcterms:created>
  <dcterms:modified xsi:type="dcterms:W3CDTF">2016-06-02T11:32:00Z</dcterms:modified>
</cp:coreProperties>
</file>