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DECC6" w14:textId="77777777" w:rsidR="005A111C" w:rsidRDefault="005A111C">
      <w:pPr>
        <w:pStyle w:val="BodyText"/>
        <w:spacing w:before="8"/>
        <w:rPr>
          <w:sz w:val="7"/>
        </w:rPr>
      </w:pPr>
    </w:p>
    <w:p w14:paraId="2E2540DB" w14:textId="77777777" w:rsidR="005A111C" w:rsidRDefault="005A111C">
      <w:pPr>
        <w:pStyle w:val="BodyText"/>
        <w:rPr>
          <w:sz w:val="20"/>
        </w:rPr>
      </w:pPr>
    </w:p>
    <w:p w14:paraId="6635ED45" w14:textId="77777777" w:rsidR="005A111C" w:rsidRDefault="001530BD">
      <w:pPr>
        <w:pStyle w:val="Heading1"/>
        <w:spacing w:before="241"/>
      </w:pPr>
      <w:r>
        <w:t>SUMMER</w:t>
      </w:r>
      <w:r>
        <w:rPr>
          <w:spacing w:val="-3"/>
        </w:rPr>
        <w:t xml:space="preserve"> </w:t>
      </w:r>
      <w:r>
        <w:t>SCHOOL</w:t>
      </w:r>
    </w:p>
    <w:p w14:paraId="3DDC567E" w14:textId="77777777" w:rsidR="005A111C" w:rsidRDefault="005A111C">
      <w:pPr>
        <w:pStyle w:val="BodyText"/>
        <w:spacing w:before="6"/>
        <w:rPr>
          <w:b/>
          <w:sz w:val="33"/>
        </w:rPr>
      </w:pPr>
    </w:p>
    <w:p w14:paraId="48EF053A" w14:textId="249396E5" w:rsidR="005A111C" w:rsidRDefault="001530BD">
      <w:pPr>
        <w:pStyle w:val="Title"/>
      </w:pPr>
      <w:r>
        <w:rPr>
          <w:color w:val="17365D"/>
        </w:rPr>
        <w:t>STANDING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FOR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THE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WEST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ON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ITS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BORDERLANDS:</w:t>
      </w:r>
      <w:r>
        <w:rPr>
          <w:color w:val="17365D"/>
          <w:spacing w:val="-1"/>
        </w:rPr>
        <w:t xml:space="preserve"> </w:t>
      </w:r>
      <w:r w:rsidR="000C5629">
        <w:rPr>
          <w:color w:val="17365D"/>
          <w:spacing w:val="-1"/>
        </w:rPr>
        <w:br/>
      </w:r>
      <w:r>
        <w:rPr>
          <w:color w:val="17365D"/>
        </w:rPr>
        <w:t>SOFT</w:t>
      </w:r>
      <w:r>
        <w:rPr>
          <w:color w:val="17365D"/>
          <w:spacing w:val="-87"/>
        </w:rPr>
        <w:t xml:space="preserve"> </w:t>
      </w:r>
      <w:r>
        <w:rPr>
          <w:color w:val="17365D"/>
        </w:rPr>
        <w:t>AND HARD SECURITY DILEMMAS AND OPPORTUNITIES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OF THE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BALTIC STATES</w:t>
      </w:r>
    </w:p>
    <w:p w14:paraId="14A859AA" w14:textId="314F5EB4" w:rsidR="005A111C" w:rsidRDefault="001530BD">
      <w:pPr>
        <w:pStyle w:val="Heading1"/>
        <w:spacing w:before="91"/>
      </w:pPr>
      <w:r>
        <w:t>JULY</w:t>
      </w:r>
      <w:r>
        <w:rPr>
          <w:spacing w:val="-2"/>
        </w:rPr>
        <w:t xml:space="preserve"> </w:t>
      </w:r>
      <w:r w:rsidR="00871E17">
        <w:t>17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JULY</w:t>
      </w:r>
      <w:r>
        <w:rPr>
          <w:spacing w:val="-1"/>
        </w:rPr>
        <w:t xml:space="preserve"> </w:t>
      </w:r>
      <w:r w:rsidR="00871E17">
        <w:t>28</w:t>
      </w:r>
      <w:r>
        <w:t>, 202</w:t>
      </w:r>
      <w:r w:rsidR="00871E17">
        <w:t>3</w:t>
      </w:r>
    </w:p>
    <w:p w14:paraId="3EFECD26" w14:textId="4C9CC86F" w:rsidR="00871E17" w:rsidRDefault="00871E17" w:rsidP="00871E17">
      <w:pPr>
        <w:pStyle w:val="Heading1"/>
        <w:spacing w:before="91"/>
        <w:jc w:val="left"/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5"/>
        <w:gridCol w:w="7788"/>
      </w:tblGrid>
      <w:tr w:rsidR="005A111C" w14:paraId="461A5085" w14:textId="77777777" w:rsidTr="00A26E6B">
        <w:trPr>
          <w:trHeight w:val="539"/>
        </w:trPr>
        <w:tc>
          <w:tcPr>
            <w:tcW w:w="9923" w:type="dxa"/>
            <w:gridSpan w:val="2"/>
            <w:shd w:val="clear" w:color="auto" w:fill="6C9DEB"/>
          </w:tcPr>
          <w:p w14:paraId="3D88D9DA" w14:textId="7DF53AE3" w:rsidR="005A111C" w:rsidRDefault="001530B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MONDAY,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July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871E17">
              <w:rPr>
                <w:b/>
                <w:sz w:val="24"/>
              </w:rPr>
              <w:t>17</w:t>
            </w:r>
            <w:r w:rsidR="0071220F">
              <w:rPr>
                <w:b/>
                <w:sz w:val="24"/>
              </w:rPr>
              <w:br/>
            </w:r>
            <w:proofErr w:type="spellStart"/>
            <w:r w:rsidR="0071220F" w:rsidRPr="00CB62B5">
              <w:rPr>
                <w:bCs/>
                <w:sz w:val="24"/>
              </w:rPr>
              <w:t>Rai</w:t>
            </w:r>
            <w:r w:rsidR="006612FC">
              <w:rPr>
                <w:bCs/>
                <w:sz w:val="24"/>
              </w:rPr>
              <w:t>ņ</w:t>
            </w:r>
            <w:r w:rsidR="0071220F" w:rsidRPr="00CB62B5">
              <w:rPr>
                <w:bCs/>
                <w:sz w:val="24"/>
              </w:rPr>
              <w:t>a</w:t>
            </w:r>
            <w:proofErr w:type="spellEnd"/>
            <w:r w:rsidR="0071220F" w:rsidRPr="00CB62B5">
              <w:rPr>
                <w:bCs/>
                <w:sz w:val="24"/>
              </w:rPr>
              <w:t xml:space="preserve"> </w:t>
            </w:r>
            <w:proofErr w:type="spellStart"/>
            <w:r w:rsidR="0071220F" w:rsidRPr="00CB62B5">
              <w:rPr>
                <w:bCs/>
                <w:sz w:val="24"/>
              </w:rPr>
              <w:t>b</w:t>
            </w:r>
            <w:r w:rsidR="006612FC">
              <w:rPr>
                <w:bCs/>
                <w:sz w:val="24"/>
              </w:rPr>
              <w:t>ulvāris</w:t>
            </w:r>
            <w:proofErr w:type="spellEnd"/>
            <w:r w:rsidR="0071220F" w:rsidRPr="00CB62B5">
              <w:rPr>
                <w:bCs/>
                <w:sz w:val="24"/>
              </w:rPr>
              <w:t xml:space="preserve"> 19, </w:t>
            </w:r>
            <w:r w:rsidR="00CB62B5" w:rsidRPr="00CB62B5">
              <w:rPr>
                <w:bCs/>
                <w:sz w:val="24"/>
              </w:rPr>
              <w:t>Room 153</w:t>
            </w:r>
          </w:p>
        </w:tc>
      </w:tr>
      <w:tr w:rsidR="005A111C" w14:paraId="49973C2D" w14:textId="77777777" w:rsidTr="00A26E6B">
        <w:trPr>
          <w:trHeight w:val="493"/>
        </w:trPr>
        <w:tc>
          <w:tcPr>
            <w:tcW w:w="2135" w:type="dxa"/>
          </w:tcPr>
          <w:p w14:paraId="7A8FCD5D" w14:textId="09191B98" w:rsidR="005A111C" w:rsidRPr="003D148F" w:rsidRDefault="00635046">
            <w:pPr>
              <w:pStyle w:val="TableParagraph"/>
              <w:rPr>
                <w:bCs/>
                <w:sz w:val="24"/>
              </w:rPr>
            </w:pPr>
            <w:r w:rsidRPr="003D148F">
              <w:rPr>
                <w:bCs/>
                <w:sz w:val="24"/>
              </w:rPr>
              <w:t>09:00 – 09:30</w:t>
            </w:r>
            <w:r w:rsidR="003D148F" w:rsidRPr="003D148F">
              <w:rPr>
                <w:bCs/>
                <w:sz w:val="24"/>
              </w:rPr>
              <w:t xml:space="preserve"> </w:t>
            </w:r>
            <w:r w:rsidR="003D148F">
              <w:rPr>
                <w:bCs/>
                <w:sz w:val="24"/>
              </w:rPr>
              <w:br/>
            </w:r>
          </w:p>
        </w:tc>
        <w:tc>
          <w:tcPr>
            <w:tcW w:w="7788" w:type="dxa"/>
          </w:tcPr>
          <w:p w14:paraId="79C65AD3" w14:textId="71FC19FC" w:rsidR="005A111C" w:rsidRPr="003D148F" w:rsidRDefault="00635046">
            <w:pPr>
              <w:pStyle w:val="TableParagraph"/>
              <w:rPr>
                <w:bCs/>
                <w:sz w:val="24"/>
              </w:rPr>
            </w:pPr>
            <w:r w:rsidRPr="003D148F">
              <w:rPr>
                <w:bCs/>
                <w:sz w:val="24"/>
              </w:rPr>
              <w:t xml:space="preserve">Registration </w:t>
            </w:r>
            <w:r w:rsidR="005029EE" w:rsidRPr="005029EE">
              <w:rPr>
                <w:rStyle w:val="normaltextrun"/>
                <w:color w:val="000000"/>
                <w:sz w:val="24"/>
                <w:szCs w:val="24"/>
                <w:bdr w:val="none" w:sz="0" w:space="0" w:color="auto" w:frame="1"/>
                <w:lang w:val="en-GB"/>
              </w:rPr>
              <w:t>at the lobby of the main building of the U</w:t>
            </w:r>
            <w:r w:rsidR="00A063A0">
              <w:rPr>
                <w:rStyle w:val="normaltextrun"/>
                <w:color w:val="000000"/>
                <w:sz w:val="24"/>
                <w:szCs w:val="24"/>
                <w:bdr w:val="none" w:sz="0" w:space="0" w:color="auto" w:frame="1"/>
                <w:lang w:val="en-GB"/>
              </w:rPr>
              <w:t>niversity of Latvia</w:t>
            </w:r>
            <w:r w:rsidR="005029EE" w:rsidRPr="005029EE">
              <w:rPr>
                <w:rStyle w:val="normaltextrun"/>
                <w:color w:val="000000"/>
                <w:sz w:val="24"/>
                <w:szCs w:val="24"/>
                <w:bdr w:val="none" w:sz="0" w:space="0" w:color="auto" w:frame="1"/>
                <w:lang w:val="en-GB"/>
              </w:rPr>
              <w:t> </w:t>
            </w:r>
            <w:r w:rsidR="003D148F">
              <w:rPr>
                <w:bCs/>
                <w:sz w:val="24"/>
              </w:rPr>
              <w:br/>
            </w:r>
          </w:p>
        </w:tc>
      </w:tr>
      <w:tr w:rsidR="005A111C" w14:paraId="45CDD9CE" w14:textId="77777777" w:rsidTr="00A26E6B">
        <w:trPr>
          <w:trHeight w:val="539"/>
        </w:trPr>
        <w:tc>
          <w:tcPr>
            <w:tcW w:w="2135" w:type="dxa"/>
          </w:tcPr>
          <w:p w14:paraId="49EC5700" w14:textId="77777777" w:rsidR="005A111C" w:rsidRDefault="00153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09:30 – 10:00</w:t>
            </w:r>
          </w:p>
        </w:tc>
        <w:tc>
          <w:tcPr>
            <w:tcW w:w="7788" w:type="dxa"/>
          </w:tcPr>
          <w:p w14:paraId="0AD26DE0" w14:textId="23565BA4" w:rsidR="005A111C" w:rsidRDefault="001530BD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Welcome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 w:rsidR="00965BC7">
              <w:rPr>
                <w:sz w:val="24"/>
              </w:rPr>
              <w:t xml:space="preserve">group </w:t>
            </w:r>
            <w:r w:rsidR="00B5098D">
              <w:rPr>
                <w:spacing w:val="-1"/>
                <w:sz w:val="24"/>
              </w:rPr>
              <w:t>photo</w:t>
            </w:r>
          </w:p>
        </w:tc>
      </w:tr>
      <w:tr w:rsidR="005A111C" w14:paraId="23FBB5C0" w14:textId="77777777" w:rsidTr="00A26E6B">
        <w:trPr>
          <w:trHeight w:val="875"/>
        </w:trPr>
        <w:tc>
          <w:tcPr>
            <w:tcW w:w="2135" w:type="dxa"/>
          </w:tcPr>
          <w:p w14:paraId="05298CDB" w14:textId="77777777" w:rsidR="005A111C" w:rsidRDefault="001530BD">
            <w:pPr>
              <w:pStyle w:val="TableParagraph"/>
              <w:spacing w:before="107"/>
              <w:rPr>
                <w:sz w:val="24"/>
              </w:rPr>
            </w:pPr>
            <w:r>
              <w:rPr>
                <w:sz w:val="24"/>
              </w:rPr>
              <w:t>10:00 – 11:30</w:t>
            </w:r>
          </w:p>
        </w:tc>
        <w:tc>
          <w:tcPr>
            <w:tcW w:w="7788" w:type="dxa"/>
          </w:tcPr>
          <w:p w14:paraId="7F3D4C3A" w14:textId="6501D5E3" w:rsidR="00871E17" w:rsidRPr="00246457" w:rsidRDefault="00A26E6B">
            <w:pPr>
              <w:pStyle w:val="TableParagraph"/>
              <w:spacing w:before="107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Lecture: </w:t>
            </w:r>
            <w:r w:rsidR="00871E17" w:rsidRPr="00246457">
              <w:rPr>
                <w:b/>
                <w:bCs/>
                <w:sz w:val="24"/>
              </w:rPr>
              <w:t>“</w:t>
            </w:r>
            <w:r w:rsidR="00871E17" w:rsidRPr="00246457">
              <w:rPr>
                <w:b/>
                <w:bCs/>
                <w:color w:val="242424"/>
                <w:sz w:val="23"/>
                <w:szCs w:val="23"/>
                <w:shd w:val="clear" w:color="auto" w:fill="FFFFFF"/>
              </w:rPr>
              <w:t>Historical formation of the Baltic area of Western borderlands</w:t>
            </w:r>
            <w:r w:rsidR="00871E17" w:rsidRPr="00246457">
              <w:rPr>
                <w:b/>
                <w:bCs/>
                <w:sz w:val="24"/>
              </w:rPr>
              <w:t>”</w:t>
            </w:r>
          </w:p>
          <w:p w14:paraId="6919F5E8" w14:textId="072A3304" w:rsidR="005A111C" w:rsidRPr="00871E17" w:rsidRDefault="00871E17" w:rsidP="00871E17">
            <w:pPr>
              <w:pStyle w:val="TableParagraph"/>
              <w:spacing w:before="107"/>
              <w:rPr>
                <w:sz w:val="24"/>
              </w:rPr>
            </w:pPr>
            <w:r>
              <w:rPr>
                <w:sz w:val="24"/>
              </w:rPr>
              <w:t xml:space="preserve">Lect. </w:t>
            </w:r>
            <w:proofErr w:type="spellStart"/>
            <w:proofErr w:type="gramStart"/>
            <w:r>
              <w:rPr>
                <w:sz w:val="24"/>
              </w:rPr>
              <w:t>E.Engīzers</w:t>
            </w:r>
            <w:proofErr w:type="spellEnd"/>
            <w:proofErr w:type="gramEnd"/>
          </w:p>
        </w:tc>
      </w:tr>
      <w:tr w:rsidR="005A111C" w14:paraId="1CFB2C72" w14:textId="77777777" w:rsidTr="00A26E6B">
        <w:trPr>
          <w:trHeight w:val="539"/>
        </w:trPr>
        <w:tc>
          <w:tcPr>
            <w:tcW w:w="2135" w:type="dxa"/>
            <w:shd w:val="clear" w:color="auto" w:fill="FABF8F" w:themeFill="accent6" w:themeFillTint="99"/>
          </w:tcPr>
          <w:p w14:paraId="0A7852E1" w14:textId="77777777" w:rsidR="005A111C" w:rsidRDefault="00153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11:30 – 12:30</w:t>
            </w:r>
          </w:p>
        </w:tc>
        <w:tc>
          <w:tcPr>
            <w:tcW w:w="7788" w:type="dxa"/>
            <w:shd w:val="clear" w:color="auto" w:fill="FABF8F" w:themeFill="accent6" w:themeFillTint="99"/>
          </w:tcPr>
          <w:p w14:paraId="45104A32" w14:textId="736B4402" w:rsidR="005A111C" w:rsidRDefault="00D21E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Free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lunch</w:t>
            </w:r>
          </w:p>
        </w:tc>
      </w:tr>
      <w:tr w:rsidR="005A111C" w14:paraId="06ACCABB" w14:textId="77777777" w:rsidTr="00A26E6B">
        <w:trPr>
          <w:trHeight w:val="875"/>
        </w:trPr>
        <w:tc>
          <w:tcPr>
            <w:tcW w:w="2135" w:type="dxa"/>
          </w:tcPr>
          <w:p w14:paraId="1C5295A2" w14:textId="77777777" w:rsidR="005A111C" w:rsidRDefault="001530BD">
            <w:pPr>
              <w:pStyle w:val="TableParagraph"/>
              <w:spacing w:before="107"/>
              <w:rPr>
                <w:sz w:val="24"/>
              </w:rPr>
            </w:pPr>
            <w:r>
              <w:rPr>
                <w:sz w:val="24"/>
              </w:rPr>
              <w:t>12:30-14:00</w:t>
            </w:r>
          </w:p>
          <w:p w14:paraId="6AE4C171" w14:textId="317F558C" w:rsidR="00951E00" w:rsidRPr="00792C78" w:rsidRDefault="00951E00">
            <w:pPr>
              <w:pStyle w:val="TableParagraph"/>
              <w:spacing w:before="107"/>
              <w:rPr>
                <w:i/>
                <w:iCs/>
                <w:sz w:val="18"/>
                <w:szCs w:val="18"/>
              </w:rPr>
            </w:pPr>
            <w:proofErr w:type="spellStart"/>
            <w:r w:rsidRPr="00792C78">
              <w:rPr>
                <w:i/>
                <w:iCs/>
                <w:sz w:val="18"/>
                <w:szCs w:val="18"/>
              </w:rPr>
              <w:t>Smilšu</w:t>
            </w:r>
            <w:proofErr w:type="spellEnd"/>
            <w:r w:rsidRPr="00792C78">
              <w:rPr>
                <w:i/>
                <w:iCs/>
                <w:sz w:val="18"/>
                <w:szCs w:val="18"/>
              </w:rPr>
              <w:t xml:space="preserve"> str</w:t>
            </w:r>
            <w:r w:rsidR="00792C78">
              <w:rPr>
                <w:i/>
                <w:iCs/>
                <w:sz w:val="18"/>
                <w:szCs w:val="18"/>
              </w:rPr>
              <w:t>.</w:t>
            </w:r>
            <w:r w:rsidRPr="00792C78">
              <w:rPr>
                <w:i/>
                <w:iCs/>
                <w:sz w:val="18"/>
                <w:szCs w:val="18"/>
              </w:rPr>
              <w:t xml:space="preserve"> 20</w:t>
            </w:r>
          </w:p>
        </w:tc>
        <w:tc>
          <w:tcPr>
            <w:tcW w:w="7788" w:type="dxa"/>
          </w:tcPr>
          <w:p w14:paraId="367580A7" w14:textId="594D5FB5" w:rsidR="005A111C" w:rsidRPr="00A26E6B" w:rsidRDefault="00871E17">
            <w:pPr>
              <w:pStyle w:val="TableParagraph"/>
              <w:spacing w:before="160"/>
              <w:rPr>
                <w:i/>
                <w:iCs/>
                <w:sz w:val="24"/>
              </w:rPr>
            </w:pPr>
            <w:r w:rsidRPr="00246457">
              <w:rPr>
                <w:sz w:val="24"/>
              </w:rPr>
              <w:t>Fieldtrip to War Museum</w:t>
            </w:r>
          </w:p>
          <w:p w14:paraId="324470EC" w14:textId="387FB258" w:rsidR="00A26E6B" w:rsidRDefault="003C29D9">
            <w:pPr>
              <w:pStyle w:val="TableParagraph"/>
              <w:spacing w:before="160"/>
              <w:rPr>
                <w:i/>
                <w:sz w:val="24"/>
              </w:rPr>
            </w:pPr>
            <w:r>
              <w:rPr>
                <w:sz w:val="24"/>
              </w:rPr>
              <w:t>L</w:t>
            </w:r>
            <w:r w:rsidR="00A26E6B">
              <w:rPr>
                <w:sz w:val="24"/>
              </w:rPr>
              <w:t xml:space="preserve">ect. </w:t>
            </w:r>
            <w:proofErr w:type="spellStart"/>
            <w:proofErr w:type="gramStart"/>
            <w:r w:rsidR="00A26E6B">
              <w:rPr>
                <w:sz w:val="24"/>
              </w:rPr>
              <w:t>E.Engīzers</w:t>
            </w:r>
            <w:proofErr w:type="spellEnd"/>
            <w:proofErr w:type="gramEnd"/>
          </w:p>
        </w:tc>
      </w:tr>
      <w:tr w:rsidR="00442C7B" w14:paraId="0C94A3F9" w14:textId="77777777" w:rsidTr="003C29D9">
        <w:trPr>
          <w:trHeight w:val="429"/>
        </w:trPr>
        <w:tc>
          <w:tcPr>
            <w:tcW w:w="2135" w:type="dxa"/>
          </w:tcPr>
          <w:p w14:paraId="1E83C1DE" w14:textId="67111BE1" w:rsidR="00442C7B" w:rsidRDefault="00A26E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  <w:r w:rsidR="00442C7B">
              <w:rPr>
                <w:sz w:val="24"/>
              </w:rPr>
              <w:t xml:space="preserve">:30 </w:t>
            </w:r>
          </w:p>
        </w:tc>
        <w:tc>
          <w:tcPr>
            <w:tcW w:w="7788" w:type="dxa"/>
          </w:tcPr>
          <w:p w14:paraId="3FB136EB" w14:textId="374B5E75" w:rsidR="00442C7B" w:rsidRPr="00DC16B2" w:rsidRDefault="00CB1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Lunch and coc</w:t>
            </w:r>
            <w:r w:rsidR="008B29A7">
              <w:rPr>
                <w:sz w:val="24"/>
              </w:rPr>
              <w:t>k</w:t>
            </w:r>
            <w:r>
              <w:rPr>
                <w:sz w:val="24"/>
              </w:rPr>
              <w:t>tails</w:t>
            </w:r>
            <w:r w:rsidR="00BC5143">
              <w:rPr>
                <w:sz w:val="24"/>
              </w:rPr>
              <w:t xml:space="preserve"> in </w:t>
            </w:r>
            <w:proofErr w:type="spellStart"/>
            <w:r w:rsidR="00106CB1">
              <w:rPr>
                <w:sz w:val="24"/>
              </w:rPr>
              <w:t>OGLE.Riga</w:t>
            </w:r>
            <w:proofErr w:type="spellEnd"/>
            <w:r w:rsidR="00007CA8">
              <w:rPr>
                <w:sz w:val="24"/>
              </w:rPr>
              <w:t xml:space="preserve"> </w:t>
            </w:r>
            <w:r w:rsidR="00007CA8" w:rsidRPr="00007CA8">
              <w:rPr>
                <w:i/>
                <w:iCs/>
                <w:sz w:val="24"/>
              </w:rPr>
              <w:t xml:space="preserve">(optional, </w:t>
            </w:r>
            <w:r w:rsidR="002C7E4D">
              <w:rPr>
                <w:i/>
                <w:iCs/>
                <w:sz w:val="24"/>
              </w:rPr>
              <w:t xml:space="preserve">on </w:t>
            </w:r>
            <w:r w:rsidR="00007CA8" w:rsidRPr="00007CA8">
              <w:rPr>
                <w:i/>
                <w:iCs/>
                <w:sz w:val="24"/>
              </w:rPr>
              <w:t>own costs)</w:t>
            </w:r>
            <w:r w:rsidR="00007CA8">
              <w:rPr>
                <w:sz w:val="24"/>
              </w:rPr>
              <w:br/>
            </w:r>
          </w:p>
        </w:tc>
      </w:tr>
    </w:tbl>
    <w:p w14:paraId="68530DBE" w14:textId="77777777" w:rsidR="00E44C44" w:rsidRDefault="00E44C44">
      <w:pPr>
        <w:rPr>
          <w:sz w:val="24"/>
        </w:rPr>
      </w:pPr>
    </w:p>
    <w:tbl>
      <w:tblPr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7"/>
        <w:gridCol w:w="7742"/>
      </w:tblGrid>
      <w:tr w:rsidR="005A111C" w14:paraId="090D2C6C" w14:textId="77777777">
        <w:trPr>
          <w:trHeight w:val="539"/>
        </w:trPr>
        <w:tc>
          <w:tcPr>
            <w:tcW w:w="9859" w:type="dxa"/>
            <w:gridSpan w:val="2"/>
            <w:shd w:val="clear" w:color="auto" w:fill="6C9DEB"/>
          </w:tcPr>
          <w:p w14:paraId="2F91D7B6" w14:textId="6EEFE183" w:rsidR="005A111C" w:rsidRDefault="001530BD">
            <w:pPr>
              <w:pStyle w:val="TableParagraph"/>
              <w:spacing w:before="105"/>
              <w:rPr>
                <w:b/>
                <w:sz w:val="24"/>
              </w:rPr>
            </w:pPr>
            <w:r>
              <w:rPr>
                <w:b/>
                <w:sz w:val="24"/>
              </w:rPr>
              <w:t>TUESDAY,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July </w:t>
            </w:r>
            <w:r w:rsidR="00871E17">
              <w:rPr>
                <w:b/>
                <w:sz w:val="24"/>
              </w:rPr>
              <w:t>18</w:t>
            </w:r>
            <w:r w:rsidR="00746F62">
              <w:rPr>
                <w:b/>
                <w:sz w:val="24"/>
              </w:rPr>
              <w:br/>
            </w:r>
            <w:proofErr w:type="spellStart"/>
            <w:r w:rsidR="006612FC" w:rsidRPr="00CB62B5">
              <w:rPr>
                <w:bCs/>
                <w:sz w:val="24"/>
              </w:rPr>
              <w:t>Rai</w:t>
            </w:r>
            <w:r w:rsidR="006612FC">
              <w:rPr>
                <w:bCs/>
                <w:sz w:val="24"/>
              </w:rPr>
              <w:t>ņ</w:t>
            </w:r>
            <w:r w:rsidR="006612FC" w:rsidRPr="00CB62B5">
              <w:rPr>
                <w:bCs/>
                <w:sz w:val="24"/>
              </w:rPr>
              <w:t>a</w:t>
            </w:r>
            <w:proofErr w:type="spellEnd"/>
            <w:r w:rsidR="006612FC" w:rsidRPr="00CB62B5">
              <w:rPr>
                <w:bCs/>
                <w:sz w:val="24"/>
              </w:rPr>
              <w:t xml:space="preserve"> </w:t>
            </w:r>
            <w:proofErr w:type="spellStart"/>
            <w:r w:rsidR="006612FC" w:rsidRPr="00CB62B5">
              <w:rPr>
                <w:bCs/>
                <w:sz w:val="24"/>
              </w:rPr>
              <w:t>b</w:t>
            </w:r>
            <w:r w:rsidR="006612FC">
              <w:rPr>
                <w:bCs/>
                <w:sz w:val="24"/>
              </w:rPr>
              <w:t>ulvāris</w:t>
            </w:r>
            <w:proofErr w:type="spellEnd"/>
            <w:r w:rsidR="006612FC" w:rsidRPr="00CB62B5">
              <w:rPr>
                <w:bCs/>
                <w:sz w:val="24"/>
              </w:rPr>
              <w:t xml:space="preserve"> 19, Room 153</w:t>
            </w:r>
          </w:p>
        </w:tc>
      </w:tr>
      <w:tr w:rsidR="005A111C" w14:paraId="711CFD4F" w14:textId="77777777">
        <w:trPr>
          <w:trHeight w:val="1101"/>
        </w:trPr>
        <w:tc>
          <w:tcPr>
            <w:tcW w:w="2117" w:type="dxa"/>
          </w:tcPr>
          <w:p w14:paraId="2216CE22" w14:textId="35CFCEBF" w:rsidR="005A111C" w:rsidRDefault="001530BD">
            <w:pPr>
              <w:pStyle w:val="TableParagraph"/>
              <w:spacing w:before="107"/>
              <w:rPr>
                <w:sz w:val="24"/>
              </w:rPr>
            </w:pPr>
            <w:r>
              <w:rPr>
                <w:sz w:val="24"/>
              </w:rPr>
              <w:t>09:</w:t>
            </w:r>
            <w:r w:rsidR="00246457">
              <w:rPr>
                <w:sz w:val="24"/>
              </w:rPr>
              <w:t>3</w:t>
            </w:r>
            <w:r>
              <w:rPr>
                <w:sz w:val="24"/>
              </w:rPr>
              <w:t>0 – 1</w:t>
            </w:r>
            <w:r w:rsidR="00246457">
              <w:rPr>
                <w:sz w:val="24"/>
              </w:rPr>
              <w:t>1</w:t>
            </w:r>
            <w:r>
              <w:rPr>
                <w:sz w:val="24"/>
              </w:rPr>
              <w:t>:</w:t>
            </w:r>
            <w:r w:rsidR="00246457">
              <w:rPr>
                <w:sz w:val="24"/>
              </w:rPr>
              <w:t>0</w:t>
            </w:r>
            <w:r>
              <w:rPr>
                <w:sz w:val="24"/>
              </w:rPr>
              <w:t>0</w:t>
            </w:r>
          </w:p>
        </w:tc>
        <w:tc>
          <w:tcPr>
            <w:tcW w:w="7742" w:type="dxa"/>
          </w:tcPr>
          <w:p w14:paraId="5FEEC20B" w14:textId="6D83B0DA" w:rsidR="00A26E6B" w:rsidRDefault="001530BD" w:rsidP="00A26E6B">
            <w:pPr>
              <w:pStyle w:val="TableParagraph"/>
              <w:spacing w:before="107" w:line="288" w:lineRule="auto"/>
              <w:ind w:left="102" w:right="1375"/>
              <w:rPr>
                <w:i/>
                <w:iCs/>
                <w:sz w:val="24"/>
              </w:rPr>
            </w:pPr>
            <w:r>
              <w:rPr>
                <w:sz w:val="24"/>
              </w:rPr>
              <w:t>Lecture</w:t>
            </w:r>
            <w:r w:rsidR="00A26E6B">
              <w:rPr>
                <w:sz w:val="24"/>
              </w:rPr>
              <w:t xml:space="preserve">: </w:t>
            </w:r>
            <w:r w:rsidR="00A26E6B" w:rsidRPr="00246457">
              <w:rPr>
                <w:b/>
                <w:bCs/>
                <w:sz w:val="24"/>
              </w:rPr>
              <w:t>“Baltic societies in 21</w:t>
            </w:r>
            <w:r w:rsidR="00A26E6B" w:rsidRPr="00246457">
              <w:rPr>
                <w:b/>
                <w:bCs/>
                <w:sz w:val="24"/>
                <w:vertAlign w:val="superscript"/>
              </w:rPr>
              <w:t>st</w:t>
            </w:r>
            <w:r w:rsidR="00A26E6B" w:rsidRPr="00246457">
              <w:rPr>
                <w:b/>
                <w:bCs/>
                <w:sz w:val="24"/>
              </w:rPr>
              <w:t xml:space="preserve"> centuries: ethics and linguistics perspectives”</w:t>
            </w:r>
          </w:p>
          <w:p w14:paraId="65971C13" w14:textId="3D84354C" w:rsidR="005A111C" w:rsidRPr="00246457" w:rsidRDefault="00A26E6B" w:rsidP="00246457">
            <w:pPr>
              <w:pStyle w:val="TableParagraph"/>
              <w:spacing w:before="107" w:line="288" w:lineRule="auto"/>
              <w:ind w:left="102" w:right="1375"/>
              <w:rPr>
                <w:sz w:val="24"/>
              </w:rPr>
            </w:pPr>
            <w:r>
              <w:rPr>
                <w:sz w:val="24"/>
              </w:rPr>
              <w:t xml:space="preserve">Lect. </w:t>
            </w:r>
            <w:proofErr w:type="spellStart"/>
            <w:proofErr w:type="gramStart"/>
            <w:r>
              <w:rPr>
                <w:sz w:val="24"/>
              </w:rPr>
              <w:t>S.Struberga</w:t>
            </w:r>
            <w:proofErr w:type="spellEnd"/>
            <w:proofErr w:type="gramEnd"/>
          </w:p>
        </w:tc>
      </w:tr>
      <w:tr w:rsidR="005A111C" w14:paraId="5A0197C8" w14:textId="77777777" w:rsidTr="00580FE3">
        <w:trPr>
          <w:trHeight w:val="539"/>
        </w:trPr>
        <w:tc>
          <w:tcPr>
            <w:tcW w:w="2117" w:type="dxa"/>
            <w:shd w:val="clear" w:color="auto" w:fill="FABF8F" w:themeFill="accent6" w:themeFillTint="99"/>
          </w:tcPr>
          <w:p w14:paraId="16166CA9" w14:textId="27AF3658" w:rsidR="005A111C" w:rsidRPr="00246457" w:rsidRDefault="001530BD">
            <w:pPr>
              <w:pStyle w:val="TableParagraph"/>
              <w:rPr>
                <w:sz w:val="24"/>
              </w:rPr>
            </w:pPr>
            <w:r w:rsidRPr="00246457">
              <w:rPr>
                <w:sz w:val="24"/>
              </w:rPr>
              <w:t>1</w:t>
            </w:r>
            <w:r w:rsidR="00246457" w:rsidRPr="00246457">
              <w:rPr>
                <w:sz w:val="24"/>
              </w:rPr>
              <w:t>1</w:t>
            </w:r>
            <w:r w:rsidRPr="00246457">
              <w:rPr>
                <w:sz w:val="24"/>
              </w:rPr>
              <w:t>:</w:t>
            </w:r>
            <w:r w:rsidR="00246457" w:rsidRPr="00246457">
              <w:rPr>
                <w:sz w:val="24"/>
              </w:rPr>
              <w:t>0</w:t>
            </w:r>
            <w:r w:rsidRPr="00246457">
              <w:rPr>
                <w:sz w:val="24"/>
              </w:rPr>
              <w:t>0 – 11:</w:t>
            </w:r>
            <w:r w:rsidR="00A26E6B" w:rsidRPr="00246457">
              <w:rPr>
                <w:sz w:val="24"/>
              </w:rPr>
              <w:t>30</w:t>
            </w:r>
          </w:p>
          <w:p w14:paraId="002EBBEF" w14:textId="46053629" w:rsidR="00582869" w:rsidRPr="00246457" w:rsidRDefault="00582869" w:rsidP="00A26E6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42" w:type="dxa"/>
            <w:shd w:val="clear" w:color="auto" w:fill="FABF8F" w:themeFill="accent6" w:themeFillTint="99"/>
          </w:tcPr>
          <w:p w14:paraId="1BEC7999" w14:textId="77777777" w:rsidR="005A111C" w:rsidRPr="00246457" w:rsidRDefault="001530BD">
            <w:pPr>
              <w:pStyle w:val="TableParagraph"/>
              <w:ind w:left="102"/>
              <w:rPr>
                <w:sz w:val="24"/>
              </w:rPr>
            </w:pPr>
            <w:r w:rsidRPr="00246457">
              <w:rPr>
                <w:sz w:val="24"/>
              </w:rPr>
              <w:t>Break</w:t>
            </w:r>
          </w:p>
        </w:tc>
      </w:tr>
      <w:tr w:rsidR="005A111C" w14:paraId="020F5A5E" w14:textId="77777777">
        <w:trPr>
          <w:trHeight w:val="1207"/>
        </w:trPr>
        <w:tc>
          <w:tcPr>
            <w:tcW w:w="2117" w:type="dxa"/>
          </w:tcPr>
          <w:p w14:paraId="0A28BA89" w14:textId="0A67AA84" w:rsidR="005A111C" w:rsidRDefault="00A26E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11:30</w:t>
            </w:r>
            <w:r w:rsidR="001530BD">
              <w:rPr>
                <w:sz w:val="24"/>
              </w:rPr>
              <w:t xml:space="preserve"> – </w:t>
            </w:r>
            <w:r>
              <w:rPr>
                <w:sz w:val="24"/>
              </w:rPr>
              <w:t>13:00</w:t>
            </w:r>
          </w:p>
        </w:tc>
        <w:tc>
          <w:tcPr>
            <w:tcW w:w="7742" w:type="dxa"/>
          </w:tcPr>
          <w:p w14:paraId="74324C49" w14:textId="68A3D380" w:rsidR="00A26E6B" w:rsidRDefault="001530BD" w:rsidP="00A26E6B">
            <w:pPr>
              <w:pStyle w:val="TableParagraph"/>
              <w:spacing w:line="290" w:lineRule="auto"/>
              <w:ind w:left="102" w:right="1239"/>
              <w:rPr>
                <w:sz w:val="24"/>
              </w:rPr>
            </w:pPr>
            <w:r>
              <w:rPr>
                <w:sz w:val="24"/>
              </w:rPr>
              <w:t xml:space="preserve">Lecture: </w:t>
            </w:r>
            <w:r w:rsidRPr="00246457">
              <w:rPr>
                <w:b/>
                <w:bCs/>
                <w:sz w:val="24"/>
              </w:rPr>
              <w:t>“</w:t>
            </w:r>
            <w:r w:rsidR="00A26E6B" w:rsidRPr="00246457">
              <w:rPr>
                <w:b/>
                <w:bCs/>
                <w:sz w:val="24"/>
              </w:rPr>
              <w:t>Baltic history as a battlefield for minds in Russia’s self-proclaimed hybrid war with the West</w:t>
            </w:r>
            <w:r w:rsidRPr="00246457">
              <w:rPr>
                <w:b/>
                <w:bCs/>
                <w:sz w:val="24"/>
              </w:rPr>
              <w:t>”</w:t>
            </w:r>
          </w:p>
          <w:p w14:paraId="38788191" w14:textId="6BCA8DE4" w:rsidR="005A111C" w:rsidRPr="00A26E6B" w:rsidRDefault="001530BD">
            <w:pPr>
              <w:pStyle w:val="TableParagraph"/>
              <w:spacing w:before="103"/>
              <w:ind w:left="102"/>
              <w:rPr>
                <w:iCs/>
                <w:sz w:val="24"/>
              </w:rPr>
            </w:pPr>
            <w:r w:rsidRPr="00A26E6B">
              <w:rPr>
                <w:iCs/>
                <w:sz w:val="24"/>
              </w:rPr>
              <w:t>Lect.</w:t>
            </w:r>
            <w:r w:rsidRPr="00A26E6B">
              <w:rPr>
                <w:iCs/>
                <w:spacing w:val="-2"/>
                <w:sz w:val="24"/>
              </w:rPr>
              <w:t xml:space="preserve"> </w:t>
            </w:r>
            <w:proofErr w:type="spellStart"/>
            <w:proofErr w:type="gramStart"/>
            <w:r w:rsidR="00A26E6B">
              <w:rPr>
                <w:iCs/>
                <w:sz w:val="24"/>
              </w:rPr>
              <w:t>E.Engīzers</w:t>
            </w:r>
            <w:proofErr w:type="spellEnd"/>
            <w:proofErr w:type="gramEnd"/>
          </w:p>
        </w:tc>
      </w:tr>
      <w:tr w:rsidR="0060300B" w14:paraId="4995FC6B" w14:textId="77777777" w:rsidTr="00246457">
        <w:trPr>
          <w:trHeight w:val="610"/>
        </w:trPr>
        <w:tc>
          <w:tcPr>
            <w:tcW w:w="2117" w:type="dxa"/>
            <w:shd w:val="clear" w:color="auto" w:fill="FABF8F" w:themeFill="accent6" w:themeFillTint="99"/>
          </w:tcPr>
          <w:p w14:paraId="307B28FA" w14:textId="150A67DE" w:rsidR="0060300B" w:rsidRDefault="0060300B" w:rsidP="006030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13:00 – 14:00</w:t>
            </w:r>
          </w:p>
        </w:tc>
        <w:tc>
          <w:tcPr>
            <w:tcW w:w="7742" w:type="dxa"/>
            <w:shd w:val="clear" w:color="auto" w:fill="FABF8F" w:themeFill="accent6" w:themeFillTint="99"/>
          </w:tcPr>
          <w:p w14:paraId="7FDFD908" w14:textId="3FEBFEC8" w:rsidR="0060300B" w:rsidRDefault="0060300B" w:rsidP="0060300B">
            <w:pPr>
              <w:pStyle w:val="TableParagraph"/>
              <w:spacing w:line="290" w:lineRule="auto"/>
              <w:ind w:left="102" w:right="1239"/>
              <w:rPr>
                <w:sz w:val="24"/>
              </w:rPr>
            </w:pPr>
            <w:r>
              <w:rPr>
                <w:sz w:val="24"/>
              </w:rPr>
              <w:t>Free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lunch</w:t>
            </w:r>
          </w:p>
        </w:tc>
      </w:tr>
      <w:tr w:rsidR="00A26E6B" w14:paraId="33889902" w14:textId="77777777" w:rsidTr="00246457">
        <w:trPr>
          <w:trHeight w:val="655"/>
        </w:trPr>
        <w:tc>
          <w:tcPr>
            <w:tcW w:w="2117" w:type="dxa"/>
          </w:tcPr>
          <w:p w14:paraId="18211CB6" w14:textId="6EB818A6" w:rsidR="00A26E6B" w:rsidRDefault="006030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14:0</w:t>
            </w:r>
            <w:r w:rsidR="00246457">
              <w:rPr>
                <w:sz w:val="24"/>
              </w:rPr>
              <w:t>0</w:t>
            </w:r>
            <w:r>
              <w:rPr>
                <w:sz w:val="24"/>
              </w:rPr>
              <w:t xml:space="preserve"> – 15:</w:t>
            </w:r>
            <w:r w:rsidR="00246457">
              <w:rPr>
                <w:sz w:val="24"/>
              </w:rPr>
              <w:t>0</w:t>
            </w:r>
            <w:r>
              <w:rPr>
                <w:sz w:val="24"/>
              </w:rPr>
              <w:t>0</w:t>
            </w:r>
          </w:p>
        </w:tc>
        <w:tc>
          <w:tcPr>
            <w:tcW w:w="7742" w:type="dxa"/>
          </w:tcPr>
          <w:p w14:paraId="495741EA" w14:textId="7E86B263" w:rsidR="00A26E6B" w:rsidRDefault="00A26E6B" w:rsidP="00A26E6B">
            <w:pPr>
              <w:pStyle w:val="TableParagraph"/>
              <w:spacing w:line="290" w:lineRule="auto"/>
              <w:ind w:left="102" w:right="1239"/>
              <w:rPr>
                <w:sz w:val="24"/>
              </w:rPr>
            </w:pPr>
            <w:r w:rsidRPr="00DC16B2">
              <w:rPr>
                <w:sz w:val="24"/>
              </w:rPr>
              <w:t>Excursion: Old City Tou</w:t>
            </w:r>
            <w:r>
              <w:rPr>
                <w:sz w:val="24"/>
              </w:rPr>
              <w:t>r</w:t>
            </w:r>
          </w:p>
        </w:tc>
      </w:tr>
    </w:tbl>
    <w:p w14:paraId="220A6E97" w14:textId="77777777" w:rsidR="005A111C" w:rsidRDefault="005A111C">
      <w:pPr>
        <w:pStyle w:val="BodyText"/>
        <w:spacing w:before="10"/>
        <w:rPr>
          <w:b/>
          <w:sz w:val="21"/>
        </w:rPr>
      </w:pPr>
    </w:p>
    <w:tbl>
      <w:tblPr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0"/>
        <w:gridCol w:w="7787"/>
      </w:tblGrid>
      <w:tr w:rsidR="005A111C" w14:paraId="35D8DB87" w14:textId="77777777">
        <w:trPr>
          <w:trHeight w:val="541"/>
        </w:trPr>
        <w:tc>
          <w:tcPr>
            <w:tcW w:w="9887" w:type="dxa"/>
            <w:gridSpan w:val="2"/>
            <w:shd w:val="clear" w:color="auto" w:fill="6C9DEB"/>
          </w:tcPr>
          <w:p w14:paraId="0541514E" w14:textId="2C132C82" w:rsidR="005A111C" w:rsidRDefault="001530BD">
            <w:pPr>
              <w:pStyle w:val="TableParagraph"/>
              <w:spacing w:before="107"/>
              <w:rPr>
                <w:b/>
                <w:sz w:val="24"/>
              </w:rPr>
            </w:pPr>
            <w:r>
              <w:rPr>
                <w:b/>
                <w:sz w:val="24"/>
              </w:rPr>
              <w:t>WEDNESDAY,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July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871E17">
              <w:rPr>
                <w:b/>
                <w:sz w:val="24"/>
              </w:rPr>
              <w:t>19</w:t>
            </w:r>
            <w:r w:rsidR="008E21F4">
              <w:rPr>
                <w:b/>
                <w:sz w:val="24"/>
              </w:rPr>
              <w:br/>
            </w:r>
            <w:proofErr w:type="spellStart"/>
            <w:r w:rsidR="006612FC" w:rsidRPr="00CB62B5">
              <w:rPr>
                <w:bCs/>
                <w:sz w:val="24"/>
              </w:rPr>
              <w:t>Rai</w:t>
            </w:r>
            <w:r w:rsidR="006612FC">
              <w:rPr>
                <w:bCs/>
                <w:sz w:val="24"/>
              </w:rPr>
              <w:t>ņ</w:t>
            </w:r>
            <w:r w:rsidR="006612FC" w:rsidRPr="00CB62B5">
              <w:rPr>
                <w:bCs/>
                <w:sz w:val="24"/>
              </w:rPr>
              <w:t>a</w:t>
            </w:r>
            <w:proofErr w:type="spellEnd"/>
            <w:r w:rsidR="006612FC" w:rsidRPr="00CB62B5">
              <w:rPr>
                <w:bCs/>
                <w:sz w:val="24"/>
              </w:rPr>
              <w:t xml:space="preserve"> </w:t>
            </w:r>
            <w:proofErr w:type="spellStart"/>
            <w:r w:rsidR="006612FC" w:rsidRPr="00CB62B5">
              <w:rPr>
                <w:bCs/>
                <w:sz w:val="24"/>
              </w:rPr>
              <w:t>b</w:t>
            </w:r>
            <w:r w:rsidR="006612FC">
              <w:rPr>
                <w:bCs/>
                <w:sz w:val="24"/>
              </w:rPr>
              <w:t>ulvāris</w:t>
            </w:r>
            <w:proofErr w:type="spellEnd"/>
            <w:r w:rsidR="006612FC" w:rsidRPr="00CB62B5">
              <w:rPr>
                <w:bCs/>
                <w:sz w:val="24"/>
              </w:rPr>
              <w:t xml:space="preserve"> 19, Room 153</w:t>
            </w:r>
          </w:p>
        </w:tc>
      </w:tr>
      <w:tr w:rsidR="005A111C" w14:paraId="2F77EA41" w14:textId="77777777" w:rsidTr="00792C78">
        <w:trPr>
          <w:trHeight w:val="864"/>
        </w:trPr>
        <w:tc>
          <w:tcPr>
            <w:tcW w:w="2100" w:type="dxa"/>
          </w:tcPr>
          <w:p w14:paraId="0832C648" w14:textId="77777777" w:rsidR="005A111C" w:rsidRDefault="00153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09:00 – 10:30</w:t>
            </w:r>
          </w:p>
        </w:tc>
        <w:tc>
          <w:tcPr>
            <w:tcW w:w="7787" w:type="dxa"/>
          </w:tcPr>
          <w:p w14:paraId="0AA8D555" w14:textId="77777777" w:rsidR="00A26E6B" w:rsidRPr="00A26E6B" w:rsidRDefault="00A26E6B" w:rsidP="00A26E6B">
            <w:pPr>
              <w:pStyle w:val="TableParagraph"/>
              <w:spacing w:before="54"/>
              <w:rPr>
                <w:i/>
                <w:iCs/>
                <w:sz w:val="24"/>
              </w:rPr>
            </w:pPr>
            <w:r>
              <w:rPr>
                <w:sz w:val="24"/>
              </w:rPr>
              <w:t xml:space="preserve"> </w:t>
            </w:r>
            <w:r w:rsidRPr="00A26E6B">
              <w:rPr>
                <w:sz w:val="24"/>
              </w:rPr>
              <w:t>Lecture:</w:t>
            </w:r>
            <w:r w:rsidRPr="00A26E6B">
              <w:rPr>
                <w:i/>
                <w:iCs/>
                <w:spacing w:val="-2"/>
                <w:sz w:val="24"/>
              </w:rPr>
              <w:t xml:space="preserve"> </w:t>
            </w:r>
            <w:r w:rsidRPr="00246457">
              <w:rPr>
                <w:b/>
                <w:bCs/>
                <w:sz w:val="24"/>
              </w:rPr>
              <w:t>"Latvian-Russian</w:t>
            </w:r>
            <w:r w:rsidRPr="00246457">
              <w:rPr>
                <w:b/>
                <w:bCs/>
                <w:spacing w:val="-3"/>
                <w:sz w:val="24"/>
              </w:rPr>
              <w:t xml:space="preserve"> </w:t>
            </w:r>
            <w:r w:rsidRPr="00246457">
              <w:rPr>
                <w:b/>
                <w:bCs/>
                <w:sz w:val="24"/>
              </w:rPr>
              <w:t>relations"</w:t>
            </w:r>
          </w:p>
          <w:p w14:paraId="14558264" w14:textId="7FAA651D" w:rsidR="005A111C" w:rsidRPr="00A26E6B" w:rsidRDefault="00A26E6B" w:rsidP="00A26E6B">
            <w:pPr>
              <w:pStyle w:val="TableParagraph"/>
              <w:spacing w:line="288" w:lineRule="auto"/>
              <w:ind w:right="288"/>
              <w:rPr>
                <w:sz w:val="24"/>
              </w:rPr>
            </w:pPr>
            <w:r w:rsidRPr="00A26E6B">
              <w:rPr>
                <w:iCs/>
                <w:sz w:val="24"/>
              </w:rPr>
              <w:t xml:space="preserve">Lect. </w:t>
            </w:r>
            <w:proofErr w:type="spellStart"/>
            <w:r w:rsidRPr="00A26E6B">
              <w:rPr>
                <w:iCs/>
                <w:sz w:val="24"/>
              </w:rPr>
              <w:t>Asoc.prof</w:t>
            </w:r>
            <w:proofErr w:type="spellEnd"/>
            <w:r w:rsidRPr="00A26E6B">
              <w:rPr>
                <w:iCs/>
                <w:sz w:val="24"/>
              </w:rPr>
              <w:t>.</w:t>
            </w:r>
            <w:r w:rsidRPr="00A26E6B">
              <w:rPr>
                <w:iCs/>
                <w:spacing w:val="-1"/>
                <w:sz w:val="24"/>
              </w:rPr>
              <w:t xml:space="preserve"> </w:t>
            </w:r>
            <w:proofErr w:type="spellStart"/>
            <w:proofErr w:type="gramStart"/>
            <w:r w:rsidRPr="00A26E6B">
              <w:rPr>
                <w:iCs/>
                <w:sz w:val="24"/>
              </w:rPr>
              <w:t>T.Rostoks</w:t>
            </w:r>
            <w:proofErr w:type="spellEnd"/>
            <w:proofErr w:type="gramEnd"/>
          </w:p>
        </w:tc>
      </w:tr>
      <w:tr w:rsidR="005A111C" w14:paraId="62C19DD7" w14:textId="77777777" w:rsidTr="00580FE3">
        <w:trPr>
          <w:trHeight w:val="542"/>
        </w:trPr>
        <w:tc>
          <w:tcPr>
            <w:tcW w:w="2100" w:type="dxa"/>
            <w:shd w:val="clear" w:color="auto" w:fill="FABF8F" w:themeFill="accent6" w:themeFillTint="99"/>
          </w:tcPr>
          <w:p w14:paraId="266294BC" w14:textId="4CF381C1" w:rsidR="005A111C" w:rsidRDefault="001530BD">
            <w:pPr>
              <w:pStyle w:val="TableParagraph"/>
              <w:spacing w:before="107"/>
              <w:rPr>
                <w:sz w:val="24"/>
              </w:rPr>
            </w:pPr>
            <w:r>
              <w:rPr>
                <w:sz w:val="24"/>
              </w:rPr>
              <w:t>10:30 – 11:</w:t>
            </w:r>
            <w:r w:rsidR="00A26E6B">
              <w:rPr>
                <w:sz w:val="24"/>
              </w:rPr>
              <w:t>0</w:t>
            </w:r>
            <w:r>
              <w:rPr>
                <w:sz w:val="24"/>
              </w:rPr>
              <w:t>0</w:t>
            </w:r>
          </w:p>
        </w:tc>
        <w:tc>
          <w:tcPr>
            <w:tcW w:w="7787" w:type="dxa"/>
            <w:shd w:val="clear" w:color="auto" w:fill="FABF8F" w:themeFill="accent6" w:themeFillTint="99"/>
          </w:tcPr>
          <w:p w14:paraId="2EF0B0F6" w14:textId="77777777" w:rsidR="005A111C" w:rsidRDefault="001530BD">
            <w:pPr>
              <w:pStyle w:val="TableParagraph"/>
              <w:spacing w:before="107"/>
              <w:rPr>
                <w:sz w:val="24"/>
              </w:rPr>
            </w:pPr>
            <w:r>
              <w:rPr>
                <w:sz w:val="24"/>
              </w:rPr>
              <w:t>Break</w:t>
            </w:r>
          </w:p>
        </w:tc>
      </w:tr>
      <w:tr w:rsidR="005A111C" w14:paraId="674AFAD7" w14:textId="77777777" w:rsidTr="00792C78">
        <w:trPr>
          <w:trHeight w:val="816"/>
        </w:trPr>
        <w:tc>
          <w:tcPr>
            <w:tcW w:w="2100" w:type="dxa"/>
          </w:tcPr>
          <w:p w14:paraId="38D11E18" w14:textId="77777777" w:rsidR="005A111C" w:rsidRDefault="00153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11:00 – 12:30</w:t>
            </w:r>
          </w:p>
        </w:tc>
        <w:tc>
          <w:tcPr>
            <w:tcW w:w="7787" w:type="dxa"/>
          </w:tcPr>
          <w:p w14:paraId="58AABD7D" w14:textId="77777777" w:rsidR="006B09EC" w:rsidRPr="00A26E6B" w:rsidRDefault="00A26E6B" w:rsidP="006B09EC">
            <w:pPr>
              <w:pStyle w:val="TableParagraph"/>
              <w:spacing w:before="54"/>
              <w:rPr>
                <w:i/>
                <w:iCs/>
                <w:sz w:val="24"/>
              </w:rPr>
            </w:pPr>
            <w:r>
              <w:rPr>
                <w:sz w:val="24"/>
              </w:rPr>
              <w:t xml:space="preserve"> </w:t>
            </w:r>
            <w:r w:rsidR="006B09EC" w:rsidRPr="00A26E6B">
              <w:rPr>
                <w:sz w:val="24"/>
              </w:rPr>
              <w:t>Lecture:</w:t>
            </w:r>
            <w:r w:rsidR="006B09EC" w:rsidRPr="00A26E6B">
              <w:rPr>
                <w:i/>
                <w:iCs/>
                <w:spacing w:val="-2"/>
                <w:sz w:val="24"/>
              </w:rPr>
              <w:t xml:space="preserve"> </w:t>
            </w:r>
            <w:r w:rsidR="006B09EC" w:rsidRPr="00246457">
              <w:rPr>
                <w:b/>
                <w:bCs/>
                <w:sz w:val="24"/>
              </w:rPr>
              <w:t>"Latvian-Russian</w:t>
            </w:r>
            <w:r w:rsidR="006B09EC" w:rsidRPr="00246457">
              <w:rPr>
                <w:b/>
                <w:bCs/>
                <w:spacing w:val="-3"/>
                <w:sz w:val="24"/>
              </w:rPr>
              <w:t xml:space="preserve"> </w:t>
            </w:r>
            <w:r w:rsidR="006B09EC" w:rsidRPr="00246457">
              <w:rPr>
                <w:b/>
                <w:bCs/>
                <w:sz w:val="24"/>
              </w:rPr>
              <w:t>relations"</w:t>
            </w:r>
          </w:p>
          <w:p w14:paraId="3F02BE4A" w14:textId="29345AE0" w:rsidR="005A111C" w:rsidRDefault="006B09EC" w:rsidP="006B09EC">
            <w:pPr>
              <w:pStyle w:val="TableParagraph"/>
              <w:ind w:left="102" w:right="1484"/>
              <w:rPr>
                <w:i/>
                <w:sz w:val="24"/>
              </w:rPr>
            </w:pPr>
            <w:r w:rsidRPr="00A26E6B">
              <w:rPr>
                <w:iCs/>
                <w:sz w:val="24"/>
              </w:rPr>
              <w:t xml:space="preserve">Lect. </w:t>
            </w:r>
            <w:proofErr w:type="spellStart"/>
            <w:r w:rsidRPr="00A26E6B">
              <w:rPr>
                <w:iCs/>
                <w:sz w:val="24"/>
              </w:rPr>
              <w:t>Asoc.prof</w:t>
            </w:r>
            <w:proofErr w:type="spellEnd"/>
            <w:r w:rsidRPr="00A26E6B">
              <w:rPr>
                <w:iCs/>
                <w:sz w:val="24"/>
              </w:rPr>
              <w:t>.</w:t>
            </w:r>
            <w:r w:rsidRPr="00A26E6B">
              <w:rPr>
                <w:iCs/>
                <w:spacing w:val="-1"/>
                <w:sz w:val="24"/>
              </w:rPr>
              <w:t xml:space="preserve"> </w:t>
            </w:r>
            <w:proofErr w:type="spellStart"/>
            <w:proofErr w:type="gramStart"/>
            <w:r w:rsidRPr="00A26E6B">
              <w:rPr>
                <w:iCs/>
                <w:sz w:val="24"/>
              </w:rPr>
              <w:t>T.Rostoks</w:t>
            </w:r>
            <w:proofErr w:type="spellEnd"/>
            <w:proofErr w:type="gramEnd"/>
          </w:p>
        </w:tc>
      </w:tr>
      <w:tr w:rsidR="006A1864" w14:paraId="32C4C6B0" w14:textId="77777777" w:rsidTr="00580FE3">
        <w:trPr>
          <w:trHeight w:val="571"/>
        </w:trPr>
        <w:tc>
          <w:tcPr>
            <w:tcW w:w="2100" w:type="dxa"/>
            <w:shd w:val="clear" w:color="auto" w:fill="FABF8F" w:themeFill="accent6" w:themeFillTint="99"/>
          </w:tcPr>
          <w:p w14:paraId="6B94E18A" w14:textId="1C7C3BFB" w:rsidR="006A1864" w:rsidRDefault="006A1864" w:rsidP="006A18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12:30 – 13:30</w:t>
            </w:r>
          </w:p>
        </w:tc>
        <w:tc>
          <w:tcPr>
            <w:tcW w:w="7787" w:type="dxa"/>
            <w:shd w:val="clear" w:color="auto" w:fill="FABF8F" w:themeFill="accent6" w:themeFillTint="99"/>
          </w:tcPr>
          <w:p w14:paraId="499D4DF7" w14:textId="44324D77" w:rsidR="006A1864" w:rsidRDefault="006A1864" w:rsidP="006A1864">
            <w:pPr>
              <w:pStyle w:val="TableParagraph"/>
              <w:spacing w:line="288" w:lineRule="auto"/>
              <w:ind w:right="288"/>
              <w:rPr>
                <w:sz w:val="24"/>
              </w:rPr>
            </w:pPr>
            <w:r>
              <w:rPr>
                <w:sz w:val="24"/>
              </w:rPr>
              <w:t>Free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lunch</w:t>
            </w:r>
          </w:p>
        </w:tc>
      </w:tr>
      <w:tr w:rsidR="006A1864" w14:paraId="0A3DD6C0" w14:textId="77777777" w:rsidTr="006A1864">
        <w:trPr>
          <w:trHeight w:val="571"/>
        </w:trPr>
        <w:tc>
          <w:tcPr>
            <w:tcW w:w="2100" w:type="dxa"/>
          </w:tcPr>
          <w:p w14:paraId="63C94A01" w14:textId="6B35AE88" w:rsidR="006A1864" w:rsidRDefault="006A1864" w:rsidP="006A18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13:30 – 1</w:t>
            </w:r>
            <w:r w:rsidR="00651D27">
              <w:rPr>
                <w:sz w:val="24"/>
              </w:rPr>
              <w:t>5</w:t>
            </w:r>
            <w:r>
              <w:rPr>
                <w:sz w:val="24"/>
              </w:rPr>
              <w:t>:</w:t>
            </w:r>
            <w:r w:rsidR="00651D27">
              <w:rPr>
                <w:sz w:val="24"/>
              </w:rPr>
              <w:t>0</w:t>
            </w:r>
            <w:r>
              <w:rPr>
                <w:sz w:val="24"/>
              </w:rPr>
              <w:t>0</w:t>
            </w:r>
          </w:p>
        </w:tc>
        <w:tc>
          <w:tcPr>
            <w:tcW w:w="7787" w:type="dxa"/>
          </w:tcPr>
          <w:p w14:paraId="267113A6" w14:textId="77777777" w:rsidR="006B09EC" w:rsidRDefault="006B09EC" w:rsidP="006B09E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Lecture:</w:t>
            </w:r>
            <w:r>
              <w:rPr>
                <w:spacing w:val="-1"/>
                <w:sz w:val="24"/>
              </w:rPr>
              <w:t xml:space="preserve"> </w:t>
            </w:r>
            <w:r w:rsidRPr="00246457">
              <w:rPr>
                <w:b/>
                <w:bCs/>
                <w:sz w:val="24"/>
              </w:rPr>
              <w:t>"Deterring</w:t>
            </w:r>
            <w:r w:rsidRPr="00246457">
              <w:rPr>
                <w:b/>
                <w:bCs/>
                <w:spacing w:val="-1"/>
                <w:sz w:val="24"/>
              </w:rPr>
              <w:t xml:space="preserve"> </w:t>
            </w:r>
            <w:r w:rsidRPr="00246457">
              <w:rPr>
                <w:b/>
                <w:bCs/>
                <w:sz w:val="24"/>
              </w:rPr>
              <w:t>Russia</w:t>
            </w:r>
            <w:r w:rsidRPr="00246457">
              <w:rPr>
                <w:b/>
                <w:bCs/>
                <w:spacing w:val="-1"/>
                <w:sz w:val="24"/>
              </w:rPr>
              <w:t xml:space="preserve"> </w:t>
            </w:r>
            <w:r w:rsidRPr="00246457">
              <w:rPr>
                <w:b/>
                <w:bCs/>
                <w:sz w:val="24"/>
              </w:rPr>
              <w:t>in</w:t>
            </w:r>
            <w:r w:rsidRPr="00246457">
              <w:rPr>
                <w:b/>
                <w:bCs/>
                <w:spacing w:val="-1"/>
                <w:sz w:val="24"/>
              </w:rPr>
              <w:t xml:space="preserve"> </w:t>
            </w:r>
            <w:r w:rsidRPr="00246457">
              <w:rPr>
                <w:b/>
                <w:bCs/>
                <w:sz w:val="24"/>
              </w:rPr>
              <w:t>the</w:t>
            </w:r>
            <w:r w:rsidRPr="00246457">
              <w:rPr>
                <w:b/>
                <w:bCs/>
                <w:spacing w:val="-1"/>
                <w:sz w:val="24"/>
              </w:rPr>
              <w:t xml:space="preserve"> </w:t>
            </w:r>
            <w:r w:rsidRPr="00246457">
              <w:rPr>
                <w:b/>
                <w:bCs/>
                <w:sz w:val="24"/>
              </w:rPr>
              <w:t>Baltic</w:t>
            </w:r>
            <w:r w:rsidRPr="00246457">
              <w:rPr>
                <w:b/>
                <w:bCs/>
                <w:spacing w:val="-1"/>
                <w:sz w:val="24"/>
              </w:rPr>
              <w:t xml:space="preserve"> </w:t>
            </w:r>
            <w:r w:rsidRPr="00246457">
              <w:rPr>
                <w:b/>
                <w:bCs/>
                <w:sz w:val="24"/>
              </w:rPr>
              <w:t>region"</w:t>
            </w:r>
          </w:p>
          <w:p w14:paraId="3C28F4A3" w14:textId="5B0B8F9C" w:rsidR="006A1864" w:rsidRPr="006B09EC" w:rsidRDefault="006B09EC" w:rsidP="006B09EC">
            <w:pPr>
              <w:pStyle w:val="TableParagraph"/>
              <w:spacing w:line="288" w:lineRule="auto"/>
              <w:ind w:right="288"/>
              <w:rPr>
                <w:iCs/>
                <w:sz w:val="24"/>
              </w:rPr>
            </w:pPr>
            <w:r w:rsidRPr="006B09EC">
              <w:rPr>
                <w:iCs/>
                <w:sz w:val="24"/>
              </w:rPr>
              <w:t xml:space="preserve">Lect. </w:t>
            </w:r>
            <w:proofErr w:type="spellStart"/>
            <w:r w:rsidRPr="006B09EC">
              <w:rPr>
                <w:iCs/>
                <w:sz w:val="24"/>
              </w:rPr>
              <w:t>Asoc.prof</w:t>
            </w:r>
            <w:proofErr w:type="spellEnd"/>
            <w:r w:rsidRPr="006B09EC">
              <w:rPr>
                <w:iCs/>
                <w:sz w:val="24"/>
              </w:rPr>
              <w:t>.</w:t>
            </w:r>
            <w:r w:rsidRPr="006B09EC">
              <w:rPr>
                <w:iCs/>
                <w:spacing w:val="-1"/>
                <w:sz w:val="24"/>
              </w:rPr>
              <w:t xml:space="preserve"> </w:t>
            </w:r>
            <w:proofErr w:type="spellStart"/>
            <w:proofErr w:type="gramStart"/>
            <w:r w:rsidRPr="006B09EC">
              <w:rPr>
                <w:iCs/>
                <w:sz w:val="24"/>
              </w:rPr>
              <w:t>T.Rostoks</w:t>
            </w:r>
            <w:proofErr w:type="spellEnd"/>
            <w:proofErr w:type="gramEnd"/>
          </w:p>
        </w:tc>
      </w:tr>
    </w:tbl>
    <w:p w14:paraId="514656A3" w14:textId="77777777" w:rsidR="005A111C" w:rsidRDefault="005A111C">
      <w:pPr>
        <w:rPr>
          <w:sz w:val="24"/>
        </w:rPr>
      </w:pPr>
    </w:p>
    <w:tbl>
      <w:tblPr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0"/>
        <w:gridCol w:w="7773"/>
      </w:tblGrid>
      <w:tr w:rsidR="005A111C" w14:paraId="2744D05E" w14:textId="77777777">
        <w:trPr>
          <w:trHeight w:val="539"/>
        </w:trPr>
        <w:tc>
          <w:tcPr>
            <w:tcW w:w="9873" w:type="dxa"/>
            <w:gridSpan w:val="2"/>
            <w:shd w:val="clear" w:color="auto" w:fill="6C9DEB"/>
          </w:tcPr>
          <w:p w14:paraId="29FE991E" w14:textId="1A10F4B7" w:rsidR="005A111C" w:rsidRDefault="001530BD">
            <w:pPr>
              <w:pStyle w:val="TableParagraph"/>
              <w:spacing w:before="105"/>
              <w:rPr>
                <w:b/>
                <w:sz w:val="24"/>
              </w:rPr>
            </w:pPr>
            <w:r>
              <w:rPr>
                <w:b/>
                <w:sz w:val="24"/>
              </w:rPr>
              <w:t>THURSDAY,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July </w:t>
            </w:r>
            <w:r w:rsidR="00871E17">
              <w:rPr>
                <w:b/>
                <w:sz w:val="24"/>
              </w:rPr>
              <w:t>20</w:t>
            </w:r>
            <w:r w:rsidR="008E21F4">
              <w:rPr>
                <w:b/>
                <w:sz w:val="24"/>
              </w:rPr>
              <w:br/>
            </w:r>
            <w:proofErr w:type="spellStart"/>
            <w:r w:rsidR="006612FC" w:rsidRPr="00CB62B5">
              <w:rPr>
                <w:bCs/>
                <w:sz w:val="24"/>
              </w:rPr>
              <w:t>Rai</w:t>
            </w:r>
            <w:r w:rsidR="006612FC">
              <w:rPr>
                <w:bCs/>
                <w:sz w:val="24"/>
              </w:rPr>
              <w:t>ņ</w:t>
            </w:r>
            <w:r w:rsidR="006612FC" w:rsidRPr="00CB62B5">
              <w:rPr>
                <w:bCs/>
                <w:sz w:val="24"/>
              </w:rPr>
              <w:t>a</w:t>
            </w:r>
            <w:proofErr w:type="spellEnd"/>
            <w:r w:rsidR="006612FC" w:rsidRPr="00CB62B5">
              <w:rPr>
                <w:bCs/>
                <w:sz w:val="24"/>
              </w:rPr>
              <w:t xml:space="preserve"> </w:t>
            </w:r>
            <w:proofErr w:type="spellStart"/>
            <w:r w:rsidR="006612FC" w:rsidRPr="00CB62B5">
              <w:rPr>
                <w:bCs/>
                <w:sz w:val="24"/>
              </w:rPr>
              <w:t>b</w:t>
            </w:r>
            <w:r w:rsidR="006612FC">
              <w:rPr>
                <w:bCs/>
                <w:sz w:val="24"/>
              </w:rPr>
              <w:t>ulvāris</w:t>
            </w:r>
            <w:proofErr w:type="spellEnd"/>
            <w:r w:rsidR="006612FC" w:rsidRPr="00CB62B5">
              <w:rPr>
                <w:bCs/>
                <w:sz w:val="24"/>
              </w:rPr>
              <w:t xml:space="preserve"> 19, Room 153</w:t>
            </w:r>
          </w:p>
        </w:tc>
      </w:tr>
      <w:tr w:rsidR="005A111C" w14:paraId="0B74370F" w14:textId="77777777">
        <w:trPr>
          <w:trHeight w:val="841"/>
        </w:trPr>
        <w:tc>
          <w:tcPr>
            <w:tcW w:w="2100" w:type="dxa"/>
          </w:tcPr>
          <w:p w14:paraId="1317A85B" w14:textId="77777777" w:rsidR="005A111C" w:rsidRDefault="001530BD">
            <w:pPr>
              <w:pStyle w:val="TableParagraph"/>
              <w:spacing w:before="107"/>
              <w:rPr>
                <w:sz w:val="24"/>
              </w:rPr>
            </w:pPr>
            <w:r>
              <w:rPr>
                <w:sz w:val="24"/>
              </w:rPr>
              <w:t>09:00 – 10:30</w:t>
            </w:r>
          </w:p>
        </w:tc>
        <w:tc>
          <w:tcPr>
            <w:tcW w:w="7773" w:type="dxa"/>
          </w:tcPr>
          <w:p w14:paraId="69DA52A5" w14:textId="77777777" w:rsidR="00A26E6B" w:rsidRDefault="00A26E6B" w:rsidP="00A26E6B">
            <w:pPr>
              <w:pStyle w:val="TableParagraph"/>
              <w:spacing w:line="288" w:lineRule="auto"/>
              <w:ind w:right="288"/>
              <w:rPr>
                <w:sz w:val="24"/>
              </w:rPr>
            </w:pPr>
            <w:r>
              <w:rPr>
                <w:sz w:val="24"/>
              </w:rPr>
              <w:t xml:space="preserve">Lecture: </w:t>
            </w:r>
            <w:r w:rsidRPr="00246457">
              <w:rPr>
                <w:b/>
                <w:bCs/>
                <w:sz w:val="24"/>
              </w:rPr>
              <w:t>“Public Diplomacy in 21</w:t>
            </w:r>
            <w:r w:rsidRPr="00246457">
              <w:rPr>
                <w:b/>
                <w:bCs/>
                <w:sz w:val="24"/>
                <w:vertAlign w:val="superscript"/>
              </w:rPr>
              <w:t>st</w:t>
            </w:r>
            <w:r w:rsidRPr="00246457">
              <w:rPr>
                <w:b/>
                <w:bCs/>
                <w:sz w:val="24"/>
              </w:rPr>
              <w:t xml:space="preserve"> Century: what have Great Powers to say and what</w:t>
            </w:r>
            <w:r w:rsidRPr="00246457">
              <w:rPr>
                <w:b/>
                <w:bCs/>
                <w:spacing w:val="-57"/>
                <w:sz w:val="24"/>
              </w:rPr>
              <w:t xml:space="preserve"> </w:t>
            </w:r>
            <w:r w:rsidRPr="00246457">
              <w:rPr>
                <w:b/>
                <w:bCs/>
                <w:sz w:val="24"/>
              </w:rPr>
              <w:t>does</w:t>
            </w:r>
            <w:r w:rsidRPr="00246457">
              <w:rPr>
                <w:b/>
                <w:bCs/>
                <w:spacing w:val="-1"/>
                <w:sz w:val="24"/>
              </w:rPr>
              <w:t xml:space="preserve"> </w:t>
            </w:r>
            <w:r w:rsidRPr="00246457">
              <w:rPr>
                <w:b/>
                <w:bCs/>
                <w:sz w:val="24"/>
              </w:rPr>
              <w:t>it mean for</w:t>
            </w:r>
            <w:r w:rsidRPr="00246457">
              <w:rPr>
                <w:b/>
                <w:bCs/>
                <w:spacing w:val="-2"/>
                <w:sz w:val="24"/>
              </w:rPr>
              <w:t xml:space="preserve"> </w:t>
            </w:r>
            <w:r w:rsidRPr="00246457">
              <w:rPr>
                <w:b/>
                <w:bCs/>
                <w:sz w:val="24"/>
              </w:rPr>
              <w:t>their</w:t>
            </w:r>
            <w:r w:rsidRPr="00246457">
              <w:rPr>
                <w:b/>
                <w:bCs/>
                <w:spacing w:val="2"/>
                <w:sz w:val="24"/>
              </w:rPr>
              <w:t xml:space="preserve"> </w:t>
            </w:r>
            <w:r w:rsidRPr="00246457">
              <w:rPr>
                <w:b/>
                <w:bCs/>
                <w:sz w:val="24"/>
              </w:rPr>
              <w:t>Neighbor’s?”</w:t>
            </w:r>
          </w:p>
          <w:p w14:paraId="2A229328" w14:textId="77A167E5" w:rsidR="005A111C" w:rsidRPr="00A26E6B" w:rsidRDefault="00A26E6B" w:rsidP="00A26E6B">
            <w:pPr>
              <w:pStyle w:val="TableParagraph"/>
              <w:spacing w:before="0"/>
              <w:rPr>
                <w:iCs/>
                <w:sz w:val="24"/>
              </w:rPr>
            </w:pPr>
            <w:r w:rsidRPr="00A26E6B">
              <w:rPr>
                <w:iCs/>
                <w:sz w:val="24"/>
              </w:rPr>
              <w:t>Lect.</w:t>
            </w:r>
            <w:r w:rsidRPr="00A26E6B">
              <w:rPr>
                <w:iCs/>
                <w:spacing w:val="-1"/>
                <w:sz w:val="24"/>
              </w:rPr>
              <w:t xml:space="preserve"> </w:t>
            </w:r>
            <w:proofErr w:type="spellStart"/>
            <w:proofErr w:type="gramStart"/>
            <w:r w:rsidRPr="00A26E6B">
              <w:rPr>
                <w:iCs/>
                <w:sz w:val="24"/>
              </w:rPr>
              <w:t>S.Struberga</w:t>
            </w:r>
            <w:proofErr w:type="spellEnd"/>
            <w:proofErr w:type="gramEnd"/>
          </w:p>
        </w:tc>
      </w:tr>
      <w:tr w:rsidR="005A111C" w14:paraId="222AE9F3" w14:textId="77777777" w:rsidTr="00250FF9">
        <w:trPr>
          <w:trHeight w:val="539"/>
        </w:trPr>
        <w:tc>
          <w:tcPr>
            <w:tcW w:w="2100" w:type="dxa"/>
            <w:shd w:val="clear" w:color="auto" w:fill="FABF8F" w:themeFill="accent6" w:themeFillTint="99"/>
          </w:tcPr>
          <w:p w14:paraId="0470DF8B" w14:textId="77777777" w:rsidR="005A111C" w:rsidRDefault="00153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10:30 – 11:00</w:t>
            </w:r>
          </w:p>
        </w:tc>
        <w:tc>
          <w:tcPr>
            <w:tcW w:w="7773" w:type="dxa"/>
            <w:shd w:val="clear" w:color="auto" w:fill="FABF8F" w:themeFill="accent6" w:themeFillTint="99"/>
          </w:tcPr>
          <w:p w14:paraId="793C8799" w14:textId="77777777" w:rsidR="005A111C" w:rsidRDefault="00153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Break</w:t>
            </w:r>
          </w:p>
        </w:tc>
      </w:tr>
      <w:tr w:rsidR="005A111C" w14:paraId="080806F1" w14:textId="77777777">
        <w:trPr>
          <w:trHeight w:val="847"/>
        </w:trPr>
        <w:tc>
          <w:tcPr>
            <w:tcW w:w="2100" w:type="dxa"/>
          </w:tcPr>
          <w:p w14:paraId="635DE25F" w14:textId="77777777" w:rsidR="005A111C" w:rsidRDefault="00153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11:00 – 12:30</w:t>
            </w:r>
          </w:p>
        </w:tc>
        <w:tc>
          <w:tcPr>
            <w:tcW w:w="7773" w:type="dxa"/>
          </w:tcPr>
          <w:p w14:paraId="1C15C96C" w14:textId="77777777" w:rsidR="006B09EC" w:rsidRPr="00A26E6B" w:rsidRDefault="006B09EC" w:rsidP="006B09EC">
            <w:pPr>
              <w:pStyle w:val="TableParagraph"/>
              <w:ind w:left="102" w:right="1484"/>
              <w:rPr>
                <w:i/>
                <w:iCs/>
                <w:sz w:val="24"/>
              </w:rPr>
            </w:pPr>
            <w:r>
              <w:rPr>
                <w:sz w:val="24"/>
              </w:rPr>
              <w:t>Lecture:</w:t>
            </w:r>
            <w:r>
              <w:rPr>
                <w:spacing w:val="-1"/>
                <w:sz w:val="24"/>
              </w:rPr>
              <w:t xml:space="preserve"> </w:t>
            </w:r>
            <w:r w:rsidRPr="00246457">
              <w:rPr>
                <w:b/>
                <w:bCs/>
                <w:sz w:val="24"/>
              </w:rPr>
              <w:t>“Propaganda,</w:t>
            </w:r>
            <w:r w:rsidRPr="00246457">
              <w:rPr>
                <w:b/>
                <w:bCs/>
                <w:spacing w:val="-3"/>
                <w:sz w:val="24"/>
              </w:rPr>
              <w:t xml:space="preserve"> </w:t>
            </w:r>
            <w:r w:rsidRPr="00246457">
              <w:rPr>
                <w:b/>
                <w:bCs/>
                <w:sz w:val="24"/>
              </w:rPr>
              <w:t>disinformation,</w:t>
            </w:r>
            <w:r w:rsidRPr="00246457">
              <w:rPr>
                <w:b/>
                <w:bCs/>
                <w:spacing w:val="-2"/>
                <w:sz w:val="24"/>
              </w:rPr>
              <w:t xml:space="preserve"> </w:t>
            </w:r>
            <w:r w:rsidRPr="00246457">
              <w:rPr>
                <w:b/>
                <w:bCs/>
                <w:sz w:val="24"/>
              </w:rPr>
              <w:t>misinformation</w:t>
            </w:r>
            <w:r w:rsidRPr="00246457">
              <w:rPr>
                <w:b/>
                <w:bCs/>
                <w:spacing w:val="-3"/>
                <w:sz w:val="24"/>
              </w:rPr>
              <w:t xml:space="preserve"> </w:t>
            </w:r>
            <w:r w:rsidRPr="00246457">
              <w:rPr>
                <w:b/>
                <w:bCs/>
                <w:sz w:val="24"/>
              </w:rPr>
              <w:t>and</w:t>
            </w:r>
            <w:r w:rsidRPr="00246457">
              <w:rPr>
                <w:b/>
                <w:bCs/>
                <w:spacing w:val="-2"/>
                <w:sz w:val="24"/>
              </w:rPr>
              <w:t xml:space="preserve"> </w:t>
            </w:r>
            <w:r w:rsidRPr="00246457">
              <w:rPr>
                <w:b/>
                <w:bCs/>
                <w:sz w:val="24"/>
              </w:rPr>
              <w:t>other</w:t>
            </w:r>
            <w:r w:rsidRPr="00246457">
              <w:rPr>
                <w:b/>
                <w:bCs/>
                <w:spacing w:val="-57"/>
                <w:sz w:val="24"/>
              </w:rPr>
              <w:t xml:space="preserve"> </w:t>
            </w:r>
            <w:r w:rsidRPr="00246457">
              <w:rPr>
                <w:b/>
                <w:bCs/>
                <w:sz w:val="24"/>
              </w:rPr>
              <w:t>communication instrument’s as a part of communication for</w:t>
            </w:r>
            <w:r w:rsidRPr="00246457">
              <w:rPr>
                <w:b/>
                <w:bCs/>
                <w:spacing w:val="1"/>
                <w:sz w:val="24"/>
              </w:rPr>
              <w:t xml:space="preserve"> </w:t>
            </w:r>
            <w:r w:rsidRPr="00246457">
              <w:rPr>
                <w:b/>
                <w:bCs/>
                <w:sz w:val="24"/>
              </w:rPr>
              <w:t>information</w:t>
            </w:r>
            <w:r w:rsidRPr="00246457">
              <w:rPr>
                <w:b/>
                <w:bCs/>
                <w:spacing w:val="-1"/>
                <w:sz w:val="24"/>
              </w:rPr>
              <w:t xml:space="preserve"> </w:t>
            </w:r>
            <w:r w:rsidRPr="00246457">
              <w:rPr>
                <w:b/>
                <w:bCs/>
                <w:sz w:val="24"/>
              </w:rPr>
              <w:t>power projections”</w:t>
            </w:r>
          </w:p>
          <w:p w14:paraId="6E4C8144" w14:textId="3ACF4B30" w:rsidR="005A111C" w:rsidRPr="00246457" w:rsidRDefault="006B09EC" w:rsidP="00246457">
            <w:pPr>
              <w:pStyle w:val="TableParagraph"/>
              <w:spacing w:line="288" w:lineRule="auto"/>
              <w:ind w:right="288"/>
              <w:rPr>
                <w:iCs/>
                <w:sz w:val="24"/>
              </w:rPr>
            </w:pPr>
            <w:r w:rsidRPr="00A26E6B">
              <w:rPr>
                <w:iCs/>
                <w:sz w:val="24"/>
              </w:rPr>
              <w:t>Lect.</w:t>
            </w:r>
            <w:r w:rsidRPr="00A26E6B">
              <w:rPr>
                <w:iCs/>
                <w:spacing w:val="-1"/>
                <w:sz w:val="24"/>
              </w:rPr>
              <w:t xml:space="preserve"> </w:t>
            </w:r>
            <w:proofErr w:type="spellStart"/>
            <w:proofErr w:type="gramStart"/>
            <w:r w:rsidRPr="00A26E6B">
              <w:rPr>
                <w:iCs/>
                <w:sz w:val="24"/>
              </w:rPr>
              <w:t>S.Struberga</w:t>
            </w:r>
            <w:proofErr w:type="spellEnd"/>
            <w:proofErr w:type="gramEnd"/>
          </w:p>
        </w:tc>
      </w:tr>
      <w:tr w:rsidR="00E17BD4" w14:paraId="7CBB279A" w14:textId="77777777" w:rsidTr="003C29D9">
        <w:trPr>
          <w:trHeight w:val="525"/>
        </w:trPr>
        <w:tc>
          <w:tcPr>
            <w:tcW w:w="2100" w:type="dxa"/>
            <w:shd w:val="clear" w:color="auto" w:fill="FABF8F" w:themeFill="accent6" w:themeFillTint="99"/>
          </w:tcPr>
          <w:p w14:paraId="0FB89958" w14:textId="77777777" w:rsidR="00E17BD4" w:rsidRDefault="00E17BD4" w:rsidP="00E17B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12:30 – 13:30</w:t>
            </w:r>
          </w:p>
          <w:p w14:paraId="6AF8A5DD" w14:textId="0DB376C8" w:rsidR="00582869" w:rsidRDefault="00582869" w:rsidP="00E17BD4">
            <w:pPr>
              <w:pStyle w:val="TableParagraph"/>
              <w:rPr>
                <w:sz w:val="24"/>
              </w:rPr>
            </w:pPr>
          </w:p>
        </w:tc>
        <w:tc>
          <w:tcPr>
            <w:tcW w:w="7773" w:type="dxa"/>
            <w:shd w:val="clear" w:color="auto" w:fill="FABF8F" w:themeFill="accent6" w:themeFillTint="99"/>
          </w:tcPr>
          <w:p w14:paraId="60000B37" w14:textId="315374A4" w:rsidR="00E17BD4" w:rsidRDefault="00E17BD4" w:rsidP="00E17BD4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Free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lunch</w:t>
            </w:r>
          </w:p>
        </w:tc>
      </w:tr>
      <w:tr w:rsidR="00E17BD4" w14:paraId="12AA7190" w14:textId="77777777" w:rsidTr="00E17BD4">
        <w:trPr>
          <w:trHeight w:val="597"/>
        </w:trPr>
        <w:tc>
          <w:tcPr>
            <w:tcW w:w="2100" w:type="dxa"/>
            <w:shd w:val="clear" w:color="auto" w:fill="FFFFFF" w:themeFill="background1"/>
          </w:tcPr>
          <w:p w14:paraId="03E8902F" w14:textId="4B0B0E4F" w:rsidR="006B09EC" w:rsidRDefault="006B09EC" w:rsidP="006B09E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13:30-15:00</w:t>
            </w:r>
          </w:p>
        </w:tc>
        <w:tc>
          <w:tcPr>
            <w:tcW w:w="7773" w:type="dxa"/>
            <w:shd w:val="clear" w:color="auto" w:fill="FFFFFF" w:themeFill="background1"/>
          </w:tcPr>
          <w:p w14:paraId="49B99954" w14:textId="77777777" w:rsidR="006B09EC" w:rsidRPr="00A26E6B" w:rsidRDefault="006B09EC" w:rsidP="006B09EC">
            <w:pPr>
              <w:pStyle w:val="TableParagraph"/>
              <w:ind w:left="102" w:right="1484"/>
              <w:rPr>
                <w:i/>
                <w:iCs/>
                <w:sz w:val="24"/>
              </w:rPr>
            </w:pPr>
            <w:r>
              <w:rPr>
                <w:sz w:val="24"/>
              </w:rPr>
              <w:t>Lecture:</w:t>
            </w:r>
            <w:r>
              <w:rPr>
                <w:spacing w:val="-1"/>
                <w:sz w:val="24"/>
              </w:rPr>
              <w:t xml:space="preserve"> </w:t>
            </w:r>
            <w:r w:rsidRPr="00A26E6B">
              <w:rPr>
                <w:i/>
                <w:iCs/>
                <w:sz w:val="24"/>
              </w:rPr>
              <w:t>“</w:t>
            </w:r>
            <w:r w:rsidRPr="00246457">
              <w:rPr>
                <w:b/>
                <w:bCs/>
                <w:sz w:val="24"/>
              </w:rPr>
              <w:t>Propaganda,</w:t>
            </w:r>
            <w:r w:rsidRPr="00246457">
              <w:rPr>
                <w:b/>
                <w:bCs/>
                <w:spacing w:val="-3"/>
                <w:sz w:val="24"/>
              </w:rPr>
              <w:t xml:space="preserve"> </w:t>
            </w:r>
            <w:r w:rsidRPr="00246457">
              <w:rPr>
                <w:b/>
                <w:bCs/>
                <w:sz w:val="24"/>
              </w:rPr>
              <w:t>disinformation,</w:t>
            </w:r>
            <w:r w:rsidRPr="00246457">
              <w:rPr>
                <w:b/>
                <w:bCs/>
                <w:spacing w:val="-2"/>
                <w:sz w:val="24"/>
              </w:rPr>
              <w:t xml:space="preserve"> </w:t>
            </w:r>
            <w:r w:rsidRPr="00246457">
              <w:rPr>
                <w:b/>
                <w:bCs/>
                <w:sz w:val="24"/>
              </w:rPr>
              <w:t>misinformation</w:t>
            </w:r>
            <w:r w:rsidRPr="00246457">
              <w:rPr>
                <w:b/>
                <w:bCs/>
                <w:spacing w:val="-3"/>
                <w:sz w:val="24"/>
              </w:rPr>
              <w:t xml:space="preserve"> </w:t>
            </w:r>
            <w:r w:rsidRPr="00246457">
              <w:rPr>
                <w:b/>
                <w:bCs/>
                <w:sz w:val="24"/>
              </w:rPr>
              <w:t>and</w:t>
            </w:r>
            <w:r w:rsidRPr="00246457">
              <w:rPr>
                <w:b/>
                <w:bCs/>
                <w:spacing w:val="-2"/>
                <w:sz w:val="24"/>
              </w:rPr>
              <w:t xml:space="preserve"> </w:t>
            </w:r>
            <w:r w:rsidRPr="00246457">
              <w:rPr>
                <w:b/>
                <w:bCs/>
                <w:sz w:val="24"/>
              </w:rPr>
              <w:t>other</w:t>
            </w:r>
            <w:r w:rsidRPr="00246457">
              <w:rPr>
                <w:b/>
                <w:bCs/>
                <w:spacing w:val="-57"/>
                <w:sz w:val="24"/>
              </w:rPr>
              <w:t xml:space="preserve"> </w:t>
            </w:r>
            <w:r w:rsidRPr="00246457">
              <w:rPr>
                <w:b/>
                <w:bCs/>
                <w:sz w:val="24"/>
              </w:rPr>
              <w:t>communication instrument’s as a part of communication for</w:t>
            </w:r>
            <w:r w:rsidRPr="00246457">
              <w:rPr>
                <w:b/>
                <w:bCs/>
                <w:spacing w:val="1"/>
                <w:sz w:val="24"/>
              </w:rPr>
              <w:t xml:space="preserve"> </w:t>
            </w:r>
            <w:r w:rsidRPr="00246457">
              <w:rPr>
                <w:b/>
                <w:bCs/>
                <w:sz w:val="24"/>
              </w:rPr>
              <w:t>information</w:t>
            </w:r>
            <w:r w:rsidRPr="00246457">
              <w:rPr>
                <w:b/>
                <w:bCs/>
                <w:spacing w:val="-1"/>
                <w:sz w:val="24"/>
              </w:rPr>
              <w:t xml:space="preserve"> </w:t>
            </w:r>
            <w:r w:rsidRPr="00246457">
              <w:rPr>
                <w:b/>
                <w:bCs/>
                <w:sz w:val="24"/>
              </w:rPr>
              <w:t>power projections”</w:t>
            </w:r>
          </w:p>
          <w:p w14:paraId="0BF00989" w14:textId="4A1380D1" w:rsidR="00E17BD4" w:rsidRPr="006B09EC" w:rsidRDefault="006B09EC" w:rsidP="006B09EC">
            <w:pPr>
              <w:pStyle w:val="TableParagraph"/>
              <w:spacing w:line="288" w:lineRule="auto"/>
              <w:ind w:right="288"/>
              <w:rPr>
                <w:iCs/>
                <w:sz w:val="24"/>
              </w:rPr>
            </w:pPr>
            <w:r w:rsidRPr="00A26E6B">
              <w:rPr>
                <w:iCs/>
                <w:sz w:val="24"/>
              </w:rPr>
              <w:t>Lect.</w:t>
            </w:r>
            <w:r w:rsidRPr="00A26E6B">
              <w:rPr>
                <w:iCs/>
                <w:spacing w:val="-1"/>
                <w:sz w:val="24"/>
              </w:rPr>
              <w:t xml:space="preserve"> </w:t>
            </w:r>
            <w:proofErr w:type="spellStart"/>
            <w:proofErr w:type="gramStart"/>
            <w:r w:rsidRPr="00A26E6B">
              <w:rPr>
                <w:iCs/>
                <w:sz w:val="24"/>
              </w:rPr>
              <w:t>S.Struberga</w:t>
            </w:r>
            <w:proofErr w:type="spellEnd"/>
            <w:proofErr w:type="gramEnd"/>
          </w:p>
        </w:tc>
      </w:tr>
    </w:tbl>
    <w:p w14:paraId="56B2369B" w14:textId="2673334E" w:rsidR="00250FF9" w:rsidRDefault="00250FF9">
      <w:pPr>
        <w:pStyle w:val="BodyText"/>
        <w:spacing w:before="9"/>
        <w:rPr>
          <w:b/>
          <w:sz w:val="19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7797"/>
      </w:tblGrid>
      <w:tr w:rsidR="0060300B" w14:paraId="51AD54EF" w14:textId="77777777" w:rsidTr="00951E00">
        <w:tc>
          <w:tcPr>
            <w:tcW w:w="9923" w:type="dxa"/>
            <w:gridSpan w:val="2"/>
            <w:shd w:val="clear" w:color="auto" w:fill="548DD4" w:themeFill="text2" w:themeFillTint="99"/>
          </w:tcPr>
          <w:p w14:paraId="782F8C96" w14:textId="02E2E4C7" w:rsidR="0060300B" w:rsidRDefault="0060300B" w:rsidP="0060300B">
            <w:pPr>
              <w:pStyle w:val="BodyText"/>
              <w:spacing w:before="9"/>
              <w:rPr>
                <w:b/>
                <w:sz w:val="19"/>
              </w:rPr>
            </w:pPr>
            <w:r>
              <w:rPr>
                <w:b/>
              </w:rPr>
              <w:lastRenderedPageBreak/>
              <w:t>FRIDAY,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July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21</w:t>
            </w:r>
          </w:p>
          <w:p w14:paraId="349BA247" w14:textId="5331416A" w:rsidR="0060300B" w:rsidRDefault="0060300B" w:rsidP="0060300B">
            <w:pPr>
              <w:pStyle w:val="BodyText"/>
              <w:spacing w:before="9"/>
              <w:rPr>
                <w:b/>
                <w:sz w:val="19"/>
              </w:rPr>
            </w:pPr>
          </w:p>
        </w:tc>
      </w:tr>
      <w:tr w:rsidR="0060300B" w14:paraId="36D13A77" w14:textId="77777777" w:rsidTr="00246457">
        <w:tc>
          <w:tcPr>
            <w:tcW w:w="2126" w:type="dxa"/>
          </w:tcPr>
          <w:p w14:paraId="22DBCB73" w14:textId="605B691B" w:rsidR="0060300B" w:rsidRPr="0060300B" w:rsidRDefault="0060300B" w:rsidP="0060300B">
            <w:pPr>
              <w:pStyle w:val="BodyText"/>
              <w:spacing w:before="9"/>
              <w:rPr>
                <w:bCs/>
                <w:sz w:val="19"/>
              </w:rPr>
            </w:pPr>
            <w:r w:rsidRPr="0060300B">
              <w:rPr>
                <w:bCs/>
                <w:szCs w:val="36"/>
              </w:rPr>
              <w:t>09:00-22:00</w:t>
            </w:r>
          </w:p>
        </w:tc>
        <w:tc>
          <w:tcPr>
            <w:tcW w:w="7797" w:type="dxa"/>
          </w:tcPr>
          <w:p w14:paraId="600F8787" w14:textId="1B3CB8EF" w:rsidR="0060300B" w:rsidRDefault="0060300B" w:rsidP="0060300B">
            <w:pPr>
              <w:pStyle w:val="BodyText"/>
              <w:spacing w:before="9"/>
              <w:rPr>
                <w:i/>
              </w:rPr>
            </w:pPr>
            <w:r>
              <w:t xml:space="preserve">Trip to </w:t>
            </w:r>
            <w:proofErr w:type="spellStart"/>
            <w:r>
              <w:t>Kuldīga</w:t>
            </w:r>
            <w:proofErr w:type="spellEnd"/>
            <w:r>
              <w:br/>
            </w:r>
            <w:proofErr w:type="spellStart"/>
            <w:r w:rsidRPr="006E7159">
              <w:rPr>
                <w:i/>
              </w:rPr>
              <w:t>Kuldīga</w:t>
            </w:r>
            <w:proofErr w:type="spellEnd"/>
            <w:r w:rsidRPr="006E7159">
              <w:rPr>
                <w:i/>
              </w:rPr>
              <w:t xml:space="preserve"> is a town located in the </w:t>
            </w:r>
            <w:proofErr w:type="spellStart"/>
            <w:r w:rsidRPr="006E7159">
              <w:rPr>
                <w:i/>
              </w:rPr>
              <w:t>centre</w:t>
            </w:r>
            <w:proofErr w:type="spellEnd"/>
            <w:r w:rsidRPr="006E7159">
              <w:rPr>
                <w:i/>
              </w:rPr>
              <w:t xml:space="preserve"> of the western part of Latvia</w:t>
            </w:r>
            <w:r>
              <w:rPr>
                <w:i/>
              </w:rPr>
              <w:t xml:space="preserve">, </w:t>
            </w:r>
            <w:r w:rsidRPr="006E7159">
              <w:rPr>
                <w:i/>
              </w:rPr>
              <w:t xml:space="preserve">150 km from </w:t>
            </w:r>
            <w:proofErr w:type="spellStart"/>
            <w:r w:rsidRPr="006E7159">
              <w:rPr>
                <w:i/>
              </w:rPr>
              <w:t>Rīga</w:t>
            </w:r>
            <w:proofErr w:type="spellEnd"/>
            <w:r>
              <w:rPr>
                <w:i/>
              </w:rPr>
              <w:t>.</w:t>
            </w:r>
          </w:p>
          <w:p w14:paraId="7A981101" w14:textId="2603881C" w:rsidR="00246457" w:rsidRPr="00951E00" w:rsidRDefault="00951E00" w:rsidP="0060300B">
            <w:pPr>
              <w:pStyle w:val="BodyText"/>
              <w:spacing w:before="9"/>
              <w:rPr>
                <w:bCs/>
                <w:iCs/>
              </w:rPr>
            </w:pPr>
            <w:hyperlink r:id="rId7" w:history="1">
              <w:r w:rsidRPr="004F334A">
                <w:rPr>
                  <w:rStyle w:val="Hyperlink"/>
                  <w:bCs/>
                  <w:iCs/>
                </w:rPr>
                <w:t>https://www.kuldiga.lv/en/</w:t>
              </w:r>
            </w:hyperlink>
            <w:r>
              <w:rPr>
                <w:bCs/>
                <w:iCs/>
              </w:rPr>
              <w:t xml:space="preserve"> </w:t>
            </w:r>
          </w:p>
        </w:tc>
      </w:tr>
    </w:tbl>
    <w:p w14:paraId="66841E09" w14:textId="75811B22" w:rsidR="0060300B" w:rsidRDefault="0060300B">
      <w:pPr>
        <w:pStyle w:val="BodyText"/>
        <w:spacing w:before="9"/>
        <w:rPr>
          <w:b/>
          <w:sz w:val="19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7920"/>
      </w:tblGrid>
      <w:tr w:rsidR="005A111C" w14:paraId="407F3741" w14:textId="77777777" w:rsidTr="00944BC4">
        <w:trPr>
          <w:trHeight w:val="541"/>
        </w:trPr>
        <w:tc>
          <w:tcPr>
            <w:tcW w:w="10046" w:type="dxa"/>
            <w:gridSpan w:val="2"/>
            <w:shd w:val="clear" w:color="auto" w:fill="6C9DEB"/>
          </w:tcPr>
          <w:p w14:paraId="4F95CA50" w14:textId="07C9A780" w:rsidR="005A111C" w:rsidRDefault="0095523C">
            <w:pPr>
              <w:pStyle w:val="TableParagraph"/>
              <w:spacing w:before="107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  <w:r w:rsidR="001530BD">
              <w:rPr>
                <w:b/>
                <w:sz w:val="24"/>
              </w:rPr>
              <w:t>ONDAY,</w:t>
            </w:r>
            <w:r w:rsidR="001530BD">
              <w:rPr>
                <w:b/>
                <w:spacing w:val="-2"/>
                <w:sz w:val="24"/>
              </w:rPr>
              <w:t xml:space="preserve"> </w:t>
            </w:r>
            <w:r w:rsidR="001530BD">
              <w:rPr>
                <w:b/>
                <w:sz w:val="24"/>
              </w:rPr>
              <w:t>July</w:t>
            </w:r>
            <w:r w:rsidR="001530BD">
              <w:rPr>
                <w:b/>
                <w:spacing w:val="-1"/>
                <w:sz w:val="24"/>
              </w:rPr>
              <w:t xml:space="preserve"> </w:t>
            </w:r>
            <w:r w:rsidR="00871E17">
              <w:rPr>
                <w:b/>
                <w:sz w:val="24"/>
              </w:rPr>
              <w:t>24</w:t>
            </w:r>
            <w:r w:rsidR="0011331F">
              <w:rPr>
                <w:b/>
                <w:sz w:val="24"/>
              </w:rPr>
              <w:br/>
            </w:r>
            <w:proofErr w:type="spellStart"/>
            <w:r w:rsidR="00B1657F" w:rsidRPr="00CB62B5">
              <w:rPr>
                <w:bCs/>
                <w:sz w:val="24"/>
              </w:rPr>
              <w:t>Rai</w:t>
            </w:r>
            <w:r w:rsidR="00B1657F">
              <w:rPr>
                <w:bCs/>
                <w:sz w:val="24"/>
              </w:rPr>
              <w:t>ņ</w:t>
            </w:r>
            <w:r w:rsidR="00B1657F" w:rsidRPr="00CB62B5">
              <w:rPr>
                <w:bCs/>
                <w:sz w:val="24"/>
              </w:rPr>
              <w:t>a</w:t>
            </w:r>
            <w:proofErr w:type="spellEnd"/>
            <w:r w:rsidR="00B1657F" w:rsidRPr="00CB62B5">
              <w:rPr>
                <w:bCs/>
                <w:sz w:val="24"/>
              </w:rPr>
              <w:t xml:space="preserve"> </w:t>
            </w:r>
            <w:proofErr w:type="spellStart"/>
            <w:r w:rsidR="00B1657F" w:rsidRPr="00CB62B5">
              <w:rPr>
                <w:bCs/>
                <w:sz w:val="24"/>
              </w:rPr>
              <w:t>b</w:t>
            </w:r>
            <w:r w:rsidR="00B1657F">
              <w:rPr>
                <w:bCs/>
                <w:sz w:val="24"/>
              </w:rPr>
              <w:t>ulvāris</w:t>
            </w:r>
            <w:proofErr w:type="spellEnd"/>
            <w:r w:rsidR="00B1657F" w:rsidRPr="00CB62B5">
              <w:rPr>
                <w:bCs/>
                <w:sz w:val="24"/>
              </w:rPr>
              <w:t xml:space="preserve"> 19, Room 153</w:t>
            </w:r>
          </w:p>
        </w:tc>
      </w:tr>
      <w:tr w:rsidR="005A111C" w14:paraId="6A07D359" w14:textId="77777777" w:rsidTr="00792C78">
        <w:trPr>
          <w:trHeight w:val="747"/>
        </w:trPr>
        <w:tc>
          <w:tcPr>
            <w:tcW w:w="2126" w:type="dxa"/>
          </w:tcPr>
          <w:p w14:paraId="1EA7120B" w14:textId="27A15B40" w:rsidR="005A111C" w:rsidRDefault="00153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09:00 – 10:30</w:t>
            </w:r>
            <w:r w:rsidR="00653AC3">
              <w:rPr>
                <w:sz w:val="24"/>
              </w:rPr>
              <w:br/>
            </w:r>
          </w:p>
        </w:tc>
        <w:tc>
          <w:tcPr>
            <w:tcW w:w="7920" w:type="dxa"/>
          </w:tcPr>
          <w:p w14:paraId="1C4176FF" w14:textId="371072D3" w:rsidR="0060300B" w:rsidRDefault="0060300B">
            <w:pPr>
              <w:pStyle w:val="TableParagraph"/>
              <w:ind w:right="427"/>
              <w:rPr>
                <w:i/>
                <w:iCs/>
                <w:sz w:val="24"/>
              </w:rPr>
            </w:pPr>
            <w:r w:rsidRPr="002A391A">
              <w:rPr>
                <w:sz w:val="24"/>
              </w:rPr>
              <w:t>Lecture:</w:t>
            </w:r>
            <w:r>
              <w:rPr>
                <w:i/>
                <w:iCs/>
                <w:sz w:val="24"/>
              </w:rPr>
              <w:t xml:space="preserve"> </w:t>
            </w:r>
            <w:r w:rsidR="00951E00" w:rsidRPr="00951E00">
              <w:rPr>
                <w:b/>
                <w:bCs/>
                <w:sz w:val="24"/>
              </w:rPr>
              <w:t>“</w:t>
            </w:r>
            <w:r w:rsidRPr="00951E00">
              <w:rPr>
                <w:b/>
                <w:bCs/>
                <w:sz w:val="24"/>
              </w:rPr>
              <w:t>Civi</w:t>
            </w:r>
            <w:r w:rsidR="002A391A" w:rsidRPr="00951E00">
              <w:rPr>
                <w:b/>
                <w:bCs/>
                <w:sz w:val="24"/>
              </w:rPr>
              <w:t>l</w:t>
            </w:r>
            <w:r w:rsidRPr="00951E00">
              <w:rPr>
                <w:b/>
                <w:bCs/>
                <w:sz w:val="24"/>
              </w:rPr>
              <w:t xml:space="preserve"> society: perspective of Baltic states</w:t>
            </w:r>
            <w:r w:rsidR="00951E00" w:rsidRPr="00951E00">
              <w:rPr>
                <w:b/>
                <w:bCs/>
                <w:sz w:val="24"/>
              </w:rPr>
              <w:t>”</w:t>
            </w:r>
          </w:p>
          <w:p w14:paraId="0A6BF0F6" w14:textId="41E765F5" w:rsidR="005A111C" w:rsidRDefault="002A391A" w:rsidP="00792C78">
            <w:pPr>
              <w:pStyle w:val="TableParagraph"/>
              <w:ind w:right="427"/>
              <w:rPr>
                <w:sz w:val="24"/>
              </w:rPr>
            </w:pPr>
            <w:proofErr w:type="spellStart"/>
            <w:r>
              <w:rPr>
                <w:sz w:val="24"/>
              </w:rPr>
              <w:t>Lect.Asoc.prof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I.Ijabs</w:t>
            </w:r>
            <w:proofErr w:type="spellEnd"/>
          </w:p>
        </w:tc>
      </w:tr>
      <w:tr w:rsidR="005A111C" w14:paraId="37A621E7" w14:textId="77777777" w:rsidTr="00792C78">
        <w:trPr>
          <w:trHeight w:val="539"/>
        </w:trPr>
        <w:tc>
          <w:tcPr>
            <w:tcW w:w="2126" w:type="dxa"/>
            <w:shd w:val="clear" w:color="auto" w:fill="FABF8F" w:themeFill="accent6" w:themeFillTint="99"/>
          </w:tcPr>
          <w:p w14:paraId="4943F032" w14:textId="7D365B45" w:rsidR="005A111C" w:rsidRDefault="00153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10:30 – 11:</w:t>
            </w:r>
            <w:r w:rsidR="0060300B">
              <w:rPr>
                <w:sz w:val="24"/>
              </w:rPr>
              <w:t>30</w:t>
            </w:r>
          </w:p>
        </w:tc>
        <w:tc>
          <w:tcPr>
            <w:tcW w:w="7920" w:type="dxa"/>
            <w:shd w:val="clear" w:color="auto" w:fill="FABF8F" w:themeFill="accent6" w:themeFillTint="99"/>
          </w:tcPr>
          <w:p w14:paraId="4E629976" w14:textId="77777777" w:rsidR="005A111C" w:rsidRDefault="00153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Break</w:t>
            </w:r>
          </w:p>
        </w:tc>
      </w:tr>
      <w:tr w:rsidR="002A391A" w14:paraId="61385F13" w14:textId="77777777" w:rsidTr="00792C78">
        <w:trPr>
          <w:trHeight w:val="888"/>
        </w:trPr>
        <w:tc>
          <w:tcPr>
            <w:tcW w:w="2126" w:type="dxa"/>
          </w:tcPr>
          <w:p w14:paraId="7B6F732E" w14:textId="3907B1B5" w:rsidR="002A391A" w:rsidRDefault="002A391A" w:rsidP="002A39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11:30 – 13:00</w:t>
            </w:r>
            <w:r>
              <w:rPr>
                <w:sz w:val="24"/>
              </w:rPr>
              <w:br/>
            </w:r>
          </w:p>
        </w:tc>
        <w:tc>
          <w:tcPr>
            <w:tcW w:w="7920" w:type="dxa"/>
          </w:tcPr>
          <w:p w14:paraId="3EBE236A" w14:textId="5A1CAAAA" w:rsidR="002A391A" w:rsidRDefault="002A391A" w:rsidP="002A391A">
            <w:pPr>
              <w:pStyle w:val="TableParagraph"/>
              <w:ind w:right="427"/>
              <w:rPr>
                <w:i/>
                <w:iCs/>
                <w:sz w:val="24"/>
              </w:rPr>
            </w:pPr>
            <w:r w:rsidRPr="002A391A">
              <w:rPr>
                <w:sz w:val="24"/>
              </w:rPr>
              <w:t>Lecture:</w:t>
            </w:r>
            <w:r>
              <w:rPr>
                <w:i/>
                <w:iCs/>
                <w:sz w:val="24"/>
              </w:rPr>
              <w:t xml:space="preserve"> </w:t>
            </w:r>
            <w:r w:rsidR="00951E00" w:rsidRPr="00951E00">
              <w:rPr>
                <w:b/>
                <w:bCs/>
                <w:i/>
                <w:iCs/>
                <w:sz w:val="24"/>
              </w:rPr>
              <w:t>“</w:t>
            </w:r>
            <w:r w:rsidRPr="00951E00">
              <w:rPr>
                <w:b/>
                <w:bCs/>
                <w:sz w:val="24"/>
              </w:rPr>
              <w:t>Civil society: perspective of Baltic states</w:t>
            </w:r>
            <w:r w:rsidR="00951E00">
              <w:rPr>
                <w:b/>
                <w:bCs/>
                <w:sz w:val="24"/>
              </w:rPr>
              <w:t>”</w:t>
            </w:r>
          </w:p>
          <w:p w14:paraId="6481C390" w14:textId="39863D7D" w:rsidR="002A391A" w:rsidRPr="00792C78" w:rsidRDefault="002A391A" w:rsidP="00792C78">
            <w:pPr>
              <w:pStyle w:val="TableParagraph"/>
              <w:ind w:right="427"/>
              <w:rPr>
                <w:sz w:val="24"/>
              </w:rPr>
            </w:pPr>
            <w:proofErr w:type="spellStart"/>
            <w:r>
              <w:rPr>
                <w:sz w:val="24"/>
              </w:rPr>
              <w:t>Lect.Asoc.prof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I.Ijab</w:t>
            </w:r>
            <w:r w:rsidR="00792C78">
              <w:rPr>
                <w:sz w:val="24"/>
              </w:rPr>
              <w:t>s</w:t>
            </w:r>
            <w:proofErr w:type="spellEnd"/>
          </w:p>
        </w:tc>
      </w:tr>
      <w:tr w:rsidR="002A391A" w14:paraId="4B569AC5" w14:textId="77777777" w:rsidTr="00792C78">
        <w:trPr>
          <w:trHeight w:val="845"/>
        </w:trPr>
        <w:tc>
          <w:tcPr>
            <w:tcW w:w="2126" w:type="dxa"/>
          </w:tcPr>
          <w:p w14:paraId="400287C0" w14:textId="3E04F4CD" w:rsidR="002A391A" w:rsidRDefault="002630CC" w:rsidP="002A39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14:00</w:t>
            </w:r>
            <w:r w:rsidR="002A391A">
              <w:rPr>
                <w:sz w:val="24"/>
              </w:rPr>
              <w:t>-</w:t>
            </w:r>
            <w:r>
              <w:rPr>
                <w:sz w:val="24"/>
              </w:rPr>
              <w:t>15:00</w:t>
            </w:r>
          </w:p>
          <w:p w14:paraId="015E89AD" w14:textId="3C1EB8FA" w:rsidR="002A391A" w:rsidRPr="00792C78" w:rsidRDefault="002A391A" w:rsidP="002A391A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792C78">
              <w:rPr>
                <w:i/>
                <w:iCs/>
                <w:sz w:val="18"/>
                <w:szCs w:val="18"/>
              </w:rPr>
              <w:t>Jēkaba</w:t>
            </w:r>
            <w:proofErr w:type="spellEnd"/>
            <w:r w:rsidRPr="00792C78">
              <w:rPr>
                <w:i/>
                <w:iCs/>
                <w:sz w:val="18"/>
                <w:szCs w:val="18"/>
              </w:rPr>
              <w:t xml:space="preserve"> str. 11</w:t>
            </w:r>
          </w:p>
        </w:tc>
        <w:tc>
          <w:tcPr>
            <w:tcW w:w="7920" w:type="dxa"/>
          </w:tcPr>
          <w:p w14:paraId="22D47343" w14:textId="547C5D35" w:rsidR="002A391A" w:rsidRPr="002A391A" w:rsidRDefault="002A391A" w:rsidP="002A391A">
            <w:pPr>
              <w:pStyle w:val="TableParagraph"/>
              <w:ind w:right="427"/>
              <w:rPr>
                <w:sz w:val="24"/>
              </w:rPr>
            </w:pPr>
            <w:r w:rsidRPr="00991024">
              <w:rPr>
                <w:i/>
                <w:iCs/>
                <w:sz w:val="24"/>
              </w:rPr>
              <w:t>Study</w:t>
            </w:r>
            <w:r w:rsidRPr="00991024">
              <w:rPr>
                <w:i/>
                <w:iCs/>
                <w:spacing w:val="-1"/>
                <w:sz w:val="24"/>
              </w:rPr>
              <w:t xml:space="preserve"> </w:t>
            </w:r>
            <w:r w:rsidRPr="00991024">
              <w:rPr>
                <w:i/>
                <w:iCs/>
                <w:sz w:val="24"/>
              </w:rPr>
              <w:t>visit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Saeima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(Parliament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Republic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Latvia)</w:t>
            </w:r>
          </w:p>
        </w:tc>
      </w:tr>
      <w:tr w:rsidR="002A391A" w14:paraId="25916BEA" w14:textId="77777777" w:rsidTr="00792C78">
        <w:trPr>
          <w:trHeight w:val="1101"/>
        </w:trPr>
        <w:tc>
          <w:tcPr>
            <w:tcW w:w="2126" w:type="dxa"/>
          </w:tcPr>
          <w:p w14:paraId="202EA07B" w14:textId="07C8866E" w:rsidR="002A391A" w:rsidRDefault="002630CC" w:rsidP="002A39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15:30</w:t>
            </w:r>
            <w:r w:rsidR="002A391A">
              <w:rPr>
                <w:sz w:val="24"/>
              </w:rPr>
              <w:t xml:space="preserve"> </w:t>
            </w:r>
          </w:p>
        </w:tc>
        <w:tc>
          <w:tcPr>
            <w:tcW w:w="7920" w:type="dxa"/>
          </w:tcPr>
          <w:p w14:paraId="098957A5" w14:textId="77777777" w:rsidR="002A391A" w:rsidRDefault="002A391A" w:rsidP="002A391A">
            <w:pPr>
              <w:pStyle w:val="TableParagraph"/>
              <w:spacing w:line="290" w:lineRule="auto"/>
              <w:ind w:right="1114"/>
              <w:rPr>
                <w:sz w:val="24"/>
              </w:rPr>
            </w:pPr>
            <w:r>
              <w:rPr>
                <w:sz w:val="24"/>
              </w:rPr>
              <w:t xml:space="preserve">Trip to </w:t>
            </w:r>
            <w:proofErr w:type="spellStart"/>
            <w:r>
              <w:rPr>
                <w:sz w:val="24"/>
              </w:rPr>
              <w:t>Jūrmala</w:t>
            </w:r>
            <w:proofErr w:type="spellEnd"/>
          </w:p>
          <w:p w14:paraId="37CF44DC" w14:textId="68F0C293" w:rsidR="002A391A" w:rsidRPr="00AE2063" w:rsidRDefault="002A391A" w:rsidP="002A391A">
            <w:pPr>
              <w:pStyle w:val="TableParagraph"/>
              <w:spacing w:before="0"/>
              <w:ind w:left="108" w:right="1111"/>
              <w:rPr>
                <w:i/>
                <w:iCs/>
                <w:sz w:val="24"/>
                <w:szCs w:val="24"/>
              </w:rPr>
            </w:pPr>
            <w:proofErr w:type="spellStart"/>
            <w:r w:rsidRPr="00AE2063">
              <w:rPr>
                <w:i/>
                <w:iCs/>
                <w:color w:val="242528"/>
                <w:sz w:val="24"/>
                <w:szCs w:val="24"/>
              </w:rPr>
              <w:t>Jūrmala</w:t>
            </w:r>
            <w:proofErr w:type="spellEnd"/>
            <w:r w:rsidRPr="00AE2063">
              <w:rPr>
                <w:i/>
                <w:iCs/>
                <w:color w:val="242528"/>
                <w:sz w:val="24"/>
                <w:szCs w:val="24"/>
              </w:rPr>
              <w:t xml:space="preserve"> is the biggest resort city on the shores of the Baltic Sea in a comfortable geographical location – just twenty </w:t>
            </w:r>
            <w:proofErr w:type="spellStart"/>
            <w:r w:rsidRPr="00AE2063">
              <w:rPr>
                <w:i/>
                <w:iCs/>
                <w:color w:val="242528"/>
                <w:sz w:val="24"/>
                <w:szCs w:val="24"/>
              </w:rPr>
              <w:t>kilometres</w:t>
            </w:r>
            <w:proofErr w:type="spellEnd"/>
            <w:r w:rsidRPr="00AE2063">
              <w:rPr>
                <w:i/>
                <w:iCs/>
                <w:color w:val="242528"/>
                <w:sz w:val="24"/>
                <w:szCs w:val="24"/>
              </w:rPr>
              <w:t xml:space="preserve"> from the capital of Latvia, Riga.</w:t>
            </w:r>
          </w:p>
        </w:tc>
      </w:tr>
    </w:tbl>
    <w:p w14:paraId="1C526371" w14:textId="77777777" w:rsidR="002A391A" w:rsidRDefault="002A391A">
      <w:pPr>
        <w:pStyle w:val="BodyText"/>
        <w:rPr>
          <w:b/>
          <w:sz w:val="20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7898"/>
        <w:gridCol w:w="7"/>
      </w:tblGrid>
      <w:tr w:rsidR="005A111C" w14:paraId="3DD30E71" w14:textId="77777777" w:rsidTr="003C29D9">
        <w:trPr>
          <w:trHeight w:val="539"/>
        </w:trPr>
        <w:tc>
          <w:tcPr>
            <w:tcW w:w="10031" w:type="dxa"/>
            <w:gridSpan w:val="3"/>
            <w:shd w:val="clear" w:color="auto" w:fill="6C9DEB"/>
          </w:tcPr>
          <w:p w14:paraId="72F50BD0" w14:textId="7D81B20D" w:rsidR="005A111C" w:rsidRDefault="001530B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TUESDAY,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July </w:t>
            </w:r>
            <w:r w:rsidR="00871E17">
              <w:rPr>
                <w:b/>
                <w:sz w:val="24"/>
              </w:rPr>
              <w:t>25</w:t>
            </w:r>
            <w:r w:rsidR="007D42BA">
              <w:rPr>
                <w:b/>
                <w:sz w:val="24"/>
              </w:rPr>
              <w:br/>
            </w:r>
            <w:proofErr w:type="spellStart"/>
            <w:r w:rsidR="00B1657F" w:rsidRPr="00CB62B5">
              <w:rPr>
                <w:bCs/>
                <w:sz w:val="24"/>
              </w:rPr>
              <w:t>Rai</w:t>
            </w:r>
            <w:r w:rsidR="00B1657F">
              <w:rPr>
                <w:bCs/>
                <w:sz w:val="24"/>
              </w:rPr>
              <w:t>ņ</w:t>
            </w:r>
            <w:r w:rsidR="00B1657F" w:rsidRPr="00CB62B5">
              <w:rPr>
                <w:bCs/>
                <w:sz w:val="24"/>
              </w:rPr>
              <w:t>a</w:t>
            </w:r>
            <w:proofErr w:type="spellEnd"/>
            <w:r w:rsidR="00B1657F" w:rsidRPr="00CB62B5">
              <w:rPr>
                <w:bCs/>
                <w:sz w:val="24"/>
              </w:rPr>
              <w:t xml:space="preserve"> </w:t>
            </w:r>
            <w:proofErr w:type="spellStart"/>
            <w:r w:rsidR="00B1657F" w:rsidRPr="00CB62B5">
              <w:rPr>
                <w:bCs/>
                <w:sz w:val="24"/>
              </w:rPr>
              <w:t>b</w:t>
            </w:r>
            <w:r w:rsidR="00B1657F">
              <w:rPr>
                <w:bCs/>
                <w:sz w:val="24"/>
              </w:rPr>
              <w:t>ulvāris</w:t>
            </w:r>
            <w:proofErr w:type="spellEnd"/>
            <w:r w:rsidR="00B1657F" w:rsidRPr="00CB62B5">
              <w:rPr>
                <w:bCs/>
                <w:sz w:val="24"/>
              </w:rPr>
              <w:t xml:space="preserve"> 19, Room 153</w:t>
            </w:r>
          </w:p>
        </w:tc>
      </w:tr>
      <w:tr w:rsidR="005A111C" w14:paraId="026496B6" w14:textId="77777777" w:rsidTr="003C29D9">
        <w:trPr>
          <w:gridAfter w:val="1"/>
          <w:wAfter w:w="7" w:type="dxa"/>
          <w:trHeight w:val="726"/>
        </w:trPr>
        <w:tc>
          <w:tcPr>
            <w:tcW w:w="2126" w:type="dxa"/>
          </w:tcPr>
          <w:p w14:paraId="643D636F" w14:textId="77777777" w:rsidR="005A111C" w:rsidRDefault="001530BD">
            <w:pPr>
              <w:pStyle w:val="TableParagraph"/>
              <w:spacing w:before="107"/>
              <w:rPr>
                <w:sz w:val="24"/>
              </w:rPr>
            </w:pPr>
            <w:r>
              <w:rPr>
                <w:sz w:val="24"/>
              </w:rPr>
              <w:t>09:00 – 10:30</w:t>
            </w:r>
          </w:p>
        </w:tc>
        <w:tc>
          <w:tcPr>
            <w:tcW w:w="7898" w:type="dxa"/>
          </w:tcPr>
          <w:p w14:paraId="221C8932" w14:textId="4AFB9FC5" w:rsidR="005A111C" w:rsidRPr="00951E00" w:rsidRDefault="00A368FD">
            <w:pPr>
              <w:pStyle w:val="TableParagraph"/>
              <w:spacing w:before="1"/>
              <w:ind w:left="6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 </w:t>
            </w:r>
            <w:r w:rsidR="001530BD">
              <w:rPr>
                <w:sz w:val="24"/>
              </w:rPr>
              <w:t>Lecture:</w:t>
            </w:r>
            <w:r w:rsidR="001530BD">
              <w:rPr>
                <w:spacing w:val="-1"/>
                <w:sz w:val="24"/>
              </w:rPr>
              <w:t xml:space="preserve"> </w:t>
            </w:r>
            <w:r w:rsidR="001530BD" w:rsidRPr="00951E00">
              <w:rPr>
                <w:b/>
                <w:bCs/>
                <w:sz w:val="24"/>
              </w:rPr>
              <w:t>“Narratives</w:t>
            </w:r>
            <w:r w:rsidR="001530BD" w:rsidRPr="00951E00">
              <w:rPr>
                <w:b/>
                <w:bCs/>
                <w:spacing w:val="-3"/>
                <w:sz w:val="24"/>
              </w:rPr>
              <w:t xml:space="preserve"> </w:t>
            </w:r>
            <w:r w:rsidR="001530BD" w:rsidRPr="00951E00">
              <w:rPr>
                <w:b/>
                <w:bCs/>
                <w:sz w:val="24"/>
              </w:rPr>
              <w:t>and events</w:t>
            </w:r>
            <w:r w:rsidR="001530BD" w:rsidRPr="00951E00">
              <w:rPr>
                <w:b/>
                <w:bCs/>
                <w:spacing w:val="-2"/>
                <w:sz w:val="24"/>
              </w:rPr>
              <w:t xml:space="preserve"> </w:t>
            </w:r>
            <w:r w:rsidR="001530BD" w:rsidRPr="00951E00">
              <w:rPr>
                <w:b/>
                <w:bCs/>
                <w:sz w:val="24"/>
              </w:rPr>
              <w:t>and</w:t>
            </w:r>
            <w:r w:rsidR="001530BD" w:rsidRPr="00951E00">
              <w:rPr>
                <w:b/>
                <w:bCs/>
                <w:spacing w:val="-3"/>
                <w:sz w:val="24"/>
              </w:rPr>
              <w:t xml:space="preserve"> </w:t>
            </w:r>
            <w:r w:rsidR="001530BD" w:rsidRPr="00951E00">
              <w:rPr>
                <w:b/>
                <w:bCs/>
                <w:sz w:val="24"/>
              </w:rPr>
              <w:t>manipulation with</w:t>
            </w:r>
            <w:r w:rsidR="001530BD" w:rsidRPr="00951E00">
              <w:rPr>
                <w:b/>
                <w:bCs/>
                <w:spacing w:val="-3"/>
                <w:sz w:val="24"/>
              </w:rPr>
              <w:t xml:space="preserve"> </w:t>
            </w:r>
            <w:r w:rsidR="001530BD" w:rsidRPr="00951E00">
              <w:rPr>
                <w:b/>
                <w:bCs/>
                <w:sz w:val="24"/>
              </w:rPr>
              <w:t>the social</w:t>
            </w:r>
            <w:r w:rsidR="001530BD" w:rsidRPr="00951E00">
              <w:rPr>
                <w:b/>
                <w:bCs/>
                <w:spacing w:val="-3"/>
                <w:sz w:val="24"/>
              </w:rPr>
              <w:t xml:space="preserve"> </w:t>
            </w:r>
            <w:r w:rsidR="001530BD" w:rsidRPr="00951E00">
              <w:rPr>
                <w:b/>
                <w:bCs/>
                <w:sz w:val="24"/>
              </w:rPr>
              <w:t>group”</w:t>
            </w:r>
          </w:p>
          <w:p w14:paraId="3BC7FDE9" w14:textId="322D1FA2" w:rsidR="005A111C" w:rsidRPr="00991024" w:rsidRDefault="00A368FD">
            <w:pPr>
              <w:pStyle w:val="TableParagraph"/>
              <w:spacing w:before="0"/>
              <w:ind w:left="6"/>
              <w:rPr>
                <w:iCs/>
                <w:sz w:val="24"/>
              </w:rPr>
            </w:pPr>
            <w:r>
              <w:rPr>
                <w:i/>
                <w:sz w:val="24"/>
              </w:rPr>
              <w:t xml:space="preserve"> </w:t>
            </w:r>
            <w:r w:rsidR="001530BD" w:rsidRPr="00991024">
              <w:rPr>
                <w:iCs/>
                <w:sz w:val="24"/>
              </w:rPr>
              <w:t>Lect.:</w:t>
            </w:r>
            <w:r w:rsidR="001530BD" w:rsidRPr="00991024">
              <w:rPr>
                <w:iCs/>
                <w:spacing w:val="-1"/>
                <w:sz w:val="24"/>
              </w:rPr>
              <w:t xml:space="preserve"> </w:t>
            </w:r>
            <w:r w:rsidR="001530BD" w:rsidRPr="00991024">
              <w:rPr>
                <w:iCs/>
                <w:sz w:val="24"/>
              </w:rPr>
              <w:t>prof.</w:t>
            </w:r>
            <w:r w:rsidR="001530BD" w:rsidRPr="00991024">
              <w:rPr>
                <w:iCs/>
                <w:spacing w:val="-1"/>
                <w:sz w:val="24"/>
              </w:rPr>
              <w:t xml:space="preserve"> </w:t>
            </w:r>
            <w:r w:rsidR="001530BD" w:rsidRPr="00991024">
              <w:rPr>
                <w:iCs/>
                <w:sz w:val="24"/>
              </w:rPr>
              <w:t>J.</w:t>
            </w:r>
            <w:r w:rsidR="001530BD" w:rsidRPr="00991024">
              <w:rPr>
                <w:iCs/>
                <w:spacing w:val="-1"/>
                <w:sz w:val="24"/>
              </w:rPr>
              <w:t xml:space="preserve"> </w:t>
            </w:r>
            <w:proofErr w:type="spellStart"/>
            <w:r w:rsidR="001530BD" w:rsidRPr="00991024">
              <w:rPr>
                <w:iCs/>
                <w:sz w:val="24"/>
              </w:rPr>
              <w:t>Šķilters</w:t>
            </w:r>
            <w:proofErr w:type="spellEnd"/>
          </w:p>
        </w:tc>
      </w:tr>
      <w:tr w:rsidR="005A111C" w14:paraId="6C425862" w14:textId="77777777" w:rsidTr="003C29D9">
        <w:trPr>
          <w:gridAfter w:val="1"/>
          <w:wAfter w:w="7" w:type="dxa"/>
          <w:trHeight w:val="539"/>
        </w:trPr>
        <w:tc>
          <w:tcPr>
            <w:tcW w:w="2126" w:type="dxa"/>
            <w:shd w:val="clear" w:color="auto" w:fill="FABF8F" w:themeFill="accent6" w:themeFillTint="99"/>
          </w:tcPr>
          <w:p w14:paraId="67F66708" w14:textId="77777777" w:rsidR="005A111C" w:rsidRDefault="00153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10:30 – 11:00</w:t>
            </w:r>
          </w:p>
        </w:tc>
        <w:tc>
          <w:tcPr>
            <w:tcW w:w="7898" w:type="dxa"/>
            <w:shd w:val="clear" w:color="auto" w:fill="FABF8F" w:themeFill="accent6" w:themeFillTint="99"/>
          </w:tcPr>
          <w:p w14:paraId="72DB9079" w14:textId="77777777" w:rsidR="005A111C" w:rsidRDefault="001530BD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Break</w:t>
            </w:r>
          </w:p>
        </w:tc>
      </w:tr>
      <w:tr w:rsidR="005A111C" w14:paraId="79935454" w14:textId="77777777" w:rsidTr="003C29D9">
        <w:trPr>
          <w:gridAfter w:val="1"/>
          <w:wAfter w:w="7" w:type="dxa"/>
          <w:trHeight w:val="870"/>
        </w:trPr>
        <w:tc>
          <w:tcPr>
            <w:tcW w:w="2126" w:type="dxa"/>
          </w:tcPr>
          <w:p w14:paraId="48458D21" w14:textId="77777777" w:rsidR="005A111C" w:rsidRDefault="001530BD">
            <w:pPr>
              <w:pStyle w:val="TableParagraph"/>
              <w:spacing w:before="107"/>
              <w:rPr>
                <w:sz w:val="24"/>
              </w:rPr>
            </w:pPr>
            <w:r>
              <w:rPr>
                <w:sz w:val="24"/>
              </w:rPr>
              <w:t>11:00 – 12:30</w:t>
            </w:r>
          </w:p>
        </w:tc>
        <w:tc>
          <w:tcPr>
            <w:tcW w:w="7898" w:type="dxa"/>
          </w:tcPr>
          <w:p w14:paraId="2F4409A0" w14:textId="7CCA0993" w:rsidR="005A111C" w:rsidRDefault="00A368FD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1530BD">
              <w:rPr>
                <w:sz w:val="24"/>
              </w:rPr>
              <w:t>Lecture:</w:t>
            </w:r>
            <w:r w:rsidR="001530BD">
              <w:rPr>
                <w:spacing w:val="-1"/>
                <w:sz w:val="24"/>
              </w:rPr>
              <w:t xml:space="preserve"> </w:t>
            </w:r>
            <w:r w:rsidR="001530BD" w:rsidRPr="00951E00">
              <w:rPr>
                <w:b/>
                <w:bCs/>
                <w:sz w:val="24"/>
              </w:rPr>
              <w:t>“Narratives</w:t>
            </w:r>
            <w:r w:rsidR="001530BD" w:rsidRPr="00951E00">
              <w:rPr>
                <w:b/>
                <w:bCs/>
                <w:spacing w:val="-3"/>
                <w:sz w:val="24"/>
              </w:rPr>
              <w:t xml:space="preserve"> </w:t>
            </w:r>
            <w:r w:rsidR="001530BD" w:rsidRPr="00951E00">
              <w:rPr>
                <w:b/>
                <w:bCs/>
                <w:sz w:val="24"/>
              </w:rPr>
              <w:t>and events</w:t>
            </w:r>
            <w:r w:rsidR="001530BD" w:rsidRPr="00951E00">
              <w:rPr>
                <w:b/>
                <w:bCs/>
                <w:spacing w:val="-2"/>
                <w:sz w:val="24"/>
              </w:rPr>
              <w:t xml:space="preserve"> </w:t>
            </w:r>
            <w:r w:rsidR="001530BD" w:rsidRPr="00951E00">
              <w:rPr>
                <w:b/>
                <w:bCs/>
                <w:sz w:val="24"/>
              </w:rPr>
              <w:t>and</w:t>
            </w:r>
            <w:r w:rsidR="001530BD" w:rsidRPr="00951E00">
              <w:rPr>
                <w:b/>
                <w:bCs/>
                <w:spacing w:val="-3"/>
                <w:sz w:val="24"/>
              </w:rPr>
              <w:t xml:space="preserve"> </w:t>
            </w:r>
            <w:r w:rsidR="001530BD" w:rsidRPr="00951E00">
              <w:rPr>
                <w:b/>
                <w:bCs/>
                <w:sz w:val="24"/>
              </w:rPr>
              <w:t>manipulation with</w:t>
            </w:r>
            <w:r w:rsidR="001530BD" w:rsidRPr="00951E00">
              <w:rPr>
                <w:b/>
                <w:bCs/>
                <w:spacing w:val="-3"/>
                <w:sz w:val="24"/>
              </w:rPr>
              <w:t xml:space="preserve"> </w:t>
            </w:r>
            <w:r w:rsidR="001530BD" w:rsidRPr="00951E00">
              <w:rPr>
                <w:b/>
                <w:bCs/>
                <w:sz w:val="24"/>
              </w:rPr>
              <w:t>the</w:t>
            </w:r>
            <w:r w:rsidR="001530BD" w:rsidRPr="00951E00">
              <w:rPr>
                <w:b/>
                <w:bCs/>
                <w:spacing w:val="-3"/>
                <w:sz w:val="24"/>
              </w:rPr>
              <w:t xml:space="preserve"> </w:t>
            </w:r>
            <w:r w:rsidR="001530BD" w:rsidRPr="00951E00">
              <w:rPr>
                <w:b/>
                <w:bCs/>
                <w:sz w:val="24"/>
              </w:rPr>
              <w:t>social</w:t>
            </w:r>
            <w:r w:rsidR="001530BD" w:rsidRPr="00951E00">
              <w:rPr>
                <w:b/>
                <w:bCs/>
                <w:spacing w:val="-3"/>
                <w:sz w:val="24"/>
              </w:rPr>
              <w:t xml:space="preserve"> </w:t>
            </w:r>
            <w:r w:rsidR="001530BD" w:rsidRPr="00951E00">
              <w:rPr>
                <w:b/>
                <w:bCs/>
                <w:sz w:val="24"/>
              </w:rPr>
              <w:t>group”</w:t>
            </w:r>
          </w:p>
          <w:p w14:paraId="60320269" w14:textId="77777777" w:rsidR="005A111C" w:rsidRPr="00991024" w:rsidRDefault="001530BD">
            <w:pPr>
              <w:pStyle w:val="TableParagraph"/>
              <w:spacing w:before="106"/>
              <w:ind w:left="102"/>
              <w:rPr>
                <w:iCs/>
                <w:sz w:val="24"/>
              </w:rPr>
            </w:pPr>
            <w:r w:rsidRPr="00991024">
              <w:rPr>
                <w:iCs/>
                <w:sz w:val="24"/>
              </w:rPr>
              <w:t>Lect.:</w:t>
            </w:r>
            <w:r w:rsidRPr="00991024">
              <w:rPr>
                <w:iCs/>
                <w:spacing w:val="-1"/>
                <w:sz w:val="24"/>
              </w:rPr>
              <w:t xml:space="preserve"> </w:t>
            </w:r>
            <w:r w:rsidRPr="00991024">
              <w:rPr>
                <w:iCs/>
                <w:sz w:val="24"/>
              </w:rPr>
              <w:t>prof.</w:t>
            </w:r>
            <w:r w:rsidRPr="00991024">
              <w:rPr>
                <w:iCs/>
                <w:spacing w:val="-1"/>
                <w:sz w:val="24"/>
              </w:rPr>
              <w:t xml:space="preserve"> </w:t>
            </w:r>
            <w:r w:rsidRPr="00991024">
              <w:rPr>
                <w:iCs/>
                <w:sz w:val="24"/>
              </w:rPr>
              <w:t>J.</w:t>
            </w:r>
            <w:r w:rsidRPr="00991024">
              <w:rPr>
                <w:iCs/>
                <w:spacing w:val="-1"/>
                <w:sz w:val="24"/>
              </w:rPr>
              <w:t xml:space="preserve"> </w:t>
            </w:r>
            <w:proofErr w:type="spellStart"/>
            <w:r w:rsidRPr="00991024">
              <w:rPr>
                <w:iCs/>
                <w:sz w:val="24"/>
              </w:rPr>
              <w:t>Šķilters</w:t>
            </w:r>
            <w:proofErr w:type="spellEnd"/>
          </w:p>
        </w:tc>
      </w:tr>
      <w:tr w:rsidR="00420EE6" w14:paraId="199AB08E" w14:textId="77777777" w:rsidTr="003C29D9">
        <w:trPr>
          <w:gridAfter w:val="1"/>
          <w:wAfter w:w="7" w:type="dxa"/>
          <w:trHeight w:val="523"/>
        </w:trPr>
        <w:tc>
          <w:tcPr>
            <w:tcW w:w="2126" w:type="dxa"/>
            <w:shd w:val="clear" w:color="auto" w:fill="FABF8F" w:themeFill="accent6" w:themeFillTint="99"/>
          </w:tcPr>
          <w:p w14:paraId="0C29685C" w14:textId="79DEA446" w:rsidR="00420EE6" w:rsidRDefault="00420EE6" w:rsidP="00420EE6">
            <w:pPr>
              <w:pStyle w:val="TableParagraph"/>
              <w:spacing w:before="107"/>
              <w:rPr>
                <w:sz w:val="24"/>
              </w:rPr>
            </w:pPr>
            <w:r>
              <w:rPr>
                <w:sz w:val="24"/>
              </w:rPr>
              <w:t xml:space="preserve">12:30 – </w:t>
            </w:r>
            <w:r w:rsidR="002A391A">
              <w:rPr>
                <w:sz w:val="24"/>
              </w:rPr>
              <w:t>13</w:t>
            </w:r>
            <w:r>
              <w:rPr>
                <w:sz w:val="24"/>
              </w:rPr>
              <w:t>:</w:t>
            </w:r>
            <w:r w:rsidR="002A391A"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7898" w:type="dxa"/>
            <w:shd w:val="clear" w:color="auto" w:fill="FABF8F" w:themeFill="accent6" w:themeFillTint="99"/>
          </w:tcPr>
          <w:p w14:paraId="2B954C3E" w14:textId="5F32CB48" w:rsidR="00420EE6" w:rsidRDefault="00420EE6" w:rsidP="00420EE6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 xml:space="preserve"> Free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lunch</w:t>
            </w:r>
          </w:p>
        </w:tc>
      </w:tr>
      <w:tr w:rsidR="002A391A" w14:paraId="4813A049" w14:textId="77777777" w:rsidTr="003C29D9">
        <w:trPr>
          <w:gridAfter w:val="1"/>
          <w:wAfter w:w="7" w:type="dxa"/>
          <w:trHeight w:val="523"/>
        </w:trPr>
        <w:tc>
          <w:tcPr>
            <w:tcW w:w="2126" w:type="dxa"/>
            <w:shd w:val="clear" w:color="auto" w:fill="auto"/>
          </w:tcPr>
          <w:p w14:paraId="4A7B1234" w14:textId="21F481AE" w:rsidR="002A391A" w:rsidRDefault="00991024" w:rsidP="00420EE6">
            <w:pPr>
              <w:pStyle w:val="TableParagraph"/>
              <w:spacing w:before="107"/>
              <w:rPr>
                <w:sz w:val="24"/>
              </w:rPr>
            </w:pPr>
            <w:r>
              <w:rPr>
                <w:sz w:val="24"/>
              </w:rPr>
              <w:t>13:30-15:</w:t>
            </w:r>
            <w:r w:rsidR="00282F45">
              <w:rPr>
                <w:sz w:val="24"/>
              </w:rPr>
              <w:t>30</w:t>
            </w:r>
          </w:p>
        </w:tc>
        <w:tc>
          <w:tcPr>
            <w:tcW w:w="7898" w:type="dxa"/>
            <w:shd w:val="clear" w:color="auto" w:fill="auto"/>
          </w:tcPr>
          <w:p w14:paraId="6E763672" w14:textId="7FBC23C9" w:rsidR="00282F45" w:rsidRDefault="00282F45" w:rsidP="00991024">
            <w:pPr>
              <w:pStyle w:val="TableParagraph"/>
              <w:spacing w:before="1"/>
              <w:ind w:left="6"/>
              <w:rPr>
                <w:sz w:val="24"/>
              </w:rPr>
            </w:pPr>
            <w:r w:rsidRPr="006B09EC">
              <w:rPr>
                <w:i/>
                <w:iCs/>
                <w:sz w:val="24"/>
              </w:rPr>
              <w:t>Study</w:t>
            </w:r>
            <w:r w:rsidRPr="006B09EC">
              <w:rPr>
                <w:i/>
                <w:iCs/>
                <w:spacing w:val="-2"/>
                <w:sz w:val="24"/>
              </w:rPr>
              <w:t xml:space="preserve"> </w:t>
            </w:r>
            <w:r w:rsidRPr="006B09EC">
              <w:rPr>
                <w:i/>
                <w:iCs/>
                <w:sz w:val="24"/>
              </w:rPr>
              <w:t>visit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(Latvian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Transatlantic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Organization).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Discussion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with</w:t>
            </w:r>
            <w:r w:rsidR="00792C78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LATO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representatives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(NATONIA)</w:t>
            </w:r>
          </w:p>
        </w:tc>
      </w:tr>
      <w:tr w:rsidR="00420EE6" w14:paraId="3D3E2C4A" w14:textId="77777777" w:rsidTr="003C29D9">
        <w:trPr>
          <w:gridAfter w:val="1"/>
          <w:wAfter w:w="7" w:type="dxa"/>
          <w:trHeight w:val="523"/>
        </w:trPr>
        <w:tc>
          <w:tcPr>
            <w:tcW w:w="2126" w:type="dxa"/>
            <w:shd w:val="clear" w:color="auto" w:fill="FFFFFF" w:themeFill="background1"/>
          </w:tcPr>
          <w:p w14:paraId="1B97227D" w14:textId="0FF474A9" w:rsidR="00420EE6" w:rsidRDefault="00991024" w:rsidP="00420EE6">
            <w:pPr>
              <w:pStyle w:val="TableParagraph"/>
              <w:spacing w:before="107"/>
              <w:rPr>
                <w:sz w:val="24"/>
              </w:rPr>
            </w:pPr>
            <w:r>
              <w:rPr>
                <w:sz w:val="24"/>
              </w:rPr>
              <w:t>15:30</w:t>
            </w:r>
            <w:r w:rsidR="00AC0EBC">
              <w:rPr>
                <w:sz w:val="24"/>
              </w:rPr>
              <w:t xml:space="preserve"> </w:t>
            </w:r>
            <w:r w:rsidR="001459B4">
              <w:rPr>
                <w:sz w:val="24"/>
              </w:rPr>
              <w:t xml:space="preserve">– </w:t>
            </w:r>
            <w:r>
              <w:rPr>
                <w:sz w:val="24"/>
              </w:rPr>
              <w:t>16</w:t>
            </w:r>
            <w:r w:rsidR="001459B4">
              <w:rPr>
                <w:sz w:val="24"/>
              </w:rPr>
              <w:t>:</w:t>
            </w:r>
            <w:r>
              <w:rPr>
                <w:sz w:val="24"/>
              </w:rPr>
              <w:t>3</w:t>
            </w:r>
            <w:r w:rsidR="001459B4">
              <w:rPr>
                <w:sz w:val="24"/>
              </w:rPr>
              <w:t>0</w:t>
            </w:r>
            <w:r w:rsidR="000A2710">
              <w:rPr>
                <w:sz w:val="24"/>
              </w:rPr>
              <w:t xml:space="preserve"> </w:t>
            </w:r>
            <w:r w:rsidR="00944BC4">
              <w:rPr>
                <w:sz w:val="24"/>
              </w:rPr>
              <w:br/>
            </w:r>
            <w:proofErr w:type="spellStart"/>
            <w:r w:rsidR="00944BC4" w:rsidRPr="00792C78">
              <w:rPr>
                <w:i/>
                <w:iCs/>
                <w:color w:val="393B3C"/>
                <w:sz w:val="18"/>
                <w:szCs w:val="18"/>
                <w:shd w:val="clear" w:color="auto" w:fill="FFFFFF"/>
              </w:rPr>
              <w:t>J</w:t>
            </w:r>
            <w:r w:rsidR="00792C78">
              <w:rPr>
                <w:i/>
                <w:iCs/>
                <w:color w:val="393B3C"/>
                <w:sz w:val="18"/>
                <w:szCs w:val="18"/>
                <w:shd w:val="clear" w:color="auto" w:fill="FFFFFF"/>
              </w:rPr>
              <w:t>ā</w:t>
            </w:r>
            <w:r w:rsidR="00944BC4" w:rsidRPr="00792C78">
              <w:rPr>
                <w:i/>
                <w:iCs/>
                <w:color w:val="393B3C"/>
                <w:sz w:val="18"/>
                <w:szCs w:val="18"/>
                <w:shd w:val="clear" w:color="auto" w:fill="FFFFFF"/>
              </w:rPr>
              <w:t>ņa</w:t>
            </w:r>
            <w:proofErr w:type="spellEnd"/>
            <w:r w:rsidR="00944BC4" w:rsidRPr="00792C78">
              <w:rPr>
                <w:i/>
                <w:iCs/>
                <w:color w:val="393B3C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944BC4" w:rsidRPr="00792C78">
              <w:rPr>
                <w:i/>
                <w:iCs/>
                <w:color w:val="393B3C"/>
                <w:sz w:val="18"/>
                <w:szCs w:val="18"/>
                <w:shd w:val="clear" w:color="auto" w:fill="FFFFFF"/>
              </w:rPr>
              <w:t>Rozentāla</w:t>
            </w:r>
            <w:proofErr w:type="spellEnd"/>
            <w:r w:rsidR="00944BC4" w:rsidRPr="00792C78">
              <w:rPr>
                <w:i/>
                <w:iCs/>
                <w:color w:val="393B3C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944BC4" w:rsidRPr="00792C78">
              <w:rPr>
                <w:i/>
                <w:iCs/>
                <w:color w:val="393B3C"/>
                <w:sz w:val="18"/>
                <w:szCs w:val="18"/>
                <w:shd w:val="clear" w:color="auto" w:fill="FFFFFF"/>
              </w:rPr>
              <w:t>laukums</w:t>
            </w:r>
            <w:proofErr w:type="spellEnd"/>
            <w:r w:rsidR="00944BC4" w:rsidRPr="00792C78">
              <w:rPr>
                <w:i/>
                <w:iCs/>
                <w:color w:val="393B3C"/>
                <w:sz w:val="18"/>
                <w:szCs w:val="18"/>
                <w:shd w:val="clear" w:color="auto" w:fill="FFFFFF"/>
              </w:rPr>
              <w:t xml:space="preserve"> 1</w:t>
            </w:r>
          </w:p>
        </w:tc>
        <w:tc>
          <w:tcPr>
            <w:tcW w:w="7898" w:type="dxa"/>
            <w:shd w:val="clear" w:color="auto" w:fill="FFFFFF" w:themeFill="background1"/>
          </w:tcPr>
          <w:p w14:paraId="1012D33B" w14:textId="5A47AD8E" w:rsidR="00420EE6" w:rsidRDefault="00A368FD" w:rsidP="00420EE6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A2710">
              <w:rPr>
                <w:sz w:val="24"/>
              </w:rPr>
              <w:t xml:space="preserve">Excursion: </w:t>
            </w:r>
            <w:r w:rsidR="00944BC4" w:rsidRPr="00944BC4">
              <w:rPr>
                <w:sz w:val="24"/>
              </w:rPr>
              <w:t>Latvian National Museum of Art</w:t>
            </w:r>
            <w:r w:rsidR="00582869">
              <w:rPr>
                <w:sz w:val="24"/>
              </w:rPr>
              <w:t xml:space="preserve"> </w:t>
            </w:r>
          </w:p>
        </w:tc>
      </w:tr>
    </w:tbl>
    <w:p w14:paraId="1162AD6F" w14:textId="77777777" w:rsidR="00792C78" w:rsidRDefault="00792C78">
      <w:pPr>
        <w:rPr>
          <w:sz w:val="24"/>
        </w:rPr>
      </w:pPr>
    </w:p>
    <w:tbl>
      <w:tblPr>
        <w:tblpPr w:leftFromText="180" w:rightFromText="180" w:vertAnchor="page" w:horzAnchor="margin" w:tblpY="1696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6"/>
        <w:gridCol w:w="8082"/>
      </w:tblGrid>
      <w:tr w:rsidR="00792C78" w14:paraId="4066DDE2" w14:textId="77777777" w:rsidTr="00792C78">
        <w:trPr>
          <w:trHeight w:val="539"/>
        </w:trPr>
        <w:tc>
          <w:tcPr>
            <w:tcW w:w="10198" w:type="dxa"/>
            <w:gridSpan w:val="2"/>
            <w:shd w:val="clear" w:color="auto" w:fill="6C9DEB"/>
          </w:tcPr>
          <w:p w14:paraId="5ACE88E7" w14:textId="77777777" w:rsidR="00792C78" w:rsidRDefault="00792C78" w:rsidP="00792C78">
            <w:pPr>
              <w:pStyle w:val="TableParagraph"/>
              <w:spacing w:before="105"/>
              <w:rPr>
                <w:b/>
                <w:sz w:val="24"/>
              </w:rPr>
            </w:pPr>
            <w:r>
              <w:rPr>
                <w:b/>
                <w:sz w:val="24"/>
              </w:rPr>
              <w:t>WEDNESDAY,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July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26</w:t>
            </w:r>
            <w:r>
              <w:rPr>
                <w:b/>
                <w:sz w:val="24"/>
              </w:rPr>
              <w:br/>
            </w:r>
            <w:proofErr w:type="spellStart"/>
            <w:r w:rsidRPr="00CB62B5">
              <w:rPr>
                <w:bCs/>
                <w:sz w:val="24"/>
              </w:rPr>
              <w:t>Rai</w:t>
            </w:r>
            <w:r>
              <w:rPr>
                <w:bCs/>
                <w:sz w:val="24"/>
              </w:rPr>
              <w:t>ņ</w:t>
            </w:r>
            <w:r w:rsidRPr="00CB62B5">
              <w:rPr>
                <w:bCs/>
                <w:sz w:val="24"/>
              </w:rPr>
              <w:t>a</w:t>
            </w:r>
            <w:proofErr w:type="spellEnd"/>
            <w:r w:rsidRPr="00CB62B5">
              <w:rPr>
                <w:bCs/>
                <w:sz w:val="24"/>
              </w:rPr>
              <w:t xml:space="preserve"> </w:t>
            </w:r>
            <w:proofErr w:type="spellStart"/>
            <w:r w:rsidRPr="00CB62B5">
              <w:rPr>
                <w:bCs/>
                <w:sz w:val="24"/>
              </w:rPr>
              <w:t>b</w:t>
            </w:r>
            <w:r>
              <w:rPr>
                <w:bCs/>
                <w:sz w:val="24"/>
              </w:rPr>
              <w:t>ulvāris</w:t>
            </w:r>
            <w:proofErr w:type="spellEnd"/>
            <w:r w:rsidRPr="00CB62B5">
              <w:rPr>
                <w:bCs/>
                <w:sz w:val="24"/>
              </w:rPr>
              <w:t xml:space="preserve"> 19, Room 153</w:t>
            </w:r>
          </w:p>
        </w:tc>
      </w:tr>
      <w:tr w:rsidR="00792C78" w14:paraId="7BE301DA" w14:textId="77777777" w:rsidTr="00792C78">
        <w:trPr>
          <w:trHeight w:val="1101"/>
        </w:trPr>
        <w:tc>
          <w:tcPr>
            <w:tcW w:w="2116" w:type="dxa"/>
          </w:tcPr>
          <w:p w14:paraId="455B0A62" w14:textId="77777777" w:rsidR="00792C78" w:rsidRDefault="00792C78" w:rsidP="00792C78">
            <w:pPr>
              <w:pStyle w:val="TableParagraph"/>
              <w:spacing w:before="107"/>
              <w:rPr>
                <w:sz w:val="24"/>
              </w:rPr>
            </w:pPr>
            <w:r>
              <w:rPr>
                <w:sz w:val="24"/>
              </w:rPr>
              <w:t>09:00 – 10:30</w:t>
            </w:r>
          </w:p>
        </w:tc>
        <w:tc>
          <w:tcPr>
            <w:tcW w:w="8082" w:type="dxa"/>
          </w:tcPr>
          <w:p w14:paraId="50AA1EED" w14:textId="77777777" w:rsidR="00792C78" w:rsidRPr="00951E00" w:rsidRDefault="00792C78" w:rsidP="00792C78">
            <w:pPr>
              <w:pStyle w:val="TableParagraph"/>
              <w:spacing w:before="107" w:line="288" w:lineRule="auto"/>
              <w:ind w:right="429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Lecture: </w:t>
            </w:r>
            <w:r w:rsidRPr="00951E00">
              <w:rPr>
                <w:b/>
                <w:bCs/>
                <w:sz w:val="24"/>
              </w:rPr>
              <w:t>“Emotions (individual and social) and their impacts on large-scale</w:t>
            </w:r>
            <w:r w:rsidRPr="00951E00">
              <w:rPr>
                <w:b/>
                <w:bCs/>
                <w:spacing w:val="-57"/>
                <w:sz w:val="24"/>
              </w:rPr>
              <w:t xml:space="preserve"> </w:t>
            </w:r>
            <w:r w:rsidRPr="00951E00">
              <w:rPr>
                <w:b/>
                <w:bCs/>
                <w:sz w:val="24"/>
              </w:rPr>
              <w:t>groups”</w:t>
            </w:r>
          </w:p>
          <w:p w14:paraId="29715552" w14:textId="77777777" w:rsidR="00792C78" w:rsidRDefault="00792C78" w:rsidP="00792C78">
            <w:pPr>
              <w:pStyle w:val="TableParagraph"/>
              <w:spacing w:before="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Lect.prof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J.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Šķilters</w:t>
            </w:r>
            <w:proofErr w:type="spellEnd"/>
          </w:p>
        </w:tc>
      </w:tr>
      <w:tr w:rsidR="00792C78" w14:paraId="7FE8631C" w14:textId="77777777" w:rsidTr="00792C78">
        <w:trPr>
          <w:trHeight w:val="539"/>
        </w:trPr>
        <w:tc>
          <w:tcPr>
            <w:tcW w:w="2116" w:type="dxa"/>
            <w:shd w:val="clear" w:color="auto" w:fill="FABF8F" w:themeFill="accent6" w:themeFillTint="99"/>
          </w:tcPr>
          <w:p w14:paraId="4ECB0AF2" w14:textId="77777777" w:rsidR="00792C78" w:rsidRDefault="00792C78" w:rsidP="00792C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10:30 – 11:00</w:t>
            </w:r>
          </w:p>
        </w:tc>
        <w:tc>
          <w:tcPr>
            <w:tcW w:w="8082" w:type="dxa"/>
            <w:shd w:val="clear" w:color="auto" w:fill="FABF8F" w:themeFill="accent6" w:themeFillTint="99"/>
          </w:tcPr>
          <w:p w14:paraId="5E6FBE67" w14:textId="77777777" w:rsidR="00792C78" w:rsidRDefault="00792C78" w:rsidP="00792C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Break</w:t>
            </w:r>
          </w:p>
        </w:tc>
      </w:tr>
      <w:tr w:rsidR="00792C78" w14:paraId="08E5EC42" w14:textId="77777777" w:rsidTr="00792C78">
        <w:trPr>
          <w:trHeight w:val="1099"/>
        </w:trPr>
        <w:tc>
          <w:tcPr>
            <w:tcW w:w="2116" w:type="dxa"/>
          </w:tcPr>
          <w:p w14:paraId="112F2661" w14:textId="77777777" w:rsidR="00792C78" w:rsidRDefault="00792C78" w:rsidP="00792C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11:00 – 12:30</w:t>
            </w:r>
          </w:p>
        </w:tc>
        <w:tc>
          <w:tcPr>
            <w:tcW w:w="8082" w:type="dxa"/>
          </w:tcPr>
          <w:p w14:paraId="58E01ECB" w14:textId="77777777" w:rsidR="00792C78" w:rsidRDefault="00792C78" w:rsidP="00792C78">
            <w:pPr>
              <w:pStyle w:val="TableParagraph"/>
              <w:spacing w:line="290" w:lineRule="auto"/>
              <w:ind w:right="429"/>
              <w:rPr>
                <w:sz w:val="24"/>
              </w:rPr>
            </w:pPr>
            <w:r>
              <w:rPr>
                <w:sz w:val="24"/>
              </w:rPr>
              <w:t xml:space="preserve">Lecture: </w:t>
            </w:r>
            <w:r w:rsidRPr="00951E00">
              <w:rPr>
                <w:b/>
                <w:bCs/>
                <w:sz w:val="24"/>
              </w:rPr>
              <w:t>“Emotions (individual and social) and their impacts on large-scale</w:t>
            </w:r>
            <w:r w:rsidRPr="00951E00">
              <w:rPr>
                <w:b/>
                <w:bCs/>
                <w:spacing w:val="-57"/>
                <w:sz w:val="24"/>
              </w:rPr>
              <w:t xml:space="preserve"> </w:t>
            </w:r>
            <w:r w:rsidRPr="00951E00">
              <w:rPr>
                <w:b/>
                <w:bCs/>
                <w:sz w:val="24"/>
              </w:rPr>
              <w:t>groups”</w:t>
            </w:r>
          </w:p>
          <w:p w14:paraId="290A3D7F" w14:textId="77777777" w:rsidR="00792C78" w:rsidRDefault="00792C78" w:rsidP="00792C78">
            <w:pPr>
              <w:pStyle w:val="TableParagraph"/>
              <w:spacing w:before="0" w:line="274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Lect.prof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J.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Šķilters</w:t>
            </w:r>
            <w:proofErr w:type="spellEnd"/>
          </w:p>
        </w:tc>
      </w:tr>
      <w:tr w:rsidR="00792C78" w14:paraId="37144F6D" w14:textId="77777777" w:rsidTr="00792C78">
        <w:trPr>
          <w:trHeight w:val="791"/>
        </w:trPr>
        <w:tc>
          <w:tcPr>
            <w:tcW w:w="2116" w:type="dxa"/>
            <w:shd w:val="clear" w:color="auto" w:fill="FABF8F" w:themeFill="accent6" w:themeFillTint="99"/>
          </w:tcPr>
          <w:p w14:paraId="77A55F83" w14:textId="77777777" w:rsidR="00792C78" w:rsidRDefault="00792C78" w:rsidP="00792C78">
            <w:pPr>
              <w:pStyle w:val="TableParagraph"/>
              <w:spacing w:before="107"/>
              <w:rPr>
                <w:sz w:val="24"/>
              </w:rPr>
            </w:pPr>
            <w:r>
              <w:rPr>
                <w:sz w:val="24"/>
              </w:rPr>
              <w:t>12:30-13:30</w:t>
            </w:r>
          </w:p>
        </w:tc>
        <w:tc>
          <w:tcPr>
            <w:tcW w:w="8082" w:type="dxa"/>
            <w:shd w:val="clear" w:color="auto" w:fill="FABF8F" w:themeFill="accent6" w:themeFillTint="99"/>
          </w:tcPr>
          <w:p w14:paraId="1E4E25FE" w14:textId="77777777" w:rsidR="00792C78" w:rsidRDefault="00792C78" w:rsidP="00792C78">
            <w:pPr>
              <w:pStyle w:val="TableParagraph"/>
              <w:spacing w:before="107"/>
              <w:rPr>
                <w:sz w:val="24"/>
              </w:rPr>
            </w:pPr>
            <w:r>
              <w:rPr>
                <w:sz w:val="24"/>
              </w:rPr>
              <w:t>Free time for lunch</w:t>
            </w:r>
          </w:p>
        </w:tc>
      </w:tr>
      <w:tr w:rsidR="00792C78" w14:paraId="68B81ECF" w14:textId="77777777" w:rsidTr="00792C78">
        <w:trPr>
          <w:trHeight w:val="791"/>
        </w:trPr>
        <w:tc>
          <w:tcPr>
            <w:tcW w:w="2116" w:type="dxa"/>
          </w:tcPr>
          <w:p w14:paraId="2137CD62" w14:textId="77777777" w:rsidR="00792C78" w:rsidRDefault="00792C78" w:rsidP="00792C78">
            <w:pPr>
              <w:pStyle w:val="TableParagraph"/>
              <w:spacing w:before="107"/>
              <w:rPr>
                <w:sz w:val="24"/>
              </w:rPr>
            </w:pPr>
            <w:r>
              <w:rPr>
                <w:sz w:val="24"/>
              </w:rPr>
              <w:t>13:30 – 15:00</w:t>
            </w:r>
          </w:p>
        </w:tc>
        <w:tc>
          <w:tcPr>
            <w:tcW w:w="8082" w:type="dxa"/>
          </w:tcPr>
          <w:p w14:paraId="74CEF8B2" w14:textId="77777777" w:rsidR="00792C78" w:rsidRDefault="00792C78" w:rsidP="00792C78">
            <w:pPr>
              <w:pStyle w:val="TableParagraph"/>
              <w:spacing w:line="290" w:lineRule="auto"/>
              <w:ind w:left="0" w:right="1114"/>
              <w:rPr>
                <w:sz w:val="24"/>
              </w:rPr>
            </w:pPr>
            <w:r w:rsidRPr="006B09EC">
              <w:rPr>
                <w:sz w:val="24"/>
              </w:rPr>
              <w:t>Lecture and discussion:</w:t>
            </w:r>
            <w:r>
              <w:rPr>
                <w:sz w:val="24"/>
              </w:rPr>
              <w:t xml:space="preserve"> </w:t>
            </w:r>
            <w:r w:rsidRPr="00951E00">
              <w:rPr>
                <w:b/>
                <w:bCs/>
                <w:sz w:val="24"/>
              </w:rPr>
              <w:t>“</w:t>
            </w:r>
            <w:proofErr w:type="spellStart"/>
            <w:r w:rsidRPr="00951E00">
              <w:rPr>
                <w:b/>
                <w:bCs/>
                <w:sz w:val="24"/>
              </w:rPr>
              <w:t>Humour</w:t>
            </w:r>
            <w:proofErr w:type="spellEnd"/>
            <w:r w:rsidRPr="00951E00">
              <w:rPr>
                <w:b/>
                <w:bCs/>
                <w:sz w:val="24"/>
              </w:rPr>
              <w:t xml:space="preserve"> as a communication tool: the</w:t>
            </w:r>
            <w:r w:rsidRPr="00951E00">
              <w:rPr>
                <w:b/>
                <w:bCs/>
                <w:spacing w:val="-57"/>
                <w:sz w:val="24"/>
              </w:rPr>
              <w:t xml:space="preserve"> </w:t>
            </w:r>
            <w:r w:rsidRPr="00951E00">
              <w:rPr>
                <w:b/>
                <w:bCs/>
                <w:sz w:val="24"/>
              </w:rPr>
              <w:t>case</w:t>
            </w:r>
            <w:r w:rsidRPr="00951E00">
              <w:rPr>
                <w:b/>
                <w:bCs/>
                <w:spacing w:val="-2"/>
                <w:sz w:val="24"/>
              </w:rPr>
              <w:t xml:space="preserve"> </w:t>
            </w:r>
            <w:r w:rsidRPr="00951E00">
              <w:rPr>
                <w:b/>
                <w:bCs/>
                <w:sz w:val="24"/>
              </w:rPr>
              <w:t>of</w:t>
            </w:r>
            <w:r w:rsidRPr="00951E00">
              <w:rPr>
                <w:b/>
                <w:bCs/>
                <w:spacing w:val="1"/>
                <w:sz w:val="24"/>
              </w:rPr>
              <w:t xml:space="preserve"> </w:t>
            </w:r>
            <w:r w:rsidRPr="00951E00">
              <w:rPr>
                <w:b/>
                <w:bCs/>
                <w:sz w:val="24"/>
              </w:rPr>
              <w:t>New</w:t>
            </w:r>
            <w:r w:rsidRPr="00951E00">
              <w:rPr>
                <w:b/>
                <w:bCs/>
                <w:spacing w:val="-1"/>
                <w:sz w:val="24"/>
              </w:rPr>
              <w:t xml:space="preserve"> </w:t>
            </w:r>
            <w:r w:rsidRPr="00951E00">
              <w:rPr>
                <w:b/>
                <w:bCs/>
                <w:sz w:val="24"/>
              </w:rPr>
              <w:t>Year’s</w:t>
            </w:r>
            <w:r w:rsidRPr="00951E00">
              <w:rPr>
                <w:b/>
                <w:bCs/>
                <w:spacing w:val="-1"/>
                <w:sz w:val="24"/>
              </w:rPr>
              <w:t xml:space="preserve"> </w:t>
            </w:r>
            <w:r w:rsidRPr="00951E00">
              <w:rPr>
                <w:b/>
                <w:bCs/>
                <w:sz w:val="24"/>
              </w:rPr>
              <w:t>Eve</w:t>
            </w:r>
            <w:r w:rsidRPr="00951E00">
              <w:rPr>
                <w:b/>
                <w:bCs/>
                <w:spacing w:val="-1"/>
                <w:sz w:val="24"/>
              </w:rPr>
              <w:t xml:space="preserve"> </w:t>
            </w:r>
            <w:r w:rsidRPr="00951E00">
              <w:rPr>
                <w:b/>
                <w:bCs/>
                <w:sz w:val="24"/>
              </w:rPr>
              <w:t>television in</w:t>
            </w:r>
            <w:r w:rsidRPr="00951E00">
              <w:rPr>
                <w:b/>
                <w:bCs/>
                <w:spacing w:val="-1"/>
                <w:sz w:val="24"/>
              </w:rPr>
              <w:t xml:space="preserve"> </w:t>
            </w:r>
            <w:r w:rsidRPr="00951E00">
              <w:rPr>
                <w:b/>
                <w:bCs/>
                <w:sz w:val="24"/>
              </w:rPr>
              <w:t>Russia”</w:t>
            </w:r>
          </w:p>
          <w:p w14:paraId="4327CB89" w14:textId="77777777" w:rsidR="00792C78" w:rsidRPr="00951E00" w:rsidRDefault="00792C78" w:rsidP="00792C78">
            <w:pPr>
              <w:pStyle w:val="TableParagraph"/>
              <w:spacing w:before="1"/>
              <w:ind w:left="6"/>
              <w:rPr>
                <w:iCs/>
                <w:sz w:val="24"/>
              </w:rPr>
            </w:pPr>
            <w:r w:rsidRPr="006B09EC">
              <w:rPr>
                <w:iCs/>
                <w:sz w:val="24"/>
              </w:rPr>
              <w:t>Lect.</w:t>
            </w:r>
            <w:r>
              <w:rPr>
                <w:iCs/>
                <w:sz w:val="24"/>
              </w:rPr>
              <w:t xml:space="preserve"> </w:t>
            </w:r>
            <w:r w:rsidRPr="006B09EC">
              <w:rPr>
                <w:iCs/>
                <w:sz w:val="24"/>
              </w:rPr>
              <w:t>Prof.</w:t>
            </w:r>
            <w:r w:rsidRPr="006B09EC">
              <w:rPr>
                <w:iCs/>
                <w:spacing w:val="-2"/>
                <w:sz w:val="24"/>
              </w:rPr>
              <w:t xml:space="preserve"> </w:t>
            </w:r>
            <w:r w:rsidRPr="006B09EC">
              <w:rPr>
                <w:iCs/>
                <w:sz w:val="24"/>
              </w:rPr>
              <w:t>Ž.</w:t>
            </w:r>
            <w:r w:rsidRPr="006B09EC">
              <w:rPr>
                <w:iCs/>
                <w:spacing w:val="-1"/>
                <w:sz w:val="24"/>
              </w:rPr>
              <w:t xml:space="preserve"> </w:t>
            </w:r>
            <w:r w:rsidRPr="006B09EC">
              <w:rPr>
                <w:iCs/>
                <w:sz w:val="24"/>
              </w:rPr>
              <w:t>Ozoliņa</w:t>
            </w:r>
          </w:p>
        </w:tc>
      </w:tr>
    </w:tbl>
    <w:p w14:paraId="60B6A203" w14:textId="77777777" w:rsidR="00792C78" w:rsidRDefault="00792C78">
      <w:pPr>
        <w:rPr>
          <w:sz w:val="24"/>
        </w:rPr>
      </w:pPr>
    </w:p>
    <w:tbl>
      <w:tblPr>
        <w:tblpPr w:leftFromText="180" w:rightFromText="180" w:vertAnchor="text" w:horzAnchor="margin" w:tblpY="161"/>
        <w:tblW w:w="10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9"/>
        <w:gridCol w:w="8087"/>
      </w:tblGrid>
      <w:tr w:rsidR="00792C78" w14:paraId="6EF4269D" w14:textId="77777777" w:rsidTr="00792C78">
        <w:trPr>
          <w:trHeight w:val="541"/>
        </w:trPr>
        <w:tc>
          <w:tcPr>
            <w:tcW w:w="10206" w:type="dxa"/>
            <w:gridSpan w:val="2"/>
            <w:shd w:val="clear" w:color="auto" w:fill="6C9DEB"/>
          </w:tcPr>
          <w:p w14:paraId="11687243" w14:textId="77777777" w:rsidR="00792C78" w:rsidRDefault="00792C78" w:rsidP="00792C78">
            <w:pPr>
              <w:pStyle w:val="TableParagraph"/>
              <w:spacing w:before="107"/>
              <w:rPr>
                <w:b/>
                <w:sz w:val="24"/>
              </w:rPr>
            </w:pPr>
            <w:r>
              <w:rPr>
                <w:b/>
                <w:sz w:val="24"/>
              </w:rPr>
              <w:t>THURSDAY,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July 27</w:t>
            </w:r>
            <w:r>
              <w:rPr>
                <w:b/>
                <w:sz w:val="24"/>
              </w:rPr>
              <w:br/>
            </w:r>
            <w:proofErr w:type="spellStart"/>
            <w:r w:rsidRPr="00CB62B5">
              <w:rPr>
                <w:bCs/>
                <w:sz w:val="24"/>
              </w:rPr>
              <w:t>Rai</w:t>
            </w:r>
            <w:r>
              <w:rPr>
                <w:bCs/>
                <w:sz w:val="24"/>
              </w:rPr>
              <w:t>ņ</w:t>
            </w:r>
            <w:r w:rsidRPr="00CB62B5">
              <w:rPr>
                <w:bCs/>
                <w:sz w:val="24"/>
              </w:rPr>
              <w:t>a</w:t>
            </w:r>
            <w:proofErr w:type="spellEnd"/>
            <w:r w:rsidRPr="00CB62B5">
              <w:rPr>
                <w:bCs/>
                <w:sz w:val="24"/>
              </w:rPr>
              <w:t xml:space="preserve"> </w:t>
            </w:r>
            <w:proofErr w:type="spellStart"/>
            <w:r w:rsidRPr="00CB62B5">
              <w:rPr>
                <w:bCs/>
                <w:sz w:val="24"/>
              </w:rPr>
              <w:t>b</w:t>
            </w:r>
            <w:r>
              <w:rPr>
                <w:bCs/>
                <w:sz w:val="24"/>
              </w:rPr>
              <w:t>ulvāris</w:t>
            </w:r>
            <w:proofErr w:type="spellEnd"/>
            <w:r w:rsidRPr="00CB62B5">
              <w:rPr>
                <w:bCs/>
                <w:sz w:val="24"/>
              </w:rPr>
              <w:t xml:space="preserve"> 19, Room 153</w:t>
            </w:r>
          </w:p>
        </w:tc>
      </w:tr>
      <w:tr w:rsidR="00792C78" w14:paraId="5ECD4534" w14:textId="77777777" w:rsidTr="00792C78">
        <w:trPr>
          <w:trHeight w:val="726"/>
        </w:trPr>
        <w:tc>
          <w:tcPr>
            <w:tcW w:w="2119" w:type="dxa"/>
          </w:tcPr>
          <w:p w14:paraId="277A50AB" w14:textId="77777777" w:rsidR="00792C78" w:rsidRDefault="00792C78" w:rsidP="00792C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10:00 – 11:30</w:t>
            </w:r>
          </w:p>
          <w:p w14:paraId="1A757EE0" w14:textId="77777777" w:rsidR="00792C78" w:rsidRPr="00792C78" w:rsidRDefault="00792C78" w:rsidP="00792C78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792C78">
              <w:rPr>
                <w:i/>
                <w:iCs/>
                <w:sz w:val="18"/>
                <w:szCs w:val="18"/>
              </w:rPr>
              <w:t>Kalnciema</w:t>
            </w:r>
            <w:proofErr w:type="spellEnd"/>
            <w:r w:rsidRPr="00792C78">
              <w:rPr>
                <w:i/>
                <w:iCs/>
                <w:sz w:val="18"/>
                <w:szCs w:val="18"/>
              </w:rPr>
              <w:t xml:space="preserve"> str. 11b</w:t>
            </w:r>
          </w:p>
        </w:tc>
        <w:tc>
          <w:tcPr>
            <w:tcW w:w="8087" w:type="dxa"/>
          </w:tcPr>
          <w:p w14:paraId="2891072E" w14:textId="77777777" w:rsidR="00792C78" w:rsidRDefault="00792C78" w:rsidP="00792C78">
            <w:pPr>
              <w:pStyle w:val="TableParagraph"/>
              <w:spacing w:before="56"/>
              <w:ind w:left="9"/>
              <w:rPr>
                <w:i/>
                <w:sz w:val="24"/>
              </w:rPr>
            </w:pPr>
            <w:r>
              <w:rPr>
                <w:sz w:val="24"/>
              </w:rPr>
              <w:t xml:space="preserve"> </w:t>
            </w:r>
            <w:r w:rsidRPr="006B09EC">
              <w:rPr>
                <w:i/>
                <w:iCs/>
                <w:sz w:val="24"/>
              </w:rPr>
              <w:t>Study</w:t>
            </w:r>
            <w:r w:rsidRPr="006B09EC">
              <w:rPr>
                <w:i/>
                <w:iCs/>
                <w:spacing w:val="-2"/>
                <w:sz w:val="24"/>
              </w:rPr>
              <w:t xml:space="preserve"> </w:t>
            </w:r>
            <w:r w:rsidRPr="006B09EC">
              <w:rPr>
                <w:i/>
                <w:iCs/>
                <w:sz w:val="24"/>
              </w:rPr>
              <w:t>visit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STRATCOM</w:t>
            </w:r>
            <w:r>
              <w:rPr>
                <w:spacing w:val="-2"/>
                <w:sz w:val="24"/>
              </w:rPr>
              <w:t>.</w:t>
            </w:r>
          </w:p>
        </w:tc>
      </w:tr>
      <w:tr w:rsidR="00792C78" w14:paraId="45BC11D6" w14:textId="77777777" w:rsidTr="00792C78">
        <w:trPr>
          <w:trHeight w:val="539"/>
        </w:trPr>
        <w:tc>
          <w:tcPr>
            <w:tcW w:w="2119" w:type="dxa"/>
            <w:shd w:val="clear" w:color="auto" w:fill="FABF8F" w:themeFill="accent6" w:themeFillTint="99"/>
          </w:tcPr>
          <w:p w14:paraId="4E344A8F" w14:textId="77777777" w:rsidR="00792C78" w:rsidRDefault="00792C78" w:rsidP="00792C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11:30 – 12:00</w:t>
            </w:r>
          </w:p>
        </w:tc>
        <w:tc>
          <w:tcPr>
            <w:tcW w:w="8087" w:type="dxa"/>
            <w:shd w:val="clear" w:color="auto" w:fill="FABF8F" w:themeFill="accent6" w:themeFillTint="99"/>
          </w:tcPr>
          <w:p w14:paraId="471D2FB5" w14:textId="77777777" w:rsidR="00792C78" w:rsidRDefault="00792C78" w:rsidP="00792C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Break (Going to the city center)</w:t>
            </w:r>
          </w:p>
        </w:tc>
      </w:tr>
      <w:tr w:rsidR="00792C78" w14:paraId="04D628C4" w14:textId="77777777" w:rsidTr="00792C78">
        <w:trPr>
          <w:trHeight w:val="589"/>
        </w:trPr>
        <w:tc>
          <w:tcPr>
            <w:tcW w:w="2119" w:type="dxa"/>
          </w:tcPr>
          <w:p w14:paraId="5B052BD6" w14:textId="51FC6F93" w:rsidR="00792C78" w:rsidRDefault="00792C78" w:rsidP="00792C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3C29D9">
              <w:rPr>
                <w:sz w:val="24"/>
              </w:rPr>
              <w:t>4</w:t>
            </w:r>
            <w:r>
              <w:rPr>
                <w:sz w:val="24"/>
              </w:rPr>
              <w:t>:00-1</w:t>
            </w:r>
            <w:r w:rsidR="003C29D9">
              <w:rPr>
                <w:sz w:val="24"/>
              </w:rPr>
              <w:t>6</w:t>
            </w:r>
            <w:r>
              <w:rPr>
                <w:sz w:val="24"/>
              </w:rPr>
              <w:t>:00</w:t>
            </w:r>
          </w:p>
        </w:tc>
        <w:tc>
          <w:tcPr>
            <w:tcW w:w="8087" w:type="dxa"/>
          </w:tcPr>
          <w:p w14:paraId="706F9C90" w14:textId="6FFD5F51" w:rsidR="00792C78" w:rsidRDefault="00792C78" w:rsidP="00792C78">
            <w:pPr>
              <w:pStyle w:val="TableParagraph"/>
              <w:spacing w:line="288" w:lineRule="auto"/>
              <w:ind w:left="0" w:right="971"/>
              <w:rPr>
                <w:sz w:val="24"/>
              </w:rPr>
            </w:pPr>
            <w:r>
              <w:rPr>
                <w:sz w:val="24"/>
              </w:rPr>
              <w:t xml:space="preserve"> Social activity</w:t>
            </w:r>
            <w:r w:rsidR="00AE2063">
              <w:rPr>
                <w:sz w:val="24"/>
              </w:rPr>
              <w:t xml:space="preserve"> (to be updated)</w:t>
            </w:r>
          </w:p>
        </w:tc>
      </w:tr>
    </w:tbl>
    <w:p w14:paraId="7D26F4CB" w14:textId="69EC9D33" w:rsidR="00792C78" w:rsidRDefault="00792C78">
      <w:pPr>
        <w:rPr>
          <w:sz w:val="24"/>
        </w:rPr>
      </w:pPr>
    </w:p>
    <w:tbl>
      <w:tblPr>
        <w:tblStyle w:val="TableGrid"/>
        <w:tblpPr w:leftFromText="180" w:rightFromText="180" w:vertAnchor="text" w:horzAnchor="margin" w:tblpYSpec="inside"/>
        <w:tblW w:w="10206" w:type="dxa"/>
        <w:tblLook w:val="04A0" w:firstRow="1" w:lastRow="0" w:firstColumn="1" w:lastColumn="0" w:noHBand="0" w:noVBand="1"/>
      </w:tblPr>
      <w:tblGrid>
        <w:gridCol w:w="2122"/>
        <w:gridCol w:w="8084"/>
      </w:tblGrid>
      <w:tr w:rsidR="00792C78" w14:paraId="0F13DCC0" w14:textId="77777777" w:rsidTr="00792C78">
        <w:tc>
          <w:tcPr>
            <w:tcW w:w="10206" w:type="dxa"/>
            <w:gridSpan w:val="2"/>
            <w:shd w:val="clear" w:color="auto" w:fill="548DD4" w:themeFill="text2" w:themeFillTint="99"/>
          </w:tcPr>
          <w:p w14:paraId="5F34FE7D" w14:textId="77777777" w:rsidR="00792C78" w:rsidRDefault="00792C78" w:rsidP="00792C78">
            <w:pPr>
              <w:pStyle w:val="Heading2"/>
              <w:spacing w:before="90"/>
              <w:ind w:left="0"/>
            </w:pPr>
            <w:r>
              <w:t>FRIDAY,</w:t>
            </w:r>
            <w:r>
              <w:rPr>
                <w:spacing w:val="-2"/>
              </w:rPr>
              <w:t xml:space="preserve"> </w:t>
            </w:r>
            <w:r>
              <w:t>July</w:t>
            </w:r>
            <w:r>
              <w:rPr>
                <w:spacing w:val="-1"/>
              </w:rPr>
              <w:t xml:space="preserve"> </w:t>
            </w:r>
            <w:r w:rsidRPr="003C29D9">
              <w:rPr>
                <w:bCs w:val="0"/>
              </w:rPr>
              <w:t>28</w:t>
            </w:r>
            <w:r>
              <w:br/>
            </w:r>
            <w:proofErr w:type="spellStart"/>
            <w:r w:rsidRPr="003C29D9">
              <w:rPr>
                <w:b w:val="0"/>
                <w:bCs w:val="0"/>
              </w:rPr>
              <w:t>Raiņa</w:t>
            </w:r>
            <w:proofErr w:type="spellEnd"/>
            <w:r w:rsidRPr="003C29D9">
              <w:rPr>
                <w:b w:val="0"/>
                <w:bCs w:val="0"/>
              </w:rPr>
              <w:t xml:space="preserve"> </w:t>
            </w:r>
            <w:proofErr w:type="spellStart"/>
            <w:r w:rsidRPr="003C29D9">
              <w:rPr>
                <w:b w:val="0"/>
                <w:bCs w:val="0"/>
              </w:rPr>
              <w:t>bulvāris</w:t>
            </w:r>
            <w:proofErr w:type="spellEnd"/>
            <w:r w:rsidRPr="003C29D9">
              <w:rPr>
                <w:b w:val="0"/>
                <w:bCs w:val="0"/>
              </w:rPr>
              <w:t xml:space="preserve"> 19, Room 153</w:t>
            </w:r>
          </w:p>
        </w:tc>
      </w:tr>
      <w:tr w:rsidR="00792C78" w14:paraId="7951E153" w14:textId="77777777" w:rsidTr="003C29D9">
        <w:tc>
          <w:tcPr>
            <w:tcW w:w="2122" w:type="dxa"/>
          </w:tcPr>
          <w:p w14:paraId="08087557" w14:textId="77777777" w:rsidR="00792C78" w:rsidRPr="003C29D9" w:rsidRDefault="00792C78" w:rsidP="00792C78">
            <w:pPr>
              <w:pStyle w:val="Heading2"/>
              <w:spacing w:before="90"/>
              <w:ind w:left="0"/>
              <w:rPr>
                <w:b w:val="0"/>
                <w:bCs w:val="0"/>
              </w:rPr>
            </w:pPr>
            <w:r w:rsidRPr="003C29D9">
              <w:rPr>
                <w:b w:val="0"/>
                <w:bCs w:val="0"/>
              </w:rPr>
              <w:t>09:00 – 10:30</w:t>
            </w:r>
          </w:p>
        </w:tc>
        <w:tc>
          <w:tcPr>
            <w:tcW w:w="8084" w:type="dxa"/>
          </w:tcPr>
          <w:p w14:paraId="478A37F0" w14:textId="77777777" w:rsidR="00792C78" w:rsidRPr="00951E00" w:rsidRDefault="00792C78" w:rsidP="003C29D9">
            <w:pPr>
              <w:pStyle w:val="TableParagraph"/>
              <w:ind w:left="0"/>
              <w:rPr>
                <w:b/>
                <w:bCs/>
                <w:sz w:val="24"/>
              </w:rPr>
            </w:pPr>
            <w:r>
              <w:rPr>
                <w:sz w:val="24"/>
              </w:rPr>
              <w:t>Lecture:</w:t>
            </w:r>
            <w:r w:rsidRPr="006B09EC">
              <w:rPr>
                <w:i/>
                <w:iCs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r w:rsidRPr="00951E00">
              <w:rPr>
                <w:b/>
                <w:bCs/>
                <w:color w:val="242424"/>
                <w:sz w:val="24"/>
                <w:szCs w:val="24"/>
                <w:shd w:val="clear" w:color="auto" w:fill="FFFFFF"/>
              </w:rPr>
              <w:t>“(In)effective intercultural communication?” </w:t>
            </w:r>
          </w:p>
          <w:p w14:paraId="1C90C7E8" w14:textId="77777777" w:rsidR="00792C78" w:rsidRPr="00AE2063" w:rsidRDefault="00792C78" w:rsidP="00792C78">
            <w:pPr>
              <w:pStyle w:val="Heading2"/>
              <w:spacing w:before="90"/>
              <w:ind w:left="0"/>
              <w:rPr>
                <w:b w:val="0"/>
                <w:bCs w:val="0"/>
              </w:rPr>
            </w:pPr>
            <w:r w:rsidRPr="00AE2063">
              <w:rPr>
                <w:b w:val="0"/>
                <w:bCs w:val="0"/>
                <w:iCs/>
                <w:color w:val="1F1F1E"/>
              </w:rPr>
              <w:t>Lect.</w:t>
            </w:r>
            <w:r w:rsidRPr="00AE2063">
              <w:rPr>
                <w:b w:val="0"/>
                <w:bCs w:val="0"/>
                <w:iCs/>
                <w:color w:val="1F1F1E"/>
                <w:spacing w:val="-1"/>
              </w:rPr>
              <w:t xml:space="preserve"> </w:t>
            </w:r>
            <w:r w:rsidRPr="00AE2063">
              <w:rPr>
                <w:b w:val="0"/>
                <w:bCs w:val="0"/>
                <w:iCs/>
                <w:color w:val="1F1F1E"/>
              </w:rPr>
              <w:t xml:space="preserve">L. </w:t>
            </w:r>
            <w:proofErr w:type="spellStart"/>
            <w:r w:rsidRPr="00AE2063">
              <w:rPr>
                <w:b w:val="0"/>
                <w:bCs w:val="0"/>
                <w:iCs/>
                <w:color w:val="1F1F1E"/>
              </w:rPr>
              <w:t>Ločmele</w:t>
            </w:r>
            <w:proofErr w:type="spellEnd"/>
          </w:p>
        </w:tc>
      </w:tr>
      <w:tr w:rsidR="00792C78" w14:paraId="74792BDB" w14:textId="77777777" w:rsidTr="003C29D9">
        <w:tc>
          <w:tcPr>
            <w:tcW w:w="2122" w:type="dxa"/>
            <w:shd w:val="clear" w:color="auto" w:fill="FABF8F" w:themeFill="accent6" w:themeFillTint="99"/>
          </w:tcPr>
          <w:p w14:paraId="553E2962" w14:textId="77777777" w:rsidR="00792C78" w:rsidRPr="003C29D9" w:rsidRDefault="00792C78" w:rsidP="00792C78">
            <w:pPr>
              <w:pStyle w:val="Heading2"/>
              <w:spacing w:before="90"/>
              <w:ind w:left="0"/>
              <w:rPr>
                <w:b w:val="0"/>
                <w:bCs w:val="0"/>
              </w:rPr>
            </w:pPr>
            <w:r w:rsidRPr="003C29D9">
              <w:rPr>
                <w:b w:val="0"/>
                <w:bCs w:val="0"/>
              </w:rPr>
              <w:t>10:30 – 11:00</w:t>
            </w:r>
          </w:p>
        </w:tc>
        <w:tc>
          <w:tcPr>
            <w:tcW w:w="8084" w:type="dxa"/>
            <w:shd w:val="clear" w:color="auto" w:fill="FABF8F" w:themeFill="accent6" w:themeFillTint="99"/>
          </w:tcPr>
          <w:p w14:paraId="4CC674BC" w14:textId="77777777" w:rsidR="00792C78" w:rsidRDefault="00792C78" w:rsidP="00792C78">
            <w:pPr>
              <w:pStyle w:val="Heading2"/>
              <w:spacing w:before="90"/>
              <w:ind w:left="0"/>
            </w:pPr>
            <w:r>
              <w:t>Break</w:t>
            </w:r>
          </w:p>
        </w:tc>
      </w:tr>
      <w:tr w:rsidR="00792C78" w14:paraId="1BCD8DA7" w14:textId="77777777" w:rsidTr="003C29D9">
        <w:tc>
          <w:tcPr>
            <w:tcW w:w="2122" w:type="dxa"/>
          </w:tcPr>
          <w:p w14:paraId="67946F69" w14:textId="77777777" w:rsidR="00792C78" w:rsidRPr="003C29D9" w:rsidRDefault="00792C78" w:rsidP="00792C78">
            <w:pPr>
              <w:pStyle w:val="Heading2"/>
              <w:spacing w:before="90"/>
              <w:ind w:left="0"/>
              <w:rPr>
                <w:b w:val="0"/>
                <w:bCs w:val="0"/>
              </w:rPr>
            </w:pPr>
            <w:r w:rsidRPr="003C29D9">
              <w:rPr>
                <w:b w:val="0"/>
                <w:bCs w:val="0"/>
              </w:rPr>
              <w:t>11:00 – 13:00</w:t>
            </w:r>
          </w:p>
        </w:tc>
        <w:tc>
          <w:tcPr>
            <w:tcW w:w="8084" w:type="dxa"/>
          </w:tcPr>
          <w:p w14:paraId="4482FCEA" w14:textId="77777777" w:rsidR="00792C78" w:rsidRDefault="00792C78" w:rsidP="00792C78">
            <w:pPr>
              <w:pStyle w:val="TableParagraph"/>
              <w:spacing w:before="55"/>
              <w:ind w:left="9"/>
              <w:rPr>
                <w:i/>
                <w:iCs/>
                <w:color w:val="242424"/>
                <w:sz w:val="24"/>
                <w:szCs w:val="24"/>
                <w:shd w:val="clear" w:color="auto" w:fill="FFFFFF"/>
              </w:rPr>
            </w:pPr>
            <w:r>
              <w:rPr>
                <w:sz w:val="24"/>
              </w:rPr>
              <w:t xml:space="preserve">Workshop: </w:t>
            </w:r>
            <w:r w:rsidRPr="00951E00">
              <w:rPr>
                <w:b/>
                <w:bCs/>
                <w:color w:val="242424"/>
                <w:sz w:val="24"/>
                <w:szCs w:val="24"/>
                <w:shd w:val="clear" w:color="auto" w:fill="FFFFFF"/>
              </w:rPr>
              <w:t>“(In)effective intercultural communication?”</w:t>
            </w:r>
            <w:r w:rsidRPr="006B09EC">
              <w:rPr>
                <w:i/>
                <w:iCs/>
                <w:color w:val="242424"/>
                <w:sz w:val="24"/>
                <w:szCs w:val="24"/>
                <w:shd w:val="clear" w:color="auto" w:fill="FFFFFF"/>
              </w:rPr>
              <w:t> </w:t>
            </w:r>
          </w:p>
          <w:p w14:paraId="702D7AD1" w14:textId="63C077A2" w:rsidR="00792C78" w:rsidRPr="00AE2063" w:rsidRDefault="00792C78" w:rsidP="00792C78">
            <w:pPr>
              <w:pStyle w:val="Heading2"/>
              <w:spacing w:before="90"/>
              <w:ind w:left="0"/>
              <w:rPr>
                <w:b w:val="0"/>
                <w:bCs w:val="0"/>
              </w:rPr>
            </w:pPr>
            <w:r>
              <w:rPr>
                <w:i/>
                <w:color w:val="1F1F1E"/>
              </w:rPr>
              <w:t xml:space="preserve"> </w:t>
            </w:r>
            <w:r w:rsidRPr="00AE2063">
              <w:rPr>
                <w:b w:val="0"/>
                <w:bCs w:val="0"/>
                <w:iCs/>
                <w:color w:val="1F1F1E"/>
              </w:rPr>
              <w:t>Lect.</w:t>
            </w:r>
            <w:r w:rsidRPr="00AE2063">
              <w:rPr>
                <w:b w:val="0"/>
                <w:bCs w:val="0"/>
                <w:iCs/>
                <w:color w:val="1F1F1E"/>
                <w:spacing w:val="-1"/>
              </w:rPr>
              <w:t xml:space="preserve"> </w:t>
            </w:r>
            <w:r w:rsidRPr="00AE2063">
              <w:rPr>
                <w:b w:val="0"/>
                <w:bCs w:val="0"/>
                <w:iCs/>
                <w:color w:val="1F1F1E"/>
              </w:rPr>
              <w:t xml:space="preserve">L. </w:t>
            </w:r>
            <w:proofErr w:type="spellStart"/>
            <w:r w:rsidRPr="00AE2063">
              <w:rPr>
                <w:b w:val="0"/>
                <w:bCs w:val="0"/>
                <w:iCs/>
                <w:color w:val="1F1F1E"/>
              </w:rPr>
              <w:t>Ločmele</w:t>
            </w:r>
            <w:proofErr w:type="spellEnd"/>
          </w:p>
        </w:tc>
      </w:tr>
      <w:tr w:rsidR="00792C78" w14:paraId="6D76A54E" w14:textId="77777777" w:rsidTr="003C29D9">
        <w:tc>
          <w:tcPr>
            <w:tcW w:w="2122" w:type="dxa"/>
          </w:tcPr>
          <w:p w14:paraId="37BFFE89" w14:textId="77777777" w:rsidR="00792C78" w:rsidRPr="003C29D9" w:rsidRDefault="00792C78" w:rsidP="00792C78">
            <w:pPr>
              <w:pStyle w:val="Heading2"/>
              <w:spacing w:before="90"/>
              <w:ind w:left="0"/>
              <w:rPr>
                <w:b w:val="0"/>
                <w:bCs w:val="0"/>
              </w:rPr>
            </w:pPr>
            <w:r w:rsidRPr="003C29D9">
              <w:rPr>
                <w:b w:val="0"/>
                <w:bCs w:val="0"/>
              </w:rPr>
              <w:t>13:00 – 14:00</w:t>
            </w:r>
          </w:p>
        </w:tc>
        <w:tc>
          <w:tcPr>
            <w:tcW w:w="8084" w:type="dxa"/>
          </w:tcPr>
          <w:p w14:paraId="5B949074" w14:textId="0B4EA945" w:rsidR="00792C78" w:rsidRDefault="00792C78" w:rsidP="00792C78">
            <w:pPr>
              <w:pStyle w:val="Heading2"/>
              <w:spacing w:before="90"/>
              <w:ind w:left="0"/>
            </w:pPr>
            <w:r>
              <w:t>Summer</w:t>
            </w:r>
            <w:r>
              <w:rPr>
                <w:spacing w:val="-2"/>
              </w:rPr>
              <w:t xml:space="preserve"> </w:t>
            </w:r>
            <w:r>
              <w:t>school</w:t>
            </w:r>
            <w:r>
              <w:rPr>
                <w:spacing w:val="-1"/>
              </w:rPr>
              <w:t xml:space="preserve"> </w:t>
            </w:r>
            <w:r>
              <w:t>closure.</w:t>
            </w:r>
            <w:r>
              <w:rPr>
                <w:spacing w:val="2"/>
              </w:rPr>
              <w:t xml:space="preserve"> </w:t>
            </w:r>
            <w:r>
              <w:t>Goodbye</w:t>
            </w:r>
            <w:r w:rsidR="003C29D9">
              <w:t xml:space="preserve"> cake</w:t>
            </w:r>
          </w:p>
        </w:tc>
      </w:tr>
    </w:tbl>
    <w:p w14:paraId="21E7823E" w14:textId="7D6617E0" w:rsidR="0007484B" w:rsidRPr="0007484B" w:rsidRDefault="0007484B" w:rsidP="000748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7484B">
        <w:rPr>
          <w:rStyle w:val="normaltextrun"/>
          <w:lang w:val="en-US"/>
        </w:rPr>
        <w:t xml:space="preserve">Additional </w:t>
      </w:r>
      <w:r w:rsidR="00AE2063">
        <w:rPr>
          <w:rStyle w:val="normaltextrun"/>
          <w:lang w:val="en-US"/>
        </w:rPr>
        <w:t>activities</w:t>
      </w:r>
      <w:r w:rsidRPr="0007484B">
        <w:rPr>
          <w:rStyle w:val="normaltextrun"/>
          <w:lang w:val="en-US"/>
        </w:rPr>
        <w:t xml:space="preserve"> of the </w:t>
      </w:r>
      <w:proofErr w:type="spellStart"/>
      <w:r w:rsidRPr="0007484B">
        <w:rPr>
          <w:rStyle w:val="spellingerror"/>
          <w:lang w:val="en-US"/>
        </w:rPr>
        <w:t>programme</w:t>
      </w:r>
      <w:proofErr w:type="spellEnd"/>
      <w:r w:rsidRPr="0007484B">
        <w:rPr>
          <w:rStyle w:val="normaltextrun"/>
          <w:lang w:val="en-US"/>
        </w:rPr>
        <w:t xml:space="preserve"> </w:t>
      </w:r>
      <w:r w:rsidRPr="0007484B">
        <w:rPr>
          <w:rStyle w:val="normaltextrun"/>
          <w:lang w:val="en-US"/>
        </w:rPr>
        <w:t>planned (will be confirmed short before the summer school)</w:t>
      </w:r>
      <w:r w:rsidRPr="0007484B">
        <w:rPr>
          <w:rStyle w:val="normaltextrun"/>
          <w:lang w:val="en-US"/>
        </w:rPr>
        <w:t>:</w:t>
      </w:r>
      <w:r w:rsidRPr="0007484B">
        <w:rPr>
          <w:rStyle w:val="eop"/>
        </w:rPr>
        <w:t> </w:t>
      </w:r>
    </w:p>
    <w:p w14:paraId="6BF670FD" w14:textId="77777777" w:rsidR="0007484B" w:rsidRDefault="0007484B" w:rsidP="0007484B">
      <w:pPr>
        <w:pStyle w:val="BodyText"/>
        <w:numPr>
          <w:ilvl w:val="0"/>
          <w:numId w:val="2"/>
        </w:numPr>
        <w:spacing w:before="9"/>
        <w:rPr>
          <w:bCs/>
          <w:iCs/>
        </w:rPr>
      </w:pPr>
      <w:r w:rsidRPr="00951E00">
        <w:rPr>
          <w:bCs/>
          <w:iCs/>
        </w:rPr>
        <w:t>Workshop in “</w:t>
      </w:r>
      <w:proofErr w:type="spellStart"/>
      <w:r w:rsidRPr="00951E00">
        <w:rPr>
          <w:bCs/>
          <w:iCs/>
        </w:rPr>
        <w:t>Lāči</w:t>
      </w:r>
      <w:proofErr w:type="spellEnd"/>
      <w:r w:rsidRPr="00951E00">
        <w:rPr>
          <w:bCs/>
          <w:iCs/>
        </w:rPr>
        <w:t>” bread bakery</w:t>
      </w:r>
      <w:r>
        <w:rPr>
          <w:bCs/>
          <w:iCs/>
        </w:rPr>
        <w:br/>
      </w:r>
      <w:hyperlink r:id="rId8" w:history="1">
        <w:r w:rsidRPr="004F334A">
          <w:rPr>
            <w:rStyle w:val="Hyperlink"/>
            <w:bCs/>
            <w:iCs/>
          </w:rPr>
          <w:t>https://www.laci.lv/en/</w:t>
        </w:r>
      </w:hyperlink>
    </w:p>
    <w:p w14:paraId="17F89C6A" w14:textId="77777777" w:rsidR="0007484B" w:rsidRDefault="0007484B" w:rsidP="0007484B">
      <w:pPr>
        <w:pStyle w:val="paragraph"/>
        <w:spacing w:before="0" w:beforeAutospacing="0" w:after="0" w:afterAutospacing="0"/>
        <w:ind w:left="90"/>
        <w:textAlignment w:val="baseline"/>
        <w:rPr>
          <w:rStyle w:val="normaltextrun"/>
          <w:color w:val="000000"/>
          <w:lang w:val="en-US"/>
        </w:rPr>
      </w:pPr>
    </w:p>
    <w:p w14:paraId="6A1C1B93" w14:textId="77777777" w:rsidR="0007484B" w:rsidRDefault="0007484B" w:rsidP="0007484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color w:val="000000"/>
        </w:rPr>
      </w:pPr>
      <w:r>
        <w:rPr>
          <w:rStyle w:val="normaltextrun"/>
          <w:color w:val="000000"/>
          <w:lang w:val="en-US"/>
        </w:rPr>
        <w:t xml:space="preserve">Online concert: Carpe </w:t>
      </w:r>
      <w:proofErr w:type="spellStart"/>
      <w:r>
        <w:rPr>
          <w:rStyle w:val="spellingerror"/>
          <w:color w:val="000000"/>
          <w:lang w:val="en-US"/>
        </w:rPr>
        <w:t>Noctem</w:t>
      </w:r>
      <w:proofErr w:type="spellEnd"/>
      <w:r>
        <w:rPr>
          <w:rStyle w:val="normaltextrun"/>
          <w:color w:val="000000"/>
          <w:lang w:val="en-US"/>
        </w:rPr>
        <w:t xml:space="preserve"> (UL 100</w:t>
      </w:r>
      <w:r>
        <w:rPr>
          <w:rStyle w:val="normaltextrun"/>
          <w:color w:val="000000"/>
          <w:sz w:val="19"/>
          <w:szCs w:val="19"/>
          <w:vertAlign w:val="superscript"/>
          <w:lang w:val="en-US"/>
        </w:rPr>
        <w:t>th</w:t>
      </w:r>
      <w:r>
        <w:rPr>
          <w:rStyle w:val="normaltextrun"/>
          <w:color w:val="000000"/>
          <w:lang w:val="en-US"/>
        </w:rPr>
        <w:t xml:space="preserve"> anniversary concert)</w:t>
      </w:r>
      <w:r>
        <w:rPr>
          <w:rStyle w:val="eop"/>
          <w:color w:val="000000"/>
        </w:rPr>
        <w:t> </w:t>
      </w:r>
    </w:p>
    <w:p w14:paraId="244AFBD9" w14:textId="4178637C" w:rsidR="0007484B" w:rsidRDefault="0007484B" w:rsidP="0007484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</w:pPr>
      <w:r w:rsidRPr="00951E00">
        <w:t>Tallinas ielas kvartāls (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evening</w:t>
      </w:r>
      <w:proofErr w:type="spellEnd"/>
      <w:r>
        <w:t>)</w:t>
      </w:r>
    </w:p>
    <w:p w14:paraId="428D71A6" w14:textId="517919FA" w:rsidR="0007484B" w:rsidRDefault="0007484B" w:rsidP="0007484B">
      <w:pPr>
        <w:pStyle w:val="paragraph"/>
        <w:spacing w:before="0" w:beforeAutospacing="0" w:after="0" w:afterAutospacing="0"/>
        <w:ind w:left="90" w:firstLine="270"/>
        <w:textAlignment w:val="baseline"/>
      </w:pPr>
      <w:hyperlink r:id="rId9" w:history="1">
        <w:r w:rsidRPr="004F334A">
          <w:rPr>
            <w:rStyle w:val="Hyperlink"/>
          </w:rPr>
          <w:t>https://www.instagram.com/tallinas_ielas_kvartals/</w:t>
        </w:r>
      </w:hyperlink>
      <w:r w:rsidRPr="0007484B">
        <w:t xml:space="preserve"> </w:t>
      </w:r>
    </w:p>
    <w:p w14:paraId="2DE65E18" w14:textId="57B6E427" w:rsidR="0007484B" w:rsidRPr="0007484B" w:rsidRDefault="00AE2063" w:rsidP="0007484B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</w:pPr>
      <w:r>
        <w:t xml:space="preserve">Folk </w:t>
      </w:r>
      <w:proofErr w:type="spellStart"/>
      <w:r>
        <w:t>dance</w:t>
      </w:r>
      <w:proofErr w:type="spellEnd"/>
      <w:r>
        <w:t xml:space="preserve"> </w:t>
      </w:r>
      <w:proofErr w:type="spellStart"/>
      <w:r>
        <w:t>masterclass</w:t>
      </w:r>
      <w:proofErr w:type="spellEnd"/>
    </w:p>
    <w:p w14:paraId="26737B65" w14:textId="6BAC7EFC" w:rsidR="0007484B" w:rsidRDefault="0007484B" w:rsidP="000748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7518984" w14:textId="77777777" w:rsidR="0007484B" w:rsidRDefault="0007484B" w:rsidP="0007484B">
      <w:pPr>
        <w:pStyle w:val="paragraph"/>
        <w:spacing w:before="0" w:beforeAutospacing="0" w:after="0" w:afterAutospacing="0"/>
        <w:ind w:left="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E154CCB" w14:textId="4AC6992E" w:rsidR="0007484B" w:rsidRDefault="0007484B" w:rsidP="0007484B">
      <w:pPr>
        <w:pStyle w:val="paragraph"/>
        <w:spacing w:before="0" w:beforeAutospacing="0" w:after="0" w:afterAutospacing="0"/>
        <w:ind w:left="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-US"/>
        </w:rPr>
        <w:t xml:space="preserve">Kindly note, the </w:t>
      </w:r>
      <w:proofErr w:type="spellStart"/>
      <w:r>
        <w:rPr>
          <w:rStyle w:val="spellingerror"/>
          <w:lang w:val="en-US"/>
        </w:rPr>
        <w:t>programme</w:t>
      </w:r>
      <w:proofErr w:type="spellEnd"/>
      <w:r>
        <w:rPr>
          <w:rStyle w:val="normaltextrun"/>
          <w:lang w:val="en-US"/>
        </w:rPr>
        <w:t xml:space="preserve"> is subject to change</w:t>
      </w:r>
      <w:r w:rsidR="00AE2063">
        <w:rPr>
          <w:rStyle w:val="eop"/>
        </w:rPr>
        <w:t>.</w:t>
      </w:r>
    </w:p>
    <w:p w14:paraId="222FD84C" w14:textId="77777777" w:rsidR="0007484B" w:rsidRDefault="0007484B" w:rsidP="000748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6"/>
          <w:szCs w:val="26"/>
        </w:rPr>
        <w:t> </w:t>
      </w:r>
    </w:p>
    <w:p w14:paraId="20899934" w14:textId="77777777" w:rsidR="0007484B" w:rsidRDefault="0007484B" w:rsidP="000748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6"/>
          <w:szCs w:val="26"/>
        </w:rPr>
        <w:t> </w:t>
      </w:r>
    </w:p>
    <w:p w14:paraId="59C71F34" w14:textId="77777777" w:rsidR="0007484B" w:rsidRDefault="0007484B" w:rsidP="0007484B">
      <w:pPr>
        <w:pStyle w:val="paragraph"/>
        <w:spacing w:before="0" w:beforeAutospacing="0" w:after="0" w:afterAutospacing="0"/>
        <w:ind w:left="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  <w:lang w:val="en-US"/>
        </w:rPr>
        <w:t>Contact person:</w:t>
      </w:r>
      <w:r>
        <w:rPr>
          <w:rStyle w:val="eop"/>
          <w:sz w:val="22"/>
          <w:szCs w:val="22"/>
        </w:rPr>
        <w:t> </w:t>
      </w:r>
    </w:p>
    <w:p w14:paraId="4704FA63" w14:textId="77777777" w:rsidR="0007484B" w:rsidRDefault="0007484B" w:rsidP="0007484B">
      <w:pPr>
        <w:pStyle w:val="paragraph"/>
        <w:spacing w:before="0" w:beforeAutospacing="0" w:after="0" w:afterAutospacing="0"/>
        <w:ind w:left="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5068268" w14:textId="77777777" w:rsidR="0007484B" w:rsidRDefault="0007484B" w:rsidP="0007484B">
      <w:pPr>
        <w:pStyle w:val="paragraph"/>
        <w:spacing w:before="0" w:beforeAutospacing="0" w:after="0" w:afterAutospacing="0"/>
        <w:ind w:left="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lang w:val="en-US"/>
        </w:rPr>
        <w:t xml:space="preserve">Marta </w:t>
      </w:r>
      <w:proofErr w:type="spellStart"/>
      <w:r>
        <w:rPr>
          <w:rStyle w:val="spellingerror"/>
          <w:b/>
          <w:bCs/>
          <w:lang w:val="en-US"/>
        </w:rPr>
        <w:t>Vilkausa</w:t>
      </w:r>
      <w:proofErr w:type="spellEnd"/>
      <w:r>
        <w:rPr>
          <w:rStyle w:val="eop"/>
        </w:rPr>
        <w:t> </w:t>
      </w:r>
    </w:p>
    <w:p w14:paraId="05C58C7A" w14:textId="77777777" w:rsidR="0007484B" w:rsidRDefault="0007484B" w:rsidP="0007484B">
      <w:pPr>
        <w:pStyle w:val="paragraph"/>
        <w:spacing w:before="0" w:beforeAutospacing="0" w:after="0" w:afterAutospacing="0"/>
        <w:ind w:left="90"/>
        <w:textAlignment w:val="baseline"/>
        <w:rPr>
          <w:rFonts w:ascii="Segoe UI" w:hAnsi="Segoe UI" w:cs="Segoe UI"/>
          <w:sz w:val="18"/>
          <w:szCs w:val="18"/>
        </w:rPr>
      </w:pPr>
      <w:hyperlink r:id="rId10" w:tgtFrame="_blank" w:history="1">
        <w:r>
          <w:rPr>
            <w:rStyle w:val="normaltextrun"/>
            <w:color w:val="1154CC"/>
            <w:u w:val="single"/>
            <w:lang w:val="en-US"/>
          </w:rPr>
          <w:t>marta.vilkausa@lu.lv</w:t>
        </w:r>
      </w:hyperlink>
      <w:r>
        <w:rPr>
          <w:rStyle w:val="eop"/>
        </w:rPr>
        <w:t> </w:t>
      </w:r>
    </w:p>
    <w:p w14:paraId="06AADCBF" w14:textId="4EED6E21" w:rsidR="0007484B" w:rsidRDefault="0007484B" w:rsidP="0007484B">
      <w:pPr>
        <w:pStyle w:val="paragraph"/>
        <w:spacing w:before="0" w:beforeAutospacing="0" w:after="0" w:afterAutospacing="0"/>
        <w:ind w:left="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  <w:lang w:val="en-US"/>
        </w:rPr>
        <w:t>+371 67034</w:t>
      </w:r>
      <w:r>
        <w:rPr>
          <w:rStyle w:val="normaltextrun"/>
          <w:color w:val="333333"/>
          <w:lang w:val="en-US"/>
        </w:rPr>
        <w:t>7</w:t>
      </w:r>
      <w:r>
        <w:rPr>
          <w:rStyle w:val="normaltextrun"/>
          <w:color w:val="333333"/>
          <w:lang w:val="en-US"/>
        </w:rPr>
        <w:t>06</w:t>
      </w:r>
      <w:r>
        <w:rPr>
          <w:rStyle w:val="eop"/>
          <w:color w:val="333333"/>
        </w:rPr>
        <w:t> </w:t>
      </w:r>
    </w:p>
    <w:p w14:paraId="63E3363E" w14:textId="77777777" w:rsidR="0007484B" w:rsidRDefault="0007484B" w:rsidP="0007484B">
      <w:pPr>
        <w:pStyle w:val="paragraph"/>
        <w:spacing w:before="0" w:beforeAutospacing="0" w:after="0" w:afterAutospacing="0"/>
        <w:ind w:left="90" w:right="79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-US"/>
        </w:rPr>
        <w:t>Mobility Division, University of Latvia</w:t>
      </w:r>
      <w:r>
        <w:rPr>
          <w:rStyle w:val="eop"/>
        </w:rPr>
        <w:t> </w:t>
      </w:r>
    </w:p>
    <w:p w14:paraId="35579BBF" w14:textId="7CFECFA4" w:rsidR="00792C78" w:rsidRDefault="00792C78">
      <w:pPr>
        <w:rPr>
          <w:sz w:val="24"/>
        </w:rPr>
      </w:pPr>
    </w:p>
    <w:p w14:paraId="5670BDF0" w14:textId="3E3387AA" w:rsidR="00792C78" w:rsidRDefault="00792C78">
      <w:pPr>
        <w:rPr>
          <w:sz w:val="24"/>
        </w:rPr>
      </w:pPr>
    </w:p>
    <w:sectPr w:rsidR="00792C78">
      <w:headerReference w:type="default" r:id="rId11"/>
      <w:footerReference w:type="default" r:id="rId12"/>
      <w:pgSz w:w="12240" w:h="15840"/>
      <w:pgMar w:top="1680" w:right="680" w:bottom="1000" w:left="1300" w:header="726" w:footer="8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F8D850" w14:textId="77777777" w:rsidR="005B7CDF" w:rsidRDefault="005B7CDF">
      <w:r>
        <w:separator/>
      </w:r>
    </w:p>
  </w:endnote>
  <w:endnote w:type="continuationSeparator" w:id="0">
    <w:p w14:paraId="14D5A577" w14:textId="77777777" w:rsidR="005B7CDF" w:rsidRDefault="005B7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19113" w14:textId="2CDE95D0" w:rsidR="005A111C" w:rsidRDefault="0070489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47712" behindDoc="1" locked="0" layoutInCell="1" allowOverlap="1" wp14:anchorId="320DA9FE" wp14:editId="0DD7DA4E">
              <wp:simplePos x="0" y="0"/>
              <wp:positionH relativeFrom="page">
                <wp:posOffset>6736080</wp:posOffset>
              </wp:positionH>
              <wp:positionV relativeFrom="page">
                <wp:posOffset>9404985</wp:posOffset>
              </wp:positionV>
              <wp:extent cx="154305" cy="1822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2AA401" w14:textId="77777777" w:rsidR="005A111C" w:rsidRDefault="001530BD">
                          <w:pPr>
                            <w:spacing w:before="13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0DA9F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0.4pt;margin-top:740.55pt;width:12.15pt;height:14.35pt;z-index:-1596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" filled="f" stroked="f">
              <v:textbox inset="0,0,0,0">
                <w:txbxContent>
                  <w:p w14:paraId="742AA401" w14:textId="77777777" w:rsidR="005A111C" w:rsidRDefault="001530BD">
                    <w:pPr>
                      <w:spacing w:before="13"/>
                      <w:ind w:left="60"/>
                      <w:rPr>
                        <w:rFonts w:ascii="Arial MT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5017A9" w14:textId="77777777" w:rsidR="005B7CDF" w:rsidRDefault="005B7CDF">
      <w:r>
        <w:separator/>
      </w:r>
    </w:p>
  </w:footnote>
  <w:footnote w:type="continuationSeparator" w:id="0">
    <w:p w14:paraId="6B932B0D" w14:textId="77777777" w:rsidR="005B7CDF" w:rsidRDefault="005B7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BB86C" w14:textId="6F17D075" w:rsidR="005A111C" w:rsidRDefault="001530BD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46688" behindDoc="1" locked="0" layoutInCell="1" allowOverlap="1" wp14:anchorId="3E2B1691" wp14:editId="160D810F">
          <wp:simplePos x="0" y="0"/>
          <wp:positionH relativeFrom="page">
            <wp:posOffset>3695700</wp:posOffset>
          </wp:positionH>
          <wp:positionV relativeFrom="page">
            <wp:posOffset>619125</wp:posOffset>
          </wp:positionV>
          <wp:extent cx="371475" cy="447675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1475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4897">
      <w:rPr>
        <w:noProof/>
      </w:rPr>
      <mc:AlternateContent>
        <mc:Choice Requires="wps">
          <w:drawing>
            <wp:anchor distT="0" distB="0" distL="114300" distR="114300" simplePos="0" relativeHeight="487347200" behindDoc="1" locked="0" layoutInCell="1" allowOverlap="1" wp14:anchorId="1F1CE1C3" wp14:editId="72562D61">
              <wp:simplePos x="0" y="0"/>
              <wp:positionH relativeFrom="page">
                <wp:posOffset>2406015</wp:posOffset>
              </wp:positionH>
              <wp:positionV relativeFrom="page">
                <wp:posOffset>448310</wp:posOffset>
              </wp:positionV>
              <wp:extent cx="2961640" cy="1397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16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3F38EF" w14:textId="77777777" w:rsidR="005A111C" w:rsidRDefault="001530BD">
                          <w:pPr>
                            <w:spacing w:before="15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1B4585"/>
                              <w:sz w:val="16"/>
                            </w:rPr>
                            <w:t>BRIGHT</w:t>
                          </w:r>
                          <w:r>
                            <w:rPr>
                              <w:rFonts w:ascii="Arial MT"/>
                              <w:color w:val="1B4585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1B4585"/>
                              <w:sz w:val="16"/>
                            </w:rPr>
                            <w:t>MINDS.EXCELLENT</w:t>
                          </w:r>
                          <w:r>
                            <w:rPr>
                              <w:rFonts w:ascii="Arial MT"/>
                              <w:color w:val="1B4585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1B4585"/>
                              <w:sz w:val="16"/>
                            </w:rPr>
                            <w:t>PLACE.UNIVERSITY</w:t>
                          </w:r>
                          <w:r>
                            <w:rPr>
                              <w:rFonts w:ascii="Arial MT"/>
                              <w:color w:val="1B4585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1B4585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Arial MT"/>
                              <w:color w:val="1B4585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1B4585"/>
                              <w:sz w:val="16"/>
                            </w:rPr>
                            <w:t>LATVIA.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1CE1C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9.45pt;margin-top:35.3pt;width:233.2pt;height:11pt;z-index:-1596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" filled="f" stroked="f">
              <v:textbox inset="0,0,0,0">
                <w:txbxContent>
                  <w:p w14:paraId="513F38EF" w14:textId="77777777" w:rsidR="005A111C" w:rsidRDefault="001530BD">
                    <w:pPr>
                      <w:spacing w:before="15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1B4585"/>
                        <w:sz w:val="16"/>
                      </w:rPr>
                      <w:t>BRIGHT</w:t>
                    </w:r>
                    <w:r>
                      <w:rPr>
                        <w:rFonts w:ascii="Arial MT"/>
                        <w:color w:val="1B4585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1B4585"/>
                        <w:sz w:val="16"/>
                      </w:rPr>
                      <w:t>MINDS.EXCELLENT</w:t>
                    </w:r>
                    <w:r>
                      <w:rPr>
                        <w:rFonts w:ascii="Arial MT"/>
                        <w:color w:val="1B4585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1B4585"/>
                        <w:sz w:val="16"/>
                      </w:rPr>
                      <w:t>PLACE.UNIVERSITY</w:t>
                    </w:r>
                    <w:r>
                      <w:rPr>
                        <w:rFonts w:ascii="Arial MT"/>
                        <w:color w:val="1B4585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1B4585"/>
                        <w:sz w:val="16"/>
                      </w:rPr>
                      <w:t>OF</w:t>
                    </w:r>
                    <w:r>
                      <w:rPr>
                        <w:rFonts w:ascii="Arial MT"/>
                        <w:color w:val="1B4585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1B4585"/>
                        <w:sz w:val="16"/>
                      </w:rPr>
                      <w:t>LATVIA.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832D65"/>
    <w:multiLevelType w:val="hybridMultilevel"/>
    <w:tmpl w:val="657CDF1E"/>
    <w:lvl w:ilvl="0" w:tplc="010A2104">
      <w:numFmt w:val="bullet"/>
      <w:lvlText w:val=""/>
      <w:lvlJc w:val="left"/>
      <w:pPr>
        <w:ind w:left="85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CCAAADA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2" w:tplc="E842DE1C"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3" w:tplc="58123AE8">
      <w:numFmt w:val="bullet"/>
      <w:lvlText w:val="•"/>
      <w:lvlJc w:val="left"/>
      <w:pPr>
        <w:ind w:left="3680" w:hanging="360"/>
      </w:pPr>
      <w:rPr>
        <w:rFonts w:hint="default"/>
        <w:lang w:val="en-US" w:eastAsia="en-US" w:bidi="ar-SA"/>
      </w:rPr>
    </w:lvl>
    <w:lvl w:ilvl="4" w:tplc="4C1E7998"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ar-SA"/>
      </w:rPr>
    </w:lvl>
    <w:lvl w:ilvl="5" w:tplc="4AEA5700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 w:tplc="0464F044"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ar-SA"/>
      </w:rPr>
    </w:lvl>
    <w:lvl w:ilvl="7" w:tplc="038EBDB4">
      <w:numFmt w:val="bullet"/>
      <w:lvlText w:val="•"/>
      <w:lvlJc w:val="left"/>
      <w:pPr>
        <w:ind w:left="7440" w:hanging="360"/>
      </w:pPr>
      <w:rPr>
        <w:rFonts w:hint="default"/>
        <w:lang w:val="en-US" w:eastAsia="en-US" w:bidi="ar-SA"/>
      </w:rPr>
    </w:lvl>
    <w:lvl w:ilvl="8" w:tplc="3C422A98">
      <w:numFmt w:val="bullet"/>
      <w:lvlText w:val="•"/>
      <w:lvlJc w:val="left"/>
      <w:pPr>
        <w:ind w:left="838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B5D712F"/>
    <w:multiLevelType w:val="hybridMultilevel"/>
    <w:tmpl w:val="E33E68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85A9A"/>
    <w:multiLevelType w:val="hybridMultilevel"/>
    <w:tmpl w:val="F0F69D4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B31D17"/>
    <w:multiLevelType w:val="hybridMultilevel"/>
    <w:tmpl w:val="489020FE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11C"/>
    <w:rsid w:val="00007CA8"/>
    <w:rsid w:val="0002691E"/>
    <w:rsid w:val="0007484B"/>
    <w:rsid w:val="000A0170"/>
    <w:rsid w:val="000A2710"/>
    <w:rsid w:val="000A3031"/>
    <w:rsid w:val="000A732C"/>
    <w:rsid w:val="000A7E92"/>
    <w:rsid w:val="000B7BF8"/>
    <w:rsid w:val="000C5629"/>
    <w:rsid w:val="00106CB1"/>
    <w:rsid w:val="0011331F"/>
    <w:rsid w:val="001459B4"/>
    <w:rsid w:val="001530BD"/>
    <w:rsid w:val="00181262"/>
    <w:rsid w:val="0019216F"/>
    <w:rsid w:val="001E4BDC"/>
    <w:rsid w:val="00246457"/>
    <w:rsid w:val="00250FF9"/>
    <w:rsid w:val="002630CC"/>
    <w:rsid w:val="00282F45"/>
    <w:rsid w:val="002A391A"/>
    <w:rsid w:val="002C7E4D"/>
    <w:rsid w:val="002E1CDF"/>
    <w:rsid w:val="003046D6"/>
    <w:rsid w:val="003616CA"/>
    <w:rsid w:val="0037369A"/>
    <w:rsid w:val="003C29D9"/>
    <w:rsid w:val="003C5C9A"/>
    <w:rsid w:val="003D148F"/>
    <w:rsid w:val="00420EE6"/>
    <w:rsid w:val="00442C7B"/>
    <w:rsid w:val="004C32F1"/>
    <w:rsid w:val="004D15CD"/>
    <w:rsid w:val="004F0BD9"/>
    <w:rsid w:val="005029EE"/>
    <w:rsid w:val="00543FAC"/>
    <w:rsid w:val="00580FE3"/>
    <w:rsid w:val="00582869"/>
    <w:rsid w:val="005A111C"/>
    <w:rsid w:val="005B42DA"/>
    <w:rsid w:val="005B7CDF"/>
    <w:rsid w:val="005D73DE"/>
    <w:rsid w:val="005D78DF"/>
    <w:rsid w:val="0060300B"/>
    <w:rsid w:val="00625F7A"/>
    <w:rsid w:val="00634860"/>
    <w:rsid w:val="00635046"/>
    <w:rsid w:val="00651D27"/>
    <w:rsid w:val="00653AC3"/>
    <w:rsid w:val="006612FC"/>
    <w:rsid w:val="006A1864"/>
    <w:rsid w:val="006B09EC"/>
    <w:rsid w:val="006E7159"/>
    <w:rsid w:val="00704897"/>
    <w:rsid w:val="0071220F"/>
    <w:rsid w:val="00746F62"/>
    <w:rsid w:val="00750B39"/>
    <w:rsid w:val="007844B1"/>
    <w:rsid w:val="00792C78"/>
    <w:rsid w:val="007D3746"/>
    <w:rsid w:val="007D42BA"/>
    <w:rsid w:val="00871E17"/>
    <w:rsid w:val="008B29A7"/>
    <w:rsid w:val="008B2EB5"/>
    <w:rsid w:val="008E21F4"/>
    <w:rsid w:val="0091298B"/>
    <w:rsid w:val="00944BC4"/>
    <w:rsid w:val="00951E00"/>
    <w:rsid w:val="0095523C"/>
    <w:rsid w:val="00965BC7"/>
    <w:rsid w:val="00982F70"/>
    <w:rsid w:val="00991024"/>
    <w:rsid w:val="00A063A0"/>
    <w:rsid w:val="00A26E6B"/>
    <w:rsid w:val="00A368FD"/>
    <w:rsid w:val="00A46320"/>
    <w:rsid w:val="00A52C33"/>
    <w:rsid w:val="00A52E0C"/>
    <w:rsid w:val="00A740A3"/>
    <w:rsid w:val="00AC0EBC"/>
    <w:rsid w:val="00AE2063"/>
    <w:rsid w:val="00AE5DF4"/>
    <w:rsid w:val="00B1657F"/>
    <w:rsid w:val="00B302B1"/>
    <w:rsid w:val="00B5098D"/>
    <w:rsid w:val="00BC5143"/>
    <w:rsid w:val="00CA405E"/>
    <w:rsid w:val="00CB1693"/>
    <w:rsid w:val="00CB4727"/>
    <w:rsid w:val="00CB62B5"/>
    <w:rsid w:val="00D21E02"/>
    <w:rsid w:val="00D90DAB"/>
    <w:rsid w:val="00DC16B2"/>
    <w:rsid w:val="00E17BD4"/>
    <w:rsid w:val="00E44C44"/>
    <w:rsid w:val="00E6161A"/>
    <w:rsid w:val="00EC13F6"/>
    <w:rsid w:val="00EC1C27"/>
    <w:rsid w:val="00F00064"/>
    <w:rsid w:val="00FB2B12"/>
    <w:rsid w:val="00FD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7D785"/>
  <w15:docId w15:val="{CC8B1762-3FEB-4A24-9B98-C50D5A55A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1" w:right="528"/>
      <w:jc w:val="center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13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21" w:right="106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4"/>
      <w:ind w:left="855" w:hanging="361"/>
    </w:pPr>
  </w:style>
  <w:style w:type="paragraph" w:customStyle="1" w:styleId="TableParagraph">
    <w:name w:val="Table Paragraph"/>
    <w:basedOn w:val="Normal"/>
    <w:uiPriority w:val="1"/>
    <w:qFormat/>
    <w:pPr>
      <w:spacing w:before="104"/>
      <w:ind w:left="105"/>
    </w:pPr>
  </w:style>
  <w:style w:type="character" w:customStyle="1" w:styleId="normaltextrun">
    <w:name w:val="normaltextrun"/>
    <w:basedOn w:val="DefaultParagraphFont"/>
    <w:rsid w:val="005029EE"/>
  </w:style>
  <w:style w:type="paragraph" w:styleId="Header">
    <w:name w:val="header"/>
    <w:basedOn w:val="Normal"/>
    <w:link w:val="HeaderChar"/>
    <w:uiPriority w:val="99"/>
    <w:unhideWhenUsed/>
    <w:rsid w:val="00982F7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F7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82F7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F7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E5DF4"/>
    <w:rPr>
      <w:color w:val="0000FF"/>
      <w:u w:val="single"/>
    </w:rPr>
  </w:style>
  <w:style w:type="table" w:styleId="TableGrid">
    <w:name w:val="Table Grid"/>
    <w:basedOn w:val="TableNormal"/>
    <w:uiPriority w:val="39"/>
    <w:rsid w:val="00603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51E0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7484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customStyle="1" w:styleId="spellingerror">
    <w:name w:val="spellingerror"/>
    <w:basedOn w:val="DefaultParagraphFont"/>
    <w:rsid w:val="0007484B"/>
  </w:style>
  <w:style w:type="character" w:customStyle="1" w:styleId="eop">
    <w:name w:val="eop"/>
    <w:basedOn w:val="DefaultParagraphFont"/>
    <w:rsid w:val="00074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67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ci.lv/en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uldiga.lv/en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arta.vilkausa@lu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tallinas_ielas_kvartal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3135</Words>
  <Characters>1788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</dc:creator>
  <cp:lastModifiedBy>Marta Vilkauša</cp:lastModifiedBy>
  <cp:revision>2</cp:revision>
  <cp:lastPrinted>2022-07-15T10:33:00Z</cp:lastPrinted>
  <dcterms:created xsi:type="dcterms:W3CDTF">2023-02-20T10:11:00Z</dcterms:created>
  <dcterms:modified xsi:type="dcterms:W3CDTF">2023-02-20T10:11:00Z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2022-07-15T00:00:00Z</vt:filetime>
  </property>
</Properties>
</file>