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5AC" w:rsidRDefault="00AC6BC9">
      <w:r w:rsidRPr="00C1447D">
        <w:rPr>
          <w:noProof/>
          <w:lang w:val="lv-LV" w:eastAsia="lv-LV"/>
        </w:rPr>
        <w:drawing>
          <wp:inline distT="0" distB="0" distL="0" distR="0" wp14:anchorId="3B071C20" wp14:editId="1ACEDBF5">
            <wp:extent cx="5731510" cy="949698"/>
            <wp:effectExtent l="0" t="0" r="2540" b="3175"/>
            <wp:docPr id="1" name="Picture 1" descr="C:\Users\u\Desktop\vis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\Desktop\visi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49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B0E" w:rsidRPr="00074A09" w:rsidRDefault="005579E4" w:rsidP="005579E4">
      <w:pPr>
        <w:jc w:val="right"/>
        <w:rPr>
          <w:rFonts w:ascii="Times New Roman" w:hAnsi="Times New Roman" w:cs="Times New Roman"/>
          <w:sz w:val="24"/>
          <w:szCs w:val="24"/>
        </w:rPr>
      </w:pPr>
      <w:r w:rsidRPr="00074A09">
        <w:rPr>
          <w:rFonts w:ascii="Times New Roman" w:hAnsi="Times New Roman" w:cs="Times New Roman"/>
          <w:sz w:val="24"/>
          <w:szCs w:val="24"/>
        </w:rPr>
        <w:t>4.pielikums</w:t>
      </w:r>
    </w:p>
    <w:p w:rsidR="005579E4" w:rsidRPr="00074A09" w:rsidRDefault="00F65B0E" w:rsidP="00F65B0E">
      <w:pPr>
        <w:pStyle w:val="Heading2"/>
        <w:jc w:val="center"/>
        <w:rPr>
          <w:b/>
          <w:szCs w:val="24"/>
        </w:rPr>
      </w:pPr>
      <w:r w:rsidRPr="00074A09">
        <w:rPr>
          <w:b/>
          <w:szCs w:val="24"/>
        </w:rPr>
        <w:t>APLIECINĀJUMS</w:t>
      </w:r>
      <w:r w:rsidR="005579E4" w:rsidRPr="00074A09">
        <w:rPr>
          <w:b/>
          <w:szCs w:val="24"/>
        </w:rPr>
        <w:t xml:space="preserve"> </w:t>
      </w:r>
    </w:p>
    <w:p w:rsidR="00F65B0E" w:rsidRPr="00074A09" w:rsidRDefault="005579E4" w:rsidP="00F65B0E">
      <w:pPr>
        <w:pStyle w:val="Heading2"/>
        <w:jc w:val="center"/>
        <w:rPr>
          <w:b/>
          <w:szCs w:val="24"/>
        </w:rPr>
      </w:pPr>
      <w:proofErr w:type="gramStart"/>
      <w:r w:rsidRPr="00074A09">
        <w:rPr>
          <w:b/>
          <w:szCs w:val="24"/>
        </w:rPr>
        <w:t>par</w:t>
      </w:r>
      <w:proofErr w:type="gramEnd"/>
      <w:r w:rsidRPr="00074A09">
        <w:rPr>
          <w:b/>
          <w:szCs w:val="24"/>
        </w:rPr>
        <w:t xml:space="preserve"> </w:t>
      </w:r>
      <w:proofErr w:type="spellStart"/>
      <w:r w:rsidRPr="00074A09">
        <w:rPr>
          <w:b/>
          <w:szCs w:val="24"/>
        </w:rPr>
        <w:t>interešu</w:t>
      </w:r>
      <w:proofErr w:type="spellEnd"/>
      <w:r w:rsidRPr="00074A09">
        <w:rPr>
          <w:b/>
          <w:szCs w:val="24"/>
        </w:rPr>
        <w:t xml:space="preserve"> </w:t>
      </w:r>
      <w:proofErr w:type="spellStart"/>
      <w:r w:rsidRPr="00074A09">
        <w:rPr>
          <w:b/>
          <w:szCs w:val="24"/>
        </w:rPr>
        <w:t>konflikta</w:t>
      </w:r>
      <w:proofErr w:type="spellEnd"/>
      <w:r w:rsidRPr="00074A09">
        <w:rPr>
          <w:b/>
          <w:szCs w:val="24"/>
        </w:rPr>
        <w:t xml:space="preserve"> </w:t>
      </w:r>
      <w:proofErr w:type="spellStart"/>
      <w:r w:rsidRPr="00074A09">
        <w:rPr>
          <w:b/>
          <w:szCs w:val="24"/>
        </w:rPr>
        <w:t>novēršanu</w:t>
      </w:r>
      <w:proofErr w:type="spellEnd"/>
    </w:p>
    <w:p w:rsidR="00F65B0E" w:rsidRPr="00074A09" w:rsidRDefault="00F65B0E" w:rsidP="00F65B0E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F65B0E" w:rsidRPr="00074A09" w:rsidRDefault="005579E4" w:rsidP="00F65B0E">
      <w:pPr>
        <w:tabs>
          <w:tab w:val="left" w:pos="85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74A09">
        <w:rPr>
          <w:rFonts w:ascii="Times New Roman" w:hAnsi="Times New Roman" w:cs="Times New Roman"/>
          <w:sz w:val="24"/>
          <w:szCs w:val="24"/>
          <w:lang w:val="lv-LV"/>
        </w:rPr>
        <w:t>Es, apakšā parakstījies, apstiprinu, ka esmu iepazinies</w:t>
      </w:r>
      <w:r w:rsidR="00F65B0E" w:rsidRPr="00074A09">
        <w:rPr>
          <w:rFonts w:ascii="Times New Roman" w:hAnsi="Times New Roman" w:cs="Times New Roman"/>
          <w:sz w:val="24"/>
          <w:szCs w:val="24"/>
          <w:lang w:val="lv-LV"/>
        </w:rPr>
        <w:t xml:space="preserve"> ar visu informāciju, kas attiecas uz ERAF darbības programmas </w:t>
      </w:r>
      <w:r w:rsidR="00F65B0E" w:rsidRPr="00074A09">
        <w:rPr>
          <w:rFonts w:ascii="Times New Roman" w:hAnsi="Times New Roman" w:cs="Times New Roman"/>
          <w:bCs/>
          <w:sz w:val="24"/>
          <w:szCs w:val="24"/>
          <w:lang w:val="lv-LV"/>
        </w:rPr>
        <w:t>“</w:t>
      </w:r>
      <w:r w:rsidR="00F65B0E" w:rsidRPr="00074A09">
        <w:rPr>
          <w:rFonts w:ascii="Times New Roman" w:hAnsi="Times New Roman" w:cs="Times New Roman"/>
          <w:sz w:val="24"/>
          <w:szCs w:val="24"/>
          <w:lang w:val="lv-LV"/>
        </w:rPr>
        <w:t xml:space="preserve">Izaugsme un nodarbinātība” 1.1.1. </w:t>
      </w:r>
      <w:r w:rsidR="00F65B0E" w:rsidRPr="00074A09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specifiskā atbalsta mērķa “Palielināt Latvijas zinātnisko institūciju pētniecisko un inovatīvo kapacitāti un spēju piesaistīt ārējo finansējumu, ieguldot cilvēkresursos un infrastruktūrā” 1.1.1.2. pasākuma “</w:t>
      </w:r>
      <w:proofErr w:type="spellStart"/>
      <w:r w:rsidR="00F65B0E" w:rsidRPr="00074A09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Pēcdoktorantūras</w:t>
      </w:r>
      <w:proofErr w:type="spellEnd"/>
      <w:r w:rsidR="00F65B0E" w:rsidRPr="00074A09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 pētniecības atbalsts”</w:t>
      </w:r>
      <w:r w:rsidR="00F65B0E" w:rsidRPr="00074A09">
        <w:rPr>
          <w:rFonts w:ascii="Times New Roman" w:hAnsi="Times New Roman" w:cs="Times New Roman"/>
          <w:sz w:val="24"/>
          <w:szCs w:val="24"/>
          <w:lang w:val="lv-LV"/>
        </w:rPr>
        <w:t>, un apliecin</w:t>
      </w:r>
      <w:r w:rsidR="00074A09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F65B0E" w:rsidRPr="00074A09">
        <w:rPr>
          <w:rFonts w:ascii="Times New Roman" w:hAnsi="Times New Roman" w:cs="Times New Roman"/>
          <w:sz w:val="24"/>
          <w:szCs w:val="24"/>
          <w:lang w:val="lv-LV"/>
        </w:rPr>
        <w:t xml:space="preserve">, ka nav tādu faktu vai apstākļu, kuru dēļ </w:t>
      </w:r>
      <w:r w:rsidRPr="00074A09">
        <w:rPr>
          <w:rFonts w:ascii="Times New Roman" w:hAnsi="Times New Roman" w:cs="Times New Roman"/>
          <w:sz w:val="24"/>
          <w:szCs w:val="24"/>
          <w:lang w:val="lv-LV"/>
        </w:rPr>
        <w:t>es būtu ieinteresēts</w:t>
      </w:r>
      <w:r w:rsidR="00F65B0E" w:rsidRPr="00074A09">
        <w:rPr>
          <w:rFonts w:ascii="Times New Roman" w:hAnsi="Times New Roman" w:cs="Times New Roman"/>
          <w:sz w:val="24"/>
          <w:szCs w:val="24"/>
          <w:lang w:val="lv-LV"/>
        </w:rPr>
        <w:t xml:space="preserve"> kāda pretendenta izvēlē vai darbībā. Ja vērtēšanas procesā izrādīsies, ka šādi apstākļi eksistē vai ir izveidojušies, </w:t>
      </w:r>
      <w:r w:rsidRPr="00074A09">
        <w:rPr>
          <w:rFonts w:ascii="Times New Roman" w:hAnsi="Times New Roman" w:cs="Times New Roman"/>
          <w:sz w:val="24"/>
          <w:szCs w:val="24"/>
          <w:lang w:val="lv-LV"/>
        </w:rPr>
        <w:t>es nekavējoties pārtraukšu</w:t>
      </w:r>
      <w:r w:rsidR="00F65B0E" w:rsidRPr="00074A09">
        <w:rPr>
          <w:rFonts w:ascii="Times New Roman" w:hAnsi="Times New Roman" w:cs="Times New Roman"/>
          <w:sz w:val="24"/>
          <w:szCs w:val="24"/>
          <w:lang w:val="lv-LV"/>
        </w:rPr>
        <w:t xml:space="preserve"> savu dalību </w:t>
      </w:r>
      <w:proofErr w:type="spellStart"/>
      <w:r w:rsidR="00F65B0E" w:rsidRPr="00074A09">
        <w:rPr>
          <w:rFonts w:ascii="Times New Roman" w:hAnsi="Times New Roman" w:cs="Times New Roman"/>
          <w:sz w:val="24"/>
          <w:szCs w:val="24"/>
          <w:lang w:val="lv-LV"/>
        </w:rPr>
        <w:t>pēcdoktorantu</w:t>
      </w:r>
      <w:proofErr w:type="spellEnd"/>
      <w:r w:rsidR="00F65B0E" w:rsidRPr="00074A09">
        <w:rPr>
          <w:rFonts w:ascii="Times New Roman" w:hAnsi="Times New Roman" w:cs="Times New Roman"/>
          <w:sz w:val="24"/>
          <w:szCs w:val="24"/>
          <w:lang w:val="lv-LV"/>
        </w:rPr>
        <w:t xml:space="preserve"> pieteikumu </w:t>
      </w:r>
      <w:proofErr w:type="spellStart"/>
      <w:r w:rsidR="00F65B0E" w:rsidRPr="00074A09">
        <w:rPr>
          <w:rFonts w:ascii="Times New Roman" w:hAnsi="Times New Roman" w:cs="Times New Roman"/>
          <w:sz w:val="24"/>
          <w:szCs w:val="24"/>
          <w:lang w:val="lv-LV"/>
        </w:rPr>
        <w:t>priekšatlases</w:t>
      </w:r>
      <w:proofErr w:type="spellEnd"/>
      <w:r w:rsidR="00F65B0E" w:rsidRPr="00074A0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74A09">
        <w:rPr>
          <w:rFonts w:ascii="Times New Roman" w:hAnsi="Times New Roman" w:cs="Times New Roman"/>
          <w:sz w:val="24"/>
          <w:szCs w:val="24"/>
          <w:lang w:val="lv-LV"/>
        </w:rPr>
        <w:t>padomes/</w:t>
      </w:r>
      <w:r w:rsidR="00F65B0E" w:rsidRPr="00074A09">
        <w:rPr>
          <w:rFonts w:ascii="Times New Roman" w:hAnsi="Times New Roman" w:cs="Times New Roman"/>
          <w:sz w:val="24"/>
          <w:szCs w:val="24"/>
          <w:lang w:val="lv-LV"/>
        </w:rPr>
        <w:t xml:space="preserve">vērtēšanas komisijas darbā.  </w:t>
      </w:r>
    </w:p>
    <w:p w:rsidR="00F65B0E" w:rsidRPr="00074A09" w:rsidRDefault="005579E4" w:rsidP="00F65B0E">
      <w:pPr>
        <w:pStyle w:val="BodyText"/>
      </w:pPr>
      <w:r w:rsidRPr="00074A09">
        <w:t xml:space="preserve">Būdams </w:t>
      </w:r>
      <w:proofErr w:type="spellStart"/>
      <w:r w:rsidR="00F65B0E" w:rsidRPr="00074A09">
        <w:t>pēcdoktorantu</w:t>
      </w:r>
      <w:proofErr w:type="spellEnd"/>
      <w:r w:rsidR="00F65B0E" w:rsidRPr="00074A09">
        <w:t xml:space="preserve"> pieteikumu </w:t>
      </w:r>
      <w:proofErr w:type="spellStart"/>
      <w:r w:rsidR="00F65B0E" w:rsidRPr="00074A09">
        <w:t>priekšatlases</w:t>
      </w:r>
      <w:proofErr w:type="spellEnd"/>
      <w:r w:rsidR="00F65B0E" w:rsidRPr="00074A09">
        <w:t xml:space="preserve"> </w:t>
      </w:r>
      <w:r w:rsidRPr="00074A09">
        <w:t>padomes/</w:t>
      </w:r>
      <w:r w:rsidR="00F65B0E" w:rsidRPr="00074A09">
        <w:t>vērtēšanas</w:t>
      </w:r>
      <w:r w:rsidRPr="00074A09">
        <w:t xml:space="preserve"> komisijas  loceklis</w:t>
      </w:r>
      <w:bookmarkStart w:id="0" w:name="_GoBack"/>
      <w:bookmarkEnd w:id="0"/>
      <w:r w:rsidR="00F65B0E" w:rsidRPr="00074A09">
        <w:t>, darbo</w:t>
      </w:r>
      <w:r w:rsidRPr="00074A09">
        <w:t xml:space="preserve">šos </w:t>
      </w:r>
      <w:r w:rsidR="00F65B0E" w:rsidRPr="00074A09">
        <w:t xml:space="preserve">tikai savu pilnvaru ietvaros, nenonākot interešu konfliktā. </w:t>
      </w:r>
    </w:p>
    <w:p w:rsidR="00F65B0E" w:rsidRPr="00074A09" w:rsidRDefault="005579E4" w:rsidP="00F65B0E">
      <w:pPr>
        <w:pStyle w:val="BodyText"/>
      </w:pPr>
      <w:r w:rsidRPr="00074A09">
        <w:t>Apņemos</w:t>
      </w:r>
      <w:r w:rsidR="00F65B0E" w:rsidRPr="00074A09">
        <w:t xml:space="preserve"> līdz konkursa rezultātu paziņošanai neizpaust jebkādu informāciju par vērtēšanas procesu.</w:t>
      </w:r>
    </w:p>
    <w:p w:rsidR="00F65B0E" w:rsidRPr="00074A09" w:rsidRDefault="005579E4" w:rsidP="00F65B0E">
      <w:pPr>
        <w:pStyle w:val="BodyText"/>
      </w:pPr>
      <w:r w:rsidRPr="00074A09">
        <w:t>Apliecinu</w:t>
      </w:r>
      <w:r w:rsidR="00F65B0E" w:rsidRPr="00074A09">
        <w:t>, ka visa konfidenciālā</w:t>
      </w:r>
      <w:r w:rsidRPr="00074A09">
        <w:t xml:space="preserve"> informācija, kas nonāks manā</w:t>
      </w:r>
      <w:r w:rsidR="00F65B0E" w:rsidRPr="00074A09">
        <w:t xml:space="preserve"> rīcībā vērtēšanas procesa  laikā, tiks izmantota tikai pretendentu izvērtēšanai.</w:t>
      </w:r>
    </w:p>
    <w:p w:rsidR="00F65B0E" w:rsidRPr="00074A09" w:rsidRDefault="00F65B0E" w:rsidP="00F65B0E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F65B0E" w:rsidRPr="00074A09" w:rsidRDefault="00F65B0E" w:rsidP="00F65B0E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074A09">
        <w:rPr>
          <w:rFonts w:ascii="Times New Roman" w:hAnsi="Times New Roman" w:cs="Times New Roman"/>
          <w:sz w:val="24"/>
          <w:szCs w:val="24"/>
          <w:lang w:val="lv-LV"/>
        </w:rPr>
        <w:t>_________________________</w:t>
      </w:r>
      <w:r w:rsidRPr="00074A09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074A09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074A09">
        <w:rPr>
          <w:rFonts w:ascii="Times New Roman" w:hAnsi="Times New Roman" w:cs="Times New Roman"/>
          <w:sz w:val="24"/>
          <w:szCs w:val="24"/>
          <w:lang w:val="lv-LV"/>
        </w:rPr>
        <w:tab/>
        <w:t>____</w:t>
      </w:r>
      <w:r w:rsidR="00500D03" w:rsidRPr="00074A09">
        <w:rPr>
          <w:rFonts w:ascii="Times New Roman" w:hAnsi="Times New Roman" w:cs="Times New Roman"/>
          <w:sz w:val="24"/>
          <w:szCs w:val="24"/>
          <w:lang w:val="lv-LV"/>
        </w:rPr>
        <w:t xml:space="preserve">_______________ </w:t>
      </w:r>
      <w:r w:rsidRPr="00074A09">
        <w:rPr>
          <w:rFonts w:ascii="Times New Roman" w:hAnsi="Times New Roman" w:cs="Times New Roman"/>
          <w:sz w:val="24"/>
          <w:szCs w:val="24"/>
          <w:lang w:val="lv-LV"/>
        </w:rPr>
        <w:t>_______</w:t>
      </w:r>
    </w:p>
    <w:p w:rsidR="00F65B0E" w:rsidRPr="00074A09" w:rsidRDefault="00F65B0E" w:rsidP="00F65B0E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74A09">
        <w:rPr>
          <w:rFonts w:ascii="Times New Roman" w:hAnsi="Times New Roman" w:cs="Times New Roman"/>
          <w:sz w:val="24"/>
          <w:szCs w:val="24"/>
          <w:lang w:val="lv-LV"/>
        </w:rPr>
        <w:tab/>
        <w:t>/paraksts/</w:t>
      </w:r>
      <w:r w:rsidRPr="00074A09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074A09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074A09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074A09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074A09">
        <w:rPr>
          <w:rFonts w:ascii="Times New Roman" w:hAnsi="Times New Roman" w:cs="Times New Roman"/>
          <w:sz w:val="24"/>
          <w:szCs w:val="24"/>
          <w:lang w:val="lv-LV"/>
        </w:rPr>
        <w:tab/>
        <w:t>/paraksta atšifrējums/</w:t>
      </w:r>
    </w:p>
    <w:p w:rsidR="00F65B0E" w:rsidRPr="00074A09" w:rsidRDefault="00F65B0E" w:rsidP="00F65B0E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F65B0E" w:rsidRPr="00F65B0E" w:rsidRDefault="00F65B0E" w:rsidP="00F65B0E">
      <w:pPr>
        <w:rPr>
          <w:lang w:val="pt-BR"/>
        </w:rPr>
      </w:pPr>
    </w:p>
    <w:p w:rsidR="00F65B0E" w:rsidRPr="00F65B0E" w:rsidRDefault="00F65B0E">
      <w:pPr>
        <w:rPr>
          <w:lang w:val="pt-BR"/>
        </w:rPr>
      </w:pPr>
    </w:p>
    <w:sectPr w:rsidR="00F65B0E" w:rsidRPr="00F65B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C9"/>
    <w:rsid w:val="00067BC9"/>
    <w:rsid w:val="00074A09"/>
    <w:rsid w:val="00500D03"/>
    <w:rsid w:val="005579E4"/>
    <w:rsid w:val="007D6D86"/>
    <w:rsid w:val="00851ABD"/>
    <w:rsid w:val="00AC6BC9"/>
    <w:rsid w:val="00BC75AC"/>
    <w:rsid w:val="00F6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2E325D"/>
  <w15:docId w15:val="{25906DB0-BA92-4EB6-9783-3E5A4DD2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65B0E"/>
    <w:pPr>
      <w:keepNext/>
      <w:tabs>
        <w:tab w:val="left" w:pos="426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BC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65B0E"/>
    <w:rPr>
      <w:rFonts w:ascii="Times New Roman" w:eastAsia="Times New Roman" w:hAnsi="Times New Roman" w:cs="Times New Roman"/>
      <w:sz w:val="24"/>
      <w:szCs w:val="20"/>
      <w:lang w:val="fr-BE"/>
    </w:rPr>
  </w:style>
  <w:style w:type="paragraph" w:styleId="BodyText">
    <w:name w:val="Body Text"/>
    <w:basedOn w:val="Normal"/>
    <w:link w:val="BodyTextChar"/>
    <w:rsid w:val="00F65B0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customStyle="1" w:styleId="BodyTextChar">
    <w:name w:val="Body Text Char"/>
    <w:basedOn w:val="DefaultParagraphFont"/>
    <w:link w:val="BodyText"/>
    <w:rsid w:val="00F65B0E"/>
    <w:rPr>
      <w:rFonts w:ascii="Times New Roman" w:eastAsia="Times New Roman" w:hAnsi="Times New Roman" w:cs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808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6</cp:revision>
  <dcterms:created xsi:type="dcterms:W3CDTF">2016-09-19T11:49:00Z</dcterms:created>
  <dcterms:modified xsi:type="dcterms:W3CDTF">2016-09-22T07:21:00Z</dcterms:modified>
</cp:coreProperties>
</file>