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0A" w:rsidRPr="00A174A9" w:rsidRDefault="00434B0A" w:rsidP="008F2416">
      <w:pPr>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Par LU iepirkuma</w:t>
      </w:r>
    </w:p>
    <w:p w:rsidR="00434B0A" w:rsidRPr="00A174A9" w:rsidRDefault="00434B0A" w:rsidP="008F2416">
      <w:pPr>
        <w:tabs>
          <w:tab w:val="center" w:pos="4153"/>
        </w:tabs>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 xml:space="preserve">„Socioloģiska aptauja valsts pētījumu programmas </w:t>
      </w:r>
    </w:p>
    <w:p w:rsidR="00434B0A" w:rsidRPr="00A174A9" w:rsidRDefault="00434B0A" w:rsidP="008F2416">
      <w:pPr>
        <w:tabs>
          <w:tab w:val="center" w:pos="4153"/>
        </w:tabs>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SUSTINNO vajadzībām (turpmāk- Iepirkums)</w:t>
      </w:r>
      <w:r w:rsidRPr="00A174A9">
        <w:rPr>
          <w:rFonts w:ascii="Times New Roman" w:hAnsi="Times New Roman"/>
          <w:b/>
          <w:i/>
          <w:iCs/>
          <w:sz w:val="24"/>
          <w:szCs w:val="24"/>
          <w:lang w:val="pt-BR"/>
        </w:rPr>
        <w:tab/>
      </w:r>
    </w:p>
    <w:p w:rsidR="00434B0A" w:rsidRPr="00A174A9" w:rsidRDefault="00434B0A" w:rsidP="008F2416">
      <w:pPr>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 xml:space="preserve"> (Iepirkuma ident. Nr. LU 2015/20_I) nolikumu</w:t>
      </w:r>
    </w:p>
    <w:p w:rsidR="00434B0A" w:rsidRPr="00A174A9" w:rsidRDefault="00434B0A" w:rsidP="008F2416">
      <w:pPr>
        <w:spacing w:after="0" w:line="240" w:lineRule="auto"/>
        <w:rPr>
          <w:rFonts w:ascii="Times New Roman" w:hAnsi="Times New Roman"/>
          <w:sz w:val="24"/>
          <w:szCs w:val="24"/>
          <w:lang w:val="pt-BR"/>
        </w:rPr>
      </w:pPr>
    </w:p>
    <w:p w:rsidR="00434B0A" w:rsidRPr="00A174A9" w:rsidRDefault="00434B0A" w:rsidP="008F2416">
      <w:pPr>
        <w:spacing w:after="0" w:line="240" w:lineRule="auto"/>
        <w:jc w:val="both"/>
        <w:rPr>
          <w:rFonts w:ascii="Times New Roman" w:hAnsi="Times New Roman"/>
          <w:sz w:val="24"/>
          <w:szCs w:val="24"/>
          <w:lang w:val="pt-BR"/>
        </w:rPr>
      </w:pPr>
    </w:p>
    <w:p w:rsidR="00434B0A" w:rsidRPr="00A174A9" w:rsidRDefault="00434B0A" w:rsidP="002F3CC8">
      <w:pPr>
        <w:jc w:val="both"/>
        <w:rPr>
          <w:rFonts w:ascii="Times New Roman" w:hAnsi="Times New Roman"/>
          <w:sz w:val="24"/>
          <w:szCs w:val="24"/>
        </w:rPr>
      </w:pPr>
      <w:r w:rsidRPr="00A174A9">
        <w:rPr>
          <w:rFonts w:ascii="Times New Roman" w:hAnsi="Times New Roman"/>
          <w:sz w:val="24"/>
          <w:szCs w:val="24"/>
        </w:rPr>
        <w:t xml:space="preserve">      </w:t>
      </w:r>
      <w:r>
        <w:rPr>
          <w:rFonts w:ascii="Times New Roman" w:hAnsi="Times New Roman"/>
          <w:sz w:val="24"/>
          <w:szCs w:val="24"/>
        </w:rPr>
        <w:t xml:space="preserve">          Atbildot uz šī gada 20</w:t>
      </w:r>
      <w:r w:rsidRPr="00A174A9">
        <w:rPr>
          <w:rFonts w:ascii="Times New Roman" w:hAnsi="Times New Roman"/>
          <w:sz w:val="24"/>
          <w:szCs w:val="24"/>
        </w:rPr>
        <w:t xml:space="preserve">. aprīļa e-pasta vēstulē uzdoto jautājumu, sniedzam skaidrojumu par uzdoto jautājumu: </w:t>
      </w:r>
    </w:p>
    <w:p w:rsidR="00434B0A" w:rsidRPr="00A174A9" w:rsidRDefault="00434B0A" w:rsidP="00A174A9">
      <w:pPr>
        <w:jc w:val="both"/>
        <w:rPr>
          <w:rFonts w:ascii="Times New Roman" w:hAnsi="Times New Roman"/>
          <w:sz w:val="24"/>
          <w:szCs w:val="24"/>
        </w:rPr>
      </w:pPr>
      <w:r w:rsidRPr="00A174A9">
        <w:rPr>
          <w:rFonts w:ascii="Times New Roman" w:hAnsi="Times New Roman"/>
          <w:bCs/>
          <w:i/>
          <w:sz w:val="24"/>
          <w:szCs w:val="24"/>
        </w:rPr>
        <w:t>,,[..]</w:t>
      </w:r>
      <w:r w:rsidRPr="00A174A9">
        <w:rPr>
          <w:rFonts w:ascii="Times New Roman" w:hAnsi="Times New Roman"/>
          <w:sz w:val="24"/>
          <w:szCs w:val="24"/>
          <w:lang w:val="pt-BR"/>
        </w:rPr>
        <w:t xml:space="preserve"> Iepirkuma dokumentācijā ir šādi punkti:</w:t>
      </w:r>
    </w:p>
    <w:p w:rsidR="00434B0A" w:rsidRPr="00A174A9" w:rsidRDefault="00434B0A" w:rsidP="00A174A9">
      <w:pPr>
        <w:spacing w:before="100" w:beforeAutospacing="1" w:after="100" w:afterAutospacing="1"/>
        <w:jc w:val="both"/>
        <w:rPr>
          <w:rFonts w:ascii="Times New Roman" w:hAnsi="Times New Roman"/>
          <w:sz w:val="24"/>
          <w:szCs w:val="24"/>
        </w:rPr>
      </w:pPr>
      <w:r w:rsidRPr="00A174A9">
        <w:rPr>
          <w:rFonts w:ascii="Times New Roman" w:hAnsi="Times New Roman"/>
          <w:bCs/>
          <w:sz w:val="24"/>
          <w:szCs w:val="24"/>
        </w:rPr>
        <w:t xml:space="preserve">4.1.3. </w:t>
      </w:r>
      <w:r w:rsidRPr="00A174A9">
        <w:rPr>
          <w:rFonts w:ascii="Times New Roman" w:hAnsi="Times New Roman"/>
          <w:sz w:val="24"/>
          <w:szCs w:val="24"/>
        </w:rPr>
        <w:t xml:space="preserve">Pretendentam ir pieredze  līdzīgu Nolikumā noteikto Pakalpojumu veikšanā (iepirkuma priekšmetam līdzīgs pakalpojums) un Pretendents veicis vismaz divus iepirkuma priekšmetam līdzīgus pakalpojumus pēdējo četru gadu laikā kopš 2011. gada 1. janvāra. </w:t>
      </w:r>
    </w:p>
    <w:p w:rsidR="00434B0A" w:rsidRPr="00A174A9" w:rsidRDefault="00434B0A" w:rsidP="00A174A9">
      <w:pPr>
        <w:spacing w:before="100" w:beforeAutospacing="1" w:after="100" w:afterAutospacing="1"/>
        <w:jc w:val="both"/>
        <w:rPr>
          <w:rFonts w:ascii="Times New Roman" w:hAnsi="Times New Roman"/>
          <w:sz w:val="24"/>
          <w:szCs w:val="24"/>
        </w:rPr>
      </w:pPr>
      <w:r w:rsidRPr="00A174A9">
        <w:rPr>
          <w:rFonts w:ascii="Times New Roman" w:hAnsi="Times New Roman"/>
          <w:bCs/>
          <w:sz w:val="24"/>
          <w:szCs w:val="24"/>
        </w:rPr>
        <w:t>4.1.4.</w:t>
      </w:r>
      <w:r w:rsidRPr="00A174A9">
        <w:rPr>
          <w:rFonts w:ascii="Times New Roman" w:hAnsi="Times New Roman"/>
          <w:sz w:val="24"/>
          <w:szCs w:val="24"/>
        </w:rPr>
        <w:t xml:space="preserve"> Par iepirkuma priekšmetam līdzīgu Pakalpojumu, turpmāk- </w:t>
      </w:r>
      <w:r w:rsidRPr="00A174A9">
        <w:rPr>
          <w:rFonts w:ascii="Times New Roman" w:hAnsi="Times New Roman"/>
          <w:bCs/>
          <w:sz w:val="24"/>
          <w:szCs w:val="24"/>
        </w:rPr>
        <w:t>Līdzvērtīgs pakalpojums</w:t>
      </w:r>
      <w:r w:rsidRPr="00A174A9">
        <w:rPr>
          <w:rFonts w:ascii="Times New Roman" w:hAnsi="Times New Roman"/>
          <w:sz w:val="24"/>
          <w:szCs w:val="24"/>
        </w:rPr>
        <w:t>, tiek uzskatīts pakalpojums, kurā Pretendents ir veicis vismaz divas nacionāli reprezentatīvas socioloģiskas aptaujas respondentu dzīvesvietās, kurās respondentu skaits nav bijis mazāks par vienu tūkstoti un pieciem simtiem (1500) un kurās vidējais intervijas ilgums nav bijis mazāks par 30 minūtēm;</w:t>
      </w:r>
    </w:p>
    <w:p w:rsidR="00434B0A" w:rsidRPr="00A174A9" w:rsidRDefault="00434B0A" w:rsidP="00A174A9">
      <w:pPr>
        <w:spacing w:before="100" w:beforeAutospacing="1" w:after="100" w:afterAutospacing="1"/>
        <w:jc w:val="both"/>
        <w:rPr>
          <w:rFonts w:ascii="Times New Roman" w:hAnsi="Times New Roman"/>
          <w:sz w:val="24"/>
          <w:szCs w:val="24"/>
        </w:rPr>
      </w:pPr>
      <w:r w:rsidRPr="00A174A9">
        <w:rPr>
          <w:rFonts w:ascii="Times New Roman" w:hAnsi="Times New Roman"/>
          <w:sz w:val="24"/>
          <w:szCs w:val="24"/>
        </w:rPr>
        <w:t xml:space="preserve">Pašreiz dokumentācija nosaka, ka Pretendentam ir bijis jāveic vismaz </w:t>
      </w:r>
      <w:r w:rsidRPr="00A174A9">
        <w:rPr>
          <w:rFonts w:ascii="Times New Roman" w:hAnsi="Times New Roman"/>
          <w:bCs/>
          <w:sz w:val="24"/>
          <w:szCs w:val="24"/>
        </w:rPr>
        <w:t>divi</w:t>
      </w:r>
      <w:r w:rsidRPr="00A174A9">
        <w:rPr>
          <w:rFonts w:ascii="Times New Roman" w:hAnsi="Times New Roman"/>
          <w:sz w:val="24"/>
          <w:szCs w:val="24"/>
        </w:rPr>
        <w:t xml:space="preserve"> līdzīgi pakalpojumi pēdējo gadu laikā, bet </w:t>
      </w:r>
      <w:r w:rsidRPr="00A174A9">
        <w:rPr>
          <w:rFonts w:ascii="Times New Roman" w:hAnsi="Times New Roman"/>
          <w:bCs/>
          <w:sz w:val="24"/>
          <w:szCs w:val="24"/>
        </w:rPr>
        <w:t>viens</w:t>
      </w:r>
      <w:r w:rsidRPr="00A174A9">
        <w:rPr>
          <w:rFonts w:ascii="Times New Roman" w:hAnsi="Times New Roman"/>
          <w:sz w:val="24"/>
          <w:szCs w:val="24"/>
        </w:rPr>
        <w:t xml:space="preserve"> līdzvērtīgs pakalpojums ir tāds, kas ietver vismaz 2 nacionāli reprezentatīvas socioloģiskas aptaujas. Tātad kopumā Pretendentam pēdējo četru gadu laikā ir bijis jāveic kopumā 4 aptaujas ar 1500 respondentiem (pa divām pie katra projekta, t.i. “līdzīgā pakalpojuma”). </w:t>
      </w:r>
    </w:p>
    <w:p w:rsidR="00434B0A" w:rsidRPr="00A174A9" w:rsidRDefault="00434B0A" w:rsidP="00A174A9">
      <w:pPr>
        <w:spacing w:before="100" w:beforeAutospacing="1" w:after="100" w:afterAutospacing="1"/>
        <w:jc w:val="both"/>
        <w:rPr>
          <w:rFonts w:ascii="Times New Roman" w:hAnsi="Times New Roman"/>
          <w:sz w:val="24"/>
          <w:szCs w:val="24"/>
        </w:rPr>
      </w:pPr>
      <w:r w:rsidRPr="00A174A9">
        <w:rPr>
          <w:rFonts w:ascii="Times New Roman" w:hAnsi="Times New Roman"/>
          <w:sz w:val="24"/>
          <w:szCs w:val="24"/>
        </w:rPr>
        <w:t xml:space="preserve">Vai iespējams, ka punktā 4.1.4. par līdzvērtīgu pakalpojumu būtu jāuzskaita viena nacionāli reprezentatīva aptauja? Un rezultātā pieredzes aprakstā jāietver divi, visām prasībām atbilstoši, nacionāli reprezentatīvu aptauju apraksti?” </w:t>
      </w:r>
    </w:p>
    <w:p w:rsidR="00434B0A" w:rsidRPr="00A174A9" w:rsidRDefault="00434B0A" w:rsidP="00A174A9">
      <w:pPr>
        <w:spacing w:before="100" w:beforeAutospacing="1" w:after="100" w:afterAutospacing="1" w:line="360" w:lineRule="auto"/>
        <w:jc w:val="both"/>
        <w:rPr>
          <w:rFonts w:ascii="Times New Roman" w:hAnsi="Times New Roman"/>
          <w:sz w:val="24"/>
          <w:szCs w:val="24"/>
        </w:rPr>
      </w:pPr>
      <w:r w:rsidRPr="00A174A9">
        <w:rPr>
          <w:rFonts w:ascii="Times New Roman" w:hAnsi="Times New Roman"/>
          <w:b/>
          <w:sz w:val="24"/>
          <w:szCs w:val="24"/>
        </w:rPr>
        <w:t>paskaidrojam , ka</w:t>
      </w:r>
      <w:r w:rsidRPr="00A174A9">
        <w:rPr>
          <w:rFonts w:ascii="Times New Roman" w:hAnsi="Times New Roman"/>
          <w:sz w:val="24"/>
          <w:szCs w:val="24"/>
        </w:rPr>
        <w:t xml:space="preserve"> iepirkuma</w:t>
      </w:r>
      <w:r w:rsidRPr="00A174A9">
        <w:rPr>
          <w:rFonts w:ascii="Times New Roman" w:hAnsi="Times New Roman"/>
          <w:b/>
          <w:sz w:val="24"/>
          <w:szCs w:val="24"/>
        </w:rPr>
        <w:t xml:space="preserve"> </w:t>
      </w:r>
      <w:r w:rsidRPr="00A174A9">
        <w:rPr>
          <w:rFonts w:ascii="Times New Roman" w:hAnsi="Times New Roman"/>
          <w:sz w:val="24"/>
          <w:szCs w:val="24"/>
        </w:rPr>
        <w:t xml:space="preserve">,,Socioloģiska aptauja valsts pētījumu programmas SUSTINNO vajadzībām”( identifikācijas Nr. </w:t>
      </w:r>
      <w:r w:rsidRPr="00A174A9">
        <w:rPr>
          <w:rFonts w:ascii="Times New Roman" w:hAnsi="Times New Roman"/>
          <w:sz w:val="24"/>
          <w:szCs w:val="24"/>
          <w:lang w:val="pt-BR"/>
        </w:rPr>
        <w:t xml:space="preserve">LU 2015/20_I) nolikuma 4.1.4. punktā ir tehniska pārrakstīšanās kļūda, tas ir: </w:t>
      </w:r>
      <w:r w:rsidRPr="00A174A9">
        <w:rPr>
          <w:rFonts w:ascii="Times New Roman" w:hAnsi="Times New Roman"/>
          <w:b/>
          <w:sz w:val="24"/>
          <w:szCs w:val="24"/>
        </w:rPr>
        <w:t>,,4.1.4.</w:t>
      </w:r>
      <w:r w:rsidRPr="00A174A9">
        <w:rPr>
          <w:rFonts w:ascii="Times New Roman" w:hAnsi="Times New Roman"/>
          <w:sz w:val="24"/>
          <w:szCs w:val="24"/>
        </w:rPr>
        <w:t xml:space="preserve"> Par iepirkuma priekšmetam līdzīgu Pakalpojumu, turpmāk- </w:t>
      </w:r>
      <w:r w:rsidRPr="00A174A9">
        <w:rPr>
          <w:rFonts w:ascii="Times New Roman" w:hAnsi="Times New Roman"/>
          <w:b/>
          <w:sz w:val="24"/>
          <w:szCs w:val="24"/>
        </w:rPr>
        <w:t>Līdzvērtīgs pakalpojums</w:t>
      </w:r>
      <w:r w:rsidRPr="00A174A9">
        <w:rPr>
          <w:rFonts w:ascii="Times New Roman" w:hAnsi="Times New Roman"/>
          <w:sz w:val="24"/>
          <w:szCs w:val="24"/>
        </w:rPr>
        <w:t xml:space="preserve">, tiek uzskatīts pakalpojums, kurā Pretendents ir veicis vismaz divas nacionāli reprezentatīvas socioloģiskas aptaujas respondentu dzīvesvietās, kurās respondentu skaits nav bijis mazāks par vienu tūkstoti un pieciem simtiem (1500) un kurās vidējais intervijas ilgums nav bijis mazāks par 30 minūtē” vārdu vietā jābūt: </w:t>
      </w:r>
    </w:p>
    <w:p w:rsidR="00434B0A" w:rsidRPr="00A174A9" w:rsidRDefault="00434B0A" w:rsidP="00A174A9">
      <w:pPr>
        <w:spacing w:line="360" w:lineRule="auto"/>
        <w:jc w:val="both"/>
        <w:rPr>
          <w:rFonts w:ascii="Times New Roman" w:hAnsi="Times New Roman"/>
          <w:sz w:val="24"/>
          <w:szCs w:val="24"/>
        </w:rPr>
      </w:pPr>
      <w:r w:rsidRPr="00A174A9">
        <w:rPr>
          <w:rFonts w:ascii="Times New Roman" w:hAnsi="Times New Roman"/>
          <w:b/>
          <w:sz w:val="24"/>
          <w:szCs w:val="24"/>
        </w:rPr>
        <w:t>,, 4.1.4. Par iepirkuma priekšmetam līdzīgu Pakalpojumu, turpmāk- Līdzvērtīgs pakalpojums, tiek uzskatīts pakalpojums, kurā Pretendents ir veicis nacionāli reprezentatīvu socioloģisku aptauju respondentu dzīvesvietās, kurā respondentu skaits nav bijis mazāks par vienu tūkstoti un pieciem simtiem (1500) un kurā vidējais intervijas ilgums nav bijis mazāks par 30 minūtē</w:t>
      </w:r>
      <w:r w:rsidRPr="00A174A9">
        <w:rPr>
          <w:rFonts w:ascii="Times New Roman" w:hAnsi="Times New Roman"/>
          <w:sz w:val="24"/>
          <w:szCs w:val="24"/>
        </w:rPr>
        <w:t xml:space="preserve">”. </w:t>
      </w:r>
    </w:p>
    <w:p w:rsidR="00434B0A" w:rsidRPr="00A174A9" w:rsidRDefault="00434B0A" w:rsidP="00A174A9">
      <w:pPr>
        <w:spacing w:line="360" w:lineRule="auto"/>
        <w:jc w:val="both"/>
        <w:rPr>
          <w:rFonts w:ascii="Times New Roman" w:hAnsi="Times New Roman"/>
          <w:b/>
          <w:sz w:val="24"/>
          <w:szCs w:val="24"/>
        </w:rPr>
      </w:pPr>
      <w:r w:rsidRPr="00A174A9">
        <w:rPr>
          <w:rFonts w:ascii="Times New Roman" w:hAnsi="Times New Roman"/>
          <w:b/>
          <w:sz w:val="24"/>
          <w:szCs w:val="24"/>
        </w:rPr>
        <w:t xml:space="preserve">Nolikuma 4. pielikumā ,,Informācija par Pretendenta veiktajiem Līdzvērtīgiem pakalpojumiem” jānorāda vismaz divi </w:t>
      </w:r>
      <w:r>
        <w:rPr>
          <w:rFonts w:ascii="Times New Roman" w:hAnsi="Times New Roman"/>
          <w:b/>
          <w:sz w:val="24"/>
          <w:szCs w:val="24"/>
        </w:rPr>
        <w:t xml:space="preserve">šādi </w:t>
      </w:r>
      <w:r w:rsidRPr="00A174A9">
        <w:rPr>
          <w:rFonts w:ascii="Times New Roman" w:hAnsi="Times New Roman"/>
          <w:b/>
          <w:sz w:val="24"/>
          <w:szCs w:val="24"/>
        </w:rPr>
        <w:t>Līdzvērtīgi pakalpojumi, kas veikti ne vairāk kā četros iepriekšējos gados no 2011. gada 1. janvāra.”</w:t>
      </w:r>
    </w:p>
    <w:p w:rsidR="00434B0A" w:rsidRPr="00A174A9" w:rsidRDefault="00434B0A" w:rsidP="00A174A9">
      <w:pPr>
        <w:jc w:val="both"/>
        <w:rPr>
          <w:rFonts w:ascii="Times New Roman" w:hAnsi="Times New Roman"/>
          <w:sz w:val="24"/>
          <w:szCs w:val="24"/>
        </w:rPr>
      </w:pPr>
    </w:p>
    <w:p w:rsidR="00434B0A" w:rsidRPr="00A174A9" w:rsidRDefault="00434B0A" w:rsidP="00A174A9">
      <w:pPr>
        <w:spacing w:line="360" w:lineRule="auto"/>
        <w:jc w:val="both"/>
        <w:outlineLvl w:val="0"/>
        <w:rPr>
          <w:rFonts w:ascii="Times New Roman" w:hAnsi="Times New Roman"/>
          <w:sz w:val="24"/>
          <w:szCs w:val="24"/>
        </w:rPr>
      </w:pPr>
    </w:p>
    <w:p w:rsidR="00434B0A" w:rsidRPr="00A174A9" w:rsidRDefault="00434B0A" w:rsidP="002F3CC8">
      <w:pPr>
        <w:spacing w:before="120" w:after="120"/>
        <w:jc w:val="both"/>
        <w:rPr>
          <w:rFonts w:ascii="Times New Roman" w:hAnsi="Times New Roman"/>
          <w:sz w:val="24"/>
          <w:szCs w:val="24"/>
        </w:rPr>
      </w:pPr>
    </w:p>
    <w:p w:rsidR="00434B0A" w:rsidRPr="00A174A9" w:rsidRDefault="00434B0A" w:rsidP="002F3CC8">
      <w:pPr>
        <w:spacing w:after="0" w:line="240" w:lineRule="auto"/>
        <w:jc w:val="both"/>
        <w:rPr>
          <w:rFonts w:ascii="Times New Roman" w:hAnsi="Times New Roman"/>
          <w:sz w:val="24"/>
          <w:szCs w:val="24"/>
        </w:rPr>
      </w:pPr>
    </w:p>
    <w:p w:rsidR="00434B0A" w:rsidRPr="00A174A9" w:rsidRDefault="00434B0A">
      <w:pPr>
        <w:rPr>
          <w:rFonts w:ascii="Times New Roman" w:hAnsi="Times New Roman"/>
          <w:sz w:val="24"/>
          <w:szCs w:val="24"/>
        </w:rPr>
      </w:pPr>
      <w:bookmarkStart w:id="0" w:name="_GoBack"/>
      <w:bookmarkEnd w:id="0"/>
    </w:p>
    <w:sectPr w:rsidR="00434B0A" w:rsidRPr="00A174A9" w:rsidSect="004A1B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416"/>
    <w:rsid w:val="000E3F02"/>
    <w:rsid w:val="00220C02"/>
    <w:rsid w:val="00251902"/>
    <w:rsid w:val="0028076F"/>
    <w:rsid w:val="002F3CC8"/>
    <w:rsid w:val="00434B0A"/>
    <w:rsid w:val="004A1B55"/>
    <w:rsid w:val="004D704F"/>
    <w:rsid w:val="004E35FB"/>
    <w:rsid w:val="0058085D"/>
    <w:rsid w:val="006529B1"/>
    <w:rsid w:val="00770680"/>
    <w:rsid w:val="00796BAE"/>
    <w:rsid w:val="008038A8"/>
    <w:rsid w:val="008F2416"/>
    <w:rsid w:val="009D14E6"/>
    <w:rsid w:val="009E737F"/>
    <w:rsid w:val="00A174A9"/>
    <w:rsid w:val="00A36EDB"/>
    <w:rsid w:val="00A703F8"/>
    <w:rsid w:val="00B101F6"/>
    <w:rsid w:val="00B464CA"/>
    <w:rsid w:val="00B627FF"/>
    <w:rsid w:val="00D179E5"/>
    <w:rsid w:val="00D3168F"/>
    <w:rsid w:val="00DC6C05"/>
    <w:rsid w:val="00E4153A"/>
    <w:rsid w:val="00E90986"/>
    <w:rsid w:val="00F54582"/>
    <w:rsid w:val="00FF0BE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70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5FB"/>
    <w:rPr>
      <w:rFonts w:ascii="Times New Roman" w:hAnsi="Times New Roman" w:cs="Times New Roman"/>
      <w:sz w:val="2"/>
      <w:lang w:eastAsia="en-US"/>
    </w:rPr>
  </w:style>
  <w:style w:type="paragraph" w:customStyle="1" w:styleId="CharChar1">
    <w:name w:val="Char Char1"/>
    <w:basedOn w:val="Normal"/>
    <w:uiPriority w:val="99"/>
    <w:rsid w:val="00A174A9"/>
    <w:pPr>
      <w:spacing w:after="160" w:line="240" w:lineRule="exact"/>
    </w:pPr>
    <w:rPr>
      <w:rFonts w:ascii="Tahoma"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1785</Words>
  <Characters>1019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LU iepirkuma</dc:title>
  <dc:subject/>
  <dc:creator>Apmierināts Microsoft Office lietotājs</dc:creator>
  <cp:keywords/>
  <dc:description/>
  <cp:lastModifiedBy>Vineta</cp:lastModifiedBy>
  <cp:revision>4</cp:revision>
  <cp:lastPrinted>2015-04-20T14:09:00Z</cp:lastPrinted>
  <dcterms:created xsi:type="dcterms:W3CDTF">2015-04-21T07:38:00Z</dcterms:created>
  <dcterms:modified xsi:type="dcterms:W3CDTF">2015-04-21T11:48:00Z</dcterms:modified>
</cp:coreProperties>
</file>