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ED" w:rsidRPr="00462B67" w:rsidRDefault="00391EED" w:rsidP="00391EED">
      <w:pPr>
        <w:tabs>
          <w:tab w:val="left" w:pos="0"/>
        </w:tabs>
        <w:spacing w:after="0" w:line="240" w:lineRule="auto"/>
        <w:rPr>
          <w:rFonts w:ascii="Times New Roman" w:eastAsia="Times New Roman" w:hAnsi="Times New Roman" w:cs="Times New Roman"/>
          <w:i/>
          <w:iCs/>
          <w:sz w:val="24"/>
          <w:szCs w:val="24"/>
        </w:rPr>
      </w:pPr>
      <w:r w:rsidRPr="00462B67">
        <w:rPr>
          <w:rFonts w:ascii="Times New Roman" w:eastAsia="Times New Roman" w:hAnsi="Times New Roman" w:cs="Times New Roman"/>
          <w:i/>
          <w:iCs/>
          <w:sz w:val="24"/>
          <w:szCs w:val="24"/>
        </w:rPr>
        <w:t>Par iepirkuma (LU 2014/</w:t>
      </w:r>
      <w:r>
        <w:rPr>
          <w:rFonts w:ascii="Times New Roman" w:eastAsia="Times New Roman" w:hAnsi="Times New Roman" w:cs="Times New Roman"/>
          <w:i/>
          <w:iCs/>
          <w:sz w:val="24"/>
          <w:szCs w:val="24"/>
        </w:rPr>
        <w:t>51</w:t>
      </w:r>
      <w:r w:rsidRPr="00462B67">
        <w:rPr>
          <w:rFonts w:ascii="Times New Roman" w:eastAsia="Times New Roman" w:hAnsi="Times New Roman" w:cs="Times New Roman"/>
          <w:i/>
          <w:iCs/>
          <w:sz w:val="24"/>
          <w:szCs w:val="24"/>
        </w:rPr>
        <w:t xml:space="preserve">_I) </w:t>
      </w:r>
      <w:r>
        <w:rPr>
          <w:rFonts w:ascii="Times New Roman" w:eastAsia="Times New Roman" w:hAnsi="Times New Roman" w:cs="Times New Roman"/>
          <w:i/>
          <w:iCs/>
          <w:sz w:val="24"/>
          <w:szCs w:val="24"/>
        </w:rPr>
        <w:t>nolikumu</w:t>
      </w:r>
      <w:bookmarkStart w:id="0" w:name="_GoBack"/>
      <w:bookmarkEnd w:id="0"/>
    </w:p>
    <w:p w:rsidR="00391EED" w:rsidRDefault="00391EED" w:rsidP="00391EED">
      <w:pPr>
        <w:spacing w:after="0" w:line="360" w:lineRule="auto"/>
        <w:ind w:firstLine="851"/>
        <w:jc w:val="both"/>
        <w:rPr>
          <w:rFonts w:ascii="Times New Roman" w:eastAsia="Times New Roman" w:hAnsi="Times New Roman" w:cs="Times New Roman"/>
          <w:sz w:val="24"/>
          <w:szCs w:val="24"/>
        </w:rPr>
      </w:pPr>
    </w:p>
    <w:p w:rsidR="00391EED" w:rsidRPr="00D26FB4" w:rsidRDefault="00391EED" w:rsidP="00391EED">
      <w:pPr>
        <w:spacing w:after="0" w:line="360" w:lineRule="auto"/>
        <w:ind w:firstLine="851"/>
        <w:jc w:val="both"/>
        <w:rPr>
          <w:rFonts w:ascii="Times New Roman" w:eastAsia="Times New Roman" w:hAnsi="Times New Roman" w:cs="Times New Roman"/>
          <w:sz w:val="24"/>
          <w:szCs w:val="24"/>
        </w:rPr>
      </w:pPr>
      <w:r w:rsidRPr="00D26FB4">
        <w:rPr>
          <w:rFonts w:ascii="Times New Roman" w:eastAsia="Times New Roman" w:hAnsi="Times New Roman" w:cs="Times New Roman"/>
          <w:sz w:val="24"/>
          <w:szCs w:val="24"/>
        </w:rPr>
        <w:t xml:space="preserve">Atbildot uz </w:t>
      </w:r>
      <w:r>
        <w:rPr>
          <w:rFonts w:ascii="Times New Roman" w:eastAsia="Times New Roman" w:hAnsi="Times New Roman" w:cs="Times New Roman"/>
          <w:sz w:val="24"/>
          <w:szCs w:val="24"/>
        </w:rPr>
        <w:t xml:space="preserve">šā gada 24.novembra </w:t>
      </w:r>
      <w:r w:rsidRPr="00D26FB4">
        <w:rPr>
          <w:rFonts w:ascii="Times New Roman" w:eastAsia="Times New Roman" w:hAnsi="Times New Roman" w:cs="Times New Roman"/>
          <w:sz w:val="24"/>
          <w:szCs w:val="24"/>
        </w:rPr>
        <w:t xml:space="preserve"> vēstulē</w:t>
      </w:r>
      <w:r>
        <w:rPr>
          <w:rFonts w:ascii="Times New Roman" w:eastAsia="Times New Roman" w:hAnsi="Times New Roman" w:cs="Times New Roman"/>
          <w:sz w:val="24"/>
          <w:szCs w:val="24"/>
        </w:rPr>
        <w:t xml:space="preserve"> Nr.106</w:t>
      </w:r>
      <w:r w:rsidRPr="00D26FB4">
        <w:rPr>
          <w:rFonts w:ascii="Times New Roman" w:eastAsia="Times New Roman" w:hAnsi="Times New Roman" w:cs="Times New Roman"/>
          <w:sz w:val="24"/>
          <w:szCs w:val="24"/>
        </w:rPr>
        <w:t xml:space="preserve"> uzdotiem jautājumiem, sniedzam skaidrojumu par LU rīkotā iepirkuma (iepirkuma identifikācijas </w:t>
      </w:r>
      <w:proofErr w:type="spellStart"/>
      <w:r w:rsidRPr="00D26FB4">
        <w:rPr>
          <w:rFonts w:ascii="Times New Roman" w:eastAsia="Times New Roman" w:hAnsi="Times New Roman" w:cs="Times New Roman"/>
          <w:sz w:val="24"/>
          <w:szCs w:val="24"/>
        </w:rPr>
        <w:t>Nr</w:t>
      </w:r>
      <w:proofErr w:type="spellEnd"/>
      <w:r w:rsidRPr="00D26FB4">
        <w:rPr>
          <w:rFonts w:ascii="Times New Roman" w:eastAsia="Times New Roman" w:hAnsi="Times New Roman" w:cs="Times New Roman"/>
          <w:sz w:val="24"/>
          <w:szCs w:val="24"/>
        </w:rPr>
        <w:t>. LU 2014/</w:t>
      </w:r>
      <w:r>
        <w:rPr>
          <w:rFonts w:ascii="Times New Roman" w:eastAsia="Times New Roman" w:hAnsi="Times New Roman" w:cs="Times New Roman"/>
          <w:sz w:val="24"/>
          <w:szCs w:val="24"/>
        </w:rPr>
        <w:t>51</w:t>
      </w:r>
      <w:r w:rsidRPr="00D26FB4">
        <w:rPr>
          <w:rFonts w:ascii="Times New Roman" w:eastAsia="Times New Roman" w:hAnsi="Times New Roman" w:cs="Times New Roman"/>
          <w:sz w:val="24"/>
          <w:szCs w:val="24"/>
        </w:rPr>
        <w:t xml:space="preserve">_I) </w:t>
      </w:r>
      <w:r w:rsidRPr="00A13836">
        <w:rPr>
          <w:rFonts w:ascii="Times New Roman" w:hAnsi="Times New Roman" w:cs="Times New Roman"/>
          <w:sz w:val="24"/>
          <w:szCs w:val="24"/>
        </w:rPr>
        <w:t>„</w:t>
      </w:r>
      <w:r>
        <w:rPr>
          <w:rFonts w:ascii="Times New Roman" w:hAnsi="Times New Roman" w:cs="Times New Roman"/>
          <w:sz w:val="24"/>
          <w:szCs w:val="24"/>
        </w:rPr>
        <w:t>D</w:t>
      </w:r>
      <w:r w:rsidRPr="00A13836">
        <w:rPr>
          <w:rFonts w:ascii="Times New Roman" w:hAnsi="Times New Roman" w:cs="Times New Roman"/>
          <w:sz w:val="24"/>
          <w:szCs w:val="24"/>
        </w:rPr>
        <w:t>zelzsbetona radioaktīvo atkritumu transportēšanas – ilgstošas glabāšanas konteiners</w:t>
      </w:r>
      <w:r w:rsidRPr="00A13836">
        <w:rPr>
          <w:rFonts w:ascii="Times New Roman" w:hAnsi="Times New Roman" w:cs="Times New Roman"/>
          <w:b/>
          <w:sz w:val="24"/>
          <w:szCs w:val="24"/>
        </w:rPr>
        <w:t>”</w:t>
      </w:r>
      <w:r w:rsidRPr="00D23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(turpmāk-Iepirkums)</w:t>
      </w:r>
      <w:r w:rsidRPr="00D26FB4">
        <w:rPr>
          <w:rFonts w:ascii="Times New Roman" w:eastAsia="Times New Roman" w:hAnsi="Times New Roman" w:cs="Times New Roman"/>
          <w:sz w:val="24"/>
          <w:szCs w:val="24"/>
        </w:rPr>
        <w:t xml:space="preserve"> nolikumā (turpmāk- Nolikums) izvirzītajām prasībām</w:t>
      </w:r>
      <w:r w:rsidRPr="00D26FB4">
        <w:rPr>
          <w:rFonts w:ascii="Times New Roman" w:eastAsia="Times New Roman" w:hAnsi="Times New Roman" w:cs="Times New Roman"/>
          <w:bCs/>
          <w:sz w:val="24"/>
          <w:szCs w:val="24"/>
        </w:rPr>
        <w:t xml:space="preserve">, proti, </w:t>
      </w:r>
      <w:r w:rsidRPr="00D26FB4">
        <w:rPr>
          <w:rFonts w:ascii="Times New Roman" w:eastAsia="Times New Roman" w:hAnsi="Times New Roman" w:cs="Times New Roman"/>
          <w:sz w:val="24"/>
          <w:szCs w:val="24"/>
        </w:rPr>
        <w:t>par uzdotiem jautājumiem:</w:t>
      </w:r>
    </w:p>
    <w:p w:rsidR="00391EED" w:rsidRPr="00D26FB4" w:rsidRDefault="00391EED" w:rsidP="00391EED">
      <w:pPr>
        <w:spacing w:after="0" w:line="240" w:lineRule="auto"/>
        <w:rPr>
          <w:rFonts w:ascii="Times New Roman" w:eastAsia="Times New Roman" w:hAnsi="Times New Roman" w:cs="Times New Roman"/>
          <w:sz w:val="24"/>
          <w:szCs w:val="24"/>
        </w:rPr>
      </w:pPr>
    </w:p>
    <w:p w:rsidR="00391EED" w:rsidRPr="00D26FB4" w:rsidRDefault="00391EED" w:rsidP="00391EED">
      <w:pPr>
        <w:numPr>
          <w:ilvl w:val="0"/>
          <w:numId w:val="1"/>
        </w:numPr>
        <w:spacing w:after="0" w:line="360" w:lineRule="auto"/>
        <w:ind w:left="0" w:firstLine="0"/>
        <w:jc w:val="both"/>
        <w:rPr>
          <w:rFonts w:ascii="Times New Roman" w:eastAsia="Times New Roman" w:hAnsi="Times New Roman" w:cs="Times New Roman"/>
          <w:sz w:val="24"/>
          <w:szCs w:val="24"/>
        </w:rPr>
      </w:pPr>
      <w:r w:rsidRPr="00D26FB4">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sakarā ar to, ka  konteineru ražošanas tehnoloģija paredz, ka to ražošanai un pārbaudīšanai nepieciešamas vismaz 6. nedēļas, ātrākais konteineru piegādes termiņš varētu būt 2015. gada 5.nedēļā. Līdz ar to nav iespējams piegādāt konteinerus termiņā, kurš norādīts Nolikuma 1.4.1. punktā- līdz 2014. gada 30.decembrim (ņemot vērā arī to, ka līgums varētu tikt parakstīts 2014. gada decembra sākumā). [..] vai ir iespējams veikt Nolikuma prasību grozījumus, pavirzot piegādes termiņu uz 2015. gada 5.nedēļu?</w:t>
      </w:r>
      <w:r w:rsidRPr="00D26FB4">
        <w:rPr>
          <w:rFonts w:ascii="Times New Roman" w:eastAsia="Times New Roman" w:hAnsi="Times New Roman" w:cs="Times New Roman"/>
          <w:b/>
          <w:i/>
          <w:sz w:val="24"/>
          <w:szCs w:val="24"/>
        </w:rPr>
        <w:t xml:space="preserve">”, </w:t>
      </w:r>
      <w:r w:rsidRPr="00D26FB4">
        <w:rPr>
          <w:rFonts w:ascii="Times New Roman" w:eastAsia="Times New Roman" w:hAnsi="Times New Roman" w:cs="Times New Roman"/>
          <w:sz w:val="24"/>
          <w:szCs w:val="24"/>
        </w:rPr>
        <w:t>paskaidrojam, ka</w:t>
      </w:r>
      <w:r>
        <w:rPr>
          <w:rFonts w:ascii="Times New Roman" w:eastAsia="Times New Roman" w:hAnsi="Times New Roman" w:cs="Times New Roman"/>
          <w:sz w:val="24"/>
          <w:szCs w:val="24"/>
        </w:rPr>
        <w:t xml:space="preserve">, ņemot vērā to, ka Publisko iepirkumu likums (turpmāk-PIL) neparedz Nolikumu grozījumu iespējamību iepirkumiem, kas veikti </w:t>
      </w:r>
      <w:r w:rsidRPr="00D078AB">
        <w:rPr>
          <w:rFonts w:ascii="Times New Roman" w:eastAsia="Times New Roman" w:hAnsi="Times New Roman" w:cs="Times New Roman"/>
          <w:sz w:val="24"/>
          <w:szCs w:val="20"/>
        </w:rPr>
        <w:t>8.</w:t>
      </w:r>
      <w:r w:rsidRPr="00D078AB">
        <w:rPr>
          <w:rFonts w:ascii="Times New Roman" w:eastAsia="Times New Roman" w:hAnsi="Times New Roman" w:cs="Times New Roman"/>
          <w:sz w:val="24"/>
          <w:szCs w:val="24"/>
          <w:vertAlign w:val="superscript"/>
        </w:rPr>
        <w:t>2</w:t>
      </w:r>
      <w:r w:rsidRPr="00D078AB">
        <w:rPr>
          <w:rFonts w:ascii="Times New Roman" w:eastAsia="Times New Roman" w:hAnsi="Times New Roman" w:cs="Times New Roman"/>
          <w:sz w:val="24"/>
          <w:szCs w:val="24"/>
        </w:rPr>
        <w:t>pant</w:t>
      </w:r>
      <w:r>
        <w:rPr>
          <w:rFonts w:ascii="Times New Roman" w:eastAsia="Times New Roman" w:hAnsi="Times New Roman" w:cs="Times New Roman"/>
          <w:sz w:val="24"/>
          <w:szCs w:val="24"/>
        </w:rPr>
        <w:t>a kārtībā, kā arī to apstākli, ka dotais iepirkums veikts realizējot projektu, kura izpildes termiņš ir šā gada 31.decembris, preces piegādes termiņa pagarinājums nav iespējams.</w:t>
      </w:r>
    </w:p>
    <w:p w:rsidR="00391EED" w:rsidRPr="00D26FB4" w:rsidRDefault="00391EED" w:rsidP="00391EED">
      <w:pPr>
        <w:spacing w:after="0" w:line="360" w:lineRule="auto"/>
        <w:ind w:left="-142"/>
        <w:jc w:val="both"/>
        <w:rPr>
          <w:rFonts w:ascii="Times New Roman" w:eastAsia="Times New Roman" w:hAnsi="Times New Roman" w:cs="Times New Roman"/>
          <w:sz w:val="24"/>
          <w:szCs w:val="24"/>
        </w:rPr>
      </w:pPr>
    </w:p>
    <w:p w:rsidR="00220C02" w:rsidRDefault="00391EED"/>
    <w:sectPr w:rsidR="00220C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0923"/>
    <w:multiLevelType w:val="hybridMultilevel"/>
    <w:tmpl w:val="02FE45F2"/>
    <w:lvl w:ilvl="0" w:tplc="4D681214">
      <w:start w:val="1"/>
      <w:numFmt w:val="decimal"/>
      <w:lvlText w:val="%1."/>
      <w:lvlJc w:val="left"/>
      <w:pPr>
        <w:ind w:left="263" w:hanging="405"/>
      </w:pPr>
      <w:rPr>
        <w:rFonts w:hint="default"/>
        <w:b/>
        <w:i/>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ED"/>
    <w:rsid w:val="0028076F"/>
    <w:rsid w:val="00391EED"/>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91EE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91EE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784</Words>
  <Characters>447</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2014-11-25T09:05:00Z</dcterms:created>
  <dcterms:modified xsi:type="dcterms:W3CDTF">2014-11-25T09:06:00Z</dcterms:modified>
</cp:coreProperties>
</file>