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BAE" w:rsidRPr="00A913BA" w:rsidRDefault="00391387" w:rsidP="002C4E9E">
      <w:pPr>
        <w:jc w:val="center"/>
        <w:rPr>
          <w:rFonts w:ascii="Times New Roman" w:hAnsi="Times New Roman"/>
          <w:b/>
        </w:rPr>
      </w:pPr>
      <w:r w:rsidRPr="00A913BA">
        <w:rPr>
          <w:rFonts w:ascii="Times New Roman" w:hAnsi="Times New Roman"/>
          <w:b/>
        </w:rPr>
        <w:t>LĒMUMS</w:t>
      </w:r>
    </w:p>
    <w:p w:rsidR="008F1BAE" w:rsidRPr="00A913BA" w:rsidRDefault="008F1BAE" w:rsidP="008F1BAE">
      <w:pPr>
        <w:jc w:val="center"/>
        <w:rPr>
          <w:rFonts w:ascii="Times New Roman" w:hAnsi="Times New Roman"/>
        </w:rPr>
      </w:pPr>
      <w:r w:rsidRPr="00A913BA">
        <w:rPr>
          <w:rFonts w:ascii="Times New Roman" w:hAnsi="Times New Roman"/>
          <w:b/>
        </w:rPr>
        <w:t>p</w:t>
      </w:r>
      <w:r w:rsidRPr="00A913BA">
        <w:rPr>
          <w:rFonts w:ascii="Times New Roman" w:hAnsi="Times New Roman"/>
          <w:b/>
          <w:bCs/>
        </w:rPr>
        <w:t>ar rezultātiem</w:t>
      </w:r>
    </w:p>
    <w:p w:rsidR="00391387" w:rsidRPr="00A913BA" w:rsidRDefault="00391387" w:rsidP="007F1D8D">
      <w:pPr>
        <w:jc w:val="center"/>
        <w:rPr>
          <w:rFonts w:ascii="Times New Roman" w:hAnsi="Times New Roman"/>
        </w:rPr>
      </w:pPr>
      <w:r w:rsidRPr="00A913BA">
        <w:rPr>
          <w:rFonts w:ascii="Times New Roman" w:hAnsi="Times New Roman"/>
        </w:rPr>
        <w:t xml:space="preserve">Publisko iepirkumu likuma </w:t>
      </w:r>
      <w:r w:rsidR="004E221E" w:rsidRPr="00A913BA">
        <w:rPr>
          <w:rFonts w:ascii="Times New Roman" w:hAnsi="Times New Roman"/>
        </w:rPr>
        <w:t>9</w:t>
      </w:r>
      <w:r w:rsidRPr="00A913BA">
        <w:rPr>
          <w:rFonts w:ascii="Times New Roman" w:hAnsi="Times New Roman"/>
        </w:rPr>
        <w:t>.panta kārtībā veiktajā iepirkumā</w:t>
      </w:r>
    </w:p>
    <w:p w:rsidR="007041E9" w:rsidRDefault="007041E9" w:rsidP="00EF0772">
      <w:pPr>
        <w:jc w:val="center"/>
        <w:rPr>
          <w:rFonts w:ascii="Times New Roman" w:hAnsi="Times New Roman"/>
          <w:b/>
        </w:rPr>
      </w:pPr>
      <w:r w:rsidRPr="007041E9">
        <w:rPr>
          <w:rFonts w:ascii="Times New Roman" w:hAnsi="Times New Roman"/>
          <w:b/>
        </w:rPr>
        <w:t>“Mēbeļu iepirkums Latvijas Universitātes vajadzībām”</w:t>
      </w:r>
      <w:r w:rsidR="00E5015D" w:rsidRPr="00A913BA">
        <w:rPr>
          <w:rFonts w:ascii="Times New Roman" w:hAnsi="Times New Roman"/>
          <w:b/>
        </w:rPr>
        <w:t xml:space="preserve"> </w:t>
      </w:r>
    </w:p>
    <w:p w:rsidR="003326E9" w:rsidRPr="00A913BA" w:rsidRDefault="00E5015D" w:rsidP="00EF0772">
      <w:pPr>
        <w:jc w:val="center"/>
        <w:rPr>
          <w:rFonts w:ascii="Times New Roman" w:hAnsi="Times New Roman"/>
          <w:b/>
          <w:bCs/>
        </w:rPr>
      </w:pPr>
      <w:r w:rsidRPr="00A913BA">
        <w:rPr>
          <w:rFonts w:ascii="Times New Roman" w:hAnsi="Times New Roman"/>
          <w:b/>
        </w:rPr>
        <w:t>(</w:t>
      </w:r>
      <w:r w:rsidR="00540A54" w:rsidRPr="00A913BA">
        <w:rPr>
          <w:rFonts w:ascii="Times New Roman" w:hAnsi="Times New Roman"/>
          <w:b/>
        </w:rPr>
        <w:t xml:space="preserve">identifikācijas </w:t>
      </w:r>
      <w:r w:rsidR="007D7C5B" w:rsidRPr="00A913BA">
        <w:rPr>
          <w:rFonts w:ascii="Times New Roman" w:hAnsi="Times New Roman"/>
          <w:b/>
        </w:rPr>
        <w:t>Nr.</w:t>
      </w:r>
      <w:r w:rsidR="007D7C5B" w:rsidRPr="00A913BA">
        <w:rPr>
          <w:rFonts w:ascii="Times New Roman" w:hAnsi="Times New Roman"/>
          <w:b/>
          <w:bCs/>
        </w:rPr>
        <w:t>LU 201</w:t>
      </w:r>
      <w:r w:rsidR="00FB3371" w:rsidRPr="00A913BA">
        <w:rPr>
          <w:rFonts w:ascii="Times New Roman" w:hAnsi="Times New Roman"/>
          <w:b/>
          <w:bCs/>
        </w:rPr>
        <w:t>7</w:t>
      </w:r>
      <w:r w:rsidR="007D7C5B" w:rsidRPr="00A913BA">
        <w:rPr>
          <w:rFonts w:ascii="Times New Roman" w:hAnsi="Times New Roman"/>
          <w:b/>
          <w:bCs/>
        </w:rPr>
        <w:t>/</w:t>
      </w:r>
      <w:r w:rsidR="007041E9">
        <w:rPr>
          <w:rFonts w:ascii="Times New Roman" w:hAnsi="Times New Roman"/>
          <w:b/>
          <w:bCs/>
        </w:rPr>
        <w:t>6</w:t>
      </w:r>
      <w:r w:rsidR="004E221E" w:rsidRPr="00A913BA">
        <w:rPr>
          <w:rFonts w:ascii="Times New Roman" w:hAnsi="Times New Roman"/>
          <w:b/>
          <w:bCs/>
        </w:rPr>
        <w:t>3</w:t>
      </w:r>
      <w:r w:rsidR="007D7C5B" w:rsidRPr="00A913BA">
        <w:rPr>
          <w:rFonts w:ascii="Times New Roman" w:hAnsi="Times New Roman"/>
          <w:b/>
          <w:bCs/>
        </w:rPr>
        <w:t>_I</w:t>
      </w:r>
      <w:r w:rsidRPr="00A913BA">
        <w:rPr>
          <w:rFonts w:ascii="Times New Roman" w:hAnsi="Times New Roman"/>
          <w:b/>
          <w:bCs/>
        </w:rPr>
        <w:t>)</w:t>
      </w:r>
    </w:p>
    <w:p w:rsidR="00E5015D" w:rsidRPr="00EC0223" w:rsidRDefault="00E5015D" w:rsidP="00E5015D">
      <w:pPr>
        <w:tabs>
          <w:tab w:val="left" w:pos="855"/>
        </w:tabs>
        <w:jc w:val="center"/>
        <w:rPr>
          <w:rFonts w:ascii="Times New Roman" w:hAnsi="Times New Roman"/>
        </w:rPr>
      </w:pPr>
      <w:r w:rsidRPr="00A913BA">
        <w:rPr>
          <w:rFonts w:ascii="Times New Roman" w:hAnsi="Times New Roman"/>
        </w:rPr>
        <w:t>(turpmāk – Iepirkums)</w:t>
      </w:r>
    </w:p>
    <w:p w:rsidR="00EF0772" w:rsidRPr="005B4254" w:rsidRDefault="00EF0772" w:rsidP="00EF0772">
      <w:pPr>
        <w:jc w:val="center"/>
        <w:rPr>
          <w:rFonts w:ascii="Times New Roman" w:hAnsi="Times New Roman"/>
          <w:b/>
          <w:bCs/>
        </w:rPr>
      </w:pPr>
    </w:p>
    <w:p w:rsidR="00DB11ED" w:rsidRDefault="00B866B0" w:rsidP="007F1D8D">
      <w:pPr>
        <w:jc w:val="both"/>
        <w:rPr>
          <w:rFonts w:ascii="Times New Roman" w:hAnsi="Times New Roman"/>
          <w:b/>
          <w:bCs/>
        </w:rPr>
      </w:pPr>
      <w:r w:rsidRPr="002B597C">
        <w:rPr>
          <w:rFonts w:ascii="Times New Roman" w:hAnsi="Times New Roman"/>
          <w:b/>
          <w:bCs/>
        </w:rPr>
        <w:t>Rīgā, 201</w:t>
      </w:r>
      <w:r w:rsidR="00FB3371">
        <w:rPr>
          <w:rFonts w:ascii="Times New Roman" w:hAnsi="Times New Roman"/>
          <w:b/>
          <w:bCs/>
        </w:rPr>
        <w:t>7</w:t>
      </w:r>
      <w:r w:rsidR="00AE056A" w:rsidRPr="002B597C">
        <w:rPr>
          <w:rFonts w:ascii="Times New Roman" w:hAnsi="Times New Roman"/>
          <w:b/>
          <w:bCs/>
        </w:rPr>
        <w:t xml:space="preserve">. gada </w:t>
      </w:r>
      <w:r w:rsidR="007041E9">
        <w:rPr>
          <w:rFonts w:ascii="Times New Roman" w:hAnsi="Times New Roman"/>
          <w:b/>
          <w:bCs/>
        </w:rPr>
        <w:t>09</w:t>
      </w:r>
      <w:r w:rsidR="00CC30D5">
        <w:rPr>
          <w:rFonts w:ascii="Times New Roman" w:hAnsi="Times New Roman"/>
          <w:b/>
          <w:bCs/>
        </w:rPr>
        <w:t>.</w:t>
      </w:r>
      <w:r w:rsidR="007041E9">
        <w:rPr>
          <w:rFonts w:ascii="Times New Roman" w:hAnsi="Times New Roman"/>
          <w:b/>
          <w:bCs/>
        </w:rPr>
        <w:t>oktobrī</w:t>
      </w:r>
    </w:p>
    <w:p w:rsidR="00C511A5" w:rsidRDefault="00C511A5" w:rsidP="00484BCF">
      <w:pPr>
        <w:ind w:right="-199"/>
        <w:jc w:val="both"/>
        <w:rPr>
          <w:rFonts w:ascii="Times New Roman" w:hAnsi="Times New Roman"/>
          <w:b/>
          <w:bCs/>
        </w:rPr>
      </w:pPr>
    </w:p>
    <w:p w:rsidR="00C511A5" w:rsidRPr="00A913BA" w:rsidRDefault="00C511A5" w:rsidP="00FD45D1">
      <w:pPr>
        <w:spacing w:line="276" w:lineRule="auto"/>
        <w:ind w:right="-199"/>
        <w:jc w:val="both"/>
        <w:outlineLvl w:val="0"/>
        <w:rPr>
          <w:rFonts w:ascii="Times New Roman" w:hAnsi="Times New Roman"/>
          <w:bCs/>
        </w:rPr>
      </w:pPr>
      <w:r w:rsidRPr="00A913BA">
        <w:rPr>
          <w:rFonts w:ascii="Times New Roman" w:hAnsi="Times New Roman"/>
          <w:b/>
          <w:bCs/>
        </w:rPr>
        <w:t>1.</w:t>
      </w:r>
      <w:r w:rsidRPr="00A913BA">
        <w:rPr>
          <w:rFonts w:ascii="Times New Roman" w:eastAsia="Times New Roman" w:hAnsi="Times New Roman"/>
          <w:b/>
          <w:lang w:eastAsia="lv-LV"/>
        </w:rPr>
        <w:t xml:space="preserve"> Pasūtītājs</w:t>
      </w:r>
      <w:r w:rsidRPr="00A913BA">
        <w:rPr>
          <w:rFonts w:ascii="Times New Roman" w:hAnsi="Times New Roman"/>
          <w:b/>
          <w:bCs/>
        </w:rPr>
        <w:t>:</w:t>
      </w:r>
      <w:r w:rsidRPr="00A913BA">
        <w:rPr>
          <w:rFonts w:ascii="Times New Roman" w:hAnsi="Times New Roman"/>
          <w:bCs/>
        </w:rPr>
        <w:t xml:space="preserve"> Latvijas Universitāte, Raiņa bulvāris 19, Rīga.</w:t>
      </w:r>
    </w:p>
    <w:p w:rsidR="00725F11" w:rsidRPr="00725F11" w:rsidRDefault="00C511A5" w:rsidP="00FD45D1">
      <w:pPr>
        <w:spacing w:line="276" w:lineRule="auto"/>
        <w:ind w:right="-624"/>
        <w:jc w:val="both"/>
        <w:rPr>
          <w:rFonts w:ascii="Times New Roman" w:hAnsi="Times New Roman"/>
        </w:rPr>
      </w:pPr>
      <w:r w:rsidRPr="00725F11">
        <w:rPr>
          <w:rFonts w:ascii="Times New Roman" w:hAnsi="Times New Roman"/>
          <w:b/>
          <w:bCs/>
        </w:rPr>
        <w:t>2.</w:t>
      </w:r>
      <w:r w:rsidRPr="00725F11">
        <w:rPr>
          <w:rFonts w:ascii="Times New Roman" w:eastAsia="Times New Roman" w:hAnsi="Times New Roman"/>
          <w:b/>
          <w:bCs/>
          <w:lang w:eastAsia="lv-LV"/>
        </w:rPr>
        <w:t xml:space="preserve"> Iepirkuma komisija:</w:t>
      </w:r>
      <w:r w:rsidRPr="00725F11">
        <w:rPr>
          <w:rFonts w:ascii="Times New Roman" w:hAnsi="Times New Roman"/>
        </w:rPr>
        <w:t xml:space="preserve"> </w:t>
      </w:r>
      <w:r w:rsidR="00725F11" w:rsidRPr="00725F11">
        <w:rPr>
          <w:rFonts w:ascii="Times New Roman" w:hAnsi="Times New Roman"/>
        </w:rPr>
        <w:t>ar Latvijas Universitātes 2016.gada 22.februāra rīkojumu Nr. 1/86 “Par Latvijas Universitātes iepirkumu komisiju sastāviem” izveidota Latvijas Universitātes Centralizēto iepirkumu komisija šādā sastāvā (turpmāk – Komisija):</w:t>
      </w:r>
    </w:p>
    <w:tbl>
      <w:tblPr>
        <w:tblW w:w="9452" w:type="dxa"/>
        <w:tblLook w:val="04A0" w:firstRow="1" w:lastRow="0" w:firstColumn="1" w:lastColumn="0" w:noHBand="0" w:noVBand="1"/>
      </w:tblPr>
      <w:tblGrid>
        <w:gridCol w:w="4068"/>
        <w:gridCol w:w="5384"/>
      </w:tblGrid>
      <w:tr w:rsidR="00725F11" w:rsidRPr="003E2917" w:rsidTr="002E0EED">
        <w:tc>
          <w:tcPr>
            <w:tcW w:w="4068" w:type="dxa"/>
            <w:shd w:val="clear" w:color="auto" w:fill="auto"/>
          </w:tcPr>
          <w:p w:rsidR="00725F11" w:rsidRPr="006F7C68" w:rsidRDefault="00725F11" w:rsidP="009930E2">
            <w:pPr>
              <w:spacing w:before="240"/>
              <w:jc w:val="both"/>
              <w:rPr>
                <w:rFonts w:ascii="Times New Roman" w:hAnsi="Times New Roman"/>
              </w:rPr>
            </w:pPr>
            <w:r w:rsidRPr="006F7C68">
              <w:rPr>
                <w:rFonts w:ascii="Times New Roman" w:hAnsi="Times New Roman"/>
              </w:rPr>
              <w:t>Komisijas priekšsēdētāja:</w:t>
            </w:r>
          </w:p>
        </w:tc>
        <w:tc>
          <w:tcPr>
            <w:tcW w:w="5384" w:type="dxa"/>
            <w:shd w:val="clear" w:color="auto" w:fill="auto"/>
          </w:tcPr>
          <w:p w:rsidR="00725F11" w:rsidRPr="006F7C68" w:rsidRDefault="00725F11" w:rsidP="009930E2">
            <w:pPr>
              <w:spacing w:before="240"/>
              <w:ind w:right="326"/>
              <w:jc w:val="both"/>
              <w:rPr>
                <w:rFonts w:ascii="Times New Roman" w:hAnsi="Times New Roman"/>
              </w:rPr>
            </w:pPr>
            <w:r w:rsidRPr="006F7C68">
              <w:rPr>
                <w:rFonts w:ascii="Times New Roman" w:hAnsi="Times New Roman"/>
                <w:b/>
              </w:rPr>
              <w:t xml:space="preserve">Baiba Broka – </w:t>
            </w:r>
            <w:r w:rsidRPr="006F7C68">
              <w:rPr>
                <w:rFonts w:ascii="Times New Roman" w:hAnsi="Times New Roman"/>
              </w:rPr>
              <w:t>rektora biroja vadītāja;</w:t>
            </w:r>
            <w:r w:rsidRPr="006F7C68">
              <w:rPr>
                <w:rFonts w:ascii="Times New Roman" w:hAnsi="Times New Roman"/>
                <w:b/>
              </w:rPr>
              <w:t xml:space="preserve"> </w:t>
            </w:r>
          </w:p>
        </w:tc>
      </w:tr>
      <w:tr w:rsidR="00725F11" w:rsidRPr="003E2917" w:rsidTr="002E0EED">
        <w:tc>
          <w:tcPr>
            <w:tcW w:w="4068" w:type="dxa"/>
            <w:shd w:val="clear" w:color="auto" w:fill="auto"/>
          </w:tcPr>
          <w:p w:rsidR="00725F11" w:rsidRPr="006F7C68" w:rsidRDefault="00725F11" w:rsidP="009930E2">
            <w:pPr>
              <w:jc w:val="both"/>
              <w:rPr>
                <w:rFonts w:ascii="Times New Roman" w:hAnsi="Times New Roman"/>
              </w:rPr>
            </w:pPr>
            <w:r w:rsidRPr="006F7C68">
              <w:rPr>
                <w:rFonts w:ascii="Times New Roman" w:hAnsi="Times New Roman"/>
              </w:rPr>
              <w:t>Komisijas priekšsēdētājas vietniece:</w:t>
            </w:r>
          </w:p>
        </w:tc>
        <w:tc>
          <w:tcPr>
            <w:tcW w:w="5384" w:type="dxa"/>
            <w:shd w:val="clear" w:color="auto" w:fill="auto"/>
          </w:tcPr>
          <w:p w:rsidR="00725F11" w:rsidRPr="006F7C68" w:rsidRDefault="00725F11" w:rsidP="009930E2">
            <w:pPr>
              <w:ind w:right="326"/>
              <w:jc w:val="both"/>
              <w:rPr>
                <w:rFonts w:ascii="Times New Roman" w:hAnsi="Times New Roman"/>
              </w:rPr>
            </w:pPr>
            <w:r w:rsidRPr="006F7C68">
              <w:rPr>
                <w:rFonts w:ascii="Times New Roman" w:hAnsi="Times New Roman"/>
                <w:b/>
              </w:rPr>
              <w:t>Anda Ozola</w:t>
            </w:r>
            <w:r w:rsidRPr="006F7C68">
              <w:rPr>
                <w:rFonts w:ascii="Times New Roman" w:hAnsi="Times New Roman"/>
              </w:rPr>
              <w:t xml:space="preserve"> – rektora padomniece (juridiskajos jautājumos);</w:t>
            </w:r>
          </w:p>
        </w:tc>
      </w:tr>
      <w:tr w:rsidR="00725F11" w:rsidRPr="003E2917" w:rsidTr="002E0EED">
        <w:tc>
          <w:tcPr>
            <w:tcW w:w="4068" w:type="dxa"/>
            <w:shd w:val="clear" w:color="auto" w:fill="auto"/>
          </w:tcPr>
          <w:p w:rsidR="00725F11" w:rsidRPr="006F7C68" w:rsidRDefault="00725F11" w:rsidP="009930E2">
            <w:pPr>
              <w:jc w:val="both"/>
              <w:rPr>
                <w:rFonts w:ascii="Times New Roman" w:hAnsi="Times New Roman"/>
              </w:rPr>
            </w:pPr>
            <w:r>
              <w:rPr>
                <w:rFonts w:ascii="Times New Roman" w:hAnsi="Times New Roman"/>
              </w:rPr>
              <w:t>Komisijas locekļi:</w:t>
            </w:r>
          </w:p>
        </w:tc>
        <w:tc>
          <w:tcPr>
            <w:tcW w:w="5384" w:type="dxa"/>
            <w:shd w:val="clear" w:color="auto" w:fill="auto"/>
          </w:tcPr>
          <w:p w:rsidR="00725F11" w:rsidRPr="006F7C68" w:rsidRDefault="00725F11" w:rsidP="009930E2">
            <w:pPr>
              <w:ind w:right="326"/>
              <w:jc w:val="both"/>
              <w:rPr>
                <w:rFonts w:ascii="Times New Roman" w:hAnsi="Times New Roman"/>
              </w:rPr>
            </w:pPr>
            <w:r w:rsidRPr="006F7C68">
              <w:rPr>
                <w:rFonts w:ascii="Times New Roman" w:hAnsi="Times New Roman"/>
                <w:b/>
              </w:rPr>
              <w:t xml:space="preserve">Anita Brakša </w:t>
            </w:r>
            <w:r w:rsidRPr="006F7C68">
              <w:rPr>
                <w:rFonts w:ascii="Times New Roman" w:hAnsi="Times New Roman"/>
              </w:rPr>
              <w:t>– Juridiskās fakultātes izpilddirektore;</w:t>
            </w:r>
          </w:p>
        </w:tc>
      </w:tr>
      <w:tr w:rsidR="00725F11" w:rsidRPr="003E2917" w:rsidTr="002E0EED">
        <w:tc>
          <w:tcPr>
            <w:tcW w:w="4068" w:type="dxa"/>
            <w:shd w:val="clear" w:color="auto" w:fill="auto"/>
          </w:tcPr>
          <w:p w:rsidR="00725F11" w:rsidRPr="006F7C68" w:rsidRDefault="00725F11" w:rsidP="009930E2">
            <w:pPr>
              <w:jc w:val="both"/>
              <w:rPr>
                <w:rFonts w:ascii="Times New Roman" w:hAnsi="Times New Roman"/>
              </w:rPr>
            </w:pPr>
          </w:p>
        </w:tc>
        <w:tc>
          <w:tcPr>
            <w:tcW w:w="5384" w:type="dxa"/>
            <w:shd w:val="clear" w:color="auto" w:fill="auto"/>
          </w:tcPr>
          <w:p w:rsidR="00725F11" w:rsidRPr="006F7C68" w:rsidRDefault="00725F11" w:rsidP="009930E2">
            <w:pPr>
              <w:ind w:right="326"/>
              <w:jc w:val="both"/>
              <w:rPr>
                <w:rFonts w:ascii="Times New Roman" w:hAnsi="Times New Roman"/>
                <w:b/>
              </w:rPr>
            </w:pPr>
            <w:r w:rsidRPr="006F7C68">
              <w:rPr>
                <w:rFonts w:ascii="Times New Roman" w:hAnsi="Times New Roman"/>
                <w:b/>
              </w:rPr>
              <w:t xml:space="preserve">Anete </w:t>
            </w:r>
            <w:proofErr w:type="spellStart"/>
            <w:r w:rsidRPr="006F7C68">
              <w:rPr>
                <w:rFonts w:ascii="Times New Roman" w:hAnsi="Times New Roman"/>
                <w:b/>
              </w:rPr>
              <w:t>Andržejevska</w:t>
            </w:r>
            <w:proofErr w:type="spellEnd"/>
            <w:r w:rsidRPr="006F7C68">
              <w:rPr>
                <w:rFonts w:ascii="Times New Roman" w:hAnsi="Times New Roman"/>
              </w:rPr>
              <w:t xml:space="preserve"> – Juridiskā departamenta Iepirkumu nodaļas juriste;</w:t>
            </w:r>
          </w:p>
        </w:tc>
      </w:tr>
      <w:tr w:rsidR="00725F11" w:rsidRPr="003E2917" w:rsidTr="002E0EED">
        <w:tc>
          <w:tcPr>
            <w:tcW w:w="4068" w:type="dxa"/>
            <w:shd w:val="clear" w:color="auto" w:fill="auto"/>
          </w:tcPr>
          <w:p w:rsidR="00725F11" w:rsidRPr="006F7C68" w:rsidRDefault="00725F11" w:rsidP="009930E2">
            <w:pPr>
              <w:jc w:val="both"/>
              <w:rPr>
                <w:rFonts w:ascii="Times New Roman" w:hAnsi="Times New Roman"/>
              </w:rPr>
            </w:pPr>
          </w:p>
        </w:tc>
        <w:tc>
          <w:tcPr>
            <w:tcW w:w="5384" w:type="dxa"/>
            <w:shd w:val="clear" w:color="auto" w:fill="auto"/>
          </w:tcPr>
          <w:p w:rsidR="00725F11" w:rsidRPr="006F7C68" w:rsidRDefault="00725F11" w:rsidP="009930E2">
            <w:pPr>
              <w:ind w:right="326"/>
              <w:jc w:val="both"/>
              <w:rPr>
                <w:rFonts w:ascii="Times New Roman" w:hAnsi="Times New Roman"/>
              </w:rPr>
            </w:pPr>
            <w:r w:rsidRPr="006F7C68">
              <w:rPr>
                <w:rFonts w:ascii="Times New Roman" w:hAnsi="Times New Roman"/>
                <w:b/>
              </w:rPr>
              <w:t>Santa Ulmane</w:t>
            </w:r>
            <w:r w:rsidRPr="006F7C68">
              <w:rPr>
                <w:rFonts w:ascii="Times New Roman" w:hAnsi="Times New Roman"/>
              </w:rPr>
              <w:t xml:space="preserve"> – Juridiskā departamenta Iepirkumu nodaļas juriste;</w:t>
            </w:r>
          </w:p>
          <w:p w:rsidR="00725F11" w:rsidRPr="006F7C68" w:rsidRDefault="00725F11" w:rsidP="009930E2">
            <w:pPr>
              <w:ind w:right="326"/>
              <w:jc w:val="both"/>
              <w:rPr>
                <w:rFonts w:ascii="Times New Roman" w:hAnsi="Times New Roman"/>
              </w:rPr>
            </w:pPr>
            <w:r w:rsidRPr="006F7C68">
              <w:rPr>
                <w:rFonts w:ascii="Times New Roman" w:hAnsi="Times New Roman"/>
                <w:b/>
              </w:rPr>
              <w:t>Artūrs Kuziks</w:t>
            </w:r>
            <w:r w:rsidRPr="006F7C68">
              <w:rPr>
                <w:rFonts w:ascii="Times New Roman" w:hAnsi="Times New Roman"/>
              </w:rPr>
              <w:t xml:space="preserve"> – Juridiskā departamenta Iepirkumu nodaļas vadītājs;</w:t>
            </w:r>
          </w:p>
        </w:tc>
      </w:tr>
      <w:tr w:rsidR="00725F11" w:rsidRPr="003E2917" w:rsidTr="002E0EED">
        <w:tc>
          <w:tcPr>
            <w:tcW w:w="4068" w:type="dxa"/>
            <w:shd w:val="clear" w:color="auto" w:fill="auto"/>
          </w:tcPr>
          <w:p w:rsidR="00725F11" w:rsidRPr="006F7C68" w:rsidRDefault="00725F11" w:rsidP="009930E2">
            <w:pPr>
              <w:jc w:val="both"/>
              <w:rPr>
                <w:rFonts w:ascii="Times New Roman" w:hAnsi="Times New Roman"/>
              </w:rPr>
            </w:pPr>
            <w:r>
              <w:rPr>
                <w:rFonts w:ascii="Times New Roman" w:hAnsi="Times New Roman"/>
              </w:rPr>
              <w:t>K</w:t>
            </w:r>
            <w:r w:rsidRPr="006F7C68">
              <w:rPr>
                <w:rFonts w:ascii="Times New Roman" w:hAnsi="Times New Roman"/>
              </w:rPr>
              <w:t>omisijas sekretāre:</w:t>
            </w:r>
          </w:p>
        </w:tc>
        <w:tc>
          <w:tcPr>
            <w:tcW w:w="5384" w:type="dxa"/>
            <w:shd w:val="clear" w:color="auto" w:fill="auto"/>
          </w:tcPr>
          <w:p w:rsidR="00725F11" w:rsidRDefault="00725F11" w:rsidP="009930E2">
            <w:pPr>
              <w:ind w:right="326"/>
              <w:jc w:val="both"/>
              <w:rPr>
                <w:rFonts w:ascii="Times New Roman" w:hAnsi="Times New Roman"/>
              </w:rPr>
            </w:pPr>
            <w:r w:rsidRPr="006F7C68">
              <w:rPr>
                <w:rFonts w:ascii="Times New Roman" w:hAnsi="Times New Roman"/>
                <w:b/>
              </w:rPr>
              <w:t>Antra Krūtmane</w:t>
            </w:r>
            <w:r w:rsidRPr="006F7C68">
              <w:rPr>
                <w:rFonts w:ascii="Times New Roman" w:hAnsi="Times New Roman"/>
              </w:rPr>
              <w:t xml:space="preserve"> – Juridiskā departamenta Iepirkumu nodaļas juriste.</w:t>
            </w:r>
          </w:p>
          <w:p w:rsidR="00725F11" w:rsidRPr="006F7C68" w:rsidRDefault="00725F11" w:rsidP="009930E2">
            <w:pPr>
              <w:ind w:right="326"/>
              <w:jc w:val="both"/>
              <w:rPr>
                <w:rFonts w:ascii="Times New Roman" w:hAnsi="Times New Roman"/>
              </w:rPr>
            </w:pPr>
          </w:p>
        </w:tc>
      </w:tr>
    </w:tbl>
    <w:p w:rsidR="002B51B6" w:rsidRPr="009120FF" w:rsidRDefault="002B51B6" w:rsidP="00FD45D1">
      <w:pPr>
        <w:spacing w:line="276" w:lineRule="auto"/>
        <w:jc w:val="both"/>
        <w:rPr>
          <w:rFonts w:ascii="Times New Roman" w:hAnsi="Times New Roman"/>
          <w:b/>
          <w:bCs/>
        </w:rPr>
      </w:pPr>
      <w:r w:rsidRPr="009120FF">
        <w:rPr>
          <w:rFonts w:ascii="Times New Roman" w:hAnsi="Times New Roman"/>
          <w:b/>
        </w:rPr>
        <w:t xml:space="preserve">2.1. </w:t>
      </w:r>
      <w:r w:rsidRPr="009120FF">
        <w:rPr>
          <w:rFonts w:ascii="Times New Roman" w:hAnsi="Times New Roman"/>
        </w:rPr>
        <w:t xml:space="preserve">Lēmumu par Iepirkuma rezultātiem pieņem Komisija </w:t>
      </w:r>
      <w:r w:rsidRPr="00AC60F3">
        <w:rPr>
          <w:rFonts w:ascii="Times New Roman" w:hAnsi="Times New Roman"/>
        </w:rPr>
        <w:t>sešu</w:t>
      </w:r>
      <w:r w:rsidRPr="009120FF">
        <w:rPr>
          <w:rFonts w:ascii="Times New Roman" w:hAnsi="Times New Roman"/>
        </w:rPr>
        <w:t xml:space="preserve"> Komisijas locekļu sastāvā – </w:t>
      </w:r>
      <w:r w:rsidR="009120FF" w:rsidRPr="009120FF">
        <w:rPr>
          <w:rFonts w:ascii="Times New Roman" w:hAnsi="Times New Roman"/>
        </w:rPr>
        <w:t xml:space="preserve">Komisijas priekšsēdētāja </w:t>
      </w:r>
      <w:r w:rsidR="009120FF" w:rsidRPr="009120FF">
        <w:rPr>
          <w:rFonts w:ascii="Times New Roman" w:hAnsi="Times New Roman"/>
          <w:b/>
        </w:rPr>
        <w:t>B. Broka</w:t>
      </w:r>
      <w:r w:rsidR="009120FF" w:rsidRPr="009120FF">
        <w:rPr>
          <w:rFonts w:ascii="Times New Roman" w:hAnsi="Times New Roman"/>
        </w:rPr>
        <w:t xml:space="preserve">, Komisijas priekšsēdētājas vietniece - </w:t>
      </w:r>
      <w:r w:rsidR="009120FF" w:rsidRPr="009120FF">
        <w:rPr>
          <w:rFonts w:ascii="Times New Roman" w:hAnsi="Times New Roman"/>
          <w:b/>
        </w:rPr>
        <w:t>A. Ozola</w:t>
      </w:r>
      <w:r w:rsidR="009120FF" w:rsidRPr="009120FF">
        <w:rPr>
          <w:rFonts w:ascii="Times New Roman" w:hAnsi="Times New Roman"/>
        </w:rPr>
        <w:t>, Komisijas locekļi</w:t>
      </w:r>
      <w:r w:rsidR="009120FF" w:rsidRPr="009120FF">
        <w:rPr>
          <w:rFonts w:ascii="Times New Roman" w:hAnsi="Times New Roman"/>
          <w:b/>
        </w:rPr>
        <w:t xml:space="preserve"> A. Brakša, A. </w:t>
      </w:r>
      <w:proofErr w:type="spellStart"/>
      <w:r w:rsidR="009120FF" w:rsidRPr="009120FF">
        <w:rPr>
          <w:rFonts w:ascii="Times New Roman" w:hAnsi="Times New Roman"/>
          <w:b/>
        </w:rPr>
        <w:t>Andržejevska</w:t>
      </w:r>
      <w:proofErr w:type="spellEnd"/>
      <w:r w:rsidR="009120FF" w:rsidRPr="009120FF">
        <w:rPr>
          <w:rFonts w:ascii="Times New Roman" w:hAnsi="Times New Roman"/>
          <w:b/>
        </w:rPr>
        <w:t xml:space="preserve">,  S. Ulmane </w:t>
      </w:r>
      <w:r w:rsidR="009120FF" w:rsidRPr="009120FF">
        <w:rPr>
          <w:rFonts w:ascii="Times New Roman" w:hAnsi="Times New Roman"/>
        </w:rPr>
        <w:t>un</w:t>
      </w:r>
      <w:r w:rsidR="009120FF" w:rsidRPr="009120FF">
        <w:rPr>
          <w:rFonts w:ascii="Times New Roman" w:hAnsi="Times New Roman"/>
          <w:b/>
        </w:rPr>
        <w:t xml:space="preserve"> A. Kuziks</w:t>
      </w:r>
      <w:r w:rsidR="009120FF">
        <w:rPr>
          <w:rFonts w:ascii="Times New Roman" w:hAnsi="Times New Roman"/>
          <w:b/>
        </w:rPr>
        <w:t>,</w:t>
      </w:r>
      <w:r w:rsidR="009120FF" w:rsidRPr="009120FF">
        <w:rPr>
          <w:rFonts w:ascii="Times New Roman" w:hAnsi="Times New Roman"/>
        </w:rPr>
        <w:t xml:space="preserve"> </w:t>
      </w:r>
      <w:r w:rsidRPr="009120FF">
        <w:rPr>
          <w:rFonts w:ascii="Times New Roman" w:hAnsi="Times New Roman"/>
        </w:rPr>
        <w:t>un saskaņā ar Publisko iepirkumu likuma (turpmāk – PIL) 26.panta pirmo daļu Komisija ir lemttiesīga.</w:t>
      </w:r>
    </w:p>
    <w:p w:rsidR="009930E2" w:rsidRDefault="00C511A5" w:rsidP="00C722C4">
      <w:pPr>
        <w:widowControl w:val="0"/>
        <w:overflowPunct w:val="0"/>
        <w:autoSpaceDE w:val="0"/>
        <w:autoSpaceDN w:val="0"/>
        <w:adjustRightInd w:val="0"/>
        <w:spacing w:after="200"/>
        <w:jc w:val="both"/>
        <w:rPr>
          <w:rFonts w:ascii="Times New Roman" w:hAnsi="Times New Roman"/>
          <w:b/>
        </w:rPr>
      </w:pPr>
      <w:r w:rsidRPr="00C722C4">
        <w:rPr>
          <w:rFonts w:ascii="Times New Roman" w:eastAsia="Times New Roman" w:hAnsi="Times New Roman"/>
          <w:b/>
          <w:bCs/>
          <w:lang w:eastAsia="lv-LV"/>
        </w:rPr>
        <w:t>3.Iepirkuma priekšmets:</w:t>
      </w:r>
      <w:r w:rsidR="00C722C4" w:rsidRPr="00C722C4">
        <w:rPr>
          <w:rFonts w:ascii="Times New Roman" w:hAnsi="Times New Roman"/>
        </w:rPr>
        <w:t xml:space="preserve"> </w:t>
      </w:r>
      <w:r w:rsidR="00C722C4" w:rsidRPr="00C722C4">
        <w:rPr>
          <w:rFonts w:ascii="Times New Roman" w:hAnsi="Times New Roman"/>
        </w:rPr>
        <w:t xml:space="preserve">mēbeļu iepirkums Latvijas Universitātes vajadzībām, atbilstoši Iepirkuma nolikuma un tehniskās specifikācijas, kas ir pievienota </w:t>
      </w:r>
      <w:r w:rsidR="00C722C4">
        <w:rPr>
          <w:rFonts w:ascii="Times New Roman" w:hAnsi="Times New Roman"/>
        </w:rPr>
        <w:t>Iepirkuma n</w:t>
      </w:r>
      <w:r w:rsidR="00C722C4" w:rsidRPr="00C722C4">
        <w:rPr>
          <w:rFonts w:ascii="Times New Roman" w:hAnsi="Times New Roman"/>
        </w:rPr>
        <w:t>olikuma 2.pielikumā “Tehniskā specifikācija un Pretendenta tehniskais piedāvājums”, prasībām</w:t>
      </w:r>
      <w:r w:rsidR="00C722C4">
        <w:rPr>
          <w:rFonts w:ascii="Times New Roman" w:hAnsi="Times New Roman"/>
        </w:rPr>
        <w:t>.</w:t>
      </w:r>
      <w:r w:rsidRPr="00C722C4">
        <w:rPr>
          <w:rFonts w:ascii="Times New Roman" w:hAnsi="Times New Roman"/>
          <w:b/>
        </w:rPr>
        <w:t xml:space="preserve"> </w:t>
      </w:r>
    </w:p>
    <w:p w:rsidR="00690681" w:rsidRPr="00C722C4" w:rsidRDefault="00C722C4" w:rsidP="00C722C4">
      <w:pPr>
        <w:widowControl w:val="0"/>
        <w:overflowPunct w:val="0"/>
        <w:autoSpaceDE w:val="0"/>
        <w:autoSpaceDN w:val="0"/>
        <w:adjustRightInd w:val="0"/>
        <w:spacing w:after="200"/>
        <w:jc w:val="both"/>
        <w:rPr>
          <w:rFonts w:ascii="Times New Roman" w:hAnsi="Times New Roman"/>
          <w:b/>
        </w:rPr>
      </w:pPr>
      <w:r>
        <w:rPr>
          <w:rFonts w:ascii="Times New Roman" w:hAnsi="Times New Roman"/>
          <w:b/>
        </w:rPr>
        <w:t>3.1.</w:t>
      </w:r>
      <w:r w:rsidR="00E47725" w:rsidRPr="00690681">
        <w:rPr>
          <w:rFonts w:ascii="Times New Roman" w:hAnsi="Times New Roman"/>
          <w:b/>
        </w:rPr>
        <w:t xml:space="preserve">Iepirkuma priekšmets dalīts </w:t>
      </w:r>
      <w:r w:rsidR="00690681">
        <w:rPr>
          <w:rFonts w:ascii="Times New Roman" w:hAnsi="Times New Roman"/>
          <w:b/>
        </w:rPr>
        <w:t>3</w:t>
      </w:r>
      <w:r w:rsidR="00E47725" w:rsidRPr="00690681">
        <w:rPr>
          <w:rFonts w:ascii="Times New Roman" w:hAnsi="Times New Roman"/>
          <w:b/>
        </w:rPr>
        <w:t xml:space="preserve"> (</w:t>
      </w:r>
      <w:r w:rsidR="00690681">
        <w:rPr>
          <w:rFonts w:ascii="Times New Roman" w:hAnsi="Times New Roman"/>
          <w:b/>
        </w:rPr>
        <w:t>trijās</w:t>
      </w:r>
      <w:r w:rsidR="00E47725" w:rsidRPr="00690681">
        <w:rPr>
          <w:rFonts w:ascii="Times New Roman" w:hAnsi="Times New Roman"/>
          <w:b/>
        </w:rPr>
        <w:t>) daļās</w:t>
      </w:r>
      <w:r w:rsidR="00E47725" w:rsidRPr="00690681">
        <w:rPr>
          <w:rFonts w:ascii="Times New Roman" w:hAnsi="Times New Roman"/>
        </w:rPr>
        <w:t xml:space="preserve"> </w:t>
      </w:r>
      <w:r w:rsidR="00690681" w:rsidRPr="00690681">
        <w:rPr>
          <w:rFonts w:ascii="Times New Roman" w:hAnsi="Times New Roman"/>
          <w:b/>
        </w:rPr>
        <w:t>(skatīt 1.tabulu):</w:t>
      </w:r>
    </w:p>
    <w:p w:rsidR="00690681" w:rsidRPr="00690681" w:rsidRDefault="00690681" w:rsidP="00690681">
      <w:pPr>
        <w:pStyle w:val="ListParagraph"/>
        <w:widowControl w:val="0"/>
        <w:overflowPunct w:val="0"/>
        <w:autoSpaceDE w:val="0"/>
        <w:autoSpaceDN w:val="0"/>
        <w:adjustRightInd w:val="0"/>
        <w:spacing w:after="200"/>
        <w:jc w:val="right"/>
        <w:rPr>
          <w:rFonts w:ascii="Times New Roman" w:hAnsi="Times New Roman"/>
          <w:b/>
          <w:u w:val="single"/>
        </w:rPr>
      </w:pPr>
      <w:r w:rsidRPr="00690681">
        <w:rPr>
          <w:rFonts w:ascii="Times New Roman" w:hAnsi="Times New Roman"/>
          <w:b/>
          <w:u w:val="single"/>
        </w:rPr>
        <w:t>1.Tabula</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719"/>
        <w:gridCol w:w="3661"/>
      </w:tblGrid>
      <w:tr w:rsidR="00690681" w:rsidRPr="009351EA" w:rsidTr="002E0EED">
        <w:tc>
          <w:tcPr>
            <w:tcW w:w="943" w:type="dxa"/>
          </w:tcPr>
          <w:p w:rsidR="00690681" w:rsidRPr="00690681" w:rsidRDefault="00690681" w:rsidP="002E0EED">
            <w:pPr>
              <w:pStyle w:val="ListParagraph"/>
              <w:widowControl w:val="0"/>
              <w:overflowPunct w:val="0"/>
              <w:autoSpaceDE w:val="0"/>
              <w:autoSpaceDN w:val="0"/>
              <w:adjustRightInd w:val="0"/>
              <w:spacing w:after="200"/>
              <w:ind w:left="0"/>
              <w:jc w:val="center"/>
              <w:rPr>
                <w:rFonts w:ascii="Times New Roman" w:hAnsi="Times New Roman"/>
                <w:b/>
                <w:bCs/>
              </w:rPr>
            </w:pPr>
            <w:proofErr w:type="spellStart"/>
            <w:r w:rsidRPr="00690681">
              <w:rPr>
                <w:rFonts w:ascii="Times New Roman" w:hAnsi="Times New Roman"/>
                <w:b/>
                <w:bCs/>
              </w:rPr>
              <w:t>Nr.p.k</w:t>
            </w:r>
            <w:proofErr w:type="spellEnd"/>
            <w:r w:rsidRPr="00690681">
              <w:rPr>
                <w:rFonts w:ascii="Times New Roman" w:hAnsi="Times New Roman"/>
                <w:b/>
                <w:bCs/>
              </w:rPr>
              <w:t>.</w:t>
            </w:r>
          </w:p>
        </w:tc>
        <w:tc>
          <w:tcPr>
            <w:tcW w:w="4719" w:type="dxa"/>
          </w:tcPr>
          <w:p w:rsidR="00690681" w:rsidRPr="00690681" w:rsidRDefault="00690681" w:rsidP="002E0EED">
            <w:pPr>
              <w:pStyle w:val="ListParagraph"/>
              <w:widowControl w:val="0"/>
              <w:overflowPunct w:val="0"/>
              <w:autoSpaceDE w:val="0"/>
              <w:autoSpaceDN w:val="0"/>
              <w:adjustRightInd w:val="0"/>
              <w:spacing w:after="200"/>
              <w:ind w:left="0"/>
              <w:jc w:val="center"/>
              <w:rPr>
                <w:rFonts w:ascii="Times New Roman" w:hAnsi="Times New Roman"/>
                <w:b/>
                <w:bCs/>
              </w:rPr>
            </w:pPr>
            <w:r w:rsidRPr="00690681">
              <w:rPr>
                <w:rFonts w:ascii="Times New Roman" w:hAnsi="Times New Roman"/>
                <w:b/>
                <w:bCs/>
              </w:rPr>
              <w:t>Iepirkuma priekšmeta daļas numurs un nosaukums</w:t>
            </w:r>
          </w:p>
        </w:tc>
        <w:tc>
          <w:tcPr>
            <w:tcW w:w="3661" w:type="dxa"/>
          </w:tcPr>
          <w:p w:rsidR="00690681" w:rsidRPr="00690681" w:rsidRDefault="00690681" w:rsidP="002E0EED">
            <w:pPr>
              <w:pStyle w:val="ListParagraph"/>
              <w:widowControl w:val="0"/>
              <w:overflowPunct w:val="0"/>
              <w:autoSpaceDE w:val="0"/>
              <w:autoSpaceDN w:val="0"/>
              <w:adjustRightInd w:val="0"/>
              <w:spacing w:after="200"/>
              <w:ind w:left="0"/>
              <w:jc w:val="center"/>
              <w:rPr>
                <w:rFonts w:ascii="Times New Roman" w:hAnsi="Times New Roman"/>
                <w:b/>
                <w:bCs/>
              </w:rPr>
            </w:pPr>
            <w:r w:rsidRPr="00690681">
              <w:rPr>
                <w:rFonts w:ascii="Times New Roman" w:hAnsi="Times New Roman"/>
                <w:b/>
                <w:bCs/>
              </w:rPr>
              <w:t>Galvenās CPV kods un p</w:t>
            </w:r>
            <w:r w:rsidRPr="00690681">
              <w:rPr>
                <w:rFonts w:ascii="Times New Roman" w:hAnsi="Times New Roman"/>
                <w:b/>
              </w:rPr>
              <w:t>apildu CPV kodi</w:t>
            </w:r>
          </w:p>
        </w:tc>
      </w:tr>
      <w:tr w:rsidR="00690681" w:rsidRPr="00605293" w:rsidTr="002E0EED">
        <w:trPr>
          <w:trHeight w:val="614"/>
        </w:trPr>
        <w:tc>
          <w:tcPr>
            <w:tcW w:w="943" w:type="dxa"/>
          </w:tcPr>
          <w:p w:rsidR="00690681" w:rsidRPr="00690681" w:rsidRDefault="00690681" w:rsidP="002E0EED">
            <w:pPr>
              <w:pStyle w:val="ListParagraph"/>
              <w:widowControl w:val="0"/>
              <w:overflowPunct w:val="0"/>
              <w:autoSpaceDE w:val="0"/>
              <w:autoSpaceDN w:val="0"/>
              <w:adjustRightInd w:val="0"/>
              <w:spacing w:after="200"/>
              <w:ind w:left="0"/>
              <w:jc w:val="center"/>
              <w:rPr>
                <w:rFonts w:ascii="Times New Roman" w:hAnsi="Times New Roman"/>
                <w:b/>
                <w:bCs/>
              </w:rPr>
            </w:pPr>
            <w:r w:rsidRPr="00690681">
              <w:rPr>
                <w:rFonts w:ascii="Times New Roman" w:hAnsi="Times New Roman"/>
                <w:b/>
                <w:bCs/>
              </w:rPr>
              <w:t>1.</w:t>
            </w:r>
          </w:p>
        </w:tc>
        <w:tc>
          <w:tcPr>
            <w:tcW w:w="4719" w:type="dxa"/>
          </w:tcPr>
          <w:p w:rsidR="00690681" w:rsidRPr="00690681" w:rsidRDefault="00690681" w:rsidP="002E0EED">
            <w:pPr>
              <w:jc w:val="both"/>
              <w:rPr>
                <w:rFonts w:ascii="Times New Roman" w:hAnsi="Times New Roman"/>
                <w:b/>
              </w:rPr>
            </w:pPr>
            <w:r w:rsidRPr="00690681">
              <w:rPr>
                <w:rFonts w:ascii="Times New Roman" w:hAnsi="Times New Roman"/>
                <w:b/>
                <w:bCs/>
              </w:rPr>
              <w:t xml:space="preserve">1.daļa  “Garderobes iekārtu piegāde un uzstādīšana Latvijas Universitātes telpās </w:t>
            </w:r>
            <w:r w:rsidRPr="00690681">
              <w:rPr>
                <w:rFonts w:ascii="Times New Roman" w:hAnsi="Times New Roman"/>
                <w:b/>
                <w:bCs/>
              </w:rPr>
              <w:br/>
              <w:t>Jelgavas ielā 1, Rīgā”</w:t>
            </w:r>
          </w:p>
          <w:p w:rsidR="00690681" w:rsidRPr="00690681" w:rsidRDefault="00690681" w:rsidP="002E0EED">
            <w:pPr>
              <w:pStyle w:val="ListParagraph"/>
              <w:widowControl w:val="0"/>
              <w:overflowPunct w:val="0"/>
              <w:autoSpaceDE w:val="0"/>
              <w:autoSpaceDN w:val="0"/>
              <w:adjustRightInd w:val="0"/>
              <w:spacing w:after="120"/>
              <w:ind w:left="0"/>
              <w:jc w:val="both"/>
              <w:rPr>
                <w:rFonts w:ascii="Times New Roman" w:hAnsi="Times New Roman"/>
                <w:bCs/>
              </w:rPr>
            </w:pPr>
          </w:p>
        </w:tc>
        <w:tc>
          <w:tcPr>
            <w:tcW w:w="3661" w:type="dxa"/>
          </w:tcPr>
          <w:p w:rsidR="00690681" w:rsidRPr="00690681" w:rsidRDefault="00690681" w:rsidP="002E0EED">
            <w:pPr>
              <w:pStyle w:val="ListParagraph"/>
              <w:widowControl w:val="0"/>
              <w:overflowPunct w:val="0"/>
              <w:autoSpaceDE w:val="0"/>
              <w:autoSpaceDN w:val="0"/>
              <w:adjustRightInd w:val="0"/>
              <w:spacing w:after="200"/>
              <w:ind w:left="0"/>
              <w:jc w:val="both"/>
              <w:rPr>
                <w:rFonts w:ascii="Times New Roman" w:hAnsi="Times New Roman"/>
                <w:b/>
                <w:color w:val="FF0000"/>
              </w:rPr>
            </w:pPr>
            <w:r w:rsidRPr="00690681">
              <w:rPr>
                <w:rFonts w:ascii="Times New Roman" w:hAnsi="Times New Roman"/>
                <w:b/>
              </w:rPr>
              <w:t xml:space="preserve">Galvenās CPV kods: </w:t>
            </w:r>
            <w:hyperlink r:id="rId7" w:history="1">
              <w:r w:rsidRPr="00690681">
                <w:rPr>
                  <w:rStyle w:val="Hyperlink"/>
                  <w:rFonts w:ascii="Times New Roman" w:hAnsi="Times New Roman"/>
                </w:rPr>
                <w:t>39100000-3</w:t>
              </w:r>
            </w:hyperlink>
            <w:r w:rsidRPr="00690681">
              <w:rPr>
                <w:rFonts w:ascii="Times New Roman" w:hAnsi="Times New Roman"/>
              </w:rPr>
              <w:t xml:space="preserve"> (Mēbeles). </w:t>
            </w:r>
          </w:p>
          <w:p w:rsidR="00690681" w:rsidRPr="00690681" w:rsidRDefault="00690681" w:rsidP="002E0EED">
            <w:pPr>
              <w:pStyle w:val="ListParagraph"/>
              <w:widowControl w:val="0"/>
              <w:overflowPunct w:val="0"/>
              <w:autoSpaceDE w:val="0"/>
              <w:autoSpaceDN w:val="0"/>
              <w:adjustRightInd w:val="0"/>
              <w:spacing w:after="200"/>
              <w:ind w:left="0"/>
              <w:jc w:val="both"/>
              <w:rPr>
                <w:rFonts w:ascii="Times New Roman" w:hAnsi="Times New Roman"/>
                <w:highlight w:val="yellow"/>
              </w:rPr>
            </w:pPr>
          </w:p>
        </w:tc>
      </w:tr>
      <w:tr w:rsidR="00690681" w:rsidRPr="00605293" w:rsidTr="002E0EED">
        <w:tc>
          <w:tcPr>
            <w:tcW w:w="943" w:type="dxa"/>
          </w:tcPr>
          <w:p w:rsidR="00690681" w:rsidRPr="00690681" w:rsidRDefault="00690681" w:rsidP="002E0EED">
            <w:pPr>
              <w:pStyle w:val="ListParagraph"/>
              <w:widowControl w:val="0"/>
              <w:overflowPunct w:val="0"/>
              <w:autoSpaceDE w:val="0"/>
              <w:autoSpaceDN w:val="0"/>
              <w:adjustRightInd w:val="0"/>
              <w:spacing w:after="200"/>
              <w:ind w:left="0"/>
              <w:jc w:val="center"/>
              <w:rPr>
                <w:rFonts w:ascii="Times New Roman" w:hAnsi="Times New Roman"/>
                <w:b/>
                <w:bCs/>
              </w:rPr>
            </w:pPr>
            <w:r w:rsidRPr="00690681">
              <w:rPr>
                <w:rFonts w:ascii="Times New Roman" w:hAnsi="Times New Roman"/>
                <w:b/>
                <w:bCs/>
              </w:rPr>
              <w:lastRenderedPageBreak/>
              <w:t>2.</w:t>
            </w:r>
          </w:p>
        </w:tc>
        <w:tc>
          <w:tcPr>
            <w:tcW w:w="4719" w:type="dxa"/>
          </w:tcPr>
          <w:p w:rsidR="00690681" w:rsidRPr="00690681" w:rsidRDefault="00690681" w:rsidP="002E0EED">
            <w:pPr>
              <w:jc w:val="both"/>
              <w:rPr>
                <w:rFonts w:ascii="Times New Roman" w:hAnsi="Times New Roman"/>
                <w:b/>
              </w:rPr>
            </w:pPr>
            <w:r w:rsidRPr="00690681">
              <w:rPr>
                <w:rFonts w:ascii="Times New Roman" w:hAnsi="Times New Roman"/>
                <w:b/>
                <w:bCs/>
              </w:rPr>
              <w:t>2.daļa  “Mēbeļu piegāde un uzstādīšana LU Kardioloģijas un reģeneratīvās medicīnas institūta vajadzībām”</w:t>
            </w:r>
          </w:p>
          <w:p w:rsidR="00690681" w:rsidRPr="00690681" w:rsidRDefault="00690681" w:rsidP="002E0EED">
            <w:pPr>
              <w:pStyle w:val="ListParagraph"/>
              <w:widowControl w:val="0"/>
              <w:overflowPunct w:val="0"/>
              <w:autoSpaceDE w:val="0"/>
              <w:autoSpaceDN w:val="0"/>
              <w:adjustRightInd w:val="0"/>
              <w:spacing w:after="120"/>
              <w:ind w:left="0"/>
              <w:jc w:val="both"/>
              <w:rPr>
                <w:rFonts w:ascii="Times New Roman" w:hAnsi="Times New Roman"/>
                <w:bCs/>
              </w:rPr>
            </w:pPr>
          </w:p>
        </w:tc>
        <w:tc>
          <w:tcPr>
            <w:tcW w:w="3661" w:type="dxa"/>
          </w:tcPr>
          <w:p w:rsidR="00690681" w:rsidRPr="00690681" w:rsidRDefault="00690681" w:rsidP="002E0EED">
            <w:pPr>
              <w:pStyle w:val="ListParagraph"/>
              <w:widowControl w:val="0"/>
              <w:overflowPunct w:val="0"/>
              <w:autoSpaceDE w:val="0"/>
              <w:autoSpaceDN w:val="0"/>
              <w:adjustRightInd w:val="0"/>
              <w:spacing w:after="200"/>
              <w:ind w:left="0"/>
              <w:jc w:val="both"/>
              <w:rPr>
                <w:rFonts w:ascii="Times New Roman" w:hAnsi="Times New Roman"/>
                <w:b/>
                <w:color w:val="FF0000"/>
              </w:rPr>
            </w:pPr>
            <w:r w:rsidRPr="00690681">
              <w:rPr>
                <w:rFonts w:ascii="Times New Roman" w:hAnsi="Times New Roman"/>
                <w:b/>
              </w:rPr>
              <w:t xml:space="preserve">Galvenās CPV kods: </w:t>
            </w:r>
            <w:hyperlink r:id="rId8" w:history="1">
              <w:r w:rsidRPr="00690681">
                <w:rPr>
                  <w:rStyle w:val="Hyperlink"/>
                  <w:rFonts w:ascii="Times New Roman" w:hAnsi="Times New Roman"/>
                </w:rPr>
                <w:t>39100000-3</w:t>
              </w:r>
            </w:hyperlink>
            <w:r w:rsidRPr="00690681">
              <w:rPr>
                <w:rFonts w:ascii="Times New Roman" w:hAnsi="Times New Roman"/>
              </w:rPr>
              <w:t xml:space="preserve"> (Mēbeles). </w:t>
            </w:r>
          </w:p>
          <w:p w:rsidR="00690681" w:rsidRPr="00690681" w:rsidRDefault="00690681" w:rsidP="002E0EED">
            <w:pPr>
              <w:pStyle w:val="ListParagraph"/>
              <w:widowControl w:val="0"/>
              <w:overflowPunct w:val="0"/>
              <w:autoSpaceDE w:val="0"/>
              <w:autoSpaceDN w:val="0"/>
              <w:adjustRightInd w:val="0"/>
              <w:spacing w:after="200"/>
              <w:ind w:left="0"/>
              <w:jc w:val="both"/>
              <w:rPr>
                <w:rFonts w:ascii="Times New Roman" w:hAnsi="Times New Roman"/>
              </w:rPr>
            </w:pPr>
          </w:p>
        </w:tc>
      </w:tr>
      <w:tr w:rsidR="00690681" w:rsidRPr="003E19DA" w:rsidTr="002E0EED">
        <w:tc>
          <w:tcPr>
            <w:tcW w:w="943" w:type="dxa"/>
          </w:tcPr>
          <w:p w:rsidR="00690681" w:rsidRPr="00690681" w:rsidRDefault="00690681" w:rsidP="002E0EED">
            <w:pPr>
              <w:pStyle w:val="ListParagraph"/>
              <w:widowControl w:val="0"/>
              <w:overflowPunct w:val="0"/>
              <w:autoSpaceDE w:val="0"/>
              <w:autoSpaceDN w:val="0"/>
              <w:adjustRightInd w:val="0"/>
              <w:spacing w:after="200"/>
              <w:ind w:left="0"/>
              <w:jc w:val="center"/>
              <w:rPr>
                <w:rFonts w:ascii="Times New Roman" w:hAnsi="Times New Roman"/>
                <w:b/>
                <w:bCs/>
              </w:rPr>
            </w:pPr>
            <w:r w:rsidRPr="00690681">
              <w:rPr>
                <w:rFonts w:ascii="Times New Roman" w:hAnsi="Times New Roman"/>
                <w:b/>
                <w:bCs/>
              </w:rPr>
              <w:t>3.</w:t>
            </w:r>
          </w:p>
        </w:tc>
        <w:tc>
          <w:tcPr>
            <w:tcW w:w="4719" w:type="dxa"/>
          </w:tcPr>
          <w:p w:rsidR="00690681" w:rsidRPr="00690681" w:rsidRDefault="00690681" w:rsidP="002E0EED">
            <w:pPr>
              <w:jc w:val="both"/>
              <w:rPr>
                <w:rFonts w:ascii="Times New Roman" w:hAnsi="Times New Roman"/>
                <w:b/>
              </w:rPr>
            </w:pPr>
            <w:r w:rsidRPr="00690681">
              <w:rPr>
                <w:rFonts w:ascii="Times New Roman" w:hAnsi="Times New Roman"/>
                <w:b/>
              </w:rPr>
              <w:t xml:space="preserve">3.daļa </w:t>
            </w:r>
            <w:r w:rsidRPr="00690681">
              <w:rPr>
                <w:rFonts w:ascii="Times New Roman" w:hAnsi="Times New Roman"/>
                <w:b/>
                <w:bCs/>
              </w:rPr>
              <w:t>“Mēbeļu piegāde un uzstādīšana LU Datorikas fakultātes vajadzībām”</w:t>
            </w:r>
          </w:p>
          <w:p w:rsidR="00690681" w:rsidRPr="00690681" w:rsidRDefault="00690681" w:rsidP="002E0EED">
            <w:pPr>
              <w:jc w:val="both"/>
              <w:rPr>
                <w:rFonts w:ascii="Times New Roman" w:hAnsi="Times New Roman"/>
                <w:b/>
                <w:bCs/>
              </w:rPr>
            </w:pPr>
          </w:p>
        </w:tc>
        <w:tc>
          <w:tcPr>
            <w:tcW w:w="3661" w:type="dxa"/>
          </w:tcPr>
          <w:p w:rsidR="00690681" w:rsidRPr="00690681" w:rsidRDefault="00690681" w:rsidP="002E0EED">
            <w:pPr>
              <w:pStyle w:val="ListParagraph"/>
              <w:widowControl w:val="0"/>
              <w:overflowPunct w:val="0"/>
              <w:autoSpaceDE w:val="0"/>
              <w:autoSpaceDN w:val="0"/>
              <w:adjustRightInd w:val="0"/>
              <w:ind w:left="0"/>
              <w:jc w:val="both"/>
              <w:rPr>
                <w:rFonts w:ascii="Times New Roman" w:hAnsi="Times New Roman"/>
                <w:b/>
                <w:color w:val="FF0000"/>
              </w:rPr>
            </w:pPr>
            <w:r w:rsidRPr="00690681">
              <w:rPr>
                <w:rFonts w:ascii="Times New Roman" w:hAnsi="Times New Roman"/>
                <w:b/>
              </w:rPr>
              <w:t xml:space="preserve">Galvenās CPV kods: </w:t>
            </w:r>
            <w:hyperlink r:id="rId9" w:history="1">
              <w:r w:rsidRPr="00690681">
                <w:rPr>
                  <w:rStyle w:val="Hyperlink"/>
                  <w:rFonts w:ascii="Times New Roman" w:hAnsi="Times New Roman"/>
                </w:rPr>
                <w:t>39100000-3</w:t>
              </w:r>
            </w:hyperlink>
            <w:r w:rsidRPr="00690681">
              <w:rPr>
                <w:rFonts w:ascii="Times New Roman" w:hAnsi="Times New Roman"/>
              </w:rPr>
              <w:t xml:space="preserve"> (Mēbeles); </w:t>
            </w:r>
          </w:p>
          <w:p w:rsidR="00690681" w:rsidRPr="00690681" w:rsidRDefault="00690681" w:rsidP="002E0EED">
            <w:pPr>
              <w:pStyle w:val="ListParagraph"/>
              <w:widowControl w:val="0"/>
              <w:overflowPunct w:val="0"/>
              <w:autoSpaceDE w:val="0"/>
              <w:autoSpaceDN w:val="0"/>
              <w:adjustRightInd w:val="0"/>
              <w:ind w:left="0"/>
              <w:jc w:val="both"/>
              <w:rPr>
                <w:rFonts w:ascii="Times New Roman" w:hAnsi="Times New Roman"/>
                <w:b/>
                <w:color w:val="FF0000"/>
              </w:rPr>
            </w:pPr>
            <w:r w:rsidRPr="00690681">
              <w:rPr>
                <w:rFonts w:ascii="Times New Roman" w:hAnsi="Times New Roman"/>
                <w:b/>
              </w:rPr>
              <w:t xml:space="preserve">Papildu CPV kods: </w:t>
            </w:r>
            <w:hyperlink r:id="rId10" w:history="1">
              <w:r w:rsidRPr="00690681">
                <w:rPr>
                  <w:rStyle w:val="Hyperlink"/>
                  <w:rFonts w:ascii="Times New Roman" w:hAnsi="Times New Roman"/>
                </w:rPr>
                <w:t>39110000-6</w:t>
              </w:r>
            </w:hyperlink>
            <w:r w:rsidRPr="00690681">
              <w:rPr>
                <w:rFonts w:ascii="Times New Roman" w:hAnsi="Times New Roman"/>
              </w:rPr>
              <w:t xml:space="preserve"> (Sēdekļi, krēsli un ar tiem saistīti izstrādājumi un to daļas.</w:t>
            </w:r>
          </w:p>
          <w:p w:rsidR="00690681" w:rsidRPr="00690681" w:rsidRDefault="00690681" w:rsidP="002E0EED">
            <w:pPr>
              <w:pStyle w:val="ListParagraph"/>
              <w:widowControl w:val="0"/>
              <w:overflowPunct w:val="0"/>
              <w:autoSpaceDE w:val="0"/>
              <w:autoSpaceDN w:val="0"/>
              <w:adjustRightInd w:val="0"/>
              <w:spacing w:after="200"/>
              <w:ind w:left="0"/>
              <w:jc w:val="both"/>
              <w:rPr>
                <w:rFonts w:ascii="Times New Roman" w:hAnsi="Times New Roman"/>
              </w:rPr>
            </w:pPr>
          </w:p>
        </w:tc>
      </w:tr>
    </w:tbl>
    <w:p w:rsidR="000309B4" w:rsidRPr="00FD45D1" w:rsidRDefault="00327F40" w:rsidP="00FD45D1">
      <w:pPr>
        <w:spacing w:line="276" w:lineRule="auto"/>
        <w:jc w:val="both"/>
        <w:rPr>
          <w:rFonts w:ascii="Times New Roman" w:hAnsi="Times New Roman"/>
          <w:bCs/>
        </w:rPr>
      </w:pPr>
      <w:r w:rsidRPr="00FD45D1">
        <w:rPr>
          <w:rFonts w:ascii="Times New Roman" w:hAnsi="Times New Roman"/>
          <w:b/>
        </w:rPr>
        <w:t>4.</w:t>
      </w:r>
      <w:r w:rsidRPr="00FD45D1">
        <w:rPr>
          <w:rFonts w:ascii="Times New Roman" w:eastAsia="Times New Roman" w:hAnsi="Times New Roman"/>
          <w:b/>
          <w:bCs/>
          <w:lang w:eastAsia="lv-LV"/>
        </w:rPr>
        <w:t xml:space="preserve"> CPV nomenklatūras kods:</w:t>
      </w:r>
      <w:r w:rsidRPr="00FD45D1">
        <w:rPr>
          <w:rFonts w:ascii="Times New Roman" w:hAnsi="Times New Roman"/>
          <w:b/>
        </w:rPr>
        <w:t xml:space="preserve"> </w:t>
      </w:r>
      <w:r w:rsidR="00690681" w:rsidRPr="00FD45D1">
        <w:rPr>
          <w:rFonts w:ascii="Times New Roman" w:hAnsi="Times New Roman"/>
        </w:rPr>
        <w:t>skatīt</w:t>
      </w:r>
      <w:r w:rsidR="00690681" w:rsidRPr="00FD45D1">
        <w:rPr>
          <w:rFonts w:ascii="Times New Roman" w:hAnsi="Times New Roman"/>
          <w:b/>
        </w:rPr>
        <w:t xml:space="preserve"> </w:t>
      </w:r>
      <w:r w:rsidR="0006684B" w:rsidRPr="00FD45D1">
        <w:rPr>
          <w:rFonts w:ascii="Times New Roman" w:hAnsi="Times New Roman"/>
        </w:rPr>
        <w:t xml:space="preserve"> </w:t>
      </w:r>
      <w:r w:rsidR="00690681" w:rsidRPr="00FD45D1">
        <w:rPr>
          <w:rFonts w:ascii="Times New Roman" w:hAnsi="Times New Roman"/>
        </w:rPr>
        <w:t>1</w:t>
      </w:r>
      <w:r w:rsidR="0006684B" w:rsidRPr="00FD45D1">
        <w:rPr>
          <w:rFonts w:ascii="Times New Roman" w:hAnsi="Times New Roman"/>
        </w:rPr>
        <w:t>.</w:t>
      </w:r>
      <w:r w:rsidR="00690681" w:rsidRPr="00FD45D1">
        <w:rPr>
          <w:rFonts w:ascii="Times New Roman" w:hAnsi="Times New Roman"/>
        </w:rPr>
        <w:t>tabulu</w:t>
      </w:r>
      <w:r w:rsidR="0052546D" w:rsidRPr="00FD45D1">
        <w:rPr>
          <w:rFonts w:ascii="Times New Roman" w:hAnsi="Times New Roman"/>
        </w:rPr>
        <w:t>.</w:t>
      </w:r>
    </w:p>
    <w:p w:rsidR="0063587C" w:rsidRPr="0017339A" w:rsidRDefault="00327F40" w:rsidP="00FD45D1">
      <w:pPr>
        <w:widowControl w:val="0"/>
        <w:overflowPunct w:val="0"/>
        <w:autoSpaceDE w:val="0"/>
        <w:autoSpaceDN w:val="0"/>
        <w:adjustRightInd w:val="0"/>
        <w:spacing w:line="276" w:lineRule="auto"/>
        <w:contextualSpacing/>
        <w:jc w:val="both"/>
        <w:rPr>
          <w:rFonts w:ascii="Times New Roman" w:hAnsi="Times New Roman"/>
        </w:rPr>
      </w:pPr>
      <w:r w:rsidRPr="0017339A">
        <w:rPr>
          <w:rFonts w:ascii="Times New Roman" w:hAnsi="Times New Roman"/>
          <w:b/>
        </w:rPr>
        <w:t>5.</w:t>
      </w:r>
      <w:r w:rsidRPr="0017339A">
        <w:rPr>
          <w:rFonts w:ascii="Times New Roman" w:eastAsia="Times New Roman" w:hAnsi="Times New Roman"/>
          <w:b/>
          <w:bCs/>
          <w:lang w:eastAsia="lv-LV"/>
        </w:rPr>
        <w:t xml:space="preserve"> Piedāvājuma izvēles kritērijs:</w:t>
      </w:r>
      <w:r w:rsidR="003C290D" w:rsidRPr="0017339A">
        <w:rPr>
          <w:rFonts w:ascii="Times New Roman" w:hAnsi="Times New Roman"/>
          <w:b/>
        </w:rPr>
        <w:t xml:space="preserve"> </w:t>
      </w:r>
      <w:r w:rsidR="0063587C" w:rsidRPr="0017339A">
        <w:rPr>
          <w:rFonts w:ascii="Times New Roman" w:hAnsi="Times New Roman"/>
        </w:rPr>
        <w:t>Iepirkuma nolikuma</w:t>
      </w:r>
      <w:r w:rsidR="0063587C" w:rsidRPr="0017339A">
        <w:rPr>
          <w:rFonts w:ascii="Times New Roman" w:hAnsi="Times New Roman"/>
          <w:b/>
        </w:rPr>
        <w:t xml:space="preserve"> </w:t>
      </w:r>
      <w:r w:rsidR="0063587C" w:rsidRPr="0017339A">
        <w:rPr>
          <w:rFonts w:ascii="Times New Roman" w:hAnsi="Times New Roman"/>
        </w:rPr>
        <w:t>prasībām</w:t>
      </w:r>
      <w:r w:rsidR="0063587C" w:rsidRPr="0017339A">
        <w:rPr>
          <w:rFonts w:ascii="Times New Roman" w:hAnsi="Times New Roman"/>
          <w:b/>
        </w:rPr>
        <w:t xml:space="preserve"> </w:t>
      </w:r>
      <w:r w:rsidR="0063587C" w:rsidRPr="0017339A">
        <w:rPr>
          <w:rFonts w:ascii="Times New Roman" w:hAnsi="Times New Roman"/>
        </w:rPr>
        <w:t xml:space="preserve">atbilstošs saimnieciski visizdevīgākais piedāvājums, kuru nosaka ņemot vērā viszemāko cenu (EUR bez PVN) katrā Iepirkuma priekšmeta daļā (cena kopā EUR bez PVN par vienu vienību) (attiecas uz visām Iepirkuma priekšmeta daļām). </w:t>
      </w:r>
    </w:p>
    <w:p w:rsidR="003C290D" w:rsidRPr="0017339A" w:rsidRDefault="003C290D" w:rsidP="00FD45D1">
      <w:pPr>
        <w:widowControl w:val="0"/>
        <w:overflowPunct w:val="0"/>
        <w:autoSpaceDE w:val="0"/>
        <w:autoSpaceDN w:val="0"/>
        <w:adjustRightInd w:val="0"/>
        <w:spacing w:line="276" w:lineRule="auto"/>
        <w:jc w:val="both"/>
        <w:rPr>
          <w:rFonts w:ascii="Times New Roman" w:hAnsi="Times New Roman"/>
          <w:bCs/>
        </w:rPr>
      </w:pPr>
      <w:r w:rsidRPr="0017339A">
        <w:rPr>
          <w:rFonts w:ascii="Times New Roman" w:hAnsi="Times New Roman"/>
          <w:b/>
        </w:rPr>
        <w:t>6.</w:t>
      </w:r>
      <w:smartTag w:uri="schemas-tilde-lv/tildestengine" w:element="phone">
        <w:smartTagPr>
          <w:attr w:name="text" w:val="Paziņojums"/>
          <w:attr w:name="id" w:val="-1"/>
          <w:attr w:name="baseform" w:val="Paziņojums"/>
        </w:smartTagPr>
        <w:r w:rsidRPr="0017339A">
          <w:rPr>
            <w:rFonts w:ascii="Times New Roman" w:eastAsia="Times New Roman" w:hAnsi="Times New Roman"/>
            <w:b/>
            <w:bCs/>
            <w:lang w:eastAsia="lv-LV"/>
          </w:rPr>
          <w:t xml:space="preserve"> </w:t>
        </w:r>
        <w:r w:rsidRPr="0017339A">
          <w:rPr>
            <w:rFonts w:ascii="Times New Roman" w:eastAsia="Times New Roman" w:hAnsi="Times New Roman"/>
            <w:bCs/>
            <w:lang w:eastAsia="lv-LV"/>
          </w:rPr>
          <w:t>Paziņojums</w:t>
        </w:r>
      </w:smartTag>
      <w:r w:rsidRPr="0017339A">
        <w:rPr>
          <w:rFonts w:ascii="Times New Roman" w:eastAsia="Times New Roman" w:hAnsi="Times New Roman"/>
          <w:bCs/>
          <w:lang w:eastAsia="lv-LV"/>
        </w:rPr>
        <w:t xml:space="preserve"> par plānoto </w:t>
      </w:r>
      <w:smartTag w:uri="schemas-tilde-lv/tildestengine" w:element="phone">
        <w:smartTagPr>
          <w:attr w:name="text" w:val="līgumu"/>
          <w:attr w:name="id" w:val="-1"/>
          <w:attr w:name="baseform" w:val="līgum|s"/>
        </w:smartTagPr>
        <w:r w:rsidRPr="0017339A">
          <w:rPr>
            <w:rFonts w:ascii="Times New Roman" w:eastAsia="Times New Roman" w:hAnsi="Times New Roman"/>
            <w:bCs/>
            <w:lang w:eastAsia="lv-LV"/>
          </w:rPr>
          <w:t>līgumu</w:t>
        </w:r>
      </w:smartTag>
      <w:r w:rsidRPr="0017339A">
        <w:rPr>
          <w:rFonts w:ascii="Times New Roman" w:eastAsia="Times New Roman" w:hAnsi="Times New Roman"/>
          <w:bCs/>
          <w:lang w:eastAsia="lv-LV"/>
        </w:rPr>
        <w:t xml:space="preserve"> publicēts Iepirkumu uzraudzības biroja mājaslapā (</w:t>
      </w:r>
      <w:hyperlink r:id="rId11" w:history="1">
        <w:r w:rsidRPr="0017339A">
          <w:rPr>
            <w:rFonts w:ascii="Times New Roman" w:eastAsia="Times New Roman" w:hAnsi="Times New Roman"/>
            <w:bCs/>
            <w:color w:val="000000"/>
            <w:lang w:eastAsia="lv-LV"/>
          </w:rPr>
          <w:t>www.iub.gov.lv</w:t>
        </w:r>
      </w:hyperlink>
      <w:r w:rsidR="000309B4" w:rsidRPr="0017339A">
        <w:rPr>
          <w:rFonts w:ascii="Times New Roman" w:eastAsia="Times New Roman" w:hAnsi="Times New Roman"/>
          <w:bCs/>
          <w:lang w:eastAsia="lv-LV"/>
        </w:rPr>
        <w:t>): 2017.</w:t>
      </w:r>
      <w:r w:rsidRPr="0017339A">
        <w:rPr>
          <w:rFonts w:ascii="Times New Roman" w:eastAsia="Times New Roman" w:hAnsi="Times New Roman"/>
          <w:bCs/>
          <w:lang w:eastAsia="lv-LV"/>
        </w:rPr>
        <w:t xml:space="preserve">gada </w:t>
      </w:r>
      <w:r w:rsidR="0063587C" w:rsidRPr="0017339A">
        <w:rPr>
          <w:rFonts w:ascii="Times New Roman" w:eastAsia="Times New Roman" w:hAnsi="Times New Roman"/>
          <w:bCs/>
          <w:lang w:eastAsia="lv-LV"/>
        </w:rPr>
        <w:t>08</w:t>
      </w:r>
      <w:r w:rsidRPr="0017339A">
        <w:rPr>
          <w:rFonts w:ascii="Times New Roman" w:eastAsia="Times New Roman" w:hAnsi="Times New Roman"/>
          <w:bCs/>
          <w:lang w:eastAsia="lv-LV"/>
        </w:rPr>
        <w:t>.</w:t>
      </w:r>
      <w:r w:rsidR="0063587C" w:rsidRPr="0017339A">
        <w:rPr>
          <w:rFonts w:ascii="Times New Roman" w:eastAsia="Times New Roman" w:hAnsi="Times New Roman"/>
          <w:bCs/>
          <w:lang w:eastAsia="lv-LV"/>
        </w:rPr>
        <w:t>septembrī</w:t>
      </w:r>
      <w:r w:rsidRPr="0017339A">
        <w:rPr>
          <w:rFonts w:ascii="Times New Roman" w:eastAsia="Times New Roman" w:hAnsi="Times New Roman"/>
          <w:bCs/>
          <w:lang w:eastAsia="lv-LV"/>
        </w:rPr>
        <w:t>.</w:t>
      </w:r>
    </w:p>
    <w:p w:rsidR="003C290D" w:rsidRPr="0017339A" w:rsidRDefault="003C290D" w:rsidP="00FD45D1">
      <w:pPr>
        <w:spacing w:line="276" w:lineRule="auto"/>
        <w:ind w:right="-624"/>
        <w:jc w:val="both"/>
        <w:rPr>
          <w:rFonts w:ascii="Times New Roman" w:eastAsia="Times New Roman" w:hAnsi="Times New Roman"/>
          <w:bCs/>
          <w:lang w:eastAsia="lv-LV"/>
        </w:rPr>
      </w:pPr>
      <w:r w:rsidRPr="0017339A">
        <w:rPr>
          <w:rFonts w:ascii="Times New Roman" w:hAnsi="Times New Roman"/>
          <w:b/>
        </w:rPr>
        <w:t>7.</w:t>
      </w:r>
      <w:r w:rsidRPr="0017339A">
        <w:rPr>
          <w:rFonts w:ascii="Times New Roman" w:eastAsia="Times New Roman" w:hAnsi="Times New Roman"/>
          <w:bCs/>
          <w:lang w:eastAsia="lv-LV"/>
        </w:rPr>
        <w:t>Pretendenti</w:t>
      </w:r>
      <w:r w:rsidR="00B4105C" w:rsidRPr="0017339A">
        <w:rPr>
          <w:rFonts w:ascii="Times New Roman" w:eastAsia="Times New Roman" w:hAnsi="Times New Roman"/>
          <w:bCs/>
          <w:lang w:eastAsia="lv-LV"/>
        </w:rPr>
        <w:t xml:space="preserve"> </w:t>
      </w:r>
      <w:r w:rsidRPr="0017339A">
        <w:rPr>
          <w:rFonts w:ascii="Times New Roman" w:hAnsi="Times New Roman"/>
        </w:rPr>
        <w:t>(turpmāk – Pretendenti)</w:t>
      </w:r>
      <w:r w:rsidRPr="0017339A">
        <w:rPr>
          <w:rFonts w:ascii="Times New Roman" w:eastAsia="Times New Roman" w:hAnsi="Times New Roman"/>
          <w:bCs/>
          <w:lang w:eastAsia="lv-LV"/>
        </w:rPr>
        <w:t xml:space="preserve">, kuri </w:t>
      </w:r>
      <w:r w:rsidRPr="0017339A">
        <w:rPr>
          <w:rFonts w:ascii="Times New Roman" w:eastAsia="Times New Roman" w:hAnsi="Times New Roman"/>
          <w:b/>
          <w:bCs/>
          <w:lang w:eastAsia="lv-LV"/>
        </w:rPr>
        <w:t xml:space="preserve">līdz 2017.gada </w:t>
      </w:r>
      <w:r w:rsidR="0063587C" w:rsidRPr="0017339A">
        <w:rPr>
          <w:rFonts w:ascii="Times New Roman" w:eastAsia="Times New Roman" w:hAnsi="Times New Roman"/>
          <w:b/>
          <w:bCs/>
          <w:lang w:eastAsia="lv-LV"/>
        </w:rPr>
        <w:t>19</w:t>
      </w:r>
      <w:r w:rsidRPr="0017339A">
        <w:rPr>
          <w:rFonts w:ascii="Times New Roman" w:eastAsia="Times New Roman" w:hAnsi="Times New Roman"/>
          <w:b/>
          <w:bCs/>
          <w:lang w:eastAsia="lv-LV"/>
        </w:rPr>
        <w:t>.</w:t>
      </w:r>
      <w:r w:rsidR="0063587C" w:rsidRPr="0017339A">
        <w:rPr>
          <w:rFonts w:ascii="Times New Roman" w:eastAsia="Times New Roman" w:hAnsi="Times New Roman"/>
          <w:b/>
          <w:bCs/>
          <w:lang w:eastAsia="lv-LV"/>
        </w:rPr>
        <w:t>septembrim</w:t>
      </w:r>
      <w:r w:rsidRPr="0017339A">
        <w:rPr>
          <w:rFonts w:ascii="Times New Roman" w:eastAsia="Times New Roman" w:hAnsi="Times New Roman"/>
          <w:b/>
          <w:bCs/>
          <w:lang w:eastAsia="lv-LV"/>
        </w:rPr>
        <w:t>, plkst.11:00</w:t>
      </w:r>
      <w:r w:rsidRPr="0017339A">
        <w:rPr>
          <w:rFonts w:ascii="Times New Roman" w:eastAsia="Times New Roman" w:hAnsi="Times New Roman"/>
          <w:bCs/>
          <w:lang w:eastAsia="lv-LV"/>
        </w:rPr>
        <w:t>, iesniedza piedāvājumus</w:t>
      </w:r>
      <w:r w:rsidR="00B81FDC" w:rsidRPr="0017339A">
        <w:rPr>
          <w:rFonts w:ascii="Times New Roman" w:eastAsia="Times New Roman" w:hAnsi="Times New Roman"/>
          <w:bCs/>
          <w:lang w:eastAsia="lv-LV"/>
        </w:rPr>
        <w:t xml:space="preserve"> </w:t>
      </w:r>
      <w:r w:rsidR="00020AEF" w:rsidRPr="0017339A">
        <w:rPr>
          <w:rFonts w:ascii="Times New Roman" w:eastAsia="Times New Roman" w:hAnsi="Times New Roman"/>
          <w:bCs/>
          <w:lang w:eastAsia="lv-LV"/>
        </w:rPr>
        <w:t xml:space="preserve">attiecīgajās Iepirkuma priekšmeta daļās </w:t>
      </w:r>
      <w:r w:rsidR="00B81FDC" w:rsidRPr="0017339A">
        <w:rPr>
          <w:rFonts w:ascii="Times New Roman" w:eastAsia="Times New Roman" w:hAnsi="Times New Roman"/>
          <w:bCs/>
          <w:lang w:eastAsia="lv-LV"/>
        </w:rPr>
        <w:t xml:space="preserve">(skatīt </w:t>
      </w:r>
      <w:r w:rsidR="0063587C" w:rsidRPr="0017339A">
        <w:rPr>
          <w:rFonts w:ascii="Times New Roman" w:eastAsia="Times New Roman" w:hAnsi="Times New Roman"/>
          <w:bCs/>
          <w:lang w:eastAsia="lv-LV"/>
        </w:rPr>
        <w:t>2</w:t>
      </w:r>
      <w:r w:rsidR="00B81FDC" w:rsidRPr="0017339A">
        <w:rPr>
          <w:rFonts w:ascii="Times New Roman" w:eastAsia="Times New Roman" w:hAnsi="Times New Roman"/>
          <w:bCs/>
          <w:lang w:eastAsia="lv-LV"/>
        </w:rPr>
        <w:t>.tabulu)</w:t>
      </w:r>
      <w:r w:rsidRPr="0017339A">
        <w:rPr>
          <w:rFonts w:ascii="Times New Roman" w:eastAsia="Times New Roman" w:hAnsi="Times New Roman"/>
          <w:bCs/>
          <w:lang w:eastAsia="lv-LV"/>
        </w:rPr>
        <w:t>:</w:t>
      </w:r>
    </w:p>
    <w:p w:rsidR="00020AEF" w:rsidRPr="00020AEF" w:rsidRDefault="0063587C" w:rsidP="00020AEF">
      <w:pPr>
        <w:ind w:right="-624"/>
        <w:jc w:val="right"/>
        <w:rPr>
          <w:rFonts w:ascii="Times New Roman" w:eastAsia="Times New Roman" w:hAnsi="Times New Roman"/>
          <w:b/>
          <w:bCs/>
          <w:u w:val="single"/>
          <w:lang w:eastAsia="lv-LV"/>
        </w:rPr>
      </w:pPr>
      <w:r>
        <w:rPr>
          <w:rFonts w:ascii="Times New Roman" w:eastAsia="Times New Roman" w:hAnsi="Times New Roman"/>
          <w:b/>
          <w:bCs/>
          <w:u w:val="single"/>
          <w:lang w:eastAsia="lv-LV"/>
        </w:rPr>
        <w:t>2</w:t>
      </w:r>
      <w:r w:rsidR="00020AEF" w:rsidRPr="00020AEF">
        <w:rPr>
          <w:rFonts w:ascii="Times New Roman" w:eastAsia="Times New Roman" w:hAnsi="Times New Roman"/>
          <w:b/>
          <w:bCs/>
          <w:u w:val="single"/>
          <w:lang w:eastAsia="lv-LV"/>
        </w:rPr>
        <w:t>.tabula</w:t>
      </w:r>
    </w:p>
    <w:tbl>
      <w:tblPr>
        <w:tblW w:w="99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2388"/>
        <w:gridCol w:w="1657"/>
        <w:gridCol w:w="1702"/>
        <w:gridCol w:w="1730"/>
        <w:gridCol w:w="1701"/>
      </w:tblGrid>
      <w:tr w:rsidR="00BF59E9" w:rsidRPr="00BF59E9" w:rsidTr="00AD6D99">
        <w:trPr>
          <w:trHeight w:val="312"/>
        </w:trPr>
        <w:tc>
          <w:tcPr>
            <w:tcW w:w="774" w:type="dxa"/>
            <w:tcBorders>
              <w:top w:val="single" w:sz="4" w:space="0" w:color="auto"/>
              <w:left w:val="single" w:sz="4" w:space="0" w:color="auto"/>
              <w:bottom w:val="single" w:sz="4" w:space="0" w:color="auto"/>
              <w:right w:val="single" w:sz="4" w:space="0" w:color="auto"/>
            </w:tcBorders>
          </w:tcPr>
          <w:p w:rsidR="00BF59E9" w:rsidRPr="00BF59E9" w:rsidRDefault="00BF59E9" w:rsidP="002E0EED">
            <w:pPr>
              <w:jc w:val="center"/>
              <w:outlineLvl w:val="0"/>
              <w:rPr>
                <w:rFonts w:ascii="Times New Roman" w:hAnsi="Times New Roman"/>
                <w:b/>
              </w:rPr>
            </w:pPr>
            <w:proofErr w:type="spellStart"/>
            <w:r w:rsidRPr="00BF59E9">
              <w:rPr>
                <w:rFonts w:ascii="Times New Roman" w:hAnsi="Times New Roman"/>
                <w:b/>
              </w:rPr>
              <w:t>Nr.p.k</w:t>
            </w:r>
            <w:proofErr w:type="spellEnd"/>
            <w:r w:rsidRPr="00BF59E9">
              <w:rPr>
                <w:rFonts w:ascii="Times New Roman" w:hAnsi="Times New Roman"/>
                <w:b/>
              </w:rPr>
              <w:t>.</w:t>
            </w:r>
          </w:p>
        </w:tc>
        <w:tc>
          <w:tcPr>
            <w:tcW w:w="2388" w:type="dxa"/>
            <w:tcBorders>
              <w:top w:val="single" w:sz="4" w:space="0" w:color="auto"/>
              <w:left w:val="single" w:sz="4" w:space="0" w:color="auto"/>
              <w:bottom w:val="single" w:sz="4" w:space="0" w:color="auto"/>
              <w:right w:val="single" w:sz="4" w:space="0" w:color="auto"/>
            </w:tcBorders>
          </w:tcPr>
          <w:p w:rsidR="00BF59E9" w:rsidRPr="00BF59E9" w:rsidRDefault="00BF59E9" w:rsidP="002E0EED">
            <w:pPr>
              <w:pStyle w:val="BodyText"/>
              <w:jc w:val="center"/>
              <w:rPr>
                <w:b/>
                <w:szCs w:val="24"/>
              </w:rPr>
            </w:pPr>
            <w:r w:rsidRPr="00BF59E9">
              <w:rPr>
                <w:b/>
                <w:szCs w:val="24"/>
              </w:rPr>
              <w:t xml:space="preserve">Pretendenti </w:t>
            </w:r>
          </w:p>
          <w:p w:rsidR="00BF59E9" w:rsidRPr="00BF59E9" w:rsidRDefault="00BF59E9" w:rsidP="002E0EED">
            <w:pPr>
              <w:pStyle w:val="BodyText"/>
              <w:jc w:val="center"/>
              <w:rPr>
                <w:b/>
                <w:szCs w:val="24"/>
              </w:rPr>
            </w:pPr>
            <w:r w:rsidRPr="00BF59E9">
              <w:rPr>
                <w:b/>
                <w:szCs w:val="24"/>
              </w:rPr>
              <w:t>(Piedāvājumu iesniegšanas secībā)</w:t>
            </w:r>
          </w:p>
          <w:p w:rsidR="00BF59E9" w:rsidRPr="00BF59E9" w:rsidRDefault="00BF59E9" w:rsidP="002E0EED">
            <w:pPr>
              <w:pStyle w:val="BodyText"/>
              <w:jc w:val="center"/>
              <w:rPr>
                <w:b/>
                <w:szCs w:val="24"/>
              </w:rPr>
            </w:pPr>
          </w:p>
        </w:tc>
        <w:tc>
          <w:tcPr>
            <w:tcW w:w="1657" w:type="dxa"/>
            <w:tcBorders>
              <w:top w:val="single" w:sz="4" w:space="0" w:color="auto"/>
              <w:left w:val="single" w:sz="4" w:space="0" w:color="auto"/>
              <w:bottom w:val="single" w:sz="4" w:space="0" w:color="auto"/>
              <w:right w:val="single" w:sz="4" w:space="0" w:color="auto"/>
            </w:tcBorders>
          </w:tcPr>
          <w:p w:rsidR="00BF59E9" w:rsidRPr="00BF59E9" w:rsidRDefault="00BF59E9" w:rsidP="002E0EED">
            <w:pPr>
              <w:jc w:val="center"/>
              <w:outlineLvl w:val="0"/>
              <w:rPr>
                <w:rFonts w:ascii="Times New Roman" w:hAnsi="Times New Roman"/>
                <w:b/>
                <w:highlight w:val="yellow"/>
              </w:rPr>
            </w:pPr>
            <w:r w:rsidRPr="00BF59E9">
              <w:rPr>
                <w:rFonts w:ascii="Times New Roman" w:hAnsi="Times New Roman"/>
                <w:b/>
              </w:rPr>
              <w:t>Piedāvājumu iesniegšanas datums un laiks</w:t>
            </w:r>
          </w:p>
        </w:tc>
        <w:tc>
          <w:tcPr>
            <w:tcW w:w="1702" w:type="dxa"/>
            <w:tcBorders>
              <w:top w:val="single" w:sz="4" w:space="0" w:color="auto"/>
              <w:left w:val="single" w:sz="4" w:space="0" w:color="auto"/>
              <w:bottom w:val="single" w:sz="4" w:space="0" w:color="auto"/>
              <w:right w:val="single" w:sz="4" w:space="0" w:color="auto"/>
            </w:tcBorders>
          </w:tcPr>
          <w:p w:rsidR="00BF59E9" w:rsidRPr="00BF59E9" w:rsidRDefault="00BF59E9" w:rsidP="002E0EED">
            <w:pPr>
              <w:jc w:val="center"/>
              <w:outlineLvl w:val="0"/>
              <w:rPr>
                <w:rFonts w:ascii="Times New Roman" w:hAnsi="Times New Roman"/>
                <w:b/>
              </w:rPr>
            </w:pPr>
            <w:r w:rsidRPr="00BF59E9">
              <w:rPr>
                <w:rFonts w:ascii="Times New Roman" w:hAnsi="Times New Roman"/>
                <w:b/>
              </w:rPr>
              <w:t>Pretendentu piedāvātā cena</w:t>
            </w:r>
          </w:p>
          <w:p w:rsidR="00BF59E9" w:rsidRPr="00BF59E9" w:rsidRDefault="00BF59E9" w:rsidP="002E0EED">
            <w:pPr>
              <w:jc w:val="center"/>
              <w:outlineLvl w:val="0"/>
              <w:rPr>
                <w:rFonts w:ascii="Times New Roman" w:hAnsi="Times New Roman"/>
              </w:rPr>
            </w:pPr>
            <w:r w:rsidRPr="00BF59E9">
              <w:rPr>
                <w:rFonts w:ascii="Times New Roman" w:hAnsi="Times New Roman"/>
              </w:rPr>
              <w:t>(cena kopā (EUR bez PVN) par 1 (vienu) vienību)</w:t>
            </w:r>
          </w:p>
          <w:p w:rsidR="00BF59E9" w:rsidRPr="00BF59E9" w:rsidRDefault="00BF59E9" w:rsidP="002E0EED">
            <w:pPr>
              <w:jc w:val="center"/>
              <w:outlineLvl w:val="0"/>
              <w:rPr>
                <w:rFonts w:ascii="Times New Roman" w:hAnsi="Times New Roman"/>
                <w:b/>
              </w:rPr>
            </w:pPr>
            <w:r w:rsidRPr="00BF59E9">
              <w:rPr>
                <w:rFonts w:ascii="Times New Roman" w:hAnsi="Times New Roman"/>
                <w:b/>
              </w:rPr>
              <w:t>1.daļa</w:t>
            </w:r>
          </w:p>
          <w:p w:rsidR="00BF59E9" w:rsidRPr="00BF59E9" w:rsidRDefault="00BF59E9" w:rsidP="002E0EED">
            <w:pPr>
              <w:jc w:val="center"/>
              <w:outlineLvl w:val="0"/>
              <w:rPr>
                <w:rFonts w:ascii="Times New Roman" w:hAnsi="Times New Roman"/>
                <w:b/>
                <w:bCs/>
              </w:rPr>
            </w:pPr>
            <w:r w:rsidRPr="00BF59E9">
              <w:rPr>
                <w:rFonts w:ascii="Times New Roman" w:hAnsi="Times New Roman"/>
                <w:b/>
                <w:bCs/>
              </w:rPr>
              <w:t xml:space="preserve">“Garderobes iekārtu piegāde un uzstādīšana Latvijas Universitātes telpās </w:t>
            </w:r>
            <w:r w:rsidRPr="00BF59E9">
              <w:rPr>
                <w:rFonts w:ascii="Times New Roman" w:hAnsi="Times New Roman"/>
                <w:b/>
                <w:bCs/>
              </w:rPr>
              <w:br/>
              <w:t>Jelgavas ielā 1, Rīgā”</w:t>
            </w:r>
          </w:p>
          <w:p w:rsidR="00BF59E9" w:rsidRPr="00BF59E9" w:rsidRDefault="00BF59E9" w:rsidP="002E0EED">
            <w:pPr>
              <w:jc w:val="center"/>
              <w:outlineLvl w:val="0"/>
              <w:rPr>
                <w:rFonts w:ascii="Times New Roman" w:hAnsi="Times New Roman"/>
                <w:b/>
              </w:rPr>
            </w:pPr>
            <w:r w:rsidRPr="00BF59E9">
              <w:rPr>
                <w:rFonts w:ascii="Times New Roman" w:hAnsi="Times New Roman"/>
                <w:b/>
                <w:bCs/>
              </w:rPr>
              <w:t>(turpmāk -1.daļa)</w:t>
            </w:r>
          </w:p>
        </w:tc>
        <w:tc>
          <w:tcPr>
            <w:tcW w:w="1730" w:type="dxa"/>
            <w:tcBorders>
              <w:top w:val="single" w:sz="4" w:space="0" w:color="auto"/>
              <w:left w:val="single" w:sz="4" w:space="0" w:color="auto"/>
              <w:bottom w:val="single" w:sz="4" w:space="0" w:color="auto"/>
              <w:right w:val="single" w:sz="4" w:space="0" w:color="auto"/>
            </w:tcBorders>
          </w:tcPr>
          <w:p w:rsidR="00BF59E9" w:rsidRPr="00BF59E9" w:rsidRDefault="00BF59E9" w:rsidP="002E0EED">
            <w:pPr>
              <w:jc w:val="center"/>
              <w:outlineLvl w:val="0"/>
              <w:rPr>
                <w:rFonts w:ascii="Times New Roman" w:hAnsi="Times New Roman"/>
                <w:b/>
              </w:rPr>
            </w:pPr>
            <w:r w:rsidRPr="00BF59E9">
              <w:rPr>
                <w:rFonts w:ascii="Times New Roman" w:hAnsi="Times New Roman"/>
                <w:b/>
              </w:rPr>
              <w:t>Pretendentu piedāvātā cena</w:t>
            </w:r>
          </w:p>
          <w:p w:rsidR="00BF59E9" w:rsidRPr="00BF59E9" w:rsidRDefault="00BF59E9" w:rsidP="002E0EED">
            <w:pPr>
              <w:jc w:val="center"/>
              <w:outlineLvl w:val="0"/>
              <w:rPr>
                <w:rFonts w:ascii="Times New Roman" w:hAnsi="Times New Roman"/>
              </w:rPr>
            </w:pPr>
            <w:r w:rsidRPr="00BF59E9">
              <w:rPr>
                <w:rFonts w:ascii="Times New Roman" w:hAnsi="Times New Roman"/>
              </w:rPr>
              <w:t xml:space="preserve">(cena kopā </w:t>
            </w:r>
          </w:p>
          <w:p w:rsidR="00BF59E9" w:rsidRPr="00BF59E9" w:rsidRDefault="00BF59E9" w:rsidP="002E0EED">
            <w:pPr>
              <w:jc w:val="center"/>
              <w:outlineLvl w:val="0"/>
              <w:rPr>
                <w:rFonts w:ascii="Times New Roman" w:hAnsi="Times New Roman"/>
              </w:rPr>
            </w:pPr>
            <w:r w:rsidRPr="00BF59E9">
              <w:rPr>
                <w:rFonts w:ascii="Times New Roman" w:hAnsi="Times New Roman"/>
              </w:rPr>
              <w:t>(EUR bez PVN)</w:t>
            </w:r>
          </w:p>
          <w:p w:rsidR="00BF59E9" w:rsidRPr="00BF59E9" w:rsidRDefault="00BF59E9" w:rsidP="002E0EED">
            <w:pPr>
              <w:jc w:val="center"/>
              <w:outlineLvl w:val="0"/>
              <w:rPr>
                <w:rFonts w:ascii="Times New Roman" w:hAnsi="Times New Roman"/>
              </w:rPr>
            </w:pPr>
            <w:r w:rsidRPr="00BF59E9">
              <w:rPr>
                <w:rFonts w:ascii="Times New Roman" w:hAnsi="Times New Roman"/>
              </w:rPr>
              <w:t xml:space="preserve"> par 1 (vienu) vienību)</w:t>
            </w:r>
          </w:p>
          <w:p w:rsidR="00BF59E9" w:rsidRPr="00BF59E9" w:rsidRDefault="00BF59E9" w:rsidP="002E0EED">
            <w:pPr>
              <w:jc w:val="center"/>
              <w:outlineLvl w:val="0"/>
              <w:rPr>
                <w:rFonts w:ascii="Times New Roman" w:hAnsi="Times New Roman"/>
                <w:b/>
              </w:rPr>
            </w:pPr>
            <w:r w:rsidRPr="00BF59E9">
              <w:rPr>
                <w:rFonts w:ascii="Times New Roman" w:hAnsi="Times New Roman"/>
                <w:b/>
              </w:rPr>
              <w:t>2.daļa</w:t>
            </w:r>
          </w:p>
          <w:p w:rsidR="00BF59E9" w:rsidRPr="00BF59E9" w:rsidRDefault="00BF59E9" w:rsidP="002E0EED">
            <w:pPr>
              <w:jc w:val="center"/>
              <w:outlineLvl w:val="0"/>
              <w:rPr>
                <w:rFonts w:ascii="Times New Roman" w:hAnsi="Times New Roman"/>
                <w:b/>
                <w:bCs/>
              </w:rPr>
            </w:pPr>
            <w:r w:rsidRPr="00BF59E9">
              <w:rPr>
                <w:rFonts w:ascii="Times New Roman" w:hAnsi="Times New Roman"/>
                <w:b/>
                <w:bCs/>
              </w:rPr>
              <w:t>“Mēbeļu piegāde un uzstādīšana LU Kardioloģijas un reģeneratīvās medicīnas institūta vajadzībām”</w:t>
            </w:r>
          </w:p>
          <w:p w:rsidR="00BF59E9" w:rsidRPr="00BF59E9" w:rsidRDefault="00BF59E9" w:rsidP="002E0EED">
            <w:pPr>
              <w:jc w:val="center"/>
              <w:outlineLvl w:val="0"/>
              <w:rPr>
                <w:rFonts w:ascii="Times New Roman" w:hAnsi="Times New Roman"/>
                <w:b/>
              </w:rPr>
            </w:pPr>
            <w:r w:rsidRPr="00BF59E9">
              <w:rPr>
                <w:rFonts w:ascii="Times New Roman" w:hAnsi="Times New Roman"/>
                <w:b/>
                <w:bCs/>
              </w:rPr>
              <w:t>(turpmāk -2.daļa)</w:t>
            </w:r>
          </w:p>
        </w:tc>
        <w:tc>
          <w:tcPr>
            <w:tcW w:w="1701" w:type="dxa"/>
            <w:tcBorders>
              <w:top w:val="single" w:sz="4" w:space="0" w:color="auto"/>
              <w:left w:val="single" w:sz="4" w:space="0" w:color="auto"/>
              <w:bottom w:val="single" w:sz="4" w:space="0" w:color="auto"/>
              <w:right w:val="single" w:sz="4" w:space="0" w:color="auto"/>
            </w:tcBorders>
          </w:tcPr>
          <w:p w:rsidR="00BF59E9" w:rsidRPr="00BF59E9" w:rsidRDefault="00BF59E9" w:rsidP="002E0EED">
            <w:pPr>
              <w:jc w:val="center"/>
              <w:outlineLvl w:val="0"/>
              <w:rPr>
                <w:rFonts w:ascii="Times New Roman" w:hAnsi="Times New Roman"/>
                <w:b/>
              </w:rPr>
            </w:pPr>
            <w:r w:rsidRPr="00BF59E9">
              <w:rPr>
                <w:rFonts w:ascii="Times New Roman" w:hAnsi="Times New Roman"/>
                <w:b/>
              </w:rPr>
              <w:t>Pretendentu piedāvātā cena</w:t>
            </w:r>
          </w:p>
          <w:p w:rsidR="00BF59E9" w:rsidRPr="00BF59E9" w:rsidRDefault="00BF59E9" w:rsidP="002E0EED">
            <w:pPr>
              <w:jc w:val="center"/>
              <w:outlineLvl w:val="0"/>
              <w:rPr>
                <w:rFonts w:ascii="Times New Roman" w:hAnsi="Times New Roman"/>
              </w:rPr>
            </w:pPr>
            <w:r w:rsidRPr="00BF59E9">
              <w:rPr>
                <w:rFonts w:ascii="Times New Roman" w:hAnsi="Times New Roman"/>
              </w:rPr>
              <w:t>(cena kopā (EUR bez PVN) par 1 (vienu) vienību)</w:t>
            </w:r>
          </w:p>
          <w:p w:rsidR="00BF59E9" w:rsidRPr="00BF59E9" w:rsidRDefault="00BF59E9" w:rsidP="002E0EED">
            <w:pPr>
              <w:jc w:val="center"/>
              <w:outlineLvl w:val="0"/>
              <w:rPr>
                <w:rFonts w:ascii="Times New Roman" w:hAnsi="Times New Roman"/>
                <w:b/>
              </w:rPr>
            </w:pPr>
            <w:r w:rsidRPr="00BF59E9">
              <w:rPr>
                <w:rFonts w:ascii="Times New Roman" w:hAnsi="Times New Roman"/>
                <w:b/>
              </w:rPr>
              <w:t>3.daļa</w:t>
            </w:r>
          </w:p>
          <w:p w:rsidR="00BF59E9" w:rsidRPr="00BF59E9" w:rsidRDefault="00BF59E9" w:rsidP="002E0EED">
            <w:pPr>
              <w:jc w:val="center"/>
              <w:rPr>
                <w:rFonts w:ascii="Times New Roman" w:hAnsi="Times New Roman"/>
                <w:b/>
                <w:bCs/>
              </w:rPr>
            </w:pPr>
            <w:r w:rsidRPr="00BF59E9">
              <w:rPr>
                <w:rFonts w:ascii="Times New Roman" w:hAnsi="Times New Roman"/>
                <w:b/>
                <w:bCs/>
              </w:rPr>
              <w:t>“Mēbeļu piegāde un uzstādīšana LU Datorikas fakultātes vajadzībām”</w:t>
            </w:r>
          </w:p>
          <w:p w:rsidR="00BF59E9" w:rsidRPr="00BF59E9" w:rsidRDefault="00BF59E9" w:rsidP="002E0EED">
            <w:pPr>
              <w:jc w:val="center"/>
              <w:rPr>
                <w:rFonts w:ascii="Times New Roman" w:hAnsi="Times New Roman"/>
                <w:b/>
              </w:rPr>
            </w:pPr>
            <w:r w:rsidRPr="00BF59E9">
              <w:rPr>
                <w:rFonts w:ascii="Times New Roman" w:hAnsi="Times New Roman"/>
                <w:b/>
                <w:bCs/>
              </w:rPr>
              <w:t>(turpmāk -3.daļa)</w:t>
            </w:r>
          </w:p>
          <w:p w:rsidR="00BF59E9" w:rsidRPr="00BF59E9" w:rsidRDefault="00BF59E9" w:rsidP="002E0EED">
            <w:pPr>
              <w:jc w:val="center"/>
              <w:outlineLvl w:val="0"/>
              <w:rPr>
                <w:rFonts w:ascii="Times New Roman" w:hAnsi="Times New Roman"/>
                <w:b/>
              </w:rPr>
            </w:pPr>
          </w:p>
        </w:tc>
      </w:tr>
      <w:tr w:rsidR="00BF59E9" w:rsidRPr="00BF59E9" w:rsidTr="00AD6D99">
        <w:trPr>
          <w:trHeight w:val="312"/>
        </w:trPr>
        <w:tc>
          <w:tcPr>
            <w:tcW w:w="774" w:type="dxa"/>
            <w:tcBorders>
              <w:top w:val="single" w:sz="4" w:space="0" w:color="auto"/>
              <w:left w:val="single" w:sz="4" w:space="0" w:color="auto"/>
              <w:bottom w:val="single" w:sz="4" w:space="0" w:color="auto"/>
              <w:right w:val="single" w:sz="4" w:space="0" w:color="auto"/>
            </w:tcBorders>
          </w:tcPr>
          <w:p w:rsidR="00BF59E9" w:rsidRPr="00BF59E9" w:rsidRDefault="00BF59E9" w:rsidP="002E0EED">
            <w:pPr>
              <w:jc w:val="center"/>
              <w:outlineLvl w:val="0"/>
              <w:rPr>
                <w:rFonts w:ascii="Times New Roman" w:hAnsi="Times New Roman"/>
                <w:b/>
              </w:rPr>
            </w:pPr>
            <w:r w:rsidRPr="00BF59E9">
              <w:rPr>
                <w:rFonts w:ascii="Times New Roman" w:hAnsi="Times New Roman"/>
                <w:b/>
              </w:rPr>
              <w:t>1.</w:t>
            </w:r>
          </w:p>
        </w:tc>
        <w:tc>
          <w:tcPr>
            <w:tcW w:w="2388" w:type="dxa"/>
            <w:tcBorders>
              <w:top w:val="single" w:sz="4" w:space="0" w:color="auto"/>
              <w:left w:val="single" w:sz="4" w:space="0" w:color="auto"/>
              <w:bottom w:val="single" w:sz="4" w:space="0" w:color="auto"/>
              <w:right w:val="single" w:sz="4" w:space="0" w:color="auto"/>
            </w:tcBorders>
          </w:tcPr>
          <w:p w:rsidR="00BF59E9" w:rsidRPr="00BF59E9" w:rsidRDefault="00BF59E9" w:rsidP="002E0EED">
            <w:pPr>
              <w:pStyle w:val="BodyText"/>
              <w:rPr>
                <w:b/>
                <w:szCs w:val="24"/>
              </w:rPr>
            </w:pPr>
            <w:r w:rsidRPr="00BF59E9">
              <w:rPr>
                <w:b/>
                <w:szCs w:val="24"/>
              </w:rPr>
              <w:t>Sabiedrība ar ierobežotu atbildību “Lazurīts S”</w:t>
            </w:r>
          </w:p>
        </w:tc>
        <w:tc>
          <w:tcPr>
            <w:tcW w:w="1657" w:type="dxa"/>
            <w:tcBorders>
              <w:top w:val="single" w:sz="4" w:space="0" w:color="auto"/>
              <w:left w:val="single" w:sz="4" w:space="0" w:color="auto"/>
              <w:bottom w:val="single" w:sz="4" w:space="0" w:color="auto"/>
              <w:right w:val="single" w:sz="4" w:space="0" w:color="auto"/>
            </w:tcBorders>
          </w:tcPr>
          <w:p w:rsidR="00BF59E9" w:rsidRPr="00BF59E9" w:rsidRDefault="00BF59E9" w:rsidP="002E0EED">
            <w:pPr>
              <w:jc w:val="center"/>
              <w:outlineLvl w:val="0"/>
              <w:rPr>
                <w:rFonts w:ascii="Times New Roman" w:hAnsi="Times New Roman"/>
                <w:b/>
              </w:rPr>
            </w:pPr>
            <w:r w:rsidRPr="00BF59E9">
              <w:rPr>
                <w:rFonts w:ascii="Times New Roman" w:hAnsi="Times New Roman"/>
                <w:b/>
              </w:rPr>
              <w:t>19.09.2017. plkst.09:20</w:t>
            </w:r>
          </w:p>
        </w:tc>
        <w:tc>
          <w:tcPr>
            <w:tcW w:w="1702" w:type="dxa"/>
            <w:tcBorders>
              <w:top w:val="single" w:sz="4" w:space="0" w:color="auto"/>
              <w:left w:val="single" w:sz="4" w:space="0" w:color="auto"/>
              <w:bottom w:val="single" w:sz="4" w:space="0" w:color="auto"/>
              <w:right w:val="single" w:sz="4" w:space="0" w:color="auto"/>
            </w:tcBorders>
          </w:tcPr>
          <w:p w:rsidR="00BF59E9" w:rsidRPr="00BF59E9" w:rsidRDefault="00BF59E9" w:rsidP="002E0EED">
            <w:pPr>
              <w:jc w:val="center"/>
              <w:outlineLvl w:val="0"/>
              <w:rPr>
                <w:rFonts w:ascii="Times New Roman" w:hAnsi="Times New Roman"/>
                <w:b/>
              </w:rPr>
            </w:pPr>
            <w:r w:rsidRPr="00BF59E9">
              <w:rPr>
                <w:rFonts w:ascii="Times New Roman" w:hAnsi="Times New Roman"/>
                <w:b/>
              </w:rPr>
              <w:t>nav iesniegts</w:t>
            </w:r>
          </w:p>
        </w:tc>
        <w:tc>
          <w:tcPr>
            <w:tcW w:w="1730" w:type="dxa"/>
            <w:tcBorders>
              <w:top w:val="single" w:sz="4" w:space="0" w:color="auto"/>
              <w:left w:val="single" w:sz="4" w:space="0" w:color="auto"/>
              <w:bottom w:val="single" w:sz="4" w:space="0" w:color="auto"/>
              <w:right w:val="single" w:sz="4" w:space="0" w:color="auto"/>
            </w:tcBorders>
          </w:tcPr>
          <w:p w:rsidR="00BF59E9" w:rsidRPr="00BF59E9" w:rsidRDefault="00BF59E9" w:rsidP="002E0EED">
            <w:pPr>
              <w:jc w:val="center"/>
              <w:outlineLvl w:val="0"/>
              <w:rPr>
                <w:rFonts w:ascii="Times New Roman" w:hAnsi="Times New Roman"/>
                <w:b/>
              </w:rPr>
            </w:pPr>
            <w:r w:rsidRPr="00BF59E9">
              <w:rPr>
                <w:rFonts w:ascii="Times New Roman" w:hAnsi="Times New Roman"/>
                <w:b/>
              </w:rPr>
              <w:t>752,06</w:t>
            </w:r>
          </w:p>
        </w:tc>
        <w:tc>
          <w:tcPr>
            <w:tcW w:w="1701" w:type="dxa"/>
            <w:tcBorders>
              <w:top w:val="single" w:sz="4" w:space="0" w:color="auto"/>
              <w:left w:val="single" w:sz="4" w:space="0" w:color="auto"/>
              <w:bottom w:val="single" w:sz="4" w:space="0" w:color="auto"/>
              <w:right w:val="single" w:sz="4" w:space="0" w:color="auto"/>
            </w:tcBorders>
          </w:tcPr>
          <w:p w:rsidR="00BF59E9" w:rsidRPr="00BF59E9" w:rsidRDefault="00BF59E9" w:rsidP="002E0EED">
            <w:pPr>
              <w:jc w:val="center"/>
              <w:outlineLvl w:val="0"/>
              <w:rPr>
                <w:rFonts w:ascii="Times New Roman" w:hAnsi="Times New Roman"/>
                <w:b/>
              </w:rPr>
            </w:pPr>
            <w:r w:rsidRPr="00BF59E9">
              <w:rPr>
                <w:rFonts w:ascii="Times New Roman" w:hAnsi="Times New Roman"/>
                <w:b/>
              </w:rPr>
              <w:t>nav iesniegts</w:t>
            </w:r>
          </w:p>
        </w:tc>
      </w:tr>
      <w:tr w:rsidR="00BF59E9" w:rsidRPr="00BF59E9" w:rsidTr="00AD6D99">
        <w:trPr>
          <w:trHeight w:val="312"/>
        </w:trPr>
        <w:tc>
          <w:tcPr>
            <w:tcW w:w="774" w:type="dxa"/>
            <w:tcBorders>
              <w:top w:val="single" w:sz="4" w:space="0" w:color="auto"/>
              <w:left w:val="single" w:sz="4" w:space="0" w:color="auto"/>
              <w:bottom w:val="single" w:sz="4" w:space="0" w:color="auto"/>
              <w:right w:val="single" w:sz="4" w:space="0" w:color="auto"/>
            </w:tcBorders>
          </w:tcPr>
          <w:p w:rsidR="00BF59E9" w:rsidRPr="00BF59E9" w:rsidRDefault="00BF59E9" w:rsidP="002E0EED">
            <w:pPr>
              <w:jc w:val="center"/>
              <w:outlineLvl w:val="0"/>
              <w:rPr>
                <w:rFonts w:ascii="Times New Roman" w:hAnsi="Times New Roman"/>
                <w:b/>
              </w:rPr>
            </w:pPr>
            <w:r w:rsidRPr="00BF59E9">
              <w:rPr>
                <w:rFonts w:ascii="Times New Roman" w:hAnsi="Times New Roman"/>
                <w:b/>
              </w:rPr>
              <w:t>2.</w:t>
            </w:r>
          </w:p>
        </w:tc>
        <w:tc>
          <w:tcPr>
            <w:tcW w:w="2388" w:type="dxa"/>
            <w:tcBorders>
              <w:top w:val="single" w:sz="4" w:space="0" w:color="auto"/>
              <w:left w:val="single" w:sz="4" w:space="0" w:color="auto"/>
              <w:bottom w:val="single" w:sz="4" w:space="0" w:color="auto"/>
              <w:right w:val="single" w:sz="4" w:space="0" w:color="auto"/>
            </w:tcBorders>
          </w:tcPr>
          <w:p w:rsidR="00BF59E9" w:rsidRPr="00BF59E9" w:rsidRDefault="00BF59E9" w:rsidP="002E0EED">
            <w:pPr>
              <w:pStyle w:val="BodyText"/>
              <w:rPr>
                <w:b/>
                <w:szCs w:val="24"/>
              </w:rPr>
            </w:pPr>
            <w:r w:rsidRPr="00BF59E9">
              <w:rPr>
                <w:b/>
                <w:szCs w:val="24"/>
              </w:rPr>
              <w:t>Sabiedrība ar ierobežotu atbildību “SAMTEKS”</w:t>
            </w:r>
          </w:p>
        </w:tc>
        <w:tc>
          <w:tcPr>
            <w:tcW w:w="1657" w:type="dxa"/>
            <w:tcBorders>
              <w:top w:val="single" w:sz="4" w:space="0" w:color="auto"/>
              <w:left w:val="single" w:sz="4" w:space="0" w:color="auto"/>
              <w:bottom w:val="single" w:sz="4" w:space="0" w:color="auto"/>
              <w:right w:val="single" w:sz="4" w:space="0" w:color="auto"/>
            </w:tcBorders>
          </w:tcPr>
          <w:p w:rsidR="00BF59E9" w:rsidRPr="00BF59E9" w:rsidRDefault="00BF59E9" w:rsidP="002E0EED">
            <w:pPr>
              <w:jc w:val="center"/>
              <w:outlineLvl w:val="0"/>
              <w:rPr>
                <w:rFonts w:ascii="Times New Roman" w:hAnsi="Times New Roman"/>
                <w:b/>
              </w:rPr>
            </w:pPr>
            <w:r w:rsidRPr="00BF59E9">
              <w:rPr>
                <w:rFonts w:ascii="Times New Roman" w:hAnsi="Times New Roman"/>
                <w:b/>
              </w:rPr>
              <w:t>19.09.2017. plkst.09:47</w:t>
            </w:r>
          </w:p>
        </w:tc>
        <w:tc>
          <w:tcPr>
            <w:tcW w:w="1702" w:type="dxa"/>
            <w:tcBorders>
              <w:top w:val="single" w:sz="4" w:space="0" w:color="auto"/>
              <w:left w:val="single" w:sz="4" w:space="0" w:color="auto"/>
              <w:bottom w:val="single" w:sz="4" w:space="0" w:color="auto"/>
              <w:right w:val="single" w:sz="4" w:space="0" w:color="auto"/>
            </w:tcBorders>
          </w:tcPr>
          <w:p w:rsidR="00BF59E9" w:rsidRPr="00BF59E9" w:rsidRDefault="00BF59E9" w:rsidP="002E0EED">
            <w:pPr>
              <w:jc w:val="center"/>
              <w:outlineLvl w:val="0"/>
              <w:rPr>
                <w:rFonts w:ascii="Times New Roman" w:hAnsi="Times New Roman"/>
                <w:b/>
              </w:rPr>
            </w:pPr>
            <w:r w:rsidRPr="00BF59E9">
              <w:rPr>
                <w:rFonts w:ascii="Times New Roman" w:hAnsi="Times New Roman"/>
                <w:b/>
              </w:rPr>
              <w:t>nav iesniegts</w:t>
            </w:r>
          </w:p>
        </w:tc>
        <w:tc>
          <w:tcPr>
            <w:tcW w:w="1730" w:type="dxa"/>
            <w:tcBorders>
              <w:top w:val="single" w:sz="4" w:space="0" w:color="auto"/>
              <w:left w:val="single" w:sz="4" w:space="0" w:color="auto"/>
              <w:bottom w:val="single" w:sz="4" w:space="0" w:color="auto"/>
              <w:right w:val="single" w:sz="4" w:space="0" w:color="auto"/>
            </w:tcBorders>
          </w:tcPr>
          <w:p w:rsidR="00BF59E9" w:rsidRPr="00BF59E9" w:rsidRDefault="00BF59E9" w:rsidP="002E0EED">
            <w:pPr>
              <w:jc w:val="center"/>
              <w:outlineLvl w:val="0"/>
              <w:rPr>
                <w:rFonts w:ascii="Times New Roman" w:hAnsi="Times New Roman"/>
                <w:b/>
              </w:rPr>
            </w:pPr>
            <w:r w:rsidRPr="00BF59E9">
              <w:rPr>
                <w:rFonts w:ascii="Times New Roman" w:hAnsi="Times New Roman"/>
                <w:b/>
              </w:rPr>
              <w:t>nav iesniegts</w:t>
            </w:r>
          </w:p>
        </w:tc>
        <w:tc>
          <w:tcPr>
            <w:tcW w:w="1701" w:type="dxa"/>
            <w:tcBorders>
              <w:top w:val="single" w:sz="4" w:space="0" w:color="auto"/>
              <w:left w:val="single" w:sz="4" w:space="0" w:color="auto"/>
              <w:bottom w:val="single" w:sz="4" w:space="0" w:color="auto"/>
              <w:right w:val="single" w:sz="4" w:space="0" w:color="auto"/>
            </w:tcBorders>
          </w:tcPr>
          <w:p w:rsidR="00BF59E9" w:rsidRPr="00BF59E9" w:rsidRDefault="00BF59E9" w:rsidP="002E0EED">
            <w:pPr>
              <w:jc w:val="center"/>
              <w:outlineLvl w:val="0"/>
              <w:rPr>
                <w:rFonts w:ascii="Times New Roman" w:hAnsi="Times New Roman"/>
                <w:b/>
              </w:rPr>
            </w:pPr>
            <w:r w:rsidRPr="00BF59E9">
              <w:rPr>
                <w:rFonts w:ascii="Times New Roman" w:hAnsi="Times New Roman"/>
                <w:b/>
              </w:rPr>
              <w:t>304,50</w:t>
            </w:r>
          </w:p>
        </w:tc>
      </w:tr>
      <w:tr w:rsidR="00BF59E9" w:rsidRPr="00BF59E9" w:rsidTr="00AD6D99">
        <w:trPr>
          <w:trHeight w:val="312"/>
        </w:trPr>
        <w:tc>
          <w:tcPr>
            <w:tcW w:w="774" w:type="dxa"/>
            <w:tcBorders>
              <w:top w:val="single" w:sz="4" w:space="0" w:color="auto"/>
              <w:left w:val="single" w:sz="4" w:space="0" w:color="auto"/>
              <w:bottom w:val="single" w:sz="4" w:space="0" w:color="auto"/>
              <w:right w:val="single" w:sz="4" w:space="0" w:color="auto"/>
            </w:tcBorders>
          </w:tcPr>
          <w:p w:rsidR="00BF59E9" w:rsidRPr="00BF59E9" w:rsidRDefault="00BF59E9" w:rsidP="002E0EED">
            <w:pPr>
              <w:jc w:val="center"/>
              <w:outlineLvl w:val="0"/>
              <w:rPr>
                <w:rFonts w:ascii="Times New Roman" w:hAnsi="Times New Roman"/>
                <w:b/>
              </w:rPr>
            </w:pPr>
            <w:r w:rsidRPr="00BF59E9">
              <w:rPr>
                <w:rFonts w:ascii="Times New Roman" w:hAnsi="Times New Roman"/>
                <w:b/>
              </w:rPr>
              <w:lastRenderedPageBreak/>
              <w:t>3.</w:t>
            </w:r>
          </w:p>
        </w:tc>
        <w:tc>
          <w:tcPr>
            <w:tcW w:w="2388" w:type="dxa"/>
            <w:tcBorders>
              <w:top w:val="single" w:sz="4" w:space="0" w:color="auto"/>
              <w:left w:val="single" w:sz="4" w:space="0" w:color="auto"/>
              <w:bottom w:val="single" w:sz="4" w:space="0" w:color="auto"/>
              <w:right w:val="single" w:sz="4" w:space="0" w:color="auto"/>
            </w:tcBorders>
          </w:tcPr>
          <w:p w:rsidR="00BF59E9" w:rsidRPr="00BF59E9" w:rsidRDefault="00BF59E9" w:rsidP="002E0EED">
            <w:pPr>
              <w:pStyle w:val="BodyText"/>
              <w:rPr>
                <w:b/>
                <w:szCs w:val="24"/>
              </w:rPr>
            </w:pPr>
            <w:r w:rsidRPr="00BF59E9">
              <w:rPr>
                <w:b/>
                <w:szCs w:val="24"/>
              </w:rPr>
              <w:t>Sabiedrība ar ierobežotu atbildību “Peters”</w:t>
            </w:r>
          </w:p>
        </w:tc>
        <w:tc>
          <w:tcPr>
            <w:tcW w:w="1657" w:type="dxa"/>
            <w:tcBorders>
              <w:top w:val="single" w:sz="4" w:space="0" w:color="auto"/>
              <w:left w:val="single" w:sz="4" w:space="0" w:color="auto"/>
              <w:bottom w:val="single" w:sz="4" w:space="0" w:color="auto"/>
              <w:right w:val="single" w:sz="4" w:space="0" w:color="auto"/>
            </w:tcBorders>
          </w:tcPr>
          <w:p w:rsidR="00BF59E9" w:rsidRPr="00BF59E9" w:rsidRDefault="00BF59E9" w:rsidP="002E0EED">
            <w:pPr>
              <w:jc w:val="center"/>
              <w:outlineLvl w:val="0"/>
              <w:rPr>
                <w:rFonts w:ascii="Times New Roman" w:hAnsi="Times New Roman"/>
                <w:b/>
              </w:rPr>
            </w:pPr>
            <w:r w:rsidRPr="00BF59E9">
              <w:rPr>
                <w:rFonts w:ascii="Times New Roman" w:hAnsi="Times New Roman"/>
                <w:b/>
              </w:rPr>
              <w:t>19.09.2017. plkst.09:50</w:t>
            </w:r>
          </w:p>
        </w:tc>
        <w:tc>
          <w:tcPr>
            <w:tcW w:w="1702" w:type="dxa"/>
            <w:tcBorders>
              <w:top w:val="single" w:sz="4" w:space="0" w:color="auto"/>
              <w:left w:val="single" w:sz="4" w:space="0" w:color="auto"/>
              <w:bottom w:val="single" w:sz="4" w:space="0" w:color="auto"/>
              <w:right w:val="single" w:sz="4" w:space="0" w:color="auto"/>
            </w:tcBorders>
          </w:tcPr>
          <w:p w:rsidR="00BF59E9" w:rsidRPr="00BF59E9" w:rsidRDefault="00BF59E9" w:rsidP="002E0EED">
            <w:pPr>
              <w:jc w:val="center"/>
              <w:outlineLvl w:val="0"/>
              <w:rPr>
                <w:rFonts w:ascii="Times New Roman" w:hAnsi="Times New Roman"/>
                <w:b/>
              </w:rPr>
            </w:pPr>
            <w:r w:rsidRPr="00BF59E9">
              <w:rPr>
                <w:rFonts w:ascii="Times New Roman" w:hAnsi="Times New Roman"/>
                <w:b/>
              </w:rPr>
              <w:t>nav iesniegts</w:t>
            </w:r>
          </w:p>
        </w:tc>
        <w:tc>
          <w:tcPr>
            <w:tcW w:w="1730" w:type="dxa"/>
            <w:tcBorders>
              <w:top w:val="single" w:sz="4" w:space="0" w:color="auto"/>
              <w:left w:val="single" w:sz="4" w:space="0" w:color="auto"/>
              <w:bottom w:val="single" w:sz="4" w:space="0" w:color="auto"/>
              <w:right w:val="single" w:sz="4" w:space="0" w:color="auto"/>
            </w:tcBorders>
          </w:tcPr>
          <w:p w:rsidR="00BF59E9" w:rsidRPr="00BF59E9" w:rsidRDefault="00BF59E9" w:rsidP="002E0EED">
            <w:pPr>
              <w:jc w:val="center"/>
              <w:outlineLvl w:val="0"/>
              <w:rPr>
                <w:rFonts w:ascii="Times New Roman" w:hAnsi="Times New Roman"/>
                <w:b/>
              </w:rPr>
            </w:pPr>
            <w:r w:rsidRPr="00BF59E9">
              <w:rPr>
                <w:rFonts w:ascii="Times New Roman" w:hAnsi="Times New Roman"/>
                <w:b/>
              </w:rPr>
              <w:t>nav iesniegts</w:t>
            </w:r>
          </w:p>
        </w:tc>
        <w:tc>
          <w:tcPr>
            <w:tcW w:w="1701" w:type="dxa"/>
            <w:tcBorders>
              <w:top w:val="single" w:sz="4" w:space="0" w:color="auto"/>
              <w:left w:val="single" w:sz="4" w:space="0" w:color="auto"/>
              <w:bottom w:val="single" w:sz="4" w:space="0" w:color="auto"/>
              <w:right w:val="single" w:sz="4" w:space="0" w:color="auto"/>
            </w:tcBorders>
          </w:tcPr>
          <w:p w:rsidR="00BF59E9" w:rsidRPr="00BF59E9" w:rsidRDefault="00BF59E9" w:rsidP="002E0EED">
            <w:pPr>
              <w:jc w:val="center"/>
              <w:outlineLvl w:val="0"/>
              <w:rPr>
                <w:rFonts w:ascii="Times New Roman" w:hAnsi="Times New Roman"/>
                <w:b/>
              </w:rPr>
            </w:pPr>
            <w:r w:rsidRPr="00BF59E9">
              <w:rPr>
                <w:rFonts w:ascii="Times New Roman" w:hAnsi="Times New Roman"/>
                <w:b/>
              </w:rPr>
              <w:t>268,40</w:t>
            </w:r>
          </w:p>
        </w:tc>
      </w:tr>
      <w:tr w:rsidR="00BF59E9" w:rsidRPr="00BF59E9" w:rsidTr="00AD6D99">
        <w:trPr>
          <w:trHeight w:val="312"/>
        </w:trPr>
        <w:tc>
          <w:tcPr>
            <w:tcW w:w="774" w:type="dxa"/>
            <w:tcBorders>
              <w:top w:val="single" w:sz="4" w:space="0" w:color="auto"/>
              <w:left w:val="single" w:sz="4" w:space="0" w:color="auto"/>
              <w:bottom w:val="single" w:sz="4" w:space="0" w:color="auto"/>
              <w:right w:val="single" w:sz="4" w:space="0" w:color="auto"/>
            </w:tcBorders>
          </w:tcPr>
          <w:p w:rsidR="00BF59E9" w:rsidRPr="00BF59E9" w:rsidRDefault="00BF59E9" w:rsidP="002E0EED">
            <w:pPr>
              <w:jc w:val="center"/>
              <w:outlineLvl w:val="0"/>
              <w:rPr>
                <w:rFonts w:ascii="Times New Roman" w:hAnsi="Times New Roman"/>
                <w:b/>
              </w:rPr>
            </w:pPr>
            <w:r w:rsidRPr="00BF59E9">
              <w:rPr>
                <w:rFonts w:ascii="Times New Roman" w:hAnsi="Times New Roman"/>
                <w:b/>
              </w:rPr>
              <w:t>4.</w:t>
            </w:r>
          </w:p>
        </w:tc>
        <w:tc>
          <w:tcPr>
            <w:tcW w:w="2388" w:type="dxa"/>
            <w:tcBorders>
              <w:top w:val="single" w:sz="4" w:space="0" w:color="auto"/>
              <w:left w:val="single" w:sz="4" w:space="0" w:color="auto"/>
              <w:bottom w:val="single" w:sz="4" w:space="0" w:color="auto"/>
              <w:right w:val="single" w:sz="4" w:space="0" w:color="auto"/>
            </w:tcBorders>
          </w:tcPr>
          <w:p w:rsidR="00BF59E9" w:rsidRPr="00BF59E9" w:rsidRDefault="00BF59E9" w:rsidP="002E0EED">
            <w:pPr>
              <w:pStyle w:val="BodyText"/>
              <w:rPr>
                <w:b/>
                <w:szCs w:val="24"/>
              </w:rPr>
            </w:pPr>
            <w:r w:rsidRPr="00BF59E9">
              <w:rPr>
                <w:b/>
                <w:szCs w:val="24"/>
              </w:rPr>
              <w:t>Sabiedrība ar ierobežotu atbildību “COPPA LTD”</w:t>
            </w:r>
          </w:p>
        </w:tc>
        <w:tc>
          <w:tcPr>
            <w:tcW w:w="1657" w:type="dxa"/>
            <w:tcBorders>
              <w:top w:val="single" w:sz="4" w:space="0" w:color="auto"/>
              <w:left w:val="single" w:sz="4" w:space="0" w:color="auto"/>
              <w:bottom w:val="single" w:sz="4" w:space="0" w:color="auto"/>
              <w:right w:val="single" w:sz="4" w:space="0" w:color="auto"/>
            </w:tcBorders>
          </w:tcPr>
          <w:p w:rsidR="00BF59E9" w:rsidRPr="00BF59E9" w:rsidRDefault="00BF59E9" w:rsidP="002E0EED">
            <w:pPr>
              <w:jc w:val="center"/>
              <w:outlineLvl w:val="0"/>
              <w:rPr>
                <w:rFonts w:ascii="Times New Roman" w:hAnsi="Times New Roman"/>
                <w:b/>
              </w:rPr>
            </w:pPr>
            <w:r w:rsidRPr="00BF59E9">
              <w:rPr>
                <w:rFonts w:ascii="Times New Roman" w:hAnsi="Times New Roman"/>
                <w:b/>
              </w:rPr>
              <w:t>19.09.2017. plkst.10:38</w:t>
            </w:r>
          </w:p>
        </w:tc>
        <w:tc>
          <w:tcPr>
            <w:tcW w:w="1702" w:type="dxa"/>
            <w:tcBorders>
              <w:top w:val="single" w:sz="4" w:space="0" w:color="auto"/>
              <w:left w:val="single" w:sz="4" w:space="0" w:color="auto"/>
              <w:bottom w:val="single" w:sz="4" w:space="0" w:color="auto"/>
              <w:right w:val="single" w:sz="4" w:space="0" w:color="auto"/>
            </w:tcBorders>
          </w:tcPr>
          <w:p w:rsidR="00BF59E9" w:rsidRPr="00BF59E9" w:rsidRDefault="00BF59E9" w:rsidP="002E0EED">
            <w:pPr>
              <w:jc w:val="center"/>
              <w:outlineLvl w:val="0"/>
              <w:rPr>
                <w:rFonts w:ascii="Times New Roman" w:hAnsi="Times New Roman"/>
                <w:b/>
              </w:rPr>
            </w:pPr>
            <w:r w:rsidRPr="00BF59E9">
              <w:rPr>
                <w:rFonts w:ascii="Times New Roman" w:hAnsi="Times New Roman"/>
                <w:b/>
              </w:rPr>
              <w:t>516,65</w:t>
            </w:r>
          </w:p>
        </w:tc>
        <w:tc>
          <w:tcPr>
            <w:tcW w:w="1730" w:type="dxa"/>
            <w:tcBorders>
              <w:top w:val="single" w:sz="4" w:space="0" w:color="auto"/>
              <w:left w:val="single" w:sz="4" w:space="0" w:color="auto"/>
              <w:bottom w:val="single" w:sz="4" w:space="0" w:color="auto"/>
              <w:right w:val="single" w:sz="4" w:space="0" w:color="auto"/>
            </w:tcBorders>
          </w:tcPr>
          <w:p w:rsidR="00BF59E9" w:rsidRPr="00BF59E9" w:rsidRDefault="00BF59E9" w:rsidP="002E0EED">
            <w:pPr>
              <w:jc w:val="center"/>
              <w:outlineLvl w:val="0"/>
              <w:rPr>
                <w:rFonts w:ascii="Times New Roman" w:hAnsi="Times New Roman"/>
                <w:b/>
              </w:rPr>
            </w:pPr>
            <w:r w:rsidRPr="00BF59E9">
              <w:rPr>
                <w:rFonts w:ascii="Times New Roman" w:hAnsi="Times New Roman"/>
                <w:b/>
              </w:rPr>
              <w:t>nav iesniegts</w:t>
            </w:r>
          </w:p>
        </w:tc>
        <w:tc>
          <w:tcPr>
            <w:tcW w:w="1701" w:type="dxa"/>
            <w:tcBorders>
              <w:top w:val="single" w:sz="4" w:space="0" w:color="auto"/>
              <w:left w:val="single" w:sz="4" w:space="0" w:color="auto"/>
              <w:bottom w:val="single" w:sz="4" w:space="0" w:color="auto"/>
              <w:right w:val="single" w:sz="4" w:space="0" w:color="auto"/>
            </w:tcBorders>
          </w:tcPr>
          <w:p w:rsidR="00BF59E9" w:rsidRPr="00BF59E9" w:rsidRDefault="00BF59E9" w:rsidP="002E0EED">
            <w:pPr>
              <w:jc w:val="center"/>
              <w:outlineLvl w:val="0"/>
              <w:rPr>
                <w:rFonts w:ascii="Times New Roman" w:hAnsi="Times New Roman"/>
                <w:b/>
              </w:rPr>
            </w:pPr>
            <w:r w:rsidRPr="00BF59E9">
              <w:rPr>
                <w:rFonts w:ascii="Times New Roman" w:hAnsi="Times New Roman"/>
                <w:b/>
              </w:rPr>
              <w:t>193,25</w:t>
            </w:r>
          </w:p>
        </w:tc>
      </w:tr>
      <w:tr w:rsidR="00BF59E9" w:rsidRPr="00BF59E9" w:rsidTr="00AD6D99">
        <w:trPr>
          <w:trHeight w:val="312"/>
        </w:trPr>
        <w:tc>
          <w:tcPr>
            <w:tcW w:w="774" w:type="dxa"/>
            <w:tcBorders>
              <w:top w:val="single" w:sz="4" w:space="0" w:color="auto"/>
              <w:left w:val="single" w:sz="4" w:space="0" w:color="auto"/>
              <w:bottom w:val="single" w:sz="4" w:space="0" w:color="auto"/>
              <w:right w:val="single" w:sz="4" w:space="0" w:color="auto"/>
            </w:tcBorders>
          </w:tcPr>
          <w:p w:rsidR="00BF59E9" w:rsidRPr="00BF59E9" w:rsidRDefault="00BF59E9" w:rsidP="002E0EED">
            <w:pPr>
              <w:jc w:val="center"/>
              <w:outlineLvl w:val="0"/>
              <w:rPr>
                <w:rFonts w:ascii="Times New Roman" w:hAnsi="Times New Roman"/>
                <w:b/>
              </w:rPr>
            </w:pPr>
            <w:r w:rsidRPr="00BF59E9">
              <w:rPr>
                <w:rFonts w:ascii="Times New Roman" w:hAnsi="Times New Roman"/>
                <w:b/>
              </w:rPr>
              <w:t>5.</w:t>
            </w:r>
          </w:p>
        </w:tc>
        <w:tc>
          <w:tcPr>
            <w:tcW w:w="2388" w:type="dxa"/>
            <w:tcBorders>
              <w:top w:val="single" w:sz="4" w:space="0" w:color="auto"/>
              <w:left w:val="single" w:sz="4" w:space="0" w:color="auto"/>
              <w:bottom w:val="single" w:sz="4" w:space="0" w:color="auto"/>
              <w:right w:val="single" w:sz="4" w:space="0" w:color="auto"/>
            </w:tcBorders>
          </w:tcPr>
          <w:p w:rsidR="00BF59E9" w:rsidRPr="00BF59E9" w:rsidRDefault="00BF59E9" w:rsidP="002E0EED">
            <w:pPr>
              <w:pStyle w:val="BodyText"/>
              <w:rPr>
                <w:b/>
                <w:szCs w:val="24"/>
              </w:rPr>
            </w:pPr>
            <w:r w:rsidRPr="00BF59E9">
              <w:rPr>
                <w:b/>
                <w:szCs w:val="24"/>
              </w:rPr>
              <w:t>Sabiedrība ar ierobežotu atbildību “BDF”</w:t>
            </w:r>
          </w:p>
        </w:tc>
        <w:tc>
          <w:tcPr>
            <w:tcW w:w="1657" w:type="dxa"/>
            <w:tcBorders>
              <w:top w:val="single" w:sz="4" w:space="0" w:color="auto"/>
              <w:left w:val="single" w:sz="4" w:space="0" w:color="auto"/>
              <w:bottom w:val="single" w:sz="4" w:space="0" w:color="auto"/>
              <w:right w:val="single" w:sz="4" w:space="0" w:color="auto"/>
            </w:tcBorders>
          </w:tcPr>
          <w:p w:rsidR="00BF59E9" w:rsidRPr="00BF59E9" w:rsidRDefault="00BF59E9" w:rsidP="002E0EED">
            <w:pPr>
              <w:jc w:val="center"/>
              <w:outlineLvl w:val="0"/>
              <w:rPr>
                <w:rFonts w:ascii="Times New Roman" w:hAnsi="Times New Roman"/>
                <w:b/>
              </w:rPr>
            </w:pPr>
            <w:r w:rsidRPr="00BF59E9">
              <w:rPr>
                <w:rFonts w:ascii="Times New Roman" w:hAnsi="Times New Roman"/>
                <w:b/>
              </w:rPr>
              <w:t>19.09.2017. plkst.10:40</w:t>
            </w:r>
          </w:p>
        </w:tc>
        <w:tc>
          <w:tcPr>
            <w:tcW w:w="1702" w:type="dxa"/>
            <w:tcBorders>
              <w:top w:val="single" w:sz="4" w:space="0" w:color="auto"/>
              <w:left w:val="single" w:sz="4" w:space="0" w:color="auto"/>
              <w:bottom w:val="single" w:sz="4" w:space="0" w:color="auto"/>
              <w:right w:val="single" w:sz="4" w:space="0" w:color="auto"/>
            </w:tcBorders>
          </w:tcPr>
          <w:p w:rsidR="00BF59E9" w:rsidRPr="00BF59E9" w:rsidRDefault="00BF59E9" w:rsidP="002E0EED">
            <w:pPr>
              <w:jc w:val="center"/>
              <w:outlineLvl w:val="0"/>
              <w:rPr>
                <w:rFonts w:ascii="Times New Roman" w:hAnsi="Times New Roman"/>
                <w:b/>
              </w:rPr>
            </w:pPr>
            <w:r w:rsidRPr="00BF59E9">
              <w:rPr>
                <w:rFonts w:ascii="Times New Roman" w:hAnsi="Times New Roman"/>
                <w:b/>
              </w:rPr>
              <w:t>638,00</w:t>
            </w:r>
          </w:p>
        </w:tc>
        <w:tc>
          <w:tcPr>
            <w:tcW w:w="1730" w:type="dxa"/>
            <w:tcBorders>
              <w:top w:val="single" w:sz="4" w:space="0" w:color="auto"/>
              <w:left w:val="single" w:sz="4" w:space="0" w:color="auto"/>
              <w:bottom w:val="single" w:sz="4" w:space="0" w:color="auto"/>
              <w:right w:val="single" w:sz="4" w:space="0" w:color="auto"/>
            </w:tcBorders>
          </w:tcPr>
          <w:p w:rsidR="00BF59E9" w:rsidRPr="00BF59E9" w:rsidRDefault="00BF59E9" w:rsidP="002E0EED">
            <w:pPr>
              <w:jc w:val="center"/>
              <w:outlineLvl w:val="0"/>
              <w:rPr>
                <w:rFonts w:ascii="Times New Roman" w:hAnsi="Times New Roman"/>
                <w:b/>
              </w:rPr>
            </w:pPr>
            <w:r w:rsidRPr="00BF59E9">
              <w:rPr>
                <w:rFonts w:ascii="Times New Roman" w:hAnsi="Times New Roman"/>
                <w:b/>
              </w:rPr>
              <w:t>nav iesniegts</w:t>
            </w:r>
          </w:p>
        </w:tc>
        <w:tc>
          <w:tcPr>
            <w:tcW w:w="1701" w:type="dxa"/>
            <w:tcBorders>
              <w:top w:val="single" w:sz="4" w:space="0" w:color="auto"/>
              <w:left w:val="single" w:sz="4" w:space="0" w:color="auto"/>
              <w:bottom w:val="single" w:sz="4" w:space="0" w:color="auto"/>
              <w:right w:val="single" w:sz="4" w:space="0" w:color="auto"/>
            </w:tcBorders>
          </w:tcPr>
          <w:p w:rsidR="00BF59E9" w:rsidRPr="00BF59E9" w:rsidRDefault="00BF59E9" w:rsidP="002E0EED">
            <w:pPr>
              <w:jc w:val="center"/>
              <w:outlineLvl w:val="0"/>
              <w:rPr>
                <w:rFonts w:ascii="Times New Roman" w:hAnsi="Times New Roman"/>
                <w:b/>
              </w:rPr>
            </w:pPr>
            <w:r w:rsidRPr="00BF59E9">
              <w:rPr>
                <w:rFonts w:ascii="Times New Roman" w:hAnsi="Times New Roman"/>
                <w:b/>
              </w:rPr>
              <w:t>237,50</w:t>
            </w:r>
          </w:p>
        </w:tc>
      </w:tr>
    </w:tbl>
    <w:p w:rsidR="00501D73" w:rsidRPr="005F535B" w:rsidRDefault="003C290D" w:rsidP="00FD45D1">
      <w:pPr>
        <w:spacing w:line="276" w:lineRule="auto"/>
        <w:jc w:val="both"/>
        <w:outlineLvl w:val="0"/>
        <w:rPr>
          <w:rFonts w:ascii="Times New Roman" w:hAnsi="Times New Roman"/>
          <w:bCs/>
          <w:lang w:eastAsia="lv-LV"/>
        </w:rPr>
      </w:pPr>
      <w:r w:rsidRPr="008D5252">
        <w:rPr>
          <w:rFonts w:ascii="Times New Roman" w:hAnsi="Times New Roman"/>
          <w:b/>
          <w:bCs/>
          <w:lang w:eastAsia="lv-LV"/>
        </w:rPr>
        <w:t>8.</w:t>
      </w:r>
      <w:r w:rsidR="00CD7045">
        <w:rPr>
          <w:rFonts w:ascii="Times New Roman" w:hAnsi="Times New Roman"/>
          <w:b/>
          <w:bCs/>
          <w:lang w:eastAsia="lv-LV"/>
        </w:rPr>
        <w:t xml:space="preserve"> </w:t>
      </w:r>
      <w:r w:rsidR="00E81DAD" w:rsidRPr="006D7D18">
        <w:rPr>
          <w:rFonts w:ascii="Times New Roman" w:hAnsi="Times New Roman"/>
          <w:bCs/>
          <w:lang w:eastAsia="lv-LV"/>
        </w:rPr>
        <w:t xml:space="preserve">Pretendentu </w:t>
      </w:r>
      <w:r w:rsidR="00E5015D" w:rsidRPr="006D7D18">
        <w:rPr>
          <w:rFonts w:ascii="Times New Roman" w:hAnsi="Times New Roman"/>
          <w:bCs/>
          <w:lang w:eastAsia="lv-LV"/>
        </w:rPr>
        <w:t>p</w:t>
      </w:r>
      <w:r w:rsidR="002466F7" w:rsidRPr="006D7D18">
        <w:rPr>
          <w:rFonts w:ascii="Times New Roman" w:hAnsi="Times New Roman"/>
          <w:bCs/>
          <w:lang w:eastAsia="lv-LV"/>
        </w:rPr>
        <w:t xml:space="preserve">iedāvājumu atbilstība </w:t>
      </w:r>
      <w:r w:rsidR="004E4D7C" w:rsidRPr="006D7D18">
        <w:rPr>
          <w:rFonts w:ascii="Times New Roman" w:hAnsi="Times New Roman"/>
          <w:bCs/>
          <w:lang w:eastAsia="lv-LV"/>
        </w:rPr>
        <w:t xml:space="preserve">visām </w:t>
      </w:r>
      <w:r w:rsidR="00E5015D" w:rsidRPr="006D7D18">
        <w:rPr>
          <w:rFonts w:ascii="Times New Roman" w:hAnsi="Times New Roman"/>
          <w:bCs/>
          <w:lang w:eastAsia="lv-LV"/>
        </w:rPr>
        <w:t>Iepirkuma n</w:t>
      </w:r>
      <w:r w:rsidR="003326E9" w:rsidRPr="006D7D18">
        <w:rPr>
          <w:rFonts w:ascii="Times New Roman" w:hAnsi="Times New Roman"/>
          <w:bCs/>
          <w:lang w:eastAsia="lv-LV"/>
        </w:rPr>
        <w:t>olikumā noteiktajām prasībām</w:t>
      </w:r>
      <w:r w:rsidR="00640872">
        <w:rPr>
          <w:rFonts w:ascii="Times New Roman" w:hAnsi="Times New Roman"/>
          <w:bCs/>
          <w:lang w:eastAsia="lv-LV"/>
        </w:rPr>
        <w:t xml:space="preserve"> </w:t>
      </w:r>
      <w:r w:rsidR="002466F7" w:rsidRPr="006D7D18">
        <w:rPr>
          <w:rFonts w:ascii="Times New Roman" w:hAnsi="Times New Roman"/>
          <w:bCs/>
          <w:lang w:eastAsia="lv-LV"/>
        </w:rPr>
        <w:t>un kritērijiem</w:t>
      </w:r>
      <w:r w:rsidR="004853B3">
        <w:rPr>
          <w:rFonts w:ascii="Times New Roman" w:hAnsi="Times New Roman"/>
          <w:bCs/>
          <w:lang w:eastAsia="lv-LV"/>
        </w:rPr>
        <w:t xml:space="preserve"> (piedāvājumu noformējuma prasību atbilstība, tehnisko un finanšu piedāvājumu atbilstība</w:t>
      </w:r>
      <w:r w:rsidR="008070D3">
        <w:rPr>
          <w:rFonts w:ascii="Times New Roman" w:hAnsi="Times New Roman"/>
          <w:bCs/>
          <w:lang w:eastAsia="lv-LV"/>
        </w:rPr>
        <w:t xml:space="preserve">, </w:t>
      </w:r>
      <w:r w:rsidR="004853B3">
        <w:rPr>
          <w:rFonts w:ascii="Times New Roman" w:hAnsi="Times New Roman"/>
          <w:bCs/>
          <w:lang w:eastAsia="lv-LV"/>
        </w:rPr>
        <w:t xml:space="preserve">kvalifikācijas atbilstība </w:t>
      </w:r>
      <w:r w:rsidR="004853B3" w:rsidRPr="005F535B">
        <w:rPr>
          <w:rFonts w:ascii="Times New Roman" w:hAnsi="Times New Roman"/>
        </w:rPr>
        <w:t xml:space="preserve">(skatīt </w:t>
      </w:r>
      <w:r w:rsidR="00BF59E9">
        <w:rPr>
          <w:rFonts w:ascii="Times New Roman" w:hAnsi="Times New Roman"/>
        </w:rPr>
        <w:t>3</w:t>
      </w:r>
      <w:r w:rsidR="004853B3" w:rsidRPr="005F535B">
        <w:rPr>
          <w:rFonts w:ascii="Times New Roman" w:hAnsi="Times New Roman"/>
        </w:rPr>
        <w:t>.tabulu)</w:t>
      </w:r>
      <w:r w:rsidR="003326E9" w:rsidRPr="005F535B">
        <w:rPr>
          <w:rFonts w:ascii="Times New Roman" w:hAnsi="Times New Roman"/>
          <w:bCs/>
          <w:lang w:eastAsia="lv-LV"/>
        </w:rPr>
        <w:t>:</w:t>
      </w:r>
    </w:p>
    <w:p w:rsidR="004853B3" w:rsidRPr="004853B3" w:rsidRDefault="00BF59E9" w:rsidP="004853B3">
      <w:pPr>
        <w:jc w:val="right"/>
        <w:outlineLvl w:val="0"/>
        <w:rPr>
          <w:rFonts w:ascii="Times New Roman" w:hAnsi="Times New Roman"/>
          <w:b/>
          <w:bCs/>
          <w:u w:val="single"/>
          <w:lang w:eastAsia="lv-LV"/>
        </w:rPr>
      </w:pPr>
      <w:r>
        <w:rPr>
          <w:rFonts w:ascii="Times New Roman" w:hAnsi="Times New Roman"/>
          <w:b/>
          <w:bCs/>
          <w:u w:val="single"/>
          <w:lang w:eastAsia="lv-LV"/>
        </w:rPr>
        <w:t>3</w:t>
      </w:r>
      <w:r w:rsidR="004853B3" w:rsidRPr="004853B3">
        <w:rPr>
          <w:rFonts w:ascii="Times New Roman" w:hAnsi="Times New Roman"/>
          <w:b/>
          <w:bCs/>
          <w:u w:val="single"/>
          <w:lang w:eastAsia="lv-LV"/>
        </w:rPr>
        <w:t>.tabula</w:t>
      </w:r>
    </w:p>
    <w:tbl>
      <w:tblPr>
        <w:tblW w:w="93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
        <w:gridCol w:w="2810"/>
        <w:gridCol w:w="1948"/>
        <w:gridCol w:w="1948"/>
        <w:gridCol w:w="1772"/>
      </w:tblGrid>
      <w:tr w:rsidR="00BF59E9" w:rsidRPr="00B37884" w:rsidTr="00BF59E9">
        <w:trPr>
          <w:trHeight w:val="312"/>
        </w:trPr>
        <w:tc>
          <w:tcPr>
            <w:tcW w:w="911" w:type="dxa"/>
            <w:tcBorders>
              <w:top w:val="single" w:sz="4" w:space="0" w:color="auto"/>
              <w:left w:val="single" w:sz="4" w:space="0" w:color="auto"/>
              <w:bottom w:val="single" w:sz="4" w:space="0" w:color="auto"/>
              <w:right w:val="single" w:sz="4" w:space="0" w:color="auto"/>
            </w:tcBorders>
          </w:tcPr>
          <w:p w:rsidR="00BF59E9" w:rsidRPr="00B37884" w:rsidRDefault="00BF59E9" w:rsidP="00484BCF">
            <w:pPr>
              <w:jc w:val="center"/>
              <w:outlineLvl w:val="0"/>
              <w:rPr>
                <w:rFonts w:ascii="Times New Roman" w:hAnsi="Times New Roman"/>
                <w:b/>
              </w:rPr>
            </w:pPr>
            <w:proofErr w:type="spellStart"/>
            <w:r w:rsidRPr="00B37884">
              <w:rPr>
                <w:rFonts w:ascii="Times New Roman" w:hAnsi="Times New Roman"/>
                <w:b/>
                <w:sz w:val="22"/>
                <w:szCs w:val="22"/>
              </w:rPr>
              <w:t>Nr.p.k</w:t>
            </w:r>
            <w:proofErr w:type="spellEnd"/>
            <w:r w:rsidRPr="00B37884">
              <w:rPr>
                <w:rFonts w:ascii="Times New Roman" w:hAnsi="Times New Roman"/>
                <w:b/>
                <w:sz w:val="22"/>
                <w:szCs w:val="22"/>
              </w:rPr>
              <w:t>.</w:t>
            </w:r>
          </w:p>
        </w:tc>
        <w:tc>
          <w:tcPr>
            <w:tcW w:w="2810" w:type="dxa"/>
            <w:tcBorders>
              <w:top w:val="single" w:sz="4" w:space="0" w:color="auto"/>
              <w:left w:val="single" w:sz="4" w:space="0" w:color="auto"/>
              <w:bottom w:val="single" w:sz="4" w:space="0" w:color="auto"/>
              <w:right w:val="single" w:sz="4" w:space="0" w:color="auto"/>
            </w:tcBorders>
          </w:tcPr>
          <w:p w:rsidR="00BF59E9" w:rsidRPr="00B37884" w:rsidRDefault="00BF59E9" w:rsidP="00484BCF">
            <w:pPr>
              <w:pStyle w:val="BodyText"/>
              <w:jc w:val="center"/>
              <w:rPr>
                <w:b/>
                <w:szCs w:val="22"/>
              </w:rPr>
            </w:pPr>
            <w:r w:rsidRPr="00B37884">
              <w:rPr>
                <w:b/>
                <w:sz w:val="22"/>
                <w:szCs w:val="22"/>
              </w:rPr>
              <w:t xml:space="preserve">Pretendenti </w:t>
            </w:r>
          </w:p>
          <w:p w:rsidR="00BF59E9" w:rsidRPr="00B37884" w:rsidRDefault="00BF59E9" w:rsidP="00484BCF">
            <w:pPr>
              <w:pStyle w:val="BodyText"/>
              <w:jc w:val="center"/>
              <w:rPr>
                <w:b/>
                <w:szCs w:val="22"/>
              </w:rPr>
            </w:pPr>
            <w:r w:rsidRPr="00B37884">
              <w:rPr>
                <w:b/>
                <w:sz w:val="22"/>
                <w:szCs w:val="22"/>
              </w:rPr>
              <w:t>(Piedāvājumu iesniegšanas secībā)</w:t>
            </w:r>
          </w:p>
          <w:p w:rsidR="00BF59E9" w:rsidRPr="00B37884" w:rsidRDefault="00BF59E9" w:rsidP="00484BCF">
            <w:pPr>
              <w:pStyle w:val="BodyText"/>
              <w:jc w:val="center"/>
              <w:rPr>
                <w:b/>
                <w:szCs w:val="22"/>
              </w:rPr>
            </w:pPr>
          </w:p>
        </w:tc>
        <w:tc>
          <w:tcPr>
            <w:tcW w:w="1948" w:type="dxa"/>
            <w:tcBorders>
              <w:top w:val="single" w:sz="4" w:space="0" w:color="auto"/>
              <w:left w:val="single" w:sz="4" w:space="0" w:color="auto"/>
              <w:bottom w:val="single" w:sz="4" w:space="0" w:color="auto"/>
              <w:right w:val="single" w:sz="4" w:space="0" w:color="auto"/>
            </w:tcBorders>
          </w:tcPr>
          <w:p w:rsidR="00BF59E9" w:rsidRPr="00B37884" w:rsidRDefault="00BF59E9" w:rsidP="00484BCF">
            <w:pPr>
              <w:jc w:val="center"/>
              <w:outlineLvl w:val="0"/>
              <w:rPr>
                <w:rFonts w:ascii="Times New Roman" w:hAnsi="Times New Roman"/>
              </w:rPr>
            </w:pPr>
            <w:r>
              <w:rPr>
                <w:rFonts w:ascii="Times New Roman" w:hAnsi="Times New Roman"/>
                <w:b/>
                <w:sz w:val="22"/>
                <w:szCs w:val="22"/>
              </w:rPr>
              <w:t>Iepirkuma priekšmeta</w:t>
            </w:r>
          </w:p>
          <w:p w:rsidR="00BF59E9" w:rsidRDefault="00BF59E9" w:rsidP="00484BCF">
            <w:pPr>
              <w:jc w:val="center"/>
              <w:outlineLvl w:val="0"/>
              <w:rPr>
                <w:rFonts w:ascii="Times New Roman" w:hAnsi="Times New Roman"/>
                <w:b/>
              </w:rPr>
            </w:pPr>
            <w:r w:rsidRPr="00B37884">
              <w:rPr>
                <w:rFonts w:ascii="Times New Roman" w:hAnsi="Times New Roman"/>
                <w:b/>
                <w:sz w:val="22"/>
                <w:szCs w:val="22"/>
              </w:rPr>
              <w:t>1.daļa</w:t>
            </w:r>
          </w:p>
          <w:p w:rsidR="00BF59E9" w:rsidRDefault="00BF59E9" w:rsidP="00484BCF">
            <w:pPr>
              <w:jc w:val="center"/>
              <w:outlineLvl w:val="0"/>
              <w:rPr>
                <w:rFonts w:ascii="Times New Roman" w:hAnsi="Times New Roman"/>
                <w:b/>
              </w:rPr>
            </w:pPr>
          </w:p>
          <w:p w:rsidR="00BF59E9" w:rsidRPr="005475A6" w:rsidRDefault="00BF59E9" w:rsidP="00484BCF">
            <w:pPr>
              <w:jc w:val="center"/>
              <w:outlineLvl w:val="0"/>
              <w:rPr>
                <w:rFonts w:ascii="Times New Roman" w:hAnsi="Times New Roman"/>
                <w:b/>
              </w:rPr>
            </w:pPr>
            <w:r w:rsidRPr="005475A6">
              <w:rPr>
                <w:rFonts w:ascii="Times New Roman" w:hAnsi="Times New Roman"/>
                <w:b/>
                <w:sz w:val="22"/>
                <w:szCs w:val="22"/>
              </w:rPr>
              <w:t>atbilst vai neatbilst</w:t>
            </w:r>
          </w:p>
          <w:p w:rsidR="00BF59E9" w:rsidRPr="00B37884" w:rsidRDefault="00BF59E9" w:rsidP="00484BCF">
            <w:pPr>
              <w:jc w:val="center"/>
              <w:outlineLvl w:val="0"/>
              <w:rPr>
                <w:rFonts w:ascii="Times New Roman" w:hAnsi="Times New Roman"/>
                <w:b/>
              </w:rPr>
            </w:pPr>
          </w:p>
        </w:tc>
        <w:tc>
          <w:tcPr>
            <w:tcW w:w="1948" w:type="dxa"/>
            <w:tcBorders>
              <w:top w:val="single" w:sz="4" w:space="0" w:color="auto"/>
              <w:left w:val="single" w:sz="4" w:space="0" w:color="auto"/>
              <w:bottom w:val="single" w:sz="4" w:space="0" w:color="auto"/>
              <w:right w:val="single" w:sz="4" w:space="0" w:color="auto"/>
            </w:tcBorders>
          </w:tcPr>
          <w:p w:rsidR="00BF59E9" w:rsidRPr="00B37884" w:rsidRDefault="00BF59E9" w:rsidP="00484BCF">
            <w:pPr>
              <w:jc w:val="center"/>
              <w:outlineLvl w:val="0"/>
              <w:rPr>
                <w:rFonts w:ascii="Times New Roman" w:hAnsi="Times New Roman"/>
              </w:rPr>
            </w:pPr>
            <w:r>
              <w:rPr>
                <w:rFonts w:ascii="Times New Roman" w:hAnsi="Times New Roman"/>
                <w:b/>
                <w:sz w:val="22"/>
                <w:szCs w:val="22"/>
              </w:rPr>
              <w:t>Iepirkuma priekšmeta</w:t>
            </w:r>
          </w:p>
          <w:p w:rsidR="00BF59E9" w:rsidRDefault="00BF59E9" w:rsidP="00484BCF">
            <w:pPr>
              <w:jc w:val="center"/>
              <w:outlineLvl w:val="0"/>
              <w:rPr>
                <w:rFonts w:ascii="Times New Roman" w:hAnsi="Times New Roman"/>
                <w:b/>
              </w:rPr>
            </w:pPr>
            <w:r w:rsidRPr="00B37884">
              <w:rPr>
                <w:rFonts w:ascii="Times New Roman" w:hAnsi="Times New Roman"/>
                <w:b/>
                <w:sz w:val="22"/>
                <w:szCs w:val="22"/>
              </w:rPr>
              <w:t>2.daļa</w:t>
            </w:r>
          </w:p>
          <w:p w:rsidR="00BF59E9" w:rsidRDefault="00BF59E9" w:rsidP="00484BCF">
            <w:pPr>
              <w:jc w:val="center"/>
              <w:outlineLvl w:val="0"/>
              <w:rPr>
                <w:rFonts w:ascii="Times New Roman" w:hAnsi="Times New Roman"/>
                <w:b/>
              </w:rPr>
            </w:pPr>
          </w:p>
          <w:p w:rsidR="00BF59E9" w:rsidRPr="005475A6" w:rsidRDefault="00BF59E9" w:rsidP="00484BCF">
            <w:pPr>
              <w:jc w:val="center"/>
              <w:outlineLvl w:val="0"/>
              <w:rPr>
                <w:rFonts w:ascii="Times New Roman" w:hAnsi="Times New Roman"/>
                <w:b/>
              </w:rPr>
            </w:pPr>
            <w:r w:rsidRPr="005475A6">
              <w:rPr>
                <w:rFonts w:ascii="Times New Roman" w:hAnsi="Times New Roman"/>
                <w:b/>
                <w:sz w:val="22"/>
                <w:szCs w:val="22"/>
              </w:rPr>
              <w:t>atbilst vai neatbilst</w:t>
            </w:r>
          </w:p>
          <w:p w:rsidR="00BF59E9" w:rsidRPr="00B37884" w:rsidRDefault="00BF59E9" w:rsidP="00484BCF">
            <w:pPr>
              <w:jc w:val="center"/>
              <w:outlineLvl w:val="0"/>
              <w:rPr>
                <w:rFonts w:ascii="Times New Roman" w:hAnsi="Times New Roman"/>
                <w:b/>
              </w:rPr>
            </w:pPr>
          </w:p>
        </w:tc>
        <w:tc>
          <w:tcPr>
            <w:tcW w:w="1772" w:type="dxa"/>
            <w:tcBorders>
              <w:top w:val="single" w:sz="4" w:space="0" w:color="auto"/>
              <w:left w:val="single" w:sz="4" w:space="0" w:color="auto"/>
              <w:bottom w:val="single" w:sz="4" w:space="0" w:color="auto"/>
              <w:right w:val="single" w:sz="4" w:space="0" w:color="auto"/>
            </w:tcBorders>
          </w:tcPr>
          <w:p w:rsidR="00BF59E9" w:rsidRPr="00B37884" w:rsidRDefault="00BF59E9" w:rsidP="00484BCF">
            <w:pPr>
              <w:jc w:val="center"/>
              <w:outlineLvl w:val="0"/>
              <w:rPr>
                <w:rFonts w:ascii="Times New Roman" w:hAnsi="Times New Roman"/>
              </w:rPr>
            </w:pPr>
            <w:r>
              <w:rPr>
                <w:rFonts w:ascii="Times New Roman" w:hAnsi="Times New Roman"/>
                <w:b/>
                <w:sz w:val="22"/>
                <w:szCs w:val="22"/>
              </w:rPr>
              <w:t>Iepirkuma priekšmeta</w:t>
            </w:r>
          </w:p>
          <w:p w:rsidR="00BF59E9" w:rsidRDefault="00BF59E9" w:rsidP="00484BCF">
            <w:pPr>
              <w:jc w:val="center"/>
              <w:outlineLvl w:val="0"/>
              <w:rPr>
                <w:rFonts w:ascii="Times New Roman" w:hAnsi="Times New Roman"/>
                <w:b/>
              </w:rPr>
            </w:pPr>
            <w:r w:rsidRPr="00B37884">
              <w:rPr>
                <w:rFonts w:ascii="Times New Roman" w:hAnsi="Times New Roman"/>
                <w:b/>
                <w:sz w:val="22"/>
                <w:szCs w:val="22"/>
              </w:rPr>
              <w:t>3.daļa</w:t>
            </w:r>
          </w:p>
          <w:p w:rsidR="00BF59E9" w:rsidRDefault="00BF59E9" w:rsidP="00484BCF">
            <w:pPr>
              <w:jc w:val="center"/>
              <w:outlineLvl w:val="0"/>
              <w:rPr>
                <w:rFonts w:ascii="Times New Roman" w:hAnsi="Times New Roman"/>
                <w:b/>
              </w:rPr>
            </w:pPr>
          </w:p>
          <w:p w:rsidR="00BF59E9" w:rsidRPr="005475A6" w:rsidRDefault="00BF59E9" w:rsidP="00484BCF">
            <w:pPr>
              <w:jc w:val="center"/>
              <w:outlineLvl w:val="0"/>
              <w:rPr>
                <w:rFonts w:ascii="Times New Roman" w:hAnsi="Times New Roman"/>
                <w:b/>
              </w:rPr>
            </w:pPr>
            <w:r w:rsidRPr="005475A6">
              <w:rPr>
                <w:rFonts w:ascii="Times New Roman" w:hAnsi="Times New Roman"/>
                <w:b/>
                <w:sz w:val="22"/>
                <w:szCs w:val="22"/>
              </w:rPr>
              <w:t>atbilst vai neatbilst</w:t>
            </w:r>
          </w:p>
          <w:p w:rsidR="00BF59E9" w:rsidRPr="00B37884" w:rsidRDefault="00BF59E9" w:rsidP="00484BCF">
            <w:pPr>
              <w:jc w:val="center"/>
              <w:outlineLvl w:val="0"/>
              <w:rPr>
                <w:rFonts w:ascii="Times New Roman" w:hAnsi="Times New Roman"/>
                <w:b/>
              </w:rPr>
            </w:pPr>
          </w:p>
        </w:tc>
      </w:tr>
      <w:tr w:rsidR="004C33E3" w:rsidRPr="00B37884" w:rsidTr="00BF59E9">
        <w:trPr>
          <w:trHeight w:val="312"/>
        </w:trPr>
        <w:tc>
          <w:tcPr>
            <w:tcW w:w="911" w:type="dxa"/>
            <w:tcBorders>
              <w:top w:val="single" w:sz="4" w:space="0" w:color="auto"/>
              <w:left w:val="single" w:sz="4" w:space="0" w:color="auto"/>
              <w:bottom w:val="single" w:sz="4" w:space="0" w:color="auto"/>
              <w:right w:val="single" w:sz="4" w:space="0" w:color="auto"/>
            </w:tcBorders>
          </w:tcPr>
          <w:p w:rsidR="004C33E3" w:rsidRPr="00B37884" w:rsidRDefault="004C33E3" w:rsidP="004C33E3">
            <w:pPr>
              <w:jc w:val="center"/>
              <w:outlineLvl w:val="0"/>
              <w:rPr>
                <w:rFonts w:ascii="Times New Roman" w:hAnsi="Times New Roman"/>
                <w:b/>
              </w:rPr>
            </w:pPr>
            <w:r w:rsidRPr="00B37884">
              <w:rPr>
                <w:rFonts w:ascii="Times New Roman" w:hAnsi="Times New Roman"/>
                <w:b/>
                <w:sz w:val="22"/>
                <w:szCs w:val="22"/>
              </w:rPr>
              <w:t>1.</w:t>
            </w:r>
          </w:p>
        </w:tc>
        <w:tc>
          <w:tcPr>
            <w:tcW w:w="2810" w:type="dxa"/>
            <w:tcBorders>
              <w:top w:val="single" w:sz="4" w:space="0" w:color="auto"/>
              <w:left w:val="single" w:sz="4" w:space="0" w:color="auto"/>
              <w:bottom w:val="single" w:sz="4" w:space="0" w:color="auto"/>
              <w:right w:val="single" w:sz="4" w:space="0" w:color="auto"/>
            </w:tcBorders>
          </w:tcPr>
          <w:p w:rsidR="004C33E3" w:rsidRPr="00BF59E9" w:rsidRDefault="004C33E3" w:rsidP="004C33E3">
            <w:pPr>
              <w:pStyle w:val="BodyText"/>
              <w:rPr>
                <w:b/>
                <w:szCs w:val="24"/>
              </w:rPr>
            </w:pPr>
            <w:r w:rsidRPr="00BF59E9">
              <w:rPr>
                <w:b/>
                <w:szCs w:val="24"/>
              </w:rPr>
              <w:t>Sabiedrība ar ierobežotu atbildību “Lazurīts S”</w:t>
            </w:r>
          </w:p>
        </w:tc>
        <w:tc>
          <w:tcPr>
            <w:tcW w:w="1948" w:type="dxa"/>
            <w:tcBorders>
              <w:top w:val="single" w:sz="4" w:space="0" w:color="auto"/>
              <w:left w:val="single" w:sz="4" w:space="0" w:color="auto"/>
              <w:bottom w:val="single" w:sz="4" w:space="0" w:color="auto"/>
              <w:right w:val="single" w:sz="4" w:space="0" w:color="auto"/>
            </w:tcBorders>
          </w:tcPr>
          <w:p w:rsidR="004C33E3" w:rsidRPr="001A487D" w:rsidRDefault="004C33E3" w:rsidP="004C33E3">
            <w:pPr>
              <w:jc w:val="center"/>
              <w:outlineLvl w:val="0"/>
              <w:rPr>
                <w:rFonts w:ascii="Times New Roman" w:hAnsi="Times New Roman"/>
                <w:b/>
              </w:rPr>
            </w:pPr>
            <w:r w:rsidRPr="001A487D">
              <w:rPr>
                <w:rFonts w:ascii="Times New Roman" w:hAnsi="Times New Roman"/>
                <w:b/>
              </w:rPr>
              <w:t>nav iesniegts</w:t>
            </w:r>
          </w:p>
        </w:tc>
        <w:tc>
          <w:tcPr>
            <w:tcW w:w="1948" w:type="dxa"/>
            <w:tcBorders>
              <w:top w:val="single" w:sz="4" w:space="0" w:color="auto"/>
              <w:left w:val="single" w:sz="4" w:space="0" w:color="auto"/>
              <w:bottom w:val="single" w:sz="4" w:space="0" w:color="auto"/>
              <w:right w:val="single" w:sz="4" w:space="0" w:color="auto"/>
            </w:tcBorders>
          </w:tcPr>
          <w:p w:rsidR="004C33E3" w:rsidRPr="001A487D" w:rsidRDefault="004C33E3" w:rsidP="004C33E3">
            <w:pPr>
              <w:jc w:val="center"/>
              <w:outlineLvl w:val="0"/>
              <w:rPr>
                <w:rFonts w:ascii="Times New Roman" w:hAnsi="Times New Roman"/>
                <w:b/>
              </w:rPr>
            </w:pPr>
            <w:r w:rsidRPr="001A487D">
              <w:rPr>
                <w:rFonts w:ascii="Times New Roman" w:hAnsi="Times New Roman"/>
                <w:b/>
              </w:rPr>
              <w:t>atbilst</w:t>
            </w:r>
          </w:p>
        </w:tc>
        <w:tc>
          <w:tcPr>
            <w:tcW w:w="1772" w:type="dxa"/>
            <w:tcBorders>
              <w:top w:val="single" w:sz="4" w:space="0" w:color="auto"/>
              <w:left w:val="single" w:sz="4" w:space="0" w:color="auto"/>
              <w:bottom w:val="single" w:sz="4" w:space="0" w:color="auto"/>
              <w:right w:val="single" w:sz="4" w:space="0" w:color="auto"/>
            </w:tcBorders>
          </w:tcPr>
          <w:p w:rsidR="004C33E3" w:rsidRPr="001A487D" w:rsidRDefault="004C33E3" w:rsidP="004C33E3">
            <w:pPr>
              <w:jc w:val="center"/>
              <w:outlineLvl w:val="0"/>
              <w:rPr>
                <w:rFonts w:ascii="Times New Roman" w:hAnsi="Times New Roman"/>
                <w:b/>
              </w:rPr>
            </w:pPr>
            <w:r w:rsidRPr="001A487D">
              <w:rPr>
                <w:rFonts w:ascii="Times New Roman" w:hAnsi="Times New Roman"/>
                <w:b/>
              </w:rPr>
              <w:t>nav iesniegts</w:t>
            </w:r>
          </w:p>
        </w:tc>
      </w:tr>
      <w:tr w:rsidR="004C33E3" w:rsidRPr="00B37884" w:rsidTr="00BF59E9">
        <w:trPr>
          <w:trHeight w:val="312"/>
        </w:trPr>
        <w:tc>
          <w:tcPr>
            <w:tcW w:w="911" w:type="dxa"/>
            <w:tcBorders>
              <w:top w:val="single" w:sz="4" w:space="0" w:color="auto"/>
              <w:left w:val="single" w:sz="4" w:space="0" w:color="auto"/>
              <w:bottom w:val="single" w:sz="4" w:space="0" w:color="auto"/>
              <w:right w:val="single" w:sz="4" w:space="0" w:color="auto"/>
            </w:tcBorders>
          </w:tcPr>
          <w:p w:rsidR="004C33E3" w:rsidRPr="00B37884" w:rsidRDefault="004C33E3" w:rsidP="004C33E3">
            <w:pPr>
              <w:jc w:val="center"/>
              <w:outlineLvl w:val="0"/>
              <w:rPr>
                <w:rFonts w:ascii="Times New Roman" w:hAnsi="Times New Roman"/>
                <w:b/>
              </w:rPr>
            </w:pPr>
            <w:r w:rsidRPr="00B37884">
              <w:rPr>
                <w:rFonts w:ascii="Times New Roman" w:hAnsi="Times New Roman"/>
                <w:b/>
                <w:sz w:val="22"/>
                <w:szCs w:val="22"/>
              </w:rPr>
              <w:t>2.</w:t>
            </w:r>
          </w:p>
        </w:tc>
        <w:tc>
          <w:tcPr>
            <w:tcW w:w="2810" w:type="dxa"/>
            <w:tcBorders>
              <w:top w:val="single" w:sz="4" w:space="0" w:color="auto"/>
              <w:left w:val="single" w:sz="4" w:space="0" w:color="auto"/>
              <w:bottom w:val="single" w:sz="4" w:space="0" w:color="auto"/>
              <w:right w:val="single" w:sz="4" w:space="0" w:color="auto"/>
            </w:tcBorders>
          </w:tcPr>
          <w:p w:rsidR="004C33E3" w:rsidRPr="00BF59E9" w:rsidRDefault="004C33E3" w:rsidP="004C33E3">
            <w:pPr>
              <w:pStyle w:val="BodyText"/>
              <w:rPr>
                <w:b/>
                <w:szCs w:val="24"/>
              </w:rPr>
            </w:pPr>
            <w:r w:rsidRPr="00BF59E9">
              <w:rPr>
                <w:b/>
                <w:szCs w:val="24"/>
              </w:rPr>
              <w:t>Sabiedrība ar ierobežotu atbildību “SAMTEKS”</w:t>
            </w:r>
          </w:p>
        </w:tc>
        <w:tc>
          <w:tcPr>
            <w:tcW w:w="1948" w:type="dxa"/>
            <w:tcBorders>
              <w:top w:val="single" w:sz="4" w:space="0" w:color="auto"/>
              <w:left w:val="single" w:sz="4" w:space="0" w:color="auto"/>
              <w:bottom w:val="single" w:sz="4" w:space="0" w:color="auto"/>
              <w:right w:val="single" w:sz="4" w:space="0" w:color="auto"/>
            </w:tcBorders>
          </w:tcPr>
          <w:p w:rsidR="004C33E3" w:rsidRPr="001A487D" w:rsidRDefault="004C33E3" w:rsidP="004C33E3">
            <w:pPr>
              <w:jc w:val="center"/>
              <w:outlineLvl w:val="0"/>
              <w:rPr>
                <w:rFonts w:ascii="Times New Roman" w:hAnsi="Times New Roman"/>
                <w:b/>
              </w:rPr>
            </w:pPr>
            <w:r w:rsidRPr="001A487D">
              <w:rPr>
                <w:rFonts w:ascii="Times New Roman" w:hAnsi="Times New Roman"/>
                <w:b/>
              </w:rPr>
              <w:t>nav iesniegts</w:t>
            </w:r>
          </w:p>
        </w:tc>
        <w:tc>
          <w:tcPr>
            <w:tcW w:w="1948" w:type="dxa"/>
            <w:tcBorders>
              <w:top w:val="single" w:sz="4" w:space="0" w:color="auto"/>
              <w:left w:val="single" w:sz="4" w:space="0" w:color="auto"/>
              <w:bottom w:val="single" w:sz="4" w:space="0" w:color="auto"/>
              <w:right w:val="single" w:sz="4" w:space="0" w:color="auto"/>
            </w:tcBorders>
          </w:tcPr>
          <w:p w:rsidR="004C33E3" w:rsidRPr="001A487D" w:rsidRDefault="004C33E3" w:rsidP="004C33E3">
            <w:pPr>
              <w:jc w:val="center"/>
              <w:outlineLvl w:val="0"/>
              <w:rPr>
                <w:rFonts w:ascii="Times New Roman" w:hAnsi="Times New Roman"/>
                <w:b/>
              </w:rPr>
            </w:pPr>
            <w:r w:rsidRPr="001A487D">
              <w:rPr>
                <w:rFonts w:ascii="Times New Roman" w:hAnsi="Times New Roman"/>
                <w:b/>
              </w:rPr>
              <w:t>nav iesniegts</w:t>
            </w:r>
          </w:p>
        </w:tc>
        <w:tc>
          <w:tcPr>
            <w:tcW w:w="1772" w:type="dxa"/>
            <w:tcBorders>
              <w:top w:val="single" w:sz="4" w:space="0" w:color="auto"/>
              <w:left w:val="single" w:sz="4" w:space="0" w:color="auto"/>
              <w:bottom w:val="single" w:sz="4" w:space="0" w:color="auto"/>
              <w:right w:val="single" w:sz="4" w:space="0" w:color="auto"/>
            </w:tcBorders>
          </w:tcPr>
          <w:p w:rsidR="004C33E3" w:rsidRPr="001A487D" w:rsidRDefault="004C33E3" w:rsidP="004C33E3">
            <w:pPr>
              <w:jc w:val="center"/>
              <w:outlineLvl w:val="0"/>
              <w:rPr>
                <w:rFonts w:ascii="Times New Roman" w:hAnsi="Times New Roman"/>
                <w:b/>
              </w:rPr>
            </w:pPr>
            <w:r w:rsidRPr="001A487D">
              <w:rPr>
                <w:rFonts w:ascii="Times New Roman" w:hAnsi="Times New Roman"/>
                <w:b/>
              </w:rPr>
              <w:t>atbilst</w:t>
            </w:r>
          </w:p>
        </w:tc>
      </w:tr>
      <w:tr w:rsidR="004C33E3" w:rsidRPr="00B37884" w:rsidTr="00BF59E9">
        <w:trPr>
          <w:trHeight w:val="312"/>
        </w:trPr>
        <w:tc>
          <w:tcPr>
            <w:tcW w:w="911" w:type="dxa"/>
            <w:tcBorders>
              <w:top w:val="single" w:sz="4" w:space="0" w:color="auto"/>
              <w:left w:val="single" w:sz="4" w:space="0" w:color="auto"/>
              <w:bottom w:val="single" w:sz="4" w:space="0" w:color="auto"/>
              <w:right w:val="single" w:sz="4" w:space="0" w:color="auto"/>
            </w:tcBorders>
          </w:tcPr>
          <w:p w:rsidR="004C33E3" w:rsidRPr="00B37884" w:rsidRDefault="004C33E3" w:rsidP="004C33E3">
            <w:pPr>
              <w:jc w:val="center"/>
              <w:outlineLvl w:val="0"/>
              <w:rPr>
                <w:rFonts w:ascii="Times New Roman" w:hAnsi="Times New Roman"/>
                <w:b/>
              </w:rPr>
            </w:pPr>
            <w:r w:rsidRPr="00B37884">
              <w:rPr>
                <w:rFonts w:ascii="Times New Roman" w:hAnsi="Times New Roman"/>
                <w:b/>
                <w:sz w:val="22"/>
                <w:szCs w:val="22"/>
              </w:rPr>
              <w:t>3.</w:t>
            </w:r>
          </w:p>
        </w:tc>
        <w:tc>
          <w:tcPr>
            <w:tcW w:w="2810" w:type="dxa"/>
            <w:tcBorders>
              <w:top w:val="single" w:sz="4" w:space="0" w:color="auto"/>
              <w:left w:val="single" w:sz="4" w:space="0" w:color="auto"/>
              <w:bottom w:val="single" w:sz="4" w:space="0" w:color="auto"/>
              <w:right w:val="single" w:sz="4" w:space="0" w:color="auto"/>
            </w:tcBorders>
          </w:tcPr>
          <w:p w:rsidR="004C33E3" w:rsidRPr="00BF59E9" w:rsidRDefault="004C33E3" w:rsidP="004C33E3">
            <w:pPr>
              <w:pStyle w:val="BodyText"/>
              <w:rPr>
                <w:b/>
                <w:szCs w:val="24"/>
              </w:rPr>
            </w:pPr>
            <w:r w:rsidRPr="00BF59E9">
              <w:rPr>
                <w:b/>
                <w:szCs w:val="24"/>
              </w:rPr>
              <w:t>Sabiedrība ar ierobežotu atbildību “Peters”</w:t>
            </w:r>
          </w:p>
        </w:tc>
        <w:tc>
          <w:tcPr>
            <w:tcW w:w="1948" w:type="dxa"/>
            <w:tcBorders>
              <w:top w:val="single" w:sz="4" w:space="0" w:color="auto"/>
              <w:left w:val="single" w:sz="4" w:space="0" w:color="auto"/>
              <w:bottom w:val="single" w:sz="4" w:space="0" w:color="auto"/>
              <w:right w:val="single" w:sz="4" w:space="0" w:color="auto"/>
            </w:tcBorders>
          </w:tcPr>
          <w:p w:rsidR="004C33E3" w:rsidRPr="001A487D" w:rsidRDefault="004C33E3" w:rsidP="004C33E3">
            <w:pPr>
              <w:jc w:val="center"/>
              <w:outlineLvl w:val="0"/>
              <w:rPr>
                <w:rFonts w:ascii="Times New Roman" w:hAnsi="Times New Roman"/>
                <w:b/>
              </w:rPr>
            </w:pPr>
            <w:r w:rsidRPr="001A487D">
              <w:rPr>
                <w:rFonts w:ascii="Times New Roman" w:hAnsi="Times New Roman"/>
                <w:b/>
              </w:rPr>
              <w:t>nav iesniegts</w:t>
            </w:r>
          </w:p>
        </w:tc>
        <w:tc>
          <w:tcPr>
            <w:tcW w:w="1948" w:type="dxa"/>
            <w:tcBorders>
              <w:top w:val="single" w:sz="4" w:space="0" w:color="auto"/>
              <w:left w:val="single" w:sz="4" w:space="0" w:color="auto"/>
              <w:bottom w:val="single" w:sz="4" w:space="0" w:color="auto"/>
              <w:right w:val="single" w:sz="4" w:space="0" w:color="auto"/>
            </w:tcBorders>
          </w:tcPr>
          <w:p w:rsidR="004C33E3" w:rsidRPr="001A487D" w:rsidRDefault="004C33E3" w:rsidP="004C33E3">
            <w:pPr>
              <w:jc w:val="center"/>
              <w:outlineLvl w:val="0"/>
              <w:rPr>
                <w:rFonts w:ascii="Times New Roman" w:hAnsi="Times New Roman"/>
                <w:b/>
              </w:rPr>
            </w:pPr>
            <w:r w:rsidRPr="001A487D">
              <w:rPr>
                <w:rFonts w:ascii="Times New Roman" w:hAnsi="Times New Roman"/>
                <w:b/>
              </w:rPr>
              <w:t>nav iesniegts</w:t>
            </w:r>
          </w:p>
        </w:tc>
        <w:tc>
          <w:tcPr>
            <w:tcW w:w="1772" w:type="dxa"/>
            <w:tcBorders>
              <w:top w:val="single" w:sz="4" w:space="0" w:color="auto"/>
              <w:left w:val="single" w:sz="4" w:space="0" w:color="auto"/>
              <w:bottom w:val="single" w:sz="4" w:space="0" w:color="auto"/>
              <w:right w:val="single" w:sz="4" w:space="0" w:color="auto"/>
            </w:tcBorders>
          </w:tcPr>
          <w:p w:rsidR="004C33E3" w:rsidRPr="001A487D" w:rsidRDefault="004C33E3" w:rsidP="004C33E3">
            <w:pPr>
              <w:jc w:val="center"/>
              <w:outlineLvl w:val="0"/>
              <w:rPr>
                <w:rFonts w:ascii="Times New Roman" w:hAnsi="Times New Roman"/>
                <w:b/>
              </w:rPr>
            </w:pPr>
            <w:r w:rsidRPr="001A487D">
              <w:rPr>
                <w:rFonts w:ascii="Times New Roman" w:hAnsi="Times New Roman"/>
                <w:b/>
              </w:rPr>
              <w:t>atbilst</w:t>
            </w:r>
          </w:p>
        </w:tc>
      </w:tr>
      <w:tr w:rsidR="004C33E3" w:rsidRPr="00B37884" w:rsidTr="00BF59E9">
        <w:trPr>
          <w:trHeight w:val="312"/>
        </w:trPr>
        <w:tc>
          <w:tcPr>
            <w:tcW w:w="911" w:type="dxa"/>
            <w:tcBorders>
              <w:top w:val="single" w:sz="4" w:space="0" w:color="auto"/>
              <w:left w:val="single" w:sz="4" w:space="0" w:color="auto"/>
              <w:bottom w:val="single" w:sz="4" w:space="0" w:color="auto"/>
              <w:right w:val="single" w:sz="4" w:space="0" w:color="auto"/>
            </w:tcBorders>
          </w:tcPr>
          <w:p w:rsidR="004C33E3" w:rsidRPr="00B37884" w:rsidRDefault="004C33E3" w:rsidP="004C33E3">
            <w:pPr>
              <w:jc w:val="center"/>
              <w:outlineLvl w:val="0"/>
              <w:rPr>
                <w:rFonts w:ascii="Times New Roman" w:hAnsi="Times New Roman"/>
                <w:b/>
                <w:sz w:val="22"/>
                <w:szCs w:val="22"/>
              </w:rPr>
            </w:pPr>
            <w:r>
              <w:rPr>
                <w:rFonts w:ascii="Times New Roman" w:hAnsi="Times New Roman"/>
                <w:b/>
                <w:sz w:val="22"/>
                <w:szCs w:val="22"/>
              </w:rPr>
              <w:t>4.</w:t>
            </w:r>
          </w:p>
        </w:tc>
        <w:tc>
          <w:tcPr>
            <w:tcW w:w="2810" w:type="dxa"/>
            <w:tcBorders>
              <w:top w:val="single" w:sz="4" w:space="0" w:color="auto"/>
              <w:left w:val="single" w:sz="4" w:space="0" w:color="auto"/>
              <w:bottom w:val="single" w:sz="4" w:space="0" w:color="auto"/>
              <w:right w:val="single" w:sz="4" w:space="0" w:color="auto"/>
            </w:tcBorders>
          </w:tcPr>
          <w:p w:rsidR="004C33E3" w:rsidRPr="00BF59E9" w:rsidRDefault="004C33E3" w:rsidP="004C33E3">
            <w:pPr>
              <w:pStyle w:val="BodyText"/>
              <w:rPr>
                <w:b/>
                <w:szCs w:val="24"/>
              </w:rPr>
            </w:pPr>
            <w:r w:rsidRPr="00BF59E9">
              <w:rPr>
                <w:b/>
                <w:szCs w:val="24"/>
              </w:rPr>
              <w:t>Sabiedrība ar ierobežotu atbildību “COPPA LTD”</w:t>
            </w:r>
          </w:p>
        </w:tc>
        <w:tc>
          <w:tcPr>
            <w:tcW w:w="1948" w:type="dxa"/>
            <w:tcBorders>
              <w:top w:val="single" w:sz="4" w:space="0" w:color="auto"/>
              <w:left w:val="single" w:sz="4" w:space="0" w:color="auto"/>
              <w:bottom w:val="single" w:sz="4" w:space="0" w:color="auto"/>
              <w:right w:val="single" w:sz="4" w:space="0" w:color="auto"/>
            </w:tcBorders>
          </w:tcPr>
          <w:p w:rsidR="004C33E3" w:rsidRPr="001A487D" w:rsidRDefault="004C33E3" w:rsidP="004C33E3">
            <w:pPr>
              <w:jc w:val="center"/>
              <w:outlineLvl w:val="0"/>
              <w:rPr>
                <w:rFonts w:ascii="Times New Roman" w:hAnsi="Times New Roman"/>
                <w:b/>
              </w:rPr>
            </w:pPr>
            <w:r w:rsidRPr="001A487D">
              <w:rPr>
                <w:rFonts w:ascii="Times New Roman" w:hAnsi="Times New Roman"/>
                <w:b/>
              </w:rPr>
              <w:t>atbilst</w:t>
            </w:r>
          </w:p>
        </w:tc>
        <w:tc>
          <w:tcPr>
            <w:tcW w:w="1948" w:type="dxa"/>
            <w:tcBorders>
              <w:top w:val="single" w:sz="4" w:space="0" w:color="auto"/>
              <w:left w:val="single" w:sz="4" w:space="0" w:color="auto"/>
              <w:bottom w:val="single" w:sz="4" w:space="0" w:color="auto"/>
              <w:right w:val="single" w:sz="4" w:space="0" w:color="auto"/>
            </w:tcBorders>
          </w:tcPr>
          <w:p w:rsidR="004C33E3" w:rsidRPr="001A487D" w:rsidRDefault="004C33E3" w:rsidP="004C33E3">
            <w:pPr>
              <w:jc w:val="center"/>
              <w:outlineLvl w:val="0"/>
              <w:rPr>
                <w:rFonts w:ascii="Times New Roman" w:hAnsi="Times New Roman"/>
                <w:b/>
              </w:rPr>
            </w:pPr>
            <w:r w:rsidRPr="001A487D">
              <w:rPr>
                <w:rFonts w:ascii="Times New Roman" w:hAnsi="Times New Roman"/>
                <w:b/>
              </w:rPr>
              <w:t>nav iesniegts</w:t>
            </w:r>
          </w:p>
        </w:tc>
        <w:tc>
          <w:tcPr>
            <w:tcW w:w="1772" w:type="dxa"/>
            <w:tcBorders>
              <w:top w:val="single" w:sz="4" w:space="0" w:color="auto"/>
              <w:left w:val="single" w:sz="4" w:space="0" w:color="auto"/>
              <w:bottom w:val="single" w:sz="4" w:space="0" w:color="auto"/>
              <w:right w:val="single" w:sz="4" w:space="0" w:color="auto"/>
            </w:tcBorders>
          </w:tcPr>
          <w:p w:rsidR="004C33E3" w:rsidRPr="001A487D" w:rsidRDefault="004C33E3" w:rsidP="004C33E3">
            <w:pPr>
              <w:jc w:val="center"/>
              <w:outlineLvl w:val="0"/>
              <w:rPr>
                <w:rFonts w:ascii="Times New Roman" w:hAnsi="Times New Roman"/>
                <w:b/>
              </w:rPr>
            </w:pPr>
            <w:r w:rsidRPr="001A487D">
              <w:rPr>
                <w:rFonts w:ascii="Times New Roman" w:hAnsi="Times New Roman"/>
                <w:b/>
              </w:rPr>
              <w:t>atbilst</w:t>
            </w:r>
          </w:p>
        </w:tc>
      </w:tr>
      <w:tr w:rsidR="004C33E3" w:rsidRPr="00B37884" w:rsidTr="00BF59E9">
        <w:trPr>
          <w:trHeight w:val="312"/>
        </w:trPr>
        <w:tc>
          <w:tcPr>
            <w:tcW w:w="911" w:type="dxa"/>
            <w:tcBorders>
              <w:top w:val="single" w:sz="4" w:space="0" w:color="auto"/>
              <w:left w:val="single" w:sz="4" w:space="0" w:color="auto"/>
              <w:bottom w:val="single" w:sz="4" w:space="0" w:color="auto"/>
              <w:right w:val="single" w:sz="4" w:space="0" w:color="auto"/>
            </w:tcBorders>
          </w:tcPr>
          <w:p w:rsidR="004C33E3" w:rsidRPr="00B37884" w:rsidRDefault="004C33E3" w:rsidP="004C33E3">
            <w:pPr>
              <w:jc w:val="center"/>
              <w:outlineLvl w:val="0"/>
              <w:rPr>
                <w:rFonts w:ascii="Times New Roman" w:hAnsi="Times New Roman"/>
                <w:b/>
                <w:sz w:val="22"/>
                <w:szCs w:val="22"/>
              </w:rPr>
            </w:pPr>
            <w:r>
              <w:rPr>
                <w:rFonts w:ascii="Times New Roman" w:hAnsi="Times New Roman"/>
                <w:b/>
                <w:sz w:val="22"/>
                <w:szCs w:val="22"/>
              </w:rPr>
              <w:t>5.</w:t>
            </w:r>
          </w:p>
        </w:tc>
        <w:tc>
          <w:tcPr>
            <w:tcW w:w="2810" w:type="dxa"/>
            <w:tcBorders>
              <w:top w:val="single" w:sz="4" w:space="0" w:color="auto"/>
              <w:left w:val="single" w:sz="4" w:space="0" w:color="auto"/>
              <w:bottom w:val="single" w:sz="4" w:space="0" w:color="auto"/>
              <w:right w:val="single" w:sz="4" w:space="0" w:color="auto"/>
            </w:tcBorders>
          </w:tcPr>
          <w:p w:rsidR="004C33E3" w:rsidRPr="00BF59E9" w:rsidRDefault="004C33E3" w:rsidP="004C33E3">
            <w:pPr>
              <w:pStyle w:val="BodyText"/>
              <w:rPr>
                <w:b/>
                <w:szCs w:val="24"/>
              </w:rPr>
            </w:pPr>
            <w:r w:rsidRPr="00BF59E9">
              <w:rPr>
                <w:b/>
                <w:szCs w:val="24"/>
              </w:rPr>
              <w:t>Sabiedrība ar ierobežotu atbildību “BDF”</w:t>
            </w:r>
          </w:p>
        </w:tc>
        <w:tc>
          <w:tcPr>
            <w:tcW w:w="1948" w:type="dxa"/>
            <w:tcBorders>
              <w:top w:val="single" w:sz="4" w:space="0" w:color="auto"/>
              <w:left w:val="single" w:sz="4" w:space="0" w:color="auto"/>
              <w:bottom w:val="single" w:sz="4" w:space="0" w:color="auto"/>
              <w:right w:val="single" w:sz="4" w:space="0" w:color="auto"/>
            </w:tcBorders>
          </w:tcPr>
          <w:p w:rsidR="004C33E3" w:rsidRPr="001A487D" w:rsidRDefault="004C33E3" w:rsidP="004C33E3">
            <w:pPr>
              <w:jc w:val="center"/>
              <w:outlineLvl w:val="0"/>
              <w:rPr>
                <w:rFonts w:ascii="Times New Roman" w:hAnsi="Times New Roman"/>
                <w:b/>
              </w:rPr>
            </w:pPr>
            <w:r w:rsidRPr="001A487D">
              <w:rPr>
                <w:rFonts w:ascii="Times New Roman" w:hAnsi="Times New Roman"/>
                <w:b/>
              </w:rPr>
              <w:t>neatbilst</w:t>
            </w:r>
          </w:p>
          <w:p w:rsidR="004C33E3" w:rsidRPr="001A487D" w:rsidRDefault="004C33E3" w:rsidP="004C33E3">
            <w:pPr>
              <w:jc w:val="center"/>
              <w:outlineLvl w:val="0"/>
              <w:rPr>
                <w:rFonts w:ascii="Times New Roman" w:hAnsi="Times New Roman"/>
                <w:b/>
              </w:rPr>
            </w:pPr>
          </w:p>
        </w:tc>
        <w:tc>
          <w:tcPr>
            <w:tcW w:w="1948" w:type="dxa"/>
            <w:tcBorders>
              <w:top w:val="single" w:sz="4" w:space="0" w:color="auto"/>
              <w:left w:val="single" w:sz="4" w:space="0" w:color="auto"/>
              <w:bottom w:val="single" w:sz="4" w:space="0" w:color="auto"/>
              <w:right w:val="single" w:sz="4" w:space="0" w:color="auto"/>
            </w:tcBorders>
          </w:tcPr>
          <w:p w:rsidR="004C33E3" w:rsidRPr="001A487D" w:rsidRDefault="004C33E3" w:rsidP="004C33E3">
            <w:pPr>
              <w:jc w:val="center"/>
              <w:outlineLvl w:val="0"/>
              <w:rPr>
                <w:rFonts w:ascii="Times New Roman" w:hAnsi="Times New Roman"/>
                <w:b/>
              </w:rPr>
            </w:pPr>
            <w:r w:rsidRPr="001A487D">
              <w:rPr>
                <w:rFonts w:ascii="Times New Roman" w:hAnsi="Times New Roman"/>
                <w:b/>
              </w:rPr>
              <w:t xml:space="preserve">nav iesniegts </w:t>
            </w:r>
          </w:p>
        </w:tc>
        <w:tc>
          <w:tcPr>
            <w:tcW w:w="1772" w:type="dxa"/>
            <w:tcBorders>
              <w:top w:val="single" w:sz="4" w:space="0" w:color="auto"/>
              <w:left w:val="single" w:sz="4" w:space="0" w:color="auto"/>
              <w:bottom w:val="single" w:sz="4" w:space="0" w:color="auto"/>
              <w:right w:val="single" w:sz="4" w:space="0" w:color="auto"/>
            </w:tcBorders>
          </w:tcPr>
          <w:p w:rsidR="004C33E3" w:rsidRPr="001A487D" w:rsidRDefault="004C33E3" w:rsidP="004C33E3">
            <w:pPr>
              <w:jc w:val="center"/>
              <w:outlineLvl w:val="0"/>
              <w:rPr>
                <w:rFonts w:ascii="Times New Roman" w:hAnsi="Times New Roman"/>
                <w:b/>
              </w:rPr>
            </w:pPr>
            <w:r w:rsidRPr="001A487D">
              <w:rPr>
                <w:rFonts w:ascii="Times New Roman" w:hAnsi="Times New Roman"/>
                <w:b/>
              </w:rPr>
              <w:t>neatbilst</w:t>
            </w:r>
          </w:p>
          <w:p w:rsidR="004C33E3" w:rsidRPr="001A487D" w:rsidRDefault="004C33E3" w:rsidP="004C33E3">
            <w:pPr>
              <w:jc w:val="center"/>
              <w:outlineLvl w:val="0"/>
              <w:rPr>
                <w:rFonts w:ascii="Times New Roman" w:hAnsi="Times New Roman"/>
                <w:b/>
              </w:rPr>
            </w:pPr>
          </w:p>
        </w:tc>
      </w:tr>
    </w:tbl>
    <w:p w:rsidR="00807C5E" w:rsidRPr="00614805" w:rsidRDefault="008D5252" w:rsidP="00FD45D1">
      <w:pPr>
        <w:spacing w:line="360" w:lineRule="auto"/>
        <w:jc w:val="both"/>
        <w:rPr>
          <w:rFonts w:ascii="Times New Roman" w:hAnsi="Times New Roman"/>
        </w:rPr>
      </w:pPr>
      <w:r w:rsidRPr="00614805">
        <w:rPr>
          <w:rFonts w:ascii="Times New Roman" w:eastAsia="Times New Roman" w:hAnsi="Times New Roman"/>
          <w:b/>
          <w:bCs/>
          <w:lang w:eastAsia="lv-LV"/>
        </w:rPr>
        <w:t>9.</w:t>
      </w:r>
      <w:r w:rsidR="0003443F" w:rsidRPr="00614805">
        <w:rPr>
          <w:rFonts w:ascii="Times New Roman" w:eastAsia="Times New Roman" w:hAnsi="Times New Roman"/>
          <w:b/>
          <w:bCs/>
          <w:lang w:eastAsia="lv-LV"/>
        </w:rPr>
        <w:t>Pretendentu p</w:t>
      </w:r>
      <w:r w:rsidR="0089140D" w:rsidRPr="00614805">
        <w:rPr>
          <w:rFonts w:ascii="Times New Roman" w:eastAsia="Times New Roman" w:hAnsi="Times New Roman"/>
          <w:b/>
          <w:bCs/>
          <w:lang w:eastAsia="lv-LV"/>
        </w:rPr>
        <w:t xml:space="preserve">iedāvājumi, kuros veikti aritmētisko kļūdu labojumi: </w:t>
      </w:r>
      <w:r w:rsidR="004C33E3" w:rsidRPr="00614805">
        <w:rPr>
          <w:rFonts w:ascii="Times New Roman" w:hAnsi="Times New Roman"/>
        </w:rPr>
        <w:t>nav</w:t>
      </w:r>
    </w:p>
    <w:p w:rsidR="00E45FCB" w:rsidRPr="00614805" w:rsidRDefault="008D5252" w:rsidP="00FD45D1">
      <w:pPr>
        <w:spacing w:line="360" w:lineRule="auto"/>
        <w:jc w:val="both"/>
        <w:rPr>
          <w:rFonts w:ascii="Times New Roman" w:hAnsi="Times New Roman"/>
          <w:b/>
        </w:rPr>
      </w:pPr>
      <w:r w:rsidRPr="00614805">
        <w:rPr>
          <w:rFonts w:ascii="Times New Roman" w:eastAsia="Times New Roman" w:hAnsi="Times New Roman"/>
          <w:b/>
          <w:bCs/>
          <w:lang w:eastAsia="lv-LV"/>
        </w:rPr>
        <w:t>10.</w:t>
      </w:r>
      <w:r w:rsidR="0089140D" w:rsidRPr="00614805">
        <w:rPr>
          <w:rFonts w:ascii="Times New Roman" w:eastAsia="Times New Roman" w:hAnsi="Times New Roman"/>
          <w:bCs/>
          <w:lang w:eastAsia="lv-LV"/>
        </w:rPr>
        <w:t xml:space="preserve">Noraidītie </w:t>
      </w:r>
      <w:r w:rsidR="00F053CF" w:rsidRPr="00614805">
        <w:rPr>
          <w:rFonts w:ascii="Times New Roman" w:eastAsia="Times New Roman" w:hAnsi="Times New Roman"/>
          <w:bCs/>
          <w:lang w:eastAsia="lv-LV"/>
        </w:rPr>
        <w:t>P</w:t>
      </w:r>
      <w:r w:rsidR="0089140D" w:rsidRPr="00614805">
        <w:rPr>
          <w:rFonts w:ascii="Times New Roman" w:eastAsia="Times New Roman" w:hAnsi="Times New Roman"/>
          <w:bCs/>
          <w:lang w:eastAsia="lv-LV"/>
        </w:rPr>
        <w:t>retendenti un to noraidīšanas iemesli:</w:t>
      </w:r>
      <w:r w:rsidR="0089140D" w:rsidRPr="00614805">
        <w:rPr>
          <w:rFonts w:ascii="Times New Roman" w:eastAsia="Times New Roman" w:hAnsi="Times New Roman"/>
          <w:b/>
          <w:bCs/>
          <w:lang w:eastAsia="lv-LV"/>
        </w:rPr>
        <w:t xml:space="preserve"> </w:t>
      </w:r>
      <w:r w:rsidR="00614805" w:rsidRPr="00614805">
        <w:rPr>
          <w:rFonts w:ascii="Times New Roman" w:hAnsi="Times New Roman"/>
        </w:rPr>
        <w:t xml:space="preserve">Pretendenta </w:t>
      </w:r>
      <w:r w:rsidR="00614805" w:rsidRPr="00614805">
        <w:rPr>
          <w:rFonts w:ascii="Times New Roman" w:hAnsi="Times New Roman"/>
          <w:b/>
        </w:rPr>
        <w:t>Sabiedrība ar ierobežotu atbildību “BDF</w:t>
      </w:r>
      <w:r w:rsidR="00614805" w:rsidRPr="00614805">
        <w:rPr>
          <w:rFonts w:ascii="Times New Roman" w:hAnsi="Times New Roman"/>
        </w:rPr>
        <w:t xml:space="preserve"> piedāvājum</w:t>
      </w:r>
      <w:r w:rsidR="00614805">
        <w:rPr>
          <w:rFonts w:ascii="Times New Roman" w:hAnsi="Times New Roman"/>
        </w:rPr>
        <w:t>i</w:t>
      </w:r>
      <w:r w:rsidR="00614805" w:rsidRPr="00614805">
        <w:rPr>
          <w:rFonts w:ascii="Times New Roman" w:hAnsi="Times New Roman"/>
        </w:rPr>
        <w:t xml:space="preserve"> </w:t>
      </w:r>
      <w:r w:rsidR="001A487D">
        <w:rPr>
          <w:rFonts w:ascii="Times New Roman" w:hAnsi="Times New Roman"/>
        </w:rPr>
        <w:t xml:space="preserve">Iepirkuma priekšmeta </w:t>
      </w:r>
      <w:r w:rsidR="00614805" w:rsidRPr="00614805">
        <w:rPr>
          <w:rFonts w:ascii="Times New Roman" w:hAnsi="Times New Roman"/>
          <w:b/>
        </w:rPr>
        <w:t>1.</w:t>
      </w:r>
      <w:r w:rsidR="00614805" w:rsidRPr="00614805">
        <w:rPr>
          <w:rFonts w:ascii="Times New Roman" w:hAnsi="Times New Roman"/>
        </w:rPr>
        <w:t xml:space="preserve"> un </w:t>
      </w:r>
      <w:r w:rsidR="00614805" w:rsidRPr="00614805">
        <w:rPr>
          <w:rFonts w:ascii="Times New Roman" w:hAnsi="Times New Roman"/>
          <w:b/>
        </w:rPr>
        <w:t>3.daļā</w:t>
      </w:r>
      <w:r w:rsidR="00614805">
        <w:rPr>
          <w:rFonts w:ascii="Times New Roman" w:hAnsi="Times New Roman"/>
          <w:b/>
        </w:rPr>
        <w:t xml:space="preserve"> noraidīti</w:t>
      </w:r>
      <w:r w:rsidR="00614805" w:rsidRPr="00614805">
        <w:rPr>
          <w:rFonts w:ascii="Times New Roman" w:hAnsi="Times New Roman"/>
          <w:b/>
        </w:rPr>
        <w:t xml:space="preserve">, </w:t>
      </w:r>
      <w:r w:rsidR="00614805" w:rsidRPr="00614805">
        <w:rPr>
          <w:rFonts w:ascii="Times New Roman" w:hAnsi="Times New Roman"/>
        </w:rPr>
        <w:t>jo</w:t>
      </w:r>
      <w:r w:rsidR="00614805" w:rsidRPr="00614805">
        <w:rPr>
          <w:rFonts w:ascii="Times New Roman" w:hAnsi="Times New Roman"/>
          <w:b/>
        </w:rPr>
        <w:t xml:space="preserve"> </w:t>
      </w:r>
      <w:r w:rsidR="00614805" w:rsidRPr="00614805">
        <w:rPr>
          <w:rFonts w:ascii="Times New Roman" w:hAnsi="Times New Roman"/>
        </w:rPr>
        <w:t xml:space="preserve">Pretendenta </w:t>
      </w:r>
      <w:r w:rsidR="00614805">
        <w:rPr>
          <w:rFonts w:ascii="Times New Roman" w:hAnsi="Times New Roman"/>
        </w:rPr>
        <w:t xml:space="preserve">iesniegtie </w:t>
      </w:r>
      <w:r w:rsidR="00614805" w:rsidRPr="00614805">
        <w:rPr>
          <w:rFonts w:ascii="Times New Roman" w:hAnsi="Times New Roman"/>
        </w:rPr>
        <w:t>tehnisk</w:t>
      </w:r>
      <w:r w:rsidR="00614805">
        <w:rPr>
          <w:rFonts w:ascii="Times New Roman" w:hAnsi="Times New Roman"/>
        </w:rPr>
        <w:t>ie</w:t>
      </w:r>
      <w:r w:rsidR="00614805" w:rsidRPr="00614805">
        <w:rPr>
          <w:rFonts w:ascii="Times New Roman" w:hAnsi="Times New Roman"/>
        </w:rPr>
        <w:t xml:space="preserve"> piedāvājum</w:t>
      </w:r>
      <w:r w:rsidR="00614805">
        <w:rPr>
          <w:rFonts w:ascii="Times New Roman" w:hAnsi="Times New Roman"/>
        </w:rPr>
        <w:t>i</w:t>
      </w:r>
      <w:r w:rsidR="00614805" w:rsidRPr="00614805">
        <w:rPr>
          <w:rFonts w:ascii="Times New Roman" w:hAnsi="Times New Roman"/>
        </w:rPr>
        <w:t xml:space="preserve"> šajās daļās neatbilst </w:t>
      </w:r>
      <w:r w:rsidR="00614805">
        <w:rPr>
          <w:rFonts w:ascii="Times New Roman" w:hAnsi="Times New Roman"/>
        </w:rPr>
        <w:t>Iepirkuma n</w:t>
      </w:r>
      <w:r w:rsidR="00614805" w:rsidRPr="00614805">
        <w:rPr>
          <w:rFonts w:ascii="Times New Roman" w:hAnsi="Times New Roman"/>
        </w:rPr>
        <w:t>olikumā noteiktajām prasībām</w:t>
      </w:r>
      <w:r w:rsidR="004C767F" w:rsidRPr="00614805">
        <w:rPr>
          <w:rFonts w:ascii="Times New Roman" w:hAnsi="Times New Roman"/>
        </w:rPr>
        <w:t>.</w:t>
      </w:r>
    </w:p>
    <w:p w:rsidR="009B6E90" w:rsidRPr="00614805" w:rsidRDefault="00BB64FE" w:rsidP="00FD45D1">
      <w:pPr>
        <w:spacing w:line="360" w:lineRule="auto"/>
        <w:jc w:val="both"/>
        <w:rPr>
          <w:rFonts w:ascii="Times New Roman" w:eastAsia="Times New Roman" w:hAnsi="Times New Roman"/>
          <w:b/>
          <w:bCs/>
          <w:u w:val="single"/>
          <w:lang w:eastAsia="lv-LV"/>
        </w:rPr>
      </w:pPr>
      <w:r w:rsidRPr="00614805">
        <w:rPr>
          <w:rFonts w:ascii="Times New Roman" w:eastAsia="Times New Roman" w:hAnsi="Times New Roman"/>
          <w:b/>
          <w:bCs/>
          <w:lang w:eastAsia="lv-LV"/>
        </w:rPr>
        <w:t xml:space="preserve">11. </w:t>
      </w:r>
      <w:r w:rsidRPr="00614805">
        <w:rPr>
          <w:rFonts w:ascii="Times New Roman" w:eastAsia="Times New Roman" w:hAnsi="Times New Roman"/>
          <w:bCs/>
          <w:lang w:eastAsia="lv-LV"/>
        </w:rPr>
        <w:t>Publisko iepirkumu likuma 9.panta astotajā daļā minētie izslēgšanas nosacījumi uz Pretendentiem</w:t>
      </w:r>
      <w:r w:rsidR="00634621" w:rsidRPr="00614805">
        <w:rPr>
          <w:rFonts w:ascii="Times New Roman" w:eastAsia="Times New Roman" w:hAnsi="Times New Roman"/>
          <w:bCs/>
          <w:lang w:eastAsia="lv-LV"/>
        </w:rPr>
        <w:t xml:space="preserve">, kuriem būtu piešķiramas </w:t>
      </w:r>
      <w:r w:rsidR="00102517" w:rsidRPr="00614805">
        <w:rPr>
          <w:rFonts w:ascii="Times New Roman" w:eastAsia="Times New Roman" w:hAnsi="Times New Roman"/>
          <w:bCs/>
          <w:lang w:eastAsia="lv-LV"/>
        </w:rPr>
        <w:t>Iepirkuma līguma</w:t>
      </w:r>
      <w:r w:rsidR="00EA3DE7" w:rsidRPr="00614805">
        <w:rPr>
          <w:rFonts w:ascii="Times New Roman" w:eastAsia="Times New Roman" w:hAnsi="Times New Roman"/>
          <w:bCs/>
          <w:lang w:eastAsia="lv-LV"/>
        </w:rPr>
        <w:t xml:space="preserve"> slēgšanas tiesības</w:t>
      </w:r>
      <w:r w:rsidRPr="00614805">
        <w:rPr>
          <w:rFonts w:ascii="Times New Roman" w:eastAsia="Times New Roman" w:hAnsi="Times New Roman"/>
          <w:bCs/>
          <w:lang w:eastAsia="lv-LV"/>
        </w:rPr>
        <w:t xml:space="preserve"> </w:t>
      </w:r>
      <w:r w:rsidR="009B6E90" w:rsidRPr="00614805">
        <w:rPr>
          <w:rFonts w:ascii="Times New Roman" w:eastAsia="Times New Roman" w:hAnsi="Times New Roman"/>
          <w:bCs/>
          <w:lang w:eastAsia="lv-LV"/>
        </w:rPr>
        <w:t>(</w:t>
      </w:r>
      <w:r w:rsidR="00614805" w:rsidRPr="00BF59E9">
        <w:rPr>
          <w:rFonts w:ascii="Times New Roman" w:hAnsi="Times New Roman"/>
          <w:b/>
        </w:rPr>
        <w:t>Sabiedrība ar ierobežotu atbildību “COPPA LTD”</w:t>
      </w:r>
      <w:r w:rsidR="00634621" w:rsidRPr="00614805">
        <w:rPr>
          <w:rFonts w:ascii="Times New Roman" w:hAnsi="Times New Roman"/>
          <w:b/>
        </w:rPr>
        <w:t xml:space="preserve"> </w:t>
      </w:r>
      <w:r w:rsidR="009B6E90" w:rsidRPr="00614805">
        <w:rPr>
          <w:rFonts w:ascii="Times New Roman" w:hAnsi="Times New Roman"/>
        </w:rPr>
        <w:t>(Iepirkuma priekšmeta 1.</w:t>
      </w:r>
      <w:r w:rsidR="00614805">
        <w:rPr>
          <w:rFonts w:ascii="Times New Roman" w:hAnsi="Times New Roman"/>
        </w:rPr>
        <w:t>un</w:t>
      </w:r>
      <w:r w:rsidR="009B6E90" w:rsidRPr="00614805">
        <w:rPr>
          <w:rFonts w:ascii="Times New Roman" w:hAnsi="Times New Roman"/>
        </w:rPr>
        <w:t xml:space="preserve"> 3. daļa) un</w:t>
      </w:r>
      <w:r w:rsidR="009B6E90" w:rsidRPr="00614805">
        <w:rPr>
          <w:rFonts w:ascii="Times New Roman" w:hAnsi="Times New Roman"/>
          <w:b/>
        </w:rPr>
        <w:t xml:space="preserve"> </w:t>
      </w:r>
      <w:r w:rsidRPr="00614805">
        <w:rPr>
          <w:rFonts w:ascii="Times New Roman" w:eastAsia="Times New Roman" w:hAnsi="Times New Roman"/>
          <w:bCs/>
          <w:lang w:eastAsia="lv-LV"/>
        </w:rPr>
        <w:t xml:space="preserve"> </w:t>
      </w:r>
      <w:r w:rsidR="00614805" w:rsidRPr="00BF59E9">
        <w:rPr>
          <w:rFonts w:ascii="Times New Roman" w:hAnsi="Times New Roman"/>
          <w:b/>
        </w:rPr>
        <w:t>Sabiedrība ar ierobežotu atbildību “Lazurīts S”</w:t>
      </w:r>
      <w:r w:rsidR="00614805" w:rsidRPr="00614805">
        <w:rPr>
          <w:rFonts w:ascii="Times New Roman" w:hAnsi="Times New Roman"/>
        </w:rPr>
        <w:t xml:space="preserve"> </w:t>
      </w:r>
      <w:r w:rsidR="009B6E90" w:rsidRPr="00614805">
        <w:rPr>
          <w:rFonts w:ascii="Times New Roman" w:hAnsi="Times New Roman"/>
        </w:rPr>
        <w:t>(Iepirkuma priekšmeta 2.daļa):</w:t>
      </w:r>
      <w:r w:rsidR="009B6E90" w:rsidRPr="00614805">
        <w:rPr>
          <w:rFonts w:ascii="Times New Roman" w:hAnsi="Times New Roman"/>
          <w:b/>
          <w:sz w:val="22"/>
          <w:szCs w:val="22"/>
        </w:rPr>
        <w:t xml:space="preserve"> </w:t>
      </w:r>
      <w:r w:rsidR="009B6E90" w:rsidRPr="00614805">
        <w:rPr>
          <w:rFonts w:ascii="Times New Roman" w:eastAsia="Times New Roman" w:hAnsi="Times New Roman"/>
          <w:b/>
          <w:bCs/>
          <w:u w:val="single"/>
          <w:lang w:eastAsia="lv-LV"/>
        </w:rPr>
        <w:t xml:space="preserve"> </w:t>
      </w:r>
      <w:r w:rsidRPr="00614805">
        <w:rPr>
          <w:rFonts w:ascii="Times New Roman" w:eastAsia="Times New Roman" w:hAnsi="Times New Roman"/>
          <w:b/>
          <w:bCs/>
          <w:u w:val="single"/>
          <w:lang w:eastAsia="lv-LV"/>
        </w:rPr>
        <w:t>nav attiecināmi.</w:t>
      </w:r>
    </w:p>
    <w:p w:rsidR="00BB64FE" w:rsidRPr="009B6E90" w:rsidRDefault="009B6E90" w:rsidP="00FD45D1">
      <w:pPr>
        <w:spacing w:line="360" w:lineRule="auto"/>
        <w:jc w:val="both"/>
        <w:rPr>
          <w:rFonts w:ascii="Times New Roman" w:eastAsia="Times New Roman" w:hAnsi="Times New Roman"/>
          <w:bCs/>
          <w:lang w:eastAsia="lv-LV"/>
        </w:rPr>
      </w:pPr>
      <w:r w:rsidRPr="009B6E90">
        <w:rPr>
          <w:rFonts w:ascii="Times New Roman" w:eastAsia="Times New Roman" w:hAnsi="Times New Roman"/>
          <w:b/>
          <w:bCs/>
          <w:lang w:eastAsia="lv-LV"/>
        </w:rPr>
        <w:t>12.</w:t>
      </w:r>
      <w:r w:rsidR="00BB64FE" w:rsidRPr="009B6E90">
        <w:rPr>
          <w:rFonts w:ascii="Times New Roman" w:eastAsia="Times New Roman" w:hAnsi="Times New Roman"/>
          <w:bCs/>
          <w:lang w:eastAsia="lv-LV"/>
        </w:rPr>
        <w:t>Komisija, ņemot vērā veikto Pretendent</w:t>
      </w:r>
      <w:r>
        <w:rPr>
          <w:rFonts w:ascii="Times New Roman" w:eastAsia="Times New Roman" w:hAnsi="Times New Roman"/>
          <w:bCs/>
          <w:lang w:eastAsia="lv-LV"/>
        </w:rPr>
        <w:t>u</w:t>
      </w:r>
      <w:r w:rsidR="00BB64FE" w:rsidRPr="009B6E90">
        <w:rPr>
          <w:rFonts w:ascii="Times New Roman" w:eastAsia="Times New Roman" w:hAnsi="Times New Roman"/>
          <w:bCs/>
          <w:lang w:eastAsia="lv-LV"/>
        </w:rPr>
        <w:t xml:space="preserve"> piedāvājuma </w:t>
      </w:r>
      <w:proofErr w:type="spellStart"/>
      <w:r w:rsidR="00BB64FE" w:rsidRPr="009B6E90">
        <w:rPr>
          <w:rFonts w:ascii="Times New Roman" w:eastAsia="Times New Roman" w:hAnsi="Times New Roman"/>
          <w:bCs/>
          <w:lang w:eastAsia="lv-LV"/>
        </w:rPr>
        <w:t>izvērtējumu</w:t>
      </w:r>
      <w:proofErr w:type="spellEnd"/>
      <w:r w:rsidR="00BB64FE" w:rsidRPr="009B6E90">
        <w:rPr>
          <w:rFonts w:ascii="Times New Roman" w:eastAsia="Times New Roman" w:hAnsi="Times New Roman"/>
          <w:bCs/>
          <w:lang w:eastAsia="lv-LV"/>
        </w:rPr>
        <w:t xml:space="preserve"> </w:t>
      </w:r>
      <w:r>
        <w:rPr>
          <w:rFonts w:ascii="Times New Roman" w:eastAsia="Times New Roman" w:hAnsi="Times New Roman"/>
          <w:bCs/>
          <w:lang w:eastAsia="lv-LV"/>
        </w:rPr>
        <w:t>Iepirkuma priekšmeta 1., 2.</w:t>
      </w:r>
      <w:r w:rsidR="00614805">
        <w:rPr>
          <w:rFonts w:ascii="Times New Roman" w:eastAsia="Times New Roman" w:hAnsi="Times New Roman"/>
          <w:bCs/>
          <w:lang w:eastAsia="lv-LV"/>
        </w:rPr>
        <w:t xml:space="preserve"> un</w:t>
      </w:r>
      <w:r>
        <w:rPr>
          <w:rFonts w:ascii="Times New Roman" w:eastAsia="Times New Roman" w:hAnsi="Times New Roman"/>
          <w:bCs/>
          <w:lang w:eastAsia="lv-LV"/>
        </w:rPr>
        <w:t xml:space="preserve"> 3. daļā, kā arī</w:t>
      </w:r>
      <w:r w:rsidR="00BB64FE" w:rsidRPr="009B6E90">
        <w:rPr>
          <w:rFonts w:ascii="Times New Roman" w:eastAsia="Times New Roman" w:hAnsi="Times New Roman"/>
          <w:bCs/>
          <w:lang w:eastAsia="lv-LV"/>
        </w:rPr>
        <w:t xml:space="preserve"> pamatojoties uz </w:t>
      </w:r>
      <w:r>
        <w:rPr>
          <w:rFonts w:ascii="Times New Roman" w:eastAsia="Times New Roman" w:hAnsi="Times New Roman"/>
          <w:bCs/>
          <w:lang w:eastAsia="lv-LV"/>
        </w:rPr>
        <w:t>Iepirkuma n</w:t>
      </w:r>
      <w:r w:rsidR="00BB64FE" w:rsidRPr="009B6E90">
        <w:rPr>
          <w:rFonts w:ascii="Times New Roman" w:eastAsia="Times New Roman" w:hAnsi="Times New Roman"/>
          <w:bCs/>
          <w:lang w:eastAsia="lv-LV"/>
        </w:rPr>
        <w:t xml:space="preserve">olikuma </w:t>
      </w:r>
      <w:r w:rsidR="00BB64FE" w:rsidRPr="009B6E90">
        <w:rPr>
          <w:rFonts w:ascii="Times New Roman" w:hAnsi="Times New Roman"/>
          <w:bCs/>
          <w:lang w:eastAsia="lv-LV"/>
        </w:rPr>
        <w:t>5.9.</w:t>
      </w:r>
      <w:r w:rsidR="00BB64FE" w:rsidRPr="009B6E90">
        <w:rPr>
          <w:rFonts w:ascii="Times New Roman" w:eastAsia="Times New Roman" w:hAnsi="Times New Roman"/>
          <w:bCs/>
          <w:lang w:eastAsia="lv-LV"/>
        </w:rPr>
        <w:t xml:space="preserve">apakšpunktā </w:t>
      </w:r>
      <w:r w:rsidR="00BB64FE" w:rsidRPr="009B6E90">
        <w:rPr>
          <w:rFonts w:ascii="Times New Roman" w:eastAsia="Times New Roman" w:hAnsi="Times New Roman"/>
          <w:bCs/>
          <w:lang w:eastAsia="lv-LV"/>
        </w:rPr>
        <w:lastRenderedPageBreak/>
        <w:t xml:space="preserve">noteikto, </w:t>
      </w:r>
      <w:r w:rsidR="00E418A8" w:rsidRPr="00FC4158">
        <w:rPr>
          <w:rFonts w:ascii="Times New Roman" w:hAnsi="Times New Roman"/>
          <w:bCs/>
          <w:lang w:eastAsia="lv-LV"/>
        </w:rPr>
        <w:t xml:space="preserve">un saskaņā ar Publisko iepirkumu likuma </w:t>
      </w:r>
      <w:r w:rsidR="00E418A8">
        <w:rPr>
          <w:rFonts w:ascii="Times New Roman" w:hAnsi="Times New Roman"/>
          <w:bCs/>
          <w:lang w:eastAsia="lv-LV"/>
        </w:rPr>
        <w:t>9</w:t>
      </w:r>
      <w:r w:rsidR="00E418A8" w:rsidRPr="00FC4158">
        <w:rPr>
          <w:rFonts w:ascii="Times New Roman" w:hAnsi="Times New Roman"/>
          <w:bCs/>
          <w:lang w:eastAsia="lv-LV"/>
        </w:rPr>
        <w:t xml:space="preserve">.panta </w:t>
      </w:r>
      <w:r w:rsidR="00E418A8">
        <w:rPr>
          <w:rFonts w:ascii="Times New Roman" w:hAnsi="Times New Roman"/>
          <w:bCs/>
          <w:lang w:eastAsia="lv-LV"/>
        </w:rPr>
        <w:t>trīspadsmitās</w:t>
      </w:r>
      <w:r w:rsidR="00E418A8" w:rsidRPr="00FC4158">
        <w:rPr>
          <w:rFonts w:ascii="Times New Roman" w:hAnsi="Times New Roman"/>
          <w:bCs/>
          <w:lang w:eastAsia="lv-LV"/>
        </w:rPr>
        <w:t xml:space="preserve"> daļas regulējumu</w:t>
      </w:r>
      <w:r w:rsidR="00BB64FE" w:rsidRPr="009B6E90">
        <w:rPr>
          <w:rFonts w:ascii="Times New Roman" w:eastAsia="Times New Roman" w:hAnsi="Times New Roman"/>
          <w:bCs/>
          <w:lang w:eastAsia="lv-LV"/>
        </w:rPr>
        <w:t>, vienbalsīgi nolemj:</w:t>
      </w:r>
    </w:p>
    <w:p w:rsidR="00140ADB" w:rsidRPr="00ED68BF" w:rsidRDefault="00140ADB" w:rsidP="00FD45D1">
      <w:pPr>
        <w:pStyle w:val="ListParagraph"/>
        <w:numPr>
          <w:ilvl w:val="0"/>
          <w:numId w:val="6"/>
        </w:numPr>
        <w:spacing w:line="360" w:lineRule="auto"/>
        <w:ind w:left="851" w:hanging="513"/>
        <w:jc w:val="both"/>
        <w:rPr>
          <w:rFonts w:ascii="Times New Roman" w:hAnsi="Times New Roman"/>
          <w:b/>
          <w:bCs/>
          <w:lang w:eastAsia="lv-LV"/>
        </w:rPr>
      </w:pPr>
      <w:r w:rsidRPr="004775CC">
        <w:rPr>
          <w:rFonts w:ascii="Times New Roman" w:hAnsi="Times New Roman"/>
        </w:rPr>
        <w:t xml:space="preserve">atzīt pretendentu </w:t>
      </w:r>
      <w:r w:rsidR="00F73E03" w:rsidRPr="004775CC">
        <w:rPr>
          <w:rFonts w:ascii="Times New Roman" w:hAnsi="Times New Roman"/>
          <w:b/>
        </w:rPr>
        <w:t xml:space="preserve">Sabiedrība ar ierobežotu atbildību “COPPA LTD” </w:t>
      </w:r>
      <w:r w:rsidRPr="004775CC">
        <w:rPr>
          <w:rFonts w:ascii="Times New Roman" w:hAnsi="Times New Roman"/>
          <w:b/>
        </w:rPr>
        <w:t xml:space="preserve"> </w:t>
      </w:r>
      <w:r w:rsidRPr="004775CC">
        <w:rPr>
          <w:rFonts w:ascii="Times New Roman" w:hAnsi="Times New Roman"/>
          <w:bCs/>
          <w:lang w:eastAsia="lv-LV"/>
        </w:rPr>
        <w:t xml:space="preserve">par uzvarētāju </w:t>
      </w:r>
      <w:r w:rsidRPr="004775CC">
        <w:rPr>
          <w:rFonts w:ascii="Times New Roman" w:hAnsi="Times New Roman"/>
          <w:b/>
          <w:bCs/>
          <w:lang w:eastAsia="lv-LV"/>
        </w:rPr>
        <w:t>Iepirkuma priekšmeta 1.daļā</w:t>
      </w:r>
      <w:r w:rsidRPr="004775CC">
        <w:rPr>
          <w:rFonts w:ascii="Times New Roman" w:hAnsi="Times New Roman"/>
          <w:bCs/>
          <w:lang w:eastAsia="lv-LV"/>
        </w:rPr>
        <w:t xml:space="preserve"> </w:t>
      </w:r>
      <w:r w:rsidR="004775CC" w:rsidRPr="004775CC">
        <w:rPr>
          <w:rFonts w:ascii="Times New Roman" w:hAnsi="Times New Roman"/>
          <w:b/>
          <w:bCs/>
        </w:rPr>
        <w:t xml:space="preserve">“Garderobes iekārtu piegāde un uzstādīšana Latvijas Universitātes telpās </w:t>
      </w:r>
      <w:r w:rsidR="004775CC" w:rsidRPr="004775CC">
        <w:rPr>
          <w:rFonts w:ascii="Times New Roman" w:hAnsi="Times New Roman"/>
          <w:b/>
          <w:bCs/>
        </w:rPr>
        <w:br/>
        <w:t>Jelgavas ielā 1, Rīgā”</w:t>
      </w:r>
      <w:r w:rsidRPr="004775CC">
        <w:rPr>
          <w:rFonts w:ascii="Times New Roman" w:hAnsi="Times New Roman"/>
          <w:bCs/>
          <w:lang w:eastAsia="lv-LV"/>
        </w:rPr>
        <w:t xml:space="preserve"> </w:t>
      </w:r>
      <w:r w:rsidRPr="00B465CE">
        <w:rPr>
          <w:rFonts w:ascii="Times New Roman" w:hAnsi="Times New Roman"/>
          <w:bCs/>
          <w:lang w:eastAsia="lv-LV"/>
        </w:rPr>
        <w:t xml:space="preserve">un piešķirt </w:t>
      </w:r>
      <w:r w:rsidR="00EF6232">
        <w:rPr>
          <w:rFonts w:ascii="Times New Roman" w:hAnsi="Times New Roman"/>
          <w:bCs/>
          <w:lang w:eastAsia="lv-LV"/>
        </w:rPr>
        <w:t xml:space="preserve">pretendentam </w:t>
      </w:r>
      <w:r w:rsidRPr="00B465CE">
        <w:rPr>
          <w:rFonts w:ascii="Times New Roman" w:hAnsi="Times New Roman"/>
          <w:bCs/>
          <w:lang w:eastAsia="lv-LV"/>
        </w:rPr>
        <w:t>līguma slēgšanas tiesības</w:t>
      </w:r>
      <w:r>
        <w:rPr>
          <w:rFonts w:ascii="Times New Roman" w:hAnsi="Times New Roman"/>
          <w:bCs/>
          <w:lang w:eastAsia="lv-LV"/>
        </w:rPr>
        <w:t>,</w:t>
      </w:r>
      <w:r w:rsidRPr="00FC4158">
        <w:rPr>
          <w:rFonts w:ascii="Times New Roman" w:hAnsi="Times New Roman"/>
          <w:b/>
          <w:bCs/>
        </w:rPr>
        <w:t xml:space="preserve"> </w:t>
      </w:r>
      <w:r w:rsidRPr="00FC4158">
        <w:rPr>
          <w:rFonts w:ascii="Times New Roman" w:hAnsi="Times New Roman"/>
          <w:bCs/>
          <w:lang w:eastAsia="lv-LV"/>
        </w:rPr>
        <w:t xml:space="preserve">jo </w:t>
      </w:r>
      <w:r w:rsidR="00ED68BF">
        <w:rPr>
          <w:rFonts w:ascii="Times New Roman" w:hAnsi="Times New Roman"/>
          <w:bCs/>
          <w:lang w:eastAsia="lv-LV"/>
        </w:rPr>
        <w:t>tā</w:t>
      </w:r>
      <w:r w:rsidRPr="00B465CE">
        <w:rPr>
          <w:rFonts w:ascii="Times New Roman" w:hAnsi="Times New Roman"/>
          <w:bCs/>
          <w:lang w:eastAsia="lv-LV"/>
        </w:rPr>
        <w:t xml:space="preserve"> piedāvājums </w:t>
      </w:r>
      <w:r>
        <w:rPr>
          <w:rFonts w:ascii="Times New Roman" w:hAnsi="Times New Roman"/>
          <w:bCs/>
          <w:lang w:eastAsia="lv-LV"/>
        </w:rPr>
        <w:t xml:space="preserve">atbilst Iepirkuma nolikumā noteiktajām prasībām un </w:t>
      </w:r>
      <w:r w:rsidRPr="00B465CE">
        <w:rPr>
          <w:rFonts w:ascii="Times New Roman" w:hAnsi="Times New Roman"/>
          <w:bCs/>
          <w:lang w:eastAsia="lv-LV"/>
        </w:rPr>
        <w:t xml:space="preserve">ir </w:t>
      </w:r>
      <w:r>
        <w:rPr>
          <w:rFonts w:ascii="Times New Roman" w:hAnsi="Times New Roman"/>
          <w:bCs/>
          <w:lang w:eastAsia="lv-LV"/>
        </w:rPr>
        <w:t xml:space="preserve">saimnieciski visizdevīgākais piedāvājums </w:t>
      </w:r>
      <w:r w:rsidRPr="00B465CE">
        <w:rPr>
          <w:rFonts w:ascii="Times New Roman" w:hAnsi="Times New Roman"/>
          <w:bCs/>
          <w:lang w:eastAsia="lv-LV"/>
        </w:rPr>
        <w:t>ar viszemāko cenu</w:t>
      </w:r>
      <w:r>
        <w:rPr>
          <w:rFonts w:ascii="Times New Roman" w:hAnsi="Times New Roman"/>
          <w:bCs/>
          <w:lang w:eastAsia="lv-LV"/>
        </w:rPr>
        <w:t xml:space="preserve"> </w:t>
      </w:r>
      <w:r w:rsidR="004775CC">
        <w:rPr>
          <w:rFonts w:ascii="Times New Roman" w:hAnsi="Times New Roman"/>
          <w:bCs/>
          <w:lang w:eastAsia="lv-LV"/>
        </w:rPr>
        <w:t>–</w:t>
      </w:r>
      <w:r w:rsidRPr="00B465CE">
        <w:rPr>
          <w:rFonts w:ascii="Times New Roman" w:hAnsi="Times New Roman"/>
          <w:b/>
          <w:bCs/>
          <w:lang w:eastAsia="lv-LV"/>
        </w:rPr>
        <w:t xml:space="preserve"> </w:t>
      </w:r>
      <w:r w:rsidR="004775CC">
        <w:rPr>
          <w:rFonts w:ascii="Times New Roman" w:hAnsi="Times New Roman"/>
          <w:b/>
          <w:bCs/>
          <w:lang w:eastAsia="lv-LV"/>
        </w:rPr>
        <w:t xml:space="preserve">EUR </w:t>
      </w:r>
      <w:r w:rsidR="004775CC">
        <w:rPr>
          <w:rFonts w:ascii="Times New Roman" w:hAnsi="Times New Roman"/>
          <w:b/>
        </w:rPr>
        <w:t>516,65</w:t>
      </w:r>
      <w:r w:rsidRPr="00B465CE">
        <w:rPr>
          <w:rFonts w:ascii="Times New Roman" w:hAnsi="Times New Roman"/>
          <w:b/>
          <w:bCs/>
          <w:lang w:eastAsia="lv-LV"/>
        </w:rPr>
        <w:t xml:space="preserve"> (</w:t>
      </w:r>
      <w:r w:rsidR="004775CC">
        <w:rPr>
          <w:rFonts w:ascii="Times New Roman" w:hAnsi="Times New Roman"/>
          <w:b/>
          <w:bCs/>
          <w:lang w:eastAsia="lv-LV"/>
        </w:rPr>
        <w:t>pieci simti sešpadsmit</w:t>
      </w:r>
      <w:r>
        <w:rPr>
          <w:rFonts w:ascii="Times New Roman" w:hAnsi="Times New Roman"/>
          <w:b/>
          <w:bCs/>
          <w:lang w:eastAsia="lv-LV"/>
        </w:rPr>
        <w:t xml:space="preserve"> </w:t>
      </w:r>
      <w:proofErr w:type="spellStart"/>
      <w:r w:rsidRPr="00B465CE">
        <w:rPr>
          <w:rFonts w:ascii="Times New Roman" w:hAnsi="Times New Roman"/>
          <w:b/>
          <w:bCs/>
          <w:lang w:eastAsia="lv-LV"/>
        </w:rPr>
        <w:t>euro</w:t>
      </w:r>
      <w:proofErr w:type="spellEnd"/>
      <w:r>
        <w:rPr>
          <w:rFonts w:ascii="Times New Roman" w:hAnsi="Times New Roman"/>
          <w:b/>
          <w:bCs/>
          <w:lang w:eastAsia="lv-LV"/>
        </w:rPr>
        <w:t xml:space="preserve"> un</w:t>
      </w:r>
      <w:r w:rsidRPr="00B465CE">
        <w:rPr>
          <w:rFonts w:ascii="Times New Roman" w:hAnsi="Times New Roman"/>
          <w:b/>
          <w:bCs/>
          <w:lang w:eastAsia="lv-LV"/>
        </w:rPr>
        <w:t xml:space="preserve"> </w:t>
      </w:r>
      <w:r w:rsidR="004775CC">
        <w:rPr>
          <w:rFonts w:ascii="Times New Roman" w:hAnsi="Times New Roman"/>
          <w:b/>
          <w:bCs/>
          <w:lang w:eastAsia="lv-LV"/>
        </w:rPr>
        <w:t>65</w:t>
      </w:r>
      <w:r w:rsidRPr="00B465CE">
        <w:rPr>
          <w:rFonts w:ascii="Times New Roman" w:hAnsi="Times New Roman"/>
          <w:b/>
          <w:bCs/>
          <w:lang w:eastAsia="lv-LV"/>
        </w:rPr>
        <w:t xml:space="preserve"> centi)</w:t>
      </w:r>
      <w:r w:rsidRPr="00332CD6">
        <w:rPr>
          <w:rFonts w:ascii="Times New Roman" w:hAnsi="Times New Roman"/>
          <w:b/>
          <w:bCs/>
          <w:lang w:eastAsia="lv-LV"/>
        </w:rPr>
        <w:t xml:space="preserve"> </w:t>
      </w:r>
      <w:r w:rsidRPr="00B465CE">
        <w:rPr>
          <w:rFonts w:ascii="Times New Roman" w:hAnsi="Times New Roman"/>
          <w:b/>
          <w:bCs/>
          <w:lang w:eastAsia="lv-LV"/>
        </w:rPr>
        <w:t>bez PVN</w:t>
      </w:r>
      <w:r w:rsidRPr="00E53697">
        <w:rPr>
          <w:rFonts w:ascii="Times New Roman" w:hAnsi="Times New Roman"/>
          <w:bCs/>
          <w:lang w:eastAsia="lv-LV"/>
        </w:rPr>
        <w:t>;</w:t>
      </w:r>
    </w:p>
    <w:p w:rsidR="00ED68BF" w:rsidRPr="009E0A89" w:rsidRDefault="00ED68BF" w:rsidP="00FD45D1">
      <w:pPr>
        <w:pStyle w:val="ListParagraph"/>
        <w:numPr>
          <w:ilvl w:val="0"/>
          <w:numId w:val="6"/>
        </w:numPr>
        <w:spacing w:line="360" w:lineRule="auto"/>
        <w:ind w:left="851" w:hanging="513"/>
        <w:jc w:val="both"/>
        <w:rPr>
          <w:rFonts w:ascii="Times New Roman" w:hAnsi="Times New Roman"/>
          <w:b/>
          <w:bCs/>
          <w:lang w:eastAsia="lv-LV"/>
        </w:rPr>
      </w:pPr>
      <w:r w:rsidRPr="009E0A89">
        <w:rPr>
          <w:rFonts w:ascii="Times New Roman" w:hAnsi="Times New Roman"/>
        </w:rPr>
        <w:t xml:space="preserve">atzīt pretendentu </w:t>
      </w:r>
      <w:r w:rsidR="004E7595" w:rsidRPr="009E0A89">
        <w:rPr>
          <w:rFonts w:ascii="Times New Roman" w:hAnsi="Times New Roman"/>
          <w:b/>
        </w:rPr>
        <w:t>Sabiedrība ar ierobežotu atbildību “Lazurīts S”</w:t>
      </w:r>
      <w:r w:rsidRPr="009E0A89">
        <w:rPr>
          <w:rFonts w:ascii="Times New Roman" w:hAnsi="Times New Roman"/>
          <w:bCs/>
          <w:lang w:eastAsia="lv-LV"/>
        </w:rPr>
        <w:t xml:space="preserve"> par uzvarētāju </w:t>
      </w:r>
      <w:r w:rsidRPr="009E0A89">
        <w:rPr>
          <w:rFonts w:ascii="Times New Roman" w:hAnsi="Times New Roman"/>
          <w:b/>
          <w:bCs/>
          <w:lang w:eastAsia="lv-LV"/>
        </w:rPr>
        <w:t>Iepirkuma priekšmeta 2.daļā</w:t>
      </w:r>
      <w:r w:rsidRPr="009E0A89">
        <w:rPr>
          <w:rFonts w:ascii="Times New Roman" w:hAnsi="Times New Roman"/>
          <w:bCs/>
          <w:lang w:eastAsia="lv-LV"/>
        </w:rPr>
        <w:t xml:space="preserve"> </w:t>
      </w:r>
      <w:r w:rsidR="009E0A89" w:rsidRPr="009E0A89">
        <w:rPr>
          <w:rFonts w:ascii="Times New Roman" w:hAnsi="Times New Roman"/>
          <w:b/>
          <w:bCs/>
        </w:rPr>
        <w:t>“Mēbeļu piegāde un uzstādīšana LU Kardioloģijas un reģeneratīvās medicīnas institūta vajadzībām”</w:t>
      </w:r>
      <w:r w:rsidRPr="009E0A89">
        <w:rPr>
          <w:rFonts w:ascii="Times New Roman" w:hAnsi="Times New Roman"/>
          <w:bCs/>
          <w:lang w:eastAsia="lv-LV"/>
        </w:rPr>
        <w:t xml:space="preserve"> un piešķirt </w:t>
      </w:r>
      <w:r w:rsidR="00721583">
        <w:rPr>
          <w:rFonts w:ascii="Times New Roman" w:hAnsi="Times New Roman"/>
          <w:bCs/>
          <w:lang w:eastAsia="lv-LV"/>
        </w:rPr>
        <w:t xml:space="preserve">pretendentam </w:t>
      </w:r>
      <w:r w:rsidRPr="009E0A89">
        <w:rPr>
          <w:rFonts w:ascii="Times New Roman" w:hAnsi="Times New Roman"/>
          <w:bCs/>
          <w:lang w:eastAsia="lv-LV"/>
        </w:rPr>
        <w:t>līguma slēgšanas tiesības,</w:t>
      </w:r>
      <w:r w:rsidRPr="009E0A89">
        <w:rPr>
          <w:rFonts w:ascii="Times New Roman" w:hAnsi="Times New Roman"/>
          <w:b/>
          <w:bCs/>
        </w:rPr>
        <w:t xml:space="preserve"> </w:t>
      </w:r>
      <w:r w:rsidRPr="009E0A89">
        <w:rPr>
          <w:rFonts w:ascii="Times New Roman" w:hAnsi="Times New Roman"/>
          <w:bCs/>
          <w:lang w:eastAsia="lv-LV"/>
        </w:rPr>
        <w:t>jo tā piedāvājums atbilst Iepirkuma nolikumā noteiktajām prasībām un ir saimnieciski visizdevīgākais piedāvājums ar viszemāko cenu -</w:t>
      </w:r>
      <w:r w:rsidRPr="009E0A89">
        <w:rPr>
          <w:rFonts w:ascii="Times New Roman" w:hAnsi="Times New Roman"/>
          <w:b/>
          <w:bCs/>
          <w:lang w:eastAsia="lv-LV"/>
        </w:rPr>
        <w:t xml:space="preserve"> EUR</w:t>
      </w:r>
      <w:r w:rsidRPr="009E0A89">
        <w:rPr>
          <w:rFonts w:ascii="Times New Roman" w:hAnsi="Times New Roman"/>
          <w:b/>
        </w:rPr>
        <w:t xml:space="preserve"> </w:t>
      </w:r>
      <w:r w:rsidR="00A753FD">
        <w:rPr>
          <w:rFonts w:ascii="Times New Roman" w:hAnsi="Times New Roman"/>
          <w:b/>
        </w:rPr>
        <w:t>752,06</w:t>
      </w:r>
      <w:r w:rsidRPr="009E0A89">
        <w:rPr>
          <w:rFonts w:ascii="Times New Roman" w:hAnsi="Times New Roman"/>
          <w:b/>
          <w:bCs/>
          <w:lang w:eastAsia="lv-LV"/>
        </w:rPr>
        <w:t xml:space="preserve"> (</w:t>
      </w:r>
      <w:r w:rsidR="00A753FD">
        <w:rPr>
          <w:rFonts w:ascii="Times New Roman" w:hAnsi="Times New Roman"/>
          <w:b/>
          <w:bCs/>
          <w:lang w:eastAsia="lv-LV"/>
        </w:rPr>
        <w:t>septiņi simti piecdesmit divi</w:t>
      </w:r>
      <w:r w:rsidRPr="009E0A89">
        <w:rPr>
          <w:rFonts w:ascii="Times New Roman" w:hAnsi="Times New Roman"/>
          <w:b/>
          <w:bCs/>
          <w:lang w:eastAsia="lv-LV"/>
        </w:rPr>
        <w:t xml:space="preserve"> </w:t>
      </w:r>
      <w:proofErr w:type="spellStart"/>
      <w:r w:rsidRPr="009E0A89">
        <w:rPr>
          <w:rFonts w:ascii="Times New Roman" w:hAnsi="Times New Roman"/>
          <w:b/>
          <w:bCs/>
          <w:lang w:eastAsia="lv-LV"/>
        </w:rPr>
        <w:t>euro</w:t>
      </w:r>
      <w:proofErr w:type="spellEnd"/>
      <w:r w:rsidRPr="009E0A89">
        <w:rPr>
          <w:rFonts w:ascii="Times New Roman" w:hAnsi="Times New Roman"/>
          <w:b/>
          <w:bCs/>
          <w:lang w:eastAsia="lv-LV"/>
        </w:rPr>
        <w:t xml:space="preserve"> un 0</w:t>
      </w:r>
      <w:r w:rsidR="00A753FD">
        <w:rPr>
          <w:rFonts w:ascii="Times New Roman" w:hAnsi="Times New Roman"/>
          <w:b/>
          <w:bCs/>
          <w:lang w:eastAsia="lv-LV"/>
        </w:rPr>
        <w:t>6</w:t>
      </w:r>
      <w:r w:rsidRPr="009E0A89">
        <w:rPr>
          <w:rFonts w:ascii="Times New Roman" w:hAnsi="Times New Roman"/>
          <w:b/>
          <w:bCs/>
          <w:lang w:eastAsia="lv-LV"/>
        </w:rPr>
        <w:t xml:space="preserve"> centi) bez PVN</w:t>
      </w:r>
      <w:r w:rsidRPr="009E0A89">
        <w:rPr>
          <w:rFonts w:ascii="Times New Roman" w:hAnsi="Times New Roman"/>
          <w:bCs/>
          <w:lang w:eastAsia="lv-LV"/>
        </w:rPr>
        <w:t>;</w:t>
      </w:r>
    </w:p>
    <w:p w:rsidR="00140ADB" w:rsidRPr="00C21BA4" w:rsidRDefault="002675D7" w:rsidP="00FD45D1">
      <w:pPr>
        <w:pStyle w:val="ListParagraph"/>
        <w:numPr>
          <w:ilvl w:val="0"/>
          <w:numId w:val="6"/>
        </w:numPr>
        <w:spacing w:line="360" w:lineRule="auto"/>
        <w:ind w:left="851" w:hanging="513"/>
        <w:jc w:val="both"/>
        <w:rPr>
          <w:rFonts w:ascii="Times New Roman" w:hAnsi="Times New Roman"/>
          <w:bCs/>
          <w:lang w:eastAsia="lv-LV"/>
        </w:rPr>
      </w:pPr>
      <w:r w:rsidRPr="00C21BA4">
        <w:rPr>
          <w:rFonts w:ascii="Times New Roman" w:hAnsi="Times New Roman"/>
        </w:rPr>
        <w:t xml:space="preserve">atzīt pretendentu </w:t>
      </w:r>
      <w:r w:rsidRPr="00C21BA4">
        <w:rPr>
          <w:rFonts w:ascii="Times New Roman" w:hAnsi="Times New Roman"/>
          <w:b/>
        </w:rPr>
        <w:t xml:space="preserve">Sabiedrība ar ierobežotu atbildību “COPPA LTD”  </w:t>
      </w:r>
      <w:r w:rsidRPr="00C21BA4">
        <w:rPr>
          <w:rFonts w:ascii="Times New Roman" w:hAnsi="Times New Roman"/>
          <w:bCs/>
          <w:lang w:eastAsia="lv-LV"/>
        </w:rPr>
        <w:t xml:space="preserve">par uzvarētāju </w:t>
      </w:r>
      <w:r w:rsidRPr="00C21BA4">
        <w:rPr>
          <w:rFonts w:ascii="Times New Roman" w:hAnsi="Times New Roman"/>
          <w:b/>
          <w:bCs/>
          <w:lang w:eastAsia="lv-LV"/>
        </w:rPr>
        <w:t xml:space="preserve">Iepirkuma priekšmeta </w:t>
      </w:r>
      <w:r w:rsidR="00C42B6E" w:rsidRPr="00C21BA4">
        <w:rPr>
          <w:rFonts w:ascii="Times New Roman" w:hAnsi="Times New Roman"/>
          <w:b/>
          <w:bCs/>
          <w:lang w:eastAsia="lv-LV"/>
        </w:rPr>
        <w:t>3</w:t>
      </w:r>
      <w:r w:rsidRPr="00C21BA4">
        <w:rPr>
          <w:rFonts w:ascii="Times New Roman" w:hAnsi="Times New Roman"/>
          <w:b/>
          <w:bCs/>
          <w:lang w:eastAsia="lv-LV"/>
        </w:rPr>
        <w:t>.daļā</w:t>
      </w:r>
      <w:r w:rsidRPr="00C21BA4">
        <w:rPr>
          <w:rFonts w:ascii="Times New Roman" w:hAnsi="Times New Roman"/>
          <w:bCs/>
          <w:lang w:eastAsia="lv-LV"/>
        </w:rPr>
        <w:t xml:space="preserve"> </w:t>
      </w:r>
      <w:r w:rsidR="00C21BA4" w:rsidRPr="00C21BA4">
        <w:rPr>
          <w:rFonts w:ascii="Times New Roman" w:hAnsi="Times New Roman"/>
          <w:b/>
          <w:bCs/>
        </w:rPr>
        <w:t>“Mēbeļu piegāde un uzstādīšana LU Datorikas fakultātes vajadzībām”</w:t>
      </w:r>
      <w:r w:rsidRPr="00C21BA4">
        <w:rPr>
          <w:rFonts w:ascii="Times New Roman" w:hAnsi="Times New Roman"/>
          <w:bCs/>
          <w:lang w:eastAsia="lv-LV"/>
        </w:rPr>
        <w:t xml:space="preserve"> un piešķirt </w:t>
      </w:r>
      <w:r w:rsidR="003A1F80">
        <w:rPr>
          <w:rFonts w:ascii="Times New Roman" w:hAnsi="Times New Roman"/>
          <w:bCs/>
          <w:lang w:eastAsia="lv-LV"/>
        </w:rPr>
        <w:t>pretendentam</w:t>
      </w:r>
      <w:r w:rsidR="003A1F80" w:rsidRPr="00C21BA4">
        <w:rPr>
          <w:rFonts w:ascii="Times New Roman" w:hAnsi="Times New Roman"/>
          <w:bCs/>
          <w:lang w:eastAsia="lv-LV"/>
        </w:rPr>
        <w:t xml:space="preserve"> </w:t>
      </w:r>
      <w:r w:rsidRPr="00C21BA4">
        <w:rPr>
          <w:rFonts w:ascii="Times New Roman" w:hAnsi="Times New Roman"/>
          <w:bCs/>
          <w:lang w:eastAsia="lv-LV"/>
        </w:rPr>
        <w:t>līguma slēgšanas tiesības,</w:t>
      </w:r>
      <w:r w:rsidRPr="00C21BA4">
        <w:rPr>
          <w:rFonts w:ascii="Times New Roman" w:hAnsi="Times New Roman"/>
          <w:b/>
          <w:bCs/>
        </w:rPr>
        <w:t xml:space="preserve"> </w:t>
      </w:r>
      <w:r w:rsidRPr="00C21BA4">
        <w:rPr>
          <w:rFonts w:ascii="Times New Roman" w:hAnsi="Times New Roman"/>
          <w:bCs/>
          <w:lang w:eastAsia="lv-LV"/>
        </w:rPr>
        <w:t>jo tā piedāvājums atbilst Iepirkuma nolikumā noteiktajām prasībām un ir saimnieciski visizdevīgākais piedāvājums ar viszemāko cenu –</w:t>
      </w:r>
      <w:r w:rsidRPr="00C21BA4">
        <w:rPr>
          <w:rFonts w:ascii="Times New Roman" w:hAnsi="Times New Roman"/>
          <w:b/>
          <w:bCs/>
          <w:lang w:eastAsia="lv-LV"/>
        </w:rPr>
        <w:t xml:space="preserve"> EUR </w:t>
      </w:r>
      <w:r w:rsidR="00C21BA4">
        <w:rPr>
          <w:rFonts w:ascii="Times New Roman" w:hAnsi="Times New Roman"/>
          <w:b/>
        </w:rPr>
        <w:t>193,25</w:t>
      </w:r>
      <w:r w:rsidRPr="00C21BA4">
        <w:rPr>
          <w:rFonts w:ascii="Times New Roman" w:hAnsi="Times New Roman"/>
          <w:b/>
          <w:bCs/>
          <w:lang w:eastAsia="lv-LV"/>
        </w:rPr>
        <w:t xml:space="preserve"> (</w:t>
      </w:r>
      <w:r w:rsidR="00C21BA4">
        <w:rPr>
          <w:rFonts w:ascii="Times New Roman" w:hAnsi="Times New Roman"/>
          <w:b/>
          <w:bCs/>
          <w:lang w:eastAsia="lv-LV"/>
        </w:rPr>
        <w:t>viens</w:t>
      </w:r>
      <w:r w:rsidRPr="00C21BA4">
        <w:rPr>
          <w:rFonts w:ascii="Times New Roman" w:hAnsi="Times New Roman"/>
          <w:b/>
          <w:bCs/>
          <w:lang w:eastAsia="lv-LV"/>
        </w:rPr>
        <w:t xml:space="preserve"> simt</w:t>
      </w:r>
      <w:r w:rsidR="00C21BA4">
        <w:rPr>
          <w:rFonts w:ascii="Times New Roman" w:hAnsi="Times New Roman"/>
          <w:b/>
          <w:bCs/>
          <w:lang w:eastAsia="lv-LV"/>
        </w:rPr>
        <w:t>s</w:t>
      </w:r>
      <w:r w:rsidRPr="00C21BA4">
        <w:rPr>
          <w:rFonts w:ascii="Times New Roman" w:hAnsi="Times New Roman"/>
          <w:b/>
          <w:bCs/>
          <w:lang w:eastAsia="lv-LV"/>
        </w:rPr>
        <w:t xml:space="preserve"> </w:t>
      </w:r>
      <w:r w:rsidR="00C21BA4">
        <w:rPr>
          <w:rFonts w:ascii="Times New Roman" w:hAnsi="Times New Roman"/>
          <w:b/>
          <w:bCs/>
          <w:lang w:eastAsia="lv-LV"/>
        </w:rPr>
        <w:t>deviņdesmit</w:t>
      </w:r>
      <w:r w:rsidRPr="00C21BA4">
        <w:rPr>
          <w:rFonts w:ascii="Times New Roman" w:hAnsi="Times New Roman"/>
          <w:b/>
          <w:bCs/>
          <w:lang w:eastAsia="lv-LV"/>
        </w:rPr>
        <w:t xml:space="preserve"> </w:t>
      </w:r>
      <w:r w:rsidR="00C21BA4">
        <w:rPr>
          <w:rFonts w:ascii="Times New Roman" w:hAnsi="Times New Roman"/>
          <w:b/>
          <w:bCs/>
          <w:lang w:eastAsia="lv-LV"/>
        </w:rPr>
        <w:t xml:space="preserve">trīs </w:t>
      </w:r>
      <w:proofErr w:type="spellStart"/>
      <w:r w:rsidRPr="00C21BA4">
        <w:rPr>
          <w:rFonts w:ascii="Times New Roman" w:hAnsi="Times New Roman"/>
          <w:b/>
          <w:bCs/>
          <w:lang w:eastAsia="lv-LV"/>
        </w:rPr>
        <w:t>euro</w:t>
      </w:r>
      <w:proofErr w:type="spellEnd"/>
      <w:r w:rsidRPr="00C21BA4">
        <w:rPr>
          <w:rFonts w:ascii="Times New Roman" w:hAnsi="Times New Roman"/>
          <w:b/>
          <w:bCs/>
          <w:lang w:eastAsia="lv-LV"/>
        </w:rPr>
        <w:t xml:space="preserve"> un </w:t>
      </w:r>
      <w:r w:rsidR="00C21BA4">
        <w:rPr>
          <w:rFonts w:ascii="Times New Roman" w:hAnsi="Times New Roman"/>
          <w:b/>
          <w:bCs/>
          <w:lang w:eastAsia="lv-LV"/>
        </w:rPr>
        <w:t>25</w:t>
      </w:r>
      <w:r w:rsidRPr="00C21BA4">
        <w:rPr>
          <w:rFonts w:ascii="Times New Roman" w:hAnsi="Times New Roman"/>
          <w:b/>
          <w:bCs/>
          <w:lang w:eastAsia="lv-LV"/>
        </w:rPr>
        <w:t xml:space="preserve"> centi) bez PVN</w:t>
      </w:r>
      <w:r w:rsidR="00140ADB" w:rsidRPr="00C21BA4">
        <w:rPr>
          <w:rFonts w:ascii="Times New Roman" w:hAnsi="Times New Roman"/>
          <w:bCs/>
          <w:lang w:eastAsia="lv-LV"/>
        </w:rPr>
        <w:t xml:space="preserve">; </w:t>
      </w:r>
    </w:p>
    <w:p w:rsidR="00BB64FE" w:rsidRPr="00C21BA4" w:rsidRDefault="00140ADB" w:rsidP="00FD45D1">
      <w:pPr>
        <w:pStyle w:val="ListParagraph"/>
        <w:numPr>
          <w:ilvl w:val="0"/>
          <w:numId w:val="6"/>
        </w:numPr>
        <w:spacing w:line="360" w:lineRule="auto"/>
        <w:ind w:left="851" w:hanging="513"/>
        <w:jc w:val="both"/>
        <w:rPr>
          <w:rFonts w:ascii="Times New Roman" w:hAnsi="Times New Roman"/>
          <w:bCs/>
          <w:lang w:eastAsia="lv-LV"/>
        </w:rPr>
      </w:pPr>
      <w:r w:rsidRPr="00B465CE">
        <w:rPr>
          <w:rFonts w:ascii="Times New Roman" w:hAnsi="Times New Roman"/>
          <w:bCs/>
          <w:lang w:eastAsia="lv-LV"/>
        </w:rPr>
        <w:t xml:space="preserve"> </w:t>
      </w:r>
      <w:r w:rsidR="00BB64FE" w:rsidRPr="00C21BA4">
        <w:rPr>
          <w:rFonts w:ascii="Times New Roman" w:hAnsi="Times New Roman"/>
        </w:rPr>
        <w:t>triju darbdienu laikā pēc Komisijas lēmuma pieņemšanas Pasūtītājam informēt Pretendentu</w:t>
      </w:r>
      <w:r w:rsidR="00F053CF" w:rsidRPr="00C21BA4">
        <w:rPr>
          <w:rFonts w:ascii="Times New Roman" w:hAnsi="Times New Roman"/>
        </w:rPr>
        <w:t>s</w:t>
      </w:r>
      <w:r w:rsidR="00BB64FE" w:rsidRPr="00C21BA4">
        <w:rPr>
          <w:rFonts w:ascii="Times New Roman" w:hAnsi="Times New Roman"/>
        </w:rPr>
        <w:t xml:space="preserve"> par Iepirkumā izraudzīt</w:t>
      </w:r>
      <w:r w:rsidR="00F053CF" w:rsidRPr="00C21BA4">
        <w:rPr>
          <w:rFonts w:ascii="Times New Roman" w:hAnsi="Times New Roman"/>
        </w:rPr>
        <w:t>ajiem</w:t>
      </w:r>
      <w:r w:rsidR="00BB64FE" w:rsidRPr="00C21BA4">
        <w:rPr>
          <w:rFonts w:ascii="Times New Roman" w:hAnsi="Times New Roman"/>
        </w:rPr>
        <w:t xml:space="preserve"> Pretendent</w:t>
      </w:r>
      <w:r w:rsidR="00F053CF" w:rsidRPr="00C21BA4">
        <w:rPr>
          <w:rFonts w:ascii="Times New Roman" w:hAnsi="Times New Roman"/>
        </w:rPr>
        <w:t>iem attiecīgajā Iepirkuma priekšmeta daļā</w:t>
      </w:r>
      <w:r w:rsidR="00BB64FE" w:rsidRPr="00C21BA4">
        <w:rPr>
          <w:rFonts w:ascii="Times New Roman" w:hAnsi="Times New Roman"/>
        </w:rPr>
        <w:t xml:space="preserve">, kā arī Pasūtītājam savā pircēja profilā nodrošināt brīvu un tiešu elektronisku piekļuvi minētajam Komisijas lēmumam; </w:t>
      </w:r>
    </w:p>
    <w:p w:rsidR="00BB64FE" w:rsidRPr="00C21BA4" w:rsidRDefault="00BB64FE" w:rsidP="00FD45D1">
      <w:pPr>
        <w:pStyle w:val="BodyText"/>
        <w:numPr>
          <w:ilvl w:val="0"/>
          <w:numId w:val="6"/>
        </w:numPr>
        <w:spacing w:line="360" w:lineRule="auto"/>
        <w:ind w:left="851" w:hanging="513"/>
        <w:rPr>
          <w:szCs w:val="24"/>
        </w:rPr>
      </w:pPr>
      <w:r w:rsidRPr="00C21BA4">
        <w:rPr>
          <w:szCs w:val="24"/>
        </w:rPr>
        <w:t>desmit darbdienu laikā pēc tam, kad noslēgts Iepirkuma līgums</w:t>
      </w:r>
      <w:r w:rsidR="00F053CF" w:rsidRPr="00C21BA4">
        <w:rPr>
          <w:szCs w:val="24"/>
        </w:rPr>
        <w:t xml:space="preserve"> attiecīgajā Iepirkuma priekšmeta daļā</w:t>
      </w:r>
      <w:r w:rsidRPr="00C21BA4">
        <w:rPr>
          <w:szCs w:val="24"/>
        </w:rPr>
        <w:t>,</w:t>
      </w:r>
      <w:r w:rsidRPr="00C21BA4">
        <w:rPr>
          <w:b/>
          <w:szCs w:val="24"/>
        </w:rPr>
        <w:t xml:space="preserve"> </w:t>
      </w:r>
      <w:r w:rsidRPr="00C21BA4">
        <w:rPr>
          <w:szCs w:val="24"/>
        </w:rPr>
        <w:t>Pasūtītājam sagatavot un publikāciju vadības sistēmā</w:t>
      </w:r>
      <w:r w:rsidRPr="00C21BA4">
        <w:rPr>
          <w:b/>
          <w:szCs w:val="24"/>
        </w:rPr>
        <w:t xml:space="preserve"> </w:t>
      </w:r>
      <w:r w:rsidRPr="00C21BA4">
        <w:rPr>
          <w:szCs w:val="24"/>
        </w:rPr>
        <w:t>publicēt informatīvu paziņojumu par noslēgto līgumu;</w:t>
      </w:r>
    </w:p>
    <w:p w:rsidR="00BB64FE" w:rsidRPr="00C21BA4" w:rsidRDefault="00BB64FE" w:rsidP="00FD45D1">
      <w:pPr>
        <w:pStyle w:val="BodyText"/>
        <w:numPr>
          <w:ilvl w:val="0"/>
          <w:numId w:val="6"/>
        </w:numPr>
        <w:spacing w:line="360" w:lineRule="auto"/>
        <w:ind w:left="851" w:hanging="513"/>
        <w:rPr>
          <w:szCs w:val="24"/>
        </w:rPr>
      </w:pPr>
      <w:r w:rsidRPr="00C21BA4">
        <w:rPr>
          <w:szCs w:val="24"/>
        </w:rPr>
        <w:t xml:space="preserve">desmit darbdienu laikā pēc tam, kad stājas spēkā Iepirkuma līgums </w:t>
      </w:r>
      <w:r w:rsidR="00F053CF" w:rsidRPr="00C21BA4">
        <w:rPr>
          <w:szCs w:val="24"/>
        </w:rPr>
        <w:t xml:space="preserve">attiecīgajā Iepirkuma priekšmeta daļā, </w:t>
      </w:r>
      <w:r w:rsidRPr="00C21BA4">
        <w:rPr>
          <w:szCs w:val="24"/>
        </w:rPr>
        <w:t>Pasūtītājam savā pircēja profilā ievietot attiecīgi Iepirkuma līguma tekstu, atbilstoši normatīvajos aktos noteiktajai kārtībai ievērojot komercnoslēpuma aizsardzības prasības.</w:t>
      </w:r>
    </w:p>
    <w:p w:rsidR="00B85739" w:rsidRPr="00B85739" w:rsidRDefault="00B85739" w:rsidP="00B85739">
      <w:pPr>
        <w:spacing w:before="240"/>
        <w:jc w:val="both"/>
        <w:rPr>
          <w:rFonts w:ascii="Times New Roman" w:hAnsi="Times New Roman"/>
          <w:bCs/>
        </w:rPr>
      </w:pPr>
      <w:r w:rsidRPr="00B85739">
        <w:rPr>
          <w:rFonts w:ascii="Times New Roman" w:hAnsi="Times New Roman"/>
          <w:bCs/>
        </w:rPr>
        <w:lastRenderedPageBreak/>
        <w:t>Jautājumu, iebildumu un papildinājumu Komisijas locekļiem nav.</w:t>
      </w:r>
    </w:p>
    <w:p w:rsidR="00B85739" w:rsidRPr="00B85739" w:rsidRDefault="00B85739" w:rsidP="00B85739">
      <w:pPr>
        <w:jc w:val="both"/>
        <w:outlineLvl w:val="0"/>
        <w:rPr>
          <w:rFonts w:ascii="Times New Roman" w:hAnsi="Times New Roman"/>
          <w:b/>
        </w:rPr>
      </w:pPr>
    </w:p>
    <w:p w:rsidR="00393935" w:rsidRDefault="00393935" w:rsidP="00393935">
      <w:pPr>
        <w:spacing w:line="276" w:lineRule="auto"/>
        <w:ind w:left="1418"/>
        <w:jc w:val="both"/>
      </w:pPr>
    </w:p>
    <w:tbl>
      <w:tblPr>
        <w:tblW w:w="9387" w:type="dxa"/>
        <w:tblLook w:val="04A0" w:firstRow="1" w:lastRow="0" w:firstColumn="1" w:lastColumn="0" w:noHBand="0" w:noVBand="1"/>
      </w:tblPr>
      <w:tblGrid>
        <w:gridCol w:w="3845"/>
        <w:gridCol w:w="3456"/>
        <w:gridCol w:w="2086"/>
      </w:tblGrid>
      <w:tr w:rsidR="00393935" w:rsidRPr="00393935" w:rsidTr="002E0EED">
        <w:tc>
          <w:tcPr>
            <w:tcW w:w="4219" w:type="dxa"/>
            <w:hideMark/>
          </w:tcPr>
          <w:p w:rsidR="00393935" w:rsidRPr="00393935" w:rsidRDefault="00393935" w:rsidP="002E0EED">
            <w:pPr>
              <w:rPr>
                <w:rFonts w:ascii="Times New Roman" w:hAnsi="Times New Roman"/>
              </w:rPr>
            </w:pPr>
            <w:r w:rsidRPr="00393935">
              <w:rPr>
                <w:rFonts w:ascii="Times New Roman" w:hAnsi="Times New Roman"/>
              </w:rPr>
              <w:t>Komisijas priekšsēdētāja:</w:t>
            </w:r>
          </w:p>
        </w:tc>
        <w:tc>
          <w:tcPr>
            <w:tcW w:w="2999" w:type="dxa"/>
            <w:tcBorders>
              <w:top w:val="nil"/>
              <w:left w:val="nil"/>
              <w:bottom w:val="single" w:sz="4" w:space="0" w:color="auto"/>
              <w:right w:val="nil"/>
            </w:tcBorders>
          </w:tcPr>
          <w:p w:rsidR="00393935" w:rsidRPr="00393935" w:rsidRDefault="00B420D8" w:rsidP="002E0EED">
            <w:pPr>
              <w:ind w:left="508"/>
              <w:jc w:val="center"/>
              <w:rPr>
                <w:rFonts w:ascii="Times New Roman" w:hAnsi="Times New Roman"/>
                <w:i/>
              </w:rPr>
            </w:pPr>
            <w:r>
              <w:rPr>
                <w:rFonts w:ascii="Times New Roman" w:hAnsi="Times New Roman"/>
              </w:rPr>
              <w:t xml:space="preserve">/personiskais paraksts/  </w:t>
            </w:r>
          </w:p>
        </w:tc>
        <w:tc>
          <w:tcPr>
            <w:tcW w:w="2169" w:type="dxa"/>
            <w:hideMark/>
          </w:tcPr>
          <w:p w:rsidR="00393935" w:rsidRPr="00393935" w:rsidRDefault="00393935" w:rsidP="002E0EED">
            <w:pPr>
              <w:rPr>
                <w:rFonts w:ascii="Times New Roman" w:hAnsi="Times New Roman"/>
              </w:rPr>
            </w:pPr>
            <w:r w:rsidRPr="00393935">
              <w:rPr>
                <w:rFonts w:ascii="Times New Roman" w:hAnsi="Times New Roman"/>
              </w:rPr>
              <w:t>/B. Broka/</w:t>
            </w:r>
          </w:p>
        </w:tc>
      </w:tr>
      <w:tr w:rsidR="00393935" w:rsidRPr="00393935" w:rsidTr="002E0EED">
        <w:tc>
          <w:tcPr>
            <w:tcW w:w="4219" w:type="dxa"/>
            <w:hideMark/>
          </w:tcPr>
          <w:p w:rsidR="00393935" w:rsidRPr="00393935" w:rsidRDefault="00393935" w:rsidP="002E0EED">
            <w:pPr>
              <w:rPr>
                <w:rFonts w:ascii="Times New Roman" w:hAnsi="Times New Roman"/>
              </w:rPr>
            </w:pPr>
          </w:p>
          <w:p w:rsidR="00393935" w:rsidRPr="00393935" w:rsidRDefault="00393935" w:rsidP="002E0EED">
            <w:pPr>
              <w:rPr>
                <w:rFonts w:ascii="Times New Roman" w:hAnsi="Times New Roman"/>
              </w:rPr>
            </w:pPr>
            <w:r w:rsidRPr="00393935">
              <w:rPr>
                <w:rFonts w:ascii="Times New Roman" w:hAnsi="Times New Roman"/>
              </w:rPr>
              <w:t>Komisijas priekšsēdētājas vietniece:</w:t>
            </w:r>
          </w:p>
        </w:tc>
        <w:tc>
          <w:tcPr>
            <w:tcW w:w="2999" w:type="dxa"/>
            <w:tcBorders>
              <w:top w:val="nil"/>
              <w:left w:val="nil"/>
              <w:bottom w:val="single" w:sz="4" w:space="0" w:color="auto"/>
              <w:right w:val="nil"/>
            </w:tcBorders>
          </w:tcPr>
          <w:p w:rsidR="00B420D8" w:rsidRDefault="00B420D8" w:rsidP="002E0EED">
            <w:pPr>
              <w:ind w:left="508"/>
              <w:jc w:val="center"/>
              <w:rPr>
                <w:rFonts w:ascii="Times New Roman" w:hAnsi="Times New Roman"/>
              </w:rPr>
            </w:pPr>
          </w:p>
          <w:p w:rsidR="00393935" w:rsidRPr="00393935" w:rsidRDefault="00B420D8" w:rsidP="002E0EED">
            <w:pPr>
              <w:ind w:left="508"/>
              <w:jc w:val="center"/>
              <w:rPr>
                <w:rFonts w:ascii="Times New Roman" w:hAnsi="Times New Roman"/>
                <w:i/>
              </w:rPr>
            </w:pPr>
            <w:r>
              <w:rPr>
                <w:rFonts w:ascii="Times New Roman" w:hAnsi="Times New Roman"/>
              </w:rPr>
              <w:t xml:space="preserve">/personiskais paraksts/  </w:t>
            </w:r>
          </w:p>
        </w:tc>
        <w:tc>
          <w:tcPr>
            <w:tcW w:w="2169" w:type="dxa"/>
            <w:hideMark/>
          </w:tcPr>
          <w:p w:rsidR="00393935" w:rsidRPr="00393935" w:rsidRDefault="00393935" w:rsidP="002E0EED">
            <w:pPr>
              <w:rPr>
                <w:rFonts w:ascii="Times New Roman" w:hAnsi="Times New Roman"/>
              </w:rPr>
            </w:pPr>
          </w:p>
          <w:p w:rsidR="00393935" w:rsidRPr="00393935" w:rsidRDefault="00393935" w:rsidP="002E0EED">
            <w:pPr>
              <w:rPr>
                <w:rFonts w:ascii="Times New Roman" w:hAnsi="Times New Roman"/>
              </w:rPr>
            </w:pPr>
            <w:r w:rsidRPr="00393935">
              <w:rPr>
                <w:rFonts w:ascii="Times New Roman" w:hAnsi="Times New Roman"/>
              </w:rPr>
              <w:t>/A. Ozola/</w:t>
            </w:r>
          </w:p>
        </w:tc>
      </w:tr>
      <w:tr w:rsidR="00393935" w:rsidRPr="00393935" w:rsidTr="002E0EED">
        <w:tc>
          <w:tcPr>
            <w:tcW w:w="4219" w:type="dxa"/>
          </w:tcPr>
          <w:p w:rsidR="00393935" w:rsidRPr="00393935" w:rsidRDefault="00393935" w:rsidP="002E0EED">
            <w:pPr>
              <w:rPr>
                <w:rFonts w:ascii="Times New Roman" w:hAnsi="Times New Roman"/>
              </w:rPr>
            </w:pPr>
          </w:p>
          <w:p w:rsidR="00393935" w:rsidRPr="00393935" w:rsidRDefault="00393935" w:rsidP="002E0EED">
            <w:pPr>
              <w:rPr>
                <w:rFonts w:ascii="Times New Roman" w:hAnsi="Times New Roman"/>
              </w:rPr>
            </w:pPr>
            <w:r w:rsidRPr="00393935">
              <w:rPr>
                <w:rFonts w:ascii="Times New Roman" w:hAnsi="Times New Roman"/>
              </w:rPr>
              <w:t>Komisijas locekļi:</w:t>
            </w:r>
          </w:p>
        </w:tc>
        <w:tc>
          <w:tcPr>
            <w:tcW w:w="2999" w:type="dxa"/>
            <w:tcBorders>
              <w:top w:val="single" w:sz="4" w:space="0" w:color="auto"/>
              <w:left w:val="nil"/>
              <w:bottom w:val="nil"/>
              <w:right w:val="nil"/>
            </w:tcBorders>
          </w:tcPr>
          <w:p w:rsidR="00393935" w:rsidRDefault="00393935" w:rsidP="002E0EED">
            <w:pPr>
              <w:ind w:left="508"/>
              <w:jc w:val="center"/>
              <w:rPr>
                <w:rFonts w:ascii="Times New Roman" w:hAnsi="Times New Roman"/>
                <w:i/>
              </w:rPr>
            </w:pPr>
          </w:p>
          <w:p w:rsidR="00B420D8" w:rsidRPr="00393935" w:rsidRDefault="00B420D8" w:rsidP="002E0EED">
            <w:pPr>
              <w:ind w:left="508"/>
              <w:jc w:val="center"/>
              <w:rPr>
                <w:rFonts w:ascii="Times New Roman" w:hAnsi="Times New Roman"/>
                <w:i/>
              </w:rPr>
            </w:pPr>
            <w:r>
              <w:rPr>
                <w:rFonts w:ascii="Times New Roman" w:hAnsi="Times New Roman"/>
              </w:rPr>
              <w:t xml:space="preserve">/personiskais paraksts/  </w:t>
            </w:r>
          </w:p>
        </w:tc>
        <w:tc>
          <w:tcPr>
            <w:tcW w:w="2169" w:type="dxa"/>
          </w:tcPr>
          <w:p w:rsidR="00393935" w:rsidRPr="00393935" w:rsidRDefault="00393935" w:rsidP="002E0EED">
            <w:pPr>
              <w:rPr>
                <w:rFonts w:ascii="Times New Roman" w:hAnsi="Times New Roman"/>
              </w:rPr>
            </w:pPr>
          </w:p>
          <w:p w:rsidR="00393935" w:rsidRPr="00393935" w:rsidRDefault="00393935" w:rsidP="002E0EED">
            <w:pPr>
              <w:rPr>
                <w:rFonts w:ascii="Times New Roman" w:hAnsi="Times New Roman"/>
              </w:rPr>
            </w:pPr>
            <w:r w:rsidRPr="00393935">
              <w:rPr>
                <w:rFonts w:ascii="Times New Roman" w:hAnsi="Times New Roman"/>
              </w:rPr>
              <w:t>/A. Brakša/</w:t>
            </w:r>
          </w:p>
        </w:tc>
      </w:tr>
      <w:tr w:rsidR="00393935" w:rsidRPr="00393935" w:rsidTr="002E0EED">
        <w:tc>
          <w:tcPr>
            <w:tcW w:w="4219" w:type="dxa"/>
          </w:tcPr>
          <w:p w:rsidR="00393935" w:rsidRPr="00393935" w:rsidRDefault="00393935" w:rsidP="002E0EED">
            <w:pPr>
              <w:rPr>
                <w:rFonts w:ascii="Times New Roman" w:hAnsi="Times New Roman"/>
              </w:rPr>
            </w:pPr>
          </w:p>
        </w:tc>
        <w:tc>
          <w:tcPr>
            <w:tcW w:w="2999" w:type="dxa"/>
            <w:tcBorders>
              <w:top w:val="single" w:sz="4" w:space="0" w:color="auto"/>
              <w:left w:val="nil"/>
              <w:bottom w:val="nil"/>
              <w:right w:val="nil"/>
            </w:tcBorders>
          </w:tcPr>
          <w:p w:rsidR="00393935" w:rsidRPr="00393935" w:rsidRDefault="00393935" w:rsidP="002E0EED">
            <w:pPr>
              <w:ind w:left="508"/>
              <w:jc w:val="center"/>
              <w:rPr>
                <w:rFonts w:ascii="Times New Roman" w:hAnsi="Times New Roman"/>
                <w:i/>
              </w:rPr>
            </w:pPr>
          </w:p>
          <w:p w:rsidR="00393935" w:rsidRPr="00393935" w:rsidRDefault="00B420D8" w:rsidP="002E0EED">
            <w:pPr>
              <w:ind w:left="508"/>
              <w:jc w:val="center"/>
              <w:rPr>
                <w:rFonts w:ascii="Times New Roman" w:hAnsi="Times New Roman"/>
                <w:i/>
              </w:rPr>
            </w:pPr>
            <w:r>
              <w:rPr>
                <w:rFonts w:ascii="Times New Roman" w:hAnsi="Times New Roman"/>
              </w:rPr>
              <w:t xml:space="preserve">/personiskais paraksts/  </w:t>
            </w:r>
          </w:p>
        </w:tc>
        <w:tc>
          <w:tcPr>
            <w:tcW w:w="2169" w:type="dxa"/>
          </w:tcPr>
          <w:p w:rsidR="00393935" w:rsidRPr="00393935" w:rsidRDefault="00393935" w:rsidP="002E0EED">
            <w:pPr>
              <w:rPr>
                <w:rFonts w:ascii="Times New Roman" w:hAnsi="Times New Roman"/>
              </w:rPr>
            </w:pPr>
          </w:p>
          <w:p w:rsidR="00393935" w:rsidRPr="00393935" w:rsidRDefault="00393935" w:rsidP="002E0EED">
            <w:pPr>
              <w:rPr>
                <w:rFonts w:ascii="Times New Roman" w:hAnsi="Times New Roman"/>
              </w:rPr>
            </w:pPr>
            <w:r w:rsidRPr="00393935">
              <w:rPr>
                <w:rFonts w:ascii="Times New Roman" w:hAnsi="Times New Roman"/>
              </w:rPr>
              <w:t xml:space="preserve">/A. </w:t>
            </w:r>
            <w:proofErr w:type="spellStart"/>
            <w:r w:rsidRPr="00393935">
              <w:rPr>
                <w:rFonts w:ascii="Times New Roman" w:hAnsi="Times New Roman"/>
              </w:rPr>
              <w:t>Andržejevska</w:t>
            </w:r>
            <w:proofErr w:type="spellEnd"/>
            <w:r w:rsidRPr="00393935">
              <w:rPr>
                <w:rFonts w:ascii="Times New Roman" w:hAnsi="Times New Roman"/>
              </w:rPr>
              <w:t>/</w:t>
            </w:r>
          </w:p>
        </w:tc>
      </w:tr>
      <w:tr w:rsidR="00393935" w:rsidRPr="00393935" w:rsidTr="002E0EED">
        <w:tc>
          <w:tcPr>
            <w:tcW w:w="4219" w:type="dxa"/>
          </w:tcPr>
          <w:p w:rsidR="00393935" w:rsidRPr="00393935" w:rsidRDefault="00393935" w:rsidP="002E0EED">
            <w:pPr>
              <w:rPr>
                <w:rFonts w:ascii="Times New Roman" w:hAnsi="Times New Roman"/>
              </w:rPr>
            </w:pPr>
          </w:p>
        </w:tc>
        <w:tc>
          <w:tcPr>
            <w:tcW w:w="2999" w:type="dxa"/>
            <w:tcBorders>
              <w:top w:val="single" w:sz="4" w:space="0" w:color="auto"/>
              <w:left w:val="nil"/>
              <w:bottom w:val="nil"/>
              <w:right w:val="nil"/>
            </w:tcBorders>
          </w:tcPr>
          <w:p w:rsidR="00393935" w:rsidRPr="00393935" w:rsidRDefault="00393935" w:rsidP="002E0EED">
            <w:pPr>
              <w:ind w:left="508"/>
              <w:jc w:val="center"/>
              <w:rPr>
                <w:rFonts w:ascii="Times New Roman" w:hAnsi="Times New Roman"/>
                <w:i/>
              </w:rPr>
            </w:pPr>
          </w:p>
        </w:tc>
        <w:tc>
          <w:tcPr>
            <w:tcW w:w="2169" w:type="dxa"/>
          </w:tcPr>
          <w:p w:rsidR="00393935" w:rsidRPr="00393935" w:rsidRDefault="00393935" w:rsidP="002E0EED">
            <w:pPr>
              <w:rPr>
                <w:rFonts w:ascii="Times New Roman" w:hAnsi="Times New Roman"/>
              </w:rPr>
            </w:pPr>
          </w:p>
        </w:tc>
      </w:tr>
      <w:tr w:rsidR="00393935" w:rsidRPr="00393935" w:rsidTr="002E0EED">
        <w:tc>
          <w:tcPr>
            <w:tcW w:w="4219" w:type="dxa"/>
          </w:tcPr>
          <w:p w:rsidR="00393935" w:rsidRPr="00393935" w:rsidRDefault="00393935" w:rsidP="002E0EED">
            <w:pPr>
              <w:rPr>
                <w:rFonts w:ascii="Times New Roman" w:hAnsi="Times New Roman"/>
              </w:rPr>
            </w:pPr>
          </w:p>
        </w:tc>
        <w:tc>
          <w:tcPr>
            <w:tcW w:w="2999" w:type="dxa"/>
            <w:tcBorders>
              <w:top w:val="nil"/>
              <w:left w:val="nil"/>
              <w:bottom w:val="single" w:sz="4" w:space="0" w:color="auto"/>
              <w:right w:val="nil"/>
            </w:tcBorders>
          </w:tcPr>
          <w:p w:rsidR="00393935" w:rsidRPr="00393935" w:rsidRDefault="00B420D8" w:rsidP="002E0EED">
            <w:pPr>
              <w:ind w:left="508"/>
              <w:jc w:val="center"/>
              <w:rPr>
                <w:rFonts w:ascii="Times New Roman" w:hAnsi="Times New Roman"/>
                <w:i/>
              </w:rPr>
            </w:pPr>
            <w:r>
              <w:rPr>
                <w:rFonts w:ascii="Times New Roman" w:hAnsi="Times New Roman"/>
              </w:rPr>
              <w:t xml:space="preserve">/personiskais paraksts/  </w:t>
            </w:r>
          </w:p>
        </w:tc>
        <w:tc>
          <w:tcPr>
            <w:tcW w:w="2169" w:type="dxa"/>
            <w:hideMark/>
          </w:tcPr>
          <w:p w:rsidR="00393935" w:rsidRPr="00393935" w:rsidRDefault="00393935" w:rsidP="002E0EED">
            <w:pPr>
              <w:rPr>
                <w:rFonts w:ascii="Times New Roman" w:hAnsi="Times New Roman"/>
              </w:rPr>
            </w:pPr>
            <w:r w:rsidRPr="00393935">
              <w:rPr>
                <w:rFonts w:ascii="Times New Roman" w:hAnsi="Times New Roman"/>
              </w:rPr>
              <w:t>/S. Ulmane/</w:t>
            </w:r>
          </w:p>
        </w:tc>
      </w:tr>
      <w:tr w:rsidR="00393935" w:rsidRPr="00393935" w:rsidTr="002E0EED">
        <w:tc>
          <w:tcPr>
            <w:tcW w:w="4219" w:type="dxa"/>
            <w:hideMark/>
          </w:tcPr>
          <w:p w:rsidR="00393935" w:rsidRPr="00393935" w:rsidRDefault="00393935" w:rsidP="002E0EED">
            <w:pPr>
              <w:rPr>
                <w:rFonts w:ascii="Times New Roman" w:hAnsi="Times New Roman"/>
              </w:rPr>
            </w:pPr>
            <w:r w:rsidRPr="00393935">
              <w:rPr>
                <w:rFonts w:ascii="Times New Roman" w:hAnsi="Times New Roman"/>
              </w:rPr>
              <w:t xml:space="preserve">            </w:t>
            </w:r>
          </w:p>
        </w:tc>
        <w:tc>
          <w:tcPr>
            <w:tcW w:w="2999" w:type="dxa"/>
            <w:tcBorders>
              <w:top w:val="single" w:sz="4" w:space="0" w:color="auto"/>
              <w:left w:val="nil"/>
              <w:bottom w:val="nil"/>
              <w:right w:val="nil"/>
            </w:tcBorders>
          </w:tcPr>
          <w:p w:rsidR="00B420D8" w:rsidRDefault="00B420D8" w:rsidP="002E0EED">
            <w:pPr>
              <w:ind w:left="508"/>
              <w:jc w:val="center"/>
              <w:rPr>
                <w:rFonts w:ascii="Times New Roman" w:hAnsi="Times New Roman"/>
              </w:rPr>
            </w:pPr>
          </w:p>
          <w:p w:rsidR="00393935" w:rsidRPr="00393935" w:rsidRDefault="00B420D8" w:rsidP="002E0EED">
            <w:pPr>
              <w:ind w:left="508"/>
              <w:jc w:val="center"/>
              <w:rPr>
                <w:rFonts w:ascii="Times New Roman" w:hAnsi="Times New Roman"/>
                <w:i/>
              </w:rPr>
            </w:pPr>
            <w:r>
              <w:rPr>
                <w:rFonts w:ascii="Times New Roman" w:hAnsi="Times New Roman"/>
              </w:rPr>
              <w:t xml:space="preserve">/personiskais paraksts/  </w:t>
            </w:r>
          </w:p>
        </w:tc>
        <w:tc>
          <w:tcPr>
            <w:tcW w:w="2169" w:type="dxa"/>
          </w:tcPr>
          <w:p w:rsidR="00393935" w:rsidRPr="00393935" w:rsidRDefault="00393935" w:rsidP="002E0EED">
            <w:pPr>
              <w:rPr>
                <w:rFonts w:ascii="Times New Roman" w:hAnsi="Times New Roman"/>
              </w:rPr>
            </w:pPr>
          </w:p>
        </w:tc>
      </w:tr>
      <w:tr w:rsidR="00393935" w:rsidRPr="00393935" w:rsidTr="002E0EED">
        <w:tc>
          <w:tcPr>
            <w:tcW w:w="4219" w:type="dxa"/>
            <w:hideMark/>
          </w:tcPr>
          <w:p w:rsidR="00393935" w:rsidRPr="00393935" w:rsidRDefault="00393935" w:rsidP="002E0EED">
            <w:pPr>
              <w:rPr>
                <w:rFonts w:ascii="Times New Roman" w:hAnsi="Times New Roman"/>
                <w:iCs/>
              </w:rPr>
            </w:pPr>
          </w:p>
          <w:p w:rsidR="00393935" w:rsidRPr="00393935" w:rsidRDefault="00393935" w:rsidP="002E0EED">
            <w:pPr>
              <w:rPr>
                <w:rFonts w:ascii="Times New Roman" w:hAnsi="Times New Roman"/>
                <w:iCs/>
              </w:rPr>
            </w:pPr>
          </w:p>
          <w:p w:rsidR="00393935" w:rsidRPr="00393935" w:rsidRDefault="00393935" w:rsidP="002E0EED">
            <w:pPr>
              <w:rPr>
                <w:rFonts w:ascii="Times New Roman" w:hAnsi="Times New Roman"/>
              </w:rPr>
            </w:pPr>
            <w:r w:rsidRPr="00393935">
              <w:rPr>
                <w:rFonts w:ascii="Times New Roman" w:hAnsi="Times New Roman"/>
                <w:iCs/>
              </w:rPr>
              <w:t xml:space="preserve">Komisijas sekretāre:              </w:t>
            </w:r>
          </w:p>
        </w:tc>
        <w:tc>
          <w:tcPr>
            <w:tcW w:w="2999" w:type="dxa"/>
            <w:tcBorders>
              <w:top w:val="nil"/>
              <w:left w:val="nil"/>
              <w:bottom w:val="single" w:sz="4" w:space="0" w:color="auto"/>
              <w:right w:val="nil"/>
            </w:tcBorders>
          </w:tcPr>
          <w:p w:rsidR="00B420D8" w:rsidRDefault="00393935" w:rsidP="002E0EED">
            <w:pPr>
              <w:rPr>
                <w:rFonts w:ascii="Times New Roman" w:hAnsi="Times New Roman"/>
                <w:i/>
              </w:rPr>
            </w:pPr>
            <w:r w:rsidRPr="00393935">
              <w:rPr>
                <w:rFonts w:ascii="Times New Roman" w:hAnsi="Times New Roman"/>
                <w:i/>
              </w:rPr>
              <w:t>___________________________</w:t>
            </w:r>
          </w:p>
          <w:p w:rsidR="00B420D8" w:rsidRDefault="00B420D8" w:rsidP="00B420D8">
            <w:pPr>
              <w:rPr>
                <w:rFonts w:ascii="Times New Roman" w:hAnsi="Times New Roman"/>
              </w:rPr>
            </w:pPr>
          </w:p>
          <w:p w:rsidR="00393935" w:rsidRPr="00B420D8" w:rsidRDefault="00B420D8" w:rsidP="00B420D8">
            <w:pPr>
              <w:jc w:val="center"/>
              <w:rPr>
                <w:rFonts w:ascii="Times New Roman" w:hAnsi="Times New Roman"/>
              </w:rPr>
            </w:pPr>
            <w:r>
              <w:rPr>
                <w:rFonts w:ascii="Times New Roman" w:hAnsi="Times New Roman"/>
              </w:rPr>
              <w:t xml:space="preserve">          </w:t>
            </w:r>
            <w:bookmarkStart w:id="0" w:name="_GoBack"/>
            <w:bookmarkEnd w:id="0"/>
            <w:r>
              <w:rPr>
                <w:rFonts w:ascii="Times New Roman" w:hAnsi="Times New Roman"/>
              </w:rPr>
              <w:t>/personiskais paraksts/</w:t>
            </w:r>
          </w:p>
        </w:tc>
        <w:tc>
          <w:tcPr>
            <w:tcW w:w="2169" w:type="dxa"/>
            <w:hideMark/>
          </w:tcPr>
          <w:p w:rsidR="00393935" w:rsidRPr="00393935" w:rsidRDefault="00393935" w:rsidP="002E0EED">
            <w:pPr>
              <w:rPr>
                <w:rFonts w:ascii="Times New Roman" w:hAnsi="Times New Roman"/>
              </w:rPr>
            </w:pPr>
            <w:r w:rsidRPr="00393935">
              <w:rPr>
                <w:rFonts w:ascii="Times New Roman" w:hAnsi="Times New Roman"/>
              </w:rPr>
              <w:t>/A. Kuziks/</w:t>
            </w:r>
          </w:p>
          <w:p w:rsidR="00393935" w:rsidRPr="00393935" w:rsidRDefault="00393935" w:rsidP="002E0EED">
            <w:pPr>
              <w:rPr>
                <w:rFonts w:ascii="Times New Roman" w:hAnsi="Times New Roman"/>
              </w:rPr>
            </w:pPr>
          </w:p>
          <w:p w:rsidR="00393935" w:rsidRPr="00393935" w:rsidRDefault="00393935" w:rsidP="002E0EED">
            <w:pPr>
              <w:rPr>
                <w:rFonts w:ascii="Times New Roman" w:hAnsi="Times New Roman"/>
              </w:rPr>
            </w:pPr>
            <w:r w:rsidRPr="00393935">
              <w:rPr>
                <w:rFonts w:ascii="Times New Roman" w:hAnsi="Times New Roman"/>
              </w:rPr>
              <w:t>/A. Krūtmane/</w:t>
            </w:r>
          </w:p>
        </w:tc>
      </w:tr>
    </w:tbl>
    <w:p w:rsidR="00393935" w:rsidRPr="00393935" w:rsidRDefault="00393935" w:rsidP="00393935">
      <w:pPr>
        <w:spacing w:line="360" w:lineRule="auto"/>
        <w:ind w:right="-1192"/>
        <w:rPr>
          <w:rFonts w:ascii="Times New Roman" w:hAnsi="Times New Roman"/>
          <w:i/>
        </w:rPr>
      </w:pPr>
    </w:p>
    <w:p w:rsidR="00393935" w:rsidRPr="00393935" w:rsidRDefault="00393935" w:rsidP="00393935">
      <w:pPr>
        <w:jc w:val="right"/>
        <w:rPr>
          <w:rFonts w:ascii="Times New Roman" w:hAnsi="Times New Roman"/>
          <w:bCs/>
          <w:iCs/>
        </w:rPr>
      </w:pPr>
    </w:p>
    <w:p w:rsidR="00393935" w:rsidRPr="00393935" w:rsidRDefault="00393935" w:rsidP="00393935">
      <w:pPr>
        <w:jc w:val="right"/>
        <w:rPr>
          <w:rFonts w:ascii="Times New Roman" w:hAnsi="Times New Roman"/>
          <w:bCs/>
          <w:iCs/>
        </w:rPr>
      </w:pPr>
    </w:p>
    <w:p w:rsidR="005673D8" w:rsidRPr="00B85739" w:rsidRDefault="005673D8" w:rsidP="005673D8">
      <w:pPr>
        <w:spacing w:line="360" w:lineRule="auto"/>
        <w:ind w:left="4320" w:hanging="4320"/>
        <w:jc w:val="both"/>
        <w:rPr>
          <w:rFonts w:ascii="Times New Roman" w:hAnsi="Times New Roman"/>
        </w:rPr>
      </w:pPr>
    </w:p>
    <w:p w:rsidR="005673D8" w:rsidRPr="00B85739" w:rsidRDefault="005673D8" w:rsidP="005673D8">
      <w:pPr>
        <w:spacing w:line="276" w:lineRule="auto"/>
        <w:jc w:val="both"/>
        <w:rPr>
          <w:rFonts w:ascii="Times New Roman" w:eastAsia="Times New Roman" w:hAnsi="Times New Roman"/>
          <w:bCs/>
          <w:lang w:eastAsia="lv-LV"/>
        </w:rPr>
      </w:pPr>
    </w:p>
    <w:p w:rsidR="00C45525" w:rsidRPr="005673D8" w:rsidRDefault="00C45525" w:rsidP="00EC0223">
      <w:pPr>
        <w:spacing w:line="276" w:lineRule="auto"/>
        <w:ind w:left="720"/>
        <w:jc w:val="both"/>
        <w:rPr>
          <w:rFonts w:ascii="Times New Roman" w:eastAsia="Times New Roman" w:hAnsi="Times New Roman"/>
          <w:bCs/>
          <w:lang w:eastAsia="lv-LV"/>
        </w:rPr>
      </w:pPr>
    </w:p>
    <w:p w:rsidR="00822B18" w:rsidRPr="005673D8" w:rsidRDefault="00822B18" w:rsidP="002C79DE">
      <w:pPr>
        <w:pStyle w:val="ListParagraph"/>
        <w:ind w:left="1080"/>
        <w:jc w:val="both"/>
        <w:rPr>
          <w:rFonts w:ascii="Times New Roman" w:hAnsi="Times New Roman"/>
        </w:rPr>
      </w:pPr>
    </w:p>
    <w:p w:rsidR="005673D8" w:rsidRPr="005673D8" w:rsidRDefault="005673D8">
      <w:pPr>
        <w:pStyle w:val="ListParagraph"/>
        <w:ind w:left="1080"/>
        <w:jc w:val="both"/>
        <w:rPr>
          <w:rFonts w:ascii="Times New Roman" w:hAnsi="Times New Roman"/>
        </w:rPr>
      </w:pPr>
    </w:p>
    <w:sectPr w:rsidR="005673D8" w:rsidRPr="005673D8" w:rsidSect="006033D8">
      <w:footerReference w:type="defaul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9D8" w:rsidRDefault="003E59D8" w:rsidP="006033D8">
      <w:r>
        <w:separator/>
      </w:r>
    </w:p>
  </w:endnote>
  <w:endnote w:type="continuationSeparator" w:id="0">
    <w:p w:rsidR="003E59D8" w:rsidRDefault="003E59D8"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7939"/>
      <w:docPartObj>
        <w:docPartGallery w:val="Page Numbers (Bottom of Page)"/>
        <w:docPartUnique/>
      </w:docPartObj>
    </w:sdtPr>
    <w:sdtEndPr>
      <w:rPr>
        <w:rFonts w:ascii="Times New Roman" w:hAnsi="Times New Roman"/>
        <w:noProof/>
      </w:rPr>
    </w:sdtEndPr>
    <w:sdtContent>
      <w:p w:rsidR="006033D8" w:rsidRPr="006033D8" w:rsidRDefault="00035E4F">
        <w:pPr>
          <w:pStyle w:val="Footer"/>
          <w:jc w:val="center"/>
          <w:rPr>
            <w:rFonts w:ascii="Times New Roman" w:hAnsi="Times New Roman"/>
          </w:rPr>
        </w:pPr>
        <w:r w:rsidRPr="006033D8">
          <w:rPr>
            <w:rFonts w:ascii="Times New Roman" w:hAnsi="Times New Roman"/>
          </w:rPr>
          <w:fldChar w:fldCharType="begin"/>
        </w:r>
        <w:r w:rsidR="006033D8" w:rsidRPr="006033D8">
          <w:rPr>
            <w:rFonts w:ascii="Times New Roman" w:hAnsi="Times New Roman"/>
          </w:rPr>
          <w:instrText xml:space="preserve"> PAGE   \* MERGEFORMAT </w:instrText>
        </w:r>
        <w:r w:rsidRPr="006033D8">
          <w:rPr>
            <w:rFonts w:ascii="Times New Roman" w:hAnsi="Times New Roman"/>
          </w:rPr>
          <w:fldChar w:fldCharType="separate"/>
        </w:r>
        <w:r w:rsidR="00B420D8">
          <w:rPr>
            <w:rFonts w:ascii="Times New Roman" w:hAnsi="Times New Roman"/>
            <w:noProof/>
          </w:rPr>
          <w:t>4</w:t>
        </w:r>
        <w:r w:rsidRPr="006033D8">
          <w:rPr>
            <w:rFonts w:ascii="Times New Roman" w:hAnsi="Times New Roman"/>
            <w:noProof/>
          </w:rPr>
          <w:fldChar w:fldCharType="end"/>
        </w:r>
      </w:p>
    </w:sdtContent>
  </w:sdt>
  <w:p w:rsidR="006033D8" w:rsidRDefault="00603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9D8" w:rsidRDefault="003E59D8" w:rsidP="006033D8">
      <w:r>
        <w:separator/>
      </w:r>
    </w:p>
  </w:footnote>
  <w:footnote w:type="continuationSeparator" w:id="0">
    <w:p w:rsidR="003E59D8" w:rsidRDefault="003E59D8" w:rsidP="0060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8FD"/>
    <w:multiLevelType w:val="hybridMultilevel"/>
    <w:tmpl w:val="0B46C9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66E3812"/>
    <w:multiLevelType w:val="hybridMultilevel"/>
    <w:tmpl w:val="2B801852"/>
    <w:lvl w:ilvl="0" w:tplc="6450E8E4">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30654D45"/>
    <w:multiLevelType w:val="multilevel"/>
    <w:tmpl w:val="E16A601E"/>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sz w:val="24"/>
        <w:szCs w:val="24"/>
      </w:rPr>
    </w:lvl>
    <w:lvl w:ilvl="2">
      <w:start w:val="1"/>
      <w:numFmt w:val="decimal"/>
      <w:lvlText w:val="%1.%2.%3."/>
      <w:lvlJc w:val="left"/>
      <w:pPr>
        <w:ind w:left="1713" w:hanging="720"/>
      </w:pPr>
      <w:rPr>
        <w:rFonts w:ascii="Times New Roman" w:hAnsi="Times New Roman" w:cs="Times New Roman" w:hint="default"/>
        <w:b w:val="0"/>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220F59"/>
    <w:multiLevelType w:val="hybridMultilevel"/>
    <w:tmpl w:val="FC9EF7B6"/>
    <w:lvl w:ilvl="0" w:tplc="E9B43E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0E27067"/>
    <w:multiLevelType w:val="hybridMultilevel"/>
    <w:tmpl w:val="34866916"/>
    <w:lvl w:ilvl="0" w:tplc="04260001">
      <w:start w:val="1"/>
      <w:numFmt w:val="bullet"/>
      <w:lvlText w:val=""/>
      <w:lvlJc w:val="left"/>
      <w:pPr>
        <w:ind w:left="2433" w:hanging="360"/>
      </w:pPr>
      <w:rPr>
        <w:rFonts w:ascii="Symbol" w:hAnsi="Symbol" w:hint="default"/>
      </w:rPr>
    </w:lvl>
    <w:lvl w:ilvl="1" w:tplc="04260003" w:tentative="1">
      <w:start w:val="1"/>
      <w:numFmt w:val="bullet"/>
      <w:lvlText w:val="o"/>
      <w:lvlJc w:val="left"/>
      <w:pPr>
        <w:ind w:left="3153" w:hanging="360"/>
      </w:pPr>
      <w:rPr>
        <w:rFonts w:ascii="Courier New" w:hAnsi="Courier New" w:cs="Courier New" w:hint="default"/>
      </w:rPr>
    </w:lvl>
    <w:lvl w:ilvl="2" w:tplc="04260005" w:tentative="1">
      <w:start w:val="1"/>
      <w:numFmt w:val="bullet"/>
      <w:lvlText w:val=""/>
      <w:lvlJc w:val="left"/>
      <w:pPr>
        <w:ind w:left="3873" w:hanging="360"/>
      </w:pPr>
      <w:rPr>
        <w:rFonts w:ascii="Wingdings" w:hAnsi="Wingdings" w:hint="default"/>
      </w:rPr>
    </w:lvl>
    <w:lvl w:ilvl="3" w:tplc="04260001" w:tentative="1">
      <w:start w:val="1"/>
      <w:numFmt w:val="bullet"/>
      <w:lvlText w:val=""/>
      <w:lvlJc w:val="left"/>
      <w:pPr>
        <w:ind w:left="4593" w:hanging="360"/>
      </w:pPr>
      <w:rPr>
        <w:rFonts w:ascii="Symbol" w:hAnsi="Symbol" w:hint="default"/>
      </w:rPr>
    </w:lvl>
    <w:lvl w:ilvl="4" w:tplc="04260003" w:tentative="1">
      <w:start w:val="1"/>
      <w:numFmt w:val="bullet"/>
      <w:lvlText w:val="o"/>
      <w:lvlJc w:val="left"/>
      <w:pPr>
        <w:ind w:left="5313" w:hanging="360"/>
      </w:pPr>
      <w:rPr>
        <w:rFonts w:ascii="Courier New" w:hAnsi="Courier New" w:cs="Courier New" w:hint="default"/>
      </w:rPr>
    </w:lvl>
    <w:lvl w:ilvl="5" w:tplc="04260005" w:tentative="1">
      <w:start w:val="1"/>
      <w:numFmt w:val="bullet"/>
      <w:lvlText w:val=""/>
      <w:lvlJc w:val="left"/>
      <w:pPr>
        <w:ind w:left="6033" w:hanging="360"/>
      </w:pPr>
      <w:rPr>
        <w:rFonts w:ascii="Wingdings" w:hAnsi="Wingdings" w:hint="default"/>
      </w:rPr>
    </w:lvl>
    <w:lvl w:ilvl="6" w:tplc="04260001" w:tentative="1">
      <w:start w:val="1"/>
      <w:numFmt w:val="bullet"/>
      <w:lvlText w:val=""/>
      <w:lvlJc w:val="left"/>
      <w:pPr>
        <w:ind w:left="6753" w:hanging="360"/>
      </w:pPr>
      <w:rPr>
        <w:rFonts w:ascii="Symbol" w:hAnsi="Symbol" w:hint="default"/>
      </w:rPr>
    </w:lvl>
    <w:lvl w:ilvl="7" w:tplc="04260003" w:tentative="1">
      <w:start w:val="1"/>
      <w:numFmt w:val="bullet"/>
      <w:lvlText w:val="o"/>
      <w:lvlJc w:val="left"/>
      <w:pPr>
        <w:ind w:left="7473" w:hanging="360"/>
      </w:pPr>
      <w:rPr>
        <w:rFonts w:ascii="Courier New" w:hAnsi="Courier New" w:cs="Courier New" w:hint="default"/>
      </w:rPr>
    </w:lvl>
    <w:lvl w:ilvl="8" w:tplc="04260005" w:tentative="1">
      <w:start w:val="1"/>
      <w:numFmt w:val="bullet"/>
      <w:lvlText w:val=""/>
      <w:lvlJc w:val="left"/>
      <w:pPr>
        <w:ind w:left="8193" w:hanging="360"/>
      </w:pPr>
      <w:rPr>
        <w:rFonts w:ascii="Wingdings" w:hAnsi="Wingdings" w:hint="default"/>
      </w:rPr>
    </w:lvl>
  </w:abstractNum>
  <w:abstractNum w:abstractNumId="9" w15:restartNumberingAfterBreak="0">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561C69"/>
    <w:multiLevelType w:val="multilevel"/>
    <w:tmpl w:val="D70A58D0"/>
    <w:lvl w:ilvl="0">
      <w:start w:val="1"/>
      <w:numFmt w:val="decimal"/>
      <w:lvlText w:val="%1."/>
      <w:lvlJc w:val="left"/>
      <w:pPr>
        <w:ind w:left="720" w:hanging="360"/>
      </w:pPr>
      <w:rPr>
        <w:rFonts w:hint="default"/>
        <w:b/>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452F51D7"/>
    <w:multiLevelType w:val="hybridMultilevel"/>
    <w:tmpl w:val="FB688E76"/>
    <w:lvl w:ilvl="0" w:tplc="B5A4F38C">
      <w:start w:val="1"/>
      <w:numFmt w:val="decimal"/>
      <w:lvlText w:val="%1)"/>
      <w:lvlJc w:val="left"/>
      <w:pPr>
        <w:ind w:left="1080" w:hanging="360"/>
      </w:pPr>
      <w:rPr>
        <w:rFonts w:hint="default"/>
        <w:b/>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B567635"/>
    <w:multiLevelType w:val="hybridMultilevel"/>
    <w:tmpl w:val="5E3EEADA"/>
    <w:lvl w:ilvl="0" w:tplc="04090001">
      <w:start w:val="1"/>
      <w:numFmt w:val="bullet"/>
      <w:lvlText w:val=""/>
      <w:lvlJc w:val="left"/>
      <w:pPr>
        <w:tabs>
          <w:tab w:val="num" w:pos="1140"/>
        </w:tabs>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3" w15:restartNumberingAfterBreak="0">
    <w:nsid w:val="4DBA1618"/>
    <w:multiLevelType w:val="multilevel"/>
    <w:tmpl w:val="D9A671A0"/>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color w:val="auto"/>
        <w:sz w:val="24"/>
        <w:szCs w:val="24"/>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11728F4"/>
    <w:multiLevelType w:val="hybridMultilevel"/>
    <w:tmpl w:val="D4E259B0"/>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14"/>
  </w:num>
  <w:num w:numId="5">
    <w:abstractNumId w:val="9"/>
  </w:num>
  <w:num w:numId="6">
    <w:abstractNumId w:val="11"/>
  </w:num>
  <w:num w:numId="7">
    <w:abstractNumId w:val="4"/>
  </w:num>
  <w:num w:numId="8">
    <w:abstractNumId w:val="1"/>
  </w:num>
  <w:num w:numId="9">
    <w:abstractNumId w:val="0"/>
  </w:num>
  <w:num w:numId="10">
    <w:abstractNumId w:val="6"/>
  </w:num>
  <w:num w:numId="11">
    <w:abstractNumId w:val="2"/>
  </w:num>
  <w:num w:numId="12">
    <w:abstractNumId w:val="8"/>
  </w:num>
  <w:num w:numId="13">
    <w:abstractNumId w:val="13"/>
  </w:num>
  <w:num w:numId="14">
    <w:abstractNumId w:val="12"/>
  </w:num>
  <w:num w:numId="15">
    <w:abstractNumId w:val="15"/>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027FE"/>
    <w:rsid w:val="00006246"/>
    <w:rsid w:val="000076A5"/>
    <w:rsid w:val="00007E80"/>
    <w:rsid w:val="00017AE0"/>
    <w:rsid w:val="00020AEF"/>
    <w:rsid w:val="00022EC6"/>
    <w:rsid w:val="000309B4"/>
    <w:rsid w:val="0003443F"/>
    <w:rsid w:val="00035E4F"/>
    <w:rsid w:val="0004001F"/>
    <w:rsid w:val="00041E79"/>
    <w:rsid w:val="00050D81"/>
    <w:rsid w:val="0006295F"/>
    <w:rsid w:val="0006684B"/>
    <w:rsid w:val="0007019F"/>
    <w:rsid w:val="00070FC3"/>
    <w:rsid w:val="000804A9"/>
    <w:rsid w:val="0008123F"/>
    <w:rsid w:val="00091B5E"/>
    <w:rsid w:val="00092D29"/>
    <w:rsid w:val="000A3901"/>
    <w:rsid w:val="000A7832"/>
    <w:rsid w:val="000A7DA4"/>
    <w:rsid w:val="000A7EAA"/>
    <w:rsid w:val="000C154A"/>
    <w:rsid w:val="000C1940"/>
    <w:rsid w:val="000D03A7"/>
    <w:rsid w:val="000D1FD8"/>
    <w:rsid w:val="000D32A8"/>
    <w:rsid w:val="000D43E8"/>
    <w:rsid w:val="000D590F"/>
    <w:rsid w:val="000D707A"/>
    <w:rsid w:val="000E5E74"/>
    <w:rsid w:val="000F3457"/>
    <w:rsid w:val="000F7B09"/>
    <w:rsid w:val="00102517"/>
    <w:rsid w:val="00115D02"/>
    <w:rsid w:val="00116E28"/>
    <w:rsid w:val="00122718"/>
    <w:rsid w:val="001260D5"/>
    <w:rsid w:val="001318F2"/>
    <w:rsid w:val="001408DE"/>
    <w:rsid w:val="00140ADB"/>
    <w:rsid w:val="00164D66"/>
    <w:rsid w:val="00172BF4"/>
    <w:rsid w:val="00172D33"/>
    <w:rsid w:val="0017339A"/>
    <w:rsid w:val="001737AC"/>
    <w:rsid w:val="0019072C"/>
    <w:rsid w:val="00194D33"/>
    <w:rsid w:val="00195B79"/>
    <w:rsid w:val="00196880"/>
    <w:rsid w:val="001A1F6C"/>
    <w:rsid w:val="001A3893"/>
    <w:rsid w:val="001A487D"/>
    <w:rsid w:val="001B6501"/>
    <w:rsid w:val="001C6B01"/>
    <w:rsid w:val="001C7BCE"/>
    <w:rsid w:val="001D1555"/>
    <w:rsid w:val="001D2192"/>
    <w:rsid w:val="001D521C"/>
    <w:rsid w:val="001D6B61"/>
    <w:rsid w:val="001E1043"/>
    <w:rsid w:val="001E1C8A"/>
    <w:rsid w:val="001E38B8"/>
    <w:rsid w:val="001E6AEB"/>
    <w:rsid w:val="001F019E"/>
    <w:rsid w:val="001F284C"/>
    <w:rsid w:val="001F31CE"/>
    <w:rsid w:val="00211A4C"/>
    <w:rsid w:val="00220A90"/>
    <w:rsid w:val="00225E94"/>
    <w:rsid w:val="00230887"/>
    <w:rsid w:val="00234EA2"/>
    <w:rsid w:val="0024340B"/>
    <w:rsid w:val="002450E4"/>
    <w:rsid w:val="00245295"/>
    <w:rsid w:val="002453E0"/>
    <w:rsid w:val="00245FF6"/>
    <w:rsid w:val="002466F7"/>
    <w:rsid w:val="00251FFA"/>
    <w:rsid w:val="002638B8"/>
    <w:rsid w:val="002675D7"/>
    <w:rsid w:val="00267A3F"/>
    <w:rsid w:val="00271D06"/>
    <w:rsid w:val="00272C93"/>
    <w:rsid w:val="00281030"/>
    <w:rsid w:val="00285D92"/>
    <w:rsid w:val="00295796"/>
    <w:rsid w:val="00296863"/>
    <w:rsid w:val="002976F3"/>
    <w:rsid w:val="002A1477"/>
    <w:rsid w:val="002B3177"/>
    <w:rsid w:val="002B364D"/>
    <w:rsid w:val="002B51B6"/>
    <w:rsid w:val="002B597C"/>
    <w:rsid w:val="002C4E9E"/>
    <w:rsid w:val="002C61C6"/>
    <w:rsid w:val="002C79DE"/>
    <w:rsid w:val="002D066B"/>
    <w:rsid w:val="002D12C1"/>
    <w:rsid w:val="002D41C0"/>
    <w:rsid w:val="002D5F3B"/>
    <w:rsid w:val="002E058C"/>
    <w:rsid w:val="002E2891"/>
    <w:rsid w:val="002E3B1F"/>
    <w:rsid w:val="00311F8B"/>
    <w:rsid w:val="00312122"/>
    <w:rsid w:val="003130F0"/>
    <w:rsid w:val="00323FB0"/>
    <w:rsid w:val="00327F40"/>
    <w:rsid w:val="00330251"/>
    <w:rsid w:val="003326E9"/>
    <w:rsid w:val="00361A7E"/>
    <w:rsid w:val="00365D1C"/>
    <w:rsid w:val="00377256"/>
    <w:rsid w:val="00381D2A"/>
    <w:rsid w:val="00382DE5"/>
    <w:rsid w:val="0038727C"/>
    <w:rsid w:val="00391387"/>
    <w:rsid w:val="00393935"/>
    <w:rsid w:val="003A089B"/>
    <w:rsid w:val="003A1F80"/>
    <w:rsid w:val="003B590C"/>
    <w:rsid w:val="003B7DBE"/>
    <w:rsid w:val="003C290D"/>
    <w:rsid w:val="003C2E98"/>
    <w:rsid w:val="003C5192"/>
    <w:rsid w:val="003C779C"/>
    <w:rsid w:val="003C7D90"/>
    <w:rsid w:val="003D1B0E"/>
    <w:rsid w:val="003E59D8"/>
    <w:rsid w:val="003F58C7"/>
    <w:rsid w:val="004058EE"/>
    <w:rsid w:val="00407C29"/>
    <w:rsid w:val="00412848"/>
    <w:rsid w:val="0041465E"/>
    <w:rsid w:val="0041792D"/>
    <w:rsid w:val="00434345"/>
    <w:rsid w:val="004357CF"/>
    <w:rsid w:val="00441D86"/>
    <w:rsid w:val="00463096"/>
    <w:rsid w:val="00465086"/>
    <w:rsid w:val="00471403"/>
    <w:rsid w:val="004775CC"/>
    <w:rsid w:val="00483F2A"/>
    <w:rsid w:val="00484BCF"/>
    <w:rsid w:val="004853B3"/>
    <w:rsid w:val="004A5053"/>
    <w:rsid w:val="004B763D"/>
    <w:rsid w:val="004C33E3"/>
    <w:rsid w:val="004C767F"/>
    <w:rsid w:val="004D1ECF"/>
    <w:rsid w:val="004D2DA1"/>
    <w:rsid w:val="004D49E2"/>
    <w:rsid w:val="004E221E"/>
    <w:rsid w:val="004E4D7C"/>
    <w:rsid w:val="004E7595"/>
    <w:rsid w:val="00501D73"/>
    <w:rsid w:val="00505847"/>
    <w:rsid w:val="00506ACF"/>
    <w:rsid w:val="0050758F"/>
    <w:rsid w:val="00510215"/>
    <w:rsid w:val="0051148B"/>
    <w:rsid w:val="00511B6C"/>
    <w:rsid w:val="00522007"/>
    <w:rsid w:val="00524720"/>
    <w:rsid w:val="0052546D"/>
    <w:rsid w:val="00527289"/>
    <w:rsid w:val="00540A54"/>
    <w:rsid w:val="005475A6"/>
    <w:rsid w:val="00550092"/>
    <w:rsid w:val="00550874"/>
    <w:rsid w:val="0055433E"/>
    <w:rsid w:val="00561E32"/>
    <w:rsid w:val="0056284A"/>
    <w:rsid w:val="005673D8"/>
    <w:rsid w:val="0057197F"/>
    <w:rsid w:val="00571EC4"/>
    <w:rsid w:val="00591AF4"/>
    <w:rsid w:val="005959DD"/>
    <w:rsid w:val="00597D4A"/>
    <w:rsid w:val="005A5D91"/>
    <w:rsid w:val="005A7315"/>
    <w:rsid w:val="005B4254"/>
    <w:rsid w:val="005E03CF"/>
    <w:rsid w:val="005E2BA0"/>
    <w:rsid w:val="005E5F3B"/>
    <w:rsid w:val="005E6AA1"/>
    <w:rsid w:val="005E6FB1"/>
    <w:rsid w:val="005F30AF"/>
    <w:rsid w:val="005F3B6D"/>
    <w:rsid w:val="005F535B"/>
    <w:rsid w:val="00602FEF"/>
    <w:rsid w:val="006033D8"/>
    <w:rsid w:val="00605BD0"/>
    <w:rsid w:val="00610446"/>
    <w:rsid w:val="00610DC5"/>
    <w:rsid w:val="00614805"/>
    <w:rsid w:val="00614C7E"/>
    <w:rsid w:val="006174B5"/>
    <w:rsid w:val="006218DF"/>
    <w:rsid w:val="00626FD7"/>
    <w:rsid w:val="00630721"/>
    <w:rsid w:val="006328B3"/>
    <w:rsid w:val="00634621"/>
    <w:rsid w:val="0063587C"/>
    <w:rsid w:val="0063761E"/>
    <w:rsid w:val="00640872"/>
    <w:rsid w:val="00640CCE"/>
    <w:rsid w:val="0065223C"/>
    <w:rsid w:val="00654C33"/>
    <w:rsid w:val="00662ADF"/>
    <w:rsid w:val="00677A2E"/>
    <w:rsid w:val="00677EFA"/>
    <w:rsid w:val="00690681"/>
    <w:rsid w:val="006911EC"/>
    <w:rsid w:val="00693E49"/>
    <w:rsid w:val="006A61FD"/>
    <w:rsid w:val="006B0121"/>
    <w:rsid w:val="006B3266"/>
    <w:rsid w:val="006C34FF"/>
    <w:rsid w:val="006D392B"/>
    <w:rsid w:val="006D7D18"/>
    <w:rsid w:val="006E4C54"/>
    <w:rsid w:val="006E5196"/>
    <w:rsid w:val="006F447C"/>
    <w:rsid w:val="007041E9"/>
    <w:rsid w:val="00706A90"/>
    <w:rsid w:val="007124C1"/>
    <w:rsid w:val="00714188"/>
    <w:rsid w:val="007156D9"/>
    <w:rsid w:val="0071710E"/>
    <w:rsid w:val="00721583"/>
    <w:rsid w:val="00725132"/>
    <w:rsid w:val="00725F11"/>
    <w:rsid w:val="00734E6D"/>
    <w:rsid w:val="00737001"/>
    <w:rsid w:val="0074422A"/>
    <w:rsid w:val="0075429B"/>
    <w:rsid w:val="0075735A"/>
    <w:rsid w:val="00757576"/>
    <w:rsid w:val="007603B8"/>
    <w:rsid w:val="0076048B"/>
    <w:rsid w:val="00760E69"/>
    <w:rsid w:val="00765C53"/>
    <w:rsid w:val="007666A0"/>
    <w:rsid w:val="007735EC"/>
    <w:rsid w:val="00784817"/>
    <w:rsid w:val="007863C4"/>
    <w:rsid w:val="007955C9"/>
    <w:rsid w:val="007A5B4D"/>
    <w:rsid w:val="007B07BA"/>
    <w:rsid w:val="007B70E2"/>
    <w:rsid w:val="007B7F33"/>
    <w:rsid w:val="007C27E0"/>
    <w:rsid w:val="007C3A50"/>
    <w:rsid w:val="007D7C5B"/>
    <w:rsid w:val="007E441F"/>
    <w:rsid w:val="007E7FB9"/>
    <w:rsid w:val="007F1D8D"/>
    <w:rsid w:val="007F2C44"/>
    <w:rsid w:val="007F3767"/>
    <w:rsid w:val="00800CDE"/>
    <w:rsid w:val="00801FE3"/>
    <w:rsid w:val="008065EE"/>
    <w:rsid w:val="008070D3"/>
    <w:rsid w:val="00807C5E"/>
    <w:rsid w:val="008128A9"/>
    <w:rsid w:val="00822B18"/>
    <w:rsid w:val="0082444F"/>
    <w:rsid w:val="008352E4"/>
    <w:rsid w:val="00840D0B"/>
    <w:rsid w:val="00842EFB"/>
    <w:rsid w:val="00844DDD"/>
    <w:rsid w:val="00845FBD"/>
    <w:rsid w:val="00851B4D"/>
    <w:rsid w:val="008536FD"/>
    <w:rsid w:val="0087108C"/>
    <w:rsid w:val="00872682"/>
    <w:rsid w:val="0087766B"/>
    <w:rsid w:val="00885CF4"/>
    <w:rsid w:val="00886A19"/>
    <w:rsid w:val="0089129A"/>
    <w:rsid w:val="0089140D"/>
    <w:rsid w:val="008973FD"/>
    <w:rsid w:val="008A46C2"/>
    <w:rsid w:val="008D0608"/>
    <w:rsid w:val="008D5252"/>
    <w:rsid w:val="008D5D89"/>
    <w:rsid w:val="008E16D4"/>
    <w:rsid w:val="008E421C"/>
    <w:rsid w:val="008F1610"/>
    <w:rsid w:val="008F1BAE"/>
    <w:rsid w:val="00904E0F"/>
    <w:rsid w:val="00904F3D"/>
    <w:rsid w:val="00907848"/>
    <w:rsid w:val="009120FF"/>
    <w:rsid w:val="00920A22"/>
    <w:rsid w:val="00922FE1"/>
    <w:rsid w:val="009234E3"/>
    <w:rsid w:val="00924F82"/>
    <w:rsid w:val="00927D19"/>
    <w:rsid w:val="00930BB6"/>
    <w:rsid w:val="009311DC"/>
    <w:rsid w:val="00935188"/>
    <w:rsid w:val="00940C95"/>
    <w:rsid w:val="00943744"/>
    <w:rsid w:val="00944ADB"/>
    <w:rsid w:val="009564C5"/>
    <w:rsid w:val="009606E9"/>
    <w:rsid w:val="00960D1D"/>
    <w:rsid w:val="00963559"/>
    <w:rsid w:val="00964A5E"/>
    <w:rsid w:val="0097773B"/>
    <w:rsid w:val="00980D02"/>
    <w:rsid w:val="009822AE"/>
    <w:rsid w:val="00992DE4"/>
    <w:rsid w:val="009930E2"/>
    <w:rsid w:val="00993873"/>
    <w:rsid w:val="009B03B5"/>
    <w:rsid w:val="009B1628"/>
    <w:rsid w:val="009B6E90"/>
    <w:rsid w:val="009B74D7"/>
    <w:rsid w:val="009C1579"/>
    <w:rsid w:val="009C2BBB"/>
    <w:rsid w:val="009D3B76"/>
    <w:rsid w:val="009D4781"/>
    <w:rsid w:val="009D5FA1"/>
    <w:rsid w:val="009E0A89"/>
    <w:rsid w:val="009E2531"/>
    <w:rsid w:val="009E5053"/>
    <w:rsid w:val="009E61F5"/>
    <w:rsid w:val="009E68B5"/>
    <w:rsid w:val="009E6B23"/>
    <w:rsid w:val="009E7C1F"/>
    <w:rsid w:val="00A00137"/>
    <w:rsid w:val="00A00A20"/>
    <w:rsid w:val="00A00E53"/>
    <w:rsid w:val="00A02248"/>
    <w:rsid w:val="00A03EA2"/>
    <w:rsid w:val="00A048B6"/>
    <w:rsid w:val="00A110A7"/>
    <w:rsid w:val="00A12308"/>
    <w:rsid w:val="00A155F8"/>
    <w:rsid w:val="00A324FE"/>
    <w:rsid w:val="00A334FC"/>
    <w:rsid w:val="00A410DB"/>
    <w:rsid w:val="00A44D71"/>
    <w:rsid w:val="00A45419"/>
    <w:rsid w:val="00A456B3"/>
    <w:rsid w:val="00A50A27"/>
    <w:rsid w:val="00A65324"/>
    <w:rsid w:val="00A67FD8"/>
    <w:rsid w:val="00A700E5"/>
    <w:rsid w:val="00A753FD"/>
    <w:rsid w:val="00A75C62"/>
    <w:rsid w:val="00A913BA"/>
    <w:rsid w:val="00A92B2E"/>
    <w:rsid w:val="00A9654B"/>
    <w:rsid w:val="00A96BA4"/>
    <w:rsid w:val="00AC60F3"/>
    <w:rsid w:val="00AD6D99"/>
    <w:rsid w:val="00AE056A"/>
    <w:rsid w:val="00AF36FD"/>
    <w:rsid w:val="00AF578B"/>
    <w:rsid w:val="00B013A4"/>
    <w:rsid w:val="00B0192B"/>
    <w:rsid w:val="00B020B7"/>
    <w:rsid w:val="00B17D60"/>
    <w:rsid w:val="00B37884"/>
    <w:rsid w:val="00B4105C"/>
    <w:rsid w:val="00B414C2"/>
    <w:rsid w:val="00B420D8"/>
    <w:rsid w:val="00B43AE2"/>
    <w:rsid w:val="00B5120A"/>
    <w:rsid w:val="00B51E10"/>
    <w:rsid w:val="00B63321"/>
    <w:rsid w:val="00B64A25"/>
    <w:rsid w:val="00B70CAA"/>
    <w:rsid w:val="00B7306A"/>
    <w:rsid w:val="00B7667D"/>
    <w:rsid w:val="00B8065A"/>
    <w:rsid w:val="00B8069E"/>
    <w:rsid w:val="00B81FDC"/>
    <w:rsid w:val="00B83DD8"/>
    <w:rsid w:val="00B8446C"/>
    <w:rsid w:val="00B84F39"/>
    <w:rsid w:val="00B85739"/>
    <w:rsid w:val="00B85A69"/>
    <w:rsid w:val="00B866B0"/>
    <w:rsid w:val="00BA1F04"/>
    <w:rsid w:val="00BA3BDA"/>
    <w:rsid w:val="00BA4FDE"/>
    <w:rsid w:val="00BA58E9"/>
    <w:rsid w:val="00BA593A"/>
    <w:rsid w:val="00BA6882"/>
    <w:rsid w:val="00BA6C23"/>
    <w:rsid w:val="00BA75E4"/>
    <w:rsid w:val="00BB3848"/>
    <w:rsid w:val="00BB3916"/>
    <w:rsid w:val="00BB64FE"/>
    <w:rsid w:val="00BB685D"/>
    <w:rsid w:val="00BB7221"/>
    <w:rsid w:val="00BB7665"/>
    <w:rsid w:val="00BC26DC"/>
    <w:rsid w:val="00BC401A"/>
    <w:rsid w:val="00BD4FC7"/>
    <w:rsid w:val="00BE5191"/>
    <w:rsid w:val="00BE6F95"/>
    <w:rsid w:val="00BE73F6"/>
    <w:rsid w:val="00BE7F65"/>
    <w:rsid w:val="00BF59E9"/>
    <w:rsid w:val="00BF5EEB"/>
    <w:rsid w:val="00BF717F"/>
    <w:rsid w:val="00C0171A"/>
    <w:rsid w:val="00C017D4"/>
    <w:rsid w:val="00C02424"/>
    <w:rsid w:val="00C02F72"/>
    <w:rsid w:val="00C062F6"/>
    <w:rsid w:val="00C164FC"/>
    <w:rsid w:val="00C21BA4"/>
    <w:rsid w:val="00C304E4"/>
    <w:rsid w:val="00C33B38"/>
    <w:rsid w:val="00C3786E"/>
    <w:rsid w:val="00C40E53"/>
    <w:rsid w:val="00C42B6E"/>
    <w:rsid w:val="00C44DE0"/>
    <w:rsid w:val="00C45291"/>
    <w:rsid w:val="00C45525"/>
    <w:rsid w:val="00C45618"/>
    <w:rsid w:val="00C45E5B"/>
    <w:rsid w:val="00C511A5"/>
    <w:rsid w:val="00C64E8D"/>
    <w:rsid w:val="00C66D01"/>
    <w:rsid w:val="00C722C4"/>
    <w:rsid w:val="00C72872"/>
    <w:rsid w:val="00C7363D"/>
    <w:rsid w:val="00C7441D"/>
    <w:rsid w:val="00C852E2"/>
    <w:rsid w:val="00C85A04"/>
    <w:rsid w:val="00C9327C"/>
    <w:rsid w:val="00C93887"/>
    <w:rsid w:val="00C955CE"/>
    <w:rsid w:val="00C9600C"/>
    <w:rsid w:val="00CA3671"/>
    <w:rsid w:val="00CA54E4"/>
    <w:rsid w:val="00CB3257"/>
    <w:rsid w:val="00CB6D44"/>
    <w:rsid w:val="00CC30D5"/>
    <w:rsid w:val="00CC56F7"/>
    <w:rsid w:val="00CD4AAB"/>
    <w:rsid w:val="00CD7045"/>
    <w:rsid w:val="00CE4132"/>
    <w:rsid w:val="00CE7604"/>
    <w:rsid w:val="00CF05C4"/>
    <w:rsid w:val="00CF069D"/>
    <w:rsid w:val="00CF0A59"/>
    <w:rsid w:val="00D030F8"/>
    <w:rsid w:val="00D11BD6"/>
    <w:rsid w:val="00D21DEB"/>
    <w:rsid w:val="00D3329E"/>
    <w:rsid w:val="00D4150D"/>
    <w:rsid w:val="00D41B16"/>
    <w:rsid w:val="00D43623"/>
    <w:rsid w:val="00D437C6"/>
    <w:rsid w:val="00D511A0"/>
    <w:rsid w:val="00D52BB6"/>
    <w:rsid w:val="00D549C4"/>
    <w:rsid w:val="00D62066"/>
    <w:rsid w:val="00D630B6"/>
    <w:rsid w:val="00D63E49"/>
    <w:rsid w:val="00D6701C"/>
    <w:rsid w:val="00D962EC"/>
    <w:rsid w:val="00DB11ED"/>
    <w:rsid w:val="00DB54CE"/>
    <w:rsid w:val="00DC0A97"/>
    <w:rsid w:val="00DD4BF7"/>
    <w:rsid w:val="00DE1A8B"/>
    <w:rsid w:val="00DE1F87"/>
    <w:rsid w:val="00DE2C2B"/>
    <w:rsid w:val="00DE64FE"/>
    <w:rsid w:val="00DF0A9A"/>
    <w:rsid w:val="00DF286E"/>
    <w:rsid w:val="00DF5BB9"/>
    <w:rsid w:val="00E04699"/>
    <w:rsid w:val="00E07E59"/>
    <w:rsid w:val="00E12557"/>
    <w:rsid w:val="00E418A8"/>
    <w:rsid w:val="00E43EB1"/>
    <w:rsid w:val="00E45FCB"/>
    <w:rsid w:val="00E47725"/>
    <w:rsid w:val="00E5015D"/>
    <w:rsid w:val="00E53697"/>
    <w:rsid w:val="00E60B09"/>
    <w:rsid w:val="00E60E0B"/>
    <w:rsid w:val="00E62361"/>
    <w:rsid w:val="00E63EDD"/>
    <w:rsid w:val="00E73E16"/>
    <w:rsid w:val="00E76287"/>
    <w:rsid w:val="00E81DAD"/>
    <w:rsid w:val="00E82530"/>
    <w:rsid w:val="00E910E3"/>
    <w:rsid w:val="00E964D2"/>
    <w:rsid w:val="00EA2182"/>
    <w:rsid w:val="00EA3DE7"/>
    <w:rsid w:val="00EA44D9"/>
    <w:rsid w:val="00EA62F8"/>
    <w:rsid w:val="00EC0223"/>
    <w:rsid w:val="00EC1B6A"/>
    <w:rsid w:val="00EC2D61"/>
    <w:rsid w:val="00ED4E44"/>
    <w:rsid w:val="00ED68BF"/>
    <w:rsid w:val="00EE0BEC"/>
    <w:rsid w:val="00EE489B"/>
    <w:rsid w:val="00EF0772"/>
    <w:rsid w:val="00EF32F2"/>
    <w:rsid w:val="00EF6232"/>
    <w:rsid w:val="00EF7631"/>
    <w:rsid w:val="00F000A8"/>
    <w:rsid w:val="00F053CF"/>
    <w:rsid w:val="00F13A0D"/>
    <w:rsid w:val="00F1632C"/>
    <w:rsid w:val="00F22D40"/>
    <w:rsid w:val="00F27015"/>
    <w:rsid w:val="00F270A6"/>
    <w:rsid w:val="00F35E91"/>
    <w:rsid w:val="00F3639A"/>
    <w:rsid w:val="00F444E6"/>
    <w:rsid w:val="00F57AF2"/>
    <w:rsid w:val="00F61B5C"/>
    <w:rsid w:val="00F6227A"/>
    <w:rsid w:val="00F66257"/>
    <w:rsid w:val="00F71F04"/>
    <w:rsid w:val="00F73E03"/>
    <w:rsid w:val="00F769DF"/>
    <w:rsid w:val="00F82C86"/>
    <w:rsid w:val="00F847DA"/>
    <w:rsid w:val="00F857AA"/>
    <w:rsid w:val="00F9219E"/>
    <w:rsid w:val="00FA02B5"/>
    <w:rsid w:val="00FA5E56"/>
    <w:rsid w:val="00FB3371"/>
    <w:rsid w:val="00FB6BC9"/>
    <w:rsid w:val="00FD45D1"/>
    <w:rsid w:val="00FD4B37"/>
    <w:rsid w:val="00FD5047"/>
    <w:rsid w:val="00FE0F58"/>
    <w:rsid w:val="00FE2996"/>
    <w:rsid w:val="00FF1D39"/>
    <w:rsid w:val="00FF5D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17BD9090-AB1B-4F27-864B-EEBE9289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qFormat/>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aliases w:val="Strip,H&amp;P List Paragraph,Normal bullet 2,Bullet list,2,Saraksta rindkopa"/>
    <w:basedOn w:val="Normal"/>
    <w:link w:val="ListParagraphChar"/>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uiPriority w:val="99"/>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paragraph" w:customStyle="1" w:styleId="CharChar10">
    <w:name w:val="Char Char1"/>
    <w:basedOn w:val="Normal"/>
    <w:rsid w:val="00EF7631"/>
    <w:pPr>
      <w:spacing w:after="160" w:line="240" w:lineRule="exact"/>
    </w:pPr>
    <w:rPr>
      <w:rFonts w:ascii="Tahoma" w:eastAsia="Times New Roman" w:hAnsi="Tahoma"/>
      <w:sz w:val="20"/>
      <w:szCs w:val="20"/>
      <w:lang w:val="en-US"/>
    </w:rPr>
  </w:style>
  <w:style w:type="paragraph" w:styleId="HTMLPreformatted">
    <w:name w:val="HTML Preformatted"/>
    <w:basedOn w:val="Normal"/>
    <w:link w:val="HTMLPreformattedChar"/>
    <w:rsid w:val="005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color w:val="000000"/>
      <w:sz w:val="20"/>
      <w:szCs w:val="20"/>
      <w:lang w:val="en-GB"/>
    </w:rPr>
  </w:style>
  <w:style w:type="character" w:customStyle="1" w:styleId="HTMLPreformattedChar">
    <w:name w:val="HTML Preformatted Char"/>
    <w:basedOn w:val="DefaultParagraphFont"/>
    <w:link w:val="HTMLPreformatted"/>
    <w:rsid w:val="005A7315"/>
    <w:rPr>
      <w:rFonts w:ascii="Arial Unicode MS" w:eastAsia="Arial Unicode MS" w:hAnsi="Arial Unicode MS" w:cs="Arial Unicode MS"/>
      <w:color w:val="000000"/>
      <w:sz w:val="20"/>
      <w:szCs w:val="20"/>
      <w:lang w:val="en-GB"/>
    </w:rPr>
  </w:style>
  <w:style w:type="paragraph" w:customStyle="1" w:styleId="naisf">
    <w:name w:val="naisf"/>
    <w:basedOn w:val="Normal"/>
    <w:link w:val="naisfChar"/>
    <w:qFormat/>
    <w:rsid w:val="005A7315"/>
    <w:pPr>
      <w:spacing w:before="100" w:after="100"/>
      <w:jc w:val="both"/>
    </w:pPr>
    <w:rPr>
      <w:rFonts w:ascii="Times New Roman" w:eastAsia="Times New Roman" w:hAnsi="Times New Roman"/>
      <w:szCs w:val="20"/>
      <w:lang w:val="en-GB"/>
    </w:rPr>
  </w:style>
  <w:style w:type="character" w:customStyle="1" w:styleId="naisfChar">
    <w:name w:val="naisf Char"/>
    <w:link w:val="naisf"/>
    <w:qFormat/>
    <w:locked/>
    <w:rsid w:val="005A7315"/>
    <w:rPr>
      <w:rFonts w:ascii="Times New Roman" w:eastAsia="Times New Roman" w:hAnsi="Times New Roman" w:cs="Times New Roman"/>
      <w:sz w:val="24"/>
      <w:szCs w:val="20"/>
      <w:lang w:val="en-GB"/>
    </w:rPr>
  </w:style>
  <w:style w:type="character" w:customStyle="1" w:styleId="ListParagraphChar">
    <w:name w:val="List Paragraph Char"/>
    <w:aliases w:val="Strip Char,H&amp;P List Paragraph Char,Normal bullet 2 Char,Bullet list Char,2 Char,Saraksta rindkopa Char"/>
    <w:link w:val="ListParagraph"/>
    <w:uiPriority w:val="34"/>
    <w:locked/>
    <w:rsid w:val="005A7315"/>
    <w:rPr>
      <w:rFonts w:ascii="Cambria" w:eastAsia="Cambria" w:hAnsi="Cambria" w:cs="Times New Roman"/>
      <w:sz w:val="24"/>
      <w:szCs w:val="24"/>
    </w:rPr>
  </w:style>
  <w:style w:type="paragraph" w:customStyle="1" w:styleId="RakstzRakstz4">
    <w:name w:val="Rakstz. Rakstz.4"/>
    <w:basedOn w:val="Normal"/>
    <w:rsid w:val="00725132"/>
    <w:pPr>
      <w:spacing w:after="160" w:line="240" w:lineRule="exact"/>
    </w:pPr>
    <w:rPr>
      <w:rFonts w:ascii="Tahoma" w:eastAsia="Times New Roman" w:hAnsi="Tahoma"/>
      <w:sz w:val="20"/>
      <w:szCs w:val="20"/>
      <w:lang w:val="en-US"/>
    </w:rPr>
  </w:style>
  <w:style w:type="paragraph" w:customStyle="1" w:styleId="CharChar11">
    <w:name w:val="Char Char1"/>
    <w:basedOn w:val="Normal"/>
    <w:rsid w:val="00BA593A"/>
    <w:pPr>
      <w:spacing w:after="160" w:line="240" w:lineRule="exact"/>
    </w:pPr>
    <w:rPr>
      <w:rFonts w:ascii="Tahoma" w:eastAsia="Times New Roman" w:hAnsi="Tahoma"/>
      <w:sz w:val="20"/>
      <w:szCs w:val="20"/>
      <w:lang w:val="en-US"/>
    </w:rPr>
  </w:style>
  <w:style w:type="paragraph" w:customStyle="1" w:styleId="CharChar12">
    <w:name w:val="Char Char1"/>
    <w:basedOn w:val="Normal"/>
    <w:rsid w:val="00BA58E9"/>
    <w:pPr>
      <w:spacing w:after="160" w:line="240" w:lineRule="exact"/>
    </w:pPr>
    <w:rPr>
      <w:rFonts w:ascii="Tahoma" w:eastAsia="Times New Roman" w:hAnsi="Tahoma"/>
      <w:sz w:val="20"/>
      <w:szCs w:val="20"/>
      <w:lang w:val="en-US"/>
    </w:rPr>
  </w:style>
  <w:style w:type="paragraph" w:customStyle="1" w:styleId="RakstzRakstz40">
    <w:name w:val="Rakstz. Rakstz.4"/>
    <w:basedOn w:val="Normal"/>
    <w:rsid w:val="007735EC"/>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lv/iubcpv/parent/4657/clasif/ma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ub.gov.lv/lv/iubcpv/parent/4657/clasif/mai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ub.gov.lv" TargetMode="External"/><Relationship Id="rId5" Type="http://schemas.openxmlformats.org/officeDocument/2006/relationships/footnotes" Target="footnotes.xml"/><Relationship Id="rId10" Type="http://schemas.openxmlformats.org/officeDocument/2006/relationships/hyperlink" Target="https://www.iub.gov.lv/lv/iubcpv/parent/4658/clasif/main/" TargetMode="External"/><Relationship Id="rId4" Type="http://schemas.openxmlformats.org/officeDocument/2006/relationships/webSettings" Target="webSettings.xml"/><Relationship Id="rId9" Type="http://schemas.openxmlformats.org/officeDocument/2006/relationships/hyperlink" Target="https://www.iub.gov.lv/lv/iubcpv/parent/4657/clasif/ma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5</Pages>
  <Words>5746</Words>
  <Characters>3276</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Antra </cp:lastModifiedBy>
  <cp:revision>60</cp:revision>
  <cp:lastPrinted>2017-09-26T11:45:00Z</cp:lastPrinted>
  <dcterms:created xsi:type="dcterms:W3CDTF">2017-10-08T16:45:00Z</dcterms:created>
  <dcterms:modified xsi:type="dcterms:W3CDTF">2017-10-10T12:05:00Z</dcterms:modified>
</cp:coreProperties>
</file>