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C9" w:rsidRPr="005C5C2F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Par </w:t>
      </w:r>
      <w:r w:rsidR="00060C20"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iepirkuma</w:t>
      </w:r>
    </w:p>
    <w:p w:rsidR="00151CC9" w:rsidRPr="005C5C2F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„</w:t>
      </w:r>
      <w:r w:rsidR="00060C20"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Durvju aprīkojuma iegāde LU vajadzībām</w:t>
      </w:r>
      <w:r w:rsidRPr="005C5C2F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151CC9" w:rsidRPr="005C5C2F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(Iepirkuma ident. Nr. LU 201</w:t>
      </w:r>
      <w:r w:rsidR="00FE4458"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</w:t>
      </w:r>
      <w:r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/</w:t>
      </w:r>
      <w:r w:rsidR="00060C20"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62_I</w:t>
      </w:r>
      <w:r w:rsidRPr="005C5C2F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) nolikumu</w:t>
      </w:r>
    </w:p>
    <w:p w:rsidR="00151CC9" w:rsidRPr="005C5C2F" w:rsidRDefault="00151CC9" w:rsidP="00151C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:rsidR="00151CC9" w:rsidRPr="005C5C2F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51CC9" w:rsidRPr="005C5C2F" w:rsidRDefault="00151CC9" w:rsidP="009E4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5C2F"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382F67" w:rsidRPr="005C5C2F">
        <w:rPr>
          <w:rFonts w:ascii="Times New Roman" w:hAnsi="Times New Roman" w:cs="Times New Roman"/>
          <w:sz w:val="24"/>
          <w:szCs w:val="24"/>
        </w:rPr>
        <w:t xml:space="preserve">(LU) </w:t>
      </w:r>
      <w:r w:rsidRPr="005C5C2F">
        <w:rPr>
          <w:rFonts w:ascii="Times New Roman" w:hAnsi="Times New Roman" w:cs="Times New Roman"/>
          <w:sz w:val="24"/>
          <w:szCs w:val="24"/>
        </w:rPr>
        <w:t xml:space="preserve">iepirkumu komisija, atbildot uz ieinteresētā  piegādātāja uzdotajiem jautājumiem, sniedz skaidrojumu par Latvijas Universitātes organizētā </w:t>
      </w:r>
      <w:r w:rsidR="00060C20" w:rsidRPr="005C5C2F">
        <w:rPr>
          <w:rFonts w:ascii="Times New Roman" w:hAnsi="Times New Roman" w:cs="Times New Roman"/>
          <w:sz w:val="24"/>
          <w:szCs w:val="24"/>
        </w:rPr>
        <w:t xml:space="preserve">iepirkuma </w:t>
      </w:r>
      <w:r w:rsidRPr="005C5C2F">
        <w:rPr>
          <w:rFonts w:ascii="Times New Roman" w:hAnsi="Times New Roman" w:cs="Times New Roman"/>
          <w:sz w:val="24"/>
          <w:szCs w:val="24"/>
        </w:rPr>
        <w:t xml:space="preserve"> </w:t>
      </w:r>
      <w:r w:rsidR="007E51B4" w:rsidRPr="005C5C2F">
        <w:rPr>
          <w:rFonts w:ascii="Times New Roman" w:hAnsi="Times New Roman" w:cs="Times New Roman"/>
          <w:sz w:val="24"/>
          <w:szCs w:val="24"/>
        </w:rPr>
        <w:t>„</w:t>
      </w:r>
      <w:r w:rsidR="00060C20" w:rsidRPr="005C5C2F">
        <w:rPr>
          <w:rFonts w:ascii="Times New Roman" w:hAnsi="Times New Roman" w:cs="Times New Roman"/>
          <w:sz w:val="24"/>
          <w:szCs w:val="24"/>
        </w:rPr>
        <w:t>Durvju aprīkojuma iegāde LU vajadzībām</w:t>
      </w:r>
      <w:r w:rsidRPr="005C5C2F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5C5C2F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C5C2F">
        <w:rPr>
          <w:rFonts w:ascii="Times New Roman" w:hAnsi="Times New Roman" w:cs="Times New Roman"/>
          <w:sz w:val="24"/>
          <w:szCs w:val="24"/>
        </w:rPr>
        <w:t>. Nr. LU 201</w:t>
      </w:r>
      <w:r w:rsidR="00644A13" w:rsidRPr="005C5C2F">
        <w:rPr>
          <w:rFonts w:ascii="Times New Roman" w:hAnsi="Times New Roman" w:cs="Times New Roman"/>
          <w:sz w:val="24"/>
          <w:szCs w:val="24"/>
        </w:rPr>
        <w:t>6</w:t>
      </w:r>
      <w:r w:rsidRPr="005C5C2F">
        <w:rPr>
          <w:rFonts w:ascii="Times New Roman" w:hAnsi="Times New Roman" w:cs="Times New Roman"/>
          <w:sz w:val="24"/>
          <w:szCs w:val="24"/>
        </w:rPr>
        <w:t>/</w:t>
      </w:r>
      <w:r w:rsidR="00060C20" w:rsidRPr="005C5C2F">
        <w:rPr>
          <w:rFonts w:ascii="Times New Roman" w:hAnsi="Times New Roman" w:cs="Times New Roman"/>
          <w:sz w:val="24"/>
          <w:szCs w:val="24"/>
        </w:rPr>
        <w:t>62_I</w:t>
      </w:r>
      <w:r w:rsidRPr="005C5C2F">
        <w:rPr>
          <w:rFonts w:ascii="Times New Roman" w:hAnsi="Times New Roman" w:cs="Times New Roman"/>
          <w:sz w:val="24"/>
          <w:szCs w:val="24"/>
        </w:rPr>
        <w:t>) nolikumā (turpmāk – Nolikums) noteiktajām prasībām</w:t>
      </w:r>
      <w:r w:rsidRPr="005C5C2F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A74794" w:rsidRDefault="00A74794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794" w:rsidRPr="00A74794" w:rsidRDefault="00A74794" w:rsidP="00A7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„Lūdzu izskaidrot punktos 4.1.1., 4.1.2., 4.1.3., 4.1.4., 4.1.5., 4.2.1., 4.2.2., 4.2.3.,4.2.4., 4.2.5. un 4.2.6.izvirzīto prasību – „vienas sistēmas slēdzene””.</w:t>
      </w:r>
    </w:p>
    <w:p w:rsidR="00A74794" w:rsidRDefault="00A74794" w:rsidP="00A7479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4794" w:rsidRPr="00A74794" w:rsidRDefault="00A74794" w:rsidP="00A7479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4794">
        <w:rPr>
          <w:rFonts w:ascii="Times New Roman" w:eastAsia="Calibri" w:hAnsi="Times New Roman" w:cs="Times New Roman"/>
          <w:i/>
          <w:sz w:val="24"/>
          <w:szCs w:val="24"/>
        </w:rPr>
        <w:t>Iepirkuma komisijas atbilde:</w:t>
      </w:r>
    </w:p>
    <w:p w:rsidR="00A74794" w:rsidRPr="00A74794" w:rsidRDefault="00A74794" w:rsidP="00A74794">
      <w:pPr>
        <w:spacing w:after="160" w:line="259" w:lineRule="auto"/>
        <w:ind w:firstLine="5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>Paskaidrojam, ka „Vienas sistēmas slēdzene” ir slēdzenes ar sērijas nosaukumu „</w:t>
      </w:r>
      <w:proofErr w:type="spellStart"/>
      <w:r w:rsidRPr="00A74794">
        <w:rPr>
          <w:rFonts w:ascii="Times New Roman" w:eastAsia="Calibri" w:hAnsi="Times New Roman" w:cs="Times New Roman"/>
          <w:sz w:val="24"/>
          <w:szCs w:val="24"/>
        </w:rPr>
        <w:t>One</w:t>
      </w:r>
      <w:proofErr w:type="spellEnd"/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4794">
        <w:rPr>
          <w:rFonts w:ascii="Times New Roman" w:eastAsia="Calibri" w:hAnsi="Times New Roman" w:cs="Times New Roman"/>
          <w:sz w:val="24"/>
          <w:szCs w:val="24"/>
        </w:rPr>
        <w:t>System</w:t>
      </w:r>
      <w:proofErr w:type="spellEnd"/>
      <w:r w:rsidRPr="00A74794">
        <w:rPr>
          <w:rFonts w:ascii="Times New Roman" w:eastAsia="Calibri" w:hAnsi="Times New Roman" w:cs="Times New Roman"/>
          <w:sz w:val="24"/>
          <w:szCs w:val="24"/>
        </w:rPr>
        <w:t>”, kas nodrošina dažādas funkcijas ar viena izmēra slēdzeni.</w:t>
      </w:r>
    </w:p>
    <w:p w:rsidR="00A74794" w:rsidRPr="00A74794" w:rsidRDefault="00A74794" w:rsidP="00A74794">
      <w:pPr>
        <w:spacing w:after="0" w:line="240" w:lineRule="auto"/>
        <w:ind w:left="90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4794" w:rsidRPr="00A74794" w:rsidRDefault="00A74794" w:rsidP="00A7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„Lūdzu izskaidrot 5.1.punktā teikuma „*cilindri – misiņam furnitūra – dažādas krāsas” nozīmi, kam šeit jāpiedāvā cena cilindriem vai furnitūrai un kam jābūt no misiņa?”.</w:t>
      </w:r>
    </w:p>
    <w:p w:rsidR="00821248" w:rsidRDefault="00821248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248" w:rsidRPr="00821248" w:rsidRDefault="00821248" w:rsidP="00A7479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821248">
      <w:pPr>
        <w:spacing w:after="160" w:line="259" w:lineRule="auto"/>
        <w:ind w:firstLine="5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Cilindra materiāls jāpiedāvā no misiņa, to furnitūru - gredzenu krāsas var tikt piedāvātas dažādas. </w:t>
      </w:r>
    </w:p>
    <w:p w:rsidR="00821248" w:rsidRPr="00821248" w:rsidRDefault="00821248" w:rsidP="00821248">
      <w:pPr>
        <w:spacing w:after="0" w:line="240" w:lineRule="auto"/>
        <w:ind w:left="90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4794" w:rsidRPr="00A74794" w:rsidRDefault="00A74794" w:rsidP="0082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„Lūdzu izskaidrot prasības punktā 7.1.1. – „*Savienots rokturis ar slēdzeni”.</w:t>
      </w:r>
    </w:p>
    <w:p w:rsidR="00821248" w:rsidRDefault="00821248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248" w:rsidRPr="00821248" w:rsidRDefault="00821248" w:rsidP="0082124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Default="00A74794" w:rsidP="00821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Paskaidrojam, ka domāts – savienots rokturis ar slēdzenes cilindru – nedalīta roktura un slēdzenes cilindra uzlika.</w:t>
      </w:r>
    </w:p>
    <w:p w:rsidR="00821248" w:rsidRPr="00A74794" w:rsidRDefault="00821248" w:rsidP="00A7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4794" w:rsidRPr="00A74794" w:rsidRDefault="00A74794" w:rsidP="0082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„Punktos 7.1.1., 7.1.2., 7.1.3. u.t.t. ir prasība – „*Materiāls – Nerūsējoša tērauda ar dažādiem pārklājumiem” kādi pārklājumi ir vajadzīgi? Nerūsējošā tērauda rokturi tiek ražoti bez papildus pārklājumiem.”</w:t>
      </w:r>
    </w:p>
    <w:p w:rsidR="00821248" w:rsidRDefault="00821248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248" w:rsidRPr="00821248" w:rsidRDefault="00821248" w:rsidP="0082124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821248">
      <w:pPr>
        <w:spacing w:after="160" w:line="259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Paskaidrojam, ka durvju roktura materiālam (viss rokturis – korpuss, nevis nerūsējošā tērauda pārklājums) jābūt no nerūsējošā tērauda, atbilstoši prasībām šim materiālam var tikt piedāvāti dažādi pārklājuma varianti , matēts, spīdīgs ar faktūru </w:t>
      </w:r>
      <w:proofErr w:type="spellStart"/>
      <w:r w:rsidRPr="00A74794">
        <w:rPr>
          <w:rFonts w:ascii="Times New Roman" w:eastAsia="Calibri" w:hAnsi="Times New Roman" w:cs="Times New Roman"/>
          <w:sz w:val="24"/>
          <w:szCs w:val="24"/>
        </w:rPr>
        <w:t>utml</w:t>
      </w:r>
      <w:proofErr w:type="spellEnd"/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1248" w:rsidRPr="00821248" w:rsidRDefault="00821248" w:rsidP="00821248">
      <w:pPr>
        <w:spacing w:after="0" w:line="240" w:lineRule="auto"/>
        <w:ind w:left="90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4794" w:rsidRPr="00A74794" w:rsidRDefault="00A74794" w:rsidP="0082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„Kā būtu jāsaprot punkta 7.1.2.prasības: „*Dalīts modelis – rokturis un slēdzene nav savienoti; *Centru attālums starp uzlikām – 78mm”?”.</w:t>
      </w:r>
    </w:p>
    <w:p w:rsidR="00821248" w:rsidRDefault="00821248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248" w:rsidRPr="00821248" w:rsidRDefault="00821248" w:rsidP="0082124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A74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>Paskaidrojam, ka domāts - dalīta roktura un slēdzenes cilindra uzlika.</w:t>
      </w:r>
    </w:p>
    <w:p w:rsidR="00821248" w:rsidRDefault="00821248" w:rsidP="00821248">
      <w:pPr>
        <w:spacing w:after="0" w:line="240" w:lineRule="auto"/>
        <w:ind w:left="9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794" w:rsidRPr="00A74794" w:rsidRDefault="00A74794" w:rsidP="0082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„Ko nozīmē prasība punktos 7.2.1., 7.2.2., 7.1.3., 7.1.2. - „*Centra attālums uzlikām – diapazonā 72mm”? Skandināvu standarta slēdzenēm nav tādu izmēru.”.</w:t>
      </w:r>
    </w:p>
    <w:p w:rsidR="00821248" w:rsidRDefault="00821248" w:rsidP="0082124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1248" w:rsidRDefault="00821248" w:rsidP="0082124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1248" w:rsidRPr="00821248" w:rsidRDefault="00821248" w:rsidP="0082124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Iepirkuma komisijas atbilde: </w:t>
      </w:r>
    </w:p>
    <w:p w:rsidR="00A74794" w:rsidRPr="00A74794" w:rsidRDefault="00A74794" w:rsidP="005B696F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>Paskaidrojam, ka jāpiedāvā skandināvu standarta rokturi, norādot to tehniskos parametrus.</w:t>
      </w:r>
    </w:p>
    <w:p w:rsidR="005B696F" w:rsidRDefault="005B696F" w:rsidP="005B696F">
      <w:pPr>
        <w:spacing w:after="0" w:line="240" w:lineRule="auto"/>
        <w:ind w:left="9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794" w:rsidRPr="00A74794" w:rsidRDefault="00A74794" w:rsidP="005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„Numerācija punktiem iet augošā secībā līdz 7.2.2., bet tad atkārtojas punkti 7.1.3. un 7.1.2., bet ar atšķirīgām prasībām kā iepriekš!?”.</w:t>
      </w:r>
    </w:p>
    <w:p w:rsidR="005B696F" w:rsidRDefault="005B696F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96F" w:rsidRPr="00821248" w:rsidRDefault="005B696F" w:rsidP="005B696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5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Pieņemt, ka pēc punkta 7.2.2. seko punkti 7.2.3. un  7.2.4.</w:t>
      </w:r>
    </w:p>
    <w:p w:rsidR="005B696F" w:rsidRDefault="005B696F" w:rsidP="005B696F">
      <w:pPr>
        <w:spacing w:after="0" w:line="240" w:lineRule="auto"/>
        <w:ind w:left="9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794" w:rsidRPr="00A74794" w:rsidRDefault="00A74794" w:rsidP="005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„Vai punkta 7.3.1.prasības “*Ar vienpusēju stiprinājumu” jāsaprot, ka stiprināms no redzamās puses?  Citādāk ne ar ko neatšķiras no punkta 7.3.2.”.</w:t>
      </w:r>
    </w:p>
    <w:p w:rsidR="005B696F" w:rsidRDefault="005B696F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96F" w:rsidRPr="00821248" w:rsidRDefault="005B696F" w:rsidP="005B696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5B69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>Uzskatām, ka šo punktu atšķirības ir precīzi uzrakstītas.</w:t>
      </w:r>
    </w:p>
    <w:p w:rsidR="005B696F" w:rsidRDefault="005B696F" w:rsidP="005B696F">
      <w:pPr>
        <w:spacing w:after="0" w:line="240" w:lineRule="auto"/>
        <w:ind w:left="9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794" w:rsidRPr="00A74794" w:rsidRDefault="00A74794" w:rsidP="005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„Punktā 8.2. kā saprast prasību „*2 </w:t>
      </w:r>
      <w:proofErr w:type="spellStart"/>
      <w:r w:rsidRPr="00A74794">
        <w:rPr>
          <w:rFonts w:ascii="Times New Roman" w:eastAsia="Calibri" w:hAnsi="Times New Roman" w:cs="Times New Roman"/>
          <w:sz w:val="24"/>
          <w:szCs w:val="24"/>
        </w:rPr>
        <w:t>apgriezienu</w:t>
      </w:r>
      <w:proofErr w:type="spellEnd"/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 kārba mēlītei un bultai”?”.</w:t>
      </w:r>
    </w:p>
    <w:p w:rsidR="005B696F" w:rsidRDefault="005B696F" w:rsidP="005B696F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96F" w:rsidRPr="00821248" w:rsidRDefault="005B696F" w:rsidP="005B696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5B696F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794">
        <w:rPr>
          <w:rFonts w:ascii="Times New Roman" w:eastAsia="Calibri" w:hAnsi="Times New Roman" w:cs="Times New Roman"/>
          <w:sz w:val="24"/>
          <w:szCs w:val="24"/>
        </w:rPr>
        <w:t>Uzskatām, ka minētā prasība ir skaidri saprotama un precīzi uzrakstīta.</w:t>
      </w:r>
    </w:p>
    <w:p w:rsidR="005B696F" w:rsidRPr="005B696F" w:rsidRDefault="005B696F" w:rsidP="005B696F">
      <w:pPr>
        <w:spacing w:after="0" w:line="240" w:lineRule="auto"/>
        <w:ind w:left="90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4794" w:rsidRPr="00A74794" w:rsidRDefault="00A74794" w:rsidP="005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„11.punktā prasītie </w:t>
      </w:r>
      <w:proofErr w:type="spellStart"/>
      <w:r w:rsidRPr="00A74794">
        <w:rPr>
          <w:rFonts w:ascii="Times New Roman" w:eastAsia="Calibri" w:hAnsi="Times New Roman" w:cs="Times New Roman"/>
          <w:sz w:val="24"/>
          <w:szCs w:val="24"/>
        </w:rPr>
        <w:t>stoperi</w:t>
      </w:r>
      <w:proofErr w:type="spellEnd"/>
      <w:r w:rsidRPr="00A74794">
        <w:rPr>
          <w:rFonts w:ascii="Times New Roman" w:eastAsia="Calibri" w:hAnsi="Times New Roman" w:cs="Times New Roman"/>
          <w:sz w:val="24"/>
          <w:szCs w:val="24"/>
        </w:rPr>
        <w:t xml:space="preserve"> nemēdz būt nerūsējošā tērauda. Vai tos var aizstāt ar misiņa vai citiem krāsaino metālu sakausējuma produktiem?”.</w:t>
      </w:r>
    </w:p>
    <w:p w:rsidR="005B696F" w:rsidRDefault="005B696F" w:rsidP="005B696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696F" w:rsidRPr="00821248" w:rsidRDefault="005B696F" w:rsidP="005B696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5B696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Jā, uzskatām, ka nerūsējošā tērauda materiālu var aizstāta ar </w:t>
      </w:r>
      <w:r w:rsidRPr="00A74794">
        <w:rPr>
          <w:rFonts w:ascii="Times New Roman" w:eastAsia="Calibri" w:hAnsi="Times New Roman" w:cs="Times New Roman"/>
          <w:sz w:val="24"/>
          <w:szCs w:val="24"/>
        </w:rPr>
        <w:t>misiņa vai citiem krāsaino metālu sakausējuma produktiem.</w:t>
      </w:r>
    </w:p>
    <w:p w:rsidR="005B696F" w:rsidRDefault="005B696F" w:rsidP="005B696F">
      <w:pPr>
        <w:spacing w:after="0" w:line="240" w:lineRule="auto"/>
        <w:ind w:left="9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794" w:rsidRPr="00A74794" w:rsidRDefault="00A74794" w:rsidP="005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Calibri" w:hAnsi="Times New Roman" w:cs="Times New Roman"/>
          <w:b/>
          <w:sz w:val="24"/>
          <w:szCs w:val="24"/>
        </w:rPr>
        <w:t>Jautājums:</w:t>
      </w:r>
      <w:r w:rsidRPr="00A74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794">
        <w:rPr>
          <w:rFonts w:ascii="Times New Roman" w:eastAsia="Calibri" w:hAnsi="Times New Roman" w:cs="Times New Roman"/>
          <w:sz w:val="24"/>
          <w:szCs w:val="24"/>
        </w:rPr>
        <w:t>„Par 3.pielikumā prasīto pretendenta pieredzi, kas tad tiek vērtēts primāri – pieredze jeb līguma summa? (Jo summa ir subjektīvs vērtējums)?”</w:t>
      </w:r>
    </w:p>
    <w:p w:rsidR="005B696F" w:rsidRDefault="005B696F" w:rsidP="00A7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96F" w:rsidRPr="00821248" w:rsidRDefault="005B696F" w:rsidP="005B696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1248">
        <w:rPr>
          <w:rFonts w:ascii="Times New Roman" w:eastAsia="Calibri" w:hAnsi="Times New Roman" w:cs="Times New Roman"/>
          <w:i/>
          <w:sz w:val="24"/>
          <w:szCs w:val="24"/>
        </w:rPr>
        <w:t xml:space="preserve">Iepirkuma komisijas atbilde: </w:t>
      </w:r>
    </w:p>
    <w:p w:rsidR="00A74794" w:rsidRPr="00A74794" w:rsidRDefault="00A74794" w:rsidP="005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4794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pieredzi pierāda iepriekš izpildītie līgumi.</w:t>
      </w:r>
    </w:p>
    <w:p w:rsidR="00A74794" w:rsidRPr="00A74794" w:rsidRDefault="00A74794" w:rsidP="00A747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C5C2F" w:rsidRPr="005C5C2F" w:rsidRDefault="005C5C2F" w:rsidP="00890640">
      <w:pPr>
        <w:rPr>
          <w:rFonts w:ascii="Times New Roman" w:hAnsi="Times New Roman" w:cs="Times New Roman"/>
          <w:b/>
          <w:sz w:val="24"/>
          <w:szCs w:val="24"/>
        </w:rPr>
      </w:pPr>
    </w:p>
    <w:p w:rsidR="00060C20" w:rsidRPr="005C5C2F" w:rsidRDefault="00060C20" w:rsidP="008906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0C20" w:rsidRPr="005C5C2F" w:rsidSect="00EE5F9C">
      <w:footerReference w:type="default" r:id="rId8"/>
      <w:pgSz w:w="11906" w:h="16838"/>
      <w:pgMar w:top="709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36" w:rsidRDefault="00DD6136" w:rsidP="00EE5F9C">
      <w:pPr>
        <w:spacing w:after="0" w:line="240" w:lineRule="auto"/>
      </w:pPr>
      <w:r>
        <w:separator/>
      </w:r>
    </w:p>
  </w:endnote>
  <w:endnote w:type="continuationSeparator" w:id="0">
    <w:p w:rsidR="00DD6136" w:rsidRDefault="00DD6136" w:rsidP="00E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80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F9C" w:rsidRDefault="00EE5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F9C" w:rsidRDefault="00EE5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36" w:rsidRDefault="00DD6136" w:rsidP="00EE5F9C">
      <w:pPr>
        <w:spacing w:after="0" w:line="240" w:lineRule="auto"/>
      </w:pPr>
      <w:r>
        <w:separator/>
      </w:r>
    </w:p>
  </w:footnote>
  <w:footnote w:type="continuationSeparator" w:id="0">
    <w:p w:rsidR="00DD6136" w:rsidRDefault="00DD6136" w:rsidP="00EE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8F2"/>
    <w:multiLevelType w:val="hybridMultilevel"/>
    <w:tmpl w:val="739A781A"/>
    <w:lvl w:ilvl="0" w:tplc="DE482E2A">
      <w:start w:val="1"/>
      <w:numFmt w:val="decimal"/>
      <w:lvlText w:val="%1."/>
      <w:lvlJc w:val="left"/>
      <w:pPr>
        <w:ind w:left="904" w:hanging="360"/>
      </w:pPr>
      <w:rPr>
        <w:rFonts w:eastAsia="Calibri" w:hint="default"/>
        <w:b/>
        <w:sz w:val="26"/>
      </w:r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A"/>
    <w:rsid w:val="00002AFE"/>
    <w:rsid w:val="000437CB"/>
    <w:rsid w:val="00045965"/>
    <w:rsid w:val="00053287"/>
    <w:rsid w:val="00060C20"/>
    <w:rsid w:val="000969A8"/>
    <w:rsid w:val="000A3615"/>
    <w:rsid w:val="000A57D4"/>
    <w:rsid w:val="000D4CF3"/>
    <w:rsid w:val="001141E7"/>
    <w:rsid w:val="0011565F"/>
    <w:rsid w:val="00133879"/>
    <w:rsid w:val="00151CC9"/>
    <w:rsid w:val="00153211"/>
    <w:rsid w:val="001A32B7"/>
    <w:rsid w:val="00203933"/>
    <w:rsid w:val="0020790E"/>
    <w:rsid w:val="002141F6"/>
    <w:rsid w:val="00257AE6"/>
    <w:rsid w:val="00297EA2"/>
    <w:rsid w:val="002B7842"/>
    <w:rsid w:val="00335B0A"/>
    <w:rsid w:val="00341E15"/>
    <w:rsid w:val="00356EFA"/>
    <w:rsid w:val="003656C3"/>
    <w:rsid w:val="00382F67"/>
    <w:rsid w:val="00386B53"/>
    <w:rsid w:val="00393452"/>
    <w:rsid w:val="004149CD"/>
    <w:rsid w:val="00431EDC"/>
    <w:rsid w:val="00482A61"/>
    <w:rsid w:val="00495FF5"/>
    <w:rsid w:val="004A0421"/>
    <w:rsid w:val="004A2373"/>
    <w:rsid w:val="004A34CA"/>
    <w:rsid w:val="004A4B2B"/>
    <w:rsid w:val="004C297B"/>
    <w:rsid w:val="004D4F30"/>
    <w:rsid w:val="004D7A9B"/>
    <w:rsid w:val="00512FB3"/>
    <w:rsid w:val="0055365C"/>
    <w:rsid w:val="00562408"/>
    <w:rsid w:val="005662FE"/>
    <w:rsid w:val="005758C3"/>
    <w:rsid w:val="005A4F14"/>
    <w:rsid w:val="005B696F"/>
    <w:rsid w:val="005C5C2F"/>
    <w:rsid w:val="005E29F5"/>
    <w:rsid w:val="0060470E"/>
    <w:rsid w:val="006116BF"/>
    <w:rsid w:val="0061211A"/>
    <w:rsid w:val="00612C12"/>
    <w:rsid w:val="00644A13"/>
    <w:rsid w:val="006B5A46"/>
    <w:rsid w:val="006C56F7"/>
    <w:rsid w:val="006D4D87"/>
    <w:rsid w:val="00707F8D"/>
    <w:rsid w:val="00741243"/>
    <w:rsid w:val="00752AF3"/>
    <w:rsid w:val="00764A20"/>
    <w:rsid w:val="007874D6"/>
    <w:rsid w:val="007B51FD"/>
    <w:rsid w:val="007C4F75"/>
    <w:rsid w:val="007D1E25"/>
    <w:rsid w:val="007E51B4"/>
    <w:rsid w:val="007F2EE9"/>
    <w:rsid w:val="00821248"/>
    <w:rsid w:val="00842C14"/>
    <w:rsid w:val="00864DA7"/>
    <w:rsid w:val="00870990"/>
    <w:rsid w:val="00890640"/>
    <w:rsid w:val="008B1139"/>
    <w:rsid w:val="00904546"/>
    <w:rsid w:val="00915C9C"/>
    <w:rsid w:val="009224D7"/>
    <w:rsid w:val="00946973"/>
    <w:rsid w:val="009568B8"/>
    <w:rsid w:val="009612ED"/>
    <w:rsid w:val="0096164A"/>
    <w:rsid w:val="00961819"/>
    <w:rsid w:val="00963329"/>
    <w:rsid w:val="00966D3B"/>
    <w:rsid w:val="009947A2"/>
    <w:rsid w:val="009A6561"/>
    <w:rsid w:val="009D0A95"/>
    <w:rsid w:val="009E45DB"/>
    <w:rsid w:val="00A20829"/>
    <w:rsid w:val="00A42A10"/>
    <w:rsid w:val="00A44484"/>
    <w:rsid w:val="00A60FCC"/>
    <w:rsid w:val="00A74794"/>
    <w:rsid w:val="00A768FB"/>
    <w:rsid w:val="00A84EF0"/>
    <w:rsid w:val="00AA49B3"/>
    <w:rsid w:val="00AA7585"/>
    <w:rsid w:val="00AA75BF"/>
    <w:rsid w:val="00AE19B5"/>
    <w:rsid w:val="00AF2532"/>
    <w:rsid w:val="00AF307B"/>
    <w:rsid w:val="00AF3619"/>
    <w:rsid w:val="00B024B9"/>
    <w:rsid w:val="00B154AA"/>
    <w:rsid w:val="00B155C4"/>
    <w:rsid w:val="00B16902"/>
    <w:rsid w:val="00B5372A"/>
    <w:rsid w:val="00B63B2D"/>
    <w:rsid w:val="00B66E4C"/>
    <w:rsid w:val="00B81241"/>
    <w:rsid w:val="00BA6F18"/>
    <w:rsid w:val="00BA7717"/>
    <w:rsid w:val="00BB062B"/>
    <w:rsid w:val="00BB1FB3"/>
    <w:rsid w:val="00BB4374"/>
    <w:rsid w:val="00BC7524"/>
    <w:rsid w:val="00C023BF"/>
    <w:rsid w:val="00C254BB"/>
    <w:rsid w:val="00C56787"/>
    <w:rsid w:val="00C84B5A"/>
    <w:rsid w:val="00C865CD"/>
    <w:rsid w:val="00CA353E"/>
    <w:rsid w:val="00CA6FEE"/>
    <w:rsid w:val="00D00451"/>
    <w:rsid w:val="00D409A5"/>
    <w:rsid w:val="00D44D64"/>
    <w:rsid w:val="00D507C0"/>
    <w:rsid w:val="00D6448A"/>
    <w:rsid w:val="00D772F6"/>
    <w:rsid w:val="00DB2BEE"/>
    <w:rsid w:val="00DD6136"/>
    <w:rsid w:val="00DE6840"/>
    <w:rsid w:val="00DF2C97"/>
    <w:rsid w:val="00E1677D"/>
    <w:rsid w:val="00E416E5"/>
    <w:rsid w:val="00E53CED"/>
    <w:rsid w:val="00E92786"/>
    <w:rsid w:val="00EA1E12"/>
    <w:rsid w:val="00EB5146"/>
    <w:rsid w:val="00EC5B91"/>
    <w:rsid w:val="00ED64AA"/>
    <w:rsid w:val="00EE5F9C"/>
    <w:rsid w:val="00EF33DA"/>
    <w:rsid w:val="00F10523"/>
    <w:rsid w:val="00F166DD"/>
    <w:rsid w:val="00F36733"/>
    <w:rsid w:val="00F757A5"/>
    <w:rsid w:val="00F90C13"/>
    <w:rsid w:val="00F93128"/>
    <w:rsid w:val="00F956C9"/>
    <w:rsid w:val="00FB178A"/>
    <w:rsid w:val="00FB6E20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396B-C917-488B-B313-64DA358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9C"/>
  </w:style>
  <w:style w:type="paragraph" w:styleId="Footer">
    <w:name w:val="footer"/>
    <w:basedOn w:val="Normal"/>
    <w:link w:val="FooterChar"/>
    <w:uiPriority w:val="99"/>
    <w:unhideWhenUsed/>
    <w:rsid w:val="00EE5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5681-9CCE-4CFA-A657-258C4A45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Inga</cp:lastModifiedBy>
  <cp:revision>3</cp:revision>
  <dcterms:created xsi:type="dcterms:W3CDTF">2016-09-16T08:18:00Z</dcterms:created>
  <dcterms:modified xsi:type="dcterms:W3CDTF">2016-09-16T08:19:00Z</dcterms:modified>
</cp:coreProperties>
</file>