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83" w:rsidRPr="001359DC" w:rsidRDefault="005C7A83" w:rsidP="005C7A83">
      <w:pPr>
        <w:jc w:val="center"/>
        <w:rPr>
          <w:rFonts w:ascii="Times New Roman" w:hAnsi="Times New Roman"/>
          <w:b/>
        </w:rPr>
      </w:pPr>
      <w:r w:rsidRPr="001359DC">
        <w:rPr>
          <w:rFonts w:ascii="Times New Roman" w:hAnsi="Times New Roman"/>
          <w:b/>
        </w:rPr>
        <w:t>LĒMUMS</w:t>
      </w:r>
    </w:p>
    <w:p w:rsidR="005C7A83" w:rsidRPr="001359DC" w:rsidRDefault="005C7A83" w:rsidP="005C7A83">
      <w:pPr>
        <w:jc w:val="center"/>
        <w:rPr>
          <w:rFonts w:ascii="Times New Roman" w:hAnsi="Times New Roman"/>
        </w:rPr>
      </w:pPr>
      <w:r w:rsidRPr="001359DC">
        <w:rPr>
          <w:rFonts w:ascii="Times New Roman" w:hAnsi="Times New Roman"/>
          <w:b/>
        </w:rPr>
        <w:t>p</w:t>
      </w:r>
      <w:r w:rsidRPr="001359DC">
        <w:rPr>
          <w:rFonts w:ascii="Times New Roman" w:hAnsi="Times New Roman"/>
          <w:b/>
          <w:bCs/>
        </w:rPr>
        <w:t>ar rezultātiem</w:t>
      </w:r>
    </w:p>
    <w:p w:rsidR="005C7A83" w:rsidRPr="001359DC" w:rsidRDefault="005C7A83" w:rsidP="005C7A83">
      <w:pPr>
        <w:jc w:val="center"/>
        <w:rPr>
          <w:rFonts w:ascii="Times New Roman" w:hAnsi="Times New Roman"/>
        </w:rPr>
      </w:pPr>
      <w:r w:rsidRPr="001359DC">
        <w:rPr>
          <w:rFonts w:ascii="Times New Roman" w:hAnsi="Times New Roman"/>
        </w:rPr>
        <w:t>Publisko iepirkumu likuma 8.</w:t>
      </w:r>
      <w:r w:rsidRPr="001359DC">
        <w:rPr>
          <w:rFonts w:ascii="Times New Roman" w:hAnsi="Times New Roman"/>
          <w:vertAlign w:val="superscript"/>
        </w:rPr>
        <w:t>2</w:t>
      </w:r>
      <w:r w:rsidRPr="001359DC">
        <w:rPr>
          <w:rFonts w:ascii="Times New Roman" w:hAnsi="Times New Roman"/>
        </w:rPr>
        <w:t xml:space="preserve"> panta kārtībā veiktajā iepirkumā, nepiemērojot 8.² panta ceturtās un piektās daļas noteikumus </w:t>
      </w:r>
    </w:p>
    <w:p w:rsidR="005C7A83" w:rsidRPr="001359DC" w:rsidRDefault="005C7A83" w:rsidP="005C7A83">
      <w:pPr>
        <w:jc w:val="center"/>
        <w:rPr>
          <w:rFonts w:ascii="Times New Roman" w:hAnsi="Times New Roman"/>
          <w:b/>
        </w:rPr>
      </w:pPr>
      <w:r w:rsidRPr="001359DC">
        <w:rPr>
          <w:rFonts w:ascii="Times New Roman" w:hAnsi="Times New Roman"/>
          <w:b/>
        </w:rPr>
        <w:t xml:space="preserve">“2016.gada finanšu pārskata un konsolidētā gada pārskata revīzijas pakalpojumi” </w:t>
      </w:r>
      <w:r w:rsidRPr="001359DC">
        <w:rPr>
          <w:rFonts w:ascii="Times New Roman" w:hAnsi="Times New Roman"/>
        </w:rPr>
        <w:t>(turpmāk – Iepirkums)</w:t>
      </w:r>
    </w:p>
    <w:p w:rsidR="005C7A83" w:rsidRPr="001359DC" w:rsidRDefault="005C7A83" w:rsidP="005C7A83">
      <w:pPr>
        <w:jc w:val="center"/>
        <w:rPr>
          <w:rFonts w:ascii="Times New Roman" w:hAnsi="Times New Roman"/>
          <w:b/>
        </w:rPr>
      </w:pPr>
      <w:r w:rsidRPr="001359DC">
        <w:rPr>
          <w:rFonts w:ascii="Times New Roman" w:hAnsi="Times New Roman"/>
          <w:b/>
        </w:rPr>
        <w:t xml:space="preserve">Iepirkuma identifikācijas Nr. LU 2016/104_I </w:t>
      </w:r>
    </w:p>
    <w:p w:rsidR="005C7A83" w:rsidRPr="001359DC" w:rsidRDefault="005C7A83" w:rsidP="005C7A83">
      <w:pPr>
        <w:jc w:val="center"/>
        <w:rPr>
          <w:rFonts w:ascii="Times New Roman" w:hAnsi="Times New Roman"/>
          <w:b/>
          <w:bCs/>
        </w:rPr>
      </w:pPr>
      <w:r w:rsidRPr="001359DC">
        <w:rPr>
          <w:rFonts w:ascii="Times New Roman" w:hAnsi="Times New Roman"/>
          <w:b/>
          <w:bCs/>
        </w:rPr>
        <w:t>Rīgā, 2016.gada 12.decembrī</w:t>
      </w:r>
    </w:p>
    <w:p w:rsidR="005C7A83" w:rsidRPr="001359DC" w:rsidRDefault="005C7A83" w:rsidP="005C7A83">
      <w:pPr>
        <w:jc w:val="both"/>
        <w:rPr>
          <w:rFonts w:ascii="Times New Roman" w:hAnsi="Times New Roman"/>
          <w:b/>
          <w:bCs/>
        </w:rPr>
      </w:pPr>
    </w:p>
    <w:p w:rsidR="005C7A83" w:rsidRPr="001359DC" w:rsidRDefault="005C7A83" w:rsidP="005C7A83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1359DC">
        <w:rPr>
          <w:rFonts w:ascii="Times New Roman" w:eastAsia="Times New Roman" w:hAnsi="Times New Roman"/>
          <w:b/>
          <w:lang w:eastAsia="lv-LV"/>
        </w:rPr>
        <w:t>Pasūtītājs</w:t>
      </w:r>
      <w:r w:rsidRPr="001359DC">
        <w:rPr>
          <w:rFonts w:ascii="Times New Roman" w:eastAsia="Times New Roman" w:hAnsi="Times New Roman"/>
          <w:bCs/>
          <w:lang w:eastAsia="lv-LV"/>
        </w:rPr>
        <w:t xml:space="preserve">: </w:t>
      </w:r>
      <w:r w:rsidRPr="001359DC">
        <w:rPr>
          <w:rFonts w:ascii="Times New Roman" w:eastAsia="Times New Roman" w:hAnsi="Times New Roman"/>
          <w:lang w:eastAsia="lv-LV"/>
        </w:rPr>
        <w:t xml:space="preserve">Latvijas Universitāte, izglītības iestādes reģistrācijas Nr. </w:t>
      </w:r>
      <w:r w:rsidRPr="001359DC">
        <w:rPr>
          <w:rFonts w:ascii="Times New Roman" w:hAnsi="Times New Roman"/>
        </w:rPr>
        <w:t>3341000218</w:t>
      </w:r>
      <w:r w:rsidRPr="001359DC">
        <w:rPr>
          <w:rFonts w:ascii="Times New Roman" w:eastAsia="Times New Roman" w:hAnsi="Times New Roman"/>
          <w:lang w:eastAsia="lv-LV"/>
        </w:rPr>
        <w:t xml:space="preserve">, juridiskā adrese: </w:t>
      </w:r>
      <w:r w:rsidRPr="001359DC">
        <w:rPr>
          <w:rFonts w:ascii="Times New Roman" w:eastAsia="Times New Roman" w:hAnsi="Times New Roman"/>
        </w:rPr>
        <w:t>Raiņa bulvāris 19, Rīga, LV-1586.</w:t>
      </w:r>
    </w:p>
    <w:p w:rsidR="005C7A83" w:rsidRPr="001359DC" w:rsidRDefault="005C7A83" w:rsidP="005C7A83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1359DC">
        <w:rPr>
          <w:rFonts w:ascii="Times New Roman" w:eastAsia="Times New Roman" w:hAnsi="Times New Roman"/>
          <w:b/>
          <w:bCs/>
          <w:lang w:eastAsia="lv-LV"/>
        </w:rPr>
        <w:t xml:space="preserve">Iepirkuma komisija: </w:t>
      </w:r>
      <w:r w:rsidRPr="001359DC">
        <w:rPr>
          <w:rFonts w:ascii="Times New Roman" w:hAnsi="Times New Roman"/>
        </w:rPr>
        <w:t>ar Latvijas Universitātes 2016.gada 22.februāra rīkojumu Nr. 1/86 “Par Latvijas Universitātes iepirkumu komisiju sastāviem” izveidota Latvijas Universitātes Centralizēto iepirkumu komisija (turpmāk – Komisija).</w:t>
      </w:r>
    </w:p>
    <w:p w:rsidR="005C7A83" w:rsidRPr="001359DC" w:rsidRDefault="005C7A83" w:rsidP="005C7A83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hAnsi="Times New Roman"/>
        </w:rPr>
      </w:pPr>
      <w:r w:rsidRPr="001359DC">
        <w:rPr>
          <w:rFonts w:ascii="Times New Roman" w:eastAsia="Times New Roman" w:hAnsi="Times New Roman"/>
          <w:b/>
          <w:bCs/>
          <w:lang w:eastAsia="lv-LV"/>
        </w:rPr>
        <w:t xml:space="preserve">Iepirkuma priekšmets: </w:t>
      </w:r>
      <w:r w:rsidRPr="001359DC">
        <w:rPr>
          <w:rFonts w:ascii="Times New Roman" w:hAnsi="Times New Roman"/>
        </w:rPr>
        <w:t>2016.gada finanšu pārskata un konsolidētā gada pārskata revīzijas pakalpojumi.</w:t>
      </w:r>
    </w:p>
    <w:p w:rsidR="005C7A83" w:rsidRPr="001359DC" w:rsidRDefault="005C7A83" w:rsidP="005C7A83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hAnsi="Times New Roman"/>
        </w:rPr>
      </w:pPr>
      <w:r w:rsidRPr="001359DC">
        <w:rPr>
          <w:rFonts w:ascii="Times New Roman" w:eastAsia="Times New Roman" w:hAnsi="Times New Roman"/>
          <w:b/>
          <w:bCs/>
          <w:lang w:eastAsia="lv-LV"/>
        </w:rPr>
        <w:t xml:space="preserve">CPV nomenklatūras kods: </w:t>
      </w:r>
      <w:r w:rsidRPr="001359DC">
        <w:rPr>
          <w:rFonts w:ascii="Times New Roman" w:hAnsi="Times New Roman"/>
          <w:b/>
        </w:rPr>
        <w:t xml:space="preserve">79210000-9 </w:t>
      </w:r>
      <w:r w:rsidRPr="001359DC">
        <w:rPr>
          <w:rFonts w:ascii="Times New Roman" w:hAnsi="Times New Roman"/>
        </w:rPr>
        <w:t xml:space="preserve">(Grāmatvedības uzskaites un revīzijas pakalpojumi.), pakalpojuma kategorija Nr.9. </w:t>
      </w:r>
    </w:p>
    <w:p w:rsidR="005C7A83" w:rsidRPr="001359DC" w:rsidRDefault="005C7A83" w:rsidP="005C7A83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1359DC">
        <w:rPr>
          <w:rFonts w:ascii="Times New Roman" w:eastAsia="Times New Roman" w:hAnsi="Times New Roman"/>
          <w:b/>
          <w:bCs/>
          <w:lang w:eastAsia="lv-LV"/>
        </w:rPr>
        <w:t>Piedāvājuma izvēles kritērijs:</w:t>
      </w:r>
      <w:r w:rsidRPr="001359DC">
        <w:rPr>
          <w:rFonts w:ascii="Times New Roman" w:eastAsia="Times New Roman" w:hAnsi="Times New Roman"/>
          <w:bCs/>
          <w:lang w:eastAsia="lv-LV"/>
        </w:rPr>
        <w:t xml:space="preserve"> </w:t>
      </w:r>
      <w:r w:rsidRPr="001359DC">
        <w:rPr>
          <w:rFonts w:ascii="Times New Roman" w:hAnsi="Times New Roman"/>
        </w:rPr>
        <w:t>Iepirkuma</w:t>
      </w:r>
      <w:r w:rsidRPr="001359DC">
        <w:rPr>
          <w:rFonts w:ascii="Times New Roman" w:hAnsi="Times New Roman"/>
          <w:b/>
        </w:rPr>
        <w:t xml:space="preserve"> </w:t>
      </w:r>
      <w:r w:rsidRPr="001359DC">
        <w:rPr>
          <w:rFonts w:ascii="Times New Roman" w:hAnsi="Times New Roman"/>
        </w:rPr>
        <w:t>nolikuma</w:t>
      </w:r>
      <w:r w:rsidRPr="001359DC">
        <w:rPr>
          <w:rFonts w:ascii="Times New Roman" w:hAnsi="Times New Roman"/>
          <w:b/>
        </w:rPr>
        <w:t xml:space="preserve"> </w:t>
      </w:r>
      <w:r w:rsidRPr="001359DC">
        <w:rPr>
          <w:rFonts w:ascii="Times New Roman" w:hAnsi="Times New Roman"/>
        </w:rPr>
        <w:t>prasībām</w:t>
      </w:r>
      <w:r w:rsidRPr="001359DC">
        <w:rPr>
          <w:rFonts w:ascii="Times New Roman" w:hAnsi="Times New Roman"/>
          <w:b/>
        </w:rPr>
        <w:t xml:space="preserve"> </w:t>
      </w:r>
      <w:r w:rsidRPr="001359DC">
        <w:rPr>
          <w:rFonts w:ascii="Times New Roman" w:hAnsi="Times New Roman"/>
        </w:rPr>
        <w:t>atbilstošs piedāvājums ar viszemāko cenu (EUR bez PVN).</w:t>
      </w:r>
      <w:r w:rsidRPr="001359DC">
        <w:rPr>
          <w:rFonts w:ascii="Times New Roman" w:eastAsia="Times New Roman" w:hAnsi="Times New Roman"/>
          <w:bCs/>
          <w:lang w:eastAsia="lv-LV"/>
        </w:rPr>
        <w:t xml:space="preserve"> </w:t>
      </w:r>
    </w:p>
    <w:p w:rsidR="005C7A83" w:rsidRPr="001359DC" w:rsidRDefault="005C7A83" w:rsidP="005C7A83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1359DC">
        <w:rPr>
          <w:rFonts w:ascii="Times New Roman" w:hAnsi="Times New Roman"/>
        </w:rPr>
        <w:t xml:space="preserve">Iepirkuma Nolikums 2016.gada 01.decembrī publicēts </w:t>
      </w:r>
      <w:r w:rsidRPr="001359DC">
        <w:rPr>
          <w:rFonts w:ascii="Times New Roman" w:hAnsi="Times New Roman"/>
          <w:kern w:val="56"/>
        </w:rPr>
        <w:t xml:space="preserve">LU mājaslapā internetā: </w:t>
      </w:r>
      <w:hyperlink r:id="rId7" w:history="1">
        <w:r w:rsidRPr="001359DC">
          <w:rPr>
            <w:rStyle w:val="Hyperlink"/>
            <w:rFonts w:ascii="Times New Roman" w:hAnsi="Times New Roman"/>
            <w:kern w:val="56"/>
          </w:rPr>
          <w:t>www.lu.lv</w:t>
        </w:r>
      </w:hyperlink>
      <w:r w:rsidRPr="001359DC">
        <w:rPr>
          <w:rFonts w:ascii="Times New Roman" w:hAnsi="Times New Roman"/>
          <w:kern w:val="56"/>
        </w:rPr>
        <w:t xml:space="preserve"> sadaļā “Uzņēmējiem”, </w:t>
      </w:r>
      <w:proofErr w:type="spellStart"/>
      <w:r w:rsidRPr="001359DC">
        <w:rPr>
          <w:rFonts w:ascii="Times New Roman" w:hAnsi="Times New Roman"/>
          <w:kern w:val="56"/>
        </w:rPr>
        <w:t>apakšsadaļā</w:t>
      </w:r>
      <w:proofErr w:type="spellEnd"/>
      <w:r w:rsidRPr="001359DC">
        <w:rPr>
          <w:rFonts w:ascii="Times New Roman" w:hAnsi="Times New Roman"/>
          <w:kern w:val="56"/>
        </w:rPr>
        <w:t xml:space="preserve"> „Iepirkumi”</w:t>
      </w:r>
      <w:r w:rsidRPr="001359DC">
        <w:rPr>
          <w:rFonts w:ascii="Times New Roman" w:hAnsi="Times New Roman"/>
        </w:rPr>
        <w:t xml:space="preserve">, </w:t>
      </w:r>
      <w:r w:rsidRPr="001359DC">
        <w:rPr>
          <w:rFonts w:ascii="Times New Roman" w:hAnsi="Times New Roman"/>
          <w:kern w:val="56"/>
        </w:rPr>
        <w:t>nodrošinot brīvu un tiešu elektronisko pieeju Iepirkuma dokumentiem</w:t>
      </w:r>
      <w:r w:rsidRPr="001359DC">
        <w:rPr>
          <w:rFonts w:ascii="Times New Roman" w:eastAsia="Times New Roman" w:hAnsi="Times New Roman"/>
          <w:bCs/>
          <w:lang w:eastAsia="lv-LV"/>
        </w:rPr>
        <w:t>.</w:t>
      </w:r>
    </w:p>
    <w:p w:rsidR="005C7A83" w:rsidRPr="001359DC" w:rsidRDefault="005C7A83" w:rsidP="005C7A83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1359DC">
        <w:rPr>
          <w:rFonts w:ascii="Times New Roman" w:hAnsi="Times New Roman"/>
          <w:b/>
        </w:rPr>
        <w:t>Līdz</w:t>
      </w:r>
      <w:r w:rsidRPr="001359DC">
        <w:rPr>
          <w:rFonts w:ascii="Times New Roman" w:hAnsi="Times New Roman"/>
        </w:rPr>
        <w:t xml:space="preserve"> </w:t>
      </w:r>
      <w:r w:rsidRPr="001359DC">
        <w:rPr>
          <w:rFonts w:ascii="Times New Roman" w:hAnsi="Times New Roman"/>
          <w:b/>
        </w:rPr>
        <w:t>2016.gada 06.decembrim, plkst. 11:00</w:t>
      </w:r>
      <w:r w:rsidRPr="001359DC">
        <w:rPr>
          <w:rFonts w:ascii="Times New Roman" w:hAnsi="Times New Roman"/>
        </w:rPr>
        <w:t xml:space="preserve"> ir iesniegts viens pretendenta (turpmāk – Pretendents) piedāvājums</w:t>
      </w:r>
      <w:r w:rsidRPr="001359DC">
        <w:rPr>
          <w:rFonts w:ascii="Times New Roman" w:eastAsia="Times New Roman" w:hAnsi="Times New Roman"/>
          <w:b/>
          <w:bCs/>
          <w:lang w:eastAsia="lv-LV"/>
        </w:rPr>
        <w:t>: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2"/>
        <w:gridCol w:w="4071"/>
        <w:gridCol w:w="3340"/>
      </w:tblGrid>
      <w:tr w:rsidR="005C7A83" w:rsidRPr="001359DC" w:rsidTr="00366FA2">
        <w:trPr>
          <w:trHeight w:val="26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83" w:rsidRPr="001359DC" w:rsidRDefault="005C7A83" w:rsidP="00366FA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1359DC">
              <w:rPr>
                <w:rFonts w:ascii="Times New Roman" w:hAnsi="Times New Roman"/>
                <w:b/>
              </w:rPr>
              <w:t>Nr.p.k</w:t>
            </w:r>
            <w:proofErr w:type="spellEnd"/>
            <w:r w:rsidRPr="001359D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83" w:rsidRPr="001359DC" w:rsidRDefault="005C7A83" w:rsidP="00366FA2">
            <w:pPr>
              <w:pStyle w:val="BodyText"/>
              <w:jc w:val="center"/>
              <w:rPr>
                <w:b/>
                <w:szCs w:val="24"/>
              </w:rPr>
            </w:pPr>
            <w:r w:rsidRPr="001359DC">
              <w:rPr>
                <w:b/>
                <w:szCs w:val="24"/>
              </w:rPr>
              <w:t xml:space="preserve">Pretendents </w:t>
            </w:r>
          </w:p>
          <w:p w:rsidR="005C7A83" w:rsidRPr="001359DC" w:rsidRDefault="005C7A83" w:rsidP="00366FA2">
            <w:pPr>
              <w:pStyle w:val="BodyText"/>
              <w:jc w:val="center"/>
              <w:rPr>
                <w:b/>
                <w:szCs w:val="24"/>
              </w:rPr>
            </w:pPr>
            <w:r w:rsidRPr="001359DC">
              <w:rPr>
                <w:b/>
                <w:szCs w:val="24"/>
              </w:rPr>
              <w:t>(nosaukums)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83" w:rsidRPr="001359DC" w:rsidRDefault="005C7A83" w:rsidP="00366FA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1359DC">
              <w:rPr>
                <w:rFonts w:ascii="Times New Roman" w:hAnsi="Times New Roman"/>
                <w:b/>
              </w:rPr>
              <w:t xml:space="preserve">Pretendenta piedāvātā cena </w:t>
            </w:r>
          </w:p>
          <w:p w:rsidR="005C7A83" w:rsidRPr="001359DC" w:rsidRDefault="005C7A83" w:rsidP="00366FA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1359DC">
              <w:rPr>
                <w:rFonts w:ascii="Times New Roman" w:hAnsi="Times New Roman"/>
                <w:b/>
              </w:rPr>
              <w:t xml:space="preserve">EUR bez PVN </w:t>
            </w:r>
          </w:p>
          <w:p w:rsidR="005C7A83" w:rsidRPr="001359DC" w:rsidRDefault="005C7A83" w:rsidP="00366FA2">
            <w:pPr>
              <w:jc w:val="center"/>
              <w:outlineLvl w:val="0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5C7A83" w:rsidRPr="001359DC" w:rsidTr="00366FA2">
        <w:trPr>
          <w:trHeight w:val="26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83" w:rsidRPr="001359DC" w:rsidRDefault="005C7A83" w:rsidP="00366FA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1359D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83" w:rsidRPr="001359DC" w:rsidRDefault="005C7A83" w:rsidP="00366FA2">
            <w:pPr>
              <w:pStyle w:val="BodyText"/>
              <w:rPr>
                <w:b/>
                <w:szCs w:val="24"/>
              </w:rPr>
            </w:pPr>
            <w:r w:rsidRPr="001359DC">
              <w:rPr>
                <w:b/>
              </w:rPr>
              <w:t>Sabiedrība ar ierobežotu atbildību „</w:t>
            </w:r>
            <w:proofErr w:type="spellStart"/>
            <w:r w:rsidRPr="001359DC">
              <w:rPr>
                <w:b/>
              </w:rPr>
              <w:t>Latimira</w:t>
            </w:r>
            <w:proofErr w:type="spellEnd"/>
            <w:r w:rsidRPr="001359DC">
              <w:rPr>
                <w:b/>
              </w:rPr>
              <w:t xml:space="preserve"> un partneri”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83" w:rsidRPr="001359DC" w:rsidRDefault="005C7A83" w:rsidP="00366FA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1359DC">
              <w:rPr>
                <w:rFonts w:ascii="Times New Roman" w:hAnsi="Times New Roman"/>
                <w:b/>
              </w:rPr>
              <w:t>15 000,00</w:t>
            </w:r>
          </w:p>
        </w:tc>
      </w:tr>
    </w:tbl>
    <w:p w:rsidR="005C7A83" w:rsidRPr="001359DC" w:rsidRDefault="005C7A83" w:rsidP="005C7A83">
      <w:p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</w:p>
    <w:p w:rsidR="005C7A83" w:rsidRPr="001359DC" w:rsidRDefault="005C7A83" w:rsidP="005C7A8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  <w:r w:rsidRPr="001359DC">
        <w:rPr>
          <w:rFonts w:ascii="Times New Roman" w:eastAsia="Times New Roman" w:hAnsi="Times New Roman"/>
          <w:b/>
          <w:bCs/>
          <w:lang w:eastAsia="lv-LV"/>
        </w:rPr>
        <w:t>Piedāvājuma atbilstība Iepirkuma nolikumā noteiktajām prasībām un kritērijiem:</w:t>
      </w:r>
    </w:p>
    <w:tbl>
      <w:tblPr>
        <w:tblW w:w="8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9"/>
        <w:gridCol w:w="3882"/>
        <w:gridCol w:w="3066"/>
      </w:tblGrid>
      <w:tr w:rsidR="005C7A83" w:rsidRPr="001359DC" w:rsidTr="00366FA2">
        <w:trPr>
          <w:trHeight w:val="28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83" w:rsidRPr="001359DC" w:rsidRDefault="005C7A83" w:rsidP="00366FA2">
            <w:pPr>
              <w:ind w:left="360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1359DC">
              <w:rPr>
                <w:rFonts w:ascii="Times New Roman" w:hAnsi="Times New Roman"/>
                <w:b/>
              </w:rPr>
              <w:t>Nr.p.k</w:t>
            </w:r>
            <w:proofErr w:type="spellEnd"/>
            <w:r w:rsidRPr="001359D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83" w:rsidRPr="001359DC" w:rsidRDefault="005C7A83" w:rsidP="00366FA2">
            <w:pPr>
              <w:pStyle w:val="BodyText"/>
              <w:jc w:val="center"/>
              <w:rPr>
                <w:b/>
                <w:szCs w:val="24"/>
              </w:rPr>
            </w:pPr>
            <w:r w:rsidRPr="001359DC">
              <w:rPr>
                <w:b/>
                <w:szCs w:val="24"/>
              </w:rPr>
              <w:t xml:space="preserve">Pretendents </w:t>
            </w:r>
          </w:p>
          <w:p w:rsidR="005C7A83" w:rsidRPr="001359DC" w:rsidRDefault="005C7A83" w:rsidP="00366FA2">
            <w:pPr>
              <w:pStyle w:val="BodyText"/>
              <w:jc w:val="center"/>
              <w:rPr>
                <w:b/>
                <w:szCs w:val="24"/>
              </w:rPr>
            </w:pPr>
            <w:r w:rsidRPr="001359DC">
              <w:rPr>
                <w:b/>
                <w:szCs w:val="24"/>
              </w:rPr>
              <w:t>(nosaukums)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83" w:rsidRPr="001359DC" w:rsidRDefault="005C7A83" w:rsidP="00366FA2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1359DC">
              <w:rPr>
                <w:rFonts w:ascii="Times New Roman" w:hAnsi="Times New Roman"/>
                <w:b/>
                <w:u w:val="single"/>
              </w:rPr>
              <w:t xml:space="preserve">atbilst vai neatbilst </w:t>
            </w:r>
          </w:p>
          <w:p w:rsidR="005C7A83" w:rsidRPr="001359DC" w:rsidRDefault="005C7A83" w:rsidP="00366FA2">
            <w:pPr>
              <w:jc w:val="center"/>
              <w:outlineLvl w:val="0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5C7A83" w:rsidRPr="001359DC" w:rsidTr="00366FA2">
        <w:trPr>
          <w:trHeight w:val="28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83" w:rsidRPr="001359DC" w:rsidRDefault="005C7A83" w:rsidP="00366FA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1359D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83" w:rsidRPr="001359DC" w:rsidRDefault="005C7A83" w:rsidP="00366FA2">
            <w:pPr>
              <w:pStyle w:val="BodyText"/>
              <w:rPr>
                <w:b/>
                <w:szCs w:val="24"/>
              </w:rPr>
            </w:pPr>
            <w:r w:rsidRPr="001359DC">
              <w:rPr>
                <w:b/>
              </w:rPr>
              <w:t>Sabiedrība ar ierobežotu atbildību „</w:t>
            </w:r>
            <w:proofErr w:type="spellStart"/>
            <w:r w:rsidRPr="001359DC">
              <w:rPr>
                <w:b/>
              </w:rPr>
              <w:t>Latimira</w:t>
            </w:r>
            <w:proofErr w:type="spellEnd"/>
            <w:r w:rsidRPr="001359DC">
              <w:rPr>
                <w:b/>
              </w:rPr>
              <w:t xml:space="preserve"> un partneri”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83" w:rsidRPr="001359DC" w:rsidRDefault="005C7A83" w:rsidP="00366FA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1359DC">
              <w:rPr>
                <w:rFonts w:ascii="Times New Roman" w:hAnsi="Times New Roman"/>
                <w:b/>
              </w:rPr>
              <w:t>atbilst</w:t>
            </w:r>
          </w:p>
        </w:tc>
      </w:tr>
    </w:tbl>
    <w:p w:rsidR="005C7A83" w:rsidRPr="001359DC" w:rsidRDefault="005C7A83" w:rsidP="005C7A83">
      <w:p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</w:p>
    <w:p w:rsidR="005C7A83" w:rsidRPr="001359DC" w:rsidRDefault="005C7A83" w:rsidP="005C7A83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1359DC">
        <w:rPr>
          <w:rFonts w:ascii="Times New Roman" w:eastAsia="Times New Roman" w:hAnsi="Times New Roman"/>
          <w:b/>
          <w:bCs/>
          <w:lang w:eastAsia="lv-LV"/>
        </w:rPr>
        <w:t xml:space="preserve">Pretendentu piedāvājumi, kuros veikti aritmētisko kļūdu labojumi: </w:t>
      </w:r>
      <w:r w:rsidRPr="001359DC">
        <w:rPr>
          <w:rFonts w:ascii="Times New Roman" w:eastAsia="Times New Roman" w:hAnsi="Times New Roman"/>
          <w:b/>
          <w:bCs/>
          <w:u w:val="single"/>
          <w:lang w:eastAsia="lv-LV"/>
        </w:rPr>
        <w:t>nav.</w:t>
      </w:r>
    </w:p>
    <w:p w:rsidR="005C7A83" w:rsidRPr="001359DC" w:rsidRDefault="005C7A83" w:rsidP="005C7A83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u w:val="single"/>
          <w:lang w:eastAsia="lv-LV"/>
        </w:rPr>
      </w:pPr>
      <w:r w:rsidRPr="001359DC">
        <w:rPr>
          <w:rFonts w:ascii="Times New Roman" w:eastAsia="Times New Roman" w:hAnsi="Times New Roman"/>
          <w:b/>
          <w:bCs/>
          <w:lang w:eastAsia="lv-LV"/>
        </w:rPr>
        <w:t xml:space="preserve">Noraidītie Pretendenti un to noraidīšanas iemesli: </w:t>
      </w:r>
      <w:r w:rsidRPr="001359DC">
        <w:rPr>
          <w:rFonts w:ascii="Times New Roman" w:eastAsia="Times New Roman" w:hAnsi="Times New Roman"/>
          <w:b/>
          <w:bCs/>
          <w:u w:val="single"/>
          <w:lang w:eastAsia="lv-LV"/>
        </w:rPr>
        <w:t>nav.</w:t>
      </w:r>
    </w:p>
    <w:p w:rsidR="005C7A83" w:rsidRPr="001359DC" w:rsidRDefault="005C7A83" w:rsidP="005C7A83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1359DC">
        <w:rPr>
          <w:rFonts w:ascii="Times New Roman" w:eastAsia="Times New Roman" w:hAnsi="Times New Roman"/>
          <w:bCs/>
          <w:lang w:eastAsia="lv-LV"/>
        </w:rPr>
        <w:t xml:space="preserve">Komisija, ņemot vērā veikto Pretendenta piedāvājuma </w:t>
      </w:r>
      <w:proofErr w:type="spellStart"/>
      <w:r w:rsidRPr="001359DC">
        <w:rPr>
          <w:rFonts w:ascii="Times New Roman" w:eastAsia="Times New Roman" w:hAnsi="Times New Roman"/>
          <w:bCs/>
          <w:lang w:eastAsia="lv-LV"/>
        </w:rPr>
        <w:t>izvērtējumu</w:t>
      </w:r>
      <w:proofErr w:type="spellEnd"/>
      <w:r w:rsidRPr="001359DC">
        <w:rPr>
          <w:rFonts w:ascii="Times New Roman" w:eastAsia="Times New Roman" w:hAnsi="Times New Roman"/>
          <w:bCs/>
          <w:lang w:eastAsia="lv-LV"/>
        </w:rPr>
        <w:t xml:space="preserve"> un pamatojoties uz Iepirkuma nolikuma 5.10.apakšpunktā noteikto, kā arī atbilstoši Publisko iepirkumu likuma  (</w:t>
      </w:r>
      <w:proofErr w:type="spellStart"/>
      <w:r w:rsidRPr="001359DC">
        <w:rPr>
          <w:rFonts w:ascii="Times New Roman" w:eastAsia="Times New Roman" w:hAnsi="Times New Roman"/>
          <w:bCs/>
          <w:lang w:eastAsia="lv-LV"/>
        </w:rPr>
        <w:t>trupmāk</w:t>
      </w:r>
      <w:proofErr w:type="spellEnd"/>
      <w:r w:rsidRPr="001359DC">
        <w:rPr>
          <w:rFonts w:ascii="Times New Roman" w:eastAsia="Times New Roman" w:hAnsi="Times New Roman"/>
          <w:bCs/>
          <w:lang w:eastAsia="lv-LV"/>
        </w:rPr>
        <w:t xml:space="preserve"> – PIL) 8</w:t>
      </w:r>
      <w:r w:rsidRPr="001359DC">
        <w:rPr>
          <w:rFonts w:ascii="Times New Roman" w:eastAsia="Times New Roman" w:hAnsi="Times New Roman"/>
          <w:bCs/>
          <w:vertAlign w:val="superscript"/>
          <w:lang w:eastAsia="lv-LV"/>
        </w:rPr>
        <w:t>2</w:t>
      </w:r>
      <w:r w:rsidRPr="001359DC">
        <w:rPr>
          <w:rFonts w:ascii="Times New Roman" w:eastAsia="Times New Roman" w:hAnsi="Times New Roman"/>
          <w:bCs/>
          <w:lang w:eastAsia="lv-LV"/>
        </w:rPr>
        <w:t>.panta regulējumam, vienbalsīgi nolemj:</w:t>
      </w:r>
    </w:p>
    <w:p w:rsidR="005C7A83" w:rsidRPr="001359DC" w:rsidRDefault="005C7A83" w:rsidP="005C7A83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1359DC">
        <w:rPr>
          <w:rFonts w:ascii="Times New Roman" w:hAnsi="Times New Roman"/>
        </w:rPr>
        <w:t xml:space="preserve">atzīt Pretendentu </w:t>
      </w:r>
      <w:r w:rsidRPr="001359DC">
        <w:rPr>
          <w:rFonts w:ascii="Times New Roman" w:hAnsi="Times New Roman"/>
          <w:b/>
        </w:rPr>
        <w:t>Sabiedrība ar ierobežotu atbildību „</w:t>
      </w:r>
      <w:proofErr w:type="spellStart"/>
      <w:r w:rsidRPr="001359DC">
        <w:rPr>
          <w:rFonts w:ascii="Times New Roman" w:hAnsi="Times New Roman"/>
          <w:b/>
        </w:rPr>
        <w:t>Latimira</w:t>
      </w:r>
      <w:proofErr w:type="spellEnd"/>
      <w:r w:rsidRPr="001359DC">
        <w:rPr>
          <w:rFonts w:ascii="Times New Roman" w:hAnsi="Times New Roman"/>
          <w:b/>
        </w:rPr>
        <w:t xml:space="preserve"> un partneri” </w:t>
      </w:r>
      <w:r w:rsidRPr="001359DC">
        <w:rPr>
          <w:rFonts w:ascii="Times New Roman" w:eastAsia="Times New Roman" w:hAnsi="Times New Roman"/>
          <w:bCs/>
          <w:lang w:eastAsia="lv-LV"/>
        </w:rPr>
        <w:t>par uzvarētāju Iepirkum</w:t>
      </w:r>
      <w:r w:rsidRPr="001359DC">
        <w:rPr>
          <w:rFonts w:ascii="Times New Roman" w:hAnsi="Times New Roman"/>
          <w:bCs/>
          <w:lang w:eastAsia="lv-LV"/>
        </w:rPr>
        <w:t>ā</w:t>
      </w:r>
      <w:r w:rsidRPr="001359DC">
        <w:rPr>
          <w:rFonts w:ascii="Times New Roman" w:eastAsia="Times New Roman" w:hAnsi="Times New Roman"/>
          <w:bCs/>
          <w:lang w:eastAsia="lv-LV"/>
        </w:rPr>
        <w:t>,</w:t>
      </w:r>
      <w:r w:rsidRPr="001359DC">
        <w:rPr>
          <w:rFonts w:ascii="Times New Roman" w:hAnsi="Times New Roman"/>
        </w:rPr>
        <w:t xml:space="preserve"> </w:t>
      </w:r>
      <w:r w:rsidRPr="001359DC">
        <w:rPr>
          <w:rFonts w:ascii="Times New Roman" w:eastAsia="Times New Roman" w:hAnsi="Times New Roman"/>
          <w:bCs/>
          <w:lang w:eastAsia="lv-LV"/>
        </w:rPr>
        <w:t xml:space="preserve">jo </w:t>
      </w:r>
      <w:r w:rsidRPr="001359DC">
        <w:rPr>
          <w:rFonts w:ascii="Times New Roman" w:hAnsi="Times New Roman"/>
          <w:bCs/>
          <w:lang w:eastAsia="lv-LV"/>
        </w:rPr>
        <w:t>tā</w:t>
      </w:r>
      <w:r w:rsidRPr="001359DC">
        <w:rPr>
          <w:rFonts w:ascii="Times New Roman" w:eastAsia="Times New Roman" w:hAnsi="Times New Roman"/>
          <w:bCs/>
          <w:lang w:eastAsia="lv-LV"/>
        </w:rPr>
        <w:t xml:space="preserve"> piedāvājums atbilst Iepirkuma nolikumā noteiktajām prasībām un ir ar viszemāko cenu:</w:t>
      </w:r>
      <w:r w:rsidRPr="001359DC">
        <w:rPr>
          <w:rFonts w:ascii="Times New Roman" w:eastAsia="Times New Roman" w:hAnsi="Times New Roman"/>
          <w:b/>
          <w:bCs/>
          <w:lang w:eastAsia="lv-LV"/>
        </w:rPr>
        <w:t xml:space="preserve"> EUR (bez PVN) </w:t>
      </w:r>
      <w:r w:rsidRPr="001359DC">
        <w:rPr>
          <w:rFonts w:ascii="Times New Roman" w:hAnsi="Times New Roman"/>
          <w:b/>
          <w:bCs/>
          <w:lang w:eastAsia="lv-LV"/>
        </w:rPr>
        <w:lastRenderedPageBreak/>
        <w:t>15 000</w:t>
      </w:r>
      <w:r w:rsidRPr="001359DC">
        <w:rPr>
          <w:rFonts w:ascii="Times New Roman" w:eastAsia="Times New Roman" w:hAnsi="Times New Roman"/>
          <w:b/>
          <w:bCs/>
          <w:lang w:eastAsia="lv-LV"/>
        </w:rPr>
        <w:t>,</w:t>
      </w:r>
      <w:r w:rsidRPr="001359DC">
        <w:rPr>
          <w:rFonts w:ascii="Times New Roman" w:hAnsi="Times New Roman"/>
          <w:b/>
          <w:bCs/>
          <w:lang w:eastAsia="lv-LV"/>
        </w:rPr>
        <w:t xml:space="preserve">00 </w:t>
      </w:r>
      <w:r w:rsidRPr="001359DC">
        <w:rPr>
          <w:rFonts w:ascii="Times New Roman" w:eastAsia="Times New Roman" w:hAnsi="Times New Roman"/>
          <w:b/>
          <w:bCs/>
          <w:lang w:eastAsia="lv-LV"/>
        </w:rPr>
        <w:t>(</w:t>
      </w:r>
      <w:r w:rsidRPr="001359DC">
        <w:rPr>
          <w:rFonts w:ascii="Times New Roman" w:hAnsi="Times New Roman"/>
          <w:b/>
          <w:bCs/>
          <w:lang w:eastAsia="lv-LV"/>
        </w:rPr>
        <w:t>piecpadsmit tūkstoši</w:t>
      </w:r>
      <w:r w:rsidRPr="001359DC">
        <w:rPr>
          <w:rFonts w:ascii="Times New Roman" w:eastAsia="Times New Roman" w:hAnsi="Times New Roman"/>
          <w:b/>
          <w:bCs/>
          <w:lang w:eastAsia="lv-LV"/>
        </w:rPr>
        <w:t xml:space="preserve"> </w:t>
      </w:r>
      <w:proofErr w:type="spellStart"/>
      <w:r w:rsidRPr="001359DC">
        <w:rPr>
          <w:rFonts w:ascii="Times New Roman" w:eastAsia="Times New Roman" w:hAnsi="Times New Roman"/>
          <w:b/>
          <w:bCs/>
          <w:lang w:eastAsia="lv-LV"/>
        </w:rPr>
        <w:t>euro</w:t>
      </w:r>
      <w:proofErr w:type="spellEnd"/>
      <w:r w:rsidRPr="001359DC">
        <w:rPr>
          <w:rFonts w:ascii="Times New Roman" w:eastAsia="Times New Roman" w:hAnsi="Times New Roman"/>
          <w:b/>
          <w:bCs/>
          <w:lang w:eastAsia="lv-LV"/>
        </w:rPr>
        <w:t>, 0</w:t>
      </w:r>
      <w:r w:rsidRPr="001359DC">
        <w:rPr>
          <w:rFonts w:ascii="Times New Roman" w:hAnsi="Times New Roman"/>
          <w:b/>
          <w:bCs/>
          <w:lang w:eastAsia="lv-LV"/>
        </w:rPr>
        <w:t>0</w:t>
      </w:r>
      <w:r w:rsidRPr="001359DC">
        <w:rPr>
          <w:rFonts w:ascii="Times New Roman" w:eastAsia="Times New Roman" w:hAnsi="Times New Roman"/>
          <w:b/>
          <w:bCs/>
          <w:lang w:eastAsia="lv-LV"/>
        </w:rPr>
        <w:t xml:space="preserve"> centi)</w:t>
      </w:r>
      <w:r w:rsidRPr="001359DC">
        <w:rPr>
          <w:rFonts w:ascii="Times New Roman" w:eastAsia="Times New Roman" w:hAnsi="Times New Roman"/>
          <w:bCs/>
          <w:lang w:eastAsia="lv-LV"/>
        </w:rPr>
        <w:t>, un piešķirt</w:t>
      </w:r>
      <w:r w:rsidRPr="001359DC">
        <w:rPr>
          <w:rFonts w:ascii="Times New Roman" w:hAnsi="Times New Roman"/>
          <w:bCs/>
          <w:lang w:eastAsia="lv-LV"/>
        </w:rPr>
        <w:t xml:space="preserve"> tam</w:t>
      </w:r>
      <w:r w:rsidRPr="001359DC">
        <w:rPr>
          <w:rFonts w:ascii="Times New Roman" w:eastAsia="Times New Roman" w:hAnsi="Times New Roman"/>
          <w:bCs/>
          <w:lang w:eastAsia="lv-LV"/>
        </w:rPr>
        <w:t xml:space="preserve"> līguma slēgšanas tiesības; </w:t>
      </w:r>
    </w:p>
    <w:p w:rsidR="005C7A83" w:rsidRPr="001359DC" w:rsidRDefault="005C7A83" w:rsidP="005C7A83">
      <w:pPr>
        <w:pStyle w:val="naisf"/>
        <w:numPr>
          <w:ilvl w:val="0"/>
          <w:numId w:val="6"/>
        </w:numPr>
        <w:spacing w:before="0" w:after="0"/>
        <w:rPr>
          <w:szCs w:val="24"/>
          <w:lang w:val="lv-LV"/>
        </w:rPr>
      </w:pPr>
      <w:r w:rsidRPr="001359DC">
        <w:rPr>
          <w:szCs w:val="24"/>
          <w:lang w:val="lv-LV"/>
        </w:rPr>
        <w:t xml:space="preserve"> triju darbdienu laikā pēc Komisijas lēmuma pieņemšanas informēt Pretendentu par Iepirkumā izraudzīto Pretendentu, kā arī Latvijas Universitātes mājas lapā internetā nodrošināt brīvu un tiešu elektronisku pieeju minētajam Komisijas lēmumam; </w:t>
      </w:r>
    </w:p>
    <w:p w:rsidR="005C7A83" w:rsidRPr="001359DC" w:rsidRDefault="005C7A83" w:rsidP="005C7A83">
      <w:pPr>
        <w:pStyle w:val="BodyText"/>
        <w:numPr>
          <w:ilvl w:val="0"/>
          <w:numId w:val="6"/>
        </w:numPr>
        <w:rPr>
          <w:szCs w:val="24"/>
        </w:rPr>
      </w:pPr>
      <w:r w:rsidRPr="001359DC">
        <w:rPr>
          <w:szCs w:val="24"/>
        </w:rPr>
        <w:t xml:space="preserve"> ne vēlāk kā piecas darbdienas pēc tam, kad noslēgts līgums ar </w:t>
      </w:r>
      <w:r w:rsidRPr="001359DC">
        <w:rPr>
          <w:b/>
        </w:rPr>
        <w:t>Sabiedrību ar ierobežotu atbildību „</w:t>
      </w:r>
      <w:proofErr w:type="spellStart"/>
      <w:r w:rsidRPr="001359DC">
        <w:rPr>
          <w:b/>
        </w:rPr>
        <w:t>Latimira</w:t>
      </w:r>
      <w:proofErr w:type="spellEnd"/>
      <w:r w:rsidRPr="001359DC">
        <w:rPr>
          <w:b/>
        </w:rPr>
        <w:t xml:space="preserve"> un partneri”</w:t>
      </w:r>
      <w:r w:rsidRPr="001359DC">
        <w:rPr>
          <w:szCs w:val="24"/>
        </w:rPr>
        <w:t>,</w:t>
      </w:r>
      <w:r w:rsidRPr="001359DC">
        <w:rPr>
          <w:b/>
          <w:szCs w:val="24"/>
        </w:rPr>
        <w:t xml:space="preserve"> </w:t>
      </w:r>
      <w:r w:rsidRPr="001359DC">
        <w:rPr>
          <w:szCs w:val="24"/>
        </w:rPr>
        <w:t>publicēt Iepirkumu uzraudzības biroja mājaslapā internetā informatīvu paziņojumu par noslēgto līgumu;</w:t>
      </w:r>
    </w:p>
    <w:p w:rsidR="005C7A83" w:rsidRPr="001359DC" w:rsidRDefault="005C7A83" w:rsidP="005C7A83">
      <w:pPr>
        <w:pStyle w:val="BodyText"/>
        <w:numPr>
          <w:ilvl w:val="0"/>
          <w:numId w:val="6"/>
        </w:numPr>
        <w:rPr>
          <w:szCs w:val="24"/>
        </w:rPr>
      </w:pPr>
      <w:r w:rsidRPr="001359DC">
        <w:rPr>
          <w:szCs w:val="24"/>
        </w:rPr>
        <w:t xml:space="preserve"> ne vēlāk kā dienā, kad stājas spēkā Iepirkuma līgums, LU mājaslapā internetā ievietot attiecīgi Iepirkuma līguma tekstu, atbilstoši normatīvajos aktos noteiktajai kārtībai ievērojot komercnoslēpuma aizsardzības prasības.</w:t>
      </w:r>
    </w:p>
    <w:p w:rsidR="005C7A83" w:rsidRPr="001359DC" w:rsidRDefault="005C7A83" w:rsidP="005C7A83">
      <w:pPr>
        <w:rPr>
          <w:rFonts w:ascii="Times New Roman" w:hAnsi="Times New Roman"/>
          <w:color w:val="000000"/>
        </w:rPr>
      </w:pPr>
    </w:p>
    <w:p w:rsidR="007F1D8D" w:rsidRPr="00540A54" w:rsidRDefault="007F1D8D">
      <w:pPr>
        <w:rPr>
          <w:rFonts w:ascii="Times New Roman" w:hAnsi="Times New Roman"/>
          <w:color w:val="000000"/>
        </w:rPr>
      </w:pPr>
      <w:bookmarkStart w:id="0" w:name="_GoBack"/>
      <w:bookmarkEnd w:id="0"/>
    </w:p>
    <w:tbl>
      <w:tblPr>
        <w:tblW w:w="9387" w:type="dxa"/>
        <w:tblLook w:val="04A0" w:firstRow="1" w:lastRow="0" w:firstColumn="1" w:lastColumn="0" w:noHBand="0" w:noVBand="1"/>
      </w:tblPr>
      <w:tblGrid>
        <w:gridCol w:w="3794"/>
        <w:gridCol w:w="3424"/>
        <w:gridCol w:w="2169"/>
      </w:tblGrid>
      <w:tr w:rsidR="00E12557" w:rsidRPr="00E12557" w:rsidTr="00E12557">
        <w:tc>
          <w:tcPr>
            <w:tcW w:w="3794" w:type="dxa"/>
            <w:hideMark/>
          </w:tcPr>
          <w:p w:rsidR="00E12557" w:rsidRPr="00E12557" w:rsidRDefault="00E12557" w:rsidP="003F58C7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priekšsēdētāj</w:t>
            </w:r>
            <w:r w:rsidR="003F58C7">
              <w:rPr>
                <w:rFonts w:ascii="Times New Roman" w:eastAsia="Times New Roman" w:hAnsi="Times New Roman"/>
                <w:lang w:val="en-GB"/>
              </w:rPr>
              <w:t>a</w:t>
            </w:r>
            <w:proofErr w:type="spellEnd"/>
            <w:r w:rsidR="00350888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="00350888">
              <w:rPr>
                <w:rFonts w:ascii="Times New Roman" w:eastAsia="Times New Roman" w:hAnsi="Times New Roman"/>
                <w:lang w:val="en-GB"/>
              </w:rPr>
              <w:t>vietniece</w:t>
            </w:r>
            <w:proofErr w:type="spellEnd"/>
            <w:r w:rsidR="00CF0A59"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557" w:rsidRPr="00E12557" w:rsidRDefault="00E12557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  <w:hideMark/>
          </w:tcPr>
          <w:p w:rsidR="00E12557" w:rsidRPr="00E12557" w:rsidRDefault="00E12557" w:rsidP="00350888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  <w:r w:rsidR="00350888">
              <w:rPr>
                <w:rFonts w:ascii="Times New Roman" w:eastAsia="Times New Roman" w:hAnsi="Times New Roman"/>
                <w:lang w:val="en-GB"/>
              </w:rPr>
              <w:t>A</w:t>
            </w:r>
            <w:r w:rsidRPr="00E12557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r w:rsidR="00350888">
              <w:rPr>
                <w:rFonts w:ascii="Times New Roman" w:eastAsia="Times New Roman" w:hAnsi="Times New Roman"/>
                <w:lang w:val="en-GB"/>
              </w:rPr>
              <w:t>Ozola</w:t>
            </w: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12557" w:rsidRPr="00E12557" w:rsidTr="00E12557">
        <w:tc>
          <w:tcPr>
            <w:tcW w:w="3794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locekļi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557" w:rsidRPr="00E12557" w:rsidRDefault="00C70626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  <w:p w:rsidR="00E12557" w:rsidRPr="00E12557" w:rsidRDefault="00E12557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  <w:r w:rsidR="00211A45" w:rsidRPr="00E12557">
              <w:rPr>
                <w:rFonts w:ascii="Times New Roman" w:eastAsia="Times New Roman" w:hAnsi="Times New Roman"/>
                <w:lang w:val="en-GB"/>
              </w:rPr>
              <w:t>A. Brakša</w:t>
            </w: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12557" w:rsidRPr="00E12557" w:rsidTr="00E12557">
        <w:tc>
          <w:tcPr>
            <w:tcW w:w="3794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557" w:rsidRPr="00E12557" w:rsidRDefault="00C70626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E12557" w:rsidRPr="00E12557" w:rsidTr="00E12557">
        <w:tc>
          <w:tcPr>
            <w:tcW w:w="3794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557" w:rsidRPr="00E12557" w:rsidRDefault="00E12557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  <w:hideMark/>
          </w:tcPr>
          <w:p w:rsidR="00E12557" w:rsidRPr="00E12557" w:rsidRDefault="00E12557" w:rsidP="00211A45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  <w:r w:rsidR="00211A45">
              <w:rPr>
                <w:rFonts w:ascii="Times New Roman" w:eastAsia="Times New Roman" w:hAnsi="Times New Roman"/>
                <w:lang w:val="en-GB"/>
              </w:rPr>
              <w:t>A</w:t>
            </w:r>
            <w:r w:rsidRPr="00E12557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proofErr w:type="spellStart"/>
            <w:r w:rsidR="00211A45">
              <w:rPr>
                <w:rFonts w:ascii="Times New Roman" w:eastAsia="Times New Roman" w:hAnsi="Times New Roman"/>
                <w:lang w:val="en-GB"/>
              </w:rPr>
              <w:t>Andržejevska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12557" w:rsidRPr="00E12557" w:rsidTr="00E12557">
        <w:tc>
          <w:tcPr>
            <w:tcW w:w="3794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557" w:rsidRPr="00E12557" w:rsidRDefault="00C70626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E12557" w:rsidRPr="00E12557" w:rsidTr="00E12557">
        <w:tc>
          <w:tcPr>
            <w:tcW w:w="3794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557" w:rsidRPr="00E12557" w:rsidRDefault="00E12557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  <w:hideMark/>
          </w:tcPr>
          <w:p w:rsidR="00E12557" w:rsidRPr="00E12557" w:rsidRDefault="00E12557" w:rsidP="00211A45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  <w:r w:rsidR="00211A45">
              <w:rPr>
                <w:rFonts w:ascii="Times New Roman" w:eastAsia="Times New Roman" w:hAnsi="Times New Roman"/>
                <w:lang w:val="en-GB"/>
              </w:rPr>
              <w:t>S</w:t>
            </w:r>
            <w:r w:rsidR="00BE17B4" w:rsidRPr="00E12557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r w:rsidR="00211A45">
              <w:rPr>
                <w:rFonts w:ascii="Times New Roman" w:eastAsia="Times New Roman" w:hAnsi="Times New Roman"/>
                <w:lang w:val="en-GB"/>
              </w:rPr>
              <w:t>Ulmane</w:t>
            </w: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DF5D67" w:rsidRPr="00E12557" w:rsidTr="00E12557">
        <w:tc>
          <w:tcPr>
            <w:tcW w:w="3794" w:type="dxa"/>
          </w:tcPr>
          <w:p w:rsidR="00DF5D67" w:rsidRPr="00E12557" w:rsidRDefault="00DF5D6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D67" w:rsidRDefault="00DF5D67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  <w:p w:rsidR="00DF5D67" w:rsidRPr="00E12557" w:rsidRDefault="00DF5D67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DF5D67" w:rsidRDefault="00DF5D67" w:rsidP="00211A45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DF5D67" w:rsidRPr="00E12557" w:rsidRDefault="00DF5D67" w:rsidP="00DF5D67">
            <w:pPr>
              <w:rPr>
                <w:rFonts w:ascii="Times New Roman" w:eastAsia="Times New Roman" w:hAnsi="Times New Roman"/>
                <w:lang w:val="en-GB"/>
              </w:rPr>
            </w:pPr>
            <w:r>
              <w:rPr>
                <w:rFonts w:ascii="Times New Roman" w:eastAsia="Times New Roman" w:hAnsi="Times New Roman"/>
                <w:lang w:val="en-GB"/>
              </w:rPr>
              <w:t>/A. Kuziks/</w:t>
            </w:r>
          </w:p>
        </w:tc>
      </w:tr>
      <w:tr w:rsidR="00E12557" w:rsidRPr="00E12557" w:rsidTr="00E12557">
        <w:tc>
          <w:tcPr>
            <w:tcW w:w="3794" w:type="dxa"/>
            <w:hideMark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 xml:space="preserve">            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557" w:rsidRPr="00E12557" w:rsidRDefault="00C70626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8973FD" w:rsidRPr="00E12557" w:rsidTr="0040143D">
        <w:tc>
          <w:tcPr>
            <w:tcW w:w="3794" w:type="dxa"/>
            <w:hideMark/>
          </w:tcPr>
          <w:p w:rsidR="008973FD" w:rsidRPr="00E12557" w:rsidRDefault="008973FD" w:rsidP="0040143D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E12557">
              <w:rPr>
                <w:rFonts w:ascii="Times New Roman" w:eastAsia="Times New Roman" w:hAnsi="Times New Roman"/>
                <w:iCs/>
                <w:lang w:val="en-GB"/>
              </w:rPr>
              <w:t>Iepirkuma</w:t>
            </w:r>
            <w:proofErr w:type="spellEnd"/>
            <w:r w:rsidRPr="00E12557">
              <w:rPr>
                <w:rFonts w:ascii="Times New Roman" w:eastAsia="Times New Roman" w:hAnsi="Times New Roman"/>
                <w:iCs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iCs/>
                <w:lang w:val="en-GB"/>
              </w:rPr>
              <w:t>komisijas</w:t>
            </w:r>
            <w:proofErr w:type="spellEnd"/>
            <w:r w:rsidRPr="00E12557">
              <w:rPr>
                <w:rFonts w:ascii="Times New Roman" w:eastAsia="Times New Roman" w:hAnsi="Times New Roman"/>
                <w:iCs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iCs/>
                <w:lang w:val="en-GB"/>
              </w:rPr>
              <w:t>sekretāre</w:t>
            </w:r>
            <w:proofErr w:type="spellEnd"/>
            <w:r w:rsidRPr="00E12557">
              <w:rPr>
                <w:rFonts w:ascii="Times New Roman" w:eastAsia="Times New Roman" w:hAnsi="Times New Roman"/>
                <w:iCs/>
                <w:lang w:val="en-GB"/>
              </w:rPr>
              <w:t xml:space="preserve">:              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3FD" w:rsidRPr="00E12557" w:rsidRDefault="008973FD" w:rsidP="0040143D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  <w:hideMark/>
          </w:tcPr>
          <w:p w:rsidR="008973FD" w:rsidRPr="00E12557" w:rsidRDefault="008973FD" w:rsidP="0087108C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 xml:space="preserve">/A. </w:t>
            </w:r>
            <w:r w:rsidR="0087108C">
              <w:rPr>
                <w:rFonts w:ascii="Times New Roman" w:eastAsia="Times New Roman" w:hAnsi="Times New Roman"/>
                <w:lang w:val="en-GB"/>
              </w:rPr>
              <w:t>Krūtmane</w:t>
            </w: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</w:tbl>
    <w:p w:rsidR="008973FD" w:rsidRPr="00C70626" w:rsidRDefault="00C70626" w:rsidP="00540A54">
      <w:pPr>
        <w:spacing w:line="360" w:lineRule="auto"/>
        <w:ind w:right="-1192"/>
        <w:rPr>
          <w:rFonts w:ascii="Times New Roman" w:hAnsi="Times New Roman"/>
          <w:i/>
        </w:rPr>
      </w:pPr>
      <w:r w:rsidRPr="00C70626">
        <w:rPr>
          <w:rFonts w:ascii="Times New Roman" w:hAnsi="Times New Roman"/>
          <w:i/>
        </w:rPr>
        <w:t xml:space="preserve">                                                                                          paraksts</w:t>
      </w:r>
    </w:p>
    <w:sectPr w:rsidR="008973FD" w:rsidRPr="00C70626" w:rsidSect="006033D8">
      <w:foot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B3C" w:rsidRDefault="00945B3C" w:rsidP="006033D8">
      <w:r>
        <w:separator/>
      </w:r>
    </w:p>
  </w:endnote>
  <w:endnote w:type="continuationSeparator" w:id="0">
    <w:p w:rsidR="00945B3C" w:rsidRDefault="00945B3C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5C7A83">
          <w:rPr>
            <w:rFonts w:ascii="Times New Roman" w:hAnsi="Times New Roman"/>
            <w:noProof/>
          </w:rPr>
          <w:t>2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  <w:p w:rsidR="006033D8" w:rsidRDefault="00603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B3C" w:rsidRDefault="00945B3C" w:rsidP="006033D8">
      <w:r>
        <w:separator/>
      </w:r>
    </w:p>
  </w:footnote>
  <w:footnote w:type="continuationSeparator" w:id="0">
    <w:p w:rsidR="00945B3C" w:rsidRDefault="00945B3C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A294C"/>
    <w:multiLevelType w:val="hybridMultilevel"/>
    <w:tmpl w:val="73946DF6"/>
    <w:lvl w:ilvl="0" w:tplc="29424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965FA"/>
    <w:multiLevelType w:val="hybridMultilevel"/>
    <w:tmpl w:val="6EDC7C1A"/>
    <w:lvl w:ilvl="0" w:tplc="4E7E89E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30654D45"/>
    <w:multiLevelType w:val="multilevel"/>
    <w:tmpl w:val="DF4044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561C69"/>
    <w:multiLevelType w:val="hybridMultilevel"/>
    <w:tmpl w:val="C274600E"/>
    <w:lvl w:ilvl="0" w:tplc="6AE09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F51D7"/>
    <w:multiLevelType w:val="hybridMultilevel"/>
    <w:tmpl w:val="FB688E76"/>
    <w:lvl w:ilvl="0" w:tplc="B5A4F38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E9"/>
    <w:rsid w:val="0003443F"/>
    <w:rsid w:val="00050D81"/>
    <w:rsid w:val="0007019F"/>
    <w:rsid w:val="0008530A"/>
    <w:rsid w:val="00092D29"/>
    <w:rsid w:val="000A3901"/>
    <w:rsid w:val="000C154A"/>
    <w:rsid w:val="000D43E8"/>
    <w:rsid w:val="000F2782"/>
    <w:rsid w:val="00115D02"/>
    <w:rsid w:val="00116E28"/>
    <w:rsid w:val="001737AC"/>
    <w:rsid w:val="00196880"/>
    <w:rsid w:val="001C6D53"/>
    <w:rsid w:val="001D1555"/>
    <w:rsid w:val="001E1C8A"/>
    <w:rsid w:val="001F31CE"/>
    <w:rsid w:val="00211A45"/>
    <w:rsid w:val="00220A90"/>
    <w:rsid w:val="00230887"/>
    <w:rsid w:val="0024340B"/>
    <w:rsid w:val="00245295"/>
    <w:rsid w:val="002453E0"/>
    <w:rsid w:val="002466F7"/>
    <w:rsid w:val="00257220"/>
    <w:rsid w:val="002638B8"/>
    <w:rsid w:val="00267A3F"/>
    <w:rsid w:val="00272C93"/>
    <w:rsid w:val="00296863"/>
    <w:rsid w:val="002B597C"/>
    <w:rsid w:val="002C4E9E"/>
    <w:rsid w:val="00312122"/>
    <w:rsid w:val="003326E9"/>
    <w:rsid w:val="00350888"/>
    <w:rsid w:val="00361A7E"/>
    <w:rsid w:val="00365D1C"/>
    <w:rsid w:val="0038727C"/>
    <w:rsid w:val="00391387"/>
    <w:rsid w:val="003B29EB"/>
    <w:rsid w:val="003C4504"/>
    <w:rsid w:val="003C5192"/>
    <w:rsid w:val="003C7D90"/>
    <w:rsid w:val="003E2B7B"/>
    <w:rsid w:val="003F421D"/>
    <w:rsid w:val="003F58C7"/>
    <w:rsid w:val="003F7A11"/>
    <w:rsid w:val="00407C29"/>
    <w:rsid w:val="00434345"/>
    <w:rsid w:val="004357CF"/>
    <w:rsid w:val="00463096"/>
    <w:rsid w:val="00465086"/>
    <w:rsid w:val="004B763D"/>
    <w:rsid w:val="005018CA"/>
    <w:rsid w:val="00501D73"/>
    <w:rsid w:val="00506ACF"/>
    <w:rsid w:val="00527289"/>
    <w:rsid w:val="00540A54"/>
    <w:rsid w:val="00595320"/>
    <w:rsid w:val="005A5D91"/>
    <w:rsid w:val="005C7A83"/>
    <w:rsid w:val="005D3E0D"/>
    <w:rsid w:val="005E2BA0"/>
    <w:rsid w:val="005E6AA1"/>
    <w:rsid w:val="005F3B6D"/>
    <w:rsid w:val="00602FEF"/>
    <w:rsid w:val="006033D8"/>
    <w:rsid w:val="00605BD0"/>
    <w:rsid w:val="00610DC5"/>
    <w:rsid w:val="006174B5"/>
    <w:rsid w:val="00630721"/>
    <w:rsid w:val="006328B3"/>
    <w:rsid w:val="00634C20"/>
    <w:rsid w:val="0065223C"/>
    <w:rsid w:val="00654C33"/>
    <w:rsid w:val="00662ADF"/>
    <w:rsid w:val="006B6590"/>
    <w:rsid w:val="006E4C54"/>
    <w:rsid w:val="006F447C"/>
    <w:rsid w:val="007124C1"/>
    <w:rsid w:val="007156D9"/>
    <w:rsid w:val="00765C53"/>
    <w:rsid w:val="00784817"/>
    <w:rsid w:val="00784830"/>
    <w:rsid w:val="0078765F"/>
    <w:rsid w:val="007C27E0"/>
    <w:rsid w:val="007E7FB9"/>
    <w:rsid w:val="007F1D8D"/>
    <w:rsid w:val="00807C5E"/>
    <w:rsid w:val="008352E4"/>
    <w:rsid w:val="00851B4D"/>
    <w:rsid w:val="00851CCC"/>
    <w:rsid w:val="00857FDD"/>
    <w:rsid w:val="0087108C"/>
    <w:rsid w:val="0087766B"/>
    <w:rsid w:val="008827C8"/>
    <w:rsid w:val="00886A19"/>
    <w:rsid w:val="0089129A"/>
    <w:rsid w:val="0089140D"/>
    <w:rsid w:val="008937B0"/>
    <w:rsid w:val="008973FD"/>
    <w:rsid w:val="008E50ED"/>
    <w:rsid w:val="008F1610"/>
    <w:rsid w:val="008F1BAE"/>
    <w:rsid w:val="00904E0F"/>
    <w:rsid w:val="00904F3D"/>
    <w:rsid w:val="00930BB6"/>
    <w:rsid w:val="00935188"/>
    <w:rsid w:val="00940C95"/>
    <w:rsid w:val="00943744"/>
    <w:rsid w:val="00945B3C"/>
    <w:rsid w:val="00946351"/>
    <w:rsid w:val="009606E9"/>
    <w:rsid w:val="009620CC"/>
    <w:rsid w:val="009719EB"/>
    <w:rsid w:val="0097773B"/>
    <w:rsid w:val="009C2BBB"/>
    <w:rsid w:val="009D4781"/>
    <w:rsid w:val="009E6B23"/>
    <w:rsid w:val="00A00A20"/>
    <w:rsid w:val="00A03EA2"/>
    <w:rsid w:val="00A0647C"/>
    <w:rsid w:val="00A110A7"/>
    <w:rsid w:val="00A12308"/>
    <w:rsid w:val="00A155F8"/>
    <w:rsid w:val="00A41F29"/>
    <w:rsid w:val="00A44BEF"/>
    <w:rsid w:val="00A44D71"/>
    <w:rsid w:val="00A456B3"/>
    <w:rsid w:val="00A60B62"/>
    <w:rsid w:val="00A96BA4"/>
    <w:rsid w:val="00AC0647"/>
    <w:rsid w:val="00AE056A"/>
    <w:rsid w:val="00B521A3"/>
    <w:rsid w:val="00B7667D"/>
    <w:rsid w:val="00B8069E"/>
    <w:rsid w:val="00B83DD8"/>
    <w:rsid w:val="00B85A69"/>
    <w:rsid w:val="00B866B0"/>
    <w:rsid w:val="00BB34D5"/>
    <w:rsid w:val="00BB3848"/>
    <w:rsid w:val="00BB7221"/>
    <w:rsid w:val="00BC26DC"/>
    <w:rsid w:val="00BD709C"/>
    <w:rsid w:val="00BE17B4"/>
    <w:rsid w:val="00BE4E5F"/>
    <w:rsid w:val="00BE5191"/>
    <w:rsid w:val="00BE6F95"/>
    <w:rsid w:val="00C0171A"/>
    <w:rsid w:val="00C017D4"/>
    <w:rsid w:val="00C02424"/>
    <w:rsid w:val="00C02F72"/>
    <w:rsid w:val="00C164FC"/>
    <w:rsid w:val="00C16FC0"/>
    <w:rsid w:val="00C64E8D"/>
    <w:rsid w:val="00C66D01"/>
    <w:rsid w:val="00C70626"/>
    <w:rsid w:val="00C7363D"/>
    <w:rsid w:val="00C852E2"/>
    <w:rsid w:val="00C955CE"/>
    <w:rsid w:val="00CB3257"/>
    <w:rsid w:val="00CD4AAB"/>
    <w:rsid w:val="00CF0A59"/>
    <w:rsid w:val="00D030F8"/>
    <w:rsid w:val="00D27234"/>
    <w:rsid w:val="00D2759B"/>
    <w:rsid w:val="00D3329E"/>
    <w:rsid w:val="00D549C4"/>
    <w:rsid w:val="00D62B4D"/>
    <w:rsid w:val="00D962EC"/>
    <w:rsid w:val="00DB11ED"/>
    <w:rsid w:val="00DC0A97"/>
    <w:rsid w:val="00DC1F1F"/>
    <w:rsid w:val="00DE1A8B"/>
    <w:rsid w:val="00DF5D67"/>
    <w:rsid w:val="00E06721"/>
    <w:rsid w:val="00E12557"/>
    <w:rsid w:val="00E41CA0"/>
    <w:rsid w:val="00E45FCB"/>
    <w:rsid w:val="00E73E16"/>
    <w:rsid w:val="00E910E3"/>
    <w:rsid w:val="00EA62F8"/>
    <w:rsid w:val="00EF0772"/>
    <w:rsid w:val="00F00E30"/>
    <w:rsid w:val="00F13A0D"/>
    <w:rsid w:val="00F1632C"/>
    <w:rsid w:val="00F22D40"/>
    <w:rsid w:val="00F453AB"/>
    <w:rsid w:val="00F57AF2"/>
    <w:rsid w:val="00F61B5C"/>
    <w:rsid w:val="00F71F04"/>
    <w:rsid w:val="00F769DF"/>
    <w:rsid w:val="00FA02B5"/>
    <w:rsid w:val="00FA1080"/>
    <w:rsid w:val="00FD5047"/>
    <w:rsid w:val="00FF3E5F"/>
    <w:rsid w:val="00FF5D83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BAC74-21F2-4198-8DAC-E4B8276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rsid w:val="00630721"/>
    <w:rPr>
      <w:color w:val="0000FF"/>
      <w:u w:val="single"/>
    </w:rPr>
  </w:style>
  <w:style w:type="paragraph" w:styleId="BodyText">
    <w:name w:val="Body Text"/>
    <w:basedOn w:val="Normal"/>
    <w:link w:val="BodyTextChar"/>
    <w:rsid w:val="0038727C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8727C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Normal"/>
    <w:link w:val="naisfChar"/>
    <w:rsid w:val="008937B0"/>
    <w:pPr>
      <w:spacing w:before="100" w:after="100"/>
      <w:jc w:val="both"/>
    </w:pPr>
    <w:rPr>
      <w:rFonts w:ascii="Times New Roman" w:eastAsia="Times New Roman" w:hAnsi="Times New Roman"/>
      <w:szCs w:val="20"/>
      <w:lang w:val="en-GB"/>
    </w:rPr>
  </w:style>
  <w:style w:type="character" w:customStyle="1" w:styleId="naisfChar">
    <w:name w:val="naisf Char"/>
    <w:link w:val="naisf"/>
    <w:locked/>
    <w:rsid w:val="008937B0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F453AB"/>
    <w:rPr>
      <w:rFonts w:ascii="Cambria" w:eastAsia="Cambria" w:hAnsi="Cambria" w:cs="Times New Roman"/>
      <w:sz w:val="24"/>
      <w:szCs w:val="24"/>
    </w:rPr>
  </w:style>
  <w:style w:type="paragraph" w:customStyle="1" w:styleId="CharChar10">
    <w:name w:val=" Char Char1"/>
    <w:basedOn w:val="Normal"/>
    <w:rsid w:val="00AC0647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u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2189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Antra </cp:lastModifiedBy>
  <cp:revision>3</cp:revision>
  <cp:lastPrinted>2016-12-12T13:01:00Z</cp:lastPrinted>
  <dcterms:created xsi:type="dcterms:W3CDTF">2016-12-12T13:26:00Z</dcterms:created>
  <dcterms:modified xsi:type="dcterms:W3CDTF">2016-12-12T13:32:00Z</dcterms:modified>
</cp:coreProperties>
</file>