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BC" w:rsidRPr="005A0D20" w:rsidRDefault="003353C0" w:rsidP="00656BBC">
      <w:pPr>
        <w:jc w:val="both"/>
      </w:pPr>
      <w:r>
        <w:rPr>
          <w: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42459280"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rsidR="00115587" w:rsidRDefault="002B3960" w:rsidP="002B3960">
      <w:pPr>
        <w:pStyle w:val="BodyTextIndent"/>
        <w:spacing w:after="0"/>
        <w:ind w:left="4500"/>
        <w:jc w:val="right"/>
        <w:rPr>
          <w:lang w:val="lv-LV"/>
        </w:rPr>
      </w:pPr>
      <w:r>
        <w:rPr>
          <w:lang w:val="lv-LV"/>
        </w:rPr>
        <w:t xml:space="preserve">ar </w:t>
      </w:r>
      <w:r w:rsidR="00590ECE">
        <w:rPr>
          <w:lang w:val="lv-LV"/>
        </w:rPr>
        <w:t>LU</w:t>
      </w:r>
      <w:r w:rsidR="00D57BDF" w:rsidRPr="002B3960">
        <w:rPr>
          <w:lang w:val="lv-LV"/>
        </w:rPr>
        <w:t xml:space="preserve"> </w:t>
      </w:r>
      <w:r w:rsidR="0083691C">
        <w:rPr>
          <w:lang w:val="lv-LV"/>
        </w:rPr>
        <w:t>Zinātniskās darbības nodrošinājuma</w:t>
      </w:r>
      <w:r w:rsidR="00115587">
        <w:rPr>
          <w:lang w:val="lv-LV"/>
        </w:rPr>
        <w:t xml:space="preserve"> </w:t>
      </w:r>
    </w:p>
    <w:p w:rsidR="00D57BDF" w:rsidRPr="002B3960" w:rsidRDefault="00115587" w:rsidP="002B3960">
      <w:pPr>
        <w:pStyle w:val="BodyTextIndent"/>
        <w:spacing w:after="0"/>
        <w:ind w:left="4500"/>
        <w:jc w:val="right"/>
        <w:rPr>
          <w:lang w:val="lv-LV"/>
        </w:rPr>
      </w:pPr>
      <w:r w:rsidRPr="002B3960">
        <w:rPr>
          <w:lang w:val="lv-LV"/>
        </w:rPr>
        <w:t xml:space="preserve">iepirkumu komisijas                                                                         </w:t>
      </w:r>
    </w:p>
    <w:p w:rsidR="00D57BDF" w:rsidRPr="002B3960" w:rsidRDefault="00D57BDF" w:rsidP="002B3960">
      <w:pPr>
        <w:pStyle w:val="BodyTextIndent"/>
        <w:spacing w:after="0"/>
        <w:ind w:left="4500"/>
        <w:jc w:val="right"/>
        <w:rPr>
          <w:lang w:val="lv-LV"/>
        </w:rPr>
      </w:pPr>
      <w:r w:rsidRPr="002B3960">
        <w:rPr>
          <w:lang w:val="lv-LV"/>
        </w:rPr>
        <w:t>201</w:t>
      </w:r>
      <w:r w:rsidR="00D810D9">
        <w:rPr>
          <w:lang w:val="lv-LV"/>
        </w:rPr>
        <w:t>6</w:t>
      </w:r>
      <w:r w:rsidRPr="002B3960">
        <w:rPr>
          <w:lang w:val="lv-LV"/>
        </w:rPr>
        <w:t>.</w:t>
      </w:r>
      <w:r w:rsidRPr="00F650C3">
        <w:rPr>
          <w:lang w:val="lv-LV"/>
        </w:rPr>
        <w:t xml:space="preserve">gada </w:t>
      </w:r>
      <w:r w:rsidR="001B4D6E" w:rsidRPr="00F650C3">
        <w:rPr>
          <w:lang w:val="lv-LV"/>
        </w:rPr>
        <w:t>5</w:t>
      </w:r>
      <w:r w:rsidR="00E30962" w:rsidRPr="00F650C3">
        <w:rPr>
          <w:lang w:val="lv-LV"/>
        </w:rPr>
        <w:t>.decembra</w:t>
      </w:r>
      <w:r w:rsidR="00115587">
        <w:rPr>
          <w:lang w:val="lv-LV"/>
        </w:rPr>
        <w:t xml:space="preserve"> sēdes </w:t>
      </w:r>
      <w:r w:rsidR="00115587" w:rsidRPr="00321907">
        <w:rPr>
          <w:lang w:val="lv-LV"/>
        </w:rPr>
        <w:t>lēmumu</w:t>
      </w:r>
    </w:p>
    <w:p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00D57BDF" w:rsidRPr="002B3960">
        <w:rPr>
          <w:rFonts w:ascii="Times New Roman" w:hAnsi="Times New Roman" w:cs="Times New Roman"/>
          <w:sz w:val="24"/>
          <w:szCs w:val="24"/>
        </w:rPr>
        <w:t>rotokol</w:t>
      </w:r>
      <w:r>
        <w:rPr>
          <w:rFonts w:ascii="Times New Roman" w:hAnsi="Times New Roman" w:cs="Times New Roman"/>
          <w:sz w:val="24"/>
          <w:szCs w:val="24"/>
        </w:rPr>
        <w:t>s</w:t>
      </w:r>
      <w:r w:rsidRPr="00115587">
        <w:rPr>
          <w:rFonts w:ascii="Times New Roman" w:hAnsi="Times New Roman" w:cs="Times New Roman"/>
          <w:sz w:val="24"/>
          <w:szCs w:val="24"/>
        </w:rPr>
        <w:t xml:space="preserve"> </w:t>
      </w:r>
      <w:r w:rsidRPr="002B3960">
        <w:rPr>
          <w:rFonts w:ascii="Times New Roman" w:hAnsi="Times New Roman" w:cs="Times New Roman"/>
          <w:sz w:val="24"/>
          <w:szCs w:val="24"/>
        </w:rPr>
        <w:t xml:space="preserve">Nr.LU </w:t>
      </w:r>
      <w:r w:rsidRPr="001B4D6E">
        <w:rPr>
          <w:rFonts w:ascii="Times New Roman" w:hAnsi="Times New Roman" w:cs="Times New Roman"/>
          <w:sz w:val="24"/>
          <w:szCs w:val="24"/>
        </w:rPr>
        <w:t>201</w:t>
      </w:r>
      <w:r w:rsidR="00D810D9" w:rsidRPr="001B4D6E">
        <w:rPr>
          <w:rFonts w:ascii="Times New Roman" w:hAnsi="Times New Roman" w:cs="Times New Roman"/>
          <w:sz w:val="24"/>
          <w:szCs w:val="24"/>
        </w:rPr>
        <w:t>6</w:t>
      </w:r>
      <w:r w:rsidRPr="001B4D6E">
        <w:rPr>
          <w:rFonts w:ascii="Times New Roman" w:hAnsi="Times New Roman" w:cs="Times New Roman"/>
          <w:sz w:val="24"/>
          <w:szCs w:val="24"/>
        </w:rPr>
        <w:t>/</w:t>
      </w:r>
      <w:r w:rsidR="001B4D6E" w:rsidRPr="001B4D6E">
        <w:rPr>
          <w:rFonts w:ascii="Times New Roman" w:hAnsi="Times New Roman" w:cs="Times New Roman"/>
          <w:sz w:val="24"/>
          <w:szCs w:val="24"/>
        </w:rPr>
        <w:t>107</w:t>
      </w:r>
      <w:r w:rsidRPr="001B4D6E">
        <w:rPr>
          <w:rFonts w:ascii="Times New Roman" w:hAnsi="Times New Roman" w:cs="Times New Roman"/>
          <w:sz w:val="24"/>
          <w:szCs w:val="24"/>
        </w:rPr>
        <w:t>_I-1)</w:t>
      </w:r>
    </w:p>
    <w:p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rsidR="00D57BDF" w:rsidRPr="005A0D20" w:rsidRDefault="00D57BDF" w:rsidP="00656BBC">
      <w:pPr>
        <w:jc w:val="right"/>
      </w:pPr>
    </w:p>
    <w:p w:rsidR="00656BBC" w:rsidRPr="005A0D20" w:rsidRDefault="00656BBC" w:rsidP="00656BBC">
      <w:pPr>
        <w:jc w:val="right"/>
        <w:rPr>
          <w:b/>
        </w:rPr>
      </w:pPr>
    </w:p>
    <w:p w:rsidR="00656BBC" w:rsidRPr="00791264" w:rsidRDefault="00656BBC" w:rsidP="00656BBC">
      <w:pPr>
        <w:pStyle w:val="Heading7"/>
        <w:rPr>
          <w:sz w:val="32"/>
          <w:szCs w:val="32"/>
        </w:rPr>
      </w:pPr>
      <w:r w:rsidRPr="00791264">
        <w:rPr>
          <w:bCs/>
          <w:sz w:val="32"/>
          <w:szCs w:val="32"/>
        </w:rPr>
        <w:t>Latvijas Universitātes</w:t>
      </w:r>
    </w:p>
    <w:p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rsidR="00656BBC" w:rsidRPr="00791264" w:rsidRDefault="00656BBC" w:rsidP="00D810D9">
      <w:pPr>
        <w:spacing w:after="0"/>
        <w:jc w:val="center"/>
        <w:rPr>
          <w:rFonts w:ascii="Times New Roman" w:hAnsi="Times New Roman" w:cs="Times New Roman"/>
          <w:b/>
          <w:sz w:val="32"/>
          <w:szCs w:val="32"/>
        </w:rPr>
      </w:pPr>
      <w:r w:rsidRPr="00791264">
        <w:rPr>
          <w:rFonts w:ascii="Times New Roman" w:hAnsi="Times New Roman" w:cs="Times New Roman"/>
          <w:b/>
          <w:sz w:val="32"/>
          <w:szCs w:val="32"/>
        </w:rPr>
        <w:t>„</w:t>
      </w:r>
      <w:r w:rsidR="00D27645" w:rsidRPr="00D27645">
        <w:rPr>
          <w:rFonts w:ascii="Times New Roman" w:hAnsi="Times New Roman" w:cs="Times New Roman"/>
          <w:b/>
          <w:sz w:val="32"/>
          <w:szCs w:val="32"/>
        </w:rPr>
        <w:t>Alumīnija-magnija-skandija sakausējuma piegāde</w:t>
      </w:r>
      <w:r w:rsidRPr="00791264">
        <w:rPr>
          <w:rFonts w:ascii="Times New Roman" w:hAnsi="Times New Roman" w:cs="Times New Roman"/>
          <w:b/>
          <w:sz w:val="32"/>
          <w:szCs w:val="32"/>
        </w:rPr>
        <w:t>”</w:t>
      </w:r>
    </w:p>
    <w:p w:rsidR="00656BBC" w:rsidRPr="00791264" w:rsidRDefault="00656BBC" w:rsidP="00656BBC">
      <w:pPr>
        <w:pStyle w:val="Heading8"/>
        <w:rPr>
          <w:b/>
          <w:bCs w:val="0"/>
          <w:sz w:val="40"/>
          <w:szCs w:val="40"/>
        </w:rPr>
      </w:pPr>
    </w:p>
    <w:p w:rsidR="00656BBC" w:rsidRDefault="00656BBC" w:rsidP="00656BBC">
      <w:pPr>
        <w:pStyle w:val="Heading8"/>
        <w:rPr>
          <w:b/>
          <w:bCs w:val="0"/>
          <w:sz w:val="24"/>
        </w:rPr>
      </w:pPr>
      <w:r w:rsidRPr="00791264">
        <w:rPr>
          <w:b/>
          <w:bCs w:val="0"/>
          <w:sz w:val="24"/>
        </w:rPr>
        <w:t>N    O    L    I    K    U    M    S</w:t>
      </w:r>
    </w:p>
    <w:p w:rsidR="00187DCD" w:rsidRPr="00187DCD" w:rsidRDefault="00187DCD" w:rsidP="00187DCD">
      <w:pPr>
        <w:rPr>
          <w:lang w:eastAsia="en-US"/>
        </w:rPr>
      </w:pPr>
    </w:p>
    <w:p w:rsidR="00656BBC" w:rsidRPr="005A0D20" w:rsidRDefault="00656BBC" w:rsidP="00656BBC">
      <w:pPr>
        <w:rPr>
          <w:b/>
        </w:rPr>
      </w:pPr>
    </w:p>
    <w:p w:rsidR="00656BBC" w:rsidRPr="00187DCD" w:rsidRDefault="00656BBC" w:rsidP="00656BBC">
      <w:pPr>
        <w:jc w:val="center"/>
        <w:rPr>
          <w:rFonts w:ascii="Times New Roman" w:hAnsi="Times New Roman" w:cs="Times New Roman"/>
          <w:b/>
          <w:sz w:val="24"/>
          <w:szCs w:val="24"/>
        </w:rPr>
      </w:pPr>
    </w:p>
    <w:p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Pr>
          <w:rFonts w:ascii="Times New Roman" w:hAnsi="Times New Roman" w:cs="Times New Roman"/>
          <w:b/>
          <w:bCs/>
          <w:sz w:val="28"/>
          <w:szCs w:val="28"/>
        </w:rPr>
        <w:t xml:space="preserve"> </w:t>
      </w:r>
      <w:r w:rsidR="00656BBC" w:rsidRPr="00187DCD">
        <w:rPr>
          <w:rFonts w:ascii="Times New Roman" w:hAnsi="Times New Roman" w:cs="Times New Roman"/>
          <w:b/>
          <w:bCs/>
          <w:sz w:val="28"/>
          <w:szCs w:val="28"/>
        </w:rPr>
        <w:t xml:space="preserve">LU </w:t>
      </w:r>
      <w:r w:rsidR="00656BBC" w:rsidRPr="001B4D6E">
        <w:rPr>
          <w:rFonts w:ascii="Times New Roman" w:hAnsi="Times New Roman" w:cs="Times New Roman"/>
          <w:b/>
          <w:bCs/>
          <w:sz w:val="28"/>
          <w:szCs w:val="28"/>
        </w:rPr>
        <w:t>201</w:t>
      </w:r>
      <w:r w:rsidR="00E03C8C" w:rsidRPr="001B4D6E">
        <w:rPr>
          <w:rFonts w:ascii="Times New Roman" w:hAnsi="Times New Roman" w:cs="Times New Roman"/>
          <w:b/>
          <w:bCs/>
          <w:sz w:val="28"/>
          <w:szCs w:val="28"/>
        </w:rPr>
        <w:t>6</w:t>
      </w:r>
      <w:r w:rsidR="00656BBC" w:rsidRPr="001B4D6E">
        <w:rPr>
          <w:rFonts w:ascii="Times New Roman" w:hAnsi="Times New Roman" w:cs="Times New Roman"/>
          <w:b/>
          <w:bCs/>
          <w:sz w:val="28"/>
          <w:szCs w:val="28"/>
        </w:rPr>
        <w:t>/</w:t>
      </w:r>
      <w:r w:rsidR="001B4D6E" w:rsidRPr="001B4D6E">
        <w:rPr>
          <w:rFonts w:ascii="Times New Roman" w:hAnsi="Times New Roman" w:cs="Times New Roman"/>
          <w:b/>
          <w:bCs/>
          <w:sz w:val="28"/>
          <w:szCs w:val="28"/>
        </w:rPr>
        <w:t>107</w:t>
      </w:r>
      <w:r w:rsidR="00656BBC" w:rsidRPr="001B4D6E">
        <w:rPr>
          <w:rFonts w:ascii="Times New Roman" w:hAnsi="Times New Roman" w:cs="Times New Roman"/>
          <w:b/>
          <w:bCs/>
          <w:sz w:val="28"/>
          <w:szCs w:val="28"/>
        </w:rPr>
        <w:t>_I</w:t>
      </w:r>
    </w:p>
    <w:p w:rsidR="00656BBC" w:rsidRPr="00187DCD" w:rsidRDefault="00656BBC" w:rsidP="00656BBC">
      <w:pPr>
        <w:jc w:val="center"/>
        <w:rPr>
          <w:bCs/>
          <w:sz w:val="28"/>
          <w:szCs w:val="28"/>
        </w:rPr>
      </w:pPr>
    </w:p>
    <w:p w:rsidR="006E487A" w:rsidRDefault="006E487A" w:rsidP="00656BBC">
      <w:pPr>
        <w:jc w:val="center"/>
        <w:rPr>
          <w:bCs/>
        </w:rPr>
      </w:pPr>
    </w:p>
    <w:p w:rsidR="006E487A" w:rsidRDefault="006E487A" w:rsidP="00656BBC">
      <w:pPr>
        <w:jc w:val="center"/>
        <w:rPr>
          <w:bCs/>
        </w:rPr>
      </w:pPr>
    </w:p>
    <w:p w:rsidR="006E487A" w:rsidRDefault="006E487A" w:rsidP="00656BBC">
      <w:pPr>
        <w:jc w:val="center"/>
        <w:rPr>
          <w:bCs/>
        </w:rPr>
      </w:pPr>
    </w:p>
    <w:p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247EE2">
        <w:rPr>
          <w:rFonts w:ascii="Times New Roman" w:hAnsi="Times New Roman" w:cs="Times New Roman"/>
          <w:b/>
          <w:bCs/>
          <w:sz w:val="24"/>
          <w:szCs w:val="24"/>
        </w:rPr>
        <w:t>6</w:t>
      </w:r>
    </w:p>
    <w:p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rsidR="006D57A1" w:rsidRPr="00510BFA" w:rsidRDefault="001B4BF8" w:rsidP="00121BC5">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Pr>
          <w:rFonts w:ascii="Times New Roman" w:hAnsi="Times New Roman" w:cs="Times New Roman"/>
          <w:b/>
          <w:sz w:val="24"/>
          <w:szCs w:val="24"/>
        </w:rPr>
        <w:t>“</w:t>
      </w:r>
      <w:r w:rsidR="00D27645" w:rsidRPr="00D27645">
        <w:rPr>
          <w:rFonts w:ascii="Times New Roman" w:hAnsi="Times New Roman" w:cs="Times New Roman"/>
          <w:b/>
          <w:sz w:val="24"/>
          <w:szCs w:val="24"/>
        </w:rPr>
        <w:t>Alumīnija-magnija-skandija sakausējuma piegāde</w:t>
      </w:r>
      <w:r w:rsidRPr="00121BC5">
        <w:rPr>
          <w:rFonts w:ascii="Times New Roman" w:hAnsi="Times New Roman" w:cs="Times New Roman"/>
          <w:b/>
          <w:sz w:val="24"/>
          <w:szCs w:val="24"/>
        </w:rPr>
        <w:t>”</w:t>
      </w:r>
      <w:r>
        <w:rPr>
          <w:rFonts w:ascii="Times New Roman" w:hAnsi="Times New Roman" w:cs="Times New Roman"/>
          <w:b/>
          <w:sz w:val="24"/>
          <w:szCs w:val="24"/>
        </w:rPr>
        <w:t xml:space="preserve"> (turpmāk – Iepirkums) </w:t>
      </w:r>
      <w:r w:rsidR="002A7567" w:rsidRPr="000357E4">
        <w:rPr>
          <w:rFonts w:ascii="Times New Roman" w:hAnsi="Times New Roman" w:cs="Times New Roman"/>
          <w:b/>
          <w:sz w:val="24"/>
          <w:szCs w:val="24"/>
        </w:rPr>
        <w:t>identifikācijas numurs</w:t>
      </w:r>
      <w:r w:rsidR="000357E4" w:rsidRPr="000357E4">
        <w:rPr>
          <w:rFonts w:ascii="Times New Roman" w:hAnsi="Times New Roman" w:cs="Times New Roman"/>
          <w:b/>
          <w:sz w:val="24"/>
          <w:szCs w:val="24"/>
        </w:rPr>
        <w:t>:</w:t>
      </w:r>
      <w:r w:rsidR="002A7567" w:rsidRPr="00510BFA">
        <w:rPr>
          <w:rFonts w:ascii="Times New Roman" w:hAnsi="Times New Roman" w:cs="Times New Roman"/>
          <w:sz w:val="24"/>
          <w:szCs w:val="24"/>
        </w:rPr>
        <w:t xml:space="preserve"> </w:t>
      </w:r>
      <w:r w:rsidR="00CA4FC5">
        <w:rPr>
          <w:rFonts w:ascii="Times New Roman" w:hAnsi="Times New Roman" w:cs="Times New Roman"/>
          <w:sz w:val="24"/>
          <w:szCs w:val="24"/>
        </w:rPr>
        <w:t>LU</w:t>
      </w:r>
      <w:r w:rsidR="0037667B" w:rsidRPr="00510BFA">
        <w:rPr>
          <w:rFonts w:ascii="Times New Roman" w:hAnsi="Times New Roman" w:cs="Times New Roman"/>
          <w:sz w:val="24"/>
          <w:szCs w:val="24"/>
        </w:rPr>
        <w:t xml:space="preserve"> </w:t>
      </w:r>
      <w:r w:rsidR="0037667B" w:rsidRPr="001B4D6E">
        <w:rPr>
          <w:rFonts w:ascii="Times New Roman" w:hAnsi="Times New Roman" w:cs="Times New Roman"/>
          <w:sz w:val="24"/>
          <w:szCs w:val="24"/>
        </w:rPr>
        <w:t>201</w:t>
      </w:r>
      <w:r w:rsidR="00247EE2" w:rsidRPr="001B4D6E">
        <w:rPr>
          <w:rFonts w:ascii="Times New Roman" w:hAnsi="Times New Roman" w:cs="Times New Roman"/>
          <w:sz w:val="24"/>
          <w:szCs w:val="24"/>
        </w:rPr>
        <w:t>6</w:t>
      </w:r>
      <w:r w:rsidR="0037667B" w:rsidRPr="001B4D6E">
        <w:rPr>
          <w:rFonts w:ascii="Times New Roman" w:hAnsi="Times New Roman" w:cs="Times New Roman"/>
          <w:sz w:val="24"/>
          <w:szCs w:val="24"/>
        </w:rPr>
        <w:t>/</w:t>
      </w:r>
      <w:r w:rsidR="001B4D6E" w:rsidRPr="001B4D6E">
        <w:rPr>
          <w:rFonts w:ascii="Times New Roman" w:hAnsi="Times New Roman" w:cs="Times New Roman"/>
          <w:sz w:val="24"/>
          <w:szCs w:val="24"/>
        </w:rPr>
        <w:t>107</w:t>
      </w:r>
      <w:r w:rsidR="00073524" w:rsidRPr="001B4D6E">
        <w:rPr>
          <w:rFonts w:ascii="Times New Roman" w:hAnsi="Times New Roman" w:cs="Times New Roman"/>
          <w:sz w:val="24"/>
          <w:szCs w:val="24"/>
        </w:rPr>
        <w:t>_I</w:t>
      </w:r>
      <w:r w:rsidR="006D57A1" w:rsidRPr="00510BFA">
        <w:rPr>
          <w:rFonts w:ascii="Times New Roman" w:hAnsi="Times New Roman" w:cs="Times New Roman"/>
          <w:sz w:val="24"/>
          <w:szCs w:val="24"/>
        </w:rPr>
        <w:t>.</w:t>
      </w:r>
    </w:p>
    <w:p w:rsidR="006D57A1" w:rsidRPr="007A39D2"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7A39D2">
        <w:rPr>
          <w:rFonts w:ascii="Times New Roman" w:hAnsi="Times New Roman" w:cs="Times New Roman"/>
          <w:b/>
          <w:sz w:val="24"/>
          <w:szCs w:val="24"/>
        </w:rPr>
        <w:t>Pasūtītājs</w:t>
      </w:r>
      <w:r w:rsidR="006D57A1" w:rsidRPr="007A39D2">
        <w:rPr>
          <w:rFonts w:ascii="Times New Roman" w:hAnsi="Times New Roman" w:cs="Times New Roman"/>
          <w:b/>
          <w:sz w:val="24"/>
          <w:szCs w:val="24"/>
        </w:rPr>
        <w:t>:</w:t>
      </w:r>
    </w:p>
    <w:p w:rsidR="006D57A1" w:rsidRPr="00510BFA"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510BFA"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A3646D" w:rsidRPr="00510BFA"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A3646D" w:rsidRPr="00510BFA"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Pr>
                <w:rFonts w:ascii="Times New Roman" w:hAnsi="Times New Roman" w:cs="Times New Roman"/>
                <w:sz w:val="24"/>
                <w:szCs w:val="24"/>
              </w:rPr>
              <w:t>Latvijas Universitāte</w:t>
            </w:r>
            <w:r w:rsidR="00885EAC" w:rsidRPr="00510BFA">
              <w:rPr>
                <w:rFonts w:ascii="Times New Roman" w:hAnsi="Times New Roman" w:cs="Times New Roman"/>
                <w:sz w:val="24"/>
                <w:szCs w:val="24"/>
              </w:rPr>
              <w:t xml:space="preserve"> (turpmāk – Pasūtītājs)</w:t>
            </w:r>
          </w:p>
        </w:tc>
      </w:tr>
      <w:tr w:rsidR="005066DB"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5066DB" w:rsidRPr="00510BFA"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rsidR="005066DB" w:rsidRPr="00A71E5C" w:rsidRDefault="00A71E5C" w:rsidP="00654DC3">
            <w:pPr>
              <w:widowControl w:val="0"/>
              <w:spacing w:after="0" w:line="240" w:lineRule="auto"/>
              <w:ind w:left="142"/>
              <w:rPr>
                <w:rFonts w:ascii="Times New Roman" w:hAnsi="Times New Roman" w:cs="Times New Roman"/>
                <w:sz w:val="24"/>
                <w:szCs w:val="24"/>
              </w:rPr>
            </w:pPr>
            <w:r w:rsidRPr="00A71E5C">
              <w:rPr>
                <w:rFonts w:ascii="Times New Roman" w:hAnsi="Times New Roman" w:cs="Times New Roman"/>
                <w:sz w:val="24"/>
                <w:szCs w:val="24"/>
              </w:rPr>
              <w:t>Raiņa bulvāris 19, Rīga, LV-1586</w:t>
            </w:r>
          </w:p>
        </w:tc>
      </w:tr>
      <w:tr w:rsidR="00A3646D"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A3646D" w:rsidRPr="003770FB"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210D78">
              <w:rPr>
                <w:rFonts w:ascii="Times New Roman" w:hAnsi="Times New Roman" w:cs="Times New Roman"/>
                <w:b/>
                <w:sz w:val="24"/>
                <w:szCs w:val="24"/>
              </w:rPr>
              <w:t xml:space="preserve">Reģistrācijas Nr. </w:t>
            </w:r>
            <w:r w:rsidR="003770FB">
              <w:rPr>
                <w:rFonts w:ascii="Times New Roman" w:hAnsi="Times New Roman" w:cs="Times New Roman"/>
                <w:b/>
                <w:sz w:val="24"/>
                <w:szCs w:val="24"/>
              </w:rPr>
              <w:t>Izglītības un zinātnes ministrijas (IZM)</w:t>
            </w:r>
            <w:r w:rsidRPr="00210D78">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rsidR="006456FD" w:rsidRPr="00210D78"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210D78">
              <w:rPr>
                <w:rFonts w:ascii="Times New Roman" w:hAnsi="Times New Roman" w:cs="Times New Roman"/>
                <w:sz w:val="24"/>
                <w:szCs w:val="24"/>
              </w:rPr>
              <w:t>3341000218</w:t>
            </w:r>
          </w:p>
          <w:p w:rsidR="00A3646D" w:rsidRPr="00210D78"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3770FB" w:rsidRPr="00210D78"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3770FB">
              <w:rPr>
                <w:rFonts w:ascii="Times New Roman" w:hAnsi="Times New Roman" w:cs="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rsidR="003770FB" w:rsidRPr="00210D78"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3770FB">
              <w:rPr>
                <w:rFonts w:ascii="Times New Roman" w:hAnsi="Times New Roman" w:cs="Times New Roman"/>
                <w:sz w:val="24"/>
                <w:szCs w:val="24"/>
              </w:rPr>
              <w:t>LV90000076669</w:t>
            </w:r>
          </w:p>
        </w:tc>
      </w:tr>
      <w:tr w:rsidR="00A3646D" w:rsidRPr="00510BFA"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A3646D"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Tālruņa Nr.</w:t>
            </w:r>
          </w:p>
          <w:p w:rsidR="00210D78" w:rsidRPr="00210D78"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210D78">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rsidR="00A3646D" w:rsidRDefault="00766A5A" w:rsidP="00214CFE">
            <w:pPr>
              <w:widowControl w:val="0"/>
              <w:spacing w:after="0" w:line="240" w:lineRule="auto"/>
              <w:ind w:left="142"/>
              <w:rPr>
                <w:rFonts w:ascii="Times New Roman" w:hAnsi="Times New Roman" w:cs="Times New Roman"/>
                <w:sz w:val="24"/>
              </w:rPr>
            </w:pPr>
            <w:r>
              <w:rPr>
                <w:rFonts w:ascii="Times New Roman" w:hAnsi="Times New Roman" w:cs="Times New Roman"/>
                <w:sz w:val="24"/>
              </w:rPr>
              <w:t>+ 371 6703</w:t>
            </w:r>
            <w:r w:rsidR="003770FB">
              <w:rPr>
                <w:rFonts w:ascii="Times New Roman" w:hAnsi="Times New Roman" w:cs="Times New Roman"/>
                <w:sz w:val="24"/>
              </w:rPr>
              <w:t>4301</w:t>
            </w:r>
          </w:p>
          <w:p w:rsidR="00210D78" w:rsidRPr="00214CFE" w:rsidRDefault="00210D78" w:rsidP="00214CFE">
            <w:pPr>
              <w:widowControl w:val="0"/>
              <w:spacing w:after="0" w:line="240" w:lineRule="auto"/>
              <w:ind w:left="142"/>
              <w:rPr>
                <w:rFonts w:ascii="Times New Roman" w:hAnsi="Times New Roman" w:cs="Times New Roman"/>
                <w:sz w:val="24"/>
                <w:szCs w:val="24"/>
              </w:rPr>
            </w:pPr>
            <w:r w:rsidRPr="00BD3ACB">
              <w:rPr>
                <w:rFonts w:ascii="Times New Roman" w:hAnsi="Times New Roman" w:cs="Times New Roman"/>
                <w:sz w:val="24"/>
              </w:rPr>
              <w:t>+ 371 67225039</w:t>
            </w:r>
          </w:p>
        </w:tc>
      </w:tr>
      <w:tr w:rsidR="00210D78" w:rsidRPr="00510BFA"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rsidR="00210D78"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r w:rsidRPr="00510BFA">
              <w:rPr>
                <w:rFonts w:ascii="Times New Roman" w:hAnsi="Times New Roman" w:cs="Times New Roman"/>
                <w:b/>
                <w:bCs/>
                <w:sz w:val="24"/>
                <w:szCs w:val="24"/>
              </w:rPr>
              <w:t>Kontaktpersona</w:t>
            </w:r>
          </w:p>
          <w:p w:rsidR="00121BC5" w:rsidRDefault="00121BC5" w:rsidP="00210D78">
            <w:pPr>
              <w:widowControl w:val="0"/>
              <w:autoSpaceDE w:val="0"/>
              <w:autoSpaceDN w:val="0"/>
              <w:adjustRightInd w:val="0"/>
              <w:spacing w:after="0" w:line="240" w:lineRule="auto"/>
              <w:ind w:left="142"/>
              <w:rPr>
                <w:rFonts w:ascii="Times New Roman" w:hAnsi="Times New Roman" w:cs="Times New Roman"/>
                <w:b/>
                <w:bCs/>
                <w:sz w:val="24"/>
                <w:szCs w:val="24"/>
              </w:rPr>
            </w:pPr>
          </w:p>
          <w:p w:rsidR="00121BC5" w:rsidRPr="00510BFA" w:rsidRDefault="00121BC5" w:rsidP="00210D78">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b/>
                <w:bCs/>
                <w:sz w:val="24"/>
                <w:szCs w:val="24"/>
              </w:rPr>
              <w:t>Tālruņa Nr.</w:t>
            </w:r>
          </w:p>
        </w:tc>
        <w:tc>
          <w:tcPr>
            <w:tcW w:w="5953" w:type="dxa"/>
            <w:tcBorders>
              <w:top w:val="single" w:sz="4" w:space="0" w:color="auto"/>
              <w:left w:val="nil"/>
              <w:bottom w:val="single" w:sz="8" w:space="0" w:color="auto"/>
              <w:right w:val="single" w:sz="8" w:space="0" w:color="auto"/>
            </w:tcBorders>
          </w:tcPr>
          <w:p w:rsidR="00210D78" w:rsidRDefault="00D27645" w:rsidP="007F787F">
            <w:pPr>
              <w:widowControl w:val="0"/>
              <w:spacing w:after="0" w:line="240" w:lineRule="auto"/>
              <w:ind w:left="142"/>
              <w:rPr>
                <w:rFonts w:ascii="Times New Roman" w:hAnsi="Times New Roman" w:cs="Times New Roman"/>
                <w:sz w:val="28"/>
                <w:szCs w:val="24"/>
              </w:rPr>
            </w:pPr>
            <w:r>
              <w:rPr>
                <w:rFonts w:ascii="Times New Roman" w:hAnsi="Times New Roman" w:cs="Times New Roman"/>
                <w:sz w:val="24"/>
              </w:rPr>
              <w:t>Artūrs Kuziks</w:t>
            </w:r>
            <w:r w:rsidR="00210D78" w:rsidRPr="00214CFE">
              <w:rPr>
                <w:rFonts w:ascii="Times New Roman" w:hAnsi="Times New Roman" w:cs="Times New Roman"/>
                <w:sz w:val="24"/>
              </w:rPr>
              <w:t xml:space="preserve">, LU </w:t>
            </w:r>
            <w:r w:rsidR="007F787F">
              <w:rPr>
                <w:rFonts w:ascii="Times New Roman" w:hAnsi="Times New Roman" w:cs="Times New Roman"/>
                <w:sz w:val="24"/>
              </w:rPr>
              <w:t>Juridiskā</w:t>
            </w:r>
            <w:r w:rsidR="00210D78" w:rsidRPr="00214CFE">
              <w:rPr>
                <w:rFonts w:ascii="Times New Roman" w:hAnsi="Times New Roman" w:cs="Times New Roman"/>
                <w:sz w:val="24"/>
              </w:rPr>
              <w:t xml:space="preserve"> departamenta </w:t>
            </w:r>
            <w:r w:rsidR="007F787F">
              <w:rPr>
                <w:rFonts w:ascii="Times New Roman" w:hAnsi="Times New Roman" w:cs="Times New Roman"/>
                <w:sz w:val="24"/>
              </w:rPr>
              <w:t xml:space="preserve">Iepirkumu </w:t>
            </w:r>
            <w:r>
              <w:rPr>
                <w:rFonts w:ascii="Times New Roman" w:hAnsi="Times New Roman" w:cs="Times New Roman"/>
                <w:sz w:val="24"/>
              </w:rPr>
              <w:t>nodaļas vadītājs</w:t>
            </w:r>
            <w:r w:rsidR="00210D78" w:rsidRPr="00214CFE">
              <w:rPr>
                <w:rFonts w:ascii="Times New Roman" w:hAnsi="Times New Roman" w:cs="Times New Roman"/>
                <w:sz w:val="28"/>
                <w:szCs w:val="24"/>
              </w:rPr>
              <w:t xml:space="preserve"> </w:t>
            </w:r>
          </w:p>
          <w:p w:rsidR="00121BC5" w:rsidRPr="00214CFE" w:rsidRDefault="00121BC5" w:rsidP="007F787F">
            <w:pPr>
              <w:widowControl w:val="0"/>
              <w:spacing w:after="0" w:line="240" w:lineRule="auto"/>
              <w:ind w:left="142"/>
              <w:rPr>
                <w:rFonts w:ascii="Times New Roman" w:hAnsi="Times New Roman" w:cs="Times New Roman"/>
                <w:sz w:val="24"/>
                <w:szCs w:val="24"/>
              </w:rPr>
            </w:pPr>
            <w:r w:rsidRPr="00EE7974">
              <w:rPr>
                <w:rFonts w:ascii="Times New Roman" w:hAnsi="Times New Roman"/>
                <w:sz w:val="24"/>
                <w:szCs w:val="24"/>
              </w:rPr>
              <w:t>+ 371 670343</w:t>
            </w:r>
            <w:r w:rsidR="00D27645">
              <w:rPr>
                <w:rFonts w:ascii="Times New Roman" w:hAnsi="Times New Roman"/>
                <w:sz w:val="24"/>
                <w:szCs w:val="24"/>
              </w:rPr>
              <w:t>60</w:t>
            </w:r>
          </w:p>
        </w:tc>
      </w:tr>
      <w:tr w:rsidR="00210D78" w:rsidRPr="00510BFA" w:rsidTr="00A74A2C">
        <w:trPr>
          <w:trHeight w:val="341"/>
        </w:trPr>
        <w:tc>
          <w:tcPr>
            <w:tcW w:w="3119" w:type="dxa"/>
            <w:tcBorders>
              <w:top w:val="nil"/>
              <w:left w:val="single" w:sz="8" w:space="0" w:color="auto"/>
              <w:bottom w:val="single" w:sz="8" w:space="0" w:color="auto"/>
              <w:right w:val="single" w:sz="8" w:space="0" w:color="auto"/>
            </w:tcBorders>
            <w:vAlign w:val="center"/>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rsidR="00210D78" w:rsidRPr="00121BC5" w:rsidRDefault="005D48E0" w:rsidP="00210D78">
            <w:pPr>
              <w:tabs>
                <w:tab w:val="left" w:pos="855"/>
              </w:tabs>
              <w:spacing w:after="0"/>
              <w:jc w:val="both"/>
              <w:rPr>
                <w:rFonts w:ascii="Times New Roman" w:hAnsi="Times New Roman" w:cs="Times New Roman"/>
                <w:sz w:val="24"/>
                <w:szCs w:val="24"/>
              </w:rPr>
            </w:pPr>
            <w:r>
              <w:t xml:space="preserve"> </w:t>
            </w:r>
            <w:hyperlink r:id="rId10" w:history="1">
              <w:r w:rsidR="00210D78" w:rsidRPr="00121BC5">
                <w:rPr>
                  <w:rStyle w:val="Hyperlink"/>
                  <w:rFonts w:ascii="Times New Roman" w:hAnsi="Times New Roman" w:cs="Times New Roman"/>
                  <w:sz w:val="24"/>
                  <w:szCs w:val="24"/>
                </w:rPr>
                <w:t>iepirkums@lu.lv</w:t>
              </w:r>
            </w:hyperlink>
          </w:p>
        </w:tc>
      </w:tr>
      <w:tr w:rsidR="00210D78" w:rsidRPr="00510BFA" w:rsidTr="001704C7">
        <w:trPr>
          <w:trHeight w:val="266"/>
        </w:trPr>
        <w:tc>
          <w:tcPr>
            <w:tcW w:w="3119" w:type="dxa"/>
            <w:tcBorders>
              <w:top w:val="nil"/>
              <w:left w:val="single" w:sz="8" w:space="0" w:color="auto"/>
              <w:bottom w:val="nil"/>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510BFA">
              <w:rPr>
                <w:rFonts w:ascii="Times New Roman" w:hAnsi="Times New Roman" w:cs="Times New Roman"/>
                <w:sz w:val="24"/>
                <w:szCs w:val="24"/>
              </w:rPr>
              <w:t>darba dienās no</w:t>
            </w:r>
            <w:r>
              <w:rPr>
                <w:rFonts w:ascii="Times New Roman" w:hAnsi="Times New Roman" w:cs="Times New Roman"/>
                <w:sz w:val="24"/>
                <w:szCs w:val="24"/>
              </w:rPr>
              <w:t xml:space="preserve"> plkst.</w:t>
            </w:r>
            <w:r w:rsidRPr="00510BFA">
              <w:rPr>
                <w:rFonts w:ascii="Times New Roman" w:hAnsi="Times New Roman" w:cs="Times New Roman"/>
                <w:sz w:val="24"/>
                <w:szCs w:val="24"/>
              </w:rPr>
              <w:t xml:space="preserve"> 8:30 līdz </w:t>
            </w:r>
            <w:r>
              <w:rPr>
                <w:rFonts w:ascii="Times New Roman" w:hAnsi="Times New Roman" w:cs="Times New Roman"/>
                <w:sz w:val="24"/>
                <w:szCs w:val="24"/>
              </w:rPr>
              <w:t>plkst.</w:t>
            </w:r>
            <w:r w:rsidRPr="00510BFA">
              <w:rPr>
                <w:rFonts w:ascii="Times New Roman" w:hAnsi="Times New Roman" w:cs="Times New Roman"/>
                <w:sz w:val="24"/>
                <w:szCs w:val="24"/>
              </w:rPr>
              <w:t>17:00</w:t>
            </w:r>
          </w:p>
        </w:tc>
      </w:tr>
      <w:tr w:rsidR="00210D78"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rsidR="006D57A1" w:rsidRPr="00D875BA" w:rsidRDefault="00014198"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Iepirkum</w:t>
      </w:r>
      <w:r w:rsidR="00EF23F2">
        <w:rPr>
          <w:rFonts w:ascii="Times New Roman" w:hAnsi="Times New Roman" w:cs="Times New Roman"/>
          <w:sz w:val="24"/>
          <w:szCs w:val="24"/>
        </w:rPr>
        <w:t>u</w:t>
      </w:r>
      <w:r w:rsidR="003770FB" w:rsidRPr="003770FB">
        <w:rPr>
          <w:rFonts w:ascii="Times New Roman" w:hAnsi="Times New Roman" w:cs="Times New Roman"/>
          <w:sz w:val="24"/>
          <w:szCs w:val="24"/>
        </w:rPr>
        <w:t xml:space="preserve"> veic ar Latvijas Universitātes 201</w:t>
      </w:r>
      <w:r w:rsidR="001046F4">
        <w:rPr>
          <w:rFonts w:ascii="Times New Roman" w:hAnsi="Times New Roman" w:cs="Times New Roman"/>
          <w:sz w:val="24"/>
          <w:szCs w:val="24"/>
        </w:rPr>
        <w:t>6</w:t>
      </w:r>
      <w:r w:rsidR="00E41DC6">
        <w:rPr>
          <w:rFonts w:ascii="Times New Roman" w:hAnsi="Times New Roman" w:cs="Times New Roman"/>
          <w:sz w:val="24"/>
          <w:szCs w:val="24"/>
        </w:rPr>
        <w:t>.</w:t>
      </w:r>
      <w:r w:rsidR="003770FB" w:rsidRPr="003770FB">
        <w:rPr>
          <w:rFonts w:ascii="Times New Roman" w:hAnsi="Times New Roman" w:cs="Times New Roman"/>
          <w:sz w:val="24"/>
          <w:szCs w:val="24"/>
        </w:rPr>
        <w:t xml:space="preserve">gada </w:t>
      </w:r>
      <w:r w:rsidR="001046F4">
        <w:rPr>
          <w:rFonts w:ascii="Times New Roman" w:hAnsi="Times New Roman" w:cs="Times New Roman"/>
          <w:sz w:val="24"/>
          <w:szCs w:val="24"/>
        </w:rPr>
        <w:t>22</w:t>
      </w:r>
      <w:r w:rsidR="00E41DC6">
        <w:rPr>
          <w:rFonts w:ascii="Times New Roman" w:hAnsi="Times New Roman" w:cs="Times New Roman"/>
          <w:sz w:val="24"/>
          <w:szCs w:val="24"/>
        </w:rPr>
        <w:t>.</w:t>
      </w:r>
      <w:r w:rsidR="003770FB" w:rsidRPr="003770FB">
        <w:rPr>
          <w:rFonts w:ascii="Times New Roman" w:hAnsi="Times New Roman" w:cs="Times New Roman"/>
          <w:sz w:val="24"/>
          <w:szCs w:val="24"/>
        </w:rPr>
        <w:t>februāra rīkojumu Nr. 1/</w:t>
      </w:r>
      <w:r w:rsidR="001046F4">
        <w:rPr>
          <w:rFonts w:ascii="Times New Roman" w:hAnsi="Times New Roman" w:cs="Times New Roman"/>
          <w:sz w:val="24"/>
          <w:szCs w:val="24"/>
        </w:rPr>
        <w:t>86</w:t>
      </w:r>
      <w:r w:rsidR="003770FB" w:rsidRPr="003770FB">
        <w:rPr>
          <w:rFonts w:ascii="Times New Roman" w:hAnsi="Times New Roman" w:cs="Times New Roman"/>
          <w:sz w:val="24"/>
          <w:szCs w:val="24"/>
        </w:rPr>
        <w:t xml:space="preserve"> “Par L</w:t>
      </w:r>
      <w:r w:rsidR="001046F4">
        <w:rPr>
          <w:rFonts w:ascii="Times New Roman" w:hAnsi="Times New Roman" w:cs="Times New Roman"/>
          <w:sz w:val="24"/>
          <w:szCs w:val="24"/>
        </w:rPr>
        <w:t xml:space="preserve">atvijas </w:t>
      </w:r>
      <w:r w:rsidR="003770FB" w:rsidRPr="003770FB">
        <w:rPr>
          <w:rFonts w:ascii="Times New Roman" w:hAnsi="Times New Roman" w:cs="Times New Roman"/>
          <w:sz w:val="24"/>
          <w:szCs w:val="24"/>
        </w:rPr>
        <w:t>U</w:t>
      </w:r>
      <w:r w:rsidR="001046F4">
        <w:rPr>
          <w:rFonts w:ascii="Times New Roman" w:hAnsi="Times New Roman" w:cs="Times New Roman"/>
          <w:sz w:val="24"/>
          <w:szCs w:val="24"/>
        </w:rPr>
        <w:t>niversitātes</w:t>
      </w:r>
      <w:r w:rsidR="003770FB" w:rsidRPr="003770FB">
        <w:rPr>
          <w:rFonts w:ascii="Times New Roman" w:hAnsi="Times New Roman" w:cs="Times New Roman"/>
          <w:sz w:val="24"/>
          <w:szCs w:val="24"/>
        </w:rPr>
        <w:t xml:space="preserve"> iepirkumu komisiju sastāviem” izveidota Latvijas Universitātes </w:t>
      </w:r>
      <w:r w:rsidR="00391527">
        <w:rPr>
          <w:rFonts w:ascii="Times New Roman" w:hAnsi="Times New Roman" w:cs="Times New Roman"/>
          <w:sz w:val="24"/>
          <w:szCs w:val="24"/>
        </w:rPr>
        <w:t>Zinātniskās darbības nodrošinājuma</w:t>
      </w:r>
      <w:r w:rsidR="003770FB">
        <w:rPr>
          <w:rFonts w:ascii="Times New Roman" w:hAnsi="Times New Roman" w:cs="Times New Roman"/>
          <w:sz w:val="24"/>
          <w:szCs w:val="24"/>
        </w:rPr>
        <w:t xml:space="preserve"> iepirkumu</w:t>
      </w:r>
      <w:r w:rsidR="003770FB" w:rsidRPr="003770FB">
        <w:rPr>
          <w:rFonts w:ascii="Times New Roman" w:hAnsi="Times New Roman" w:cs="Times New Roman"/>
          <w:sz w:val="24"/>
          <w:szCs w:val="24"/>
        </w:rPr>
        <w:t xml:space="preserve"> komisija (turpmāk- </w:t>
      </w:r>
      <w:r w:rsidR="003770FB" w:rsidRPr="00D875BA">
        <w:rPr>
          <w:rFonts w:ascii="Times New Roman" w:hAnsi="Times New Roman" w:cs="Times New Roman"/>
          <w:sz w:val="24"/>
          <w:szCs w:val="24"/>
        </w:rPr>
        <w:t>Iepirkuma komisija).</w:t>
      </w:r>
    </w:p>
    <w:p w:rsidR="00414FCB" w:rsidRPr="00414FCB" w:rsidRDefault="00A3646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2A7567" w:rsidRPr="00414FCB">
        <w:rPr>
          <w:rFonts w:ascii="Times New Roman" w:hAnsi="Times New Roman" w:cs="Times New Roman"/>
          <w:b/>
          <w:sz w:val="24"/>
          <w:szCs w:val="24"/>
        </w:rPr>
        <w:t>epirkuma priekšmets</w:t>
      </w:r>
      <w:r w:rsidR="00414FCB" w:rsidRPr="00414FCB">
        <w:rPr>
          <w:rFonts w:ascii="Times New Roman" w:hAnsi="Times New Roman" w:cs="Times New Roman"/>
          <w:b/>
          <w:sz w:val="24"/>
          <w:szCs w:val="24"/>
        </w:rPr>
        <w:t>:</w:t>
      </w:r>
      <w:r w:rsidR="0021668C">
        <w:rPr>
          <w:rFonts w:ascii="Times New Roman" w:hAnsi="Times New Roman" w:cs="Times New Roman"/>
          <w:b/>
          <w:sz w:val="24"/>
          <w:szCs w:val="24"/>
        </w:rPr>
        <w:t xml:space="preserve"> </w:t>
      </w:r>
      <w:r w:rsidR="00D27645" w:rsidRPr="005A71A7">
        <w:rPr>
          <w:rFonts w:ascii="Times New Roman" w:hAnsi="Times New Roman" w:cs="Times New Roman"/>
          <w:sz w:val="24"/>
          <w:szCs w:val="24"/>
        </w:rPr>
        <w:t>Alumīnija-magnija-skandija sakausējuma</w:t>
      </w:r>
      <w:r w:rsidR="00121BC5" w:rsidRPr="005A71A7">
        <w:rPr>
          <w:rFonts w:ascii="Times New Roman" w:hAnsi="Times New Roman" w:cs="Times New Roman"/>
          <w:sz w:val="24"/>
          <w:szCs w:val="24"/>
        </w:rPr>
        <w:t xml:space="preserve"> </w:t>
      </w:r>
      <w:r w:rsidR="00D27645" w:rsidRPr="005A71A7">
        <w:rPr>
          <w:rFonts w:ascii="Times New Roman" w:hAnsi="Times New Roman" w:cs="Times New Roman"/>
          <w:sz w:val="24"/>
          <w:szCs w:val="24"/>
        </w:rPr>
        <w:t>(turpmāk – Prece)</w:t>
      </w:r>
      <w:r w:rsidR="005A71A7" w:rsidRPr="005A71A7">
        <w:rPr>
          <w:rFonts w:ascii="Times New Roman" w:hAnsi="Times New Roman" w:cs="Times New Roman"/>
          <w:sz w:val="24"/>
          <w:szCs w:val="24"/>
        </w:rPr>
        <w:t xml:space="preserve"> piegāde</w:t>
      </w:r>
      <w:r w:rsidR="00121BC5" w:rsidRPr="005A71A7">
        <w:rPr>
          <w:rFonts w:ascii="Times New Roman" w:hAnsi="Times New Roman" w:cs="Times New Roman"/>
          <w:sz w:val="24"/>
          <w:szCs w:val="24"/>
        </w:rPr>
        <w:t xml:space="preserve"> saskaņā ar noli</w:t>
      </w:r>
      <w:r w:rsidR="00121BC5" w:rsidRPr="00414FCB">
        <w:rPr>
          <w:rFonts w:ascii="Times New Roman" w:hAnsi="Times New Roman" w:cs="Times New Roman"/>
          <w:sz w:val="24"/>
          <w:szCs w:val="24"/>
        </w:rPr>
        <w:t>kuma tehnisko specifikāciju (</w:t>
      </w:r>
      <w:r w:rsidR="00121BC5">
        <w:rPr>
          <w:rFonts w:ascii="Times New Roman" w:hAnsi="Times New Roman" w:cs="Times New Roman"/>
          <w:sz w:val="24"/>
          <w:szCs w:val="24"/>
        </w:rPr>
        <w:t>2</w:t>
      </w:r>
      <w:r w:rsidR="00121BC5" w:rsidRPr="00414FCB">
        <w:rPr>
          <w:rFonts w:ascii="Times New Roman" w:hAnsi="Times New Roman" w:cs="Times New Roman"/>
          <w:sz w:val="24"/>
          <w:szCs w:val="24"/>
        </w:rPr>
        <w:t>.pielikums)</w:t>
      </w:r>
      <w:r w:rsidR="00121BC5">
        <w:rPr>
          <w:rFonts w:ascii="Times New Roman" w:hAnsi="Times New Roman" w:cs="Times New Roman"/>
          <w:sz w:val="24"/>
          <w:szCs w:val="24"/>
        </w:rPr>
        <w:t>;</w:t>
      </w:r>
    </w:p>
    <w:p w:rsidR="004F7AE4"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F7AE4">
        <w:rPr>
          <w:rFonts w:ascii="Times New Roman" w:hAnsi="Times New Roman" w:cs="Times New Roman"/>
          <w:b/>
          <w:sz w:val="24"/>
          <w:szCs w:val="24"/>
        </w:rPr>
        <w:t>CPV kods</w:t>
      </w:r>
      <w:r w:rsidR="004F7AE4" w:rsidRPr="004F7AE4">
        <w:rPr>
          <w:rFonts w:ascii="Times New Roman" w:hAnsi="Times New Roman" w:cs="Times New Roman"/>
          <w:b/>
          <w:sz w:val="24"/>
          <w:szCs w:val="24"/>
        </w:rPr>
        <w:t>:</w:t>
      </w:r>
      <w:r w:rsidRPr="00510BFA">
        <w:rPr>
          <w:rFonts w:ascii="Times New Roman" w:hAnsi="Times New Roman" w:cs="Times New Roman"/>
          <w:sz w:val="24"/>
          <w:szCs w:val="24"/>
        </w:rPr>
        <w:t xml:space="preserve"> </w:t>
      </w:r>
      <w:r w:rsidR="0084593B">
        <w:rPr>
          <w:rFonts w:ascii="Times New Roman" w:hAnsi="Times New Roman" w:cs="Times New Roman"/>
          <w:sz w:val="24"/>
          <w:szCs w:val="24"/>
        </w:rPr>
        <w:t>14620000-3 (Sakausējumi</w:t>
      </w:r>
      <w:r w:rsidR="00121BC5">
        <w:rPr>
          <w:rFonts w:ascii="Times New Roman" w:hAnsi="Times New Roman" w:cs="Times New Roman"/>
          <w:sz w:val="24"/>
          <w:szCs w:val="24"/>
        </w:rPr>
        <w:t>)</w:t>
      </w:r>
      <w:r w:rsidR="00014198">
        <w:rPr>
          <w:rFonts w:ascii="Times New Roman" w:hAnsi="Times New Roman" w:cs="Times New Roman"/>
          <w:sz w:val="24"/>
          <w:szCs w:val="24"/>
        </w:rPr>
        <w:t>.</w:t>
      </w:r>
    </w:p>
    <w:p w:rsidR="00B510A5" w:rsidRPr="00B510A5" w:rsidRDefault="00B510A5" w:rsidP="00B510A5">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Līguma izpildes termiņš un līguma izpildes vieta:</w:t>
      </w:r>
      <w:r>
        <w:rPr>
          <w:rFonts w:ascii="Times New Roman" w:hAnsi="Times New Roman"/>
          <w:sz w:val="24"/>
          <w:szCs w:val="24"/>
        </w:rPr>
        <w:t xml:space="preserve"> Līguma izpildes </w:t>
      </w:r>
      <w:r w:rsidR="005A71A7">
        <w:rPr>
          <w:rFonts w:ascii="Times New Roman" w:hAnsi="Times New Roman"/>
          <w:sz w:val="24"/>
          <w:szCs w:val="24"/>
        </w:rPr>
        <w:t>termiņš: 7 (septiņas)</w:t>
      </w:r>
      <w:r>
        <w:rPr>
          <w:rFonts w:ascii="Times New Roman" w:hAnsi="Times New Roman"/>
          <w:sz w:val="24"/>
          <w:szCs w:val="24"/>
        </w:rPr>
        <w:t xml:space="preserve"> dienas no iepirkuma līguma noslēgšanas dienas. Līguma izpildes vieta: </w:t>
      </w:r>
      <w:r w:rsidR="000D0ABA" w:rsidRPr="000D0ABA">
        <w:rPr>
          <w:rFonts w:ascii="Times New Roman" w:hAnsi="Times New Roman"/>
          <w:sz w:val="24"/>
          <w:szCs w:val="24"/>
        </w:rPr>
        <w:t xml:space="preserve">Salaspils, Miera iela 32, </w:t>
      </w:r>
      <w:r w:rsidR="000D0ABA">
        <w:rPr>
          <w:rFonts w:ascii="Times New Roman" w:hAnsi="Times New Roman" w:cs="Times New Roman"/>
          <w:sz w:val="24"/>
          <w:szCs w:val="24"/>
        </w:rPr>
        <w:t>Latvijas Universitātes</w:t>
      </w:r>
      <w:r w:rsidR="000D0ABA" w:rsidRPr="000D0ABA">
        <w:rPr>
          <w:rFonts w:ascii="Times New Roman" w:hAnsi="Times New Roman"/>
          <w:sz w:val="24"/>
          <w:szCs w:val="24"/>
        </w:rPr>
        <w:t xml:space="preserve"> Fizikas institūts</w:t>
      </w:r>
      <w:r>
        <w:rPr>
          <w:rFonts w:ascii="Times New Roman" w:hAnsi="Times New Roman"/>
          <w:sz w:val="24"/>
          <w:szCs w:val="24"/>
        </w:rPr>
        <w:t>.</w:t>
      </w:r>
    </w:p>
    <w:p w:rsidR="00B12348" w:rsidRPr="00B510A5" w:rsidRDefault="00150F45" w:rsidP="00B510A5">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B510A5">
        <w:rPr>
          <w:rFonts w:ascii="Times New Roman" w:hAnsi="Times New Roman" w:cs="Times New Roman"/>
          <w:b/>
          <w:sz w:val="24"/>
          <w:szCs w:val="24"/>
        </w:rPr>
        <w:t xml:space="preserve">Piedāvājuma izvēles kritērijs: </w:t>
      </w:r>
      <w:r w:rsidR="00B12348" w:rsidRPr="00B510A5">
        <w:rPr>
          <w:rFonts w:ascii="Times New Roman" w:hAnsi="Times New Roman"/>
          <w:sz w:val="24"/>
          <w:szCs w:val="24"/>
        </w:rPr>
        <w:t>piedāvājums ar viszemāko cenu (EUR bez PVN) no piedāvājumiem, kas iesniegti Iepirkumā un atbilst Nolikumā noteiktajām prasībām.</w:t>
      </w:r>
    </w:p>
    <w:p w:rsidR="0055512E" w:rsidRPr="00B12348" w:rsidRDefault="002F344F" w:rsidP="00F64FC5">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B12348">
        <w:rPr>
          <w:rFonts w:ascii="Times New Roman" w:hAnsi="Times New Roman" w:cs="Times New Roman"/>
          <w:b/>
          <w:sz w:val="24"/>
          <w:szCs w:val="24"/>
        </w:rPr>
        <w:t>Paredzamā</w:t>
      </w:r>
      <w:r w:rsidR="00310EA6" w:rsidRPr="00B12348">
        <w:rPr>
          <w:rFonts w:ascii="Times New Roman" w:hAnsi="Times New Roman" w:cs="Times New Roman"/>
          <w:b/>
          <w:sz w:val="24"/>
          <w:szCs w:val="24"/>
        </w:rPr>
        <w:t xml:space="preserve"> līgumcena:</w:t>
      </w:r>
      <w:r w:rsidR="006D55FE" w:rsidRPr="00B12348">
        <w:rPr>
          <w:rFonts w:ascii="Times New Roman" w:hAnsi="Times New Roman" w:cs="Times New Roman"/>
          <w:b/>
          <w:sz w:val="24"/>
          <w:szCs w:val="24"/>
        </w:rPr>
        <w:t xml:space="preserve"> </w:t>
      </w:r>
      <w:r w:rsidR="004F5E34" w:rsidRPr="00B12348">
        <w:rPr>
          <w:rFonts w:ascii="Times New Roman" w:hAnsi="Times New Roman" w:cs="Times New Roman"/>
          <w:sz w:val="24"/>
          <w:szCs w:val="24"/>
        </w:rPr>
        <w:t>ir līdz</w:t>
      </w:r>
      <w:r w:rsidR="004F5E34" w:rsidRPr="00B12348">
        <w:rPr>
          <w:rFonts w:ascii="Times New Roman" w:hAnsi="Times New Roman" w:cs="Times New Roman"/>
          <w:b/>
          <w:sz w:val="24"/>
          <w:szCs w:val="24"/>
        </w:rPr>
        <w:t xml:space="preserve"> </w:t>
      </w:r>
      <w:r w:rsidR="00630C34" w:rsidRPr="00B12348">
        <w:rPr>
          <w:rFonts w:ascii="Times New Roman" w:hAnsi="Times New Roman" w:cs="Times New Roman"/>
          <w:b/>
          <w:sz w:val="24"/>
          <w:szCs w:val="24"/>
        </w:rPr>
        <w:t xml:space="preserve">EUR </w:t>
      </w:r>
      <w:r w:rsidR="00D12F85">
        <w:rPr>
          <w:rFonts w:ascii="Times New Roman" w:hAnsi="Times New Roman" w:cs="Times New Roman"/>
          <w:b/>
          <w:sz w:val="24"/>
          <w:szCs w:val="24"/>
        </w:rPr>
        <w:t>8</w:t>
      </w:r>
      <w:r w:rsidR="00B12348">
        <w:rPr>
          <w:rFonts w:ascii="Times New Roman" w:hAnsi="Times New Roman" w:cs="Times New Roman"/>
          <w:b/>
          <w:sz w:val="24"/>
          <w:szCs w:val="24"/>
        </w:rPr>
        <w:t> 000</w:t>
      </w:r>
      <w:r w:rsidR="00630C34" w:rsidRPr="00B12348">
        <w:rPr>
          <w:rFonts w:ascii="Times New Roman" w:hAnsi="Times New Roman" w:cs="Times New Roman"/>
          <w:sz w:val="24"/>
          <w:szCs w:val="24"/>
        </w:rPr>
        <w:t xml:space="preserve"> (</w:t>
      </w:r>
      <w:r w:rsidR="00D12F85">
        <w:rPr>
          <w:rFonts w:ascii="Times New Roman" w:hAnsi="Times New Roman" w:cs="Times New Roman"/>
          <w:sz w:val="24"/>
          <w:szCs w:val="24"/>
        </w:rPr>
        <w:t>astoņi</w:t>
      </w:r>
      <w:r w:rsidR="00B12348">
        <w:rPr>
          <w:rFonts w:ascii="Times New Roman" w:hAnsi="Times New Roman" w:cs="Times New Roman"/>
          <w:sz w:val="24"/>
          <w:szCs w:val="24"/>
        </w:rPr>
        <w:t xml:space="preserve"> tūkstoši</w:t>
      </w:r>
      <w:r w:rsidR="00630C34" w:rsidRPr="00B12348">
        <w:rPr>
          <w:rFonts w:ascii="Times New Roman" w:hAnsi="Times New Roman" w:cs="Times New Roman"/>
          <w:sz w:val="24"/>
          <w:szCs w:val="24"/>
        </w:rPr>
        <w:t xml:space="preserve"> euro</w:t>
      </w:r>
      <w:r w:rsidR="006D55FE" w:rsidRPr="00B12348">
        <w:rPr>
          <w:rFonts w:ascii="Times New Roman" w:hAnsi="Times New Roman" w:cs="Times New Roman"/>
          <w:sz w:val="24"/>
          <w:szCs w:val="24"/>
        </w:rPr>
        <w:t>,</w:t>
      </w:r>
      <w:r w:rsidR="00630C34" w:rsidRPr="00B12348">
        <w:rPr>
          <w:rFonts w:ascii="Times New Roman" w:hAnsi="Times New Roman" w:cs="Times New Roman"/>
          <w:sz w:val="24"/>
          <w:szCs w:val="24"/>
        </w:rPr>
        <w:t xml:space="preserve"> </w:t>
      </w:r>
      <w:r w:rsidR="00EE6A32" w:rsidRPr="00B12348">
        <w:rPr>
          <w:rFonts w:ascii="Times New Roman" w:hAnsi="Times New Roman" w:cs="Times New Roman"/>
          <w:sz w:val="24"/>
          <w:szCs w:val="24"/>
        </w:rPr>
        <w:t>00 centi)</w:t>
      </w:r>
      <w:r w:rsidR="00630C34" w:rsidRPr="00B12348">
        <w:rPr>
          <w:rFonts w:ascii="Times New Roman" w:hAnsi="Times New Roman" w:cs="Times New Roman"/>
          <w:sz w:val="24"/>
          <w:szCs w:val="24"/>
        </w:rPr>
        <w:t xml:space="preserve"> bez PVN</w:t>
      </w:r>
      <w:r w:rsidR="00B12348">
        <w:rPr>
          <w:rFonts w:ascii="Times New Roman" w:hAnsi="Times New Roman" w:cs="Times New Roman"/>
          <w:sz w:val="24"/>
          <w:szCs w:val="24"/>
        </w:rPr>
        <w:t>.</w:t>
      </w:r>
    </w:p>
    <w:p w:rsidR="00984914" w:rsidRDefault="00014198" w:rsidP="007D1832">
      <w:pPr>
        <w:pStyle w:val="BodyTextIndent"/>
        <w:numPr>
          <w:ilvl w:val="1"/>
          <w:numId w:val="3"/>
        </w:numPr>
        <w:spacing w:after="0"/>
        <w:jc w:val="both"/>
        <w:rPr>
          <w:lang w:val="lv-LV"/>
        </w:rPr>
      </w:pPr>
      <w:r>
        <w:rPr>
          <w:b/>
          <w:lang w:val="lv-LV"/>
        </w:rPr>
        <w:t>Piemērojamā iepirkuma metode</w:t>
      </w:r>
      <w:r w:rsidR="00A53037" w:rsidRPr="00984914">
        <w:rPr>
          <w:b/>
          <w:lang w:val="lv-LV"/>
        </w:rPr>
        <w:t>:</w:t>
      </w:r>
      <w:r w:rsidR="00FF2989" w:rsidRPr="00984914">
        <w:rPr>
          <w:b/>
          <w:lang w:val="lv-LV"/>
        </w:rPr>
        <w:t xml:space="preserve"> </w:t>
      </w:r>
      <w:r w:rsidR="00984914" w:rsidRPr="00984914">
        <w:rPr>
          <w:lang w:val="lv-LV"/>
        </w:rPr>
        <w:t xml:space="preserve">iepirkums tiek veikts atbilstoši </w:t>
      </w:r>
      <w:r w:rsidR="00984914" w:rsidRPr="005A0D20">
        <w:rPr>
          <w:lang w:val="lv-LV"/>
        </w:rPr>
        <w:t>Publisko iepirkumu likuma (turpmāk – PIL) 8.</w:t>
      </w:r>
      <w:r w:rsidR="00984914" w:rsidRPr="005A0D20">
        <w:rPr>
          <w:vertAlign w:val="superscript"/>
          <w:lang w:val="lv-LV"/>
        </w:rPr>
        <w:t xml:space="preserve">2 </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rsidR="006D0539" w:rsidRPr="005E4AD3" w:rsidRDefault="00A4298E"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rsidR="006D0539" w:rsidRPr="00BC24DC" w:rsidRDefault="003B4467"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6D0539" w:rsidRPr="00BC24DC">
        <w:rPr>
          <w:rFonts w:ascii="Times New Roman" w:hAnsi="Times New Roman" w:cs="Times New Roman"/>
          <w:sz w:val="24"/>
          <w:szCs w:val="24"/>
        </w:rPr>
        <w:t>retendenti</w:t>
      </w:r>
      <w:r w:rsidR="00A4298E" w:rsidRPr="00BC24DC">
        <w:rPr>
          <w:rFonts w:ascii="Times New Roman" w:hAnsi="Times New Roman" w:cs="Times New Roman"/>
          <w:sz w:val="24"/>
          <w:szCs w:val="24"/>
        </w:rPr>
        <w:t xml:space="preserve"> ar iepirkuma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internetā: </w:t>
      </w:r>
      <w:hyperlink r:id="rId11"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006D0539" w:rsidRPr="00BC24DC">
        <w:rPr>
          <w:rFonts w:ascii="Times New Roman" w:hAnsi="Times New Roman" w:cs="Times New Roman"/>
          <w:sz w:val="24"/>
          <w:szCs w:val="24"/>
        </w:rPr>
        <w:t>;</w:t>
      </w:r>
    </w:p>
    <w:p w:rsidR="006D0539" w:rsidRPr="00510BFA" w:rsidRDefault="00A4298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rsidR="0071759C" w:rsidRDefault="0088299F"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rsidR="0088299F" w:rsidRPr="0071759C" w:rsidRDefault="0088299F"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8299F">
        <w:rPr>
          <w:rFonts w:ascii="Times New Roman" w:hAnsi="Times New Roman" w:cs="Times New Roman"/>
          <w:sz w:val="24"/>
          <w:szCs w:val="24"/>
        </w:rPr>
        <w:t xml:space="preserve">Ja ieinteresētais piegādātājs ir laikus pieprasījis papildus informāciju par nolikumā iekļautajām prasībām, Pasūtītājs </w:t>
      </w:r>
      <w:r w:rsidR="004E4A50" w:rsidRPr="0088299F">
        <w:rPr>
          <w:rFonts w:ascii="Times New Roman" w:hAnsi="Times New Roman" w:cs="Times New Roman"/>
          <w:sz w:val="24"/>
          <w:szCs w:val="24"/>
        </w:rPr>
        <w:t xml:space="preserve">iespējami īsā laikā </w:t>
      </w:r>
      <w:r w:rsidRPr="0088299F">
        <w:rPr>
          <w:rFonts w:ascii="Times New Roman" w:hAnsi="Times New Roman" w:cs="Times New Roman"/>
          <w:sz w:val="24"/>
          <w:szCs w:val="24"/>
        </w:rPr>
        <w:t xml:space="preserve">sagatavo un publicē atbildi </w:t>
      </w:r>
      <w:r w:rsidRPr="0088299F">
        <w:rPr>
          <w:rFonts w:ascii="Times New Roman" w:hAnsi="Times New Roman" w:cs="Times New Roman"/>
          <w:sz w:val="24"/>
          <w:szCs w:val="24"/>
        </w:rPr>
        <w:lastRenderedPageBreak/>
        <w:t xml:space="preserve">nolikuma </w:t>
      </w:r>
      <w:r w:rsidRPr="00C31793">
        <w:rPr>
          <w:rFonts w:ascii="Times New Roman" w:hAnsi="Times New Roman" w:cs="Times New Roman"/>
          <w:b/>
          <w:sz w:val="24"/>
          <w:szCs w:val="24"/>
        </w:rPr>
        <w:t>1.</w:t>
      </w:r>
      <w:r w:rsidR="0081308E" w:rsidRPr="00C31793">
        <w:rPr>
          <w:rFonts w:ascii="Times New Roman" w:hAnsi="Times New Roman" w:cs="Times New Roman"/>
          <w:b/>
          <w:sz w:val="24"/>
          <w:szCs w:val="24"/>
        </w:rPr>
        <w:t>1</w:t>
      </w:r>
      <w:r w:rsidR="00AC6638">
        <w:rPr>
          <w:rFonts w:ascii="Times New Roman" w:hAnsi="Times New Roman" w:cs="Times New Roman"/>
          <w:b/>
          <w:sz w:val="24"/>
          <w:szCs w:val="24"/>
        </w:rPr>
        <w:t>0</w:t>
      </w:r>
      <w:r w:rsidRPr="00C31793">
        <w:rPr>
          <w:rFonts w:ascii="Times New Roman" w:hAnsi="Times New Roman" w:cs="Times New Roman"/>
          <w:b/>
          <w:sz w:val="24"/>
          <w:szCs w:val="24"/>
        </w:rPr>
        <w:t>.1.apakšpunktā</w:t>
      </w:r>
      <w:r w:rsidRPr="0088299F">
        <w:rPr>
          <w:rFonts w:ascii="Times New Roman" w:hAnsi="Times New Roman" w:cs="Times New Roman"/>
          <w:sz w:val="24"/>
          <w:szCs w:val="24"/>
        </w:rPr>
        <w:t xml:space="preserve"> norādītajā tīmekļa vietnē</w:t>
      </w:r>
      <w:r w:rsidR="0071759C">
        <w:rPr>
          <w:rFonts w:ascii="Times New Roman" w:hAnsi="Times New Roman" w:cs="Times New Roman"/>
          <w:sz w:val="24"/>
          <w:szCs w:val="24"/>
        </w:rPr>
        <w:t>;</w:t>
      </w:r>
    </w:p>
    <w:p w:rsidR="0071759C" w:rsidRPr="0071759C" w:rsidRDefault="0071759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71759C">
        <w:rPr>
          <w:rFonts w:ascii="Times New Roman" w:hAnsi="Times New Roman" w:cs="Times New Roman"/>
          <w:sz w:val="24"/>
          <w:szCs w:val="24"/>
        </w:rPr>
        <w:t>Ie</w:t>
      </w:r>
      <w:r w:rsidR="004E4A50">
        <w:rPr>
          <w:rFonts w:ascii="Times New Roman" w:hAnsi="Times New Roman" w:cs="Times New Roman"/>
          <w:sz w:val="24"/>
          <w:szCs w:val="24"/>
        </w:rPr>
        <w:t>interesētais</w:t>
      </w:r>
      <w:r w:rsidRPr="0071759C">
        <w:rPr>
          <w:rFonts w:ascii="Times New Roman" w:hAnsi="Times New Roman" w:cs="Times New Roman"/>
          <w:sz w:val="24"/>
          <w:szCs w:val="24"/>
        </w:rPr>
        <w:t xml:space="preserve"> </w:t>
      </w:r>
      <w:r w:rsidR="004E4A50">
        <w:rPr>
          <w:rFonts w:ascii="Times New Roman" w:hAnsi="Times New Roman" w:cs="Times New Roman"/>
          <w:sz w:val="24"/>
          <w:szCs w:val="24"/>
        </w:rPr>
        <w:t>piegādātājs</w:t>
      </w:r>
      <w:r w:rsidRPr="0071759C">
        <w:rPr>
          <w:rFonts w:ascii="Times New Roman" w:hAnsi="Times New Roman" w:cs="Times New Roman"/>
          <w:sz w:val="24"/>
          <w:szCs w:val="24"/>
        </w:rPr>
        <w:t xml:space="preserve"> ir tiesīgs prasīt papildu</w:t>
      </w:r>
      <w:r w:rsidR="004E4A50">
        <w:rPr>
          <w:rFonts w:ascii="Times New Roman" w:hAnsi="Times New Roman" w:cs="Times New Roman"/>
          <w:sz w:val="24"/>
          <w:szCs w:val="24"/>
        </w:rPr>
        <w:t>s</w:t>
      </w:r>
      <w:r w:rsidRPr="0071759C">
        <w:rPr>
          <w:rFonts w:ascii="Times New Roman" w:hAnsi="Times New Roman" w:cs="Times New Roman"/>
          <w:sz w:val="24"/>
          <w:szCs w:val="24"/>
        </w:rPr>
        <w:t xml:space="preserve"> informāciju, nosūtot </w:t>
      </w:r>
      <w:r w:rsidR="00166A98">
        <w:rPr>
          <w:rFonts w:ascii="Times New Roman" w:hAnsi="Times New Roman" w:cs="Times New Roman"/>
          <w:sz w:val="24"/>
          <w:szCs w:val="24"/>
        </w:rPr>
        <w:t>Iepirkum</w:t>
      </w:r>
      <w:r w:rsidR="0068163F">
        <w:rPr>
          <w:rFonts w:ascii="Times New Roman" w:hAnsi="Times New Roman" w:cs="Times New Roman"/>
          <w:sz w:val="24"/>
          <w:szCs w:val="24"/>
        </w:rPr>
        <w:t>a</w:t>
      </w:r>
      <w:r w:rsidR="00166A98">
        <w:rPr>
          <w:rFonts w:ascii="Times New Roman" w:hAnsi="Times New Roman" w:cs="Times New Roman"/>
          <w:sz w:val="24"/>
          <w:szCs w:val="24"/>
        </w:rPr>
        <w:t xml:space="preserve"> k</w:t>
      </w:r>
      <w:r w:rsidRPr="0071759C">
        <w:rPr>
          <w:rFonts w:ascii="Times New Roman" w:hAnsi="Times New Roman" w:cs="Times New Roman"/>
          <w:sz w:val="24"/>
          <w:szCs w:val="24"/>
        </w:rPr>
        <w:t>omisija</w:t>
      </w:r>
      <w:r w:rsidR="00AE757A">
        <w:rPr>
          <w:rFonts w:ascii="Times New Roman" w:hAnsi="Times New Roman" w:cs="Times New Roman"/>
          <w:sz w:val="24"/>
          <w:szCs w:val="24"/>
        </w:rPr>
        <w:t>i</w:t>
      </w:r>
      <w:r w:rsidRPr="0071759C">
        <w:rPr>
          <w:rFonts w:ascii="Times New Roman" w:hAnsi="Times New Roman" w:cs="Times New Roman"/>
          <w:sz w:val="24"/>
          <w:szCs w:val="24"/>
        </w:rPr>
        <w:t xml:space="preserve"> adresētu vēstuli pa pastu: </w:t>
      </w:r>
      <w:r w:rsidRPr="0071759C">
        <w:rPr>
          <w:rFonts w:ascii="Times New Roman" w:hAnsi="Times New Roman" w:cs="Times New Roman"/>
          <w:kern w:val="56"/>
          <w:sz w:val="24"/>
          <w:szCs w:val="24"/>
        </w:rPr>
        <w:t xml:space="preserve">LU </w:t>
      </w:r>
      <w:r w:rsidR="00E3162A">
        <w:rPr>
          <w:rFonts w:ascii="Times New Roman" w:hAnsi="Times New Roman" w:cs="Times New Roman"/>
          <w:kern w:val="56"/>
          <w:sz w:val="24"/>
          <w:szCs w:val="24"/>
        </w:rPr>
        <w:t>Juridiskā</w:t>
      </w:r>
      <w:r w:rsidRPr="0071759C">
        <w:rPr>
          <w:rFonts w:ascii="Times New Roman" w:hAnsi="Times New Roman" w:cs="Times New Roman"/>
          <w:kern w:val="56"/>
          <w:sz w:val="24"/>
          <w:szCs w:val="24"/>
        </w:rPr>
        <w:t xml:space="preserve"> departamenta </w:t>
      </w:r>
      <w:r w:rsidR="00E3162A">
        <w:rPr>
          <w:rFonts w:ascii="Times New Roman" w:hAnsi="Times New Roman" w:cs="Times New Roman"/>
          <w:kern w:val="56"/>
          <w:sz w:val="24"/>
          <w:szCs w:val="24"/>
        </w:rPr>
        <w:t>Iepirkumu</w:t>
      </w:r>
      <w:r w:rsidRPr="0071759C">
        <w:rPr>
          <w:rFonts w:ascii="Times New Roman" w:hAnsi="Times New Roman" w:cs="Times New Roman"/>
          <w:kern w:val="56"/>
          <w:sz w:val="24"/>
          <w:szCs w:val="24"/>
        </w:rPr>
        <w:t xml:space="preserve"> nodaļa</w:t>
      </w:r>
      <w:r w:rsidRPr="0071759C">
        <w:rPr>
          <w:rFonts w:ascii="Times New Roman" w:hAnsi="Times New Roman" w:cs="Times New Roman"/>
          <w:sz w:val="24"/>
          <w:szCs w:val="24"/>
        </w:rPr>
        <w:t xml:space="preserve">, Raiņa bulvāris 19, 130.telpa, Rīga, LV-1586, vai faksu: + 371 67225039 vai elektroniski: iepirkums@lu.lv. Ārpus </w:t>
      </w:r>
      <w:r w:rsidR="00233871">
        <w:rPr>
          <w:rFonts w:ascii="Times New Roman" w:hAnsi="Times New Roman" w:cs="Times New Roman"/>
          <w:sz w:val="24"/>
          <w:szCs w:val="24"/>
        </w:rPr>
        <w:t>Pasūtītāja</w:t>
      </w:r>
      <w:r w:rsidRPr="0071759C">
        <w:rPr>
          <w:rFonts w:ascii="Times New Roman" w:hAnsi="Times New Roman" w:cs="Times New Roman"/>
          <w:sz w:val="24"/>
          <w:szCs w:val="24"/>
        </w:rPr>
        <w:t xml:space="preserve"> noteiktā darba laika saņemtajiem jautājumiem, kas nosūtīti pa faksu vai elektroniski, par saņemšanas dienu uzskata nākamo darba dienu.</w:t>
      </w:r>
    </w:p>
    <w:p w:rsidR="0088299F" w:rsidRPr="0088299F" w:rsidRDefault="00E80C0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 pa tālruni.</w:t>
      </w:r>
    </w:p>
    <w:p w:rsidR="00D60669" w:rsidRPr="008218A7"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rsidR="00C1201B" w:rsidRPr="00DF3A38" w:rsidRDefault="003B4467"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F9142E">
        <w:rPr>
          <w:rFonts w:ascii="Times New Roman" w:hAnsi="Times New Roman" w:cs="Times New Roman"/>
          <w:b/>
          <w:sz w:val="24"/>
          <w:szCs w:val="24"/>
        </w:rPr>
        <w:t>līdz 201</w:t>
      </w:r>
      <w:r w:rsidR="00E1140D">
        <w:rPr>
          <w:rFonts w:ascii="Times New Roman" w:hAnsi="Times New Roman" w:cs="Times New Roman"/>
          <w:b/>
          <w:sz w:val="24"/>
          <w:szCs w:val="24"/>
        </w:rPr>
        <w:t>6</w:t>
      </w:r>
      <w:r w:rsidR="00F9142E" w:rsidRPr="00F9142E">
        <w:rPr>
          <w:rFonts w:ascii="Times New Roman" w:hAnsi="Times New Roman" w:cs="Times New Roman"/>
          <w:b/>
          <w:sz w:val="24"/>
          <w:szCs w:val="24"/>
        </w:rPr>
        <w:t xml:space="preserve">.gada </w:t>
      </w:r>
      <w:r w:rsidR="005C4A21" w:rsidRPr="001F74ED">
        <w:rPr>
          <w:rFonts w:ascii="Times New Roman" w:hAnsi="Times New Roman" w:cs="Times New Roman"/>
          <w:b/>
          <w:sz w:val="24"/>
          <w:szCs w:val="24"/>
        </w:rPr>
        <w:t>1</w:t>
      </w:r>
      <w:r w:rsidR="000E422A" w:rsidRPr="001F74ED">
        <w:rPr>
          <w:rFonts w:ascii="Times New Roman" w:hAnsi="Times New Roman" w:cs="Times New Roman"/>
          <w:b/>
          <w:sz w:val="24"/>
          <w:szCs w:val="24"/>
        </w:rPr>
        <w:t>6</w:t>
      </w:r>
      <w:r w:rsidR="00F9142E" w:rsidRPr="001F74ED">
        <w:rPr>
          <w:rFonts w:ascii="Times New Roman" w:hAnsi="Times New Roman" w:cs="Times New Roman"/>
          <w:b/>
          <w:sz w:val="24"/>
          <w:szCs w:val="24"/>
        </w:rPr>
        <w:t>.</w:t>
      </w:r>
      <w:r w:rsidR="0055512E" w:rsidRPr="001F74ED">
        <w:rPr>
          <w:rFonts w:ascii="Times New Roman" w:hAnsi="Times New Roman" w:cs="Times New Roman"/>
          <w:b/>
          <w:sz w:val="24"/>
          <w:szCs w:val="24"/>
        </w:rPr>
        <w:t>decembrim</w:t>
      </w:r>
      <w:r w:rsidR="00566617">
        <w:rPr>
          <w:rFonts w:ascii="Times New Roman" w:hAnsi="Times New Roman" w:cs="Times New Roman"/>
          <w:b/>
          <w:sz w:val="24"/>
          <w:szCs w:val="24"/>
        </w:rPr>
        <w:t xml:space="preserve"> plkst.</w:t>
      </w:r>
      <w:r w:rsidR="00F9142E" w:rsidRPr="00F9142E">
        <w:rPr>
          <w:rFonts w:ascii="Times New Roman" w:hAnsi="Times New Roman" w:cs="Times New Roman"/>
          <w:b/>
          <w:sz w:val="24"/>
          <w:szCs w:val="24"/>
        </w:rPr>
        <w:t>1</w:t>
      </w:r>
      <w:r w:rsidR="00F9142E">
        <w:rPr>
          <w:rFonts w:ascii="Times New Roman" w:hAnsi="Times New Roman" w:cs="Times New Roman"/>
          <w:b/>
          <w:sz w:val="24"/>
          <w:szCs w:val="24"/>
        </w:rPr>
        <w:t>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00C1201B"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00C1201B"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C1201B" w:rsidRPr="00DF3A38">
        <w:rPr>
          <w:rFonts w:ascii="Times New Roman" w:hAnsi="Times New Roman" w:cs="Times New Roman"/>
          <w:sz w:val="24"/>
          <w:szCs w:val="24"/>
        </w:rPr>
        <w:t xml:space="preserve"> pa pastu;</w:t>
      </w:r>
    </w:p>
    <w:p w:rsidR="00C1201B" w:rsidRPr="00510BFA" w:rsidRDefault="00C1201B"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885EAC" w:rsidRPr="00510BFA">
        <w:rPr>
          <w:rFonts w:ascii="Times New Roman" w:hAnsi="Times New Roman" w:cs="Times New Roman"/>
          <w:sz w:val="24"/>
          <w:szCs w:val="24"/>
        </w:rPr>
        <w:t>asta sūtījum</w:t>
      </w:r>
      <w:r w:rsidR="00E75F81">
        <w:rPr>
          <w:rFonts w:ascii="Times New Roman" w:hAnsi="Times New Roman" w:cs="Times New Roman"/>
          <w:sz w:val="24"/>
          <w:szCs w:val="24"/>
        </w:rPr>
        <w:t>s</w:t>
      </w:r>
      <w:r w:rsidR="00885EAC" w:rsidRPr="00510BFA">
        <w:rPr>
          <w:rFonts w:ascii="Times New Roman" w:hAnsi="Times New Roman" w:cs="Times New Roman"/>
          <w:sz w:val="24"/>
          <w:szCs w:val="24"/>
        </w:rPr>
        <w:t xml:space="preserve"> jāno</w:t>
      </w:r>
      <w:r w:rsidR="002A7567" w:rsidRPr="00510BFA">
        <w:rPr>
          <w:rFonts w:ascii="Times New Roman" w:hAnsi="Times New Roman" w:cs="Times New Roman"/>
          <w:sz w:val="24"/>
          <w:szCs w:val="24"/>
        </w:rPr>
        <w:t>gād</w:t>
      </w:r>
      <w:r w:rsidR="00885EAC"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C31793">
        <w:rPr>
          <w:rFonts w:ascii="Times New Roman" w:hAnsi="Times New Roman" w:cs="Times New Roman"/>
          <w:b/>
          <w:sz w:val="24"/>
          <w:szCs w:val="24"/>
        </w:rPr>
        <w:t>1.</w:t>
      </w:r>
      <w:r w:rsidR="001C33C1" w:rsidRPr="00C31793">
        <w:rPr>
          <w:rFonts w:ascii="Times New Roman" w:hAnsi="Times New Roman" w:cs="Times New Roman"/>
          <w:b/>
          <w:sz w:val="24"/>
          <w:szCs w:val="24"/>
        </w:rPr>
        <w:t>1</w:t>
      </w:r>
      <w:r w:rsidR="001F74ED">
        <w:rPr>
          <w:rFonts w:ascii="Times New Roman" w:hAnsi="Times New Roman" w:cs="Times New Roman"/>
          <w:b/>
          <w:sz w:val="24"/>
          <w:szCs w:val="24"/>
        </w:rPr>
        <w:t>3</w:t>
      </w:r>
      <w:r w:rsidR="002A7567" w:rsidRPr="00C31793">
        <w:rPr>
          <w:rFonts w:ascii="Times New Roman" w:hAnsi="Times New Roman" w:cs="Times New Roman"/>
          <w:b/>
          <w:sz w:val="24"/>
          <w:szCs w:val="24"/>
        </w:rPr>
        <w:t>.</w:t>
      </w:r>
      <w:r w:rsidR="001C33C1" w:rsidRPr="00C31793">
        <w:rPr>
          <w:rFonts w:ascii="Times New Roman" w:hAnsi="Times New Roman" w:cs="Times New Roman"/>
          <w:b/>
          <w:sz w:val="24"/>
          <w:szCs w:val="24"/>
        </w:rPr>
        <w:t>1</w:t>
      </w:r>
      <w:r w:rsidR="002A7567" w:rsidRPr="00C31793">
        <w:rPr>
          <w:rFonts w:ascii="Times New Roman" w:hAnsi="Times New Roman" w:cs="Times New Roman"/>
          <w:b/>
          <w:sz w:val="24"/>
          <w:szCs w:val="24"/>
        </w:rPr>
        <w:t>.</w:t>
      </w:r>
      <w:r w:rsidR="00C31793">
        <w:rPr>
          <w:rFonts w:ascii="Times New Roman" w:hAnsi="Times New Roman" w:cs="Times New Roman"/>
          <w:b/>
          <w:sz w:val="24"/>
          <w:szCs w:val="24"/>
        </w:rPr>
        <w:t>apakš</w:t>
      </w:r>
      <w:r w:rsidR="0067683A" w:rsidRPr="00C31793">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norādītajā adresē līdz </w:t>
      </w:r>
      <w:r w:rsidR="0088039B" w:rsidRPr="00510BFA">
        <w:rPr>
          <w:rFonts w:ascii="Times New Roman" w:hAnsi="Times New Roman" w:cs="Times New Roman"/>
          <w:sz w:val="24"/>
          <w:szCs w:val="24"/>
        </w:rPr>
        <w:t>nolikuma</w:t>
      </w:r>
      <w:r w:rsidR="0067683A" w:rsidRPr="00510BFA">
        <w:rPr>
          <w:rFonts w:ascii="Times New Roman" w:hAnsi="Times New Roman" w:cs="Times New Roman"/>
          <w:sz w:val="24"/>
          <w:szCs w:val="24"/>
        </w:rPr>
        <w:t xml:space="preserve"> </w:t>
      </w:r>
      <w:r w:rsidR="0067683A" w:rsidRPr="00CD4164">
        <w:rPr>
          <w:rFonts w:ascii="Times New Roman" w:hAnsi="Times New Roman" w:cs="Times New Roman"/>
          <w:b/>
          <w:sz w:val="24"/>
          <w:szCs w:val="24"/>
        </w:rPr>
        <w:t>1.</w:t>
      </w:r>
      <w:r w:rsidR="00CD4164" w:rsidRPr="00CD4164">
        <w:rPr>
          <w:rFonts w:ascii="Times New Roman" w:hAnsi="Times New Roman" w:cs="Times New Roman"/>
          <w:b/>
          <w:sz w:val="24"/>
          <w:szCs w:val="24"/>
        </w:rPr>
        <w:t>1</w:t>
      </w:r>
      <w:r w:rsidR="001F74ED">
        <w:rPr>
          <w:rFonts w:ascii="Times New Roman" w:hAnsi="Times New Roman" w:cs="Times New Roman"/>
          <w:b/>
          <w:sz w:val="24"/>
          <w:szCs w:val="24"/>
        </w:rPr>
        <w:t>3</w:t>
      </w:r>
      <w:r w:rsidR="00CD4164" w:rsidRPr="00CD4164">
        <w:rPr>
          <w:rFonts w:ascii="Times New Roman" w:hAnsi="Times New Roman" w:cs="Times New Roman"/>
          <w:b/>
          <w:sz w:val="24"/>
          <w:szCs w:val="24"/>
        </w:rPr>
        <w:t>.1.apakš</w:t>
      </w:r>
      <w:r w:rsidR="0067683A" w:rsidRPr="00CD4164">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norādīt</w:t>
      </w:r>
      <w:r w:rsidR="00764651"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piedāvājum</w:t>
      </w:r>
      <w:r w:rsidR="00E32CF0">
        <w:rPr>
          <w:rFonts w:ascii="Times New Roman" w:hAnsi="Times New Roman" w:cs="Times New Roman"/>
          <w:sz w:val="24"/>
          <w:szCs w:val="24"/>
        </w:rPr>
        <w:t>a</w:t>
      </w:r>
      <w:r w:rsidR="002A7567" w:rsidRPr="00510BFA">
        <w:rPr>
          <w:rFonts w:ascii="Times New Roman" w:hAnsi="Times New Roman" w:cs="Times New Roman"/>
          <w:sz w:val="24"/>
          <w:szCs w:val="24"/>
        </w:rPr>
        <w:t xml:space="preserve"> iesniegšanas termiņa</w:t>
      </w:r>
      <w:r w:rsidR="00764651" w:rsidRPr="00510BFA">
        <w:rPr>
          <w:rFonts w:ascii="Times New Roman" w:hAnsi="Times New Roman" w:cs="Times New Roman"/>
          <w:sz w:val="24"/>
          <w:szCs w:val="24"/>
        </w:rPr>
        <w:t xml:space="preserve"> beigām</w:t>
      </w:r>
      <w:r w:rsidR="002A7567" w:rsidRPr="00510BFA">
        <w:rPr>
          <w:rFonts w:ascii="Times New Roman" w:hAnsi="Times New Roman" w:cs="Times New Roman"/>
          <w:sz w:val="24"/>
          <w:szCs w:val="24"/>
        </w:rPr>
        <w:t xml:space="preserve">. Piedāvājumi, kas </w:t>
      </w:r>
      <w:r w:rsidR="00764651" w:rsidRPr="00510BFA">
        <w:rPr>
          <w:rFonts w:ascii="Times New Roman" w:hAnsi="Times New Roman" w:cs="Times New Roman"/>
          <w:sz w:val="24"/>
          <w:szCs w:val="24"/>
        </w:rPr>
        <w:t xml:space="preserve">tiks saņemti </w:t>
      </w:r>
      <w:r w:rsidR="002A7567" w:rsidRPr="00510BFA">
        <w:rPr>
          <w:rFonts w:ascii="Times New Roman" w:hAnsi="Times New Roman" w:cs="Times New Roman"/>
          <w:sz w:val="24"/>
          <w:szCs w:val="24"/>
        </w:rPr>
        <w:t>pēc minētā termiņa,</w:t>
      </w:r>
      <w:r w:rsidR="004B5BE8" w:rsidRPr="00510BFA">
        <w:rPr>
          <w:rFonts w:ascii="Times New Roman" w:hAnsi="Times New Roman" w:cs="Times New Roman"/>
          <w:sz w:val="24"/>
          <w:szCs w:val="24"/>
        </w:rPr>
        <w:t xml:space="preserve"> netiks </w:t>
      </w:r>
      <w:r w:rsidR="00762971">
        <w:rPr>
          <w:rFonts w:ascii="Times New Roman" w:hAnsi="Times New Roman" w:cs="Times New Roman"/>
          <w:sz w:val="24"/>
          <w:szCs w:val="24"/>
        </w:rPr>
        <w:t>pieņemti un tiks</w:t>
      </w:r>
      <w:r w:rsidR="00FA7D24" w:rsidRPr="00510BFA">
        <w:rPr>
          <w:rFonts w:ascii="Times New Roman" w:hAnsi="Times New Roman" w:cs="Times New Roman"/>
          <w:sz w:val="24"/>
          <w:szCs w:val="24"/>
        </w:rPr>
        <w:t xml:space="preserve"> izsniegti</w:t>
      </w:r>
      <w:r w:rsidR="004B5BE8" w:rsidRPr="00510BFA">
        <w:rPr>
          <w:rFonts w:ascii="Times New Roman" w:hAnsi="Times New Roman" w:cs="Times New Roman"/>
          <w:sz w:val="24"/>
          <w:szCs w:val="24"/>
        </w:rPr>
        <w:t xml:space="preserve"> vai nosūtīt</w:t>
      </w:r>
      <w:r w:rsidR="00FA7D24" w:rsidRPr="00510BFA">
        <w:rPr>
          <w:rFonts w:ascii="Times New Roman" w:hAnsi="Times New Roman" w:cs="Times New Roman"/>
          <w:sz w:val="24"/>
          <w:szCs w:val="24"/>
        </w:rPr>
        <w:t>i</w:t>
      </w:r>
      <w:r w:rsidR="004B5BE8" w:rsidRPr="00510BFA">
        <w:rPr>
          <w:rFonts w:ascii="Times New Roman" w:hAnsi="Times New Roman" w:cs="Times New Roman"/>
          <w:sz w:val="24"/>
          <w:szCs w:val="24"/>
        </w:rPr>
        <w:t xml:space="preserve"> </w:t>
      </w:r>
      <w:r w:rsidR="00762971">
        <w:rPr>
          <w:rFonts w:ascii="Times New Roman" w:hAnsi="Times New Roman" w:cs="Times New Roman"/>
          <w:sz w:val="24"/>
          <w:szCs w:val="24"/>
        </w:rPr>
        <w:t xml:space="preserve">iesniedzējam </w:t>
      </w:r>
      <w:r w:rsidR="004B5BE8" w:rsidRPr="00510BFA">
        <w:rPr>
          <w:rFonts w:ascii="Times New Roman" w:hAnsi="Times New Roman" w:cs="Times New Roman"/>
          <w:sz w:val="24"/>
          <w:szCs w:val="24"/>
        </w:rPr>
        <w:t xml:space="preserve">atpakaļ </w:t>
      </w:r>
      <w:r w:rsidR="00762971">
        <w:rPr>
          <w:rFonts w:ascii="Times New Roman" w:hAnsi="Times New Roman" w:cs="Times New Roman"/>
          <w:sz w:val="24"/>
          <w:szCs w:val="24"/>
        </w:rPr>
        <w:t>neatvērtā veidā</w:t>
      </w:r>
      <w:r w:rsidRPr="00510BFA">
        <w:rPr>
          <w:rFonts w:ascii="Times New Roman" w:hAnsi="Times New Roman" w:cs="Times New Roman"/>
          <w:sz w:val="24"/>
          <w:szCs w:val="24"/>
        </w:rPr>
        <w:t>.</w:t>
      </w:r>
    </w:p>
    <w:p w:rsidR="00913695" w:rsidRDefault="0091369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rsidR="00DE1FEE" w:rsidRDefault="00DE1FEE"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nolikuma </w:t>
      </w:r>
      <w:r w:rsidR="002A26F9" w:rsidRPr="00894F76">
        <w:rPr>
          <w:rFonts w:ascii="Times New Roman" w:hAnsi="Times New Roman" w:cs="Times New Roman"/>
          <w:b/>
          <w:sz w:val="24"/>
          <w:szCs w:val="24"/>
        </w:rPr>
        <w:t>1.</w:t>
      </w:r>
      <w:r w:rsidR="00894F76" w:rsidRPr="00894F76">
        <w:rPr>
          <w:rFonts w:ascii="Times New Roman" w:hAnsi="Times New Roman" w:cs="Times New Roman"/>
          <w:b/>
          <w:sz w:val="24"/>
          <w:szCs w:val="24"/>
        </w:rPr>
        <w:t>1</w:t>
      </w:r>
      <w:r w:rsidR="00C87927">
        <w:rPr>
          <w:rFonts w:ascii="Times New Roman" w:hAnsi="Times New Roman" w:cs="Times New Roman"/>
          <w:b/>
          <w:sz w:val="24"/>
          <w:szCs w:val="24"/>
        </w:rPr>
        <w:t>5</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rsidR="007E34F1" w:rsidRDefault="007E34F1"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xml:space="preserve">. Atsaukumam ir bezierunu raksturs, tas izslēdz pretendenta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rsidR="00FA4EC3" w:rsidRPr="00DE1FEE" w:rsidRDefault="00FA4EC3"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iesniegto piedāvājumu grozīt nevar. </w:t>
      </w:r>
    </w:p>
    <w:p w:rsidR="00C1201B" w:rsidRPr="00DF6DF1"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rsidR="005066DB" w:rsidRPr="00510BFA" w:rsidRDefault="00DB551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014198">
        <w:rPr>
          <w:rFonts w:ascii="Times New Roman" w:hAnsi="Times New Roman" w:cs="Times New Roman"/>
          <w:sz w:val="24"/>
          <w:szCs w:val="24"/>
        </w:rPr>
        <w:t xml:space="preserve"> aizlīmētā</w:t>
      </w:r>
      <w:r w:rsidR="001037C7">
        <w:rPr>
          <w:rFonts w:ascii="Times New Roman" w:hAnsi="Times New Roman" w:cs="Times New Roman"/>
          <w:sz w:val="24"/>
          <w:szCs w:val="24"/>
        </w:rPr>
        <w:t xml:space="preserve">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rsidTr="00F7793D">
        <w:trPr>
          <w:cantSplit/>
        </w:trPr>
        <w:tc>
          <w:tcPr>
            <w:tcW w:w="9117" w:type="dxa"/>
            <w:shd w:val="clear" w:color="auto" w:fill="auto"/>
          </w:tcPr>
          <w:p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lastRenderedPageBreak/>
              <w:t>Latvijas Universitātes</w:t>
            </w:r>
          </w:p>
          <w:p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rsidR="00C70BFE"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C70BFE">
              <w:rPr>
                <w:rFonts w:ascii="Times New Roman" w:hAnsi="Times New Roman" w:cs="Times New Roman"/>
                <w:b/>
              </w:rPr>
              <w:t>“</w:t>
            </w:r>
            <w:r w:rsidR="00A5263C" w:rsidRPr="00A5263C">
              <w:rPr>
                <w:rFonts w:ascii="Times New Roman" w:hAnsi="Times New Roman" w:cs="Times New Roman"/>
                <w:b/>
              </w:rPr>
              <w:t>Alumīnija-magnija-skandija sakausējuma piegāde</w:t>
            </w:r>
            <w:r w:rsidRPr="00C70BFE">
              <w:rPr>
                <w:rFonts w:ascii="Times New Roman" w:hAnsi="Times New Roman" w:cs="Times New Roman"/>
                <w:b/>
              </w:rPr>
              <w:t>”</w:t>
            </w:r>
            <w:r w:rsidRPr="00553450">
              <w:rPr>
                <w:rFonts w:ascii="Times New Roman" w:eastAsia="Calibri" w:hAnsi="Times New Roman" w:cs="Times New Roman"/>
                <w:b/>
                <w:lang w:eastAsia="ar-SA"/>
              </w:rPr>
              <w:t xml:space="preserve"> </w:t>
            </w:r>
          </w:p>
          <w:p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553450">
              <w:rPr>
                <w:rFonts w:ascii="Times New Roman" w:eastAsia="Calibri" w:hAnsi="Times New Roman" w:cs="Times New Roman"/>
                <w:b/>
                <w:bCs/>
                <w:lang w:eastAsia="ar-SA"/>
              </w:rPr>
              <w:t xml:space="preserve"> LU </w:t>
            </w:r>
            <w:r w:rsidR="00F7793D" w:rsidRPr="00F7793D">
              <w:rPr>
                <w:rFonts w:ascii="Times New Roman" w:eastAsia="Calibri" w:hAnsi="Times New Roman" w:cs="Times New Roman"/>
                <w:b/>
                <w:bCs/>
                <w:lang w:eastAsia="ar-SA"/>
              </w:rPr>
              <w:t>201</w:t>
            </w:r>
            <w:r w:rsidR="00C70BFE">
              <w:rPr>
                <w:rFonts w:ascii="Times New Roman" w:eastAsia="Calibri" w:hAnsi="Times New Roman" w:cs="Times New Roman"/>
                <w:b/>
                <w:bCs/>
                <w:lang w:eastAsia="ar-SA"/>
              </w:rPr>
              <w:t>6</w:t>
            </w:r>
            <w:r w:rsidR="00F7793D" w:rsidRPr="00F7793D">
              <w:rPr>
                <w:rFonts w:ascii="Times New Roman" w:eastAsia="Calibri" w:hAnsi="Times New Roman" w:cs="Times New Roman"/>
                <w:b/>
                <w:bCs/>
                <w:lang w:eastAsia="ar-SA"/>
              </w:rPr>
              <w:t>/</w:t>
            </w:r>
            <w:r w:rsidR="000E422A" w:rsidRPr="000E422A">
              <w:rPr>
                <w:rFonts w:ascii="Times New Roman" w:eastAsia="Calibri" w:hAnsi="Times New Roman" w:cs="Times New Roman"/>
                <w:b/>
                <w:bCs/>
                <w:lang w:eastAsia="ar-SA"/>
              </w:rPr>
              <w:t>107</w:t>
            </w:r>
            <w:r w:rsidR="00F7793D" w:rsidRPr="000E422A">
              <w:rPr>
                <w:rFonts w:ascii="Times New Roman" w:eastAsia="Calibri" w:hAnsi="Times New Roman" w:cs="Times New Roman"/>
                <w:b/>
                <w:bCs/>
                <w:lang w:eastAsia="ar-SA"/>
              </w:rPr>
              <w:t>_I</w:t>
            </w:r>
            <w:r w:rsidRPr="000E422A">
              <w:rPr>
                <w:rFonts w:ascii="Times New Roman" w:eastAsia="Calibri" w:hAnsi="Times New Roman" w:cs="Times New Roman"/>
                <w:b/>
                <w:lang w:eastAsia="ar-SA"/>
              </w:rPr>
              <w:t>)</w:t>
            </w:r>
            <w:r w:rsidRPr="00553450">
              <w:rPr>
                <w:rFonts w:ascii="Times New Roman" w:eastAsia="Calibri" w:hAnsi="Times New Roman" w:cs="Times New Roman"/>
                <w:b/>
                <w:lang w:eastAsia="ar-SA"/>
              </w:rPr>
              <w:t xml:space="preserve"> </w:t>
            </w:r>
          </w:p>
          <w:p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rsidR="00553450" w:rsidRPr="0068090E" w:rsidRDefault="00553450" w:rsidP="005C4A21">
            <w:pPr>
              <w:tabs>
                <w:tab w:val="num" w:pos="540"/>
              </w:tabs>
              <w:spacing w:after="160" w:line="259" w:lineRule="auto"/>
              <w:ind w:left="540" w:right="26" w:hanging="540"/>
              <w:jc w:val="center"/>
              <w:rPr>
                <w:rFonts w:ascii="Calibri" w:eastAsia="Calibri" w:hAnsi="Calibri"/>
                <w:lang w:eastAsia="ar-SA"/>
              </w:rPr>
            </w:pPr>
            <w:r w:rsidRPr="00553450">
              <w:rPr>
                <w:rFonts w:ascii="Times New Roman" w:eastAsia="Calibri" w:hAnsi="Times New Roman" w:cs="Times New Roman"/>
                <w:lang w:eastAsia="ar-SA"/>
              </w:rPr>
              <w:t>Neatvērt līdz 201</w:t>
            </w:r>
            <w:r w:rsidR="00C70BFE">
              <w:rPr>
                <w:rFonts w:ascii="Times New Roman" w:eastAsia="Calibri" w:hAnsi="Times New Roman" w:cs="Times New Roman"/>
                <w:lang w:eastAsia="ar-SA"/>
              </w:rPr>
              <w:t>6.</w:t>
            </w:r>
            <w:r w:rsidRPr="00553450">
              <w:rPr>
                <w:rFonts w:ascii="Times New Roman" w:eastAsia="Calibri" w:hAnsi="Times New Roman" w:cs="Times New Roman"/>
                <w:lang w:eastAsia="ar-SA"/>
              </w:rPr>
              <w:t xml:space="preserve">gada </w:t>
            </w:r>
            <w:r w:rsidR="005C4A21" w:rsidRPr="00843903">
              <w:rPr>
                <w:rFonts w:ascii="Times New Roman" w:eastAsia="Calibri" w:hAnsi="Times New Roman" w:cs="Times New Roman"/>
                <w:lang w:eastAsia="ar-SA"/>
              </w:rPr>
              <w:t>1</w:t>
            </w:r>
            <w:r w:rsidR="000E422A" w:rsidRPr="00843903">
              <w:rPr>
                <w:rFonts w:ascii="Times New Roman" w:eastAsia="Calibri" w:hAnsi="Times New Roman" w:cs="Times New Roman"/>
                <w:lang w:eastAsia="ar-SA"/>
              </w:rPr>
              <w:t>6</w:t>
            </w:r>
            <w:r w:rsidR="00526B72" w:rsidRPr="00843903">
              <w:rPr>
                <w:rFonts w:ascii="Times New Roman" w:eastAsia="Calibri" w:hAnsi="Times New Roman" w:cs="Times New Roman"/>
                <w:lang w:eastAsia="ar-SA"/>
              </w:rPr>
              <w:t>.</w:t>
            </w:r>
            <w:r w:rsidR="00C06677" w:rsidRPr="00843903">
              <w:rPr>
                <w:rFonts w:ascii="Times New Roman" w:eastAsia="Calibri" w:hAnsi="Times New Roman" w:cs="Times New Roman"/>
                <w:lang w:eastAsia="ar-SA"/>
              </w:rPr>
              <w:t>decembrim</w:t>
            </w:r>
            <w:r w:rsidR="00C34698">
              <w:rPr>
                <w:rFonts w:ascii="Times New Roman" w:eastAsia="Calibri" w:hAnsi="Times New Roman" w:cs="Times New Roman"/>
                <w:lang w:eastAsia="ar-SA"/>
              </w:rPr>
              <w:t xml:space="preserve"> plkst.</w:t>
            </w:r>
            <w:r w:rsidRPr="00553450">
              <w:rPr>
                <w:rFonts w:ascii="Times New Roman" w:eastAsia="Calibri" w:hAnsi="Times New Roman" w:cs="Times New Roman"/>
                <w:lang w:eastAsia="ar-SA"/>
              </w:rPr>
              <w:t>11:00</w:t>
            </w:r>
          </w:p>
        </w:tc>
      </w:tr>
    </w:tbl>
    <w:p w:rsidR="007C65B9" w:rsidRPr="007C65B9" w:rsidRDefault="007C65B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8"/>
          <w:szCs w:val="24"/>
        </w:rPr>
      </w:pPr>
      <w:r w:rsidRPr="007C65B9">
        <w:rPr>
          <w:rFonts w:ascii="Times New Roman" w:hAnsi="Times New Roman" w:cs="Times New Roman"/>
          <w:sz w:val="24"/>
        </w:rPr>
        <w:t xml:space="preserve">Pretendentam jāiesniedz 1 (viens) Piedāvājuma oriģināls (ar norādi “Oriģināls”) un </w:t>
      </w:r>
      <w:r w:rsidR="00375164">
        <w:rPr>
          <w:rFonts w:ascii="Times New Roman" w:hAnsi="Times New Roman" w:cs="Times New Roman"/>
          <w:sz w:val="24"/>
        </w:rPr>
        <w:t>1</w:t>
      </w:r>
      <w:r w:rsidRPr="007C65B9">
        <w:rPr>
          <w:rFonts w:ascii="Times New Roman" w:hAnsi="Times New Roman" w:cs="Times New Roman"/>
          <w:sz w:val="24"/>
        </w:rPr>
        <w:t xml:space="preserve"> (</w:t>
      </w:r>
      <w:r w:rsidR="00375164">
        <w:rPr>
          <w:rFonts w:ascii="Times New Roman" w:hAnsi="Times New Roman" w:cs="Times New Roman"/>
          <w:sz w:val="24"/>
        </w:rPr>
        <w:t>viena) kopija</w:t>
      </w:r>
      <w:r w:rsidR="00F7793D">
        <w:rPr>
          <w:rFonts w:ascii="Times New Roman" w:hAnsi="Times New Roman" w:cs="Times New Roman"/>
          <w:sz w:val="24"/>
        </w:rPr>
        <w:t xml:space="preserve"> (ar norādi “Kopija”) un 1 (viena</w:t>
      </w:r>
      <w:r w:rsidR="00F7793D" w:rsidRPr="00F7793D">
        <w:rPr>
          <w:rFonts w:ascii="Times New Roman" w:hAnsi="Times New Roman" w:cs="Times New Roman"/>
          <w:sz w:val="24"/>
        </w:rPr>
        <w:t xml:space="preserve">) Piedāvājuma </w:t>
      </w:r>
      <w:r w:rsidR="00F7793D">
        <w:rPr>
          <w:rFonts w:ascii="Times New Roman" w:hAnsi="Times New Roman" w:cs="Times New Roman"/>
          <w:sz w:val="24"/>
        </w:rPr>
        <w:t>kopija</w:t>
      </w:r>
      <w:r w:rsidR="00F7793D" w:rsidRPr="00F7793D">
        <w:rPr>
          <w:rFonts w:ascii="Times New Roman" w:hAnsi="Times New Roman" w:cs="Times New Roman"/>
          <w:sz w:val="24"/>
        </w:rPr>
        <w:t xml:space="preserve"> elektroniskā formā (word formātā) kompaktdiskā vai USB zibatmiņā.</w:t>
      </w:r>
    </w:p>
    <w:p w:rsidR="00D60669" w:rsidRPr="00510BFA" w:rsidRDefault="00861B4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rsidR="00861B4F" w:rsidRPr="00D45B9A" w:rsidRDefault="00861B4F"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w:t>
      </w:r>
      <w:r w:rsidR="003B4467">
        <w:rPr>
          <w:rFonts w:ascii="Times New Roman" w:hAnsi="Times New Roman" w:cs="Times New Roman"/>
          <w:sz w:val="24"/>
          <w:szCs w:val="24"/>
        </w:rPr>
        <w:t>a</w:t>
      </w:r>
      <w:r w:rsidR="00D45B9A" w:rsidRPr="00D45B9A">
        <w:rPr>
          <w:rFonts w:ascii="Times New Roman" w:hAnsi="Times New Roman" w:cs="Times New Roman"/>
          <w:sz w:val="24"/>
          <w:szCs w:val="24"/>
        </w:rPr>
        <w:t>, kas sagatavots  atbilstoši Nolikuma 1.pielikumam</w:t>
      </w:r>
      <w:r w:rsidRPr="00D45B9A">
        <w:rPr>
          <w:rFonts w:ascii="Times New Roman" w:hAnsi="Times New Roman" w:cs="Times New Roman"/>
          <w:sz w:val="24"/>
          <w:szCs w:val="24"/>
        </w:rPr>
        <w:t>;</w:t>
      </w:r>
    </w:p>
    <w:p w:rsid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w:t>
      </w:r>
      <w:r w:rsidR="003B4467">
        <w:rPr>
          <w:rFonts w:ascii="Times New Roman" w:hAnsi="Times New Roman" w:cs="Times New Roman"/>
          <w:sz w:val="24"/>
          <w:szCs w:val="24"/>
        </w:rPr>
        <w:t>iem</w:t>
      </w:r>
      <w:r w:rsidR="00D45B9A">
        <w:rPr>
          <w:rFonts w:ascii="Times New Roman" w:hAnsi="Times New Roman" w:cs="Times New Roman"/>
          <w:sz w:val="24"/>
          <w:szCs w:val="24"/>
        </w:rPr>
        <w:t>,</w:t>
      </w:r>
      <w:r w:rsidR="00D45B9A" w:rsidRPr="00D45B9A">
        <w:t xml:space="preserve"> </w:t>
      </w:r>
      <w:r w:rsidR="00D45B9A" w:rsidRPr="00D45B9A">
        <w:rPr>
          <w:rFonts w:ascii="Times New Roman" w:hAnsi="Times New Roman" w:cs="Times New Roman"/>
          <w:sz w:val="24"/>
          <w:szCs w:val="24"/>
        </w:rPr>
        <w:t xml:space="preserve">kas sagatavoti atbilstoši Nolikuma </w:t>
      </w:r>
      <w:r w:rsidR="00843903">
        <w:rPr>
          <w:rFonts w:ascii="Times New Roman" w:hAnsi="Times New Roman" w:cs="Times New Roman"/>
          <w:sz w:val="24"/>
          <w:szCs w:val="24"/>
        </w:rPr>
        <w:t>2</w:t>
      </w:r>
      <w:r w:rsidR="00D45B9A" w:rsidRPr="00D45B9A">
        <w:rPr>
          <w:rFonts w:ascii="Times New Roman" w:hAnsi="Times New Roman" w:cs="Times New Roman"/>
          <w:sz w:val="24"/>
          <w:szCs w:val="24"/>
        </w:rPr>
        <w:t xml:space="preserve">.punktā noteiktajam, kā arī atbilstoši </w:t>
      </w:r>
      <w:r w:rsidR="00D45B9A" w:rsidRPr="002C100F">
        <w:rPr>
          <w:rFonts w:ascii="Times New Roman" w:hAnsi="Times New Roman" w:cs="Times New Roman"/>
          <w:sz w:val="24"/>
          <w:szCs w:val="24"/>
        </w:rPr>
        <w:t>Nolikum</w:t>
      </w:r>
      <w:r w:rsidR="003B4467" w:rsidRPr="002C100F">
        <w:rPr>
          <w:rFonts w:ascii="Times New Roman" w:hAnsi="Times New Roman" w:cs="Times New Roman"/>
          <w:sz w:val="24"/>
          <w:szCs w:val="24"/>
        </w:rPr>
        <w:t>a</w:t>
      </w:r>
      <w:r w:rsidR="00D45B9A" w:rsidRPr="002C100F">
        <w:rPr>
          <w:rFonts w:ascii="Times New Roman" w:hAnsi="Times New Roman" w:cs="Times New Roman"/>
          <w:sz w:val="24"/>
          <w:szCs w:val="24"/>
        </w:rPr>
        <w:t xml:space="preserve"> </w:t>
      </w:r>
      <w:r w:rsidR="002C100F" w:rsidRPr="002C100F">
        <w:rPr>
          <w:rFonts w:ascii="Times New Roman" w:hAnsi="Times New Roman" w:cs="Times New Roman"/>
          <w:sz w:val="24"/>
          <w:szCs w:val="24"/>
        </w:rPr>
        <w:t>3</w:t>
      </w:r>
      <w:r w:rsidR="00D45B9A" w:rsidRPr="002C100F">
        <w:rPr>
          <w:rFonts w:ascii="Times New Roman" w:hAnsi="Times New Roman" w:cs="Times New Roman"/>
          <w:sz w:val="24"/>
          <w:szCs w:val="24"/>
        </w:rPr>
        <w:t xml:space="preserve">. </w:t>
      </w:r>
      <w:r w:rsidR="00C4427E" w:rsidRPr="002C100F">
        <w:rPr>
          <w:rFonts w:ascii="Times New Roman" w:hAnsi="Times New Roman" w:cs="Times New Roman"/>
          <w:sz w:val="24"/>
          <w:szCs w:val="24"/>
        </w:rPr>
        <w:t>pielikum</w:t>
      </w:r>
      <w:r w:rsidR="00D45B9A" w:rsidRPr="002C100F">
        <w:rPr>
          <w:rFonts w:ascii="Times New Roman" w:hAnsi="Times New Roman" w:cs="Times New Roman"/>
          <w:sz w:val="24"/>
          <w:szCs w:val="24"/>
        </w:rPr>
        <w:t>am</w:t>
      </w:r>
      <w:r w:rsidR="00C1201B" w:rsidRPr="002C100F">
        <w:rPr>
          <w:rFonts w:ascii="Times New Roman" w:hAnsi="Times New Roman" w:cs="Times New Roman"/>
          <w:sz w:val="24"/>
          <w:szCs w:val="24"/>
        </w:rPr>
        <w:t>;</w:t>
      </w:r>
    </w:p>
    <w:p w:rsidR="001609B7" w:rsidRP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tehnisk</w:t>
      </w:r>
      <w:r w:rsidR="003B4467">
        <w:rPr>
          <w:rFonts w:ascii="Times New Roman" w:hAnsi="Times New Roman" w:cs="Times New Roman"/>
          <w:sz w:val="24"/>
          <w:szCs w:val="24"/>
        </w:rPr>
        <w:t>ā</w:t>
      </w:r>
      <w:r w:rsidR="00C1201B" w:rsidRPr="001609B7">
        <w:rPr>
          <w:rFonts w:ascii="Times New Roman" w:hAnsi="Times New Roman" w:cs="Times New Roman"/>
          <w:sz w:val="24"/>
          <w:szCs w:val="24"/>
        </w:rPr>
        <w:t xml:space="preserve"> piedāvājuma</w:t>
      </w:r>
      <w:r w:rsidRPr="001609B7">
        <w:rPr>
          <w:rFonts w:ascii="Times New Roman" w:hAnsi="Times New Roman" w:cs="Times New Roman"/>
          <w:sz w:val="24"/>
          <w:szCs w:val="24"/>
        </w:rPr>
        <w:t>,</w:t>
      </w:r>
      <w:r w:rsidRPr="001609B7">
        <w:t xml:space="preserve"> </w:t>
      </w:r>
      <w:r w:rsidRPr="001609B7">
        <w:rPr>
          <w:rFonts w:ascii="Times New Roman" w:hAnsi="Times New Roman" w:cs="Times New Roman"/>
          <w:sz w:val="24"/>
          <w:szCs w:val="24"/>
        </w:rPr>
        <w:t>kas sagatavots atbilstoši Nolikuma 2.pielikumam;</w:t>
      </w:r>
    </w:p>
    <w:p w:rsidR="001609B7" w:rsidRP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finanšu piedāvājum</w:t>
      </w:r>
      <w:r w:rsidR="003B4467">
        <w:rPr>
          <w:rFonts w:ascii="Times New Roman" w:hAnsi="Times New Roman" w:cs="Times New Roman"/>
          <w:sz w:val="24"/>
          <w:szCs w:val="24"/>
        </w:rPr>
        <w:t>a</w:t>
      </w:r>
      <w:r>
        <w:rPr>
          <w:rFonts w:ascii="Times New Roman" w:hAnsi="Times New Roman" w:cs="Times New Roman"/>
          <w:sz w:val="24"/>
          <w:szCs w:val="24"/>
        </w:rPr>
        <w:t xml:space="preserve">, </w:t>
      </w:r>
      <w:r w:rsidRPr="001609B7">
        <w:rPr>
          <w:rFonts w:ascii="Times New Roman" w:hAnsi="Times New Roman" w:cs="Times New Roman"/>
          <w:sz w:val="24"/>
          <w:szCs w:val="24"/>
        </w:rPr>
        <w:t xml:space="preserve"> kas sagatavots atbilstoši Nolikuma </w:t>
      </w:r>
      <w:r w:rsidR="00C47F09">
        <w:rPr>
          <w:rFonts w:ascii="Times New Roman" w:hAnsi="Times New Roman" w:cs="Times New Roman"/>
          <w:sz w:val="24"/>
          <w:szCs w:val="24"/>
        </w:rPr>
        <w:t>2</w:t>
      </w:r>
      <w:r w:rsidRPr="001609B7">
        <w:rPr>
          <w:rFonts w:ascii="Times New Roman" w:hAnsi="Times New Roman" w:cs="Times New Roman"/>
          <w:sz w:val="24"/>
          <w:szCs w:val="24"/>
        </w:rPr>
        <w:t>.pielikumam</w:t>
      </w:r>
      <w:r>
        <w:rPr>
          <w:rFonts w:ascii="Times New Roman" w:hAnsi="Times New Roman" w:cs="Times New Roman"/>
          <w:sz w:val="24"/>
          <w:szCs w:val="24"/>
        </w:rPr>
        <w:t>.</w:t>
      </w:r>
    </w:p>
    <w:p w:rsidR="00C1201B" w:rsidRPr="00510BFA" w:rsidRDefault="000E312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cauršūtam tā, lai dokumentus nebūtu iespējams atdalīt, un ievietotam atbilstoši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C87C3D" w:rsidRPr="00090CD3">
        <w:rPr>
          <w:rFonts w:ascii="Times New Roman" w:hAnsi="Times New Roman" w:cs="Times New Roman"/>
          <w:b/>
          <w:sz w:val="24"/>
          <w:szCs w:val="24"/>
        </w:rPr>
        <w:t>1</w:t>
      </w:r>
      <w:r w:rsidR="00843903">
        <w:rPr>
          <w:rFonts w:ascii="Times New Roman" w:hAnsi="Times New Roman" w:cs="Times New Roman"/>
          <w:b/>
          <w:sz w:val="24"/>
          <w:szCs w:val="24"/>
        </w:rPr>
        <w:t>5</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cauršūto lapu skaits, ko ar savu parakstu apliecina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amatpersona ar paraksta tiesībām vai </w:t>
      </w:r>
      <w:r w:rsidR="003B4467">
        <w:rPr>
          <w:rFonts w:ascii="Times New Roman" w:hAnsi="Times New Roman" w:cs="Times New Roman"/>
          <w:sz w:val="24"/>
          <w:szCs w:val="24"/>
        </w:rPr>
        <w:t>P</w:t>
      </w:r>
      <w:r w:rsidR="00FF3026">
        <w:rPr>
          <w:rFonts w:ascii="Times New Roman" w:hAnsi="Times New Roman" w:cs="Times New Roman"/>
          <w:sz w:val="24"/>
          <w:szCs w:val="24"/>
        </w:rPr>
        <w:t>retendenta pilnvarotā persona</w:t>
      </w:r>
      <w:r w:rsidR="00D110AE">
        <w:rPr>
          <w:rFonts w:ascii="Times New Roman" w:hAnsi="Times New Roman" w:cs="Times New Roman"/>
          <w:sz w:val="24"/>
          <w:szCs w:val="24"/>
        </w:rPr>
        <w:t>;</w:t>
      </w:r>
    </w:p>
    <w:p w:rsidR="00C1201B" w:rsidRPr="00510BFA" w:rsidRDefault="001C12A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iedāvājums jāsagatavo latviešu valodā. </w:t>
      </w:r>
      <w:r w:rsidR="00E65C38" w:rsidRPr="00510BFA">
        <w:rPr>
          <w:rFonts w:ascii="Times New Roman" w:hAnsi="Times New Roman" w:cs="Times New Roman"/>
          <w:sz w:val="24"/>
          <w:szCs w:val="24"/>
        </w:rPr>
        <w:t>Svešvalodā</w:t>
      </w:r>
      <w:r w:rsidR="002A7567" w:rsidRPr="00510BFA">
        <w:rPr>
          <w:rFonts w:ascii="Times New Roman" w:hAnsi="Times New Roman" w:cs="Times New Roman"/>
          <w:sz w:val="24"/>
          <w:szCs w:val="24"/>
        </w:rPr>
        <w:t xml:space="preserve"> sagatavotiem piedāvājuma dokumentiem jā</w:t>
      </w:r>
      <w:r w:rsidR="00E65C38" w:rsidRPr="00510BFA">
        <w:rPr>
          <w:rFonts w:ascii="Times New Roman" w:hAnsi="Times New Roman" w:cs="Times New Roman"/>
          <w:sz w:val="24"/>
          <w:szCs w:val="24"/>
        </w:rPr>
        <w:t xml:space="preserve">pievieno </w:t>
      </w:r>
      <w:r w:rsidR="003B4467">
        <w:rPr>
          <w:rFonts w:ascii="Times New Roman" w:hAnsi="Times New Roman" w:cs="Times New Roman"/>
          <w:sz w:val="24"/>
          <w:szCs w:val="24"/>
        </w:rPr>
        <w:t>P</w:t>
      </w:r>
      <w:r w:rsidR="00E65C38" w:rsidRPr="00510BFA">
        <w:rPr>
          <w:rFonts w:ascii="Times New Roman" w:hAnsi="Times New Roman" w:cs="Times New Roman"/>
          <w:sz w:val="24"/>
          <w:szCs w:val="24"/>
        </w:rPr>
        <w:t>retendenta apliecināti tulkojumi</w:t>
      </w:r>
      <w:r w:rsidR="002A7567" w:rsidRPr="00510BFA">
        <w:rPr>
          <w:rFonts w:ascii="Times New Roman" w:hAnsi="Times New Roman" w:cs="Times New Roman"/>
          <w:sz w:val="24"/>
          <w:szCs w:val="24"/>
        </w:rPr>
        <w:t xml:space="preserve"> latviešu valodā</w:t>
      </w:r>
      <w:r w:rsidR="00C1201B" w:rsidRPr="00510BFA">
        <w:rPr>
          <w:rFonts w:ascii="Times New Roman" w:hAnsi="Times New Roman" w:cs="Times New Roman"/>
          <w:sz w:val="24"/>
          <w:szCs w:val="24"/>
        </w:rPr>
        <w:t>;</w:t>
      </w:r>
    </w:p>
    <w:p w:rsidR="00C70329" w:rsidRPr="00510BFA" w:rsidRDefault="00473BB3"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473BB3">
        <w:rPr>
          <w:rFonts w:ascii="Times New Roman" w:hAnsi="Times New Roman" w:cs="Times New Roman"/>
          <w:sz w:val="24"/>
          <w:szCs w:val="24"/>
        </w:rPr>
        <w:t>Dokumentu kopijas jāapliecina normatīvajos aktos noteiktajā kārtībā.</w:t>
      </w:r>
      <w:r>
        <w:t xml:space="preserve"> </w:t>
      </w:r>
      <w:r w:rsidR="00C861B7" w:rsidRPr="00C861B7">
        <w:rPr>
          <w:rFonts w:ascii="Times New Roman" w:hAnsi="Times New Roman" w:cs="Times New Roman"/>
          <w:sz w:val="24"/>
          <w:szCs w:val="24"/>
        </w:rPr>
        <w:t>Pretendents,</w:t>
      </w:r>
      <w:r w:rsidR="00C861B7">
        <w:t xml:space="preserve"> </w:t>
      </w:r>
      <w:r w:rsidR="00C1201B" w:rsidRPr="00510BFA">
        <w:rPr>
          <w:rFonts w:ascii="Times New Roman" w:hAnsi="Times New Roman" w:cs="Times New Roman"/>
          <w:sz w:val="24"/>
          <w:szCs w:val="24"/>
        </w:rPr>
        <w:t>i</w:t>
      </w:r>
      <w:r w:rsidR="002A7567" w:rsidRPr="00510BFA">
        <w:rPr>
          <w:rFonts w:ascii="Times New Roman" w:hAnsi="Times New Roman" w:cs="Times New Roman"/>
          <w:sz w:val="24"/>
          <w:szCs w:val="24"/>
        </w:rPr>
        <w:t>esniedzot piedāvājumu, ir tiesīgs visu iesniegto dokumentu kopiju un tulkojumu pareizību apliecināt ar vienu apliecinājumu</w:t>
      </w:r>
      <w:r w:rsidR="00317AD7" w:rsidRPr="00510BFA">
        <w:rPr>
          <w:rFonts w:ascii="Times New Roman" w:hAnsi="Times New Roman" w:cs="Times New Roman"/>
          <w:sz w:val="24"/>
          <w:szCs w:val="24"/>
        </w:rPr>
        <w:t xml:space="preserve"> dokumentu kopuma pēdējā lapā</w:t>
      </w:r>
      <w:r w:rsidR="00C70329" w:rsidRPr="00510BFA">
        <w:rPr>
          <w:rFonts w:ascii="Times New Roman" w:hAnsi="Times New Roman" w:cs="Times New Roman"/>
          <w:sz w:val="24"/>
          <w:szCs w:val="24"/>
        </w:rPr>
        <w:t>.</w:t>
      </w:r>
    </w:p>
    <w:p w:rsidR="005066DB" w:rsidRDefault="00F401BB"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xml:space="preserve">, tajā skaitā arī </w:t>
      </w:r>
      <w:r w:rsidR="003B4467">
        <w:rPr>
          <w:rFonts w:ascii="Times New Roman" w:hAnsi="Times New Roman" w:cs="Times New Roman"/>
          <w:sz w:val="24"/>
          <w:szCs w:val="24"/>
        </w:rPr>
        <w:t>P</w:t>
      </w:r>
      <w:r w:rsidR="00353011">
        <w:rPr>
          <w:rFonts w:ascii="Times New Roman" w:hAnsi="Times New Roman" w:cs="Times New Roman"/>
          <w:sz w:val="24"/>
          <w:szCs w:val="24"/>
        </w:rPr>
        <w:t>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w:t>
      </w:r>
      <w:r w:rsidR="003B4467">
        <w:rPr>
          <w:rFonts w:ascii="Times New Roman" w:hAnsi="Times New Roman" w:cs="Times New Roman"/>
          <w:sz w:val="24"/>
          <w:szCs w:val="24"/>
        </w:rPr>
        <w:t>P</w:t>
      </w:r>
      <w:r w:rsidR="007853EA" w:rsidRPr="00353011">
        <w:rPr>
          <w:rFonts w:ascii="Times New Roman" w:hAnsi="Times New Roman" w:cs="Times New Roman"/>
          <w:sz w:val="24"/>
          <w:szCs w:val="24"/>
        </w:rPr>
        <w:t>retendenta paraksttiesīgā</w:t>
      </w:r>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w:t>
      </w:r>
      <w:r w:rsidR="003B4467">
        <w:rPr>
          <w:rFonts w:ascii="Times New Roman" w:hAnsi="Times New Roman" w:cs="Times New Roman"/>
          <w:sz w:val="24"/>
          <w:szCs w:val="24"/>
        </w:rPr>
        <w:t>P</w:t>
      </w:r>
      <w:r w:rsidR="002A7567" w:rsidRPr="00510BFA">
        <w:rPr>
          <w:rFonts w:ascii="Times New Roman" w:hAnsi="Times New Roman" w:cs="Times New Roman"/>
          <w:sz w:val="24"/>
          <w:szCs w:val="24"/>
        </w:rPr>
        <w:t xml:space="preserve">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rsidR="0000033F" w:rsidRDefault="0000033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sidR="003B4467">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lastRenderedPageBreak/>
        <w:t>jāparaksta katras personas, kas iekļauta piegādātāju apvienībā, pārstāvim ar pārstāvības tiesībām.</w:t>
      </w:r>
    </w:p>
    <w:p w:rsidR="006143D1" w:rsidRDefault="006143D1"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rsidR="008A272E" w:rsidRDefault="008A272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Ja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retendenta ieskatā kāda no piedāvājuma sastāvdaļām ir uzskatāma par komercnoslēpumu, </w:t>
      </w:r>
      <w:r w:rsidR="003B4467">
        <w:rPr>
          <w:rFonts w:ascii="Times New Roman" w:hAnsi="Times New Roman" w:cs="Times New Roman"/>
          <w:sz w:val="24"/>
          <w:szCs w:val="24"/>
        </w:rPr>
        <w:t>P</w:t>
      </w:r>
      <w:r w:rsidRPr="00510BFA">
        <w:rPr>
          <w:rFonts w:ascii="Times New Roman" w:hAnsi="Times New Roman" w:cs="Times New Roman"/>
          <w:sz w:val="24"/>
          <w:szCs w:val="24"/>
        </w:rPr>
        <w:t>retendents to norāda savā piedāvājumā. Par komercnoslēpumu nevar tikt atzīta informācija, kas saskaņā ar normatīvajiem aktiem ir vispārpieejama, t.sk. nolikumā iekļautā informācija</w:t>
      </w:r>
      <w:r w:rsidR="00890C22">
        <w:rPr>
          <w:rFonts w:ascii="Times New Roman" w:hAnsi="Times New Roman" w:cs="Times New Roman"/>
          <w:sz w:val="24"/>
          <w:szCs w:val="24"/>
        </w:rPr>
        <w:t>.</w:t>
      </w:r>
    </w:p>
    <w:p w:rsidR="00DF6DF1" w:rsidRPr="00833773" w:rsidRDefault="00DF6DF1" w:rsidP="007D1832">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833773">
        <w:rPr>
          <w:rFonts w:ascii="Times New Roman" w:hAnsi="Times New Roman" w:cs="Times New Roman"/>
          <w:b/>
          <w:sz w:val="24"/>
          <w:szCs w:val="24"/>
        </w:rPr>
        <w:t>Piedāvājumu atvēršanai nav paredzēta atklāta piedāvājumu atvēršanas sanāksme.</w:t>
      </w:r>
    </w:p>
    <w:p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rsidR="005F4B55" w:rsidRPr="002C6CEA" w:rsidRDefault="002C6CEA" w:rsidP="007D1832">
      <w:pPr>
        <w:numPr>
          <w:ilvl w:val="1"/>
          <w:numId w:val="2"/>
        </w:numPr>
        <w:spacing w:after="0" w:line="240" w:lineRule="auto"/>
        <w:ind w:left="450" w:hanging="450"/>
        <w:jc w:val="both"/>
        <w:rPr>
          <w:rFonts w:ascii="Times New Roman" w:hAnsi="Times New Roman" w:cs="Times New Roman"/>
          <w:sz w:val="24"/>
          <w:szCs w:val="24"/>
        </w:rPr>
      </w:pPr>
      <w:r w:rsidRPr="002C6CEA">
        <w:rPr>
          <w:rFonts w:ascii="Times New Roman" w:hAnsi="Times New Roman" w:cs="Times New Roman"/>
          <w:sz w:val="24"/>
          <w:szCs w:val="24"/>
        </w:rPr>
        <w:t xml:space="preserve">Par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retendentu var būt fiziska vai juridiska persona, piegādātāju apvienība jebkurā juridiskā statusā, kas iesniegusi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rsidTr="00B46ABF">
        <w:tc>
          <w:tcPr>
            <w:tcW w:w="4480" w:type="dxa"/>
            <w:shd w:val="clear" w:color="auto" w:fill="D9D9D9"/>
          </w:tcPr>
          <w:p w:rsidR="00F7793D" w:rsidRPr="003B4467" w:rsidRDefault="00F7793D" w:rsidP="00375164">
            <w:pPr>
              <w:pStyle w:val="ListParagraph"/>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Pretendentam jāatbilst šādām Pretendentu </w:t>
            </w:r>
            <w:r w:rsidR="002C6CEA" w:rsidRPr="003B4467">
              <w:rPr>
                <w:rFonts w:ascii="Times New Roman" w:hAnsi="Times New Roman" w:cs="Times New Roman"/>
                <w:sz w:val="24"/>
                <w:szCs w:val="24"/>
              </w:rPr>
              <w:t>kvalifikācijas</w:t>
            </w:r>
            <w:r w:rsidRPr="003B4467">
              <w:rPr>
                <w:rFonts w:ascii="Times New Roman" w:hAnsi="Times New Roman" w:cs="Times New Roman"/>
                <w:sz w:val="24"/>
                <w:szCs w:val="24"/>
              </w:rPr>
              <w:t xml:space="preserve"> prasībām</w:t>
            </w:r>
            <w:r w:rsidR="00375164">
              <w:rPr>
                <w:rFonts w:ascii="Times New Roman" w:hAnsi="Times New Roman" w:cs="Times New Roman"/>
                <w:sz w:val="24"/>
                <w:szCs w:val="24"/>
              </w:rPr>
              <w:t>:</w:t>
            </w:r>
          </w:p>
        </w:tc>
        <w:tc>
          <w:tcPr>
            <w:tcW w:w="4523" w:type="dxa"/>
            <w:shd w:val="clear" w:color="auto" w:fill="D9D9D9"/>
          </w:tcPr>
          <w:p w:rsidR="00F7793D" w:rsidRPr="003B4467" w:rsidRDefault="00F7793D" w:rsidP="00375164">
            <w:pPr>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Lai pierādītu atbilstību Pasūtītāja noteiktajām kvalifikācijas prasībām, Pretendentam jāiesniedz šādi </w:t>
            </w:r>
            <w:r w:rsidRPr="003B4467">
              <w:rPr>
                <w:rFonts w:ascii="Times New Roman" w:hAnsi="Times New Roman" w:cs="Times New Roman"/>
                <w:b/>
                <w:sz w:val="24"/>
                <w:szCs w:val="24"/>
              </w:rPr>
              <w:t>dokumenti</w:t>
            </w:r>
            <w:r w:rsidR="00375164">
              <w:rPr>
                <w:rFonts w:ascii="Times New Roman" w:hAnsi="Times New Roman" w:cs="Times New Roman"/>
                <w:b/>
                <w:sz w:val="24"/>
                <w:szCs w:val="24"/>
              </w:rPr>
              <w:t>:</w:t>
            </w:r>
          </w:p>
        </w:tc>
      </w:tr>
      <w:tr w:rsidR="005465F4" w:rsidRPr="008C2E75" w:rsidTr="006B464B">
        <w:tc>
          <w:tcPr>
            <w:tcW w:w="4480" w:type="dxa"/>
          </w:tcPr>
          <w:p w:rsidR="005F4B55" w:rsidRPr="005F4B55" w:rsidRDefault="005F4B55" w:rsidP="00C47F09">
            <w:pPr>
              <w:pStyle w:val="ListParagraph"/>
              <w:numPr>
                <w:ilvl w:val="0"/>
                <w:numId w:val="4"/>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Pasūtītājam piegādāt nolikuma prasībām atbilstoš</w:t>
            </w:r>
            <w:r w:rsidR="00C47F09">
              <w:rPr>
                <w:rFonts w:ascii="Times New Roman" w:hAnsi="Times New Roman"/>
                <w:sz w:val="24"/>
                <w:szCs w:val="24"/>
              </w:rPr>
              <w:t>u</w:t>
            </w:r>
            <w:r w:rsidR="008B48C3">
              <w:rPr>
                <w:rFonts w:ascii="Times New Roman" w:hAnsi="Times New Roman"/>
                <w:sz w:val="24"/>
                <w:szCs w:val="24"/>
              </w:rPr>
              <w:t xml:space="preserve"> </w:t>
            </w:r>
            <w:r w:rsidR="00585717">
              <w:rPr>
                <w:rFonts w:ascii="Times New Roman" w:hAnsi="Times New Roman"/>
                <w:sz w:val="24"/>
                <w:szCs w:val="24"/>
              </w:rPr>
              <w:t>Preci</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rsidR="005F4B55" w:rsidRPr="008C2E75" w:rsidRDefault="005F4B55" w:rsidP="0047174D">
            <w:pPr>
              <w:pStyle w:val="ListParagraph"/>
              <w:numPr>
                <w:ilvl w:val="0"/>
                <w:numId w:val="5"/>
              </w:numPr>
              <w:ind w:left="537" w:hanging="540"/>
              <w:jc w:val="both"/>
            </w:pPr>
            <w:r w:rsidRPr="002C6CEA">
              <w:rPr>
                <w:rFonts w:ascii="Times New Roman" w:hAnsi="Times New Roman" w:cs="Times New Roman"/>
                <w:sz w:val="24"/>
                <w:szCs w:val="24"/>
              </w:rPr>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olikuma 1.pielikumā noteiktaja</w:t>
            </w:r>
            <w:r w:rsidR="00545244" w:rsidRPr="002C6CEA">
              <w:rPr>
                <w:rFonts w:ascii="Times New Roman" w:hAnsi="Times New Roman" w:cs="Times New Roman"/>
                <w:sz w:val="24"/>
                <w:szCs w:val="24"/>
              </w:rPr>
              <w:t>i veidlapai</w:t>
            </w:r>
            <w:r w:rsidRPr="002C6CEA">
              <w:rPr>
                <w:rFonts w:ascii="Times New Roman" w:hAnsi="Times New Roman" w:cs="Times New Roman"/>
                <w:sz w:val="24"/>
                <w:szCs w:val="24"/>
              </w:rPr>
              <w:t>.</w:t>
            </w:r>
          </w:p>
        </w:tc>
      </w:tr>
      <w:tr w:rsidR="005465F4" w:rsidRPr="008B5B30" w:rsidTr="006B464B">
        <w:tc>
          <w:tcPr>
            <w:tcW w:w="4480" w:type="dxa"/>
          </w:tcPr>
          <w:p w:rsidR="005F4B55" w:rsidRPr="00CC3F4B" w:rsidRDefault="005F4B55" w:rsidP="00B477EC">
            <w:pPr>
              <w:pStyle w:val="ListParagraph"/>
              <w:numPr>
                <w:ilvl w:val="0"/>
                <w:numId w:val="4"/>
              </w:numPr>
              <w:spacing w:after="0"/>
              <w:ind w:left="607" w:hanging="607"/>
              <w:contextualSpacing w:val="0"/>
              <w:jc w:val="both"/>
              <w:rPr>
                <w:rFonts w:ascii="Times New Roman" w:hAnsi="Times New Roman"/>
                <w:b/>
                <w:bCs/>
                <w:sz w:val="24"/>
                <w:szCs w:val="24"/>
              </w:rPr>
            </w:pPr>
            <w:r w:rsidRPr="00CC3F4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rsidR="005F4B55" w:rsidRPr="008B5B30" w:rsidRDefault="005F4B55" w:rsidP="003D6E08">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w:t>
            </w:r>
            <w:r w:rsidR="00763185" w:rsidRPr="00FA36A9">
              <w:rPr>
                <w:rFonts w:ascii="Times New Roman" w:hAnsi="Times New Roman" w:cs="Times New Roman"/>
                <w:sz w:val="24"/>
                <w:szCs w:val="24"/>
              </w:rPr>
              <w:t>n</w:t>
            </w:r>
            <w:r w:rsidRPr="00FA36A9">
              <w:rPr>
                <w:rFonts w:ascii="Times New Roman" w:hAnsi="Times New Roman" w:cs="Times New Roman"/>
                <w:sz w:val="24"/>
                <w:szCs w:val="24"/>
              </w:rPr>
              <w:t xml:space="preserve">olikuma 1.pielikums) norāda kompetento iestādi </w:t>
            </w:r>
            <w:r w:rsidRPr="00FA36A9">
              <w:rPr>
                <w:rFonts w:ascii="Times New Roman" w:hAnsi="Times New Roman" w:cs="Times New Roman"/>
                <w:sz w:val="24"/>
                <w:szCs w:val="24"/>
              </w:rPr>
              <w:lastRenderedPageBreak/>
              <w:t>attiecīgajā valstī, kas var apliecināt reģistrācijas faktu.</w:t>
            </w:r>
            <w:r w:rsidRPr="005A0D20">
              <w:t xml:space="preserve"> </w:t>
            </w:r>
          </w:p>
        </w:tc>
      </w:tr>
      <w:tr w:rsidR="005465F4" w:rsidRPr="00DF5BA0" w:rsidTr="006B464B">
        <w:tc>
          <w:tcPr>
            <w:tcW w:w="4480" w:type="dxa"/>
          </w:tcPr>
          <w:p w:rsidR="00934318" w:rsidRPr="00934318" w:rsidRDefault="00500738" w:rsidP="00B477EC">
            <w:pPr>
              <w:pStyle w:val="ListParagraph"/>
              <w:widowControl w:val="0"/>
              <w:numPr>
                <w:ilvl w:val="0"/>
                <w:numId w:val="4"/>
              </w:numPr>
              <w:overflowPunct w:val="0"/>
              <w:autoSpaceDE w:val="0"/>
              <w:autoSpaceDN w:val="0"/>
              <w:adjustRightInd w:val="0"/>
              <w:spacing w:after="0"/>
              <w:ind w:left="607" w:hanging="607"/>
              <w:jc w:val="both"/>
              <w:rPr>
                <w:rFonts w:ascii="Times New Roman" w:hAnsi="Times New Roman"/>
                <w:bCs/>
                <w:sz w:val="24"/>
                <w:szCs w:val="24"/>
              </w:rPr>
            </w:pPr>
            <w:r w:rsidRPr="00934318">
              <w:rPr>
                <w:rFonts w:ascii="Times New Roman" w:hAnsi="Times New Roman" w:cs="Times New Roman"/>
                <w:sz w:val="24"/>
                <w:szCs w:val="24"/>
              </w:rPr>
              <w:lastRenderedPageBreak/>
              <w:t xml:space="preserve"> </w:t>
            </w:r>
            <w:r w:rsidR="00934318" w:rsidRPr="00934318">
              <w:rPr>
                <w:rFonts w:ascii="Times New Roman" w:hAnsi="Times New Roman"/>
                <w:sz w:val="24"/>
                <w:szCs w:val="24"/>
              </w:rPr>
              <w:t xml:space="preserve">Pretendents iepriekšējo 3 (trīs) gadu periodā (2013., 2014., 2015.gadā un 2016.gadā līdz piedāvājumu iesniegšanai) ir </w:t>
            </w:r>
            <w:r w:rsidR="00585717">
              <w:rPr>
                <w:rFonts w:ascii="Times New Roman" w:hAnsi="Times New Roman" w:cs="Times New Roman"/>
                <w:sz w:val="24"/>
                <w:szCs w:val="24"/>
              </w:rPr>
              <w:t>veicis vismaz 1 (vienas</w:t>
            </w:r>
            <w:r w:rsidR="00934318" w:rsidRPr="00934318">
              <w:rPr>
                <w:rFonts w:ascii="Times New Roman" w:hAnsi="Times New Roman" w:cs="Times New Roman"/>
                <w:sz w:val="24"/>
                <w:szCs w:val="24"/>
              </w:rPr>
              <w:t xml:space="preserve">) </w:t>
            </w:r>
            <w:r w:rsidR="007A5289">
              <w:rPr>
                <w:rFonts w:ascii="Times New Roman" w:hAnsi="Times New Roman" w:cs="Times New Roman"/>
                <w:sz w:val="24"/>
                <w:szCs w:val="24"/>
              </w:rPr>
              <w:t>I</w:t>
            </w:r>
            <w:r w:rsidR="00934318" w:rsidRPr="00934318">
              <w:rPr>
                <w:rFonts w:ascii="Times New Roman" w:hAnsi="Times New Roman" w:cs="Times New Roman"/>
                <w:sz w:val="24"/>
                <w:szCs w:val="24"/>
              </w:rPr>
              <w:t>epirkuma priekšmetam</w:t>
            </w:r>
            <w:r w:rsidR="00934318" w:rsidRPr="005A0D20">
              <w:t xml:space="preserve"> </w:t>
            </w:r>
            <w:r w:rsidR="00585717">
              <w:rPr>
                <w:rFonts w:ascii="Times New Roman" w:hAnsi="Times New Roman" w:cs="Times New Roman"/>
                <w:sz w:val="24"/>
                <w:szCs w:val="24"/>
              </w:rPr>
              <w:t>līdzīgas Preces</w:t>
            </w:r>
            <w:r w:rsidR="00934318" w:rsidRPr="00934318">
              <w:rPr>
                <w:rFonts w:ascii="Times New Roman" w:hAnsi="Times New Roman" w:cs="Times New Roman"/>
                <w:sz w:val="24"/>
                <w:szCs w:val="24"/>
              </w:rPr>
              <w:t xml:space="preserve"> </w:t>
            </w:r>
            <w:r w:rsidR="00585717">
              <w:rPr>
                <w:rFonts w:ascii="Times New Roman" w:hAnsi="Times New Roman" w:cs="Times New Roman"/>
                <w:sz w:val="24"/>
                <w:szCs w:val="24"/>
              </w:rPr>
              <w:t>piegādi</w:t>
            </w:r>
            <w:r w:rsidR="00934318" w:rsidRPr="00934318">
              <w:rPr>
                <w:rFonts w:ascii="Times New Roman" w:hAnsi="Times New Roman" w:cs="Times New Roman"/>
                <w:b/>
                <w:sz w:val="24"/>
                <w:szCs w:val="24"/>
              </w:rPr>
              <w:t>*</w:t>
            </w:r>
            <w:r w:rsidR="00934318" w:rsidRPr="00934318">
              <w:rPr>
                <w:rFonts w:ascii="Times New Roman" w:hAnsi="Times New Roman"/>
                <w:sz w:val="24"/>
                <w:szCs w:val="24"/>
              </w:rPr>
              <w:t>.</w:t>
            </w:r>
            <w:r w:rsidR="00934318" w:rsidRPr="00934318">
              <w:rPr>
                <w:rFonts w:ascii="Times New Roman" w:hAnsi="Times New Roman" w:cs="Times New Roman"/>
                <w:sz w:val="24"/>
                <w:szCs w:val="24"/>
              </w:rPr>
              <w:t xml:space="preserve"> </w:t>
            </w:r>
          </w:p>
          <w:p w:rsidR="00473D00" w:rsidRDefault="00934318" w:rsidP="00A22D19">
            <w:pPr>
              <w:widowControl w:val="0"/>
              <w:overflowPunct w:val="0"/>
              <w:autoSpaceDE w:val="0"/>
              <w:autoSpaceDN w:val="0"/>
              <w:adjustRightInd w:val="0"/>
              <w:spacing w:after="0"/>
              <w:jc w:val="both"/>
              <w:rPr>
                <w:rFonts w:ascii="Times New Roman" w:hAnsi="Times New Roman" w:cs="Times New Roman"/>
                <w:sz w:val="24"/>
                <w:szCs w:val="24"/>
              </w:rPr>
            </w:pPr>
            <w:r w:rsidRPr="00BA3880">
              <w:rPr>
                <w:rFonts w:ascii="Times New Roman" w:hAnsi="Times New Roman" w:cs="Times New Roman"/>
                <w:b/>
                <w:sz w:val="24"/>
                <w:szCs w:val="24"/>
              </w:rPr>
              <w:t>*</w:t>
            </w:r>
            <w:r w:rsidR="00C30BDA" w:rsidRPr="00C30BDA">
              <w:rPr>
                <w:rFonts w:ascii="Times New Roman" w:hAnsi="Times New Roman" w:cs="Times New Roman"/>
                <w:sz w:val="24"/>
                <w:szCs w:val="24"/>
              </w:rPr>
              <w:t>1)</w:t>
            </w:r>
            <w:r w:rsidR="00C30BDA">
              <w:rPr>
                <w:rFonts w:ascii="Times New Roman" w:hAnsi="Times New Roman" w:cs="Times New Roman"/>
                <w:b/>
                <w:sz w:val="24"/>
                <w:szCs w:val="24"/>
              </w:rPr>
              <w:t xml:space="preserve"> </w:t>
            </w:r>
            <w:r w:rsidR="00014198">
              <w:rPr>
                <w:rFonts w:ascii="Times New Roman" w:hAnsi="Times New Roman" w:cs="Times New Roman"/>
                <w:sz w:val="24"/>
                <w:szCs w:val="24"/>
              </w:rPr>
              <w:t>P</w:t>
            </w:r>
            <w:r w:rsidRPr="00E96A81">
              <w:rPr>
                <w:rFonts w:ascii="Times New Roman" w:hAnsi="Times New Roman" w:cs="Times New Roman"/>
                <w:sz w:val="24"/>
                <w:szCs w:val="24"/>
              </w:rPr>
              <w:t xml:space="preserve">ar </w:t>
            </w:r>
            <w:r w:rsidR="007A5289">
              <w:rPr>
                <w:rFonts w:ascii="Times New Roman" w:hAnsi="Times New Roman" w:cs="Times New Roman"/>
                <w:sz w:val="24"/>
                <w:szCs w:val="24"/>
              </w:rPr>
              <w:t>I</w:t>
            </w:r>
            <w:r w:rsidRPr="00E96A81">
              <w:rPr>
                <w:rFonts w:ascii="Times New Roman" w:hAnsi="Times New Roman" w:cs="Times New Roman"/>
                <w:sz w:val="24"/>
                <w:szCs w:val="24"/>
              </w:rPr>
              <w:t xml:space="preserve">epirkuma priekšmetam </w:t>
            </w:r>
            <w:r w:rsidR="00413D04">
              <w:rPr>
                <w:rFonts w:ascii="Times New Roman" w:hAnsi="Times New Roman" w:cs="Times New Roman"/>
                <w:sz w:val="24"/>
                <w:szCs w:val="24"/>
              </w:rPr>
              <w:t>līdzīgas Preces piegādi ir atzīstama agrāk veiktā Preces piegāde</w:t>
            </w:r>
            <w:r w:rsidR="00D57E1F">
              <w:rPr>
                <w:rFonts w:ascii="Times New Roman" w:hAnsi="Times New Roman" w:cs="Times New Roman"/>
                <w:sz w:val="24"/>
                <w:szCs w:val="24"/>
              </w:rPr>
              <w:t xml:space="preserve"> raktuvju, parasto metālu un saistītā produkcijā</w:t>
            </w:r>
            <w:r>
              <w:rPr>
                <w:rFonts w:ascii="Times New Roman" w:hAnsi="Times New Roman" w:cs="Times New Roman"/>
                <w:sz w:val="24"/>
                <w:szCs w:val="24"/>
              </w:rPr>
              <w:t>:</w:t>
            </w:r>
            <w:r w:rsidRPr="00E96A81">
              <w:rPr>
                <w:rFonts w:ascii="Times New Roman" w:hAnsi="Times New Roman" w:cs="Times New Roman"/>
                <w:sz w:val="24"/>
                <w:szCs w:val="24"/>
              </w:rPr>
              <w:t xml:space="preserve"> </w:t>
            </w:r>
            <w:r w:rsidR="00464FB0" w:rsidRPr="009B2DEC">
              <w:rPr>
                <w:rFonts w:ascii="Times New Roman" w:hAnsi="Times New Roman" w:cs="Times New Roman"/>
                <w:b/>
                <w:sz w:val="24"/>
                <w:szCs w:val="24"/>
              </w:rPr>
              <w:t>CPV kods:</w:t>
            </w:r>
            <w:r w:rsidR="00A22D19">
              <w:rPr>
                <w:rFonts w:ascii="Times New Roman" w:hAnsi="Times New Roman" w:cs="Times New Roman"/>
                <w:b/>
                <w:sz w:val="24"/>
                <w:szCs w:val="24"/>
              </w:rPr>
              <w:t xml:space="preserve"> 14000000-1</w:t>
            </w:r>
            <w:r w:rsidR="00413D04">
              <w:rPr>
                <w:rFonts w:ascii="Times New Roman" w:hAnsi="Times New Roman" w:cs="Times New Roman"/>
                <w:sz w:val="24"/>
                <w:szCs w:val="24"/>
              </w:rPr>
              <w:t xml:space="preserve"> un</w:t>
            </w:r>
          </w:p>
          <w:p w:rsidR="00C30BDA" w:rsidRPr="00BA3880" w:rsidRDefault="00C30BDA" w:rsidP="00C30BDA">
            <w:pPr>
              <w:widowControl w:val="0"/>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lang w:eastAsia="en-US"/>
              </w:rPr>
              <w:t>piegāde veikta</w:t>
            </w:r>
            <w:r w:rsidR="00F55D64">
              <w:rPr>
                <w:rFonts w:ascii="Times New Roman" w:eastAsia="Times New Roman" w:hAnsi="Times New Roman" w:cs="Times New Roman"/>
                <w:sz w:val="24"/>
                <w:szCs w:val="24"/>
                <w:lang w:eastAsia="en-US"/>
              </w:rPr>
              <w:t xml:space="preserve"> par summu</w:t>
            </w:r>
            <w:r w:rsidRPr="00C30BDA">
              <w:rPr>
                <w:rFonts w:ascii="Times New Roman" w:eastAsia="Times New Roman" w:hAnsi="Times New Roman" w:cs="Times New Roman"/>
                <w:sz w:val="24"/>
                <w:szCs w:val="24"/>
                <w:lang w:eastAsia="en-US"/>
              </w:rPr>
              <w:t>, ka</w:t>
            </w:r>
            <w:r>
              <w:rPr>
                <w:rFonts w:ascii="Times New Roman" w:eastAsia="Times New Roman" w:hAnsi="Times New Roman" w:cs="Times New Roman"/>
                <w:sz w:val="24"/>
                <w:szCs w:val="24"/>
                <w:lang w:eastAsia="en-US"/>
              </w:rPr>
              <w:t>s ir ne mazāka kā</w:t>
            </w:r>
            <w:r w:rsidR="00F55D64">
              <w:rPr>
                <w:rFonts w:ascii="Times New Roman" w:eastAsia="Times New Roman" w:hAnsi="Times New Roman" w:cs="Times New Roman"/>
                <w:b/>
                <w:sz w:val="24"/>
                <w:szCs w:val="24"/>
                <w:lang w:eastAsia="en-US"/>
              </w:rPr>
              <w:t xml:space="preserve"> EUR bez PVN 1 0</w:t>
            </w:r>
            <w:r>
              <w:rPr>
                <w:rFonts w:ascii="Times New Roman" w:eastAsia="Times New Roman" w:hAnsi="Times New Roman" w:cs="Times New Roman"/>
                <w:b/>
                <w:sz w:val="24"/>
                <w:szCs w:val="24"/>
                <w:lang w:eastAsia="en-US"/>
              </w:rPr>
              <w:t>00,00 (viens tūkstotis</w:t>
            </w:r>
            <w:r w:rsidRPr="00C30BDA">
              <w:rPr>
                <w:rFonts w:ascii="Times New Roman" w:eastAsia="Times New Roman" w:hAnsi="Times New Roman" w:cs="Times New Roman"/>
                <w:b/>
                <w:sz w:val="24"/>
                <w:szCs w:val="24"/>
                <w:lang w:eastAsia="en-US"/>
              </w:rPr>
              <w:t xml:space="preserve"> euro, 00 centi)</w:t>
            </w:r>
            <w:r w:rsidRPr="00C30BDA">
              <w:rPr>
                <w:rFonts w:ascii="Times New Roman" w:eastAsia="Times New Roman" w:hAnsi="Times New Roman" w:cs="Times New Roman"/>
                <w:sz w:val="24"/>
                <w:szCs w:val="24"/>
                <w:lang w:eastAsia="en-US"/>
              </w:rPr>
              <w:t xml:space="preserve">. </w:t>
            </w:r>
          </w:p>
        </w:tc>
        <w:tc>
          <w:tcPr>
            <w:tcW w:w="4523" w:type="dxa"/>
          </w:tcPr>
          <w:p w:rsidR="0010580C" w:rsidRDefault="0010580C" w:rsidP="0010580C">
            <w:pPr>
              <w:jc w:val="both"/>
              <w:rPr>
                <w:rFonts w:ascii="Times New Roman" w:hAnsi="Times New Roman"/>
                <w:sz w:val="24"/>
                <w:szCs w:val="24"/>
              </w:rPr>
            </w:pPr>
            <w:r w:rsidRPr="00DD1553">
              <w:rPr>
                <w:rFonts w:ascii="Times New Roman" w:hAnsi="Times New Roman"/>
                <w:b/>
                <w:sz w:val="24"/>
                <w:szCs w:val="24"/>
              </w:rPr>
              <w:t>2.3.3.</w:t>
            </w:r>
            <w:r>
              <w:rPr>
                <w:rFonts w:ascii="Times New Roman" w:hAnsi="Times New Roman"/>
                <w:sz w:val="24"/>
                <w:szCs w:val="24"/>
              </w:rPr>
              <w:t xml:space="preserve"> Pretendenta </w:t>
            </w:r>
            <w:r w:rsidRPr="004161D2">
              <w:rPr>
                <w:rFonts w:ascii="Times New Roman" w:hAnsi="Times New Roman"/>
                <w:sz w:val="24"/>
                <w:szCs w:val="24"/>
              </w:rPr>
              <w:t>sagatavota informācija</w:t>
            </w:r>
            <w:r w:rsidR="00E54611">
              <w:rPr>
                <w:rFonts w:ascii="Times New Roman" w:hAnsi="Times New Roman"/>
                <w:sz w:val="24"/>
                <w:szCs w:val="24"/>
              </w:rPr>
              <w:t xml:space="preserve"> </w:t>
            </w:r>
            <w:r>
              <w:rPr>
                <w:rFonts w:ascii="Times New Roman" w:hAnsi="Times New Roman"/>
                <w:sz w:val="24"/>
                <w:szCs w:val="24"/>
              </w:rPr>
              <w:t>a</w:t>
            </w:r>
            <w:r w:rsidRPr="004161D2">
              <w:rPr>
                <w:rFonts w:ascii="Times New Roman" w:hAnsi="Times New Roman"/>
                <w:sz w:val="24"/>
                <w:szCs w:val="24"/>
              </w:rPr>
              <w:t xml:space="preserve">tbilstoši </w:t>
            </w:r>
            <w:r>
              <w:rPr>
                <w:rFonts w:ascii="Times New Roman" w:hAnsi="Times New Roman"/>
                <w:sz w:val="24"/>
                <w:szCs w:val="24"/>
              </w:rPr>
              <w:t>Iepirkuma n</w:t>
            </w:r>
            <w:r w:rsidRPr="004161D2">
              <w:rPr>
                <w:rFonts w:ascii="Times New Roman" w:hAnsi="Times New Roman"/>
                <w:sz w:val="24"/>
                <w:szCs w:val="24"/>
              </w:rPr>
              <w:t xml:space="preserve">olikuma </w:t>
            </w:r>
            <w:r w:rsidR="002C100F" w:rsidRPr="002C100F">
              <w:rPr>
                <w:rFonts w:ascii="Times New Roman" w:hAnsi="Times New Roman"/>
                <w:sz w:val="24"/>
                <w:szCs w:val="24"/>
              </w:rPr>
              <w:t>3</w:t>
            </w:r>
            <w:r w:rsidRPr="002C100F">
              <w:rPr>
                <w:rFonts w:ascii="Times New Roman" w:hAnsi="Times New Roman"/>
                <w:sz w:val="24"/>
                <w:szCs w:val="24"/>
              </w:rPr>
              <w:t>.pielikumam</w:t>
            </w:r>
            <w:r w:rsidRPr="004161D2">
              <w:rPr>
                <w:rFonts w:ascii="Times New Roman" w:hAnsi="Times New Roman"/>
                <w:sz w:val="24"/>
                <w:szCs w:val="24"/>
              </w:rPr>
              <w:t xml:space="preserve"> </w:t>
            </w:r>
            <w:r w:rsidR="00DC7C7E">
              <w:rPr>
                <w:rFonts w:ascii="Times New Roman" w:hAnsi="Times New Roman"/>
                <w:sz w:val="24"/>
                <w:szCs w:val="24"/>
              </w:rPr>
              <w:t xml:space="preserve">“Informācija par Pretendenta veiktajām Preču piegādēm” </w:t>
            </w:r>
            <w:r w:rsidRPr="004161D2">
              <w:rPr>
                <w:rFonts w:ascii="Times New Roman" w:hAnsi="Times New Roman"/>
                <w:sz w:val="24"/>
                <w:szCs w:val="24"/>
              </w:rPr>
              <w:t xml:space="preserve">par Pretendenta </w:t>
            </w:r>
            <w:r>
              <w:rPr>
                <w:rFonts w:ascii="Times New Roman" w:hAnsi="Times New Roman"/>
                <w:sz w:val="24"/>
                <w:szCs w:val="24"/>
              </w:rPr>
              <w:t xml:space="preserve">veiktajām </w:t>
            </w:r>
            <w:r w:rsidR="007A5289">
              <w:rPr>
                <w:rFonts w:ascii="Times New Roman" w:hAnsi="Times New Roman"/>
                <w:sz w:val="24"/>
                <w:szCs w:val="24"/>
              </w:rPr>
              <w:t>I</w:t>
            </w:r>
            <w:r w:rsidRPr="002C6CEA">
              <w:rPr>
                <w:rFonts w:ascii="Times New Roman" w:hAnsi="Times New Roman" w:cs="Times New Roman"/>
                <w:sz w:val="24"/>
                <w:szCs w:val="24"/>
              </w:rPr>
              <w:t>epirkuma priekšmetam</w:t>
            </w:r>
            <w:r w:rsidRPr="005A0D20">
              <w:t xml:space="preserve"> </w:t>
            </w:r>
            <w:r>
              <w:rPr>
                <w:rFonts w:ascii="Times New Roman" w:hAnsi="Times New Roman" w:cs="Times New Roman"/>
                <w:sz w:val="24"/>
                <w:szCs w:val="24"/>
              </w:rPr>
              <w:t>līdzīgām</w:t>
            </w:r>
            <w:r>
              <w:rPr>
                <w:rFonts w:ascii="Times New Roman" w:hAnsi="Times New Roman"/>
                <w:sz w:val="24"/>
                <w:szCs w:val="24"/>
              </w:rPr>
              <w:t xml:space="preserve"> Preču piegādēm</w:t>
            </w:r>
            <w:r w:rsidRPr="004161D2">
              <w:rPr>
                <w:rFonts w:ascii="Times New Roman" w:hAnsi="Times New Roman"/>
                <w:sz w:val="24"/>
                <w:szCs w:val="24"/>
              </w:rPr>
              <w:t xml:space="preserve"> iepriekšējo 3 (trīs) gadu periodā </w:t>
            </w:r>
            <w:r w:rsidRPr="00162AD5">
              <w:rPr>
                <w:rFonts w:ascii="Times New Roman" w:hAnsi="Times New Roman"/>
                <w:sz w:val="24"/>
                <w:szCs w:val="24"/>
              </w:rPr>
              <w:t>(2013., 2014., 2015.</w:t>
            </w:r>
            <w:r>
              <w:rPr>
                <w:rFonts w:ascii="Times New Roman" w:hAnsi="Times New Roman"/>
                <w:sz w:val="24"/>
                <w:szCs w:val="24"/>
              </w:rPr>
              <w:t>gadā un</w:t>
            </w:r>
            <w:r w:rsidRPr="00162AD5">
              <w:rPr>
                <w:rFonts w:ascii="Times New Roman" w:hAnsi="Times New Roman"/>
                <w:sz w:val="24"/>
                <w:szCs w:val="24"/>
              </w:rPr>
              <w:t xml:space="preserve"> 2016.</w:t>
            </w:r>
            <w:r>
              <w:rPr>
                <w:rFonts w:ascii="Times New Roman" w:hAnsi="Times New Roman"/>
                <w:sz w:val="24"/>
                <w:szCs w:val="24"/>
              </w:rPr>
              <w:t>gadā</w:t>
            </w:r>
            <w:r w:rsidRPr="00162AD5">
              <w:rPr>
                <w:rFonts w:ascii="Times New Roman" w:hAnsi="Times New Roman"/>
                <w:sz w:val="24"/>
                <w:szCs w:val="24"/>
              </w:rPr>
              <w:t xml:space="preserve"> līdz piedāvājumu iesniegšanai)</w:t>
            </w:r>
            <w:r>
              <w:rPr>
                <w:rFonts w:ascii="Times New Roman" w:hAnsi="Times New Roman"/>
                <w:sz w:val="24"/>
                <w:szCs w:val="24"/>
              </w:rPr>
              <w:t>.</w:t>
            </w:r>
            <w:r w:rsidRPr="004161D2">
              <w:rPr>
                <w:rFonts w:ascii="Times New Roman" w:hAnsi="Times New Roman"/>
                <w:sz w:val="24"/>
                <w:szCs w:val="24"/>
              </w:rPr>
              <w:t xml:space="preserve"> </w:t>
            </w:r>
          </w:p>
          <w:p w:rsidR="009F6EF3" w:rsidRPr="009F6EF3" w:rsidRDefault="0010580C" w:rsidP="0010580C">
            <w:pPr>
              <w:jc w:val="both"/>
              <w:rPr>
                <w:rFonts w:ascii="Times New Roman" w:hAnsi="Times New Roman" w:cs="Times New Roman"/>
                <w:sz w:val="24"/>
                <w:szCs w:val="24"/>
              </w:rPr>
            </w:pPr>
            <w:r w:rsidRPr="004161D2">
              <w:rPr>
                <w:rFonts w:ascii="Times New Roman" w:hAnsi="Times New Roman"/>
                <w:sz w:val="24"/>
                <w:szCs w:val="24"/>
              </w:rPr>
              <w:t>Pretendentiem, kas dibināti vēlāk</w:t>
            </w:r>
            <w:r>
              <w:rPr>
                <w:rFonts w:ascii="Times New Roman" w:hAnsi="Times New Roman"/>
                <w:sz w:val="24"/>
                <w:szCs w:val="24"/>
              </w:rPr>
              <w:t>, pieprasīto informāciju iesniedz</w:t>
            </w:r>
            <w:r w:rsidRPr="004161D2">
              <w:rPr>
                <w:rFonts w:ascii="Times New Roman" w:hAnsi="Times New Roman"/>
                <w:sz w:val="24"/>
                <w:szCs w:val="24"/>
              </w:rPr>
              <w:t xml:space="preserve"> par faktisko darbības periodu</w:t>
            </w:r>
            <w:r>
              <w:rPr>
                <w:rFonts w:ascii="Times New Roman" w:hAnsi="Times New Roman"/>
                <w:sz w:val="24"/>
                <w:szCs w:val="24"/>
              </w:rPr>
              <w:t xml:space="preserve"> līdz piedāvājumu iesniegšanai</w:t>
            </w:r>
            <w:r w:rsidRPr="004161D2">
              <w:rPr>
                <w:rFonts w:ascii="Times New Roman" w:hAnsi="Times New Roman"/>
                <w:sz w:val="24"/>
                <w:szCs w:val="24"/>
              </w:rPr>
              <w:t>.</w:t>
            </w:r>
          </w:p>
        </w:tc>
      </w:tr>
      <w:tr w:rsidR="00F14F6B" w:rsidRPr="00DF5BA0" w:rsidTr="006B464B">
        <w:tc>
          <w:tcPr>
            <w:tcW w:w="4480" w:type="dxa"/>
          </w:tcPr>
          <w:p w:rsidR="00F14F6B" w:rsidRPr="00364378" w:rsidRDefault="00DD1553" w:rsidP="00B477EC">
            <w:pPr>
              <w:pStyle w:val="ListParagraph"/>
              <w:numPr>
                <w:ilvl w:val="2"/>
                <w:numId w:val="7"/>
              </w:numPr>
              <w:spacing w:after="0"/>
              <w:ind w:left="607" w:hanging="607"/>
              <w:jc w:val="both"/>
              <w:rPr>
                <w:rFonts w:ascii="Times New Roman" w:hAnsi="Times New Roman" w:cs="Times New Roman"/>
                <w:sz w:val="24"/>
                <w:szCs w:val="24"/>
              </w:rPr>
            </w:pPr>
            <w:r w:rsidRPr="00364378">
              <w:rPr>
                <w:rFonts w:ascii="Times New Roman" w:hAnsi="Times New Roman" w:cs="Times New Roman"/>
                <w:sz w:val="24"/>
                <w:szCs w:val="24"/>
              </w:rPr>
              <w:t>Ja tas ir nepieciešams Līguma izpildei, pretendents ir tiesīgs balstīties uz citu personu iespējām, lai apliecinātu, savu atbilstību kvalifikācijas prasībām.</w:t>
            </w:r>
          </w:p>
        </w:tc>
        <w:tc>
          <w:tcPr>
            <w:tcW w:w="4523" w:type="dxa"/>
          </w:tcPr>
          <w:p w:rsidR="00F14F6B" w:rsidRPr="00364378" w:rsidRDefault="00A22D19" w:rsidP="00B477EC">
            <w:pPr>
              <w:spacing w:after="0"/>
              <w:ind w:left="510" w:hanging="567"/>
              <w:jc w:val="both"/>
              <w:rPr>
                <w:rFonts w:ascii="Times New Roman" w:hAnsi="Times New Roman" w:cs="Times New Roman"/>
                <w:sz w:val="24"/>
                <w:szCs w:val="24"/>
              </w:rPr>
            </w:pPr>
            <w:r>
              <w:rPr>
                <w:rFonts w:ascii="Times New Roman" w:hAnsi="Times New Roman" w:cs="Times New Roman"/>
                <w:b/>
                <w:sz w:val="24"/>
                <w:szCs w:val="24"/>
              </w:rPr>
              <w:t>2.3.4</w:t>
            </w:r>
            <w:r w:rsidR="00F14F6B" w:rsidRPr="00364378">
              <w:rPr>
                <w:rFonts w:ascii="Times New Roman" w:hAnsi="Times New Roman" w:cs="Times New Roman"/>
                <w:b/>
                <w:sz w:val="24"/>
                <w:szCs w:val="24"/>
              </w:rPr>
              <w:t>.</w:t>
            </w:r>
            <w:r w:rsidR="00F14F6B" w:rsidRPr="00364378">
              <w:rPr>
                <w:rFonts w:ascii="Times New Roman" w:hAnsi="Times New Roman" w:cs="Times New Roman"/>
                <w:sz w:val="24"/>
                <w:szCs w:val="24"/>
              </w:rPr>
              <w:t xml:space="preserve"> </w:t>
            </w:r>
            <w:r w:rsidR="00DD1553" w:rsidRPr="00364378">
              <w:rPr>
                <w:rFonts w:ascii="Times New Roman" w:hAnsi="Times New Roman" w:cs="Times New Roman"/>
                <w:sz w:val="24"/>
                <w:szCs w:val="24"/>
              </w:rPr>
              <w:t>Pretendentam Iepirkuma nolikuma 1.pielikuma “Pretendenta pieteikums” sadaļā “Citām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rsidR="004A26CC" w:rsidRPr="004A26CC"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B477EC" w:rsidRDefault="002C6CEA" w:rsidP="00B477EC">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Piedāvājumu,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400250">
        <w:rPr>
          <w:rFonts w:ascii="Times New Roman" w:hAnsi="Times New Roman" w:cs="Times New Roman"/>
          <w:sz w:val="24"/>
          <w:szCs w:val="24"/>
        </w:rPr>
        <w:t>2.2.2. un 2.3</w:t>
      </w:r>
      <w:r w:rsidRPr="00400250">
        <w:rPr>
          <w:rFonts w:ascii="Times New Roman" w:hAnsi="Times New Roman" w:cs="Times New Roman"/>
          <w:sz w:val="24"/>
          <w:szCs w:val="24"/>
        </w:rPr>
        <w:t>.2. punktu, kas ir izpildāms katram piegādātāju apvienības dalībniekam atsevišķi.</w:t>
      </w:r>
    </w:p>
    <w:p w:rsidR="00B477EC" w:rsidRDefault="002C6CEA" w:rsidP="00B477EC">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B477EC">
        <w:rPr>
          <w:rFonts w:ascii="Times New Roman" w:hAnsi="Times New Roman" w:cs="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B477EC" w:rsidRDefault="002C6CEA" w:rsidP="00B477EC">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B477EC">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w:t>
      </w:r>
      <w:r w:rsidRPr="00B477EC">
        <w:rPr>
          <w:rFonts w:ascii="Times New Roman" w:hAnsi="Times New Roman" w:cs="Times New Roman"/>
          <w:sz w:val="24"/>
          <w:szCs w:val="24"/>
        </w:rPr>
        <w:lastRenderedPageBreak/>
        <w:t xml:space="preserve">(desmit)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B477EC" w:rsidRDefault="002C6CEA" w:rsidP="00B477EC">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B477EC">
        <w:rPr>
          <w:rFonts w:ascii="Times New Roman" w:hAnsi="Times New Roman" w:cs="Times New Roman"/>
          <w:sz w:val="24"/>
          <w:szCs w:val="24"/>
        </w:rPr>
        <w:t xml:space="preserve">Ja Pretendents balstās uz citas personas iespējām, lai apliecinātu savu atbilstību </w:t>
      </w:r>
      <w:r w:rsidR="00936329" w:rsidRPr="00B477EC">
        <w:rPr>
          <w:rFonts w:ascii="Times New Roman" w:hAnsi="Times New Roman" w:cs="Times New Roman"/>
          <w:sz w:val="24"/>
          <w:szCs w:val="24"/>
        </w:rPr>
        <w:t>Iepirkuma n</w:t>
      </w:r>
      <w:r w:rsidRPr="00B477EC">
        <w:rPr>
          <w:rFonts w:ascii="Times New Roman" w:hAnsi="Times New Roman" w:cs="Times New Roman"/>
          <w:sz w:val="24"/>
          <w:szCs w:val="24"/>
        </w:rPr>
        <w:t>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rsidR="00DB54BC" w:rsidRPr="00B477EC" w:rsidRDefault="00DB54BC" w:rsidP="00B477EC">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B477EC">
        <w:rPr>
          <w:rFonts w:ascii="Times New Roman" w:hAnsi="Times New Roman" w:cs="Times New Roman"/>
          <w:sz w:val="24"/>
          <w:szCs w:val="24"/>
        </w:rPr>
        <w:t xml:space="preserve">Pretendenti, kuri neatbildīs šī </w:t>
      </w:r>
      <w:r w:rsidR="00D93841" w:rsidRPr="00B477EC">
        <w:rPr>
          <w:rFonts w:ascii="Times New Roman" w:hAnsi="Times New Roman" w:cs="Times New Roman"/>
          <w:sz w:val="24"/>
          <w:szCs w:val="24"/>
        </w:rPr>
        <w:t xml:space="preserve">Iepirkuma </w:t>
      </w:r>
      <w:r w:rsidRPr="00B477EC">
        <w:rPr>
          <w:rFonts w:ascii="Times New Roman" w:hAnsi="Times New Roman" w:cs="Times New Roman"/>
          <w:sz w:val="24"/>
          <w:szCs w:val="24"/>
        </w:rPr>
        <w:t>nolikuma 2.</w:t>
      </w:r>
      <w:r w:rsidR="00EB0B2F" w:rsidRPr="00B477EC">
        <w:rPr>
          <w:rFonts w:ascii="Times New Roman" w:hAnsi="Times New Roman" w:cs="Times New Roman"/>
          <w:sz w:val="24"/>
          <w:szCs w:val="24"/>
        </w:rPr>
        <w:t>p</w:t>
      </w:r>
      <w:r w:rsidRPr="00B477EC">
        <w:rPr>
          <w:rFonts w:ascii="Times New Roman" w:hAnsi="Times New Roman" w:cs="Times New Roman"/>
          <w:sz w:val="24"/>
          <w:szCs w:val="24"/>
        </w:rPr>
        <w:t xml:space="preserve">unktā norādītajām prasībām, tiks noraidīti, un to iesniegtie piedāvājumi </w:t>
      </w:r>
      <w:r w:rsidR="003D4F94" w:rsidRPr="00B477EC">
        <w:rPr>
          <w:rFonts w:ascii="Times New Roman" w:hAnsi="Times New Roman" w:cs="Times New Roman"/>
          <w:sz w:val="24"/>
          <w:szCs w:val="24"/>
        </w:rPr>
        <w:t xml:space="preserve">tālāk </w:t>
      </w:r>
      <w:r w:rsidRPr="00B477EC">
        <w:rPr>
          <w:rFonts w:ascii="Times New Roman" w:hAnsi="Times New Roman" w:cs="Times New Roman"/>
          <w:sz w:val="24"/>
          <w:szCs w:val="24"/>
        </w:rPr>
        <w:t>netiks vērtēti.</w:t>
      </w:r>
    </w:p>
    <w:p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rsidR="005066DB" w:rsidRPr="00510BFA" w:rsidRDefault="00144E3D"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rsidR="00E204F4" w:rsidRPr="00D73E03" w:rsidRDefault="00172558" w:rsidP="00F707B7">
      <w:pPr>
        <w:spacing w:after="0" w:line="240" w:lineRule="auto"/>
        <w:jc w:val="both"/>
        <w:rPr>
          <w:rFonts w:ascii="Times New Roman" w:hAnsi="Times New Roman" w:cs="Times New Roman"/>
          <w:color w:val="000000"/>
          <w:sz w:val="24"/>
          <w:szCs w:val="24"/>
        </w:rPr>
      </w:pPr>
      <w:r w:rsidRPr="00D73E03">
        <w:rPr>
          <w:rFonts w:ascii="Times New Roman" w:hAnsi="Times New Roman" w:cs="Times New Roman"/>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72558">
        <w:rPr>
          <w:rFonts w:ascii="Times New Roman" w:hAnsi="Times New Roman" w:cs="Times New Roman"/>
          <w:sz w:val="24"/>
          <w:szCs w:val="24"/>
        </w:rPr>
        <w:t>3.1.</w:t>
      </w:r>
      <w:r>
        <w:rPr>
          <w:rFonts w:ascii="Times New Roman" w:hAnsi="Times New Roman" w:cs="Times New Roman"/>
          <w:sz w:val="24"/>
          <w:szCs w:val="24"/>
        </w:rPr>
        <w:t>1</w:t>
      </w:r>
      <w:r w:rsidRPr="00172558">
        <w:rPr>
          <w:rFonts w:ascii="Times New Roman" w:hAnsi="Times New Roman" w:cs="Times New Roman"/>
          <w:sz w:val="24"/>
          <w:szCs w:val="24"/>
        </w:rPr>
        <w:t>.</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tehniskās specifikācijas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.pielikums) prasībām;</w:t>
      </w:r>
    </w:p>
    <w:p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A7BDE">
        <w:rPr>
          <w:rFonts w:ascii="Times New Roman" w:hAnsi="Times New Roman" w:cs="Times New Roman"/>
          <w:sz w:val="24"/>
          <w:szCs w:val="24"/>
        </w:rPr>
        <w:t>1.</w:t>
      </w:r>
      <w:r>
        <w:rPr>
          <w:rFonts w:ascii="Times New Roman" w:hAnsi="Times New Roman" w:cs="Times New Roman"/>
          <w:sz w:val="24"/>
          <w:szCs w:val="24"/>
        </w:rPr>
        <w:t>2.</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A42AFB" w:rsidRPr="009A13D0">
        <w:rPr>
          <w:rFonts w:ascii="Times New Roman" w:hAnsi="Times New Roman" w:cs="Times New Roman"/>
          <w:sz w:val="24"/>
          <w:szCs w:val="24"/>
        </w:rPr>
        <w:t>finanšu piedāvājuma veidlap</w:t>
      </w:r>
      <w:r w:rsidR="00194AAE">
        <w:rPr>
          <w:rFonts w:ascii="Times New Roman" w:hAnsi="Times New Roman" w:cs="Times New Roman"/>
          <w:sz w:val="24"/>
          <w:szCs w:val="24"/>
        </w:rPr>
        <w:t>ā</w:t>
      </w:r>
      <w:r w:rsidR="00A42AFB" w:rsidRPr="009A13D0">
        <w:rPr>
          <w:rFonts w:ascii="Times New Roman" w:hAnsi="Times New Roman" w:cs="Times New Roman"/>
          <w:sz w:val="24"/>
          <w:szCs w:val="24"/>
        </w:rPr>
        <w:t xml:space="preserve"> (</w:t>
      </w:r>
      <w:r w:rsidR="002C100F">
        <w:rPr>
          <w:rFonts w:ascii="Times New Roman" w:hAnsi="Times New Roman" w:cs="Times New Roman"/>
          <w:sz w:val="24"/>
          <w:szCs w:val="24"/>
        </w:rPr>
        <w:t>2</w:t>
      </w:r>
      <w:r w:rsidR="00A42AFB" w:rsidRPr="009A13D0">
        <w:rPr>
          <w:rFonts w:ascii="Times New Roman" w:hAnsi="Times New Roman" w:cs="Times New Roman"/>
          <w:sz w:val="24"/>
          <w:szCs w:val="24"/>
        </w:rPr>
        <w:t>.pielikums)</w:t>
      </w:r>
      <w:r w:rsidR="00194AAE">
        <w:rPr>
          <w:rFonts w:ascii="Times New Roman" w:hAnsi="Times New Roman" w:cs="Times New Roman"/>
          <w:sz w:val="24"/>
          <w:szCs w:val="24"/>
        </w:rPr>
        <w:t xml:space="preserve"> noteiktajam</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rsidR="00F707B7" w:rsidRDefault="00956B4F"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3.1.2.1.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5C1091" w:rsidRPr="009A13D0">
        <w:rPr>
          <w:rFonts w:ascii="Times New Roman" w:hAnsi="Times New Roman" w:cs="Times New Roman"/>
          <w:iCs/>
          <w:sz w:val="24"/>
          <w:szCs w:val="24"/>
        </w:rPr>
        <w:t>inanšu piedāvājumā norādītaj</w:t>
      </w:r>
      <w:r w:rsidR="00B24D6E">
        <w:rPr>
          <w:rFonts w:ascii="Times New Roman" w:hAnsi="Times New Roman" w:cs="Times New Roman"/>
          <w:iCs/>
          <w:sz w:val="24"/>
          <w:szCs w:val="24"/>
        </w:rPr>
        <w:t>ā cenā</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D93841">
        <w:rPr>
          <w:rFonts w:ascii="Times New Roman" w:hAnsi="Times New Roman" w:cs="Times New Roman"/>
          <w:sz w:val="24"/>
          <w:szCs w:val="24"/>
        </w:rPr>
        <w:t>I</w:t>
      </w:r>
      <w:r w:rsidR="005C1091" w:rsidRPr="009A13D0">
        <w:rPr>
          <w:rFonts w:ascii="Times New Roman" w:hAnsi="Times New Roman" w:cs="Times New Roman"/>
          <w:sz w:val="24"/>
          <w:szCs w:val="24"/>
        </w:rPr>
        <w:t>epirkuma līguma izpildi, tajā skaitā visi ar Pre</w:t>
      </w:r>
      <w:r w:rsidR="00B24D6E">
        <w:rPr>
          <w:rFonts w:ascii="Times New Roman" w:hAnsi="Times New Roman" w:cs="Times New Roman"/>
          <w:sz w:val="24"/>
          <w:szCs w:val="24"/>
        </w:rPr>
        <w:t>ces</w:t>
      </w:r>
      <w:r w:rsidR="005C1091" w:rsidRPr="009A13D0">
        <w:rPr>
          <w:rFonts w:ascii="Times New Roman" w:hAnsi="Times New Roman" w:cs="Times New Roman"/>
          <w:sz w:val="24"/>
          <w:szCs w:val="24"/>
        </w:rPr>
        <w:t xml:space="preserve"> piegādes veikšanu </w:t>
      </w:r>
      <w:r w:rsidR="003B4467">
        <w:rPr>
          <w:rFonts w:ascii="Times New Roman" w:hAnsi="Times New Roman" w:cs="Times New Roman"/>
          <w:sz w:val="24"/>
          <w:szCs w:val="24"/>
        </w:rPr>
        <w:t xml:space="preserve">un uzstādīšanu, kā arī Pasūtītāja darbinieku apmācību </w:t>
      </w:r>
      <w:r w:rsidR="005C1091" w:rsidRPr="009A13D0">
        <w:rPr>
          <w:rFonts w:ascii="Times New Roman" w:hAnsi="Times New Roman" w:cs="Times New Roman"/>
          <w:sz w:val="24"/>
          <w:szCs w:val="24"/>
        </w:rPr>
        <w:t>saistītie izdevumi, arī transporta izdevumi un visi L</w:t>
      </w:r>
      <w:r w:rsidR="00CD08E9">
        <w:rPr>
          <w:rFonts w:ascii="Times New Roman" w:hAnsi="Times New Roman" w:cs="Times New Roman"/>
          <w:sz w:val="24"/>
          <w:szCs w:val="24"/>
        </w:rPr>
        <w:t xml:space="preserve">atvijas </w:t>
      </w:r>
      <w:r w:rsidR="005C1091" w:rsidRPr="009A13D0">
        <w:rPr>
          <w:rFonts w:ascii="Times New Roman" w:hAnsi="Times New Roman" w:cs="Times New Roman"/>
          <w:sz w:val="24"/>
          <w:szCs w:val="24"/>
        </w:rPr>
        <w:t>R</w:t>
      </w:r>
      <w:r w:rsidR="00CD08E9">
        <w:rPr>
          <w:rFonts w:ascii="Times New Roman" w:hAnsi="Times New Roman" w:cs="Times New Roman"/>
          <w:sz w:val="24"/>
          <w:szCs w:val="24"/>
        </w:rPr>
        <w:t xml:space="preserve">epublikas </w:t>
      </w:r>
      <w:r w:rsidR="005C1091" w:rsidRPr="009A13D0">
        <w:rPr>
          <w:rFonts w:ascii="Times New Roman" w:hAnsi="Times New Roman" w:cs="Times New Roman"/>
          <w:sz w:val="24"/>
          <w:szCs w:val="24"/>
        </w:rPr>
        <w:t>normatīvajos aktos paredzētie nodokļi, izņemot PVN (pievienotās vērtības nodoklis)</w:t>
      </w:r>
      <w:r>
        <w:rPr>
          <w:rFonts w:ascii="Times New Roman" w:hAnsi="Times New Roman" w:cs="Times New Roman"/>
          <w:sz w:val="24"/>
          <w:szCs w:val="24"/>
        </w:rPr>
        <w:t>;</w:t>
      </w:r>
      <w:r w:rsidR="005C1091" w:rsidRPr="009A13D0">
        <w:rPr>
          <w:rFonts w:ascii="Times New Roman" w:hAnsi="Times New Roman" w:cs="Times New Roman"/>
          <w:sz w:val="24"/>
          <w:szCs w:val="24"/>
        </w:rPr>
        <w:t xml:space="preserve"> </w:t>
      </w:r>
    </w:p>
    <w:p w:rsidR="002C100F" w:rsidRDefault="009A13D0" w:rsidP="00E359CF">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956B4F">
        <w:rPr>
          <w:rFonts w:ascii="Times New Roman" w:hAnsi="Times New Roman" w:cs="Times New Roman"/>
          <w:sz w:val="24"/>
          <w:szCs w:val="24"/>
        </w:rPr>
        <w:t>1.2.2</w:t>
      </w:r>
      <w:r>
        <w:rPr>
          <w:rFonts w:ascii="Times New Roman" w:hAnsi="Times New Roman" w:cs="Times New Roman"/>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w:t>
      </w:r>
      <w:r w:rsidR="00B24D6E">
        <w:rPr>
          <w:rFonts w:ascii="Times New Roman" w:hAnsi="Times New Roman" w:cs="Times New Roman"/>
          <w:sz w:val="24"/>
          <w:szCs w:val="24"/>
        </w:rPr>
        <w:t>ces</w:t>
      </w:r>
      <w:r w:rsidR="00555415" w:rsidRPr="009A13D0">
        <w:rPr>
          <w:rFonts w:ascii="Times New Roman" w:hAnsi="Times New Roman" w:cs="Times New Roman"/>
          <w:sz w:val="24"/>
          <w:szCs w:val="24"/>
        </w:rPr>
        <w:t xml:space="preserve"> cenai ir jābūt nemainīgai visā līguma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w:t>
      </w:r>
      <w:r w:rsidR="003B4467">
        <w:rPr>
          <w:rFonts w:ascii="Times New Roman" w:hAnsi="Times New Roman" w:cs="Times New Roman"/>
          <w:sz w:val="24"/>
          <w:szCs w:val="24"/>
        </w:rPr>
        <w:t>P</w:t>
      </w:r>
      <w:r w:rsidR="00555415" w:rsidRPr="009A13D0">
        <w:rPr>
          <w:rFonts w:ascii="Times New Roman" w:hAnsi="Times New Roman" w:cs="Times New Roman"/>
          <w:sz w:val="24"/>
          <w:szCs w:val="24"/>
        </w:rPr>
        <w:t>retendentam ir jāprognozē un jāaprēķina, sagatavojot finanšu piedāvājumu.</w:t>
      </w:r>
    </w:p>
    <w:p w:rsidR="000E6A3C" w:rsidRPr="00510BFA" w:rsidRDefault="000E6A3C" w:rsidP="00E359CF">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993BA2" w:rsidRDefault="00993BA2"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rsidR="00E93820" w:rsidRPr="005A0D20" w:rsidRDefault="00E93820" w:rsidP="00E20A53">
      <w:pPr>
        <w:pStyle w:val="tv213limenis2"/>
        <w:spacing w:before="0" w:beforeAutospacing="0" w:after="240" w:afterAutospacing="0"/>
        <w:jc w:val="both"/>
        <w:rPr>
          <w:lang w:eastAsia="en-US"/>
        </w:rPr>
      </w:pPr>
      <w:r w:rsidRPr="005D0EE1">
        <w:rPr>
          <w:lang w:eastAsia="en-US"/>
        </w:rPr>
        <w:t>4.1.</w:t>
      </w:r>
      <w:r>
        <w:rPr>
          <w:lang w:eastAsia="en-US"/>
        </w:rPr>
        <w:t xml:space="preserve"> </w:t>
      </w:r>
      <w:r w:rsidR="00AA718A">
        <w:rPr>
          <w:lang w:eastAsia="en-US"/>
        </w:rPr>
        <w:t>Iepirkuma k</w:t>
      </w:r>
      <w:r w:rsidRPr="005A0D20">
        <w:rPr>
          <w:lang w:eastAsia="en-US"/>
        </w:rPr>
        <w:t xml:space="preserve">omisija saskaņā ar PIL </w:t>
      </w:r>
      <w:r w:rsidRPr="005A0D20">
        <w:rPr>
          <w:szCs w:val="20"/>
          <w:lang w:eastAsia="en-US"/>
        </w:rPr>
        <w:t>8.</w:t>
      </w:r>
      <w:r w:rsidRPr="005A0D20">
        <w:rPr>
          <w:vertAlign w:val="superscript"/>
          <w:lang w:eastAsia="en-US"/>
        </w:rPr>
        <w:t xml:space="preserve">2 </w:t>
      </w:r>
      <w:r w:rsidRPr="005A0D20">
        <w:rPr>
          <w:lang w:eastAsia="en-US"/>
        </w:rPr>
        <w:t xml:space="preserve">panta piekto daļu izslēdz </w:t>
      </w:r>
      <w:r w:rsidR="00F06ABE">
        <w:rPr>
          <w:lang w:eastAsia="en-US"/>
        </w:rPr>
        <w:t>P</w:t>
      </w:r>
      <w:r w:rsidRPr="005A0D20">
        <w:rPr>
          <w:lang w:eastAsia="en-US"/>
        </w:rPr>
        <w:t xml:space="preserve">retendentu no dalības </w:t>
      </w:r>
      <w:r w:rsidR="00F06ABE">
        <w:rPr>
          <w:lang w:eastAsia="en-US"/>
        </w:rPr>
        <w:t>I</w:t>
      </w:r>
      <w:r w:rsidRPr="005A0D20">
        <w:rPr>
          <w:lang w:eastAsia="en-US"/>
        </w:rPr>
        <w:t>epirkumā jebkurā no šādiem gadījumiem:</w:t>
      </w:r>
    </w:p>
    <w:p w:rsidR="00E93820" w:rsidRDefault="00241A05" w:rsidP="00E20A53">
      <w:pPr>
        <w:pStyle w:val="tv213limenis2"/>
        <w:spacing w:after="240" w:afterAutospacing="0"/>
        <w:jc w:val="both"/>
      </w:pPr>
      <w:r w:rsidRPr="005D0EE1">
        <w:t>4.1.1.</w:t>
      </w:r>
      <w:r w:rsidR="00E93820">
        <w:t xml:space="preserve"> pasludināts </w:t>
      </w:r>
      <w:r w:rsidR="00F06ABE">
        <w:t>P</w:t>
      </w:r>
      <w:r w:rsidR="00E93820">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93820" w:rsidRDefault="00241A05" w:rsidP="00E20A53">
      <w:pPr>
        <w:pStyle w:val="tv213limenis2"/>
        <w:spacing w:after="240" w:afterAutospacing="0"/>
        <w:jc w:val="both"/>
      </w:pPr>
      <w:r w:rsidRPr="005D0EE1">
        <w:lastRenderedPageBreak/>
        <w:t>4.1.2.</w:t>
      </w:r>
      <w:r>
        <w:rPr>
          <w:b/>
        </w:rPr>
        <w:t xml:space="preserve"> </w:t>
      </w:r>
      <w:r w:rsidR="00E93820">
        <w:t xml:space="preserve">ievērojot Valsts ieņēmumu dienesta publiskās nodokļu parādnieku datubāzes pēdējās datu aktualizācijas datumu, ir konstatēts, ka </w:t>
      </w:r>
      <w:r w:rsidR="00F06ABE">
        <w:t>P</w:t>
      </w:r>
      <w:r w:rsidR="00E93820">
        <w:t xml:space="preserve">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E93820">
        <w:rPr>
          <w:i/>
          <w:iCs/>
        </w:rPr>
        <w:t>euro</w:t>
      </w:r>
      <w:r w:rsidR="00E93820">
        <w:t>;</w:t>
      </w:r>
    </w:p>
    <w:p w:rsidR="00E93820" w:rsidRDefault="00241A05" w:rsidP="00E20A53">
      <w:pPr>
        <w:pStyle w:val="tv213limenis2"/>
        <w:spacing w:after="240" w:afterAutospacing="0"/>
        <w:jc w:val="both"/>
      </w:pPr>
      <w:r w:rsidRPr="005D0EE1">
        <w:t>4.1.3.</w:t>
      </w:r>
      <w:r w:rsidR="00E93820">
        <w:t xml:space="preserve"> uz </w:t>
      </w:r>
      <w:r w:rsidR="00F06ABE">
        <w:t>P</w:t>
      </w:r>
      <w:r w:rsidR="00E93820">
        <w:t xml:space="preserve">retendenta norādīto personu, uz kuras iespējām </w:t>
      </w:r>
      <w:r w:rsidR="00F06ABE">
        <w:t>P</w:t>
      </w:r>
      <w:r w:rsidR="00E93820">
        <w:t xml:space="preserve">retendents balstās, lai apliecinātu, ka tā kvalifikācija atbilst paziņojumā par plānoto līgumu vai iepirkuma dokumentos noteiktajām prasībām, kā arī uz personālsabiedrības biedru, ja </w:t>
      </w:r>
      <w:r w:rsidR="00F06ABE">
        <w:t>P</w:t>
      </w:r>
      <w:r w:rsidR="00E93820">
        <w:t xml:space="preserve">retendents ir personālsabiedrība, ir attiecināmi </w:t>
      </w:r>
      <w:r w:rsidR="00E27902">
        <w:t>nolikuma 4.1.1. un 4.1.2.</w:t>
      </w:r>
      <w:r w:rsidR="00147B81">
        <w:t xml:space="preserve">punktā minētie nosacījumi (atbilstoši </w:t>
      </w:r>
      <w:r w:rsidR="00E93820" w:rsidRPr="005A0D20">
        <w:rPr>
          <w:lang w:eastAsia="en-US"/>
        </w:rPr>
        <w:t xml:space="preserve">PIL </w:t>
      </w:r>
      <w:r w:rsidR="00E93820" w:rsidRPr="005A0D20">
        <w:rPr>
          <w:szCs w:val="20"/>
          <w:lang w:eastAsia="en-US"/>
        </w:rPr>
        <w:t>8.</w:t>
      </w:r>
      <w:r w:rsidR="00E93820" w:rsidRPr="005A0D20">
        <w:rPr>
          <w:vertAlign w:val="superscript"/>
          <w:lang w:eastAsia="en-US"/>
        </w:rPr>
        <w:t xml:space="preserve">2 </w:t>
      </w:r>
      <w:r w:rsidR="00E93820" w:rsidRPr="005A0D20">
        <w:rPr>
          <w:lang w:eastAsia="en-US"/>
        </w:rPr>
        <w:t xml:space="preserve">panta piektās daļas </w:t>
      </w:r>
      <w:hyperlink r:id="rId12" w:anchor="p1" w:tgtFrame="_blank" w:history="1">
        <w:r w:rsidR="00E93820" w:rsidRPr="003F79FC">
          <w:rPr>
            <w:rStyle w:val="Hyperlink"/>
            <w:color w:val="000000" w:themeColor="text1"/>
            <w:u w:val="none"/>
          </w:rPr>
          <w:t xml:space="preserve">1. </w:t>
        </w:r>
      </w:hyperlink>
      <w:r w:rsidR="00E93820" w:rsidRPr="003F79FC">
        <w:rPr>
          <w:color w:val="000000" w:themeColor="text1"/>
        </w:rPr>
        <w:t xml:space="preserve">un </w:t>
      </w:r>
      <w:hyperlink r:id="rId13" w:anchor="p2" w:tgtFrame="_blank" w:history="1">
        <w:r w:rsidR="00E93820" w:rsidRPr="003F79FC">
          <w:rPr>
            <w:rStyle w:val="Hyperlink"/>
            <w:color w:val="000000" w:themeColor="text1"/>
            <w:u w:val="none"/>
          </w:rPr>
          <w:t>2.punktā</w:t>
        </w:r>
      </w:hyperlink>
      <w:r w:rsidR="00E93820">
        <w:t xml:space="preserve"> minētie nosacījumi</w:t>
      </w:r>
      <w:r w:rsidR="00147B81">
        <w:t>).</w:t>
      </w:r>
    </w:p>
    <w:p w:rsidR="00E93820" w:rsidRDefault="006F598B" w:rsidP="00E20A53">
      <w:pPr>
        <w:pStyle w:val="tv213"/>
        <w:spacing w:after="240" w:afterAutospacing="0"/>
        <w:jc w:val="both"/>
        <w:rPr>
          <w:lang w:eastAsia="en-US"/>
        </w:rPr>
      </w:pPr>
      <w:r w:rsidRPr="005D0EE1">
        <w:t>4</w:t>
      </w:r>
      <w:r w:rsidR="00E93820" w:rsidRPr="005D0EE1">
        <w:t>.</w:t>
      </w:r>
      <w:r w:rsidRPr="005D0EE1">
        <w:t>2</w:t>
      </w:r>
      <w:r w:rsidR="00E93820" w:rsidRPr="005D0EE1">
        <w:t>.</w:t>
      </w:r>
      <w:r w:rsidR="00E93820">
        <w:t xml:space="preserve"> Lai </w:t>
      </w:r>
      <w:r w:rsidR="00F50F0D">
        <w:t>konstatētu</w:t>
      </w:r>
      <w:r w:rsidR="00E93820">
        <w:t xml:space="preserve">, vai </w:t>
      </w:r>
      <w:r w:rsidR="00F06ABE">
        <w:t>P</w:t>
      </w:r>
      <w:r w:rsidR="00E93820">
        <w:t xml:space="preserve">retendents nav izslēdzams no dalības </w:t>
      </w:r>
      <w:r w:rsidR="00F06ABE">
        <w:t>i</w:t>
      </w:r>
      <w:r w:rsidR="00E93820">
        <w:t xml:space="preserve">epirkumā </w:t>
      </w:r>
      <w:r w:rsidR="00D94CB8">
        <w:t xml:space="preserve">nolikuma 4.1.1., 4.1.2. un 4.1.3.punktā minēto apstākļu dēļ (atbilstoši </w:t>
      </w:r>
      <w:r w:rsidR="00E93820" w:rsidRPr="000C10C5">
        <w:rPr>
          <w:lang w:eastAsia="en-US"/>
        </w:rPr>
        <w:t xml:space="preserve">PIL </w:t>
      </w:r>
      <w:r w:rsidR="00E93820" w:rsidRPr="000C10C5">
        <w:rPr>
          <w:szCs w:val="20"/>
          <w:lang w:eastAsia="en-US"/>
        </w:rPr>
        <w:t>8.</w:t>
      </w:r>
      <w:r w:rsidR="00E93820" w:rsidRPr="000C10C5">
        <w:rPr>
          <w:vertAlign w:val="superscript"/>
          <w:lang w:eastAsia="en-US"/>
        </w:rPr>
        <w:t xml:space="preserve">2 </w:t>
      </w:r>
      <w:r w:rsidR="00E93820" w:rsidRPr="000C10C5">
        <w:rPr>
          <w:lang w:eastAsia="en-US"/>
        </w:rPr>
        <w:t xml:space="preserve">panta </w:t>
      </w:r>
      <w:r w:rsidR="00E93820">
        <w:t>piektās daļas 1., 2. vai 3.punktā minēto apstākļu dēļ</w:t>
      </w:r>
      <w:r w:rsidR="00D94CB8">
        <w:t>)</w:t>
      </w:r>
      <w:r w:rsidR="00E93820">
        <w:t xml:space="preserve"> Pasūtītājs</w:t>
      </w:r>
      <w:r w:rsidR="00F50F0D">
        <w:t xml:space="preserve"> veiks </w:t>
      </w:r>
      <w:r w:rsidR="00F06ABE">
        <w:t>P</w:t>
      </w:r>
      <w:r w:rsidR="00D94CB8">
        <w:t xml:space="preserve">retendentu </w:t>
      </w:r>
      <w:r w:rsidR="00F50F0D">
        <w:t>pārbaudi</w:t>
      </w:r>
      <w:r w:rsidR="00FD5FD7">
        <w:t xml:space="preserve"> atbilstoši </w:t>
      </w:r>
      <w:r w:rsidR="00FD5FD7" w:rsidRPr="000C10C5">
        <w:rPr>
          <w:lang w:eastAsia="en-US"/>
        </w:rPr>
        <w:t xml:space="preserve">PIL </w:t>
      </w:r>
      <w:r w:rsidR="00FD5FD7" w:rsidRPr="000C10C5">
        <w:rPr>
          <w:szCs w:val="20"/>
          <w:lang w:eastAsia="en-US"/>
        </w:rPr>
        <w:t>8.</w:t>
      </w:r>
      <w:r w:rsidR="00FD5FD7" w:rsidRPr="000C10C5">
        <w:rPr>
          <w:vertAlign w:val="superscript"/>
          <w:lang w:eastAsia="en-US"/>
        </w:rPr>
        <w:t xml:space="preserve">2 </w:t>
      </w:r>
      <w:r w:rsidR="00FD5FD7" w:rsidRPr="000C10C5">
        <w:rPr>
          <w:lang w:eastAsia="en-US"/>
        </w:rPr>
        <w:t>panta</w:t>
      </w:r>
      <w:r w:rsidR="00FD5FD7">
        <w:rPr>
          <w:lang w:eastAsia="en-US"/>
        </w:rPr>
        <w:t xml:space="preserve"> 7.</w:t>
      </w:r>
      <w:r w:rsidR="00CE75FF">
        <w:rPr>
          <w:lang w:eastAsia="en-US"/>
        </w:rPr>
        <w:t>daļā</w:t>
      </w:r>
      <w:r w:rsidR="00FD5FD7">
        <w:rPr>
          <w:lang w:eastAsia="en-US"/>
        </w:rPr>
        <w:t xml:space="preserve"> noteiktajai kārtībai</w:t>
      </w:r>
      <w:r w:rsidR="00CE75FF">
        <w:rPr>
          <w:lang w:eastAsia="en-US"/>
        </w:rPr>
        <w:t>.</w:t>
      </w:r>
    </w:p>
    <w:p w:rsidR="00CE75FF" w:rsidRDefault="00CE75FF" w:rsidP="00E20A53">
      <w:pPr>
        <w:pStyle w:val="tv213"/>
        <w:spacing w:after="240" w:afterAutospacing="0"/>
        <w:jc w:val="both"/>
      </w:pPr>
      <w:r w:rsidRPr="005D0EE1">
        <w:rPr>
          <w:lang w:eastAsia="en-US"/>
        </w:rPr>
        <w:t>4.3.</w:t>
      </w:r>
      <w:r w:rsidRPr="00CE75FF">
        <w:t xml:space="preserve"> </w:t>
      </w:r>
      <w:r>
        <w:t xml:space="preserve">Atkarībā no </w:t>
      </w:r>
      <w:r w:rsidRPr="003E481F">
        <w:rPr>
          <w:lang w:eastAsia="en-US"/>
        </w:rPr>
        <w:t xml:space="preserve">PIL </w:t>
      </w:r>
      <w:r w:rsidRPr="003E481F">
        <w:rPr>
          <w:szCs w:val="20"/>
          <w:lang w:eastAsia="en-US"/>
        </w:rPr>
        <w:t>8.</w:t>
      </w:r>
      <w:r w:rsidRPr="003E481F">
        <w:rPr>
          <w:vertAlign w:val="superscript"/>
          <w:lang w:eastAsia="en-US"/>
        </w:rPr>
        <w:t>2</w:t>
      </w:r>
      <w:r>
        <w:t xml:space="preserve"> panta 7.daļā veiktās pārbaudes rezultātiem Pasūtītājs:</w:t>
      </w:r>
    </w:p>
    <w:p w:rsidR="00CE75FF" w:rsidRDefault="004C4919" w:rsidP="00E20A53">
      <w:pPr>
        <w:pStyle w:val="tv213limenis2"/>
        <w:spacing w:after="240" w:afterAutospacing="0"/>
        <w:jc w:val="both"/>
      </w:pPr>
      <w:r w:rsidRPr="005D0EE1">
        <w:t>4.3.1.</w:t>
      </w:r>
      <w:r w:rsidR="00CE75FF">
        <w:t xml:space="preserve"> neizslēdz </w:t>
      </w:r>
      <w:r w:rsidR="00F06ABE">
        <w:t>P</w:t>
      </w:r>
      <w:r w:rsidR="00CE75FF">
        <w:t xml:space="preserve">retendentu no dalības Iepirkumā, ja konstatē, ka saskaņā ar Ministru kabineta noteiktajā informācijas sistēmā esošo informāciju </w:t>
      </w:r>
      <w:r w:rsidR="00F06ABE">
        <w:t>P</w:t>
      </w:r>
      <w:r w:rsidR="00CE75FF">
        <w:t xml:space="preserve">retendentam un </w:t>
      </w:r>
      <w:r w:rsidR="00CD3AA8">
        <w:t xml:space="preserve">nolikuma 4.1.3. punktā minētajai personai (atbilstoši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CD3AA8">
        <w:t>)</w:t>
      </w:r>
      <w:r w:rsidR="00CE75FF">
        <w:t xml:space="preserve"> nav nodokļu parādu, tajā skaitā valsts sociālās apdrošināšanas obligāto iemaksu parādu, kas kopsummā pārsniedz 150 </w:t>
      </w:r>
      <w:r w:rsidR="00CE75FF">
        <w:rPr>
          <w:i/>
          <w:iCs/>
        </w:rPr>
        <w:t>euro</w:t>
      </w:r>
      <w:r w:rsidR="00CE75FF">
        <w:t>;</w:t>
      </w:r>
    </w:p>
    <w:p w:rsidR="00336ED1" w:rsidRDefault="00C42B2B" w:rsidP="00E20A53">
      <w:pPr>
        <w:pStyle w:val="tv213limenis2"/>
        <w:spacing w:after="240" w:afterAutospacing="0"/>
        <w:jc w:val="both"/>
        <w:rPr>
          <w:b/>
        </w:rPr>
      </w:pPr>
      <w:r w:rsidRPr="005D0EE1">
        <w:t>4.3.2.</w:t>
      </w:r>
      <w:r w:rsidR="00CE75FF">
        <w:t xml:space="preserve"> informē Pretendentu par to, ka saskaņā ar Valsts ieņēmumu dienesta publiskajā nodokļu parādnieku datubāzē pēdējās datu aktualizācijas datumā ievietoto informāciju ir konstatēts, ka tam vai </w:t>
      </w:r>
      <w:r w:rsidR="00596141">
        <w:t>nolikuma 4.1.3.</w:t>
      </w:r>
      <w:r w:rsidR="000A248F">
        <w:t>punktā minētajai personai</w:t>
      </w:r>
      <w:r w:rsidR="000A248F" w:rsidRPr="003E481F">
        <w:rPr>
          <w:lang w:eastAsia="en-US"/>
        </w:rPr>
        <w:t xml:space="preserve"> </w:t>
      </w:r>
      <w:r w:rsidR="000A248F">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0A248F">
        <w:t>)</w:t>
      </w:r>
      <w:r w:rsidR="00CE75FF">
        <w:t xml:space="preserve">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00CE75FF">
        <w:rPr>
          <w:i/>
          <w:iCs/>
        </w:rPr>
        <w:t>euro</w:t>
      </w:r>
      <w:r w:rsidR="00CE75FF">
        <w:t xml:space="preserve">, un nosaka termiņu — </w:t>
      </w:r>
      <w:r w:rsidR="00CE75FF" w:rsidRPr="00FD6B12">
        <w:rPr>
          <w:b/>
        </w:rPr>
        <w:t>10 dienas</w:t>
      </w:r>
      <w:r w:rsidR="00CE75FF">
        <w:t xml:space="preserve"> </w:t>
      </w:r>
      <w:r w:rsidR="00CE75FF" w:rsidRPr="00FD6B12">
        <w:rPr>
          <w:b/>
        </w:rPr>
        <w:t>pēc informācijas izsniegšanas vai nosūtīšanas dienas</w:t>
      </w:r>
      <w:r w:rsidR="00CE75FF">
        <w:t xml:space="preserve"> — apliecinājuma iesniegšanai. Pretendents, lai apliecinātu, ka tam un </w:t>
      </w:r>
      <w:r w:rsidR="0040089D">
        <w:t>nolikuma 4.1.3. punktā minētajai personai</w:t>
      </w:r>
      <w:r w:rsidR="0040089D" w:rsidRPr="003E481F">
        <w:rPr>
          <w:lang w:eastAsia="en-US"/>
        </w:rPr>
        <w:t xml:space="preserve"> </w:t>
      </w:r>
      <w:r w:rsidR="0040089D">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40089D">
        <w:t>)</w:t>
      </w:r>
      <w:r w:rsidR="00CE75FF">
        <w:t xml:space="preserve"> nebija nodokļu parādu, tajā skaitā valsts sociālās apdrošināšanas obligāto iemaksu parādu, kas kopsummā pārsniedz 150 </w:t>
      </w:r>
      <w:r w:rsidR="00CE75FF">
        <w:rPr>
          <w:i/>
          <w:iCs/>
        </w:rPr>
        <w:t>euro</w:t>
      </w:r>
      <w:r w:rsidR="00CE75FF">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CE75FF">
        <w:rPr>
          <w:i/>
          <w:iCs/>
        </w:rPr>
        <w:t>euro</w:t>
      </w:r>
      <w:r w:rsidR="00CE75FF">
        <w:t xml:space="preserve">. </w:t>
      </w:r>
      <w:r w:rsidR="00CE75FF" w:rsidRPr="009603D9">
        <w:rPr>
          <w:b/>
        </w:rPr>
        <w:t xml:space="preserve">Ja noteiktajā termiņā minētais apliecinājums nav iesniegts, Pasūtītājs Pretendentu izslēdz no dalības </w:t>
      </w:r>
      <w:r w:rsidR="00D93841">
        <w:rPr>
          <w:b/>
        </w:rPr>
        <w:t>I</w:t>
      </w:r>
      <w:r w:rsidR="00CE75FF" w:rsidRPr="009603D9">
        <w:rPr>
          <w:b/>
        </w:rPr>
        <w:t>epirkumā.</w:t>
      </w:r>
    </w:p>
    <w:p w:rsidR="00336ED1" w:rsidRPr="009603D9" w:rsidRDefault="00336ED1" w:rsidP="00E20A53">
      <w:pPr>
        <w:pStyle w:val="tv213limenis2"/>
        <w:spacing w:after="240" w:afterAutospacing="0"/>
        <w:jc w:val="both"/>
        <w:rPr>
          <w:b/>
        </w:rPr>
      </w:pPr>
    </w:p>
    <w:p w:rsidR="005066DB" w:rsidRPr="00510BFA" w:rsidRDefault="002A7567"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lastRenderedPageBreak/>
        <w:t>PIEDĀVĀJUMU VĒRTĒŠANA UN IZVĒLES KRITĒRIJI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sz w:val="24"/>
          <w:szCs w:val="24"/>
        </w:rPr>
      </w:pP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2A7567" w:rsidRPr="00C96A04">
        <w:rPr>
          <w:rFonts w:ascii="Times New Roman" w:hAnsi="Times New Roman" w:cs="Times New Roman"/>
          <w:sz w:val="24"/>
          <w:szCs w:val="24"/>
        </w:rPr>
        <w:t xml:space="preserve">Iepirkuma komisija pārbauda </w:t>
      </w:r>
      <w:r w:rsidR="00F06ABE">
        <w:rPr>
          <w:rFonts w:ascii="Times New Roman" w:hAnsi="Times New Roman" w:cs="Times New Roman"/>
          <w:sz w:val="24"/>
          <w:szCs w:val="24"/>
        </w:rPr>
        <w:t>P</w:t>
      </w:r>
      <w:r w:rsidR="00D90CE7" w:rsidRPr="00C96A04">
        <w:rPr>
          <w:rFonts w:ascii="Times New Roman" w:hAnsi="Times New Roman" w:cs="Times New Roman"/>
          <w:sz w:val="24"/>
          <w:szCs w:val="24"/>
        </w:rPr>
        <w:t xml:space="preserve">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veic piedāvājumu vērtēšanu šādā kārtībā:</w:t>
      </w:r>
    </w:p>
    <w:p w:rsidR="00ED5E99"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sidR="00504108" w:rsidRPr="00C96A04">
        <w:rPr>
          <w:rFonts w:ascii="Times New Roman" w:hAnsi="Times New Roman" w:cs="Times New Roman"/>
          <w:sz w:val="24"/>
          <w:szCs w:val="24"/>
        </w:rPr>
        <w:t xml:space="preserve">Iepirkuma komisija veic </w:t>
      </w:r>
      <w:r w:rsidR="00D90CE7" w:rsidRPr="00C96A04">
        <w:rPr>
          <w:rFonts w:ascii="Times New Roman" w:hAnsi="Times New Roman" w:cs="Times New Roman"/>
          <w:sz w:val="24"/>
          <w:szCs w:val="24"/>
        </w:rPr>
        <w:t>p</w:t>
      </w:r>
      <w:r w:rsidR="002A7567" w:rsidRPr="00C96A04">
        <w:rPr>
          <w:rFonts w:ascii="Times New Roman" w:hAnsi="Times New Roman" w:cs="Times New Roman"/>
          <w:sz w:val="24"/>
          <w:szCs w:val="24"/>
        </w:rPr>
        <w:t>iedāvājum</w:t>
      </w:r>
      <w:r w:rsidR="00D90CE7" w:rsidRPr="00C96A04">
        <w:rPr>
          <w:rFonts w:ascii="Times New Roman" w:hAnsi="Times New Roman" w:cs="Times New Roman"/>
          <w:sz w:val="24"/>
          <w:szCs w:val="24"/>
        </w:rPr>
        <w:t>u</w:t>
      </w:r>
      <w:r w:rsidR="002A7567" w:rsidRPr="00C96A04">
        <w:rPr>
          <w:rFonts w:ascii="Times New Roman" w:hAnsi="Times New Roman" w:cs="Times New Roman"/>
          <w:sz w:val="24"/>
          <w:szCs w:val="24"/>
        </w:rPr>
        <w:t xml:space="preserve"> noformējuma pārbaudi atbilstoši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7B2C83">
        <w:rPr>
          <w:rFonts w:ascii="Times New Roman" w:hAnsi="Times New Roman" w:cs="Times New Roman"/>
          <w:sz w:val="24"/>
          <w:szCs w:val="24"/>
        </w:rPr>
        <w:t>a</w:t>
      </w:r>
      <w:r w:rsidR="002A7567" w:rsidRPr="00C96A04">
        <w:rPr>
          <w:rFonts w:ascii="Times New Roman" w:hAnsi="Times New Roman" w:cs="Times New Roman"/>
          <w:sz w:val="24"/>
          <w:szCs w:val="24"/>
        </w:rPr>
        <w:t xml:space="preserve"> </w:t>
      </w:r>
      <w:r w:rsidR="005E27FE" w:rsidRPr="006777AF">
        <w:rPr>
          <w:rFonts w:ascii="Times New Roman" w:hAnsi="Times New Roman" w:cs="Times New Roman"/>
          <w:b/>
          <w:sz w:val="24"/>
          <w:szCs w:val="24"/>
        </w:rPr>
        <w:t>1.</w:t>
      </w:r>
      <w:r w:rsidR="006777AF" w:rsidRPr="006777AF">
        <w:rPr>
          <w:rFonts w:ascii="Times New Roman" w:hAnsi="Times New Roman" w:cs="Times New Roman"/>
          <w:b/>
          <w:sz w:val="24"/>
          <w:szCs w:val="24"/>
        </w:rPr>
        <w:t>1</w:t>
      </w:r>
      <w:r w:rsidR="00D23740">
        <w:rPr>
          <w:rFonts w:ascii="Times New Roman" w:hAnsi="Times New Roman" w:cs="Times New Roman"/>
          <w:b/>
          <w:sz w:val="24"/>
          <w:szCs w:val="24"/>
        </w:rPr>
        <w:t>5</w:t>
      </w:r>
      <w:r w:rsidR="005E27FE" w:rsidRPr="006777AF">
        <w:rPr>
          <w:rFonts w:ascii="Times New Roman" w:hAnsi="Times New Roman" w:cs="Times New Roman"/>
          <w:b/>
          <w:sz w:val="24"/>
          <w:szCs w:val="24"/>
        </w:rPr>
        <w:t>.punktā</w:t>
      </w:r>
      <w:r w:rsidR="005E27FE" w:rsidRPr="00C96A04">
        <w:rPr>
          <w:rFonts w:ascii="Times New Roman" w:hAnsi="Times New Roman" w:cs="Times New Roman"/>
          <w:sz w:val="24"/>
          <w:szCs w:val="24"/>
        </w:rPr>
        <w:t xml:space="preserve"> norādītajām</w:t>
      </w:r>
      <w:r w:rsidR="002A7567" w:rsidRPr="00C96A04">
        <w:rPr>
          <w:rFonts w:ascii="Times New Roman" w:hAnsi="Times New Roman" w:cs="Times New Roman"/>
          <w:sz w:val="24"/>
          <w:szCs w:val="24"/>
        </w:rPr>
        <w:t xml:space="preserve"> piedāvājuma noformējuma prasībām.</w:t>
      </w:r>
      <w:r w:rsidR="00ED5E99" w:rsidRPr="00C96A04">
        <w:rPr>
          <w:rFonts w:ascii="Times New Roman" w:hAnsi="Times New Roman" w:cs="Times New Roman"/>
          <w:sz w:val="24"/>
          <w:szCs w:val="24"/>
        </w:rPr>
        <w:t xml:space="preserve"> Ja piedāvājums neatbilst </w:t>
      </w:r>
      <w:r w:rsidR="007B2C83">
        <w:rPr>
          <w:rFonts w:ascii="Times New Roman" w:hAnsi="Times New Roman" w:cs="Times New Roman"/>
          <w:sz w:val="24"/>
          <w:szCs w:val="24"/>
        </w:rPr>
        <w:t xml:space="preserve">Iepirkuma </w:t>
      </w:r>
      <w:r w:rsidR="006777AF">
        <w:rPr>
          <w:rFonts w:ascii="Times New Roman" w:hAnsi="Times New Roman" w:cs="Times New Roman"/>
          <w:sz w:val="24"/>
          <w:szCs w:val="24"/>
        </w:rPr>
        <w:t xml:space="preserve">nolikumā noteiktajām </w:t>
      </w:r>
      <w:r w:rsidR="005E27FE" w:rsidRPr="00C96A04">
        <w:rPr>
          <w:rFonts w:ascii="Times New Roman" w:hAnsi="Times New Roman" w:cs="Times New Roman"/>
          <w:sz w:val="24"/>
          <w:szCs w:val="24"/>
        </w:rPr>
        <w:t>piedāvājuma noformējuma prasībām, Iepirkuma komisija lemj par piedāvājuma turpmāku izskatīšanu.</w:t>
      </w: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0" w:name="page9"/>
      <w:bookmarkEnd w:id="0"/>
      <w:r w:rsidR="002A7567" w:rsidRPr="00C96A04">
        <w:rPr>
          <w:rFonts w:ascii="Times New Roman" w:hAnsi="Times New Roman" w:cs="Times New Roman"/>
          <w:sz w:val="24"/>
          <w:szCs w:val="24"/>
        </w:rPr>
        <w:t xml:space="preserve">veic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retendents atbilst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piedāvājums </w:t>
      </w:r>
      <w:r w:rsidR="00BD3C2E">
        <w:rPr>
          <w:rFonts w:ascii="Times New Roman" w:hAnsi="Times New Roman" w:cs="Times New Roman"/>
          <w:sz w:val="24"/>
          <w:szCs w:val="24"/>
        </w:rPr>
        <w:t xml:space="preserve">neatbilst nolikumā noteiktajām </w:t>
      </w:r>
      <w:r w:rsidR="009E1691" w:rsidRPr="00C96A04">
        <w:rPr>
          <w:rFonts w:ascii="Times New Roman" w:hAnsi="Times New Roman" w:cs="Times New Roman"/>
          <w:sz w:val="24"/>
          <w:szCs w:val="24"/>
        </w:rPr>
        <w:t xml:space="preserve">kvalifikācijas prasībām, Iepirkuma komisija noraida </w:t>
      </w:r>
      <w:r w:rsidR="00F06ABE">
        <w:rPr>
          <w:rFonts w:ascii="Times New Roman" w:hAnsi="Times New Roman" w:cs="Times New Roman"/>
          <w:sz w:val="24"/>
          <w:szCs w:val="24"/>
        </w:rPr>
        <w:t>P</w:t>
      </w:r>
      <w:r w:rsidR="009E1691" w:rsidRPr="00C96A04">
        <w:rPr>
          <w:rFonts w:ascii="Times New Roman" w:hAnsi="Times New Roman" w:cs="Times New Roman"/>
          <w:sz w:val="24"/>
          <w:szCs w:val="24"/>
        </w:rPr>
        <w:t>retendenta piedāvājumu.</w:t>
      </w: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retendenta tehniskais piedāvājums neatbilst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 xml:space="preserve">noraida </w:t>
      </w:r>
      <w:r w:rsidR="00F06ABE">
        <w:rPr>
          <w:rFonts w:ascii="Times New Roman" w:hAnsi="Times New Roman" w:cs="Times New Roman"/>
          <w:sz w:val="24"/>
          <w:szCs w:val="24"/>
        </w:rPr>
        <w:t>P</w:t>
      </w:r>
      <w:r w:rsidR="00472F20" w:rsidRPr="00C96A04">
        <w:rPr>
          <w:rFonts w:ascii="Times New Roman" w:hAnsi="Times New Roman" w:cs="Times New Roman"/>
          <w:sz w:val="24"/>
          <w:szCs w:val="24"/>
        </w:rPr>
        <w:t>retendenta piedāvājumu</w:t>
      </w:r>
      <w:r w:rsidR="004F4C92" w:rsidRPr="00C96A04">
        <w:rPr>
          <w:rFonts w:ascii="Times New Roman" w:hAnsi="Times New Roman" w:cs="Times New Roman"/>
          <w:sz w:val="24"/>
          <w:szCs w:val="24"/>
        </w:rPr>
        <w:t>.</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5.2.4.</w:t>
      </w:r>
      <w:r w:rsidR="00E959B9" w:rsidRPr="00B22B8B">
        <w:rPr>
          <w:rFonts w:ascii="Times New Roman" w:hAnsi="Times New Roman" w:cs="Times New Roman"/>
          <w:bCs/>
          <w:sz w:val="24"/>
          <w:szCs w:val="24"/>
        </w:rPr>
        <w:t xml:space="preserve">Iepirkuma komisija veic </w:t>
      </w:r>
      <w:r w:rsidR="00F06ABE">
        <w:rPr>
          <w:rFonts w:ascii="Times New Roman" w:hAnsi="Times New Roman" w:cs="Times New Roman"/>
          <w:bCs/>
          <w:sz w:val="24"/>
          <w:szCs w:val="24"/>
        </w:rPr>
        <w:t>P</w:t>
      </w:r>
      <w:r w:rsidR="00E959B9" w:rsidRPr="00B22B8B">
        <w:rPr>
          <w:rFonts w:ascii="Times New Roman" w:hAnsi="Times New Roman" w:cs="Times New Roman"/>
          <w:bCs/>
          <w:sz w:val="24"/>
          <w:szCs w:val="24"/>
        </w:rPr>
        <w:t>retendenta iesniegtā finanšu piedāvājuma atbilstību nolikumā noteiktajām prasībām finanšu piedāvājuma sagatavošanai (</w:t>
      </w:r>
      <w:r w:rsidR="004427A3" w:rsidRPr="00B22B8B">
        <w:rPr>
          <w:rFonts w:ascii="Times New Roman" w:hAnsi="Times New Roman" w:cs="Times New Roman"/>
          <w:bCs/>
          <w:sz w:val="24"/>
          <w:szCs w:val="24"/>
        </w:rPr>
        <w:t xml:space="preserve">nolikuma 3.punkts un </w:t>
      </w:r>
      <w:r w:rsidR="00C47F09">
        <w:rPr>
          <w:rFonts w:ascii="Times New Roman" w:hAnsi="Times New Roman" w:cs="Times New Roman"/>
          <w:bCs/>
          <w:sz w:val="24"/>
          <w:szCs w:val="24"/>
        </w:rPr>
        <w:t>2</w:t>
      </w:r>
      <w:r w:rsidR="00E959B9" w:rsidRPr="00B22B8B">
        <w:rPr>
          <w:rFonts w:ascii="Times New Roman" w:hAnsi="Times New Roman" w:cs="Times New Roman"/>
          <w:bCs/>
          <w:sz w:val="24"/>
          <w:szCs w:val="24"/>
        </w:rPr>
        <w:t>.pielikums)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 xml:space="preserve">Ja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 xml:space="preserve">retendenta finanšu piedāvājums neatbilst nolikuma prasībām, Iepirkuma komisija noraida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retendenta piedāvājumu.</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rsidR="004F4C92"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w:t>
      </w:r>
      <w:r w:rsidR="00F06ABE">
        <w:rPr>
          <w:rFonts w:ascii="Times New Roman" w:hAnsi="Times New Roman" w:cs="Times New Roman"/>
          <w:sz w:val="24"/>
          <w:szCs w:val="24"/>
        </w:rPr>
        <w:t>P</w:t>
      </w:r>
      <w:r w:rsidR="002A7567" w:rsidRPr="00B22B8B">
        <w:rPr>
          <w:rFonts w:ascii="Times New Roman" w:hAnsi="Times New Roman" w:cs="Times New Roman"/>
          <w:sz w:val="24"/>
          <w:szCs w:val="24"/>
        </w:rPr>
        <w:t xml:space="preserve">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labojumi izdarīti.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rsidR="00473BB3" w:rsidRPr="00473BB3" w:rsidRDefault="00BE0D2B" w:rsidP="00170FB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5.3.</w:t>
      </w:r>
      <w:r w:rsidR="00170FBC" w:rsidRPr="00473BB3">
        <w:rPr>
          <w:rFonts w:ascii="Times New Roman" w:hAnsi="Times New Roman" w:cs="Times New Roman"/>
          <w:bCs/>
          <w:sz w:val="24"/>
          <w:szCs w:val="24"/>
        </w:rPr>
        <w:t xml:space="preserve"> </w:t>
      </w:r>
      <w:r w:rsidR="00473BB3" w:rsidRPr="00473BB3">
        <w:rPr>
          <w:rFonts w:ascii="Times New Roman" w:hAnsi="Times New Roman" w:cs="Times New Roman"/>
          <w:bCs/>
          <w:sz w:val="24"/>
          <w:szCs w:val="24"/>
        </w:rPr>
        <w:t xml:space="preserve">Iepirkuma komisija izvēlas </w:t>
      </w:r>
      <w:r w:rsidR="00F06ABE">
        <w:rPr>
          <w:rFonts w:ascii="Times New Roman" w:hAnsi="Times New Roman" w:cs="Times New Roman"/>
          <w:bCs/>
          <w:sz w:val="24"/>
          <w:szCs w:val="24"/>
        </w:rPr>
        <w:t>p</w:t>
      </w:r>
      <w:r w:rsidR="00473BB3" w:rsidRPr="00473BB3">
        <w:rPr>
          <w:rFonts w:ascii="Times New Roman" w:hAnsi="Times New Roman" w:cs="Times New Roman"/>
          <w:bCs/>
          <w:sz w:val="24"/>
          <w:szCs w:val="24"/>
        </w:rPr>
        <w:t xml:space="preserve">iedāvājumu, piemērojot </w:t>
      </w:r>
      <w:r w:rsidR="00473BB3" w:rsidRPr="00473BB3">
        <w:rPr>
          <w:rFonts w:ascii="Times New Roman" w:hAnsi="Times New Roman" w:cs="Times New Roman"/>
          <w:sz w:val="24"/>
          <w:szCs w:val="24"/>
        </w:rPr>
        <w:t>izvēles kritēriju</w:t>
      </w:r>
      <w:r w:rsidR="00473BB3" w:rsidRPr="00473BB3">
        <w:rPr>
          <w:rFonts w:ascii="Times New Roman" w:hAnsi="Times New Roman" w:cs="Times New Roman"/>
          <w:b/>
          <w:sz w:val="24"/>
          <w:szCs w:val="24"/>
        </w:rPr>
        <w:t xml:space="preserve"> – </w:t>
      </w:r>
      <w:r w:rsidR="00473BB3" w:rsidRPr="00473BB3">
        <w:rPr>
          <w:rFonts w:ascii="Times New Roman" w:hAnsi="Times New Roman" w:cs="Times New Roman"/>
          <w:sz w:val="24"/>
          <w:szCs w:val="24"/>
        </w:rPr>
        <w:t>Iepirkuma</w:t>
      </w:r>
      <w:r w:rsidR="00473BB3" w:rsidRPr="00473BB3">
        <w:rPr>
          <w:rFonts w:ascii="Times New Roman" w:hAnsi="Times New Roman" w:cs="Times New Roman"/>
          <w:b/>
          <w:sz w:val="24"/>
          <w:szCs w:val="24"/>
        </w:rPr>
        <w:t xml:space="preserve"> </w:t>
      </w:r>
      <w:r w:rsidR="00F06ABE" w:rsidRPr="00F06ABE">
        <w:rPr>
          <w:rFonts w:ascii="Times New Roman" w:hAnsi="Times New Roman" w:cs="Times New Roman"/>
          <w:sz w:val="24"/>
          <w:szCs w:val="24"/>
        </w:rPr>
        <w:t>n</w:t>
      </w:r>
      <w:r w:rsidR="00473BB3" w:rsidRPr="00F06ABE">
        <w:rPr>
          <w:rFonts w:ascii="Times New Roman" w:hAnsi="Times New Roman" w:cs="Times New Roman"/>
          <w:sz w:val="24"/>
          <w:szCs w:val="24"/>
        </w:rPr>
        <w:t>olikuma</w:t>
      </w:r>
      <w:r w:rsidR="00473BB3" w:rsidRPr="00473BB3">
        <w:rPr>
          <w:rFonts w:ascii="Times New Roman" w:hAnsi="Times New Roman" w:cs="Times New Roman"/>
          <w:b/>
          <w:sz w:val="24"/>
          <w:szCs w:val="24"/>
        </w:rPr>
        <w:t xml:space="preserve"> </w:t>
      </w:r>
      <w:r w:rsidR="00473BB3" w:rsidRPr="00473BB3">
        <w:rPr>
          <w:rFonts w:ascii="Times New Roman" w:hAnsi="Times New Roman" w:cs="Times New Roman"/>
          <w:sz w:val="24"/>
          <w:szCs w:val="24"/>
        </w:rPr>
        <w:t>prasībām</w:t>
      </w:r>
      <w:r w:rsidR="00473BB3" w:rsidRPr="00473BB3">
        <w:rPr>
          <w:rFonts w:ascii="Times New Roman" w:hAnsi="Times New Roman" w:cs="Times New Roman"/>
          <w:b/>
          <w:sz w:val="24"/>
          <w:szCs w:val="24"/>
        </w:rPr>
        <w:t xml:space="preserve"> </w:t>
      </w:r>
      <w:r w:rsidR="00473BB3" w:rsidRPr="00473BB3">
        <w:rPr>
          <w:rFonts w:ascii="Times New Roman" w:hAnsi="Times New Roman" w:cs="Times New Roman"/>
          <w:sz w:val="24"/>
          <w:szCs w:val="24"/>
        </w:rPr>
        <w:t>atbilstošs piedāvājums ar viszemāko cenu (EUR bez PVN)</w:t>
      </w:r>
      <w:r w:rsidR="00B24D6E">
        <w:rPr>
          <w:rFonts w:ascii="Times New Roman" w:hAnsi="Times New Roman" w:cs="Times New Roman"/>
          <w:sz w:val="24"/>
          <w:szCs w:val="24"/>
        </w:rPr>
        <w:t>.</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5.4. </w:t>
      </w:r>
      <w:r w:rsidR="00473BB3" w:rsidRPr="009D004D">
        <w:rPr>
          <w:rFonts w:ascii="Times New Roman" w:hAnsi="Times New Roman" w:cs="Times New Roman"/>
          <w:bCs/>
          <w:sz w:val="24"/>
          <w:szCs w:val="24"/>
        </w:rPr>
        <w:t xml:space="preserve">Ja vairāku Pretendentu </w:t>
      </w:r>
      <w:r w:rsidR="00F06ABE">
        <w:rPr>
          <w:rFonts w:ascii="Times New Roman" w:hAnsi="Times New Roman" w:cs="Times New Roman"/>
          <w:bCs/>
          <w:sz w:val="24"/>
          <w:szCs w:val="24"/>
        </w:rPr>
        <w:t>p</w:t>
      </w:r>
      <w:r w:rsidR="00473BB3" w:rsidRPr="009D004D">
        <w:rPr>
          <w:rFonts w:ascii="Times New Roman" w:hAnsi="Times New Roman" w:cs="Times New Roman"/>
          <w:bCs/>
          <w:sz w:val="24"/>
          <w:szCs w:val="24"/>
        </w:rPr>
        <w:t xml:space="preserve">iedāvājumi būs ar vienādu </w:t>
      </w:r>
      <w:r w:rsidR="00473BB3" w:rsidRPr="009D004D">
        <w:rPr>
          <w:rFonts w:ascii="Times New Roman" w:hAnsi="Times New Roman" w:cs="Times New Roman"/>
          <w:sz w:val="24"/>
          <w:szCs w:val="24"/>
        </w:rPr>
        <w:t>viszemāko cenu</w:t>
      </w:r>
      <w:r w:rsidR="00473BB3" w:rsidRPr="009D004D">
        <w:rPr>
          <w:rFonts w:ascii="Times New Roman" w:hAnsi="Times New Roman" w:cs="Times New Roman"/>
          <w:bCs/>
          <w:sz w:val="24"/>
          <w:szCs w:val="24"/>
        </w:rPr>
        <w:t>, uzvarētāju noteiks veicot Pretendentu klātbūtnē izlozi.</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5.5. </w:t>
      </w:r>
      <w:r w:rsidR="00473BB3" w:rsidRPr="009D004D">
        <w:rPr>
          <w:rFonts w:ascii="Times New Roman" w:hAnsi="Times New Roman" w:cs="Times New Roman"/>
          <w:bCs/>
          <w:sz w:val="24"/>
          <w:szCs w:val="24"/>
        </w:rPr>
        <w:t>Par Iepirkuma rezultātu visi Pretendenti tiks informēti 3 (triju) darbdienu laikā pēc Iepirkuma komisijas lēmuma pieņemšanas.</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5.6. </w:t>
      </w:r>
      <w:r w:rsidR="00473BB3" w:rsidRPr="009D004D">
        <w:rPr>
          <w:rFonts w:ascii="Times New Roman" w:hAnsi="Times New Roman" w:cs="Times New Roman"/>
          <w:bCs/>
          <w:sz w:val="24"/>
          <w:szCs w:val="24"/>
        </w:rPr>
        <w:t xml:space="preserve">Pasūtītājs lēmumu par Iepirkuma rezultātu publicē savā mājas lapā internetā triju darbdienu laikā pēc lēmuma pieņemšanas. </w:t>
      </w:r>
    </w:p>
    <w:p w:rsidR="00473BB3"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5.7. </w:t>
      </w:r>
      <w:r w:rsidR="00473BB3" w:rsidRPr="009D004D">
        <w:rPr>
          <w:rFonts w:ascii="Times New Roman" w:hAnsi="Times New Roman" w:cs="Times New Roman"/>
          <w:bCs/>
          <w:sz w:val="24"/>
          <w:szCs w:val="24"/>
        </w:rPr>
        <w:t>Pasūtītājs triju darbdienu laikā pēc Pretendenta pieprasījuma saņemšanas izsniedz vai nosūta Pretendentam lēmumu par Iepirkuma rezultātiem.</w:t>
      </w:r>
    </w:p>
    <w:p w:rsidR="00336ED1" w:rsidRPr="009D004D" w:rsidRDefault="00336ED1"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p>
    <w:p w:rsidR="00336ED1" w:rsidRPr="00510BFA" w:rsidRDefault="00336ED1"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866232" w:rsidRDefault="002A7567" w:rsidP="00866232">
      <w:pPr>
        <w:pStyle w:val="ListParagraph"/>
        <w:widowControl w:val="0"/>
        <w:numPr>
          <w:ilvl w:val="0"/>
          <w:numId w:val="26"/>
        </w:numPr>
        <w:overflowPunct w:val="0"/>
        <w:autoSpaceDE w:val="0"/>
        <w:autoSpaceDN w:val="0"/>
        <w:adjustRightInd w:val="0"/>
        <w:spacing w:after="0" w:line="240" w:lineRule="auto"/>
        <w:jc w:val="center"/>
        <w:rPr>
          <w:rFonts w:ascii="Times New Roman" w:hAnsi="Times New Roman" w:cs="Times New Roman"/>
          <w:b/>
          <w:bCs/>
          <w:sz w:val="24"/>
          <w:szCs w:val="24"/>
        </w:rPr>
      </w:pPr>
      <w:r w:rsidRPr="00866232">
        <w:rPr>
          <w:rFonts w:ascii="Times New Roman" w:hAnsi="Times New Roman" w:cs="Times New Roman"/>
          <w:b/>
          <w:bCs/>
          <w:sz w:val="24"/>
          <w:szCs w:val="24"/>
        </w:rPr>
        <w:lastRenderedPageBreak/>
        <w:t>IEPIRKUMA KOMISIJAS TIESĪBAS UN PIENĀKUMI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2A7567" w:rsidRPr="00642DB3">
        <w:rPr>
          <w:rFonts w:ascii="Times New Roman" w:hAnsi="Times New Roman" w:cs="Times New Roman"/>
          <w:sz w:val="24"/>
          <w:szCs w:val="24"/>
        </w:rPr>
        <w:t xml:space="preserve">Iepirkuma komisijas tiesības: </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w:t>
      </w:r>
      <w:r w:rsidR="002A7567" w:rsidRPr="00642DB3">
        <w:rPr>
          <w:rFonts w:ascii="Times New Roman" w:hAnsi="Times New Roman" w:cs="Times New Roman"/>
          <w:sz w:val="24"/>
          <w:szCs w:val="24"/>
        </w:rPr>
        <w:t xml:space="preserve">pieprasīt, lai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retendents precizētu informāciju par savu piedāvājumu, ja tas nepieciešams piedāvājuma noformējuma pārbaudei,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161C34"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k</w:t>
      </w:r>
      <w:r w:rsidR="004F4C92" w:rsidRPr="00642DB3">
        <w:rPr>
          <w:rFonts w:ascii="Times New Roman" w:hAnsi="Times New Roman" w:cs="Times New Roman"/>
          <w:sz w:val="24"/>
          <w:szCs w:val="24"/>
        </w:rPr>
        <w:t>ā arī piedāvājuma novērtēšanai;</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6.1.2.</w:t>
      </w:r>
      <w:r w:rsidR="002A7567" w:rsidRPr="00642DB3">
        <w:rPr>
          <w:rFonts w:ascii="Times New Roman" w:hAnsi="Times New Roman" w:cs="Times New Roman"/>
          <w:sz w:val="24"/>
          <w:szCs w:val="24"/>
        </w:rPr>
        <w:t>pieaicināt ekspertu piedāvājumu noformējuma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A45870" w:rsidRPr="00642DB3">
        <w:rPr>
          <w:rFonts w:ascii="Times New Roman" w:hAnsi="Times New Roman" w:cs="Times New Roman"/>
          <w:sz w:val="24"/>
          <w:szCs w:val="24"/>
        </w:rPr>
        <w:t>kvalifikācijas</w:t>
      </w:r>
      <w:r w:rsidR="002A7567" w:rsidRPr="00642DB3">
        <w:rPr>
          <w:rFonts w:ascii="Times New Roman" w:hAnsi="Times New Roman" w:cs="Times New Roman"/>
          <w:sz w:val="24"/>
          <w:szCs w:val="24"/>
        </w:rPr>
        <w:t xml:space="preserve"> un piedāvājumu atbilstības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kā arī piedāvājumu vērtēšana</w:t>
      </w:r>
      <w:r w:rsidR="008A10CD" w:rsidRPr="00642DB3">
        <w:rPr>
          <w:rFonts w:ascii="Times New Roman" w:hAnsi="Times New Roman" w:cs="Times New Roman"/>
          <w:sz w:val="24"/>
          <w:szCs w:val="24"/>
        </w:rPr>
        <w:t>s procesā</w:t>
      </w:r>
      <w:r w:rsidR="004F4C92" w:rsidRPr="00642DB3">
        <w:rPr>
          <w:rFonts w:ascii="Times New Roman" w:hAnsi="Times New Roman" w:cs="Times New Roman"/>
          <w:sz w:val="24"/>
          <w:szCs w:val="24"/>
        </w:rPr>
        <w:t>;</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w:t>
      </w:r>
      <w:r w:rsidR="00CA49E2" w:rsidRPr="00642DB3">
        <w:rPr>
          <w:rFonts w:ascii="Times New Roman" w:hAnsi="Times New Roman" w:cs="Times New Roman"/>
          <w:sz w:val="24"/>
          <w:szCs w:val="24"/>
        </w:rPr>
        <w:t xml:space="preserve">gadījumā, ja </w:t>
      </w:r>
      <w:r w:rsidR="00F06ABE">
        <w:rPr>
          <w:rFonts w:ascii="Times New Roman" w:hAnsi="Times New Roman" w:cs="Times New Roman"/>
          <w:sz w:val="24"/>
          <w:szCs w:val="24"/>
        </w:rPr>
        <w:t>P</w:t>
      </w:r>
      <w:r w:rsidR="00CA49E2" w:rsidRPr="00642DB3">
        <w:rPr>
          <w:rFonts w:ascii="Times New Roman" w:hAnsi="Times New Roman" w:cs="Times New Roman"/>
          <w:sz w:val="24"/>
          <w:szCs w:val="24"/>
        </w:rPr>
        <w:t xml:space="preserve">retendents, kuram tiek piešķirtas līguma slēgšanas tiesības, atsakās slēgt </w:t>
      </w:r>
      <w:r w:rsidR="00F06ABE">
        <w:rPr>
          <w:rFonts w:ascii="Times New Roman" w:hAnsi="Times New Roman" w:cs="Times New Roman"/>
          <w:sz w:val="24"/>
          <w:szCs w:val="24"/>
        </w:rPr>
        <w:t>I</w:t>
      </w:r>
      <w:r w:rsidR="00CA49E2" w:rsidRPr="00642DB3">
        <w:rPr>
          <w:rFonts w:ascii="Times New Roman" w:hAnsi="Times New Roman" w:cs="Times New Roman"/>
          <w:sz w:val="24"/>
          <w:szCs w:val="24"/>
        </w:rPr>
        <w:t xml:space="preserve">epirkuma līgumu, </w:t>
      </w:r>
      <w:r w:rsidR="002A7567" w:rsidRPr="00642DB3">
        <w:rPr>
          <w:rFonts w:ascii="Times New Roman" w:hAnsi="Times New Roman" w:cs="Times New Roman"/>
          <w:sz w:val="24"/>
          <w:szCs w:val="24"/>
        </w:rPr>
        <w:t xml:space="preserve">izvēlēties slēgt </w:t>
      </w:r>
      <w:r w:rsidR="00F06ABE">
        <w:rPr>
          <w:rFonts w:ascii="Times New Roman" w:hAnsi="Times New Roman" w:cs="Times New Roman"/>
          <w:sz w:val="24"/>
          <w:szCs w:val="24"/>
        </w:rPr>
        <w:t>I</w:t>
      </w:r>
      <w:r w:rsidR="00C90E32">
        <w:rPr>
          <w:rFonts w:ascii="Times New Roman" w:hAnsi="Times New Roman" w:cs="Times New Roman"/>
          <w:sz w:val="24"/>
          <w:szCs w:val="24"/>
        </w:rPr>
        <w:t xml:space="preserve">epirkuma līgumu ar </w:t>
      </w:r>
      <w:r w:rsidR="00C90E32" w:rsidRPr="00C90E32">
        <w:rPr>
          <w:rFonts w:ascii="Times New Roman" w:eastAsia="Times New Roman" w:hAnsi="Times New Roman" w:cs="Times New Roman"/>
          <w:sz w:val="24"/>
          <w:szCs w:val="24"/>
          <w:lang w:val="en-GB" w:eastAsia="en-US"/>
        </w:rPr>
        <w:t>nākamo pretendentu, kura piedāvājums ir ar nākamo zemāko cenu</w:t>
      </w:r>
      <w:r w:rsidR="00C90E32">
        <w:rPr>
          <w:rFonts w:ascii="Times New Roman" w:eastAsia="Times New Roman" w:hAnsi="Times New Roman" w:cs="Times New Roman"/>
          <w:sz w:val="24"/>
          <w:szCs w:val="24"/>
          <w:lang w:val="en-GB" w:eastAsia="en-US"/>
        </w:rPr>
        <w:t>, un uz kuru neattiecas</w:t>
      </w:r>
      <w:r w:rsidR="002A7567" w:rsidRPr="00642DB3">
        <w:rPr>
          <w:rFonts w:ascii="Times New Roman" w:hAnsi="Times New Roman" w:cs="Times New Roman"/>
          <w:sz w:val="24"/>
          <w:szCs w:val="24"/>
        </w:rPr>
        <w:t xml:space="preserve"> </w:t>
      </w:r>
      <w:r w:rsidR="00AA092D" w:rsidRPr="00642DB3">
        <w:rPr>
          <w:rFonts w:ascii="Times New Roman" w:hAnsi="Times New Roman" w:cs="Times New Roman"/>
          <w:sz w:val="24"/>
          <w:szCs w:val="24"/>
        </w:rPr>
        <w:t xml:space="preserve">nolikuma </w:t>
      </w:r>
      <w:r w:rsidR="00A45870" w:rsidRPr="00642DB3">
        <w:rPr>
          <w:rFonts w:ascii="Times New Roman" w:hAnsi="Times New Roman" w:cs="Times New Roman"/>
          <w:sz w:val="24"/>
          <w:szCs w:val="24"/>
        </w:rPr>
        <w:t>4.</w:t>
      </w:r>
      <w:r w:rsidR="00AA092D" w:rsidRPr="00642DB3">
        <w:rPr>
          <w:rFonts w:ascii="Times New Roman" w:hAnsi="Times New Roman" w:cs="Times New Roman"/>
          <w:sz w:val="24"/>
          <w:szCs w:val="24"/>
        </w:rPr>
        <w:t xml:space="preserve">punktā minētie </w:t>
      </w:r>
      <w:r w:rsidR="00A45870" w:rsidRPr="00642DB3">
        <w:rPr>
          <w:rFonts w:ascii="Times New Roman" w:hAnsi="Times New Roman" w:cs="Times New Roman"/>
          <w:sz w:val="24"/>
          <w:szCs w:val="24"/>
        </w:rPr>
        <w:t xml:space="preserve">izslēgšanas </w:t>
      </w:r>
      <w:r w:rsidR="00AA092D" w:rsidRPr="00642DB3">
        <w:rPr>
          <w:rFonts w:ascii="Times New Roman" w:hAnsi="Times New Roman" w:cs="Times New Roman"/>
          <w:sz w:val="24"/>
          <w:szCs w:val="24"/>
        </w:rPr>
        <w:t>nosacījumi</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kā arī </w:t>
      </w:r>
      <w:r w:rsidR="002A7567" w:rsidRPr="00642DB3">
        <w:rPr>
          <w:rFonts w:ascii="Times New Roman" w:hAnsi="Times New Roman" w:cs="Times New Roman"/>
          <w:sz w:val="24"/>
          <w:szCs w:val="24"/>
        </w:rPr>
        <w:t xml:space="preserve">kura piedāvājums atbilst </w:t>
      </w:r>
      <w:r w:rsidR="00F06ABE">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nolikumā</w:t>
      </w:r>
      <w:r w:rsidR="002A7567" w:rsidRPr="00642DB3">
        <w:rPr>
          <w:rFonts w:ascii="Times New Roman" w:hAnsi="Times New Roman" w:cs="Times New Roman"/>
          <w:sz w:val="24"/>
          <w:szCs w:val="24"/>
        </w:rPr>
        <w:t xml:space="preserve"> noteiktajām prasībām</w:t>
      </w:r>
      <w:r w:rsidR="00FF71C0"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vai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epirkumu, n</w:t>
      </w:r>
      <w:r w:rsidR="00CA49E2" w:rsidRPr="00642DB3">
        <w:rPr>
          <w:rFonts w:ascii="Times New Roman" w:hAnsi="Times New Roman" w:cs="Times New Roman"/>
          <w:sz w:val="24"/>
          <w:szCs w:val="24"/>
        </w:rPr>
        <w:t>eizvēloties nevienu piedāvājumu</w:t>
      </w:r>
      <w:r w:rsidR="004F4C92"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w:t>
      </w:r>
      <w:r w:rsidR="002A7567" w:rsidRPr="00642DB3">
        <w:rPr>
          <w:rFonts w:ascii="Times New Roman" w:hAnsi="Times New Roman" w:cs="Times New Roman"/>
          <w:sz w:val="24"/>
          <w:szCs w:val="24"/>
        </w:rPr>
        <w:t xml:space="preserve">jebkurā brīdī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epirkumu, </w:t>
      </w:r>
      <w:r w:rsidR="00094BC4" w:rsidRPr="00642DB3">
        <w:rPr>
          <w:rFonts w:ascii="Times New Roman" w:hAnsi="Times New Roman" w:cs="Times New Roman"/>
          <w:sz w:val="24"/>
          <w:szCs w:val="24"/>
        </w:rPr>
        <w:t>ja tam ir objektīvs pamatojums;</w:t>
      </w: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w:t>
      </w:r>
      <w:r w:rsidR="00094BC4" w:rsidRPr="00642DB3">
        <w:rPr>
          <w:rFonts w:ascii="Times New Roman" w:hAnsi="Times New Roman" w:cs="Times New Roman"/>
          <w:sz w:val="24"/>
          <w:szCs w:val="24"/>
        </w:rPr>
        <w:t>i</w:t>
      </w:r>
      <w:r w:rsidR="002A7567" w:rsidRPr="00642DB3">
        <w:rPr>
          <w:rFonts w:ascii="Times New Roman" w:hAnsi="Times New Roman" w:cs="Times New Roman"/>
          <w:sz w:val="24"/>
          <w:szCs w:val="24"/>
        </w:rPr>
        <w:t xml:space="preserve">zslēgt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no dalības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epirkumā, ja attiecīgais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retendents noteiktajā termiņā n</w:t>
      </w:r>
      <w:r w:rsidR="00A42AFB" w:rsidRPr="00642DB3">
        <w:rPr>
          <w:rFonts w:ascii="Times New Roman" w:hAnsi="Times New Roman" w:cs="Times New Roman"/>
          <w:sz w:val="24"/>
          <w:szCs w:val="24"/>
        </w:rPr>
        <w:t xml:space="preserve">eiesniedz </w:t>
      </w:r>
      <w:r w:rsidR="0088039B" w:rsidRPr="00642DB3">
        <w:rPr>
          <w:rFonts w:ascii="Times New Roman" w:hAnsi="Times New Roman" w:cs="Times New Roman"/>
          <w:sz w:val="24"/>
          <w:szCs w:val="24"/>
        </w:rPr>
        <w:t>nolikuma</w:t>
      </w:r>
      <w:r w:rsidR="00A42AFB" w:rsidRPr="00642DB3">
        <w:rPr>
          <w:rFonts w:ascii="Times New Roman" w:hAnsi="Times New Roman" w:cs="Times New Roman"/>
          <w:sz w:val="24"/>
          <w:szCs w:val="24"/>
        </w:rPr>
        <w:t xml:space="preserve"> </w:t>
      </w:r>
      <w:r w:rsidR="00B45979" w:rsidRPr="00642DB3">
        <w:rPr>
          <w:rFonts w:ascii="Times New Roman" w:hAnsi="Times New Roman" w:cs="Times New Roman"/>
          <w:sz w:val="24"/>
          <w:szCs w:val="24"/>
        </w:rPr>
        <w:t>4</w:t>
      </w:r>
      <w:r w:rsidR="00D2741D" w:rsidRPr="00642DB3">
        <w:rPr>
          <w:rFonts w:ascii="Times New Roman" w:hAnsi="Times New Roman" w:cs="Times New Roman"/>
          <w:sz w:val="24"/>
          <w:szCs w:val="24"/>
        </w:rPr>
        <w:t>.</w:t>
      </w:r>
      <w:r w:rsidR="00B45979" w:rsidRPr="00642DB3">
        <w:rPr>
          <w:rFonts w:ascii="Times New Roman" w:hAnsi="Times New Roman" w:cs="Times New Roman"/>
          <w:sz w:val="24"/>
          <w:szCs w:val="24"/>
        </w:rPr>
        <w:t>3</w:t>
      </w:r>
      <w:r w:rsidR="002A7567" w:rsidRPr="00642DB3">
        <w:rPr>
          <w:rFonts w:ascii="Times New Roman" w:hAnsi="Times New Roman" w:cs="Times New Roman"/>
          <w:sz w:val="24"/>
          <w:szCs w:val="24"/>
        </w:rPr>
        <w:t>.</w:t>
      </w:r>
      <w:r w:rsidR="00B45979" w:rsidRPr="00642DB3">
        <w:rPr>
          <w:rFonts w:ascii="Times New Roman" w:hAnsi="Times New Roman" w:cs="Times New Roman"/>
          <w:sz w:val="24"/>
          <w:szCs w:val="24"/>
        </w:rPr>
        <w:t>2.</w:t>
      </w:r>
      <w:r w:rsidR="002A7567" w:rsidRPr="00642DB3">
        <w:rPr>
          <w:rFonts w:ascii="Times New Roman" w:hAnsi="Times New Roman" w:cs="Times New Roman"/>
          <w:sz w:val="24"/>
          <w:szCs w:val="24"/>
        </w:rPr>
        <w:t xml:space="preserve"> punktā noteikto izziņu. </w:t>
      </w: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2A7567" w:rsidRPr="00642DB3">
        <w:rPr>
          <w:rFonts w:ascii="Times New Roman" w:hAnsi="Times New Roman" w:cs="Times New Roman"/>
          <w:sz w:val="24"/>
          <w:szCs w:val="24"/>
        </w:rPr>
        <w:t>Iepirkuma komisijas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w:t>
      </w:r>
      <w:r w:rsidR="002A7567" w:rsidRPr="00642DB3">
        <w:rPr>
          <w:rFonts w:ascii="Times New Roman" w:hAnsi="Times New Roman" w:cs="Times New Roman"/>
          <w:sz w:val="24"/>
          <w:szCs w:val="24"/>
        </w:rPr>
        <w:t xml:space="preserve">nodrošināt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epirkuma norisi un dokumentēšanu</w:t>
      </w:r>
      <w:r w:rsidR="008A10CD" w:rsidRPr="00642DB3">
        <w:rPr>
          <w:rFonts w:ascii="Times New Roman" w:hAnsi="Times New Roman" w:cs="Times New Roman"/>
          <w:sz w:val="24"/>
          <w:szCs w:val="24"/>
        </w:rPr>
        <w:t xml:space="preserve"> atbilstoši Publisko iepirkumu likuma prasībām</w:t>
      </w:r>
      <w:r w:rsidR="00094BC4"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w:t>
      </w:r>
      <w:r w:rsidR="002A7567" w:rsidRPr="00642DB3">
        <w:rPr>
          <w:rFonts w:ascii="Times New Roman" w:hAnsi="Times New Roman" w:cs="Times New Roman"/>
          <w:sz w:val="24"/>
          <w:szCs w:val="24"/>
        </w:rPr>
        <w:t xml:space="preserve">nodrošināt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retendentu brīvu konkurenci, kā arī vienlīdzīgu u</w:t>
      </w:r>
      <w:r w:rsidR="00094BC4" w:rsidRPr="00642DB3">
        <w:rPr>
          <w:rFonts w:ascii="Times New Roman" w:hAnsi="Times New Roman" w:cs="Times New Roman"/>
          <w:sz w:val="24"/>
          <w:szCs w:val="24"/>
        </w:rPr>
        <w:t>n taisnīgu attieksmi pret tiem;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w:t>
      </w:r>
      <w:r w:rsidR="002A7567" w:rsidRPr="00642DB3">
        <w:rPr>
          <w:rFonts w:ascii="Times New Roman" w:hAnsi="Times New Roman" w:cs="Times New Roman"/>
          <w:sz w:val="24"/>
          <w:szCs w:val="24"/>
        </w:rPr>
        <w:t>pēc ieinteresēto personu pieprasījuma snie</w:t>
      </w:r>
      <w:r w:rsidR="00094BC4" w:rsidRPr="00642DB3">
        <w:rPr>
          <w:rFonts w:ascii="Times New Roman" w:hAnsi="Times New Roman" w:cs="Times New Roman"/>
          <w:sz w:val="24"/>
          <w:szCs w:val="24"/>
        </w:rPr>
        <w:t>gt informāciju par</w:t>
      </w:r>
      <w:r w:rsidR="00FF71C0" w:rsidRPr="00642DB3">
        <w:rPr>
          <w:rFonts w:ascii="Times New Roman" w:hAnsi="Times New Roman" w:cs="Times New Roman"/>
          <w:sz w:val="24"/>
          <w:szCs w:val="24"/>
        </w:rPr>
        <w:t xml:space="preserve"> šo</w:t>
      </w:r>
      <w:r w:rsidR="00094BC4" w:rsidRPr="00642DB3">
        <w:rPr>
          <w:rFonts w:ascii="Times New Roman" w:hAnsi="Times New Roman" w:cs="Times New Roman"/>
          <w:sz w:val="24"/>
          <w:szCs w:val="24"/>
        </w:rPr>
        <w:t xml:space="preserve"> </w:t>
      </w:r>
      <w:r w:rsidR="00F9449A" w:rsidRPr="00642DB3">
        <w:rPr>
          <w:rFonts w:ascii="Times New Roman" w:hAnsi="Times New Roman" w:cs="Times New Roman"/>
          <w:sz w:val="24"/>
          <w:szCs w:val="24"/>
        </w:rPr>
        <w:t>nolikumu</w:t>
      </w:r>
      <w:r w:rsidR="00094BC4" w:rsidRPr="00642DB3">
        <w:rPr>
          <w:rFonts w:ascii="Times New Roman" w:hAnsi="Times New Roman" w:cs="Times New Roman"/>
          <w:sz w:val="24"/>
          <w:szCs w:val="24"/>
        </w:rPr>
        <w:t>;</w:t>
      </w:r>
    </w:p>
    <w:p w:rsidR="00FF71C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6.2.4.</w:t>
      </w:r>
      <w:r w:rsidR="002A7567" w:rsidRPr="00642DB3">
        <w:rPr>
          <w:rFonts w:ascii="Times New Roman" w:hAnsi="Times New Roman" w:cs="Times New Roman"/>
          <w:sz w:val="24"/>
          <w:szCs w:val="24"/>
        </w:rPr>
        <w:t xml:space="preserve">vērtēt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retendentus un to iesniegtos piedāvājumus saskaņā ar normatīvajiem aktiem un </w:t>
      </w:r>
      <w:r w:rsidR="00FF71C0" w:rsidRPr="00642DB3">
        <w:rPr>
          <w:rFonts w:ascii="Times New Roman" w:hAnsi="Times New Roman" w:cs="Times New Roman"/>
          <w:sz w:val="24"/>
          <w:szCs w:val="24"/>
        </w:rPr>
        <w:t xml:space="preserve">šo </w:t>
      </w:r>
      <w:r w:rsidR="00F9449A" w:rsidRPr="00642DB3">
        <w:rPr>
          <w:rFonts w:ascii="Times New Roman" w:hAnsi="Times New Roman" w:cs="Times New Roman"/>
          <w:sz w:val="24"/>
          <w:szCs w:val="24"/>
        </w:rPr>
        <w:t>nolikumu</w:t>
      </w:r>
      <w:r w:rsidR="00AF7E07" w:rsidRPr="00642DB3">
        <w:rPr>
          <w:rFonts w:ascii="Times New Roman" w:hAnsi="Times New Roman" w:cs="Times New Roman"/>
          <w:sz w:val="24"/>
          <w:szCs w:val="24"/>
        </w:rPr>
        <w:t>.</w:t>
      </w:r>
    </w:p>
    <w:p w:rsidR="005066DB" w:rsidRPr="00510BFA" w:rsidRDefault="002A7567" w:rsidP="00866232">
      <w:pPr>
        <w:pStyle w:val="ListParagraph"/>
        <w:widowControl w:val="0"/>
        <w:numPr>
          <w:ilvl w:val="0"/>
          <w:numId w:val="21"/>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PRETENDENTA TIESĪBAS UN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094BC4" w:rsidRPr="00642DB3">
        <w:rPr>
          <w:rFonts w:ascii="Times New Roman" w:hAnsi="Times New Roman" w:cs="Times New Roman"/>
          <w:sz w:val="24"/>
          <w:szCs w:val="24"/>
        </w:rPr>
        <w:t>Pretendenta tiesības:</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00AA092D" w:rsidRPr="00642DB3">
        <w:rPr>
          <w:rFonts w:ascii="Times New Roman" w:hAnsi="Times New Roman" w:cs="Times New Roman"/>
          <w:sz w:val="24"/>
          <w:szCs w:val="24"/>
        </w:rPr>
        <w:t>p</w:t>
      </w:r>
      <w:r w:rsidR="00E3381F" w:rsidRPr="00642DB3">
        <w:rPr>
          <w:rFonts w:ascii="Times New Roman" w:hAnsi="Times New Roman" w:cs="Times New Roman"/>
          <w:sz w:val="24"/>
          <w:szCs w:val="24"/>
        </w:rPr>
        <w:t xml:space="preserve">ieprasīt </w:t>
      </w:r>
      <w:r w:rsidR="006541C8" w:rsidRPr="00642DB3">
        <w:rPr>
          <w:rFonts w:ascii="Times New Roman" w:hAnsi="Times New Roman" w:cs="Times New Roman"/>
          <w:sz w:val="24"/>
          <w:szCs w:val="24"/>
        </w:rPr>
        <w:t>P</w:t>
      </w:r>
      <w:r w:rsidR="00AA092D" w:rsidRPr="00642DB3">
        <w:rPr>
          <w:rFonts w:ascii="Times New Roman" w:hAnsi="Times New Roman" w:cs="Times New Roman"/>
          <w:sz w:val="24"/>
          <w:szCs w:val="24"/>
        </w:rPr>
        <w:t xml:space="preserve">asūtītājam </w:t>
      </w:r>
      <w:r w:rsidR="00E3381F" w:rsidRPr="00642DB3">
        <w:rPr>
          <w:rFonts w:ascii="Times New Roman" w:hAnsi="Times New Roman" w:cs="Times New Roman"/>
          <w:sz w:val="24"/>
          <w:szCs w:val="24"/>
        </w:rPr>
        <w:t>papildu</w:t>
      </w:r>
      <w:r w:rsidR="006541C8" w:rsidRPr="00642DB3">
        <w:rPr>
          <w:rFonts w:ascii="Times New Roman" w:hAnsi="Times New Roman" w:cs="Times New Roman"/>
          <w:sz w:val="24"/>
          <w:szCs w:val="24"/>
        </w:rPr>
        <w:t>s</w:t>
      </w:r>
      <w:r w:rsidR="00E3381F" w:rsidRPr="00642DB3">
        <w:rPr>
          <w:rFonts w:ascii="Times New Roman" w:hAnsi="Times New Roman" w:cs="Times New Roman"/>
          <w:sz w:val="24"/>
          <w:szCs w:val="24"/>
        </w:rPr>
        <w:t xml:space="preserve"> informāciju par </w:t>
      </w:r>
      <w:r w:rsidR="008B3E0E">
        <w:rPr>
          <w:rFonts w:ascii="Times New Roman" w:hAnsi="Times New Roman" w:cs="Times New Roman"/>
          <w:sz w:val="24"/>
          <w:szCs w:val="24"/>
        </w:rPr>
        <w:t>I</w:t>
      </w:r>
      <w:r w:rsidR="00AA092D" w:rsidRPr="00642DB3">
        <w:rPr>
          <w:rFonts w:ascii="Times New Roman" w:hAnsi="Times New Roman" w:cs="Times New Roman"/>
          <w:sz w:val="24"/>
          <w:szCs w:val="24"/>
        </w:rPr>
        <w:t xml:space="preserve">epirkuma nolikumā iekļautajiem nosacījumiem; </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w:t>
      </w:r>
      <w:r w:rsidR="008A10CD" w:rsidRPr="00642DB3">
        <w:rPr>
          <w:rFonts w:ascii="Times New Roman" w:hAnsi="Times New Roman" w:cs="Times New Roman"/>
          <w:sz w:val="24"/>
          <w:szCs w:val="24"/>
        </w:rPr>
        <w:t>iesniegt piedāvājumu;</w:t>
      </w:r>
    </w:p>
    <w:p w:rsidR="00CA49E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7.1.3.</w:t>
      </w:r>
      <w:r w:rsidR="002A7567" w:rsidRPr="00642DB3">
        <w:rPr>
          <w:rFonts w:ascii="Times New Roman" w:hAnsi="Times New Roman" w:cs="Times New Roman"/>
          <w:sz w:val="24"/>
          <w:szCs w:val="24"/>
        </w:rPr>
        <w:t xml:space="preserve">pirms piedāvājumu iesniegšanas termiņa beigām grozīt vai atsaukt iesniegto piedāvājumu. </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2A7567" w:rsidRPr="00642DB3">
        <w:rPr>
          <w:rFonts w:ascii="Times New Roman" w:hAnsi="Times New Roman" w:cs="Times New Roman"/>
          <w:sz w:val="24"/>
          <w:szCs w:val="24"/>
        </w:rPr>
        <w:t>Pretendenta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7.2.1.</w:t>
      </w:r>
      <w:r w:rsidR="002A7567" w:rsidRPr="00642DB3">
        <w:rPr>
          <w:rFonts w:ascii="Times New Roman" w:hAnsi="Times New Roman" w:cs="Times New Roman"/>
          <w:sz w:val="24"/>
          <w:szCs w:val="24"/>
        </w:rPr>
        <w:t>sagatavot piedāvājumu at</w:t>
      </w:r>
      <w:r w:rsidR="00094BC4" w:rsidRPr="00642DB3">
        <w:rPr>
          <w:rFonts w:ascii="Times New Roman" w:hAnsi="Times New Roman" w:cs="Times New Roman"/>
          <w:sz w:val="24"/>
          <w:szCs w:val="24"/>
        </w:rPr>
        <w:t xml:space="preserve">bilstoši </w:t>
      </w:r>
      <w:r w:rsidR="00FF71C0" w:rsidRPr="00642DB3">
        <w:rPr>
          <w:rFonts w:ascii="Times New Roman" w:hAnsi="Times New Roman" w:cs="Times New Roman"/>
          <w:sz w:val="24"/>
          <w:szCs w:val="24"/>
        </w:rPr>
        <w:t xml:space="preserve">šī </w:t>
      </w:r>
      <w:r w:rsidR="0088039B" w:rsidRPr="00642DB3">
        <w:rPr>
          <w:rFonts w:ascii="Times New Roman" w:hAnsi="Times New Roman" w:cs="Times New Roman"/>
          <w:sz w:val="24"/>
          <w:szCs w:val="24"/>
        </w:rPr>
        <w:t>nolikuma</w:t>
      </w:r>
      <w:r w:rsidR="00094BC4" w:rsidRPr="00642DB3">
        <w:rPr>
          <w:rFonts w:ascii="Times New Roman" w:hAnsi="Times New Roman" w:cs="Times New Roman"/>
          <w:sz w:val="24"/>
          <w:szCs w:val="24"/>
        </w:rPr>
        <w:t xml:space="preserve"> prasībām;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7.2.2.</w:t>
      </w:r>
      <w:r w:rsidR="002A7567" w:rsidRPr="00642DB3">
        <w:rPr>
          <w:rFonts w:ascii="Times New Roman" w:hAnsi="Times New Roman" w:cs="Times New Roman"/>
          <w:sz w:val="24"/>
          <w:szCs w:val="24"/>
        </w:rPr>
        <w:t>sniegt</w:t>
      </w:r>
      <w:r w:rsidR="008A10CD" w:rsidRPr="00642DB3">
        <w:rPr>
          <w:rFonts w:ascii="Times New Roman" w:hAnsi="Times New Roman" w:cs="Times New Roman"/>
          <w:sz w:val="24"/>
          <w:szCs w:val="24"/>
        </w:rPr>
        <w:t xml:space="preserve"> </w:t>
      </w:r>
      <w:r w:rsidR="00FF71C0" w:rsidRPr="00642DB3">
        <w:rPr>
          <w:rFonts w:ascii="Times New Roman" w:hAnsi="Times New Roman" w:cs="Times New Roman"/>
          <w:sz w:val="24"/>
          <w:szCs w:val="24"/>
        </w:rPr>
        <w:t>P</w:t>
      </w:r>
      <w:r w:rsidR="008A10CD" w:rsidRPr="00642DB3">
        <w:rPr>
          <w:rFonts w:ascii="Times New Roman" w:hAnsi="Times New Roman" w:cs="Times New Roman"/>
          <w:sz w:val="24"/>
          <w:szCs w:val="24"/>
        </w:rPr>
        <w:t>asūtītājam</w:t>
      </w:r>
      <w:r w:rsidR="00094BC4" w:rsidRPr="00642DB3">
        <w:rPr>
          <w:rFonts w:ascii="Times New Roman" w:hAnsi="Times New Roman" w:cs="Times New Roman"/>
          <w:sz w:val="24"/>
          <w:szCs w:val="24"/>
        </w:rPr>
        <w:t xml:space="preserve"> patiesu informāciju;</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7.2.3.</w:t>
      </w:r>
      <w:r w:rsidR="002A7567" w:rsidRPr="00642DB3">
        <w:rPr>
          <w:rFonts w:ascii="Times New Roman" w:hAnsi="Times New Roman" w:cs="Times New Roman"/>
          <w:sz w:val="24"/>
          <w:szCs w:val="24"/>
        </w:rPr>
        <w:t xml:space="preserve">sniegt atbildes uz </w:t>
      </w:r>
      <w:r w:rsidR="006541C8" w:rsidRPr="00642DB3">
        <w:rPr>
          <w:rFonts w:ascii="Times New Roman" w:hAnsi="Times New Roman" w:cs="Times New Roman"/>
          <w:sz w:val="24"/>
          <w:szCs w:val="24"/>
        </w:rPr>
        <w:t>I</w:t>
      </w:r>
      <w:r w:rsidR="002A7567" w:rsidRPr="00642DB3">
        <w:rPr>
          <w:rFonts w:ascii="Times New Roman" w:hAnsi="Times New Roman" w:cs="Times New Roman"/>
          <w:sz w:val="24"/>
          <w:szCs w:val="24"/>
        </w:rPr>
        <w:t>epirkuma komisijas pieprasījumiem par papildu</w:t>
      </w:r>
      <w:r w:rsidR="006541C8"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informāciju, kas nepieciešama piedāvājuma noformējuma pārbaudei,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6541C8"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piedāvājuma atbilstības pārbaudei, kā arī vērtēšanai</w:t>
      </w:r>
      <w:r w:rsidR="00922F87"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w:t>
      </w:r>
    </w:p>
    <w:p w:rsidR="005066DB"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7.2.4.</w:t>
      </w:r>
      <w:r w:rsidR="001E1A2D">
        <w:rPr>
          <w:rFonts w:ascii="Times New Roman" w:hAnsi="Times New Roman" w:cs="Times New Roman"/>
          <w:sz w:val="24"/>
          <w:szCs w:val="24"/>
        </w:rPr>
        <w:t>apmaksāt</w:t>
      </w:r>
      <w:r w:rsidR="002A7567" w:rsidRPr="00642DB3">
        <w:rPr>
          <w:rFonts w:ascii="Times New Roman" w:hAnsi="Times New Roman" w:cs="Times New Roman"/>
          <w:sz w:val="24"/>
          <w:szCs w:val="24"/>
        </w:rPr>
        <w:t xml:space="preserve"> visas izmaksas, kas saistītas ar piedāvājuma sagatavošanu un iesniegšanu. </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510BFA" w:rsidRDefault="002A7567" w:rsidP="007D1832">
      <w:pPr>
        <w:pStyle w:val="ListParagraph"/>
        <w:widowControl w:val="0"/>
        <w:numPr>
          <w:ilvl w:val="0"/>
          <w:numId w:val="21"/>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INFORMĀCIJA</w:t>
      </w:r>
      <w:r w:rsidR="001040F4">
        <w:rPr>
          <w:rFonts w:ascii="Times New Roman" w:hAnsi="Times New Roman" w:cs="Times New Roman"/>
          <w:b/>
          <w:bCs/>
          <w:sz w:val="24"/>
          <w:szCs w:val="24"/>
        </w:rPr>
        <w:t xml:space="preserve"> PAR LĪGUMU</w:t>
      </w:r>
    </w:p>
    <w:p w:rsidR="00106220" w:rsidRPr="00DF71C3" w:rsidRDefault="00642DB3" w:rsidP="00DF71C3">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r w:rsidRPr="00DF71C3">
        <w:rPr>
          <w:rFonts w:ascii="Times New Roman" w:hAnsi="Times New Roman" w:cs="Times New Roman"/>
          <w:sz w:val="24"/>
          <w:szCs w:val="24"/>
        </w:rPr>
        <w:t>8.1.</w:t>
      </w:r>
      <w:r w:rsidR="00DF71C3" w:rsidRPr="00DF71C3">
        <w:rPr>
          <w:rFonts w:ascii="Times New Roman" w:hAnsi="Times New Roman" w:cs="Times New Roman"/>
          <w:sz w:val="24"/>
          <w:szCs w:val="24"/>
        </w:rPr>
        <w:t xml:space="preserve"> Pasūtītājs slēdz Līgumu ar Iepirkuma komisijas izraudzīto piegādātāju.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106220" w:rsidRPr="00642DB3">
        <w:rPr>
          <w:rFonts w:ascii="Times New Roman" w:hAnsi="Times New Roman" w:cs="Times New Roman"/>
          <w:sz w:val="24"/>
          <w:szCs w:val="24"/>
        </w:rPr>
        <w:t xml:space="preserve">Ievērojot vienlīdzīgas attieksmes principu pret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retendentiem, Pasūtītājs slēdz </w:t>
      </w:r>
      <w:r w:rsidR="00F06ABE">
        <w:rPr>
          <w:rFonts w:ascii="Times New Roman" w:hAnsi="Times New Roman" w:cs="Times New Roman"/>
          <w:sz w:val="24"/>
          <w:szCs w:val="24"/>
        </w:rPr>
        <w:t>I</w:t>
      </w:r>
      <w:r w:rsidR="004513C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atbilstoši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dokumentos paredzētajiem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iedāvājumā iekļautajiem nosacījumiem, kā arī neveic </w:t>
      </w:r>
      <w:r w:rsidR="00B109CE">
        <w:rPr>
          <w:rFonts w:ascii="Times New Roman" w:hAnsi="Times New Roman" w:cs="Times New Roman"/>
          <w:sz w:val="24"/>
          <w:szCs w:val="24"/>
        </w:rPr>
        <w:t xml:space="preserve">tādus </w:t>
      </w:r>
      <w:r w:rsidR="008B3E0E">
        <w:rPr>
          <w:rFonts w:ascii="Times New Roman" w:hAnsi="Times New Roman" w:cs="Times New Roman"/>
          <w:sz w:val="24"/>
          <w:szCs w:val="24"/>
        </w:rPr>
        <w:t>I</w:t>
      </w:r>
      <w:r w:rsidR="004513C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īgumā grozījumus, kas varētu radīt vienlīdzīgas </w:t>
      </w:r>
      <w:r w:rsidR="00106220" w:rsidRPr="00642DB3">
        <w:rPr>
          <w:rFonts w:ascii="Times New Roman" w:hAnsi="Times New Roman" w:cs="Times New Roman"/>
          <w:sz w:val="24"/>
          <w:szCs w:val="24"/>
        </w:rPr>
        <w:lastRenderedPageBreak/>
        <w:t xml:space="preserve">attieksmes pret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retendentiem pārkāpumu.</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3C4F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sagatavo Pasūtītājs un iesniedz tam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retendentam, par kuru </w:t>
      </w:r>
      <w:r w:rsidR="003C4FE6"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 xml:space="preserve">omisija pieņēmusi lēmumu slēgt </w:t>
      </w:r>
      <w:r w:rsidR="008B3E0E">
        <w:rPr>
          <w:rFonts w:ascii="Times New Roman" w:hAnsi="Times New Roman" w:cs="Times New Roman"/>
          <w:sz w:val="24"/>
          <w:szCs w:val="24"/>
        </w:rPr>
        <w:t>I</w:t>
      </w:r>
      <w:r w:rsidR="003C4FE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00C37B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īguma projekts ietverts šī </w:t>
      </w:r>
      <w:r w:rsidR="00C37BE6" w:rsidRPr="00642DB3">
        <w:rPr>
          <w:rFonts w:ascii="Times New Roman" w:hAnsi="Times New Roman" w:cs="Times New Roman"/>
          <w:sz w:val="24"/>
          <w:szCs w:val="24"/>
        </w:rPr>
        <w:t>n</w:t>
      </w:r>
      <w:r w:rsidR="00106220" w:rsidRPr="00642DB3">
        <w:rPr>
          <w:rFonts w:ascii="Times New Roman" w:hAnsi="Times New Roman" w:cs="Times New Roman"/>
          <w:sz w:val="24"/>
          <w:szCs w:val="24"/>
        </w:rPr>
        <w:t xml:space="preserve">olikuma </w:t>
      </w:r>
      <w:r w:rsidR="00C37BE6" w:rsidRPr="00642DB3">
        <w:rPr>
          <w:rFonts w:ascii="Times New Roman" w:hAnsi="Times New Roman" w:cs="Times New Roman"/>
          <w:sz w:val="24"/>
          <w:szCs w:val="24"/>
        </w:rPr>
        <w:t>4</w:t>
      </w:r>
      <w:r w:rsidR="00106220" w:rsidRPr="00642DB3">
        <w:rPr>
          <w:rFonts w:ascii="Times New Roman" w:hAnsi="Times New Roman" w:cs="Times New Roman"/>
          <w:sz w:val="24"/>
          <w:szCs w:val="24"/>
        </w:rPr>
        <w:t>.pielikumā.</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106220" w:rsidRPr="00642DB3">
        <w:rPr>
          <w:rFonts w:ascii="Times New Roman" w:hAnsi="Times New Roman" w:cs="Times New Roman"/>
          <w:sz w:val="24"/>
          <w:szCs w:val="24"/>
        </w:rPr>
        <w:t xml:space="preserve">Ja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epirkumā izraudzītais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retendents nenoslēdz </w:t>
      </w:r>
      <w:r w:rsidR="00F06ABE">
        <w:rPr>
          <w:rFonts w:ascii="Times New Roman" w:hAnsi="Times New Roman" w:cs="Times New Roman"/>
          <w:sz w:val="24"/>
          <w:szCs w:val="24"/>
        </w:rPr>
        <w:t>I</w:t>
      </w:r>
      <w:r w:rsidR="005A4971"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ar Pasūtītāju, tiek uzskatīts, ka viņš ir atteicies no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pildīšanas, un Pasūtītājs </w:t>
      </w:r>
      <w:r w:rsidR="005A4971" w:rsidRPr="00642DB3">
        <w:rPr>
          <w:rFonts w:ascii="Times New Roman" w:hAnsi="Times New Roman" w:cs="Times New Roman"/>
          <w:sz w:val="24"/>
          <w:szCs w:val="24"/>
        </w:rPr>
        <w:t xml:space="preserve">ir tiesīgs </w:t>
      </w:r>
      <w:r w:rsidR="00106220" w:rsidRPr="00642DB3">
        <w:rPr>
          <w:rFonts w:ascii="Times New Roman" w:hAnsi="Times New Roman" w:cs="Times New Roman"/>
          <w:sz w:val="24"/>
          <w:szCs w:val="24"/>
        </w:rPr>
        <w:t>pieņem</w:t>
      </w:r>
      <w:r w:rsidR="005A4971" w:rsidRPr="00642DB3">
        <w:rPr>
          <w:rFonts w:ascii="Times New Roman" w:hAnsi="Times New Roman" w:cs="Times New Roman"/>
          <w:sz w:val="24"/>
          <w:szCs w:val="24"/>
        </w:rPr>
        <w:t>t</w:t>
      </w:r>
      <w:r w:rsidR="00106220" w:rsidRPr="00642DB3">
        <w:rPr>
          <w:rFonts w:ascii="Times New Roman" w:hAnsi="Times New Roman" w:cs="Times New Roman"/>
          <w:sz w:val="24"/>
          <w:szCs w:val="24"/>
        </w:rPr>
        <w:t xml:space="preserve"> lēmumu slēgt </w:t>
      </w:r>
      <w:r w:rsidR="00F06ABE">
        <w:rPr>
          <w:rFonts w:ascii="Times New Roman" w:hAnsi="Times New Roman" w:cs="Times New Roman"/>
          <w:sz w:val="24"/>
          <w:szCs w:val="24"/>
        </w:rPr>
        <w:t>I</w:t>
      </w:r>
      <w:r w:rsidR="005A4971"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ar nākamo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retendentu, kurš iesniedzis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iedāvājumu ar </w:t>
      </w:r>
      <w:r w:rsidR="007B1D2B" w:rsidRPr="00642DB3">
        <w:rPr>
          <w:rFonts w:ascii="Times New Roman" w:hAnsi="Times New Roman" w:cs="Times New Roman"/>
          <w:sz w:val="24"/>
          <w:szCs w:val="24"/>
        </w:rPr>
        <w:t xml:space="preserve">nākamo </w:t>
      </w:r>
      <w:r w:rsidR="00B109CE">
        <w:rPr>
          <w:rFonts w:ascii="Times New Roman" w:hAnsi="Times New Roman" w:cs="Times New Roman"/>
          <w:sz w:val="24"/>
          <w:szCs w:val="24"/>
        </w:rPr>
        <w:t xml:space="preserve">augstāko punktu skaitu attiecīgajā </w:t>
      </w:r>
      <w:r w:rsidR="00F06ABE">
        <w:rPr>
          <w:rFonts w:ascii="Times New Roman" w:hAnsi="Times New Roman" w:cs="Times New Roman"/>
          <w:sz w:val="24"/>
          <w:szCs w:val="24"/>
        </w:rPr>
        <w:t xml:space="preserve">Iepirkuma priekšmeta </w:t>
      </w:r>
      <w:r w:rsidR="00B109CE">
        <w:rPr>
          <w:rFonts w:ascii="Times New Roman" w:hAnsi="Times New Roman" w:cs="Times New Roman"/>
          <w:sz w:val="24"/>
          <w:szCs w:val="24"/>
        </w:rPr>
        <w:t>daļā</w:t>
      </w:r>
      <w:r w:rsidR="00106220" w:rsidRPr="00642DB3">
        <w:rPr>
          <w:rFonts w:ascii="Times New Roman" w:hAnsi="Times New Roman" w:cs="Times New Roman"/>
          <w:sz w:val="24"/>
          <w:szCs w:val="24"/>
        </w:rPr>
        <w:t>.</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00106220" w:rsidRPr="00642DB3">
        <w:rPr>
          <w:rFonts w:ascii="Times New Roman" w:hAnsi="Times New Roman" w:cs="Times New Roman"/>
          <w:sz w:val="24"/>
          <w:szCs w:val="24"/>
        </w:rPr>
        <w:t xml:space="preserve">Saskaņā ar </w:t>
      </w:r>
      <w:r w:rsidR="005416B2" w:rsidRPr="00642DB3">
        <w:rPr>
          <w:rFonts w:ascii="Times New Roman" w:hAnsi="Times New Roman" w:cs="Times New Roman"/>
          <w:sz w:val="24"/>
          <w:szCs w:val="24"/>
          <w:lang w:eastAsia="en-US"/>
        </w:rPr>
        <w:t>8.</w:t>
      </w:r>
      <w:r w:rsidR="005416B2" w:rsidRPr="00642DB3">
        <w:rPr>
          <w:rFonts w:ascii="Times New Roman" w:hAnsi="Times New Roman" w:cs="Times New Roman"/>
          <w:sz w:val="24"/>
          <w:szCs w:val="24"/>
          <w:vertAlign w:val="superscript"/>
          <w:lang w:eastAsia="en-US"/>
        </w:rPr>
        <w:t>2</w:t>
      </w:r>
      <w:r w:rsidR="005416B2" w:rsidRPr="00642DB3">
        <w:rPr>
          <w:rFonts w:ascii="Times New Roman" w:hAnsi="Times New Roman" w:cs="Times New Roman"/>
          <w:sz w:val="24"/>
          <w:szCs w:val="24"/>
        </w:rPr>
        <w:t xml:space="preserve"> panta</w:t>
      </w:r>
      <w:r w:rsidR="005416B2">
        <w:t xml:space="preserve"> </w:t>
      </w:r>
      <w:r w:rsidR="00586CEB">
        <w:rPr>
          <w:rFonts w:ascii="Times New Roman" w:hAnsi="Times New Roman" w:cs="Times New Roman"/>
          <w:sz w:val="24"/>
          <w:szCs w:val="24"/>
        </w:rPr>
        <w:t xml:space="preserve">divpadsmito </w:t>
      </w:r>
      <w:r w:rsidR="00106220" w:rsidRPr="00642DB3">
        <w:rPr>
          <w:rFonts w:ascii="Times New Roman" w:hAnsi="Times New Roman" w:cs="Times New Roman"/>
          <w:sz w:val="24"/>
          <w:szCs w:val="24"/>
        </w:rPr>
        <w:t xml:space="preserve">daļu ne vēlāk kā piecas darbdienas pēc tam, kad noslēgts </w:t>
      </w:r>
      <w:r w:rsidR="00F06ABE">
        <w:rPr>
          <w:rFonts w:ascii="Times New Roman" w:hAnsi="Times New Roman" w:cs="Times New Roman"/>
          <w:sz w:val="24"/>
          <w:szCs w:val="24"/>
        </w:rPr>
        <w:t>I</w:t>
      </w:r>
      <w:r w:rsidR="004B51B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īgums, </w:t>
      </w:r>
      <w:r w:rsidR="004B51B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publicē informatīvu paziņojumu par noslēgto </w:t>
      </w:r>
      <w:r w:rsidR="00F06ABE">
        <w:rPr>
          <w:rFonts w:ascii="Times New Roman" w:hAnsi="Times New Roman" w:cs="Times New Roman"/>
          <w:sz w:val="24"/>
          <w:szCs w:val="24"/>
        </w:rPr>
        <w:t>I</w:t>
      </w:r>
      <w:r w:rsidR="004B51B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Iepirkumu uzraudzības biroja mājaslapā internetā. </w:t>
      </w:r>
    </w:p>
    <w:p w:rsidR="002E7D9A"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106220" w:rsidRPr="00642DB3">
        <w:rPr>
          <w:rFonts w:ascii="Times New Roman" w:hAnsi="Times New Roman" w:cs="Times New Roman"/>
          <w:sz w:val="24"/>
          <w:szCs w:val="24"/>
        </w:rPr>
        <w:t xml:space="preserve">Ne vēlāk kā dienā, kad stājas spēkā attiecīgi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līgums vai tā grozījumi,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savā mājaslapā internetā ievieto attiecīgi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vai tā grozījumu tekstu, atbilstoši normatīvajos aktos noteiktajai kārtībai ievērojot komercnoslēpuma aizsardzības prasības. Iepirkuma līguma un tā grozījumu teksts ir pieejams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asūtītāja mājaslapā internetā vismaz visā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darbības laikā, bet ne mazāk kā 36 (trīsdesmit sešus) mēnešus pēc </w:t>
      </w:r>
      <w:r w:rsidR="00F06ABE">
        <w:rPr>
          <w:rFonts w:ascii="Times New Roman" w:hAnsi="Times New Roman" w:cs="Times New Roman"/>
          <w:sz w:val="24"/>
          <w:szCs w:val="24"/>
        </w:rPr>
        <w:t>I</w:t>
      </w:r>
      <w:r w:rsidR="000F4B2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īguma spēkā stāšanās dienas.</w:t>
      </w:r>
    </w:p>
    <w:p w:rsidR="001032E9" w:rsidRDefault="001032E9" w:rsidP="002E7D9A">
      <w:pPr>
        <w:spacing w:after="0"/>
        <w:jc w:val="right"/>
        <w:rPr>
          <w:rFonts w:ascii="Times New Roman" w:hAnsi="Times New Roman" w:cs="Times New Roman"/>
          <w:b/>
          <w:sz w:val="24"/>
          <w:szCs w:val="24"/>
        </w:rPr>
      </w:pPr>
    </w:p>
    <w:p w:rsidR="001032E9" w:rsidRDefault="001032E9" w:rsidP="002E7D9A">
      <w:pPr>
        <w:spacing w:after="0"/>
        <w:jc w:val="right"/>
        <w:rPr>
          <w:rFonts w:ascii="Times New Roman" w:hAnsi="Times New Roman" w:cs="Times New Roman"/>
          <w:b/>
          <w:sz w:val="24"/>
          <w:szCs w:val="24"/>
        </w:rPr>
      </w:pPr>
    </w:p>
    <w:p w:rsidR="001032E9" w:rsidRDefault="001032E9" w:rsidP="002E7D9A">
      <w:pPr>
        <w:spacing w:after="0"/>
        <w:jc w:val="right"/>
        <w:rPr>
          <w:rFonts w:ascii="Times New Roman" w:hAnsi="Times New Roman" w:cs="Times New Roman"/>
          <w:b/>
          <w:sz w:val="24"/>
          <w:szCs w:val="24"/>
        </w:rPr>
      </w:pPr>
    </w:p>
    <w:p w:rsidR="001032E9" w:rsidRDefault="001032E9" w:rsidP="002E7D9A">
      <w:pPr>
        <w:spacing w:after="0"/>
        <w:jc w:val="right"/>
        <w:rPr>
          <w:rFonts w:ascii="Times New Roman" w:hAnsi="Times New Roman" w:cs="Times New Roman"/>
          <w:b/>
          <w:sz w:val="24"/>
          <w:szCs w:val="24"/>
        </w:rPr>
      </w:pPr>
    </w:p>
    <w:p w:rsidR="001032E9" w:rsidRDefault="001032E9" w:rsidP="002E7D9A">
      <w:pPr>
        <w:spacing w:after="0"/>
        <w:jc w:val="right"/>
        <w:rPr>
          <w:rFonts w:ascii="Times New Roman" w:hAnsi="Times New Roman" w:cs="Times New Roman"/>
          <w:b/>
          <w:sz w:val="24"/>
          <w:szCs w:val="24"/>
        </w:rPr>
      </w:pPr>
    </w:p>
    <w:p w:rsidR="00866232" w:rsidRDefault="00866232">
      <w:pPr>
        <w:rPr>
          <w:rFonts w:ascii="Times New Roman" w:hAnsi="Times New Roman" w:cs="Times New Roman"/>
          <w:b/>
          <w:sz w:val="24"/>
          <w:szCs w:val="24"/>
        </w:rPr>
      </w:pPr>
      <w:r>
        <w:rPr>
          <w:rFonts w:ascii="Times New Roman" w:hAnsi="Times New Roman" w:cs="Times New Roman"/>
          <w:b/>
          <w:sz w:val="24"/>
          <w:szCs w:val="24"/>
        </w:rPr>
        <w:br w:type="page"/>
      </w:r>
    </w:p>
    <w:p w:rsidR="00991FB4" w:rsidRPr="00991FB4" w:rsidRDefault="00991FB4" w:rsidP="00DE3F2C">
      <w:pPr>
        <w:spacing w:after="0"/>
        <w:ind w:right="28"/>
        <w:jc w:val="right"/>
        <w:rPr>
          <w:rFonts w:ascii="Times New Roman" w:hAnsi="Times New Roman" w:cs="Times New Roman"/>
          <w:b/>
          <w:sz w:val="24"/>
          <w:szCs w:val="24"/>
        </w:rPr>
      </w:pPr>
      <w:r w:rsidRPr="00991FB4">
        <w:rPr>
          <w:rFonts w:ascii="Times New Roman" w:hAnsi="Times New Roman" w:cs="Times New Roman"/>
          <w:b/>
          <w:sz w:val="24"/>
          <w:szCs w:val="24"/>
        </w:rPr>
        <w:lastRenderedPageBreak/>
        <w:t>1.pielikums</w:t>
      </w:r>
    </w:p>
    <w:p w:rsidR="00991FB4" w:rsidRPr="00991FB4" w:rsidRDefault="00991FB4" w:rsidP="00991FB4">
      <w:pPr>
        <w:pStyle w:val="naisf"/>
        <w:spacing w:before="0" w:after="0"/>
        <w:jc w:val="right"/>
        <w:rPr>
          <w:b/>
          <w:szCs w:val="24"/>
          <w:lang w:val="lv-LV"/>
        </w:rPr>
      </w:pPr>
      <w:r w:rsidRPr="00991FB4">
        <w:rPr>
          <w:b/>
          <w:szCs w:val="24"/>
          <w:lang w:val="lv-LV"/>
        </w:rPr>
        <w:t>“Pretendenta pieteikums”</w:t>
      </w:r>
    </w:p>
    <w:p w:rsidR="00991FB4" w:rsidRPr="00991FB4" w:rsidRDefault="00991FB4" w:rsidP="00DE3F2C">
      <w:pPr>
        <w:tabs>
          <w:tab w:val="left" w:pos="855"/>
        </w:tabs>
        <w:spacing w:after="0"/>
        <w:jc w:val="right"/>
        <w:rPr>
          <w:rFonts w:ascii="Times New Roman" w:hAnsi="Times New Roman" w:cs="Times New Roman"/>
          <w:sz w:val="24"/>
          <w:szCs w:val="24"/>
        </w:rPr>
      </w:pPr>
      <w:r w:rsidRPr="00991FB4">
        <w:rPr>
          <w:rFonts w:ascii="Times New Roman" w:hAnsi="Times New Roman" w:cs="Times New Roman"/>
          <w:sz w:val="24"/>
          <w:szCs w:val="24"/>
        </w:rPr>
        <w:t>Latvijas Universitātes organizētā iepirkuma</w:t>
      </w:r>
    </w:p>
    <w:p w:rsidR="00991FB4" w:rsidRPr="00991FB4" w:rsidRDefault="00991FB4" w:rsidP="00DE3F2C">
      <w:pPr>
        <w:tabs>
          <w:tab w:val="left" w:pos="855"/>
        </w:tabs>
        <w:spacing w:after="0"/>
        <w:jc w:val="right"/>
        <w:rPr>
          <w:rFonts w:ascii="Times New Roman" w:hAnsi="Times New Roman" w:cs="Times New Roman"/>
          <w:sz w:val="24"/>
          <w:szCs w:val="24"/>
        </w:rPr>
      </w:pPr>
      <w:r w:rsidRPr="00991FB4">
        <w:rPr>
          <w:rFonts w:ascii="Times New Roman" w:hAnsi="Times New Roman" w:cs="Times New Roman"/>
          <w:sz w:val="24"/>
          <w:szCs w:val="24"/>
        </w:rPr>
        <w:t>„</w:t>
      </w:r>
      <w:r w:rsidR="00336ED1" w:rsidRPr="00336ED1">
        <w:rPr>
          <w:rFonts w:ascii="Times New Roman" w:hAnsi="Times New Roman" w:cs="Times New Roman"/>
          <w:sz w:val="24"/>
          <w:szCs w:val="24"/>
        </w:rPr>
        <w:t>Alumīnija-magnija-skandija sakausējuma piegāde</w:t>
      </w:r>
      <w:r w:rsidRPr="00991FB4">
        <w:rPr>
          <w:rFonts w:ascii="Times New Roman" w:hAnsi="Times New Roman" w:cs="Times New Roman"/>
          <w:sz w:val="24"/>
          <w:szCs w:val="24"/>
        </w:rPr>
        <w:t xml:space="preserve">” </w:t>
      </w:r>
    </w:p>
    <w:p w:rsidR="00991FB4" w:rsidRPr="00991FB4" w:rsidRDefault="00991FB4" w:rsidP="00991FB4">
      <w:pPr>
        <w:tabs>
          <w:tab w:val="left" w:pos="855"/>
        </w:tabs>
        <w:jc w:val="right"/>
        <w:rPr>
          <w:rFonts w:ascii="Times New Roman" w:hAnsi="Times New Roman" w:cs="Times New Roman"/>
          <w:sz w:val="24"/>
          <w:szCs w:val="24"/>
        </w:rPr>
      </w:pPr>
      <w:r w:rsidRPr="00991FB4">
        <w:rPr>
          <w:rFonts w:ascii="Times New Roman" w:hAnsi="Times New Roman" w:cs="Times New Roman"/>
          <w:sz w:val="24"/>
          <w:szCs w:val="24"/>
        </w:rPr>
        <w:t xml:space="preserve"> (iepirkuma identifikācijas Nr. </w:t>
      </w:r>
      <w:r w:rsidR="00866232">
        <w:rPr>
          <w:rFonts w:ascii="Times New Roman" w:hAnsi="Times New Roman" w:cs="Times New Roman"/>
          <w:bCs/>
          <w:sz w:val="24"/>
          <w:szCs w:val="24"/>
        </w:rPr>
        <w:t xml:space="preserve">LU </w:t>
      </w:r>
      <w:r w:rsidR="00866232" w:rsidRPr="000E422A">
        <w:rPr>
          <w:rFonts w:ascii="Times New Roman" w:hAnsi="Times New Roman" w:cs="Times New Roman"/>
          <w:bCs/>
          <w:sz w:val="24"/>
          <w:szCs w:val="24"/>
        </w:rPr>
        <w:t>2016/</w:t>
      </w:r>
      <w:r w:rsidR="000E422A" w:rsidRPr="000E422A">
        <w:rPr>
          <w:rFonts w:ascii="Times New Roman" w:hAnsi="Times New Roman" w:cs="Times New Roman"/>
          <w:bCs/>
          <w:sz w:val="24"/>
          <w:szCs w:val="24"/>
        </w:rPr>
        <w:t>107</w:t>
      </w:r>
      <w:r w:rsidRPr="000E422A">
        <w:rPr>
          <w:rFonts w:ascii="Times New Roman" w:hAnsi="Times New Roman" w:cs="Times New Roman"/>
          <w:bCs/>
          <w:sz w:val="24"/>
          <w:szCs w:val="24"/>
        </w:rPr>
        <w:t>_I</w:t>
      </w:r>
      <w:r w:rsidRPr="000E422A">
        <w:rPr>
          <w:rFonts w:ascii="Times New Roman" w:hAnsi="Times New Roman" w:cs="Times New Roman"/>
          <w:sz w:val="24"/>
          <w:szCs w:val="24"/>
        </w:rPr>
        <w:t>)</w:t>
      </w:r>
      <w:r w:rsidRPr="00991FB4">
        <w:rPr>
          <w:rFonts w:ascii="Times New Roman" w:hAnsi="Times New Roman" w:cs="Times New Roman"/>
          <w:sz w:val="24"/>
          <w:szCs w:val="24"/>
        </w:rPr>
        <w:t xml:space="preserve"> nolikumam</w:t>
      </w:r>
    </w:p>
    <w:p w:rsidR="00991FB4" w:rsidRPr="00991FB4" w:rsidRDefault="00991FB4" w:rsidP="00991FB4">
      <w:pPr>
        <w:pStyle w:val="naisf"/>
        <w:spacing w:before="0" w:after="0"/>
        <w:jc w:val="center"/>
        <w:rPr>
          <w:i/>
          <w:iCs/>
          <w:szCs w:val="24"/>
          <w:lang w:val="lv-LV"/>
        </w:rPr>
      </w:pPr>
    </w:p>
    <w:p w:rsidR="00991FB4" w:rsidRPr="00991FB4" w:rsidRDefault="00991FB4" w:rsidP="00991FB4">
      <w:pPr>
        <w:pStyle w:val="naisf"/>
        <w:spacing w:before="0" w:after="0"/>
        <w:ind w:left="540"/>
        <w:jc w:val="center"/>
        <w:rPr>
          <w:b/>
          <w:iCs/>
          <w:szCs w:val="24"/>
          <w:lang w:val="lv-LV"/>
        </w:rPr>
      </w:pPr>
      <w:r w:rsidRPr="00991FB4">
        <w:rPr>
          <w:b/>
          <w:iCs/>
          <w:szCs w:val="24"/>
          <w:lang w:val="lv-LV"/>
        </w:rPr>
        <w:t xml:space="preserve">PRETENDENTA PIETEIKUMS </w:t>
      </w:r>
    </w:p>
    <w:p w:rsidR="00991FB4" w:rsidRPr="00991FB4" w:rsidRDefault="00991FB4" w:rsidP="00991FB4">
      <w:pPr>
        <w:pStyle w:val="naisf"/>
        <w:numPr>
          <w:ilvl w:val="0"/>
          <w:numId w:val="25"/>
        </w:numPr>
        <w:spacing w:before="240" w:after="0"/>
        <w:jc w:val="left"/>
        <w:rPr>
          <w:b/>
          <w:szCs w:val="24"/>
          <w:lang w:val="lv-LV"/>
        </w:rPr>
      </w:pPr>
      <w:r w:rsidRPr="00991FB4">
        <w:rPr>
          <w:b/>
          <w:szCs w:val="24"/>
          <w:lang w:val="lv-LV"/>
        </w:rPr>
        <w:t>Informācija par Pretendentu:</w:t>
      </w:r>
    </w:p>
    <w:p w:rsidR="00991FB4" w:rsidRPr="00991FB4" w:rsidRDefault="00991FB4" w:rsidP="00991FB4">
      <w:pPr>
        <w:widowControl w:val="0"/>
        <w:numPr>
          <w:ilvl w:val="1"/>
          <w:numId w:val="25"/>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991FB4">
        <w:rPr>
          <w:rFonts w:ascii="Times New Roman" w:hAnsi="Times New Roman" w:cs="Times New Roman"/>
          <w:sz w:val="24"/>
          <w:szCs w:val="24"/>
          <w:lang w:eastAsia="ar-SA"/>
        </w:rPr>
        <w:t xml:space="preserve">Pretendenta nosaukums/vārds, uzvārds: </w:t>
      </w:r>
      <w:r w:rsidRPr="00991FB4">
        <w:rPr>
          <w:rFonts w:ascii="Times New Roman" w:hAnsi="Times New Roman" w:cs="Times New Roman"/>
          <w:sz w:val="24"/>
          <w:szCs w:val="24"/>
          <w:u w:val="single"/>
          <w:lang w:eastAsia="ar-SA"/>
        </w:rPr>
        <w:tab/>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Reģistrācijas Nr./personas kods: </w:t>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Nodokļu maksātāja reģistrācijas Nr.: </w:t>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Juridiskā adrese/deklarētā adrese: </w:t>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Adrese korespondencei: </w:t>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Tālruņa Nr.: </w:t>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E-pasta adrese: </w:t>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Faksa Nr.: </w:t>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rPr>
        <w:t xml:space="preserve">Vispārīgā interneta adrese: </w:t>
      </w:r>
      <w:r w:rsidRPr="00991FB4">
        <w:rPr>
          <w:rFonts w:ascii="Times New Roman" w:hAnsi="Times New Roman" w:cs="Times New Roman"/>
          <w:sz w:val="24"/>
          <w:szCs w:val="24"/>
          <w:u w:val="single"/>
        </w:rPr>
        <w:tab/>
      </w:r>
    </w:p>
    <w:p w:rsidR="00991FB4" w:rsidRPr="00991FB4" w:rsidRDefault="00991FB4" w:rsidP="00991FB4">
      <w:pPr>
        <w:pStyle w:val="naisf"/>
        <w:numPr>
          <w:ilvl w:val="0"/>
          <w:numId w:val="25"/>
        </w:numPr>
        <w:spacing w:before="0" w:after="0"/>
        <w:jc w:val="left"/>
        <w:rPr>
          <w:b/>
          <w:szCs w:val="24"/>
          <w:lang w:val="lv-LV"/>
        </w:rPr>
      </w:pPr>
      <w:r w:rsidRPr="00991FB4">
        <w:rPr>
          <w:b/>
          <w:szCs w:val="24"/>
          <w:lang w:val="lv-LV"/>
        </w:rPr>
        <w:t>Informācija par Pretendenta kontaktpersonu:</w:t>
      </w:r>
    </w:p>
    <w:p w:rsidR="00991FB4" w:rsidRPr="00991FB4" w:rsidRDefault="00991FB4" w:rsidP="00991FB4">
      <w:pPr>
        <w:widowControl w:val="0"/>
        <w:numPr>
          <w:ilvl w:val="1"/>
          <w:numId w:val="25"/>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991FB4">
        <w:rPr>
          <w:rFonts w:ascii="Times New Roman" w:hAnsi="Times New Roman" w:cs="Times New Roman"/>
          <w:sz w:val="24"/>
          <w:szCs w:val="24"/>
          <w:lang w:eastAsia="ar-SA"/>
        </w:rPr>
        <w:t xml:space="preserve">Kontaktpersonas vārds, uzvārds, ieņemamais amats: </w:t>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991FB4">
        <w:rPr>
          <w:rFonts w:ascii="Times New Roman" w:hAnsi="Times New Roman" w:cs="Times New Roman"/>
          <w:sz w:val="24"/>
          <w:szCs w:val="24"/>
        </w:rPr>
        <w:t xml:space="preserve">Tālruņa numurs, e-pasta adrese: </w:t>
      </w:r>
      <w:r w:rsidRPr="00991FB4">
        <w:rPr>
          <w:rFonts w:ascii="Times New Roman" w:hAnsi="Times New Roman" w:cs="Times New Roman"/>
          <w:sz w:val="24"/>
          <w:szCs w:val="24"/>
          <w:u w:val="single"/>
        </w:rPr>
        <w:tab/>
      </w:r>
    </w:p>
    <w:p w:rsidR="00991FB4" w:rsidRPr="00991FB4" w:rsidRDefault="00991FB4" w:rsidP="00991FB4">
      <w:pPr>
        <w:tabs>
          <w:tab w:val="left" w:pos="450"/>
        </w:tabs>
        <w:jc w:val="both"/>
        <w:rPr>
          <w:rFonts w:ascii="Times New Roman" w:hAnsi="Times New Roman" w:cs="Times New Roman"/>
          <w:b/>
          <w:sz w:val="24"/>
          <w:szCs w:val="24"/>
        </w:rPr>
      </w:pPr>
      <w:r w:rsidRPr="00991FB4">
        <w:rPr>
          <w:rFonts w:ascii="Times New Roman" w:hAnsi="Times New Roman" w:cs="Times New Roman"/>
          <w:b/>
          <w:sz w:val="24"/>
          <w:szCs w:val="24"/>
        </w:rPr>
        <w:t>3.</w:t>
      </w:r>
      <w:r w:rsidRPr="00991FB4">
        <w:rPr>
          <w:rFonts w:ascii="Times New Roman" w:hAnsi="Times New Roman" w:cs="Times New Roman"/>
          <w:sz w:val="24"/>
          <w:szCs w:val="24"/>
        </w:rPr>
        <w:t xml:space="preserve"> Pieņemot visas Nolikumā noteiktās prasības, apliecinām, ka:</w:t>
      </w:r>
    </w:p>
    <w:p w:rsidR="00991FB4" w:rsidRPr="00991FB4" w:rsidRDefault="00991FB4" w:rsidP="00991FB4">
      <w:pPr>
        <w:tabs>
          <w:tab w:val="left" w:pos="450"/>
        </w:tabs>
        <w:jc w:val="both"/>
        <w:rPr>
          <w:rFonts w:ascii="Times New Roman" w:hAnsi="Times New Roman" w:cs="Times New Roman"/>
          <w:sz w:val="24"/>
          <w:szCs w:val="24"/>
        </w:rPr>
      </w:pPr>
      <w:r w:rsidRPr="00991FB4">
        <w:rPr>
          <w:rFonts w:ascii="Times New Roman" w:hAnsi="Times New Roman" w:cs="Times New Roman"/>
          <w:sz w:val="24"/>
          <w:szCs w:val="24"/>
        </w:rPr>
        <w:t>1) vēlamies piedalīties LU organizētajā iepirkumā „</w:t>
      </w:r>
      <w:r w:rsidR="00336ED1" w:rsidRPr="00336ED1">
        <w:rPr>
          <w:rFonts w:ascii="Times New Roman" w:hAnsi="Times New Roman" w:cs="Times New Roman"/>
          <w:sz w:val="24"/>
          <w:szCs w:val="24"/>
        </w:rPr>
        <w:t>Alumīnija-magnija-skandija sakausējuma piegāde</w:t>
      </w:r>
      <w:r w:rsidR="005329A2">
        <w:rPr>
          <w:rFonts w:ascii="Times New Roman" w:hAnsi="Times New Roman" w:cs="Times New Roman"/>
          <w:sz w:val="24"/>
          <w:szCs w:val="24"/>
        </w:rPr>
        <w:t>” (iepirkuma ident.</w:t>
      </w:r>
      <w:r w:rsidR="005329A2" w:rsidRPr="000E422A">
        <w:rPr>
          <w:rFonts w:ascii="Times New Roman" w:hAnsi="Times New Roman" w:cs="Times New Roman"/>
          <w:sz w:val="24"/>
          <w:szCs w:val="24"/>
        </w:rPr>
        <w:t>Nr.LU 2016/</w:t>
      </w:r>
      <w:r w:rsidR="000E422A" w:rsidRPr="000E422A">
        <w:rPr>
          <w:rFonts w:ascii="Times New Roman" w:hAnsi="Times New Roman" w:cs="Times New Roman"/>
          <w:sz w:val="24"/>
          <w:szCs w:val="24"/>
        </w:rPr>
        <w:t>107</w:t>
      </w:r>
      <w:r w:rsidRPr="000E422A">
        <w:rPr>
          <w:rFonts w:ascii="Times New Roman" w:hAnsi="Times New Roman" w:cs="Times New Roman"/>
          <w:sz w:val="24"/>
          <w:szCs w:val="24"/>
        </w:rPr>
        <w:t>_I);</w:t>
      </w:r>
      <w:r w:rsidRPr="00991FB4">
        <w:rPr>
          <w:rFonts w:ascii="Times New Roman" w:hAnsi="Times New Roman" w:cs="Times New Roman"/>
          <w:bCs/>
          <w:sz w:val="24"/>
          <w:szCs w:val="24"/>
        </w:rPr>
        <w:t xml:space="preserve">                                                      </w:t>
      </w:r>
      <w:r w:rsidRPr="00991FB4">
        <w:rPr>
          <w:rFonts w:ascii="Times New Roman" w:hAnsi="Times New Roman" w:cs="Times New Roman"/>
          <w:sz w:val="24"/>
          <w:szCs w:val="24"/>
        </w:rPr>
        <w:t xml:space="preserve">                                                  </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2) esam iepazinušies ar visām Iepirkuma </w:t>
      </w:r>
      <w:r w:rsidR="008E4DE6">
        <w:rPr>
          <w:rFonts w:ascii="Times New Roman" w:hAnsi="Times New Roman" w:cs="Times New Roman"/>
          <w:sz w:val="24"/>
          <w:szCs w:val="24"/>
        </w:rPr>
        <w:t>n</w:t>
      </w:r>
      <w:r w:rsidRPr="00991FB4">
        <w:rPr>
          <w:rFonts w:ascii="Times New Roman" w:hAnsi="Times New Roman" w:cs="Times New Roman"/>
          <w:sz w:val="24"/>
          <w:szCs w:val="24"/>
        </w:rPr>
        <w:t>olikumā noteiktajām prasībām un apņemamies tās ievērot un izpildīt;</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3) mums nav iebildumu attiecībā uz Iepirkuma </w:t>
      </w:r>
      <w:r w:rsidR="008E4DE6">
        <w:rPr>
          <w:rFonts w:ascii="Times New Roman" w:hAnsi="Times New Roman" w:cs="Times New Roman"/>
          <w:sz w:val="24"/>
          <w:szCs w:val="24"/>
        </w:rPr>
        <w:t>n</w:t>
      </w:r>
      <w:r w:rsidRPr="00991FB4">
        <w:rPr>
          <w:rFonts w:ascii="Times New Roman" w:hAnsi="Times New Roman" w:cs="Times New Roman"/>
          <w:sz w:val="24"/>
          <w:szCs w:val="24"/>
        </w:rPr>
        <w:t xml:space="preserve">olikumu un pilnībā atbilstam visām </w:t>
      </w:r>
      <w:r w:rsidR="008E4DE6">
        <w:rPr>
          <w:rFonts w:ascii="Times New Roman" w:hAnsi="Times New Roman" w:cs="Times New Roman"/>
          <w:sz w:val="24"/>
          <w:szCs w:val="24"/>
        </w:rPr>
        <w:t>n</w:t>
      </w:r>
      <w:r w:rsidRPr="00991FB4">
        <w:rPr>
          <w:rFonts w:ascii="Times New Roman" w:hAnsi="Times New Roman" w:cs="Times New Roman"/>
          <w:sz w:val="24"/>
          <w:szCs w:val="24"/>
        </w:rPr>
        <w:t>olikumā ietvertajām prasībām attiecībā uz Pretendentu;</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4) visas </w:t>
      </w:r>
      <w:r w:rsidR="008E4DE6">
        <w:rPr>
          <w:rFonts w:ascii="Times New Roman" w:hAnsi="Times New Roman" w:cs="Times New Roman"/>
          <w:sz w:val="24"/>
          <w:szCs w:val="24"/>
        </w:rPr>
        <w:t>p</w:t>
      </w:r>
      <w:r w:rsidRPr="00991FB4">
        <w:rPr>
          <w:rFonts w:ascii="Times New Roman" w:hAnsi="Times New Roman" w:cs="Times New Roman"/>
          <w:sz w:val="24"/>
          <w:szCs w:val="24"/>
        </w:rPr>
        <w:t>iedāvājumā sniegtās ziņas ir patiesas;</w:t>
      </w:r>
    </w:p>
    <w:p w:rsid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5) visus ar Iepirkumu saistītos dokumentus, lūdzu, nosūtīt uz </w:t>
      </w:r>
      <w:r w:rsidR="00E13986">
        <w:rPr>
          <w:rFonts w:ascii="Times New Roman" w:hAnsi="Times New Roman" w:cs="Times New Roman"/>
          <w:sz w:val="24"/>
          <w:szCs w:val="24"/>
        </w:rPr>
        <w:t>iepriekš</w:t>
      </w:r>
      <w:r w:rsidRPr="00991FB4">
        <w:rPr>
          <w:rFonts w:ascii="Times New Roman" w:hAnsi="Times New Roman" w:cs="Times New Roman"/>
          <w:sz w:val="24"/>
          <w:szCs w:val="24"/>
        </w:rPr>
        <w:t xml:space="preserve"> norādīto (skatīt 1.5.apakšpunktā minēto) adresi vai elektronisko pastu: ___________________, neizmantojot drošu elektronisko parakstu </w:t>
      </w:r>
      <w:r w:rsidRPr="00991FB4">
        <w:rPr>
          <w:rFonts w:ascii="Times New Roman" w:hAnsi="Times New Roman" w:cs="Times New Roman"/>
          <w:i/>
          <w:sz w:val="24"/>
          <w:szCs w:val="24"/>
        </w:rPr>
        <w:t>(aizpilda, ja Pretendents dokumentus vēlas saņemt attiecīgajā veidā)</w:t>
      </w:r>
      <w:r w:rsidRPr="00991FB4">
        <w:rPr>
          <w:rFonts w:ascii="Times New Roman" w:hAnsi="Times New Roman" w:cs="Times New Roman"/>
          <w:sz w:val="24"/>
          <w:szCs w:val="24"/>
        </w:rPr>
        <w:t>.</w:t>
      </w:r>
    </w:p>
    <w:p w:rsidR="00336ED1" w:rsidRDefault="00336ED1" w:rsidP="00991FB4">
      <w:pPr>
        <w:tabs>
          <w:tab w:val="left" w:pos="855"/>
        </w:tabs>
        <w:jc w:val="both"/>
        <w:rPr>
          <w:rFonts w:ascii="Times New Roman" w:hAnsi="Times New Roman" w:cs="Times New Roman"/>
          <w:sz w:val="24"/>
          <w:szCs w:val="24"/>
        </w:rPr>
      </w:pPr>
    </w:p>
    <w:p w:rsidR="00336ED1" w:rsidRPr="00991FB4" w:rsidRDefault="00336ED1" w:rsidP="00991FB4">
      <w:pPr>
        <w:tabs>
          <w:tab w:val="left" w:pos="855"/>
        </w:tabs>
        <w:jc w:val="both"/>
        <w:rPr>
          <w:rFonts w:ascii="Times New Roman" w:hAnsi="Times New Roman" w:cs="Times New Roman"/>
          <w:sz w:val="24"/>
          <w:szCs w:val="24"/>
        </w:rPr>
      </w:pPr>
    </w:p>
    <w:p w:rsidR="00991FB4" w:rsidRDefault="00991FB4" w:rsidP="008C7C4D">
      <w:pPr>
        <w:tabs>
          <w:tab w:val="left" w:pos="426"/>
        </w:tabs>
        <w:spacing w:after="0" w:line="240" w:lineRule="auto"/>
        <w:ind w:left="540"/>
        <w:jc w:val="center"/>
        <w:rPr>
          <w:rFonts w:ascii="Times New Roman" w:eastAsia="Times New Roman" w:hAnsi="Times New Roman" w:cs="Times New Roman"/>
          <w:lang w:eastAsia="en-US"/>
        </w:rPr>
      </w:pP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lang w:eastAsia="en-US"/>
        </w:rPr>
      </w:pPr>
      <w:r w:rsidRPr="008C7C4D">
        <w:rPr>
          <w:rFonts w:ascii="Times New Roman" w:eastAsia="Times New Roman" w:hAnsi="Times New Roman" w:cs="Times New Roman"/>
          <w:lang w:eastAsia="en-US"/>
        </w:rPr>
        <w:t xml:space="preserve">CITĀM PERSONĀM NODODAMO DARBU SARAKSTS </w:t>
      </w: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i/>
          <w:lang w:eastAsia="en-US"/>
        </w:rPr>
      </w:pPr>
      <w:r w:rsidRPr="008C7C4D">
        <w:rPr>
          <w:rFonts w:ascii="Times New Roman" w:eastAsia="Times New Roman" w:hAnsi="Times New Roman" w:cs="Times New Roman"/>
          <w:i/>
          <w:lang w:eastAsia="en-US"/>
        </w:rPr>
        <w:t>(aizpilda, ja Pretendents balstās uz citas personas iespējām, lai apliecinātu, atbilstību kvalifikācijas prasībām)</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2880"/>
      </w:tblGrid>
      <w:tr w:rsidR="008C7C4D" w:rsidRPr="008C7C4D" w:rsidTr="00B46ABF">
        <w:trPr>
          <w:trHeight w:val="343"/>
        </w:trPr>
        <w:tc>
          <w:tcPr>
            <w:tcW w:w="2880" w:type="dxa"/>
          </w:tcPr>
          <w:p w:rsidR="008C7C4D" w:rsidRPr="008C7C4D" w:rsidRDefault="008C7C4D" w:rsidP="008C7C4D">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Personas, uz kuras iespējām Pretendents balstās kvalifikācijas apliecināšanai, nosaukums, reģistrācijas numurs, adrese un kontaktpersona</w:t>
            </w:r>
          </w:p>
        </w:tc>
        <w:tc>
          <w:tcPr>
            <w:tcW w:w="2790" w:type="dxa"/>
          </w:tcPr>
          <w:p w:rsidR="008C7C4D" w:rsidRPr="008C7C4D" w:rsidRDefault="008C7C4D" w:rsidP="008C7C4D">
            <w:pPr>
              <w:tabs>
                <w:tab w:val="left" w:pos="426"/>
              </w:tabs>
              <w:spacing w:after="0" w:line="240" w:lineRule="auto"/>
              <w:ind w:left="-108" w:right="-10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 xml:space="preserve">Izpildei nododamie darbi </w:t>
            </w:r>
          </w:p>
        </w:tc>
        <w:tc>
          <w:tcPr>
            <w:tcW w:w="2880" w:type="dxa"/>
          </w:tcPr>
          <w:p w:rsidR="008C7C4D" w:rsidRPr="008C7C4D" w:rsidRDefault="008C7C4D" w:rsidP="008C7C4D">
            <w:pPr>
              <w:tabs>
                <w:tab w:val="left" w:pos="426"/>
              </w:tabs>
              <w:spacing w:after="0" w:line="240" w:lineRule="auto"/>
              <w:ind w:left="180"/>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Līdzatbildība par Līguma izpildi</w:t>
            </w:r>
          </w:p>
        </w:tc>
      </w:tr>
      <w:tr w:rsidR="008C7C4D" w:rsidRPr="008C7C4D" w:rsidTr="00B46ABF">
        <w:trPr>
          <w:trHeight w:val="167"/>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B46ABF">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B46ABF">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rsidR="005B6897" w:rsidRDefault="005B6897" w:rsidP="002E7D9A">
      <w:pPr>
        <w:rPr>
          <w:rFonts w:ascii="Times New Roman" w:hAnsi="Times New Roman" w:cs="Times New Roman"/>
          <w:sz w:val="24"/>
          <w:szCs w:val="24"/>
        </w:rPr>
      </w:pPr>
    </w:p>
    <w:p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Amatpersona (pretendenta pilnvarotā persona):</w:t>
      </w:r>
    </w:p>
    <w:p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 xml:space="preserve">_________________________                _______________        _________________                   </w:t>
      </w:r>
      <w:r w:rsidRPr="002E7D9A">
        <w:rPr>
          <w:rFonts w:ascii="Times New Roman" w:hAnsi="Times New Roman" w:cs="Times New Roman"/>
          <w:sz w:val="24"/>
          <w:szCs w:val="24"/>
        </w:rPr>
        <w:tab/>
        <w:t xml:space="preserve">      /vārds, uzvārds/ </w:t>
      </w:r>
      <w:r w:rsidRPr="002E7D9A">
        <w:rPr>
          <w:rFonts w:ascii="Times New Roman" w:hAnsi="Times New Roman" w:cs="Times New Roman"/>
          <w:sz w:val="24"/>
          <w:szCs w:val="24"/>
        </w:rPr>
        <w:tab/>
      </w:r>
      <w:r w:rsidRPr="002E7D9A">
        <w:rPr>
          <w:rFonts w:ascii="Times New Roman" w:hAnsi="Times New Roman" w:cs="Times New Roman"/>
          <w:sz w:val="24"/>
          <w:szCs w:val="24"/>
        </w:rPr>
        <w:tab/>
        <w:t xml:space="preserve">             /amats/                              /paraksts/   </w:t>
      </w:r>
      <w:r w:rsidRPr="002E7D9A">
        <w:rPr>
          <w:rFonts w:ascii="Times New Roman" w:hAnsi="Times New Roman" w:cs="Times New Roman"/>
          <w:sz w:val="24"/>
          <w:szCs w:val="24"/>
        </w:rPr>
        <w:tab/>
        <w:t xml:space="preserve"> ____________________201</w:t>
      </w:r>
      <w:r w:rsidR="007423EF">
        <w:rPr>
          <w:rFonts w:ascii="Times New Roman" w:hAnsi="Times New Roman" w:cs="Times New Roman"/>
          <w:sz w:val="24"/>
          <w:szCs w:val="24"/>
        </w:rPr>
        <w:t>6</w:t>
      </w:r>
      <w:r w:rsidRPr="002E7D9A">
        <w:rPr>
          <w:rFonts w:ascii="Times New Roman" w:hAnsi="Times New Roman" w:cs="Times New Roman"/>
          <w:sz w:val="24"/>
          <w:szCs w:val="24"/>
        </w:rPr>
        <w:t>.gada ___.________________</w:t>
      </w:r>
    </w:p>
    <w:p w:rsidR="005C5925" w:rsidRDefault="002E7D9A" w:rsidP="002E7D9A">
      <w:pPr>
        <w:tabs>
          <w:tab w:val="left" w:pos="3060"/>
        </w:tabs>
        <w:rPr>
          <w:rFonts w:ascii="Times New Roman" w:hAnsi="Times New Roman" w:cs="Times New Roman"/>
          <w:sz w:val="24"/>
          <w:szCs w:val="24"/>
        </w:rPr>
      </w:pPr>
      <w:r w:rsidRPr="002E7D9A">
        <w:rPr>
          <w:rFonts w:ascii="Times New Roman" w:hAnsi="Times New Roman" w:cs="Times New Roman"/>
          <w:sz w:val="24"/>
          <w:szCs w:val="24"/>
        </w:rPr>
        <w:t>/</w:t>
      </w:r>
      <w:r w:rsidR="00C65A3C">
        <w:rPr>
          <w:rFonts w:ascii="Times New Roman" w:hAnsi="Times New Roman" w:cs="Times New Roman"/>
          <w:sz w:val="24"/>
          <w:szCs w:val="24"/>
        </w:rPr>
        <w:t>parakstīšanas</w:t>
      </w:r>
      <w:r w:rsidRPr="002E7D9A">
        <w:rPr>
          <w:rFonts w:ascii="Times New Roman" w:hAnsi="Times New Roman" w:cs="Times New Roman"/>
          <w:sz w:val="24"/>
          <w:szCs w:val="24"/>
        </w:rPr>
        <w:t xml:space="preserve"> vieta/  </w:t>
      </w:r>
      <w:r w:rsidR="005D6438">
        <w:rPr>
          <w:rFonts w:ascii="Times New Roman" w:hAnsi="Times New Roman" w:cs="Times New Roman"/>
          <w:sz w:val="24"/>
          <w:szCs w:val="24"/>
        </w:rPr>
        <w:t xml:space="preserve">                                 /datums/</w:t>
      </w:r>
    </w:p>
    <w:p w:rsidR="00890EC3" w:rsidRDefault="005C5925" w:rsidP="00632433">
      <w:pPr>
        <w:rPr>
          <w:rFonts w:ascii="Times New Roman" w:hAnsi="Times New Roman" w:cs="Times New Roman"/>
          <w:sz w:val="24"/>
          <w:szCs w:val="24"/>
        </w:rPr>
        <w:sectPr w:rsidR="00890EC3" w:rsidSect="007F5E17">
          <w:headerReference w:type="default" r:id="rId14"/>
          <w:footerReference w:type="default" r:id="rId15"/>
          <w:headerReference w:type="first" r:id="rId16"/>
          <w:type w:val="oddPage"/>
          <w:pgSz w:w="12240" w:h="15840"/>
          <w:pgMar w:top="1440" w:right="1797" w:bottom="1440" w:left="1797" w:header="720" w:footer="720" w:gutter="0"/>
          <w:cols w:space="720" w:equalWidth="0">
            <w:col w:w="9000"/>
          </w:cols>
          <w:noEndnote/>
          <w:titlePg/>
          <w:docGrid w:linePitch="299"/>
        </w:sectPr>
      </w:pPr>
      <w:r>
        <w:rPr>
          <w:rFonts w:ascii="Times New Roman" w:hAnsi="Times New Roman" w:cs="Times New Roman"/>
          <w:sz w:val="24"/>
          <w:szCs w:val="24"/>
        </w:rPr>
        <w:br w:type="page"/>
      </w:r>
    </w:p>
    <w:p w:rsidR="00632433" w:rsidRPr="005C5925" w:rsidRDefault="00EF1DC9" w:rsidP="00632433">
      <w:pPr>
        <w:tabs>
          <w:tab w:val="left" w:pos="855"/>
        </w:tabs>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ab/>
      </w:r>
      <w:r>
        <w:rPr>
          <w:rFonts w:ascii="Times New Roman" w:hAnsi="Times New Roman" w:cs="Times New Roman"/>
          <w:b/>
          <w:sz w:val="24"/>
          <w:szCs w:val="24"/>
          <w:lang w:eastAsia="en-US"/>
        </w:rPr>
        <w:tab/>
      </w:r>
      <w:r w:rsidR="00632433" w:rsidRPr="005C5925">
        <w:rPr>
          <w:rFonts w:ascii="Times New Roman" w:hAnsi="Times New Roman" w:cs="Times New Roman"/>
          <w:b/>
          <w:sz w:val="24"/>
          <w:szCs w:val="24"/>
          <w:lang w:eastAsia="en-US"/>
        </w:rPr>
        <w:t>2.pielikums</w:t>
      </w:r>
    </w:p>
    <w:p w:rsidR="00632433" w:rsidRPr="005C5925" w:rsidRDefault="00632433" w:rsidP="00632433">
      <w:pPr>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“Tehniskā specifikācija,</w:t>
      </w:r>
    </w:p>
    <w:p w:rsidR="00632433" w:rsidRDefault="00632433" w:rsidP="00632433">
      <w:pPr>
        <w:tabs>
          <w:tab w:val="left" w:pos="855"/>
        </w:tabs>
        <w:spacing w:after="0"/>
        <w:jc w:val="right"/>
        <w:rPr>
          <w:rFonts w:ascii="Times New Roman" w:hAnsi="Times New Roman" w:cs="Times New Roman"/>
          <w:b/>
          <w:sz w:val="24"/>
          <w:lang w:eastAsia="en-US"/>
        </w:rPr>
      </w:pPr>
      <w:r>
        <w:rPr>
          <w:rFonts w:ascii="Times New Roman" w:hAnsi="Times New Roman" w:cs="Times New Roman"/>
          <w:b/>
          <w:sz w:val="24"/>
          <w:lang w:eastAsia="en-US"/>
        </w:rPr>
        <w:t>Pretendenta t</w:t>
      </w:r>
      <w:r w:rsidRPr="005C5925">
        <w:rPr>
          <w:rFonts w:ascii="Times New Roman" w:hAnsi="Times New Roman" w:cs="Times New Roman"/>
          <w:b/>
          <w:sz w:val="24"/>
          <w:lang w:eastAsia="en-US"/>
        </w:rPr>
        <w:t>ehnisk</w:t>
      </w:r>
      <w:r>
        <w:rPr>
          <w:rFonts w:ascii="Times New Roman" w:hAnsi="Times New Roman" w:cs="Times New Roman"/>
          <w:b/>
          <w:sz w:val="24"/>
          <w:lang w:eastAsia="en-US"/>
        </w:rPr>
        <w:t>ais</w:t>
      </w:r>
      <w:r w:rsidR="00014198">
        <w:rPr>
          <w:rFonts w:ascii="Times New Roman" w:hAnsi="Times New Roman" w:cs="Times New Roman"/>
          <w:b/>
          <w:sz w:val="24"/>
          <w:lang w:eastAsia="en-US"/>
        </w:rPr>
        <w:t xml:space="preserve"> un finanšu</w:t>
      </w:r>
      <w:r>
        <w:rPr>
          <w:rFonts w:ascii="Times New Roman" w:hAnsi="Times New Roman" w:cs="Times New Roman"/>
          <w:b/>
          <w:sz w:val="24"/>
          <w:lang w:eastAsia="en-US"/>
        </w:rPr>
        <w:t xml:space="preserve"> </w:t>
      </w:r>
      <w:r w:rsidRPr="005C5925">
        <w:rPr>
          <w:rFonts w:ascii="Times New Roman" w:hAnsi="Times New Roman" w:cs="Times New Roman"/>
          <w:b/>
          <w:sz w:val="24"/>
          <w:lang w:eastAsia="en-US"/>
        </w:rPr>
        <w:t>piedāvājum</w:t>
      </w:r>
      <w:r>
        <w:rPr>
          <w:rFonts w:ascii="Times New Roman" w:hAnsi="Times New Roman" w:cs="Times New Roman"/>
          <w:b/>
          <w:sz w:val="24"/>
          <w:lang w:eastAsia="en-US"/>
        </w:rPr>
        <w:t>s”</w:t>
      </w:r>
      <w:r w:rsidRPr="005C5925">
        <w:rPr>
          <w:rFonts w:ascii="Times New Roman" w:hAnsi="Times New Roman" w:cs="Times New Roman"/>
          <w:b/>
          <w:sz w:val="24"/>
          <w:lang w:eastAsia="en-US"/>
        </w:rPr>
        <w:t xml:space="preserve"> </w:t>
      </w:r>
    </w:p>
    <w:p w:rsidR="00632433" w:rsidRPr="005C5925" w:rsidRDefault="00632433" w:rsidP="00632433">
      <w:pPr>
        <w:tabs>
          <w:tab w:val="left" w:pos="855"/>
        </w:tabs>
        <w:spacing w:after="0"/>
        <w:jc w:val="right"/>
        <w:rPr>
          <w:rFonts w:ascii="Times New Roman" w:hAnsi="Times New Roman" w:cs="Times New Roman"/>
          <w:sz w:val="24"/>
          <w:lang w:eastAsia="en-US"/>
        </w:rPr>
      </w:pPr>
      <w:r>
        <w:rPr>
          <w:rFonts w:ascii="Times New Roman" w:hAnsi="Times New Roman" w:cs="Times New Roman"/>
          <w:sz w:val="24"/>
          <w:lang w:eastAsia="en-US"/>
        </w:rPr>
        <w:t>LU</w:t>
      </w:r>
      <w:r w:rsidRPr="005C5925">
        <w:rPr>
          <w:rFonts w:ascii="Times New Roman" w:hAnsi="Times New Roman" w:cs="Times New Roman"/>
          <w:sz w:val="24"/>
          <w:lang w:eastAsia="en-US"/>
        </w:rPr>
        <w:t xml:space="preserve"> organizētā iepirkuma</w:t>
      </w:r>
    </w:p>
    <w:p w:rsidR="00632433" w:rsidRPr="000E422A" w:rsidRDefault="00632433" w:rsidP="00336ED1">
      <w:pPr>
        <w:tabs>
          <w:tab w:val="left" w:pos="855"/>
        </w:tabs>
        <w:spacing w:after="0"/>
        <w:jc w:val="right"/>
        <w:rPr>
          <w:rFonts w:ascii="Times New Roman" w:hAnsi="Times New Roman"/>
          <w:sz w:val="24"/>
          <w:szCs w:val="24"/>
        </w:rPr>
      </w:pPr>
      <w:r w:rsidRPr="007D075C">
        <w:rPr>
          <w:rFonts w:ascii="Times New Roman" w:hAnsi="Times New Roman" w:cs="Times New Roman"/>
          <w:sz w:val="24"/>
          <w:szCs w:val="24"/>
          <w:lang w:eastAsia="en-US"/>
        </w:rPr>
        <w:t xml:space="preserve">  “</w:t>
      </w:r>
      <w:r w:rsidR="00336ED1" w:rsidRPr="00336ED1">
        <w:rPr>
          <w:rFonts w:ascii="Times New Roman" w:hAnsi="Times New Roman"/>
          <w:sz w:val="24"/>
          <w:szCs w:val="24"/>
        </w:rPr>
        <w:t>Alumīnija-</w:t>
      </w:r>
      <w:r w:rsidR="00336ED1" w:rsidRPr="000E422A">
        <w:rPr>
          <w:rFonts w:ascii="Times New Roman" w:hAnsi="Times New Roman"/>
          <w:sz w:val="24"/>
          <w:szCs w:val="24"/>
        </w:rPr>
        <w:t>magnija-skandija sakausējuma piegāde</w:t>
      </w:r>
      <w:r w:rsidRPr="000E422A">
        <w:rPr>
          <w:rFonts w:ascii="Times New Roman" w:hAnsi="Times New Roman" w:cs="Times New Roman"/>
          <w:sz w:val="24"/>
          <w:szCs w:val="24"/>
          <w:lang w:eastAsia="en-US"/>
        </w:rPr>
        <w:t>”</w:t>
      </w:r>
      <w:r w:rsidRPr="000E422A">
        <w:rPr>
          <w:rFonts w:ascii="Times New Roman" w:hAnsi="Times New Roman" w:cs="Times New Roman"/>
          <w:bCs/>
          <w:sz w:val="24"/>
          <w:szCs w:val="24"/>
          <w:lang w:eastAsia="en-US"/>
        </w:rPr>
        <w:t xml:space="preserve">                                                        </w:t>
      </w:r>
    </w:p>
    <w:p w:rsidR="00822B74" w:rsidRDefault="00632433" w:rsidP="00D76524">
      <w:pPr>
        <w:tabs>
          <w:tab w:val="left" w:pos="855"/>
        </w:tabs>
        <w:spacing w:after="0"/>
        <w:jc w:val="right"/>
        <w:rPr>
          <w:rFonts w:ascii="Times New Roman" w:hAnsi="Times New Roman" w:cs="Times New Roman"/>
          <w:sz w:val="24"/>
        </w:rPr>
      </w:pPr>
      <w:r w:rsidRPr="000E422A">
        <w:rPr>
          <w:rFonts w:ascii="Times New Roman" w:hAnsi="Times New Roman" w:cs="Times New Roman"/>
          <w:sz w:val="24"/>
          <w:lang w:eastAsia="en-US"/>
        </w:rPr>
        <w:t xml:space="preserve">                                                </w:t>
      </w:r>
      <w:r w:rsidRPr="000E422A">
        <w:rPr>
          <w:rFonts w:ascii="Times New Roman" w:hAnsi="Times New Roman" w:cs="Times New Roman"/>
          <w:sz w:val="24"/>
        </w:rPr>
        <w:t>(iepirkuma identifikācijas Nr.LU 2016/</w:t>
      </w:r>
      <w:r w:rsidR="000E422A" w:rsidRPr="000E422A">
        <w:rPr>
          <w:rFonts w:ascii="Times New Roman" w:hAnsi="Times New Roman" w:cs="Times New Roman"/>
          <w:sz w:val="24"/>
        </w:rPr>
        <w:t>107</w:t>
      </w:r>
      <w:r w:rsidRPr="000E422A">
        <w:rPr>
          <w:rFonts w:ascii="Times New Roman" w:hAnsi="Times New Roman" w:cs="Times New Roman"/>
          <w:sz w:val="24"/>
        </w:rPr>
        <w:t xml:space="preserve">_I)  </w:t>
      </w:r>
      <w:r w:rsidR="000C5055" w:rsidRPr="000E422A">
        <w:rPr>
          <w:rFonts w:ascii="Times New Roman" w:hAnsi="Times New Roman" w:cs="Times New Roman"/>
          <w:sz w:val="24"/>
        </w:rPr>
        <w:t>n</w:t>
      </w:r>
      <w:r w:rsidRPr="000E422A">
        <w:rPr>
          <w:rFonts w:ascii="Times New Roman" w:hAnsi="Times New Roman" w:cs="Times New Roman"/>
          <w:sz w:val="24"/>
        </w:rPr>
        <w:t>olikumam</w:t>
      </w:r>
    </w:p>
    <w:p w:rsidR="00336ED1" w:rsidRDefault="00336ED1" w:rsidP="00632433">
      <w:pPr>
        <w:jc w:val="center"/>
        <w:rPr>
          <w:rFonts w:ascii="Times New Roman" w:hAnsi="Times New Roman" w:cs="Times New Roman"/>
          <w:b/>
          <w:sz w:val="24"/>
          <w:szCs w:val="24"/>
        </w:rPr>
      </w:pPr>
    </w:p>
    <w:p w:rsidR="00890EC3" w:rsidRDefault="00890EC3" w:rsidP="00632433">
      <w:pPr>
        <w:jc w:val="center"/>
        <w:rPr>
          <w:rFonts w:ascii="Times New Roman" w:hAnsi="Times New Roman" w:cs="Times New Roman"/>
          <w:b/>
          <w:sz w:val="24"/>
          <w:szCs w:val="24"/>
        </w:rPr>
      </w:pPr>
      <w:r w:rsidRPr="00DA567A">
        <w:rPr>
          <w:rFonts w:ascii="Times New Roman" w:hAnsi="Times New Roman" w:cs="Times New Roman"/>
          <w:b/>
          <w:sz w:val="24"/>
          <w:szCs w:val="24"/>
        </w:rPr>
        <w:t>TEHNISKĀ SPECIFIKĀCIJA</w:t>
      </w:r>
      <w:r w:rsidR="00CF4A2E" w:rsidRPr="00DA567A">
        <w:rPr>
          <w:rFonts w:ascii="Times New Roman" w:hAnsi="Times New Roman" w:cs="Times New Roman"/>
          <w:b/>
          <w:sz w:val="24"/>
          <w:szCs w:val="24"/>
        </w:rPr>
        <w:t xml:space="preserve">, </w:t>
      </w:r>
      <w:r w:rsidR="00D56EDC">
        <w:rPr>
          <w:rFonts w:ascii="Times New Roman" w:hAnsi="Times New Roman" w:cs="Times New Roman"/>
          <w:b/>
          <w:sz w:val="24"/>
          <w:szCs w:val="24"/>
        </w:rPr>
        <w:t xml:space="preserve">PRETENDENTA </w:t>
      </w:r>
      <w:r w:rsidR="00CF4A2E" w:rsidRPr="00DA567A">
        <w:rPr>
          <w:rFonts w:ascii="Times New Roman" w:hAnsi="Times New Roman" w:cs="Times New Roman"/>
          <w:b/>
          <w:sz w:val="24"/>
          <w:szCs w:val="24"/>
        </w:rPr>
        <w:t>TEHNISKAIS</w:t>
      </w:r>
      <w:r w:rsidR="00632433">
        <w:rPr>
          <w:rFonts w:ascii="Times New Roman" w:hAnsi="Times New Roman" w:cs="Times New Roman"/>
          <w:b/>
          <w:sz w:val="24"/>
          <w:szCs w:val="24"/>
        </w:rPr>
        <w:t xml:space="preserve"> UN FINANŠU PIEDĀVĀJUMS</w:t>
      </w:r>
    </w:p>
    <w:tbl>
      <w:tblPr>
        <w:tblpPr w:leftFromText="180" w:rightFromText="180" w:vertAnchor="text" w:tblpY="1"/>
        <w:tblOverlap w:val="never"/>
        <w:tblW w:w="12380" w:type="dxa"/>
        <w:tblLook w:val="04A0" w:firstRow="1" w:lastRow="0" w:firstColumn="1" w:lastColumn="0" w:noHBand="0" w:noVBand="1"/>
      </w:tblPr>
      <w:tblGrid>
        <w:gridCol w:w="12380"/>
      </w:tblGrid>
      <w:tr w:rsidR="00E16816" w:rsidRPr="0085427F" w:rsidTr="00D76524">
        <w:trPr>
          <w:trHeight w:val="990"/>
        </w:trPr>
        <w:tc>
          <w:tcPr>
            <w:tcW w:w="12380" w:type="dxa"/>
            <w:tcBorders>
              <w:top w:val="nil"/>
              <w:left w:val="nil"/>
              <w:right w:val="nil"/>
            </w:tcBorders>
            <w:shd w:val="clear" w:color="auto" w:fill="auto"/>
            <w:vAlign w:val="center"/>
            <w:hideMark/>
          </w:tcPr>
          <w:p w:rsidR="0054261E" w:rsidRPr="0054261E" w:rsidRDefault="00E16816" w:rsidP="0054261E">
            <w:pPr>
              <w:pStyle w:val="ListParagraph"/>
              <w:numPr>
                <w:ilvl w:val="0"/>
                <w:numId w:val="22"/>
              </w:numPr>
              <w:spacing w:after="160" w:line="259" w:lineRule="auto"/>
              <w:jc w:val="both"/>
              <w:rPr>
                <w:rFonts w:ascii="Times New Roman" w:hAnsi="Times New Roman"/>
                <w:color w:val="000000"/>
                <w:sz w:val="24"/>
                <w:szCs w:val="24"/>
                <w:lang w:eastAsia="en-GB"/>
              </w:rPr>
            </w:pPr>
            <w:r w:rsidRPr="00C96DA4">
              <w:rPr>
                <w:rFonts w:ascii="Times New Roman" w:hAnsi="Times New Roman"/>
                <w:color w:val="000000"/>
                <w:sz w:val="24"/>
                <w:szCs w:val="24"/>
                <w:lang w:eastAsia="en-GB"/>
              </w:rPr>
              <w:t>Pretendents tehnisko un finanšu piedāvājumu sagatavo atbilstoši Nolikuma 2.pielikum</w:t>
            </w:r>
            <w:r w:rsidR="00C653AB">
              <w:rPr>
                <w:rFonts w:ascii="Times New Roman" w:hAnsi="Times New Roman"/>
                <w:color w:val="000000"/>
                <w:sz w:val="24"/>
                <w:szCs w:val="24"/>
                <w:lang w:eastAsia="en-GB"/>
              </w:rPr>
              <w:t>ā</w:t>
            </w:r>
            <w:r w:rsidRPr="00C96DA4">
              <w:rPr>
                <w:rFonts w:ascii="Times New Roman" w:hAnsi="Times New Roman"/>
                <w:color w:val="000000"/>
                <w:sz w:val="24"/>
                <w:szCs w:val="24"/>
                <w:lang w:eastAsia="en-GB"/>
              </w:rPr>
              <w:t xml:space="preserve"> „Tehniskā specifikācija, </w:t>
            </w:r>
            <w:r w:rsidR="006B6AFD">
              <w:rPr>
                <w:rFonts w:ascii="Times New Roman" w:hAnsi="Times New Roman"/>
                <w:color w:val="000000"/>
                <w:sz w:val="24"/>
                <w:szCs w:val="24"/>
                <w:lang w:eastAsia="en-GB"/>
              </w:rPr>
              <w:t>Pretendenta tehniskais un f</w:t>
            </w:r>
            <w:r w:rsidRPr="00C96DA4">
              <w:rPr>
                <w:rFonts w:ascii="Times New Roman" w:hAnsi="Times New Roman"/>
                <w:color w:val="000000"/>
                <w:sz w:val="24"/>
                <w:szCs w:val="24"/>
                <w:lang w:eastAsia="en-GB"/>
              </w:rPr>
              <w:t>inanšu piedāvājums”</w:t>
            </w:r>
            <w:r w:rsidR="00C653AB">
              <w:rPr>
                <w:rFonts w:ascii="Times New Roman" w:hAnsi="Times New Roman"/>
                <w:color w:val="000000"/>
                <w:sz w:val="24"/>
                <w:szCs w:val="24"/>
                <w:lang w:eastAsia="en-GB"/>
              </w:rPr>
              <w:t xml:space="preserve"> noteiktajam</w:t>
            </w:r>
            <w:r w:rsidRPr="00C96DA4">
              <w:rPr>
                <w:rFonts w:ascii="Times New Roman" w:hAnsi="Times New Roman"/>
                <w:color w:val="000000"/>
                <w:sz w:val="24"/>
                <w:szCs w:val="24"/>
                <w:lang w:eastAsia="en-GB"/>
              </w:rPr>
              <w:t xml:space="preserve">. Pretendentam jāpiedāvā katra </w:t>
            </w:r>
            <w:r w:rsidR="00C653AB">
              <w:rPr>
                <w:rFonts w:ascii="Times New Roman" w:hAnsi="Times New Roman"/>
                <w:color w:val="000000"/>
                <w:sz w:val="24"/>
                <w:szCs w:val="24"/>
                <w:lang w:eastAsia="en-GB"/>
              </w:rPr>
              <w:t>P</w:t>
            </w:r>
            <w:r w:rsidRPr="00C96DA4">
              <w:rPr>
                <w:rFonts w:ascii="Times New Roman" w:hAnsi="Times New Roman"/>
                <w:color w:val="000000"/>
                <w:sz w:val="24"/>
                <w:szCs w:val="24"/>
                <w:lang w:eastAsia="en-GB"/>
              </w:rPr>
              <w:t xml:space="preserve">reces vienība atbilstoši </w:t>
            </w:r>
            <w:r w:rsidR="006B6AFD">
              <w:rPr>
                <w:rFonts w:ascii="Times New Roman" w:hAnsi="Times New Roman"/>
                <w:color w:val="000000"/>
                <w:sz w:val="24"/>
                <w:szCs w:val="24"/>
                <w:lang w:eastAsia="en-GB"/>
              </w:rPr>
              <w:t xml:space="preserve">tabulā </w:t>
            </w:r>
            <w:r w:rsidRPr="00C96DA4">
              <w:rPr>
                <w:rFonts w:ascii="Times New Roman" w:hAnsi="Times New Roman"/>
                <w:color w:val="000000"/>
                <w:sz w:val="24"/>
                <w:szCs w:val="24"/>
                <w:lang w:eastAsia="en-GB"/>
              </w:rPr>
              <w:t xml:space="preserve">noteiktajām Pasūtītāja prasībām (Tehniskā specifikācija), aizpildot </w:t>
            </w:r>
            <w:r w:rsidR="00DE000D">
              <w:rPr>
                <w:rFonts w:ascii="Times New Roman" w:hAnsi="Times New Roman"/>
                <w:color w:val="000000"/>
                <w:sz w:val="24"/>
                <w:szCs w:val="24"/>
                <w:lang w:eastAsia="en-GB"/>
              </w:rPr>
              <w:t>3</w:t>
            </w:r>
            <w:r w:rsidR="006B6AFD">
              <w:rPr>
                <w:rFonts w:ascii="Times New Roman" w:hAnsi="Times New Roman"/>
                <w:color w:val="000000"/>
                <w:sz w:val="24"/>
                <w:szCs w:val="24"/>
                <w:lang w:eastAsia="en-GB"/>
              </w:rPr>
              <w:t xml:space="preserve">. </w:t>
            </w:r>
            <w:r w:rsidRPr="00C96DA4">
              <w:rPr>
                <w:rFonts w:ascii="Times New Roman" w:hAnsi="Times New Roman"/>
                <w:color w:val="000000"/>
                <w:sz w:val="24"/>
                <w:szCs w:val="24"/>
                <w:lang w:eastAsia="en-GB"/>
              </w:rPr>
              <w:t>tabul</w:t>
            </w:r>
            <w:r w:rsidR="006B6AFD">
              <w:rPr>
                <w:rFonts w:ascii="Times New Roman" w:hAnsi="Times New Roman"/>
                <w:color w:val="000000"/>
                <w:sz w:val="24"/>
                <w:szCs w:val="24"/>
                <w:lang w:eastAsia="en-GB"/>
              </w:rPr>
              <w:t xml:space="preserve">as aili </w:t>
            </w:r>
            <w:r w:rsidR="00637454">
              <w:rPr>
                <w:rFonts w:ascii="Times New Roman" w:hAnsi="Times New Roman"/>
                <w:color w:val="000000"/>
                <w:sz w:val="24"/>
                <w:szCs w:val="24"/>
                <w:lang w:eastAsia="en-GB"/>
              </w:rPr>
              <w:t xml:space="preserve">un aili ar nosaukumu </w:t>
            </w:r>
            <w:r w:rsidR="00637454" w:rsidRPr="00637454">
              <w:rPr>
                <w:rFonts w:ascii="Times New Roman" w:hAnsi="Times New Roman"/>
                <w:color w:val="000000"/>
                <w:sz w:val="24"/>
                <w:szCs w:val="24"/>
                <w:lang w:eastAsia="en-GB"/>
              </w:rPr>
              <w:t>“</w:t>
            </w:r>
            <w:r w:rsidR="00637454" w:rsidRPr="00637454">
              <w:rPr>
                <w:rFonts w:ascii="Times New Roman" w:hAnsi="Times New Roman" w:cs="Times New Roman"/>
                <w:sz w:val="24"/>
                <w:szCs w:val="24"/>
              </w:rPr>
              <w:t>Cena kopā EUR bez PVN</w:t>
            </w:r>
            <w:r w:rsidR="00637454" w:rsidRPr="00637454">
              <w:rPr>
                <w:rFonts w:ascii="Times New Roman" w:hAnsi="Times New Roman"/>
                <w:color w:val="000000"/>
                <w:sz w:val="24"/>
                <w:szCs w:val="24"/>
                <w:lang w:eastAsia="en-GB"/>
              </w:rPr>
              <w:t>”</w:t>
            </w:r>
            <w:r w:rsidR="006B6AFD">
              <w:rPr>
                <w:rFonts w:ascii="Times New Roman" w:hAnsi="Times New Roman"/>
                <w:color w:val="000000"/>
                <w:sz w:val="24"/>
                <w:szCs w:val="24"/>
                <w:lang w:eastAsia="en-GB"/>
              </w:rPr>
              <w:t>(skatīt zemāk</w:t>
            </w:r>
            <w:r w:rsidR="00C653AB">
              <w:rPr>
                <w:rFonts w:ascii="Times New Roman" w:hAnsi="Times New Roman"/>
                <w:color w:val="000000"/>
                <w:sz w:val="24"/>
                <w:szCs w:val="24"/>
                <w:lang w:eastAsia="en-GB"/>
              </w:rPr>
              <w:t xml:space="preserve"> tabulu</w:t>
            </w:r>
            <w:r w:rsidRPr="00C96DA4">
              <w:rPr>
                <w:rFonts w:ascii="Times New Roman" w:hAnsi="Times New Roman"/>
                <w:color w:val="000000"/>
                <w:sz w:val="24"/>
                <w:szCs w:val="24"/>
                <w:lang w:eastAsia="en-GB"/>
              </w:rPr>
              <w:t>).</w:t>
            </w:r>
          </w:p>
          <w:p w:rsidR="00795371" w:rsidRPr="00795371" w:rsidRDefault="00795371" w:rsidP="00795371">
            <w:pPr>
              <w:pStyle w:val="ListParagraph"/>
              <w:spacing w:after="160" w:line="259" w:lineRule="auto"/>
              <w:jc w:val="both"/>
              <w:rPr>
                <w:rFonts w:ascii="Times New Roman" w:hAnsi="Times New Roman"/>
                <w:sz w:val="24"/>
                <w:szCs w:val="24"/>
                <w:lang w:eastAsia="en-GB"/>
              </w:rPr>
            </w:pPr>
          </w:p>
          <w:p w:rsidR="00795371" w:rsidRPr="00795371" w:rsidRDefault="00795371" w:rsidP="00795371">
            <w:pPr>
              <w:pStyle w:val="ListParagraph"/>
              <w:spacing w:after="160" w:line="259" w:lineRule="auto"/>
              <w:rPr>
                <w:rFonts w:ascii="Times New Roman" w:hAnsi="Times New Roman"/>
                <w:i/>
                <w:sz w:val="24"/>
                <w:szCs w:val="24"/>
                <w:lang w:eastAsia="en-GB"/>
              </w:rPr>
            </w:pPr>
            <w:r w:rsidRPr="00795371">
              <w:rPr>
                <w:rFonts w:ascii="Times New Roman" w:hAnsi="Times New Roman"/>
                <w:b/>
                <w:bCs/>
                <w:sz w:val="24"/>
                <w:szCs w:val="24"/>
                <w:lang w:eastAsia="en-GB"/>
              </w:rPr>
              <w:t>Pirkuma mērķis:</w:t>
            </w:r>
            <w:r w:rsidRPr="00795371">
              <w:rPr>
                <w:rFonts w:ascii="Times New Roman" w:hAnsi="Times New Roman"/>
                <w:b/>
                <w:bCs/>
                <w:i/>
                <w:sz w:val="24"/>
                <w:szCs w:val="24"/>
                <w:lang w:eastAsia="en-GB"/>
              </w:rPr>
              <w:t xml:space="preserve"> </w:t>
            </w:r>
            <w:r w:rsidRPr="00795371">
              <w:rPr>
                <w:rFonts w:ascii="Times New Roman" w:hAnsi="Times New Roman"/>
                <w:sz w:val="24"/>
                <w:szCs w:val="24"/>
                <w:lang w:eastAsia="en-GB"/>
              </w:rPr>
              <w:t>Alumīnija-magnija-skandija sakausējuma iegāde efektīvās sadarbības projekta “Augstas veiktspējas alumīnija-magnija-skandija sakausējuma 3D drukāšanai iegūšana ar superātrās kristalizācijas metodi” ietvaros</w:t>
            </w:r>
            <w:r w:rsidRPr="00795371">
              <w:rPr>
                <w:rFonts w:ascii="Times New Roman" w:hAnsi="Times New Roman"/>
                <w:bCs/>
                <w:i/>
                <w:sz w:val="24"/>
                <w:szCs w:val="24"/>
                <w:lang w:eastAsia="en-GB"/>
              </w:rPr>
              <w:t>.</w:t>
            </w:r>
          </w:p>
          <w:p w:rsidR="00795371" w:rsidRPr="003A0937" w:rsidRDefault="00795371" w:rsidP="00795371">
            <w:pPr>
              <w:pStyle w:val="ListParagraph"/>
              <w:spacing w:after="160" w:line="259" w:lineRule="auto"/>
              <w:jc w:val="both"/>
              <w:rPr>
                <w:rFonts w:ascii="Times New Roman" w:hAnsi="Times New Roman"/>
                <w:sz w:val="24"/>
                <w:szCs w:val="24"/>
              </w:rPr>
            </w:pPr>
          </w:p>
        </w:tc>
      </w:tr>
    </w:tbl>
    <w:p w:rsidR="007043BE" w:rsidRPr="007043BE" w:rsidRDefault="007043BE" w:rsidP="00C34B39">
      <w:pPr>
        <w:spacing w:after="160" w:line="259" w:lineRule="auto"/>
        <w:rPr>
          <w:rFonts w:ascii="Times New Roman" w:eastAsia="Times New Roman" w:hAnsi="Times New Roman" w:cs="Times New Roman"/>
          <w:color w:val="000000"/>
          <w:sz w:val="24"/>
          <w:szCs w:val="24"/>
          <w:lang w:eastAsia="en-GB"/>
        </w:rPr>
      </w:pPr>
    </w:p>
    <w:tbl>
      <w:tblPr>
        <w:tblpPr w:leftFromText="180" w:rightFromText="180" w:vertAnchor="text" w:tblpY="1"/>
        <w:tblOverlap w:val="neve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6748"/>
        <w:gridCol w:w="3544"/>
      </w:tblGrid>
      <w:tr w:rsidR="003F44A6" w:rsidRPr="007D075C" w:rsidTr="003F44A6">
        <w:trPr>
          <w:trHeight w:val="841"/>
        </w:trPr>
        <w:tc>
          <w:tcPr>
            <w:tcW w:w="1752" w:type="dxa"/>
            <w:vAlign w:val="center"/>
          </w:tcPr>
          <w:p w:rsidR="003F44A6" w:rsidRPr="007D075C" w:rsidRDefault="003F44A6" w:rsidP="00F64FC5">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Prece</w:t>
            </w:r>
          </w:p>
        </w:tc>
        <w:tc>
          <w:tcPr>
            <w:tcW w:w="6748" w:type="dxa"/>
            <w:vAlign w:val="center"/>
          </w:tcPr>
          <w:p w:rsidR="003F44A6" w:rsidRPr="007D075C" w:rsidRDefault="003F44A6" w:rsidP="00651EBB">
            <w:pPr>
              <w:jc w:val="center"/>
              <w:rPr>
                <w:rFonts w:ascii="Times New Roman" w:hAnsi="Times New Roman" w:cs="Times New Roman"/>
                <w:b/>
                <w:sz w:val="24"/>
                <w:szCs w:val="24"/>
                <w:lang w:eastAsia="en-US"/>
              </w:rPr>
            </w:pPr>
            <w:r>
              <w:rPr>
                <w:rFonts w:ascii="Times New Roman" w:hAnsi="Times New Roman" w:cs="Times New Roman"/>
                <w:b/>
              </w:rPr>
              <w:t xml:space="preserve">Tehniskā specifikācija </w:t>
            </w:r>
            <w:r>
              <w:rPr>
                <w:rFonts w:ascii="Times New Roman" w:hAnsi="Times New Roman" w:cs="Times New Roman"/>
                <w:b/>
              </w:rPr>
              <w:br/>
              <w:t>(Pasūtītāja</w:t>
            </w:r>
            <w:r w:rsidRPr="00D56EDC">
              <w:rPr>
                <w:rFonts w:ascii="Times New Roman" w:hAnsi="Times New Roman" w:cs="Times New Roman"/>
                <w:b/>
              </w:rPr>
              <w:t xml:space="preserve"> prasības</w:t>
            </w:r>
            <w:r>
              <w:rPr>
                <w:rFonts w:ascii="Times New Roman" w:hAnsi="Times New Roman" w:cs="Times New Roman"/>
                <w:b/>
              </w:rPr>
              <w:t>)</w:t>
            </w:r>
          </w:p>
        </w:tc>
        <w:tc>
          <w:tcPr>
            <w:tcW w:w="3544" w:type="dxa"/>
            <w:vAlign w:val="center"/>
          </w:tcPr>
          <w:p w:rsidR="003F44A6" w:rsidRPr="007D075C" w:rsidRDefault="003F44A6" w:rsidP="00F64FC5">
            <w:pPr>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Pretendenta piedāvājums</w:t>
            </w:r>
          </w:p>
          <w:p w:rsidR="003F44A6" w:rsidRPr="007D075C" w:rsidRDefault="003F44A6" w:rsidP="00F64FC5">
            <w:pPr>
              <w:spacing w:after="0"/>
              <w:jc w:val="center"/>
              <w:rPr>
                <w:rFonts w:ascii="Times New Roman" w:hAnsi="Times New Roman" w:cs="Times New Roman"/>
                <w:b/>
                <w:sz w:val="24"/>
                <w:szCs w:val="24"/>
                <w:lang w:eastAsia="en-US"/>
              </w:rPr>
            </w:pPr>
            <w:r w:rsidRPr="007D075C">
              <w:rPr>
                <w:rFonts w:ascii="Times New Roman" w:hAnsi="Times New Roman" w:cs="Times New Roman"/>
                <w:b/>
                <w:sz w:val="24"/>
                <w:szCs w:val="24"/>
                <w:lang w:eastAsia="en-US"/>
              </w:rPr>
              <w:t>(aizpilda pretendents)</w:t>
            </w:r>
          </w:p>
        </w:tc>
      </w:tr>
      <w:tr w:rsidR="003F44A6" w:rsidRPr="007D075C" w:rsidTr="003F44A6">
        <w:trPr>
          <w:trHeight w:val="328"/>
        </w:trPr>
        <w:tc>
          <w:tcPr>
            <w:tcW w:w="1752" w:type="dxa"/>
            <w:vAlign w:val="center"/>
          </w:tcPr>
          <w:p w:rsidR="003F44A6" w:rsidRPr="00651EBB" w:rsidRDefault="003F44A6" w:rsidP="00632433">
            <w:pPr>
              <w:pStyle w:val="ListParagraph"/>
              <w:numPr>
                <w:ilvl w:val="0"/>
                <w:numId w:val="35"/>
              </w:numPr>
              <w:jc w:val="center"/>
              <w:rPr>
                <w:rFonts w:ascii="Times New Roman" w:hAnsi="Times New Roman" w:cs="Times New Roman"/>
                <w:b/>
                <w:sz w:val="20"/>
                <w:szCs w:val="20"/>
                <w:lang w:eastAsia="en-US"/>
              </w:rPr>
            </w:pPr>
          </w:p>
        </w:tc>
        <w:tc>
          <w:tcPr>
            <w:tcW w:w="6748" w:type="dxa"/>
            <w:vAlign w:val="center"/>
          </w:tcPr>
          <w:p w:rsidR="003F44A6" w:rsidRPr="00651EBB" w:rsidRDefault="003F44A6" w:rsidP="00632433">
            <w:pPr>
              <w:pStyle w:val="ListParagraph"/>
              <w:numPr>
                <w:ilvl w:val="0"/>
                <w:numId w:val="35"/>
              </w:numPr>
              <w:jc w:val="center"/>
              <w:rPr>
                <w:rFonts w:ascii="Times New Roman" w:hAnsi="Times New Roman" w:cs="Times New Roman"/>
                <w:b/>
                <w:sz w:val="20"/>
                <w:szCs w:val="20"/>
                <w:lang w:eastAsia="en-US"/>
              </w:rPr>
            </w:pPr>
          </w:p>
        </w:tc>
        <w:tc>
          <w:tcPr>
            <w:tcW w:w="3544" w:type="dxa"/>
            <w:vAlign w:val="center"/>
          </w:tcPr>
          <w:p w:rsidR="003F44A6" w:rsidRPr="00651EBB" w:rsidRDefault="003F44A6" w:rsidP="00632433">
            <w:pPr>
              <w:pStyle w:val="ListParagraph"/>
              <w:numPr>
                <w:ilvl w:val="0"/>
                <w:numId w:val="35"/>
              </w:numPr>
              <w:spacing w:after="0"/>
              <w:jc w:val="center"/>
              <w:rPr>
                <w:rFonts w:ascii="Times New Roman" w:hAnsi="Times New Roman" w:cs="Times New Roman"/>
                <w:b/>
                <w:sz w:val="20"/>
                <w:szCs w:val="20"/>
                <w:lang w:eastAsia="en-US"/>
              </w:rPr>
            </w:pPr>
          </w:p>
        </w:tc>
      </w:tr>
      <w:tr w:rsidR="003F44A6" w:rsidRPr="007D075C" w:rsidTr="003F44A6">
        <w:tc>
          <w:tcPr>
            <w:tcW w:w="1752" w:type="dxa"/>
            <w:vMerge w:val="restart"/>
          </w:tcPr>
          <w:p w:rsidR="003F44A6" w:rsidRPr="0017064B" w:rsidRDefault="003F44A6" w:rsidP="00F64FC5">
            <w:pPr>
              <w:pStyle w:val="ListParagraph"/>
              <w:ind w:left="0"/>
              <w:jc w:val="center"/>
              <w:rPr>
                <w:rFonts w:ascii="Times New Roman" w:hAnsi="Times New Roman" w:cs="Times New Roman"/>
                <w:b/>
                <w:bCs/>
                <w:sz w:val="24"/>
                <w:szCs w:val="24"/>
                <w:lang w:eastAsia="en-US"/>
              </w:rPr>
            </w:pPr>
          </w:p>
          <w:p w:rsidR="003F44A6" w:rsidRPr="0017064B" w:rsidRDefault="008A4623" w:rsidP="00F64FC5">
            <w:pPr>
              <w:jc w:val="center"/>
              <w:rPr>
                <w:rFonts w:ascii="Times New Roman" w:hAnsi="Times New Roman" w:cs="Times New Roman"/>
                <w:b/>
                <w:sz w:val="24"/>
                <w:szCs w:val="24"/>
                <w:lang w:eastAsia="en-US"/>
              </w:rPr>
            </w:pPr>
            <w:r w:rsidRPr="008A4623">
              <w:rPr>
                <w:rFonts w:ascii="Times New Roman" w:hAnsi="Times New Roman" w:cs="Times New Roman"/>
                <w:b/>
                <w:sz w:val="24"/>
                <w:szCs w:val="24"/>
                <w:lang w:eastAsia="en-US"/>
              </w:rPr>
              <w:t>Alumīnija-magn</w:t>
            </w:r>
            <w:r>
              <w:rPr>
                <w:rFonts w:ascii="Times New Roman" w:hAnsi="Times New Roman" w:cs="Times New Roman"/>
                <w:b/>
                <w:sz w:val="24"/>
                <w:szCs w:val="24"/>
                <w:lang w:eastAsia="en-US"/>
              </w:rPr>
              <w:t>ija-skandija sakausējuma stieņi</w:t>
            </w:r>
          </w:p>
        </w:tc>
        <w:tc>
          <w:tcPr>
            <w:tcW w:w="6748" w:type="dxa"/>
            <w:vAlign w:val="center"/>
          </w:tcPr>
          <w:p w:rsidR="002339EE" w:rsidRDefault="006C60FB" w:rsidP="009B475C">
            <w:pPr>
              <w:spacing w:line="240" w:lineRule="auto"/>
              <w:jc w:val="both"/>
              <w:rPr>
                <w:rFonts w:ascii="Times New Roman" w:hAnsi="Times New Roman" w:cs="Times New Roman"/>
                <w:sz w:val="24"/>
                <w:szCs w:val="24"/>
                <w:lang w:eastAsia="en-US"/>
              </w:rPr>
            </w:pPr>
            <w:r w:rsidRPr="006C60FB">
              <w:rPr>
                <w:rFonts w:ascii="Times New Roman" w:hAnsi="Times New Roman" w:cs="Times New Roman"/>
                <w:sz w:val="24"/>
                <w:szCs w:val="24"/>
                <w:lang w:eastAsia="en-US"/>
              </w:rPr>
              <w:t>Alumīnija-magnija-skandija sakausējuma sastāvs:</w:t>
            </w:r>
          </w:p>
          <w:p w:rsidR="006C60FB" w:rsidRPr="006C60FB" w:rsidRDefault="006C60FB" w:rsidP="009B475C">
            <w:pPr>
              <w:spacing w:line="240" w:lineRule="auto"/>
              <w:jc w:val="both"/>
              <w:rPr>
                <w:rFonts w:ascii="Times New Roman" w:hAnsi="Times New Roman" w:cs="Times New Roman"/>
                <w:sz w:val="24"/>
                <w:szCs w:val="24"/>
                <w:lang w:eastAsia="en-US"/>
              </w:rPr>
            </w:pPr>
            <w:r w:rsidRPr="006C60FB">
              <w:rPr>
                <w:rFonts w:ascii="Times New Roman" w:hAnsi="Times New Roman" w:cs="Times New Roman"/>
                <w:sz w:val="24"/>
                <w:szCs w:val="24"/>
                <w:lang w:eastAsia="en-US"/>
              </w:rPr>
              <w:t>Skandijs: vismaz 1 %</w:t>
            </w:r>
          </w:p>
          <w:p w:rsidR="003F44A6" w:rsidRPr="006C60FB" w:rsidRDefault="006C60FB" w:rsidP="009B475C">
            <w:pPr>
              <w:spacing w:line="240" w:lineRule="auto"/>
              <w:jc w:val="both"/>
              <w:rPr>
                <w:rFonts w:ascii="Times New Roman" w:hAnsi="Times New Roman" w:cs="Times New Roman"/>
                <w:sz w:val="24"/>
                <w:szCs w:val="24"/>
                <w:lang w:eastAsia="en-US"/>
              </w:rPr>
            </w:pPr>
            <w:r w:rsidRPr="006C60FB">
              <w:rPr>
                <w:rFonts w:ascii="Times New Roman" w:hAnsi="Times New Roman" w:cs="Times New Roman"/>
                <w:sz w:val="24"/>
                <w:szCs w:val="24"/>
                <w:lang w:eastAsia="en-US"/>
              </w:rPr>
              <w:t>Hafnijs 0,1-0,5%</w:t>
            </w:r>
          </w:p>
          <w:p w:rsidR="006C60FB" w:rsidRPr="006C60FB" w:rsidRDefault="006C60FB" w:rsidP="009B475C">
            <w:pPr>
              <w:spacing w:line="240" w:lineRule="auto"/>
              <w:jc w:val="both"/>
              <w:rPr>
                <w:rFonts w:ascii="Times New Roman" w:hAnsi="Times New Roman" w:cs="Times New Roman"/>
                <w:sz w:val="24"/>
                <w:szCs w:val="24"/>
                <w:lang w:eastAsia="en-US"/>
              </w:rPr>
            </w:pPr>
            <w:r w:rsidRPr="006C60FB">
              <w:rPr>
                <w:rFonts w:ascii="Times New Roman" w:hAnsi="Times New Roman" w:cs="Times New Roman"/>
                <w:sz w:val="24"/>
                <w:szCs w:val="24"/>
                <w:lang w:eastAsia="en-US"/>
              </w:rPr>
              <w:t>Citi piemaisījumi: ne vairāk par 0.2%</w:t>
            </w:r>
          </w:p>
          <w:p w:rsidR="006C60FB" w:rsidRPr="00921661" w:rsidRDefault="006C60FB" w:rsidP="009B475C">
            <w:pPr>
              <w:spacing w:line="240" w:lineRule="auto"/>
              <w:jc w:val="both"/>
              <w:rPr>
                <w:rFonts w:ascii="Times New Roman" w:hAnsi="Times New Roman" w:cs="Times New Roman"/>
                <w:b/>
                <w:sz w:val="24"/>
                <w:szCs w:val="24"/>
                <w:lang w:eastAsia="en-US"/>
              </w:rPr>
            </w:pPr>
            <w:r w:rsidRPr="006C60FB">
              <w:rPr>
                <w:rFonts w:ascii="Times New Roman" w:hAnsi="Times New Roman" w:cs="Times New Roman"/>
                <w:sz w:val="24"/>
                <w:szCs w:val="24"/>
                <w:lang w:eastAsia="en-US"/>
              </w:rPr>
              <w:t>Alumīnijs: pārējais piemasījums</w:t>
            </w:r>
          </w:p>
        </w:tc>
        <w:tc>
          <w:tcPr>
            <w:tcW w:w="3544" w:type="dxa"/>
          </w:tcPr>
          <w:p w:rsidR="003F44A6" w:rsidRDefault="003F44A6" w:rsidP="003F44A6">
            <w:pPr>
              <w:rPr>
                <w:rFonts w:ascii="Times New Roman" w:hAnsi="Times New Roman" w:cs="Times New Roman"/>
                <w:lang w:eastAsia="en-US"/>
              </w:rPr>
            </w:pPr>
          </w:p>
          <w:p w:rsidR="003F44A6" w:rsidRPr="003F44A6" w:rsidRDefault="003F44A6" w:rsidP="003F44A6">
            <w:pPr>
              <w:rPr>
                <w:rFonts w:ascii="Times New Roman" w:hAnsi="Times New Roman" w:cs="Times New Roman"/>
                <w:sz w:val="24"/>
                <w:szCs w:val="24"/>
                <w:lang w:eastAsia="en-US"/>
              </w:rPr>
            </w:pPr>
          </w:p>
        </w:tc>
      </w:tr>
      <w:tr w:rsidR="003F44A6" w:rsidRPr="007D075C" w:rsidTr="003F44A6">
        <w:trPr>
          <w:trHeight w:val="340"/>
        </w:trPr>
        <w:tc>
          <w:tcPr>
            <w:tcW w:w="1752" w:type="dxa"/>
            <w:vMerge/>
          </w:tcPr>
          <w:p w:rsidR="003F44A6" w:rsidRPr="007D075C" w:rsidRDefault="003F44A6" w:rsidP="00F64FC5">
            <w:pPr>
              <w:rPr>
                <w:rFonts w:ascii="Times New Roman" w:hAnsi="Times New Roman" w:cs="Times New Roman"/>
                <w:sz w:val="24"/>
                <w:szCs w:val="24"/>
              </w:rPr>
            </w:pPr>
          </w:p>
        </w:tc>
        <w:tc>
          <w:tcPr>
            <w:tcW w:w="6748" w:type="dxa"/>
            <w:shd w:val="clear" w:color="auto" w:fill="auto"/>
            <w:vAlign w:val="center"/>
          </w:tcPr>
          <w:p w:rsidR="003F44A6" w:rsidRPr="00921661" w:rsidRDefault="009B475C" w:rsidP="009B475C">
            <w:pPr>
              <w:jc w:val="both"/>
              <w:rPr>
                <w:rFonts w:ascii="Times New Roman" w:hAnsi="Times New Roman" w:cs="Times New Roman"/>
                <w:sz w:val="24"/>
                <w:szCs w:val="24"/>
              </w:rPr>
            </w:pPr>
            <w:r>
              <w:rPr>
                <w:rFonts w:ascii="Times New Roman" w:hAnsi="Times New Roman" w:cs="Times New Roman"/>
                <w:sz w:val="24"/>
                <w:szCs w:val="24"/>
              </w:rPr>
              <w:t>Stieņa g</w:t>
            </w:r>
            <w:r w:rsidR="003F44A6" w:rsidRPr="00921661">
              <w:rPr>
                <w:rFonts w:ascii="Times New Roman" w:hAnsi="Times New Roman" w:cs="Times New Roman"/>
                <w:sz w:val="24"/>
                <w:szCs w:val="24"/>
              </w:rPr>
              <w:t>a</w:t>
            </w:r>
            <w:r w:rsidR="00750973">
              <w:rPr>
                <w:rFonts w:ascii="Times New Roman" w:hAnsi="Times New Roman" w:cs="Times New Roman"/>
                <w:sz w:val="24"/>
                <w:szCs w:val="24"/>
              </w:rPr>
              <w:t>barītizmērs</w:t>
            </w:r>
            <w:r>
              <w:rPr>
                <w:rFonts w:ascii="Times New Roman" w:hAnsi="Times New Roman" w:cs="Times New Roman"/>
                <w:sz w:val="24"/>
                <w:szCs w:val="24"/>
              </w:rPr>
              <w:t>: d</w:t>
            </w:r>
            <w:r w:rsidR="008A4623">
              <w:rPr>
                <w:rFonts w:ascii="Times New Roman" w:hAnsi="Times New Roman" w:cs="Times New Roman"/>
                <w:sz w:val="24"/>
                <w:szCs w:val="24"/>
              </w:rPr>
              <w:t>iametrs 20 mm, augstums 150 mm</w:t>
            </w:r>
          </w:p>
        </w:tc>
        <w:tc>
          <w:tcPr>
            <w:tcW w:w="3544" w:type="dxa"/>
            <w:vAlign w:val="center"/>
          </w:tcPr>
          <w:p w:rsidR="003F44A6" w:rsidRPr="007D075C" w:rsidRDefault="003F44A6" w:rsidP="003F44A6">
            <w:pPr>
              <w:rPr>
                <w:rFonts w:ascii="Times New Roman" w:hAnsi="Times New Roman" w:cs="Times New Roman"/>
                <w:sz w:val="24"/>
                <w:szCs w:val="24"/>
                <w:lang w:eastAsia="en-US"/>
              </w:rPr>
            </w:pPr>
          </w:p>
        </w:tc>
      </w:tr>
      <w:tr w:rsidR="003F44A6" w:rsidRPr="007D075C" w:rsidTr="003F44A6">
        <w:trPr>
          <w:trHeight w:val="340"/>
        </w:trPr>
        <w:tc>
          <w:tcPr>
            <w:tcW w:w="1752" w:type="dxa"/>
            <w:vMerge/>
          </w:tcPr>
          <w:p w:rsidR="003F44A6" w:rsidRPr="007D075C" w:rsidRDefault="003F44A6" w:rsidP="00F64FC5">
            <w:pPr>
              <w:rPr>
                <w:rFonts w:ascii="Times New Roman" w:hAnsi="Times New Roman" w:cs="Times New Roman"/>
                <w:sz w:val="24"/>
                <w:szCs w:val="24"/>
              </w:rPr>
            </w:pPr>
          </w:p>
        </w:tc>
        <w:tc>
          <w:tcPr>
            <w:tcW w:w="6748" w:type="dxa"/>
            <w:shd w:val="clear" w:color="auto" w:fill="auto"/>
            <w:vAlign w:val="center"/>
          </w:tcPr>
          <w:p w:rsidR="003F44A6" w:rsidRPr="00921661" w:rsidRDefault="008A4623" w:rsidP="009B475C">
            <w:pPr>
              <w:jc w:val="both"/>
              <w:rPr>
                <w:rFonts w:ascii="Times New Roman" w:hAnsi="Times New Roman" w:cs="Times New Roman"/>
                <w:sz w:val="24"/>
                <w:szCs w:val="24"/>
              </w:rPr>
            </w:pPr>
            <w:r>
              <w:rPr>
                <w:rFonts w:ascii="Times New Roman" w:hAnsi="Times New Roman" w:cs="Times New Roman"/>
                <w:sz w:val="24"/>
                <w:szCs w:val="24"/>
              </w:rPr>
              <w:t>Daudzums: 70 kg</w:t>
            </w:r>
          </w:p>
        </w:tc>
        <w:tc>
          <w:tcPr>
            <w:tcW w:w="3544" w:type="dxa"/>
            <w:vAlign w:val="center"/>
          </w:tcPr>
          <w:p w:rsidR="003F44A6" w:rsidRPr="007D075C" w:rsidRDefault="003F44A6" w:rsidP="003F44A6">
            <w:pPr>
              <w:rPr>
                <w:rFonts w:ascii="Times New Roman" w:hAnsi="Times New Roman" w:cs="Times New Roman"/>
                <w:sz w:val="24"/>
                <w:szCs w:val="24"/>
                <w:lang w:eastAsia="en-US"/>
              </w:rPr>
            </w:pPr>
          </w:p>
        </w:tc>
      </w:tr>
      <w:tr w:rsidR="003F44A6" w:rsidRPr="007D075C" w:rsidTr="003F44A6">
        <w:trPr>
          <w:trHeight w:val="340"/>
        </w:trPr>
        <w:tc>
          <w:tcPr>
            <w:tcW w:w="1752" w:type="dxa"/>
            <w:vMerge/>
          </w:tcPr>
          <w:p w:rsidR="003F44A6" w:rsidRPr="007D075C" w:rsidRDefault="003F44A6" w:rsidP="00F64FC5">
            <w:pPr>
              <w:rPr>
                <w:rFonts w:ascii="Times New Roman" w:hAnsi="Times New Roman" w:cs="Times New Roman"/>
                <w:sz w:val="24"/>
                <w:szCs w:val="24"/>
              </w:rPr>
            </w:pPr>
          </w:p>
        </w:tc>
        <w:tc>
          <w:tcPr>
            <w:tcW w:w="6748" w:type="dxa"/>
            <w:shd w:val="clear" w:color="auto" w:fill="auto"/>
            <w:vAlign w:val="center"/>
          </w:tcPr>
          <w:p w:rsidR="003F44A6" w:rsidRPr="00921661" w:rsidRDefault="009B475C" w:rsidP="009B475C">
            <w:pPr>
              <w:spacing w:line="240" w:lineRule="auto"/>
              <w:jc w:val="both"/>
              <w:rPr>
                <w:rFonts w:ascii="Times New Roman" w:hAnsi="Times New Roman" w:cs="Times New Roman"/>
                <w:sz w:val="24"/>
                <w:szCs w:val="24"/>
              </w:rPr>
            </w:pPr>
            <w:r>
              <w:rPr>
                <w:rFonts w:ascii="Times New Roman" w:hAnsi="Times New Roman" w:cs="Times New Roman"/>
                <w:sz w:val="24"/>
                <w:szCs w:val="24"/>
              </w:rPr>
              <w:t>Garantija: v</w:t>
            </w:r>
            <w:r w:rsidR="003F44A6" w:rsidRPr="00921661">
              <w:rPr>
                <w:rFonts w:ascii="Times New Roman" w:hAnsi="Times New Roman" w:cs="Times New Roman"/>
                <w:sz w:val="24"/>
                <w:szCs w:val="24"/>
              </w:rPr>
              <w:t>ismaz 1</w:t>
            </w:r>
            <w:r w:rsidR="00921661">
              <w:rPr>
                <w:rFonts w:ascii="Times New Roman" w:hAnsi="Times New Roman" w:cs="Times New Roman"/>
                <w:sz w:val="24"/>
                <w:szCs w:val="24"/>
              </w:rPr>
              <w:t>2 mēneši no P</w:t>
            </w:r>
            <w:r w:rsidR="003F44A6" w:rsidRPr="00921661">
              <w:rPr>
                <w:rFonts w:ascii="Times New Roman" w:hAnsi="Times New Roman" w:cs="Times New Roman"/>
                <w:sz w:val="24"/>
                <w:szCs w:val="24"/>
              </w:rPr>
              <w:t>reces piegādes dienas</w:t>
            </w:r>
            <w:r w:rsidR="00EB2355" w:rsidRPr="00921661">
              <w:rPr>
                <w:rFonts w:ascii="Times New Roman" w:hAnsi="Times New Roman" w:cs="Times New Roman"/>
                <w:sz w:val="24"/>
                <w:szCs w:val="24"/>
              </w:rPr>
              <w:t xml:space="preserve"> </w:t>
            </w:r>
            <w:r w:rsidR="00921661">
              <w:rPr>
                <w:rFonts w:ascii="Times New Roman" w:hAnsi="Times New Roman" w:cs="Times New Roman"/>
                <w:sz w:val="24"/>
                <w:szCs w:val="24"/>
              </w:rPr>
              <w:t>(</w:t>
            </w:r>
            <w:r w:rsidR="00EB2355" w:rsidRPr="00921661">
              <w:rPr>
                <w:rFonts w:ascii="Times New Roman" w:hAnsi="Times New Roman" w:cs="Times New Roman"/>
                <w:sz w:val="24"/>
                <w:szCs w:val="24"/>
              </w:rPr>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tc>
        <w:tc>
          <w:tcPr>
            <w:tcW w:w="3544" w:type="dxa"/>
            <w:vAlign w:val="center"/>
          </w:tcPr>
          <w:p w:rsidR="003F44A6" w:rsidRPr="007D075C" w:rsidRDefault="003F44A6" w:rsidP="003F44A6">
            <w:pPr>
              <w:rPr>
                <w:rFonts w:ascii="Times New Roman" w:hAnsi="Times New Roman" w:cs="Times New Roman"/>
                <w:sz w:val="24"/>
                <w:szCs w:val="24"/>
                <w:lang w:eastAsia="en-US"/>
              </w:rPr>
            </w:pPr>
          </w:p>
        </w:tc>
      </w:tr>
      <w:tr w:rsidR="003F44A6" w:rsidRPr="007D075C" w:rsidTr="003F44A6">
        <w:trPr>
          <w:trHeight w:val="340"/>
        </w:trPr>
        <w:tc>
          <w:tcPr>
            <w:tcW w:w="1752" w:type="dxa"/>
            <w:vMerge/>
          </w:tcPr>
          <w:p w:rsidR="003F44A6" w:rsidRPr="007D075C" w:rsidRDefault="003F44A6" w:rsidP="00F64FC5">
            <w:pPr>
              <w:rPr>
                <w:rFonts w:ascii="Times New Roman" w:hAnsi="Times New Roman" w:cs="Times New Roman"/>
                <w:sz w:val="24"/>
                <w:szCs w:val="24"/>
              </w:rPr>
            </w:pPr>
          </w:p>
        </w:tc>
        <w:tc>
          <w:tcPr>
            <w:tcW w:w="6748" w:type="dxa"/>
            <w:shd w:val="clear" w:color="auto" w:fill="auto"/>
            <w:vAlign w:val="center"/>
          </w:tcPr>
          <w:p w:rsidR="003F44A6" w:rsidRPr="00921661" w:rsidRDefault="003F44A6" w:rsidP="009B475C">
            <w:pPr>
              <w:jc w:val="both"/>
              <w:rPr>
                <w:rFonts w:ascii="Times New Roman" w:hAnsi="Times New Roman" w:cs="Times New Roman"/>
                <w:sz w:val="24"/>
                <w:szCs w:val="24"/>
              </w:rPr>
            </w:pPr>
            <w:r w:rsidRPr="00921661">
              <w:rPr>
                <w:rFonts w:ascii="Times New Roman" w:hAnsi="Times New Roman" w:cs="Times New Roman"/>
                <w:sz w:val="24"/>
                <w:szCs w:val="24"/>
              </w:rPr>
              <w:t xml:space="preserve">Piegāde: </w:t>
            </w:r>
            <w:r w:rsidR="00921661" w:rsidRPr="00921661">
              <w:rPr>
                <w:rFonts w:ascii="Times New Roman" w:hAnsi="Times New Roman" w:cs="Times New Roman"/>
                <w:sz w:val="24"/>
                <w:szCs w:val="24"/>
              </w:rPr>
              <w:t>7 (septiņu) dienu laikā no Iepirkuma līguma noslēgšanas dienas</w:t>
            </w:r>
          </w:p>
        </w:tc>
        <w:tc>
          <w:tcPr>
            <w:tcW w:w="3544" w:type="dxa"/>
            <w:vAlign w:val="center"/>
          </w:tcPr>
          <w:p w:rsidR="003F44A6" w:rsidRPr="007D075C" w:rsidRDefault="003F44A6" w:rsidP="003F44A6">
            <w:pPr>
              <w:rPr>
                <w:rFonts w:ascii="Times New Roman" w:hAnsi="Times New Roman" w:cs="Times New Roman"/>
                <w:sz w:val="24"/>
                <w:szCs w:val="24"/>
                <w:lang w:eastAsia="en-US"/>
              </w:rPr>
            </w:pPr>
          </w:p>
        </w:tc>
      </w:tr>
      <w:tr w:rsidR="003F44A6" w:rsidRPr="007D075C" w:rsidTr="003F44A6">
        <w:trPr>
          <w:trHeight w:val="340"/>
        </w:trPr>
        <w:tc>
          <w:tcPr>
            <w:tcW w:w="8500" w:type="dxa"/>
            <w:gridSpan w:val="2"/>
            <w:vAlign w:val="bottom"/>
          </w:tcPr>
          <w:p w:rsidR="003F44A6" w:rsidRPr="00C34B39" w:rsidRDefault="003F44A6" w:rsidP="003F44A6">
            <w:pPr>
              <w:jc w:val="right"/>
              <w:rPr>
                <w:rFonts w:ascii="Times New Roman" w:hAnsi="Times New Roman" w:cs="Times New Roman"/>
              </w:rPr>
            </w:pPr>
            <w:r w:rsidRPr="00A03CED">
              <w:rPr>
                <w:rFonts w:ascii="Times New Roman" w:hAnsi="Times New Roman" w:cs="Times New Roman"/>
                <w:b/>
                <w:sz w:val="20"/>
                <w:szCs w:val="20"/>
              </w:rPr>
              <w:t>Cena kopā EUR bez PVN</w:t>
            </w:r>
            <w:r>
              <w:rPr>
                <w:rFonts w:ascii="Times New Roman" w:hAnsi="Times New Roman" w:cs="Times New Roman"/>
                <w:b/>
                <w:sz w:val="20"/>
                <w:szCs w:val="20"/>
              </w:rPr>
              <w:t>*</w:t>
            </w:r>
          </w:p>
        </w:tc>
        <w:tc>
          <w:tcPr>
            <w:tcW w:w="3544" w:type="dxa"/>
          </w:tcPr>
          <w:p w:rsidR="003F44A6" w:rsidRPr="007D075C" w:rsidRDefault="003F44A6" w:rsidP="00F64FC5">
            <w:pPr>
              <w:rPr>
                <w:rFonts w:ascii="Times New Roman" w:hAnsi="Times New Roman" w:cs="Times New Roman"/>
                <w:sz w:val="24"/>
                <w:szCs w:val="24"/>
                <w:lang w:eastAsia="en-US"/>
              </w:rPr>
            </w:pPr>
          </w:p>
        </w:tc>
      </w:tr>
    </w:tbl>
    <w:p w:rsidR="00BA4F50" w:rsidRPr="00BA4F50" w:rsidRDefault="00BA4F50" w:rsidP="00BA4F50">
      <w:pPr>
        <w:jc w:val="both"/>
        <w:rPr>
          <w:rFonts w:ascii="Times New Roman" w:hAnsi="Times New Roman" w:cs="Times New Roman"/>
          <w:sz w:val="24"/>
          <w:szCs w:val="24"/>
          <w:lang w:eastAsia="en-US"/>
        </w:rPr>
      </w:pPr>
    </w:p>
    <w:p w:rsidR="00046E6D" w:rsidRPr="00795371" w:rsidRDefault="001A739A" w:rsidP="00795371">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                  </w:t>
      </w:r>
    </w:p>
    <w:p w:rsidR="00046E6D" w:rsidRPr="00A03CED" w:rsidRDefault="00A03CED" w:rsidP="00A03CED">
      <w:pPr>
        <w:ind w:right="828"/>
        <w:jc w:val="both"/>
        <w:rPr>
          <w:rFonts w:ascii="Times New Roman" w:hAnsi="Times New Roman" w:cs="Times New Roman"/>
          <w:b/>
          <w:sz w:val="20"/>
          <w:szCs w:val="20"/>
        </w:rPr>
      </w:pPr>
      <w:r w:rsidRPr="00A03CED">
        <w:rPr>
          <w:rFonts w:ascii="Times New Roman" w:hAnsi="Times New Roman" w:cs="Times New Roman"/>
          <w:b/>
          <w:sz w:val="20"/>
          <w:szCs w:val="20"/>
        </w:rPr>
        <w:t>*</w:t>
      </w:r>
      <w:r w:rsidRPr="00A03CED">
        <w:rPr>
          <w:rFonts w:ascii="Times New Roman" w:hAnsi="Times New Roman"/>
          <w:sz w:val="20"/>
          <w:szCs w:val="20"/>
          <w:lang w:eastAsia="en-GB"/>
        </w:rPr>
        <w:t xml:space="preserve"> </w:t>
      </w:r>
      <w:r w:rsidR="00124B9E" w:rsidRPr="00124B9E">
        <w:rPr>
          <w:rFonts w:ascii="Times New Roman" w:hAnsi="Times New Roman"/>
          <w:sz w:val="20"/>
          <w:szCs w:val="20"/>
          <w:lang w:eastAsia="en-GB"/>
        </w:rPr>
        <w:t>Finanšu p</w:t>
      </w:r>
      <w:r w:rsidR="00124B9E">
        <w:rPr>
          <w:rFonts w:ascii="Times New Roman" w:hAnsi="Times New Roman"/>
          <w:sz w:val="20"/>
          <w:szCs w:val="20"/>
          <w:lang w:eastAsia="en-GB"/>
        </w:rPr>
        <w:t>iedāvājumā cenām jābūt</w:t>
      </w:r>
      <w:r w:rsidR="00124B9E" w:rsidRPr="00124B9E">
        <w:rPr>
          <w:rFonts w:ascii="Times New Roman" w:hAnsi="Times New Roman"/>
          <w:sz w:val="20"/>
          <w:szCs w:val="20"/>
          <w:lang w:eastAsia="en-GB"/>
        </w:rPr>
        <w:t xml:space="preserve"> EUR, norādot 2 (divas) zīmes aiz komata.</w:t>
      </w:r>
      <w:r w:rsidR="00124B9E">
        <w:rPr>
          <w:rFonts w:ascii="Times New Roman" w:hAnsi="Times New Roman"/>
          <w:sz w:val="20"/>
          <w:szCs w:val="20"/>
          <w:lang w:eastAsia="en-GB"/>
        </w:rPr>
        <w:t xml:space="preserve"> </w:t>
      </w:r>
      <w:r w:rsidRPr="00A03CED">
        <w:rPr>
          <w:rFonts w:ascii="Times New Roman" w:hAnsi="Times New Roman"/>
          <w:sz w:val="20"/>
          <w:szCs w:val="20"/>
          <w:lang w:eastAsia="en-GB"/>
        </w:rPr>
        <w:t xml:space="preserve">Pretendents finanšu piedāvājumā </w:t>
      </w:r>
      <w:r w:rsidRPr="00A03CED">
        <w:rPr>
          <w:rFonts w:ascii="Times New Roman" w:hAnsi="Times New Roman"/>
          <w:b/>
          <w:sz w:val="20"/>
          <w:szCs w:val="20"/>
          <w:lang w:eastAsia="en-GB"/>
        </w:rPr>
        <w:t>“</w:t>
      </w:r>
      <w:r w:rsidRPr="00A03CED">
        <w:rPr>
          <w:rFonts w:ascii="Times New Roman" w:hAnsi="Times New Roman" w:cs="Times New Roman"/>
          <w:b/>
          <w:sz w:val="20"/>
          <w:szCs w:val="20"/>
        </w:rPr>
        <w:t>Cena kopā EUR bez PVN</w:t>
      </w:r>
      <w:r>
        <w:rPr>
          <w:rFonts w:ascii="Times New Roman" w:hAnsi="Times New Roman" w:cs="Times New Roman"/>
          <w:b/>
          <w:sz w:val="20"/>
          <w:szCs w:val="20"/>
        </w:rPr>
        <w:t>”</w:t>
      </w:r>
      <w:r w:rsidRPr="00A03CED">
        <w:rPr>
          <w:rFonts w:ascii="Times New Roman" w:hAnsi="Times New Roman"/>
          <w:sz w:val="20"/>
          <w:szCs w:val="20"/>
          <w:lang w:eastAsia="en-GB"/>
        </w:rPr>
        <w:t xml:space="preserve"> ietver visas izmaksas, tajā skaitā </w:t>
      </w:r>
      <w:r w:rsidR="000B7960">
        <w:rPr>
          <w:rFonts w:ascii="Times New Roman" w:hAnsi="Times New Roman"/>
          <w:sz w:val="20"/>
          <w:szCs w:val="20"/>
          <w:lang w:eastAsia="en-GB"/>
        </w:rPr>
        <w:t>Preces cenu, piegādes izmaksas</w:t>
      </w:r>
      <w:r w:rsidRPr="00A03CED">
        <w:rPr>
          <w:rFonts w:ascii="Times New Roman" w:hAnsi="Times New Roman"/>
          <w:sz w:val="20"/>
          <w:szCs w:val="20"/>
          <w:lang w:eastAsia="en-GB"/>
        </w:rPr>
        <w:t>, garantijas apkalpošanu, visus nodokļus un nodevas, izņemot PVN</w:t>
      </w:r>
      <w:r w:rsidRPr="00A03CED">
        <w:rPr>
          <w:rFonts w:ascii="Times New Roman" w:hAnsi="Times New Roman"/>
          <w:color w:val="000000"/>
          <w:sz w:val="20"/>
          <w:szCs w:val="20"/>
          <w:lang w:eastAsia="en-GB"/>
        </w:rPr>
        <w:t>.</w:t>
      </w:r>
    </w:p>
    <w:p w:rsidR="00046E6D" w:rsidRPr="00046E6D" w:rsidRDefault="00046E6D" w:rsidP="00046E6D">
      <w:pPr>
        <w:rPr>
          <w:rFonts w:ascii="Times New Roman" w:hAnsi="Times New Roman" w:cs="Times New Roman"/>
          <w:sz w:val="24"/>
          <w:szCs w:val="24"/>
        </w:rPr>
      </w:pPr>
      <w:r>
        <w:rPr>
          <w:rFonts w:ascii="Times New Roman" w:hAnsi="Times New Roman" w:cs="Times New Roman"/>
          <w:sz w:val="24"/>
          <w:szCs w:val="24"/>
        </w:rPr>
        <w:lastRenderedPageBreak/>
        <w:t>Amatpersona (pretendenta pilnvarotā persona):</w:t>
      </w:r>
    </w:p>
    <w:p w:rsidR="00046E6D" w:rsidRPr="00046E6D" w:rsidRDefault="00046E6D" w:rsidP="00046E6D">
      <w:pPr>
        <w:rPr>
          <w:rFonts w:ascii="Times New Roman" w:hAnsi="Times New Roman" w:cs="Times New Roman"/>
          <w:sz w:val="24"/>
          <w:szCs w:val="24"/>
        </w:rPr>
      </w:pPr>
      <w:r w:rsidRPr="00046E6D">
        <w:rPr>
          <w:rFonts w:ascii="Times New Roman" w:hAnsi="Times New Roman" w:cs="Times New Roman"/>
          <w:sz w:val="24"/>
          <w:szCs w:val="24"/>
        </w:rPr>
        <w:t xml:space="preserve"> ____________________             _______________</w:t>
      </w:r>
      <w:r w:rsidRPr="00046E6D">
        <w:rPr>
          <w:rFonts w:ascii="Times New Roman" w:hAnsi="Times New Roman" w:cs="Times New Roman"/>
          <w:sz w:val="24"/>
          <w:szCs w:val="24"/>
        </w:rPr>
        <w:tab/>
        <w:t>___________________</w:t>
      </w:r>
    </w:p>
    <w:p w:rsidR="00046E6D" w:rsidRPr="00046E6D" w:rsidRDefault="00046E6D" w:rsidP="00046E6D">
      <w:pPr>
        <w:pStyle w:val="CommentText"/>
        <w:rPr>
          <w:rFonts w:ascii="Times New Roman" w:hAnsi="Times New Roman" w:cs="Times New Roman"/>
          <w:sz w:val="24"/>
          <w:szCs w:val="24"/>
        </w:rPr>
      </w:pPr>
      <w:r w:rsidRPr="00046E6D">
        <w:rPr>
          <w:rFonts w:ascii="Times New Roman" w:hAnsi="Times New Roman" w:cs="Times New Roman"/>
          <w:sz w:val="24"/>
          <w:szCs w:val="24"/>
        </w:rPr>
        <w:tab/>
        <w:t xml:space="preserve">  /vārds, uzvārds/ </w:t>
      </w:r>
      <w:r w:rsidRPr="00046E6D">
        <w:rPr>
          <w:rFonts w:ascii="Times New Roman" w:hAnsi="Times New Roman" w:cs="Times New Roman"/>
          <w:sz w:val="24"/>
          <w:szCs w:val="24"/>
        </w:rPr>
        <w:tab/>
      </w:r>
      <w:r w:rsidRPr="00046E6D">
        <w:rPr>
          <w:rFonts w:ascii="Times New Roman" w:hAnsi="Times New Roman" w:cs="Times New Roman"/>
          <w:sz w:val="24"/>
          <w:szCs w:val="24"/>
        </w:rPr>
        <w:tab/>
        <w:t xml:space="preserve"> /amats/</w:t>
      </w:r>
      <w:r>
        <w:rPr>
          <w:rFonts w:ascii="Times New Roman" w:hAnsi="Times New Roman" w:cs="Times New Roman"/>
          <w:sz w:val="24"/>
          <w:szCs w:val="24"/>
        </w:rPr>
        <w:t xml:space="preserve">                   </w:t>
      </w:r>
      <w:r>
        <w:rPr>
          <w:rFonts w:ascii="Times New Roman" w:hAnsi="Times New Roman" w:cs="Times New Roman"/>
          <w:sz w:val="24"/>
          <w:szCs w:val="24"/>
        </w:rPr>
        <w:tab/>
        <w:t xml:space="preserve"> /paraksts/</w:t>
      </w:r>
    </w:p>
    <w:p w:rsidR="00046E6D" w:rsidRPr="00046E6D" w:rsidRDefault="00046E6D" w:rsidP="00046E6D">
      <w:pPr>
        <w:rPr>
          <w:rFonts w:ascii="Times New Roman" w:hAnsi="Times New Roman" w:cs="Times New Roman"/>
          <w:sz w:val="24"/>
          <w:szCs w:val="24"/>
        </w:rPr>
      </w:pPr>
      <w:r w:rsidRPr="00046E6D">
        <w:rPr>
          <w:rFonts w:ascii="Times New Roman" w:hAnsi="Times New Roman" w:cs="Times New Roman"/>
          <w:sz w:val="24"/>
          <w:szCs w:val="24"/>
        </w:rPr>
        <w:t>_______________ 2016.gada  ___. ______________</w:t>
      </w:r>
    </w:p>
    <w:p w:rsidR="00046E6D" w:rsidRPr="00046E6D" w:rsidRDefault="00046E6D" w:rsidP="00046E6D">
      <w:pPr>
        <w:pStyle w:val="naisf"/>
        <w:spacing w:before="0" w:after="0"/>
        <w:rPr>
          <w:szCs w:val="24"/>
          <w:lang w:val="lv-LV"/>
        </w:rPr>
      </w:pPr>
      <w:r w:rsidRPr="00046E6D">
        <w:rPr>
          <w:szCs w:val="24"/>
          <w:lang w:val="lv-LV"/>
        </w:rPr>
        <w:t>/sastādīšanas vieta/</w:t>
      </w:r>
    </w:p>
    <w:p w:rsidR="00890EC3" w:rsidRPr="00046E6D" w:rsidRDefault="00890EC3" w:rsidP="00046E6D">
      <w:pPr>
        <w:tabs>
          <w:tab w:val="left" w:pos="1440"/>
        </w:tabs>
        <w:rPr>
          <w:rFonts w:ascii="Times New Roman" w:hAnsi="Times New Roman" w:cs="Times New Roman"/>
          <w:sz w:val="24"/>
          <w:szCs w:val="24"/>
        </w:rPr>
        <w:sectPr w:rsidR="00890EC3" w:rsidRPr="00046E6D" w:rsidSect="00D7405D">
          <w:pgSz w:w="15840" w:h="12240" w:orient="landscape"/>
          <w:pgMar w:top="1701" w:right="1239" w:bottom="1797" w:left="1440" w:header="720" w:footer="720" w:gutter="0"/>
          <w:cols w:space="720" w:equalWidth="0">
            <w:col w:w="13161"/>
          </w:cols>
          <w:noEndnote/>
          <w:titlePg/>
          <w:docGrid w:linePitch="299"/>
        </w:sectPr>
      </w:pPr>
    </w:p>
    <w:p w:rsidR="00651EBB" w:rsidRPr="00961A41" w:rsidRDefault="00651EBB" w:rsidP="00651EBB">
      <w:pPr>
        <w:spacing w:after="0"/>
        <w:jc w:val="right"/>
        <w:rPr>
          <w:rFonts w:ascii="Times New Roman" w:hAnsi="Times New Roman" w:cs="Times New Roman"/>
          <w:b/>
          <w:sz w:val="24"/>
          <w:szCs w:val="24"/>
        </w:rPr>
      </w:pPr>
      <w:r w:rsidRPr="00961A41">
        <w:rPr>
          <w:rFonts w:ascii="Times New Roman" w:hAnsi="Times New Roman" w:cs="Times New Roman"/>
          <w:b/>
          <w:sz w:val="24"/>
          <w:szCs w:val="24"/>
        </w:rPr>
        <w:lastRenderedPageBreak/>
        <w:t>3.pielikums</w:t>
      </w:r>
    </w:p>
    <w:p w:rsidR="00651EBB" w:rsidRPr="00961A41" w:rsidRDefault="00651EBB" w:rsidP="00651EBB">
      <w:pPr>
        <w:pStyle w:val="naisf"/>
        <w:spacing w:before="0" w:after="0"/>
        <w:jc w:val="right"/>
        <w:rPr>
          <w:b/>
          <w:szCs w:val="24"/>
          <w:lang w:val="lv-LV"/>
        </w:rPr>
      </w:pPr>
      <w:r>
        <w:rPr>
          <w:b/>
          <w:szCs w:val="24"/>
          <w:lang w:val="lv-LV"/>
        </w:rPr>
        <w:t>“</w:t>
      </w:r>
      <w:r w:rsidRPr="00961A41">
        <w:rPr>
          <w:b/>
          <w:szCs w:val="24"/>
          <w:lang w:val="lv-LV"/>
        </w:rPr>
        <w:t xml:space="preserve">Informācija par Pretendenta </w:t>
      </w:r>
      <w:r w:rsidRPr="00961A41">
        <w:rPr>
          <w:b/>
          <w:szCs w:val="24"/>
          <w:lang w:val="lv-LV"/>
        </w:rPr>
        <w:br/>
        <w:t>veiktajām Preču piegādēm</w:t>
      </w:r>
      <w:r>
        <w:rPr>
          <w:b/>
          <w:szCs w:val="24"/>
          <w:lang w:val="lv-LV"/>
        </w:rPr>
        <w:t>”</w:t>
      </w:r>
      <w:r w:rsidRPr="00961A41">
        <w:rPr>
          <w:b/>
          <w:szCs w:val="24"/>
          <w:lang w:val="lv-LV"/>
        </w:rPr>
        <w:t xml:space="preserve"> </w:t>
      </w:r>
    </w:p>
    <w:p w:rsidR="00651EBB" w:rsidRPr="00651EBB" w:rsidRDefault="00651EBB" w:rsidP="00651EBB">
      <w:pPr>
        <w:tabs>
          <w:tab w:val="left" w:pos="855"/>
        </w:tabs>
        <w:spacing w:after="0"/>
        <w:jc w:val="right"/>
        <w:rPr>
          <w:rFonts w:ascii="Times New Roman" w:hAnsi="Times New Roman" w:cs="Times New Roman"/>
          <w:sz w:val="24"/>
          <w:szCs w:val="24"/>
          <w:lang w:eastAsia="en-US"/>
        </w:rPr>
      </w:pPr>
      <w:r w:rsidRPr="00651EBB">
        <w:rPr>
          <w:rFonts w:ascii="Times New Roman" w:hAnsi="Times New Roman" w:cs="Times New Roman"/>
          <w:sz w:val="24"/>
          <w:szCs w:val="24"/>
          <w:lang w:eastAsia="en-US"/>
        </w:rPr>
        <w:t>LU organizētā iepirkuma</w:t>
      </w:r>
    </w:p>
    <w:p w:rsidR="00651EBB" w:rsidRPr="00651EBB" w:rsidRDefault="00651EBB" w:rsidP="00336ED1">
      <w:pPr>
        <w:tabs>
          <w:tab w:val="left" w:pos="855"/>
        </w:tabs>
        <w:spacing w:after="0"/>
        <w:jc w:val="right"/>
        <w:rPr>
          <w:rFonts w:ascii="Times New Roman" w:hAnsi="Times New Roman" w:cs="Times New Roman"/>
          <w:sz w:val="24"/>
          <w:szCs w:val="24"/>
          <w:lang w:eastAsia="en-US"/>
        </w:rPr>
      </w:pPr>
      <w:r w:rsidRPr="00651EBB">
        <w:rPr>
          <w:rFonts w:ascii="Times New Roman" w:hAnsi="Times New Roman" w:cs="Times New Roman"/>
          <w:sz w:val="24"/>
          <w:szCs w:val="24"/>
          <w:lang w:eastAsia="en-US"/>
        </w:rPr>
        <w:t xml:space="preserve">  “</w:t>
      </w:r>
      <w:r w:rsidR="00336ED1" w:rsidRPr="00336ED1">
        <w:rPr>
          <w:rFonts w:ascii="Times New Roman" w:hAnsi="Times New Roman"/>
          <w:sz w:val="24"/>
          <w:szCs w:val="24"/>
        </w:rPr>
        <w:t>Alumīnija-magnija-skandija sakausējuma piegāde</w:t>
      </w:r>
      <w:r w:rsidRPr="00651EBB">
        <w:rPr>
          <w:rFonts w:ascii="Times New Roman" w:hAnsi="Times New Roman" w:cs="Times New Roman"/>
          <w:sz w:val="24"/>
          <w:szCs w:val="24"/>
          <w:lang w:eastAsia="en-US"/>
        </w:rPr>
        <w:t>”</w:t>
      </w:r>
      <w:r w:rsidRPr="00651EBB">
        <w:rPr>
          <w:rFonts w:ascii="Times New Roman" w:hAnsi="Times New Roman" w:cs="Times New Roman"/>
          <w:bCs/>
          <w:sz w:val="24"/>
          <w:szCs w:val="24"/>
          <w:lang w:eastAsia="en-US"/>
        </w:rPr>
        <w:t xml:space="preserve">                                                        </w:t>
      </w:r>
    </w:p>
    <w:p w:rsidR="00651EBB" w:rsidRPr="00651EBB" w:rsidRDefault="00651EBB" w:rsidP="00651EBB">
      <w:pPr>
        <w:tabs>
          <w:tab w:val="left" w:pos="855"/>
        </w:tabs>
        <w:spacing w:after="0"/>
        <w:jc w:val="right"/>
        <w:rPr>
          <w:rFonts w:ascii="Times New Roman" w:hAnsi="Times New Roman" w:cs="Times New Roman"/>
          <w:sz w:val="24"/>
          <w:szCs w:val="24"/>
        </w:rPr>
      </w:pPr>
      <w:r w:rsidRPr="00651EBB">
        <w:rPr>
          <w:rFonts w:ascii="Times New Roman" w:hAnsi="Times New Roman" w:cs="Times New Roman"/>
          <w:sz w:val="24"/>
          <w:szCs w:val="24"/>
          <w:lang w:eastAsia="en-US"/>
        </w:rPr>
        <w:t xml:space="preserve">                                                </w:t>
      </w:r>
      <w:r w:rsidRPr="00651EBB">
        <w:rPr>
          <w:rFonts w:ascii="Times New Roman" w:hAnsi="Times New Roman" w:cs="Times New Roman"/>
          <w:sz w:val="24"/>
          <w:szCs w:val="24"/>
        </w:rPr>
        <w:t xml:space="preserve">(iepirkuma identifikācijas Nr.LU </w:t>
      </w:r>
      <w:r w:rsidRPr="00750973">
        <w:rPr>
          <w:rFonts w:ascii="Times New Roman" w:hAnsi="Times New Roman" w:cs="Times New Roman"/>
          <w:sz w:val="24"/>
          <w:szCs w:val="24"/>
        </w:rPr>
        <w:t>2016/</w:t>
      </w:r>
      <w:r w:rsidR="00750973" w:rsidRPr="00750973">
        <w:rPr>
          <w:rFonts w:ascii="Times New Roman" w:hAnsi="Times New Roman" w:cs="Times New Roman"/>
          <w:sz w:val="24"/>
          <w:szCs w:val="24"/>
        </w:rPr>
        <w:t>107</w:t>
      </w:r>
      <w:r w:rsidRPr="00750973">
        <w:rPr>
          <w:rFonts w:ascii="Times New Roman" w:hAnsi="Times New Roman" w:cs="Times New Roman"/>
          <w:sz w:val="24"/>
          <w:szCs w:val="24"/>
        </w:rPr>
        <w:t>_I</w:t>
      </w:r>
      <w:r w:rsidRPr="00651EBB">
        <w:rPr>
          <w:rFonts w:ascii="Times New Roman" w:hAnsi="Times New Roman" w:cs="Times New Roman"/>
          <w:sz w:val="24"/>
          <w:szCs w:val="24"/>
        </w:rPr>
        <w:t xml:space="preserve">) </w:t>
      </w:r>
    </w:p>
    <w:p w:rsidR="00651EBB" w:rsidRDefault="0092302D" w:rsidP="00651EBB">
      <w:pPr>
        <w:spacing w:after="0"/>
        <w:jc w:val="right"/>
        <w:rPr>
          <w:rFonts w:ascii="Times New Roman" w:hAnsi="Times New Roman" w:cs="Times New Roman"/>
          <w:sz w:val="24"/>
          <w:szCs w:val="24"/>
        </w:rPr>
      </w:pPr>
      <w:r>
        <w:rPr>
          <w:rFonts w:ascii="Times New Roman" w:hAnsi="Times New Roman" w:cs="Times New Roman"/>
          <w:sz w:val="24"/>
          <w:szCs w:val="24"/>
        </w:rPr>
        <w:t>n</w:t>
      </w:r>
      <w:r w:rsidR="00651EBB" w:rsidRPr="00961A41">
        <w:rPr>
          <w:rFonts w:ascii="Times New Roman" w:hAnsi="Times New Roman" w:cs="Times New Roman"/>
          <w:sz w:val="24"/>
          <w:szCs w:val="24"/>
        </w:rPr>
        <w:t>olikumam</w:t>
      </w:r>
    </w:p>
    <w:p w:rsidR="00651EBB" w:rsidRPr="00961A41" w:rsidRDefault="00651EBB" w:rsidP="00651EBB">
      <w:pPr>
        <w:spacing w:after="0"/>
        <w:jc w:val="right"/>
        <w:rPr>
          <w:rFonts w:ascii="Times New Roman" w:hAnsi="Times New Roman" w:cs="Times New Roman"/>
          <w:sz w:val="24"/>
          <w:szCs w:val="24"/>
        </w:rPr>
      </w:pPr>
    </w:p>
    <w:p w:rsidR="00D74005" w:rsidRPr="0029425C" w:rsidRDefault="00162AD5" w:rsidP="00D74005">
      <w:pPr>
        <w:spacing w:line="240" w:lineRule="auto"/>
        <w:jc w:val="center"/>
        <w:rPr>
          <w:rFonts w:ascii="Times New Roman" w:hAnsi="Times New Roman" w:cs="Times New Roman"/>
          <w:sz w:val="24"/>
          <w:szCs w:val="24"/>
          <w:lang w:eastAsia="en-US"/>
        </w:rPr>
      </w:pPr>
      <w:r w:rsidRPr="0029425C">
        <w:rPr>
          <w:rFonts w:ascii="Times New Roman" w:hAnsi="Times New Roman" w:cs="Times New Roman"/>
          <w:b/>
          <w:sz w:val="24"/>
          <w:szCs w:val="24"/>
        </w:rPr>
        <w:t>Informācijas par Pretendenta veiktajām Preču piegādēm</w:t>
      </w:r>
      <w:r w:rsidR="0029425C">
        <w:rPr>
          <w:rFonts w:ascii="Times New Roman" w:hAnsi="Times New Roman" w:cs="Times New Roman"/>
          <w:b/>
          <w:sz w:val="24"/>
          <w:szCs w:val="24"/>
        </w:rPr>
        <w:t>,</w:t>
      </w:r>
      <w:r w:rsidR="0029425C" w:rsidRPr="0029425C">
        <w:rPr>
          <w:rFonts w:ascii="Times New Roman" w:hAnsi="Times New Roman" w:cs="Times New Roman"/>
          <w:b/>
          <w:sz w:val="24"/>
          <w:szCs w:val="24"/>
        </w:rPr>
        <w:t xml:space="preserve"> kas apliecina </w:t>
      </w:r>
      <w:r w:rsidR="00D74005" w:rsidRPr="0029425C">
        <w:rPr>
          <w:rFonts w:ascii="Times New Roman" w:hAnsi="Times New Roman" w:cs="Times New Roman"/>
          <w:b/>
          <w:sz w:val="24"/>
          <w:szCs w:val="24"/>
        </w:rPr>
        <w:t>Pretendenta pieredzes esamību</w:t>
      </w:r>
      <w:r w:rsidR="00D74005">
        <w:rPr>
          <w:rFonts w:ascii="Times New Roman" w:hAnsi="Times New Roman" w:cs="Times New Roman"/>
          <w:b/>
          <w:sz w:val="24"/>
          <w:szCs w:val="24"/>
        </w:rPr>
        <w:t>*</w:t>
      </w:r>
      <w:r w:rsidR="00D74005" w:rsidRPr="0029425C">
        <w:rPr>
          <w:rFonts w:ascii="Times New Roman" w:hAnsi="Times New Roman" w:cs="Times New Roman"/>
          <w:b/>
          <w:sz w:val="24"/>
          <w:szCs w:val="24"/>
        </w:rPr>
        <w:t xml:space="preserve"> </w:t>
      </w:r>
    </w:p>
    <w:p w:rsidR="00162AD5" w:rsidRPr="00162AD5" w:rsidRDefault="00162AD5" w:rsidP="00AF63AB">
      <w:pPr>
        <w:spacing w:line="240" w:lineRule="auto"/>
        <w:ind w:firstLine="720"/>
        <w:jc w:val="both"/>
        <w:rPr>
          <w:rFonts w:ascii="Times New Roman" w:hAnsi="Times New Roman"/>
          <w:sz w:val="24"/>
          <w:szCs w:val="24"/>
        </w:rPr>
      </w:pPr>
      <w:r w:rsidRPr="00162AD5">
        <w:rPr>
          <w:rFonts w:ascii="Times New Roman" w:hAnsi="Times New Roman"/>
          <w:sz w:val="24"/>
          <w:szCs w:val="24"/>
        </w:rPr>
        <w:t>Apliecinām, ka iepriekšējo trīs gadu laikā (2013., 2014., 2015.</w:t>
      </w:r>
      <w:r w:rsidR="00DF5168">
        <w:rPr>
          <w:rFonts w:ascii="Times New Roman" w:hAnsi="Times New Roman"/>
          <w:sz w:val="24"/>
          <w:szCs w:val="24"/>
        </w:rPr>
        <w:t>gadā un</w:t>
      </w:r>
      <w:r w:rsidRPr="00162AD5">
        <w:rPr>
          <w:rFonts w:ascii="Times New Roman" w:hAnsi="Times New Roman"/>
          <w:sz w:val="24"/>
          <w:szCs w:val="24"/>
        </w:rPr>
        <w:t xml:space="preserve"> 2016.</w:t>
      </w:r>
      <w:r w:rsidR="005C2A3A">
        <w:rPr>
          <w:rFonts w:ascii="Times New Roman" w:hAnsi="Times New Roman"/>
          <w:sz w:val="24"/>
          <w:szCs w:val="24"/>
        </w:rPr>
        <w:t>gadā</w:t>
      </w:r>
      <w:r w:rsidRPr="00162AD5">
        <w:rPr>
          <w:rFonts w:ascii="Times New Roman" w:hAnsi="Times New Roman"/>
          <w:sz w:val="24"/>
          <w:szCs w:val="24"/>
        </w:rPr>
        <w:t xml:space="preserve"> līdz piedāvājumu iesniegšanai) esam </w:t>
      </w:r>
      <w:r>
        <w:rPr>
          <w:rFonts w:ascii="Times New Roman" w:hAnsi="Times New Roman"/>
          <w:sz w:val="24"/>
          <w:szCs w:val="24"/>
        </w:rPr>
        <w:t>veikuši</w:t>
      </w:r>
      <w:r w:rsidRPr="00162AD5">
        <w:rPr>
          <w:rFonts w:ascii="Times New Roman" w:hAnsi="Times New Roman"/>
          <w:sz w:val="24"/>
          <w:szCs w:val="24"/>
        </w:rPr>
        <w:t xml:space="preserve"> šād</w:t>
      </w:r>
      <w:r>
        <w:rPr>
          <w:rFonts w:ascii="Times New Roman" w:hAnsi="Times New Roman"/>
          <w:sz w:val="24"/>
          <w:szCs w:val="24"/>
        </w:rPr>
        <w:t>as</w:t>
      </w:r>
      <w:r w:rsidRPr="00162AD5">
        <w:rPr>
          <w:rFonts w:ascii="Times New Roman" w:hAnsi="Times New Roman"/>
          <w:sz w:val="24"/>
          <w:szCs w:val="24"/>
        </w:rPr>
        <w:t xml:space="preserve"> </w:t>
      </w:r>
      <w:r>
        <w:rPr>
          <w:rFonts w:ascii="Times New Roman" w:hAnsi="Times New Roman"/>
          <w:sz w:val="24"/>
          <w:szCs w:val="24"/>
        </w:rPr>
        <w:t>Preču piegādes</w:t>
      </w:r>
      <w:r w:rsidRPr="00162AD5">
        <w:rPr>
          <w:rFonts w:ascii="Times New Roman" w:hAnsi="Times New Roman"/>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52"/>
        <w:gridCol w:w="3118"/>
        <w:gridCol w:w="1701"/>
        <w:gridCol w:w="1701"/>
      </w:tblGrid>
      <w:tr w:rsidR="00BA322E" w:rsidRPr="004161D2" w:rsidTr="00232A5B">
        <w:trPr>
          <w:trHeight w:val="343"/>
        </w:trPr>
        <w:tc>
          <w:tcPr>
            <w:tcW w:w="900" w:type="dxa"/>
          </w:tcPr>
          <w:p w:rsidR="00BA322E" w:rsidRPr="004161D2" w:rsidRDefault="00BA322E" w:rsidP="005C2A3A">
            <w:pPr>
              <w:spacing w:line="240" w:lineRule="auto"/>
              <w:rPr>
                <w:rFonts w:ascii="Times New Roman" w:hAnsi="Times New Roman"/>
                <w:b/>
                <w:bCs/>
              </w:rPr>
            </w:pPr>
            <w:r w:rsidRPr="004161D2">
              <w:rPr>
                <w:rFonts w:ascii="Times New Roman" w:hAnsi="Times New Roman"/>
                <w:b/>
                <w:bCs/>
              </w:rPr>
              <w:t>Nr.p.k.</w:t>
            </w:r>
          </w:p>
        </w:tc>
        <w:tc>
          <w:tcPr>
            <w:tcW w:w="1652" w:type="dxa"/>
          </w:tcPr>
          <w:p w:rsidR="00BA322E" w:rsidRPr="004161D2" w:rsidRDefault="00BA322E" w:rsidP="00FD6B8B">
            <w:pPr>
              <w:spacing w:line="240" w:lineRule="auto"/>
              <w:jc w:val="center"/>
              <w:rPr>
                <w:rFonts w:ascii="Times New Roman" w:hAnsi="Times New Roman"/>
                <w:b/>
                <w:bCs/>
              </w:rPr>
            </w:pPr>
            <w:r>
              <w:rPr>
                <w:rFonts w:ascii="Times New Roman" w:eastAsia="Calibri" w:hAnsi="Times New Roman" w:cs="Times New Roman"/>
                <w:b/>
                <w:bCs/>
              </w:rPr>
              <w:t>Preču p</w:t>
            </w:r>
            <w:r>
              <w:rPr>
                <w:rFonts w:ascii="Times New Roman" w:hAnsi="Times New Roman"/>
                <w:b/>
                <w:bCs/>
              </w:rPr>
              <w:t>iegādes</w:t>
            </w:r>
            <w:r w:rsidRPr="004161D2">
              <w:rPr>
                <w:rFonts w:ascii="Times New Roman" w:hAnsi="Times New Roman"/>
                <w:b/>
                <w:bCs/>
              </w:rPr>
              <w:t xml:space="preserve"> </w:t>
            </w:r>
            <w:r>
              <w:rPr>
                <w:rFonts w:ascii="Times New Roman" w:hAnsi="Times New Roman"/>
                <w:b/>
                <w:bCs/>
              </w:rPr>
              <w:t>laiks</w:t>
            </w:r>
            <w:r w:rsidRPr="004161D2">
              <w:rPr>
                <w:rFonts w:ascii="Times New Roman" w:hAnsi="Times New Roman"/>
                <w:b/>
                <w:bCs/>
              </w:rPr>
              <w:t xml:space="preserve"> (</w:t>
            </w:r>
            <w:r w:rsidRPr="00E94A39">
              <w:rPr>
                <w:rFonts w:ascii="Times New Roman" w:hAnsi="Times New Roman"/>
                <w:b/>
                <w:bCs/>
              </w:rPr>
              <w:t>norādīt</w:t>
            </w:r>
            <w:r w:rsidRPr="00162AD5">
              <w:rPr>
                <w:rFonts w:ascii="Times New Roman" w:hAnsi="Times New Roman"/>
                <w:b/>
                <w:bCs/>
                <w:u w:val="single"/>
              </w:rPr>
              <w:t xml:space="preserve"> </w:t>
            </w:r>
            <w:r w:rsidRPr="00A51A33">
              <w:rPr>
                <w:rFonts w:ascii="Times New Roman" w:hAnsi="Times New Roman"/>
                <w:b/>
                <w:bCs/>
                <w:u w:val="single"/>
              </w:rPr>
              <w:t>gadu</w:t>
            </w:r>
            <w:r>
              <w:rPr>
                <w:rFonts w:ascii="Times New Roman" w:hAnsi="Times New Roman"/>
                <w:b/>
                <w:bCs/>
                <w:u w:val="single"/>
              </w:rPr>
              <w:t>, mēnesi</w:t>
            </w:r>
            <w:r>
              <w:rPr>
                <w:rFonts w:ascii="Times New Roman" w:hAnsi="Times New Roman"/>
                <w:b/>
                <w:bCs/>
              </w:rPr>
              <w:t xml:space="preserve"> un </w:t>
            </w:r>
            <w:r w:rsidRPr="00A51A33">
              <w:rPr>
                <w:rFonts w:ascii="Times New Roman" w:hAnsi="Times New Roman"/>
                <w:b/>
                <w:bCs/>
                <w:u w:val="single"/>
              </w:rPr>
              <w:t>datumu</w:t>
            </w:r>
            <w:r w:rsidRPr="004161D2">
              <w:rPr>
                <w:rFonts w:ascii="Times New Roman" w:hAnsi="Times New Roman"/>
                <w:b/>
                <w:bCs/>
              </w:rPr>
              <w:t>)</w:t>
            </w:r>
          </w:p>
        </w:tc>
        <w:tc>
          <w:tcPr>
            <w:tcW w:w="3118" w:type="dxa"/>
          </w:tcPr>
          <w:p w:rsidR="00BA322E" w:rsidRPr="00A51A33" w:rsidRDefault="00BA322E" w:rsidP="00A51A33">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Preces pasūtītāju, norādot </w:t>
            </w:r>
            <w:r w:rsidRPr="00A51A33">
              <w:rPr>
                <w:rFonts w:ascii="Times New Roman" w:eastAsia="Calibri" w:hAnsi="Times New Roman" w:cs="Times New Roman"/>
                <w:b/>
                <w:bCs/>
                <w:u w:val="single"/>
              </w:rPr>
              <w:t>pasūtītāja nosaukumu</w:t>
            </w:r>
            <w:r w:rsidRPr="00A51A33">
              <w:rPr>
                <w:rFonts w:ascii="Times New Roman" w:eastAsia="Calibri" w:hAnsi="Times New Roman" w:cs="Times New Roman"/>
                <w:b/>
                <w:bCs/>
              </w:rPr>
              <w:t xml:space="preserve">, </w:t>
            </w:r>
            <w:r w:rsidRPr="00A51A33">
              <w:rPr>
                <w:rFonts w:ascii="Times New Roman" w:eastAsia="Calibri" w:hAnsi="Times New Roman" w:cs="Times New Roman"/>
                <w:b/>
                <w:bCs/>
                <w:u w:val="single"/>
              </w:rPr>
              <w:t>kontaktpersonu</w:t>
            </w:r>
            <w:r w:rsidRPr="00A51A33">
              <w:rPr>
                <w:rFonts w:ascii="Times New Roman" w:eastAsia="Calibri" w:hAnsi="Times New Roman" w:cs="Times New Roman"/>
                <w:b/>
                <w:bCs/>
              </w:rPr>
              <w:t xml:space="preserve"> un </w:t>
            </w:r>
            <w:r w:rsidRPr="00A51A33">
              <w:rPr>
                <w:rFonts w:ascii="Times New Roman" w:eastAsia="Calibri" w:hAnsi="Times New Roman" w:cs="Times New Roman"/>
                <w:b/>
                <w:bCs/>
                <w:u w:val="single"/>
              </w:rPr>
              <w:t>kontaktinformāciju </w:t>
            </w:r>
            <w:r w:rsidRPr="00A51A33">
              <w:rPr>
                <w:rFonts w:ascii="Times New Roman" w:eastAsia="Calibri" w:hAnsi="Times New Roman" w:cs="Times New Roman"/>
                <w:b/>
                <w:bCs/>
              </w:rPr>
              <w:t>– tālruņa Nr., e-pastu</w:t>
            </w:r>
          </w:p>
        </w:tc>
        <w:tc>
          <w:tcPr>
            <w:tcW w:w="1701" w:type="dxa"/>
          </w:tcPr>
          <w:p w:rsidR="00BA322E" w:rsidRPr="004161D2" w:rsidRDefault="00BA322E" w:rsidP="00FD6B8B">
            <w:pPr>
              <w:spacing w:line="240" w:lineRule="auto"/>
              <w:jc w:val="center"/>
              <w:rPr>
                <w:rFonts w:ascii="Times New Roman" w:hAnsi="Times New Roman"/>
                <w:b/>
                <w:bCs/>
              </w:rPr>
            </w:pPr>
            <w:r>
              <w:rPr>
                <w:rFonts w:ascii="Times New Roman" w:hAnsi="Times New Roman"/>
                <w:b/>
                <w:bCs/>
              </w:rPr>
              <w:t xml:space="preserve">Preču piegādes </w:t>
            </w:r>
            <w:r w:rsidRPr="004161D2">
              <w:rPr>
                <w:rFonts w:ascii="Times New Roman" w:hAnsi="Times New Roman"/>
                <w:b/>
                <w:bCs/>
              </w:rPr>
              <w:t>priekšmeta īss apraksts</w:t>
            </w:r>
          </w:p>
        </w:tc>
        <w:tc>
          <w:tcPr>
            <w:tcW w:w="1701" w:type="dxa"/>
          </w:tcPr>
          <w:p w:rsidR="00BA322E" w:rsidRPr="00B109DF" w:rsidRDefault="00BA322E" w:rsidP="00FD6B8B">
            <w:pPr>
              <w:spacing w:line="240" w:lineRule="auto"/>
              <w:jc w:val="center"/>
              <w:rPr>
                <w:rFonts w:ascii="Times New Roman" w:hAnsi="Times New Roman" w:cs="Times New Roman"/>
                <w:b/>
                <w:bCs/>
              </w:rPr>
            </w:pPr>
            <w:r w:rsidRPr="00B109DF">
              <w:rPr>
                <w:rFonts w:ascii="Times New Roman" w:hAnsi="Times New Roman" w:cs="Times New Roman"/>
                <w:b/>
                <w:bCs/>
              </w:rPr>
              <w:t>Preču piegādes summa EUR (bez PVN)</w:t>
            </w:r>
          </w:p>
        </w:tc>
      </w:tr>
      <w:tr w:rsidR="00BA322E" w:rsidRPr="004161D2" w:rsidTr="00232A5B">
        <w:trPr>
          <w:trHeight w:val="167"/>
        </w:trPr>
        <w:tc>
          <w:tcPr>
            <w:tcW w:w="900" w:type="dxa"/>
          </w:tcPr>
          <w:p w:rsidR="00BA322E" w:rsidRPr="004161D2" w:rsidRDefault="00BA322E" w:rsidP="005C2A3A">
            <w:pPr>
              <w:spacing w:line="240" w:lineRule="auto"/>
              <w:rPr>
                <w:rFonts w:ascii="Times New Roman" w:hAnsi="Times New Roman"/>
                <w:b/>
                <w:bCs/>
              </w:rPr>
            </w:pPr>
            <w:r w:rsidRPr="004161D2">
              <w:rPr>
                <w:rFonts w:ascii="Times New Roman" w:hAnsi="Times New Roman"/>
                <w:b/>
                <w:bCs/>
              </w:rPr>
              <w:t>1.</w:t>
            </w:r>
          </w:p>
        </w:tc>
        <w:tc>
          <w:tcPr>
            <w:tcW w:w="1652" w:type="dxa"/>
          </w:tcPr>
          <w:p w:rsidR="00BA322E" w:rsidRPr="004161D2" w:rsidRDefault="00BA322E" w:rsidP="005C2A3A">
            <w:pPr>
              <w:spacing w:line="240" w:lineRule="auto"/>
              <w:rPr>
                <w:rFonts w:ascii="Times New Roman" w:hAnsi="Times New Roman"/>
                <w:b/>
                <w:bCs/>
              </w:rPr>
            </w:pPr>
          </w:p>
        </w:tc>
        <w:tc>
          <w:tcPr>
            <w:tcW w:w="3118" w:type="dxa"/>
          </w:tcPr>
          <w:p w:rsidR="00BA322E" w:rsidRPr="004161D2" w:rsidRDefault="00BA322E" w:rsidP="005C2A3A">
            <w:pPr>
              <w:spacing w:line="240" w:lineRule="auto"/>
              <w:rPr>
                <w:rFonts w:ascii="Times New Roman" w:hAnsi="Times New Roman"/>
                <w:b/>
                <w:bCs/>
              </w:rPr>
            </w:pPr>
          </w:p>
        </w:tc>
        <w:tc>
          <w:tcPr>
            <w:tcW w:w="1701" w:type="dxa"/>
          </w:tcPr>
          <w:p w:rsidR="00BA322E" w:rsidRPr="004161D2" w:rsidRDefault="00BA322E" w:rsidP="005C2A3A">
            <w:pPr>
              <w:spacing w:line="240" w:lineRule="auto"/>
              <w:rPr>
                <w:rFonts w:ascii="Times New Roman" w:hAnsi="Times New Roman"/>
                <w:b/>
                <w:bCs/>
              </w:rPr>
            </w:pPr>
          </w:p>
        </w:tc>
        <w:tc>
          <w:tcPr>
            <w:tcW w:w="1701" w:type="dxa"/>
          </w:tcPr>
          <w:p w:rsidR="00BA322E" w:rsidRPr="004161D2" w:rsidRDefault="00BA322E" w:rsidP="005C2A3A">
            <w:pPr>
              <w:spacing w:line="240" w:lineRule="auto"/>
              <w:rPr>
                <w:rFonts w:ascii="Times New Roman" w:hAnsi="Times New Roman"/>
                <w:b/>
                <w:bCs/>
              </w:rPr>
            </w:pPr>
          </w:p>
        </w:tc>
      </w:tr>
      <w:tr w:rsidR="00BA322E" w:rsidRPr="004161D2" w:rsidTr="00232A5B">
        <w:trPr>
          <w:trHeight w:val="176"/>
        </w:trPr>
        <w:tc>
          <w:tcPr>
            <w:tcW w:w="900" w:type="dxa"/>
          </w:tcPr>
          <w:p w:rsidR="00BA322E" w:rsidRPr="004161D2" w:rsidRDefault="00BA322E" w:rsidP="005C2A3A">
            <w:pPr>
              <w:spacing w:line="240" w:lineRule="auto"/>
              <w:rPr>
                <w:rFonts w:ascii="Times New Roman" w:hAnsi="Times New Roman"/>
                <w:b/>
                <w:bCs/>
              </w:rPr>
            </w:pPr>
          </w:p>
        </w:tc>
        <w:tc>
          <w:tcPr>
            <w:tcW w:w="1652" w:type="dxa"/>
          </w:tcPr>
          <w:p w:rsidR="00BA322E" w:rsidRPr="004161D2" w:rsidRDefault="00BA322E" w:rsidP="005C2A3A">
            <w:pPr>
              <w:spacing w:line="240" w:lineRule="auto"/>
              <w:rPr>
                <w:rFonts w:ascii="Times New Roman" w:hAnsi="Times New Roman"/>
                <w:b/>
                <w:bCs/>
              </w:rPr>
            </w:pPr>
          </w:p>
        </w:tc>
        <w:tc>
          <w:tcPr>
            <w:tcW w:w="3118" w:type="dxa"/>
          </w:tcPr>
          <w:p w:rsidR="00BA322E" w:rsidRPr="004161D2" w:rsidRDefault="00BA322E" w:rsidP="005C2A3A">
            <w:pPr>
              <w:spacing w:line="240" w:lineRule="auto"/>
              <w:rPr>
                <w:rFonts w:ascii="Times New Roman" w:hAnsi="Times New Roman"/>
                <w:b/>
                <w:bCs/>
              </w:rPr>
            </w:pPr>
          </w:p>
        </w:tc>
        <w:tc>
          <w:tcPr>
            <w:tcW w:w="1701" w:type="dxa"/>
          </w:tcPr>
          <w:p w:rsidR="00BA322E" w:rsidRPr="004161D2" w:rsidRDefault="00BA322E" w:rsidP="005C2A3A">
            <w:pPr>
              <w:spacing w:line="240" w:lineRule="auto"/>
              <w:rPr>
                <w:rFonts w:ascii="Times New Roman" w:hAnsi="Times New Roman"/>
                <w:b/>
                <w:bCs/>
              </w:rPr>
            </w:pPr>
          </w:p>
        </w:tc>
        <w:tc>
          <w:tcPr>
            <w:tcW w:w="1701" w:type="dxa"/>
          </w:tcPr>
          <w:p w:rsidR="00BA322E" w:rsidRPr="004161D2" w:rsidRDefault="00BA322E" w:rsidP="005C2A3A">
            <w:pPr>
              <w:spacing w:line="240" w:lineRule="auto"/>
              <w:rPr>
                <w:rFonts w:ascii="Times New Roman" w:hAnsi="Times New Roman"/>
                <w:b/>
                <w:bCs/>
              </w:rPr>
            </w:pPr>
          </w:p>
        </w:tc>
      </w:tr>
    </w:tbl>
    <w:p w:rsidR="00162AD5" w:rsidRPr="00032F3A" w:rsidRDefault="00162AD5" w:rsidP="00162AD5">
      <w:pPr>
        <w:spacing w:line="240" w:lineRule="auto"/>
        <w:rPr>
          <w:rFonts w:ascii="Times New Roman" w:hAnsi="Times New Roman"/>
        </w:rPr>
      </w:pPr>
    </w:p>
    <w:p w:rsidR="0029447A" w:rsidRPr="00583D9D" w:rsidRDefault="0029447A" w:rsidP="00240514">
      <w:pPr>
        <w:widowControl w:val="0"/>
        <w:overflowPunct w:val="0"/>
        <w:autoSpaceDE w:val="0"/>
        <w:autoSpaceDN w:val="0"/>
        <w:adjustRightInd w:val="0"/>
        <w:spacing w:after="0" w:line="240" w:lineRule="auto"/>
        <w:jc w:val="both"/>
      </w:pPr>
      <w:r w:rsidRPr="00806ACB">
        <w:rPr>
          <w:rFonts w:ascii="Times New Roman" w:hAnsi="Times New Roman" w:cs="Times New Roman"/>
          <w:sz w:val="24"/>
          <w:szCs w:val="24"/>
        </w:rPr>
        <w:t xml:space="preserve">* </w:t>
      </w:r>
      <w:r w:rsidR="00806ACB" w:rsidRPr="00806ACB">
        <w:rPr>
          <w:rFonts w:ascii="Times New Roman" w:hAnsi="Times New Roman" w:cs="Times New Roman"/>
          <w:sz w:val="24"/>
          <w:szCs w:val="24"/>
        </w:rPr>
        <w:t>Ta</w:t>
      </w:r>
      <w:r w:rsidR="00661C66">
        <w:rPr>
          <w:rFonts w:ascii="Times New Roman" w:hAnsi="Times New Roman" w:cs="Times New Roman"/>
          <w:sz w:val="24"/>
          <w:szCs w:val="24"/>
        </w:rPr>
        <w:t>bulā Pretendents norāda vismaz 1 (vienu</w:t>
      </w:r>
      <w:r w:rsidR="00806ACB" w:rsidRPr="00806ACB">
        <w:rPr>
          <w:rFonts w:ascii="Times New Roman" w:hAnsi="Times New Roman" w:cs="Times New Roman"/>
          <w:sz w:val="24"/>
          <w:szCs w:val="24"/>
        </w:rPr>
        <w:t xml:space="preserve">) </w:t>
      </w:r>
      <w:r w:rsidR="00600C49">
        <w:rPr>
          <w:rFonts w:ascii="Times New Roman" w:hAnsi="Times New Roman" w:cs="Times New Roman"/>
          <w:sz w:val="24"/>
          <w:szCs w:val="24"/>
        </w:rPr>
        <w:t>I</w:t>
      </w:r>
      <w:r w:rsidR="00806ACB" w:rsidRPr="00806ACB">
        <w:rPr>
          <w:rFonts w:ascii="Times New Roman" w:hAnsi="Times New Roman" w:cs="Times New Roman"/>
          <w:sz w:val="24"/>
          <w:szCs w:val="24"/>
        </w:rPr>
        <w:t>epirkuma priekšmetam līdzīg</w:t>
      </w:r>
      <w:r w:rsidR="00F42A61">
        <w:rPr>
          <w:rFonts w:ascii="Times New Roman" w:hAnsi="Times New Roman" w:cs="Times New Roman"/>
          <w:sz w:val="24"/>
          <w:szCs w:val="24"/>
        </w:rPr>
        <w:t>as</w:t>
      </w:r>
      <w:r w:rsidR="00661C66">
        <w:rPr>
          <w:rFonts w:ascii="Times New Roman" w:hAnsi="Times New Roman" w:cs="Times New Roman"/>
          <w:sz w:val="24"/>
          <w:szCs w:val="24"/>
        </w:rPr>
        <w:t xml:space="preserve"> Preces piegādi atbilstoši Nolikuma 2.2.3.punktā noteiktajām prasībām</w:t>
      </w:r>
      <w:r w:rsidR="00240514" w:rsidRPr="00232B7F">
        <w:rPr>
          <w:rFonts w:ascii="Times New Roman" w:hAnsi="Times New Roman" w:cs="Times New Roman"/>
          <w:sz w:val="24"/>
          <w:szCs w:val="24"/>
        </w:rPr>
        <w:t>.</w:t>
      </w:r>
    </w:p>
    <w:p w:rsidR="00661C66" w:rsidRDefault="00661C66" w:rsidP="0029447A">
      <w:pPr>
        <w:rPr>
          <w:rFonts w:ascii="Times New Roman" w:hAnsi="Times New Roman" w:cs="Times New Roman"/>
          <w:sz w:val="24"/>
          <w:szCs w:val="24"/>
        </w:rPr>
      </w:pPr>
    </w:p>
    <w:p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Amatpersona (pretendenta pilnvarotā persona):</w:t>
      </w:r>
    </w:p>
    <w:p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________________                _________________          _________________</w:t>
      </w:r>
    </w:p>
    <w:p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 xml:space="preserve"> /vārds, uzvārds/ </w:t>
      </w:r>
      <w:r w:rsidRPr="00806ACB">
        <w:rPr>
          <w:rFonts w:ascii="Times New Roman" w:hAnsi="Times New Roman" w:cs="Times New Roman"/>
          <w:sz w:val="24"/>
          <w:szCs w:val="24"/>
        </w:rPr>
        <w:tab/>
        <w:t xml:space="preserve">                 /amats/                   </w:t>
      </w:r>
      <w:r w:rsidRPr="00806ACB">
        <w:rPr>
          <w:rFonts w:ascii="Times New Roman" w:hAnsi="Times New Roman" w:cs="Times New Roman"/>
          <w:sz w:val="24"/>
          <w:szCs w:val="24"/>
        </w:rPr>
        <w:tab/>
      </w:r>
      <w:r w:rsidRPr="00806ACB">
        <w:rPr>
          <w:rFonts w:ascii="Times New Roman" w:hAnsi="Times New Roman" w:cs="Times New Roman"/>
          <w:sz w:val="24"/>
          <w:szCs w:val="24"/>
        </w:rPr>
        <w:tab/>
        <w:t>/paraksts/</w:t>
      </w:r>
    </w:p>
    <w:p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____________________201</w:t>
      </w:r>
      <w:r w:rsidR="00961A41" w:rsidRPr="00806ACB">
        <w:rPr>
          <w:rFonts w:ascii="Times New Roman" w:hAnsi="Times New Roman" w:cs="Times New Roman"/>
          <w:sz w:val="24"/>
          <w:szCs w:val="24"/>
        </w:rPr>
        <w:t>6</w:t>
      </w:r>
      <w:r w:rsidRPr="00806ACB">
        <w:rPr>
          <w:rFonts w:ascii="Times New Roman" w:hAnsi="Times New Roman" w:cs="Times New Roman"/>
          <w:sz w:val="24"/>
          <w:szCs w:val="24"/>
        </w:rPr>
        <w:t>.gada ___.________________</w:t>
      </w:r>
    </w:p>
    <w:p w:rsidR="008D4806" w:rsidRPr="0092302D" w:rsidRDefault="0029447A" w:rsidP="0092302D">
      <w:pPr>
        <w:tabs>
          <w:tab w:val="left" w:pos="3060"/>
        </w:tabs>
        <w:rPr>
          <w:rFonts w:ascii="Times New Roman" w:hAnsi="Times New Roman" w:cs="Times New Roman"/>
          <w:sz w:val="24"/>
          <w:szCs w:val="24"/>
        </w:rPr>
      </w:pPr>
      <w:r w:rsidRPr="00806ACB">
        <w:rPr>
          <w:rFonts w:ascii="Times New Roman" w:hAnsi="Times New Roman" w:cs="Times New Roman"/>
          <w:iCs/>
          <w:sz w:val="24"/>
          <w:szCs w:val="24"/>
        </w:rPr>
        <w:t>/</w:t>
      </w:r>
      <w:r w:rsidR="00FD6B8B">
        <w:rPr>
          <w:rFonts w:ascii="Times New Roman" w:hAnsi="Times New Roman" w:cs="Times New Roman"/>
          <w:iCs/>
          <w:sz w:val="24"/>
          <w:szCs w:val="24"/>
        </w:rPr>
        <w:t>parakstīšanas</w:t>
      </w:r>
      <w:r w:rsidRPr="00806ACB">
        <w:rPr>
          <w:rFonts w:ascii="Times New Roman" w:hAnsi="Times New Roman" w:cs="Times New Roman"/>
          <w:iCs/>
          <w:sz w:val="24"/>
          <w:szCs w:val="24"/>
        </w:rPr>
        <w:t xml:space="preserve"> vieta/</w:t>
      </w:r>
      <w:r w:rsidR="00F42A61">
        <w:rPr>
          <w:rFonts w:ascii="Times New Roman" w:hAnsi="Times New Roman" w:cs="Times New Roman"/>
          <w:iCs/>
          <w:sz w:val="24"/>
          <w:szCs w:val="24"/>
        </w:rPr>
        <w:t xml:space="preserve">                                  </w:t>
      </w:r>
      <w:r w:rsidR="00F42A61">
        <w:rPr>
          <w:rFonts w:ascii="Times New Roman" w:hAnsi="Times New Roman" w:cs="Times New Roman"/>
          <w:sz w:val="24"/>
          <w:szCs w:val="24"/>
        </w:rPr>
        <w:t>/datums/</w:t>
      </w:r>
      <w:r w:rsidR="008D4806" w:rsidRPr="00806ACB">
        <w:rPr>
          <w:rFonts w:ascii="Times New Roman" w:hAnsi="Times New Roman" w:cs="Times New Roman"/>
          <w:iCs/>
          <w:sz w:val="24"/>
          <w:szCs w:val="24"/>
        </w:rPr>
        <w:br w:type="page"/>
      </w:r>
    </w:p>
    <w:p w:rsidR="008D4806" w:rsidRPr="003A4E7E" w:rsidRDefault="008D4806" w:rsidP="008D4806">
      <w:pPr>
        <w:spacing w:after="0"/>
        <w:jc w:val="right"/>
        <w:rPr>
          <w:rFonts w:ascii="Times New Roman" w:hAnsi="Times New Roman" w:cs="Times New Roman"/>
          <w:b/>
          <w:sz w:val="24"/>
          <w:szCs w:val="24"/>
        </w:rPr>
      </w:pPr>
      <w:r w:rsidRPr="003A4E7E">
        <w:rPr>
          <w:rFonts w:ascii="Times New Roman" w:hAnsi="Times New Roman" w:cs="Times New Roman"/>
          <w:b/>
          <w:sz w:val="24"/>
          <w:szCs w:val="24"/>
        </w:rPr>
        <w:lastRenderedPageBreak/>
        <w:t>4.pielikums</w:t>
      </w:r>
    </w:p>
    <w:p w:rsidR="008D4806" w:rsidRPr="003A4E7E" w:rsidRDefault="007461C7" w:rsidP="008D4806">
      <w:pPr>
        <w:spacing w:after="0"/>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bookmarkStart w:id="1" w:name="_GoBack"/>
      <w:bookmarkEnd w:id="1"/>
      <w:r>
        <w:rPr>
          <w:rFonts w:ascii="Times New Roman" w:hAnsi="Times New Roman" w:cs="Times New Roman"/>
          <w:b/>
          <w:sz w:val="24"/>
          <w:szCs w:val="24"/>
        </w:rPr>
        <w:t>”</w:t>
      </w:r>
    </w:p>
    <w:p w:rsidR="009D7964" w:rsidRPr="003A4E7E" w:rsidRDefault="009D7964" w:rsidP="009D7964">
      <w:pPr>
        <w:tabs>
          <w:tab w:val="left" w:pos="855"/>
        </w:tabs>
        <w:spacing w:after="0"/>
        <w:jc w:val="right"/>
        <w:rPr>
          <w:rFonts w:ascii="Times New Roman" w:hAnsi="Times New Roman" w:cs="Times New Roman"/>
          <w:sz w:val="24"/>
          <w:szCs w:val="24"/>
          <w:lang w:eastAsia="en-US"/>
        </w:rPr>
      </w:pPr>
      <w:r w:rsidRPr="003A4E7E">
        <w:rPr>
          <w:rFonts w:ascii="Times New Roman" w:hAnsi="Times New Roman" w:cs="Times New Roman"/>
          <w:sz w:val="24"/>
          <w:szCs w:val="24"/>
          <w:lang w:eastAsia="en-US"/>
        </w:rPr>
        <w:t>LU organizētā iepirkuma</w:t>
      </w:r>
    </w:p>
    <w:p w:rsidR="00E46166" w:rsidRPr="00961A41" w:rsidRDefault="009D7964" w:rsidP="00240514">
      <w:pPr>
        <w:tabs>
          <w:tab w:val="left" w:pos="855"/>
        </w:tabs>
        <w:spacing w:after="0"/>
        <w:jc w:val="right"/>
        <w:rPr>
          <w:rFonts w:ascii="Times New Roman" w:hAnsi="Times New Roman" w:cs="Times New Roman"/>
          <w:sz w:val="24"/>
          <w:szCs w:val="24"/>
          <w:lang w:eastAsia="en-US"/>
        </w:rPr>
      </w:pPr>
      <w:r w:rsidRPr="003A4E7E">
        <w:rPr>
          <w:rFonts w:ascii="Times New Roman" w:hAnsi="Times New Roman" w:cs="Times New Roman"/>
          <w:sz w:val="24"/>
          <w:szCs w:val="24"/>
          <w:lang w:eastAsia="en-US"/>
        </w:rPr>
        <w:t xml:space="preserve">  </w:t>
      </w:r>
      <w:r w:rsidR="00E46166" w:rsidRPr="00961A41">
        <w:rPr>
          <w:rFonts w:ascii="Times New Roman" w:hAnsi="Times New Roman" w:cs="Times New Roman"/>
          <w:sz w:val="24"/>
          <w:szCs w:val="24"/>
          <w:lang w:eastAsia="en-US"/>
        </w:rPr>
        <w:t xml:space="preserve">  “</w:t>
      </w:r>
      <w:r w:rsidR="00240514" w:rsidRPr="00336ED1">
        <w:rPr>
          <w:rFonts w:ascii="Times New Roman" w:hAnsi="Times New Roman"/>
          <w:sz w:val="24"/>
          <w:szCs w:val="24"/>
        </w:rPr>
        <w:t>Alumīnija-magnija-skandija sakausējuma piegāde</w:t>
      </w:r>
      <w:r w:rsidR="00E46166" w:rsidRPr="00961A41">
        <w:rPr>
          <w:rFonts w:ascii="Times New Roman" w:hAnsi="Times New Roman" w:cs="Times New Roman"/>
          <w:sz w:val="24"/>
          <w:szCs w:val="24"/>
          <w:lang w:eastAsia="en-US"/>
        </w:rPr>
        <w:t>”</w:t>
      </w:r>
      <w:r w:rsidR="00E46166" w:rsidRPr="00961A41">
        <w:rPr>
          <w:rFonts w:ascii="Times New Roman" w:hAnsi="Times New Roman" w:cs="Times New Roman"/>
          <w:bCs/>
          <w:sz w:val="24"/>
          <w:szCs w:val="24"/>
          <w:lang w:eastAsia="en-US"/>
        </w:rPr>
        <w:t xml:space="preserve">                                                        </w:t>
      </w:r>
    </w:p>
    <w:p w:rsidR="00E46166" w:rsidRPr="00961A41" w:rsidRDefault="00E46166" w:rsidP="00E46166">
      <w:pPr>
        <w:tabs>
          <w:tab w:val="left" w:pos="855"/>
        </w:tabs>
        <w:spacing w:after="0"/>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 xml:space="preserve">(iepirkuma identifikācijas </w:t>
      </w:r>
      <w:r w:rsidRPr="00750973">
        <w:rPr>
          <w:rFonts w:ascii="Times New Roman" w:hAnsi="Times New Roman" w:cs="Times New Roman"/>
          <w:sz w:val="24"/>
          <w:szCs w:val="24"/>
        </w:rPr>
        <w:t>Nr.LU 2016/</w:t>
      </w:r>
      <w:r w:rsidR="00750973" w:rsidRPr="00750973">
        <w:rPr>
          <w:rFonts w:ascii="Times New Roman" w:hAnsi="Times New Roman" w:cs="Times New Roman"/>
          <w:sz w:val="24"/>
          <w:szCs w:val="24"/>
        </w:rPr>
        <w:t>107</w:t>
      </w:r>
      <w:r w:rsidRPr="00750973">
        <w:rPr>
          <w:rFonts w:ascii="Times New Roman" w:hAnsi="Times New Roman" w:cs="Times New Roman"/>
          <w:sz w:val="24"/>
          <w:szCs w:val="24"/>
        </w:rPr>
        <w:t>_I)</w:t>
      </w:r>
      <w:r w:rsidRPr="00961A41">
        <w:rPr>
          <w:rFonts w:ascii="Times New Roman" w:hAnsi="Times New Roman" w:cs="Times New Roman"/>
          <w:sz w:val="24"/>
          <w:szCs w:val="24"/>
        </w:rPr>
        <w:t xml:space="preserve"> </w:t>
      </w:r>
    </w:p>
    <w:p w:rsidR="009D7964" w:rsidRPr="003A4E7E" w:rsidRDefault="009D7964" w:rsidP="00E46166">
      <w:pPr>
        <w:tabs>
          <w:tab w:val="left" w:pos="855"/>
        </w:tabs>
        <w:spacing w:after="0"/>
        <w:jc w:val="right"/>
        <w:rPr>
          <w:rFonts w:ascii="Times New Roman" w:hAnsi="Times New Roman" w:cs="Times New Roman"/>
          <w:sz w:val="24"/>
          <w:szCs w:val="24"/>
        </w:rPr>
      </w:pPr>
      <w:r w:rsidRPr="003A4E7E">
        <w:rPr>
          <w:rFonts w:ascii="Times New Roman" w:hAnsi="Times New Roman" w:cs="Times New Roman"/>
          <w:sz w:val="24"/>
          <w:szCs w:val="24"/>
        </w:rPr>
        <w:t>nolikumam</w:t>
      </w:r>
    </w:p>
    <w:p w:rsidR="008C6FE9" w:rsidRPr="001D4D7A" w:rsidRDefault="008C6FE9" w:rsidP="008C6FE9">
      <w:pPr>
        <w:shd w:val="clear" w:color="auto" w:fill="FFFFFF"/>
        <w:spacing w:after="0" w:line="240" w:lineRule="auto"/>
        <w:ind w:left="3509"/>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8C6FE9" w:rsidRPr="001D4D7A" w:rsidTr="00B46ABF">
        <w:tc>
          <w:tcPr>
            <w:tcW w:w="4608" w:type="dxa"/>
          </w:tcPr>
          <w:p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Latvijas Universitātes</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w:t>
            </w:r>
          </w:p>
          <w:p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Iepirkuma identifikācijas Nr.</w:t>
            </w:r>
            <w:r>
              <w:rPr>
                <w:rFonts w:ascii="Times New Roman" w:eastAsia="Times New Roman" w:hAnsi="Times New Roman" w:cs="Times New Roman"/>
                <w:sz w:val="24"/>
                <w:szCs w:val="24"/>
              </w:rPr>
              <w:t xml:space="preserve"> </w:t>
            </w:r>
            <w:r w:rsidRPr="001D4D7A">
              <w:rPr>
                <w:rFonts w:ascii="Times New Roman" w:eastAsia="Times New Roman" w:hAnsi="Times New Roman" w:cs="Times New Roman"/>
                <w:sz w:val="24"/>
                <w:szCs w:val="24"/>
                <w:highlight w:val="yellow"/>
              </w:rPr>
              <w:t>____________</w:t>
            </w:r>
          </w:p>
        </w:tc>
        <w:tc>
          <w:tcPr>
            <w:tcW w:w="3914" w:type="dxa"/>
          </w:tcPr>
          <w:p w:rsidR="008C6FE9" w:rsidRPr="001D4D7A" w:rsidRDefault="008C6FE9" w:rsidP="00B46ABF">
            <w:pPr>
              <w:keepNext/>
              <w:spacing w:after="0" w:line="240" w:lineRule="auto"/>
              <w:jc w:val="right"/>
              <w:outlineLvl w:val="2"/>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highlight w:val="yellow"/>
              </w:rPr>
              <w:t>__________________</w:t>
            </w:r>
            <w:r w:rsidRPr="001D4D7A">
              <w:rPr>
                <w:rFonts w:ascii="Times New Roman" w:eastAsia="Times New Roman" w:hAnsi="Times New Roman" w:cs="Times New Roman"/>
                <w:sz w:val="24"/>
                <w:szCs w:val="24"/>
              </w:rPr>
              <w:t xml:space="preserve"> </w:t>
            </w:r>
          </w:p>
          <w:p w:rsidR="008C6FE9" w:rsidRPr="001D4D7A" w:rsidRDefault="008C6FE9" w:rsidP="00B46ABF">
            <w:pPr>
              <w:keepNext/>
              <w:spacing w:after="0" w:line="240" w:lineRule="auto"/>
              <w:jc w:val="right"/>
              <w:outlineLvl w:val="2"/>
              <w:rPr>
                <w:rFonts w:ascii="Times New Roman" w:eastAsia="Times New Roman" w:hAnsi="Times New Roman" w:cs="Times New Roman"/>
                <w:b/>
                <w:bCs/>
                <w:sz w:val="24"/>
                <w:szCs w:val="24"/>
              </w:rPr>
            </w:pP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__________</w:t>
            </w:r>
          </w:p>
        </w:tc>
      </w:tr>
    </w:tbl>
    <w:p w:rsidR="008C6FE9"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rsidR="001B096D" w:rsidRPr="001D4D7A" w:rsidRDefault="001B096D"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rsidR="008C6FE9"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r w:rsidRPr="001D4D7A">
        <w:rPr>
          <w:rFonts w:ascii="Times New Roman" w:eastAsia="Times New Roman" w:hAnsi="Times New Roman" w:cs="Times New Roman"/>
          <w:b/>
          <w:bCs/>
          <w:color w:val="000000"/>
          <w:spacing w:val="2"/>
          <w:sz w:val="24"/>
          <w:szCs w:val="24"/>
        </w:rPr>
        <w:t>PIEGĀDES LĪGUMS (projekts)</w:t>
      </w:r>
    </w:p>
    <w:p w:rsidR="001B096D" w:rsidRDefault="001B096D"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rsidR="008C6FE9" w:rsidRPr="000D7C5F" w:rsidRDefault="001B096D" w:rsidP="000D7C5F">
      <w:pPr>
        <w:rPr>
          <w:rFonts w:ascii="Times New Roman" w:hAnsi="Times New Roman"/>
          <w:sz w:val="24"/>
          <w:szCs w:val="24"/>
          <w:lang w:eastAsia="en-US"/>
        </w:rPr>
      </w:pPr>
      <w:r>
        <w:rPr>
          <w:rFonts w:ascii="Times New Roman" w:hAnsi="Times New Roman"/>
          <w:sz w:val="24"/>
          <w:szCs w:val="24"/>
          <w:lang w:eastAsia="en-US"/>
        </w:rPr>
        <w:t>Rīgā</w:t>
      </w:r>
      <w:r w:rsidRPr="000932E0">
        <w:rPr>
          <w:rFonts w:ascii="Times New Roman" w:hAnsi="Times New Roman"/>
          <w:sz w:val="24"/>
          <w:szCs w:val="24"/>
          <w:lang w:eastAsia="en-US"/>
        </w:rPr>
        <w:t xml:space="preserve"> 2016. gada ___._________</w:t>
      </w:r>
    </w:p>
    <w:p w:rsidR="008C6FE9" w:rsidRPr="001D4D7A" w:rsidRDefault="008C6FE9" w:rsidP="00E46166">
      <w:pPr>
        <w:spacing w:after="0" w:line="240" w:lineRule="auto"/>
        <w:ind w:firstLine="720"/>
        <w:jc w:val="both"/>
        <w:rPr>
          <w:rFonts w:ascii="Times New Roman" w:eastAsia="Times New Roman" w:hAnsi="Times New Roman" w:cs="Times New Roman"/>
          <w:sz w:val="24"/>
          <w:szCs w:val="24"/>
        </w:rPr>
      </w:pPr>
      <w:r w:rsidRPr="001D4D7A">
        <w:rPr>
          <w:rFonts w:ascii="Times New Roman" w:eastAsia="Times New Roman" w:hAnsi="Times New Roman" w:cs="Times New Roman"/>
          <w:b/>
          <w:sz w:val="24"/>
          <w:szCs w:val="24"/>
        </w:rPr>
        <w:t>Latvijas Universitāte</w:t>
      </w:r>
      <w:r w:rsidRPr="001D4D7A">
        <w:rPr>
          <w:rFonts w:ascii="Times New Roman" w:eastAsia="Times New Roman" w:hAnsi="Times New Roman" w:cs="Times New Roman"/>
          <w:sz w:val="24"/>
          <w:szCs w:val="24"/>
        </w:rPr>
        <w:t xml:space="preserve">, izglītības iestādes reģistrācijas Nr.3341000218, juridiskā adrese: Raiņa bulvāris 19, Rīga (turpmāk - </w:t>
      </w:r>
      <w:r w:rsidR="00480AA6">
        <w:rPr>
          <w:rFonts w:ascii="Times New Roman" w:eastAsia="Times New Roman" w:hAnsi="Times New Roman" w:cs="Times New Roman"/>
          <w:b/>
          <w:sz w:val="24"/>
          <w:szCs w:val="24"/>
        </w:rPr>
        <w:t>Pircējs</w:t>
      </w:r>
      <w:r w:rsidRPr="001D4D7A">
        <w:rPr>
          <w:rFonts w:ascii="Times New Roman" w:eastAsia="Times New Roman" w:hAnsi="Times New Roman" w:cs="Times New Roman"/>
          <w:sz w:val="24"/>
          <w:szCs w:val="24"/>
        </w:rPr>
        <w:t xml:space="preserve">), tās </w:t>
      </w:r>
      <w:r w:rsidRPr="001D4D7A">
        <w:rPr>
          <w:rFonts w:ascii="Times New Roman" w:eastAsia="Times New Roman" w:hAnsi="Times New Roman" w:cs="Times New Roman"/>
          <w:sz w:val="24"/>
          <w:szCs w:val="24"/>
          <w:highlight w:val="yellow"/>
        </w:rPr>
        <w:t>________________</w:t>
      </w:r>
      <w:r w:rsidRPr="001D4D7A">
        <w:rPr>
          <w:rFonts w:ascii="Times New Roman" w:eastAsia="Times New Roman" w:hAnsi="Times New Roman" w:cs="Times New Roman"/>
          <w:sz w:val="24"/>
          <w:szCs w:val="24"/>
        </w:rPr>
        <w:t xml:space="preserve">personā, kurš rīkojas saskaņā ar </w:t>
      </w:r>
      <w:r w:rsidRPr="001D4D7A">
        <w:rPr>
          <w:rFonts w:ascii="Times New Roman" w:eastAsia="Times New Roman" w:hAnsi="Times New Roman" w:cs="Times New Roman"/>
          <w:sz w:val="24"/>
          <w:szCs w:val="24"/>
          <w:highlight w:val="yellow"/>
        </w:rPr>
        <w:t>________________________________________________,</w:t>
      </w:r>
      <w:r w:rsidRPr="001D4D7A">
        <w:rPr>
          <w:rFonts w:ascii="Times New Roman" w:eastAsia="Times New Roman" w:hAnsi="Times New Roman" w:cs="Times New Roman"/>
          <w:sz w:val="24"/>
          <w:szCs w:val="24"/>
        </w:rPr>
        <w:t xml:space="preserve"> no vienas puses, un</w:t>
      </w:r>
    </w:p>
    <w:p w:rsidR="008C6FE9" w:rsidRPr="00651EBB" w:rsidRDefault="008C6FE9" w:rsidP="00651EBB">
      <w:pPr>
        <w:tabs>
          <w:tab w:val="left" w:pos="855"/>
        </w:tabs>
        <w:spacing w:after="0"/>
        <w:jc w:val="both"/>
        <w:rPr>
          <w:rFonts w:ascii="Times New Roman" w:hAnsi="Times New Roman"/>
          <w:sz w:val="24"/>
          <w:szCs w:val="24"/>
        </w:rPr>
      </w:pPr>
      <w:r w:rsidRPr="001D4D7A">
        <w:rPr>
          <w:rFonts w:ascii="Times New Roman" w:eastAsia="Times New Roman" w:hAnsi="Times New Roman" w:cs="Times New Roman"/>
          <w:sz w:val="24"/>
          <w:szCs w:val="24"/>
          <w:highlight w:val="yellow"/>
        </w:rPr>
        <w:t>____________,</w:t>
      </w:r>
      <w:r w:rsidRPr="001D4D7A">
        <w:rPr>
          <w:rFonts w:ascii="Times New Roman" w:eastAsia="Times New Roman" w:hAnsi="Times New Roman" w:cs="Times New Roman"/>
          <w:sz w:val="24"/>
          <w:szCs w:val="24"/>
        </w:rPr>
        <w:t xml:space="preserve"> reģistrēta </w:t>
      </w:r>
      <w:r>
        <w:rPr>
          <w:rFonts w:ascii="Times New Roman" w:eastAsia="Times New Roman" w:hAnsi="Times New Roman" w:cs="Times New Roman"/>
          <w:sz w:val="24"/>
          <w:szCs w:val="24"/>
        </w:rPr>
        <w:t>Latvijas Republikas</w:t>
      </w:r>
      <w:r w:rsidRPr="001D4D7A">
        <w:rPr>
          <w:rFonts w:ascii="Times New Roman" w:eastAsia="Times New Roman" w:hAnsi="Times New Roman" w:cs="Times New Roman"/>
          <w:sz w:val="24"/>
          <w:szCs w:val="24"/>
        </w:rPr>
        <w:t xml:space="preserve"> Uzņēmumu reģistrā ar Nr</w:t>
      </w:r>
      <w:r w:rsidRPr="001D4D7A">
        <w:rPr>
          <w:rFonts w:ascii="Times New Roman" w:eastAsia="Times New Roman" w:hAnsi="Times New Roman" w:cs="Times New Roman"/>
          <w:sz w:val="24"/>
          <w:szCs w:val="24"/>
          <w:highlight w:val="yellow"/>
        </w:rPr>
        <w:t>.__________,</w:t>
      </w:r>
      <w:r w:rsidRPr="001D4D7A">
        <w:rPr>
          <w:rFonts w:ascii="Times New Roman" w:eastAsia="Times New Roman" w:hAnsi="Times New Roman" w:cs="Times New Roman"/>
          <w:sz w:val="24"/>
          <w:szCs w:val="24"/>
        </w:rPr>
        <w:t xml:space="preserve"> juridiskā adrese: </w:t>
      </w:r>
      <w:r w:rsidRPr="001D4D7A">
        <w:rPr>
          <w:rFonts w:ascii="Times New Roman" w:eastAsia="Times New Roman" w:hAnsi="Times New Roman" w:cs="Times New Roman"/>
          <w:sz w:val="24"/>
          <w:szCs w:val="24"/>
          <w:highlight w:val="yellow"/>
        </w:rPr>
        <w:t>_______________(</w:t>
      </w:r>
      <w:r w:rsidRPr="001D4D7A">
        <w:rPr>
          <w:rFonts w:ascii="Times New Roman" w:eastAsia="Times New Roman" w:hAnsi="Times New Roman" w:cs="Times New Roman"/>
          <w:sz w:val="24"/>
          <w:szCs w:val="24"/>
        </w:rPr>
        <w:t>turpmāk-</w:t>
      </w:r>
      <w:r w:rsidRPr="001D4D7A">
        <w:rPr>
          <w:rFonts w:ascii="Times New Roman" w:eastAsia="Times New Roman" w:hAnsi="Times New Roman" w:cs="Times New Roman"/>
          <w:b/>
          <w:bCs/>
          <w:sz w:val="24"/>
          <w:szCs w:val="24"/>
        </w:rPr>
        <w:t xml:space="preserve"> </w:t>
      </w:r>
      <w:r w:rsidR="00480AA6">
        <w:rPr>
          <w:rFonts w:ascii="Times New Roman" w:eastAsia="Times New Roman" w:hAnsi="Times New Roman" w:cs="Times New Roman"/>
          <w:b/>
          <w:bCs/>
          <w:sz w:val="24"/>
          <w:szCs w:val="24"/>
        </w:rPr>
        <w:t>Pārdevējs</w:t>
      </w:r>
      <w:r w:rsidRPr="001D4D7A">
        <w:rPr>
          <w:rFonts w:ascii="Times New Roman" w:eastAsia="Times New Roman" w:hAnsi="Times New Roman" w:cs="Times New Roman"/>
          <w:bCs/>
          <w:sz w:val="24"/>
          <w:szCs w:val="24"/>
        </w:rPr>
        <w:t>)</w:t>
      </w:r>
      <w:r w:rsidRPr="001D4D7A">
        <w:rPr>
          <w:rFonts w:ascii="Times New Roman" w:eastAsia="Times New Roman" w:hAnsi="Times New Roman" w:cs="Times New Roman"/>
          <w:sz w:val="24"/>
          <w:szCs w:val="24"/>
        </w:rPr>
        <w:t xml:space="preserve">, tās </w:t>
      </w:r>
      <w:r w:rsidRPr="001D4D7A">
        <w:rPr>
          <w:rFonts w:ascii="Times New Roman" w:eastAsia="Times New Roman" w:hAnsi="Times New Roman" w:cs="Times New Roman"/>
          <w:sz w:val="24"/>
          <w:szCs w:val="24"/>
          <w:highlight w:val="yellow"/>
        </w:rPr>
        <w:t>___________________</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personā, </w:t>
      </w:r>
      <w:r w:rsidRPr="001D4D7A">
        <w:rPr>
          <w:rFonts w:ascii="Times New Roman" w:eastAsia="Times New Roman" w:hAnsi="Times New Roman" w:cs="Times New Roman"/>
          <w:bCs/>
          <w:sz w:val="24"/>
          <w:szCs w:val="24"/>
        </w:rPr>
        <w:t xml:space="preserve">kurš rīkojas saskaņā ar </w:t>
      </w:r>
      <w:r w:rsidRPr="001D4D7A">
        <w:rPr>
          <w:rFonts w:ascii="Times New Roman" w:eastAsia="Times New Roman" w:hAnsi="Times New Roman" w:cs="Times New Roman"/>
          <w:bCs/>
          <w:sz w:val="24"/>
          <w:szCs w:val="24"/>
          <w:highlight w:val="yellow"/>
        </w:rPr>
        <w:t>________,</w:t>
      </w:r>
      <w:r w:rsidRPr="001D4D7A">
        <w:rPr>
          <w:rFonts w:ascii="Times New Roman" w:eastAsia="Times New Roman" w:hAnsi="Times New Roman" w:cs="Times New Roman"/>
          <w:sz w:val="24"/>
          <w:szCs w:val="24"/>
        </w:rPr>
        <w:t xml:space="preserve"> no otras puses, bet abi kopā un katrs atsevišķi turpmāk saukti – </w:t>
      </w:r>
      <w:r w:rsidR="00480AA6">
        <w:rPr>
          <w:rFonts w:ascii="Times New Roman" w:eastAsia="Times New Roman" w:hAnsi="Times New Roman" w:cs="Times New Roman"/>
          <w:b/>
          <w:sz w:val="24"/>
          <w:szCs w:val="24"/>
        </w:rPr>
        <w:t>Līdzēji</w:t>
      </w:r>
      <w:r w:rsidRPr="001D4D7A">
        <w:rPr>
          <w:rFonts w:ascii="Times New Roman" w:eastAsia="Times New Roman" w:hAnsi="Times New Roman" w:cs="Times New Roman"/>
          <w:sz w:val="24"/>
          <w:szCs w:val="24"/>
        </w:rPr>
        <w:t>, pamatojoties uz L</w:t>
      </w:r>
      <w:r w:rsidR="005C7504">
        <w:rPr>
          <w:rFonts w:ascii="Times New Roman" w:eastAsia="Times New Roman" w:hAnsi="Times New Roman" w:cs="Times New Roman"/>
          <w:sz w:val="24"/>
          <w:szCs w:val="24"/>
        </w:rPr>
        <w:t xml:space="preserve">atvijas </w:t>
      </w:r>
      <w:r w:rsidRPr="001D4D7A">
        <w:rPr>
          <w:rFonts w:ascii="Times New Roman" w:eastAsia="Times New Roman" w:hAnsi="Times New Roman" w:cs="Times New Roman"/>
          <w:sz w:val="24"/>
          <w:szCs w:val="24"/>
        </w:rPr>
        <w:t>U</w:t>
      </w:r>
      <w:r w:rsidR="005C7504">
        <w:rPr>
          <w:rFonts w:ascii="Times New Roman" w:eastAsia="Times New Roman" w:hAnsi="Times New Roman" w:cs="Times New Roman"/>
          <w:sz w:val="24"/>
          <w:szCs w:val="24"/>
        </w:rPr>
        <w:t>niversitātes</w:t>
      </w:r>
      <w:r w:rsidRPr="001D4D7A">
        <w:rPr>
          <w:rFonts w:ascii="Times New Roman" w:eastAsia="Times New Roman" w:hAnsi="Times New Roman" w:cs="Times New Roman"/>
          <w:sz w:val="24"/>
          <w:szCs w:val="24"/>
        </w:rPr>
        <w:t xml:space="preserve"> organizēto iepirkumu </w:t>
      </w:r>
      <w:r w:rsidR="00E46166" w:rsidRPr="00961A41">
        <w:rPr>
          <w:rFonts w:ascii="Times New Roman" w:hAnsi="Times New Roman" w:cs="Times New Roman"/>
          <w:sz w:val="24"/>
          <w:szCs w:val="24"/>
          <w:lang w:eastAsia="en-US"/>
        </w:rPr>
        <w:t xml:space="preserve">  “</w:t>
      </w:r>
      <w:r w:rsidR="00240514" w:rsidRPr="00336ED1">
        <w:rPr>
          <w:rFonts w:ascii="Times New Roman" w:hAnsi="Times New Roman"/>
          <w:sz w:val="24"/>
          <w:szCs w:val="24"/>
        </w:rPr>
        <w:t>Alumīnija-magnija-skandija sakausējuma piegāde</w:t>
      </w:r>
      <w:r w:rsidR="00E46166" w:rsidRPr="00961A41">
        <w:rPr>
          <w:rFonts w:ascii="Times New Roman" w:hAnsi="Times New Roman" w:cs="Times New Roman"/>
          <w:sz w:val="24"/>
          <w:szCs w:val="24"/>
          <w:lang w:eastAsia="en-US"/>
        </w:rPr>
        <w:t>”</w:t>
      </w:r>
      <w:r w:rsidR="00E46166">
        <w:rPr>
          <w:rFonts w:ascii="Times New Roman" w:hAnsi="Times New Roman" w:cs="Times New Roman"/>
          <w:bCs/>
          <w:sz w:val="24"/>
          <w:szCs w:val="24"/>
          <w:lang w:eastAsia="en-US"/>
        </w:rPr>
        <w:t xml:space="preserve"> </w:t>
      </w:r>
      <w:r w:rsidR="00E46166" w:rsidRPr="00961A41">
        <w:rPr>
          <w:rFonts w:ascii="Times New Roman" w:hAnsi="Times New Roman" w:cs="Times New Roman"/>
          <w:sz w:val="24"/>
          <w:szCs w:val="24"/>
        </w:rPr>
        <w:t xml:space="preserve">(iepirkuma identifikācijas Nr.LU </w:t>
      </w:r>
      <w:r w:rsidR="00E46166" w:rsidRPr="00750973">
        <w:rPr>
          <w:rFonts w:ascii="Times New Roman" w:hAnsi="Times New Roman" w:cs="Times New Roman"/>
          <w:sz w:val="24"/>
          <w:szCs w:val="24"/>
        </w:rPr>
        <w:t>2016/</w:t>
      </w:r>
      <w:r w:rsidR="00750973" w:rsidRPr="00750973">
        <w:rPr>
          <w:rFonts w:ascii="Times New Roman" w:hAnsi="Times New Roman" w:cs="Times New Roman"/>
          <w:sz w:val="24"/>
          <w:szCs w:val="24"/>
        </w:rPr>
        <w:t>107</w:t>
      </w:r>
      <w:r w:rsidR="00E46166" w:rsidRPr="00750973">
        <w:rPr>
          <w:rFonts w:ascii="Times New Roman" w:hAnsi="Times New Roman" w:cs="Times New Roman"/>
          <w:sz w:val="24"/>
          <w:szCs w:val="24"/>
        </w:rPr>
        <w:t xml:space="preserve">_I) </w:t>
      </w:r>
      <w:r w:rsidRPr="00750973">
        <w:rPr>
          <w:rFonts w:ascii="Times New Roman" w:eastAsia="Times New Roman" w:hAnsi="Times New Roman" w:cs="Times New Roman"/>
          <w:b/>
          <w:bCs/>
          <w:color w:val="000000"/>
          <w:spacing w:val="4"/>
          <w:sz w:val="24"/>
          <w:szCs w:val="24"/>
        </w:rPr>
        <w:t xml:space="preserve"> </w:t>
      </w:r>
      <w:r w:rsidR="00480AA6" w:rsidRPr="00750973">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Cs/>
          <w:color w:val="000000"/>
          <w:spacing w:val="4"/>
          <w:sz w:val="24"/>
          <w:szCs w:val="24"/>
        </w:rPr>
        <w:t xml:space="preserve">turpmāk- </w:t>
      </w:r>
      <w:r w:rsidRPr="001D4D7A">
        <w:rPr>
          <w:rFonts w:ascii="Times New Roman" w:eastAsia="Times New Roman" w:hAnsi="Times New Roman" w:cs="Times New Roman"/>
          <w:b/>
          <w:bCs/>
          <w:color w:val="000000"/>
          <w:spacing w:val="4"/>
          <w:sz w:val="24"/>
          <w:szCs w:val="24"/>
        </w:rPr>
        <w:t>Iepirkums</w:t>
      </w:r>
      <w:r w:rsidR="00480AA6" w:rsidRPr="00480AA6">
        <w:rPr>
          <w:rFonts w:ascii="Times New Roman" w:eastAsia="Times New Roman" w:hAnsi="Times New Roman" w:cs="Times New Roman"/>
          <w:bCs/>
          <w:color w:val="000000"/>
          <w:spacing w:val="4"/>
          <w:sz w:val="24"/>
          <w:szCs w:val="24"/>
        </w:rPr>
        <w:t>)</w:t>
      </w:r>
      <w:r w:rsidRPr="007D24B2">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
          <w:bCs/>
          <w:color w:val="000000"/>
          <w:spacing w:val="4"/>
          <w:sz w:val="24"/>
          <w:szCs w:val="24"/>
        </w:rPr>
        <w:t xml:space="preserve"> </w:t>
      </w:r>
      <w:r w:rsidRPr="001D4D7A">
        <w:rPr>
          <w:rFonts w:ascii="Times New Roman" w:eastAsia="Times New Roman" w:hAnsi="Times New Roman" w:cs="Times New Roman"/>
          <w:bCs/>
          <w:color w:val="000000"/>
          <w:spacing w:val="4"/>
          <w:sz w:val="24"/>
          <w:szCs w:val="24"/>
        </w:rPr>
        <w:t>kas tika veikts saskaņā ar Publisko iepirkumu likuma 8.</w:t>
      </w:r>
      <w:r w:rsidRPr="001D4D7A">
        <w:rPr>
          <w:rFonts w:ascii="Times New Roman" w:eastAsia="Times New Roman" w:hAnsi="Times New Roman" w:cs="Times New Roman"/>
          <w:bCs/>
          <w:color w:val="000000"/>
          <w:spacing w:val="4"/>
          <w:sz w:val="24"/>
          <w:szCs w:val="24"/>
          <w:vertAlign w:val="superscript"/>
        </w:rPr>
        <w:t>2</w:t>
      </w:r>
      <w:r w:rsidRPr="001D4D7A">
        <w:rPr>
          <w:rFonts w:ascii="Times New Roman" w:eastAsia="Times New Roman" w:hAnsi="Times New Roman" w:cs="Times New Roman"/>
          <w:bCs/>
          <w:color w:val="000000"/>
          <w:spacing w:val="4"/>
          <w:sz w:val="24"/>
          <w:szCs w:val="24"/>
        </w:rPr>
        <w:t xml:space="preserve"> panta prasībām, un saskaņā ar L</w:t>
      </w:r>
      <w:r w:rsidR="007D24B2">
        <w:rPr>
          <w:rFonts w:ascii="Times New Roman" w:eastAsia="Times New Roman" w:hAnsi="Times New Roman" w:cs="Times New Roman"/>
          <w:bCs/>
          <w:color w:val="000000"/>
          <w:spacing w:val="4"/>
          <w:sz w:val="24"/>
          <w:szCs w:val="24"/>
        </w:rPr>
        <w:t xml:space="preserve">atvijas </w:t>
      </w:r>
      <w:r w:rsidRPr="001D4D7A">
        <w:rPr>
          <w:rFonts w:ascii="Times New Roman" w:eastAsia="Times New Roman" w:hAnsi="Times New Roman" w:cs="Times New Roman"/>
          <w:bCs/>
          <w:color w:val="000000"/>
          <w:spacing w:val="4"/>
          <w:sz w:val="24"/>
          <w:szCs w:val="24"/>
        </w:rPr>
        <w:t>U</w:t>
      </w:r>
      <w:r w:rsidR="007D24B2">
        <w:rPr>
          <w:rFonts w:ascii="Times New Roman" w:eastAsia="Times New Roman" w:hAnsi="Times New Roman" w:cs="Times New Roman"/>
          <w:bCs/>
          <w:color w:val="000000"/>
          <w:spacing w:val="4"/>
          <w:sz w:val="24"/>
          <w:szCs w:val="24"/>
        </w:rPr>
        <w:t>niversitātes</w:t>
      </w:r>
      <w:r w:rsidRPr="001D4D7A">
        <w:rPr>
          <w:rFonts w:ascii="Times New Roman" w:eastAsia="Times New Roman" w:hAnsi="Times New Roman" w:cs="Times New Roman"/>
          <w:bCs/>
          <w:color w:val="000000"/>
          <w:spacing w:val="4"/>
          <w:sz w:val="24"/>
          <w:szCs w:val="24"/>
        </w:rPr>
        <w:t xml:space="preserve"> </w:t>
      </w:r>
      <w:r w:rsidRPr="001D4D7A">
        <w:rPr>
          <w:rFonts w:ascii="Times New Roman" w:eastAsia="Times New Roman" w:hAnsi="Times New Roman" w:cs="Times New Roman"/>
          <w:bCs/>
          <w:color w:val="000000"/>
          <w:spacing w:val="4"/>
          <w:sz w:val="24"/>
          <w:szCs w:val="24"/>
          <w:highlight w:val="yellow"/>
        </w:rPr>
        <w:t>___________</w:t>
      </w:r>
      <w:r w:rsidRPr="001D4D7A">
        <w:rPr>
          <w:rFonts w:ascii="Times New Roman" w:eastAsia="Times New Roman" w:hAnsi="Times New Roman" w:cs="Times New Roman"/>
          <w:b/>
          <w:bCs/>
          <w:color w:val="000000"/>
          <w:spacing w:val="4"/>
          <w:sz w:val="24"/>
          <w:szCs w:val="24"/>
        </w:rPr>
        <w:t xml:space="preserve"> </w:t>
      </w:r>
      <w:r w:rsidR="00E46166" w:rsidRPr="00E46166">
        <w:rPr>
          <w:rFonts w:ascii="Times New Roman" w:eastAsia="Times New Roman" w:hAnsi="Times New Roman" w:cs="Times New Roman"/>
          <w:bCs/>
          <w:color w:val="000000"/>
          <w:spacing w:val="4"/>
          <w:sz w:val="24"/>
          <w:szCs w:val="24"/>
        </w:rPr>
        <w:t>Zinātniskās darbības nodrošinājuma</w:t>
      </w:r>
      <w:r w:rsidR="007D24B2">
        <w:rPr>
          <w:rFonts w:ascii="Times New Roman" w:eastAsia="Times New Roman" w:hAnsi="Times New Roman" w:cs="Times New Roman"/>
          <w:b/>
          <w:bCs/>
          <w:color w:val="000000"/>
          <w:spacing w:val="4"/>
          <w:sz w:val="24"/>
          <w:szCs w:val="24"/>
        </w:rPr>
        <w:t xml:space="preserve"> </w:t>
      </w:r>
      <w:r w:rsidRPr="001D4D7A">
        <w:rPr>
          <w:rFonts w:ascii="Times New Roman" w:eastAsia="Times New Roman" w:hAnsi="Times New Roman" w:cs="Times New Roman"/>
          <w:bCs/>
          <w:color w:val="000000"/>
          <w:spacing w:val="4"/>
          <w:sz w:val="24"/>
          <w:szCs w:val="24"/>
        </w:rPr>
        <w:t>i</w:t>
      </w:r>
      <w:r w:rsidRPr="001D4D7A">
        <w:rPr>
          <w:rFonts w:ascii="Times New Roman" w:eastAsia="Times New Roman" w:hAnsi="Times New Roman" w:cs="Times New Roman"/>
          <w:sz w:val="24"/>
          <w:szCs w:val="24"/>
        </w:rPr>
        <w:t xml:space="preserve">epirkumu komisijas </w:t>
      </w:r>
      <w:r w:rsidRPr="007D24B2">
        <w:rPr>
          <w:rFonts w:ascii="Times New Roman" w:eastAsia="Times New Roman" w:hAnsi="Times New Roman" w:cs="Times New Roman"/>
          <w:sz w:val="24"/>
          <w:szCs w:val="24"/>
        </w:rPr>
        <w:t>20</w:t>
      </w:r>
      <w:r w:rsidR="007D24B2" w:rsidRPr="007D24B2">
        <w:rPr>
          <w:rFonts w:ascii="Times New Roman" w:eastAsia="Times New Roman" w:hAnsi="Times New Roman" w:cs="Times New Roman"/>
          <w:sz w:val="24"/>
          <w:szCs w:val="24"/>
        </w:rPr>
        <w:t>16</w:t>
      </w:r>
      <w:r w:rsidRPr="007D24B2">
        <w:rPr>
          <w:rFonts w:ascii="Times New Roman" w:eastAsia="Times New Roman" w:hAnsi="Times New Roman" w:cs="Times New Roman"/>
          <w:sz w:val="24"/>
          <w:szCs w:val="24"/>
        </w:rPr>
        <w:t xml:space="preserve">.gada </w:t>
      </w:r>
      <w:r w:rsidRPr="001D4D7A">
        <w:rPr>
          <w:rFonts w:ascii="Times New Roman" w:eastAsia="Times New Roman" w:hAnsi="Times New Roman" w:cs="Times New Roman"/>
          <w:sz w:val="24"/>
          <w:szCs w:val="24"/>
          <w:highlight w:val="yellow"/>
        </w:rPr>
        <w:t>_____._______</w:t>
      </w:r>
      <w:r w:rsidRPr="001D4D7A">
        <w:rPr>
          <w:rFonts w:ascii="Times New Roman" w:eastAsia="Times New Roman" w:hAnsi="Times New Roman" w:cs="Times New Roman"/>
          <w:sz w:val="24"/>
          <w:szCs w:val="24"/>
        </w:rPr>
        <w:t xml:space="preserve"> lēmumu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protokols Nr</w:t>
      </w:r>
      <w:r w:rsidRPr="001D4D7A">
        <w:rPr>
          <w:rFonts w:ascii="Times New Roman" w:eastAsia="Times New Roman" w:hAnsi="Times New Roman" w:cs="Times New Roman"/>
          <w:sz w:val="24"/>
          <w:szCs w:val="24"/>
          <w:highlight w:val="yellow"/>
        </w:rPr>
        <w:t>._________),</w:t>
      </w:r>
      <w:r w:rsidRPr="001D4D7A">
        <w:rPr>
          <w:rFonts w:ascii="Times New Roman" w:eastAsia="Times New Roman" w:hAnsi="Times New Roman" w:cs="Times New Roman"/>
          <w:sz w:val="24"/>
          <w:szCs w:val="24"/>
        </w:rPr>
        <w:t xml:space="preserve"> noslēdz šādu iepirkuma līgumu (turpmāk – </w:t>
      </w:r>
      <w:r w:rsidRPr="001D4D7A">
        <w:rPr>
          <w:rFonts w:ascii="Times New Roman" w:eastAsia="Times New Roman" w:hAnsi="Times New Roman" w:cs="Times New Roman"/>
          <w:b/>
          <w:sz w:val="24"/>
          <w:szCs w:val="24"/>
        </w:rPr>
        <w:t>Līgums</w:t>
      </w:r>
      <w:r w:rsidRPr="001D4D7A">
        <w:rPr>
          <w:rFonts w:ascii="Times New Roman" w:eastAsia="Times New Roman" w:hAnsi="Times New Roman" w:cs="Times New Roman"/>
          <w:sz w:val="24"/>
          <w:szCs w:val="24"/>
        </w:rPr>
        <w:t>):</w:t>
      </w:r>
    </w:p>
    <w:p w:rsidR="008C6FE9" w:rsidRPr="001D4D7A" w:rsidRDefault="008C6FE9" w:rsidP="008C6FE9">
      <w:pPr>
        <w:spacing w:after="0" w:line="240" w:lineRule="auto"/>
        <w:ind w:left="720"/>
        <w:jc w:val="both"/>
        <w:outlineLvl w:val="0"/>
        <w:rPr>
          <w:rFonts w:ascii="Times New Roman" w:eastAsia="Times New Roman" w:hAnsi="Times New Roman" w:cs="Times New Roman"/>
          <w:b/>
          <w:sz w:val="24"/>
          <w:szCs w:val="24"/>
        </w:rPr>
      </w:pPr>
    </w:p>
    <w:p w:rsidR="008C6FE9" w:rsidRPr="001D4D7A" w:rsidRDefault="008C6FE9" w:rsidP="008C6FE9">
      <w:pPr>
        <w:spacing w:after="0" w:line="360" w:lineRule="auto"/>
        <w:jc w:val="center"/>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1. LĪGUMA PRIEKŠMETS</w:t>
      </w:r>
    </w:p>
    <w:p w:rsidR="008C6FE9" w:rsidRDefault="00480AA6" w:rsidP="007D1832">
      <w:pPr>
        <w:numPr>
          <w:ilvl w:val="0"/>
          <w:numId w:val="14"/>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Pircējs</w:t>
      </w:r>
      <w:r w:rsidR="008C6FE9" w:rsidRPr="001D4D7A">
        <w:rPr>
          <w:rFonts w:ascii="Times New Roman" w:eastAsia="Times New Roman" w:hAnsi="Times New Roman" w:cs="Times New Roman"/>
          <w:sz w:val="24"/>
          <w:szCs w:val="24"/>
        </w:rPr>
        <w:t xml:space="preserve"> pasūta un pērk, bet </w:t>
      </w:r>
      <w:r>
        <w:rPr>
          <w:rFonts w:ascii="Times New Roman" w:eastAsia="Times New Roman" w:hAnsi="Times New Roman" w:cs="Times New Roman"/>
          <w:sz w:val="24"/>
          <w:szCs w:val="24"/>
        </w:rPr>
        <w:t>Pārdevējs</w:t>
      </w:r>
      <w:r w:rsidR="008C6FE9"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pārdod un </w:t>
      </w:r>
      <w:r w:rsidR="008C6FE9" w:rsidRPr="001D4D7A">
        <w:rPr>
          <w:rFonts w:ascii="Times New Roman" w:eastAsia="Times New Roman" w:hAnsi="Times New Roman" w:cs="Times New Roman"/>
          <w:sz w:val="24"/>
          <w:szCs w:val="24"/>
        </w:rPr>
        <w:t>piegādā</w:t>
      </w:r>
      <w:r w:rsidR="00B21397">
        <w:rPr>
          <w:rFonts w:ascii="Times New Roman" w:eastAsia="Times New Roman" w:hAnsi="Times New Roman" w:cs="Times New Roman"/>
          <w:sz w:val="24"/>
          <w:szCs w:val="24"/>
        </w:rPr>
        <w:t xml:space="preserve"> </w:t>
      </w:r>
      <w:r w:rsidR="008C6FE9">
        <w:rPr>
          <w:rFonts w:ascii="Times New Roman" w:eastAsia="Times New Roman" w:hAnsi="Times New Roman" w:cs="Times New Roman"/>
          <w:sz w:val="24"/>
          <w:szCs w:val="24"/>
        </w:rPr>
        <w:t>I</w:t>
      </w:r>
      <w:r w:rsidR="008C6FE9" w:rsidRPr="001D4D7A">
        <w:rPr>
          <w:rFonts w:ascii="Times New Roman" w:eastAsia="Times New Roman" w:hAnsi="Times New Roman" w:cs="Times New Roman"/>
          <w:sz w:val="24"/>
          <w:szCs w:val="24"/>
        </w:rPr>
        <w:t xml:space="preserve">epirkumā </w:t>
      </w:r>
      <w:r w:rsidR="008C6FE9">
        <w:rPr>
          <w:rFonts w:ascii="Times New Roman" w:eastAsia="Times New Roman" w:hAnsi="Times New Roman" w:cs="Times New Roman"/>
          <w:sz w:val="24"/>
          <w:szCs w:val="24"/>
        </w:rPr>
        <w:t>piedāvāt</w:t>
      </w:r>
      <w:r w:rsidR="00651EBB">
        <w:rPr>
          <w:rFonts w:ascii="Times New Roman" w:eastAsia="Times New Roman" w:hAnsi="Times New Roman" w:cs="Times New Roman"/>
          <w:sz w:val="24"/>
          <w:szCs w:val="24"/>
        </w:rPr>
        <w:t>o</w:t>
      </w:r>
      <w:r w:rsidR="000A4573">
        <w:rPr>
          <w:rFonts w:ascii="Times New Roman" w:eastAsia="Times New Roman" w:hAnsi="Times New Roman" w:cs="Times New Roman"/>
          <w:sz w:val="24"/>
          <w:szCs w:val="24"/>
        </w:rPr>
        <w:t xml:space="preserve"> </w:t>
      </w:r>
      <w:r w:rsidR="008C6FE9" w:rsidRPr="000C3DCC">
        <w:rPr>
          <w:rFonts w:ascii="Times New Roman" w:eastAsia="Times New Roman" w:hAnsi="Times New Roman" w:cs="Times New Roman"/>
          <w:sz w:val="24"/>
          <w:szCs w:val="24"/>
          <w:highlight w:val="yellow"/>
        </w:rPr>
        <w:t>_______________________</w:t>
      </w:r>
      <w:r w:rsidR="008C6FE9" w:rsidRPr="001D4D7A">
        <w:rPr>
          <w:rFonts w:ascii="Times New Roman" w:eastAsia="Times New Roman" w:hAnsi="Times New Roman" w:cs="Times New Roman"/>
          <w:sz w:val="24"/>
          <w:szCs w:val="24"/>
        </w:rPr>
        <w:t xml:space="preserve"> (turpmāk- Prece) atb</w:t>
      </w:r>
      <w:r w:rsidR="008C6FE9">
        <w:rPr>
          <w:rFonts w:ascii="Times New Roman" w:eastAsia="Times New Roman" w:hAnsi="Times New Roman" w:cs="Times New Roman"/>
          <w:sz w:val="24"/>
          <w:szCs w:val="24"/>
        </w:rPr>
        <w:t>ilstoši šī Līguma 1.pielikum</w:t>
      </w:r>
      <w:r w:rsidR="00E46166">
        <w:rPr>
          <w:rFonts w:ascii="Times New Roman" w:eastAsia="Times New Roman" w:hAnsi="Times New Roman" w:cs="Times New Roman"/>
          <w:sz w:val="24"/>
          <w:szCs w:val="24"/>
        </w:rPr>
        <w:t>ā</w:t>
      </w:r>
      <w:r w:rsidR="008C6FE9">
        <w:rPr>
          <w:rFonts w:ascii="Times New Roman" w:eastAsia="Times New Roman" w:hAnsi="Times New Roman" w:cs="Times New Roman"/>
          <w:sz w:val="24"/>
          <w:szCs w:val="24"/>
        </w:rPr>
        <w:t xml:space="preserve"> “Tehniskais </w:t>
      </w:r>
      <w:r w:rsidR="009D7964">
        <w:rPr>
          <w:rFonts w:ascii="Times New Roman" w:eastAsia="Times New Roman" w:hAnsi="Times New Roman" w:cs="Times New Roman"/>
          <w:sz w:val="24"/>
          <w:szCs w:val="24"/>
        </w:rPr>
        <w:t xml:space="preserve">un Finanšu </w:t>
      </w:r>
      <w:r w:rsidR="008C6FE9">
        <w:rPr>
          <w:rFonts w:ascii="Times New Roman" w:eastAsia="Times New Roman" w:hAnsi="Times New Roman" w:cs="Times New Roman"/>
          <w:sz w:val="24"/>
          <w:szCs w:val="24"/>
        </w:rPr>
        <w:t>piedāvājums”</w:t>
      </w:r>
      <w:r w:rsidR="00F57A3A">
        <w:rPr>
          <w:rFonts w:ascii="Times New Roman" w:eastAsia="Times New Roman" w:hAnsi="Times New Roman" w:cs="Times New Roman"/>
          <w:sz w:val="24"/>
          <w:szCs w:val="24"/>
        </w:rPr>
        <w:t xml:space="preserve"> noteik</w:t>
      </w:r>
      <w:r w:rsidR="00E46166">
        <w:rPr>
          <w:rFonts w:ascii="Times New Roman" w:eastAsia="Times New Roman" w:hAnsi="Times New Roman" w:cs="Times New Roman"/>
          <w:sz w:val="24"/>
          <w:szCs w:val="24"/>
        </w:rPr>
        <w:t>tajam</w:t>
      </w:r>
      <w:r w:rsidR="008C6FE9" w:rsidRPr="001D4D7A">
        <w:rPr>
          <w:rFonts w:ascii="Times New Roman" w:eastAsia="Times New Roman" w:hAnsi="Times New Roman" w:cs="Times New Roman"/>
          <w:sz w:val="24"/>
          <w:szCs w:val="24"/>
        </w:rPr>
        <w:t xml:space="preserve">. </w:t>
      </w:r>
      <w:r w:rsidR="00FF75BC">
        <w:rPr>
          <w:rFonts w:ascii="Times New Roman" w:eastAsia="Times New Roman" w:hAnsi="Times New Roman" w:cs="Times New Roman"/>
          <w:sz w:val="24"/>
          <w:szCs w:val="24"/>
        </w:rPr>
        <w:t>Līguma 1.pielikums ir Līguma neatņemama sastāvdaļa.</w:t>
      </w:r>
    </w:p>
    <w:p w:rsidR="001B096D" w:rsidRPr="000D7C5F" w:rsidRDefault="00480AA6" w:rsidP="000D7C5F">
      <w:pPr>
        <w:numPr>
          <w:ilvl w:val="0"/>
          <w:numId w:val="14"/>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Pārdevējs</w:t>
      </w:r>
      <w:r w:rsidR="008C6FE9" w:rsidRPr="001D4D7A">
        <w:rPr>
          <w:rFonts w:ascii="Times New Roman" w:eastAsia="Times New Roman" w:hAnsi="Times New Roman" w:cs="Times New Roman"/>
          <w:sz w:val="24"/>
          <w:szCs w:val="24"/>
        </w:rPr>
        <w:t xml:space="preserve"> </w:t>
      </w:r>
      <w:r w:rsidR="002F3279">
        <w:rPr>
          <w:rFonts w:ascii="Times New Roman" w:eastAsia="Times New Roman" w:hAnsi="Times New Roman" w:cs="Times New Roman"/>
          <w:sz w:val="24"/>
          <w:szCs w:val="24"/>
        </w:rPr>
        <w:t>nodrošina</w:t>
      </w:r>
      <w:r w:rsidR="008C6FE9" w:rsidRPr="001D4D7A">
        <w:rPr>
          <w:rFonts w:ascii="Times New Roman" w:eastAsia="Times New Roman" w:hAnsi="Times New Roman" w:cs="Times New Roman"/>
          <w:sz w:val="24"/>
          <w:szCs w:val="24"/>
        </w:rPr>
        <w:t xml:space="preserve"> </w:t>
      </w:r>
      <w:r w:rsidR="008C6FE9">
        <w:rPr>
          <w:rFonts w:ascii="Times New Roman" w:eastAsia="Times New Roman" w:hAnsi="Times New Roman" w:cs="Times New Roman"/>
          <w:sz w:val="24"/>
          <w:szCs w:val="24"/>
        </w:rPr>
        <w:t>Pre</w:t>
      </w:r>
      <w:r w:rsidR="00651EBB">
        <w:rPr>
          <w:rFonts w:ascii="Times New Roman" w:eastAsia="Times New Roman" w:hAnsi="Times New Roman" w:cs="Times New Roman"/>
          <w:sz w:val="24"/>
          <w:szCs w:val="24"/>
        </w:rPr>
        <w:t>ces</w:t>
      </w:r>
      <w:r w:rsidR="008C6FE9" w:rsidRPr="001D4D7A">
        <w:rPr>
          <w:rFonts w:ascii="Times New Roman" w:eastAsia="Times New Roman" w:hAnsi="Times New Roman" w:cs="Times New Roman"/>
          <w:sz w:val="24"/>
          <w:szCs w:val="24"/>
        </w:rPr>
        <w:t xml:space="preserve"> atbilstību normatīvo aktu pra</w:t>
      </w:r>
      <w:r w:rsidR="009D7964">
        <w:rPr>
          <w:rFonts w:ascii="Times New Roman" w:eastAsia="Times New Roman" w:hAnsi="Times New Roman" w:cs="Times New Roman"/>
          <w:sz w:val="24"/>
          <w:szCs w:val="24"/>
        </w:rPr>
        <w:t>sībām, Līguma 1.</w:t>
      </w:r>
      <w:r w:rsidR="008C6FE9" w:rsidRPr="001D4D7A">
        <w:rPr>
          <w:rFonts w:ascii="Times New Roman" w:eastAsia="Times New Roman" w:hAnsi="Times New Roman" w:cs="Times New Roman"/>
          <w:sz w:val="24"/>
          <w:szCs w:val="24"/>
        </w:rPr>
        <w:t xml:space="preserve">pielikumā </w:t>
      </w:r>
      <w:r w:rsidR="008C6FE9">
        <w:rPr>
          <w:rFonts w:ascii="Times New Roman" w:eastAsia="Times New Roman" w:hAnsi="Times New Roman" w:cs="Times New Roman"/>
          <w:sz w:val="24"/>
          <w:szCs w:val="24"/>
        </w:rPr>
        <w:t>“Tehniskais</w:t>
      </w:r>
      <w:r>
        <w:rPr>
          <w:rFonts w:ascii="Times New Roman" w:eastAsia="Times New Roman" w:hAnsi="Times New Roman" w:cs="Times New Roman"/>
          <w:sz w:val="24"/>
          <w:szCs w:val="24"/>
        </w:rPr>
        <w:t xml:space="preserve"> un Finanšu</w:t>
      </w:r>
      <w:r w:rsidR="008C6FE9">
        <w:rPr>
          <w:rFonts w:ascii="Times New Roman" w:eastAsia="Times New Roman" w:hAnsi="Times New Roman" w:cs="Times New Roman"/>
          <w:sz w:val="24"/>
          <w:szCs w:val="24"/>
        </w:rPr>
        <w:t xml:space="preserve"> piedāvājums” </w:t>
      </w:r>
      <w:r w:rsidR="00651EBB">
        <w:rPr>
          <w:rFonts w:ascii="Times New Roman" w:eastAsia="Times New Roman" w:hAnsi="Times New Roman" w:cs="Times New Roman"/>
          <w:sz w:val="24"/>
          <w:szCs w:val="24"/>
        </w:rPr>
        <w:t>noteikto</w:t>
      </w:r>
      <w:r w:rsidR="009343FA">
        <w:rPr>
          <w:rFonts w:ascii="Times New Roman" w:eastAsia="Times New Roman" w:hAnsi="Times New Roman" w:cs="Times New Roman"/>
          <w:sz w:val="24"/>
          <w:szCs w:val="24"/>
        </w:rPr>
        <w:t xml:space="preserve"> Pre</w:t>
      </w:r>
      <w:r w:rsidR="00651EBB">
        <w:rPr>
          <w:rFonts w:ascii="Times New Roman" w:eastAsia="Times New Roman" w:hAnsi="Times New Roman" w:cs="Times New Roman"/>
          <w:sz w:val="24"/>
          <w:szCs w:val="24"/>
        </w:rPr>
        <w:t>ces</w:t>
      </w:r>
      <w:r w:rsidR="009343FA">
        <w:rPr>
          <w:rFonts w:ascii="Times New Roman" w:eastAsia="Times New Roman" w:hAnsi="Times New Roman" w:cs="Times New Roman"/>
          <w:sz w:val="24"/>
          <w:szCs w:val="24"/>
        </w:rPr>
        <w:t xml:space="preserve"> tehnisk</w:t>
      </w:r>
      <w:r w:rsidR="00651EBB">
        <w:rPr>
          <w:rFonts w:ascii="Times New Roman" w:eastAsia="Times New Roman" w:hAnsi="Times New Roman" w:cs="Times New Roman"/>
          <w:sz w:val="24"/>
          <w:szCs w:val="24"/>
        </w:rPr>
        <w:t>o</w:t>
      </w:r>
      <w:r w:rsidR="009343FA">
        <w:rPr>
          <w:rFonts w:ascii="Times New Roman" w:eastAsia="Times New Roman" w:hAnsi="Times New Roman" w:cs="Times New Roman"/>
          <w:sz w:val="24"/>
          <w:szCs w:val="24"/>
        </w:rPr>
        <w:t xml:space="preserve"> specifikācij</w:t>
      </w:r>
      <w:r w:rsidR="00651EBB">
        <w:rPr>
          <w:rFonts w:ascii="Times New Roman" w:eastAsia="Times New Roman" w:hAnsi="Times New Roman" w:cs="Times New Roman"/>
          <w:sz w:val="24"/>
          <w:szCs w:val="24"/>
        </w:rPr>
        <w:t>u</w:t>
      </w:r>
      <w:r w:rsidR="009343FA">
        <w:rPr>
          <w:rFonts w:ascii="Times New Roman" w:eastAsia="Times New Roman" w:hAnsi="Times New Roman" w:cs="Times New Roman"/>
          <w:sz w:val="24"/>
          <w:szCs w:val="24"/>
        </w:rPr>
        <w:t>.</w:t>
      </w:r>
      <w:r w:rsidR="008C6FE9" w:rsidRPr="001D4D7A">
        <w:rPr>
          <w:rFonts w:ascii="Times New Roman" w:eastAsia="Times New Roman" w:hAnsi="Times New Roman" w:cs="Times New Roman"/>
          <w:sz w:val="24"/>
          <w:szCs w:val="24"/>
        </w:rPr>
        <w:t xml:space="preserve"> </w:t>
      </w:r>
    </w:p>
    <w:p w:rsidR="008C6FE9" w:rsidRPr="000C3DCC" w:rsidRDefault="008C6FE9" w:rsidP="00BF4DBA">
      <w:pPr>
        <w:pStyle w:val="ListParagraph"/>
        <w:numPr>
          <w:ilvl w:val="0"/>
          <w:numId w:val="16"/>
        </w:numPr>
        <w:spacing w:after="0" w:line="360" w:lineRule="auto"/>
        <w:ind w:left="714" w:hanging="357"/>
        <w:jc w:val="center"/>
        <w:rPr>
          <w:rFonts w:ascii="Times New Roman" w:eastAsia="Calibri" w:hAnsi="Times New Roman" w:cs="Times New Roman"/>
          <w:b/>
          <w:caps/>
          <w:sz w:val="24"/>
          <w:szCs w:val="24"/>
        </w:rPr>
      </w:pPr>
      <w:r w:rsidRPr="000C3DCC">
        <w:rPr>
          <w:rFonts w:ascii="Times New Roman" w:eastAsia="Calibri" w:hAnsi="Times New Roman" w:cs="Times New Roman"/>
          <w:b/>
          <w:caps/>
          <w:sz w:val="24"/>
          <w:szCs w:val="24"/>
        </w:rPr>
        <w:t>Līguma TErmiņš</w:t>
      </w:r>
    </w:p>
    <w:p w:rsidR="00BF4DBA" w:rsidRPr="000D7C5F" w:rsidRDefault="008C6FE9" w:rsidP="000D7C5F">
      <w:pPr>
        <w:pStyle w:val="ListParagraph"/>
        <w:numPr>
          <w:ilvl w:val="1"/>
          <w:numId w:val="16"/>
        </w:numPr>
        <w:spacing w:after="0" w:line="240" w:lineRule="auto"/>
        <w:ind w:left="450" w:hanging="450"/>
        <w:jc w:val="both"/>
        <w:rPr>
          <w:rFonts w:ascii="Times New Roman" w:eastAsia="Calibri" w:hAnsi="Times New Roman" w:cs="Times New Roman"/>
          <w:sz w:val="24"/>
          <w:szCs w:val="24"/>
        </w:rPr>
      </w:pPr>
      <w:r w:rsidRPr="000C3DCC">
        <w:rPr>
          <w:rFonts w:ascii="Times New Roman" w:eastAsia="Calibri" w:hAnsi="Times New Roman" w:cs="Times New Roman"/>
          <w:caps/>
          <w:sz w:val="24"/>
          <w:szCs w:val="24"/>
        </w:rPr>
        <w:t>L</w:t>
      </w:r>
      <w:r w:rsidRPr="000C3DCC">
        <w:rPr>
          <w:rFonts w:ascii="Times New Roman" w:eastAsia="Calibri" w:hAnsi="Times New Roman" w:cs="Times New Roman"/>
          <w:sz w:val="24"/>
          <w:szCs w:val="24"/>
        </w:rPr>
        <w:t xml:space="preserve">īgums stājas spēkā tā </w:t>
      </w:r>
      <w:r w:rsidR="00997C36">
        <w:rPr>
          <w:rFonts w:ascii="Times New Roman" w:eastAsia="Calibri" w:hAnsi="Times New Roman" w:cs="Times New Roman"/>
          <w:sz w:val="24"/>
          <w:szCs w:val="24"/>
        </w:rPr>
        <w:t>Līdzēju</w:t>
      </w:r>
      <w:r w:rsidR="009D7964">
        <w:rPr>
          <w:rFonts w:ascii="Times New Roman" w:eastAsia="Calibri" w:hAnsi="Times New Roman" w:cs="Times New Roman"/>
          <w:sz w:val="24"/>
          <w:szCs w:val="24"/>
        </w:rPr>
        <w:t xml:space="preserve"> </w:t>
      </w:r>
      <w:r w:rsidRPr="000C3DCC">
        <w:rPr>
          <w:rFonts w:ascii="Times New Roman" w:eastAsia="Calibri" w:hAnsi="Times New Roman" w:cs="Times New Roman"/>
          <w:sz w:val="24"/>
          <w:szCs w:val="24"/>
        </w:rPr>
        <w:t>abpusējas parakstīšanas dienā un ir spēk</w:t>
      </w:r>
      <w:r>
        <w:rPr>
          <w:rFonts w:ascii="Times New Roman" w:eastAsia="Calibri" w:hAnsi="Times New Roman" w:cs="Times New Roman"/>
          <w:sz w:val="24"/>
          <w:szCs w:val="24"/>
        </w:rPr>
        <w:t>ā līdz 201</w:t>
      </w:r>
      <w:r w:rsidRPr="000C3DCC">
        <w:rPr>
          <w:rFonts w:ascii="Times New Roman" w:eastAsia="Calibri" w:hAnsi="Times New Roman" w:cs="Times New Roman"/>
          <w:sz w:val="24"/>
          <w:szCs w:val="24"/>
          <w:highlight w:val="yellow"/>
        </w:rPr>
        <w:t>___.</w:t>
      </w:r>
      <w:r w:rsidRPr="000C3DCC">
        <w:rPr>
          <w:rFonts w:ascii="Times New Roman" w:eastAsia="Calibri" w:hAnsi="Times New Roman" w:cs="Times New Roman"/>
          <w:sz w:val="24"/>
          <w:szCs w:val="24"/>
        </w:rPr>
        <w:t xml:space="preserve"> gada </w:t>
      </w:r>
      <w:r w:rsidRPr="000C3DCC">
        <w:rPr>
          <w:rFonts w:ascii="Times New Roman" w:eastAsia="Calibri" w:hAnsi="Times New Roman" w:cs="Times New Roman"/>
          <w:sz w:val="24"/>
          <w:szCs w:val="24"/>
          <w:highlight w:val="yellow"/>
        </w:rPr>
        <w:t>__. _________</w:t>
      </w:r>
      <w:r>
        <w:rPr>
          <w:rFonts w:ascii="Times New Roman" w:eastAsia="Calibri" w:hAnsi="Times New Roman" w:cs="Times New Roman"/>
          <w:sz w:val="24"/>
          <w:szCs w:val="24"/>
        </w:rPr>
        <w:t>.</w:t>
      </w:r>
      <w:r w:rsidRPr="000C3DCC">
        <w:rPr>
          <w:rFonts w:ascii="Times New Roman" w:eastAsia="Calibri" w:hAnsi="Times New Roman" w:cs="Times New Roman"/>
          <w:sz w:val="24"/>
          <w:szCs w:val="24"/>
        </w:rPr>
        <w:t xml:space="preserve"> </w:t>
      </w:r>
    </w:p>
    <w:p w:rsidR="008C6FE9" w:rsidRPr="001D4D7A" w:rsidRDefault="008C6FE9" w:rsidP="001B096D">
      <w:pPr>
        <w:tabs>
          <w:tab w:val="left" w:pos="0"/>
        </w:tabs>
        <w:spacing w:after="0" w:line="36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3. LĪGUMA SUMMA UN NORĒĶINU KĀRTĪBA</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lastRenderedPageBreak/>
        <w:t xml:space="preserve">Līguma summa </w:t>
      </w:r>
      <w:r w:rsidR="009D7964">
        <w:rPr>
          <w:rFonts w:ascii="Times New Roman" w:eastAsia="Times New Roman" w:hAnsi="Times New Roman" w:cs="Times New Roman"/>
          <w:sz w:val="24"/>
          <w:szCs w:val="24"/>
        </w:rPr>
        <w:t xml:space="preserve">(turpmāk – Līguma summa) </w:t>
      </w:r>
      <w:r>
        <w:rPr>
          <w:rFonts w:ascii="Times New Roman" w:eastAsia="Times New Roman" w:hAnsi="Times New Roman" w:cs="Times New Roman"/>
          <w:sz w:val="24"/>
          <w:szCs w:val="24"/>
        </w:rPr>
        <w:t>ir</w:t>
      </w:r>
      <w:r w:rsidRPr="001D4D7A">
        <w:rPr>
          <w:rFonts w:ascii="Times New Roman" w:eastAsia="Times New Roman" w:hAnsi="Times New Roman" w:cs="Times New Roman"/>
          <w:sz w:val="24"/>
          <w:szCs w:val="24"/>
        </w:rPr>
        <w:t xml:space="preserve"> EUR </w:t>
      </w:r>
      <w:r w:rsidRPr="001D4D7A">
        <w:rPr>
          <w:rFonts w:ascii="Times New Roman" w:eastAsia="Times New Roman" w:hAnsi="Times New Roman" w:cs="Times New Roman"/>
          <w:sz w:val="24"/>
          <w:szCs w:val="24"/>
          <w:highlight w:val="yellow"/>
        </w:rPr>
        <w:t>____________ (_______________),</w:t>
      </w:r>
      <w:r w:rsidRPr="001D4D7A">
        <w:rPr>
          <w:rFonts w:ascii="Times New Roman" w:eastAsia="Times New Roman" w:hAnsi="Times New Roman" w:cs="Times New Roman"/>
          <w:sz w:val="24"/>
          <w:szCs w:val="24"/>
        </w:rPr>
        <w:t xml:space="preserve"> neieskaitot pievienotās vērtības nodokli (turpmāk- PVN). PVN tiek aprēķināts un maksāts saskaņā ar spēkā esošajiem normatīvajiem aktiem.</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Pre</w:t>
      </w:r>
      <w:r w:rsidR="00651EBB">
        <w:rPr>
          <w:rFonts w:ascii="Times New Roman" w:eastAsia="Times New Roman" w:hAnsi="Times New Roman" w:cs="Times New Roman"/>
          <w:bCs/>
          <w:sz w:val="24"/>
          <w:szCs w:val="24"/>
        </w:rPr>
        <w:t>ces</w:t>
      </w:r>
      <w:r w:rsidRPr="001D4D7A">
        <w:rPr>
          <w:rFonts w:ascii="Times New Roman" w:eastAsia="Times New Roman" w:hAnsi="Times New Roman" w:cs="Times New Roman"/>
          <w:sz w:val="24"/>
          <w:szCs w:val="24"/>
        </w:rPr>
        <w:t xml:space="preserve"> cena ir noteikta Līguma </w:t>
      </w:r>
      <w:r w:rsidR="009D7964">
        <w:rPr>
          <w:rFonts w:ascii="Times New Roman" w:eastAsia="Times New Roman" w:hAnsi="Times New Roman" w:cs="Times New Roman"/>
          <w:sz w:val="24"/>
          <w:szCs w:val="24"/>
        </w:rPr>
        <w:t>1</w:t>
      </w:r>
      <w:r w:rsidRPr="001D4D7A">
        <w:rPr>
          <w:rFonts w:ascii="Times New Roman" w:eastAsia="Times New Roman" w:hAnsi="Times New Roman" w:cs="Times New Roman"/>
          <w:sz w:val="24"/>
          <w:szCs w:val="24"/>
        </w:rPr>
        <w:t>.pielikumā “</w:t>
      </w:r>
      <w:r w:rsidR="009D7964">
        <w:rPr>
          <w:rFonts w:ascii="Times New Roman" w:eastAsia="Times New Roman" w:hAnsi="Times New Roman" w:cs="Times New Roman"/>
          <w:sz w:val="24"/>
          <w:szCs w:val="24"/>
        </w:rPr>
        <w:t xml:space="preserve">Tehniskais un </w:t>
      </w:r>
      <w:r w:rsidRPr="001D4D7A">
        <w:rPr>
          <w:rFonts w:ascii="Times New Roman" w:eastAsia="Times New Roman" w:hAnsi="Times New Roman" w:cs="Times New Roman"/>
          <w:sz w:val="24"/>
          <w:szCs w:val="24"/>
        </w:rPr>
        <w:t xml:space="preserve">Finanšu piedāvājums” un </w:t>
      </w:r>
      <w:r w:rsidR="009B4B8B">
        <w:rPr>
          <w:rFonts w:ascii="Times New Roman" w:eastAsia="Times New Roman" w:hAnsi="Times New Roman" w:cs="Times New Roman"/>
          <w:sz w:val="24"/>
          <w:szCs w:val="24"/>
        </w:rPr>
        <w:t xml:space="preserve">nevar tikt palielināta </w:t>
      </w:r>
      <w:r w:rsidRPr="001D4D7A">
        <w:rPr>
          <w:rFonts w:ascii="Times New Roman" w:eastAsia="Times New Roman" w:hAnsi="Times New Roman" w:cs="Times New Roman"/>
          <w:sz w:val="24"/>
          <w:szCs w:val="24"/>
        </w:rPr>
        <w:t>Līguma darbības laikā.</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 xml:space="preserve">Līguma </w:t>
      </w:r>
      <w:r w:rsidR="009D7964">
        <w:rPr>
          <w:rFonts w:ascii="Times New Roman" w:eastAsia="Times New Roman" w:hAnsi="Times New Roman" w:cs="Times New Roman"/>
          <w:sz w:val="24"/>
          <w:szCs w:val="24"/>
        </w:rPr>
        <w:t>1</w:t>
      </w:r>
      <w:r w:rsidR="009D7964" w:rsidRPr="001D4D7A">
        <w:rPr>
          <w:rFonts w:ascii="Times New Roman" w:eastAsia="Times New Roman" w:hAnsi="Times New Roman" w:cs="Times New Roman"/>
          <w:sz w:val="24"/>
          <w:szCs w:val="24"/>
        </w:rPr>
        <w:t>.pielikumā “</w:t>
      </w:r>
      <w:r w:rsidR="009D7964">
        <w:rPr>
          <w:rFonts w:ascii="Times New Roman" w:eastAsia="Times New Roman" w:hAnsi="Times New Roman" w:cs="Times New Roman"/>
          <w:sz w:val="24"/>
          <w:szCs w:val="24"/>
        </w:rPr>
        <w:t xml:space="preserve">Tehniskais un </w:t>
      </w:r>
      <w:r w:rsidR="009D7964" w:rsidRPr="001D4D7A">
        <w:rPr>
          <w:rFonts w:ascii="Times New Roman" w:eastAsia="Times New Roman" w:hAnsi="Times New Roman" w:cs="Times New Roman"/>
          <w:sz w:val="24"/>
          <w:szCs w:val="24"/>
        </w:rPr>
        <w:t>Finanšu piedāvājums”</w:t>
      </w:r>
      <w:r>
        <w:rPr>
          <w:rFonts w:ascii="Times New Roman" w:eastAsia="Times New Roman" w:hAnsi="Times New Roman" w:cs="Times New Roman"/>
          <w:iCs/>
          <w:sz w:val="24"/>
          <w:szCs w:val="24"/>
        </w:rPr>
        <w:t xml:space="preserve"> norādītajā Pre</w:t>
      </w:r>
      <w:r w:rsidR="00651EBB">
        <w:rPr>
          <w:rFonts w:ascii="Times New Roman" w:eastAsia="Times New Roman" w:hAnsi="Times New Roman" w:cs="Times New Roman"/>
          <w:iCs/>
          <w:sz w:val="24"/>
          <w:szCs w:val="24"/>
        </w:rPr>
        <w:t>ces</w:t>
      </w:r>
      <w:r>
        <w:rPr>
          <w:rFonts w:ascii="Times New Roman" w:eastAsia="Times New Roman" w:hAnsi="Times New Roman" w:cs="Times New Roman"/>
          <w:iCs/>
          <w:sz w:val="24"/>
          <w:szCs w:val="24"/>
        </w:rPr>
        <w:t xml:space="preserve"> cenā</w:t>
      </w:r>
      <w:r w:rsidRPr="001D4D7A">
        <w:rPr>
          <w:rFonts w:ascii="Times New Roman" w:eastAsia="Times New Roman" w:hAnsi="Times New Roman" w:cs="Times New Roman"/>
          <w:i/>
          <w:iCs/>
          <w:sz w:val="24"/>
          <w:szCs w:val="24"/>
        </w:rPr>
        <w:t xml:space="preserve"> </w:t>
      </w:r>
      <w:r w:rsidRPr="001D4D7A">
        <w:rPr>
          <w:rFonts w:ascii="Times New Roman" w:eastAsia="Times New Roman" w:hAnsi="Times New Roman" w:cs="Times New Roman"/>
          <w:sz w:val="24"/>
          <w:szCs w:val="24"/>
        </w:rPr>
        <w:t xml:space="preserve">ir iekļautas visas izmaksas, kas attiecas un ir saistītas ar Līguma izpildi, tajā skaitā nodokļi (izņemot PVN), un nodevas, </w:t>
      </w:r>
      <w:r w:rsidRPr="001D4D7A">
        <w:rPr>
          <w:rFonts w:ascii="Times New Roman" w:eastAsia="Times New Roman" w:hAnsi="Times New Roman" w:cs="Times New Roman"/>
          <w:iCs/>
          <w:sz w:val="24"/>
          <w:szCs w:val="24"/>
        </w:rPr>
        <w:t xml:space="preserve">transporta, piegādes, </w:t>
      </w:r>
      <w:r w:rsidR="009D7964">
        <w:rPr>
          <w:rFonts w:ascii="Times New Roman" w:eastAsia="Times New Roman" w:hAnsi="Times New Roman" w:cs="Times New Roman"/>
          <w:iCs/>
          <w:sz w:val="24"/>
          <w:szCs w:val="24"/>
        </w:rPr>
        <w:t>tajā skaitā Pre</w:t>
      </w:r>
      <w:r w:rsidR="00651EBB">
        <w:rPr>
          <w:rFonts w:ascii="Times New Roman" w:eastAsia="Times New Roman" w:hAnsi="Times New Roman" w:cs="Times New Roman"/>
          <w:iCs/>
          <w:sz w:val="24"/>
          <w:szCs w:val="24"/>
        </w:rPr>
        <w:t>ces</w:t>
      </w:r>
      <w:r w:rsidR="009D7964">
        <w:rPr>
          <w:rFonts w:ascii="Times New Roman" w:eastAsia="Times New Roman" w:hAnsi="Times New Roman" w:cs="Times New Roman"/>
          <w:iCs/>
          <w:sz w:val="24"/>
          <w:szCs w:val="24"/>
        </w:rPr>
        <w:t xml:space="preserve"> </w:t>
      </w:r>
      <w:r w:rsidRPr="001D4D7A">
        <w:rPr>
          <w:rFonts w:ascii="Times New Roman" w:eastAsia="Times New Roman" w:hAnsi="Times New Roman" w:cs="Times New Roman"/>
          <w:iCs/>
          <w:sz w:val="24"/>
          <w:szCs w:val="24"/>
        </w:rPr>
        <w:t>iekraušanas, izkraušanas izmaksas</w:t>
      </w:r>
      <w:r w:rsidR="004875E5">
        <w:rPr>
          <w:rFonts w:ascii="Times New Roman" w:eastAsia="Times New Roman" w:hAnsi="Times New Roman" w:cs="Times New Roman"/>
          <w:iCs/>
          <w:sz w:val="24"/>
          <w:szCs w:val="24"/>
        </w:rPr>
        <w:t>, uzstādīšanas un Pircēja darbinieku apmācības (ja atttiecināms) izmaksas</w:t>
      </w:r>
      <w:r>
        <w:rPr>
          <w:rFonts w:ascii="Times New Roman" w:eastAsia="Times New Roman" w:hAnsi="Times New Roman" w:cs="Times New Roman"/>
          <w:iCs/>
          <w:sz w:val="24"/>
          <w:szCs w:val="24"/>
        </w:rPr>
        <w:t>.</w:t>
      </w:r>
    </w:p>
    <w:p w:rsidR="00480AA6" w:rsidRPr="00480AA6"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Par saņemt</w:t>
      </w:r>
      <w:r w:rsidR="00651EBB">
        <w:rPr>
          <w:rFonts w:ascii="Times New Roman" w:eastAsia="Times New Roman" w:hAnsi="Times New Roman" w:cs="Times New Roman"/>
          <w:sz w:val="24"/>
          <w:szCs w:val="24"/>
        </w:rPr>
        <w:t>o</w:t>
      </w:r>
      <w:r w:rsidRPr="001D4D7A">
        <w:rPr>
          <w:rFonts w:ascii="Times New Roman" w:eastAsia="Times New Roman" w:hAnsi="Times New Roman" w:cs="Times New Roman"/>
          <w:sz w:val="24"/>
          <w:szCs w:val="24"/>
        </w:rPr>
        <w:t xml:space="preserve"> Prec</w:t>
      </w:r>
      <w:r w:rsidR="00651EBB">
        <w:rPr>
          <w:rFonts w:ascii="Times New Roman" w:eastAsia="Times New Roman" w:hAnsi="Times New Roman" w:cs="Times New Roman"/>
          <w:sz w:val="24"/>
          <w:szCs w:val="24"/>
        </w:rPr>
        <w:t>i</w:t>
      </w:r>
      <w:r w:rsidRPr="001D4D7A">
        <w:rPr>
          <w:rFonts w:ascii="Times New Roman" w:eastAsia="Times New Roman" w:hAnsi="Times New Roman" w:cs="Times New Roman"/>
          <w:sz w:val="24"/>
          <w:szCs w:val="24"/>
        </w:rPr>
        <w:t xml:space="preserve"> </w:t>
      </w:r>
      <w:r w:rsidR="00997C36">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norēķinās izmantojot bezskaidras naudas norēķinus, veicot pārskaitījumu uz </w:t>
      </w:r>
      <w:r w:rsidR="00997C36">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Līgumā norādīto bankas kontu </w:t>
      </w:r>
      <w:r w:rsidR="00E46166">
        <w:rPr>
          <w:rFonts w:ascii="Times New Roman" w:eastAsia="Times New Roman" w:hAnsi="Times New Roman" w:cs="Times New Roman"/>
          <w:sz w:val="24"/>
          <w:szCs w:val="24"/>
        </w:rPr>
        <w:t>3</w:t>
      </w:r>
      <w:r w:rsidRPr="001D4D7A">
        <w:rPr>
          <w:rFonts w:ascii="Times New Roman" w:eastAsia="Times New Roman" w:hAnsi="Times New Roman" w:cs="Times New Roman"/>
          <w:sz w:val="24"/>
          <w:szCs w:val="24"/>
        </w:rPr>
        <w:t>0 (</w:t>
      </w:r>
      <w:r w:rsidR="00E46166">
        <w:rPr>
          <w:rFonts w:ascii="Times New Roman" w:eastAsia="Times New Roman" w:hAnsi="Times New Roman" w:cs="Times New Roman"/>
          <w:sz w:val="24"/>
          <w:szCs w:val="24"/>
        </w:rPr>
        <w:t>trīsdesmit</w:t>
      </w:r>
      <w:r w:rsidRPr="001D4D7A">
        <w:rPr>
          <w:rFonts w:ascii="Times New Roman" w:eastAsia="Times New Roman" w:hAnsi="Times New Roman" w:cs="Times New Roman"/>
          <w:sz w:val="24"/>
          <w:szCs w:val="24"/>
        </w:rPr>
        <w:t xml:space="preserve">) dienu laikā pēc </w:t>
      </w:r>
      <w:r w:rsidR="00480AA6" w:rsidRPr="00480AA6">
        <w:rPr>
          <w:rFonts w:ascii="Times New Roman" w:eastAsia="Times New Roman" w:hAnsi="Times New Roman" w:cs="Times New Roman"/>
          <w:sz w:val="24"/>
          <w:szCs w:val="24"/>
        </w:rPr>
        <w:t>Pre</w:t>
      </w:r>
      <w:r w:rsidR="00651EBB">
        <w:rPr>
          <w:rFonts w:ascii="Times New Roman" w:eastAsia="Times New Roman" w:hAnsi="Times New Roman" w:cs="Times New Roman"/>
          <w:sz w:val="24"/>
          <w:szCs w:val="24"/>
        </w:rPr>
        <w:t>ces</w:t>
      </w:r>
      <w:r w:rsidR="00480AA6" w:rsidRPr="00480AA6">
        <w:rPr>
          <w:rFonts w:ascii="Times New Roman" w:eastAsia="Times New Roman" w:hAnsi="Times New Roman" w:cs="Times New Roman"/>
          <w:sz w:val="24"/>
          <w:szCs w:val="24"/>
        </w:rPr>
        <w:t xml:space="preserve"> pieņemšanas – nodošanas akta abpusējas parakstīšanas un atbilstoši sagatavota rēķina saņemšanas dienas</w:t>
      </w:r>
      <w:r w:rsidRPr="00480AA6">
        <w:rPr>
          <w:rFonts w:ascii="Times New Roman" w:eastAsia="Times New Roman" w:hAnsi="Times New Roman" w:cs="Times New Roman"/>
          <w:sz w:val="24"/>
          <w:szCs w:val="24"/>
        </w:rPr>
        <w:t>.</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samaksas dienu tiek uzskatīta diena, kad </w:t>
      </w:r>
      <w:r w:rsidR="00997C36">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veicis pārskaitījumu uz </w:t>
      </w:r>
      <w:r w:rsidR="00997C36">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norēķinu kontu.</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Sagatavojot rēķinu un pieņemšanas- nodošanas aktu, </w:t>
      </w:r>
      <w:r w:rsidR="00997C36">
        <w:rPr>
          <w:rFonts w:ascii="Times New Roman" w:eastAsia="Times New Roman" w:hAnsi="Times New Roman" w:cs="Times New Roman"/>
          <w:bCs/>
          <w:sz w:val="24"/>
          <w:szCs w:val="24"/>
        </w:rPr>
        <w:t>Pārdevējs</w:t>
      </w:r>
      <w:r>
        <w:rPr>
          <w:rFonts w:ascii="Times New Roman" w:eastAsia="Times New Roman" w:hAnsi="Times New Roman" w:cs="Times New Roman"/>
          <w:bCs/>
          <w:sz w:val="24"/>
          <w:szCs w:val="24"/>
        </w:rPr>
        <w:t xml:space="preserve"> tajos</w:t>
      </w:r>
      <w:r w:rsidRPr="001D4D7A">
        <w:rPr>
          <w:rFonts w:ascii="Times New Roman" w:eastAsia="Times New Roman" w:hAnsi="Times New Roman" w:cs="Times New Roman"/>
          <w:sz w:val="24"/>
          <w:szCs w:val="24"/>
        </w:rPr>
        <w:t xml:space="preserve"> norāda </w:t>
      </w:r>
      <w:r w:rsidRPr="001D4D7A">
        <w:rPr>
          <w:rFonts w:ascii="Times New Roman" w:eastAsia="Times New Roman" w:hAnsi="Times New Roman" w:cs="Times New Roman"/>
          <w:color w:val="000000"/>
          <w:sz w:val="24"/>
          <w:szCs w:val="24"/>
        </w:rPr>
        <w:t>Iepirkuma nosaukumu</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Iepirkuma </w:t>
      </w:r>
      <w:r w:rsidRPr="001D4D7A">
        <w:rPr>
          <w:rFonts w:ascii="Times New Roman" w:eastAsia="Times New Roman" w:hAnsi="Times New Roman" w:cs="Times New Roman"/>
          <w:sz w:val="24"/>
          <w:szCs w:val="24"/>
        </w:rPr>
        <w:t>identifikācijas Nr.</w:t>
      </w:r>
      <w:r w:rsidRPr="001D4D7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997C36">
        <w:rPr>
          <w:rFonts w:ascii="Times New Roman" w:eastAsia="Calibri" w:hAnsi="Times New Roman" w:cs="Times New Roman"/>
          <w:color w:val="000000"/>
          <w:sz w:val="24"/>
          <w:szCs w:val="24"/>
        </w:rPr>
        <w:t>Pircēja</w:t>
      </w:r>
      <w:r>
        <w:rPr>
          <w:rFonts w:ascii="Times New Roman" w:eastAsia="Calibri" w:hAnsi="Times New Roman" w:cs="Times New Roman"/>
          <w:color w:val="000000"/>
          <w:sz w:val="24"/>
          <w:szCs w:val="24"/>
        </w:rPr>
        <w:t xml:space="preserve"> līguma </w:t>
      </w:r>
      <w:r w:rsidR="00480AA6">
        <w:rPr>
          <w:rFonts w:ascii="Times New Roman" w:eastAsia="Calibri" w:hAnsi="Times New Roman" w:cs="Times New Roman"/>
          <w:color w:val="000000"/>
          <w:sz w:val="24"/>
          <w:szCs w:val="24"/>
        </w:rPr>
        <w:t>numuru</w:t>
      </w:r>
      <w:r>
        <w:rPr>
          <w:rFonts w:ascii="Times New Roman" w:eastAsia="Calibri" w:hAnsi="Times New Roman" w:cs="Times New Roman"/>
          <w:color w:val="000000"/>
          <w:sz w:val="24"/>
          <w:szCs w:val="24"/>
        </w:rPr>
        <w:t xml:space="preserve"> </w:t>
      </w:r>
      <w:r w:rsidR="00480AA6">
        <w:rPr>
          <w:rFonts w:ascii="Times New Roman" w:eastAsia="Calibri" w:hAnsi="Times New Roman" w:cs="Times New Roman"/>
          <w:color w:val="000000"/>
          <w:sz w:val="24"/>
          <w:szCs w:val="24"/>
        </w:rPr>
        <w:t>un citus</w:t>
      </w:r>
      <w:r w:rsidRPr="001D4D7A">
        <w:rPr>
          <w:rFonts w:ascii="Times New Roman" w:eastAsia="Calibri" w:hAnsi="Times New Roman" w:cs="Times New Roman"/>
          <w:color w:val="000000"/>
          <w:sz w:val="24"/>
          <w:szCs w:val="24"/>
        </w:rPr>
        <w:t xml:space="preserve"> nepieciešamos rekvizītus</w:t>
      </w:r>
      <w:r w:rsidRPr="001D4D7A">
        <w:rPr>
          <w:rFonts w:ascii="Times New Roman" w:eastAsia="Times New Roman" w:hAnsi="Times New Roman" w:cs="Times New Roman"/>
          <w:sz w:val="24"/>
          <w:szCs w:val="24"/>
        </w:rPr>
        <w:t>.</w:t>
      </w:r>
    </w:p>
    <w:p w:rsidR="00E30962" w:rsidRPr="000D7C5F" w:rsidRDefault="008C6FE9" w:rsidP="000D7C5F">
      <w:pPr>
        <w:numPr>
          <w:ilvl w:val="1"/>
          <w:numId w:val="15"/>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Līguma 3.</w:t>
      </w:r>
      <w:r w:rsidR="00480AA6">
        <w:rPr>
          <w:rFonts w:ascii="Times New Roman" w:eastAsia="Times New Roman" w:hAnsi="Times New Roman" w:cs="Times New Roman"/>
          <w:bCs/>
          <w:sz w:val="24"/>
          <w:szCs w:val="24"/>
        </w:rPr>
        <w:t>6</w:t>
      </w:r>
      <w:r w:rsidRPr="001D4D7A">
        <w:rPr>
          <w:rFonts w:ascii="Times New Roman" w:eastAsia="Times New Roman" w:hAnsi="Times New Roman" w:cs="Times New Roman"/>
          <w:bCs/>
          <w:sz w:val="24"/>
          <w:szCs w:val="24"/>
        </w:rPr>
        <w:t>.pun</w:t>
      </w:r>
      <w:r>
        <w:rPr>
          <w:rFonts w:ascii="Times New Roman" w:eastAsia="Times New Roman" w:hAnsi="Times New Roman" w:cs="Times New Roman"/>
          <w:bCs/>
          <w:sz w:val="24"/>
          <w:szCs w:val="24"/>
        </w:rPr>
        <w:t>k</w:t>
      </w:r>
      <w:r w:rsidRPr="001D4D7A">
        <w:rPr>
          <w:rFonts w:ascii="Times New Roman" w:eastAsia="Times New Roman" w:hAnsi="Times New Roman" w:cs="Times New Roman"/>
          <w:bCs/>
          <w:sz w:val="24"/>
          <w:szCs w:val="24"/>
        </w:rPr>
        <w:t xml:space="preserve">tā noteikto prasību neievērošanas gadījumā </w:t>
      </w:r>
      <w:r w:rsidR="00997C36">
        <w:rPr>
          <w:rFonts w:ascii="Times New Roman" w:eastAsia="Times New Roman" w:hAnsi="Times New Roman" w:cs="Times New Roman"/>
          <w:bCs/>
          <w:sz w:val="24"/>
          <w:szCs w:val="24"/>
        </w:rPr>
        <w:t>Pircējs</w:t>
      </w:r>
      <w:r>
        <w:rPr>
          <w:rFonts w:ascii="Times New Roman" w:eastAsia="Times New Roman" w:hAnsi="Times New Roman" w:cs="Times New Roman"/>
          <w:bCs/>
          <w:sz w:val="24"/>
          <w:szCs w:val="24"/>
        </w:rPr>
        <w:t xml:space="preserve"> ir tiesīgs neapmaksāt rēķinu</w:t>
      </w:r>
      <w:r w:rsidR="00376FFE">
        <w:rPr>
          <w:rFonts w:ascii="Times New Roman" w:eastAsia="Times New Roman" w:hAnsi="Times New Roman" w:cs="Times New Roman"/>
          <w:bCs/>
          <w:sz w:val="24"/>
          <w:szCs w:val="24"/>
        </w:rPr>
        <w:t xml:space="preserve"> </w:t>
      </w:r>
      <w:r w:rsidRPr="001D4D7A">
        <w:rPr>
          <w:rFonts w:ascii="Times New Roman" w:eastAsia="Times New Roman" w:hAnsi="Times New Roman" w:cs="Times New Roman"/>
          <w:bCs/>
          <w:sz w:val="24"/>
          <w:szCs w:val="24"/>
        </w:rPr>
        <w:t xml:space="preserve">līdz minēto prasību izpildei, līdz ar ko </w:t>
      </w:r>
      <w:r w:rsidR="00997C36">
        <w:rPr>
          <w:rFonts w:ascii="Times New Roman" w:eastAsia="Times New Roman" w:hAnsi="Times New Roman" w:cs="Times New Roman"/>
          <w:bCs/>
          <w:sz w:val="24"/>
          <w:szCs w:val="24"/>
        </w:rPr>
        <w:t>Pircējam</w:t>
      </w:r>
      <w:r w:rsidRPr="001D4D7A">
        <w:rPr>
          <w:rFonts w:ascii="Times New Roman" w:eastAsia="Times New Roman" w:hAnsi="Times New Roman" w:cs="Times New Roman"/>
          <w:bCs/>
          <w:sz w:val="24"/>
          <w:szCs w:val="24"/>
        </w:rPr>
        <w:t xml:space="preserve"> nevar tikt piemērot</w:t>
      </w:r>
      <w:r w:rsidR="00DB5D7A">
        <w:rPr>
          <w:rFonts w:ascii="Times New Roman" w:eastAsia="Times New Roman" w:hAnsi="Times New Roman" w:cs="Times New Roman"/>
          <w:bCs/>
          <w:sz w:val="24"/>
          <w:szCs w:val="24"/>
        </w:rPr>
        <w:t>s</w:t>
      </w:r>
      <w:r w:rsidRPr="001D4D7A">
        <w:rPr>
          <w:rFonts w:ascii="Times New Roman" w:eastAsia="Times New Roman" w:hAnsi="Times New Roman" w:cs="Times New Roman"/>
          <w:bCs/>
          <w:sz w:val="24"/>
          <w:szCs w:val="24"/>
        </w:rPr>
        <w:t xml:space="preserve"> šī Līguma 5.2.punkt</w:t>
      </w:r>
      <w:r w:rsidR="004875E5">
        <w:rPr>
          <w:rFonts w:ascii="Times New Roman" w:eastAsia="Times New Roman" w:hAnsi="Times New Roman" w:cs="Times New Roman"/>
          <w:bCs/>
          <w:sz w:val="24"/>
          <w:szCs w:val="24"/>
        </w:rPr>
        <w:t>ā</w:t>
      </w:r>
      <w:r w:rsidRPr="001D4D7A">
        <w:rPr>
          <w:rFonts w:ascii="Times New Roman" w:eastAsia="Times New Roman" w:hAnsi="Times New Roman" w:cs="Times New Roman"/>
          <w:bCs/>
          <w:sz w:val="24"/>
          <w:szCs w:val="24"/>
        </w:rPr>
        <w:t xml:space="preserve"> </w:t>
      </w:r>
      <w:r w:rsidR="004875E5">
        <w:rPr>
          <w:rFonts w:ascii="Times New Roman" w:eastAsia="Times New Roman" w:hAnsi="Times New Roman" w:cs="Times New Roman"/>
          <w:bCs/>
          <w:sz w:val="24"/>
          <w:szCs w:val="24"/>
        </w:rPr>
        <w:t>noteiktais</w:t>
      </w:r>
      <w:r w:rsidRPr="001D4D7A">
        <w:rPr>
          <w:rFonts w:ascii="Times New Roman" w:eastAsia="Times New Roman" w:hAnsi="Times New Roman" w:cs="Times New Roman"/>
          <w:bCs/>
          <w:sz w:val="24"/>
          <w:szCs w:val="24"/>
        </w:rPr>
        <w:t>.</w:t>
      </w:r>
    </w:p>
    <w:p w:rsidR="008C6FE9" w:rsidRPr="001D4D7A" w:rsidRDefault="008C6FE9" w:rsidP="007D1832">
      <w:pPr>
        <w:numPr>
          <w:ilvl w:val="0"/>
          <w:numId w:val="15"/>
        </w:numPr>
        <w:spacing w:before="120" w:after="0" w:line="240" w:lineRule="auto"/>
        <w:jc w:val="center"/>
        <w:rPr>
          <w:rFonts w:ascii="Times New Roman" w:eastAsia="Calibri" w:hAnsi="Times New Roman" w:cs="Times New Roman"/>
          <w:b/>
          <w:caps/>
          <w:sz w:val="24"/>
          <w:szCs w:val="24"/>
        </w:rPr>
      </w:pPr>
      <w:r w:rsidRPr="001D4D7A">
        <w:rPr>
          <w:rFonts w:ascii="Times New Roman" w:eastAsia="Calibri" w:hAnsi="Times New Roman" w:cs="Times New Roman"/>
          <w:b/>
          <w:caps/>
          <w:sz w:val="24"/>
          <w:szCs w:val="24"/>
        </w:rPr>
        <w:t>Preces PIEGĀDE, pieņemšana – nodošana</w:t>
      </w:r>
    </w:p>
    <w:p w:rsidR="001B096D" w:rsidRDefault="00AE62D1" w:rsidP="001B096D">
      <w:pPr>
        <w:pStyle w:val="ListParagraph"/>
        <w:numPr>
          <w:ilvl w:val="1"/>
          <w:numId w:val="15"/>
        </w:numPr>
        <w:spacing w:before="12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AE62D1">
        <w:rPr>
          <w:rFonts w:ascii="Times New Roman" w:hAnsi="Times New Roman" w:cs="Times New Roman"/>
          <w:sz w:val="24"/>
          <w:szCs w:val="24"/>
        </w:rPr>
        <w:t>Pārdevējs</w:t>
      </w:r>
      <w:r>
        <w:rPr>
          <w:rFonts w:ascii="Times New Roman" w:hAnsi="Times New Roman" w:cs="Times New Roman"/>
          <w:sz w:val="24"/>
          <w:szCs w:val="24"/>
        </w:rPr>
        <w:t xml:space="preserve"> Prec</w:t>
      </w:r>
      <w:r w:rsidR="005C4A21">
        <w:rPr>
          <w:rFonts w:ascii="Times New Roman" w:hAnsi="Times New Roman" w:cs="Times New Roman"/>
          <w:sz w:val="24"/>
          <w:szCs w:val="24"/>
        </w:rPr>
        <w:t>i</w:t>
      </w:r>
      <w:r>
        <w:rPr>
          <w:rFonts w:ascii="Times New Roman" w:hAnsi="Times New Roman" w:cs="Times New Roman"/>
          <w:sz w:val="24"/>
          <w:szCs w:val="24"/>
        </w:rPr>
        <w:t xml:space="preserve"> piegādā</w:t>
      </w:r>
      <w:r w:rsidRPr="00AE62D1">
        <w:rPr>
          <w:rFonts w:ascii="Times New Roman" w:hAnsi="Times New Roman" w:cs="Times New Roman"/>
          <w:sz w:val="24"/>
          <w:szCs w:val="24"/>
        </w:rPr>
        <w:t xml:space="preserve"> </w:t>
      </w:r>
      <w:r w:rsidRPr="0095395B">
        <w:rPr>
          <w:rFonts w:ascii="Times New Roman" w:hAnsi="Times New Roman" w:cs="Times New Roman"/>
          <w:sz w:val="24"/>
          <w:szCs w:val="24"/>
        </w:rPr>
        <w:t xml:space="preserve">ar savu transportu </w:t>
      </w:r>
      <w:r w:rsidRPr="00AE62D1">
        <w:rPr>
          <w:rFonts w:ascii="Times New Roman" w:hAnsi="Times New Roman" w:cs="Times New Roman"/>
          <w:sz w:val="24"/>
          <w:szCs w:val="24"/>
        </w:rPr>
        <w:t>atbilstoši Līguma 1.pielikumā „Tehniskais un finanšu piedāvājums” noteiktajam</w:t>
      </w:r>
      <w:r>
        <w:rPr>
          <w:rFonts w:ascii="Times New Roman" w:hAnsi="Times New Roman" w:cs="Times New Roman"/>
          <w:sz w:val="24"/>
          <w:szCs w:val="24"/>
        </w:rPr>
        <w:t xml:space="preserve"> Pre</w:t>
      </w:r>
      <w:r w:rsidR="005C4A21">
        <w:rPr>
          <w:rFonts w:ascii="Times New Roman" w:hAnsi="Times New Roman" w:cs="Times New Roman"/>
          <w:sz w:val="24"/>
          <w:szCs w:val="24"/>
        </w:rPr>
        <w:t>ces</w:t>
      </w:r>
      <w:r>
        <w:rPr>
          <w:rFonts w:ascii="Times New Roman" w:hAnsi="Times New Roman" w:cs="Times New Roman"/>
          <w:sz w:val="24"/>
          <w:szCs w:val="24"/>
        </w:rPr>
        <w:t xml:space="preserve"> piegādes termiņam un apjomam</w:t>
      </w:r>
      <w:r w:rsidR="0095395B" w:rsidRPr="00AE62D1">
        <w:rPr>
          <w:rFonts w:ascii="Times New Roman" w:hAnsi="Times New Roman" w:cs="Times New Roman"/>
          <w:sz w:val="24"/>
          <w:szCs w:val="24"/>
        </w:rPr>
        <w:t xml:space="preserve">. </w:t>
      </w:r>
    </w:p>
    <w:p w:rsidR="001B096D" w:rsidRPr="001B096D" w:rsidRDefault="0095395B" w:rsidP="001B096D">
      <w:pPr>
        <w:pStyle w:val="ListParagraph"/>
        <w:numPr>
          <w:ilvl w:val="1"/>
          <w:numId w:val="15"/>
        </w:numPr>
        <w:spacing w:before="120"/>
        <w:ind w:left="426" w:hanging="426"/>
        <w:jc w:val="both"/>
        <w:rPr>
          <w:rFonts w:ascii="Times New Roman" w:hAnsi="Times New Roman" w:cs="Times New Roman"/>
          <w:sz w:val="24"/>
          <w:szCs w:val="24"/>
        </w:rPr>
      </w:pPr>
      <w:r w:rsidRPr="001B096D">
        <w:rPr>
          <w:rFonts w:ascii="Times New Roman" w:hAnsi="Times New Roman" w:cs="Times New Roman"/>
          <w:sz w:val="24"/>
          <w:szCs w:val="24"/>
        </w:rPr>
        <w:t>Pre</w:t>
      </w:r>
      <w:r w:rsidR="005C4A21" w:rsidRPr="001B096D">
        <w:rPr>
          <w:rFonts w:ascii="Times New Roman" w:hAnsi="Times New Roman" w:cs="Times New Roman"/>
          <w:sz w:val="24"/>
          <w:szCs w:val="24"/>
        </w:rPr>
        <w:t>ces</w:t>
      </w:r>
      <w:r w:rsidRPr="001B096D">
        <w:rPr>
          <w:rFonts w:ascii="Times New Roman" w:hAnsi="Times New Roman" w:cs="Times New Roman"/>
          <w:sz w:val="24"/>
          <w:szCs w:val="24"/>
        </w:rPr>
        <w:t xml:space="preserve"> piegādes vieta ir </w:t>
      </w:r>
      <w:r w:rsidRPr="001B096D">
        <w:rPr>
          <w:rFonts w:ascii="Times New Roman" w:hAnsi="Times New Roman" w:cs="Times New Roman"/>
          <w:color w:val="000000"/>
          <w:sz w:val="24"/>
          <w:szCs w:val="24"/>
        </w:rPr>
        <w:t xml:space="preserve">noteikta Līguma 1.pielikumā </w:t>
      </w:r>
      <w:r w:rsidRPr="001B096D">
        <w:rPr>
          <w:rFonts w:ascii="Times New Roman" w:hAnsi="Times New Roman" w:cs="Times New Roman"/>
          <w:sz w:val="24"/>
          <w:szCs w:val="24"/>
        </w:rPr>
        <w:t>„Tehniskais un finanšu piedāvājums”</w:t>
      </w:r>
      <w:r w:rsidRPr="001B096D">
        <w:rPr>
          <w:rFonts w:ascii="Times New Roman" w:hAnsi="Times New Roman" w:cs="Times New Roman"/>
          <w:sz w:val="24"/>
          <w:szCs w:val="24"/>
          <w:lang w:eastAsia="en-US"/>
        </w:rPr>
        <w:t>.</w:t>
      </w:r>
      <w:r w:rsidRPr="001B096D">
        <w:rPr>
          <w:rFonts w:ascii="Times New Roman" w:hAnsi="Times New Roman" w:cs="Times New Roman"/>
          <w:sz w:val="24"/>
          <w:szCs w:val="24"/>
        </w:rPr>
        <w:t xml:space="preserve"> </w:t>
      </w:r>
      <w:r w:rsidR="00997C36" w:rsidRPr="001B096D">
        <w:rPr>
          <w:rFonts w:ascii="Times New Roman" w:eastAsia="Times New Roman" w:hAnsi="Times New Roman" w:cs="Times New Roman"/>
          <w:bCs/>
          <w:sz w:val="24"/>
          <w:szCs w:val="24"/>
        </w:rPr>
        <w:t>Pārdevējam</w:t>
      </w:r>
      <w:r w:rsidR="008C6FE9" w:rsidRPr="001B096D">
        <w:rPr>
          <w:rFonts w:ascii="Times New Roman" w:eastAsia="Times New Roman" w:hAnsi="Times New Roman" w:cs="Times New Roman"/>
          <w:bCs/>
          <w:sz w:val="24"/>
          <w:szCs w:val="24"/>
        </w:rPr>
        <w:t xml:space="preserve"> ir pienākums konkrētu piegādes laiku </w:t>
      </w:r>
      <w:r w:rsidR="00AE62D1" w:rsidRPr="001B096D">
        <w:rPr>
          <w:rFonts w:ascii="Times New Roman" w:eastAsia="Times New Roman" w:hAnsi="Times New Roman" w:cs="Times New Roman"/>
          <w:bCs/>
          <w:sz w:val="24"/>
          <w:szCs w:val="24"/>
        </w:rPr>
        <w:t xml:space="preserve">un vietu </w:t>
      </w:r>
      <w:r w:rsidR="008C6FE9" w:rsidRPr="001B096D">
        <w:rPr>
          <w:rFonts w:ascii="Times New Roman" w:eastAsia="Times New Roman" w:hAnsi="Times New Roman" w:cs="Times New Roman"/>
          <w:bCs/>
          <w:sz w:val="24"/>
          <w:szCs w:val="24"/>
        </w:rPr>
        <w:t xml:space="preserve">saskaņot ar </w:t>
      </w:r>
      <w:r w:rsidR="00997C36" w:rsidRPr="001B096D">
        <w:rPr>
          <w:rFonts w:ascii="Times New Roman" w:eastAsia="Times New Roman" w:hAnsi="Times New Roman" w:cs="Times New Roman"/>
          <w:bCs/>
          <w:sz w:val="24"/>
          <w:szCs w:val="24"/>
        </w:rPr>
        <w:t>Pircēja</w:t>
      </w:r>
      <w:r w:rsidR="008C6FE9" w:rsidRPr="001B096D">
        <w:rPr>
          <w:rFonts w:ascii="Times New Roman" w:eastAsia="Times New Roman" w:hAnsi="Times New Roman" w:cs="Times New Roman"/>
          <w:bCs/>
          <w:sz w:val="24"/>
          <w:szCs w:val="24"/>
        </w:rPr>
        <w:t xml:space="preserve"> kontaktpersonu.</w:t>
      </w:r>
    </w:p>
    <w:p w:rsidR="001B096D" w:rsidRPr="001B096D" w:rsidRDefault="00997C36" w:rsidP="001B096D">
      <w:pPr>
        <w:pStyle w:val="ListParagraph"/>
        <w:numPr>
          <w:ilvl w:val="1"/>
          <w:numId w:val="15"/>
        </w:numPr>
        <w:spacing w:before="120"/>
        <w:ind w:left="426" w:hanging="426"/>
        <w:jc w:val="both"/>
        <w:rPr>
          <w:rFonts w:ascii="Times New Roman" w:hAnsi="Times New Roman" w:cs="Times New Roman"/>
          <w:sz w:val="24"/>
          <w:szCs w:val="24"/>
        </w:rPr>
      </w:pPr>
      <w:r w:rsidRPr="001B096D">
        <w:rPr>
          <w:rFonts w:ascii="Times New Roman" w:hAnsi="Times New Roman"/>
          <w:bCs/>
          <w:sz w:val="24"/>
        </w:rPr>
        <w:t>Pārdevēj</w:t>
      </w:r>
      <w:r w:rsidR="007461C7" w:rsidRPr="001B096D">
        <w:rPr>
          <w:rFonts w:ascii="Times New Roman" w:hAnsi="Times New Roman"/>
          <w:bCs/>
          <w:sz w:val="24"/>
        </w:rPr>
        <w:t>s</w:t>
      </w:r>
      <w:r w:rsidR="008C6FE9" w:rsidRPr="001B096D">
        <w:rPr>
          <w:rFonts w:ascii="Times New Roman" w:hAnsi="Times New Roman"/>
          <w:bCs/>
          <w:sz w:val="24"/>
        </w:rPr>
        <w:t xml:space="preserve"> </w:t>
      </w:r>
      <w:r w:rsidR="007461C7" w:rsidRPr="001B096D">
        <w:rPr>
          <w:rFonts w:ascii="Times New Roman" w:hAnsi="Times New Roman"/>
          <w:bCs/>
          <w:sz w:val="24"/>
        </w:rPr>
        <w:t xml:space="preserve">piegādā </w:t>
      </w:r>
      <w:r w:rsidR="008C6FE9" w:rsidRPr="001B096D">
        <w:rPr>
          <w:rFonts w:ascii="Times New Roman" w:hAnsi="Times New Roman"/>
          <w:bCs/>
          <w:sz w:val="24"/>
        </w:rPr>
        <w:t>Prec</w:t>
      </w:r>
      <w:r w:rsidR="005C4A21" w:rsidRPr="001B096D">
        <w:rPr>
          <w:rFonts w:ascii="Times New Roman" w:hAnsi="Times New Roman"/>
          <w:bCs/>
          <w:sz w:val="24"/>
        </w:rPr>
        <w:t>i</w:t>
      </w:r>
      <w:r w:rsidR="008C6FE9" w:rsidRPr="001B096D">
        <w:rPr>
          <w:rFonts w:ascii="Times New Roman" w:hAnsi="Times New Roman"/>
          <w:bCs/>
          <w:sz w:val="24"/>
        </w:rPr>
        <w:t xml:space="preserve"> oriģināliepakojumā</w:t>
      </w:r>
      <w:r w:rsidR="00480AA6" w:rsidRPr="001B096D">
        <w:rPr>
          <w:rFonts w:ascii="Times New Roman" w:hAnsi="Times New Roman"/>
          <w:bCs/>
          <w:sz w:val="24"/>
        </w:rPr>
        <w:t xml:space="preserve">, </w:t>
      </w:r>
      <w:r w:rsidR="008C6FE9" w:rsidRPr="001B096D">
        <w:rPr>
          <w:rFonts w:ascii="Times New Roman" w:hAnsi="Times New Roman"/>
          <w:bCs/>
          <w:sz w:val="24"/>
        </w:rPr>
        <w:t xml:space="preserve">kopā ar </w:t>
      </w:r>
      <w:r w:rsidR="008C6FE9" w:rsidRPr="001B096D">
        <w:rPr>
          <w:rFonts w:ascii="Times New Roman" w:hAnsi="Times New Roman"/>
          <w:sz w:val="24"/>
        </w:rPr>
        <w:t xml:space="preserve">uzglabāšanas noteikumiem un </w:t>
      </w:r>
      <w:r w:rsidR="008C6FE9" w:rsidRPr="001B096D">
        <w:rPr>
          <w:rFonts w:ascii="Times New Roman" w:hAnsi="Times New Roman" w:cs="Times New Roman"/>
          <w:sz w:val="24"/>
          <w:szCs w:val="24"/>
        </w:rPr>
        <w:t>lietošanas instrukcijām latviešu</w:t>
      </w:r>
      <w:r w:rsidR="0064728C" w:rsidRPr="001B096D">
        <w:rPr>
          <w:rFonts w:ascii="Times New Roman" w:hAnsi="Times New Roman" w:cs="Times New Roman"/>
          <w:sz w:val="24"/>
          <w:szCs w:val="24"/>
        </w:rPr>
        <w:t xml:space="preserve"> un/vai angļu</w:t>
      </w:r>
      <w:r w:rsidR="008C6FE9" w:rsidRPr="001B096D">
        <w:rPr>
          <w:rFonts w:ascii="Times New Roman" w:hAnsi="Times New Roman" w:cs="Times New Roman"/>
          <w:sz w:val="24"/>
          <w:szCs w:val="24"/>
        </w:rPr>
        <w:t xml:space="preserve"> valodā.</w:t>
      </w:r>
      <w:r w:rsidR="000219AD" w:rsidRPr="001B096D">
        <w:rPr>
          <w:rFonts w:ascii="Times New Roman" w:hAnsi="Times New Roman" w:cs="Times New Roman"/>
          <w:sz w:val="24"/>
          <w:szCs w:val="24"/>
        </w:rPr>
        <w:t xml:space="preserve"> </w:t>
      </w:r>
      <w:r w:rsidR="00480AA6" w:rsidRPr="001B096D">
        <w:rPr>
          <w:rFonts w:ascii="Times New Roman" w:hAnsi="Times New Roman" w:cs="Times New Roman"/>
          <w:bCs/>
          <w:sz w:val="24"/>
          <w:szCs w:val="24"/>
        </w:rPr>
        <w:t>Prec</w:t>
      </w:r>
      <w:r w:rsidR="005C4A21" w:rsidRPr="001B096D">
        <w:rPr>
          <w:rFonts w:ascii="Times New Roman" w:hAnsi="Times New Roman" w:cs="Times New Roman"/>
          <w:bCs/>
          <w:sz w:val="24"/>
          <w:szCs w:val="24"/>
        </w:rPr>
        <w:t>ei</w:t>
      </w:r>
      <w:r w:rsidR="00480AA6" w:rsidRPr="001B096D">
        <w:rPr>
          <w:rFonts w:ascii="Times New Roman" w:hAnsi="Times New Roman" w:cs="Times New Roman"/>
          <w:bCs/>
          <w:sz w:val="24"/>
          <w:szCs w:val="24"/>
        </w:rPr>
        <w:t xml:space="preserve"> jābūt jaun</w:t>
      </w:r>
      <w:r w:rsidR="005C4A21" w:rsidRPr="001B096D">
        <w:rPr>
          <w:rFonts w:ascii="Times New Roman" w:hAnsi="Times New Roman" w:cs="Times New Roman"/>
          <w:bCs/>
          <w:sz w:val="24"/>
          <w:szCs w:val="24"/>
        </w:rPr>
        <w:t>ai</w:t>
      </w:r>
      <w:r w:rsidR="00480AA6" w:rsidRPr="001B096D">
        <w:rPr>
          <w:rFonts w:ascii="Times New Roman" w:hAnsi="Times New Roman" w:cs="Times New Roman"/>
          <w:bCs/>
          <w:sz w:val="24"/>
          <w:szCs w:val="24"/>
        </w:rPr>
        <w:t xml:space="preserve"> un nelietot</w:t>
      </w:r>
      <w:r w:rsidR="005C4A21" w:rsidRPr="001B096D">
        <w:rPr>
          <w:rFonts w:ascii="Times New Roman" w:hAnsi="Times New Roman" w:cs="Times New Roman"/>
          <w:bCs/>
          <w:sz w:val="24"/>
          <w:szCs w:val="24"/>
        </w:rPr>
        <w:t>ai</w:t>
      </w:r>
      <w:r w:rsidR="00480AA6" w:rsidRPr="001B096D">
        <w:rPr>
          <w:rFonts w:ascii="Times New Roman" w:hAnsi="Times New Roman" w:cs="Times New Roman"/>
          <w:bCs/>
          <w:sz w:val="24"/>
          <w:szCs w:val="24"/>
        </w:rPr>
        <w:t>.</w:t>
      </w:r>
    </w:p>
    <w:p w:rsidR="001B096D" w:rsidRDefault="0064728C" w:rsidP="001B096D">
      <w:pPr>
        <w:pStyle w:val="ListParagraph"/>
        <w:numPr>
          <w:ilvl w:val="1"/>
          <w:numId w:val="15"/>
        </w:numPr>
        <w:spacing w:before="120"/>
        <w:ind w:left="426" w:hanging="426"/>
        <w:jc w:val="both"/>
        <w:rPr>
          <w:rFonts w:ascii="Times New Roman" w:hAnsi="Times New Roman" w:cs="Times New Roman"/>
          <w:sz w:val="24"/>
          <w:szCs w:val="24"/>
        </w:rPr>
      </w:pPr>
      <w:r w:rsidRPr="001B096D">
        <w:rPr>
          <w:rFonts w:ascii="Times New Roman" w:hAnsi="Times New Roman" w:cs="Times New Roman"/>
          <w:sz w:val="24"/>
          <w:szCs w:val="24"/>
        </w:rPr>
        <w:t>Pārdevējs iepazīstina Pircēju ar patiesu un pilnīgu informāciju par Preces kvalitāti, drošumu un lietošanas noteikumiem.</w:t>
      </w:r>
    </w:p>
    <w:p w:rsidR="001B096D" w:rsidRPr="001B096D" w:rsidRDefault="000219AD" w:rsidP="001B096D">
      <w:pPr>
        <w:pStyle w:val="ListParagraph"/>
        <w:numPr>
          <w:ilvl w:val="1"/>
          <w:numId w:val="15"/>
        </w:numPr>
        <w:spacing w:before="120"/>
        <w:ind w:left="426" w:hanging="426"/>
        <w:jc w:val="both"/>
        <w:rPr>
          <w:rFonts w:ascii="Times New Roman" w:hAnsi="Times New Roman" w:cs="Times New Roman"/>
          <w:sz w:val="24"/>
          <w:szCs w:val="24"/>
        </w:rPr>
      </w:pPr>
      <w:r w:rsidRPr="001B096D">
        <w:rPr>
          <w:rFonts w:ascii="Times New Roman" w:hAnsi="Times New Roman" w:cs="Times New Roman"/>
          <w:sz w:val="24"/>
          <w:szCs w:val="24"/>
        </w:rPr>
        <w:t>Pārdevējs nodrošina Pre</w:t>
      </w:r>
      <w:r w:rsidR="00B7717D" w:rsidRPr="001B096D">
        <w:rPr>
          <w:rFonts w:ascii="Times New Roman" w:hAnsi="Times New Roman" w:cs="Times New Roman"/>
          <w:sz w:val="24"/>
          <w:szCs w:val="24"/>
        </w:rPr>
        <w:t>ces</w:t>
      </w:r>
      <w:r w:rsidRPr="001B096D">
        <w:rPr>
          <w:rFonts w:ascii="Times New Roman" w:hAnsi="Times New Roman" w:cs="Times New Roman"/>
          <w:sz w:val="24"/>
          <w:szCs w:val="24"/>
        </w:rPr>
        <w:t xml:space="preserve"> atbilstību Pre</w:t>
      </w:r>
      <w:r w:rsidR="006A2694" w:rsidRPr="001B096D">
        <w:rPr>
          <w:rFonts w:ascii="Times New Roman" w:hAnsi="Times New Roman" w:cs="Times New Roman"/>
          <w:sz w:val="24"/>
          <w:szCs w:val="24"/>
        </w:rPr>
        <w:t>ces</w:t>
      </w:r>
      <w:r w:rsidRPr="001B096D">
        <w:rPr>
          <w:rFonts w:ascii="Times New Roman" w:hAnsi="Times New Roman" w:cs="Times New Roman"/>
          <w:sz w:val="24"/>
          <w:szCs w:val="24"/>
        </w:rPr>
        <w:t xml:space="preserve"> ražotāja standartiem, ko apliecina ar Pre</w:t>
      </w:r>
      <w:r w:rsidR="006A2694" w:rsidRPr="001B096D">
        <w:rPr>
          <w:rFonts w:ascii="Times New Roman" w:hAnsi="Times New Roman" w:cs="Times New Roman"/>
          <w:sz w:val="24"/>
          <w:szCs w:val="24"/>
        </w:rPr>
        <w:t>ces</w:t>
      </w:r>
      <w:r w:rsidRPr="001B096D">
        <w:rPr>
          <w:rFonts w:ascii="Times New Roman" w:hAnsi="Times New Roman" w:cs="Times New Roman"/>
          <w:sz w:val="24"/>
          <w:szCs w:val="24"/>
        </w:rPr>
        <w:t xml:space="preserve"> ražotāja atbilstības sertifikātu</w:t>
      </w:r>
      <w:r w:rsidRPr="001B096D">
        <w:rPr>
          <w:rFonts w:ascii="Times New Roman" w:hAnsi="Times New Roman"/>
          <w:sz w:val="24"/>
        </w:rPr>
        <w:t>. Pārdevējs Prec</w:t>
      </w:r>
      <w:r w:rsidR="006A2694" w:rsidRPr="001B096D">
        <w:rPr>
          <w:rFonts w:ascii="Times New Roman" w:hAnsi="Times New Roman"/>
          <w:sz w:val="24"/>
        </w:rPr>
        <w:t>ei</w:t>
      </w:r>
      <w:r w:rsidRPr="001B096D">
        <w:rPr>
          <w:rFonts w:ascii="Times New Roman" w:hAnsi="Times New Roman"/>
          <w:sz w:val="24"/>
        </w:rPr>
        <w:t xml:space="preserve"> pievieno Pre</w:t>
      </w:r>
      <w:r w:rsidR="006A2694" w:rsidRPr="001B096D">
        <w:rPr>
          <w:rFonts w:ascii="Times New Roman" w:hAnsi="Times New Roman"/>
          <w:sz w:val="24"/>
        </w:rPr>
        <w:t>ces</w:t>
      </w:r>
      <w:r w:rsidRPr="001B096D">
        <w:rPr>
          <w:rFonts w:ascii="Times New Roman" w:hAnsi="Times New Roman"/>
          <w:sz w:val="24"/>
        </w:rPr>
        <w:t xml:space="preserve"> ražotāja sertifikāta kopiju. Sertifikāta oriģinālu Pārdevējs uzrāda Pircējam pēc Pircēja pieprasījuma.</w:t>
      </w:r>
    </w:p>
    <w:p w:rsidR="001B096D" w:rsidRPr="001B096D" w:rsidRDefault="008C6FE9" w:rsidP="001B096D">
      <w:pPr>
        <w:pStyle w:val="ListParagraph"/>
        <w:numPr>
          <w:ilvl w:val="1"/>
          <w:numId w:val="15"/>
        </w:numPr>
        <w:spacing w:before="120"/>
        <w:ind w:left="426" w:hanging="426"/>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Vienlaicīgi ar Pre</w:t>
      </w:r>
      <w:r w:rsidR="006A2694" w:rsidRPr="001B096D">
        <w:rPr>
          <w:rFonts w:ascii="Times New Roman" w:eastAsia="Times New Roman" w:hAnsi="Times New Roman" w:cs="Times New Roman"/>
          <w:bCs/>
          <w:sz w:val="24"/>
          <w:szCs w:val="24"/>
        </w:rPr>
        <w:t>ces</w:t>
      </w:r>
      <w:r w:rsidRPr="001B096D">
        <w:rPr>
          <w:rFonts w:ascii="Times New Roman" w:eastAsia="Times New Roman" w:hAnsi="Times New Roman" w:cs="Times New Roman"/>
          <w:bCs/>
          <w:sz w:val="24"/>
          <w:szCs w:val="24"/>
        </w:rPr>
        <w:t xml:space="preserve"> piegādi </w:t>
      </w:r>
      <w:r w:rsidR="00997C36" w:rsidRPr="001B096D">
        <w:rPr>
          <w:rFonts w:ascii="Times New Roman" w:eastAsia="Times New Roman" w:hAnsi="Times New Roman" w:cs="Times New Roman"/>
          <w:bCs/>
          <w:sz w:val="24"/>
          <w:szCs w:val="24"/>
        </w:rPr>
        <w:t>Pārdevējs</w:t>
      </w:r>
      <w:r w:rsidRPr="001B096D">
        <w:rPr>
          <w:rFonts w:ascii="Times New Roman" w:eastAsia="Times New Roman" w:hAnsi="Times New Roman" w:cs="Times New Roman"/>
          <w:bCs/>
          <w:sz w:val="24"/>
          <w:szCs w:val="24"/>
        </w:rPr>
        <w:t xml:space="preserve"> nodod </w:t>
      </w:r>
      <w:r w:rsidR="00997C36" w:rsidRPr="001B096D">
        <w:rPr>
          <w:rFonts w:ascii="Times New Roman" w:eastAsia="Times New Roman" w:hAnsi="Times New Roman" w:cs="Times New Roman"/>
          <w:bCs/>
          <w:sz w:val="24"/>
          <w:szCs w:val="24"/>
        </w:rPr>
        <w:t>Pircējam</w:t>
      </w:r>
      <w:r w:rsidRPr="001B096D">
        <w:rPr>
          <w:rFonts w:ascii="Times New Roman" w:eastAsia="Times New Roman" w:hAnsi="Times New Roman" w:cs="Times New Roman"/>
          <w:bCs/>
          <w:sz w:val="24"/>
          <w:szCs w:val="24"/>
        </w:rPr>
        <w:t xml:space="preserve"> parakstītu pieņemšanas – nodošanas aktu atbilstoši Līguma </w:t>
      </w:r>
      <w:r w:rsidR="00997C36" w:rsidRPr="001B096D">
        <w:rPr>
          <w:rFonts w:ascii="Times New Roman" w:eastAsia="Times New Roman" w:hAnsi="Times New Roman" w:cs="Times New Roman"/>
          <w:bCs/>
          <w:sz w:val="24"/>
          <w:szCs w:val="24"/>
        </w:rPr>
        <w:t>2</w:t>
      </w:r>
      <w:r w:rsidRPr="001B096D">
        <w:rPr>
          <w:rFonts w:ascii="Times New Roman" w:eastAsia="Times New Roman" w:hAnsi="Times New Roman" w:cs="Times New Roman"/>
          <w:bCs/>
          <w:sz w:val="24"/>
          <w:szCs w:val="24"/>
        </w:rPr>
        <w:t xml:space="preserve">. </w:t>
      </w:r>
      <w:r w:rsidR="00997C36" w:rsidRPr="001B096D">
        <w:rPr>
          <w:rFonts w:ascii="Times New Roman" w:eastAsia="Times New Roman" w:hAnsi="Times New Roman" w:cs="Times New Roman"/>
          <w:bCs/>
          <w:sz w:val="24"/>
          <w:szCs w:val="24"/>
        </w:rPr>
        <w:t>p</w:t>
      </w:r>
      <w:r w:rsidRPr="001B096D">
        <w:rPr>
          <w:rFonts w:ascii="Times New Roman" w:eastAsia="Times New Roman" w:hAnsi="Times New Roman" w:cs="Times New Roman"/>
          <w:bCs/>
          <w:sz w:val="24"/>
          <w:szCs w:val="24"/>
        </w:rPr>
        <w:t>ielikuma “Pieņemšanas-nodošanas akts”</w:t>
      </w:r>
      <w:r w:rsidR="00997C36" w:rsidRPr="001B096D">
        <w:rPr>
          <w:rFonts w:ascii="Times New Roman" w:eastAsia="Times New Roman" w:hAnsi="Times New Roman" w:cs="Times New Roman"/>
          <w:bCs/>
          <w:sz w:val="24"/>
          <w:szCs w:val="24"/>
        </w:rPr>
        <w:t xml:space="preserve"> paraugam</w:t>
      </w:r>
      <w:r w:rsidRPr="001B096D">
        <w:rPr>
          <w:rFonts w:ascii="Times New Roman" w:eastAsia="Times New Roman" w:hAnsi="Times New Roman" w:cs="Times New Roman"/>
          <w:bCs/>
          <w:sz w:val="24"/>
          <w:szCs w:val="24"/>
        </w:rPr>
        <w:t xml:space="preserve">, </w:t>
      </w:r>
      <w:r w:rsidRPr="001B096D">
        <w:rPr>
          <w:rFonts w:ascii="Times New Roman" w:eastAsia="Times New Roman" w:hAnsi="Times New Roman" w:cs="Times New Roman"/>
          <w:sz w:val="24"/>
          <w:szCs w:val="24"/>
        </w:rPr>
        <w:t xml:space="preserve">kurā ir norādīta informācija par </w:t>
      </w:r>
      <w:r w:rsidR="00997C36" w:rsidRPr="001B096D">
        <w:rPr>
          <w:rFonts w:ascii="Times New Roman" w:eastAsia="Times New Roman" w:hAnsi="Times New Roman" w:cs="Times New Roman"/>
          <w:sz w:val="24"/>
          <w:szCs w:val="24"/>
        </w:rPr>
        <w:t>piegādāt</w:t>
      </w:r>
      <w:r w:rsidR="006A2694" w:rsidRPr="001B096D">
        <w:rPr>
          <w:rFonts w:ascii="Times New Roman" w:eastAsia="Times New Roman" w:hAnsi="Times New Roman" w:cs="Times New Roman"/>
          <w:sz w:val="24"/>
          <w:szCs w:val="24"/>
        </w:rPr>
        <w:t>o</w:t>
      </w:r>
      <w:r w:rsidR="00997C36" w:rsidRPr="001B096D">
        <w:rPr>
          <w:rFonts w:ascii="Times New Roman" w:eastAsia="Times New Roman" w:hAnsi="Times New Roman" w:cs="Times New Roman"/>
          <w:sz w:val="24"/>
          <w:szCs w:val="24"/>
        </w:rPr>
        <w:t xml:space="preserve"> Prec</w:t>
      </w:r>
      <w:r w:rsidR="006A2694" w:rsidRPr="001B096D">
        <w:rPr>
          <w:rFonts w:ascii="Times New Roman" w:eastAsia="Times New Roman" w:hAnsi="Times New Roman" w:cs="Times New Roman"/>
          <w:sz w:val="24"/>
          <w:szCs w:val="24"/>
        </w:rPr>
        <w:t>i</w:t>
      </w:r>
      <w:r w:rsidR="00997C36" w:rsidRPr="001B096D">
        <w:rPr>
          <w:rFonts w:ascii="Times New Roman" w:eastAsia="Times New Roman" w:hAnsi="Times New Roman" w:cs="Times New Roman"/>
          <w:sz w:val="24"/>
          <w:szCs w:val="24"/>
        </w:rPr>
        <w:t>, Pre</w:t>
      </w:r>
      <w:r w:rsidR="006A2694" w:rsidRPr="001B096D">
        <w:rPr>
          <w:rFonts w:ascii="Times New Roman" w:eastAsia="Times New Roman" w:hAnsi="Times New Roman" w:cs="Times New Roman"/>
          <w:sz w:val="24"/>
          <w:szCs w:val="24"/>
        </w:rPr>
        <w:t>ces</w:t>
      </w:r>
      <w:r w:rsidR="00997C36" w:rsidRPr="001B096D">
        <w:rPr>
          <w:rFonts w:ascii="Times New Roman" w:eastAsia="Times New Roman" w:hAnsi="Times New Roman" w:cs="Times New Roman"/>
          <w:sz w:val="24"/>
          <w:szCs w:val="24"/>
        </w:rPr>
        <w:t xml:space="preserve"> </w:t>
      </w:r>
      <w:r w:rsidRPr="001B096D">
        <w:rPr>
          <w:rFonts w:ascii="Times New Roman" w:eastAsia="Times New Roman" w:hAnsi="Times New Roman" w:cs="Times New Roman"/>
          <w:sz w:val="24"/>
          <w:szCs w:val="24"/>
        </w:rPr>
        <w:t xml:space="preserve">piegādes vietu, datumu, cenu EUR </w:t>
      </w:r>
      <w:r w:rsidR="001B096D">
        <w:rPr>
          <w:rFonts w:ascii="Times New Roman" w:eastAsia="Times New Roman" w:hAnsi="Times New Roman" w:cs="Times New Roman"/>
          <w:sz w:val="24"/>
          <w:szCs w:val="24"/>
        </w:rPr>
        <w:t>bez PVN.</w:t>
      </w:r>
    </w:p>
    <w:p w:rsidR="001B096D" w:rsidRPr="001B096D" w:rsidRDefault="00A95056" w:rsidP="001B096D">
      <w:pPr>
        <w:pStyle w:val="ListParagraph"/>
        <w:numPr>
          <w:ilvl w:val="1"/>
          <w:numId w:val="15"/>
        </w:numPr>
        <w:spacing w:before="120"/>
        <w:ind w:left="426" w:hanging="426"/>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Pircējam</w:t>
      </w:r>
      <w:r w:rsidR="008C6FE9" w:rsidRPr="001B096D">
        <w:rPr>
          <w:rFonts w:ascii="Times New Roman" w:eastAsia="Times New Roman" w:hAnsi="Times New Roman" w:cs="Times New Roman"/>
          <w:bCs/>
          <w:sz w:val="24"/>
          <w:szCs w:val="24"/>
        </w:rPr>
        <w:t xml:space="preserve"> ir tiesības veikt Pre</w:t>
      </w:r>
      <w:r w:rsidR="006A2694" w:rsidRPr="001B096D">
        <w:rPr>
          <w:rFonts w:ascii="Times New Roman" w:eastAsia="Times New Roman" w:hAnsi="Times New Roman" w:cs="Times New Roman"/>
          <w:bCs/>
          <w:sz w:val="24"/>
          <w:szCs w:val="24"/>
        </w:rPr>
        <w:t>ces</w:t>
      </w:r>
      <w:r w:rsidR="008C6FE9" w:rsidRPr="001B096D">
        <w:rPr>
          <w:rFonts w:ascii="Times New Roman" w:eastAsia="Times New Roman" w:hAnsi="Times New Roman" w:cs="Times New Roman"/>
          <w:bCs/>
          <w:sz w:val="24"/>
          <w:szCs w:val="24"/>
        </w:rPr>
        <w:t xml:space="preserve"> kvalitātes atbilstības pārbaudi 10 (desmit) darba dienu laikā no Pre</w:t>
      </w:r>
      <w:r w:rsidR="006A2694" w:rsidRPr="001B096D">
        <w:rPr>
          <w:rFonts w:ascii="Times New Roman" w:eastAsia="Times New Roman" w:hAnsi="Times New Roman" w:cs="Times New Roman"/>
          <w:bCs/>
          <w:sz w:val="24"/>
          <w:szCs w:val="24"/>
        </w:rPr>
        <w:t>ces</w:t>
      </w:r>
      <w:r w:rsidR="008C6FE9" w:rsidRPr="001B096D">
        <w:rPr>
          <w:rFonts w:ascii="Times New Roman" w:eastAsia="Times New Roman" w:hAnsi="Times New Roman" w:cs="Times New Roman"/>
          <w:bCs/>
          <w:sz w:val="24"/>
          <w:szCs w:val="24"/>
        </w:rPr>
        <w:t xml:space="preserve"> piegādes </w:t>
      </w:r>
      <w:r w:rsidR="00475983" w:rsidRPr="001B096D">
        <w:rPr>
          <w:rFonts w:ascii="Times New Roman" w:eastAsia="Times New Roman" w:hAnsi="Times New Roman" w:cs="Times New Roman"/>
          <w:bCs/>
          <w:sz w:val="24"/>
          <w:szCs w:val="24"/>
        </w:rPr>
        <w:t xml:space="preserve">un uzstādīšanas </w:t>
      </w:r>
      <w:r w:rsidR="008C6FE9" w:rsidRPr="001B096D">
        <w:rPr>
          <w:rFonts w:ascii="Times New Roman" w:eastAsia="Times New Roman" w:hAnsi="Times New Roman" w:cs="Times New Roman"/>
          <w:bCs/>
          <w:sz w:val="24"/>
          <w:szCs w:val="24"/>
        </w:rPr>
        <w:t xml:space="preserve">dienas. </w:t>
      </w:r>
    </w:p>
    <w:p w:rsidR="001B096D" w:rsidRPr="001B096D" w:rsidRDefault="008C6FE9" w:rsidP="001B096D">
      <w:pPr>
        <w:pStyle w:val="ListParagraph"/>
        <w:numPr>
          <w:ilvl w:val="1"/>
          <w:numId w:val="15"/>
        </w:numPr>
        <w:spacing w:before="120"/>
        <w:ind w:left="426" w:hanging="426"/>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lastRenderedPageBreak/>
        <w:t xml:space="preserve">Ja </w:t>
      </w:r>
      <w:r w:rsidR="00A95056" w:rsidRPr="001B096D">
        <w:rPr>
          <w:rFonts w:ascii="Times New Roman" w:eastAsia="Times New Roman" w:hAnsi="Times New Roman" w:cs="Times New Roman"/>
          <w:bCs/>
          <w:sz w:val="24"/>
          <w:szCs w:val="24"/>
        </w:rPr>
        <w:t>Pircējs</w:t>
      </w:r>
      <w:r w:rsidRPr="001B096D">
        <w:rPr>
          <w:rFonts w:ascii="Times New Roman" w:eastAsia="Times New Roman" w:hAnsi="Times New Roman" w:cs="Times New Roman"/>
          <w:bCs/>
          <w:sz w:val="24"/>
          <w:szCs w:val="24"/>
        </w:rPr>
        <w:t xml:space="preserve"> piegādātaj</w:t>
      </w:r>
      <w:r w:rsidR="006A2694" w:rsidRPr="001B096D">
        <w:rPr>
          <w:rFonts w:ascii="Times New Roman" w:eastAsia="Times New Roman" w:hAnsi="Times New Roman" w:cs="Times New Roman"/>
          <w:bCs/>
          <w:sz w:val="24"/>
          <w:szCs w:val="24"/>
        </w:rPr>
        <w:t>ai</w:t>
      </w:r>
      <w:r w:rsidRPr="001B096D">
        <w:rPr>
          <w:rFonts w:ascii="Times New Roman" w:eastAsia="Times New Roman" w:hAnsi="Times New Roman" w:cs="Times New Roman"/>
          <w:bCs/>
          <w:sz w:val="24"/>
          <w:szCs w:val="24"/>
        </w:rPr>
        <w:t xml:space="preserve"> Prec</w:t>
      </w:r>
      <w:r w:rsidR="006A2694" w:rsidRPr="001B096D">
        <w:rPr>
          <w:rFonts w:ascii="Times New Roman" w:eastAsia="Times New Roman" w:hAnsi="Times New Roman" w:cs="Times New Roman"/>
          <w:bCs/>
          <w:sz w:val="24"/>
          <w:szCs w:val="24"/>
        </w:rPr>
        <w:t>ei</w:t>
      </w:r>
      <w:r w:rsidRPr="001B096D">
        <w:rPr>
          <w:rFonts w:ascii="Times New Roman" w:eastAsia="Times New Roman" w:hAnsi="Times New Roman" w:cs="Times New Roman"/>
          <w:bCs/>
          <w:sz w:val="24"/>
          <w:szCs w:val="24"/>
        </w:rPr>
        <w:t xml:space="preserve"> konstatē trūkumus (Pre</w:t>
      </w:r>
      <w:r w:rsidR="006A2694" w:rsidRPr="001B096D">
        <w:rPr>
          <w:rFonts w:ascii="Times New Roman" w:eastAsia="Times New Roman" w:hAnsi="Times New Roman" w:cs="Times New Roman"/>
          <w:bCs/>
          <w:sz w:val="24"/>
          <w:szCs w:val="24"/>
        </w:rPr>
        <w:t>ces</w:t>
      </w:r>
      <w:r w:rsidRPr="001B096D">
        <w:rPr>
          <w:rFonts w:ascii="Times New Roman" w:eastAsia="Times New Roman" w:hAnsi="Times New Roman" w:cs="Times New Roman"/>
          <w:bCs/>
          <w:sz w:val="24"/>
          <w:szCs w:val="24"/>
        </w:rPr>
        <w:t xml:space="preserve"> defekti, u.c.) vai neatbilstības Līguma</w:t>
      </w:r>
      <w:r w:rsidR="00734F70" w:rsidRPr="001B096D">
        <w:rPr>
          <w:rFonts w:ascii="Times New Roman" w:eastAsia="Times New Roman" w:hAnsi="Times New Roman" w:cs="Times New Roman"/>
          <w:bCs/>
          <w:sz w:val="24"/>
          <w:szCs w:val="24"/>
        </w:rPr>
        <w:t xml:space="preserve"> vai tā 1.</w:t>
      </w:r>
      <w:r w:rsidRPr="001B096D">
        <w:rPr>
          <w:rFonts w:ascii="Times New Roman" w:eastAsia="Times New Roman" w:hAnsi="Times New Roman" w:cs="Times New Roman"/>
          <w:bCs/>
          <w:sz w:val="24"/>
          <w:szCs w:val="24"/>
        </w:rPr>
        <w:t xml:space="preserve">pielikuma “Tehniskais </w:t>
      </w:r>
      <w:r w:rsidR="00A95056" w:rsidRPr="001B096D">
        <w:rPr>
          <w:rFonts w:ascii="Times New Roman" w:eastAsia="Times New Roman" w:hAnsi="Times New Roman" w:cs="Times New Roman"/>
          <w:bCs/>
          <w:sz w:val="24"/>
          <w:szCs w:val="24"/>
        </w:rPr>
        <w:t xml:space="preserve">un Finanšu </w:t>
      </w:r>
      <w:r w:rsidRPr="001B096D">
        <w:rPr>
          <w:rFonts w:ascii="Times New Roman" w:eastAsia="Times New Roman" w:hAnsi="Times New Roman" w:cs="Times New Roman"/>
          <w:bCs/>
          <w:sz w:val="24"/>
          <w:szCs w:val="24"/>
        </w:rPr>
        <w:t xml:space="preserve">piedāvājums” </w:t>
      </w:r>
      <w:r w:rsidR="00A95056" w:rsidRPr="001B096D">
        <w:rPr>
          <w:rFonts w:ascii="Times New Roman" w:eastAsia="Times New Roman" w:hAnsi="Times New Roman" w:cs="Times New Roman"/>
          <w:bCs/>
          <w:sz w:val="24"/>
          <w:szCs w:val="24"/>
        </w:rPr>
        <w:t>noteiktajam</w:t>
      </w:r>
      <w:r w:rsidRPr="001B096D">
        <w:rPr>
          <w:rFonts w:ascii="Times New Roman" w:eastAsia="Times New Roman" w:hAnsi="Times New Roman" w:cs="Times New Roman"/>
          <w:bCs/>
          <w:sz w:val="24"/>
          <w:szCs w:val="24"/>
        </w:rPr>
        <w:t xml:space="preserve">, tas konstatētos </w:t>
      </w:r>
      <w:r w:rsidR="00A95056" w:rsidRPr="001B096D">
        <w:rPr>
          <w:rFonts w:ascii="Times New Roman" w:eastAsia="Times New Roman" w:hAnsi="Times New Roman" w:cs="Times New Roman"/>
          <w:bCs/>
          <w:sz w:val="24"/>
          <w:szCs w:val="24"/>
        </w:rPr>
        <w:t>Pre</w:t>
      </w:r>
      <w:r w:rsidR="006A2694" w:rsidRPr="001B096D">
        <w:rPr>
          <w:rFonts w:ascii="Times New Roman" w:eastAsia="Times New Roman" w:hAnsi="Times New Roman" w:cs="Times New Roman"/>
          <w:bCs/>
          <w:sz w:val="24"/>
          <w:szCs w:val="24"/>
        </w:rPr>
        <w:t>ces</w:t>
      </w:r>
      <w:r w:rsidR="00A95056" w:rsidRPr="001B096D">
        <w:rPr>
          <w:rFonts w:ascii="Times New Roman" w:eastAsia="Times New Roman" w:hAnsi="Times New Roman" w:cs="Times New Roman"/>
          <w:bCs/>
          <w:sz w:val="24"/>
          <w:szCs w:val="24"/>
        </w:rPr>
        <w:t xml:space="preserve"> </w:t>
      </w:r>
      <w:r w:rsidRPr="001B096D">
        <w:rPr>
          <w:rFonts w:ascii="Times New Roman" w:eastAsia="Times New Roman" w:hAnsi="Times New Roman" w:cs="Times New Roman"/>
          <w:bCs/>
          <w:sz w:val="24"/>
          <w:szCs w:val="24"/>
        </w:rPr>
        <w:t xml:space="preserve">trūkumus </w:t>
      </w:r>
      <w:r w:rsidR="00A95056" w:rsidRPr="001B096D">
        <w:rPr>
          <w:rFonts w:ascii="Times New Roman" w:eastAsia="Times New Roman" w:hAnsi="Times New Roman" w:cs="Times New Roman"/>
          <w:bCs/>
          <w:sz w:val="24"/>
          <w:szCs w:val="24"/>
        </w:rPr>
        <w:t>vai</w:t>
      </w:r>
      <w:r w:rsidRPr="001B096D">
        <w:rPr>
          <w:rFonts w:ascii="Times New Roman" w:eastAsia="Times New Roman" w:hAnsi="Times New Roman" w:cs="Times New Roman"/>
          <w:bCs/>
          <w:sz w:val="24"/>
          <w:szCs w:val="24"/>
        </w:rPr>
        <w:t xml:space="preserve"> neatbilstības </w:t>
      </w:r>
      <w:r w:rsidR="00A95056" w:rsidRPr="001B096D">
        <w:rPr>
          <w:rFonts w:ascii="Times New Roman" w:eastAsia="Times New Roman" w:hAnsi="Times New Roman" w:cs="Times New Roman"/>
          <w:bCs/>
          <w:sz w:val="24"/>
          <w:szCs w:val="24"/>
        </w:rPr>
        <w:t>norāda</w:t>
      </w:r>
      <w:r w:rsidRPr="001B096D">
        <w:rPr>
          <w:rFonts w:ascii="Times New Roman" w:eastAsia="Times New Roman" w:hAnsi="Times New Roman" w:cs="Times New Roman"/>
          <w:bCs/>
          <w:sz w:val="24"/>
          <w:szCs w:val="24"/>
        </w:rPr>
        <w:t xml:space="preserve"> </w:t>
      </w:r>
      <w:r w:rsidR="00734F70" w:rsidRPr="001B096D">
        <w:rPr>
          <w:rFonts w:ascii="Times New Roman" w:hAnsi="Times New Roman" w:cs="Times New Roman"/>
          <w:sz w:val="24"/>
          <w:szCs w:val="24"/>
        </w:rPr>
        <w:t>defektu konstatācijas aktā (Līguma 3.pielikums)</w:t>
      </w:r>
      <w:r w:rsidRPr="001B096D">
        <w:rPr>
          <w:rFonts w:ascii="Times New Roman" w:eastAsia="Times New Roman" w:hAnsi="Times New Roman" w:cs="Times New Roman"/>
          <w:bCs/>
          <w:sz w:val="24"/>
          <w:szCs w:val="24"/>
        </w:rPr>
        <w:t>.</w:t>
      </w:r>
    </w:p>
    <w:p w:rsidR="001B096D" w:rsidRPr="001B096D" w:rsidRDefault="00A95056" w:rsidP="001B096D">
      <w:pPr>
        <w:pStyle w:val="ListParagraph"/>
        <w:numPr>
          <w:ilvl w:val="1"/>
          <w:numId w:val="15"/>
        </w:numPr>
        <w:spacing w:before="120"/>
        <w:ind w:left="426" w:hanging="426"/>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Pārdevējam</w:t>
      </w:r>
      <w:r w:rsidR="008C6FE9" w:rsidRPr="001B096D">
        <w:rPr>
          <w:rFonts w:ascii="Times New Roman" w:eastAsia="Times New Roman" w:hAnsi="Times New Roman" w:cs="Times New Roman"/>
          <w:bCs/>
          <w:sz w:val="24"/>
          <w:szCs w:val="24"/>
        </w:rPr>
        <w:t xml:space="preserve"> ir pienākums </w:t>
      </w:r>
      <w:r w:rsidRPr="001B096D">
        <w:rPr>
          <w:rFonts w:ascii="Times New Roman" w:eastAsia="Times New Roman" w:hAnsi="Times New Roman" w:cs="Times New Roman"/>
          <w:bCs/>
          <w:sz w:val="24"/>
          <w:szCs w:val="24"/>
        </w:rPr>
        <w:t>Pircēja</w:t>
      </w:r>
      <w:r w:rsidR="008C6FE9" w:rsidRPr="001B096D">
        <w:rPr>
          <w:rFonts w:ascii="Times New Roman" w:eastAsia="Times New Roman" w:hAnsi="Times New Roman" w:cs="Times New Roman"/>
          <w:bCs/>
          <w:sz w:val="24"/>
          <w:szCs w:val="24"/>
        </w:rPr>
        <w:t xml:space="preserve"> konstatētos trūkumus bez maksas novērst </w:t>
      </w:r>
      <w:r w:rsidR="00FA494A" w:rsidRPr="001B096D">
        <w:rPr>
          <w:rFonts w:ascii="Times New Roman" w:hAnsi="Times New Roman" w:cs="Times New Roman"/>
          <w:sz w:val="24"/>
          <w:szCs w:val="24"/>
        </w:rPr>
        <w:t>defektu konstatācijas aktā</w:t>
      </w:r>
      <w:r w:rsidR="00FA494A" w:rsidRPr="001B096D">
        <w:rPr>
          <w:rFonts w:ascii="Times New Roman" w:eastAsia="Times New Roman" w:hAnsi="Times New Roman" w:cs="Times New Roman"/>
          <w:bCs/>
          <w:sz w:val="24"/>
          <w:szCs w:val="24"/>
        </w:rPr>
        <w:t xml:space="preserve"> norādītajā Pircēja noteiktajā termiņā. </w:t>
      </w:r>
    </w:p>
    <w:p w:rsidR="001B096D" w:rsidRPr="001B096D" w:rsidRDefault="008C6FE9" w:rsidP="001B096D">
      <w:pPr>
        <w:pStyle w:val="ListParagraph"/>
        <w:numPr>
          <w:ilvl w:val="1"/>
          <w:numId w:val="15"/>
        </w:numPr>
        <w:spacing w:before="120"/>
        <w:ind w:left="426" w:hanging="568"/>
        <w:jc w:val="both"/>
        <w:rPr>
          <w:rFonts w:ascii="Times New Roman" w:hAnsi="Times New Roman" w:cs="Times New Roman"/>
          <w:sz w:val="24"/>
          <w:szCs w:val="24"/>
        </w:rPr>
      </w:pPr>
      <w:r w:rsidRPr="001B096D">
        <w:rPr>
          <w:rFonts w:ascii="Times New Roman" w:eastAsia="Times New Roman" w:hAnsi="Times New Roman" w:cs="Times New Roman"/>
          <w:sz w:val="24"/>
          <w:szCs w:val="24"/>
        </w:rPr>
        <w:t>Iestājoties Līguma 4.</w:t>
      </w:r>
      <w:r w:rsidR="00DB5D7A">
        <w:rPr>
          <w:rFonts w:ascii="Times New Roman" w:eastAsia="Times New Roman" w:hAnsi="Times New Roman" w:cs="Times New Roman"/>
          <w:sz w:val="24"/>
          <w:szCs w:val="24"/>
        </w:rPr>
        <w:t>8</w:t>
      </w:r>
      <w:r w:rsidR="00F34B9E" w:rsidRPr="001B096D">
        <w:rPr>
          <w:rFonts w:ascii="Times New Roman" w:eastAsia="Times New Roman" w:hAnsi="Times New Roman" w:cs="Times New Roman"/>
          <w:sz w:val="24"/>
          <w:szCs w:val="24"/>
        </w:rPr>
        <w:t>.</w:t>
      </w:r>
      <w:r w:rsidRPr="001B096D">
        <w:rPr>
          <w:rFonts w:ascii="Times New Roman" w:eastAsia="Times New Roman" w:hAnsi="Times New Roman" w:cs="Times New Roman"/>
          <w:sz w:val="24"/>
          <w:szCs w:val="24"/>
        </w:rPr>
        <w:t xml:space="preserve">punktā norādītajam gadījumam, pēc trūkumu vai neatbilstību pilnīgas novēršanas, </w:t>
      </w:r>
      <w:r w:rsidR="00F34B9E" w:rsidRPr="001B096D">
        <w:rPr>
          <w:rFonts w:ascii="Times New Roman" w:eastAsia="Times New Roman" w:hAnsi="Times New Roman" w:cs="Times New Roman"/>
          <w:sz w:val="24"/>
          <w:szCs w:val="24"/>
        </w:rPr>
        <w:t>Pārdevējs</w:t>
      </w:r>
      <w:r w:rsidRPr="001B096D">
        <w:rPr>
          <w:rFonts w:ascii="Times New Roman" w:eastAsia="Times New Roman" w:hAnsi="Times New Roman" w:cs="Times New Roman"/>
          <w:sz w:val="24"/>
          <w:szCs w:val="24"/>
        </w:rPr>
        <w:t xml:space="preserve"> atkārtoti sagatavo un iesniedz </w:t>
      </w:r>
      <w:r w:rsidR="00F34B9E" w:rsidRPr="001B096D">
        <w:rPr>
          <w:rFonts w:ascii="Times New Roman" w:eastAsia="Times New Roman" w:hAnsi="Times New Roman" w:cs="Times New Roman"/>
          <w:sz w:val="24"/>
          <w:szCs w:val="24"/>
        </w:rPr>
        <w:t>Pircējam</w:t>
      </w:r>
      <w:r w:rsidRPr="001B096D">
        <w:rPr>
          <w:rFonts w:ascii="Times New Roman" w:eastAsia="Times New Roman" w:hAnsi="Times New Roman" w:cs="Times New Roman"/>
          <w:sz w:val="24"/>
          <w:szCs w:val="24"/>
        </w:rPr>
        <w:t xml:space="preserve"> pieņemšanas-nodošanas aktu.</w:t>
      </w:r>
    </w:p>
    <w:p w:rsidR="001B096D" w:rsidRPr="001B096D" w:rsidRDefault="008C6FE9" w:rsidP="001B096D">
      <w:pPr>
        <w:pStyle w:val="ListParagraph"/>
        <w:numPr>
          <w:ilvl w:val="1"/>
          <w:numId w:val="15"/>
        </w:numPr>
        <w:spacing w:before="120"/>
        <w:ind w:left="426" w:hanging="568"/>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Par Pre</w:t>
      </w:r>
      <w:r w:rsidR="006A2694" w:rsidRPr="001B096D">
        <w:rPr>
          <w:rFonts w:ascii="Times New Roman" w:eastAsia="Times New Roman" w:hAnsi="Times New Roman" w:cs="Times New Roman"/>
          <w:bCs/>
          <w:sz w:val="24"/>
          <w:szCs w:val="24"/>
        </w:rPr>
        <w:t>ces</w:t>
      </w:r>
      <w:r w:rsidRPr="001B096D">
        <w:rPr>
          <w:rFonts w:ascii="Times New Roman" w:eastAsia="Times New Roman" w:hAnsi="Times New Roman" w:cs="Times New Roman"/>
          <w:bCs/>
          <w:sz w:val="24"/>
          <w:szCs w:val="24"/>
        </w:rPr>
        <w:t xml:space="preserve"> saņemšanas dienu tiek uzskatīta diena, kad </w:t>
      </w:r>
      <w:r w:rsidR="00F34B9E" w:rsidRPr="001B096D">
        <w:rPr>
          <w:rFonts w:ascii="Times New Roman" w:eastAsia="Times New Roman" w:hAnsi="Times New Roman" w:cs="Times New Roman"/>
          <w:bCs/>
          <w:sz w:val="24"/>
          <w:szCs w:val="24"/>
        </w:rPr>
        <w:t>Pārdevējs</w:t>
      </w:r>
      <w:r w:rsidRPr="001B096D">
        <w:rPr>
          <w:rFonts w:ascii="Times New Roman" w:eastAsia="Times New Roman" w:hAnsi="Times New Roman" w:cs="Times New Roman"/>
          <w:bCs/>
          <w:sz w:val="24"/>
          <w:szCs w:val="24"/>
        </w:rPr>
        <w:t xml:space="preserve"> nodod Līguma un tā </w:t>
      </w:r>
      <w:r w:rsidR="00F34B9E" w:rsidRPr="001B096D">
        <w:rPr>
          <w:rFonts w:ascii="Times New Roman" w:eastAsia="Times New Roman" w:hAnsi="Times New Roman" w:cs="Times New Roman"/>
          <w:bCs/>
          <w:sz w:val="24"/>
          <w:szCs w:val="24"/>
        </w:rPr>
        <w:t>1.</w:t>
      </w:r>
      <w:r w:rsidRPr="001B096D">
        <w:rPr>
          <w:rFonts w:ascii="Times New Roman" w:eastAsia="Times New Roman" w:hAnsi="Times New Roman" w:cs="Times New Roman"/>
          <w:bCs/>
          <w:sz w:val="24"/>
          <w:szCs w:val="24"/>
        </w:rPr>
        <w:t>pielikum</w:t>
      </w:r>
      <w:r w:rsidR="00475983" w:rsidRPr="001B096D">
        <w:rPr>
          <w:rFonts w:ascii="Times New Roman" w:eastAsia="Times New Roman" w:hAnsi="Times New Roman" w:cs="Times New Roman"/>
          <w:bCs/>
          <w:sz w:val="24"/>
          <w:szCs w:val="24"/>
        </w:rPr>
        <w:t>ā</w:t>
      </w:r>
      <w:r w:rsidRPr="001B096D">
        <w:rPr>
          <w:rFonts w:ascii="Times New Roman" w:eastAsia="Times New Roman" w:hAnsi="Times New Roman" w:cs="Times New Roman"/>
          <w:bCs/>
          <w:sz w:val="24"/>
          <w:szCs w:val="24"/>
        </w:rPr>
        <w:t xml:space="preserve"> </w:t>
      </w:r>
      <w:r w:rsidR="00F34B9E" w:rsidRPr="001B096D">
        <w:rPr>
          <w:rFonts w:ascii="Times New Roman" w:eastAsia="Times New Roman" w:hAnsi="Times New Roman" w:cs="Times New Roman"/>
          <w:bCs/>
          <w:sz w:val="24"/>
          <w:szCs w:val="24"/>
        </w:rPr>
        <w:t xml:space="preserve">“Tehniskais un Finanšu piedāvājums” </w:t>
      </w:r>
      <w:r w:rsidR="00475983" w:rsidRPr="001B096D">
        <w:rPr>
          <w:rFonts w:ascii="Times New Roman" w:eastAsia="Times New Roman" w:hAnsi="Times New Roman" w:cs="Times New Roman"/>
          <w:bCs/>
          <w:sz w:val="24"/>
          <w:szCs w:val="24"/>
        </w:rPr>
        <w:t>noteiktajam</w:t>
      </w:r>
      <w:r w:rsidRPr="001B096D">
        <w:rPr>
          <w:rFonts w:ascii="Times New Roman" w:eastAsia="Times New Roman" w:hAnsi="Times New Roman" w:cs="Times New Roman"/>
          <w:bCs/>
          <w:sz w:val="24"/>
          <w:szCs w:val="24"/>
        </w:rPr>
        <w:t xml:space="preserve"> atbilstoš</w:t>
      </w:r>
      <w:r w:rsidR="006A2694" w:rsidRPr="001B096D">
        <w:rPr>
          <w:rFonts w:ascii="Times New Roman" w:eastAsia="Times New Roman" w:hAnsi="Times New Roman" w:cs="Times New Roman"/>
          <w:bCs/>
          <w:sz w:val="24"/>
          <w:szCs w:val="24"/>
        </w:rPr>
        <w:t>u</w:t>
      </w:r>
      <w:r w:rsidRPr="001B096D">
        <w:rPr>
          <w:rFonts w:ascii="Times New Roman" w:eastAsia="Times New Roman" w:hAnsi="Times New Roman" w:cs="Times New Roman"/>
          <w:bCs/>
          <w:sz w:val="24"/>
          <w:szCs w:val="24"/>
        </w:rPr>
        <w:t xml:space="preserve"> Prec</w:t>
      </w:r>
      <w:r w:rsidR="006A2694" w:rsidRPr="001B096D">
        <w:rPr>
          <w:rFonts w:ascii="Times New Roman" w:eastAsia="Times New Roman" w:hAnsi="Times New Roman" w:cs="Times New Roman"/>
          <w:bCs/>
          <w:sz w:val="24"/>
          <w:szCs w:val="24"/>
        </w:rPr>
        <w:t>i</w:t>
      </w:r>
      <w:r w:rsidRPr="001B096D">
        <w:rPr>
          <w:rFonts w:ascii="Times New Roman" w:eastAsia="Times New Roman" w:hAnsi="Times New Roman" w:cs="Times New Roman"/>
          <w:bCs/>
          <w:sz w:val="24"/>
          <w:szCs w:val="24"/>
        </w:rPr>
        <w:t xml:space="preserve"> un Līdzēji vai to pārstāvji ir abpusēji parakstījuši Pre</w:t>
      </w:r>
      <w:r w:rsidR="006A2694" w:rsidRPr="001B096D">
        <w:rPr>
          <w:rFonts w:ascii="Times New Roman" w:eastAsia="Times New Roman" w:hAnsi="Times New Roman" w:cs="Times New Roman"/>
          <w:bCs/>
          <w:sz w:val="24"/>
          <w:szCs w:val="24"/>
        </w:rPr>
        <w:t>ces</w:t>
      </w:r>
      <w:r w:rsidRPr="001B096D">
        <w:rPr>
          <w:rFonts w:ascii="Times New Roman" w:eastAsia="Times New Roman" w:hAnsi="Times New Roman" w:cs="Times New Roman"/>
          <w:bCs/>
          <w:sz w:val="24"/>
          <w:szCs w:val="24"/>
        </w:rPr>
        <w:t xml:space="preserve"> nodošanas- pieņemšanas aktu, kas kļūst par Līguma neatņemamu sastāvdaļu. </w:t>
      </w:r>
    </w:p>
    <w:p w:rsidR="002C100F" w:rsidRPr="001B096D" w:rsidRDefault="008C6FE9" w:rsidP="001B096D">
      <w:pPr>
        <w:pStyle w:val="ListParagraph"/>
        <w:numPr>
          <w:ilvl w:val="1"/>
          <w:numId w:val="15"/>
        </w:numPr>
        <w:spacing w:before="120"/>
        <w:ind w:left="426" w:hanging="568"/>
        <w:jc w:val="both"/>
        <w:rPr>
          <w:rFonts w:ascii="Times New Roman" w:hAnsi="Times New Roman" w:cs="Times New Roman"/>
          <w:sz w:val="24"/>
          <w:szCs w:val="24"/>
        </w:rPr>
      </w:pPr>
      <w:r w:rsidRPr="001B096D">
        <w:rPr>
          <w:rFonts w:ascii="Times New Roman" w:eastAsia="Times New Roman" w:hAnsi="Times New Roman" w:cs="Times New Roman"/>
          <w:sz w:val="24"/>
          <w:szCs w:val="24"/>
        </w:rPr>
        <w:t xml:space="preserve">Ja </w:t>
      </w:r>
      <w:r w:rsidR="00F34B9E" w:rsidRPr="001B096D">
        <w:rPr>
          <w:rFonts w:ascii="Times New Roman" w:eastAsia="Times New Roman" w:hAnsi="Times New Roman" w:cs="Times New Roman"/>
          <w:sz w:val="24"/>
          <w:szCs w:val="24"/>
        </w:rPr>
        <w:t>Pārdevējs</w:t>
      </w:r>
      <w:r w:rsidRPr="001B096D">
        <w:rPr>
          <w:rFonts w:ascii="Times New Roman" w:eastAsia="Times New Roman" w:hAnsi="Times New Roman" w:cs="Times New Roman"/>
          <w:sz w:val="24"/>
          <w:szCs w:val="24"/>
        </w:rPr>
        <w:t xml:space="preserve"> Prec</w:t>
      </w:r>
      <w:r w:rsidR="006A2694" w:rsidRPr="001B096D">
        <w:rPr>
          <w:rFonts w:ascii="Times New Roman" w:eastAsia="Times New Roman" w:hAnsi="Times New Roman" w:cs="Times New Roman"/>
          <w:sz w:val="24"/>
          <w:szCs w:val="24"/>
        </w:rPr>
        <w:t>i</w:t>
      </w:r>
      <w:r w:rsidRPr="001B096D">
        <w:rPr>
          <w:rFonts w:ascii="Times New Roman" w:eastAsia="Times New Roman" w:hAnsi="Times New Roman" w:cs="Times New Roman"/>
          <w:sz w:val="24"/>
          <w:szCs w:val="24"/>
        </w:rPr>
        <w:t xml:space="preserve"> nav piegādājis Līgumā noteiktajā termiņā, </w:t>
      </w:r>
      <w:r w:rsidR="00F34B9E" w:rsidRPr="001B096D">
        <w:rPr>
          <w:rFonts w:ascii="Times New Roman" w:eastAsia="Times New Roman" w:hAnsi="Times New Roman" w:cs="Times New Roman"/>
          <w:sz w:val="24"/>
          <w:szCs w:val="24"/>
        </w:rPr>
        <w:t>Pircējs</w:t>
      </w:r>
      <w:r w:rsidRPr="001B096D">
        <w:rPr>
          <w:rFonts w:ascii="Times New Roman" w:eastAsia="Times New Roman" w:hAnsi="Times New Roman" w:cs="Times New Roman"/>
          <w:sz w:val="24"/>
          <w:szCs w:val="24"/>
        </w:rPr>
        <w:t xml:space="preserve"> faktu par Pre</w:t>
      </w:r>
      <w:r w:rsidR="006A2694" w:rsidRPr="001B096D">
        <w:rPr>
          <w:rFonts w:ascii="Times New Roman" w:eastAsia="Times New Roman" w:hAnsi="Times New Roman" w:cs="Times New Roman"/>
          <w:sz w:val="24"/>
          <w:szCs w:val="24"/>
        </w:rPr>
        <w:t>ces</w:t>
      </w:r>
      <w:r w:rsidRPr="001B096D">
        <w:rPr>
          <w:rFonts w:ascii="Times New Roman" w:eastAsia="Times New Roman" w:hAnsi="Times New Roman" w:cs="Times New Roman"/>
          <w:sz w:val="24"/>
          <w:szCs w:val="24"/>
        </w:rPr>
        <w:t xml:space="preserve"> piegādes termiņa nokavējumu </w:t>
      </w:r>
      <w:r w:rsidR="00F34B9E" w:rsidRPr="001B096D">
        <w:rPr>
          <w:rFonts w:ascii="Times New Roman" w:eastAsia="Times New Roman" w:hAnsi="Times New Roman" w:cs="Times New Roman"/>
          <w:sz w:val="24"/>
          <w:szCs w:val="24"/>
        </w:rPr>
        <w:t>norāda</w:t>
      </w:r>
      <w:r w:rsidRPr="001B096D">
        <w:rPr>
          <w:rFonts w:ascii="Times New Roman" w:eastAsia="Times New Roman" w:hAnsi="Times New Roman" w:cs="Times New Roman"/>
          <w:sz w:val="24"/>
          <w:szCs w:val="24"/>
        </w:rPr>
        <w:t xml:space="preserve"> pieņemšanas-nodošanas aktā, norādot nokavēto dienu skaitu.</w:t>
      </w:r>
    </w:p>
    <w:p w:rsidR="002C100F" w:rsidRPr="002C100F" w:rsidRDefault="00E13004" w:rsidP="002C100F">
      <w:pPr>
        <w:pStyle w:val="ListParagraph"/>
        <w:numPr>
          <w:ilvl w:val="1"/>
          <w:numId w:val="15"/>
        </w:numPr>
        <w:spacing w:before="120"/>
        <w:ind w:left="426" w:hanging="567"/>
        <w:jc w:val="both"/>
        <w:rPr>
          <w:rFonts w:ascii="Times New Roman" w:hAnsi="Times New Roman" w:cs="Times New Roman"/>
          <w:sz w:val="24"/>
          <w:szCs w:val="24"/>
        </w:rPr>
      </w:pPr>
      <w:r w:rsidRPr="002C100F">
        <w:rPr>
          <w:rFonts w:ascii="Times New Roman" w:hAnsi="Times New Roman" w:cs="Times New Roman"/>
          <w:sz w:val="24"/>
          <w:szCs w:val="24"/>
        </w:rPr>
        <w:t>Ja pēc Pre</w:t>
      </w:r>
      <w:r w:rsidR="006A2694" w:rsidRPr="002C100F">
        <w:rPr>
          <w:rFonts w:ascii="Times New Roman" w:hAnsi="Times New Roman" w:cs="Times New Roman"/>
          <w:sz w:val="24"/>
          <w:szCs w:val="24"/>
        </w:rPr>
        <w:t>ces</w:t>
      </w:r>
      <w:r w:rsidRPr="002C100F">
        <w:rPr>
          <w:rFonts w:ascii="Times New Roman" w:hAnsi="Times New Roman" w:cs="Times New Roman"/>
          <w:sz w:val="24"/>
          <w:szCs w:val="24"/>
        </w:rPr>
        <w:t xml:space="preserve"> pieņemšanas - nodošanas akta abpusējas parakstīšanas Pircējs konstatē Pre</w:t>
      </w:r>
      <w:r w:rsidR="006A2694" w:rsidRPr="002C100F">
        <w:rPr>
          <w:rFonts w:ascii="Times New Roman" w:hAnsi="Times New Roman" w:cs="Times New Roman"/>
          <w:sz w:val="24"/>
          <w:szCs w:val="24"/>
        </w:rPr>
        <w:t>ces</w:t>
      </w:r>
      <w:r w:rsidRPr="002C100F">
        <w:rPr>
          <w:rFonts w:ascii="Times New Roman" w:hAnsi="Times New Roman" w:cs="Times New Roman"/>
          <w:sz w:val="24"/>
          <w:szCs w:val="24"/>
        </w:rPr>
        <w:t xml:space="preserve"> trūkumus, kurus nebija iespējams atklāt pieņemot Prec</w:t>
      </w:r>
      <w:r w:rsidR="006A2694" w:rsidRPr="002C100F">
        <w:rPr>
          <w:rFonts w:ascii="Times New Roman" w:hAnsi="Times New Roman" w:cs="Times New Roman"/>
          <w:sz w:val="24"/>
          <w:szCs w:val="24"/>
        </w:rPr>
        <w:t>i</w:t>
      </w:r>
      <w:r w:rsidRPr="002C100F">
        <w:rPr>
          <w:rFonts w:ascii="Times New Roman" w:hAnsi="Times New Roman" w:cs="Times New Roman"/>
          <w:sz w:val="24"/>
          <w:szCs w:val="24"/>
        </w:rPr>
        <w:t>, Pircējam ir tiesības sagatavot defektu konstatācijas aktu un iesniegt to Pārdevējam, norādot konstatētos trūkumus. Šādā gadījumā Līdzēji rīkojas atbilstoši Līguma 4.</w:t>
      </w:r>
      <w:r w:rsidR="0095395B" w:rsidRPr="002C100F">
        <w:rPr>
          <w:rFonts w:ascii="Times New Roman" w:hAnsi="Times New Roman" w:cs="Times New Roman"/>
          <w:sz w:val="24"/>
          <w:szCs w:val="24"/>
        </w:rPr>
        <w:t>8</w:t>
      </w:r>
      <w:r w:rsidRPr="002C100F">
        <w:rPr>
          <w:rFonts w:ascii="Times New Roman" w:hAnsi="Times New Roman" w:cs="Times New Roman"/>
          <w:sz w:val="24"/>
          <w:szCs w:val="24"/>
        </w:rPr>
        <w:t>.punktā noteiktajai kārtībai</w:t>
      </w:r>
      <w:r w:rsidR="008C6FE9" w:rsidRPr="002C100F">
        <w:rPr>
          <w:rFonts w:ascii="Times New Roman" w:eastAsia="Times New Roman" w:hAnsi="Times New Roman" w:cs="Times New Roman"/>
          <w:bCs/>
          <w:sz w:val="24"/>
          <w:szCs w:val="24"/>
        </w:rPr>
        <w:t>.</w:t>
      </w:r>
    </w:p>
    <w:p w:rsidR="002C100F" w:rsidRPr="002C100F" w:rsidRDefault="00821A60" w:rsidP="002C100F">
      <w:pPr>
        <w:pStyle w:val="ListParagraph"/>
        <w:numPr>
          <w:ilvl w:val="1"/>
          <w:numId w:val="15"/>
        </w:numPr>
        <w:spacing w:before="120"/>
        <w:ind w:left="426" w:hanging="567"/>
        <w:jc w:val="both"/>
        <w:rPr>
          <w:rFonts w:ascii="Times New Roman" w:hAnsi="Times New Roman" w:cs="Times New Roman"/>
          <w:sz w:val="24"/>
          <w:szCs w:val="24"/>
        </w:rPr>
      </w:pPr>
      <w:r w:rsidRPr="002C100F">
        <w:rPr>
          <w:rFonts w:ascii="Times New Roman" w:eastAsia="Calibri" w:hAnsi="Times New Roman" w:cs="Times New Roman"/>
          <w:sz w:val="24"/>
          <w:szCs w:val="24"/>
        </w:rPr>
        <w:t>Strīdi</w:t>
      </w:r>
      <w:r w:rsidR="008C6FE9" w:rsidRPr="002C100F">
        <w:rPr>
          <w:rFonts w:ascii="Times New Roman" w:eastAsia="Calibri" w:hAnsi="Times New Roman" w:cs="Times New Roman"/>
          <w:sz w:val="24"/>
          <w:szCs w:val="24"/>
        </w:rPr>
        <w:t xml:space="preserve"> par Pre</w:t>
      </w:r>
      <w:r w:rsidR="006A2694" w:rsidRPr="002C100F">
        <w:rPr>
          <w:rFonts w:ascii="Times New Roman" w:eastAsia="Calibri" w:hAnsi="Times New Roman" w:cs="Times New Roman"/>
          <w:sz w:val="24"/>
          <w:szCs w:val="24"/>
        </w:rPr>
        <w:t>ces</w:t>
      </w:r>
      <w:r w:rsidR="008C6FE9" w:rsidRPr="002C100F">
        <w:rPr>
          <w:rFonts w:ascii="Times New Roman" w:eastAsia="Calibri" w:hAnsi="Times New Roman" w:cs="Times New Roman"/>
          <w:sz w:val="24"/>
          <w:szCs w:val="24"/>
        </w:rPr>
        <w:t xml:space="preserve"> atbilstību šī Līguma noteikumiem tiek risināti </w:t>
      </w:r>
      <w:r w:rsidR="00723169" w:rsidRPr="002C100F">
        <w:rPr>
          <w:rFonts w:ascii="Times New Roman" w:eastAsia="Calibri" w:hAnsi="Times New Roman" w:cs="Times New Roman"/>
          <w:sz w:val="24"/>
          <w:szCs w:val="24"/>
        </w:rPr>
        <w:t>Līdzējiem</w:t>
      </w:r>
      <w:r w:rsidR="008C6FE9" w:rsidRPr="002C100F">
        <w:rPr>
          <w:rFonts w:ascii="Times New Roman" w:eastAsia="Calibri" w:hAnsi="Times New Roman" w:cs="Times New Roman"/>
          <w:sz w:val="24"/>
          <w:szCs w:val="24"/>
        </w:rPr>
        <w:t xml:space="preserve"> savstarpēji vienojoties. Ja vienoties neizdodas, </w:t>
      </w:r>
      <w:r w:rsidR="00723169" w:rsidRPr="002C100F">
        <w:rPr>
          <w:rFonts w:ascii="Times New Roman" w:eastAsia="Calibri" w:hAnsi="Times New Roman" w:cs="Times New Roman"/>
          <w:sz w:val="24"/>
          <w:szCs w:val="24"/>
        </w:rPr>
        <w:t>Pircējs</w:t>
      </w:r>
      <w:r w:rsidR="008C6FE9" w:rsidRPr="002C100F">
        <w:rPr>
          <w:rFonts w:ascii="Times New Roman" w:eastAsia="Calibri" w:hAnsi="Times New Roman" w:cs="Times New Roman"/>
          <w:sz w:val="24"/>
          <w:szCs w:val="24"/>
        </w:rPr>
        <w:t xml:space="preserve"> ir tiesīgs pieaicināt ekspertu. Ja eksperta slēdziens apstiprina par pamatotu </w:t>
      </w:r>
      <w:r w:rsidR="00723169" w:rsidRPr="002C100F">
        <w:rPr>
          <w:rFonts w:ascii="Times New Roman" w:eastAsia="Calibri" w:hAnsi="Times New Roman" w:cs="Times New Roman"/>
          <w:sz w:val="24"/>
          <w:szCs w:val="24"/>
        </w:rPr>
        <w:t>Pircēja</w:t>
      </w:r>
      <w:r w:rsidR="008C6FE9" w:rsidRPr="002C100F">
        <w:rPr>
          <w:rFonts w:ascii="Times New Roman" w:eastAsia="Calibri" w:hAnsi="Times New Roman" w:cs="Times New Roman"/>
          <w:sz w:val="24"/>
          <w:szCs w:val="24"/>
        </w:rPr>
        <w:t xml:space="preserve"> viedokli, </w:t>
      </w:r>
      <w:r w:rsidR="00723169" w:rsidRPr="002C100F">
        <w:rPr>
          <w:rFonts w:ascii="Times New Roman" w:eastAsia="Calibri" w:hAnsi="Times New Roman" w:cs="Times New Roman"/>
          <w:bCs/>
          <w:sz w:val="24"/>
          <w:szCs w:val="24"/>
        </w:rPr>
        <w:t>Pārdevējs</w:t>
      </w:r>
      <w:r w:rsidR="008C6FE9" w:rsidRPr="002C100F">
        <w:rPr>
          <w:rFonts w:ascii="Times New Roman" w:eastAsia="Calibri" w:hAnsi="Times New Roman" w:cs="Times New Roman"/>
          <w:bCs/>
          <w:sz w:val="24"/>
          <w:szCs w:val="24"/>
        </w:rPr>
        <w:t xml:space="preserve"> </w:t>
      </w:r>
      <w:r w:rsidR="008C6FE9" w:rsidRPr="002C100F">
        <w:rPr>
          <w:rFonts w:ascii="Times New Roman" w:eastAsia="Calibri" w:hAnsi="Times New Roman" w:cs="Times New Roman"/>
          <w:sz w:val="24"/>
          <w:szCs w:val="24"/>
        </w:rPr>
        <w:t>novērš attiecīgos Pre</w:t>
      </w:r>
      <w:r w:rsidR="006A2694" w:rsidRPr="002C100F">
        <w:rPr>
          <w:rFonts w:ascii="Times New Roman" w:eastAsia="Calibri" w:hAnsi="Times New Roman" w:cs="Times New Roman"/>
          <w:sz w:val="24"/>
          <w:szCs w:val="24"/>
        </w:rPr>
        <w:t>ces</w:t>
      </w:r>
      <w:r w:rsidR="008C6FE9" w:rsidRPr="002C100F">
        <w:rPr>
          <w:rFonts w:ascii="Times New Roman" w:eastAsia="Calibri" w:hAnsi="Times New Roman" w:cs="Times New Roman"/>
          <w:sz w:val="24"/>
          <w:szCs w:val="24"/>
        </w:rPr>
        <w:t xml:space="preserve"> trūkumus, </w:t>
      </w:r>
      <w:r w:rsidR="00723169" w:rsidRPr="002C100F">
        <w:rPr>
          <w:rFonts w:ascii="Times New Roman" w:eastAsia="Calibri" w:hAnsi="Times New Roman" w:cs="Times New Roman"/>
          <w:sz w:val="24"/>
          <w:szCs w:val="24"/>
        </w:rPr>
        <w:t>kā arī</w:t>
      </w:r>
      <w:r w:rsidR="008C6FE9" w:rsidRPr="002C100F">
        <w:rPr>
          <w:rFonts w:ascii="Times New Roman" w:eastAsia="Calibri" w:hAnsi="Times New Roman" w:cs="Times New Roman"/>
          <w:sz w:val="24"/>
          <w:szCs w:val="24"/>
        </w:rPr>
        <w:t xml:space="preserve"> </w:t>
      </w:r>
      <w:r w:rsidR="00723169" w:rsidRPr="002C100F">
        <w:rPr>
          <w:rFonts w:ascii="Times New Roman" w:eastAsia="Calibri" w:hAnsi="Times New Roman" w:cs="Times New Roman"/>
          <w:sz w:val="24"/>
          <w:szCs w:val="24"/>
        </w:rPr>
        <w:t>Pircēja</w:t>
      </w:r>
      <w:r w:rsidR="008C6FE9" w:rsidRPr="002C100F">
        <w:rPr>
          <w:rFonts w:ascii="Times New Roman" w:eastAsia="Calibri" w:hAnsi="Times New Roman" w:cs="Times New Roman"/>
          <w:sz w:val="24"/>
          <w:szCs w:val="24"/>
        </w:rPr>
        <w:t xml:space="preserve"> noteikt</w:t>
      </w:r>
      <w:r w:rsidR="00723169" w:rsidRPr="002C100F">
        <w:rPr>
          <w:rFonts w:ascii="Times New Roman" w:eastAsia="Calibri" w:hAnsi="Times New Roman" w:cs="Times New Roman"/>
          <w:sz w:val="24"/>
          <w:szCs w:val="24"/>
        </w:rPr>
        <w:t>ajā</w:t>
      </w:r>
      <w:r w:rsidR="008C6FE9" w:rsidRPr="002C100F">
        <w:rPr>
          <w:rFonts w:ascii="Times New Roman" w:eastAsia="Calibri" w:hAnsi="Times New Roman" w:cs="Times New Roman"/>
          <w:sz w:val="24"/>
          <w:szCs w:val="24"/>
        </w:rPr>
        <w:t xml:space="preserve"> termiņā un kārtībā sedz eksperta pieaicināšanas izmaksas.</w:t>
      </w:r>
    </w:p>
    <w:p w:rsidR="00862858" w:rsidRPr="000D7C5F" w:rsidRDefault="00723169" w:rsidP="000D7C5F">
      <w:pPr>
        <w:pStyle w:val="ListParagraph"/>
        <w:numPr>
          <w:ilvl w:val="1"/>
          <w:numId w:val="15"/>
        </w:numPr>
        <w:spacing w:before="120"/>
        <w:ind w:left="426" w:hanging="567"/>
        <w:jc w:val="both"/>
        <w:rPr>
          <w:rFonts w:ascii="Times New Roman" w:hAnsi="Times New Roman" w:cs="Times New Roman"/>
          <w:sz w:val="24"/>
          <w:szCs w:val="24"/>
        </w:rPr>
      </w:pPr>
      <w:r w:rsidRPr="002C100F">
        <w:rPr>
          <w:rFonts w:ascii="Times New Roman" w:eastAsia="Calibri" w:hAnsi="Times New Roman" w:cs="Times New Roman"/>
          <w:sz w:val="24"/>
          <w:szCs w:val="24"/>
        </w:rPr>
        <w:t>Pārdevējs uzņemas r</w:t>
      </w:r>
      <w:r w:rsidR="008C6FE9" w:rsidRPr="002C100F">
        <w:rPr>
          <w:rFonts w:ascii="Times New Roman" w:eastAsia="Calibri" w:hAnsi="Times New Roman" w:cs="Times New Roman"/>
          <w:sz w:val="24"/>
          <w:szCs w:val="24"/>
        </w:rPr>
        <w:t>isku par Pre</w:t>
      </w:r>
      <w:r w:rsidR="006A2694" w:rsidRPr="002C100F">
        <w:rPr>
          <w:rFonts w:ascii="Times New Roman" w:eastAsia="Calibri" w:hAnsi="Times New Roman" w:cs="Times New Roman"/>
          <w:sz w:val="24"/>
          <w:szCs w:val="24"/>
        </w:rPr>
        <w:t>ces</w:t>
      </w:r>
      <w:r w:rsidR="008C6FE9" w:rsidRPr="002C100F">
        <w:rPr>
          <w:rFonts w:ascii="Times New Roman" w:eastAsia="Calibri" w:hAnsi="Times New Roman" w:cs="Times New Roman"/>
          <w:sz w:val="24"/>
          <w:szCs w:val="24"/>
        </w:rPr>
        <w:t xml:space="preserve"> nejaušu bojāeju līdz </w:t>
      </w:r>
      <w:r w:rsidR="00400DC0" w:rsidRPr="002C100F">
        <w:rPr>
          <w:rFonts w:ascii="Times New Roman" w:eastAsia="Calibri" w:hAnsi="Times New Roman" w:cs="Times New Roman"/>
          <w:sz w:val="24"/>
          <w:szCs w:val="24"/>
        </w:rPr>
        <w:t>Pre</w:t>
      </w:r>
      <w:r w:rsidR="006A2694" w:rsidRPr="002C100F">
        <w:rPr>
          <w:rFonts w:ascii="Times New Roman" w:eastAsia="Calibri" w:hAnsi="Times New Roman" w:cs="Times New Roman"/>
          <w:sz w:val="24"/>
          <w:szCs w:val="24"/>
        </w:rPr>
        <w:t>ces</w:t>
      </w:r>
      <w:r w:rsidR="00400DC0" w:rsidRPr="002C100F">
        <w:rPr>
          <w:rFonts w:ascii="Times New Roman" w:eastAsia="Calibri" w:hAnsi="Times New Roman" w:cs="Times New Roman"/>
          <w:sz w:val="24"/>
          <w:szCs w:val="24"/>
        </w:rPr>
        <w:t xml:space="preserve"> nodošanai Pircējam un </w:t>
      </w:r>
      <w:r w:rsidR="00475983" w:rsidRPr="002C100F">
        <w:rPr>
          <w:rFonts w:ascii="Times New Roman" w:eastAsia="Calibri" w:hAnsi="Times New Roman" w:cs="Times New Roman"/>
          <w:sz w:val="24"/>
          <w:szCs w:val="24"/>
        </w:rPr>
        <w:t>Pre</w:t>
      </w:r>
      <w:r w:rsidR="006A2694" w:rsidRPr="002C100F">
        <w:rPr>
          <w:rFonts w:ascii="Times New Roman" w:eastAsia="Calibri" w:hAnsi="Times New Roman" w:cs="Times New Roman"/>
          <w:sz w:val="24"/>
          <w:szCs w:val="24"/>
        </w:rPr>
        <w:t>ces</w:t>
      </w:r>
      <w:r w:rsidR="00475983" w:rsidRPr="002C100F">
        <w:rPr>
          <w:rFonts w:ascii="Times New Roman" w:eastAsia="Calibri" w:hAnsi="Times New Roman" w:cs="Times New Roman"/>
          <w:sz w:val="24"/>
          <w:szCs w:val="24"/>
        </w:rPr>
        <w:t xml:space="preserve"> </w:t>
      </w:r>
      <w:r w:rsidR="008C6FE9" w:rsidRPr="002C100F">
        <w:rPr>
          <w:rFonts w:ascii="Times New Roman" w:eastAsia="Calibri" w:hAnsi="Times New Roman" w:cs="Times New Roman"/>
          <w:sz w:val="24"/>
          <w:szCs w:val="24"/>
        </w:rPr>
        <w:t>pieņemšanas-</w:t>
      </w:r>
      <w:r w:rsidR="008C6FE9" w:rsidRPr="002C100F">
        <w:rPr>
          <w:rFonts w:ascii="Times New Roman" w:eastAsia="Times New Roman" w:hAnsi="Times New Roman" w:cs="Times New Roman"/>
          <w:sz w:val="24"/>
          <w:szCs w:val="24"/>
        </w:rPr>
        <w:t>nodošanas akta abpusējai parakstīšana</w:t>
      </w:r>
      <w:r w:rsidRPr="002C100F">
        <w:rPr>
          <w:rFonts w:ascii="Times New Roman" w:eastAsia="Times New Roman" w:hAnsi="Times New Roman" w:cs="Times New Roman"/>
          <w:sz w:val="24"/>
          <w:szCs w:val="24"/>
        </w:rPr>
        <w:t>s dienai.</w:t>
      </w:r>
      <w:r w:rsidR="008C6FE9" w:rsidRPr="002C100F">
        <w:rPr>
          <w:rFonts w:ascii="Times New Roman" w:eastAsia="Times New Roman" w:hAnsi="Times New Roman" w:cs="Times New Roman"/>
          <w:sz w:val="24"/>
          <w:szCs w:val="24"/>
        </w:rPr>
        <w:t xml:space="preserve">  </w:t>
      </w:r>
    </w:p>
    <w:p w:rsidR="00F64FC5" w:rsidRPr="00F64FC5" w:rsidRDefault="00F64FC5" w:rsidP="00F64FC5">
      <w:pPr>
        <w:pStyle w:val="ListParagraph"/>
        <w:numPr>
          <w:ilvl w:val="0"/>
          <w:numId w:val="15"/>
        </w:numPr>
        <w:spacing w:before="120"/>
        <w:jc w:val="center"/>
        <w:rPr>
          <w:rFonts w:ascii="Times New Roman" w:hAnsi="Times New Roman" w:cs="Times New Roman"/>
          <w:b/>
          <w:sz w:val="24"/>
          <w:szCs w:val="24"/>
        </w:rPr>
      </w:pPr>
      <w:r w:rsidRPr="00F64FC5">
        <w:rPr>
          <w:rFonts w:ascii="Times New Roman" w:eastAsia="Times New Roman" w:hAnsi="Times New Roman" w:cs="Times New Roman"/>
          <w:b/>
          <w:sz w:val="24"/>
          <w:szCs w:val="24"/>
        </w:rPr>
        <w:t>PRECES KVALITĀTE</w:t>
      </w:r>
    </w:p>
    <w:p w:rsidR="00F64FC5" w:rsidRDefault="00F64FC5" w:rsidP="00F64FC5">
      <w:pPr>
        <w:widowControl w:val="0"/>
        <w:numPr>
          <w:ilvl w:val="1"/>
          <w:numId w:val="15"/>
        </w:numPr>
        <w:spacing w:after="0" w:line="240" w:lineRule="auto"/>
        <w:ind w:left="426" w:hanging="426"/>
        <w:jc w:val="both"/>
        <w:rPr>
          <w:rFonts w:ascii="Times New Roman" w:hAnsi="Times New Roman" w:cs="Times New Roman"/>
          <w:sz w:val="24"/>
          <w:szCs w:val="24"/>
        </w:rPr>
      </w:pPr>
      <w:r w:rsidRPr="00F64FC5">
        <w:rPr>
          <w:rFonts w:ascii="Times New Roman" w:hAnsi="Times New Roman" w:cs="Times New Roman"/>
          <w:sz w:val="24"/>
          <w:szCs w:val="24"/>
        </w:rPr>
        <w:t>Kvalitatīva un Līguma noteikumiem atbilstoša Prece atbilst Līguma noteikumiem, tai skaitā Tehniskajai specifikācijai, Preces ražotāja standartiem un normatīvajos aktos noteiktajām prasībām attiecībā uz Preces kvalitāti.</w:t>
      </w:r>
    </w:p>
    <w:p w:rsidR="00F64FC5" w:rsidRDefault="00F64FC5" w:rsidP="00F64FC5">
      <w:pPr>
        <w:widowControl w:val="0"/>
        <w:numPr>
          <w:ilvl w:val="1"/>
          <w:numId w:val="15"/>
        </w:numPr>
        <w:spacing w:after="0" w:line="240" w:lineRule="auto"/>
        <w:ind w:left="426" w:hanging="426"/>
        <w:jc w:val="both"/>
        <w:rPr>
          <w:rFonts w:ascii="Times New Roman" w:hAnsi="Times New Roman" w:cs="Times New Roman"/>
          <w:sz w:val="24"/>
          <w:szCs w:val="24"/>
        </w:rPr>
      </w:pPr>
      <w:r w:rsidRPr="00F64FC5">
        <w:rPr>
          <w:rFonts w:ascii="Times New Roman" w:hAnsi="Times New Roman" w:cs="Times New Roman"/>
          <w:sz w:val="24"/>
          <w:szCs w:val="24"/>
        </w:rPr>
        <w:t>Domstarpību gadījumā, kas rodas novērtējot Preces kvalitāti, un to atbilstību Līguma</w:t>
      </w:r>
      <w:r w:rsidR="00DB5D7A">
        <w:rPr>
          <w:rFonts w:ascii="Times New Roman" w:hAnsi="Times New Roman" w:cs="Times New Roman"/>
          <w:sz w:val="24"/>
          <w:szCs w:val="24"/>
        </w:rPr>
        <w:t xml:space="preserve"> </w:t>
      </w:r>
      <w:r w:rsidRPr="00F64FC5">
        <w:rPr>
          <w:rFonts w:ascii="Times New Roman" w:hAnsi="Times New Roman" w:cs="Times New Roman"/>
          <w:sz w:val="24"/>
          <w:szCs w:val="24"/>
        </w:rPr>
        <w:t>noteikumiem, katrai Pusei ir tiesības pieaicināt Pušu akceptētu sertificētu speciālistu.</w:t>
      </w:r>
    </w:p>
    <w:p w:rsidR="00F64FC5" w:rsidRPr="000D7C5F" w:rsidRDefault="00F64FC5" w:rsidP="000D7C5F">
      <w:pPr>
        <w:widowControl w:val="0"/>
        <w:numPr>
          <w:ilvl w:val="1"/>
          <w:numId w:val="15"/>
        </w:numPr>
        <w:spacing w:after="0" w:line="240" w:lineRule="auto"/>
        <w:ind w:left="426" w:hanging="426"/>
        <w:jc w:val="both"/>
        <w:rPr>
          <w:rFonts w:ascii="Times New Roman" w:hAnsi="Times New Roman" w:cs="Times New Roman"/>
          <w:sz w:val="24"/>
          <w:szCs w:val="24"/>
        </w:rPr>
      </w:pPr>
      <w:r w:rsidRPr="00F64FC5">
        <w:rPr>
          <w:rFonts w:ascii="Times New Roman" w:hAnsi="Times New Roman" w:cs="Times New Roman"/>
          <w:bCs/>
          <w:sz w:val="24"/>
          <w:szCs w:val="24"/>
        </w:rPr>
        <w:t xml:space="preserve">Sertificēta speciālista pakalpojumus apmaksā </w:t>
      </w:r>
      <w:r>
        <w:rPr>
          <w:rFonts w:ascii="Times New Roman" w:hAnsi="Times New Roman" w:cs="Times New Roman"/>
          <w:bCs/>
          <w:sz w:val="24"/>
          <w:szCs w:val="24"/>
        </w:rPr>
        <w:t>Pārdevējs</w:t>
      </w:r>
      <w:r w:rsidRPr="00F64FC5">
        <w:rPr>
          <w:rFonts w:ascii="Times New Roman" w:hAnsi="Times New Roman" w:cs="Times New Roman"/>
          <w:bCs/>
          <w:sz w:val="24"/>
          <w:szCs w:val="24"/>
        </w:rPr>
        <w:t xml:space="preserve">, izņemot gadījumus, kad speciālists ir pieaicināts pēc </w:t>
      </w:r>
      <w:r>
        <w:rPr>
          <w:rFonts w:ascii="Times New Roman" w:hAnsi="Times New Roman" w:cs="Times New Roman"/>
          <w:bCs/>
          <w:sz w:val="24"/>
          <w:szCs w:val="24"/>
        </w:rPr>
        <w:t>Pircēja</w:t>
      </w:r>
      <w:r w:rsidRPr="00F64FC5">
        <w:rPr>
          <w:rFonts w:ascii="Times New Roman" w:hAnsi="Times New Roman" w:cs="Times New Roman"/>
          <w:bCs/>
          <w:sz w:val="24"/>
          <w:szCs w:val="24"/>
        </w:rPr>
        <w:t xml:space="preserve"> ierosinājuma un Preces kvalitāte ir atzīta kā atbilstoša noteiktajām prasībām</w:t>
      </w:r>
      <w:r>
        <w:rPr>
          <w:rFonts w:ascii="Times New Roman" w:hAnsi="Times New Roman" w:cs="Times New Roman"/>
          <w:bCs/>
          <w:sz w:val="24"/>
          <w:szCs w:val="24"/>
        </w:rPr>
        <w:t>.</w:t>
      </w:r>
    </w:p>
    <w:p w:rsidR="00F64FC5" w:rsidRPr="00F64FC5" w:rsidRDefault="006F3533" w:rsidP="001B096D">
      <w:pPr>
        <w:pStyle w:val="ListParagraph"/>
        <w:numPr>
          <w:ilvl w:val="0"/>
          <w:numId w:val="15"/>
        </w:numPr>
        <w:spacing w:after="0" w:line="360" w:lineRule="auto"/>
        <w:ind w:left="357" w:hanging="357"/>
        <w:jc w:val="center"/>
        <w:rPr>
          <w:rFonts w:ascii="Times New Roman" w:hAnsi="Times New Roman" w:cs="Times New Roman"/>
          <w:b/>
          <w:bCs/>
          <w:sz w:val="24"/>
          <w:szCs w:val="24"/>
        </w:rPr>
      </w:pPr>
      <w:r>
        <w:rPr>
          <w:rFonts w:ascii="Times New Roman" w:hAnsi="Times New Roman" w:cs="Times New Roman"/>
          <w:b/>
          <w:bCs/>
          <w:sz w:val="24"/>
          <w:szCs w:val="24"/>
        </w:rPr>
        <w:t>GARANTIJAS SAISTĪBAS</w:t>
      </w:r>
    </w:p>
    <w:p w:rsidR="006F3533" w:rsidRDefault="00F64FC5" w:rsidP="001B096D">
      <w:pPr>
        <w:widowControl w:val="0"/>
        <w:numPr>
          <w:ilvl w:val="1"/>
          <w:numId w:val="15"/>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Pārdevējs</w:t>
      </w:r>
      <w:r w:rsidRPr="00F64FC5">
        <w:rPr>
          <w:rFonts w:ascii="Times New Roman" w:hAnsi="Times New Roman" w:cs="Times New Roman"/>
          <w:sz w:val="24"/>
          <w:szCs w:val="24"/>
        </w:rPr>
        <w:t xml:space="preserve"> uzņemas </w:t>
      </w:r>
      <w:r w:rsidRPr="00F64FC5">
        <w:rPr>
          <w:rFonts w:ascii="Times New Roman" w:hAnsi="Times New Roman" w:cs="Times New Roman"/>
          <w:b/>
          <w:sz w:val="24"/>
          <w:szCs w:val="24"/>
        </w:rPr>
        <w:t xml:space="preserve">garantijas saistības Precei </w:t>
      </w:r>
      <w:r w:rsidRPr="00F64FC5">
        <w:rPr>
          <w:rFonts w:ascii="Times New Roman" w:hAnsi="Times New Roman" w:cs="Times New Roman"/>
          <w:b/>
          <w:sz w:val="24"/>
          <w:szCs w:val="24"/>
          <w:highlight w:val="yellow"/>
        </w:rPr>
        <w:t>____ (________)</w:t>
      </w:r>
      <w:r w:rsidRPr="00F64FC5">
        <w:rPr>
          <w:rFonts w:ascii="Times New Roman" w:hAnsi="Times New Roman" w:cs="Times New Roman"/>
          <w:b/>
          <w:sz w:val="24"/>
          <w:szCs w:val="24"/>
        </w:rPr>
        <w:t xml:space="preserve"> kalendāra mēnešus no pieņemšanas – nodošanas akta parakstīšanas dienas </w:t>
      </w:r>
      <w:r w:rsidRPr="00F64FC5">
        <w:rPr>
          <w:rFonts w:ascii="Times New Roman" w:hAnsi="Times New Roman" w:cs="Times New Roman"/>
          <w:sz w:val="24"/>
          <w:szCs w:val="24"/>
        </w:rPr>
        <w:t xml:space="preserve">(turpmāk tekstā – Garantijas </w:t>
      </w:r>
      <w:r w:rsidRPr="00F64FC5">
        <w:rPr>
          <w:rFonts w:ascii="Times New Roman" w:hAnsi="Times New Roman" w:cs="Times New Roman"/>
          <w:sz w:val="24"/>
          <w:szCs w:val="24"/>
        </w:rPr>
        <w:lastRenderedPageBreak/>
        <w:t>termiņš) un garantē, ka Garantijas termiņā Prece saglabās pienācīgu kvalitāti un pilnīgas lietošanas īpašības.</w:t>
      </w:r>
    </w:p>
    <w:p w:rsidR="006F3533" w:rsidRDefault="00F64FC5" w:rsidP="001B096D">
      <w:pPr>
        <w:widowControl w:val="0"/>
        <w:numPr>
          <w:ilvl w:val="1"/>
          <w:numId w:val="15"/>
        </w:numPr>
        <w:spacing w:after="0"/>
        <w:ind w:left="425" w:hanging="425"/>
        <w:jc w:val="both"/>
        <w:rPr>
          <w:rFonts w:ascii="Times New Roman" w:hAnsi="Times New Roman" w:cs="Times New Roman"/>
          <w:sz w:val="24"/>
          <w:szCs w:val="24"/>
        </w:rPr>
      </w:pPr>
      <w:r w:rsidRPr="006F3533">
        <w:rPr>
          <w:rFonts w:ascii="Times New Roman" w:hAnsi="Times New Roman" w:cs="Times New Roman"/>
          <w:sz w:val="24"/>
          <w:szCs w:val="24"/>
        </w:rPr>
        <w:t>Ja Garantijas termiņā Pircējs konstatē, ka Prece nesaglabā pienācīgu kvalitāti un lietošanas īpašības (turpmāk – defekti), tad Pircējs paziņo par to Pārdevējam, nosūtot rakstisku paziņojumu (e-pastu, faksa sūtījumu vai ierakstītu vēstuli) un uzaicina Pārdevējam sastādīt aktu par konstatētajām neatbilstībām (turpmāk – Defektu akts). Pārdevēja pārstāvim pēc paziņojuma saņemšanas 3 (trīs) darba dienu laikā jāierodas Pircēja norādītajā Preces atrašanās vietā. Pārdevēja pārstāvja neierašanās gadījumā Pārdevējam ir tiesības sastādīt Defektu aktu bez Pārdevēja piedalīšanās.</w:t>
      </w:r>
    </w:p>
    <w:p w:rsidR="006F3533" w:rsidRDefault="00F64FC5" w:rsidP="001B096D">
      <w:pPr>
        <w:widowControl w:val="0"/>
        <w:numPr>
          <w:ilvl w:val="1"/>
          <w:numId w:val="15"/>
        </w:numPr>
        <w:spacing w:after="0"/>
        <w:ind w:left="425" w:hanging="425"/>
        <w:jc w:val="both"/>
        <w:rPr>
          <w:rFonts w:ascii="Times New Roman" w:hAnsi="Times New Roman" w:cs="Times New Roman"/>
          <w:sz w:val="24"/>
          <w:szCs w:val="24"/>
        </w:rPr>
      </w:pPr>
      <w:r w:rsidRPr="006F3533">
        <w:rPr>
          <w:rFonts w:ascii="Times New Roman" w:hAnsi="Times New Roman" w:cs="Times New Roman"/>
          <w:sz w:val="24"/>
          <w:szCs w:val="24"/>
        </w:rPr>
        <w:t>Garantijas termiņā Pārdevējam ir pienākums bez maksas, ar saviem finanšu līdzekļiem novērst Defektu aktā minētos defektus (tu</w:t>
      </w:r>
      <w:r w:rsidR="0064728C" w:rsidRPr="006F3533">
        <w:rPr>
          <w:rFonts w:ascii="Times New Roman" w:hAnsi="Times New Roman" w:cs="Times New Roman"/>
          <w:sz w:val="24"/>
          <w:szCs w:val="24"/>
        </w:rPr>
        <w:t xml:space="preserve">rpmāk arī – Garantijas remonts) </w:t>
      </w:r>
      <w:r w:rsidRPr="006F3533">
        <w:rPr>
          <w:rFonts w:ascii="Times New Roman" w:hAnsi="Times New Roman" w:cs="Times New Roman"/>
          <w:sz w:val="24"/>
          <w:szCs w:val="24"/>
        </w:rPr>
        <w:t>Precei</w:t>
      </w:r>
      <w:r w:rsidR="005826E0">
        <w:rPr>
          <w:rFonts w:ascii="Times New Roman" w:hAnsi="Times New Roman" w:cs="Times New Roman"/>
          <w:sz w:val="24"/>
          <w:szCs w:val="24"/>
        </w:rPr>
        <w:t>.</w:t>
      </w:r>
    </w:p>
    <w:p w:rsidR="006F3533" w:rsidRDefault="00F64FC5" w:rsidP="001B096D">
      <w:pPr>
        <w:widowControl w:val="0"/>
        <w:numPr>
          <w:ilvl w:val="1"/>
          <w:numId w:val="15"/>
        </w:numPr>
        <w:spacing w:after="0"/>
        <w:ind w:left="425" w:hanging="425"/>
        <w:jc w:val="both"/>
        <w:rPr>
          <w:rFonts w:ascii="Times New Roman" w:hAnsi="Times New Roman" w:cs="Times New Roman"/>
          <w:sz w:val="24"/>
          <w:szCs w:val="24"/>
        </w:rPr>
      </w:pPr>
      <w:r w:rsidRPr="006F3533">
        <w:rPr>
          <w:rFonts w:ascii="Times New Roman" w:hAnsi="Times New Roman" w:cs="Times New Roman"/>
          <w:sz w:val="24"/>
          <w:szCs w:val="24"/>
        </w:rPr>
        <w:t>Ja ir tehniski iespējams, P</w:t>
      </w:r>
      <w:r w:rsidR="0064728C" w:rsidRPr="006F3533">
        <w:rPr>
          <w:rFonts w:ascii="Times New Roman" w:hAnsi="Times New Roman" w:cs="Times New Roman"/>
          <w:sz w:val="24"/>
          <w:szCs w:val="24"/>
        </w:rPr>
        <w:t>ārdevējam</w:t>
      </w:r>
      <w:r w:rsidRPr="006F3533">
        <w:rPr>
          <w:rFonts w:ascii="Times New Roman" w:hAnsi="Times New Roman" w:cs="Times New Roman"/>
          <w:sz w:val="24"/>
          <w:szCs w:val="24"/>
        </w:rPr>
        <w:t xml:space="preserve"> ir pienākums veikt Garantijas remontu Preces atrašanās vietā. </w:t>
      </w:r>
    </w:p>
    <w:p w:rsidR="006A2694" w:rsidRPr="000D7C5F" w:rsidRDefault="00F64FC5" w:rsidP="000D7C5F">
      <w:pPr>
        <w:widowControl w:val="0"/>
        <w:numPr>
          <w:ilvl w:val="1"/>
          <w:numId w:val="15"/>
        </w:numPr>
        <w:spacing w:after="0"/>
        <w:ind w:left="425" w:hanging="425"/>
        <w:jc w:val="both"/>
        <w:rPr>
          <w:rFonts w:ascii="Times New Roman" w:hAnsi="Times New Roman" w:cs="Times New Roman"/>
          <w:sz w:val="24"/>
          <w:szCs w:val="24"/>
        </w:rPr>
      </w:pPr>
      <w:r w:rsidRPr="006F3533">
        <w:rPr>
          <w:rFonts w:ascii="Times New Roman" w:hAnsi="Times New Roman" w:cs="Times New Roman"/>
          <w:sz w:val="24"/>
          <w:szCs w:val="24"/>
        </w:rPr>
        <w:t>P</w:t>
      </w:r>
      <w:r w:rsidR="0064728C" w:rsidRPr="006F3533">
        <w:rPr>
          <w:rFonts w:ascii="Times New Roman" w:hAnsi="Times New Roman" w:cs="Times New Roman"/>
          <w:sz w:val="24"/>
          <w:szCs w:val="24"/>
        </w:rPr>
        <w:t>ārdevējam</w:t>
      </w:r>
      <w:r w:rsidRPr="006F3533">
        <w:rPr>
          <w:rFonts w:ascii="Times New Roman" w:hAnsi="Times New Roman" w:cs="Times New Roman"/>
          <w:sz w:val="24"/>
          <w:szCs w:val="24"/>
        </w:rPr>
        <w:t xml:space="preserve"> nav pienākums par saviem finanšu līdzekļiem novērst Garantijas termiņā konstatētos defektus, ja P</w:t>
      </w:r>
      <w:r w:rsidR="0064728C" w:rsidRPr="006F3533">
        <w:rPr>
          <w:rFonts w:ascii="Times New Roman" w:hAnsi="Times New Roman" w:cs="Times New Roman"/>
          <w:sz w:val="24"/>
          <w:szCs w:val="24"/>
        </w:rPr>
        <w:t>ircējs</w:t>
      </w:r>
      <w:r w:rsidRPr="006F3533">
        <w:rPr>
          <w:rFonts w:ascii="Times New Roman" w:hAnsi="Times New Roman" w:cs="Times New Roman"/>
          <w:sz w:val="24"/>
          <w:szCs w:val="24"/>
        </w:rPr>
        <w:t>, lietojot Preci, ir pārkāpis Līguma 4.</w:t>
      </w:r>
      <w:r w:rsidR="007B518D" w:rsidRPr="006F3533">
        <w:rPr>
          <w:rFonts w:ascii="Times New Roman" w:hAnsi="Times New Roman" w:cs="Times New Roman"/>
          <w:sz w:val="24"/>
          <w:szCs w:val="24"/>
        </w:rPr>
        <w:t>3</w:t>
      </w:r>
      <w:r w:rsidRPr="006F3533">
        <w:rPr>
          <w:rFonts w:ascii="Times New Roman" w:hAnsi="Times New Roman" w:cs="Times New Roman"/>
          <w:sz w:val="24"/>
          <w:szCs w:val="24"/>
        </w:rPr>
        <w:t>.punktā P</w:t>
      </w:r>
      <w:r w:rsidR="0064728C" w:rsidRPr="006F3533">
        <w:rPr>
          <w:rFonts w:ascii="Times New Roman" w:hAnsi="Times New Roman" w:cs="Times New Roman"/>
          <w:sz w:val="24"/>
          <w:szCs w:val="24"/>
        </w:rPr>
        <w:t>ircējam</w:t>
      </w:r>
      <w:r w:rsidRPr="006F3533">
        <w:rPr>
          <w:rFonts w:ascii="Times New Roman" w:hAnsi="Times New Roman" w:cs="Times New Roman"/>
          <w:sz w:val="24"/>
          <w:szCs w:val="24"/>
        </w:rPr>
        <w:t xml:space="preserve"> izsniegto lietošanas instrukciju vai citu dokumentāciju.</w:t>
      </w:r>
    </w:p>
    <w:p w:rsidR="008C6FE9" w:rsidRPr="00F64FC5" w:rsidRDefault="002B5290" w:rsidP="00BF4DBA">
      <w:pPr>
        <w:pStyle w:val="ListParagraph"/>
        <w:numPr>
          <w:ilvl w:val="0"/>
          <w:numId w:val="15"/>
        </w:numPr>
        <w:spacing w:after="0" w:line="360" w:lineRule="auto"/>
        <w:ind w:left="357" w:hanging="357"/>
        <w:jc w:val="center"/>
        <w:rPr>
          <w:rFonts w:ascii="Times New Roman" w:eastAsia="Times New Roman" w:hAnsi="Times New Roman" w:cs="Times New Roman"/>
          <w:b/>
          <w:bCs/>
          <w:sz w:val="24"/>
          <w:szCs w:val="24"/>
        </w:rPr>
      </w:pPr>
      <w:r w:rsidRPr="00F64FC5">
        <w:rPr>
          <w:rFonts w:ascii="Times New Roman" w:eastAsia="Times New Roman" w:hAnsi="Times New Roman" w:cs="Times New Roman"/>
          <w:b/>
          <w:bCs/>
          <w:sz w:val="24"/>
          <w:szCs w:val="24"/>
        </w:rPr>
        <w:t>LĪDZĒJU</w:t>
      </w:r>
      <w:r w:rsidR="008C6FE9" w:rsidRPr="00F64FC5">
        <w:rPr>
          <w:rFonts w:ascii="Times New Roman" w:eastAsia="Times New Roman" w:hAnsi="Times New Roman" w:cs="Times New Roman"/>
          <w:b/>
          <w:bCs/>
          <w:sz w:val="24"/>
          <w:szCs w:val="24"/>
        </w:rPr>
        <w:t xml:space="preserve"> ATBILDĪBA</w:t>
      </w:r>
    </w:p>
    <w:p w:rsidR="00F64FC5" w:rsidRDefault="008C6FE9" w:rsidP="00F64FC5">
      <w:pPr>
        <w:pStyle w:val="ListParagraph"/>
        <w:numPr>
          <w:ilvl w:val="1"/>
          <w:numId w:val="15"/>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Katr</w:t>
      </w:r>
      <w:r w:rsidR="002B5290" w:rsidRPr="00F64FC5">
        <w:rPr>
          <w:rFonts w:ascii="Times New Roman" w:eastAsia="Times New Roman" w:hAnsi="Times New Roman" w:cs="Times New Roman"/>
          <w:sz w:val="24"/>
          <w:szCs w:val="24"/>
        </w:rPr>
        <w:t>s</w:t>
      </w:r>
      <w:r w:rsidRPr="00F64FC5">
        <w:rPr>
          <w:rFonts w:ascii="Times New Roman" w:eastAsia="Times New Roman" w:hAnsi="Times New Roman" w:cs="Times New Roman"/>
          <w:sz w:val="24"/>
          <w:szCs w:val="24"/>
        </w:rPr>
        <w:t xml:space="preserve"> </w:t>
      </w:r>
      <w:r w:rsidR="002B5290" w:rsidRPr="00F64FC5">
        <w:rPr>
          <w:rFonts w:ascii="Times New Roman" w:eastAsia="Times New Roman" w:hAnsi="Times New Roman" w:cs="Times New Roman"/>
          <w:sz w:val="24"/>
          <w:szCs w:val="24"/>
        </w:rPr>
        <w:t>Līdzējs</w:t>
      </w:r>
      <w:r w:rsidRPr="00F64FC5">
        <w:rPr>
          <w:rFonts w:ascii="Times New Roman" w:eastAsia="Times New Roman" w:hAnsi="Times New Roman" w:cs="Times New Roman"/>
          <w:sz w:val="24"/>
          <w:szCs w:val="24"/>
        </w:rPr>
        <w:t xml:space="preserve"> atbild par Līguma saistību neizpildi vai nepienācīgu izpildi Latvijas Republikas normatīvajos aktos un šajā </w:t>
      </w:r>
      <w:r w:rsidRPr="00F64FC5">
        <w:rPr>
          <w:rFonts w:ascii="Times New Roman" w:eastAsia="Times New Roman" w:hAnsi="Times New Roman" w:cs="Times New Roman"/>
          <w:bCs/>
          <w:sz w:val="24"/>
          <w:szCs w:val="24"/>
        </w:rPr>
        <w:t>Līgumā</w:t>
      </w:r>
      <w:r w:rsidRPr="00F64FC5">
        <w:rPr>
          <w:rFonts w:ascii="Times New Roman" w:eastAsia="Times New Roman" w:hAnsi="Times New Roman" w:cs="Times New Roman"/>
          <w:sz w:val="24"/>
          <w:szCs w:val="24"/>
        </w:rPr>
        <w:t xml:space="preserve"> noteiktajā kārtībā.</w:t>
      </w:r>
    </w:p>
    <w:p w:rsidR="00F64FC5" w:rsidRDefault="008C6FE9" w:rsidP="00F64FC5">
      <w:pPr>
        <w:pStyle w:val="ListParagraph"/>
        <w:numPr>
          <w:ilvl w:val="1"/>
          <w:numId w:val="15"/>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Par Pre</w:t>
      </w:r>
      <w:r w:rsidR="006A2694" w:rsidRPr="00F64FC5">
        <w:rPr>
          <w:rFonts w:ascii="Times New Roman" w:eastAsia="Times New Roman" w:hAnsi="Times New Roman" w:cs="Times New Roman"/>
          <w:sz w:val="24"/>
          <w:szCs w:val="24"/>
        </w:rPr>
        <w:t>ces</w:t>
      </w:r>
      <w:r w:rsidRPr="00F64FC5">
        <w:rPr>
          <w:rFonts w:ascii="Times New Roman" w:eastAsia="Times New Roman" w:hAnsi="Times New Roman" w:cs="Times New Roman"/>
          <w:sz w:val="24"/>
          <w:szCs w:val="24"/>
        </w:rPr>
        <w:t xml:space="preserve"> </w:t>
      </w:r>
      <w:r w:rsidR="002B5290" w:rsidRPr="00F64FC5">
        <w:rPr>
          <w:rFonts w:ascii="Times New Roman" w:eastAsia="Times New Roman" w:hAnsi="Times New Roman" w:cs="Times New Roman"/>
          <w:sz w:val="24"/>
          <w:szCs w:val="24"/>
        </w:rPr>
        <w:t>samaksas</w:t>
      </w:r>
      <w:r w:rsidRPr="00F64FC5">
        <w:rPr>
          <w:rFonts w:ascii="Times New Roman" w:eastAsia="Times New Roman" w:hAnsi="Times New Roman" w:cs="Times New Roman"/>
          <w:sz w:val="24"/>
          <w:szCs w:val="24"/>
        </w:rPr>
        <w:t xml:space="preserve"> termiņa kavējumu </w:t>
      </w:r>
      <w:r w:rsidR="002B5290" w:rsidRPr="00F64FC5">
        <w:rPr>
          <w:rFonts w:ascii="Times New Roman" w:eastAsia="Times New Roman" w:hAnsi="Times New Roman" w:cs="Times New Roman"/>
          <w:sz w:val="24"/>
          <w:szCs w:val="24"/>
        </w:rPr>
        <w:t>Pārdevējs</w:t>
      </w:r>
      <w:r w:rsidRPr="00F64FC5">
        <w:rPr>
          <w:rFonts w:ascii="Times New Roman" w:eastAsia="Times New Roman" w:hAnsi="Times New Roman" w:cs="Times New Roman"/>
          <w:sz w:val="24"/>
          <w:szCs w:val="24"/>
        </w:rPr>
        <w:t xml:space="preserve"> ir tiesīgs </w:t>
      </w:r>
      <w:r w:rsidR="002B5290" w:rsidRPr="00F64FC5">
        <w:rPr>
          <w:rFonts w:ascii="Times New Roman" w:eastAsia="Times New Roman" w:hAnsi="Times New Roman" w:cs="Times New Roman"/>
          <w:sz w:val="24"/>
          <w:szCs w:val="24"/>
        </w:rPr>
        <w:t>Pircējam</w:t>
      </w:r>
      <w:r w:rsidRPr="00F64FC5">
        <w:rPr>
          <w:rFonts w:ascii="Times New Roman" w:eastAsia="Times New Roman" w:hAnsi="Times New Roman" w:cs="Times New Roman"/>
          <w:sz w:val="24"/>
          <w:szCs w:val="24"/>
        </w:rPr>
        <w:t xml:space="preserve"> piemērot līgumsodu </w:t>
      </w:r>
      <w:r w:rsidRPr="00F64FC5">
        <w:rPr>
          <w:rFonts w:ascii="Times New Roman" w:eastAsia="Calibri" w:hAnsi="Times New Roman" w:cs="Times New Roman"/>
          <w:color w:val="000000"/>
          <w:sz w:val="24"/>
          <w:szCs w:val="24"/>
        </w:rPr>
        <w:t>0,1%</w:t>
      </w:r>
      <w:r w:rsidRPr="00F64FC5">
        <w:rPr>
          <w:rFonts w:ascii="Times New Roman" w:eastAsia="Calibri" w:hAnsi="Times New Roman" w:cs="Times New Roman"/>
          <w:sz w:val="24"/>
          <w:szCs w:val="24"/>
        </w:rPr>
        <w:t xml:space="preserve"> </w:t>
      </w:r>
      <w:r w:rsidRPr="00F64FC5">
        <w:rPr>
          <w:rFonts w:ascii="Times New Roman" w:eastAsia="Times New Roman" w:hAnsi="Times New Roman" w:cs="Times New Roman"/>
          <w:sz w:val="24"/>
          <w:szCs w:val="24"/>
        </w:rPr>
        <w:t xml:space="preserve">(nulle, komats, viena procenta) apmērā no nokavētā maksājuma summas par katru nokavēto dienu, </w:t>
      </w:r>
      <w:r w:rsidRPr="00F64FC5">
        <w:rPr>
          <w:rFonts w:ascii="Times New Roman" w:eastAsia="Times New Roman" w:hAnsi="Times New Roman" w:cs="Times New Roman"/>
          <w:color w:val="000000"/>
          <w:sz w:val="24"/>
          <w:szCs w:val="24"/>
        </w:rPr>
        <w:t>bet ne vairāk kā 10% (desmit procenti) no Līguma summas.</w:t>
      </w:r>
      <w:r w:rsidRPr="00F64FC5">
        <w:rPr>
          <w:rFonts w:ascii="Times New Roman" w:eastAsia="Times New Roman" w:hAnsi="Times New Roman" w:cs="Times New Roman"/>
          <w:sz w:val="24"/>
          <w:szCs w:val="24"/>
        </w:rPr>
        <w:t xml:space="preserve"> </w:t>
      </w:r>
    </w:p>
    <w:p w:rsidR="00F64FC5" w:rsidRPr="00F64FC5" w:rsidRDefault="008C6FE9" w:rsidP="00F64FC5">
      <w:pPr>
        <w:pStyle w:val="ListParagraph"/>
        <w:numPr>
          <w:ilvl w:val="1"/>
          <w:numId w:val="15"/>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 xml:space="preserve">Par </w:t>
      </w:r>
      <w:r w:rsidRPr="00F64FC5">
        <w:rPr>
          <w:rFonts w:ascii="Times New Roman" w:eastAsia="Times New Roman" w:hAnsi="Times New Roman" w:cs="Times New Roman"/>
          <w:bCs/>
          <w:sz w:val="24"/>
          <w:szCs w:val="24"/>
        </w:rPr>
        <w:t>Pre</w:t>
      </w:r>
      <w:r w:rsidR="006A2694" w:rsidRPr="00F64FC5">
        <w:rPr>
          <w:rFonts w:ascii="Times New Roman" w:eastAsia="Times New Roman" w:hAnsi="Times New Roman" w:cs="Times New Roman"/>
          <w:bCs/>
          <w:sz w:val="24"/>
          <w:szCs w:val="24"/>
        </w:rPr>
        <w:t>ces</w:t>
      </w:r>
      <w:r w:rsidR="005826E0">
        <w:rPr>
          <w:rFonts w:ascii="Times New Roman" w:eastAsia="Times New Roman" w:hAnsi="Times New Roman" w:cs="Times New Roman"/>
          <w:sz w:val="24"/>
          <w:szCs w:val="24"/>
        </w:rPr>
        <w:t xml:space="preserve"> piegādes</w:t>
      </w:r>
      <w:r w:rsidR="0078155E">
        <w:rPr>
          <w:rFonts w:ascii="Times New Roman" w:eastAsia="Times New Roman" w:hAnsi="Times New Roman" w:cs="Times New Roman"/>
          <w:sz w:val="24"/>
          <w:szCs w:val="24"/>
        </w:rPr>
        <w:t xml:space="preserve"> </w:t>
      </w:r>
      <w:r w:rsidRPr="00F64FC5">
        <w:rPr>
          <w:rFonts w:ascii="Times New Roman" w:eastAsia="Times New Roman" w:hAnsi="Times New Roman" w:cs="Times New Roman"/>
          <w:sz w:val="24"/>
          <w:szCs w:val="24"/>
        </w:rPr>
        <w:t xml:space="preserve">termiņa kavējumu </w:t>
      </w:r>
      <w:r w:rsidR="002B5290" w:rsidRPr="00F64FC5">
        <w:rPr>
          <w:rFonts w:ascii="Times New Roman" w:eastAsia="Times New Roman" w:hAnsi="Times New Roman" w:cs="Times New Roman"/>
          <w:bCs/>
          <w:sz w:val="24"/>
          <w:szCs w:val="24"/>
        </w:rPr>
        <w:t>Pircējs</w:t>
      </w:r>
      <w:r w:rsidRPr="00F64FC5">
        <w:rPr>
          <w:rFonts w:ascii="Times New Roman" w:eastAsia="Times New Roman" w:hAnsi="Times New Roman" w:cs="Times New Roman"/>
          <w:sz w:val="24"/>
          <w:szCs w:val="24"/>
        </w:rPr>
        <w:t xml:space="preserve"> ir tiesīgs </w:t>
      </w:r>
      <w:r w:rsidR="002B5290" w:rsidRPr="00F64FC5">
        <w:rPr>
          <w:rFonts w:ascii="Times New Roman" w:eastAsia="Times New Roman" w:hAnsi="Times New Roman" w:cs="Times New Roman"/>
          <w:bCs/>
          <w:sz w:val="24"/>
          <w:szCs w:val="24"/>
        </w:rPr>
        <w:t>Pārdevējam</w:t>
      </w:r>
      <w:r w:rsidRPr="00F64FC5">
        <w:rPr>
          <w:rFonts w:ascii="Times New Roman" w:eastAsia="Times New Roman" w:hAnsi="Times New Roman" w:cs="Times New Roman"/>
          <w:sz w:val="24"/>
          <w:szCs w:val="24"/>
        </w:rPr>
        <w:t xml:space="preserve"> piemērot līgumsodu </w:t>
      </w:r>
      <w:r w:rsidRPr="00F64FC5">
        <w:rPr>
          <w:rFonts w:ascii="Times New Roman" w:eastAsia="Calibri" w:hAnsi="Times New Roman" w:cs="Times New Roman"/>
          <w:color w:val="000000"/>
          <w:sz w:val="24"/>
          <w:szCs w:val="24"/>
        </w:rPr>
        <w:t>0,1%</w:t>
      </w:r>
      <w:r w:rsidRPr="00F64FC5">
        <w:rPr>
          <w:rFonts w:ascii="Times New Roman" w:eastAsia="Calibri" w:hAnsi="Times New Roman" w:cs="Times New Roman"/>
          <w:sz w:val="24"/>
          <w:szCs w:val="24"/>
        </w:rPr>
        <w:t xml:space="preserve"> </w:t>
      </w:r>
      <w:r w:rsidRPr="00F64FC5">
        <w:rPr>
          <w:rFonts w:ascii="Times New Roman" w:eastAsia="Times New Roman" w:hAnsi="Times New Roman" w:cs="Times New Roman"/>
          <w:sz w:val="24"/>
          <w:szCs w:val="24"/>
        </w:rPr>
        <w:t>(nulle, komats, viena procenta) apmērā no nepiegādāt</w:t>
      </w:r>
      <w:r w:rsidR="006A2694" w:rsidRPr="00F64FC5">
        <w:rPr>
          <w:rFonts w:ascii="Times New Roman" w:eastAsia="Times New Roman" w:hAnsi="Times New Roman" w:cs="Times New Roman"/>
          <w:sz w:val="24"/>
          <w:szCs w:val="24"/>
        </w:rPr>
        <w:t>ās</w:t>
      </w:r>
      <w:r w:rsidRPr="00F64FC5">
        <w:rPr>
          <w:rFonts w:ascii="Times New Roman" w:eastAsia="Times New Roman" w:hAnsi="Times New Roman" w:cs="Times New Roman"/>
          <w:sz w:val="24"/>
          <w:szCs w:val="24"/>
        </w:rPr>
        <w:t xml:space="preserve"> Pre</w:t>
      </w:r>
      <w:r w:rsidR="006A2694" w:rsidRPr="00F64FC5">
        <w:rPr>
          <w:rFonts w:ascii="Times New Roman" w:eastAsia="Times New Roman" w:hAnsi="Times New Roman" w:cs="Times New Roman"/>
          <w:sz w:val="24"/>
          <w:szCs w:val="24"/>
        </w:rPr>
        <w:t>ces</w:t>
      </w:r>
      <w:r w:rsidRPr="00F64FC5">
        <w:rPr>
          <w:rFonts w:ascii="Times New Roman" w:eastAsia="Times New Roman" w:hAnsi="Times New Roman" w:cs="Times New Roman"/>
          <w:sz w:val="24"/>
          <w:szCs w:val="24"/>
        </w:rPr>
        <w:t xml:space="preserve"> summas par katru nokavēto dienu</w:t>
      </w:r>
      <w:r w:rsidRPr="00F64FC5">
        <w:rPr>
          <w:rFonts w:ascii="Times New Roman" w:eastAsia="Times New Roman" w:hAnsi="Times New Roman" w:cs="Times New Roman"/>
          <w:color w:val="000000"/>
          <w:sz w:val="24"/>
          <w:szCs w:val="24"/>
        </w:rPr>
        <w:t xml:space="preserve">, bet ne vairāk kā 10% (desmit procenti) no Līguma summas. </w:t>
      </w:r>
    </w:p>
    <w:p w:rsidR="00F64FC5" w:rsidRPr="00F64FC5" w:rsidRDefault="008C6FE9" w:rsidP="00F64FC5">
      <w:pPr>
        <w:pStyle w:val="ListParagraph"/>
        <w:numPr>
          <w:ilvl w:val="1"/>
          <w:numId w:val="15"/>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color w:val="000000"/>
          <w:sz w:val="24"/>
          <w:szCs w:val="24"/>
        </w:rPr>
        <w:t xml:space="preserve">Aprēķināto līgumsoda summu </w:t>
      </w:r>
      <w:r w:rsidR="002B5290" w:rsidRPr="00F64FC5">
        <w:rPr>
          <w:rFonts w:ascii="Times New Roman" w:eastAsia="Times New Roman" w:hAnsi="Times New Roman" w:cs="Times New Roman"/>
          <w:color w:val="000000"/>
          <w:sz w:val="24"/>
          <w:szCs w:val="24"/>
        </w:rPr>
        <w:t>Pircējs</w:t>
      </w:r>
      <w:r w:rsidRPr="00F64FC5">
        <w:rPr>
          <w:rFonts w:ascii="Times New Roman" w:eastAsia="Times New Roman" w:hAnsi="Times New Roman" w:cs="Times New Roman"/>
          <w:color w:val="000000"/>
          <w:sz w:val="24"/>
          <w:szCs w:val="24"/>
        </w:rPr>
        <w:t xml:space="preserve"> ir tiesīgs ieturēt no </w:t>
      </w:r>
      <w:r w:rsidR="002B5290" w:rsidRPr="00F64FC5">
        <w:rPr>
          <w:rFonts w:ascii="Times New Roman" w:eastAsia="Times New Roman" w:hAnsi="Times New Roman" w:cs="Times New Roman"/>
          <w:color w:val="000000"/>
          <w:sz w:val="24"/>
          <w:szCs w:val="24"/>
        </w:rPr>
        <w:t xml:space="preserve">Pārdevējam aprēķinātās </w:t>
      </w:r>
      <w:r w:rsidRPr="00F64FC5">
        <w:rPr>
          <w:rFonts w:ascii="Times New Roman" w:eastAsia="Times New Roman" w:hAnsi="Times New Roman" w:cs="Times New Roman"/>
          <w:color w:val="000000"/>
          <w:sz w:val="24"/>
          <w:szCs w:val="24"/>
        </w:rPr>
        <w:t>samaksas par saņemt</w:t>
      </w:r>
      <w:r w:rsidR="006A2694" w:rsidRPr="00F64FC5">
        <w:rPr>
          <w:rFonts w:ascii="Times New Roman" w:eastAsia="Times New Roman" w:hAnsi="Times New Roman" w:cs="Times New Roman"/>
          <w:color w:val="000000"/>
          <w:sz w:val="24"/>
          <w:szCs w:val="24"/>
        </w:rPr>
        <w:t>o</w:t>
      </w:r>
      <w:r w:rsidRPr="00F64FC5">
        <w:rPr>
          <w:rFonts w:ascii="Times New Roman" w:eastAsia="Times New Roman" w:hAnsi="Times New Roman" w:cs="Times New Roman"/>
          <w:color w:val="000000"/>
          <w:sz w:val="24"/>
          <w:szCs w:val="24"/>
        </w:rPr>
        <w:t xml:space="preserve"> Prec</w:t>
      </w:r>
      <w:r w:rsidR="006A2694" w:rsidRPr="00F64FC5">
        <w:rPr>
          <w:rFonts w:ascii="Times New Roman" w:eastAsia="Times New Roman" w:hAnsi="Times New Roman" w:cs="Times New Roman"/>
          <w:color w:val="000000"/>
          <w:sz w:val="24"/>
          <w:szCs w:val="24"/>
        </w:rPr>
        <w:t>i</w:t>
      </w:r>
      <w:r w:rsidRPr="00F64FC5">
        <w:rPr>
          <w:rFonts w:ascii="Times New Roman" w:eastAsia="Times New Roman" w:hAnsi="Times New Roman" w:cs="Times New Roman"/>
          <w:color w:val="000000"/>
          <w:sz w:val="24"/>
          <w:szCs w:val="24"/>
        </w:rPr>
        <w:t xml:space="preserve">, rakstiski par to informējot </w:t>
      </w:r>
      <w:r w:rsidR="002B5290" w:rsidRPr="00F64FC5">
        <w:rPr>
          <w:rFonts w:ascii="Times New Roman" w:eastAsia="Times New Roman" w:hAnsi="Times New Roman" w:cs="Times New Roman"/>
          <w:color w:val="000000"/>
          <w:sz w:val="24"/>
          <w:szCs w:val="24"/>
        </w:rPr>
        <w:t>Pārdevēju</w:t>
      </w:r>
      <w:r w:rsidRPr="00F64FC5">
        <w:rPr>
          <w:rFonts w:ascii="Times New Roman" w:eastAsia="Times New Roman" w:hAnsi="Times New Roman" w:cs="Times New Roman"/>
          <w:color w:val="000000"/>
          <w:sz w:val="24"/>
          <w:szCs w:val="24"/>
        </w:rPr>
        <w:t>.</w:t>
      </w:r>
    </w:p>
    <w:p w:rsidR="00F64FC5" w:rsidRPr="00F64FC5" w:rsidRDefault="002B5290" w:rsidP="00F64FC5">
      <w:pPr>
        <w:pStyle w:val="ListParagraph"/>
        <w:numPr>
          <w:ilvl w:val="1"/>
          <w:numId w:val="15"/>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color w:val="000000"/>
          <w:sz w:val="24"/>
          <w:szCs w:val="24"/>
        </w:rPr>
        <w:t>Pārdevējam</w:t>
      </w:r>
      <w:r w:rsidR="008C6FE9" w:rsidRPr="00F64FC5">
        <w:rPr>
          <w:rFonts w:ascii="Times New Roman" w:eastAsia="Times New Roman" w:hAnsi="Times New Roman" w:cs="Times New Roman"/>
          <w:color w:val="000000"/>
          <w:sz w:val="24"/>
          <w:szCs w:val="24"/>
        </w:rPr>
        <w:t xml:space="preserve"> Līguma spēkā esamības laikā ir saistošs iesniegtais </w:t>
      </w:r>
      <w:r w:rsidRPr="00F64FC5">
        <w:rPr>
          <w:rFonts w:ascii="Times New Roman" w:eastAsia="Times New Roman" w:hAnsi="Times New Roman" w:cs="Times New Roman"/>
          <w:color w:val="000000"/>
          <w:sz w:val="24"/>
          <w:szCs w:val="24"/>
        </w:rPr>
        <w:t>p</w:t>
      </w:r>
      <w:r w:rsidR="008C6FE9" w:rsidRPr="00F64FC5">
        <w:rPr>
          <w:rFonts w:ascii="Times New Roman" w:eastAsia="Times New Roman" w:hAnsi="Times New Roman" w:cs="Times New Roman"/>
          <w:color w:val="000000"/>
          <w:sz w:val="24"/>
          <w:szCs w:val="24"/>
        </w:rPr>
        <w:t>iedāvājums Iepirkumā.</w:t>
      </w:r>
    </w:p>
    <w:p w:rsidR="00F64FC5" w:rsidRDefault="002B5290" w:rsidP="00F64FC5">
      <w:pPr>
        <w:pStyle w:val="ListParagraph"/>
        <w:numPr>
          <w:ilvl w:val="1"/>
          <w:numId w:val="15"/>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Pārdevējs</w:t>
      </w:r>
      <w:r w:rsidR="008C6FE9" w:rsidRPr="00F64FC5">
        <w:rPr>
          <w:rFonts w:ascii="Times New Roman" w:eastAsia="Times New Roman" w:hAnsi="Times New Roman" w:cs="Times New Roman"/>
          <w:sz w:val="24"/>
          <w:szCs w:val="24"/>
        </w:rPr>
        <w:t xml:space="preserve"> </w:t>
      </w:r>
      <w:r w:rsidRPr="00F64FC5">
        <w:rPr>
          <w:rFonts w:ascii="Times New Roman" w:eastAsia="Times New Roman" w:hAnsi="Times New Roman" w:cs="Times New Roman"/>
          <w:sz w:val="24"/>
          <w:szCs w:val="24"/>
        </w:rPr>
        <w:t>nodrošina</w:t>
      </w:r>
      <w:r w:rsidR="008C6FE9" w:rsidRPr="00F64FC5">
        <w:rPr>
          <w:rFonts w:ascii="Times New Roman" w:eastAsia="Times New Roman" w:hAnsi="Times New Roman" w:cs="Times New Roman"/>
          <w:sz w:val="24"/>
          <w:szCs w:val="24"/>
        </w:rPr>
        <w:t xml:space="preserve"> Pre</w:t>
      </w:r>
      <w:r w:rsidR="006A2694" w:rsidRPr="00F64FC5">
        <w:rPr>
          <w:rFonts w:ascii="Times New Roman" w:eastAsia="Times New Roman" w:hAnsi="Times New Roman" w:cs="Times New Roman"/>
          <w:sz w:val="24"/>
          <w:szCs w:val="24"/>
        </w:rPr>
        <w:t>ces</w:t>
      </w:r>
      <w:r w:rsidR="008C6FE9" w:rsidRPr="00F64FC5">
        <w:rPr>
          <w:rFonts w:ascii="Times New Roman" w:eastAsia="Times New Roman" w:hAnsi="Times New Roman" w:cs="Times New Roman"/>
          <w:sz w:val="24"/>
          <w:szCs w:val="24"/>
        </w:rPr>
        <w:t xml:space="preserve"> atbilstību nor</w:t>
      </w:r>
      <w:r w:rsidRPr="00F64FC5">
        <w:rPr>
          <w:rFonts w:ascii="Times New Roman" w:eastAsia="Times New Roman" w:hAnsi="Times New Roman" w:cs="Times New Roman"/>
          <w:sz w:val="24"/>
          <w:szCs w:val="24"/>
        </w:rPr>
        <w:t>matīvo aktu prasībām, Līgumā un Līguma 1.</w:t>
      </w:r>
      <w:r w:rsidR="008C6FE9" w:rsidRPr="00F64FC5">
        <w:rPr>
          <w:rFonts w:ascii="Times New Roman" w:eastAsia="Times New Roman" w:hAnsi="Times New Roman" w:cs="Times New Roman"/>
          <w:sz w:val="24"/>
          <w:szCs w:val="24"/>
        </w:rPr>
        <w:t xml:space="preserve">pielikumā “Tehniskais </w:t>
      </w:r>
      <w:r w:rsidRPr="00F64FC5">
        <w:rPr>
          <w:rFonts w:ascii="Times New Roman" w:eastAsia="Times New Roman" w:hAnsi="Times New Roman" w:cs="Times New Roman"/>
          <w:sz w:val="24"/>
          <w:szCs w:val="24"/>
        </w:rPr>
        <w:t xml:space="preserve">un Finanšu </w:t>
      </w:r>
      <w:r w:rsidR="008C6FE9" w:rsidRPr="00F64FC5">
        <w:rPr>
          <w:rFonts w:ascii="Times New Roman" w:eastAsia="Times New Roman" w:hAnsi="Times New Roman" w:cs="Times New Roman"/>
          <w:sz w:val="24"/>
          <w:szCs w:val="24"/>
        </w:rPr>
        <w:t xml:space="preserve">piedāvājums” </w:t>
      </w:r>
      <w:r w:rsidRPr="00F64FC5">
        <w:rPr>
          <w:rFonts w:ascii="Times New Roman" w:eastAsia="Times New Roman" w:hAnsi="Times New Roman" w:cs="Times New Roman"/>
          <w:sz w:val="24"/>
          <w:szCs w:val="24"/>
        </w:rPr>
        <w:t>noteiktajam</w:t>
      </w:r>
      <w:r w:rsidR="008C6FE9" w:rsidRPr="00F64FC5">
        <w:rPr>
          <w:rFonts w:ascii="Times New Roman" w:eastAsia="Times New Roman" w:hAnsi="Times New Roman" w:cs="Times New Roman"/>
          <w:sz w:val="24"/>
          <w:szCs w:val="24"/>
        </w:rPr>
        <w:t xml:space="preserve">.  </w:t>
      </w:r>
    </w:p>
    <w:p w:rsidR="008C6FE9" w:rsidRPr="000D7C5F" w:rsidRDefault="002B5290" w:rsidP="000D7C5F">
      <w:pPr>
        <w:pStyle w:val="ListParagraph"/>
        <w:numPr>
          <w:ilvl w:val="1"/>
          <w:numId w:val="15"/>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Līdzēji</w:t>
      </w:r>
      <w:r w:rsidR="008C6FE9" w:rsidRPr="00F64FC5">
        <w:rPr>
          <w:rFonts w:ascii="Times New Roman" w:eastAsia="Times New Roman" w:hAnsi="Times New Roman" w:cs="Times New Roman"/>
          <w:sz w:val="24"/>
          <w:szCs w:val="24"/>
        </w:rPr>
        <w:t xml:space="preserve"> nav tiesīg</w:t>
      </w:r>
      <w:r w:rsidRPr="00F64FC5">
        <w:rPr>
          <w:rFonts w:ascii="Times New Roman" w:eastAsia="Times New Roman" w:hAnsi="Times New Roman" w:cs="Times New Roman"/>
          <w:sz w:val="24"/>
          <w:szCs w:val="24"/>
        </w:rPr>
        <w:t>i</w:t>
      </w:r>
      <w:r w:rsidR="008C6FE9" w:rsidRPr="00F64FC5">
        <w:rPr>
          <w:rFonts w:ascii="Times New Roman" w:eastAsia="Times New Roman" w:hAnsi="Times New Roman" w:cs="Times New Roman"/>
          <w:sz w:val="24"/>
          <w:szCs w:val="24"/>
        </w:rPr>
        <w:t xml:space="preserve"> nodot savas tiesības</w:t>
      </w:r>
      <w:r w:rsidRPr="00F64FC5">
        <w:rPr>
          <w:rFonts w:ascii="Times New Roman" w:eastAsia="Times New Roman" w:hAnsi="Times New Roman" w:cs="Times New Roman"/>
          <w:sz w:val="24"/>
          <w:szCs w:val="24"/>
        </w:rPr>
        <w:t xml:space="preserve"> un pienākumus</w:t>
      </w:r>
      <w:r w:rsidR="008C6FE9" w:rsidRPr="00F64FC5">
        <w:rPr>
          <w:rFonts w:ascii="Times New Roman" w:eastAsia="Times New Roman" w:hAnsi="Times New Roman" w:cs="Times New Roman"/>
          <w:sz w:val="24"/>
          <w:szCs w:val="24"/>
        </w:rPr>
        <w:t xml:space="preserve">, kas </w:t>
      </w:r>
      <w:r w:rsidRPr="00F64FC5">
        <w:rPr>
          <w:rFonts w:ascii="Times New Roman" w:eastAsia="Times New Roman" w:hAnsi="Times New Roman" w:cs="Times New Roman"/>
          <w:sz w:val="24"/>
          <w:szCs w:val="24"/>
        </w:rPr>
        <w:t>noteikti</w:t>
      </w:r>
      <w:r w:rsidR="008C6FE9" w:rsidRPr="00F64FC5">
        <w:rPr>
          <w:rFonts w:ascii="Times New Roman" w:eastAsia="Times New Roman" w:hAnsi="Times New Roman" w:cs="Times New Roman"/>
          <w:sz w:val="24"/>
          <w:szCs w:val="24"/>
        </w:rPr>
        <w:t xml:space="preserve"> Līgum</w:t>
      </w:r>
      <w:r w:rsidRPr="00F64FC5">
        <w:rPr>
          <w:rFonts w:ascii="Times New Roman" w:eastAsia="Times New Roman" w:hAnsi="Times New Roman" w:cs="Times New Roman"/>
          <w:sz w:val="24"/>
          <w:szCs w:val="24"/>
        </w:rPr>
        <w:t>ā</w:t>
      </w:r>
      <w:r w:rsidR="008C6FE9" w:rsidRPr="00F64FC5">
        <w:rPr>
          <w:rFonts w:ascii="Times New Roman" w:eastAsia="Times New Roman" w:hAnsi="Times New Roman" w:cs="Times New Roman"/>
          <w:sz w:val="24"/>
          <w:szCs w:val="24"/>
        </w:rPr>
        <w:t xml:space="preserve">, trešajām personām. </w:t>
      </w:r>
    </w:p>
    <w:p w:rsidR="008C6FE9" w:rsidRPr="001D4D7A" w:rsidRDefault="00F64FC5" w:rsidP="00BF4DBA">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8C6FE9" w:rsidRPr="001D4D7A">
        <w:rPr>
          <w:rFonts w:ascii="Times New Roman" w:eastAsia="Times New Roman" w:hAnsi="Times New Roman" w:cs="Times New Roman"/>
          <w:b/>
          <w:bCs/>
          <w:sz w:val="24"/>
          <w:szCs w:val="24"/>
        </w:rPr>
        <w:t xml:space="preserve">. LĪGUMA GROZĪŠANAS </w:t>
      </w:r>
      <w:r w:rsidR="008C6FE9">
        <w:rPr>
          <w:rFonts w:ascii="Times New Roman" w:eastAsia="Times New Roman" w:hAnsi="Times New Roman" w:cs="Times New Roman"/>
          <w:b/>
          <w:bCs/>
          <w:sz w:val="24"/>
          <w:szCs w:val="24"/>
        </w:rPr>
        <w:t xml:space="preserve">UN IZBEIGŠANAS </w:t>
      </w:r>
      <w:r w:rsidR="008C6FE9" w:rsidRPr="001D4D7A">
        <w:rPr>
          <w:rFonts w:ascii="Times New Roman" w:eastAsia="Times New Roman" w:hAnsi="Times New Roman" w:cs="Times New Roman"/>
          <w:b/>
          <w:bCs/>
          <w:sz w:val="24"/>
          <w:szCs w:val="24"/>
        </w:rPr>
        <w:t xml:space="preserve">KĀRTĪBA </w:t>
      </w:r>
    </w:p>
    <w:p w:rsidR="00F64FC5" w:rsidRDefault="00F64FC5" w:rsidP="00F64FC5">
      <w:pPr>
        <w:pStyle w:val="ListParagraph"/>
        <w:numPr>
          <w:ilvl w:val="1"/>
          <w:numId w:val="37"/>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9E0DCC" w:rsidRPr="00F64FC5">
        <w:rPr>
          <w:rFonts w:ascii="Times New Roman" w:hAnsi="Times New Roman" w:cs="Times New Roman"/>
          <w:sz w:val="24"/>
          <w:szCs w:val="24"/>
        </w:rPr>
        <w:t>Līguma</w:t>
      </w:r>
      <w:r w:rsidR="00AD0D07" w:rsidRPr="00F64FC5">
        <w:rPr>
          <w:rFonts w:ascii="Times New Roman" w:hAnsi="Times New Roman" w:cs="Times New Roman"/>
          <w:sz w:val="24"/>
          <w:szCs w:val="24"/>
        </w:rPr>
        <w:t xml:space="preserve"> darbības laikā L</w:t>
      </w:r>
      <w:r w:rsidR="009E0DCC" w:rsidRPr="00F64FC5">
        <w:rPr>
          <w:rFonts w:ascii="Times New Roman" w:hAnsi="Times New Roman" w:cs="Times New Roman"/>
          <w:sz w:val="24"/>
          <w:szCs w:val="24"/>
        </w:rPr>
        <w:t>īdzēji</w:t>
      </w:r>
      <w:r w:rsidR="00AD0D07" w:rsidRPr="00F64FC5">
        <w:rPr>
          <w:rFonts w:ascii="Times New Roman" w:hAnsi="Times New Roman" w:cs="Times New Roman"/>
          <w:sz w:val="24"/>
          <w:szCs w:val="24"/>
        </w:rPr>
        <w:t xml:space="preserve"> nav tiesīgi veikt būtiskus L</w:t>
      </w:r>
      <w:r w:rsidR="009E0DCC" w:rsidRPr="00F64FC5">
        <w:rPr>
          <w:rFonts w:ascii="Times New Roman" w:hAnsi="Times New Roman" w:cs="Times New Roman"/>
          <w:sz w:val="24"/>
          <w:szCs w:val="24"/>
        </w:rPr>
        <w:t>īguma</w:t>
      </w:r>
      <w:r w:rsidR="00AD0D07" w:rsidRPr="00F64FC5">
        <w:rPr>
          <w:rFonts w:ascii="Times New Roman" w:hAnsi="Times New Roman" w:cs="Times New Roman"/>
          <w:sz w:val="24"/>
          <w:szCs w:val="24"/>
        </w:rPr>
        <w:t xml:space="preserve"> grozījumus, izņemot Publisko iepirkuma likuma 67.</w:t>
      </w:r>
      <w:r w:rsidR="00AD0D07" w:rsidRPr="00F64FC5">
        <w:rPr>
          <w:rFonts w:ascii="Times New Roman" w:hAnsi="Times New Roman" w:cs="Times New Roman"/>
          <w:sz w:val="24"/>
          <w:szCs w:val="24"/>
          <w:vertAlign w:val="superscript"/>
        </w:rPr>
        <w:t>1</w:t>
      </w:r>
      <w:r w:rsidR="00AD0D07" w:rsidRPr="00F64FC5">
        <w:rPr>
          <w:rFonts w:ascii="Times New Roman" w:hAnsi="Times New Roman" w:cs="Times New Roman"/>
          <w:sz w:val="24"/>
          <w:szCs w:val="24"/>
        </w:rPr>
        <w:t xml:space="preserve"> panta otrajā daļā noteiktajos gadījumos. Par būtiskiem L</w:t>
      </w:r>
      <w:r w:rsidR="009E0DCC" w:rsidRPr="00F64FC5">
        <w:rPr>
          <w:rFonts w:ascii="Times New Roman" w:hAnsi="Times New Roman" w:cs="Times New Roman"/>
          <w:sz w:val="24"/>
          <w:szCs w:val="24"/>
        </w:rPr>
        <w:t>īguma</w:t>
      </w:r>
      <w:r w:rsidR="00AD0D07" w:rsidRPr="00F64FC5">
        <w:rPr>
          <w:rFonts w:ascii="Times New Roman" w:hAnsi="Times New Roman" w:cs="Times New Roman"/>
          <w:sz w:val="24"/>
          <w:szCs w:val="24"/>
        </w:rPr>
        <w:t xml:space="preserve"> grozījumiem ir atzīstami tādi grozījumi, kas atbilst Publisko iepirkuma likuma 67.</w:t>
      </w:r>
      <w:r w:rsidR="00AD0D07" w:rsidRPr="00F64FC5">
        <w:rPr>
          <w:rFonts w:ascii="Times New Roman" w:hAnsi="Times New Roman" w:cs="Times New Roman"/>
          <w:sz w:val="24"/>
          <w:szCs w:val="24"/>
          <w:vertAlign w:val="superscript"/>
        </w:rPr>
        <w:t>1</w:t>
      </w:r>
      <w:r w:rsidR="00AD0D07" w:rsidRPr="00F64FC5">
        <w:rPr>
          <w:rFonts w:ascii="Times New Roman" w:hAnsi="Times New Roman" w:cs="Times New Roman"/>
          <w:sz w:val="24"/>
          <w:szCs w:val="24"/>
        </w:rPr>
        <w:t xml:space="preserve"> panta trešās daļas regulējumam. L</w:t>
      </w:r>
      <w:r w:rsidR="009E0DCC" w:rsidRPr="00F64FC5">
        <w:rPr>
          <w:rFonts w:ascii="Times New Roman" w:hAnsi="Times New Roman" w:cs="Times New Roman"/>
          <w:sz w:val="24"/>
          <w:szCs w:val="24"/>
        </w:rPr>
        <w:t>īguma</w:t>
      </w:r>
      <w:r w:rsidR="00AD0D07" w:rsidRPr="00F64FC5">
        <w:rPr>
          <w:rFonts w:ascii="Times New Roman" w:hAnsi="Times New Roman" w:cs="Times New Roman"/>
          <w:sz w:val="24"/>
          <w:szCs w:val="24"/>
        </w:rPr>
        <w:t xml:space="preserve"> darbības laikā ir pieļaujami L</w:t>
      </w:r>
      <w:r w:rsidR="009E0DCC" w:rsidRPr="00F64FC5">
        <w:rPr>
          <w:rFonts w:ascii="Times New Roman" w:hAnsi="Times New Roman" w:cs="Times New Roman"/>
          <w:sz w:val="24"/>
          <w:szCs w:val="24"/>
        </w:rPr>
        <w:t>īguma</w:t>
      </w:r>
      <w:r w:rsidR="00AD0D07" w:rsidRPr="00F64FC5">
        <w:rPr>
          <w:rFonts w:ascii="Times New Roman" w:hAnsi="Times New Roman" w:cs="Times New Roman"/>
          <w:sz w:val="24"/>
          <w:szCs w:val="24"/>
        </w:rPr>
        <w:t xml:space="preserve"> </w:t>
      </w:r>
      <w:r w:rsidR="00AD0D07" w:rsidRPr="00F64FC5">
        <w:rPr>
          <w:rFonts w:ascii="Times New Roman" w:hAnsi="Times New Roman" w:cs="Times New Roman"/>
          <w:sz w:val="24"/>
          <w:szCs w:val="24"/>
        </w:rPr>
        <w:lastRenderedPageBreak/>
        <w:t>grozījumi, kas tiek veikti Publisko iepirkuma likuma 67.</w:t>
      </w:r>
      <w:r w:rsidR="00AD0D07" w:rsidRPr="00F64FC5">
        <w:rPr>
          <w:rFonts w:ascii="Times New Roman" w:hAnsi="Times New Roman" w:cs="Times New Roman"/>
          <w:sz w:val="24"/>
          <w:szCs w:val="24"/>
          <w:vertAlign w:val="superscript"/>
        </w:rPr>
        <w:t>1</w:t>
      </w:r>
      <w:r w:rsidR="00AD0D07" w:rsidRPr="00F64FC5">
        <w:rPr>
          <w:rFonts w:ascii="Times New Roman" w:hAnsi="Times New Roman" w:cs="Times New Roman"/>
          <w:sz w:val="24"/>
          <w:szCs w:val="24"/>
        </w:rPr>
        <w:t xml:space="preserve"> panta ceturtajā daļā minētajā gadījumā neatkarīgi no tā, vai tie ir būtiski vai nebūtiski.</w:t>
      </w:r>
    </w:p>
    <w:p w:rsidR="00F64FC5" w:rsidRPr="00F64FC5" w:rsidRDefault="008C6FE9" w:rsidP="00F64FC5">
      <w:pPr>
        <w:pStyle w:val="ListParagraph"/>
        <w:numPr>
          <w:ilvl w:val="1"/>
          <w:numId w:val="37"/>
        </w:numPr>
        <w:tabs>
          <w:tab w:val="left" w:pos="426"/>
        </w:tabs>
        <w:spacing w:after="0"/>
        <w:ind w:left="426" w:hanging="426"/>
        <w:jc w:val="both"/>
        <w:rPr>
          <w:rFonts w:ascii="Times New Roman" w:hAnsi="Times New Roman" w:cs="Times New Roman"/>
          <w:sz w:val="24"/>
          <w:szCs w:val="24"/>
        </w:rPr>
      </w:pPr>
      <w:r w:rsidRPr="00F64FC5">
        <w:rPr>
          <w:rFonts w:ascii="Times New Roman" w:eastAsia="Times New Roman" w:hAnsi="Times New Roman" w:cs="Times New Roman"/>
          <w:bCs/>
          <w:sz w:val="24"/>
          <w:szCs w:val="24"/>
        </w:rPr>
        <w:t>Līgumu</w:t>
      </w:r>
      <w:r w:rsidRPr="00F64FC5">
        <w:rPr>
          <w:rFonts w:ascii="Times New Roman" w:eastAsia="Times New Roman" w:hAnsi="Times New Roman" w:cs="Times New Roman"/>
          <w:sz w:val="24"/>
          <w:szCs w:val="24"/>
        </w:rPr>
        <w:t xml:space="preserve"> var izbeigt pirms Līguma 2.</w:t>
      </w:r>
      <w:r w:rsidR="002B5290" w:rsidRPr="00F64FC5">
        <w:rPr>
          <w:rFonts w:ascii="Times New Roman" w:eastAsia="Times New Roman" w:hAnsi="Times New Roman" w:cs="Times New Roman"/>
          <w:sz w:val="24"/>
          <w:szCs w:val="24"/>
        </w:rPr>
        <w:t>1</w:t>
      </w:r>
      <w:r w:rsidRPr="00F64FC5">
        <w:rPr>
          <w:rFonts w:ascii="Times New Roman" w:eastAsia="Times New Roman" w:hAnsi="Times New Roman" w:cs="Times New Roman"/>
          <w:sz w:val="24"/>
          <w:szCs w:val="24"/>
        </w:rPr>
        <w:t xml:space="preserve">. punktā noteiktā termiņa, </w:t>
      </w:r>
      <w:r w:rsidR="002B5290" w:rsidRPr="00F64FC5">
        <w:rPr>
          <w:rFonts w:ascii="Times New Roman" w:eastAsia="Times New Roman" w:hAnsi="Times New Roman" w:cs="Times New Roman"/>
          <w:sz w:val="24"/>
          <w:szCs w:val="24"/>
        </w:rPr>
        <w:t>Līdzējiem</w:t>
      </w:r>
      <w:r w:rsidRPr="00F64FC5">
        <w:rPr>
          <w:rFonts w:ascii="Times New Roman" w:eastAsia="Times New Roman" w:hAnsi="Times New Roman" w:cs="Times New Roman"/>
          <w:sz w:val="24"/>
          <w:szCs w:val="24"/>
        </w:rPr>
        <w:t xml:space="preserve"> savstarpēji par to </w:t>
      </w:r>
      <w:r w:rsidR="002B5290" w:rsidRPr="00F64FC5">
        <w:rPr>
          <w:rFonts w:ascii="Times New Roman" w:eastAsia="Times New Roman" w:hAnsi="Times New Roman" w:cs="Times New Roman"/>
          <w:sz w:val="24"/>
          <w:szCs w:val="24"/>
        </w:rPr>
        <w:t xml:space="preserve">rakstveidā </w:t>
      </w:r>
      <w:r w:rsidRPr="00F64FC5">
        <w:rPr>
          <w:rFonts w:ascii="Times New Roman" w:eastAsia="Times New Roman" w:hAnsi="Times New Roman" w:cs="Times New Roman"/>
          <w:sz w:val="24"/>
          <w:szCs w:val="24"/>
        </w:rPr>
        <w:t xml:space="preserve">vienojoties, kas tiek noformēts ar vienošanos, kuru pievieno </w:t>
      </w:r>
      <w:r w:rsidRPr="00F64FC5">
        <w:rPr>
          <w:rFonts w:ascii="Times New Roman" w:eastAsia="Times New Roman" w:hAnsi="Times New Roman" w:cs="Times New Roman"/>
          <w:bCs/>
          <w:sz w:val="24"/>
          <w:szCs w:val="24"/>
        </w:rPr>
        <w:t>Līgumam</w:t>
      </w:r>
      <w:r w:rsidRPr="00F64FC5">
        <w:rPr>
          <w:rFonts w:ascii="Times New Roman" w:eastAsia="Times New Roman" w:hAnsi="Times New Roman" w:cs="Times New Roman"/>
          <w:sz w:val="24"/>
          <w:szCs w:val="24"/>
        </w:rPr>
        <w:t xml:space="preserve"> kā pielikumu, kas kļūst par šā </w:t>
      </w:r>
      <w:r w:rsidRPr="00F64FC5">
        <w:rPr>
          <w:rFonts w:ascii="Times New Roman" w:eastAsia="Times New Roman" w:hAnsi="Times New Roman" w:cs="Times New Roman"/>
          <w:bCs/>
          <w:sz w:val="24"/>
          <w:szCs w:val="24"/>
        </w:rPr>
        <w:t>Līguma</w:t>
      </w:r>
      <w:r w:rsidRPr="00F64FC5">
        <w:rPr>
          <w:rFonts w:ascii="Times New Roman" w:eastAsia="Times New Roman" w:hAnsi="Times New Roman" w:cs="Times New Roman"/>
          <w:sz w:val="24"/>
          <w:szCs w:val="24"/>
        </w:rPr>
        <w:t xml:space="preserve"> neatņemamu sastāvdaļu.</w:t>
      </w:r>
    </w:p>
    <w:p w:rsidR="00F64FC5" w:rsidRPr="00F64FC5" w:rsidRDefault="008C6FE9" w:rsidP="00F64FC5">
      <w:pPr>
        <w:pStyle w:val="ListParagraph"/>
        <w:numPr>
          <w:ilvl w:val="1"/>
          <w:numId w:val="37"/>
        </w:numPr>
        <w:tabs>
          <w:tab w:val="left" w:pos="426"/>
        </w:tabs>
        <w:spacing w:after="0"/>
        <w:ind w:left="426" w:hanging="426"/>
        <w:jc w:val="both"/>
        <w:rPr>
          <w:rFonts w:ascii="Times New Roman" w:hAnsi="Times New Roman" w:cs="Times New Roman"/>
          <w:sz w:val="24"/>
          <w:szCs w:val="24"/>
        </w:rPr>
      </w:pPr>
      <w:r w:rsidRPr="00F64FC5">
        <w:rPr>
          <w:rFonts w:ascii="Times New Roman" w:eastAsia="Times New Roman" w:hAnsi="Times New Roman" w:cs="Times New Roman"/>
          <w:sz w:val="24"/>
          <w:szCs w:val="24"/>
        </w:rPr>
        <w:t>Līguma saistību neizpildes vai Līguma saistību pārkāpuma gadījumā vai, ja netiek ievēroti Līguma</w:t>
      </w:r>
      <w:r w:rsidR="002B5290" w:rsidRPr="00F64FC5">
        <w:rPr>
          <w:rFonts w:ascii="Times New Roman" w:eastAsia="Times New Roman" w:hAnsi="Times New Roman" w:cs="Times New Roman"/>
          <w:sz w:val="24"/>
          <w:szCs w:val="24"/>
        </w:rPr>
        <w:t xml:space="preserve"> </w:t>
      </w:r>
      <w:r w:rsidR="00B24570">
        <w:rPr>
          <w:rFonts w:ascii="Times New Roman" w:eastAsia="Times New Roman" w:hAnsi="Times New Roman" w:cs="Times New Roman"/>
          <w:sz w:val="24"/>
          <w:szCs w:val="24"/>
        </w:rPr>
        <w:t>7</w:t>
      </w:r>
      <w:r w:rsidR="002B5290" w:rsidRPr="00F64FC5">
        <w:rPr>
          <w:rFonts w:ascii="Times New Roman" w:eastAsia="Times New Roman" w:hAnsi="Times New Roman" w:cs="Times New Roman"/>
          <w:sz w:val="24"/>
          <w:szCs w:val="24"/>
        </w:rPr>
        <w:t>.5.</w:t>
      </w:r>
      <w:r w:rsidRPr="00F64FC5">
        <w:rPr>
          <w:rFonts w:ascii="Times New Roman" w:eastAsia="Times New Roman" w:hAnsi="Times New Roman" w:cs="Times New Roman"/>
          <w:sz w:val="24"/>
          <w:szCs w:val="24"/>
        </w:rPr>
        <w:t>punkt</w:t>
      </w:r>
      <w:r w:rsidR="002B5290" w:rsidRPr="00F64FC5">
        <w:rPr>
          <w:rFonts w:ascii="Times New Roman" w:eastAsia="Times New Roman" w:hAnsi="Times New Roman" w:cs="Times New Roman"/>
          <w:sz w:val="24"/>
          <w:szCs w:val="24"/>
        </w:rPr>
        <w:t>ā</w:t>
      </w:r>
      <w:r w:rsidRPr="00F64FC5">
        <w:rPr>
          <w:rFonts w:ascii="Times New Roman" w:eastAsia="Times New Roman" w:hAnsi="Times New Roman" w:cs="Times New Roman"/>
          <w:sz w:val="24"/>
          <w:szCs w:val="24"/>
        </w:rPr>
        <w:t xml:space="preserve"> </w:t>
      </w:r>
      <w:r w:rsidR="002B5290" w:rsidRPr="00F64FC5">
        <w:rPr>
          <w:rFonts w:ascii="Times New Roman" w:eastAsia="Times New Roman" w:hAnsi="Times New Roman" w:cs="Times New Roman"/>
          <w:sz w:val="24"/>
          <w:szCs w:val="24"/>
        </w:rPr>
        <w:t>noteiktais</w:t>
      </w:r>
      <w:r w:rsidRPr="00F64FC5">
        <w:rPr>
          <w:rFonts w:ascii="Times New Roman" w:eastAsia="Times New Roman" w:hAnsi="Times New Roman" w:cs="Times New Roman"/>
          <w:sz w:val="24"/>
          <w:szCs w:val="24"/>
        </w:rPr>
        <w:t xml:space="preserve">, </w:t>
      </w:r>
      <w:r w:rsidR="002B5290" w:rsidRPr="00F64FC5">
        <w:rPr>
          <w:rFonts w:ascii="Times New Roman" w:eastAsia="Times New Roman" w:hAnsi="Times New Roman" w:cs="Times New Roman"/>
          <w:sz w:val="24"/>
          <w:szCs w:val="24"/>
        </w:rPr>
        <w:t xml:space="preserve">Pircējam </w:t>
      </w:r>
      <w:r w:rsidRPr="00F64FC5">
        <w:rPr>
          <w:rFonts w:ascii="Times New Roman" w:eastAsia="Times New Roman" w:hAnsi="Times New Roman" w:cs="Times New Roman"/>
          <w:sz w:val="24"/>
          <w:szCs w:val="24"/>
        </w:rPr>
        <w:t xml:space="preserve">ir tiesības, rakstveidā paziņojot </w:t>
      </w:r>
      <w:r w:rsidR="002B5290" w:rsidRPr="00F64FC5">
        <w:rPr>
          <w:rFonts w:ascii="Times New Roman" w:eastAsia="Times New Roman" w:hAnsi="Times New Roman" w:cs="Times New Roman"/>
          <w:sz w:val="24"/>
          <w:szCs w:val="24"/>
        </w:rPr>
        <w:t>Pārdevējam</w:t>
      </w:r>
      <w:r w:rsidRPr="00F64FC5">
        <w:rPr>
          <w:rFonts w:ascii="Times New Roman" w:eastAsia="Times New Roman" w:hAnsi="Times New Roman" w:cs="Times New Roman"/>
          <w:sz w:val="24"/>
          <w:szCs w:val="24"/>
        </w:rPr>
        <w:t xml:space="preserve">, vienpusējā kārtā </w:t>
      </w:r>
      <w:r w:rsidR="00A02993" w:rsidRPr="00F64FC5">
        <w:rPr>
          <w:rFonts w:ascii="Times New Roman" w:eastAsia="Times New Roman" w:hAnsi="Times New Roman" w:cs="Times New Roman"/>
          <w:sz w:val="24"/>
          <w:szCs w:val="24"/>
        </w:rPr>
        <w:t>atkāpties no</w:t>
      </w:r>
      <w:r w:rsidRPr="00F64FC5">
        <w:rPr>
          <w:rFonts w:ascii="Times New Roman" w:eastAsia="Times New Roman" w:hAnsi="Times New Roman" w:cs="Times New Roman"/>
          <w:sz w:val="24"/>
          <w:szCs w:val="24"/>
        </w:rPr>
        <w:t xml:space="preserve"> Līgum</w:t>
      </w:r>
      <w:r w:rsidR="00A02993" w:rsidRPr="00F64FC5">
        <w:rPr>
          <w:rFonts w:ascii="Times New Roman" w:eastAsia="Times New Roman" w:hAnsi="Times New Roman" w:cs="Times New Roman"/>
          <w:sz w:val="24"/>
          <w:szCs w:val="24"/>
        </w:rPr>
        <w:t>a</w:t>
      </w:r>
      <w:r w:rsidRPr="00F64FC5">
        <w:rPr>
          <w:rFonts w:ascii="Times New Roman" w:eastAsia="Times New Roman" w:hAnsi="Times New Roman" w:cs="Times New Roman"/>
          <w:sz w:val="24"/>
          <w:szCs w:val="24"/>
        </w:rPr>
        <w:t xml:space="preserve">, prasot </w:t>
      </w:r>
      <w:r w:rsidR="00A02993" w:rsidRPr="00F64FC5">
        <w:rPr>
          <w:rFonts w:ascii="Times New Roman" w:eastAsia="Times New Roman" w:hAnsi="Times New Roman" w:cs="Times New Roman"/>
          <w:sz w:val="24"/>
          <w:szCs w:val="24"/>
        </w:rPr>
        <w:t xml:space="preserve">Pārdevējam </w:t>
      </w:r>
      <w:r w:rsidRPr="00F64FC5">
        <w:rPr>
          <w:rFonts w:ascii="Times New Roman" w:eastAsia="Times New Roman" w:hAnsi="Times New Roman" w:cs="Times New Roman"/>
          <w:sz w:val="24"/>
          <w:szCs w:val="24"/>
        </w:rPr>
        <w:t>atlīdzināt zaudējumus.</w:t>
      </w:r>
    </w:p>
    <w:p w:rsidR="00F64FC5" w:rsidRPr="00F64FC5" w:rsidRDefault="008C6FE9" w:rsidP="00F64FC5">
      <w:pPr>
        <w:pStyle w:val="ListParagraph"/>
        <w:numPr>
          <w:ilvl w:val="1"/>
          <w:numId w:val="37"/>
        </w:numPr>
        <w:tabs>
          <w:tab w:val="left" w:pos="426"/>
        </w:tabs>
        <w:spacing w:after="0"/>
        <w:ind w:left="426" w:hanging="426"/>
        <w:jc w:val="both"/>
        <w:rPr>
          <w:rFonts w:ascii="Times New Roman" w:hAnsi="Times New Roman" w:cs="Times New Roman"/>
          <w:sz w:val="24"/>
          <w:szCs w:val="24"/>
        </w:rPr>
      </w:pPr>
      <w:r w:rsidRPr="00F64FC5">
        <w:rPr>
          <w:rFonts w:ascii="Times New Roman" w:eastAsia="Times New Roman" w:hAnsi="Times New Roman" w:cs="Times New Roman"/>
          <w:sz w:val="24"/>
          <w:szCs w:val="24"/>
        </w:rPr>
        <w:t xml:space="preserve">Gadījumā, ja tiesā tiek ierosināta </w:t>
      </w:r>
      <w:r w:rsidR="009D3A14" w:rsidRPr="00F64FC5">
        <w:rPr>
          <w:rFonts w:ascii="Times New Roman" w:eastAsia="Times New Roman" w:hAnsi="Times New Roman" w:cs="Times New Roman"/>
          <w:sz w:val="24"/>
          <w:szCs w:val="24"/>
        </w:rPr>
        <w:t>Pārdevēja</w:t>
      </w:r>
      <w:r w:rsidRPr="00F64FC5">
        <w:rPr>
          <w:rFonts w:ascii="Times New Roman" w:eastAsia="Times New Roman" w:hAnsi="Times New Roman" w:cs="Times New Roman"/>
          <w:sz w:val="24"/>
          <w:szCs w:val="24"/>
        </w:rPr>
        <w:t xml:space="preserve"> maksātnespējas vai tiesiskās aizsardzības (ārpustiesas tiesiskās aizsardzības) procesa lieta, </w:t>
      </w:r>
      <w:r w:rsidR="009D3A14" w:rsidRPr="00F64FC5">
        <w:rPr>
          <w:rFonts w:ascii="Times New Roman" w:eastAsia="Times New Roman" w:hAnsi="Times New Roman" w:cs="Times New Roman"/>
          <w:sz w:val="24"/>
          <w:szCs w:val="24"/>
        </w:rPr>
        <w:t>Pircējam</w:t>
      </w:r>
      <w:r w:rsidRPr="00F64FC5">
        <w:rPr>
          <w:rFonts w:ascii="Times New Roman" w:eastAsia="Times New Roman" w:hAnsi="Times New Roman" w:cs="Times New Roman"/>
          <w:sz w:val="24"/>
          <w:szCs w:val="24"/>
        </w:rPr>
        <w:t xml:space="preserve"> ir tiesības, rakstveidā paziņojot </w:t>
      </w:r>
      <w:r w:rsidR="009D3A14" w:rsidRPr="00F64FC5">
        <w:rPr>
          <w:rFonts w:ascii="Times New Roman" w:eastAsia="Times New Roman" w:hAnsi="Times New Roman" w:cs="Times New Roman"/>
          <w:sz w:val="24"/>
          <w:szCs w:val="24"/>
        </w:rPr>
        <w:t>Pārdevējam</w:t>
      </w:r>
      <w:r w:rsidRPr="00F64FC5">
        <w:rPr>
          <w:rFonts w:ascii="Times New Roman" w:eastAsia="Times New Roman" w:hAnsi="Times New Roman" w:cs="Times New Roman"/>
          <w:sz w:val="24"/>
          <w:szCs w:val="24"/>
        </w:rPr>
        <w:t xml:space="preserve">, vienpusējā kārtā </w:t>
      </w:r>
      <w:r w:rsidR="009D3A14" w:rsidRPr="00F64FC5">
        <w:rPr>
          <w:rFonts w:ascii="Times New Roman" w:eastAsia="Times New Roman" w:hAnsi="Times New Roman" w:cs="Times New Roman"/>
          <w:sz w:val="24"/>
          <w:szCs w:val="24"/>
        </w:rPr>
        <w:t>atkāpties no</w:t>
      </w:r>
      <w:r w:rsidRPr="00F64FC5">
        <w:rPr>
          <w:rFonts w:ascii="Times New Roman" w:eastAsia="Times New Roman" w:hAnsi="Times New Roman" w:cs="Times New Roman"/>
          <w:sz w:val="24"/>
          <w:szCs w:val="24"/>
        </w:rPr>
        <w:t xml:space="preserve"> Līgum</w:t>
      </w:r>
      <w:r w:rsidR="009D3A14" w:rsidRPr="00F64FC5">
        <w:rPr>
          <w:rFonts w:ascii="Times New Roman" w:eastAsia="Times New Roman" w:hAnsi="Times New Roman" w:cs="Times New Roman"/>
          <w:sz w:val="24"/>
          <w:szCs w:val="24"/>
        </w:rPr>
        <w:t>a</w:t>
      </w:r>
      <w:r w:rsidRPr="00F64FC5">
        <w:rPr>
          <w:rFonts w:ascii="Times New Roman" w:eastAsia="Times New Roman" w:hAnsi="Times New Roman" w:cs="Times New Roman"/>
          <w:sz w:val="24"/>
          <w:szCs w:val="24"/>
        </w:rPr>
        <w:t>.</w:t>
      </w:r>
    </w:p>
    <w:p w:rsidR="00F64FC5" w:rsidRPr="00F64FC5" w:rsidRDefault="003A18DC" w:rsidP="00F64FC5">
      <w:pPr>
        <w:pStyle w:val="ListParagraph"/>
        <w:numPr>
          <w:ilvl w:val="1"/>
          <w:numId w:val="37"/>
        </w:numPr>
        <w:tabs>
          <w:tab w:val="left" w:pos="426"/>
        </w:tabs>
        <w:spacing w:after="0"/>
        <w:ind w:left="426" w:hanging="426"/>
        <w:jc w:val="both"/>
        <w:rPr>
          <w:rFonts w:ascii="Times New Roman" w:hAnsi="Times New Roman" w:cs="Times New Roman"/>
          <w:sz w:val="24"/>
          <w:szCs w:val="24"/>
        </w:rPr>
      </w:pPr>
      <w:r w:rsidRPr="00F64FC5">
        <w:rPr>
          <w:rFonts w:ascii="Times New Roman" w:eastAsia="Times New Roman" w:hAnsi="Times New Roman" w:cs="Times New Roman"/>
          <w:sz w:val="24"/>
          <w:szCs w:val="24"/>
        </w:rPr>
        <w:t>Pircējam</w:t>
      </w:r>
      <w:r w:rsidR="008C6FE9" w:rsidRPr="00F64FC5">
        <w:rPr>
          <w:rFonts w:ascii="Times New Roman" w:eastAsia="Times New Roman" w:hAnsi="Times New Roman" w:cs="Times New Roman"/>
          <w:sz w:val="24"/>
          <w:szCs w:val="24"/>
        </w:rPr>
        <w:t xml:space="preserve"> ir tiesības </w:t>
      </w:r>
      <w:r w:rsidR="00EA7410" w:rsidRPr="00F64FC5">
        <w:rPr>
          <w:rFonts w:ascii="Times New Roman" w:eastAsia="Times New Roman" w:hAnsi="Times New Roman" w:cs="Times New Roman"/>
          <w:sz w:val="24"/>
          <w:szCs w:val="24"/>
        </w:rPr>
        <w:t>vienpusējā kārtā atkāpties no Līguma</w:t>
      </w:r>
      <w:r w:rsidR="008C6FE9" w:rsidRPr="00F64FC5">
        <w:rPr>
          <w:rFonts w:ascii="Times New Roman" w:eastAsia="Times New Roman" w:hAnsi="Times New Roman" w:cs="Times New Roman"/>
          <w:sz w:val="24"/>
          <w:szCs w:val="24"/>
        </w:rPr>
        <w:t xml:space="preserve">, ja </w:t>
      </w:r>
      <w:r w:rsidR="00EA7410" w:rsidRPr="00F64FC5">
        <w:rPr>
          <w:rFonts w:ascii="Times New Roman" w:eastAsia="Times New Roman" w:hAnsi="Times New Roman" w:cs="Times New Roman"/>
          <w:sz w:val="24"/>
          <w:szCs w:val="24"/>
        </w:rPr>
        <w:t>Pārdevēja</w:t>
      </w:r>
      <w:r w:rsidR="008C6FE9" w:rsidRPr="00F64FC5">
        <w:rPr>
          <w:rFonts w:ascii="Times New Roman" w:eastAsia="Times New Roman" w:hAnsi="Times New Roman" w:cs="Times New Roman"/>
          <w:sz w:val="24"/>
          <w:szCs w:val="24"/>
        </w:rPr>
        <w:t xml:space="preserve"> piemērotā līgumsoda apmērs sasniedzis 10% (des</w:t>
      </w:r>
      <w:r w:rsidR="002C100F" w:rsidRPr="00F64FC5">
        <w:rPr>
          <w:rFonts w:ascii="Times New Roman" w:eastAsia="Times New Roman" w:hAnsi="Times New Roman" w:cs="Times New Roman"/>
          <w:sz w:val="24"/>
          <w:szCs w:val="24"/>
        </w:rPr>
        <w:t>mit procentus) no Līguma summas.</w:t>
      </w:r>
    </w:p>
    <w:p w:rsidR="00F64FC5" w:rsidRPr="00F64FC5" w:rsidRDefault="006363D2" w:rsidP="00F64FC5">
      <w:pPr>
        <w:pStyle w:val="ListParagraph"/>
        <w:numPr>
          <w:ilvl w:val="1"/>
          <w:numId w:val="37"/>
        </w:numPr>
        <w:tabs>
          <w:tab w:val="left" w:pos="426"/>
        </w:tabs>
        <w:spacing w:after="0"/>
        <w:ind w:left="426" w:hanging="426"/>
        <w:jc w:val="both"/>
        <w:rPr>
          <w:rFonts w:ascii="Times New Roman" w:hAnsi="Times New Roman" w:cs="Times New Roman"/>
          <w:sz w:val="24"/>
          <w:szCs w:val="24"/>
        </w:rPr>
      </w:pPr>
      <w:r w:rsidRPr="00F64FC5">
        <w:rPr>
          <w:rFonts w:ascii="Times New Roman" w:eastAsia="Times New Roman" w:hAnsi="Times New Roman" w:cs="Times New Roman"/>
          <w:sz w:val="24"/>
          <w:szCs w:val="24"/>
        </w:rPr>
        <w:t>Pārdevējam</w:t>
      </w:r>
      <w:r w:rsidR="008C6FE9" w:rsidRPr="00F64FC5">
        <w:rPr>
          <w:rFonts w:ascii="Times New Roman" w:eastAsia="Times New Roman" w:hAnsi="Times New Roman" w:cs="Times New Roman"/>
          <w:sz w:val="24"/>
          <w:szCs w:val="24"/>
        </w:rPr>
        <w:t xml:space="preserve"> ir tiesības, rakstveidā paziņojot </w:t>
      </w:r>
      <w:r w:rsidRPr="00F64FC5">
        <w:rPr>
          <w:rFonts w:ascii="Times New Roman" w:eastAsia="Times New Roman" w:hAnsi="Times New Roman" w:cs="Times New Roman"/>
          <w:sz w:val="24"/>
          <w:szCs w:val="24"/>
        </w:rPr>
        <w:t>Pircējam</w:t>
      </w:r>
      <w:r w:rsidR="008C6FE9" w:rsidRPr="00F64FC5">
        <w:rPr>
          <w:rFonts w:ascii="Times New Roman" w:eastAsia="Times New Roman" w:hAnsi="Times New Roman" w:cs="Times New Roman"/>
          <w:sz w:val="24"/>
          <w:szCs w:val="24"/>
        </w:rPr>
        <w:t xml:space="preserve">, </w:t>
      </w:r>
      <w:r w:rsidRPr="00F64FC5">
        <w:rPr>
          <w:rFonts w:ascii="Times New Roman" w:eastAsia="Times New Roman" w:hAnsi="Times New Roman" w:cs="Times New Roman"/>
          <w:sz w:val="24"/>
          <w:szCs w:val="24"/>
        </w:rPr>
        <w:t>vienpusējā kārtā atkāpties no Līguma</w:t>
      </w:r>
      <w:r w:rsidR="008C6FE9" w:rsidRPr="00F64FC5">
        <w:rPr>
          <w:rFonts w:ascii="Times New Roman" w:eastAsia="Times New Roman" w:hAnsi="Times New Roman" w:cs="Times New Roman"/>
          <w:sz w:val="24"/>
          <w:szCs w:val="24"/>
        </w:rPr>
        <w:t xml:space="preserve">, ja </w:t>
      </w:r>
      <w:r w:rsidRPr="00F64FC5">
        <w:rPr>
          <w:rFonts w:ascii="Times New Roman" w:eastAsia="Times New Roman" w:hAnsi="Times New Roman" w:cs="Times New Roman"/>
          <w:sz w:val="24"/>
          <w:szCs w:val="24"/>
        </w:rPr>
        <w:t>Pircējs kavē Līguma 3.4.</w:t>
      </w:r>
      <w:r w:rsidR="008C6FE9" w:rsidRPr="00F64FC5">
        <w:rPr>
          <w:rFonts w:ascii="Times New Roman" w:eastAsia="Times New Roman" w:hAnsi="Times New Roman" w:cs="Times New Roman"/>
          <w:sz w:val="24"/>
          <w:szCs w:val="24"/>
        </w:rPr>
        <w:t>punktā norādīto termiņu ilgāk par 30 (trīsdesmit) kalendārajām dienām.</w:t>
      </w:r>
    </w:p>
    <w:p w:rsidR="00F64FC5" w:rsidRPr="00F64FC5" w:rsidRDefault="008C6FE9" w:rsidP="00F64FC5">
      <w:pPr>
        <w:pStyle w:val="ListParagraph"/>
        <w:numPr>
          <w:ilvl w:val="1"/>
          <w:numId w:val="37"/>
        </w:numPr>
        <w:tabs>
          <w:tab w:val="left" w:pos="426"/>
        </w:tabs>
        <w:spacing w:after="0"/>
        <w:ind w:left="426" w:hanging="426"/>
        <w:jc w:val="both"/>
        <w:rPr>
          <w:rFonts w:ascii="Times New Roman" w:hAnsi="Times New Roman" w:cs="Times New Roman"/>
          <w:sz w:val="24"/>
          <w:szCs w:val="24"/>
        </w:rPr>
      </w:pPr>
      <w:r w:rsidRPr="00F64FC5">
        <w:rPr>
          <w:rFonts w:ascii="Times New Roman" w:eastAsia="Times New Roman" w:hAnsi="Times New Roman" w:cs="Times New Roman"/>
          <w:sz w:val="24"/>
          <w:szCs w:val="24"/>
        </w:rPr>
        <w:t xml:space="preserve">Līguma izbeigšanas gadījumā </w:t>
      </w:r>
      <w:r w:rsidR="006363D2" w:rsidRPr="00F64FC5">
        <w:rPr>
          <w:rFonts w:ascii="Times New Roman" w:eastAsia="Times New Roman" w:hAnsi="Times New Roman" w:cs="Times New Roman"/>
          <w:sz w:val="24"/>
          <w:szCs w:val="24"/>
        </w:rPr>
        <w:t>Līdzēji rakstveidā vienojas par galējo norēķinu</w:t>
      </w:r>
      <w:r w:rsidRPr="00F64FC5">
        <w:rPr>
          <w:rFonts w:ascii="Times New Roman" w:eastAsia="Times New Roman" w:hAnsi="Times New Roman" w:cs="Times New Roman"/>
          <w:sz w:val="24"/>
          <w:szCs w:val="24"/>
        </w:rPr>
        <w:t xml:space="preserve"> atbilstoši izsniegtajām Precēm un Preču rēķiniem.</w:t>
      </w:r>
    </w:p>
    <w:p w:rsidR="00BF4DBA" w:rsidRPr="000D7C5F" w:rsidRDefault="008C6FE9" w:rsidP="00862858">
      <w:pPr>
        <w:pStyle w:val="ListParagraph"/>
        <w:numPr>
          <w:ilvl w:val="1"/>
          <w:numId w:val="37"/>
        </w:numPr>
        <w:tabs>
          <w:tab w:val="left" w:pos="426"/>
        </w:tabs>
        <w:spacing w:after="0"/>
        <w:ind w:left="426" w:hanging="426"/>
        <w:jc w:val="both"/>
        <w:rPr>
          <w:rFonts w:ascii="Times New Roman" w:hAnsi="Times New Roman" w:cs="Times New Roman"/>
          <w:sz w:val="24"/>
          <w:szCs w:val="24"/>
        </w:rPr>
      </w:pPr>
      <w:r w:rsidRPr="00F64FC5">
        <w:rPr>
          <w:rFonts w:ascii="Times New Roman" w:eastAsia="Times New Roman" w:hAnsi="Times New Roman" w:cs="Times New Roman"/>
          <w:sz w:val="24"/>
          <w:szCs w:val="24"/>
        </w:rPr>
        <w:t xml:space="preserve">Līguma izbeigšana neatbrīvo </w:t>
      </w:r>
      <w:r w:rsidR="006363D2" w:rsidRPr="00F64FC5">
        <w:rPr>
          <w:rFonts w:ascii="Times New Roman" w:eastAsia="Times New Roman" w:hAnsi="Times New Roman" w:cs="Times New Roman"/>
          <w:sz w:val="24"/>
          <w:szCs w:val="24"/>
        </w:rPr>
        <w:t>Līdzējus</w:t>
      </w:r>
      <w:r w:rsidRPr="00F64FC5">
        <w:rPr>
          <w:rFonts w:ascii="Times New Roman" w:eastAsia="Times New Roman" w:hAnsi="Times New Roman" w:cs="Times New Roman"/>
          <w:sz w:val="24"/>
          <w:szCs w:val="24"/>
        </w:rPr>
        <w:t xml:space="preserve"> no pienākuma maksāt </w:t>
      </w:r>
      <w:r w:rsidR="006363D2" w:rsidRPr="00F64FC5">
        <w:rPr>
          <w:rFonts w:ascii="Times New Roman" w:eastAsia="Times New Roman" w:hAnsi="Times New Roman" w:cs="Times New Roman"/>
          <w:sz w:val="24"/>
          <w:szCs w:val="24"/>
        </w:rPr>
        <w:t xml:space="preserve">Līgumā noteikto </w:t>
      </w:r>
      <w:r w:rsidRPr="00F64FC5">
        <w:rPr>
          <w:rFonts w:ascii="Times New Roman" w:eastAsia="Times New Roman" w:hAnsi="Times New Roman" w:cs="Times New Roman"/>
          <w:sz w:val="24"/>
          <w:szCs w:val="24"/>
        </w:rPr>
        <w:t>līgumsodu.</w:t>
      </w:r>
    </w:p>
    <w:p w:rsidR="008C6FE9" w:rsidRPr="001D4D7A" w:rsidRDefault="00F64FC5" w:rsidP="00BF4DBA">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8C6FE9" w:rsidRPr="001D4D7A">
        <w:rPr>
          <w:rFonts w:ascii="Times New Roman" w:eastAsia="Times New Roman" w:hAnsi="Times New Roman" w:cs="Times New Roman"/>
          <w:b/>
          <w:bCs/>
          <w:sz w:val="24"/>
          <w:szCs w:val="24"/>
        </w:rPr>
        <w:t>. NEPĀRVARAMA VARA</w:t>
      </w:r>
    </w:p>
    <w:p w:rsidR="00F64FC5" w:rsidRDefault="00525C78" w:rsidP="00F64FC5">
      <w:pPr>
        <w:pStyle w:val="ListParagraph"/>
        <w:numPr>
          <w:ilvl w:val="1"/>
          <w:numId w:val="38"/>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Līdzēji</w:t>
      </w:r>
      <w:r w:rsidR="008C6FE9" w:rsidRPr="00F64FC5">
        <w:rPr>
          <w:rFonts w:ascii="Times New Roman" w:eastAsia="Times New Roman" w:hAnsi="Times New Roman" w:cs="Times New Roman"/>
          <w:sz w:val="24"/>
          <w:szCs w:val="24"/>
        </w:rPr>
        <w:t xml:space="preserve"> tiek atbrīvot</w:t>
      </w:r>
      <w:r w:rsidRPr="00F64FC5">
        <w:rPr>
          <w:rFonts w:ascii="Times New Roman" w:eastAsia="Times New Roman" w:hAnsi="Times New Roman" w:cs="Times New Roman"/>
          <w:sz w:val="24"/>
          <w:szCs w:val="24"/>
        </w:rPr>
        <w:t>i</w:t>
      </w:r>
      <w:r w:rsidR="008C6FE9" w:rsidRPr="00F64FC5">
        <w:rPr>
          <w:rFonts w:ascii="Times New Roman" w:eastAsia="Times New Roman" w:hAnsi="Times New Roman" w:cs="Times New Roman"/>
          <w:sz w:val="24"/>
          <w:szCs w:val="24"/>
        </w:rPr>
        <w:t xml:space="preserve"> no atbildības par līgumsaistību neizpildi vai nepienācīgu izpildi, ja tā rodas nepārvaramas varas apstākļu rezultātā (piemēram, karadarbība, dabas katastrofas, ugunsgrēks, normatīvo aktu pieņemšana, valsts varas vai pašvaldības institūciju pieņemtie lēmumi u.c.), kur</w:t>
      </w:r>
      <w:r w:rsidR="00846C73" w:rsidRPr="00F64FC5">
        <w:rPr>
          <w:rFonts w:ascii="Times New Roman" w:eastAsia="Times New Roman" w:hAnsi="Times New Roman" w:cs="Times New Roman"/>
          <w:sz w:val="24"/>
          <w:szCs w:val="24"/>
        </w:rPr>
        <w:t>us</w:t>
      </w:r>
      <w:r w:rsidR="008C6FE9" w:rsidRPr="00F64FC5">
        <w:rPr>
          <w:rFonts w:ascii="Times New Roman" w:eastAsia="Times New Roman" w:hAnsi="Times New Roman" w:cs="Times New Roman"/>
          <w:sz w:val="24"/>
          <w:szCs w:val="24"/>
        </w:rPr>
        <w:t xml:space="preserve"> </w:t>
      </w:r>
      <w:r w:rsidR="00846C73" w:rsidRPr="00F64FC5">
        <w:rPr>
          <w:rFonts w:ascii="Times New Roman" w:eastAsia="Times New Roman" w:hAnsi="Times New Roman" w:cs="Times New Roman"/>
          <w:sz w:val="24"/>
          <w:szCs w:val="24"/>
        </w:rPr>
        <w:t>Līdzēji</w:t>
      </w:r>
      <w:r w:rsidR="008C6FE9" w:rsidRPr="00F64FC5">
        <w:rPr>
          <w:rFonts w:ascii="Times New Roman" w:eastAsia="Times New Roman" w:hAnsi="Times New Roman" w:cs="Times New Roman"/>
          <w:sz w:val="24"/>
          <w:szCs w:val="24"/>
        </w:rPr>
        <w:t xml:space="preserve"> nevarēja paredzēt vai novērst šī Līguma noslēgšanas brīdī</w:t>
      </w:r>
      <w:r w:rsidR="00846C73" w:rsidRPr="00F64FC5">
        <w:rPr>
          <w:rFonts w:ascii="Times New Roman" w:eastAsia="Times New Roman" w:hAnsi="Times New Roman" w:cs="Times New Roman"/>
          <w:sz w:val="24"/>
          <w:szCs w:val="24"/>
        </w:rPr>
        <w:t xml:space="preserve"> un kuriem iestājoties Līdzēji objektīvi nevar izpildīt uzņemtās saistības</w:t>
      </w:r>
      <w:r w:rsidR="008C6FE9" w:rsidRPr="00F64FC5">
        <w:rPr>
          <w:rFonts w:ascii="Times New Roman" w:eastAsia="Times New Roman" w:hAnsi="Times New Roman" w:cs="Times New Roman"/>
          <w:sz w:val="24"/>
          <w:szCs w:val="24"/>
        </w:rPr>
        <w:t>.</w:t>
      </w:r>
    </w:p>
    <w:p w:rsidR="00F64FC5" w:rsidRDefault="00846C73" w:rsidP="00F64FC5">
      <w:pPr>
        <w:pStyle w:val="ListParagraph"/>
        <w:numPr>
          <w:ilvl w:val="1"/>
          <w:numId w:val="38"/>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Līdzējs</w:t>
      </w:r>
      <w:r w:rsidR="008C6FE9" w:rsidRPr="00F64FC5">
        <w:rPr>
          <w:rFonts w:ascii="Times New Roman" w:eastAsia="Times New Roman" w:hAnsi="Times New Roman" w:cs="Times New Roman"/>
          <w:sz w:val="24"/>
          <w:szCs w:val="24"/>
        </w:rPr>
        <w:t>, kur</w:t>
      </w:r>
      <w:r w:rsidRPr="00F64FC5">
        <w:rPr>
          <w:rFonts w:ascii="Times New Roman" w:eastAsia="Times New Roman" w:hAnsi="Times New Roman" w:cs="Times New Roman"/>
          <w:sz w:val="24"/>
          <w:szCs w:val="24"/>
        </w:rPr>
        <w:t>š</w:t>
      </w:r>
      <w:r w:rsidR="008C6FE9" w:rsidRPr="00F64FC5">
        <w:rPr>
          <w:rFonts w:ascii="Times New Roman" w:eastAsia="Times New Roman" w:hAnsi="Times New Roman" w:cs="Times New Roman"/>
          <w:sz w:val="24"/>
          <w:szCs w:val="24"/>
        </w:rPr>
        <w:t xml:space="preserve"> atsaucas uz nepārvaramas varas apstākļu </w:t>
      </w:r>
      <w:r w:rsidRPr="00F64FC5">
        <w:rPr>
          <w:rFonts w:ascii="Times New Roman" w:eastAsia="Times New Roman" w:hAnsi="Times New Roman" w:cs="Times New Roman"/>
          <w:sz w:val="24"/>
          <w:szCs w:val="24"/>
        </w:rPr>
        <w:t>iestāšanos</w:t>
      </w:r>
      <w:r w:rsidR="008C6FE9" w:rsidRPr="00F64FC5">
        <w:rPr>
          <w:rFonts w:ascii="Times New Roman" w:eastAsia="Times New Roman" w:hAnsi="Times New Roman" w:cs="Times New Roman"/>
          <w:sz w:val="24"/>
          <w:szCs w:val="24"/>
        </w:rPr>
        <w:t>, ne vēlāk kā 5 (piecu) dienu laikā par šādiem apstākļiem rakstveidā ir jāpaziņo otra</w:t>
      </w:r>
      <w:r w:rsidRPr="00F64FC5">
        <w:rPr>
          <w:rFonts w:ascii="Times New Roman" w:eastAsia="Times New Roman" w:hAnsi="Times New Roman" w:cs="Times New Roman"/>
          <w:sz w:val="24"/>
          <w:szCs w:val="24"/>
        </w:rPr>
        <w:t>m</w:t>
      </w:r>
      <w:r w:rsidR="008C6FE9" w:rsidRPr="00F64FC5">
        <w:rPr>
          <w:rFonts w:ascii="Times New Roman" w:eastAsia="Times New Roman" w:hAnsi="Times New Roman" w:cs="Times New Roman"/>
          <w:sz w:val="24"/>
          <w:szCs w:val="24"/>
        </w:rPr>
        <w:t xml:space="preserve"> </w:t>
      </w:r>
      <w:r w:rsidRPr="00F64FC5">
        <w:rPr>
          <w:rFonts w:ascii="Times New Roman" w:eastAsia="Times New Roman" w:hAnsi="Times New Roman" w:cs="Times New Roman"/>
          <w:sz w:val="24"/>
          <w:szCs w:val="24"/>
        </w:rPr>
        <w:t>Līdzējam</w:t>
      </w:r>
      <w:r w:rsidR="008C6FE9" w:rsidRPr="00F64FC5">
        <w:rPr>
          <w:rFonts w:ascii="Times New Roman" w:eastAsia="Times New Roman" w:hAnsi="Times New Roman" w:cs="Times New Roman"/>
          <w:sz w:val="24"/>
          <w:szCs w:val="24"/>
        </w:rPr>
        <w:t>.</w:t>
      </w:r>
    </w:p>
    <w:p w:rsidR="001B096D" w:rsidRPr="000D7C5F" w:rsidRDefault="008C6FE9" w:rsidP="000D7C5F">
      <w:pPr>
        <w:pStyle w:val="ListParagraph"/>
        <w:numPr>
          <w:ilvl w:val="1"/>
          <w:numId w:val="38"/>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 xml:space="preserve">Ja nepārvaramas varas apstākļi pastāv ilgāk kā 3 (trīs) mēnešus, šī Līguma darbība tiek izbeigta un </w:t>
      </w:r>
      <w:r w:rsidR="00846C73" w:rsidRPr="00F64FC5">
        <w:rPr>
          <w:rFonts w:ascii="Times New Roman" w:eastAsia="Times New Roman" w:hAnsi="Times New Roman" w:cs="Times New Roman"/>
          <w:bCs/>
          <w:sz w:val="24"/>
          <w:szCs w:val="24"/>
        </w:rPr>
        <w:t>Līdzēji</w:t>
      </w:r>
      <w:r w:rsidRPr="00F64FC5">
        <w:rPr>
          <w:rFonts w:ascii="Times New Roman" w:eastAsia="Times New Roman" w:hAnsi="Times New Roman" w:cs="Times New Roman"/>
          <w:sz w:val="24"/>
          <w:szCs w:val="24"/>
        </w:rPr>
        <w:t xml:space="preserve"> veic savstarpējos norēķinus atbilstoši faktiski veiktajai </w:t>
      </w:r>
      <w:r w:rsidRPr="00F64FC5">
        <w:rPr>
          <w:rFonts w:ascii="Times New Roman" w:eastAsia="Times New Roman" w:hAnsi="Times New Roman" w:cs="Times New Roman"/>
          <w:bCs/>
          <w:sz w:val="24"/>
          <w:szCs w:val="24"/>
        </w:rPr>
        <w:t>Preču piegādei</w:t>
      </w:r>
      <w:r w:rsidRPr="00F64FC5">
        <w:rPr>
          <w:rFonts w:ascii="Times New Roman" w:eastAsia="Times New Roman" w:hAnsi="Times New Roman" w:cs="Times New Roman"/>
          <w:sz w:val="24"/>
          <w:szCs w:val="24"/>
        </w:rPr>
        <w:t xml:space="preserve">. </w:t>
      </w:r>
    </w:p>
    <w:p w:rsidR="008C6FE9" w:rsidRPr="001D4D7A" w:rsidRDefault="00F64FC5" w:rsidP="00BF4DBA">
      <w:pPr>
        <w:spacing w:before="120" w:after="0" w:line="360" w:lineRule="auto"/>
        <w:ind w:left="357"/>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10</w:t>
      </w:r>
      <w:r w:rsidR="008C6FE9" w:rsidRPr="001D4D7A">
        <w:rPr>
          <w:rFonts w:ascii="Times New Roman" w:eastAsia="Calibri" w:hAnsi="Times New Roman" w:cs="Times New Roman"/>
          <w:b/>
          <w:caps/>
          <w:sz w:val="24"/>
          <w:szCs w:val="24"/>
        </w:rPr>
        <w:t>. Citi noteikumi</w:t>
      </w:r>
    </w:p>
    <w:p w:rsidR="00F64FC5" w:rsidRDefault="006C58AE" w:rsidP="00F64FC5">
      <w:pPr>
        <w:pStyle w:val="ListParagraph"/>
        <w:numPr>
          <w:ilvl w:val="1"/>
          <w:numId w:val="39"/>
        </w:numPr>
        <w:tabs>
          <w:tab w:val="left" w:pos="450"/>
        </w:tabs>
        <w:spacing w:after="0"/>
        <w:ind w:left="426"/>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 xml:space="preserve">Visus strīdus, kas var rasties šī </w:t>
      </w:r>
      <w:r w:rsidRPr="00F64FC5">
        <w:rPr>
          <w:rFonts w:ascii="Times New Roman" w:hAnsi="Times New Roman" w:cs="Times New Roman"/>
          <w:b/>
          <w:sz w:val="24"/>
          <w:szCs w:val="24"/>
        </w:rPr>
        <w:t>L</w:t>
      </w:r>
      <w:r w:rsidR="00FF52EF" w:rsidRPr="00F64FC5">
        <w:rPr>
          <w:rFonts w:ascii="Times New Roman" w:hAnsi="Times New Roman" w:cs="Times New Roman"/>
          <w:b/>
          <w:sz w:val="24"/>
          <w:szCs w:val="24"/>
        </w:rPr>
        <w:t>īguma</w:t>
      </w:r>
      <w:r w:rsidRPr="00F64FC5">
        <w:rPr>
          <w:rFonts w:ascii="Times New Roman" w:hAnsi="Times New Roman" w:cs="Times New Roman"/>
          <w:color w:val="000000"/>
          <w:spacing w:val="-2"/>
          <w:sz w:val="24"/>
          <w:szCs w:val="24"/>
        </w:rPr>
        <w:t xml:space="preserve"> izpildes laikā, </w:t>
      </w:r>
      <w:r w:rsidRPr="00F64FC5">
        <w:rPr>
          <w:rFonts w:ascii="Times New Roman" w:hAnsi="Times New Roman" w:cs="Times New Roman"/>
          <w:b/>
          <w:color w:val="000000"/>
          <w:spacing w:val="-2"/>
          <w:sz w:val="24"/>
          <w:szCs w:val="24"/>
        </w:rPr>
        <w:t>L</w:t>
      </w:r>
      <w:r w:rsidR="00FF52EF" w:rsidRPr="00F64FC5">
        <w:rPr>
          <w:rFonts w:ascii="Times New Roman" w:hAnsi="Times New Roman" w:cs="Times New Roman"/>
          <w:b/>
          <w:color w:val="000000"/>
          <w:spacing w:val="-2"/>
          <w:sz w:val="24"/>
          <w:szCs w:val="24"/>
        </w:rPr>
        <w:t>īdzēji</w:t>
      </w:r>
      <w:r w:rsidRPr="00F64FC5">
        <w:rPr>
          <w:rFonts w:ascii="Times New Roman" w:hAnsi="Times New Roman" w:cs="Times New Roman"/>
          <w:color w:val="000000"/>
          <w:spacing w:val="-2"/>
          <w:sz w:val="24"/>
          <w:szCs w:val="24"/>
        </w:rPr>
        <w:t xml:space="preserve"> risina abpusēji vienojoties. Ja 30 (trīsdesmit) dienu laikā vienošanās nav panākta, strīds tiek risināts Latvijas Republikas normatīvajos aktos noteiktajā kārtībā.</w:t>
      </w:r>
    </w:p>
    <w:p w:rsidR="00F64FC5" w:rsidRDefault="006C58AE" w:rsidP="00F64FC5">
      <w:pPr>
        <w:pStyle w:val="ListParagraph"/>
        <w:numPr>
          <w:ilvl w:val="1"/>
          <w:numId w:val="39"/>
        </w:numPr>
        <w:tabs>
          <w:tab w:val="left" w:pos="450"/>
        </w:tabs>
        <w:spacing w:after="0"/>
        <w:ind w:left="426"/>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 xml:space="preserve">Šī </w:t>
      </w:r>
      <w:r w:rsidRPr="00F64FC5">
        <w:rPr>
          <w:rFonts w:ascii="Times New Roman" w:hAnsi="Times New Roman" w:cs="Times New Roman"/>
          <w:b/>
          <w:sz w:val="24"/>
          <w:szCs w:val="24"/>
        </w:rPr>
        <w:t>L</w:t>
      </w:r>
      <w:r w:rsidR="00FF52EF" w:rsidRPr="00F64FC5">
        <w:rPr>
          <w:rFonts w:ascii="Times New Roman" w:hAnsi="Times New Roman" w:cs="Times New Roman"/>
          <w:b/>
          <w:sz w:val="24"/>
          <w:szCs w:val="24"/>
        </w:rPr>
        <w:t>īguma</w:t>
      </w:r>
      <w:r w:rsidRPr="00F64FC5">
        <w:rPr>
          <w:rFonts w:ascii="Times New Roman" w:hAnsi="Times New Roman" w:cs="Times New Roman"/>
          <w:color w:val="000000"/>
          <w:spacing w:val="-2"/>
          <w:sz w:val="24"/>
          <w:szCs w:val="24"/>
        </w:rPr>
        <w:t xml:space="preserve"> izpildei katrs </w:t>
      </w:r>
      <w:r w:rsidRPr="00F64FC5">
        <w:rPr>
          <w:rFonts w:ascii="Times New Roman" w:hAnsi="Times New Roman" w:cs="Times New Roman"/>
          <w:b/>
          <w:color w:val="000000"/>
          <w:spacing w:val="-2"/>
          <w:sz w:val="24"/>
          <w:szCs w:val="24"/>
        </w:rPr>
        <w:t>L</w:t>
      </w:r>
      <w:r w:rsidR="00FF52EF" w:rsidRPr="00F64FC5">
        <w:rPr>
          <w:rFonts w:ascii="Times New Roman" w:hAnsi="Times New Roman" w:cs="Times New Roman"/>
          <w:b/>
          <w:color w:val="000000"/>
          <w:spacing w:val="-2"/>
          <w:sz w:val="24"/>
          <w:szCs w:val="24"/>
        </w:rPr>
        <w:t>īdzējs</w:t>
      </w:r>
      <w:r w:rsidRPr="00F64FC5">
        <w:rPr>
          <w:rFonts w:ascii="Times New Roman" w:hAnsi="Times New Roman" w:cs="Times New Roman"/>
          <w:color w:val="000000"/>
          <w:spacing w:val="-2"/>
          <w:sz w:val="24"/>
          <w:szCs w:val="24"/>
        </w:rPr>
        <w:t xml:space="preserve"> nosaka kontaktpersonu, kuras pienākums ir sekot šī </w:t>
      </w:r>
      <w:r w:rsidRPr="00F64FC5">
        <w:rPr>
          <w:rFonts w:ascii="Times New Roman" w:hAnsi="Times New Roman" w:cs="Times New Roman"/>
          <w:b/>
          <w:sz w:val="24"/>
          <w:szCs w:val="24"/>
        </w:rPr>
        <w:t>L</w:t>
      </w:r>
      <w:r w:rsidR="00FF52EF" w:rsidRPr="00F64FC5">
        <w:rPr>
          <w:rFonts w:ascii="Times New Roman" w:hAnsi="Times New Roman" w:cs="Times New Roman"/>
          <w:b/>
          <w:sz w:val="24"/>
          <w:szCs w:val="24"/>
        </w:rPr>
        <w:t>īguma</w:t>
      </w:r>
      <w:r w:rsidRPr="00F64FC5">
        <w:rPr>
          <w:rFonts w:ascii="Times New Roman" w:hAnsi="Times New Roman" w:cs="Times New Roman"/>
          <w:color w:val="000000"/>
          <w:spacing w:val="-2"/>
          <w:sz w:val="24"/>
          <w:szCs w:val="24"/>
        </w:rPr>
        <w:t xml:space="preserve"> izpildei, tajā skaitā pārbaudīt un pieņemt </w:t>
      </w:r>
      <w:r w:rsidRPr="00F64FC5">
        <w:rPr>
          <w:rFonts w:ascii="Times New Roman" w:hAnsi="Times New Roman" w:cs="Times New Roman"/>
          <w:b/>
          <w:color w:val="000000"/>
          <w:spacing w:val="-2"/>
          <w:sz w:val="24"/>
          <w:szCs w:val="24"/>
        </w:rPr>
        <w:t>P</w:t>
      </w:r>
      <w:r w:rsidR="00FF52EF" w:rsidRPr="00F64FC5">
        <w:rPr>
          <w:rFonts w:ascii="Times New Roman" w:hAnsi="Times New Roman" w:cs="Times New Roman"/>
          <w:b/>
          <w:color w:val="000000"/>
          <w:spacing w:val="-2"/>
          <w:sz w:val="24"/>
          <w:szCs w:val="24"/>
        </w:rPr>
        <w:t>akalpojumu</w:t>
      </w:r>
      <w:r w:rsidRPr="00F64FC5">
        <w:rPr>
          <w:rFonts w:ascii="Times New Roman" w:hAnsi="Times New Roman" w:cs="Times New Roman"/>
          <w:color w:val="000000"/>
          <w:spacing w:val="-2"/>
          <w:sz w:val="24"/>
          <w:szCs w:val="24"/>
        </w:rPr>
        <w:t xml:space="preserve">, parakstīt pieņemšanas- nodošanas aktu, neatbilstību konstatācijas aktu un informēt par šī </w:t>
      </w:r>
      <w:r w:rsidRPr="00F64FC5">
        <w:rPr>
          <w:rFonts w:ascii="Times New Roman" w:hAnsi="Times New Roman" w:cs="Times New Roman"/>
          <w:b/>
          <w:sz w:val="24"/>
          <w:szCs w:val="24"/>
        </w:rPr>
        <w:t>L</w:t>
      </w:r>
      <w:r w:rsidR="00FF52EF" w:rsidRPr="00F64FC5">
        <w:rPr>
          <w:rFonts w:ascii="Times New Roman" w:hAnsi="Times New Roman" w:cs="Times New Roman"/>
          <w:b/>
          <w:sz w:val="24"/>
          <w:szCs w:val="24"/>
        </w:rPr>
        <w:t>īguma</w:t>
      </w:r>
      <w:r w:rsidRPr="00F64FC5">
        <w:rPr>
          <w:rFonts w:ascii="Times New Roman" w:hAnsi="Times New Roman" w:cs="Times New Roman"/>
          <w:color w:val="000000"/>
          <w:spacing w:val="-2"/>
          <w:sz w:val="24"/>
          <w:szCs w:val="24"/>
        </w:rPr>
        <w:t xml:space="preserve"> izpildi gan savu, gan otru L</w:t>
      </w:r>
      <w:r w:rsidR="00FF52EF" w:rsidRPr="00F64FC5">
        <w:rPr>
          <w:rFonts w:ascii="Times New Roman" w:hAnsi="Times New Roman" w:cs="Times New Roman"/>
          <w:color w:val="000000"/>
          <w:spacing w:val="-2"/>
          <w:sz w:val="24"/>
          <w:szCs w:val="24"/>
        </w:rPr>
        <w:t>īdzēju</w:t>
      </w:r>
      <w:r w:rsidRPr="00F64FC5">
        <w:rPr>
          <w:rFonts w:ascii="Times New Roman" w:hAnsi="Times New Roman" w:cs="Times New Roman"/>
          <w:color w:val="000000"/>
          <w:spacing w:val="-2"/>
          <w:sz w:val="24"/>
          <w:szCs w:val="24"/>
        </w:rPr>
        <w:t>:</w:t>
      </w:r>
    </w:p>
    <w:p w:rsidR="00F64FC5" w:rsidRDefault="006C58AE" w:rsidP="00F64FC5">
      <w:pPr>
        <w:pStyle w:val="ListParagraph"/>
        <w:numPr>
          <w:ilvl w:val="2"/>
          <w:numId w:val="39"/>
        </w:numPr>
        <w:tabs>
          <w:tab w:val="left" w:pos="450"/>
        </w:tabs>
        <w:spacing w:after="0"/>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lastRenderedPageBreak/>
        <w:t>P</w:t>
      </w:r>
      <w:r w:rsidR="00FF52EF" w:rsidRPr="00F64FC5">
        <w:rPr>
          <w:rFonts w:ascii="Times New Roman" w:hAnsi="Times New Roman" w:cs="Times New Roman"/>
          <w:color w:val="000000"/>
          <w:spacing w:val="-2"/>
          <w:sz w:val="24"/>
          <w:szCs w:val="24"/>
        </w:rPr>
        <w:t xml:space="preserve">asūtītāja </w:t>
      </w:r>
      <w:r w:rsidRPr="00F64FC5">
        <w:rPr>
          <w:rFonts w:ascii="Times New Roman" w:hAnsi="Times New Roman" w:cs="Times New Roman"/>
          <w:color w:val="000000"/>
          <w:spacing w:val="-2"/>
          <w:sz w:val="24"/>
          <w:szCs w:val="24"/>
        </w:rPr>
        <w:t xml:space="preserve"> kontaktpersona: __________, tālr. ____________, e-pasts: ___________;</w:t>
      </w:r>
    </w:p>
    <w:p w:rsidR="006C58AE" w:rsidRPr="00F64FC5" w:rsidRDefault="006C58AE" w:rsidP="00F64FC5">
      <w:pPr>
        <w:pStyle w:val="ListParagraph"/>
        <w:numPr>
          <w:ilvl w:val="2"/>
          <w:numId w:val="39"/>
        </w:numPr>
        <w:tabs>
          <w:tab w:val="left" w:pos="450"/>
        </w:tabs>
        <w:spacing w:after="0"/>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I</w:t>
      </w:r>
      <w:r w:rsidR="00FF52EF" w:rsidRPr="00F64FC5">
        <w:rPr>
          <w:rFonts w:ascii="Times New Roman" w:hAnsi="Times New Roman" w:cs="Times New Roman"/>
          <w:color w:val="000000"/>
          <w:spacing w:val="-2"/>
          <w:sz w:val="24"/>
          <w:szCs w:val="24"/>
        </w:rPr>
        <w:t>zpildītāja</w:t>
      </w:r>
      <w:r w:rsidRPr="00F64FC5">
        <w:rPr>
          <w:rFonts w:ascii="Times New Roman" w:hAnsi="Times New Roman" w:cs="Times New Roman"/>
          <w:color w:val="000000"/>
          <w:spacing w:val="-2"/>
          <w:sz w:val="24"/>
          <w:szCs w:val="24"/>
        </w:rPr>
        <w:t xml:space="preserve"> kontaktpersona: _____________, tālr. _________; e-pasts:_________.</w:t>
      </w:r>
    </w:p>
    <w:p w:rsidR="00F64FC5" w:rsidRDefault="006C58AE" w:rsidP="00F64FC5">
      <w:pPr>
        <w:pStyle w:val="ListParagraph"/>
        <w:numPr>
          <w:ilvl w:val="1"/>
          <w:numId w:val="39"/>
        </w:numPr>
        <w:tabs>
          <w:tab w:val="left" w:pos="450"/>
        </w:tabs>
        <w:spacing w:after="0"/>
        <w:ind w:left="426"/>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Kontaktpersonu nomaiņas gadījumā otrs L</w:t>
      </w:r>
      <w:r w:rsidR="00F72560" w:rsidRPr="00F64FC5">
        <w:rPr>
          <w:rFonts w:ascii="Times New Roman" w:hAnsi="Times New Roman" w:cs="Times New Roman"/>
          <w:color w:val="000000"/>
          <w:spacing w:val="-2"/>
          <w:sz w:val="24"/>
          <w:szCs w:val="24"/>
        </w:rPr>
        <w:t>īdzējs</w:t>
      </w:r>
      <w:r w:rsidRPr="00F64FC5">
        <w:rPr>
          <w:rFonts w:ascii="Times New Roman" w:hAnsi="Times New Roman" w:cs="Times New Roman"/>
          <w:color w:val="000000"/>
          <w:spacing w:val="-2"/>
          <w:sz w:val="24"/>
          <w:szCs w:val="24"/>
        </w:rPr>
        <w:t xml:space="preserve"> par to tiek rakstveidā informēta 3 (trīs) darba dienu laikā.</w:t>
      </w:r>
    </w:p>
    <w:p w:rsidR="00F64FC5" w:rsidRPr="00F64FC5" w:rsidRDefault="006C58AE" w:rsidP="00F64FC5">
      <w:pPr>
        <w:pStyle w:val="ListParagraph"/>
        <w:numPr>
          <w:ilvl w:val="1"/>
          <w:numId w:val="39"/>
        </w:numPr>
        <w:tabs>
          <w:tab w:val="left" w:pos="450"/>
        </w:tabs>
        <w:spacing w:after="0"/>
        <w:ind w:left="426"/>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Ja kādam no L</w:t>
      </w:r>
      <w:r w:rsidR="00F72560" w:rsidRPr="00F64FC5">
        <w:rPr>
          <w:rFonts w:ascii="Times New Roman" w:hAnsi="Times New Roman" w:cs="Times New Roman"/>
          <w:color w:val="000000"/>
          <w:spacing w:val="-2"/>
          <w:sz w:val="24"/>
          <w:szCs w:val="24"/>
        </w:rPr>
        <w:t>īdzējiem</w:t>
      </w:r>
      <w:r w:rsidRPr="00F64FC5">
        <w:rPr>
          <w:rFonts w:ascii="Times New Roman" w:hAnsi="Times New Roman" w:cs="Times New Roman"/>
          <w:color w:val="000000"/>
          <w:spacing w:val="-2"/>
          <w:sz w:val="24"/>
          <w:szCs w:val="24"/>
        </w:rPr>
        <w:t xml:space="preserve"> tiek mainīti L</w:t>
      </w:r>
      <w:r w:rsidR="00F72560" w:rsidRPr="00F64FC5">
        <w:rPr>
          <w:rFonts w:ascii="Times New Roman" w:hAnsi="Times New Roman" w:cs="Times New Roman"/>
          <w:color w:val="000000"/>
          <w:spacing w:val="-2"/>
          <w:sz w:val="24"/>
          <w:szCs w:val="24"/>
        </w:rPr>
        <w:t>īguma</w:t>
      </w:r>
      <w:r w:rsidRPr="00F64FC5">
        <w:rPr>
          <w:rFonts w:ascii="Times New Roman" w:hAnsi="Times New Roman" w:cs="Times New Roman"/>
          <w:color w:val="000000"/>
          <w:spacing w:val="-2"/>
          <w:sz w:val="24"/>
          <w:szCs w:val="24"/>
        </w:rPr>
        <w:t xml:space="preserve"> </w:t>
      </w:r>
      <w:r w:rsidR="006F3533">
        <w:rPr>
          <w:rFonts w:ascii="Times New Roman" w:hAnsi="Times New Roman" w:cs="Times New Roman"/>
          <w:color w:val="000000"/>
          <w:spacing w:val="-2"/>
          <w:sz w:val="24"/>
          <w:szCs w:val="24"/>
        </w:rPr>
        <w:t>11</w:t>
      </w:r>
      <w:r w:rsidRPr="00F64FC5">
        <w:rPr>
          <w:rFonts w:ascii="Times New Roman" w:hAnsi="Times New Roman" w:cs="Times New Roman"/>
          <w:color w:val="000000"/>
          <w:spacing w:val="-2"/>
          <w:sz w:val="24"/>
          <w:szCs w:val="24"/>
        </w:rPr>
        <w:t>.punktā noteiktie L</w:t>
      </w:r>
      <w:r w:rsidR="00F72560" w:rsidRPr="00F64FC5">
        <w:rPr>
          <w:rFonts w:ascii="Times New Roman" w:hAnsi="Times New Roman" w:cs="Times New Roman"/>
          <w:color w:val="000000"/>
          <w:spacing w:val="-2"/>
          <w:sz w:val="24"/>
          <w:szCs w:val="24"/>
        </w:rPr>
        <w:t>īdzēju</w:t>
      </w:r>
      <w:r w:rsidRPr="00F64FC5">
        <w:rPr>
          <w:rFonts w:ascii="Times New Roman" w:hAnsi="Times New Roman" w:cs="Times New Roman"/>
          <w:color w:val="000000"/>
          <w:spacing w:val="-2"/>
          <w:sz w:val="24"/>
          <w:szCs w:val="24"/>
        </w:rPr>
        <w:t xml:space="preserve"> rekvizīti (juridiskā adrese, tālruņa, faksa numurs u.c.), tad tas L</w:t>
      </w:r>
      <w:r w:rsidR="00F72560" w:rsidRPr="00F64FC5">
        <w:rPr>
          <w:rFonts w:ascii="Times New Roman" w:hAnsi="Times New Roman" w:cs="Times New Roman"/>
          <w:color w:val="000000"/>
          <w:spacing w:val="-2"/>
          <w:sz w:val="24"/>
          <w:szCs w:val="24"/>
        </w:rPr>
        <w:t xml:space="preserve">īdzējs </w:t>
      </w:r>
      <w:r w:rsidRPr="00F64FC5">
        <w:rPr>
          <w:rFonts w:ascii="Times New Roman" w:hAnsi="Times New Roman" w:cs="Times New Roman"/>
          <w:color w:val="000000"/>
          <w:spacing w:val="-2"/>
          <w:sz w:val="24"/>
          <w:szCs w:val="24"/>
        </w:rPr>
        <w:t>nekavējoties rakstiski paziņo par to otram L</w:t>
      </w:r>
      <w:r w:rsidR="00F72560" w:rsidRPr="00F64FC5">
        <w:rPr>
          <w:rFonts w:ascii="Times New Roman" w:hAnsi="Times New Roman" w:cs="Times New Roman"/>
          <w:color w:val="000000"/>
          <w:spacing w:val="-2"/>
          <w:sz w:val="24"/>
          <w:szCs w:val="24"/>
        </w:rPr>
        <w:t>īdzējam</w:t>
      </w:r>
      <w:r w:rsidRPr="00F64FC5">
        <w:rPr>
          <w:rFonts w:ascii="Times New Roman" w:hAnsi="Times New Roman" w:cs="Times New Roman"/>
          <w:color w:val="000000"/>
          <w:spacing w:val="-2"/>
          <w:sz w:val="24"/>
          <w:szCs w:val="24"/>
        </w:rPr>
        <w:t xml:space="preserve">. </w:t>
      </w:r>
      <w:r w:rsidRPr="00F64FC5">
        <w:rPr>
          <w:rFonts w:ascii="Times New Roman" w:hAnsi="Times New Roman" w:cs="Times New Roman"/>
          <w:sz w:val="24"/>
          <w:szCs w:val="24"/>
        </w:rPr>
        <w:t>Ja kāds no L</w:t>
      </w:r>
      <w:r w:rsidR="00F72560" w:rsidRPr="00F64FC5">
        <w:rPr>
          <w:rFonts w:ascii="Times New Roman" w:hAnsi="Times New Roman" w:cs="Times New Roman"/>
          <w:sz w:val="24"/>
          <w:szCs w:val="24"/>
        </w:rPr>
        <w:t>īdzējiem</w:t>
      </w:r>
      <w:r w:rsidRPr="00F64FC5">
        <w:rPr>
          <w:rFonts w:ascii="Times New Roman" w:hAnsi="Times New Roman" w:cs="Times New Roman"/>
          <w:sz w:val="24"/>
          <w:szCs w:val="24"/>
        </w:rPr>
        <w:t xml:space="preserve"> nepilda L</w:t>
      </w:r>
      <w:r w:rsidR="00F72560" w:rsidRPr="00F64FC5">
        <w:rPr>
          <w:rFonts w:ascii="Times New Roman" w:hAnsi="Times New Roman" w:cs="Times New Roman"/>
          <w:sz w:val="24"/>
          <w:szCs w:val="24"/>
        </w:rPr>
        <w:t xml:space="preserve">īgumā </w:t>
      </w:r>
      <w:r w:rsidRPr="00F64FC5">
        <w:rPr>
          <w:rFonts w:ascii="Times New Roman" w:hAnsi="Times New Roman" w:cs="Times New Roman"/>
          <w:sz w:val="24"/>
          <w:szCs w:val="24"/>
        </w:rPr>
        <w:t>noteiktos paziņošanas pienākumus, tas ir atbildīgs par zaudējumiem, kas sakarā ar šo pārkāpumu rodas otram L</w:t>
      </w:r>
      <w:r w:rsidR="00F72560" w:rsidRPr="00F64FC5">
        <w:rPr>
          <w:rFonts w:ascii="Times New Roman" w:hAnsi="Times New Roman" w:cs="Times New Roman"/>
          <w:sz w:val="24"/>
          <w:szCs w:val="24"/>
        </w:rPr>
        <w:t>īdzējam</w:t>
      </w:r>
      <w:r w:rsidRPr="00F64FC5">
        <w:rPr>
          <w:rFonts w:ascii="Times New Roman" w:hAnsi="Times New Roman" w:cs="Times New Roman"/>
          <w:sz w:val="24"/>
          <w:szCs w:val="24"/>
        </w:rPr>
        <w:t>.</w:t>
      </w:r>
    </w:p>
    <w:p w:rsidR="00F64FC5" w:rsidRPr="00F64FC5" w:rsidRDefault="006C58AE" w:rsidP="00F64FC5">
      <w:pPr>
        <w:pStyle w:val="ListParagraph"/>
        <w:numPr>
          <w:ilvl w:val="1"/>
          <w:numId w:val="39"/>
        </w:numPr>
        <w:tabs>
          <w:tab w:val="left" w:pos="450"/>
        </w:tabs>
        <w:spacing w:after="0"/>
        <w:ind w:left="426"/>
        <w:jc w:val="both"/>
        <w:rPr>
          <w:rFonts w:ascii="Times New Roman" w:hAnsi="Times New Roman" w:cs="Times New Roman"/>
          <w:color w:val="000000"/>
          <w:spacing w:val="-2"/>
          <w:sz w:val="24"/>
          <w:szCs w:val="24"/>
        </w:rPr>
      </w:pPr>
      <w:r w:rsidRPr="00F64FC5">
        <w:rPr>
          <w:rFonts w:ascii="Times New Roman" w:hAnsi="Times New Roman" w:cs="Times New Roman"/>
          <w:noProof/>
          <w:sz w:val="24"/>
          <w:szCs w:val="24"/>
        </w:rPr>
        <w:t>Visi pa pastu no</w:t>
      </w:r>
      <w:r w:rsidR="005C4A21" w:rsidRPr="00F64FC5">
        <w:rPr>
          <w:rFonts w:ascii="Times New Roman" w:hAnsi="Times New Roman" w:cs="Times New Roman"/>
          <w:noProof/>
          <w:sz w:val="24"/>
          <w:szCs w:val="24"/>
        </w:rPr>
        <w:t>s</w:t>
      </w:r>
      <w:r w:rsidRPr="00F64FC5">
        <w:rPr>
          <w:rFonts w:ascii="Times New Roman" w:hAnsi="Times New Roman" w:cs="Times New Roman"/>
          <w:noProof/>
          <w:sz w:val="24"/>
          <w:szCs w:val="24"/>
        </w:rPr>
        <w:t>ūtītie paziņojumi tiek uzskatīti par saņemtiem adresātam septītajā dienā pēc to nodošanas pastā (pasta zīmogs).</w:t>
      </w:r>
    </w:p>
    <w:p w:rsidR="00F64FC5" w:rsidRDefault="006C58AE" w:rsidP="00F64FC5">
      <w:pPr>
        <w:pStyle w:val="ListParagraph"/>
        <w:numPr>
          <w:ilvl w:val="1"/>
          <w:numId w:val="39"/>
        </w:numPr>
        <w:tabs>
          <w:tab w:val="left" w:pos="450"/>
        </w:tabs>
        <w:spacing w:after="0"/>
        <w:ind w:left="426"/>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 xml:space="preserve">Šis </w:t>
      </w:r>
      <w:r w:rsidRPr="00F64FC5">
        <w:rPr>
          <w:rFonts w:ascii="Times New Roman" w:hAnsi="Times New Roman" w:cs="Times New Roman"/>
          <w:sz w:val="24"/>
          <w:szCs w:val="24"/>
        </w:rPr>
        <w:t>L</w:t>
      </w:r>
      <w:r w:rsidR="00F72560" w:rsidRPr="00F64FC5">
        <w:rPr>
          <w:rFonts w:ascii="Times New Roman" w:hAnsi="Times New Roman" w:cs="Times New Roman"/>
          <w:sz w:val="24"/>
          <w:szCs w:val="24"/>
        </w:rPr>
        <w:t>īgums</w:t>
      </w:r>
      <w:r w:rsidRPr="00F64FC5">
        <w:rPr>
          <w:rFonts w:ascii="Times New Roman" w:hAnsi="Times New Roman" w:cs="Times New Roman"/>
          <w:color w:val="000000"/>
          <w:spacing w:val="-2"/>
          <w:sz w:val="24"/>
          <w:szCs w:val="24"/>
        </w:rPr>
        <w:t xml:space="preserve"> sagatavots un parakstīts divos eksemplāros ar vienādu juridisko spēku uz __ (___________) lapām, no kuriem viens eksemplārs glabājas pie P</w:t>
      </w:r>
      <w:r w:rsidR="00F72560" w:rsidRPr="00F64FC5">
        <w:rPr>
          <w:rFonts w:ascii="Times New Roman" w:hAnsi="Times New Roman" w:cs="Times New Roman"/>
          <w:color w:val="000000"/>
          <w:spacing w:val="-2"/>
          <w:sz w:val="24"/>
          <w:szCs w:val="24"/>
        </w:rPr>
        <w:t>asūtītāja</w:t>
      </w:r>
      <w:r w:rsidRPr="00F64FC5">
        <w:rPr>
          <w:rFonts w:ascii="Times New Roman" w:hAnsi="Times New Roman" w:cs="Times New Roman"/>
          <w:color w:val="000000"/>
          <w:spacing w:val="-2"/>
          <w:sz w:val="24"/>
          <w:szCs w:val="24"/>
        </w:rPr>
        <w:t>, otrs - pie I</w:t>
      </w:r>
      <w:r w:rsidR="00F72560" w:rsidRPr="00F64FC5">
        <w:rPr>
          <w:rFonts w:ascii="Times New Roman" w:hAnsi="Times New Roman" w:cs="Times New Roman"/>
          <w:color w:val="000000"/>
          <w:spacing w:val="-2"/>
          <w:sz w:val="24"/>
          <w:szCs w:val="24"/>
        </w:rPr>
        <w:t>zpildītāja</w:t>
      </w:r>
      <w:r w:rsidRPr="00F64FC5">
        <w:rPr>
          <w:rFonts w:ascii="Times New Roman" w:hAnsi="Times New Roman" w:cs="Times New Roman"/>
          <w:color w:val="000000"/>
          <w:spacing w:val="-2"/>
          <w:sz w:val="24"/>
          <w:szCs w:val="24"/>
        </w:rPr>
        <w:t xml:space="preserve">. </w:t>
      </w:r>
    </w:p>
    <w:p w:rsidR="008C6FE9" w:rsidRPr="00F64FC5" w:rsidRDefault="006C58AE" w:rsidP="00F64FC5">
      <w:pPr>
        <w:pStyle w:val="ListParagraph"/>
        <w:numPr>
          <w:ilvl w:val="1"/>
          <w:numId w:val="39"/>
        </w:numPr>
        <w:tabs>
          <w:tab w:val="left" w:pos="450"/>
        </w:tabs>
        <w:spacing w:after="0"/>
        <w:ind w:left="426"/>
        <w:jc w:val="both"/>
        <w:rPr>
          <w:rFonts w:ascii="Times New Roman" w:hAnsi="Times New Roman" w:cs="Times New Roman"/>
          <w:color w:val="000000"/>
          <w:spacing w:val="-2"/>
          <w:sz w:val="24"/>
          <w:szCs w:val="24"/>
        </w:rPr>
      </w:pPr>
      <w:r w:rsidRPr="00F64FC5">
        <w:rPr>
          <w:rFonts w:ascii="Times New Roman" w:hAnsi="Times New Roman" w:cs="Times New Roman"/>
          <w:sz w:val="24"/>
          <w:szCs w:val="24"/>
        </w:rPr>
        <w:t>L</w:t>
      </w:r>
      <w:r w:rsidR="00F72560" w:rsidRPr="00F64FC5">
        <w:rPr>
          <w:rFonts w:ascii="Times New Roman" w:hAnsi="Times New Roman" w:cs="Times New Roman"/>
          <w:sz w:val="24"/>
          <w:szCs w:val="24"/>
        </w:rPr>
        <w:t>īgumam</w:t>
      </w:r>
      <w:r w:rsidRPr="00F64FC5">
        <w:rPr>
          <w:rFonts w:ascii="Times New Roman" w:hAnsi="Times New Roman" w:cs="Times New Roman"/>
          <w:color w:val="000000"/>
          <w:spacing w:val="-2"/>
          <w:sz w:val="24"/>
          <w:szCs w:val="24"/>
        </w:rPr>
        <w:t xml:space="preserve"> tā noslēgšanas brīdī ir šādi pielikumi, kas ir </w:t>
      </w:r>
      <w:r w:rsidRPr="00F64FC5">
        <w:rPr>
          <w:rFonts w:ascii="Times New Roman" w:hAnsi="Times New Roman" w:cs="Times New Roman"/>
          <w:sz w:val="24"/>
          <w:szCs w:val="24"/>
        </w:rPr>
        <w:t>L</w:t>
      </w:r>
      <w:r w:rsidR="00F72560" w:rsidRPr="00F64FC5">
        <w:rPr>
          <w:rFonts w:ascii="Times New Roman" w:hAnsi="Times New Roman" w:cs="Times New Roman"/>
          <w:sz w:val="24"/>
          <w:szCs w:val="24"/>
        </w:rPr>
        <w:t xml:space="preserve">īguma </w:t>
      </w:r>
      <w:r w:rsidRPr="00F64FC5">
        <w:rPr>
          <w:rFonts w:ascii="Times New Roman" w:hAnsi="Times New Roman" w:cs="Times New Roman"/>
          <w:color w:val="000000"/>
          <w:spacing w:val="-2"/>
          <w:sz w:val="24"/>
          <w:szCs w:val="24"/>
        </w:rPr>
        <w:t xml:space="preserve">neatņemamas sastāvdaļas: </w:t>
      </w:r>
    </w:p>
    <w:p w:rsidR="008C6FE9" w:rsidRPr="00F72560" w:rsidRDefault="008C6FE9" w:rsidP="006E682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firstLine="270"/>
        <w:jc w:val="both"/>
        <w:rPr>
          <w:rFonts w:ascii="Times New Roman" w:eastAsia="Times New Roman" w:hAnsi="Times New Roman" w:cs="Times New Roman"/>
          <w:sz w:val="24"/>
          <w:szCs w:val="24"/>
        </w:rPr>
      </w:pPr>
      <w:r w:rsidRPr="00F72560">
        <w:rPr>
          <w:rFonts w:ascii="Times New Roman" w:eastAsia="Calibri" w:hAnsi="Times New Roman" w:cs="Times New Roman"/>
          <w:sz w:val="24"/>
          <w:szCs w:val="24"/>
        </w:rPr>
        <w:t xml:space="preserve">pielikums „Tehniskais </w:t>
      </w:r>
      <w:r w:rsidR="00846C73" w:rsidRPr="00F72560">
        <w:rPr>
          <w:rFonts w:ascii="Times New Roman" w:eastAsia="Calibri" w:hAnsi="Times New Roman" w:cs="Times New Roman"/>
          <w:sz w:val="24"/>
          <w:szCs w:val="24"/>
        </w:rPr>
        <w:t xml:space="preserve">un Finanšu </w:t>
      </w:r>
      <w:r w:rsidRPr="00F72560">
        <w:rPr>
          <w:rFonts w:ascii="Times New Roman" w:eastAsia="Calibri" w:hAnsi="Times New Roman" w:cs="Times New Roman"/>
          <w:sz w:val="24"/>
          <w:szCs w:val="24"/>
        </w:rPr>
        <w:t xml:space="preserve">piedāvājums” uz </w:t>
      </w:r>
      <w:r w:rsidRPr="00F72560">
        <w:rPr>
          <w:rFonts w:ascii="Times New Roman" w:eastAsia="Calibri" w:hAnsi="Times New Roman" w:cs="Times New Roman"/>
          <w:sz w:val="24"/>
          <w:szCs w:val="24"/>
          <w:highlight w:val="yellow"/>
        </w:rPr>
        <w:t>____</w:t>
      </w:r>
      <w:r w:rsidRPr="00F72560">
        <w:rPr>
          <w:rFonts w:ascii="Times New Roman" w:eastAsia="Calibri" w:hAnsi="Times New Roman" w:cs="Times New Roman"/>
          <w:sz w:val="24"/>
          <w:szCs w:val="24"/>
        </w:rPr>
        <w:t xml:space="preserve"> lapām;</w:t>
      </w:r>
    </w:p>
    <w:p w:rsidR="008C6FE9" w:rsidRPr="00F72560" w:rsidRDefault="003C55F9" w:rsidP="006E682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firstLine="270"/>
        <w:jc w:val="both"/>
        <w:rPr>
          <w:rFonts w:ascii="Times New Roman" w:eastAsia="Times New Roman" w:hAnsi="Times New Roman" w:cs="Times New Roman"/>
          <w:sz w:val="24"/>
          <w:szCs w:val="24"/>
        </w:rPr>
      </w:pPr>
      <w:r w:rsidRPr="00F72560">
        <w:rPr>
          <w:rFonts w:ascii="Times New Roman" w:eastAsia="Times New Roman" w:hAnsi="Times New Roman" w:cs="Times New Roman"/>
          <w:sz w:val="24"/>
          <w:szCs w:val="24"/>
        </w:rPr>
        <w:t xml:space="preserve">pielikums </w:t>
      </w:r>
      <w:r w:rsidRPr="00F72560">
        <w:rPr>
          <w:rFonts w:ascii="Times New Roman" w:eastAsia="Calibri" w:hAnsi="Times New Roman" w:cs="Times New Roman"/>
          <w:sz w:val="24"/>
          <w:szCs w:val="24"/>
        </w:rPr>
        <w:t xml:space="preserve">“Pieņemšanas-nodošanas akts” (projekts) uz </w:t>
      </w:r>
      <w:r w:rsidRPr="00F72560">
        <w:rPr>
          <w:rFonts w:ascii="Times New Roman" w:eastAsia="Calibri" w:hAnsi="Times New Roman" w:cs="Times New Roman"/>
          <w:sz w:val="24"/>
          <w:szCs w:val="24"/>
          <w:highlight w:val="yellow"/>
        </w:rPr>
        <w:t>___</w:t>
      </w:r>
      <w:r w:rsidRPr="00F72560">
        <w:rPr>
          <w:rFonts w:ascii="Times New Roman" w:eastAsia="Calibri" w:hAnsi="Times New Roman" w:cs="Times New Roman"/>
          <w:sz w:val="24"/>
          <w:szCs w:val="24"/>
        </w:rPr>
        <w:t xml:space="preserve"> lapām;</w:t>
      </w:r>
    </w:p>
    <w:p w:rsidR="008C6FE9" w:rsidRPr="00F72560" w:rsidRDefault="008C6FE9" w:rsidP="006E682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firstLine="270"/>
        <w:jc w:val="both"/>
        <w:rPr>
          <w:rFonts w:ascii="Times New Roman" w:eastAsia="Times New Roman" w:hAnsi="Times New Roman" w:cs="Times New Roman"/>
          <w:sz w:val="24"/>
          <w:szCs w:val="24"/>
        </w:rPr>
      </w:pPr>
      <w:r w:rsidRPr="00F72560">
        <w:rPr>
          <w:rFonts w:ascii="Times New Roman" w:eastAsia="Calibri" w:hAnsi="Times New Roman" w:cs="Times New Roman"/>
          <w:sz w:val="24"/>
          <w:szCs w:val="24"/>
        </w:rPr>
        <w:t>pielikums “</w:t>
      </w:r>
      <w:r w:rsidR="003C55F9" w:rsidRPr="00F72560">
        <w:rPr>
          <w:rFonts w:ascii="Times New Roman" w:eastAsia="Calibri" w:hAnsi="Times New Roman" w:cs="Times New Roman"/>
          <w:sz w:val="24"/>
          <w:szCs w:val="24"/>
        </w:rPr>
        <w:t>Defektu konstatācijas</w:t>
      </w:r>
      <w:r w:rsidRPr="00F72560">
        <w:rPr>
          <w:rFonts w:ascii="Times New Roman" w:eastAsia="Calibri" w:hAnsi="Times New Roman" w:cs="Times New Roman"/>
          <w:sz w:val="24"/>
          <w:szCs w:val="24"/>
        </w:rPr>
        <w:t xml:space="preserve"> akts” </w:t>
      </w:r>
      <w:r w:rsidR="003C55F9" w:rsidRPr="00F72560">
        <w:rPr>
          <w:rFonts w:ascii="Times New Roman" w:eastAsia="Calibri" w:hAnsi="Times New Roman" w:cs="Times New Roman"/>
          <w:sz w:val="24"/>
          <w:szCs w:val="24"/>
        </w:rPr>
        <w:t xml:space="preserve">(projekts) </w:t>
      </w:r>
      <w:r w:rsidRPr="00F72560">
        <w:rPr>
          <w:rFonts w:ascii="Times New Roman" w:eastAsia="Calibri" w:hAnsi="Times New Roman" w:cs="Times New Roman"/>
          <w:sz w:val="24"/>
          <w:szCs w:val="24"/>
        </w:rPr>
        <w:t xml:space="preserve">uz </w:t>
      </w:r>
      <w:r w:rsidRPr="00F72560">
        <w:rPr>
          <w:rFonts w:ascii="Times New Roman" w:eastAsia="Calibri" w:hAnsi="Times New Roman" w:cs="Times New Roman"/>
          <w:sz w:val="24"/>
          <w:szCs w:val="24"/>
          <w:highlight w:val="yellow"/>
        </w:rPr>
        <w:t>___</w:t>
      </w:r>
      <w:r w:rsidRPr="00F72560">
        <w:rPr>
          <w:rFonts w:ascii="Times New Roman" w:eastAsia="Calibri" w:hAnsi="Times New Roman" w:cs="Times New Roman"/>
          <w:sz w:val="24"/>
          <w:szCs w:val="24"/>
        </w:rPr>
        <w:t xml:space="preserve"> lapām.</w:t>
      </w:r>
    </w:p>
    <w:p w:rsidR="00F64FC5" w:rsidRDefault="00F64FC5" w:rsidP="006E6827">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10.8</w:t>
      </w:r>
      <w:r w:rsidR="00C8230B" w:rsidRPr="00C8230B">
        <w:rPr>
          <w:rFonts w:ascii="Times New Roman" w:eastAsia="Times New Roman" w:hAnsi="Times New Roman" w:cs="Times New Roman"/>
          <w:b/>
          <w:sz w:val="24"/>
          <w:szCs w:val="24"/>
        </w:rPr>
        <w:t>.</w:t>
      </w:r>
      <w:r w:rsidR="008C6FE9" w:rsidRPr="006C58AE">
        <w:rPr>
          <w:rFonts w:ascii="Times New Roman" w:eastAsia="Times New Roman" w:hAnsi="Times New Roman" w:cs="Times New Roman"/>
          <w:sz w:val="24"/>
          <w:szCs w:val="24"/>
        </w:rPr>
        <w:t>Visi šī Līguma pielikumi ir Līguma neatņemamas sastāvdaļas.</w:t>
      </w:r>
    </w:p>
    <w:p w:rsidR="00F64FC5" w:rsidRPr="006E6827" w:rsidRDefault="00F64FC5" w:rsidP="006E6827">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8C6FE9" w:rsidRPr="001D4D7A" w:rsidRDefault="00F64FC5" w:rsidP="008C6F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8C6FE9" w:rsidRPr="001D4D7A">
        <w:rPr>
          <w:rFonts w:ascii="Times New Roman" w:eastAsia="Times New Roman" w:hAnsi="Times New Roman" w:cs="Times New Roman"/>
          <w:b/>
          <w:sz w:val="24"/>
          <w:szCs w:val="24"/>
        </w:rPr>
        <w:t xml:space="preserve">. </w:t>
      </w:r>
      <w:r w:rsidR="0034319E">
        <w:rPr>
          <w:rFonts w:ascii="Times New Roman" w:eastAsia="Times New Roman" w:hAnsi="Times New Roman" w:cs="Times New Roman"/>
          <w:b/>
          <w:sz w:val="24"/>
          <w:szCs w:val="24"/>
        </w:rPr>
        <w:t>LĪDZĒJU</w:t>
      </w:r>
      <w:r w:rsidR="008C6FE9" w:rsidRPr="001D4D7A">
        <w:rPr>
          <w:rFonts w:ascii="Times New Roman" w:eastAsia="Times New Roman" w:hAnsi="Times New Roman" w:cs="Times New Roman"/>
          <w:b/>
          <w:sz w:val="24"/>
          <w:szCs w:val="24"/>
        </w:rPr>
        <w:t xml:space="preserve"> JURIDISKĀS ADRESES UN REKVIZĪTI</w:t>
      </w:r>
    </w:p>
    <w:tbl>
      <w:tblPr>
        <w:tblW w:w="10076" w:type="dxa"/>
        <w:tblLayout w:type="fixed"/>
        <w:tblLook w:val="0000" w:firstRow="0" w:lastRow="0" w:firstColumn="0" w:lastColumn="0" w:noHBand="0" w:noVBand="0"/>
      </w:tblPr>
      <w:tblGrid>
        <w:gridCol w:w="5220"/>
        <w:gridCol w:w="4856"/>
      </w:tblGrid>
      <w:tr w:rsidR="008C6FE9" w:rsidRPr="001D4D7A" w:rsidTr="00B46ABF">
        <w:tc>
          <w:tcPr>
            <w:tcW w:w="5220" w:type="dxa"/>
            <w:vAlign w:val="center"/>
          </w:tcPr>
          <w:p w:rsidR="008C6FE9" w:rsidRPr="001D4D7A" w:rsidRDefault="0034319E" w:rsidP="00B46AB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Pircējs</w:t>
            </w:r>
            <w:r w:rsidR="008C6FE9" w:rsidRPr="001D4D7A">
              <w:rPr>
                <w:rFonts w:ascii="Times New Roman" w:eastAsia="Times New Roman" w:hAnsi="Times New Roman" w:cs="Times New Roman"/>
                <w:b/>
                <w:bCs/>
                <w:sz w:val="24"/>
                <w:szCs w:val="24"/>
              </w:rPr>
              <w:t>:</w:t>
            </w:r>
          </w:p>
        </w:tc>
        <w:tc>
          <w:tcPr>
            <w:tcW w:w="4856" w:type="dxa"/>
            <w:vAlign w:val="center"/>
          </w:tcPr>
          <w:p w:rsidR="008C6FE9" w:rsidRPr="001D4D7A" w:rsidRDefault="0034319E" w:rsidP="00B46AB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Pārdevējs</w:t>
            </w:r>
            <w:r w:rsidR="008C6FE9" w:rsidRPr="001D4D7A">
              <w:rPr>
                <w:rFonts w:ascii="Times New Roman" w:eastAsia="Times New Roman" w:hAnsi="Times New Roman" w:cs="Times New Roman"/>
                <w:b/>
                <w:bCs/>
                <w:sz w:val="24"/>
                <w:szCs w:val="24"/>
              </w:rPr>
              <w:t>:</w:t>
            </w:r>
          </w:p>
        </w:tc>
      </w:tr>
      <w:tr w:rsidR="008C6FE9" w:rsidRPr="001D4D7A" w:rsidTr="00B46ABF">
        <w:tc>
          <w:tcPr>
            <w:tcW w:w="5220" w:type="dxa"/>
            <w:vAlign w:val="center"/>
          </w:tcPr>
          <w:p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Latvijas Universitāte</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b/>
                <w:bCs/>
                <w:sz w:val="24"/>
                <w:szCs w:val="24"/>
              </w:rPr>
            </w:pPr>
          </w:p>
        </w:tc>
      </w:tr>
      <w:tr w:rsidR="008C6FE9" w:rsidRPr="001D4D7A" w:rsidTr="00B46ABF">
        <w:tc>
          <w:tcPr>
            <w:tcW w:w="5220" w:type="dxa"/>
          </w:tcPr>
          <w:p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Juridiskā adrese: Raiņa bulvāris 19, Rīga, LV-1586</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Juridiskā adrese:</w:t>
            </w:r>
            <w:r w:rsidR="001765E7">
              <w:rPr>
                <w:rFonts w:ascii="Times New Roman" w:eastAsia="Times New Roman" w:hAnsi="Times New Roman" w:cs="Times New Roman"/>
                <w:sz w:val="24"/>
                <w:szCs w:val="24"/>
              </w:rPr>
              <w:t>_______</w:t>
            </w:r>
            <w:r w:rsidRPr="001D4D7A">
              <w:rPr>
                <w:rFonts w:ascii="Times New Roman" w:eastAsia="Times New Roman" w:hAnsi="Times New Roman" w:cs="Times New Roman"/>
                <w:sz w:val="24"/>
                <w:szCs w:val="24"/>
              </w:rPr>
              <w:t xml:space="preserve"> </w:t>
            </w:r>
          </w:p>
        </w:tc>
      </w:tr>
      <w:tr w:rsidR="008C6FE9" w:rsidRPr="001D4D7A" w:rsidTr="00B46ABF">
        <w:tc>
          <w:tcPr>
            <w:tcW w:w="5220"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Reģ.apl.Nr.3341000218</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Reģ.Nr.</w:t>
            </w:r>
            <w:r w:rsidR="001765E7">
              <w:rPr>
                <w:rFonts w:ascii="Times New Roman" w:eastAsia="Times New Roman" w:hAnsi="Times New Roman" w:cs="Times New Roman"/>
                <w:sz w:val="24"/>
                <w:szCs w:val="24"/>
              </w:rPr>
              <w:t>_____________</w:t>
            </w:r>
          </w:p>
        </w:tc>
      </w:tr>
      <w:tr w:rsidR="008C6FE9" w:rsidRPr="001D4D7A" w:rsidTr="00B46ABF">
        <w:tc>
          <w:tcPr>
            <w:tcW w:w="5220" w:type="dxa"/>
            <w:vAlign w:val="center"/>
          </w:tcPr>
          <w:p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PVN reģ.Nr.LV 90000076669</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PVN reģ.Nr.</w:t>
            </w:r>
            <w:r w:rsidR="001765E7">
              <w:rPr>
                <w:rFonts w:ascii="Times New Roman" w:eastAsia="Times New Roman" w:hAnsi="Times New Roman" w:cs="Times New Roman"/>
                <w:sz w:val="24"/>
                <w:szCs w:val="24"/>
              </w:rPr>
              <w:t>__________</w:t>
            </w:r>
          </w:p>
        </w:tc>
      </w:tr>
      <w:tr w:rsidR="008C6FE9" w:rsidRPr="001D4D7A" w:rsidTr="00B46ABF">
        <w:tc>
          <w:tcPr>
            <w:tcW w:w="5220" w:type="dxa"/>
          </w:tcPr>
          <w:p w:rsidR="008C6FE9" w:rsidRPr="001D4D7A" w:rsidRDefault="008C6FE9" w:rsidP="009A72CB">
            <w:pPr>
              <w:tabs>
                <w:tab w:val="left" w:pos="720"/>
                <w:tab w:val="center" w:pos="4153"/>
                <w:tab w:val="right" w:pos="8306"/>
              </w:tabs>
              <w:spacing w:after="0" w:line="36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Konta Nr. (IBAN): </w:t>
            </w:r>
            <w:r w:rsidR="009A72CB">
              <w:rPr>
                <w:rFonts w:ascii="Times New Roman" w:eastAsia="Times New Roman" w:hAnsi="Times New Roman" w:cs="Times New Roman"/>
                <w:sz w:val="24"/>
                <w:szCs w:val="24"/>
              </w:rPr>
              <w:t>____________</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Konta Nr.</w:t>
            </w:r>
            <w:r w:rsidR="001765E7">
              <w:rPr>
                <w:rFonts w:ascii="Times New Roman" w:eastAsia="Times New Roman" w:hAnsi="Times New Roman" w:cs="Times New Roman"/>
                <w:sz w:val="24"/>
                <w:szCs w:val="24"/>
              </w:rPr>
              <w:t>__________</w:t>
            </w:r>
            <w:r w:rsidRPr="001D4D7A">
              <w:rPr>
                <w:rFonts w:ascii="Times New Roman" w:eastAsia="Times New Roman" w:hAnsi="Times New Roman" w:cs="Times New Roman"/>
                <w:sz w:val="24"/>
                <w:szCs w:val="24"/>
              </w:rPr>
              <w:t xml:space="preserve"> </w:t>
            </w:r>
          </w:p>
        </w:tc>
      </w:tr>
      <w:tr w:rsidR="008C6FE9" w:rsidRPr="001D4D7A" w:rsidTr="00B46ABF">
        <w:tc>
          <w:tcPr>
            <w:tcW w:w="5220" w:type="dxa"/>
          </w:tcPr>
          <w:p w:rsidR="008C6FE9" w:rsidRPr="001D4D7A" w:rsidRDefault="009A72CB" w:rsidP="009A72CB">
            <w:pPr>
              <w:tabs>
                <w:tab w:val="left" w:pos="720"/>
                <w:tab w:val="center" w:pos="4153"/>
                <w:tab w:val="right" w:pos="830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Banka:____________________</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Banka: </w:t>
            </w:r>
            <w:r w:rsidR="001765E7">
              <w:rPr>
                <w:rFonts w:ascii="Times New Roman" w:eastAsia="Times New Roman" w:hAnsi="Times New Roman" w:cs="Times New Roman"/>
                <w:sz w:val="24"/>
                <w:szCs w:val="24"/>
              </w:rPr>
              <w:t>___________</w:t>
            </w:r>
          </w:p>
        </w:tc>
      </w:tr>
      <w:tr w:rsidR="008C6FE9" w:rsidRPr="001D4D7A" w:rsidTr="00B46ABF">
        <w:tc>
          <w:tcPr>
            <w:tcW w:w="5220" w:type="dxa"/>
          </w:tcPr>
          <w:p w:rsidR="008C6FE9" w:rsidRPr="001D4D7A" w:rsidRDefault="008C6FE9" w:rsidP="009A72C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Kods: </w:t>
            </w:r>
            <w:r w:rsidR="009A72CB">
              <w:rPr>
                <w:rFonts w:ascii="Times New Roman" w:eastAsia="Times New Roman" w:hAnsi="Times New Roman" w:cs="Times New Roman"/>
                <w:sz w:val="24"/>
                <w:szCs w:val="24"/>
              </w:rPr>
              <w:t>____________________</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Kods:</w:t>
            </w:r>
            <w:r w:rsidR="001765E7">
              <w:rPr>
                <w:rFonts w:ascii="Times New Roman" w:eastAsia="Times New Roman" w:hAnsi="Times New Roman" w:cs="Times New Roman"/>
                <w:sz w:val="24"/>
                <w:szCs w:val="24"/>
              </w:rPr>
              <w:t>____________</w:t>
            </w:r>
            <w:r w:rsidRPr="001D4D7A">
              <w:rPr>
                <w:rFonts w:ascii="Times New Roman" w:eastAsia="Times New Roman" w:hAnsi="Times New Roman" w:cs="Times New Roman"/>
                <w:sz w:val="24"/>
                <w:szCs w:val="24"/>
              </w:rPr>
              <w:t xml:space="preserve"> </w:t>
            </w:r>
          </w:p>
        </w:tc>
      </w:tr>
      <w:tr w:rsidR="008C6FE9" w:rsidRPr="001D4D7A" w:rsidTr="00B46ABF">
        <w:tc>
          <w:tcPr>
            <w:tcW w:w="5220" w:type="dxa"/>
            <w:vAlign w:val="center"/>
          </w:tcPr>
          <w:p w:rsidR="008C6FE9" w:rsidRPr="001D4D7A" w:rsidRDefault="008C6FE9" w:rsidP="00B46ABF">
            <w:pPr>
              <w:spacing w:after="0" w:line="240" w:lineRule="auto"/>
              <w:rPr>
                <w:rFonts w:ascii="Times New Roman" w:eastAsia="Times New Roman" w:hAnsi="Times New Roman" w:cs="Times New Roman"/>
                <w:b/>
                <w:sz w:val="24"/>
                <w:szCs w:val="24"/>
              </w:rPr>
            </w:pPr>
          </w:p>
          <w:p w:rsidR="008C6FE9" w:rsidRPr="001D4D7A" w:rsidRDefault="008C6FE9" w:rsidP="00B46ABF">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____________</w:t>
            </w:r>
          </w:p>
          <w:p w:rsidR="008C6FE9" w:rsidRPr="001D4D7A" w:rsidRDefault="008C6FE9" w:rsidP="00B46ABF">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____________</w:t>
            </w:r>
          </w:p>
          <w:p w:rsidR="008C6FE9" w:rsidRPr="001D4D7A" w:rsidRDefault="008C6FE9" w:rsidP="00B46ABF">
            <w:pPr>
              <w:spacing w:after="0" w:line="240" w:lineRule="auto"/>
              <w:rPr>
                <w:rFonts w:ascii="Times New Roman" w:eastAsia="Times New Roman" w:hAnsi="Times New Roman" w:cs="Times New Roman"/>
                <w:sz w:val="24"/>
                <w:szCs w:val="24"/>
              </w:rPr>
            </w:pP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p>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rsidR="008C6FE9" w:rsidRPr="001D4D7A" w:rsidRDefault="008C6FE9" w:rsidP="00B46ABF">
            <w:pPr>
              <w:spacing w:after="0" w:line="240" w:lineRule="auto"/>
              <w:rPr>
                <w:rFonts w:ascii="Times New Roman" w:eastAsia="Times New Roman" w:hAnsi="Times New Roman" w:cs="Times New Roman"/>
                <w:sz w:val="24"/>
                <w:szCs w:val="24"/>
              </w:rPr>
            </w:pPr>
          </w:p>
        </w:tc>
      </w:tr>
    </w:tbl>
    <w:p w:rsidR="008C6FE9" w:rsidRDefault="008C6FE9" w:rsidP="008C6FE9"/>
    <w:p w:rsidR="008C6FE9" w:rsidRDefault="008C6FE9" w:rsidP="008C6FE9"/>
    <w:p w:rsidR="00E30962" w:rsidRDefault="00E30962" w:rsidP="00621F35">
      <w:pPr>
        <w:rPr>
          <w:rFonts w:ascii="Times New Roman" w:hAnsi="Times New Roman" w:cs="Times New Roman"/>
          <w:b/>
          <w:sz w:val="24"/>
          <w:szCs w:val="24"/>
        </w:rPr>
      </w:pPr>
    </w:p>
    <w:p w:rsidR="0063367A" w:rsidRDefault="0063367A" w:rsidP="0063367A">
      <w:pPr>
        <w:jc w:val="right"/>
        <w:rPr>
          <w:rFonts w:ascii="Times New Roman" w:hAnsi="Times New Roman" w:cs="Times New Roman"/>
          <w:b/>
          <w:sz w:val="24"/>
          <w:szCs w:val="24"/>
        </w:rPr>
      </w:pPr>
      <w:r w:rsidRPr="0063367A">
        <w:rPr>
          <w:rFonts w:ascii="Times New Roman" w:hAnsi="Times New Roman" w:cs="Times New Roman"/>
          <w:b/>
          <w:sz w:val="24"/>
          <w:szCs w:val="24"/>
        </w:rPr>
        <w:lastRenderedPageBreak/>
        <w:t>1.pielikums</w:t>
      </w:r>
    </w:p>
    <w:p w:rsidR="0063367A" w:rsidRPr="0063367A" w:rsidRDefault="0063367A" w:rsidP="0063367A">
      <w:pPr>
        <w:jc w:val="right"/>
        <w:rPr>
          <w:rFonts w:ascii="Times New Roman" w:hAnsi="Times New Roman" w:cs="Times New Roman"/>
          <w:b/>
          <w:sz w:val="24"/>
          <w:szCs w:val="24"/>
        </w:rPr>
      </w:pPr>
      <w:r>
        <w:rPr>
          <w:rFonts w:ascii="Times New Roman" w:eastAsia="Calibri" w:hAnsi="Times New Roman" w:cs="Times New Roman"/>
          <w:sz w:val="24"/>
          <w:szCs w:val="24"/>
        </w:rPr>
        <w:t>“</w:t>
      </w:r>
      <w:r w:rsidRPr="001D4D7A">
        <w:rPr>
          <w:rFonts w:ascii="Times New Roman" w:eastAsia="Calibri" w:hAnsi="Times New Roman" w:cs="Times New Roman"/>
          <w:sz w:val="24"/>
          <w:szCs w:val="24"/>
        </w:rPr>
        <w:t xml:space="preserve">Tehniskais </w:t>
      </w:r>
      <w:r>
        <w:rPr>
          <w:rFonts w:ascii="Times New Roman" w:eastAsia="Calibri" w:hAnsi="Times New Roman" w:cs="Times New Roman"/>
          <w:sz w:val="24"/>
          <w:szCs w:val="24"/>
        </w:rPr>
        <w:t xml:space="preserve">un Finanšu </w:t>
      </w:r>
      <w:r w:rsidRPr="001D4D7A">
        <w:rPr>
          <w:rFonts w:ascii="Times New Roman" w:eastAsia="Calibri" w:hAnsi="Times New Roman" w:cs="Times New Roman"/>
          <w:sz w:val="24"/>
          <w:szCs w:val="24"/>
        </w:rPr>
        <w:t>piedāvājums</w:t>
      </w:r>
      <w:r>
        <w:rPr>
          <w:rFonts w:ascii="Times New Roman" w:eastAsia="Calibri" w:hAnsi="Times New Roman" w:cs="Times New Roman"/>
          <w:sz w:val="24"/>
          <w:szCs w:val="24"/>
        </w:rPr>
        <w:t>”</w:t>
      </w:r>
    </w:p>
    <w:p w:rsidR="0063367A" w:rsidRPr="0063367A" w:rsidRDefault="0063367A" w:rsidP="0063367A">
      <w:pPr>
        <w:jc w:val="right"/>
        <w:rPr>
          <w:rFonts w:ascii="Times New Roman" w:hAnsi="Times New Roman" w:cs="Times New Roman"/>
          <w:sz w:val="24"/>
          <w:szCs w:val="24"/>
        </w:rPr>
      </w:pPr>
      <w:r w:rsidRPr="0063367A">
        <w:rPr>
          <w:rFonts w:ascii="Times New Roman" w:hAnsi="Times New Roman" w:cs="Times New Roman"/>
          <w:sz w:val="24"/>
          <w:szCs w:val="24"/>
        </w:rPr>
        <w:t xml:space="preserve">                                   2016.gada ____._______ Līgumam Nr.__________,</w:t>
      </w:r>
      <w:r w:rsidRPr="0063367A">
        <w:rPr>
          <w:rFonts w:ascii="Times New Roman" w:hAnsi="Times New Roman" w:cs="Times New Roman"/>
          <w:sz w:val="24"/>
          <w:szCs w:val="24"/>
        </w:rPr>
        <w:tab/>
      </w:r>
    </w:p>
    <w:p w:rsidR="0063367A" w:rsidRPr="0063367A" w:rsidRDefault="0063367A" w:rsidP="0063367A">
      <w:pPr>
        <w:jc w:val="right"/>
        <w:rPr>
          <w:rFonts w:ascii="Times New Roman" w:hAnsi="Times New Roman" w:cs="Times New Roman"/>
          <w:sz w:val="24"/>
          <w:szCs w:val="24"/>
        </w:rPr>
      </w:pPr>
      <w:r w:rsidRPr="0063367A">
        <w:rPr>
          <w:rFonts w:ascii="Times New Roman" w:hAnsi="Times New Roman" w:cs="Times New Roman"/>
          <w:sz w:val="24"/>
          <w:szCs w:val="24"/>
        </w:rPr>
        <w:t xml:space="preserve">kas noslēgts starp Latvijas Universitāti un </w:t>
      </w:r>
    </w:p>
    <w:p w:rsidR="0063367A" w:rsidRPr="0063367A" w:rsidRDefault="0063367A" w:rsidP="0063367A">
      <w:pPr>
        <w:jc w:val="right"/>
        <w:rPr>
          <w:rFonts w:ascii="Times New Roman" w:hAnsi="Times New Roman" w:cs="Times New Roman"/>
          <w:sz w:val="24"/>
          <w:szCs w:val="24"/>
        </w:rPr>
      </w:pPr>
      <w:r w:rsidRPr="0063367A">
        <w:rPr>
          <w:rFonts w:ascii="Times New Roman" w:hAnsi="Times New Roman" w:cs="Times New Roman"/>
          <w:sz w:val="24"/>
          <w:szCs w:val="24"/>
        </w:rPr>
        <w:t>________________</w:t>
      </w:r>
    </w:p>
    <w:p w:rsidR="0063367A" w:rsidRPr="0063367A" w:rsidRDefault="0063367A" w:rsidP="0063367A">
      <w:pPr>
        <w:jc w:val="right"/>
        <w:rPr>
          <w:rFonts w:ascii="Times New Roman" w:hAnsi="Times New Roman" w:cs="Times New Roman"/>
          <w:b/>
          <w:bCs/>
          <w:sz w:val="24"/>
          <w:szCs w:val="24"/>
        </w:rPr>
      </w:pPr>
      <w:r w:rsidRPr="0063367A">
        <w:rPr>
          <w:rFonts w:ascii="Times New Roman" w:hAnsi="Times New Roman" w:cs="Times New Roman"/>
          <w:b/>
          <w:sz w:val="24"/>
          <w:szCs w:val="24"/>
        </w:rPr>
        <w:t xml:space="preserve"> </w:t>
      </w:r>
    </w:p>
    <w:p w:rsidR="0063367A" w:rsidRPr="0063367A" w:rsidRDefault="0063367A" w:rsidP="0063367A">
      <w:pPr>
        <w:jc w:val="right"/>
        <w:rPr>
          <w:rFonts w:ascii="Times New Roman" w:hAnsi="Times New Roman" w:cs="Times New Roman"/>
          <w:b/>
          <w:bCs/>
          <w:sz w:val="24"/>
          <w:szCs w:val="24"/>
        </w:rPr>
      </w:pPr>
      <w:r w:rsidRPr="0063367A">
        <w:rPr>
          <w:rFonts w:ascii="Times New Roman" w:hAnsi="Times New Roman" w:cs="Times New Roman"/>
          <w:b/>
          <w:bCs/>
          <w:sz w:val="24"/>
          <w:szCs w:val="24"/>
        </w:rPr>
        <w:tab/>
        <w:t xml:space="preserve">        </w:t>
      </w:r>
    </w:p>
    <w:p w:rsidR="0063367A" w:rsidRPr="0063367A" w:rsidRDefault="0063367A" w:rsidP="0063367A">
      <w:pPr>
        <w:jc w:val="center"/>
        <w:rPr>
          <w:b/>
        </w:rPr>
      </w:pPr>
      <w:r w:rsidRPr="0063367A">
        <w:rPr>
          <w:rFonts w:ascii="Times New Roman" w:eastAsia="Calibri" w:hAnsi="Times New Roman" w:cs="Times New Roman"/>
          <w:b/>
          <w:sz w:val="24"/>
          <w:szCs w:val="24"/>
        </w:rPr>
        <w:t>Tehniskais un Finanšu piedāvājums</w:t>
      </w:r>
    </w:p>
    <w:p w:rsidR="0063367A" w:rsidRPr="00DD7303" w:rsidRDefault="0063367A" w:rsidP="0063367A">
      <w:pPr>
        <w:rPr>
          <w:b/>
        </w:rPr>
      </w:pPr>
    </w:p>
    <w:p w:rsidR="0063367A" w:rsidRDefault="0063367A" w:rsidP="0063367A">
      <w:pPr>
        <w:spacing w:after="0" w:line="240" w:lineRule="auto"/>
        <w:jc w:val="right"/>
        <w:rPr>
          <w:rFonts w:ascii="Times New Roman" w:eastAsia="Times New Roman" w:hAnsi="Times New Roman" w:cs="Times New Roman"/>
          <w:b/>
          <w:sz w:val="24"/>
          <w:szCs w:val="24"/>
        </w:rPr>
      </w:pPr>
      <w:r>
        <w:rPr>
          <w:b/>
        </w:rPr>
        <w:br w:type="page"/>
      </w:r>
    </w:p>
    <w:p w:rsidR="008C6FE9" w:rsidRDefault="0063129B" w:rsidP="008C6FE9">
      <w:pPr>
        <w:spacing w:after="0" w:line="240" w:lineRule="auto"/>
        <w:jc w:val="right"/>
        <w:rPr>
          <w:rFonts w:ascii="Times New Roman" w:eastAsia="Times New Roman" w:hAnsi="Times New Roman" w:cs="Times New Roman"/>
          <w:b/>
          <w:sz w:val="24"/>
          <w:szCs w:val="24"/>
        </w:rPr>
      </w:pPr>
      <w:r w:rsidRPr="0063129B">
        <w:rPr>
          <w:rFonts w:ascii="Times New Roman" w:eastAsia="Times New Roman" w:hAnsi="Times New Roman" w:cs="Times New Roman"/>
          <w:b/>
          <w:sz w:val="24"/>
          <w:szCs w:val="24"/>
        </w:rPr>
        <w:lastRenderedPageBreak/>
        <w:t>2</w:t>
      </w:r>
      <w:r w:rsidR="008C6FE9" w:rsidRPr="0063129B">
        <w:rPr>
          <w:rFonts w:ascii="Times New Roman" w:eastAsia="Times New Roman" w:hAnsi="Times New Roman" w:cs="Times New Roman"/>
          <w:b/>
          <w:sz w:val="24"/>
          <w:szCs w:val="24"/>
        </w:rPr>
        <w:t>.pielikums</w:t>
      </w:r>
    </w:p>
    <w:p w:rsidR="0063129B" w:rsidRPr="0063129B" w:rsidRDefault="0063129B" w:rsidP="008C6FE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Pieņemšanas – nodošanas akts (paraugs)</w:t>
      </w:r>
    </w:p>
    <w:p w:rsidR="008C6FE9" w:rsidRPr="0063129B" w:rsidRDefault="008C6FE9" w:rsidP="008C6FE9">
      <w:pPr>
        <w:tabs>
          <w:tab w:val="left" w:pos="855"/>
        </w:tabs>
        <w:spacing w:after="0" w:line="240" w:lineRule="auto"/>
        <w:jc w:val="right"/>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rPr>
        <w:t xml:space="preserve">                                   201</w:t>
      </w:r>
      <w:r w:rsidR="0063129B" w:rsidRPr="0063129B">
        <w:rPr>
          <w:rFonts w:ascii="Times New Roman" w:eastAsia="Times New Roman" w:hAnsi="Times New Roman" w:cs="Times New Roman"/>
          <w:sz w:val="24"/>
          <w:szCs w:val="24"/>
        </w:rPr>
        <w:t>6</w:t>
      </w:r>
      <w:r w:rsidRPr="0063129B">
        <w:rPr>
          <w:rFonts w:ascii="Times New Roman" w:eastAsia="Times New Roman" w:hAnsi="Times New Roman" w:cs="Times New Roman"/>
          <w:sz w:val="24"/>
          <w:szCs w:val="24"/>
        </w:rPr>
        <w:t>.gada _</w:t>
      </w:r>
      <w:r w:rsidRPr="0063129B">
        <w:rPr>
          <w:rFonts w:ascii="Times New Roman" w:eastAsia="Times New Roman" w:hAnsi="Times New Roman" w:cs="Times New Roman"/>
          <w:sz w:val="24"/>
          <w:szCs w:val="24"/>
          <w:highlight w:val="yellow"/>
        </w:rPr>
        <w:t>___._______</w:t>
      </w:r>
      <w:r w:rsidRPr="0063129B">
        <w:rPr>
          <w:rFonts w:ascii="Times New Roman" w:eastAsia="Times New Roman" w:hAnsi="Times New Roman" w:cs="Times New Roman"/>
          <w:sz w:val="24"/>
          <w:szCs w:val="24"/>
        </w:rPr>
        <w:t xml:space="preserve"> Līgumam Nr</w:t>
      </w:r>
      <w:r w:rsidRPr="0063129B">
        <w:rPr>
          <w:rFonts w:ascii="Times New Roman" w:eastAsia="Times New Roman" w:hAnsi="Times New Roman" w:cs="Times New Roman"/>
          <w:sz w:val="24"/>
          <w:szCs w:val="24"/>
          <w:highlight w:val="yellow"/>
        </w:rPr>
        <w:t>._____________,</w:t>
      </w:r>
      <w:r w:rsidRPr="0063129B">
        <w:rPr>
          <w:rFonts w:ascii="Times New Roman" w:eastAsia="Times New Roman" w:hAnsi="Times New Roman" w:cs="Times New Roman"/>
          <w:sz w:val="24"/>
          <w:szCs w:val="24"/>
        </w:rPr>
        <w:tab/>
      </w:r>
    </w:p>
    <w:p w:rsidR="008C6FE9" w:rsidRPr="0063129B" w:rsidRDefault="008C6FE9" w:rsidP="008C6FE9">
      <w:pPr>
        <w:spacing w:after="0" w:line="240" w:lineRule="auto"/>
        <w:jc w:val="right"/>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rPr>
        <w:t xml:space="preserve">kas noslēgts starp Latvijas Universitāti un </w:t>
      </w:r>
    </w:p>
    <w:p w:rsidR="00E30962" w:rsidRPr="006A2694" w:rsidRDefault="008C6FE9" w:rsidP="00240514">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highlight w:val="yellow"/>
        </w:rPr>
        <w:t>__________________</w:t>
      </w:r>
    </w:p>
    <w:p w:rsidR="000B0BD1" w:rsidRPr="000B0BD1" w:rsidRDefault="000B0BD1" w:rsidP="009236E2">
      <w:pPr>
        <w:widowControl w:val="0"/>
        <w:tabs>
          <w:tab w:val="right" w:pos="10260"/>
        </w:tabs>
        <w:overflowPunct w:val="0"/>
        <w:autoSpaceDE w:val="0"/>
        <w:autoSpaceDN w:val="0"/>
        <w:adjustRightInd w:val="0"/>
        <w:spacing w:after="0" w:line="240" w:lineRule="auto"/>
        <w:ind w:right="116"/>
        <w:jc w:val="center"/>
        <w:textAlignment w:val="baseline"/>
        <w:rPr>
          <w:rFonts w:ascii="Times New Roman" w:hAnsi="Times New Roman" w:cs="Times New Roman"/>
          <w:b/>
          <w:sz w:val="24"/>
          <w:szCs w:val="24"/>
        </w:rPr>
      </w:pPr>
      <w:r w:rsidRPr="000B0BD1">
        <w:rPr>
          <w:rFonts w:ascii="Times New Roman" w:hAnsi="Times New Roman" w:cs="Times New Roman"/>
          <w:b/>
          <w:sz w:val="24"/>
          <w:szCs w:val="24"/>
        </w:rPr>
        <w:t xml:space="preserve">PIEŅEMŠANAS </w:t>
      </w:r>
      <w:r>
        <w:rPr>
          <w:rFonts w:ascii="Times New Roman" w:hAnsi="Times New Roman" w:cs="Times New Roman"/>
          <w:b/>
          <w:sz w:val="24"/>
          <w:szCs w:val="24"/>
        </w:rPr>
        <w:t xml:space="preserve">– NODOŠANAS </w:t>
      </w:r>
      <w:r w:rsidRPr="000B0BD1">
        <w:rPr>
          <w:rFonts w:ascii="Times New Roman" w:hAnsi="Times New Roman" w:cs="Times New Roman"/>
          <w:b/>
          <w:sz w:val="24"/>
          <w:szCs w:val="24"/>
        </w:rPr>
        <w:t>AKTS (projekts)</w:t>
      </w:r>
    </w:p>
    <w:p w:rsidR="000B0BD1" w:rsidRPr="000B0BD1" w:rsidRDefault="000B0BD1" w:rsidP="009236E2">
      <w:pPr>
        <w:spacing w:after="0" w:line="240" w:lineRule="auto"/>
        <w:ind w:firstLine="720"/>
        <w:rPr>
          <w:rFonts w:ascii="Times New Roman" w:hAnsi="Times New Roman" w:cs="Times New Roman"/>
          <w:sz w:val="24"/>
          <w:szCs w:val="24"/>
        </w:rPr>
      </w:pPr>
      <w:r w:rsidRPr="000B0BD1">
        <w:rPr>
          <w:rFonts w:ascii="Times New Roman" w:hAnsi="Times New Roman" w:cs="Times New Roman"/>
          <w:sz w:val="24"/>
          <w:szCs w:val="24"/>
        </w:rPr>
        <w:t>_________________________</w:t>
      </w:r>
      <w:r w:rsidRPr="000B0BD1">
        <w:rPr>
          <w:rFonts w:ascii="Times New Roman" w:hAnsi="Times New Roman" w:cs="Times New Roman"/>
          <w:sz w:val="24"/>
          <w:szCs w:val="24"/>
        </w:rPr>
        <w:tab/>
      </w:r>
      <w:r w:rsidRPr="000B0BD1">
        <w:rPr>
          <w:rFonts w:ascii="Times New Roman" w:hAnsi="Times New Roman" w:cs="Times New Roman"/>
          <w:sz w:val="24"/>
          <w:szCs w:val="24"/>
        </w:rPr>
        <w:tab/>
        <w:t>_________________________</w:t>
      </w:r>
    </w:p>
    <w:p w:rsidR="000B0BD1" w:rsidRPr="006A2694" w:rsidRDefault="006A2694" w:rsidP="009236E2">
      <w:pPr>
        <w:spacing w:after="0" w:line="240" w:lineRule="auto"/>
        <w:jc w:val="center"/>
        <w:rPr>
          <w:rFonts w:ascii="Times New Roman" w:hAnsi="Times New Roman" w:cs="Times New Roman"/>
          <w:sz w:val="24"/>
          <w:szCs w:val="24"/>
        </w:rPr>
      </w:pPr>
      <w:r w:rsidRPr="006A2694">
        <w:rPr>
          <w:rFonts w:ascii="Times New Roman" w:hAnsi="Times New Roman" w:cs="Times New Roman"/>
          <w:sz w:val="24"/>
          <w:szCs w:val="24"/>
        </w:rPr>
        <w:t>/vieta/</w:t>
      </w:r>
      <w:r w:rsidRPr="006A2694">
        <w:rPr>
          <w:rFonts w:ascii="Times New Roman" w:hAnsi="Times New Roman" w:cs="Times New Roman"/>
          <w:sz w:val="24"/>
          <w:szCs w:val="24"/>
        </w:rPr>
        <w:tab/>
      </w:r>
      <w:r w:rsidRPr="006A2694">
        <w:rPr>
          <w:rFonts w:ascii="Times New Roman" w:hAnsi="Times New Roman" w:cs="Times New Roman"/>
          <w:sz w:val="24"/>
          <w:szCs w:val="24"/>
        </w:rPr>
        <w:tab/>
      </w:r>
      <w:r w:rsidRPr="006A2694">
        <w:rPr>
          <w:rFonts w:ascii="Times New Roman" w:hAnsi="Times New Roman" w:cs="Times New Roman"/>
          <w:sz w:val="24"/>
          <w:szCs w:val="24"/>
        </w:rPr>
        <w:tab/>
      </w:r>
      <w:r w:rsidRPr="006A2694">
        <w:rPr>
          <w:rFonts w:ascii="Times New Roman" w:hAnsi="Times New Roman" w:cs="Times New Roman"/>
          <w:sz w:val="24"/>
          <w:szCs w:val="24"/>
        </w:rPr>
        <w:tab/>
      </w:r>
      <w:r w:rsidRPr="006A2694">
        <w:rPr>
          <w:rFonts w:ascii="Times New Roman" w:hAnsi="Times New Roman" w:cs="Times New Roman"/>
          <w:sz w:val="24"/>
          <w:szCs w:val="24"/>
        </w:rPr>
        <w:tab/>
      </w:r>
      <w:r w:rsidRPr="006A2694">
        <w:rPr>
          <w:rFonts w:ascii="Times New Roman" w:hAnsi="Times New Roman" w:cs="Times New Roman"/>
          <w:sz w:val="24"/>
          <w:szCs w:val="24"/>
        </w:rPr>
        <w:tab/>
        <w:t>/datums/</w:t>
      </w:r>
    </w:p>
    <w:p w:rsidR="000B0BD1" w:rsidRPr="000B0BD1" w:rsidRDefault="000B0BD1" w:rsidP="009236E2">
      <w:pPr>
        <w:spacing w:after="0" w:line="240" w:lineRule="auto"/>
        <w:jc w:val="both"/>
        <w:rPr>
          <w:rFonts w:ascii="Times New Roman" w:hAnsi="Times New Roman" w:cs="Times New Roman"/>
          <w:sz w:val="24"/>
          <w:szCs w:val="24"/>
        </w:rPr>
      </w:pPr>
      <w:r w:rsidRPr="000B0BD1">
        <w:rPr>
          <w:rFonts w:ascii="Times New Roman" w:hAnsi="Times New Roman" w:cs="Times New Roman"/>
          <w:b/>
          <w:sz w:val="24"/>
          <w:szCs w:val="24"/>
        </w:rPr>
        <w:t>Latvijas Universitāte</w:t>
      </w:r>
      <w:r w:rsidRPr="000B0BD1">
        <w:rPr>
          <w:rFonts w:ascii="Times New Roman" w:hAnsi="Times New Roman" w:cs="Times New Roman"/>
          <w:sz w:val="24"/>
          <w:szCs w:val="24"/>
        </w:rPr>
        <w:t xml:space="preserve">, </w:t>
      </w:r>
      <w:r w:rsidR="00CD3CCA" w:rsidRPr="001D4D7A">
        <w:rPr>
          <w:rFonts w:ascii="Times New Roman" w:eastAsia="Times New Roman" w:hAnsi="Times New Roman" w:cs="Times New Roman"/>
          <w:sz w:val="24"/>
          <w:szCs w:val="24"/>
        </w:rPr>
        <w:t>izglītības iestādes reģistrācijas Nr.3341000218</w:t>
      </w:r>
      <w:r w:rsidRPr="000B0BD1">
        <w:rPr>
          <w:rFonts w:ascii="Times New Roman" w:hAnsi="Times New Roman" w:cs="Times New Roman"/>
          <w:sz w:val="24"/>
          <w:szCs w:val="24"/>
        </w:rPr>
        <w:t xml:space="preserve">, juridiskā adrese: Raiņa bulvāris 19, Rīga, LV- 1586 (turpmāk - </w:t>
      </w:r>
      <w:r w:rsidRPr="00C33971">
        <w:rPr>
          <w:rFonts w:ascii="Times New Roman" w:hAnsi="Times New Roman" w:cs="Times New Roman"/>
          <w:b/>
          <w:sz w:val="24"/>
          <w:szCs w:val="24"/>
        </w:rPr>
        <w:t>Pircējs</w:t>
      </w:r>
      <w:r w:rsidRPr="000B0BD1">
        <w:rPr>
          <w:rFonts w:ascii="Times New Roman" w:hAnsi="Times New Roman" w:cs="Times New Roman"/>
          <w:sz w:val="24"/>
          <w:szCs w:val="24"/>
        </w:rPr>
        <w:t xml:space="preserve">), tās </w:t>
      </w:r>
      <w:r w:rsidRPr="000B0BD1">
        <w:rPr>
          <w:rFonts w:ascii="Times New Roman" w:hAnsi="Times New Roman" w:cs="Times New Roman"/>
          <w:sz w:val="24"/>
          <w:szCs w:val="24"/>
          <w:highlight w:val="yellow"/>
        </w:rPr>
        <w:t>______________</w:t>
      </w:r>
      <w:r w:rsidRPr="000B0BD1">
        <w:rPr>
          <w:rFonts w:ascii="Times New Roman" w:hAnsi="Times New Roman" w:cs="Times New Roman"/>
          <w:sz w:val="24"/>
          <w:szCs w:val="24"/>
        </w:rPr>
        <w:t xml:space="preserve"> personā, kurš rīkojas saskaņā ar </w:t>
      </w:r>
      <w:r w:rsidRPr="000B0BD1">
        <w:rPr>
          <w:rFonts w:ascii="Times New Roman" w:hAnsi="Times New Roman" w:cs="Times New Roman"/>
          <w:sz w:val="24"/>
          <w:szCs w:val="24"/>
          <w:highlight w:val="yellow"/>
        </w:rPr>
        <w:t>________________________________________________,</w:t>
      </w:r>
      <w:r w:rsidRPr="000B0BD1">
        <w:rPr>
          <w:rFonts w:ascii="Times New Roman" w:hAnsi="Times New Roman" w:cs="Times New Roman"/>
          <w:sz w:val="24"/>
          <w:szCs w:val="24"/>
        </w:rPr>
        <w:t xml:space="preserve"> no vienas puses, un</w:t>
      </w:r>
    </w:p>
    <w:p w:rsidR="000B0BD1" w:rsidRPr="000B0BD1" w:rsidRDefault="000B0BD1" w:rsidP="009236E2">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sz w:val="24"/>
          <w:szCs w:val="24"/>
        </w:rPr>
      </w:pPr>
      <w:r w:rsidRPr="000B0BD1">
        <w:rPr>
          <w:rFonts w:ascii="Times New Roman" w:hAnsi="Times New Roman" w:cs="Times New Roman"/>
          <w:b/>
          <w:sz w:val="24"/>
          <w:szCs w:val="24"/>
          <w:highlight w:val="yellow"/>
        </w:rPr>
        <w:t>__________________</w:t>
      </w:r>
      <w:r w:rsidRPr="000B0BD1">
        <w:rPr>
          <w:rFonts w:ascii="Times New Roman" w:hAnsi="Times New Roman" w:cs="Times New Roman"/>
          <w:sz w:val="24"/>
          <w:szCs w:val="24"/>
          <w:highlight w:val="yellow"/>
        </w:rPr>
        <w:t>,</w:t>
      </w:r>
      <w:r w:rsidRPr="000B0BD1">
        <w:rPr>
          <w:rFonts w:ascii="Times New Roman" w:hAnsi="Times New Roman" w:cs="Times New Roman"/>
          <w:sz w:val="24"/>
          <w:szCs w:val="24"/>
        </w:rPr>
        <w:t xml:space="preserve"> kas reģistrēta </w:t>
      </w:r>
      <w:r w:rsidRPr="000B0BD1">
        <w:rPr>
          <w:rFonts w:ascii="Times New Roman" w:hAnsi="Times New Roman" w:cs="Times New Roman"/>
          <w:sz w:val="24"/>
          <w:szCs w:val="24"/>
          <w:highlight w:val="yellow"/>
        </w:rPr>
        <w:t>_________</w:t>
      </w:r>
      <w:r w:rsidRPr="000B0BD1">
        <w:rPr>
          <w:rFonts w:ascii="Times New Roman" w:hAnsi="Times New Roman" w:cs="Times New Roman"/>
          <w:sz w:val="24"/>
          <w:szCs w:val="24"/>
        </w:rPr>
        <w:t xml:space="preserve"> reģistrā ar Nr</w:t>
      </w:r>
      <w:r w:rsidRPr="000B0BD1">
        <w:rPr>
          <w:rFonts w:ascii="Times New Roman" w:hAnsi="Times New Roman" w:cs="Times New Roman"/>
          <w:sz w:val="24"/>
          <w:szCs w:val="24"/>
          <w:highlight w:val="yellow"/>
        </w:rPr>
        <w:t>.__________,</w:t>
      </w:r>
      <w:r w:rsidRPr="000B0BD1">
        <w:rPr>
          <w:rFonts w:ascii="Times New Roman" w:hAnsi="Times New Roman" w:cs="Times New Roman"/>
          <w:sz w:val="24"/>
          <w:szCs w:val="24"/>
        </w:rPr>
        <w:t xml:space="preserve"> juridiskā adrese: </w:t>
      </w:r>
      <w:r w:rsidRPr="000B0BD1">
        <w:rPr>
          <w:rFonts w:ascii="Times New Roman" w:hAnsi="Times New Roman" w:cs="Times New Roman"/>
          <w:sz w:val="24"/>
          <w:szCs w:val="24"/>
          <w:highlight w:val="yellow"/>
        </w:rPr>
        <w:t>_________________</w:t>
      </w:r>
      <w:r w:rsidRPr="000B0BD1">
        <w:rPr>
          <w:rFonts w:ascii="Times New Roman" w:hAnsi="Times New Roman" w:cs="Times New Roman"/>
          <w:sz w:val="24"/>
          <w:szCs w:val="24"/>
        </w:rPr>
        <w:t xml:space="preserve"> (turpmāk- </w:t>
      </w:r>
      <w:r>
        <w:rPr>
          <w:rFonts w:ascii="Times New Roman" w:hAnsi="Times New Roman" w:cs="Times New Roman"/>
          <w:b/>
          <w:bCs/>
          <w:sz w:val="24"/>
          <w:szCs w:val="24"/>
        </w:rPr>
        <w:t>Pārdevējs</w:t>
      </w:r>
      <w:r w:rsidRPr="000B0BD1">
        <w:rPr>
          <w:rFonts w:ascii="Times New Roman" w:hAnsi="Times New Roman" w:cs="Times New Roman"/>
          <w:bCs/>
          <w:sz w:val="24"/>
          <w:szCs w:val="24"/>
        </w:rPr>
        <w:t>)</w:t>
      </w:r>
      <w:r w:rsidRPr="000B0BD1">
        <w:rPr>
          <w:rFonts w:ascii="Times New Roman" w:hAnsi="Times New Roman" w:cs="Times New Roman"/>
          <w:sz w:val="24"/>
          <w:szCs w:val="24"/>
        </w:rPr>
        <w:t xml:space="preserve">, tās </w:t>
      </w:r>
      <w:r w:rsidRPr="000B0BD1">
        <w:rPr>
          <w:rFonts w:ascii="Times New Roman" w:hAnsi="Times New Roman" w:cs="Times New Roman"/>
          <w:sz w:val="24"/>
          <w:szCs w:val="24"/>
          <w:highlight w:val="yellow"/>
        </w:rPr>
        <w:t>______________</w:t>
      </w:r>
      <w:r w:rsidRPr="000B0BD1">
        <w:rPr>
          <w:rFonts w:ascii="Times New Roman" w:hAnsi="Times New Roman" w:cs="Times New Roman"/>
          <w:sz w:val="24"/>
          <w:szCs w:val="24"/>
        </w:rPr>
        <w:t xml:space="preserve"> personā, </w:t>
      </w:r>
      <w:r w:rsidRPr="000B0BD1">
        <w:rPr>
          <w:rFonts w:ascii="Times New Roman" w:hAnsi="Times New Roman" w:cs="Times New Roman"/>
          <w:bCs/>
          <w:sz w:val="24"/>
          <w:szCs w:val="24"/>
        </w:rPr>
        <w:t xml:space="preserve">kurš rīkojas saskaņā ar </w:t>
      </w:r>
      <w:r w:rsidRPr="000B0BD1">
        <w:rPr>
          <w:rFonts w:ascii="Times New Roman" w:hAnsi="Times New Roman" w:cs="Times New Roman"/>
          <w:bCs/>
          <w:sz w:val="24"/>
          <w:szCs w:val="24"/>
          <w:highlight w:val="yellow"/>
        </w:rPr>
        <w:t>_________,</w:t>
      </w:r>
      <w:r w:rsidRPr="000B0BD1">
        <w:rPr>
          <w:rFonts w:ascii="Times New Roman" w:hAnsi="Times New Roman" w:cs="Times New Roman"/>
          <w:sz w:val="24"/>
          <w:szCs w:val="24"/>
        </w:rPr>
        <w:t xml:space="preserve"> no otras puses, bet abi kopā un katrs atsevišķi turpmāk saukti - </w:t>
      </w:r>
      <w:r>
        <w:rPr>
          <w:rFonts w:ascii="Times New Roman" w:hAnsi="Times New Roman" w:cs="Times New Roman"/>
          <w:b/>
          <w:sz w:val="24"/>
          <w:szCs w:val="24"/>
        </w:rPr>
        <w:t>Līdzēji</w:t>
      </w:r>
      <w:r w:rsidRPr="000B0BD1">
        <w:rPr>
          <w:rFonts w:ascii="Times New Roman" w:hAnsi="Times New Roman" w:cs="Times New Roman"/>
          <w:sz w:val="24"/>
          <w:szCs w:val="24"/>
        </w:rPr>
        <w:t xml:space="preserve">, paraksta šādu </w:t>
      </w:r>
      <w:r>
        <w:rPr>
          <w:rFonts w:ascii="Times New Roman" w:hAnsi="Times New Roman" w:cs="Times New Roman"/>
          <w:sz w:val="24"/>
          <w:szCs w:val="24"/>
        </w:rPr>
        <w:t xml:space="preserve">pieņemšanas - </w:t>
      </w:r>
      <w:r w:rsidRPr="000B0BD1">
        <w:rPr>
          <w:rFonts w:ascii="Times New Roman" w:hAnsi="Times New Roman" w:cs="Times New Roman"/>
          <w:sz w:val="24"/>
          <w:szCs w:val="24"/>
        </w:rPr>
        <w:t>nodošana</w:t>
      </w:r>
      <w:r>
        <w:rPr>
          <w:rFonts w:ascii="Times New Roman" w:hAnsi="Times New Roman" w:cs="Times New Roman"/>
          <w:sz w:val="24"/>
          <w:szCs w:val="24"/>
        </w:rPr>
        <w:t>s</w:t>
      </w:r>
      <w:r w:rsidRPr="000B0BD1">
        <w:rPr>
          <w:rFonts w:ascii="Times New Roman" w:hAnsi="Times New Roman" w:cs="Times New Roman"/>
          <w:sz w:val="24"/>
          <w:szCs w:val="24"/>
        </w:rPr>
        <w:t xml:space="preserve"> aktu:</w:t>
      </w:r>
    </w:p>
    <w:p w:rsidR="000B0BD1" w:rsidRPr="000B0BD1" w:rsidRDefault="000B0BD1" w:rsidP="009236E2">
      <w:pPr>
        <w:numPr>
          <w:ilvl w:val="0"/>
          <w:numId w:val="17"/>
        </w:numPr>
        <w:tabs>
          <w:tab w:val="clear" w:pos="1080"/>
          <w:tab w:val="num" w:pos="540"/>
        </w:tabs>
        <w:spacing w:after="0" w:line="240" w:lineRule="auto"/>
        <w:ind w:left="90" w:firstLine="0"/>
        <w:jc w:val="both"/>
        <w:rPr>
          <w:rFonts w:ascii="Times New Roman" w:hAnsi="Times New Roman" w:cs="Times New Roman"/>
          <w:b/>
          <w:sz w:val="24"/>
          <w:szCs w:val="24"/>
        </w:rPr>
      </w:pPr>
      <w:r>
        <w:rPr>
          <w:rFonts w:ascii="Times New Roman" w:hAnsi="Times New Roman" w:cs="Times New Roman"/>
          <w:sz w:val="24"/>
          <w:szCs w:val="24"/>
        </w:rPr>
        <w:t>Saskaņā ar 2016.</w:t>
      </w:r>
      <w:r w:rsidRPr="000B0BD1">
        <w:rPr>
          <w:rFonts w:ascii="Times New Roman" w:hAnsi="Times New Roman" w:cs="Times New Roman"/>
          <w:sz w:val="24"/>
          <w:szCs w:val="24"/>
        </w:rPr>
        <w:t xml:space="preserve">gada </w:t>
      </w:r>
      <w:r w:rsidRPr="000B0BD1">
        <w:rPr>
          <w:rFonts w:ascii="Times New Roman" w:hAnsi="Times New Roman" w:cs="Times New Roman"/>
          <w:sz w:val="24"/>
          <w:szCs w:val="24"/>
          <w:highlight w:val="yellow"/>
        </w:rPr>
        <w:t>___.__________</w:t>
      </w:r>
      <w:r w:rsidRPr="000B0BD1">
        <w:rPr>
          <w:rFonts w:ascii="Times New Roman" w:hAnsi="Times New Roman" w:cs="Times New Roman"/>
          <w:sz w:val="24"/>
          <w:szCs w:val="24"/>
        </w:rPr>
        <w:t xml:space="preserve"> </w:t>
      </w:r>
      <w:r>
        <w:rPr>
          <w:rFonts w:ascii="Times New Roman" w:hAnsi="Times New Roman" w:cs="Times New Roman"/>
          <w:sz w:val="24"/>
          <w:szCs w:val="24"/>
        </w:rPr>
        <w:t>Piegādes</w:t>
      </w:r>
      <w:r w:rsidRPr="000B0BD1">
        <w:rPr>
          <w:rFonts w:ascii="Times New Roman" w:hAnsi="Times New Roman" w:cs="Times New Roman"/>
          <w:sz w:val="24"/>
          <w:szCs w:val="24"/>
        </w:rPr>
        <w:t xml:space="preserve"> līgumu Nr. </w:t>
      </w:r>
      <w:r w:rsidRPr="000B0BD1">
        <w:rPr>
          <w:rFonts w:ascii="Times New Roman" w:hAnsi="Times New Roman" w:cs="Times New Roman"/>
          <w:sz w:val="24"/>
          <w:szCs w:val="24"/>
          <w:highlight w:val="yellow"/>
        </w:rPr>
        <w:t>________________</w:t>
      </w:r>
      <w:r w:rsidRPr="000B0BD1">
        <w:rPr>
          <w:rFonts w:ascii="Times New Roman" w:hAnsi="Times New Roman" w:cs="Times New Roman"/>
          <w:sz w:val="24"/>
          <w:szCs w:val="24"/>
        </w:rPr>
        <w:t xml:space="preserve"> (turpmāk- </w:t>
      </w:r>
      <w:r w:rsidRPr="000B0BD1">
        <w:rPr>
          <w:rFonts w:ascii="Times New Roman" w:hAnsi="Times New Roman" w:cs="Times New Roman"/>
          <w:b/>
          <w:sz w:val="24"/>
          <w:szCs w:val="24"/>
        </w:rPr>
        <w:t>Līgums</w:t>
      </w:r>
      <w:r w:rsidRPr="000B0BD1">
        <w:rPr>
          <w:rFonts w:ascii="Times New Roman" w:hAnsi="Times New Roman" w:cs="Times New Roman"/>
          <w:sz w:val="24"/>
          <w:szCs w:val="24"/>
        </w:rPr>
        <w:t>)</w:t>
      </w:r>
      <w:r w:rsidRPr="000B0BD1">
        <w:rPr>
          <w:rFonts w:ascii="Times New Roman" w:hAnsi="Times New Roman" w:cs="Times New Roman"/>
          <w:b/>
          <w:sz w:val="24"/>
          <w:szCs w:val="24"/>
        </w:rPr>
        <w:t xml:space="preserve"> </w:t>
      </w:r>
      <w:r>
        <w:rPr>
          <w:rFonts w:ascii="Times New Roman" w:hAnsi="Times New Roman" w:cs="Times New Roman"/>
          <w:sz w:val="24"/>
          <w:szCs w:val="24"/>
        </w:rPr>
        <w:t>Pārdevējs</w:t>
      </w:r>
      <w:r w:rsidRPr="000B0BD1">
        <w:rPr>
          <w:rFonts w:ascii="Times New Roman" w:hAnsi="Times New Roman" w:cs="Times New Roman"/>
          <w:sz w:val="24"/>
          <w:szCs w:val="24"/>
        </w:rPr>
        <w:t xml:space="preserve"> </w:t>
      </w:r>
      <w:r>
        <w:rPr>
          <w:rFonts w:ascii="Times New Roman" w:hAnsi="Times New Roman" w:cs="Times New Roman"/>
          <w:sz w:val="24"/>
          <w:szCs w:val="24"/>
        </w:rPr>
        <w:t>atbilstoši Pircēja</w:t>
      </w:r>
      <w:r w:rsidRPr="000B0BD1">
        <w:rPr>
          <w:rFonts w:ascii="Times New Roman" w:hAnsi="Times New Roman" w:cs="Times New Roman"/>
          <w:sz w:val="24"/>
          <w:szCs w:val="24"/>
        </w:rPr>
        <w:t xml:space="preserve"> </w:t>
      </w:r>
      <w:r>
        <w:rPr>
          <w:rFonts w:ascii="Times New Roman" w:hAnsi="Times New Roman" w:cs="Times New Roman"/>
          <w:sz w:val="24"/>
          <w:szCs w:val="24"/>
        </w:rPr>
        <w:t>pasūtījumam</w:t>
      </w:r>
      <w:r w:rsidRPr="000B0BD1">
        <w:rPr>
          <w:rFonts w:ascii="Times New Roman" w:hAnsi="Times New Roman" w:cs="Times New Roman"/>
          <w:sz w:val="24"/>
          <w:szCs w:val="24"/>
        </w:rPr>
        <w:t xml:space="preserve"> ir veicis </w:t>
      </w:r>
      <w:r>
        <w:rPr>
          <w:rFonts w:ascii="Times New Roman" w:hAnsi="Times New Roman" w:cs="Times New Roman"/>
          <w:sz w:val="24"/>
          <w:szCs w:val="24"/>
        </w:rPr>
        <w:t>šād</w:t>
      </w:r>
      <w:r w:rsidR="00061E16">
        <w:rPr>
          <w:rFonts w:ascii="Times New Roman" w:hAnsi="Times New Roman" w:cs="Times New Roman"/>
          <w:sz w:val="24"/>
          <w:szCs w:val="24"/>
        </w:rPr>
        <w:t>u</w:t>
      </w:r>
      <w:r>
        <w:rPr>
          <w:rFonts w:ascii="Times New Roman" w:hAnsi="Times New Roman" w:cs="Times New Roman"/>
          <w:sz w:val="24"/>
          <w:szCs w:val="24"/>
        </w:rPr>
        <w:t xml:space="preserve"> pre</w:t>
      </w:r>
      <w:r w:rsidR="006A2694">
        <w:rPr>
          <w:rFonts w:ascii="Times New Roman" w:hAnsi="Times New Roman" w:cs="Times New Roman"/>
          <w:sz w:val="24"/>
          <w:szCs w:val="24"/>
        </w:rPr>
        <w:t>ces</w:t>
      </w:r>
      <w:r>
        <w:rPr>
          <w:rFonts w:ascii="Times New Roman" w:hAnsi="Times New Roman" w:cs="Times New Roman"/>
          <w:sz w:val="24"/>
          <w:szCs w:val="24"/>
        </w:rPr>
        <w:t xml:space="preserve"> piegādi</w:t>
      </w:r>
      <w:r w:rsidRPr="000B0BD1">
        <w:rPr>
          <w:rFonts w:ascii="Times New Roman" w:hAnsi="Times New Roman" w:cs="Times New Roman"/>
          <w:sz w:val="24"/>
          <w:szCs w:val="24"/>
          <w:highlight w:val="yellow"/>
        </w:rPr>
        <w:t>______________________________________</w:t>
      </w:r>
      <w:r w:rsidRPr="000B0BD1">
        <w:rPr>
          <w:rFonts w:ascii="Times New Roman" w:hAnsi="Times New Roman" w:cs="Times New Roman"/>
          <w:sz w:val="24"/>
          <w:szCs w:val="24"/>
        </w:rPr>
        <w:t xml:space="preserve"> (turpmāk- </w:t>
      </w:r>
      <w:r w:rsidRPr="00C33971">
        <w:rPr>
          <w:rFonts w:ascii="Times New Roman" w:hAnsi="Times New Roman" w:cs="Times New Roman"/>
          <w:b/>
          <w:sz w:val="24"/>
          <w:szCs w:val="24"/>
        </w:rPr>
        <w:t>Pre</w:t>
      </w:r>
      <w:r w:rsidR="006A2694">
        <w:rPr>
          <w:rFonts w:ascii="Times New Roman" w:hAnsi="Times New Roman" w:cs="Times New Roman"/>
          <w:b/>
          <w:sz w:val="24"/>
          <w:szCs w:val="24"/>
        </w:rPr>
        <w:t>ces</w:t>
      </w:r>
      <w:r w:rsidRPr="00C33971">
        <w:rPr>
          <w:rFonts w:ascii="Times New Roman" w:hAnsi="Times New Roman" w:cs="Times New Roman"/>
          <w:b/>
          <w:sz w:val="24"/>
          <w:szCs w:val="24"/>
        </w:rPr>
        <w:t xml:space="preserve"> piegāde</w:t>
      </w:r>
      <w:r w:rsidRPr="000B0BD1">
        <w:rPr>
          <w:rFonts w:ascii="Times New Roman" w:hAnsi="Times New Roman" w:cs="Times New Roman"/>
          <w:sz w:val="24"/>
          <w:szCs w:val="24"/>
        </w:rPr>
        <w:t>).</w:t>
      </w:r>
    </w:p>
    <w:p w:rsidR="000B0BD1" w:rsidRPr="000B0BD1" w:rsidRDefault="000B0BD1" w:rsidP="009236E2">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Pr>
          <w:rFonts w:ascii="Times New Roman" w:hAnsi="Times New Roman" w:cs="Times New Roman"/>
          <w:sz w:val="24"/>
          <w:szCs w:val="24"/>
        </w:rPr>
        <w:t>Pārdevējs</w:t>
      </w:r>
      <w:r w:rsidRPr="000B0BD1">
        <w:rPr>
          <w:rFonts w:ascii="Times New Roman" w:hAnsi="Times New Roman" w:cs="Times New Roman"/>
          <w:sz w:val="24"/>
          <w:szCs w:val="24"/>
        </w:rPr>
        <w:t xml:space="preserve"> apliecina, ka </w:t>
      </w:r>
      <w:r w:rsidRPr="00C33971">
        <w:rPr>
          <w:rFonts w:ascii="Times New Roman" w:hAnsi="Times New Roman" w:cs="Times New Roman"/>
          <w:b/>
          <w:sz w:val="24"/>
          <w:szCs w:val="24"/>
        </w:rPr>
        <w:t>Pre</w:t>
      </w:r>
      <w:r w:rsidR="006A2694">
        <w:rPr>
          <w:rFonts w:ascii="Times New Roman" w:hAnsi="Times New Roman" w:cs="Times New Roman"/>
          <w:b/>
          <w:sz w:val="24"/>
          <w:szCs w:val="24"/>
        </w:rPr>
        <w:t>ces</w:t>
      </w:r>
      <w:r w:rsidRPr="00C33971">
        <w:rPr>
          <w:rFonts w:ascii="Times New Roman" w:hAnsi="Times New Roman" w:cs="Times New Roman"/>
          <w:b/>
          <w:sz w:val="24"/>
          <w:szCs w:val="24"/>
        </w:rPr>
        <w:t xml:space="preserve"> piegāde</w:t>
      </w:r>
      <w:r w:rsidRPr="000B0BD1">
        <w:rPr>
          <w:rFonts w:ascii="Times New Roman" w:hAnsi="Times New Roman" w:cs="Times New Roman"/>
          <w:sz w:val="24"/>
          <w:szCs w:val="24"/>
        </w:rPr>
        <w:t xml:space="preserve"> ir </w:t>
      </w:r>
      <w:r>
        <w:rPr>
          <w:rFonts w:ascii="Times New Roman" w:hAnsi="Times New Roman" w:cs="Times New Roman"/>
          <w:sz w:val="24"/>
          <w:szCs w:val="24"/>
        </w:rPr>
        <w:t>veikta</w:t>
      </w:r>
      <w:r w:rsidRPr="000B0BD1">
        <w:rPr>
          <w:rFonts w:ascii="Times New Roman" w:hAnsi="Times New Roman" w:cs="Times New Roman"/>
          <w:sz w:val="24"/>
          <w:szCs w:val="24"/>
        </w:rPr>
        <w:t xml:space="preserve"> atbilstoši Līgum</w:t>
      </w:r>
      <w:r w:rsidR="00061E16">
        <w:rPr>
          <w:rFonts w:ascii="Times New Roman" w:hAnsi="Times New Roman" w:cs="Times New Roman"/>
          <w:sz w:val="24"/>
          <w:szCs w:val="24"/>
        </w:rPr>
        <w:t>ā</w:t>
      </w:r>
      <w:r w:rsidRPr="000B0BD1">
        <w:rPr>
          <w:rFonts w:ascii="Times New Roman" w:hAnsi="Times New Roman" w:cs="Times New Roman"/>
          <w:sz w:val="24"/>
          <w:szCs w:val="24"/>
        </w:rPr>
        <w:t xml:space="preserve"> un tā </w:t>
      </w:r>
      <w:r>
        <w:rPr>
          <w:rFonts w:ascii="Times New Roman" w:hAnsi="Times New Roman" w:cs="Times New Roman"/>
          <w:sz w:val="24"/>
          <w:szCs w:val="24"/>
        </w:rPr>
        <w:t>1.</w:t>
      </w:r>
      <w:r w:rsidRPr="000B0BD1">
        <w:rPr>
          <w:rFonts w:ascii="Times New Roman" w:hAnsi="Times New Roman" w:cs="Times New Roman"/>
          <w:sz w:val="24"/>
          <w:szCs w:val="24"/>
        </w:rPr>
        <w:t>pielikum</w:t>
      </w:r>
      <w:r w:rsidR="00061E16">
        <w:rPr>
          <w:rFonts w:ascii="Times New Roman" w:hAnsi="Times New Roman" w:cs="Times New Roman"/>
          <w:sz w:val="24"/>
          <w:szCs w:val="24"/>
        </w:rPr>
        <w:t>ā</w:t>
      </w:r>
      <w:r>
        <w:rPr>
          <w:rFonts w:ascii="Times New Roman" w:hAnsi="Times New Roman" w:cs="Times New Roman"/>
          <w:sz w:val="24"/>
          <w:szCs w:val="24"/>
        </w:rPr>
        <w:t xml:space="preserve"> </w:t>
      </w:r>
      <w:r w:rsidR="00C33971">
        <w:rPr>
          <w:rFonts w:ascii="Times New Roman" w:hAnsi="Times New Roman" w:cs="Times New Roman"/>
          <w:sz w:val="24"/>
          <w:szCs w:val="24"/>
        </w:rPr>
        <w:t xml:space="preserve">“Tehniskais un Finanšu piedāvājums” </w:t>
      </w:r>
      <w:r w:rsidR="00061E16">
        <w:rPr>
          <w:rFonts w:ascii="Times New Roman" w:hAnsi="Times New Roman" w:cs="Times New Roman"/>
          <w:sz w:val="24"/>
          <w:szCs w:val="24"/>
        </w:rPr>
        <w:t>noteiktajam</w:t>
      </w:r>
      <w:r w:rsidRPr="000B0BD1">
        <w:rPr>
          <w:rFonts w:ascii="Times New Roman" w:hAnsi="Times New Roman" w:cs="Times New Roman"/>
          <w:sz w:val="24"/>
          <w:szCs w:val="24"/>
        </w:rPr>
        <w:t>.</w:t>
      </w:r>
    </w:p>
    <w:p w:rsidR="000B0BD1" w:rsidRPr="000B0BD1" w:rsidRDefault="000B0BD1" w:rsidP="009236E2">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Pr>
          <w:rFonts w:ascii="Times New Roman" w:hAnsi="Times New Roman" w:cs="Times New Roman"/>
          <w:sz w:val="24"/>
          <w:szCs w:val="24"/>
        </w:rPr>
        <w:t>Pircējs</w:t>
      </w:r>
      <w:r w:rsidRPr="000B0BD1">
        <w:rPr>
          <w:rFonts w:ascii="Times New Roman" w:hAnsi="Times New Roman" w:cs="Times New Roman"/>
          <w:sz w:val="24"/>
          <w:szCs w:val="24"/>
        </w:rPr>
        <w:t xml:space="preserve"> konstatē, ka </w:t>
      </w:r>
      <w:r w:rsidRPr="00EF52FE">
        <w:rPr>
          <w:rFonts w:ascii="Times New Roman" w:hAnsi="Times New Roman" w:cs="Times New Roman"/>
          <w:b/>
          <w:sz w:val="24"/>
          <w:szCs w:val="24"/>
        </w:rPr>
        <w:t>Pre</w:t>
      </w:r>
      <w:r w:rsidR="006A2694">
        <w:rPr>
          <w:rFonts w:ascii="Times New Roman" w:hAnsi="Times New Roman" w:cs="Times New Roman"/>
          <w:b/>
          <w:sz w:val="24"/>
          <w:szCs w:val="24"/>
        </w:rPr>
        <w:t>ces</w:t>
      </w:r>
      <w:r w:rsidRPr="00EF52FE">
        <w:rPr>
          <w:rFonts w:ascii="Times New Roman" w:hAnsi="Times New Roman" w:cs="Times New Roman"/>
          <w:b/>
          <w:sz w:val="24"/>
          <w:szCs w:val="24"/>
        </w:rPr>
        <w:t xml:space="preserve"> piegāde</w:t>
      </w:r>
      <w:r w:rsidRPr="000B0BD1">
        <w:rPr>
          <w:rFonts w:ascii="Times New Roman" w:hAnsi="Times New Roman" w:cs="Times New Roman"/>
          <w:sz w:val="24"/>
          <w:szCs w:val="24"/>
        </w:rPr>
        <w:t xml:space="preserve"> ir </w:t>
      </w:r>
      <w:r>
        <w:rPr>
          <w:rFonts w:ascii="Times New Roman" w:hAnsi="Times New Roman" w:cs="Times New Roman"/>
          <w:sz w:val="24"/>
          <w:szCs w:val="24"/>
        </w:rPr>
        <w:t>veikta</w:t>
      </w:r>
      <w:r w:rsidRPr="000B0BD1">
        <w:rPr>
          <w:rFonts w:ascii="Times New Roman" w:hAnsi="Times New Roman" w:cs="Times New Roman"/>
          <w:sz w:val="24"/>
          <w:szCs w:val="24"/>
        </w:rPr>
        <w:t xml:space="preserve"> Līgum</w:t>
      </w:r>
      <w:r>
        <w:rPr>
          <w:rFonts w:ascii="Times New Roman" w:hAnsi="Times New Roman" w:cs="Times New Roman"/>
          <w:sz w:val="24"/>
          <w:szCs w:val="24"/>
        </w:rPr>
        <w:t>a 1.pielikumā</w:t>
      </w:r>
      <w:r w:rsidRPr="000B0BD1">
        <w:rPr>
          <w:rFonts w:ascii="Times New Roman" w:hAnsi="Times New Roman" w:cs="Times New Roman"/>
          <w:sz w:val="24"/>
          <w:szCs w:val="24"/>
        </w:rPr>
        <w:t xml:space="preserve"> "Tehnisk</w:t>
      </w:r>
      <w:r>
        <w:rPr>
          <w:rFonts w:ascii="Times New Roman" w:hAnsi="Times New Roman" w:cs="Times New Roman"/>
          <w:sz w:val="24"/>
          <w:szCs w:val="24"/>
        </w:rPr>
        <w:t>ais</w:t>
      </w:r>
      <w:r w:rsidRPr="000B0BD1">
        <w:rPr>
          <w:rFonts w:ascii="Times New Roman" w:hAnsi="Times New Roman" w:cs="Times New Roman"/>
          <w:sz w:val="24"/>
          <w:szCs w:val="24"/>
        </w:rPr>
        <w:t xml:space="preserve"> </w:t>
      </w:r>
      <w:r>
        <w:rPr>
          <w:rFonts w:ascii="Times New Roman" w:hAnsi="Times New Roman" w:cs="Times New Roman"/>
          <w:sz w:val="24"/>
          <w:szCs w:val="24"/>
        </w:rPr>
        <w:t>un Finanšu piedāvājums</w:t>
      </w:r>
      <w:r w:rsidRPr="000B0BD1">
        <w:rPr>
          <w:rFonts w:ascii="Times New Roman" w:hAnsi="Times New Roman" w:cs="Times New Roman"/>
          <w:sz w:val="24"/>
          <w:szCs w:val="24"/>
        </w:rPr>
        <w:t>"</w:t>
      </w:r>
      <w:r>
        <w:rPr>
          <w:rFonts w:ascii="Times New Roman" w:hAnsi="Times New Roman" w:cs="Times New Roman"/>
          <w:sz w:val="24"/>
          <w:szCs w:val="24"/>
        </w:rPr>
        <w:t xml:space="preserve"> </w:t>
      </w:r>
      <w:r w:rsidRPr="000B0BD1">
        <w:rPr>
          <w:rFonts w:ascii="Times New Roman" w:hAnsi="Times New Roman" w:cs="Times New Roman"/>
          <w:sz w:val="24"/>
          <w:szCs w:val="24"/>
        </w:rPr>
        <w:t xml:space="preserve">noteiktajā termiņā, un atbilstoši </w:t>
      </w:r>
      <w:r>
        <w:rPr>
          <w:rFonts w:ascii="Times New Roman" w:hAnsi="Times New Roman" w:cs="Times New Roman"/>
          <w:sz w:val="24"/>
          <w:szCs w:val="24"/>
        </w:rPr>
        <w:t xml:space="preserve">Līgumā un </w:t>
      </w:r>
      <w:r w:rsidRPr="000B0BD1">
        <w:rPr>
          <w:rFonts w:ascii="Times New Roman" w:hAnsi="Times New Roman" w:cs="Times New Roman"/>
          <w:sz w:val="24"/>
          <w:szCs w:val="24"/>
        </w:rPr>
        <w:t>Līguma 1. pielikum</w:t>
      </w:r>
      <w:r>
        <w:rPr>
          <w:rFonts w:ascii="Times New Roman" w:hAnsi="Times New Roman" w:cs="Times New Roman"/>
          <w:sz w:val="24"/>
          <w:szCs w:val="24"/>
        </w:rPr>
        <w:t>ā</w:t>
      </w:r>
      <w:r w:rsidRPr="000B0BD1">
        <w:rPr>
          <w:rFonts w:ascii="Times New Roman" w:hAnsi="Times New Roman" w:cs="Times New Roman"/>
          <w:sz w:val="24"/>
          <w:szCs w:val="24"/>
        </w:rPr>
        <w:t xml:space="preserve"> "Tehnisk</w:t>
      </w:r>
      <w:r>
        <w:rPr>
          <w:rFonts w:ascii="Times New Roman" w:hAnsi="Times New Roman" w:cs="Times New Roman"/>
          <w:sz w:val="24"/>
          <w:szCs w:val="24"/>
        </w:rPr>
        <w:t>ais</w:t>
      </w:r>
      <w:r w:rsidRPr="000B0BD1">
        <w:rPr>
          <w:rFonts w:ascii="Times New Roman" w:hAnsi="Times New Roman" w:cs="Times New Roman"/>
          <w:sz w:val="24"/>
          <w:szCs w:val="24"/>
        </w:rPr>
        <w:t xml:space="preserve"> </w:t>
      </w:r>
      <w:r>
        <w:rPr>
          <w:rFonts w:ascii="Times New Roman" w:hAnsi="Times New Roman" w:cs="Times New Roman"/>
          <w:sz w:val="24"/>
          <w:szCs w:val="24"/>
        </w:rPr>
        <w:t>un Finanšu piedāvājums</w:t>
      </w:r>
      <w:r w:rsidRPr="000B0BD1">
        <w:rPr>
          <w:rFonts w:ascii="Times New Roman" w:hAnsi="Times New Roman" w:cs="Times New Roman"/>
          <w:sz w:val="24"/>
          <w:szCs w:val="24"/>
        </w:rPr>
        <w:t>" noteik</w:t>
      </w:r>
      <w:r>
        <w:rPr>
          <w:rFonts w:ascii="Times New Roman" w:hAnsi="Times New Roman" w:cs="Times New Roman"/>
          <w:sz w:val="24"/>
          <w:szCs w:val="24"/>
        </w:rPr>
        <w:t>tajam</w:t>
      </w:r>
      <w:r w:rsidRPr="000B0BD1">
        <w:rPr>
          <w:rFonts w:ascii="Times New Roman" w:hAnsi="Times New Roman" w:cs="Times New Roman"/>
          <w:sz w:val="24"/>
          <w:szCs w:val="24"/>
        </w:rPr>
        <w:t xml:space="preserve">, tādējādi pieņem </w:t>
      </w:r>
      <w:r w:rsidR="007B3BF6">
        <w:rPr>
          <w:rFonts w:ascii="Times New Roman" w:hAnsi="Times New Roman" w:cs="Times New Roman"/>
          <w:sz w:val="24"/>
          <w:szCs w:val="24"/>
        </w:rPr>
        <w:t>piegādāt</w:t>
      </w:r>
      <w:r w:rsidR="006A2694">
        <w:rPr>
          <w:rFonts w:ascii="Times New Roman" w:hAnsi="Times New Roman" w:cs="Times New Roman"/>
          <w:sz w:val="24"/>
          <w:szCs w:val="24"/>
        </w:rPr>
        <w:t>o</w:t>
      </w:r>
      <w:r w:rsidR="007B3BF6">
        <w:rPr>
          <w:rFonts w:ascii="Times New Roman" w:hAnsi="Times New Roman" w:cs="Times New Roman"/>
          <w:sz w:val="24"/>
          <w:szCs w:val="24"/>
        </w:rPr>
        <w:t xml:space="preserve"> Prec</w:t>
      </w:r>
      <w:r w:rsidR="006A2694">
        <w:rPr>
          <w:rFonts w:ascii="Times New Roman" w:hAnsi="Times New Roman" w:cs="Times New Roman"/>
          <w:sz w:val="24"/>
          <w:szCs w:val="24"/>
        </w:rPr>
        <w:t>i</w:t>
      </w:r>
      <w:r w:rsidRPr="000B0BD1">
        <w:rPr>
          <w:rFonts w:ascii="Times New Roman" w:hAnsi="Times New Roman" w:cs="Times New Roman"/>
          <w:sz w:val="24"/>
          <w:szCs w:val="24"/>
        </w:rPr>
        <w:t xml:space="preserve"> pilnā apmērā.</w:t>
      </w:r>
    </w:p>
    <w:p w:rsidR="000B0BD1" w:rsidRDefault="000B0BD1" w:rsidP="009236E2">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0B0BD1">
        <w:rPr>
          <w:rFonts w:ascii="Times New Roman" w:hAnsi="Times New Roman" w:cs="Times New Roman"/>
          <w:sz w:val="24"/>
          <w:szCs w:val="24"/>
        </w:rPr>
        <w:t xml:space="preserve">Šis </w:t>
      </w:r>
      <w:r w:rsidR="007B3BF6">
        <w:rPr>
          <w:rFonts w:ascii="Times New Roman" w:hAnsi="Times New Roman" w:cs="Times New Roman"/>
          <w:sz w:val="24"/>
          <w:szCs w:val="24"/>
        </w:rPr>
        <w:t>Pre</w:t>
      </w:r>
      <w:r w:rsidR="006A2694">
        <w:rPr>
          <w:rFonts w:ascii="Times New Roman" w:hAnsi="Times New Roman" w:cs="Times New Roman"/>
          <w:sz w:val="24"/>
          <w:szCs w:val="24"/>
        </w:rPr>
        <w:t>ces</w:t>
      </w:r>
      <w:r w:rsidRPr="000B0BD1">
        <w:rPr>
          <w:rFonts w:ascii="Times New Roman" w:hAnsi="Times New Roman" w:cs="Times New Roman"/>
          <w:sz w:val="24"/>
          <w:szCs w:val="24"/>
        </w:rPr>
        <w:t xml:space="preserve"> </w:t>
      </w:r>
      <w:r w:rsidR="007B3BF6">
        <w:rPr>
          <w:rFonts w:ascii="Times New Roman" w:hAnsi="Times New Roman" w:cs="Times New Roman"/>
          <w:sz w:val="24"/>
          <w:szCs w:val="24"/>
        </w:rPr>
        <w:t xml:space="preserve">pieņemšanas - </w:t>
      </w:r>
      <w:r w:rsidRPr="000B0BD1">
        <w:rPr>
          <w:rFonts w:ascii="Times New Roman" w:hAnsi="Times New Roman" w:cs="Times New Roman"/>
          <w:sz w:val="24"/>
          <w:szCs w:val="24"/>
        </w:rPr>
        <w:t xml:space="preserve">nodošanas akts ir </w:t>
      </w:r>
      <w:r w:rsidR="007B3BF6">
        <w:rPr>
          <w:rFonts w:ascii="Times New Roman" w:hAnsi="Times New Roman" w:cs="Times New Roman"/>
          <w:sz w:val="24"/>
          <w:szCs w:val="24"/>
        </w:rPr>
        <w:t>Līdzēju</w:t>
      </w:r>
      <w:r w:rsidRPr="000B0BD1">
        <w:rPr>
          <w:rFonts w:ascii="Times New Roman" w:hAnsi="Times New Roman" w:cs="Times New Roman"/>
          <w:sz w:val="24"/>
          <w:szCs w:val="24"/>
        </w:rPr>
        <w:t xml:space="preserve"> noslēgtā Līguma neatņemama sastāvdaļa, sastādīts 2 (divos) eksemplāros, no kuriem viens glabājas pie </w:t>
      </w:r>
      <w:r w:rsidR="007B3BF6">
        <w:rPr>
          <w:rFonts w:ascii="Times New Roman" w:hAnsi="Times New Roman" w:cs="Times New Roman"/>
          <w:sz w:val="24"/>
          <w:szCs w:val="24"/>
        </w:rPr>
        <w:t>Pircēja</w:t>
      </w:r>
      <w:r w:rsidRPr="000B0BD1">
        <w:rPr>
          <w:rFonts w:ascii="Times New Roman" w:hAnsi="Times New Roman" w:cs="Times New Roman"/>
          <w:sz w:val="24"/>
          <w:szCs w:val="24"/>
        </w:rPr>
        <w:t xml:space="preserve">, bet otrs – pie </w:t>
      </w:r>
      <w:r w:rsidR="007B3BF6">
        <w:rPr>
          <w:rFonts w:ascii="Times New Roman" w:hAnsi="Times New Roman" w:cs="Times New Roman"/>
          <w:sz w:val="24"/>
          <w:szCs w:val="24"/>
        </w:rPr>
        <w:t>Pārdevēja</w:t>
      </w:r>
      <w:r w:rsidRPr="000B0BD1">
        <w:rPr>
          <w:rFonts w:ascii="Times New Roman" w:hAnsi="Times New Roman" w:cs="Times New Roman"/>
          <w:iCs/>
          <w:sz w:val="24"/>
          <w:szCs w:val="24"/>
        </w:rPr>
        <w:t>.</w:t>
      </w:r>
    </w:p>
    <w:p w:rsidR="006A2694" w:rsidRPr="006A2694" w:rsidRDefault="006A2694" w:rsidP="0024051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0B0BD1" w:rsidRPr="000B0BD1" w:rsidTr="005C2A3A">
        <w:tc>
          <w:tcPr>
            <w:tcW w:w="4890" w:type="dxa"/>
            <w:vAlign w:val="center"/>
          </w:tcPr>
          <w:p w:rsidR="000B0BD1" w:rsidRPr="000B0BD1" w:rsidRDefault="007B3BF6" w:rsidP="000D7C5F">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Pircējs</w:t>
            </w:r>
            <w:r w:rsidR="000B0BD1" w:rsidRPr="000B0BD1">
              <w:rPr>
                <w:rFonts w:ascii="Times New Roman" w:hAnsi="Times New Roman" w:cs="Times New Roman"/>
                <w:b/>
                <w:bCs/>
                <w:sz w:val="24"/>
                <w:szCs w:val="24"/>
              </w:rPr>
              <w:t>:</w:t>
            </w:r>
          </w:p>
        </w:tc>
        <w:tc>
          <w:tcPr>
            <w:tcW w:w="4578" w:type="dxa"/>
            <w:vAlign w:val="center"/>
          </w:tcPr>
          <w:p w:rsidR="000B0BD1" w:rsidRPr="000B0BD1" w:rsidRDefault="007B3BF6" w:rsidP="000D7C5F">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Pārdevējs</w:t>
            </w:r>
            <w:r w:rsidR="000B0BD1" w:rsidRPr="000B0BD1">
              <w:rPr>
                <w:rFonts w:ascii="Times New Roman" w:hAnsi="Times New Roman" w:cs="Times New Roman"/>
                <w:b/>
                <w:bCs/>
                <w:sz w:val="24"/>
                <w:szCs w:val="24"/>
              </w:rPr>
              <w:t>:</w:t>
            </w:r>
          </w:p>
        </w:tc>
      </w:tr>
      <w:tr w:rsidR="000B0BD1" w:rsidRPr="000B0BD1" w:rsidTr="005C2A3A">
        <w:tc>
          <w:tcPr>
            <w:tcW w:w="4890" w:type="dxa"/>
            <w:vAlign w:val="center"/>
          </w:tcPr>
          <w:p w:rsidR="000B0BD1" w:rsidRPr="000B0BD1" w:rsidRDefault="000B0BD1" w:rsidP="000D7C5F">
            <w:pPr>
              <w:tabs>
                <w:tab w:val="left" w:pos="720"/>
                <w:tab w:val="center" w:pos="4153"/>
                <w:tab w:val="right" w:pos="8306"/>
              </w:tabs>
              <w:spacing w:after="120" w:line="240" w:lineRule="auto"/>
              <w:rPr>
                <w:rFonts w:ascii="Times New Roman" w:hAnsi="Times New Roman" w:cs="Times New Roman"/>
                <w:b/>
                <w:bCs/>
                <w:sz w:val="24"/>
                <w:szCs w:val="24"/>
              </w:rPr>
            </w:pPr>
            <w:r w:rsidRPr="000B0BD1">
              <w:rPr>
                <w:rFonts w:ascii="Times New Roman" w:hAnsi="Times New Roman" w:cs="Times New Roman"/>
                <w:b/>
                <w:bCs/>
                <w:sz w:val="24"/>
                <w:szCs w:val="24"/>
              </w:rPr>
              <w:t>Latvijas Universitāte</w:t>
            </w:r>
          </w:p>
        </w:tc>
        <w:tc>
          <w:tcPr>
            <w:tcW w:w="4578" w:type="dxa"/>
            <w:vAlign w:val="center"/>
          </w:tcPr>
          <w:p w:rsidR="000B0BD1" w:rsidRPr="000B0BD1" w:rsidRDefault="000B0BD1" w:rsidP="000D7C5F">
            <w:pPr>
              <w:spacing w:after="120" w:line="240" w:lineRule="auto"/>
              <w:rPr>
                <w:rFonts w:ascii="Times New Roman" w:hAnsi="Times New Roman" w:cs="Times New Roman"/>
                <w:b/>
                <w:bCs/>
                <w:color w:val="000000"/>
                <w:sz w:val="24"/>
                <w:szCs w:val="24"/>
              </w:rPr>
            </w:pPr>
            <w:r w:rsidRPr="000B0BD1">
              <w:rPr>
                <w:rFonts w:ascii="Times New Roman" w:hAnsi="Times New Roman" w:cs="Times New Roman"/>
                <w:b/>
                <w:bCs/>
                <w:color w:val="000000"/>
                <w:sz w:val="24"/>
                <w:szCs w:val="24"/>
              </w:rPr>
              <w:t>__________</w:t>
            </w:r>
          </w:p>
        </w:tc>
      </w:tr>
      <w:tr w:rsidR="000B0BD1" w:rsidRPr="000B0BD1" w:rsidTr="005C2A3A">
        <w:tc>
          <w:tcPr>
            <w:tcW w:w="4890" w:type="dxa"/>
          </w:tcPr>
          <w:p w:rsidR="000B0BD1" w:rsidRPr="000B0BD1" w:rsidRDefault="000B0BD1" w:rsidP="000D7C5F">
            <w:pPr>
              <w:tabs>
                <w:tab w:val="left" w:pos="720"/>
                <w:tab w:val="center" w:pos="4153"/>
                <w:tab w:val="right" w:pos="8306"/>
              </w:tabs>
              <w:spacing w:after="120" w:line="240" w:lineRule="auto"/>
              <w:rPr>
                <w:rFonts w:ascii="Times New Roman" w:hAnsi="Times New Roman" w:cs="Times New Roman"/>
                <w:sz w:val="24"/>
                <w:szCs w:val="24"/>
              </w:rPr>
            </w:pPr>
            <w:r w:rsidRPr="000B0BD1">
              <w:rPr>
                <w:rFonts w:ascii="Times New Roman" w:hAnsi="Times New Roman" w:cs="Times New Roman"/>
                <w:sz w:val="24"/>
                <w:szCs w:val="24"/>
              </w:rPr>
              <w:t>Juridiskā adrese:</w:t>
            </w:r>
          </w:p>
          <w:p w:rsidR="000B0BD1" w:rsidRPr="000B0BD1" w:rsidRDefault="000B0BD1" w:rsidP="000D7C5F">
            <w:pPr>
              <w:tabs>
                <w:tab w:val="left" w:pos="720"/>
                <w:tab w:val="center" w:pos="4153"/>
                <w:tab w:val="right" w:pos="8306"/>
              </w:tabs>
              <w:spacing w:after="120" w:line="240" w:lineRule="auto"/>
              <w:rPr>
                <w:rFonts w:ascii="Times New Roman" w:hAnsi="Times New Roman" w:cs="Times New Roman"/>
                <w:sz w:val="24"/>
                <w:szCs w:val="24"/>
              </w:rPr>
            </w:pPr>
            <w:r w:rsidRPr="000B0BD1">
              <w:rPr>
                <w:rFonts w:ascii="Times New Roman" w:hAnsi="Times New Roman" w:cs="Times New Roman"/>
                <w:sz w:val="24"/>
                <w:szCs w:val="24"/>
              </w:rPr>
              <w:t>Raiņa bulvāris 19, Rīga, LV-1586</w:t>
            </w:r>
          </w:p>
        </w:tc>
        <w:tc>
          <w:tcPr>
            <w:tcW w:w="4578" w:type="dxa"/>
            <w:vAlign w:val="center"/>
          </w:tcPr>
          <w:p w:rsidR="000B0BD1" w:rsidRPr="000B0BD1" w:rsidRDefault="000B0BD1" w:rsidP="000D7C5F">
            <w:pPr>
              <w:spacing w:after="120" w:line="240" w:lineRule="auto"/>
              <w:rPr>
                <w:rFonts w:ascii="Times New Roman" w:hAnsi="Times New Roman" w:cs="Times New Roman"/>
                <w:color w:val="000000"/>
                <w:sz w:val="24"/>
                <w:szCs w:val="24"/>
              </w:rPr>
            </w:pPr>
            <w:r w:rsidRPr="000B0BD1">
              <w:rPr>
                <w:rFonts w:ascii="Times New Roman" w:hAnsi="Times New Roman" w:cs="Times New Roman"/>
                <w:color w:val="000000"/>
                <w:sz w:val="24"/>
                <w:szCs w:val="24"/>
              </w:rPr>
              <w:t>Juridiskā adrese:</w:t>
            </w:r>
          </w:p>
          <w:p w:rsidR="000B0BD1" w:rsidRPr="000B0BD1" w:rsidRDefault="000B0BD1" w:rsidP="000D7C5F">
            <w:pPr>
              <w:spacing w:after="120" w:line="240" w:lineRule="auto"/>
              <w:rPr>
                <w:rFonts w:ascii="Times New Roman" w:hAnsi="Times New Roman" w:cs="Times New Roman"/>
                <w:color w:val="000000"/>
                <w:sz w:val="24"/>
                <w:szCs w:val="24"/>
              </w:rPr>
            </w:pPr>
            <w:r w:rsidRPr="000B0BD1">
              <w:rPr>
                <w:rFonts w:ascii="Times New Roman" w:hAnsi="Times New Roman" w:cs="Times New Roman"/>
                <w:color w:val="000000"/>
                <w:sz w:val="24"/>
                <w:szCs w:val="24"/>
              </w:rPr>
              <w:t xml:space="preserve">__________________ </w:t>
            </w:r>
          </w:p>
        </w:tc>
      </w:tr>
      <w:tr w:rsidR="000B0BD1" w:rsidRPr="000B0BD1" w:rsidTr="005C2A3A">
        <w:tc>
          <w:tcPr>
            <w:tcW w:w="4890" w:type="dxa"/>
            <w:vAlign w:val="center"/>
          </w:tcPr>
          <w:p w:rsidR="000B0BD1" w:rsidRPr="000B0BD1" w:rsidRDefault="000B0BD1" w:rsidP="000D7C5F">
            <w:pPr>
              <w:spacing w:after="120" w:line="240" w:lineRule="auto"/>
              <w:ind w:left="-74" w:firstLine="74"/>
              <w:rPr>
                <w:rFonts w:ascii="Times New Roman" w:hAnsi="Times New Roman" w:cs="Times New Roman"/>
                <w:sz w:val="24"/>
                <w:szCs w:val="24"/>
              </w:rPr>
            </w:pPr>
            <w:r w:rsidRPr="000B0BD1">
              <w:rPr>
                <w:rFonts w:ascii="Times New Roman" w:hAnsi="Times New Roman" w:cs="Times New Roman"/>
                <w:sz w:val="24"/>
                <w:szCs w:val="24"/>
              </w:rPr>
              <w:t>Reģ. apl. Nr.3341000218</w:t>
            </w:r>
          </w:p>
        </w:tc>
        <w:tc>
          <w:tcPr>
            <w:tcW w:w="4578" w:type="dxa"/>
            <w:vAlign w:val="center"/>
          </w:tcPr>
          <w:p w:rsidR="000B0BD1" w:rsidRPr="000B0BD1" w:rsidRDefault="000B0BD1" w:rsidP="000D7C5F">
            <w:pPr>
              <w:spacing w:after="120" w:line="240" w:lineRule="auto"/>
              <w:rPr>
                <w:rFonts w:ascii="Times New Roman" w:hAnsi="Times New Roman" w:cs="Times New Roman"/>
                <w:color w:val="000000"/>
                <w:sz w:val="24"/>
                <w:szCs w:val="24"/>
              </w:rPr>
            </w:pPr>
            <w:r w:rsidRPr="000B0BD1">
              <w:rPr>
                <w:rFonts w:ascii="Times New Roman" w:hAnsi="Times New Roman" w:cs="Times New Roman"/>
                <w:color w:val="000000"/>
                <w:sz w:val="24"/>
                <w:szCs w:val="24"/>
              </w:rPr>
              <w:t>Reģ.Nr._______________</w:t>
            </w:r>
          </w:p>
        </w:tc>
      </w:tr>
    </w:tbl>
    <w:p w:rsidR="000B0BD1" w:rsidRPr="000B0BD1" w:rsidRDefault="000B0BD1" w:rsidP="00E30962">
      <w:pPr>
        <w:spacing w:after="120"/>
        <w:rPr>
          <w:rFonts w:ascii="Times New Roman" w:hAnsi="Times New Roman" w:cs="Times New Roman"/>
          <w:sz w:val="24"/>
          <w:szCs w:val="24"/>
        </w:rPr>
      </w:pPr>
      <w:r w:rsidRPr="000B0BD1">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0B0BD1" w:rsidRPr="000B0BD1" w:rsidTr="005C2A3A">
        <w:trPr>
          <w:jc w:val="center"/>
        </w:trPr>
        <w:tc>
          <w:tcPr>
            <w:tcW w:w="2503" w:type="pct"/>
            <w:vAlign w:val="center"/>
          </w:tcPr>
          <w:p w:rsidR="000B0BD1" w:rsidRPr="000B0BD1" w:rsidRDefault="000B0BD1" w:rsidP="006A2694">
            <w:pPr>
              <w:spacing w:after="120"/>
              <w:rPr>
                <w:rFonts w:ascii="Times New Roman" w:hAnsi="Times New Roman" w:cs="Times New Roman"/>
                <w:sz w:val="24"/>
                <w:szCs w:val="24"/>
              </w:rPr>
            </w:pPr>
          </w:p>
          <w:p w:rsidR="000B0BD1" w:rsidRPr="000B0BD1" w:rsidRDefault="000B0BD1" w:rsidP="006A2694">
            <w:pPr>
              <w:spacing w:after="120"/>
              <w:rPr>
                <w:rFonts w:ascii="Times New Roman" w:hAnsi="Times New Roman" w:cs="Times New Roman"/>
                <w:sz w:val="24"/>
                <w:szCs w:val="24"/>
              </w:rPr>
            </w:pPr>
            <w:r w:rsidRPr="000B0BD1">
              <w:rPr>
                <w:rFonts w:ascii="Times New Roman" w:hAnsi="Times New Roman" w:cs="Times New Roman"/>
                <w:sz w:val="24"/>
                <w:szCs w:val="24"/>
              </w:rPr>
              <w:t xml:space="preserve">____________________________ </w:t>
            </w:r>
          </w:p>
          <w:p w:rsidR="000B0BD1" w:rsidRPr="000B0BD1" w:rsidRDefault="000B0BD1" w:rsidP="006A2694">
            <w:pPr>
              <w:spacing w:after="120"/>
              <w:rPr>
                <w:rFonts w:ascii="Times New Roman" w:hAnsi="Times New Roman" w:cs="Times New Roman"/>
                <w:sz w:val="24"/>
                <w:szCs w:val="24"/>
              </w:rPr>
            </w:pPr>
            <w:r w:rsidRPr="000B0BD1">
              <w:rPr>
                <w:rFonts w:ascii="Times New Roman" w:hAnsi="Times New Roman" w:cs="Times New Roman"/>
                <w:sz w:val="24"/>
                <w:szCs w:val="24"/>
              </w:rPr>
              <w:t>____________ /____________/</w:t>
            </w:r>
          </w:p>
          <w:p w:rsidR="000B0BD1" w:rsidRPr="000B0BD1" w:rsidRDefault="000B0BD1" w:rsidP="006A2694">
            <w:pPr>
              <w:spacing w:after="120"/>
              <w:rPr>
                <w:rFonts w:ascii="Times New Roman" w:hAnsi="Times New Roman" w:cs="Times New Roman"/>
                <w:sz w:val="24"/>
                <w:szCs w:val="24"/>
              </w:rPr>
            </w:pPr>
          </w:p>
        </w:tc>
        <w:tc>
          <w:tcPr>
            <w:tcW w:w="2497" w:type="pct"/>
            <w:vAlign w:val="center"/>
          </w:tcPr>
          <w:p w:rsidR="000B0BD1" w:rsidRPr="000B0BD1" w:rsidRDefault="000B0BD1" w:rsidP="006A2694">
            <w:pPr>
              <w:spacing w:after="120"/>
              <w:rPr>
                <w:rFonts w:ascii="Times New Roman" w:hAnsi="Times New Roman" w:cs="Times New Roman"/>
                <w:color w:val="000000"/>
                <w:sz w:val="24"/>
                <w:szCs w:val="24"/>
              </w:rPr>
            </w:pPr>
          </w:p>
          <w:p w:rsidR="000B0BD1" w:rsidRPr="000B0BD1" w:rsidRDefault="000B0BD1" w:rsidP="006A2694">
            <w:pPr>
              <w:spacing w:after="120"/>
              <w:rPr>
                <w:rFonts w:ascii="Times New Roman" w:hAnsi="Times New Roman" w:cs="Times New Roman"/>
                <w:color w:val="000000"/>
                <w:sz w:val="24"/>
                <w:szCs w:val="24"/>
              </w:rPr>
            </w:pPr>
            <w:r w:rsidRPr="000B0BD1">
              <w:rPr>
                <w:rFonts w:ascii="Times New Roman" w:hAnsi="Times New Roman" w:cs="Times New Roman"/>
                <w:color w:val="000000"/>
                <w:sz w:val="24"/>
                <w:szCs w:val="24"/>
              </w:rPr>
              <w:t>___________________</w:t>
            </w:r>
          </w:p>
          <w:p w:rsidR="000B0BD1" w:rsidRPr="009236E2" w:rsidRDefault="000B0BD1" w:rsidP="006A2694">
            <w:pPr>
              <w:spacing w:after="120"/>
              <w:rPr>
                <w:rFonts w:ascii="Times New Roman" w:hAnsi="Times New Roman" w:cs="Times New Roman"/>
                <w:sz w:val="24"/>
                <w:szCs w:val="24"/>
              </w:rPr>
            </w:pPr>
            <w:r w:rsidRPr="000B0BD1">
              <w:rPr>
                <w:rFonts w:ascii="Times New Roman" w:hAnsi="Times New Roman" w:cs="Times New Roman"/>
                <w:color w:val="000000"/>
                <w:sz w:val="24"/>
                <w:szCs w:val="24"/>
              </w:rPr>
              <w:t xml:space="preserve"> </w:t>
            </w:r>
            <w:r w:rsidR="009236E2">
              <w:rPr>
                <w:rFonts w:ascii="Times New Roman" w:hAnsi="Times New Roman" w:cs="Times New Roman"/>
                <w:sz w:val="24"/>
                <w:szCs w:val="24"/>
              </w:rPr>
              <w:t>____________ /___________</w:t>
            </w:r>
          </w:p>
        </w:tc>
      </w:tr>
    </w:tbl>
    <w:p w:rsidR="006A2694" w:rsidRDefault="006A2694" w:rsidP="009236E2">
      <w:pPr>
        <w:spacing w:after="0" w:line="240" w:lineRule="auto"/>
        <w:rPr>
          <w:rFonts w:ascii="Times New Roman" w:hAnsi="Times New Roman" w:cs="Times New Roman"/>
          <w:b/>
          <w:sz w:val="24"/>
          <w:szCs w:val="24"/>
        </w:rPr>
      </w:pPr>
    </w:p>
    <w:p w:rsidR="007C1F33" w:rsidRDefault="007C1F33" w:rsidP="009436D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Pr="007C1F33">
        <w:rPr>
          <w:rFonts w:ascii="Times New Roman" w:hAnsi="Times New Roman" w:cs="Times New Roman"/>
          <w:b/>
          <w:sz w:val="24"/>
          <w:szCs w:val="24"/>
        </w:rPr>
        <w:t>.pielikums</w:t>
      </w:r>
    </w:p>
    <w:p w:rsidR="007C1F33" w:rsidRPr="007C1F33" w:rsidRDefault="00174A75" w:rsidP="00174A7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7C1F33">
        <w:rPr>
          <w:rFonts w:ascii="Times New Roman" w:hAnsi="Times New Roman" w:cs="Times New Roman"/>
          <w:b/>
          <w:sz w:val="24"/>
          <w:szCs w:val="24"/>
        </w:rPr>
        <w:t>Defe</w:t>
      </w:r>
      <w:r w:rsidR="000D7C5F">
        <w:rPr>
          <w:rFonts w:ascii="Times New Roman" w:hAnsi="Times New Roman" w:cs="Times New Roman"/>
          <w:b/>
          <w:sz w:val="24"/>
          <w:szCs w:val="24"/>
        </w:rPr>
        <w:t>ktu konstatācijas akts (paraugs</w:t>
      </w:r>
      <w:r w:rsidR="007C1F33">
        <w:rPr>
          <w:rFonts w:ascii="Times New Roman" w:hAnsi="Times New Roman" w:cs="Times New Roman"/>
          <w:b/>
          <w:sz w:val="24"/>
          <w:szCs w:val="24"/>
        </w:rPr>
        <w:t>)</w:t>
      </w:r>
      <w:r>
        <w:rPr>
          <w:rFonts w:ascii="Times New Roman" w:hAnsi="Times New Roman" w:cs="Times New Roman"/>
          <w:b/>
          <w:sz w:val="24"/>
          <w:szCs w:val="24"/>
        </w:rPr>
        <w:t>”</w:t>
      </w:r>
    </w:p>
    <w:p w:rsidR="007C1F33" w:rsidRPr="007C1F33" w:rsidRDefault="007C1F33" w:rsidP="007C1F33">
      <w:pPr>
        <w:tabs>
          <w:tab w:val="left" w:pos="855"/>
        </w:tabs>
        <w:jc w:val="right"/>
        <w:rPr>
          <w:rFonts w:ascii="Times New Roman" w:hAnsi="Times New Roman" w:cs="Times New Roman"/>
          <w:sz w:val="24"/>
          <w:szCs w:val="24"/>
        </w:rPr>
      </w:pPr>
      <w:r w:rsidRPr="007C1F33">
        <w:rPr>
          <w:rFonts w:ascii="Times New Roman" w:hAnsi="Times New Roman" w:cs="Times New Roman"/>
          <w:sz w:val="24"/>
          <w:szCs w:val="24"/>
        </w:rPr>
        <w:t xml:space="preserve">                                   2016.gada ____._______ Līgumam Nr._______,</w:t>
      </w:r>
      <w:r w:rsidRPr="007C1F33">
        <w:rPr>
          <w:rFonts w:ascii="Times New Roman" w:hAnsi="Times New Roman" w:cs="Times New Roman"/>
          <w:sz w:val="24"/>
          <w:szCs w:val="24"/>
        </w:rPr>
        <w:tab/>
      </w:r>
    </w:p>
    <w:p w:rsidR="007C1F33" w:rsidRPr="007C1F33" w:rsidRDefault="007C1F33" w:rsidP="007C1F33">
      <w:pPr>
        <w:jc w:val="right"/>
        <w:rPr>
          <w:rFonts w:ascii="Times New Roman" w:hAnsi="Times New Roman" w:cs="Times New Roman"/>
          <w:sz w:val="24"/>
          <w:szCs w:val="24"/>
        </w:rPr>
      </w:pPr>
      <w:r w:rsidRPr="007C1F33">
        <w:rPr>
          <w:rFonts w:ascii="Times New Roman" w:hAnsi="Times New Roman" w:cs="Times New Roman"/>
          <w:sz w:val="24"/>
          <w:szCs w:val="24"/>
        </w:rPr>
        <w:t xml:space="preserve">kas noslēgts starp Latvijas Universitāti un </w:t>
      </w:r>
    </w:p>
    <w:p w:rsidR="007C1F33" w:rsidRPr="00174A75" w:rsidRDefault="007C1F33" w:rsidP="007C1F33">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cs="Times New Roman"/>
          <w:sz w:val="24"/>
          <w:szCs w:val="24"/>
        </w:rPr>
      </w:pPr>
      <w:r w:rsidRPr="00174A75">
        <w:rPr>
          <w:rFonts w:ascii="Times New Roman" w:hAnsi="Times New Roman" w:cs="Times New Roman"/>
          <w:sz w:val="24"/>
          <w:szCs w:val="24"/>
        </w:rPr>
        <w:t>________________</w:t>
      </w:r>
    </w:p>
    <w:p w:rsidR="007C1F33" w:rsidRPr="007C1F33" w:rsidRDefault="007C1F33" w:rsidP="009236E2">
      <w:pPr>
        <w:spacing w:after="0" w:line="240" w:lineRule="auto"/>
        <w:jc w:val="center"/>
        <w:rPr>
          <w:rFonts w:ascii="Times New Roman" w:hAnsi="Times New Roman" w:cs="Times New Roman"/>
          <w:b/>
          <w:bCs/>
          <w:sz w:val="24"/>
          <w:szCs w:val="24"/>
        </w:rPr>
      </w:pPr>
      <w:r w:rsidRPr="007C1F33">
        <w:rPr>
          <w:rFonts w:ascii="Times New Roman" w:hAnsi="Times New Roman" w:cs="Times New Roman"/>
          <w:b/>
          <w:bCs/>
          <w:sz w:val="24"/>
          <w:szCs w:val="24"/>
        </w:rPr>
        <w:t>DEFEKTU KONSTATĀCIJAS AKTS (projekts)</w:t>
      </w:r>
    </w:p>
    <w:p w:rsidR="007C1F33" w:rsidRPr="007C1F33" w:rsidRDefault="007C1F33" w:rsidP="009236E2">
      <w:pPr>
        <w:spacing w:after="0" w:line="240" w:lineRule="auto"/>
        <w:jc w:val="center"/>
        <w:rPr>
          <w:rFonts w:ascii="Times New Roman" w:hAnsi="Times New Roman" w:cs="Times New Roman"/>
          <w:sz w:val="24"/>
          <w:szCs w:val="24"/>
        </w:rPr>
      </w:pPr>
      <w:r w:rsidRPr="007C1F33">
        <w:rPr>
          <w:rFonts w:ascii="Times New Roman" w:hAnsi="Times New Roman" w:cs="Times New Roman"/>
          <w:sz w:val="24"/>
          <w:szCs w:val="24"/>
        </w:rPr>
        <w:t>_________________________</w:t>
      </w:r>
      <w:r w:rsidRPr="007C1F33">
        <w:rPr>
          <w:rFonts w:ascii="Times New Roman" w:hAnsi="Times New Roman" w:cs="Times New Roman"/>
          <w:sz w:val="24"/>
          <w:szCs w:val="24"/>
        </w:rPr>
        <w:tab/>
      </w:r>
      <w:r w:rsidRPr="007C1F33">
        <w:rPr>
          <w:rFonts w:ascii="Times New Roman" w:hAnsi="Times New Roman" w:cs="Times New Roman"/>
          <w:sz w:val="24"/>
          <w:szCs w:val="24"/>
        </w:rPr>
        <w:tab/>
        <w:t>_________________________</w:t>
      </w:r>
    </w:p>
    <w:p w:rsidR="007C1F33" w:rsidRPr="007C1F33" w:rsidRDefault="007C1F33" w:rsidP="009236E2">
      <w:pPr>
        <w:spacing w:after="0" w:line="240" w:lineRule="auto"/>
        <w:jc w:val="center"/>
        <w:rPr>
          <w:rFonts w:ascii="Times New Roman" w:hAnsi="Times New Roman" w:cs="Times New Roman"/>
          <w:sz w:val="24"/>
          <w:szCs w:val="24"/>
        </w:rPr>
      </w:pPr>
      <w:r w:rsidRPr="007C1F33">
        <w:rPr>
          <w:rFonts w:ascii="Times New Roman" w:hAnsi="Times New Roman" w:cs="Times New Roman"/>
          <w:sz w:val="24"/>
          <w:szCs w:val="24"/>
        </w:rPr>
        <w:t>/vieta/</w:t>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t>/datums/</w:t>
      </w:r>
    </w:p>
    <w:p w:rsidR="007C1F33" w:rsidRPr="007C1F33" w:rsidRDefault="007C1F33" w:rsidP="009236E2">
      <w:pPr>
        <w:spacing w:after="0" w:line="240" w:lineRule="auto"/>
        <w:ind w:firstLine="720"/>
        <w:jc w:val="both"/>
        <w:rPr>
          <w:rFonts w:ascii="Times New Roman" w:hAnsi="Times New Roman" w:cs="Times New Roman"/>
          <w:sz w:val="24"/>
          <w:szCs w:val="24"/>
        </w:rPr>
      </w:pPr>
      <w:r w:rsidRPr="007C1F33">
        <w:rPr>
          <w:rFonts w:ascii="Times New Roman" w:hAnsi="Times New Roman" w:cs="Times New Roman"/>
          <w:b/>
          <w:sz w:val="24"/>
          <w:szCs w:val="24"/>
        </w:rPr>
        <w:t>Latvijas Universitāte</w:t>
      </w:r>
      <w:r w:rsidRPr="007C1F33">
        <w:rPr>
          <w:rFonts w:ascii="Times New Roman" w:hAnsi="Times New Roman" w:cs="Times New Roman"/>
          <w:sz w:val="24"/>
          <w:szCs w:val="24"/>
        </w:rPr>
        <w:t xml:space="preserve">, </w:t>
      </w:r>
      <w:r w:rsidR="00CD3CCA" w:rsidRPr="001D4D7A">
        <w:rPr>
          <w:rFonts w:ascii="Times New Roman" w:eastAsia="Times New Roman" w:hAnsi="Times New Roman" w:cs="Times New Roman"/>
          <w:sz w:val="24"/>
          <w:szCs w:val="24"/>
        </w:rPr>
        <w:t>izglītības iestādes reģistrācijas Nr.3341000218</w:t>
      </w:r>
      <w:r w:rsidRPr="007C1F33">
        <w:rPr>
          <w:rFonts w:ascii="Times New Roman" w:hAnsi="Times New Roman" w:cs="Times New Roman"/>
          <w:sz w:val="24"/>
          <w:szCs w:val="24"/>
        </w:rPr>
        <w:t xml:space="preserve">, juridiskā adrese: Raiņa bulvāris 19, Rīga, LV- 1586 (turpmāk - </w:t>
      </w:r>
      <w:r>
        <w:rPr>
          <w:rFonts w:ascii="Times New Roman" w:hAnsi="Times New Roman" w:cs="Times New Roman"/>
          <w:b/>
          <w:sz w:val="24"/>
          <w:szCs w:val="24"/>
        </w:rPr>
        <w:t>Pircējs</w:t>
      </w:r>
      <w:r w:rsidRPr="007C1F33">
        <w:rPr>
          <w:rFonts w:ascii="Times New Roman" w:hAnsi="Times New Roman" w:cs="Times New Roman"/>
          <w:sz w:val="24"/>
          <w:szCs w:val="24"/>
        </w:rPr>
        <w:t xml:space="preserve">), tās </w:t>
      </w:r>
      <w:r w:rsidRPr="007C1F33">
        <w:rPr>
          <w:rFonts w:ascii="Times New Roman" w:hAnsi="Times New Roman" w:cs="Times New Roman"/>
          <w:sz w:val="24"/>
          <w:szCs w:val="24"/>
          <w:highlight w:val="yellow"/>
        </w:rPr>
        <w:t>______________</w:t>
      </w:r>
      <w:r w:rsidRPr="007C1F33">
        <w:rPr>
          <w:rFonts w:ascii="Times New Roman" w:hAnsi="Times New Roman" w:cs="Times New Roman"/>
          <w:sz w:val="24"/>
          <w:szCs w:val="24"/>
        </w:rPr>
        <w:t xml:space="preserve"> personā, kurš rīkojas saskaņā ar </w:t>
      </w:r>
      <w:r w:rsidRPr="007C1F33">
        <w:rPr>
          <w:rFonts w:ascii="Times New Roman" w:hAnsi="Times New Roman" w:cs="Times New Roman"/>
          <w:sz w:val="24"/>
          <w:szCs w:val="24"/>
          <w:highlight w:val="yellow"/>
        </w:rPr>
        <w:t>________________________________________________,</w:t>
      </w:r>
      <w:r w:rsidRPr="007C1F33">
        <w:rPr>
          <w:rFonts w:ascii="Times New Roman" w:hAnsi="Times New Roman" w:cs="Times New Roman"/>
          <w:sz w:val="24"/>
          <w:szCs w:val="24"/>
        </w:rPr>
        <w:t xml:space="preserve"> no vienas puses, un</w:t>
      </w:r>
    </w:p>
    <w:p w:rsidR="007C1F33" w:rsidRPr="007C1F33" w:rsidRDefault="007C1F33" w:rsidP="009236E2">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sz w:val="24"/>
          <w:szCs w:val="24"/>
        </w:rPr>
      </w:pPr>
      <w:r w:rsidRPr="007C1F33">
        <w:rPr>
          <w:rFonts w:ascii="Times New Roman" w:hAnsi="Times New Roman" w:cs="Times New Roman"/>
          <w:b/>
          <w:sz w:val="24"/>
          <w:szCs w:val="24"/>
          <w:highlight w:val="yellow"/>
        </w:rPr>
        <w:t>__________________</w:t>
      </w:r>
      <w:r w:rsidRPr="007C1F33">
        <w:rPr>
          <w:rFonts w:ascii="Times New Roman" w:hAnsi="Times New Roman" w:cs="Times New Roman"/>
          <w:sz w:val="24"/>
          <w:szCs w:val="24"/>
          <w:highlight w:val="yellow"/>
        </w:rPr>
        <w:t>,</w:t>
      </w:r>
      <w:r w:rsidRPr="007C1F33">
        <w:rPr>
          <w:rFonts w:ascii="Times New Roman" w:hAnsi="Times New Roman" w:cs="Times New Roman"/>
          <w:sz w:val="24"/>
          <w:szCs w:val="24"/>
        </w:rPr>
        <w:t xml:space="preserve"> kas reģistrēta </w:t>
      </w:r>
      <w:r w:rsidRPr="007C1F33">
        <w:rPr>
          <w:rFonts w:ascii="Times New Roman" w:hAnsi="Times New Roman" w:cs="Times New Roman"/>
          <w:sz w:val="24"/>
          <w:szCs w:val="24"/>
          <w:highlight w:val="yellow"/>
        </w:rPr>
        <w:t>_________</w:t>
      </w:r>
      <w:r w:rsidRPr="007C1F33">
        <w:rPr>
          <w:rFonts w:ascii="Times New Roman" w:hAnsi="Times New Roman" w:cs="Times New Roman"/>
          <w:sz w:val="24"/>
          <w:szCs w:val="24"/>
        </w:rPr>
        <w:t xml:space="preserve"> reģistrā ar Nr</w:t>
      </w:r>
      <w:r w:rsidRPr="007C1F33">
        <w:rPr>
          <w:rFonts w:ascii="Times New Roman" w:hAnsi="Times New Roman" w:cs="Times New Roman"/>
          <w:sz w:val="24"/>
          <w:szCs w:val="24"/>
          <w:highlight w:val="yellow"/>
        </w:rPr>
        <w:t>.__________,</w:t>
      </w:r>
      <w:r w:rsidRPr="007C1F33">
        <w:rPr>
          <w:rFonts w:ascii="Times New Roman" w:hAnsi="Times New Roman" w:cs="Times New Roman"/>
          <w:sz w:val="24"/>
          <w:szCs w:val="24"/>
        </w:rPr>
        <w:t xml:space="preserve"> juridiskā adrese: </w:t>
      </w:r>
      <w:r w:rsidRPr="007C1F33">
        <w:rPr>
          <w:rFonts w:ascii="Times New Roman" w:hAnsi="Times New Roman" w:cs="Times New Roman"/>
          <w:sz w:val="24"/>
          <w:szCs w:val="24"/>
          <w:highlight w:val="yellow"/>
        </w:rPr>
        <w:t>_________________</w:t>
      </w:r>
      <w:r w:rsidRPr="007C1F33">
        <w:rPr>
          <w:rFonts w:ascii="Times New Roman" w:hAnsi="Times New Roman" w:cs="Times New Roman"/>
          <w:sz w:val="24"/>
          <w:szCs w:val="24"/>
        </w:rPr>
        <w:t xml:space="preserve"> (turpmāk- </w:t>
      </w:r>
      <w:r>
        <w:rPr>
          <w:rFonts w:ascii="Times New Roman" w:hAnsi="Times New Roman" w:cs="Times New Roman"/>
          <w:b/>
          <w:bCs/>
          <w:sz w:val="24"/>
          <w:szCs w:val="24"/>
        </w:rPr>
        <w:t>Pārdevējs</w:t>
      </w:r>
      <w:r w:rsidRPr="007C1F33">
        <w:rPr>
          <w:rFonts w:ascii="Times New Roman" w:hAnsi="Times New Roman" w:cs="Times New Roman"/>
          <w:bCs/>
          <w:sz w:val="24"/>
          <w:szCs w:val="24"/>
        </w:rPr>
        <w:t>)</w:t>
      </w:r>
      <w:r w:rsidRPr="007C1F33">
        <w:rPr>
          <w:rFonts w:ascii="Times New Roman" w:hAnsi="Times New Roman" w:cs="Times New Roman"/>
          <w:sz w:val="24"/>
          <w:szCs w:val="24"/>
        </w:rPr>
        <w:t xml:space="preserve">, tās </w:t>
      </w:r>
      <w:r w:rsidRPr="007C1F33">
        <w:rPr>
          <w:rFonts w:ascii="Times New Roman" w:hAnsi="Times New Roman" w:cs="Times New Roman"/>
          <w:sz w:val="24"/>
          <w:szCs w:val="24"/>
          <w:highlight w:val="yellow"/>
        </w:rPr>
        <w:t>______________</w:t>
      </w:r>
      <w:r w:rsidRPr="007C1F33">
        <w:rPr>
          <w:rFonts w:ascii="Times New Roman" w:hAnsi="Times New Roman" w:cs="Times New Roman"/>
          <w:sz w:val="24"/>
          <w:szCs w:val="24"/>
        </w:rPr>
        <w:t xml:space="preserve"> personā, </w:t>
      </w:r>
      <w:r w:rsidRPr="007C1F33">
        <w:rPr>
          <w:rFonts w:ascii="Times New Roman" w:hAnsi="Times New Roman" w:cs="Times New Roman"/>
          <w:bCs/>
          <w:sz w:val="24"/>
          <w:szCs w:val="24"/>
        </w:rPr>
        <w:t xml:space="preserve">kurš rīkojas saskaņā ar </w:t>
      </w:r>
      <w:r w:rsidRPr="007C1F33">
        <w:rPr>
          <w:rFonts w:ascii="Times New Roman" w:hAnsi="Times New Roman" w:cs="Times New Roman"/>
          <w:bCs/>
          <w:sz w:val="24"/>
          <w:szCs w:val="24"/>
          <w:highlight w:val="yellow"/>
        </w:rPr>
        <w:t>_________,</w:t>
      </w:r>
      <w:r w:rsidRPr="007C1F33">
        <w:rPr>
          <w:rFonts w:ascii="Times New Roman" w:hAnsi="Times New Roman" w:cs="Times New Roman"/>
          <w:sz w:val="24"/>
          <w:szCs w:val="24"/>
        </w:rPr>
        <w:t xml:space="preserve"> no otras puses, bet abi kopā un katrs atsevišķi turpmāk saukti - </w:t>
      </w:r>
      <w:r>
        <w:rPr>
          <w:rFonts w:ascii="Times New Roman" w:hAnsi="Times New Roman" w:cs="Times New Roman"/>
          <w:b/>
          <w:sz w:val="24"/>
          <w:szCs w:val="24"/>
        </w:rPr>
        <w:t>Līdzēji</w:t>
      </w:r>
      <w:r w:rsidRPr="007C1F33">
        <w:rPr>
          <w:rFonts w:ascii="Times New Roman" w:hAnsi="Times New Roman" w:cs="Times New Roman"/>
          <w:sz w:val="24"/>
          <w:szCs w:val="24"/>
        </w:rPr>
        <w:t xml:space="preserve">, pārbaudot 2016. gada </w:t>
      </w:r>
      <w:r w:rsidRPr="007C1F33">
        <w:rPr>
          <w:rFonts w:ascii="Times New Roman" w:hAnsi="Times New Roman" w:cs="Times New Roman"/>
          <w:sz w:val="24"/>
          <w:szCs w:val="24"/>
          <w:highlight w:val="yellow"/>
        </w:rPr>
        <w:t>___.__________</w:t>
      </w:r>
      <w:r w:rsidRPr="007C1F33">
        <w:rPr>
          <w:rFonts w:ascii="Times New Roman" w:hAnsi="Times New Roman" w:cs="Times New Roman"/>
          <w:sz w:val="24"/>
          <w:szCs w:val="24"/>
        </w:rPr>
        <w:t xml:space="preserve"> </w:t>
      </w:r>
      <w:r>
        <w:rPr>
          <w:rFonts w:ascii="Times New Roman" w:hAnsi="Times New Roman" w:cs="Times New Roman"/>
          <w:sz w:val="24"/>
          <w:szCs w:val="24"/>
        </w:rPr>
        <w:t>Piegādes</w:t>
      </w:r>
      <w:r w:rsidRPr="007C1F33">
        <w:rPr>
          <w:rFonts w:ascii="Times New Roman" w:hAnsi="Times New Roman" w:cs="Times New Roman"/>
          <w:sz w:val="24"/>
          <w:szCs w:val="24"/>
        </w:rPr>
        <w:t xml:space="preserve"> līgumā Nr. </w:t>
      </w:r>
      <w:r w:rsidRPr="007C1F33">
        <w:rPr>
          <w:rFonts w:ascii="Times New Roman" w:hAnsi="Times New Roman" w:cs="Times New Roman"/>
          <w:sz w:val="24"/>
          <w:szCs w:val="24"/>
          <w:highlight w:val="yellow"/>
        </w:rPr>
        <w:t>________________</w:t>
      </w:r>
      <w:r w:rsidRPr="007C1F33">
        <w:rPr>
          <w:rFonts w:ascii="Times New Roman" w:hAnsi="Times New Roman" w:cs="Times New Roman"/>
          <w:sz w:val="24"/>
          <w:szCs w:val="24"/>
        </w:rPr>
        <w:t xml:space="preserve"> (turpmāk- </w:t>
      </w:r>
      <w:r w:rsidRPr="007C1F33">
        <w:rPr>
          <w:rFonts w:ascii="Times New Roman" w:hAnsi="Times New Roman" w:cs="Times New Roman"/>
          <w:b/>
          <w:sz w:val="24"/>
          <w:szCs w:val="24"/>
        </w:rPr>
        <w:t>Līgums</w:t>
      </w:r>
      <w:r w:rsidRPr="007C1F33">
        <w:rPr>
          <w:rFonts w:ascii="Times New Roman" w:hAnsi="Times New Roman" w:cs="Times New Roman"/>
          <w:sz w:val="24"/>
          <w:szCs w:val="24"/>
        </w:rPr>
        <w:t xml:space="preserve">) </w:t>
      </w:r>
      <w:r>
        <w:rPr>
          <w:rFonts w:ascii="Times New Roman" w:hAnsi="Times New Roman" w:cs="Times New Roman"/>
          <w:sz w:val="24"/>
          <w:szCs w:val="24"/>
        </w:rPr>
        <w:t>piegādāt</w:t>
      </w:r>
      <w:r w:rsidR="006A2694">
        <w:rPr>
          <w:rFonts w:ascii="Times New Roman" w:hAnsi="Times New Roman" w:cs="Times New Roman"/>
          <w:sz w:val="24"/>
          <w:szCs w:val="24"/>
        </w:rPr>
        <w:t>ās</w:t>
      </w:r>
      <w:r w:rsidRPr="007C1F33">
        <w:rPr>
          <w:rFonts w:ascii="Times New Roman" w:hAnsi="Times New Roman" w:cs="Times New Roman"/>
          <w:sz w:val="24"/>
          <w:szCs w:val="24"/>
        </w:rPr>
        <w:t xml:space="preserve"> </w:t>
      </w:r>
      <w:r>
        <w:rPr>
          <w:rFonts w:ascii="Times New Roman" w:hAnsi="Times New Roman" w:cs="Times New Roman"/>
          <w:sz w:val="24"/>
          <w:szCs w:val="24"/>
        </w:rPr>
        <w:t>Pre</w:t>
      </w:r>
      <w:r w:rsidR="006A2694">
        <w:rPr>
          <w:rFonts w:ascii="Times New Roman" w:hAnsi="Times New Roman" w:cs="Times New Roman"/>
          <w:sz w:val="24"/>
          <w:szCs w:val="24"/>
        </w:rPr>
        <w:t>ces</w:t>
      </w:r>
      <w:r w:rsidRPr="007C1F33">
        <w:rPr>
          <w:rFonts w:ascii="Times New Roman" w:hAnsi="Times New Roman" w:cs="Times New Roman"/>
          <w:sz w:val="24"/>
          <w:szCs w:val="24"/>
        </w:rPr>
        <w:t xml:space="preserve"> kvalitāti, konstatēja:</w:t>
      </w:r>
    </w:p>
    <w:p w:rsidR="007C1F33" w:rsidRPr="007C1F33" w:rsidRDefault="007C1F33" w:rsidP="009236E2">
      <w:pPr>
        <w:spacing w:after="0" w:line="240" w:lineRule="auto"/>
        <w:ind w:left="360"/>
        <w:rPr>
          <w:rFonts w:ascii="Times New Roman" w:hAnsi="Times New Roman" w:cs="Times New Roman"/>
          <w:sz w:val="24"/>
          <w:szCs w:val="24"/>
        </w:rPr>
      </w:pPr>
      <w:r w:rsidRPr="007C1F33">
        <w:rPr>
          <w:rFonts w:ascii="Times New Roman" w:hAnsi="Times New Roman" w:cs="Times New Roman"/>
          <w:sz w:val="24"/>
          <w:szCs w:val="24"/>
        </w:rPr>
        <w:t>1. ___________________________________________________________________</w:t>
      </w:r>
    </w:p>
    <w:p w:rsidR="007C1F33" w:rsidRPr="007C1F33" w:rsidRDefault="007C1F33" w:rsidP="009236E2">
      <w:pPr>
        <w:spacing w:after="0" w:line="240" w:lineRule="auto"/>
        <w:ind w:left="360"/>
        <w:rPr>
          <w:rFonts w:ascii="Times New Roman" w:hAnsi="Times New Roman" w:cs="Times New Roman"/>
          <w:sz w:val="24"/>
          <w:szCs w:val="24"/>
        </w:rPr>
      </w:pPr>
      <w:r w:rsidRPr="007C1F33">
        <w:rPr>
          <w:rFonts w:ascii="Times New Roman" w:hAnsi="Times New Roman" w:cs="Times New Roman"/>
          <w:sz w:val="24"/>
          <w:szCs w:val="24"/>
        </w:rPr>
        <w:t xml:space="preserve">2. </w:t>
      </w:r>
      <w:r>
        <w:rPr>
          <w:rFonts w:ascii="Times New Roman" w:hAnsi="Times New Roman" w:cs="Times New Roman"/>
          <w:sz w:val="24"/>
          <w:szCs w:val="24"/>
        </w:rPr>
        <w:t>Pārdevējs</w:t>
      </w:r>
      <w:r w:rsidRPr="007C1F33">
        <w:rPr>
          <w:rFonts w:ascii="Times New Roman" w:hAnsi="Times New Roman" w:cs="Times New Roman"/>
          <w:sz w:val="24"/>
          <w:szCs w:val="24"/>
        </w:rPr>
        <w:t>, ievērojot Līgum</w:t>
      </w:r>
      <w:r>
        <w:rPr>
          <w:rFonts w:ascii="Times New Roman" w:hAnsi="Times New Roman" w:cs="Times New Roman"/>
          <w:sz w:val="24"/>
          <w:szCs w:val="24"/>
        </w:rPr>
        <w:t>ā</w:t>
      </w:r>
      <w:r w:rsidRPr="007C1F33">
        <w:rPr>
          <w:rFonts w:ascii="Times New Roman" w:hAnsi="Times New Roman" w:cs="Times New Roman"/>
          <w:sz w:val="24"/>
          <w:szCs w:val="24"/>
        </w:rPr>
        <w:t xml:space="preserve"> </w:t>
      </w:r>
      <w:r>
        <w:rPr>
          <w:rFonts w:ascii="Times New Roman" w:hAnsi="Times New Roman" w:cs="Times New Roman"/>
          <w:sz w:val="24"/>
          <w:szCs w:val="24"/>
        </w:rPr>
        <w:t>noteikto</w:t>
      </w:r>
      <w:r w:rsidRPr="007C1F33">
        <w:rPr>
          <w:rFonts w:ascii="Times New Roman" w:hAnsi="Times New Roman" w:cs="Times New Roman"/>
          <w:sz w:val="24"/>
          <w:szCs w:val="24"/>
        </w:rPr>
        <w:t>, šī akta 1.punktā norādītos defektus novērsīs bez papildus samaksas šādā veidā un termiņā:</w:t>
      </w:r>
    </w:p>
    <w:p w:rsidR="007C1F33" w:rsidRPr="007C1F33" w:rsidRDefault="007C1F33" w:rsidP="009236E2">
      <w:pPr>
        <w:spacing w:after="0" w:line="240" w:lineRule="auto"/>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w:t>
      </w:r>
      <w:r w:rsidR="009236E2">
        <w:rPr>
          <w:rFonts w:ascii="Times New Roman" w:hAnsi="Times New Roman" w:cs="Times New Roman"/>
          <w:sz w:val="24"/>
          <w:szCs w:val="24"/>
        </w:rPr>
        <w:t>_______________________________</w:t>
      </w:r>
    </w:p>
    <w:tbl>
      <w:tblPr>
        <w:tblW w:w="9468" w:type="dxa"/>
        <w:tblLayout w:type="fixed"/>
        <w:tblLook w:val="0000" w:firstRow="0" w:lastRow="0" w:firstColumn="0" w:lastColumn="0" w:noHBand="0" w:noVBand="0"/>
      </w:tblPr>
      <w:tblGrid>
        <w:gridCol w:w="4890"/>
        <w:gridCol w:w="4578"/>
      </w:tblGrid>
      <w:tr w:rsidR="007C1F33" w:rsidRPr="007C1F33" w:rsidTr="005C2A3A">
        <w:tc>
          <w:tcPr>
            <w:tcW w:w="4890" w:type="dxa"/>
            <w:vAlign w:val="center"/>
          </w:tcPr>
          <w:p w:rsidR="007C1F33" w:rsidRPr="007C1F33" w:rsidRDefault="007C1F33" w:rsidP="009236E2">
            <w:pPr>
              <w:spacing w:line="240" w:lineRule="auto"/>
              <w:rPr>
                <w:rFonts w:ascii="Times New Roman" w:hAnsi="Times New Roman" w:cs="Times New Roman"/>
                <w:b/>
                <w:bCs/>
                <w:sz w:val="24"/>
                <w:szCs w:val="24"/>
              </w:rPr>
            </w:pPr>
            <w:r>
              <w:rPr>
                <w:rFonts w:ascii="Times New Roman" w:hAnsi="Times New Roman" w:cs="Times New Roman"/>
                <w:b/>
                <w:bCs/>
                <w:sz w:val="24"/>
                <w:szCs w:val="24"/>
              </w:rPr>
              <w:t>Pircējs</w:t>
            </w:r>
            <w:r w:rsidRPr="007C1F33">
              <w:rPr>
                <w:rFonts w:ascii="Times New Roman" w:hAnsi="Times New Roman" w:cs="Times New Roman"/>
                <w:b/>
                <w:bCs/>
                <w:sz w:val="24"/>
                <w:szCs w:val="24"/>
              </w:rPr>
              <w:t>:</w:t>
            </w:r>
          </w:p>
        </w:tc>
        <w:tc>
          <w:tcPr>
            <w:tcW w:w="4578" w:type="dxa"/>
            <w:vAlign w:val="center"/>
          </w:tcPr>
          <w:p w:rsidR="007C1F33" w:rsidRPr="007C1F33" w:rsidRDefault="007C1F33" w:rsidP="009236E2">
            <w:pPr>
              <w:spacing w:line="240" w:lineRule="auto"/>
              <w:rPr>
                <w:rFonts w:ascii="Times New Roman" w:hAnsi="Times New Roman" w:cs="Times New Roman"/>
                <w:b/>
                <w:bCs/>
                <w:sz w:val="24"/>
                <w:szCs w:val="24"/>
              </w:rPr>
            </w:pPr>
            <w:r>
              <w:rPr>
                <w:rFonts w:ascii="Times New Roman" w:hAnsi="Times New Roman" w:cs="Times New Roman"/>
                <w:b/>
                <w:bCs/>
                <w:sz w:val="24"/>
                <w:szCs w:val="24"/>
              </w:rPr>
              <w:t>Pārdevējs</w:t>
            </w:r>
            <w:r w:rsidRPr="007C1F33">
              <w:rPr>
                <w:rFonts w:ascii="Times New Roman" w:hAnsi="Times New Roman" w:cs="Times New Roman"/>
                <w:b/>
                <w:bCs/>
                <w:sz w:val="24"/>
                <w:szCs w:val="24"/>
              </w:rPr>
              <w:t>:</w:t>
            </w:r>
          </w:p>
        </w:tc>
      </w:tr>
      <w:tr w:rsidR="007C1F33" w:rsidRPr="007C1F33" w:rsidTr="005C2A3A">
        <w:tc>
          <w:tcPr>
            <w:tcW w:w="4890" w:type="dxa"/>
            <w:vAlign w:val="center"/>
          </w:tcPr>
          <w:p w:rsidR="007C1F33" w:rsidRPr="007C1F33" w:rsidRDefault="007C1F33" w:rsidP="009236E2">
            <w:pPr>
              <w:tabs>
                <w:tab w:val="left" w:pos="720"/>
                <w:tab w:val="center" w:pos="4153"/>
                <w:tab w:val="right" w:pos="8306"/>
              </w:tabs>
              <w:spacing w:line="240" w:lineRule="auto"/>
              <w:rPr>
                <w:rFonts w:ascii="Times New Roman" w:hAnsi="Times New Roman" w:cs="Times New Roman"/>
                <w:b/>
                <w:bCs/>
                <w:sz w:val="24"/>
                <w:szCs w:val="24"/>
              </w:rPr>
            </w:pPr>
            <w:r w:rsidRPr="007C1F33">
              <w:rPr>
                <w:rFonts w:ascii="Times New Roman" w:hAnsi="Times New Roman" w:cs="Times New Roman"/>
                <w:b/>
                <w:bCs/>
                <w:sz w:val="24"/>
                <w:szCs w:val="24"/>
              </w:rPr>
              <w:t>Latvijas Universitāte</w:t>
            </w:r>
          </w:p>
        </w:tc>
        <w:tc>
          <w:tcPr>
            <w:tcW w:w="4578" w:type="dxa"/>
            <w:vAlign w:val="center"/>
          </w:tcPr>
          <w:p w:rsidR="007C1F33" w:rsidRPr="007C1F33" w:rsidRDefault="007C1F33" w:rsidP="009236E2">
            <w:pPr>
              <w:spacing w:line="240" w:lineRule="auto"/>
              <w:rPr>
                <w:rFonts w:ascii="Times New Roman" w:hAnsi="Times New Roman" w:cs="Times New Roman"/>
                <w:b/>
                <w:bCs/>
                <w:color w:val="000000"/>
                <w:sz w:val="24"/>
                <w:szCs w:val="24"/>
              </w:rPr>
            </w:pPr>
            <w:r w:rsidRPr="007C1F33">
              <w:rPr>
                <w:rFonts w:ascii="Times New Roman" w:hAnsi="Times New Roman" w:cs="Times New Roman"/>
                <w:b/>
                <w:bCs/>
                <w:color w:val="000000"/>
                <w:sz w:val="24"/>
                <w:szCs w:val="24"/>
              </w:rPr>
              <w:t>__________</w:t>
            </w:r>
          </w:p>
        </w:tc>
      </w:tr>
      <w:tr w:rsidR="007C1F33" w:rsidRPr="007C1F33" w:rsidTr="005C2A3A">
        <w:tc>
          <w:tcPr>
            <w:tcW w:w="4890" w:type="dxa"/>
          </w:tcPr>
          <w:p w:rsidR="007C1F33" w:rsidRPr="007C1F33" w:rsidRDefault="007C1F33" w:rsidP="009236E2">
            <w:pPr>
              <w:tabs>
                <w:tab w:val="left" w:pos="720"/>
                <w:tab w:val="center" w:pos="4153"/>
                <w:tab w:val="right" w:pos="8306"/>
              </w:tabs>
              <w:spacing w:line="240" w:lineRule="auto"/>
              <w:rPr>
                <w:rFonts w:ascii="Times New Roman" w:hAnsi="Times New Roman" w:cs="Times New Roman"/>
                <w:sz w:val="24"/>
                <w:szCs w:val="24"/>
              </w:rPr>
            </w:pPr>
            <w:r w:rsidRPr="007C1F33">
              <w:rPr>
                <w:rFonts w:ascii="Times New Roman" w:hAnsi="Times New Roman" w:cs="Times New Roman"/>
                <w:sz w:val="24"/>
                <w:szCs w:val="24"/>
              </w:rPr>
              <w:t>Juridiskā adrese:</w:t>
            </w:r>
          </w:p>
          <w:p w:rsidR="007C1F33" w:rsidRPr="007C1F33" w:rsidRDefault="007C1F33" w:rsidP="009236E2">
            <w:pPr>
              <w:tabs>
                <w:tab w:val="left" w:pos="720"/>
                <w:tab w:val="center" w:pos="4153"/>
                <w:tab w:val="right" w:pos="8306"/>
              </w:tabs>
              <w:spacing w:line="240" w:lineRule="auto"/>
              <w:rPr>
                <w:rFonts w:ascii="Times New Roman" w:hAnsi="Times New Roman" w:cs="Times New Roman"/>
                <w:sz w:val="24"/>
                <w:szCs w:val="24"/>
              </w:rPr>
            </w:pPr>
            <w:r w:rsidRPr="007C1F33">
              <w:rPr>
                <w:rFonts w:ascii="Times New Roman" w:hAnsi="Times New Roman" w:cs="Times New Roman"/>
                <w:sz w:val="24"/>
                <w:szCs w:val="24"/>
              </w:rPr>
              <w:t>Raiņa bulvāris 19, Rīga, LV-1586</w:t>
            </w:r>
          </w:p>
        </w:tc>
        <w:tc>
          <w:tcPr>
            <w:tcW w:w="4578" w:type="dxa"/>
            <w:vAlign w:val="center"/>
          </w:tcPr>
          <w:p w:rsidR="007C1F33" w:rsidRPr="007C1F33" w:rsidRDefault="007C1F33" w:rsidP="009236E2">
            <w:pPr>
              <w:spacing w:line="240" w:lineRule="auto"/>
              <w:rPr>
                <w:rFonts w:ascii="Times New Roman" w:hAnsi="Times New Roman" w:cs="Times New Roman"/>
                <w:color w:val="000000"/>
                <w:sz w:val="24"/>
                <w:szCs w:val="24"/>
              </w:rPr>
            </w:pPr>
            <w:r w:rsidRPr="007C1F33">
              <w:rPr>
                <w:rFonts w:ascii="Times New Roman" w:hAnsi="Times New Roman" w:cs="Times New Roman"/>
                <w:color w:val="000000"/>
                <w:sz w:val="24"/>
                <w:szCs w:val="24"/>
              </w:rPr>
              <w:t>Juridiskā adrese:</w:t>
            </w:r>
          </w:p>
          <w:p w:rsidR="007C1F33" w:rsidRPr="007C1F33" w:rsidRDefault="007C1F33" w:rsidP="009236E2">
            <w:pPr>
              <w:spacing w:line="240" w:lineRule="auto"/>
              <w:rPr>
                <w:rFonts w:ascii="Times New Roman" w:hAnsi="Times New Roman" w:cs="Times New Roman"/>
                <w:color w:val="000000"/>
                <w:sz w:val="24"/>
                <w:szCs w:val="24"/>
              </w:rPr>
            </w:pPr>
            <w:r w:rsidRPr="007C1F33">
              <w:rPr>
                <w:rFonts w:ascii="Times New Roman" w:hAnsi="Times New Roman" w:cs="Times New Roman"/>
                <w:color w:val="000000"/>
                <w:sz w:val="24"/>
                <w:szCs w:val="24"/>
              </w:rPr>
              <w:t xml:space="preserve">__________________ </w:t>
            </w:r>
          </w:p>
        </w:tc>
      </w:tr>
      <w:tr w:rsidR="007C1F33" w:rsidRPr="007C1F33" w:rsidTr="005C2A3A">
        <w:tc>
          <w:tcPr>
            <w:tcW w:w="4890" w:type="dxa"/>
            <w:vAlign w:val="center"/>
          </w:tcPr>
          <w:p w:rsidR="007C1F33" w:rsidRPr="007C1F33" w:rsidRDefault="007C1F33" w:rsidP="009236E2">
            <w:pPr>
              <w:spacing w:line="240" w:lineRule="auto"/>
              <w:ind w:left="-74" w:firstLine="74"/>
              <w:rPr>
                <w:rFonts w:ascii="Times New Roman" w:hAnsi="Times New Roman" w:cs="Times New Roman"/>
                <w:sz w:val="24"/>
                <w:szCs w:val="24"/>
              </w:rPr>
            </w:pPr>
            <w:r w:rsidRPr="007C1F33">
              <w:rPr>
                <w:rFonts w:ascii="Times New Roman" w:hAnsi="Times New Roman" w:cs="Times New Roman"/>
                <w:sz w:val="24"/>
                <w:szCs w:val="24"/>
              </w:rPr>
              <w:t>Reģ. apl. Nr.3341000218</w:t>
            </w:r>
          </w:p>
        </w:tc>
        <w:tc>
          <w:tcPr>
            <w:tcW w:w="4578" w:type="dxa"/>
            <w:vAlign w:val="center"/>
          </w:tcPr>
          <w:p w:rsidR="007C1F33" w:rsidRPr="007C1F33" w:rsidRDefault="007C1F33" w:rsidP="009236E2">
            <w:pPr>
              <w:spacing w:line="240" w:lineRule="auto"/>
              <w:rPr>
                <w:rFonts w:ascii="Times New Roman" w:hAnsi="Times New Roman" w:cs="Times New Roman"/>
                <w:color w:val="000000"/>
                <w:sz w:val="24"/>
                <w:szCs w:val="24"/>
              </w:rPr>
            </w:pPr>
            <w:r w:rsidRPr="007C1F33">
              <w:rPr>
                <w:rFonts w:ascii="Times New Roman" w:hAnsi="Times New Roman" w:cs="Times New Roman"/>
                <w:color w:val="000000"/>
                <w:sz w:val="24"/>
                <w:szCs w:val="24"/>
              </w:rPr>
              <w:t>Reģ.Nr._______________</w:t>
            </w:r>
          </w:p>
        </w:tc>
      </w:tr>
    </w:tbl>
    <w:p w:rsidR="007C1F33" w:rsidRPr="007C1F33" w:rsidRDefault="007C1F33" w:rsidP="009236E2">
      <w:pPr>
        <w:rPr>
          <w:rFonts w:ascii="Times New Roman" w:hAnsi="Times New Roman" w:cs="Times New Roman"/>
          <w:sz w:val="24"/>
          <w:szCs w:val="24"/>
        </w:rPr>
      </w:pPr>
      <w:r w:rsidRPr="007C1F33">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7C1F33" w:rsidRPr="007C1F33" w:rsidTr="005C2A3A">
        <w:trPr>
          <w:jc w:val="center"/>
        </w:trPr>
        <w:tc>
          <w:tcPr>
            <w:tcW w:w="2503" w:type="pct"/>
            <w:vAlign w:val="center"/>
          </w:tcPr>
          <w:p w:rsidR="007C1F33" w:rsidRPr="007C1F33" w:rsidRDefault="007C1F33" w:rsidP="005C2A3A">
            <w:pPr>
              <w:rPr>
                <w:rFonts w:ascii="Times New Roman" w:hAnsi="Times New Roman" w:cs="Times New Roman"/>
                <w:sz w:val="24"/>
                <w:szCs w:val="24"/>
              </w:rPr>
            </w:pPr>
            <w:r w:rsidRPr="007C1F33">
              <w:rPr>
                <w:rFonts w:ascii="Times New Roman" w:hAnsi="Times New Roman" w:cs="Times New Roman"/>
                <w:sz w:val="24"/>
                <w:szCs w:val="24"/>
              </w:rPr>
              <w:t xml:space="preserve">____________________________ </w:t>
            </w:r>
          </w:p>
          <w:p w:rsidR="007C1F33" w:rsidRPr="007C1F33" w:rsidRDefault="007C1F33" w:rsidP="005C2A3A">
            <w:pPr>
              <w:rPr>
                <w:rFonts w:ascii="Times New Roman" w:hAnsi="Times New Roman" w:cs="Times New Roman"/>
                <w:sz w:val="24"/>
                <w:szCs w:val="24"/>
              </w:rPr>
            </w:pPr>
            <w:r w:rsidRPr="007C1F33">
              <w:rPr>
                <w:rFonts w:ascii="Times New Roman" w:hAnsi="Times New Roman" w:cs="Times New Roman"/>
                <w:sz w:val="24"/>
                <w:szCs w:val="24"/>
              </w:rPr>
              <w:t>____________/____________/</w:t>
            </w:r>
          </w:p>
          <w:p w:rsidR="007C1F33" w:rsidRPr="007C1F33" w:rsidRDefault="007C1F33" w:rsidP="005C2A3A">
            <w:pPr>
              <w:rPr>
                <w:rFonts w:ascii="Times New Roman" w:hAnsi="Times New Roman" w:cs="Times New Roman"/>
                <w:sz w:val="24"/>
                <w:szCs w:val="24"/>
              </w:rPr>
            </w:pPr>
          </w:p>
        </w:tc>
        <w:tc>
          <w:tcPr>
            <w:tcW w:w="2497" w:type="pct"/>
            <w:vAlign w:val="center"/>
          </w:tcPr>
          <w:p w:rsidR="007C1F33" w:rsidRPr="007C1F33" w:rsidRDefault="007C1F33" w:rsidP="005C2A3A">
            <w:pPr>
              <w:rPr>
                <w:rFonts w:ascii="Times New Roman" w:hAnsi="Times New Roman" w:cs="Times New Roman"/>
                <w:color w:val="000000"/>
                <w:sz w:val="24"/>
                <w:szCs w:val="24"/>
              </w:rPr>
            </w:pPr>
            <w:r w:rsidRPr="007C1F33">
              <w:rPr>
                <w:rFonts w:ascii="Times New Roman" w:hAnsi="Times New Roman" w:cs="Times New Roman"/>
                <w:color w:val="000000"/>
                <w:sz w:val="24"/>
                <w:szCs w:val="24"/>
              </w:rPr>
              <w:t>___________________</w:t>
            </w:r>
          </w:p>
          <w:p w:rsidR="007C1F33" w:rsidRPr="007C1F33" w:rsidRDefault="007C1F33" w:rsidP="005C2A3A">
            <w:pPr>
              <w:rPr>
                <w:rFonts w:ascii="Times New Roman" w:hAnsi="Times New Roman" w:cs="Times New Roman"/>
                <w:sz w:val="24"/>
                <w:szCs w:val="24"/>
              </w:rPr>
            </w:pPr>
            <w:r w:rsidRPr="007C1F33">
              <w:rPr>
                <w:rFonts w:ascii="Times New Roman" w:hAnsi="Times New Roman" w:cs="Times New Roman"/>
                <w:sz w:val="24"/>
                <w:szCs w:val="24"/>
              </w:rPr>
              <w:t>____________/____________/</w:t>
            </w:r>
          </w:p>
          <w:p w:rsidR="007C1F33" w:rsidRPr="007C1F33" w:rsidRDefault="007C1F33" w:rsidP="005C2A3A">
            <w:pPr>
              <w:rPr>
                <w:rFonts w:ascii="Times New Roman" w:hAnsi="Times New Roman" w:cs="Times New Roman"/>
                <w:color w:val="000000"/>
                <w:sz w:val="24"/>
                <w:szCs w:val="24"/>
              </w:rPr>
            </w:pPr>
          </w:p>
        </w:tc>
      </w:tr>
    </w:tbl>
    <w:p w:rsidR="008D4806" w:rsidRPr="0029447A" w:rsidRDefault="008D4806" w:rsidP="009236E2">
      <w:pPr>
        <w:tabs>
          <w:tab w:val="left" w:pos="750"/>
        </w:tabs>
        <w:rPr>
          <w:rFonts w:ascii="Times New Roman" w:hAnsi="Times New Roman" w:cs="Times New Roman"/>
          <w:iCs/>
        </w:rPr>
      </w:pPr>
    </w:p>
    <w:sectPr w:rsidR="008D4806" w:rsidRPr="0029447A" w:rsidSect="00890EC3">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C0" w:rsidRDefault="003353C0" w:rsidP="00657E9B">
      <w:pPr>
        <w:spacing w:after="0" w:line="240" w:lineRule="auto"/>
      </w:pPr>
      <w:r>
        <w:separator/>
      </w:r>
    </w:p>
  </w:endnote>
  <w:endnote w:type="continuationSeparator" w:id="0">
    <w:p w:rsidR="003353C0" w:rsidRDefault="003353C0" w:rsidP="00657E9B">
      <w:pPr>
        <w:spacing w:after="0" w:line="240" w:lineRule="auto"/>
      </w:pPr>
      <w:r>
        <w:continuationSeparator/>
      </w:r>
    </w:p>
  </w:endnote>
  <w:endnote w:type="continuationNotice" w:id="1">
    <w:p w:rsidR="003353C0" w:rsidRDefault="00335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63327"/>
      <w:docPartObj>
        <w:docPartGallery w:val="Page Numbers (Bottom of Page)"/>
        <w:docPartUnique/>
      </w:docPartObj>
    </w:sdtPr>
    <w:sdtEndPr/>
    <w:sdtContent>
      <w:p w:rsidR="00413D04" w:rsidRDefault="00413D04">
        <w:pPr>
          <w:pStyle w:val="Footer"/>
          <w:jc w:val="right"/>
        </w:pPr>
        <w:r>
          <w:fldChar w:fldCharType="begin"/>
        </w:r>
        <w:r>
          <w:instrText xml:space="preserve"> PAGE   \* MERGEFORMAT </w:instrText>
        </w:r>
        <w:r>
          <w:fldChar w:fldCharType="separate"/>
        </w:r>
        <w:r w:rsidR="008F4BDD">
          <w:rPr>
            <w:noProof/>
          </w:rPr>
          <w:t>25</w:t>
        </w:r>
        <w:r>
          <w:rPr>
            <w:noProof/>
          </w:rPr>
          <w:fldChar w:fldCharType="end"/>
        </w:r>
      </w:p>
    </w:sdtContent>
  </w:sdt>
  <w:p w:rsidR="00413D04" w:rsidRDefault="00413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C0" w:rsidRDefault="003353C0" w:rsidP="00657E9B">
      <w:pPr>
        <w:spacing w:after="0" w:line="240" w:lineRule="auto"/>
      </w:pPr>
      <w:r>
        <w:separator/>
      </w:r>
    </w:p>
  </w:footnote>
  <w:footnote w:type="continuationSeparator" w:id="0">
    <w:p w:rsidR="003353C0" w:rsidRDefault="003353C0" w:rsidP="00657E9B">
      <w:pPr>
        <w:spacing w:after="0" w:line="240" w:lineRule="auto"/>
      </w:pPr>
      <w:r>
        <w:continuationSeparator/>
      </w:r>
    </w:p>
  </w:footnote>
  <w:footnote w:type="continuationNotice" w:id="1">
    <w:p w:rsidR="003353C0" w:rsidRDefault="003353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04" w:rsidRPr="00B5638D" w:rsidRDefault="00413D04" w:rsidP="007D075C">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rsidR="00413D04" w:rsidRPr="00B5638D" w:rsidRDefault="00413D04" w:rsidP="007D075C">
    <w:pPr>
      <w:pStyle w:val="Header"/>
      <w:jc w:val="center"/>
      <w:rPr>
        <w:rFonts w:ascii="Times New Roman" w:hAnsi="Times New Roman"/>
        <w:sz w:val="20"/>
        <w:szCs w:val="20"/>
      </w:rPr>
    </w:pPr>
    <w:r w:rsidRPr="00B5638D">
      <w:rPr>
        <w:rFonts w:ascii="Times New Roman" w:hAnsi="Times New Roman"/>
        <w:sz w:val="20"/>
        <w:szCs w:val="20"/>
      </w:rPr>
      <w:t>organizētais iepirkums</w:t>
    </w:r>
  </w:p>
  <w:p w:rsidR="00413D04" w:rsidRPr="00B5638D" w:rsidRDefault="00413D04" w:rsidP="007D075C">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Alumīnija-magnija-skandija sakausējuma piegāde</w:t>
    </w:r>
    <w:r w:rsidRPr="00B5638D">
      <w:rPr>
        <w:rFonts w:ascii="Times New Roman" w:hAnsi="Times New Roman"/>
        <w:sz w:val="20"/>
        <w:szCs w:val="20"/>
      </w:rPr>
      <w:t>”</w:t>
    </w:r>
  </w:p>
  <w:p w:rsidR="00413D04" w:rsidRPr="00B5638D" w:rsidRDefault="00413D04" w:rsidP="007D075C">
    <w:pPr>
      <w:pStyle w:val="Header"/>
      <w:jc w:val="center"/>
      <w:rPr>
        <w:rFonts w:ascii="Times New Roman" w:hAnsi="Times New Roman"/>
        <w:sz w:val="20"/>
        <w:szCs w:val="20"/>
      </w:rPr>
    </w:pPr>
    <w:r w:rsidRPr="00B5638D">
      <w:rPr>
        <w:rFonts w:ascii="Times New Roman" w:hAnsi="Times New Roman"/>
        <w:sz w:val="20"/>
        <w:szCs w:val="20"/>
      </w:rPr>
      <w:t>(iepirkuma identifikācijas Nr.</w:t>
    </w:r>
    <w:r w:rsidRPr="00B5638D">
      <w:rPr>
        <w:rFonts w:ascii="Times New Roman" w:hAnsi="Times New Roman"/>
        <w:bCs/>
        <w:sz w:val="20"/>
        <w:szCs w:val="20"/>
      </w:rPr>
      <w:t xml:space="preserve">LU </w:t>
    </w:r>
    <w:r w:rsidRPr="001B4D6E">
      <w:rPr>
        <w:rFonts w:ascii="Times New Roman" w:hAnsi="Times New Roman"/>
        <w:bCs/>
        <w:sz w:val="20"/>
        <w:szCs w:val="20"/>
      </w:rPr>
      <w:t>2016/107_I</w:t>
    </w:r>
    <w:r w:rsidRPr="001B4D6E">
      <w:rPr>
        <w:rFonts w:ascii="Times New Roman" w:hAnsi="Times New Roman"/>
        <w:sz w:val="20"/>
        <w:szCs w:val="20"/>
      </w:rPr>
      <w:t>)</w:t>
    </w:r>
    <w:r w:rsidRPr="00B5638D">
      <w:rPr>
        <w:rFonts w:ascii="Times New Roman" w:hAnsi="Times New Roman"/>
        <w:sz w:val="20"/>
        <w:szCs w:val="20"/>
      </w:rPr>
      <w:t xml:space="preserve"> </w:t>
    </w:r>
  </w:p>
  <w:p w:rsidR="00413D04" w:rsidRDefault="00413D04" w:rsidP="0017064B">
    <w:pPr>
      <w:pStyle w:val="Header"/>
      <w:jc w:val="center"/>
      <w:rPr>
        <w:rFonts w:ascii="Times New Roman" w:hAnsi="Times New Roman"/>
        <w:sz w:val="20"/>
        <w:szCs w:val="20"/>
      </w:rPr>
    </w:pPr>
    <w:r>
      <w:rPr>
        <w:rFonts w:ascii="Times New Roman" w:hAnsi="Times New Roman"/>
        <w:sz w:val="20"/>
        <w:szCs w:val="20"/>
      </w:rPr>
      <w:t>N O L I K U M S</w:t>
    </w:r>
  </w:p>
  <w:p w:rsidR="00413D04" w:rsidRPr="007D075C" w:rsidRDefault="00413D04" w:rsidP="0017064B">
    <w:pPr>
      <w:pStyle w:val="Header"/>
      <w:jc w:val="cente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04" w:rsidRPr="00B5638D" w:rsidRDefault="00413D04" w:rsidP="00651EBB">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rsidR="00413D04" w:rsidRPr="00B5638D" w:rsidRDefault="00413D04" w:rsidP="00651EBB">
    <w:pPr>
      <w:pStyle w:val="Header"/>
      <w:jc w:val="center"/>
      <w:rPr>
        <w:rFonts w:ascii="Times New Roman" w:hAnsi="Times New Roman"/>
        <w:sz w:val="20"/>
        <w:szCs w:val="20"/>
      </w:rPr>
    </w:pPr>
    <w:r w:rsidRPr="00B5638D">
      <w:rPr>
        <w:rFonts w:ascii="Times New Roman" w:hAnsi="Times New Roman"/>
        <w:sz w:val="20"/>
        <w:szCs w:val="20"/>
      </w:rPr>
      <w:t>organizētais iepirkums</w:t>
    </w:r>
  </w:p>
  <w:p w:rsidR="00413D04" w:rsidRPr="00B5638D" w:rsidRDefault="00413D04" w:rsidP="00651EBB">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Alumīnija-magnija-skandija sakausējuma piegāde</w:t>
    </w:r>
    <w:r w:rsidRPr="00B5638D">
      <w:rPr>
        <w:rFonts w:ascii="Times New Roman" w:hAnsi="Times New Roman"/>
        <w:sz w:val="20"/>
        <w:szCs w:val="20"/>
      </w:rPr>
      <w:t>”</w:t>
    </w:r>
  </w:p>
  <w:p w:rsidR="00413D04" w:rsidRPr="00B5638D" w:rsidRDefault="00413D04" w:rsidP="00651EBB">
    <w:pPr>
      <w:pStyle w:val="Header"/>
      <w:jc w:val="center"/>
      <w:rPr>
        <w:rFonts w:ascii="Times New Roman" w:hAnsi="Times New Roman"/>
        <w:sz w:val="20"/>
        <w:szCs w:val="20"/>
      </w:rPr>
    </w:pPr>
    <w:r w:rsidRPr="00B5638D">
      <w:rPr>
        <w:rFonts w:ascii="Times New Roman" w:hAnsi="Times New Roman"/>
        <w:sz w:val="20"/>
        <w:szCs w:val="20"/>
      </w:rPr>
      <w:t>(iepirkuma identifikācijas Nr.</w:t>
    </w:r>
    <w:r w:rsidRPr="00B5638D">
      <w:rPr>
        <w:rFonts w:ascii="Times New Roman" w:hAnsi="Times New Roman"/>
        <w:bCs/>
        <w:sz w:val="20"/>
        <w:szCs w:val="20"/>
      </w:rPr>
      <w:t xml:space="preserve">LU </w:t>
    </w:r>
    <w:r w:rsidRPr="001B4D6E">
      <w:rPr>
        <w:rFonts w:ascii="Times New Roman" w:hAnsi="Times New Roman"/>
        <w:bCs/>
        <w:sz w:val="20"/>
        <w:szCs w:val="20"/>
      </w:rPr>
      <w:t>2016/107_I</w:t>
    </w:r>
    <w:r w:rsidRPr="001B4D6E">
      <w:rPr>
        <w:rFonts w:ascii="Times New Roman" w:hAnsi="Times New Roman"/>
        <w:sz w:val="20"/>
        <w:szCs w:val="20"/>
      </w:rPr>
      <w:t>)</w:t>
    </w:r>
    <w:r w:rsidRPr="00B5638D">
      <w:rPr>
        <w:rFonts w:ascii="Times New Roman" w:hAnsi="Times New Roman"/>
        <w:sz w:val="20"/>
        <w:szCs w:val="20"/>
      </w:rPr>
      <w:t xml:space="preserve"> </w:t>
    </w:r>
  </w:p>
  <w:p w:rsidR="00413D04" w:rsidRDefault="00413D04" w:rsidP="00651EBB">
    <w:pPr>
      <w:pStyle w:val="Header"/>
      <w:jc w:val="center"/>
      <w:rPr>
        <w:rFonts w:ascii="Times New Roman" w:hAnsi="Times New Roman"/>
        <w:sz w:val="20"/>
        <w:szCs w:val="20"/>
      </w:rPr>
    </w:pPr>
    <w:r>
      <w:rPr>
        <w:rFonts w:ascii="Times New Roman" w:hAnsi="Times New Roman"/>
        <w:sz w:val="20"/>
        <w:szCs w:val="20"/>
      </w:rPr>
      <w:t>N O L I K U M S</w:t>
    </w:r>
  </w:p>
  <w:p w:rsidR="00413D04" w:rsidRDefault="00413D04" w:rsidP="00651E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ECA"/>
    <w:multiLevelType w:val="hybridMultilevel"/>
    <w:tmpl w:val="45542842"/>
    <w:lvl w:ilvl="0" w:tplc="C1FA3BEA">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00884"/>
    <w:multiLevelType w:val="hybridMultilevel"/>
    <w:tmpl w:val="5994D628"/>
    <w:lvl w:ilvl="0" w:tplc="F84AD7B0">
      <w:start w:val="1"/>
      <w:numFmt w:val="decimal"/>
      <w:lvlText w:val="%1."/>
      <w:lvlJc w:val="left"/>
      <w:pPr>
        <w:ind w:left="720" w:hanging="360"/>
      </w:pPr>
      <w:rPr>
        <w:rFonts w:hint="default"/>
        <w:b/>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A19D6"/>
    <w:multiLevelType w:val="multilevel"/>
    <w:tmpl w:val="C87480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C56A39"/>
    <w:multiLevelType w:val="multilevel"/>
    <w:tmpl w:val="CC4C233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ADD0B8F"/>
    <w:multiLevelType w:val="hybridMultilevel"/>
    <w:tmpl w:val="73223B7A"/>
    <w:lvl w:ilvl="0" w:tplc="1D665D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86969"/>
    <w:multiLevelType w:val="hybridMultilevel"/>
    <w:tmpl w:val="55F6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5C40BF"/>
    <w:multiLevelType w:val="hybridMultilevel"/>
    <w:tmpl w:val="2190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27015"/>
    <w:multiLevelType w:val="hybridMultilevel"/>
    <w:tmpl w:val="460EE0BA"/>
    <w:lvl w:ilvl="0" w:tplc="E3E66DF4">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13024"/>
    <w:multiLevelType w:val="hybridMultilevel"/>
    <w:tmpl w:val="CADCD63E"/>
    <w:lvl w:ilvl="0" w:tplc="AAE6C0AE">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AB2D72"/>
    <w:multiLevelType w:val="hybridMultilevel"/>
    <w:tmpl w:val="6D3045F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F6F42"/>
    <w:multiLevelType w:val="multilevel"/>
    <w:tmpl w:val="377870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8B2BD6"/>
    <w:multiLevelType w:val="multilevel"/>
    <w:tmpl w:val="9CB435F8"/>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1003"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9" w15:restartNumberingAfterBreak="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870574"/>
    <w:multiLevelType w:val="hybridMultilevel"/>
    <w:tmpl w:val="3FA05F7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B549AF"/>
    <w:multiLevelType w:val="hybridMultilevel"/>
    <w:tmpl w:val="406CC200"/>
    <w:lvl w:ilvl="0" w:tplc="1B66630C">
      <w:start w:val="1"/>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6F66DF"/>
    <w:multiLevelType w:val="multilevel"/>
    <w:tmpl w:val="3E18A12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44777CE"/>
    <w:multiLevelType w:val="hybridMultilevel"/>
    <w:tmpl w:val="31EE0388"/>
    <w:lvl w:ilvl="0" w:tplc="BDA4F2C8">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03AF2"/>
    <w:multiLevelType w:val="multilevel"/>
    <w:tmpl w:val="5E1CD3F4"/>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8" w15:restartNumberingAfterBreak="0">
    <w:nsid w:val="5DCA4BBA"/>
    <w:multiLevelType w:val="multilevel"/>
    <w:tmpl w:val="34ACFD5A"/>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F2F658E"/>
    <w:multiLevelType w:val="hybridMultilevel"/>
    <w:tmpl w:val="51D4CCA2"/>
    <w:lvl w:ilvl="0" w:tplc="0809000F">
      <w:start w:val="1"/>
      <w:numFmt w:val="decimal"/>
      <w:lvlText w:val="%1."/>
      <w:lvlJc w:val="left"/>
      <w:pPr>
        <w:ind w:left="928" w:hanging="360"/>
      </w:pPr>
      <w:rPr>
        <w:rFonts w:hint="default"/>
        <w:color w:val="auto"/>
        <w:sz w:val="22"/>
      </w:rPr>
    </w:lvl>
    <w:lvl w:ilvl="1" w:tplc="08090001">
      <w:start w:val="1"/>
      <w:numFmt w:val="bullet"/>
      <w:lvlText w:val=""/>
      <w:lvlJc w:val="left"/>
      <w:pPr>
        <w:ind w:left="1648" w:hanging="360"/>
      </w:pPr>
      <w:rPr>
        <w:rFonts w:ascii="Symbol" w:hAnsi="Symbol" w:hint="default"/>
      </w:rPr>
    </w:lvl>
    <w:lvl w:ilvl="2" w:tplc="0809001B" w:tentative="1">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15:restartNumberingAfterBreak="0">
    <w:nsid w:val="614B3B9C"/>
    <w:multiLevelType w:val="multilevel"/>
    <w:tmpl w:val="4F2CCD8E"/>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4490C7E"/>
    <w:multiLevelType w:val="hybridMultilevel"/>
    <w:tmpl w:val="F68C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91D70"/>
    <w:multiLevelType w:val="multilevel"/>
    <w:tmpl w:val="10FE1BCE"/>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0D4C87"/>
    <w:multiLevelType w:val="multilevel"/>
    <w:tmpl w:val="ED3E2C6C"/>
    <w:lvl w:ilvl="0">
      <w:start w:val="9"/>
      <w:numFmt w:val="decimal"/>
      <w:lvlText w:val="%1."/>
      <w:lvlJc w:val="left"/>
      <w:pPr>
        <w:ind w:left="360" w:hanging="360"/>
      </w:pPr>
      <w:rPr>
        <w:rFonts w:hint="default"/>
      </w:rPr>
    </w:lvl>
    <w:lvl w:ilvl="1">
      <w:start w:val="1"/>
      <w:numFmt w:val="decimal"/>
      <w:lvlText w:val="%1.%2."/>
      <w:lvlJc w:val="left"/>
      <w:pPr>
        <w:ind w:left="808" w:hanging="360"/>
      </w:pPr>
      <w:rPr>
        <w:rFonts w:hint="default"/>
        <w:b/>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35" w15:restartNumberingAfterBreak="0">
    <w:nsid w:val="77BA5ED1"/>
    <w:multiLevelType w:val="hybridMultilevel"/>
    <w:tmpl w:val="D57A3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855B1B"/>
    <w:multiLevelType w:val="multilevel"/>
    <w:tmpl w:val="23DADA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B456A3"/>
    <w:multiLevelType w:val="multilevel"/>
    <w:tmpl w:val="F20C5AB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E3F033C"/>
    <w:multiLevelType w:val="hybridMultilevel"/>
    <w:tmpl w:val="A014A0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21"/>
  </w:num>
  <w:num w:numId="5">
    <w:abstractNumId w:val="5"/>
  </w:num>
  <w:num w:numId="6">
    <w:abstractNumId w:val="18"/>
  </w:num>
  <w:num w:numId="7">
    <w:abstractNumId w:val="17"/>
  </w:num>
  <w:num w:numId="8">
    <w:abstractNumId w:val="25"/>
  </w:num>
  <w:num w:numId="9">
    <w:abstractNumId w:val="14"/>
  </w:num>
  <w:num w:numId="10">
    <w:abstractNumId w:val="13"/>
  </w:num>
  <w:num w:numId="11">
    <w:abstractNumId w:val="4"/>
  </w:num>
  <w:num w:numId="12">
    <w:abstractNumId w:val="33"/>
  </w:num>
  <w:num w:numId="13">
    <w:abstractNumId w:val="27"/>
  </w:num>
  <w:num w:numId="14">
    <w:abstractNumId w:val="22"/>
  </w:num>
  <w:num w:numId="15">
    <w:abstractNumId w:val="3"/>
  </w:num>
  <w:num w:numId="16">
    <w:abstractNumId w:val="36"/>
  </w:num>
  <w:num w:numId="17">
    <w:abstractNumId w:val="24"/>
  </w:num>
  <w:num w:numId="18">
    <w:abstractNumId w:val="29"/>
  </w:num>
  <w:num w:numId="19">
    <w:abstractNumId w:val="20"/>
  </w:num>
  <w:num w:numId="20">
    <w:abstractNumId w:val="16"/>
  </w:num>
  <w:num w:numId="21">
    <w:abstractNumId w:val="26"/>
  </w:num>
  <w:num w:numId="22">
    <w:abstractNumId w:val="12"/>
  </w:num>
  <w:num w:numId="23">
    <w:abstractNumId w:val="6"/>
  </w:num>
  <w:num w:numId="2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38"/>
  </w:num>
  <w:num w:numId="28">
    <w:abstractNumId w:val="31"/>
  </w:num>
  <w:num w:numId="29">
    <w:abstractNumId w:val="8"/>
  </w:num>
  <w:num w:numId="30">
    <w:abstractNumId w:val="10"/>
  </w:num>
  <w:num w:numId="31">
    <w:abstractNumId w:val="1"/>
  </w:num>
  <w:num w:numId="32">
    <w:abstractNumId w:val="0"/>
  </w:num>
  <w:num w:numId="33">
    <w:abstractNumId w:val="32"/>
  </w:num>
  <w:num w:numId="34">
    <w:abstractNumId w:val="35"/>
  </w:num>
  <w:num w:numId="35">
    <w:abstractNumId w:val="7"/>
  </w:num>
  <w:num w:numId="36">
    <w:abstractNumId w:val="19"/>
  </w:num>
  <w:num w:numId="37">
    <w:abstractNumId w:val="37"/>
  </w:num>
  <w:num w:numId="38">
    <w:abstractNumId w:val="34"/>
  </w:num>
  <w:num w:numId="39">
    <w:abstractNumId w:val="30"/>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200D"/>
    <w:rsid w:val="00003C66"/>
    <w:rsid w:val="00006B31"/>
    <w:rsid w:val="000113DD"/>
    <w:rsid w:val="00014198"/>
    <w:rsid w:val="00015A90"/>
    <w:rsid w:val="000219AD"/>
    <w:rsid w:val="00025490"/>
    <w:rsid w:val="000271E2"/>
    <w:rsid w:val="000306DE"/>
    <w:rsid w:val="000321AF"/>
    <w:rsid w:val="000357E4"/>
    <w:rsid w:val="00043A62"/>
    <w:rsid w:val="00046AA6"/>
    <w:rsid w:val="00046E6D"/>
    <w:rsid w:val="000502D1"/>
    <w:rsid w:val="00051968"/>
    <w:rsid w:val="00052892"/>
    <w:rsid w:val="00056978"/>
    <w:rsid w:val="00060F16"/>
    <w:rsid w:val="00061E16"/>
    <w:rsid w:val="000645C8"/>
    <w:rsid w:val="00066C62"/>
    <w:rsid w:val="00070D97"/>
    <w:rsid w:val="00073524"/>
    <w:rsid w:val="00074C91"/>
    <w:rsid w:val="00075D05"/>
    <w:rsid w:val="00077DBF"/>
    <w:rsid w:val="000821C9"/>
    <w:rsid w:val="00082443"/>
    <w:rsid w:val="00084794"/>
    <w:rsid w:val="00085DEE"/>
    <w:rsid w:val="000905A0"/>
    <w:rsid w:val="0009093F"/>
    <w:rsid w:val="00090CD3"/>
    <w:rsid w:val="000920DD"/>
    <w:rsid w:val="0009296A"/>
    <w:rsid w:val="00094BC4"/>
    <w:rsid w:val="00095F6B"/>
    <w:rsid w:val="00096A0D"/>
    <w:rsid w:val="000A248F"/>
    <w:rsid w:val="000A2862"/>
    <w:rsid w:val="000A4573"/>
    <w:rsid w:val="000A49CE"/>
    <w:rsid w:val="000A73FF"/>
    <w:rsid w:val="000B0BD1"/>
    <w:rsid w:val="000B3254"/>
    <w:rsid w:val="000B4D0D"/>
    <w:rsid w:val="000B542F"/>
    <w:rsid w:val="000B5437"/>
    <w:rsid w:val="000B7960"/>
    <w:rsid w:val="000C2BA0"/>
    <w:rsid w:val="000C3880"/>
    <w:rsid w:val="000C5055"/>
    <w:rsid w:val="000D0ABA"/>
    <w:rsid w:val="000D15A0"/>
    <w:rsid w:val="000D19AA"/>
    <w:rsid w:val="000D22B1"/>
    <w:rsid w:val="000D5478"/>
    <w:rsid w:val="000D7C5F"/>
    <w:rsid w:val="000E243A"/>
    <w:rsid w:val="000E3120"/>
    <w:rsid w:val="000E3889"/>
    <w:rsid w:val="000E39D3"/>
    <w:rsid w:val="000E3CEB"/>
    <w:rsid w:val="000E422A"/>
    <w:rsid w:val="000E6A3C"/>
    <w:rsid w:val="000F207E"/>
    <w:rsid w:val="000F4248"/>
    <w:rsid w:val="000F4B27"/>
    <w:rsid w:val="00101D38"/>
    <w:rsid w:val="00101F10"/>
    <w:rsid w:val="001030E3"/>
    <w:rsid w:val="001032E9"/>
    <w:rsid w:val="001037C7"/>
    <w:rsid w:val="001040F4"/>
    <w:rsid w:val="001046F4"/>
    <w:rsid w:val="001047B2"/>
    <w:rsid w:val="00104E49"/>
    <w:rsid w:val="0010580C"/>
    <w:rsid w:val="00106220"/>
    <w:rsid w:val="00110BEF"/>
    <w:rsid w:val="0011148C"/>
    <w:rsid w:val="0011351D"/>
    <w:rsid w:val="00113E19"/>
    <w:rsid w:val="00114BDA"/>
    <w:rsid w:val="00114ED8"/>
    <w:rsid w:val="00115587"/>
    <w:rsid w:val="00115968"/>
    <w:rsid w:val="00117F57"/>
    <w:rsid w:val="0012173E"/>
    <w:rsid w:val="00121BC5"/>
    <w:rsid w:val="001220C8"/>
    <w:rsid w:val="00124284"/>
    <w:rsid w:val="00124B9E"/>
    <w:rsid w:val="00125635"/>
    <w:rsid w:val="00125B1A"/>
    <w:rsid w:val="00127139"/>
    <w:rsid w:val="00131D26"/>
    <w:rsid w:val="00132320"/>
    <w:rsid w:val="0013367C"/>
    <w:rsid w:val="00141F61"/>
    <w:rsid w:val="00143897"/>
    <w:rsid w:val="00144274"/>
    <w:rsid w:val="00144E3D"/>
    <w:rsid w:val="001462B7"/>
    <w:rsid w:val="00147236"/>
    <w:rsid w:val="001473AE"/>
    <w:rsid w:val="00147B81"/>
    <w:rsid w:val="00150F45"/>
    <w:rsid w:val="00153414"/>
    <w:rsid w:val="00153A86"/>
    <w:rsid w:val="001609B7"/>
    <w:rsid w:val="00161C34"/>
    <w:rsid w:val="00162AD5"/>
    <w:rsid w:val="00163056"/>
    <w:rsid w:val="001642F9"/>
    <w:rsid w:val="001645E6"/>
    <w:rsid w:val="0016474D"/>
    <w:rsid w:val="00164AD8"/>
    <w:rsid w:val="00165F13"/>
    <w:rsid w:val="00166A98"/>
    <w:rsid w:val="00167B4E"/>
    <w:rsid w:val="001704C7"/>
    <w:rsid w:val="0017064B"/>
    <w:rsid w:val="00170FBC"/>
    <w:rsid w:val="00172558"/>
    <w:rsid w:val="001730B2"/>
    <w:rsid w:val="00174A75"/>
    <w:rsid w:val="001765E7"/>
    <w:rsid w:val="00176D89"/>
    <w:rsid w:val="00180FCA"/>
    <w:rsid w:val="00184404"/>
    <w:rsid w:val="00187DCD"/>
    <w:rsid w:val="00191A58"/>
    <w:rsid w:val="001925EB"/>
    <w:rsid w:val="001939D3"/>
    <w:rsid w:val="00193EA2"/>
    <w:rsid w:val="0019408C"/>
    <w:rsid w:val="00194AAE"/>
    <w:rsid w:val="00197E6F"/>
    <w:rsid w:val="001A4648"/>
    <w:rsid w:val="001A48DA"/>
    <w:rsid w:val="001A5B80"/>
    <w:rsid w:val="001A6977"/>
    <w:rsid w:val="001A739A"/>
    <w:rsid w:val="001B096D"/>
    <w:rsid w:val="001B171B"/>
    <w:rsid w:val="001B2775"/>
    <w:rsid w:val="001B4BF8"/>
    <w:rsid w:val="001B4D6E"/>
    <w:rsid w:val="001B53DF"/>
    <w:rsid w:val="001B612F"/>
    <w:rsid w:val="001B78FE"/>
    <w:rsid w:val="001B7C32"/>
    <w:rsid w:val="001C12A0"/>
    <w:rsid w:val="001C1C97"/>
    <w:rsid w:val="001C2BEB"/>
    <w:rsid w:val="001C33C1"/>
    <w:rsid w:val="001C3DE0"/>
    <w:rsid w:val="001C5723"/>
    <w:rsid w:val="001C5E4F"/>
    <w:rsid w:val="001C64C6"/>
    <w:rsid w:val="001C72DA"/>
    <w:rsid w:val="001E1A2D"/>
    <w:rsid w:val="001E39D6"/>
    <w:rsid w:val="001E5A22"/>
    <w:rsid w:val="001E7112"/>
    <w:rsid w:val="001E7A00"/>
    <w:rsid w:val="001F06FC"/>
    <w:rsid w:val="001F18A8"/>
    <w:rsid w:val="001F1A0F"/>
    <w:rsid w:val="001F73FC"/>
    <w:rsid w:val="001F74ED"/>
    <w:rsid w:val="00204B59"/>
    <w:rsid w:val="002052A4"/>
    <w:rsid w:val="00205B81"/>
    <w:rsid w:val="00207745"/>
    <w:rsid w:val="00210D0C"/>
    <w:rsid w:val="00210D78"/>
    <w:rsid w:val="00211692"/>
    <w:rsid w:val="00213EE4"/>
    <w:rsid w:val="00214893"/>
    <w:rsid w:val="00214CFE"/>
    <w:rsid w:val="0021668C"/>
    <w:rsid w:val="00220E60"/>
    <w:rsid w:val="00221831"/>
    <w:rsid w:val="00223886"/>
    <w:rsid w:val="0023142C"/>
    <w:rsid w:val="00232A5B"/>
    <w:rsid w:val="00232B7F"/>
    <w:rsid w:val="00233464"/>
    <w:rsid w:val="00233871"/>
    <w:rsid w:val="00233884"/>
    <w:rsid w:val="002339EE"/>
    <w:rsid w:val="00235240"/>
    <w:rsid w:val="00237EA3"/>
    <w:rsid w:val="00240514"/>
    <w:rsid w:val="00241A05"/>
    <w:rsid w:val="0024364E"/>
    <w:rsid w:val="00247526"/>
    <w:rsid w:val="00247EE2"/>
    <w:rsid w:val="002533DF"/>
    <w:rsid w:val="00254907"/>
    <w:rsid w:val="002566CB"/>
    <w:rsid w:val="002569B0"/>
    <w:rsid w:val="002629BD"/>
    <w:rsid w:val="002638F3"/>
    <w:rsid w:val="002658CF"/>
    <w:rsid w:val="0027250F"/>
    <w:rsid w:val="00272730"/>
    <w:rsid w:val="00274CA8"/>
    <w:rsid w:val="00276C08"/>
    <w:rsid w:val="002770AE"/>
    <w:rsid w:val="0028329C"/>
    <w:rsid w:val="002833F9"/>
    <w:rsid w:val="00284D48"/>
    <w:rsid w:val="002856F1"/>
    <w:rsid w:val="0029425C"/>
    <w:rsid w:val="0029447A"/>
    <w:rsid w:val="002A10D8"/>
    <w:rsid w:val="002A26F9"/>
    <w:rsid w:val="002A7567"/>
    <w:rsid w:val="002A7BDE"/>
    <w:rsid w:val="002B3960"/>
    <w:rsid w:val="002B4F3B"/>
    <w:rsid w:val="002B5290"/>
    <w:rsid w:val="002B56C6"/>
    <w:rsid w:val="002C100F"/>
    <w:rsid w:val="002C4029"/>
    <w:rsid w:val="002C4CC0"/>
    <w:rsid w:val="002C4F5B"/>
    <w:rsid w:val="002C6CEA"/>
    <w:rsid w:val="002C6F8D"/>
    <w:rsid w:val="002C72C9"/>
    <w:rsid w:val="002C75EA"/>
    <w:rsid w:val="002D1652"/>
    <w:rsid w:val="002D4E45"/>
    <w:rsid w:val="002E2FE8"/>
    <w:rsid w:val="002E5197"/>
    <w:rsid w:val="002E7A33"/>
    <w:rsid w:val="002E7D9A"/>
    <w:rsid w:val="002E7F7C"/>
    <w:rsid w:val="002F3279"/>
    <w:rsid w:val="002F344F"/>
    <w:rsid w:val="00303290"/>
    <w:rsid w:val="003100D2"/>
    <w:rsid w:val="00310EA6"/>
    <w:rsid w:val="003157D5"/>
    <w:rsid w:val="003167DF"/>
    <w:rsid w:val="00317A32"/>
    <w:rsid w:val="00317AD7"/>
    <w:rsid w:val="00321907"/>
    <w:rsid w:val="00326977"/>
    <w:rsid w:val="00326EE4"/>
    <w:rsid w:val="00330A26"/>
    <w:rsid w:val="0033148F"/>
    <w:rsid w:val="003325E4"/>
    <w:rsid w:val="00333453"/>
    <w:rsid w:val="003353C0"/>
    <w:rsid w:val="00335A75"/>
    <w:rsid w:val="00336BCF"/>
    <w:rsid w:val="00336ED1"/>
    <w:rsid w:val="0034319E"/>
    <w:rsid w:val="00344531"/>
    <w:rsid w:val="00345181"/>
    <w:rsid w:val="003451AF"/>
    <w:rsid w:val="00347340"/>
    <w:rsid w:val="003475BE"/>
    <w:rsid w:val="00347D59"/>
    <w:rsid w:val="00353011"/>
    <w:rsid w:val="0035352E"/>
    <w:rsid w:val="00356729"/>
    <w:rsid w:val="00356D9E"/>
    <w:rsid w:val="00360911"/>
    <w:rsid w:val="0036340B"/>
    <w:rsid w:val="00363CCF"/>
    <w:rsid w:val="00364378"/>
    <w:rsid w:val="003645B4"/>
    <w:rsid w:val="003650DB"/>
    <w:rsid w:val="00367654"/>
    <w:rsid w:val="00375164"/>
    <w:rsid w:val="0037667B"/>
    <w:rsid w:val="00376FFE"/>
    <w:rsid w:val="003770FB"/>
    <w:rsid w:val="003821B2"/>
    <w:rsid w:val="00387A0B"/>
    <w:rsid w:val="003900FC"/>
    <w:rsid w:val="0039034A"/>
    <w:rsid w:val="00391527"/>
    <w:rsid w:val="00392399"/>
    <w:rsid w:val="003924B2"/>
    <w:rsid w:val="00395D35"/>
    <w:rsid w:val="003A0937"/>
    <w:rsid w:val="003A18DC"/>
    <w:rsid w:val="003A3979"/>
    <w:rsid w:val="003A4D94"/>
    <w:rsid w:val="003A4E7E"/>
    <w:rsid w:val="003A5E70"/>
    <w:rsid w:val="003A78E9"/>
    <w:rsid w:val="003B021F"/>
    <w:rsid w:val="003B0F6C"/>
    <w:rsid w:val="003B103F"/>
    <w:rsid w:val="003B14EC"/>
    <w:rsid w:val="003B3E7A"/>
    <w:rsid w:val="003B4467"/>
    <w:rsid w:val="003C0E2F"/>
    <w:rsid w:val="003C1269"/>
    <w:rsid w:val="003C12C4"/>
    <w:rsid w:val="003C1DFC"/>
    <w:rsid w:val="003C467D"/>
    <w:rsid w:val="003C4FE6"/>
    <w:rsid w:val="003C55F9"/>
    <w:rsid w:val="003C7020"/>
    <w:rsid w:val="003C7BB7"/>
    <w:rsid w:val="003D0A03"/>
    <w:rsid w:val="003D1100"/>
    <w:rsid w:val="003D4F94"/>
    <w:rsid w:val="003D5469"/>
    <w:rsid w:val="003D6B55"/>
    <w:rsid w:val="003D6E08"/>
    <w:rsid w:val="003E1697"/>
    <w:rsid w:val="003E25E8"/>
    <w:rsid w:val="003E2614"/>
    <w:rsid w:val="003E3F21"/>
    <w:rsid w:val="003F44A6"/>
    <w:rsid w:val="003F7077"/>
    <w:rsid w:val="003F79FC"/>
    <w:rsid w:val="00400250"/>
    <w:rsid w:val="004002D1"/>
    <w:rsid w:val="0040089D"/>
    <w:rsid w:val="00400DC0"/>
    <w:rsid w:val="00401860"/>
    <w:rsid w:val="00401DF4"/>
    <w:rsid w:val="004077E4"/>
    <w:rsid w:val="00413D04"/>
    <w:rsid w:val="00414FCB"/>
    <w:rsid w:val="0042051A"/>
    <w:rsid w:val="00422607"/>
    <w:rsid w:val="00424217"/>
    <w:rsid w:val="004255AA"/>
    <w:rsid w:val="004302A6"/>
    <w:rsid w:val="004303EB"/>
    <w:rsid w:val="00433241"/>
    <w:rsid w:val="00434B92"/>
    <w:rsid w:val="00435308"/>
    <w:rsid w:val="00441743"/>
    <w:rsid w:val="00442219"/>
    <w:rsid w:val="004427A3"/>
    <w:rsid w:val="00445E08"/>
    <w:rsid w:val="00446585"/>
    <w:rsid w:val="004513C6"/>
    <w:rsid w:val="0045296A"/>
    <w:rsid w:val="004531D3"/>
    <w:rsid w:val="00456353"/>
    <w:rsid w:val="004563F1"/>
    <w:rsid w:val="0046070B"/>
    <w:rsid w:val="00462CC0"/>
    <w:rsid w:val="004630D3"/>
    <w:rsid w:val="00464FB0"/>
    <w:rsid w:val="004678C0"/>
    <w:rsid w:val="0047159A"/>
    <w:rsid w:val="004715F2"/>
    <w:rsid w:val="0047174D"/>
    <w:rsid w:val="00472F20"/>
    <w:rsid w:val="00473BB3"/>
    <w:rsid w:val="00473D00"/>
    <w:rsid w:val="00474B36"/>
    <w:rsid w:val="00475983"/>
    <w:rsid w:val="00476389"/>
    <w:rsid w:val="00476DC6"/>
    <w:rsid w:val="004808A3"/>
    <w:rsid w:val="00480AA6"/>
    <w:rsid w:val="00482D29"/>
    <w:rsid w:val="00483721"/>
    <w:rsid w:val="0048542D"/>
    <w:rsid w:val="00485AA2"/>
    <w:rsid w:val="004875E5"/>
    <w:rsid w:val="00491BE1"/>
    <w:rsid w:val="00491E4E"/>
    <w:rsid w:val="004936AD"/>
    <w:rsid w:val="00495092"/>
    <w:rsid w:val="00496342"/>
    <w:rsid w:val="004A0081"/>
    <w:rsid w:val="004A26CC"/>
    <w:rsid w:val="004A2E84"/>
    <w:rsid w:val="004A6761"/>
    <w:rsid w:val="004B3421"/>
    <w:rsid w:val="004B34F9"/>
    <w:rsid w:val="004B5092"/>
    <w:rsid w:val="004B51B7"/>
    <w:rsid w:val="004B5BE8"/>
    <w:rsid w:val="004C3DA1"/>
    <w:rsid w:val="004C4919"/>
    <w:rsid w:val="004C64BF"/>
    <w:rsid w:val="004D0C32"/>
    <w:rsid w:val="004D1181"/>
    <w:rsid w:val="004D207F"/>
    <w:rsid w:val="004D229D"/>
    <w:rsid w:val="004D27F7"/>
    <w:rsid w:val="004D3A53"/>
    <w:rsid w:val="004D76C2"/>
    <w:rsid w:val="004E18B3"/>
    <w:rsid w:val="004E338C"/>
    <w:rsid w:val="004E4A50"/>
    <w:rsid w:val="004F4C92"/>
    <w:rsid w:val="004F5E34"/>
    <w:rsid w:val="004F6303"/>
    <w:rsid w:val="004F66B1"/>
    <w:rsid w:val="004F7AE4"/>
    <w:rsid w:val="00500738"/>
    <w:rsid w:val="0050224B"/>
    <w:rsid w:val="0050392B"/>
    <w:rsid w:val="00504108"/>
    <w:rsid w:val="005043C3"/>
    <w:rsid w:val="005066DB"/>
    <w:rsid w:val="00507F6D"/>
    <w:rsid w:val="00510BFA"/>
    <w:rsid w:val="005162B0"/>
    <w:rsid w:val="00521BBF"/>
    <w:rsid w:val="00523809"/>
    <w:rsid w:val="00524013"/>
    <w:rsid w:val="00525708"/>
    <w:rsid w:val="00525759"/>
    <w:rsid w:val="00525C78"/>
    <w:rsid w:val="00526B72"/>
    <w:rsid w:val="00530A7F"/>
    <w:rsid w:val="0053139A"/>
    <w:rsid w:val="005329A2"/>
    <w:rsid w:val="0053319B"/>
    <w:rsid w:val="00534DF2"/>
    <w:rsid w:val="00536870"/>
    <w:rsid w:val="005403FC"/>
    <w:rsid w:val="005416B2"/>
    <w:rsid w:val="005418C8"/>
    <w:rsid w:val="0054261E"/>
    <w:rsid w:val="00543EBC"/>
    <w:rsid w:val="005449A6"/>
    <w:rsid w:val="00544C99"/>
    <w:rsid w:val="00545244"/>
    <w:rsid w:val="005465F4"/>
    <w:rsid w:val="00547A1E"/>
    <w:rsid w:val="005509A3"/>
    <w:rsid w:val="005510E6"/>
    <w:rsid w:val="00552F22"/>
    <w:rsid w:val="00553450"/>
    <w:rsid w:val="0055512E"/>
    <w:rsid w:val="00555415"/>
    <w:rsid w:val="0055563B"/>
    <w:rsid w:val="0055622C"/>
    <w:rsid w:val="00562D0C"/>
    <w:rsid w:val="00566617"/>
    <w:rsid w:val="00566855"/>
    <w:rsid w:val="00574BF2"/>
    <w:rsid w:val="005826E0"/>
    <w:rsid w:val="00583EDC"/>
    <w:rsid w:val="0058459E"/>
    <w:rsid w:val="00585717"/>
    <w:rsid w:val="00585A8B"/>
    <w:rsid w:val="00586CEB"/>
    <w:rsid w:val="00590ECE"/>
    <w:rsid w:val="00593406"/>
    <w:rsid w:val="00596141"/>
    <w:rsid w:val="005A2934"/>
    <w:rsid w:val="005A4971"/>
    <w:rsid w:val="005A54C4"/>
    <w:rsid w:val="005A5EAA"/>
    <w:rsid w:val="005A71A7"/>
    <w:rsid w:val="005A76AE"/>
    <w:rsid w:val="005B4BED"/>
    <w:rsid w:val="005B6897"/>
    <w:rsid w:val="005B6B2C"/>
    <w:rsid w:val="005B6C84"/>
    <w:rsid w:val="005C09A0"/>
    <w:rsid w:val="005C0C9C"/>
    <w:rsid w:val="005C1091"/>
    <w:rsid w:val="005C13C5"/>
    <w:rsid w:val="005C2A3A"/>
    <w:rsid w:val="005C3D3C"/>
    <w:rsid w:val="005C46B1"/>
    <w:rsid w:val="005C4721"/>
    <w:rsid w:val="005C4A21"/>
    <w:rsid w:val="005C5925"/>
    <w:rsid w:val="005C7504"/>
    <w:rsid w:val="005D00A1"/>
    <w:rsid w:val="005D0EE1"/>
    <w:rsid w:val="005D23B9"/>
    <w:rsid w:val="005D29C3"/>
    <w:rsid w:val="005D48E0"/>
    <w:rsid w:val="005D5077"/>
    <w:rsid w:val="005D57F1"/>
    <w:rsid w:val="005D6438"/>
    <w:rsid w:val="005E27FE"/>
    <w:rsid w:val="005E4AD3"/>
    <w:rsid w:val="005E692B"/>
    <w:rsid w:val="005F4B55"/>
    <w:rsid w:val="005F5C8C"/>
    <w:rsid w:val="00600C49"/>
    <w:rsid w:val="00600D15"/>
    <w:rsid w:val="00600DDA"/>
    <w:rsid w:val="006039B5"/>
    <w:rsid w:val="00603EBC"/>
    <w:rsid w:val="00604818"/>
    <w:rsid w:val="00610AA4"/>
    <w:rsid w:val="006116B5"/>
    <w:rsid w:val="006128CE"/>
    <w:rsid w:val="00613FFA"/>
    <w:rsid w:val="006143D1"/>
    <w:rsid w:val="006157E1"/>
    <w:rsid w:val="006157F4"/>
    <w:rsid w:val="0061726E"/>
    <w:rsid w:val="00621F35"/>
    <w:rsid w:val="00624949"/>
    <w:rsid w:val="0062793A"/>
    <w:rsid w:val="00630C34"/>
    <w:rsid w:val="0063127A"/>
    <w:rsid w:val="0063129B"/>
    <w:rsid w:val="006312B3"/>
    <w:rsid w:val="00632433"/>
    <w:rsid w:val="0063303E"/>
    <w:rsid w:val="0063367A"/>
    <w:rsid w:val="00633A99"/>
    <w:rsid w:val="00634CB5"/>
    <w:rsid w:val="006363D2"/>
    <w:rsid w:val="00636BA7"/>
    <w:rsid w:val="00637454"/>
    <w:rsid w:val="00637BF1"/>
    <w:rsid w:val="00640825"/>
    <w:rsid w:val="0064245F"/>
    <w:rsid w:val="00642DB3"/>
    <w:rsid w:val="00644BAB"/>
    <w:rsid w:val="006456FD"/>
    <w:rsid w:val="0064728C"/>
    <w:rsid w:val="0064773B"/>
    <w:rsid w:val="006507AD"/>
    <w:rsid w:val="00651EBB"/>
    <w:rsid w:val="006541C8"/>
    <w:rsid w:val="00654DC3"/>
    <w:rsid w:val="0065614D"/>
    <w:rsid w:val="00656801"/>
    <w:rsid w:val="00656BBC"/>
    <w:rsid w:val="00657B7D"/>
    <w:rsid w:val="00657E9B"/>
    <w:rsid w:val="00661C66"/>
    <w:rsid w:val="00662E9B"/>
    <w:rsid w:val="0066428A"/>
    <w:rsid w:val="006674E5"/>
    <w:rsid w:val="00670449"/>
    <w:rsid w:val="00674FF1"/>
    <w:rsid w:val="0067569E"/>
    <w:rsid w:val="00675B9F"/>
    <w:rsid w:val="0067683A"/>
    <w:rsid w:val="006771AD"/>
    <w:rsid w:val="006777AF"/>
    <w:rsid w:val="00681184"/>
    <w:rsid w:val="0068163F"/>
    <w:rsid w:val="00683037"/>
    <w:rsid w:val="00683D44"/>
    <w:rsid w:val="00684BDC"/>
    <w:rsid w:val="006A0FCC"/>
    <w:rsid w:val="006A257D"/>
    <w:rsid w:val="006A2694"/>
    <w:rsid w:val="006B1FC9"/>
    <w:rsid w:val="006B2D88"/>
    <w:rsid w:val="006B464B"/>
    <w:rsid w:val="006B6AFD"/>
    <w:rsid w:val="006C0B2F"/>
    <w:rsid w:val="006C3AEC"/>
    <w:rsid w:val="006C58AE"/>
    <w:rsid w:val="006C5CD0"/>
    <w:rsid w:val="006C60FB"/>
    <w:rsid w:val="006C620C"/>
    <w:rsid w:val="006C6455"/>
    <w:rsid w:val="006D0187"/>
    <w:rsid w:val="006D0539"/>
    <w:rsid w:val="006D1F6D"/>
    <w:rsid w:val="006D2071"/>
    <w:rsid w:val="006D3737"/>
    <w:rsid w:val="006D4B94"/>
    <w:rsid w:val="006D55FE"/>
    <w:rsid w:val="006D57A1"/>
    <w:rsid w:val="006D5BD5"/>
    <w:rsid w:val="006D6E30"/>
    <w:rsid w:val="006D6E9D"/>
    <w:rsid w:val="006E3054"/>
    <w:rsid w:val="006E487A"/>
    <w:rsid w:val="006E6827"/>
    <w:rsid w:val="006E6993"/>
    <w:rsid w:val="006F2C65"/>
    <w:rsid w:val="006F3533"/>
    <w:rsid w:val="006F598B"/>
    <w:rsid w:val="00700085"/>
    <w:rsid w:val="00701AFC"/>
    <w:rsid w:val="007043BE"/>
    <w:rsid w:val="00704560"/>
    <w:rsid w:val="00710115"/>
    <w:rsid w:val="0071233A"/>
    <w:rsid w:val="00713D6A"/>
    <w:rsid w:val="007146DB"/>
    <w:rsid w:val="00716AC6"/>
    <w:rsid w:val="0071759C"/>
    <w:rsid w:val="007176F8"/>
    <w:rsid w:val="0072076B"/>
    <w:rsid w:val="00720D74"/>
    <w:rsid w:val="00722080"/>
    <w:rsid w:val="00723169"/>
    <w:rsid w:val="00723D6F"/>
    <w:rsid w:val="00724AE7"/>
    <w:rsid w:val="00725FE5"/>
    <w:rsid w:val="00730722"/>
    <w:rsid w:val="00731D53"/>
    <w:rsid w:val="00734F70"/>
    <w:rsid w:val="00735717"/>
    <w:rsid w:val="0073580A"/>
    <w:rsid w:val="00737675"/>
    <w:rsid w:val="00741BAC"/>
    <w:rsid w:val="007423EF"/>
    <w:rsid w:val="007461C7"/>
    <w:rsid w:val="00746413"/>
    <w:rsid w:val="00750973"/>
    <w:rsid w:val="00750A3E"/>
    <w:rsid w:val="00752300"/>
    <w:rsid w:val="0075236C"/>
    <w:rsid w:val="00753E49"/>
    <w:rsid w:val="00756A1B"/>
    <w:rsid w:val="00762971"/>
    <w:rsid w:val="00763185"/>
    <w:rsid w:val="00764651"/>
    <w:rsid w:val="007666FF"/>
    <w:rsid w:val="00766A5A"/>
    <w:rsid w:val="00767164"/>
    <w:rsid w:val="00767496"/>
    <w:rsid w:val="00767762"/>
    <w:rsid w:val="007736B8"/>
    <w:rsid w:val="00775C5E"/>
    <w:rsid w:val="0077632B"/>
    <w:rsid w:val="0078155E"/>
    <w:rsid w:val="007853EA"/>
    <w:rsid w:val="007855A5"/>
    <w:rsid w:val="00791264"/>
    <w:rsid w:val="00791FB1"/>
    <w:rsid w:val="00794CDC"/>
    <w:rsid w:val="00795371"/>
    <w:rsid w:val="00795D05"/>
    <w:rsid w:val="007970A5"/>
    <w:rsid w:val="007975E3"/>
    <w:rsid w:val="007A2AD8"/>
    <w:rsid w:val="007A39D2"/>
    <w:rsid w:val="007A5289"/>
    <w:rsid w:val="007A6942"/>
    <w:rsid w:val="007A7C12"/>
    <w:rsid w:val="007B1401"/>
    <w:rsid w:val="007B1D2B"/>
    <w:rsid w:val="007B2C83"/>
    <w:rsid w:val="007B3AD9"/>
    <w:rsid w:val="007B3BF6"/>
    <w:rsid w:val="007B413E"/>
    <w:rsid w:val="007B518D"/>
    <w:rsid w:val="007C09ED"/>
    <w:rsid w:val="007C1F33"/>
    <w:rsid w:val="007C2CEC"/>
    <w:rsid w:val="007C386E"/>
    <w:rsid w:val="007C3C38"/>
    <w:rsid w:val="007C5B2C"/>
    <w:rsid w:val="007C65B9"/>
    <w:rsid w:val="007D075C"/>
    <w:rsid w:val="007D1832"/>
    <w:rsid w:val="007D24B2"/>
    <w:rsid w:val="007D7E8D"/>
    <w:rsid w:val="007E1856"/>
    <w:rsid w:val="007E221C"/>
    <w:rsid w:val="007E286F"/>
    <w:rsid w:val="007E34F1"/>
    <w:rsid w:val="007E49F6"/>
    <w:rsid w:val="007E4E49"/>
    <w:rsid w:val="007E6D58"/>
    <w:rsid w:val="007F3D93"/>
    <w:rsid w:val="007F5E17"/>
    <w:rsid w:val="007F787F"/>
    <w:rsid w:val="00803D50"/>
    <w:rsid w:val="00803E49"/>
    <w:rsid w:val="00804870"/>
    <w:rsid w:val="008055EF"/>
    <w:rsid w:val="00806ACB"/>
    <w:rsid w:val="0081308E"/>
    <w:rsid w:val="00813DA5"/>
    <w:rsid w:val="008218A7"/>
    <w:rsid w:val="00821A60"/>
    <w:rsid w:val="00821D1C"/>
    <w:rsid w:val="00822B74"/>
    <w:rsid w:val="00824760"/>
    <w:rsid w:val="00827323"/>
    <w:rsid w:val="00830263"/>
    <w:rsid w:val="0083112C"/>
    <w:rsid w:val="00832442"/>
    <w:rsid w:val="00833773"/>
    <w:rsid w:val="00833E4C"/>
    <w:rsid w:val="00835B1D"/>
    <w:rsid w:val="0083691C"/>
    <w:rsid w:val="008378F9"/>
    <w:rsid w:val="00840610"/>
    <w:rsid w:val="0084143D"/>
    <w:rsid w:val="00842261"/>
    <w:rsid w:val="00843903"/>
    <w:rsid w:val="0084593B"/>
    <w:rsid w:val="00846C73"/>
    <w:rsid w:val="0085209E"/>
    <w:rsid w:val="008526F0"/>
    <w:rsid w:val="0085390B"/>
    <w:rsid w:val="00856292"/>
    <w:rsid w:val="0086142F"/>
    <w:rsid w:val="00861B4F"/>
    <w:rsid w:val="00862121"/>
    <w:rsid w:val="00862858"/>
    <w:rsid w:val="008644AE"/>
    <w:rsid w:val="00866232"/>
    <w:rsid w:val="008701B1"/>
    <w:rsid w:val="0087244C"/>
    <w:rsid w:val="00872751"/>
    <w:rsid w:val="0088039B"/>
    <w:rsid w:val="00881A15"/>
    <w:rsid w:val="00881A4B"/>
    <w:rsid w:val="0088299F"/>
    <w:rsid w:val="00885D01"/>
    <w:rsid w:val="00885EAC"/>
    <w:rsid w:val="00890C22"/>
    <w:rsid w:val="00890EC3"/>
    <w:rsid w:val="00891C51"/>
    <w:rsid w:val="0089240D"/>
    <w:rsid w:val="00894F76"/>
    <w:rsid w:val="00896048"/>
    <w:rsid w:val="008A10CD"/>
    <w:rsid w:val="008A272E"/>
    <w:rsid w:val="008A3069"/>
    <w:rsid w:val="008A4623"/>
    <w:rsid w:val="008A6C92"/>
    <w:rsid w:val="008B23AC"/>
    <w:rsid w:val="008B3E0E"/>
    <w:rsid w:val="008B47B4"/>
    <w:rsid w:val="008B48C3"/>
    <w:rsid w:val="008C0DCD"/>
    <w:rsid w:val="008C1F99"/>
    <w:rsid w:val="008C4FE0"/>
    <w:rsid w:val="008C6FE9"/>
    <w:rsid w:val="008C7C4D"/>
    <w:rsid w:val="008D008D"/>
    <w:rsid w:val="008D11B5"/>
    <w:rsid w:val="008D18FD"/>
    <w:rsid w:val="008D24D9"/>
    <w:rsid w:val="008D2509"/>
    <w:rsid w:val="008D2E7A"/>
    <w:rsid w:val="008D4806"/>
    <w:rsid w:val="008D4905"/>
    <w:rsid w:val="008D644E"/>
    <w:rsid w:val="008E46C2"/>
    <w:rsid w:val="008E4DE6"/>
    <w:rsid w:val="008E5B25"/>
    <w:rsid w:val="008E7218"/>
    <w:rsid w:val="008E7CBA"/>
    <w:rsid w:val="008F07CD"/>
    <w:rsid w:val="008F1FDD"/>
    <w:rsid w:val="008F205A"/>
    <w:rsid w:val="008F4BDD"/>
    <w:rsid w:val="008F5BD0"/>
    <w:rsid w:val="00902188"/>
    <w:rsid w:val="00903C78"/>
    <w:rsid w:val="00905933"/>
    <w:rsid w:val="009118F3"/>
    <w:rsid w:val="00913695"/>
    <w:rsid w:val="00914CB9"/>
    <w:rsid w:val="00916C4D"/>
    <w:rsid w:val="00917B12"/>
    <w:rsid w:val="0092075D"/>
    <w:rsid w:val="00920DF1"/>
    <w:rsid w:val="00921661"/>
    <w:rsid w:val="00922F87"/>
    <w:rsid w:val="0092302D"/>
    <w:rsid w:val="00923226"/>
    <w:rsid w:val="009236E2"/>
    <w:rsid w:val="00925596"/>
    <w:rsid w:val="00934318"/>
    <w:rsid w:val="009343FA"/>
    <w:rsid w:val="00936329"/>
    <w:rsid w:val="00941B08"/>
    <w:rsid w:val="009436D6"/>
    <w:rsid w:val="009448DC"/>
    <w:rsid w:val="00947C7A"/>
    <w:rsid w:val="0095395B"/>
    <w:rsid w:val="009548FC"/>
    <w:rsid w:val="00954C5F"/>
    <w:rsid w:val="009568F7"/>
    <w:rsid w:val="00956B4F"/>
    <w:rsid w:val="009603D9"/>
    <w:rsid w:val="00961A41"/>
    <w:rsid w:val="009678FE"/>
    <w:rsid w:val="009729A8"/>
    <w:rsid w:val="00974790"/>
    <w:rsid w:val="00977F54"/>
    <w:rsid w:val="00984914"/>
    <w:rsid w:val="00991FB4"/>
    <w:rsid w:val="009926EE"/>
    <w:rsid w:val="00992A68"/>
    <w:rsid w:val="00993BA2"/>
    <w:rsid w:val="00995001"/>
    <w:rsid w:val="009975B3"/>
    <w:rsid w:val="00997C36"/>
    <w:rsid w:val="009A13D0"/>
    <w:rsid w:val="009A2F76"/>
    <w:rsid w:val="009A6B43"/>
    <w:rsid w:val="009A72CB"/>
    <w:rsid w:val="009A76A1"/>
    <w:rsid w:val="009B0A61"/>
    <w:rsid w:val="009B2DEC"/>
    <w:rsid w:val="009B475C"/>
    <w:rsid w:val="009B49A9"/>
    <w:rsid w:val="009B4B8B"/>
    <w:rsid w:val="009C25DC"/>
    <w:rsid w:val="009C262A"/>
    <w:rsid w:val="009C7434"/>
    <w:rsid w:val="009C74CB"/>
    <w:rsid w:val="009C7F44"/>
    <w:rsid w:val="009D004D"/>
    <w:rsid w:val="009D065D"/>
    <w:rsid w:val="009D1B2D"/>
    <w:rsid w:val="009D3A14"/>
    <w:rsid w:val="009D6EBD"/>
    <w:rsid w:val="009D7964"/>
    <w:rsid w:val="009E0DCC"/>
    <w:rsid w:val="009E1691"/>
    <w:rsid w:val="009E29AA"/>
    <w:rsid w:val="009E30C4"/>
    <w:rsid w:val="009E39D7"/>
    <w:rsid w:val="009F34F9"/>
    <w:rsid w:val="009F4BCD"/>
    <w:rsid w:val="009F6EF3"/>
    <w:rsid w:val="009F7065"/>
    <w:rsid w:val="00A007C1"/>
    <w:rsid w:val="00A0246E"/>
    <w:rsid w:val="00A02993"/>
    <w:rsid w:val="00A03CED"/>
    <w:rsid w:val="00A05F11"/>
    <w:rsid w:val="00A07296"/>
    <w:rsid w:val="00A11E53"/>
    <w:rsid w:val="00A1486F"/>
    <w:rsid w:val="00A14AD4"/>
    <w:rsid w:val="00A20590"/>
    <w:rsid w:val="00A2286B"/>
    <w:rsid w:val="00A22D19"/>
    <w:rsid w:val="00A24961"/>
    <w:rsid w:val="00A2530F"/>
    <w:rsid w:val="00A26D9D"/>
    <w:rsid w:val="00A30264"/>
    <w:rsid w:val="00A324B5"/>
    <w:rsid w:val="00A32B74"/>
    <w:rsid w:val="00A3526D"/>
    <w:rsid w:val="00A3646D"/>
    <w:rsid w:val="00A4298E"/>
    <w:rsid w:val="00A42AFB"/>
    <w:rsid w:val="00A42F99"/>
    <w:rsid w:val="00A4308B"/>
    <w:rsid w:val="00A43164"/>
    <w:rsid w:val="00A43C76"/>
    <w:rsid w:val="00A4420A"/>
    <w:rsid w:val="00A45870"/>
    <w:rsid w:val="00A458E8"/>
    <w:rsid w:val="00A47496"/>
    <w:rsid w:val="00A51087"/>
    <w:rsid w:val="00A51A33"/>
    <w:rsid w:val="00A5263C"/>
    <w:rsid w:val="00A53037"/>
    <w:rsid w:val="00A544BE"/>
    <w:rsid w:val="00A602B7"/>
    <w:rsid w:val="00A60D11"/>
    <w:rsid w:val="00A631CD"/>
    <w:rsid w:val="00A658EA"/>
    <w:rsid w:val="00A6758D"/>
    <w:rsid w:val="00A67C43"/>
    <w:rsid w:val="00A71CEE"/>
    <w:rsid w:val="00A71E5C"/>
    <w:rsid w:val="00A72960"/>
    <w:rsid w:val="00A74A2C"/>
    <w:rsid w:val="00A827A9"/>
    <w:rsid w:val="00A83125"/>
    <w:rsid w:val="00A85734"/>
    <w:rsid w:val="00A907D6"/>
    <w:rsid w:val="00A95056"/>
    <w:rsid w:val="00A95ACB"/>
    <w:rsid w:val="00A96593"/>
    <w:rsid w:val="00AA092D"/>
    <w:rsid w:val="00AA3191"/>
    <w:rsid w:val="00AA37E0"/>
    <w:rsid w:val="00AA3FA0"/>
    <w:rsid w:val="00AA718A"/>
    <w:rsid w:val="00AB2D1A"/>
    <w:rsid w:val="00AB4FF2"/>
    <w:rsid w:val="00AB68B3"/>
    <w:rsid w:val="00AB6A2E"/>
    <w:rsid w:val="00AC0BD3"/>
    <w:rsid w:val="00AC0D55"/>
    <w:rsid w:val="00AC10BC"/>
    <w:rsid w:val="00AC36CE"/>
    <w:rsid w:val="00AC3B70"/>
    <w:rsid w:val="00AC6162"/>
    <w:rsid w:val="00AC6638"/>
    <w:rsid w:val="00AC764F"/>
    <w:rsid w:val="00AD0D07"/>
    <w:rsid w:val="00AD10FD"/>
    <w:rsid w:val="00AD4AE1"/>
    <w:rsid w:val="00AD5840"/>
    <w:rsid w:val="00AD7FB0"/>
    <w:rsid w:val="00AE0699"/>
    <w:rsid w:val="00AE6153"/>
    <w:rsid w:val="00AE62D1"/>
    <w:rsid w:val="00AE757A"/>
    <w:rsid w:val="00AF17CA"/>
    <w:rsid w:val="00AF48C4"/>
    <w:rsid w:val="00AF4BC4"/>
    <w:rsid w:val="00AF4CD8"/>
    <w:rsid w:val="00AF63AB"/>
    <w:rsid w:val="00AF7081"/>
    <w:rsid w:val="00AF7E07"/>
    <w:rsid w:val="00AF7FF1"/>
    <w:rsid w:val="00B05039"/>
    <w:rsid w:val="00B07808"/>
    <w:rsid w:val="00B109CE"/>
    <w:rsid w:val="00B109DF"/>
    <w:rsid w:val="00B12348"/>
    <w:rsid w:val="00B16BED"/>
    <w:rsid w:val="00B1704C"/>
    <w:rsid w:val="00B204D4"/>
    <w:rsid w:val="00B21397"/>
    <w:rsid w:val="00B22B8B"/>
    <w:rsid w:val="00B24570"/>
    <w:rsid w:val="00B24D6E"/>
    <w:rsid w:val="00B26D7D"/>
    <w:rsid w:val="00B27508"/>
    <w:rsid w:val="00B31A12"/>
    <w:rsid w:val="00B322C1"/>
    <w:rsid w:val="00B36731"/>
    <w:rsid w:val="00B412C1"/>
    <w:rsid w:val="00B41ED2"/>
    <w:rsid w:val="00B4256A"/>
    <w:rsid w:val="00B45979"/>
    <w:rsid w:val="00B45FF7"/>
    <w:rsid w:val="00B46ABF"/>
    <w:rsid w:val="00B477EC"/>
    <w:rsid w:val="00B510A5"/>
    <w:rsid w:val="00B5156D"/>
    <w:rsid w:val="00B5171E"/>
    <w:rsid w:val="00B565BE"/>
    <w:rsid w:val="00B56D76"/>
    <w:rsid w:val="00B573E1"/>
    <w:rsid w:val="00B57AB0"/>
    <w:rsid w:val="00B7717D"/>
    <w:rsid w:val="00B865A3"/>
    <w:rsid w:val="00B86CA1"/>
    <w:rsid w:val="00B86F52"/>
    <w:rsid w:val="00B90CB8"/>
    <w:rsid w:val="00B93706"/>
    <w:rsid w:val="00B93F19"/>
    <w:rsid w:val="00B951A5"/>
    <w:rsid w:val="00BA03CF"/>
    <w:rsid w:val="00BA2188"/>
    <w:rsid w:val="00BA322E"/>
    <w:rsid w:val="00BA3880"/>
    <w:rsid w:val="00BA4F50"/>
    <w:rsid w:val="00BA7F9E"/>
    <w:rsid w:val="00BB09A1"/>
    <w:rsid w:val="00BB0C24"/>
    <w:rsid w:val="00BB4F31"/>
    <w:rsid w:val="00BC24DC"/>
    <w:rsid w:val="00BC27BD"/>
    <w:rsid w:val="00BC373B"/>
    <w:rsid w:val="00BC7F12"/>
    <w:rsid w:val="00BD0E17"/>
    <w:rsid w:val="00BD286D"/>
    <w:rsid w:val="00BD2BEC"/>
    <w:rsid w:val="00BD3ACB"/>
    <w:rsid w:val="00BD3C2E"/>
    <w:rsid w:val="00BD413F"/>
    <w:rsid w:val="00BD66DF"/>
    <w:rsid w:val="00BD68D5"/>
    <w:rsid w:val="00BD7094"/>
    <w:rsid w:val="00BE0D2B"/>
    <w:rsid w:val="00BE33EC"/>
    <w:rsid w:val="00BE39F7"/>
    <w:rsid w:val="00BE7AC6"/>
    <w:rsid w:val="00BE7C61"/>
    <w:rsid w:val="00BF0846"/>
    <w:rsid w:val="00BF2AFE"/>
    <w:rsid w:val="00BF4BD2"/>
    <w:rsid w:val="00BF4DBA"/>
    <w:rsid w:val="00C06677"/>
    <w:rsid w:val="00C10A2A"/>
    <w:rsid w:val="00C1201B"/>
    <w:rsid w:val="00C12131"/>
    <w:rsid w:val="00C147C9"/>
    <w:rsid w:val="00C160F9"/>
    <w:rsid w:val="00C16726"/>
    <w:rsid w:val="00C23791"/>
    <w:rsid w:val="00C243A1"/>
    <w:rsid w:val="00C25ADD"/>
    <w:rsid w:val="00C30BDA"/>
    <w:rsid w:val="00C31793"/>
    <w:rsid w:val="00C3303F"/>
    <w:rsid w:val="00C33971"/>
    <w:rsid w:val="00C34410"/>
    <w:rsid w:val="00C34473"/>
    <w:rsid w:val="00C34698"/>
    <w:rsid w:val="00C34B39"/>
    <w:rsid w:val="00C36BE4"/>
    <w:rsid w:val="00C36EB0"/>
    <w:rsid w:val="00C37504"/>
    <w:rsid w:val="00C37BE6"/>
    <w:rsid w:val="00C41648"/>
    <w:rsid w:val="00C42B2B"/>
    <w:rsid w:val="00C4427E"/>
    <w:rsid w:val="00C45BAB"/>
    <w:rsid w:val="00C47F09"/>
    <w:rsid w:val="00C53FF7"/>
    <w:rsid w:val="00C64CAB"/>
    <w:rsid w:val="00C64CE5"/>
    <w:rsid w:val="00C653AB"/>
    <w:rsid w:val="00C65A3C"/>
    <w:rsid w:val="00C67C61"/>
    <w:rsid w:val="00C70329"/>
    <w:rsid w:val="00C70BFE"/>
    <w:rsid w:val="00C71472"/>
    <w:rsid w:val="00C72CFF"/>
    <w:rsid w:val="00C740B4"/>
    <w:rsid w:val="00C74A70"/>
    <w:rsid w:val="00C8099B"/>
    <w:rsid w:val="00C8158B"/>
    <w:rsid w:val="00C8230B"/>
    <w:rsid w:val="00C861B7"/>
    <w:rsid w:val="00C87927"/>
    <w:rsid w:val="00C87C3D"/>
    <w:rsid w:val="00C90E32"/>
    <w:rsid w:val="00C93859"/>
    <w:rsid w:val="00C9553F"/>
    <w:rsid w:val="00C96739"/>
    <w:rsid w:val="00C96A04"/>
    <w:rsid w:val="00CA08A2"/>
    <w:rsid w:val="00CA49E2"/>
    <w:rsid w:val="00CA4FC5"/>
    <w:rsid w:val="00CA6942"/>
    <w:rsid w:val="00CA6ABA"/>
    <w:rsid w:val="00CA7FA0"/>
    <w:rsid w:val="00CB227B"/>
    <w:rsid w:val="00CC06D5"/>
    <w:rsid w:val="00CC45F6"/>
    <w:rsid w:val="00CC71C1"/>
    <w:rsid w:val="00CD08E9"/>
    <w:rsid w:val="00CD2F4E"/>
    <w:rsid w:val="00CD3AA8"/>
    <w:rsid w:val="00CD3B6C"/>
    <w:rsid w:val="00CD3CCA"/>
    <w:rsid w:val="00CD4164"/>
    <w:rsid w:val="00CD5B03"/>
    <w:rsid w:val="00CD67CC"/>
    <w:rsid w:val="00CE01D9"/>
    <w:rsid w:val="00CE08C5"/>
    <w:rsid w:val="00CE2653"/>
    <w:rsid w:val="00CE2854"/>
    <w:rsid w:val="00CE2D22"/>
    <w:rsid w:val="00CE75FF"/>
    <w:rsid w:val="00CF1E48"/>
    <w:rsid w:val="00CF2723"/>
    <w:rsid w:val="00CF3F5D"/>
    <w:rsid w:val="00CF4A2E"/>
    <w:rsid w:val="00CF6F19"/>
    <w:rsid w:val="00D000A0"/>
    <w:rsid w:val="00D0054D"/>
    <w:rsid w:val="00D03F6B"/>
    <w:rsid w:val="00D063CA"/>
    <w:rsid w:val="00D065B2"/>
    <w:rsid w:val="00D110AE"/>
    <w:rsid w:val="00D12F85"/>
    <w:rsid w:val="00D235BF"/>
    <w:rsid w:val="00D23740"/>
    <w:rsid w:val="00D25DC0"/>
    <w:rsid w:val="00D265EB"/>
    <w:rsid w:val="00D2741D"/>
    <w:rsid w:val="00D27645"/>
    <w:rsid w:val="00D278AA"/>
    <w:rsid w:val="00D45B9A"/>
    <w:rsid w:val="00D50464"/>
    <w:rsid w:val="00D506E0"/>
    <w:rsid w:val="00D525B0"/>
    <w:rsid w:val="00D53F2A"/>
    <w:rsid w:val="00D56EDC"/>
    <w:rsid w:val="00D578FD"/>
    <w:rsid w:val="00D57BDF"/>
    <w:rsid w:val="00D57E1F"/>
    <w:rsid w:val="00D60669"/>
    <w:rsid w:val="00D6070D"/>
    <w:rsid w:val="00D61783"/>
    <w:rsid w:val="00D63DB5"/>
    <w:rsid w:val="00D70802"/>
    <w:rsid w:val="00D71222"/>
    <w:rsid w:val="00D71A39"/>
    <w:rsid w:val="00D731D5"/>
    <w:rsid w:val="00D73E03"/>
    <w:rsid w:val="00D74005"/>
    <w:rsid w:val="00D7405D"/>
    <w:rsid w:val="00D7554F"/>
    <w:rsid w:val="00D76524"/>
    <w:rsid w:val="00D77BB2"/>
    <w:rsid w:val="00D810D9"/>
    <w:rsid w:val="00D8148F"/>
    <w:rsid w:val="00D83854"/>
    <w:rsid w:val="00D857BD"/>
    <w:rsid w:val="00D85CF6"/>
    <w:rsid w:val="00D85E20"/>
    <w:rsid w:val="00D868BC"/>
    <w:rsid w:val="00D875BA"/>
    <w:rsid w:val="00D903FE"/>
    <w:rsid w:val="00D90CE7"/>
    <w:rsid w:val="00D92D96"/>
    <w:rsid w:val="00D937EF"/>
    <w:rsid w:val="00D93841"/>
    <w:rsid w:val="00D94CB8"/>
    <w:rsid w:val="00DA1047"/>
    <w:rsid w:val="00DA2690"/>
    <w:rsid w:val="00DA43BB"/>
    <w:rsid w:val="00DA567A"/>
    <w:rsid w:val="00DA754B"/>
    <w:rsid w:val="00DB1A86"/>
    <w:rsid w:val="00DB38D8"/>
    <w:rsid w:val="00DB54BC"/>
    <w:rsid w:val="00DB551F"/>
    <w:rsid w:val="00DB5D7A"/>
    <w:rsid w:val="00DB71CB"/>
    <w:rsid w:val="00DC014A"/>
    <w:rsid w:val="00DC1561"/>
    <w:rsid w:val="00DC7C7E"/>
    <w:rsid w:val="00DD078B"/>
    <w:rsid w:val="00DD11DC"/>
    <w:rsid w:val="00DD1553"/>
    <w:rsid w:val="00DD4E1F"/>
    <w:rsid w:val="00DD5135"/>
    <w:rsid w:val="00DD7AC8"/>
    <w:rsid w:val="00DE000D"/>
    <w:rsid w:val="00DE1FEE"/>
    <w:rsid w:val="00DE30C0"/>
    <w:rsid w:val="00DE312F"/>
    <w:rsid w:val="00DE3F2C"/>
    <w:rsid w:val="00DE7259"/>
    <w:rsid w:val="00DE7364"/>
    <w:rsid w:val="00DE7D95"/>
    <w:rsid w:val="00DF0216"/>
    <w:rsid w:val="00DF03A9"/>
    <w:rsid w:val="00DF0566"/>
    <w:rsid w:val="00DF07CE"/>
    <w:rsid w:val="00DF39E0"/>
    <w:rsid w:val="00DF3A38"/>
    <w:rsid w:val="00DF4821"/>
    <w:rsid w:val="00DF5168"/>
    <w:rsid w:val="00DF6DF1"/>
    <w:rsid w:val="00DF71C3"/>
    <w:rsid w:val="00E00B32"/>
    <w:rsid w:val="00E03C8C"/>
    <w:rsid w:val="00E042D5"/>
    <w:rsid w:val="00E044DB"/>
    <w:rsid w:val="00E06A68"/>
    <w:rsid w:val="00E10658"/>
    <w:rsid w:val="00E1140D"/>
    <w:rsid w:val="00E13004"/>
    <w:rsid w:val="00E13986"/>
    <w:rsid w:val="00E1432A"/>
    <w:rsid w:val="00E16816"/>
    <w:rsid w:val="00E17702"/>
    <w:rsid w:val="00E204F4"/>
    <w:rsid w:val="00E20519"/>
    <w:rsid w:val="00E20A53"/>
    <w:rsid w:val="00E23D2F"/>
    <w:rsid w:val="00E23F11"/>
    <w:rsid w:val="00E27902"/>
    <w:rsid w:val="00E27964"/>
    <w:rsid w:val="00E30962"/>
    <w:rsid w:val="00E3162A"/>
    <w:rsid w:val="00E316C9"/>
    <w:rsid w:val="00E32CF0"/>
    <w:rsid w:val="00E3328A"/>
    <w:rsid w:val="00E3381F"/>
    <w:rsid w:val="00E349EC"/>
    <w:rsid w:val="00E35254"/>
    <w:rsid w:val="00E359CF"/>
    <w:rsid w:val="00E366F0"/>
    <w:rsid w:val="00E371F4"/>
    <w:rsid w:val="00E41DC6"/>
    <w:rsid w:val="00E43C75"/>
    <w:rsid w:val="00E45CCE"/>
    <w:rsid w:val="00E46166"/>
    <w:rsid w:val="00E46D64"/>
    <w:rsid w:val="00E509C6"/>
    <w:rsid w:val="00E514CA"/>
    <w:rsid w:val="00E5153A"/>
    <w:rsid w:val="00E52F01"/>
    <w:rsid w:val="00E53023"/>
    <w:rsid w:val="00E53528"/>
    <w:rsid w:val="00E53C1D"/>
    <w:rsid w:val="00E54611"/>
    <w:rsid w:val="00E55B60"/>
    <w:rsid w:val="00E573C2"/>
    <w:rsid w:val="00E62D3C"/>
    <w:rsid w:val="00E65C38"/>
    <w:rsid w:val="00E6752F"/>
    <w:rsid w:val="00E701CA"/>
    <w:rsid w:val="00E70CE1"/>
    <w:rsid w:val="00E70F64"/>
    <w:rsid w:val="00E71D65"/>
    <w:rsid w:val="00E75F81"/>
    <w:rsid w:val="00E7611E"/>
    <w:rsid w:val="00E80C0D"/>
    <w:rsid w:val="00E82553"/>
    <w:rsid w:val="00E91056"/>
    <w:rsid w:val="00E935C5"/>
    <w:rsid w:val="00E93631"/>
    <w:rsid w:val="00E93820"/>
    <w:rsid w:val="00E93C10"/>
    <w:rsid w:val="00E94A39"/>
    <w:rsid w:val="00E959B9"/>
    <w:rsid w:val="00E96A81"/>
    <w:rsid w:val="00E97798"/>
    <w:rsid w:val="00E97CDD"/>
    <w:rsid w:val="00EA0037"/>
    <w:rsid w:val="00EA47A1"/>
    <w:rsid w:val="00EA55DC"/>
    <w:rsid w:val="00EA682E"/>
    <w:rsid w:val="00EA6AD0"/>
    <w:rsid w:val="00EA7410"/>
    <w:rsid w:val="00EA7ABB"/>
    <w:rsid w:val="00EB0B2F"/>
    <w:rsid w:val="00EB193B"/>
    <w:rsid w:val="00EB21E1"/>
    <w:rsid w:val="00EB2355"/>
    <w:rsid w:val="00EB3F28"/>
    <w:rsid w:val="00EB6C6A"/>
    <w:rsid w:val="00EC0233"/>
    <w:rsid w:val="00EC4292"/>
    <w:rsid w:val="00EC6B0C"/>
    <w:rsid w:val="00EC7CDE"/>
    <w:rsid w:val="00ED3DF3"/>
    <w:rsid w:val="00ED4FE5"/>
    <w:rsid w:val="00ED5E99"/>
    <w:rsid w:val="00ED67B6"/>
    <w:rsid w:val="00ED67B8"/>
    <w:rsid w:val="00ED7A31"/>
    <w:rsid w:val="00EE3628"/>
    <w:rsid w:val="00EE395B"/>
    <w:rsid w:val="00EE6A32"/>
    <w:rsid w:val="00EE77C9"/>
    <w:rsid w:val="00EF1DC9"/>
    <w:rsid w:val="00EF23F2"/>
    <w:rsid w:val="00EF440F"/>
    <w:rsid w:val="00EF52FE"/>
    <w:rsid w:val="00F06ABE"/>
    <w:rsid w:val="00F10D20"/>
    <w:rsid w:val="00F1195D"/>
    <w:rsid w:val="00F14F6B"/>
    <w:rsid w:val="00F166EC"/>
    <w:rsid w:val="00F16700"/>
    <w:rsid w:val="00F16A8B"/>
    <w:rsid w:val="00F17C8B"/>
    <w:rsid w:val="00F2214B"/>
    <w:rsid w:val="00F24161"/>
    <w:rsid w:val="00F2713C"/>
    <w:rsid w:val="00F32AE8"/>
    <w:rsid w:val="00F34273"/>
    <w:rsid w:val="00F34B9E"/>
    <w:rsid w:val="00F361C2"/>
    <w:rsid w:val="00F401BB"/>
    <w:rsid w:val="00F40441"/>
    <w:rsid w:val="00F4236C"/>
    <w:rsid w:val="00F42A61"/>
    <w:rsid w:val="00F50F0D"/>
    <w:rsid w:val="00F55D64"/>
    <w:rsid w:val="00F57373"/>
    <w:rsid w:val="00F57796"/>
    <w:rsid w:val="00F57A3A"/>
    <w:rsid w:val="00F64FC5"/>
    <w:rsid w:val="00F650C3"/>
    <w:rsid w:val="00F654F0"/>
    <w:rsid w:val="00F678E8"/>
    <w:rsid w:val="00F707B7"/>
    <w:rsid w:val="00F70C84"/>
    <w:rsid w:val="00F72560"/>
    <w:rsid w:val="00F75BB6"/>
    <w:rsid w:val="00F7793D"/>
    <w:rsid w:val="00F810CE"/>
    <w:rsid w:val="00F83705"/>
    <w:rsid w:val="00F86283"/>
    <w:rsid w:val="00F9142E"/>
    <w:rsid w:val="00F93046"/>
    <w:rsid w:val="00F93DEB"/>
    <w:rsid w:val="00F9449A"/>
    <w:rsid w:val="00F94C81"/>
    <w:rsid w:val="00F96295"/>
    <w:rsid w:val="00FA1D09"/>
    <w:rsid w:val="00FA33A8"/>
    <w:rsid w:val="00FA36A9"/>
    <w:rsid w:val="00FA494A"/>
    <w:rsid w:val="00FA4EC3"/>
    <w:rsid w:val="00FA5D15"/>
    <w:rsid w:val="00FA664F"/>
    <w:rsid w:val="00FA7D24"/>
    <w:rsid w:val="00FC3DB4"/>
    <w:rsid w:val="00FC4F47"/>
    <w:rsid w:val="00FC7D0A"/>
    <w:rsid w:val="00FD5F80"/>
    <w:rsid w:val="00FD5FD7"/>
    <w:rsid w:val="00FD6B12"/>
    <w:rsid w:val="00FD6B8B"/>
    <w:rsid w:val="00FE4D03"/>
    <w:rsid w:val="00FE565B"/>
    <w:rsid w:val="00FF1B86"/>
    <w:rsid w:val="00FF2989"/>
    <w:rsid w:val="00FF3026"/>
    <w:rsid w:val="00FF3187"/>
    <w:rsid w:val="00FF3695"/>
    <w:rsid w:val="00FF3AA7"/>
    <w:rsid w:val="00FF4ABD"/>
    <w:rsid w:val="00FF52EF"/>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55DA652-601A-413C-A409-0A969077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66C62"/>
    <w:pPr>
      <w:spacing w:before="120" w:after="0" w:line="240" w:lineRule="auto"/>
      <w:ind w:left="360" w:hanging="3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semiHidden/>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unhideWhenUsed/>
    <w:qFormat/>
    <w:rsid w:val="00FA664F"/>
    <w:pPr>
      <w:spacing w:line="240" w:lineRule="auto"/>
    </w:pPr>
    <w:rPr>
      <w:sz w:val="20"/>
      <w:szCs w:val="20"/>
    </w:rPr>
  </w:style>
  <w:style w:type="character" w:customStyle="1" w:styleId="CommentTextChar">
    <w:name w:val="Comment Text Char"/>
    <w:basedOn w:val="DefaultParagraphFont"/>
    <w:link w:val="CommentText"/>
    <w:qFormat/>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59"/>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semiHidden/>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34"/>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66C6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uiPriority w:val="9"/>
    <w:semiHidden/>
    <w:rsid w:val="008A6C92"/>
    <w:rPr>
      <w:rFonts w:asciiTheme="majorHAnsi" w:eastAsiaTheme="majorEastAsia" w:hAnsiTheme="majorHAnsi" w:cstheme="majorBidi"/>
      <w:color w:val="365F91" w:themeColor="accent1" w:themeShade="BF"/>
      <w:sz w:val="26"/>
      <w:szCs w:val="26"/>
    </w:rPr>
  </w:style>
  <w:style w:type="paragraph" w:customStyle="1" w:styleId="Nos2">
    <w:name w:val="Nos2"/>
    <w:rsid w:val="00F64FC5"/>
    <w:pPr>
      <w:spacing w:before="120" w:after="120" w:line="240" w:lineRule="auto"/>
      <w:jc w:val="center"/>
    </w:pPr>
    <w:rPr>
      <w:rFonts w:ascii="Times New Roman" w:eastAsia="Times New Roman" w:hAnsi="Times New Roman" w:cs="Times New Roman"/>
      <w:bCs/>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740136007">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245AF-C1A7-4E07-9959-13D599F9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26</Pages>
  <Words>7277</Words>
  <Characters>41482</Characters>
  <Application>Microsoft Office Word</Application>
  <DocSecurity>0</DocSecurity>
  <Lines>345</Lines>
  <Paragraphs>97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48662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56</cp:revision>
  <cp:lastPrinted>2016-11-30T13:54:00Z</cp:lastPrinted>
  <dcterms:created xsi:type="dcterms:W3CDTF">2016-12-01T12:28:00Z</dcterms:created>
  <dcterms:modified xsi:type="dcterms:W3CDTF">2016-12-05T14:08:00Z</dcterms:modified>
</cp:coreProperties>
</file>