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01" w:rsidRPr="00537101" w:rsidRDefault="00B02593" w:rsidP="0053710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9pt;margin-top:-4.1pt;width:108pt;height:112.6pt;z-index:251658240;mso-wrap-edited:f" wrapcoords="-273 0 -273 21340 21600 21340 21600 0 -273 0">
            <v:imagedata r:id="rId8" o:title="" gain="234057f" blacklevel="-3932f" grayscale="t"/>
            <w10:wrap type="through"/>
          </v:shape>
          <o:OLEObject Type="Embed" ProgID="Word.Picture.8" ShapeID="_x0000_s1026" DrawAspect="Content" ObjectID="_1487153784" r:id="rId9"/>
        </w:pict>
      </w:r>
      <w:r w:rsidR="00537101" w:rsidRPr="00537101">
        <w:rPr>
          <w:rFonts w:ascii="Times New Roman" w:eastAsia="ヒラギノ角ゴ Pro W3" w:hAnsi="Times New Roman" w:cs="Times New Roman"/>
          <w:noProof/>
          <w:sz w:val="24"/>
          <w:szCs w:val="24"/>
          <w:lang w:eastAsia="lv-LV"/>
        </w:rPr>
        <w:drawing>
          <wp:inline distT="0" distB="0" distL="0" distR="0" wp14:anchorId="0A7507F1" wp14:editId="46BE5296">
            <wp:extent cx="1141095" cy="892175"/>
            <wp:effectExtent l="0" t="0" r="1905" b="3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1095" cy="892175"/>
                    </a:xfrm>
                    <a:prstGeom prst="rect">
                      <a:avLst/>
                    </a:prstGeom>
                    <a:solidFill>
                      <a:srgbClr val="FFFFFF"/>
                    </a:solidFill>
                    <a:ln>
                      <a:noFill/>
                    </a:ln>
                  </pic:spPr>
                </pic:pic>
              </a:graphicData>
            </a:graphic>
          </wp:inline>
        </w:drawing>
      </w:r>
      <w:r w:rsidR="00537101" w:rsidRPr="00537101">
        <w:rPr>
          <w:rFonts w:ascii="Times New Roman" w:eastAsia="ヒラギノ角ゴ Pro W3" w:hAnsi="Times New Roman" w:cs="Times New Roman"/>
          <w:noProof/>
          <w:sz w:val="24"/>
          <w:szCs w:val="24"/>
          <w:lang w:eastAsia="lv-LV"/>
        </w:rPr>
        <w:drawing>
          <wp:inline distT="0" distB="0" distL="0" distR="0" wp14:anchorId="0E731A83" wp14:editId="70CCDB25">
            <wp:extent cx="1741170" cy="855980"/>
            <wp:effectExtent l="0" t="0" r="0" b="127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1170" cy="855980"/>
                    </a:xfrm>
                    <a:prstGeom prst="rect">
                      <a:avLst/>
                    </a:prstGeom>
                    <a:solidFill>
                      <a:srgbClr val="FFFFFF"/>
                    </a:solidFill>
                    <a:ln>
                      <a:noFill/>
                    </a:ln>
                  </pic:spPr>
                </pic:pic>
              </a:graphicData>
            </a:graphic>
          </wp:inline>
        </w:drawing>
      </w: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APSTIPRINĀTS</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Atklāta konkursa</w:t>
      </w:r>
    </w:p>
    <w:p w:rsidR="00537101" w:rsidRPr="00537101" w:rsidRDefault="00537101" w:rsidP="00537101">
      <w:pPr>
        <w:tabs>
          <w:tab w:val="center" w:pos="4153"/>
          <w:tab w:val="right" w:pos="8306"/>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„Pagraba telpu  rekonstrukcija (lit.010),</w:t>
      </w:r>
    </w:p>
    <w:p w:rsidR="00537101" w:rsidRPr="00537101" w:rsidRDefault="00537101" w:rsidP="00537101">
      <w:pPr>
        <w:tabs>
          <w:tab w:val="center" w:pos="4153"/>
          <w:tab w:val="right" w:pos="8306"/>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 Rīgā, Pilsoņu ielā13</w:t>
      </w:r>
    </w:p>
    <w:p w:rsidR="00537101" w:rsidRPr="00537101" w:rsidRDefault="00537101" w:rsidP="00537101">
      <w:pPr>
        <w:tabs>
          <w:tab w:val="center" w:pos="4153"/>
          <w:tab w:val="right" w:pos="8306"/>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un būvuzraudzība</w:t>
      </w:r>
    </w:p>
    <w:p w:rsidR="00537101" w:rsidRPr="00537101" w:rsidRDefault="00537101" w:rsidP="00537101">
      <w:pPr>
        <w:tabs>
          <w:tab w:val="center" w:pos="4153"/>
          <w:tab w:val="right" w:pos="8306"/>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ERAF projekta</w:t>
      </w:r>
    </w:p>
    <w:p w:rsidR="00537101" w:rsidRPr="00537101" w:rsidRDefault="00537101" w:rsidP="00537101">
      <w:pPr>
        <w:tabs>
          <w:tab w:val="center" w:pos="4153"/>
          <w:tab w:val="right" w:pos="8306"/>
        </w:tabs>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w:t>
      </w:r>
      <w:r w:rsidRPr="00537101">
        <w:rPr>
          <w:rFonts w:ascii="Times New Roman" w:eastAsia="Times New Roman" w:hAnsi="Times New Roman" w:cs="Times New Roman"/>
          <w:i/>
          <w:sz w:val="24"/>
          <w:szCs w:val="24"/>
        </w:rPr>
        <w:t>Sabiedrības veselības un klīniskās medicīnas</w:t>
      </w:r>
    </w:p>
    <w:p w:rsidR="00537101" w:rsidRPr="00537101" w:rsidRDefault="00537101" w:rsidP="00537101">
      <w:pPr>
        <w:tabs>
          <w:tab w:val="center" w:pos="4153"/>
          <w:tab w:val="right" w:pos="8306"/>
        </w:tabs>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 xml:space="preserve"> valsts nozīmes pētniecības centra izveide un</w:t>
      </w:r>
    </w:p>
    <w:p w:rsidR="00537101" w:rsidRPr="00537101" w:rsidRDefault="00537101" w:rsidP="00537101">
      <w:pPr>
        <w:tabs>
          <w:tab w:val="center" w:pos="4153"/>
          <w:tab w:val="right" w:pos="8306"/>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tā infrastruktūras modernizācija</w:t>
      </w:r>
      <w:r w:rsidRPr="00537101">
        <w:rPr>
          <w:rFonts w:ascii="Times New Roman" w:eastAsia="Times New Roman" w:hAnsi="Times New Roman" w:cs="Times New Roman"/>
          <w:sz w:val="24"/>
          <w:szCs w:val="24"/>
        </w:rPr>
        <w:t>”</w:t>
      </w:r>
    </w:p>
    <w:p w:rsidR="00537101" w:rsidRPr="00537101" w:rsidRDefault="00537101" w:rsidP="00537101">
      <w:pPr>
        <w:tabs>
          <w:tab w:val="center" w:pos="4153"/>
          <w:tab w:val="right" w:pos="8306"/>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vajadzībām”</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iepirkumu komisijas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2015. gada </w:t>
      </w:r>
      <w:bookmarkStart w:id="0" w:name="_GoBack"/>
      <w:bookmarkEnd w:id="0"/>
      <w:r w:rsidR="00E5724D" w:rsidRPr="00933DA9">
        <w:rPr>
          <w:rFonts w:ascii="Times New Roman" w:eastAsia="Times New Roman" w:hAnsi="Times New Roman" w:cs="Times New Roman"/>
          <w:color w:val="FF0000"/>
          <w:sz w:val="24"/>
          <w:szCs w:val="24"/>
          <w:highlight w:val="yellow"/>
        </w:rPr>
        <w:t>6</w:t>
      </w:r>
      <w:r w:rsidRPr="00933DA9">
        <w:rPr>
          <w:rFonts w:ascii="Times New Roman" w:eastAsia="Times New Roman" w:hAnsi="Times New Roman" w:cs="Times New Roman"/>
          <w:color w:val="FF0000"/>
          <w:sz w:val="24"/>
          <w:szCs w:val="24"/>
          <w:highlight w:val="yellow"/>
        </w:rPr>
        <w:t>.mart</w:t>
      </w:r>
      <w:r w:rsidR="00E5724D" w:rsidRPr="00933DA9">
        <w:rPr>
          <w:rFonts w:ascii="Times New Roman" w:eastAsia="Times New Roman" w:hAnsi="Times New Roman" w:cs="Times New Roman"/>
          <w:color w:val="FF0000"/>
          <w:sz w:val="24"/>
          <w:szCs w:val="24"/>
          <w:highlight w:val="yellow"/>
        </w:rPr>
        <w:t>a</w:t>
      </w:r>
      <w:r w:rsidRPr="00E5724D">
        <w:rPr>
          <w:rFonts w:ascii="Times New Roman" w:eastAsia="Times New Roman" w:hAnsi="Times New Roman" w:cs="Times New Roman"/>
          <w:color w:val="FF0000"/>
          <w:sz w:val="24"/>
          <w:szCs w:val="24"/>
        </w:rPr>
        <w:t xml:space="preserve">  </w:t>
      </w:r>
      <w:r w:rsidRPr="00537101">
        <w:rPr>
          <w:rFonts w:ascii="Times New Roman" w:eastAsia="Times New Roman" w:hAnsi="Times New Roman" w:cs="Times New Roman"/>
          <w:sz w:val="24"/>
          <w:szCs w:val="24"/>
        </w:rPr>
        <w:t>sēdē</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protokols Nr. LU 2015/3_ERAF_1</w:t>
      </w: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keepNext/>
        <w:spacing w:after="0" w:line="240" w:lineRule="auto"/>
        <w:outlineLvl w:val="6"/>
        <w:rPr>
          <w:rFonts w:ascii="Times New Roman" w:eastAsia="Times New Roman" w:hAnsi="Times New Roman" w:cs="Times New Roman"/>
          <w:b/>
          <w:sz w:val="24"/>
          <w:szCs w:val="20"/>
        </w:rPr>
      </w:pPr>
    </w:p>
    <w:p w:rsidR="00537101" w:rsidRPr="00537101" w:rsidRDefault="00537101" w:rsidP="00537101">
      <w:pPr>
        <w:keepNext/>
        <w:tabs>
          <w:tab w:val="left" w:pos="2565"/>
          <w:tab w:val="center" w:pos="5040"/>
        </w:tabs>
        <w:spacing w:after="0" w:line="240" w:lineRule="auto"/>
        <w:ind w:right="-1774"/>
        <w:outlineLvl w:val="6"/>
        <w:rPr>
          <w:rFonts w:ascii="Times New Roman" w:eastAsia="Times New Roman" w:hAnsi="Times New Roman" w:cs="Times New Roman"/>
          <w:bCs/>
          <w:sz w:val="28"/>
          <w:szCs w:val="20"/>
        </w:rPr>
      </w:pPr>
      <w:r w:rsidRPr="00537101">
        <w:rPr>
          <w:rFonts w:ascii="Times New Roman" w:eastAsia="Times New Roman" w:hAnsi="Times New Roman" w:cs="Times New Roman"/>
          <w:bCs/>
          <w:sz w:val="24"/>
          <w:szCs w:val="20"/>
        </w:rPr>
        <w:tab/>
        <w:t xml:space="preserve">            </w:t>
      </w:r>
      <w:r w:rsidRPr="00537101">
        <w:rPr>
          <w:rFonts w:ascii="Times New Roman" w:eastAsia="Times New Roman" w:hAnsi="Times New Roman" w:cs="Times New Roman"/>
          <w:bCs/>
          <w:sz w:val="28"/>
          <w:szCs w:val="20"/>
        </w:rPr>
        <w:t>Latvijas Universitātes</w:t>
      </w:r>
    </w:p>
    <w:p w:rsidR="00537101" w:rsidRPr="00537101" w:rsidRDefault="00537101" w:rsidP="00537101">
      <w:pPr>
        <w:spacing w:after="0" w:line="240" w:lineRule="auto"/>
        <w:jc w:val="center"/>
        <w:rPr>
          <w:rFonts w:ascii="Times New Roman" w:eastAsia="Times New Roman" w:hAnsi="Times New Roman" w:cs="Times New Roman"/>
          <w:sz w:val="28"/>
          <w:szCs w:val="24"/>
        </w:rPr>
      </w:pPr>
      <w:r w:rsidRPr="00537101">
        <w:rPr>
          <w:rFonts w:ascii="Times New Roman" w:eastAsia="Times New Roman" w:hAnsi="Times New Roman" w:cs="Times New Roman"/>
          <w:sz w:val="28"/>
          <w:szCs w:val="24"/>
        </w:rPr>
        <w:t>atklāta konkursa</w:t>
      </w:r>
    </w:p>
    <w:p w:rsidR="00537101" w:rsidRPr="00537101" w:rsidRDefault="00537101" w:rsidP="00537101">
      <w:pPr>
        <w:spacing w:after="0" w:line="240" w:lineRule="auto"/>
        <w:jc w:val="center"/>
        <w:rPr>
          <w:rFonts w:ascii="Times New Roman" w:eastAsia="Times New Roman" w:hAnsi="Times New Roman" w:cs="Times New Roman"/>
          <w:sz w:val="28"/>
          <w:szCs w:val="24"/>
        </w:rPr>
      </w:pPr>
    </w:p>
    <w:p w:rsidR="00537101" w:rsidRPr="00537101" w:rsidRDefault="00537101" w:rsidP="00537101">
      <w:pPr>
        <w:tabs>
          <w:tab w:val="center" w:pos="4153"/>
          <w:tab w:val="right" w:pos="8306"/>
        </w:tabs>
        <w:spacing w:after="0" w:line="240" w:lineRule="auto"/>
        <w:jc w:val="center"/>
        <w:rPr>
          <w:rFonts w:ascii="Times New Roman" w:eastAsia="Times New Roman" w:hAnsi="Times New Roman" w:cs="Times New Roman"/>
          <w:b/>
          <w:sz w:val="32"/>
          <w:szCs w:val="32"/>
        </w:rPr>
      </w:pPr>
      <w:r w:rsidRPr="00537101">
        <w:rPr>
          <w:rFonts w:ascii="Times New Roman" w:eastAsia="Times New Roman" w:hAnsi="Times New Roman" w:cs="Times New Roman"/>
          <w:b/>
          <w:sz w:val="32"/>
          <w:szCs w:val="32"/>
        </w:rPr>
        <w:t>„Pagraba telpu  rekonstrukcija (lit.010) un</w:t>
      </w:r>
    </w:p>
    <w:p w:rsidR="00537101" w:rsidRPr="00537101" w:rsidRDefault="00537101" w:rsidP="00537101">
      <w:pPr>
        <w:tabs>
          <w:tab w:val="center" w:pos="4153"/>
          <w:tab w:val="right" w:pos="8306"/>
        </w:tabs>
        <w:spacing w:after="0" w:line="240" w:lineRule="auto"/>
        <w:jc w:val="center"/>
        <w:rPr>
          <w:rFonts w:ascii="Times New Roman" w:eastAsia="Times New Roman" w:hAnsi="Times New Roman" w:cs="Times New Roman"/>
          <w:b/>
          <w:sz w:val="32"/>
          <w:szCs w:val="32"/>
        </w:rPr>
      </w:pPr>
      <w:r w:rsidRPr="00537101">
        <w:rPr>
          <w:rFonts w:ascii="Times New Roman" w:eastAsia="Times New Roman" w:hAnsi="Times New Roman" w:cs="Times New Roman"/>
          <w:b/>
          <w:sz w:val="32"/>
          <w:szCs w:val="32"/>
        </w:rPr>
        <w:t>3.stāva telpas Nr.002 (lit.015) vienkāršota rekonstrukcija  Rīgā, Pilsoņu ielā 13 un būvuzraudzība</w:t>
      </w:r>
    </w:p>
    <w:p w:rsidR="00537101" w:rsidRPr="00537101" w:rsidRDefault="00537101" w:rsidP="00537101">
      <w:pPr>
        <w:tabs>
          <w:tab w:val="center" w:pos="4153"/>
          <w:tab w:val="right" w:pos="8306"/>
        </w:tabs>
        <w:spacing w:after="0" w:line="240" w:lineRule="auto"/>
        <w:jc w:val="center"/>
        <w:rPr>
          <w:rFonts w:ascii="Times New Roman" w:eastAsia="Times New Roman" w:hAnsi="Times New Roman" w:cs="Times New Roman"/>
          <w:b/>
          <w:sz w:val="32"/>
          <w:szCs w:val="32"/>
        </w:rPr>
      </w:pPr>
      <w:r w:rsidRPr="00537101">
        <w:rPr>
          <w:rFonts w:ascii="Times New Roman" w:eastAsia="Times New Roman" w:hAnsi="Times New Roman" w:cs="Times New Roman"/>
          <w:b/>
          <w:sz w:val="32"/>
          <w:szCs w:val="32"/>
        </w:rPr>
        <w:t>ERAF projekta</w:t>
      </w:r>
    </w:p>
    <w:p w:rsidR="00537101" w:rsidRPr="00537101" w:rsidRDefault="00537101" w:rsidP="00537101">
      <w:pPr>
        <w:tabs>
          <w:tab w:val="center" w:pos="4153"/>
          <w:tab w:val="right" w:pos="8306"/>
        </w:tabs>
        <w:spacing w:after="0" w:line="240" w:lineRule="auto"/>
        <w:jc w:val="center"/>
        <w:rPr>
          <w:rFonts w:ascii="Times New Roman" w:eastAsia="Times New Roman" w:hAnsi="Times New Roman" w:cs="Times New Roman"/>
          <w:b/>
          <w:i/>
          <w:sz w:val="32"/>
          <w:szCs w:val="32"/>
        </w:rPr>
      </w:pPr>
      <w:r w:rsidRPr="00537101">
        <w:rPr>
          <w:rFonts w:ascii="Times New Roman" w:eastAsia="Times New Roman" w:hAnsi="Times New Roman" w:cs="Times New Roman"/>
          <w:b/>
          <w:sz w:val="32"/>
          <w:szCs w:val="32"/>
        </w:rPr>
        <w:t>”</w:t>
      </w:r>
      <w:r w:rsidRPr="00537101">
        <w:rPr>
          <w:rFonts w:ascii="Times New Roman" w:eastAsia="Times New Roman" w:hAnsi="Times New Roman" w:cs="Times New Roman"/>
          <w:b/>
          <w:i/>
          <w:sz w:val="32"/>
          <w:szCs w:val="32"/>
        </w:rPr>
        <w:t>Sabiedrības veselības un klīniskās medicīnas</w:t>
      </w:r>
    </w:p>
    <w:p w:rsidR="00537101" w:rsidRPr="00537101" w:rsidRDefault="00537101" w:rsidP="00537101">
      <w:pPr>
        <w:tabs>
          <w:tab w:val="center" w:pos="4153"/>
          <w:tab w:val="right" w:pos="8306"/>
        </w:tabs>
        <w:spacing w:after="0" w:line="240" w:lineRule="auto"/>
        <w:jc w:val="center"/>
        <w:rPr>
          <w:rFonts w:ascii="Times New Roman" w:eastAsia="Times New Roman" w:hAnsi="Times New Roman" w:cs="Times New Roman"/>
          <w:b/>
          <w:i/>
          <w:sz w:val="32"/>
          <w:szCs w:val="32"/>
        </w:rPr>
      </w:pPr>
      <w:r w:rsidRPr="00537101">
        <w:rPr>
          <w:rFonts w:ascii="Times New Roman" w:eastAsia="Times New Roman" w:hAnsi="Times New Roman" w:cs="Times New Roman"/>
          <w:b/>
          <w:i/>
          <w:sz w:val="32"/>
          <w:szCs w:val="32"/>
        </w:rPr>
        <w:t>valsts nozīmes pētniecības centra izveide un</w:t>
      </w:r>
    </w:p>
    <w:p w:rsidR="00537101" w:rsidRPr="00537101" w:rsidRDefault="00537101" w:rsidP="00537101">
      <w:pPr>
        <w:tabs>
          <w:tab w:val="center" w:pos="4153"/>
          <w:tab w:val="right" w:pos="8306"/>
        </w:tabs>
        <w:spacing w:after="0" w:line="240" w:lineRule="auto"/>
        <w:jc w:val="center"/>
        <w:rPr>
          <w:rFonts w:ascii="Times New Roman" w:eastAsia="Times New Roman" w:hAnsi="Times New Roman" w:cs="Times New Roman"/>
          <w:b/>
          <w:sz w:val="32"/>
          <w:szCs w:val="32"/>
        </w:rPr>
      </w:pPr>
      <w:r w:rsidRPr="00537101">
        <w:rPr>
          <w:rFonts w:ascii="Times New Roman" w:eastAsia="Times New Roman" w:hAnsi="Times New Roman" w:cs="Times New Roman"/>
          <w:b/>
          <w:i/>
          <w:sz w:val="32"/>
          <w:szCs w:val="32"/>
        </w:rPr>
        <w:t>tā infrastruktūras modernizācija</w:t>
      </w:r>
      <w:r w:rsidRPr="00537101">
        <w:rPr>
          <w:rFonts w:ascii="Times New Roman" w:eastAsia="Times New Roman" w:hAnsi="Times New Roman" w:cs="Times New Roman"/>
          <w:b/>
          <w:sz w:val="32"/>
          <w:szCs w:val="32"/>
        </w:rPr>
        <w:t>”</w:t>
      </w:r>
    </w:p>
    <w:p w:rsidR="00537101" w:rsidRPr="00537101" w:rsidRDefault="00537101" w:rsidP="00537101">
      <w:pPr>
        <w:tabs>
          <w:tab w:val="center" w:pos="4153"/>
          <w:tab w:val="right" w:pos="8306"/>
        </w:tabs>
        <w:spacing w:after="0" w:line="240" w:lineRule="auto"/>
        <w:jc w:val="center"/>
        <w:rPr>
          <w:rFonts w:ascii="Times New Roman" w:eastAsia="Times New Roman" w:hAnsi="Times New Roman" w:cs="Times New Roman"/>
          <w:b/>
          <w:sz w:val="32"/>
          <w:szCs w:val="32"/>
        </w:rPr>
      </w:pPr>
      <w:r w:rsidRPr="00537101">
        <w:rPr>
          <w:rFonts w:ascii="Times New Roman" w:eastAsia="Times New Roman" w:hAnsi="Times New Roman" w:cs="Times New Roman"/>
          <w:b/>
          <w:sz w:val="32"/>
          <w:szCs w:val="32"/>
        </w:rPr>
        <w:t>vajadzībām”</w:t>
      </w:r>
    </w:p>
    <w:p w:rsidR="00537101" w:rsidRPr="00537101" w:rsidRDefault="00537101" w:rsidP="00537101">
      <w:pPr>
        <w:keepNext/>
        <w:spacing w:after="0" w:line="240" w:lineRule="auto"/>
        <w:jc w:val="center"/>
        <w:outlineLvl w:val="7"/>
        <w:rPr>
          <w:rFonts w:ascii="Times New Roman" w:eastAsia="Times New Roman" w:hAnsi="Times New Roman" w:cs="Times New Roman"/>
          <w:b/>
          <w:sz w:val="24"/>
          <w:szCs w:val="24"/>
        </w:rPr>
      </w:pPr>
    </w:p>
    <w:p w:rsidR="00537101" w:rsidRDefault="00537101" w:rsidP="00537101">
      <w:pPr>
        <w:keepNext/>
        <w:spacing w:after="0" w:line="240" w:lineRule="auto"/>
        <w:jc w:val="center"/>
        <w:outlineLvl w:val="7"/>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N    O    L    I    K    U    M    S</w:t>
      </w:r>
    </w:p>
    <w:p w:rsidR="00537101" w:rsidRPr="00537101" w:rsidRDefault="00537101" w:rsidP="00537101">
      <w:pPr>
        <w:keepNext/>
        <w:spacing w:after="0" w:line="240" w:lineRule="auto"/>
        <w:jc w:val="center"/>
        <w:outlineLvl w:val="7"/>
        <w:rPr>
          <w:rFonts w:ascii="Times New Roman" w:eastAsia="Times New Roman" w:hAnsi="Times New Roman" w:cs="Times New Roman"/>
          <w:b/>
          <w:color w:val="FF0000"/>
          <w:sz w:val="24"/>
          <w:szCs w:val="24"/>
        </w:rPr>
      </w:pPr>
      <w:r w:rsidRPr="00537101">
        <w:rPr>
          <w:rFonts w:ascii="Times New Roman" w:eastAsia="Times New Roman" w:hAnsi="Times New Roman" w:cs="Times New Roman"/>
          <w:b/>
          <w:color w:val="FF0000"/>
          <w:sz w:val="24"/>
          <w:szCs w:val="24"/>
          <w:highlight w:val="yellow"/>
        </w:rPr>
        <w:t>ar grozījumiem</w:t>
      </w:r>
    </w:p>
    <w:p w:rsidR="00537101" w:rsidRPr="00537101" w:rsidRDefault="00537101" w:rsidP="00537101">
      <w:pPr>
        <w:spacing w:after="0" w:line="240" w:lineRule="auto"/>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Cs/>
          <w:sz w:val="24"/>
          <w:szCs w:val="24"/>
        </w:rPr>
      </w:pPr>
      <w:r w:rsidRPr="00537101">
        <w:rPr>
          <w:rFonts w:ascii="Times New Roman" w:eastAsia="Times New Roman" w:hAnsi="Times New Roman" w:cs="Times New Roman"/>
          <w:b/>
          <w:sz w:val="24"/>
          <w:szCs w:val="24"/>
        </w:rPr>
        <w:tab/>
      </w:r>
    </w:p>
    <w:p w:rsidR="00537101" w:rsidRPr="00537101" w:rsidRDefault="00537101" w:rsidP="00537101">
      <w:pPr>
        <w:keepNext/>
        <w:spacing w:after="0" w:line="240" w:lineRule="auto"/>
        <w:jc w:val="center"/>
        <w:outlineLvl w:val="6"/>
        <w:rPr>
          <w:rFonts w:ascii="Times New Roman" w:eastAsia="Times New Roman" w:hAnsi="Times New Roman" w:cs="Times New Roman"/>
          <w:bCs/>
          <w:sz w:val="24"/>
          <w:szCs w:val="24"/>
        </w:rPr>
      </w:pPr>
      <w:r w:rsidRPr="00537101">
        <w:rPr>
          <w:rFonts w:ascii="Times New Roman" w:eastAsia="Times New Roman" w:hAnsi="Times New Roman" w:cs="Times New Roman"/>
          <w:bCs/>
          <w:sz w:val="24"/>
          <w:szCs w:val="24"/>
        </w:rPr>
        <w:t>LU 2015/3_ERAF</w:t>
      </w:r>
    </w:p>
    <w:p w:rsidR="00537101" w:rsidRPr="00537101" w:rsidRDefault="00537101" w:rsidP="00537101">
      <w:pPr>
        <w:spacing w:after="0" w:line="240" w:lineRule="auto"/>
        <w:jc w:val="center"/>
        <w:rPr>
          <w:rFonts w:ascii="Times New Roman" w:eastAsia="Times New Roman" w:hAnsi="Times New Roman" w:cs="Times New Roman"/>
          <w:bCs/>
          <w:sz w:val="24"/>
          <w:szCs w:val="24"/>
        </w:rPr>
      </w:pPr>
    </w:p>
    <w:p w:rsidR="00537101" w:rsidRPr="00537101" w:rsidRDefault="00537101" w:rsidP="00537101">
      <w:pPr>
        <w:spacing w:after="0" w:line="240" w:lineRule="auto"/>
        <w:jc w:val="center"/>
        <w:rPr>
          <w:rFonts w:ascii="Times New Roman" w:eastAsia="Times New Roman" w:hAnsi="Times New Roman" w:cs="Times New Roman"/>
          <w:bCs/>
          <w:sz w:val="24"/>
          <w:szCs w:val="24"/>
        </w:rPr>
      </w:pPr>
      <w:r w:rsidRPr="00537101">
        <w:rPr>
          <w:rFonts w:ascii="Times New Roman" w:eastAsia="Times New Roman" w:hAnsi="Times New Roman" w:cs="Times New Roman"/>
          <w:bCs/>
          <w:sz w:val="24"/>
          <w:szCs w:val="24"/>
        </w:rPr>
        <w:t>Rīga, 2015. gads</w:t>
      </w:r>
    </w:p>
    <w:p w:rsidR="00537101" w:rsidRPr="00537101" w:rsidRDefault="00537101" w:rsidP="00537101">
      <w:pPr>
        <w:spacing w:after="0" w:line="240" w:lineRule="auto"/>
        <w:jc w:val="center"/>
        <w:rPr>
          <w:rFonts w:ascii="Times New Roman" w:eastAsia="Times New Roman" w:hAnsi="Times New Roman" w:cs="Times New Roman"/>
          <w:b/>
          <w:sz w:val="32"/>
          <w:szCs w:val="32"/>
        </w:rPr>
      </w:pPr>
      <w:r w:rsidRPr="00537101">
        <w:rPr>
          <w:rFonts w:ascii="Times New Roman" w:eastAsia="Times New Roman" w:hAnsi="Times New Roman" w:cs="Times New Roman"/>
          <w:bCs/>
          <w:sz w:val="24"/>
          <w:szCs w:val="24"/>
        </w:rPr>
        <w:br w:type="page"/>
      </w:r>
      <w:r w:rsidRPr="00537101">
        <w:rPr>
          <w:rFonts w:ascii="Times New Roman" w:eastAsia="Times New Roman" w:hAnsi="Times New Roman" w:cs="Times New Roman"/>
          <w:b/>
          <w:sz w:val="32"/>
          <w:szCs w:val="32"/>
        </w:rPr>
        <w:lastRenderedPageBreak/>
        <w:t>Saturs</w:t>
      </w:r>
    </w:p>
    <w:p w:rsidR="00537101" w:rsidRPr="00537101" w:rsidRDefault="00537101" w:rsidP="00537101">
      <w:pPr>
        <w:spacing w:after="0" w:line="240" w:lineRule="auto"/>
        <w:rPr>
          <w:rFonts w:ascii="Times New Roman" w:eastAsia="Times New Roman" w:hAnsi="Times New Roman" w:cs="Times New Roman"/>
          <w:b/>
          <w:sz w:val="32"/>
          <w:szCs w:val="32"/>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I       VISPĀRĪGĀ INFORMĀCIJA</w:t>
      </w:r>
      <w:r w:rsidRPr="00537101">
        <w:rPr>
          <w:rFonts w:ascii="Times New Roman" w:eastAsia="Times New Roman" w:hAnsi="Times New Roman" w:cs="Times New Roman"/>
          <w:b/>
          <w:bCs/>
          <w:sz w:val="24"/>
          <w:szCs w:val="24"/>
        </w:rPr>
        <w:tab/>
        <w:t>________________________________</w:t>
      </w:r>
      <w:r w:rsidRPr="00537101">
        <w:rPr>
          <w:rFonts w:ascii="Times New Roman" w:eastAsia="Times New Roman" w:hAnsi="Times New Roman" w:cs="Times New Roman"/>
          <w:b/>
          <w:bCs/>
          <w:sz w:val="24"/>
          <w:szCs w:val="24"/>
        </w:rPr>
        <w:softHyphen/>
      </w:r>
      <w:r w:rsidRPr="00537101">
        <w:rPr>
          <w:rFonts w:ascii="Times New Roman" w:eastAsia="Times New Roman" w:hAnsi="Times New Roman" w:cs="Times New Roman"/>
          <w:b/>
          <w:bCs/>
          <w:sz w:val="24"/>
          <w:szCs w:val="24"/>
        </w:rPr>
        <w:softHyphen/>
      </w:r>
      <w:r w:rsidRPr="00537101">
        <w:rPr>
          <w:rFonts w:ascii="Times New Roman" w:eastAsia="Times New Roman" w:hAnsi="Times New Roman" w:cs="Times New Roman"/>
          <w:b/>
          <w:bCs/>
          <w:sz w:val="24"/>
          <w:szCs w:val="24"/>
        </w:rPr>
        <w:softHyphen/>
      </w:r>
      <w:r w:rsidRPr="00537101">
        <w:rPr>
          <w:rFonts w:ascii="Times New Roman" w:eastAsia="Times New Roman" w:hAnsi="Times New Roman" w:cs="Times New Roman"/>
          <w:b/>
          <w:bCs/>
          <w:sz w:val="24"/>
          <w:szCs w:val="24"/>
        </w:rPr>
        <w:softHyphen/>
      </w:r>
      <w:r w:rsidRPr="00537101">
        <w:rPr>
          <w:rFonts w:ascii="Times New Roman" w:eastAsia="Times New Roman" w:hAnsi="Times New Roman" w:cs="Times New Roman"/>
          <w:b/>
          <w:bCs/>
          <w:sz w:val="24"/>
          <w:szCs w:val="24"/>
        </w:rPr>
        <w:softHyphen/>
      </w:r>
      <w:r w:rsidRPr="00537101">
        <w:rPr>
          <w:rFonts w:ascii="Times New Roman" w:eastAsia="Times New Roman" w:hAnsi="Times New Roman" w:cs="Times New Roman"/>
          <w:b/>
          <w:bCs/>
          <w:sz w:val="24"/>
          <w:szCs w:val="24"/>
        </w:rPr>
        <w:softHyphen/>
      </w:r>
      <w:r w:rsidRPr="00537101">
        <w:rPr>
          <w:rFonts w:ascii="Times New Roman" w:eastAsia="Times New Roman" w:hAnsi="Times New Roman" w:cs="Times New Roman"/>
          <w:b/>
          <w:bCs/>
          <w:sz w:val="24"/>
          <w:szCs w:val="24"/>
        </w:rPr>
        <w:softHyphen/>
      </w:r>
      <w:r w:rsidRPr="00537101">
        <w:rPr>
          <w:rFonts w:ascii="Times New Roman" w:eastAsia="Times New Roman" w:hAnsi="Times New Roman" w:cs="Times New Roman"/>
          <w:b/>
          <w:bCs/>
          <w:sz w:val="24"/>
          <w:szCs w:val="24"/>
        </w:rPr>
        <w:softHyphen/>
      </w:r>
      <w:r w:rsidRPr="00537101">
        <w:rPr>
          <w:rFonts w:ascii="Times New Roman" w:eastAsia="Times New Roman" w:hAnsi="Times New Roman" w:cs="Times New Roman"/>
          <w:b/>
          <w:bCs/>
          <w:sz w:val="24"/>
          <w:szCs w:val="24"/>
        </w:rPr>
        <w:softHyphen/>
        <w:t>______   3</w:t>
      </w: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II     PIEDĀVĀJUMA NOFORMĒŠANAS, IESNIEGŠANAS UN</w:t>
      </w: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 xml:space="preserve">       ATVĒRŠANAS  KĀRTĪBA______________________________________________    4</w:t>
      </w: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III    INFORMĀCIJA PAR LĪGUMA PRIEKŠMETU____________________ _______   5</w:t>
      </w: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IV    PRETENDENTA ATLASES DOKUMENTI_______________________________    5</w:t>
      </w: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V    PIEDĀVĀJUMA VĒRTĒŠANA UN PRETENDENTIEM IZVIRZĀMĀS</w:t>
      </w: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 xml:space="preserve">       PRASĪBAS__________________________________________________________        8</w:t>
      </w:r>
    </w:p>
    <w:p w:rsidR="00537101" w:rsidRPr="00537101" w:rsidRDefault="00537101" w:rsidP="00537101">
      <w:pPr>
        <w:spacing w:after="0" w:line="360" w:lineRule="auto"/>
        <w:ind w:right="43"/>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VI   PIEDĀVĀJUMU IZKATĪŠANAS KĀRTĪBA_______________________ _______   11</w:t>
      </w: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VII  KOMISIJAS TIESĪBAS UN PIENĀKUMI_________________________________  12</w:t>
      </w: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VIII  PRETENDENTU TIESĪBAS UN PIENĀKUMI ___________________________   12</w:t>
      </w: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IX    LĪGUMA NOSACĪJUMI________________________________________ _______  13</w:t>
      </w:r>
    </w:p>
    <w:p w:rsidR="00537101" w:rsidRPr="00537101" w:rsidRDefault="00537101" w:rsidP="00537101">
      <w:pPr>
        <w:spacing w:after="0" w:line="360" w:lineRule="auto"/>
        <w:ind w:right="43"/>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X     NOLIKUMA PIELIKUMI______________________________________________   13</w:t>
      </w:r>
    </w:p>
    <w:p w:rsidR="00537101" w:rsidRPr="00537101" w:rsidRDefault="00537101" w:rsidP="00537101">
      <w:pPr>
        <w:spacing w:after="0" w:line="240" w:lineRule="auto"/>
        <w:ind w:right="43"/>
        <w:jc w:val="both"/>
        <w:rPr>
          <w:rFonts w:ascii="Times New Roman" w:eastAsia="Times New Roman" w:hAnsi="Times New Roman" w:cs="Times New Roman"/>
          <w:bCs/>
        </w:rPr>
      </w:pPr>
      <w:r w:rsidRPr="00537101">
        <w:rPr>
          <w:rFonts w:ascii="Times New Roman" w:eastAsia="Times New Roman" w:hAnsi="Times New Roman" w:cs="Times New Roman"/>
          <w:bCs/>
        </w:rPr>
        <w:t>1.   pielikums______________________________________________________________________ 1</w:t>
      </w:r>
      <w:r w:rsidR="000D5FFD">
        <w:rPr>
          <w:rFonts w:ascii="Times New Roman" w:eastAsia="Times New Roman" w:hAnsi="Times New Roman" w:cs="Times New Roman"/>
          <w:bCs/>
        </w:rPr>
        <w:t>5</w:t>
      </w:r>
    </w:p>
    <w:p w:rsidR="00537101" w:rsidRPr="00537101" w:rsidRDefault="00537101" w:rsidP="00537101">
      <w:pPr>
        <w:spacing w:after="0" w:line="240" w:lineRule="auto"/>
        <w:ind w:right="43"/>
        <w:jc w:val="both"/>
        <w:rPr>
          <w:rFonts w:ascii="Times New Roman" w:eastAsia="Times New Roman" w:hAnsi="Times New Roman" w:cs="Times New Roman"/>
          <w:bCs/>
        </w:rPr>
      </w:pPr>
      <w:r w:rsidRPr="00537101">
        <w:rPr>
          <w:rFonts w:ascii="Times New Roman" w:eastAsia="Times New Roman" w:hAnsi="Times New Roman" w:cs="Times New Roman"/>
          <w:bCs/>
        </w:rPr>
        <w:t>2. pielikums__________________________________________________________________ ____  1</w:t>
      </w:r>
      <w:r w:rsidR="000D5FFD">
        <w:rPr>
          <w:rFonts w:ascii="Times New Roman" w:eastAsia="Times New Roman" w:hAnsi="Times New Roman" w:cs="Times New Roman"/>
          <w:bCs/>
        </w:rPr>
        <w:t>8</w:t>
      </w:r>
    </w:p>
    <w:p w:rsidR="00537101" w:rsidRPr="00537101" w:rsidRDefault="00537101" w:rsidP="00537101">
      <w:pPr>
        <w:spacing w:after="0" w:line="240" w:lineRule="auto"/>
        <w:ind w:right="43"/>
        <w:jc w:val="both"/>
        <w:rPr>
          <w:rFonts w:ascii="Times New Roman" w:eastAsia="Times New Roman" w:hAnsi="Times New Roman" w:cs="Times New Roman"/>
          <w:bCs/>
        </w:rPr>
      </w:pPr>
      <w:r w:rsidRPr="00537101">
        <w:rPr>
          <w:rFonts w:ascii="Times New Roman" w:eastAsia="Times New Roman" w:hAnsi="Times New Roman" w:cs="Times New Roman"/>
          <w:bCs/>
        </w:rPr>
        <w:t xml:space="preserve">3. pielikums_______ ____________________________________________________________        </w:t>
      </w:r>
      <w:r w:rsidR="000D5FFD">
        <w:rPr>
          <w:rFonts w:ascii="Times New Roman" w:eastAsia="Times New Roman" w:hAnsi="Times New Roman" w:cs="Times New Roman"/>
          <w:bCs/>
        </w:rPr>
        <w:t>20</w:t>
      </w:r>
    </w:p>
    <w:p w:rsidR="00537101" w:rsidRPr="00537101" w:rsidRDefault="00537101" w:rsidP="00537101">
      <w:pPr>
        <w:spacing w:after="0" w:line="240" w:lineRule="auto"/>
        <w:ind w:right="43"/>
        <w:jc w:val="both"/>
        <w:rPr>
          <w:rFonts w:ascii="Times New Roman" w:eastAsia="Times New Roman" w:hAnsi="Times New Roman" w:cs="Times New Roman"/>
          <w:bCs/>
        </w:rPr>
      </w:pPr>
      <w:r w:rsidRPr="00537101">
        <w:rPr>
          <w:rFonts w:ascii="Times New Roman" w:eastAsia="Times New Roman" w:hAnsi="Times New Roman" w:cs="Times New Roman"/>
          <w:bCs/>
        </w:rPr>
        <w:t>4. pielikums ____________________________________________________________________      22</w:t>
      </w:r>
    </w:p>
    <w:p w:rsidR="00537101" w:rsidRPr="00537101" w:rsidRDefault="00537101" w:rsidP="00537101">
      <w:pPr>
        <w:spacing w:after="0" w:line="240" w:lineRule="auto"/>
        <w:ind w:right="43"/>
        <w:jc w:val="both"/>
        <w:rPr>
          <w:rFonts w:ascii="Times New Roman" w:eastAsia="Times New Roman" w:hAnsi="Times New Roman" w:cs="Times New Roman"/>
          <w:bCs/>
        </w:rPr>
      </w:pPr>
      <w:r w:rsidRPr="00537101">
        <w:rPr>
          <w:rFonts w:ascii="Times New Roman" w:eastAsia="Times New Roman" w:hAnsi="Times New Roman" w:cs="Times New Roman"/>
          <w:bCs/>
        </w:rPr>
        <w:t>4_1.pielikums_________________________________________________________________          2</w:t>
      </w:r>
      <w:r w:rsidR="006974AE">
        <w:rPr>
          <w:rFonts w:ascii="Times New Roman" w:eastAsia="Times New Roman" w:hAnsi="Times New Roman" w:cs="Times New Roman"/>
          <w:bCs/>
        </w:rPr>
        <w:t>4</w:t>
      </w:r>
    </w:p>
    <w:p w:rsidR="00537101" w:rsidRPr="00537101" w:rsidRDefault="00537101" w:rsidP="00537101">
      <w:pPr>
        <w:spacing w:after="0" w:line="240" w:lineRule="auto"/>
        <w:ind w:right="43"/>
        <w:jc w:val="both"/>
        <w:rPr>
          <w:rFonts w:ascii="Times New Roman" w:eastAsia="Times New Roman" w:hAnsi="Times New Roman" w:cs="Times New Roman"/>
          <w:bCs/>
        </w:rPr>
      </w:pPr>
      <w:r w:rsidRPr="00537101">
        <w:rPr>
          <w:rFonts w:ascii="Times New Roman" w:eastAsia="Times New Roman" w:hAnsi="Times New Roman" w:cs="Times New Roman"/>
          <w:bCs/>
        </w:rPr>
        <w:t>5.pielikums____________________________________________________________________        2</w:t>
      </w:r>
      <w:r w:rsidR="000D5FFD">
        <w:rPr>
          <w:rFonts w:ascii="Times New Roman" w:eastAsia="Times New Roman" w:hAnsi="Times New Roman" w:cs="Times New Roman"/>
          <w:bCs/>
        </w:rPr>
        <w:t>5</w:t>
      </w:r>
    </w:p>
    <w:p w:rsidR="00537101" w:rsidRPr="00537101" w:rsidRDefault="00537101" w:rsidP="00537101">
      <w:pPr>
        <w:spacing w:after="0" w:line="240" w:lineRule="auto"/>
        <w:ind w:right="43"/>
        <w:rPr>
          <w:rFonts w:ascii="Times New Roman" w:eastAsia="Times New Roman" w:hAnsi="Times New Roman" w:cs="Times New Roman"/>
        </w:rPr>
      </w:pPr>
      <w:r w:rsidRPr="00537101">
        <w:rPr>
          <w:rFonts w:ascii="Times New Roman" w:eastAsia="Times New Roman" w:hAnsi="Times New Roman" w:cs="Times New Roman"/>
        </w:rPr>
        <w:t>6.pielikums_______________________________________________________________________  2</w:t>
      </w:r>
      <w:r w:rsidR="000D5FFD">
        <w:rPr>
          <w:rFonts w:ascii="Times New Roman" w:eastAsia="Times New Roman" w:hAnsi="Times New Roman" w:cs="Times New Roman"/>
        </w:rPr>
        <w:t>6</w:t>
      </w:r>
    </w:p>
    <w:p w:rsidR="00537101" w:rsidRPr="00537101" w:rsidRDefault="00537101" w:rsidP="00537101">
      <w:pPr>
        <w:spacing w:after="0" w:line="240" w:lineRule="auto"/>
        <w:ind w:right="43"/>
        <w:rPr>
          <w:rFonts w:ascii="Times New Roman" w:eastAsia="Times New Roman" w:hAnsi="Times New Roman" w:cs="Times New Roman"/>
        </w:rPr>
      </w:pPr>
      <w:r w:rsidRPr="00537101">
        <w:rPr>
          <w:rFonts w:ascii="Times New Roman" w:eastAsia="Times New Roman" w:hAnsi="Times New Roman" w:cs="Times New Roman"/>
        </w:rPr>
        <w:t>7. pielikums_______________________________________________________________________ 2</w:t>
      </w:r>
      <w:r w:rsidR="000D5FFD">
        <w:rPr>
          <w:rFonts w:ascii="Times New Roman" w:eastAsia="Times New Roman" w:hAnsi="Times New Roman" w:cs="Times New Roman"/>
        </w:rPr>
        <w:t>7</w:t>
      </w:r>
    </w:p>
    <w:p w:rsidR="00537101" w:rsidRPr="00537101" w:rsidRDefault="00537101" w:rsidP="00537101">
      <w:pPr>
        <w:spacing w:after="0" w:line="240" w:lineRule="auto"/>
        <w:ind w:right="43"/>
        <w:jc w:val="both"/>
        <w:rPr>
          <w:rFonts w:ascii="Times New Roman" w:eastAsia="Times New Roman" w:hAnsi="Times New Roman" w:cs="Times New Roman"/>
          <w:bCs/>
        </w:rPr>
      </w:pPr>
      <w:r w:rsidRPr="00537101">
        <w:rPr>
          <w:rFonts w:ascii="Times New Roman" w:eastAsia="Times New Roman" w:hAnsi="Times New Roman" w:cs="Times New Roman"/>
          <w:bCs/>
        </w:rPr>
        <w:t>8. pielikums___________________________________________________________________         2</w:t>
      </w:r>
      <w:r w:rsidR="000D5FFD">
        <w:rPr>
          <w:rFonts w:ascii="Times New Roman" w:eastAsia="Times New Roman" w:hAnsi="Times New Roman" w:cs="Times New Roman"/>
          <w:bCs/>
        </w:rPr>
        <w:t>8</w:t>
      </w:r>
    </w:p>
    <w:p w:rsidR="00537101" w:rsidRPr="00537101" w:rsidRDefault="00537101" w:rsidP="00537101">
      <w:pPr>
        <w:spacing w:after="0" w:line="240" w:lineRule="auto"/>
        <w:ind w:right="43"/>
        <w:rPr>
          <w:rFonts w:ascii="Times New Roman" w:eastAsia="Times New Roman" w:hAnsi="Times New Roman" w:cs="Times New Roman"/>
          <w:lang w:val="en-GB"/>
        </w:rPr>
      </w:pPr>
      <w:r w:rsidRPr="00537101">
        <w:rPr>
          <w:rFonts w:ascii="Times New Roman" w:eastAsia="Times New Roman" w:hAnsi="Times New Roman" w:cs="Times New Roman"/>
          <w:lang w:val="en-GB"/>
        </w:rPr>
        <w:t xml:space="preserve">9. pielikums_______________________________________________________________________ </w:t>
      </w:r>
      <w:r w:rsidR="000D5FFD">
        <w:rPr>
          <w:rFonts w:ascii="Times New Roman" w:eastAsia="Times New Roman" w:hAnsi="Times New Roman" w:cs="Times New Roman"/>
          <w:lang w:val="en-GB"/>
        </w:rPr>
        <w:t>29</w:t>
      </w:r>
    </w:p>
    <w:p w:rsidR="00537101" w:rsidRPr="00537101" w:rsidRDefault="00537101" w:rsidP="00537101">
      <w:pPr>
        <w:spacing w:after="0" w:line="240" w:lineRule="auto"/>
        <w:ind w:right="43"/>
        <w:rPr>
          <w:rFonts w:ascii="Times New Roman" w:eastAsia="Times New Roman" w:hAnsi="Times New Roman" w:cs="Times New Roman"/>
          <w:b/>
        </w:rPr>
      </w:pPr>
      <w:r w:rsidRPr="00537101">
        <w:rPr>
          <w:rFonts w:ascii="Times New Roman" w:eastAsia="Times New Roman" w:hAnsi="Times New Roman" w:cs="Times New Roman"/>
          <w:lang w:val="en-GB"/>
        </w:rPr>
        <w:t xml:space="preserve">10. pielikums______________________________________________________________________ </w:t>
      </w:r>
      <w:r w:rsidR="000D5FFD">
        <w:rPr>
          <w:rFonts w:ascii="Times New Roman" w:eastAsia="Times New Roman" w:hAnsi="Times New Roman" w:cs="Times New Roman"/>
          <w:lang w:val="en-GB"/>
        </w:rPr>
        <w:t>30</w:t>
      </w:r>
      <w:r w:rsidRPr="00537101">
        <w:rPr>
          <w:rFonts w:ascii="Times New Roman" w:eastAsia="Times New Roman" w:hAnsi="Times New Roman" w:cs="Times New Roman"/>
          <w:lang w:val="en-GB"/>
        </w:rPr>
        <w:cr/>
        <w:t>11. pielikums____________________________________________________________________     3</w:t>
      </w:r>
      <w:r w:rsidR="000D5FFD">
        <w:rPr>
          <w:rFonts w:ascii="Times New Roman" w:eastAsia="Times New Roman" w:hAnsi="Times New Roman" w:cs="Times New Roman"/>
          <w:lang w:val="en-GB"/>
        </w:rPr>
        <w:t>1</w:t>
      </w:r>
      <w:r w:rsidRPr="00537101">
        <w:rPr>
          <w:rFonts w:ascii="Times New Roman" w:eastAsia="Times New Roman" w:hAnsi="Times New Roman" w:cs="Times New Roman"/>
          <w:lang w:val="en-GB"/>
        </w:rPr>
        <w:cr/>
        <w:t>12. pielikums____________________________________________________________________     5</w:t>
      </w:r>
      <w:r w:rsidR="00DD0416">
        <w:rPr>
          <w:rFonts w:ascii="Times New Roman" w:eastAsia="Times New Roman" w:hAnsi="Times New Roman" w:cs="Times New Roman"/>
          <w:lang w:val="en-GB"/>
        </w:rPr>
        <w:t>2</w:t>
      </w:r>
    </w:p>
    <w:p w:rsidR="00537101" w:rsidRPr="00537101" w:rsidRDefault="00537101" w:rsidP="00537101">
      <w:pPr>
        <w:spacing w:after="0" w:line="240" w:lineRule="auto"/>
        <w:ind w:right="43"/>
        <w:rPr>
          <w:rFonts w:ascii="Times New Roman" w:eastAsia="Times New Roman" w:hAnsi="Times New Roman" w:cs="Times New Roman"/>
          <w:b/>
        </w:rPr>
      </w:pPr>
    </w:p>
    <w:p w:rsidR="00537101" w:rsidRPr="00537101" w:rsidRDefault="00537101" w:rsidP="00537101">
      <w:pPr>
        <w:spacing w:after="0" w:line="240" w:lineRule="auto"/>
        <w:ind w:right="43"/>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p>
    <w:p w:rsidR="000D5FFD" w:rsidRDefault="000D5FFD" w:rsidP="00537101">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1" w:name="_Toc42401990"/>
      <w:bookmarkStart w:id="2" w:name="_Toc169332891"/>
    </w:p>
    <w:p w:rsidR="00537101" w:rsidRPr="00537101" w:rsidRDefault="00537101" w:rsidP="00537101">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537101">
        <w:rPr>
          <w:rFonts w:ascii="Times New Roman" w:eastAsia="Times New Roman" w:hAnsi="Times New Roman" w:cs="Times New Roman"/>
          <w:b/>
          <w:caps/>
          <w:sz w:val="24"/>
          <w:szCs w:val="20"/>
        </w:rPr>
        <w:t>I VISPĀRĪGĀ INFORMĀCIJA</w:t>
      </w:r>
      <w:bookmarkEnd w:id="1"/>
      <w:bookmarkEnd w:id="2"/>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numPr>
          <w:ilvl w:val="1"/>
          <w:numId w:val="1"/>
        </w:numPr>
        <w:tabs>
          <w:tab w:val="num" w:pos="540"/>
        </w:tabs>
        <w:spacing w:after="0" w:line="240" w:lineRule="auto"/>
        <w:ind w:hanging="704"/>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Iepirkuma identifikācijas numurs: </w:t>
      </w:r>
      <w:r w:rsidRPr="00537101">
        <w:rPr>
          <w:rFonts w:ascii="Times New Roman" w:eastAsia="Times New Roman" w:hAnsi="Times New Roman" w:cs="Times New Roman"/>
          <w:b/>
          <w:sz w:val="24"/>
          <w:szCs w:val="24"/>
        </w:rPr>
        <w:t>LU 2015/3_ERAF</w:t>
      </w:r>
    </w:p>
    <w:p w:rsidR="00537101" w:rsidRPr="00537101" w:rsidRDefault="00537101" w:rsidP="00537101">
      <w:pPr>
        <w:numPr>
          <w:ilvl w:val="1"/>
          <w:numId w:val="1"/>
        </w:numPr>
        <w:tabs>
          <w:tab w:val="num" w:pos="0"/>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PASŪTĪTĀJS: Latvijas Universitāte (turpmāk- LU).</w:t>
      </w:r>
    </w:p>
    <w:p w:rsidR="00537101" w:rsidRPr="00537101" w:rsidRDefault="00537101" w:rsidP="00537101">
      <w:pPr>
        <w:numPr>
          <w:ilvl w:val="1"/>
          <w:numId w:val="1"/>
        </w:numPr>
        <w:tabs>
          <w:tab w:val="num" w:pos="0"/>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Juridiskā adrese un citi rekvizīti: Raiņa bulvāris 19, Rīga, LV 1586, Latvija. Reģ. Nr. 3341000218, PVN reģ. Nr. LV90000076669;</w:t>
      </w:r>
    </w:p>
    <w:p w:rsidR="00537101" w:rsidRPr="00537101" w:rsidRDefault="00537101" w:rsidP="00537101">
      <w:pPr>
        <w:numPr>
          <w:ilvl w:val="1"/>
          <w:numId w:val="1"/>
        </w:numPr>
        <w:tabs>
          <w:tab w:val="num" w:pos="567"/>
          <w:tab w:val="center" w:pos="4153"/>
          <w:tab w:val="right" w:pos="8306"/>
        </w:tabs>
        <w:spacing w:after="0" w:line="240" w:lineRule="auto"/>
        <w:contextualSpacing/>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Iepirkuma priekšmets: „Pagraba telpu rekonstrukcija (lit.010) un 3.stāva telpas Nr.002 (lit.015) vienkāršotarekonstrukcija Rīgā, Pilsoņu ielā 13 un būvuzraudzība ERAF projekta ”</w:t>
      </w:r>
      <w:r w:rsidRPr="00537101">
        <w:rPr>
          <w:rFonts w:ascii="Times New Roman" w:eastAsia="Times New Roman" w:hAnsi="Times New Roman" w:cs="Times New Roman"/>
          <w:i/>
          <w:sz w:val="24"/>
          <w:szCs w:val="24"/>
          <w:lang w:eastAsia="lv-LV"/>
        </w:rPr>
        <w:t>Sabiedrības veselības un klīniskās medicīnas valsts nozīmes pētniecības centra izveide un tā infrastruktūras modernizācija</w:t>
      </w:r>
      <w:r w:rsidRPr="00537101">
        <w:rPr>
          <w:rFonts w:ascii="Times New Roman" w:eastAsia="Times New Roman" w:hAnsi="Times New Roman" w:cs="Times New Roman"/>
          <w:sz w:val="24"/>
          <w:szCs w:val="24"/>
          <w:lang w:eastAsia="lv-LV"/>
        </w:rPr>
        <w:t>” (turpmāk-Projekts) vajadzībām” (turpmāk-Iepirkums):</w:t>
      </w:r>
    </w:p>
    <w:p w:rsidR="00537101" w:rsidRPr="00537101" w:rsidRDefault="00537101" w:rsidP="00537101">
      <w:pPr>
        <w:numPr>
          <w:ilvl w:val="2"/>
          <w:numId w:val="1"/>
        </w:numPr>
        <w:tabs>
          <w:tab w:val="num" w:pos="567"/>
          <w:tab w:val="left" w:pos="855"/>
        </w:tabs>
        <w:spacing w:after="0" w:line="240" w:lineRule="auto"/>
        <w:ind w:left="567"/>
        <w:contextualSpacing/>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Iepirkuma priekšmets dalīts divās daļās:</w:t>
      </w:r>
    </w:p>
    <w:p w:rsidR="00537101" w:rsidRPr="00537101" w:rsidRDefault="00537101" w:rsidP="00537101">
      <w:pPr>
        <w:tabs>
          <w:tab w:val="left" w:pos="855"/>
          <w:tab w:val="num" w:pos="762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1.4.1.1.</w:t>
      </w:r>
      <w:r w:rsidRPr="00537101">
        <w:rPr>
          <w:rFonts w:ascii="Times New Roman" w:eastAsia="Times New Roman" w:hAnsi="Times New Roman" w:cs="Times New Roman"/>
          <w:b/>
          <w:sz w:val="24"/>
          <w:szCs w:val="24"/>
        </w:rPr>
        <w:t xml:space="preserve">   1. daļa: </w:t>
      </w:r>
      <w:r w:rsidRPr="00537101">
        <w:rPr>
          <w:rFonts w:ascii="Times New Roman" w:hAnsi="Times New Roman" w:cs="Times New Roman"/>
          <w:sz w:val="24"/>
          <w:szCs w:val="24"/>
        </w:rPr>
        <w:t>Pagraba telpu rekonstrukcija (lit.010) un 3.stāva telpas Nr.002 (lit.015) vienkāršota rekonstrukcija Rīgā, Pilsoņu ielā 13;</w:t>
      </w:r>
    </w:p>
    <w:p w:rsidR="00537101" w:rsidRPr="00537101" w:rsidRDefault="00537101" w:rsidP="00537101">
      <w:pPr>
        <w:tabs>
          <w:tab w:val="left" w:pos="855"/>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1.4.1.2.   </w:t>
      </w:r>
      <w:r w:rsidRPr="00537101">
        <w:rPr>
          <w:rFonts w:ascii="Times New Roman" w:eastAsia="Times New Roman" w:hAnsi="Times New Roman" w:cs="Times New Roman"/>
          <w:b/>
          <w:sz w:val="24"/>
          <w:szCs w:val="24"/>
        </w:rPr>
        <w:t>2. daļa</w:t>
      </w:r>
      <w:r w:rsidRPr="00537101">
        <w:rPr>
          <w:rFonts w:ascii="Times New Roman" w:eastAsia="Times New Roman" w:hAnsi="Times New Roman" w:cs="Times New Roman"/>
          <w:sz w:val="24"/>
          <w:szCs w:val="24"/>
        </w:rPr>
        <w:t xml:space="preserve">: </w:t>
      </w:r>
      <w:r w:rsidRPr="00537101">
        <w:rPr>
          <w:rFonts w:ascii="Times New Roman" w:hAnsi="Times New Roman" w:cs="Times New Roman"/>
          <w:sz w:val="24"/>
          <w:szCs w:val="24"/>
        </w:rPr>
        <w:t xml:space="preserve">Pagraba telpu (lit.010) un 3.stāva telpas Nr.002 (lit.015)  Rīgā, Pilsoņu ielā 13 </w:t>
      </w:r>
      <w:r w:rsidRPr="00537101">
        <w:rPr>
          <w:rFonts w:ascii="Times New Roman" w:eastAsia="Times New Roman" w:hAnsi="Times New Roman" w:cs="Times New Roman"/>
          <w:sz w:val="24"/>
          <w:szCs w:val="24"/>
        </w:rPr>
        <w:t xml:space="preserve">rekonstrukcijas un vienkāršotās rekonstrukcijas darbu būvuzraudzība. </w:t>
      </w:r>
    </w:p>
    <w:p w:rsidR="00537101" w:rsidRPr="00537101" w:rsidRDefault="00537101" w:rsidP="00537101">
      <w:pPr>
        <w:tabs>
          <w:tab w:val="left" w:pos="855"/>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1.5. CPV kods: </w:t>
      </w:r>
      <w:r w:rsidRPr="00537101">
        <w:rPr>
          <w:rFonts w:ascii="Times New Roman" w:eastAsia="Times New Roman" w:hAnsi="Times New Roman" w:cs="Times New Roman"/>
          <w:b/>
          <w:sz w:val="24"/>
          <w:szCs w:val="24"/>
        </w:rPr>
        <w:t>1. daļa</w:t>
      </w:r>
      <w:r w:rsidRPr="00537101">
        <w:rPr>
          <w:rFonts w:ascii="Times New Roman" w:eastAsia="Times New Roman" w:hAnsi="Times New Roman" w:cs="Times New Roman"/>
          <w:sz w:val="24"/>
          <w:szCs w:val="24"/>
        </w:rPr>
        <w:t xml:space="preserve">: </w:t>
      </w:r>
      <w:r w:rsidRPr="00537101">
        <w:rPr>
          <w:rFonts w:ascii="Times New Roman" w:eastAsia="Times New Roman" w:hAnsi="Times New Roman" w:cs="Times New Roman"/>
          <w:color w:val="FF0000"/>
          <w:sz w:val="24"/>
          <w:szCs w:val="24"/>
          <w:highlight w:val="yellow"/>
        </w:rPr>
        <w:t>45453000-7</w:t>
      </w:r>
      <w:r w:rsidRPr="00537101">
        <w:rPr>
          <w:rFonts w:ascii="Times New Roman" w:eastAsia="Times New Roman" w:hAnsi="Times New Roman" w:cs="Times New Roman"/>
          <w:sz w:val="24"/>
          <w:szCs w:val="24"/>
        </w:rPr>
        <w:t xml:space="preserve">;  </w:t>
      </w:r>
      <w:r w:rsidRPr="00537101">
        <w:rPr>
          <w:rFonts w:ascii="Times New Roman" w:eastAsia="Times New Roman" w:hAnsi="Times New Roman" w:cs="Times New Roman"/>
          <w:b/>
          <w:sz w:val="24"/>
          <w:szCs w:val="24"/>
        </w:rPr>
        <w:t>2.daļa</w:t>
      </w:r>
      <w:r w:rsidRPr="00537101">
        <w:rPr>
          <w:rFonts w:ascii="Times New Roman" w:eastAsia="Times New Roman" w:hAnsi="Times New Roman" w:cs="Times New Roman"/>
          <w:sz w:val="24"/>
          <w:szCs w:val="24"/>
        </w:rPr>
        <w:t>:71247000-1</w:t>
      </w:r>
    </w:p>
    <w:p w:rsidR="00537101" w:rsidRPr="00537101" w:rsidRDefault="00537101" w:rsidP="00537101">
      <w:pPr>
        <w:tabs>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1.6. Līguma (turpmāk-Līgums) izpildes laiks un vieta:</w:t>
      </w:r>
    </w:p>
    <w:p w:rsidR="00537101" w:rsidRPr="00537101" w:rsidRDefault="00537101" w:rsidP="00537101">
      <w:pPr>
        <w:widowControl w:val="0"/>
        <w:suppressAutoHyphen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1.6.1. Līguma izpildes termiņš: 2015. gada 15. augusts. Gadījumā, ja tiek pagarināts Projekta ieviešanas termiņš, ne vēlāk kā 7 (</w:t>
      </w:r>
      <w:r w:rsidRPr="00537101">
        <w:rPr>
          <w:rFonts w:ascii="Times New Roman" w:eastAsia="Times New Roman" w:hAnsi="Times New Roman" w:cs="Times New Roman"/>
          <w:i/>
          <w:sz w:val="24"/>
          <w:szCs w:val="24"/>
        </w:rPr>
        <w:t>septiņu</w:t>
      </w:r>
      <w:r w:rsidRPr="00537101">
        <w:rPr>
          <w:rFonts w:ascii="Times New Roman" w:eastAsia="Times New Roman" w:hAnsi="Times New Roman" w:cs="Times New Roman"/>
          <w:sz w:val="24"/>
          <w:szCs w:val="24"/>
        </w:rPr>
        <w:t>) mēnešu laikā no līguma noslēgšanas brīža;</w:t>
      </w:r>
    </w:p>
    <w:p w:rsidR="00537101" w:rsidRPr="00537101" w:rsidRDefault="00537101" w:rsidP="00537101">
      <w:pPr>
        <w:tabs>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1.6.2.  Līguma izpildes vieta:  </w:t>
      </w:r>
      <w:r w:rsidRPr="00537101">
        <w:rPr>
          <w:rFonts w:ascii="Times New Roman" w:hAnsi="Times New Roman" w:cs="Times New Roman"/>
          <w:sz w:val="24"/>
          <w:szCs w:val="24"/>
        </w:rPr>
        <w:t>Rīgā, Pilsoņu ielā 13</w:t>
      </w:r>
      <w:r w:rsidRPr="00537101">
        <w:rPr>
          <w:rFonts w:ascii="Times New Roman" w:eastAsia="Times New Roman" w:hAnsi="Times New Roman" w:cs="Times New Roman"/>
          <w:sz w:val="24"/>
          <w:szCs w:val="24"/>
        </w:rPr>
        <w:t xml:space="preserve">  (turpmāk-Objekts).</w:t>
      </w:r>
    </w:p>
    <w:p w:rsidR="00537101" w:rsidRPr="00537101" w:rsidRDefault="00537101" w:rsidP="00537101">
      <w:pPr>
        <w:tabs>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1.7. Paredzamais Iepirkuma apjoms: saskaņā ar šo nolikumu (turpmāk-Nolikums);</w:t>
      </w:r>
    </w:p>
    <w:p w:rsidR="00537101" w:rsidRPr="00537101" w:rsidRDefault="00537101" w:rsidP="00537101">
      <w:pPr>
        <w:tabs>
          <w:tab w:val="left" w:pos="855"/>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1.8. PASŪTĪTĀJA Objekta apskate un ieinteresēto personu sanāksme (turpmāk-Sanāksme):</w:t>
      </w:r>
    </w:p>
    <w:p w:rsidR="00537101" w:rsidRPr="00537101" w:rsidRDefault="00537101" w:rsidP="00537101">
      <w:pPr>
        <w:tabs>
          <w:tab w:val="left" w:pos="855"/>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1.8.1. Sanāksmes norise un gaita tiek veikta, vērā ņemot Publisko iepirkumu likuma (turpmāk-PIL) 55. pantā noteikto tiesisko regulējumu.</w:t>
      </w:r>
    </w:p>
    <w:p w:rsidR="00537101" w:rsidRPr="00537101" w:rsidRDefault="00537101" w:rsidP="00537101">
      <w:pPr>
        <w:tabs>
          <w:tab w:val="left" w:pos="855"/>
        </w:tabs>
        <w:spacing w:after="0" w:line="240" w:lineRule="auto"/>
        <w:jc w:val="both"/>
        <w:rPr>
          <w:rFonts w:ascii="Times New Roman" w:eastAsia="TimesNewRomanPSMT" w:hAnsi="Times New Roman" w:cs="Times New Roman"/>
          <w:sz w:val="24"/>
          <w:szCs w:val="24"/>
        </w:rPr>
      </w:pPr>
      <w:r w:rsidRPr="00537101">
        <w:rPr>
          <w:rFonts w:ascii="Times New Roman" w:eastAsia="Times New Roman" w:hAnsi="Times New Roman" w:cs="Times New Roman"/>
          <w:sz w:val="24"/>
          <w:szCs w:val="24"/>
        </w:rPr>
        <w:t xml:space="preserve">       1.8.2.  Objekta apskate notiek ieinteresētām personām  vienlaikus 2015.gada. 20. februārī plkst.10:00, adrese: </w:t>
      </w:r>
      <w:r w:rsidRPr="00537101">
        <w:rPr>
          <w:rFonts w:ascii="Times New Roman" w:hAnsi="Times New Roman" w:cs="Times New Roman"/>
          <w:sz w:val="24"/>
          <w:szCs w:val="24"/>
        </w:rPr>
        <w:t>Pilsoņu ielā 13</w:t>
      </w:r>
      <w:r w:rsidRPr="00537101">
        <w:rPr>
          <w:rFonts w:ascii="Times New Roman" w:eastAsia="Times New Roman" w:hAnsi="Times New Roman" w:cs="Times New Roman"/>
          <w:sz w:val="24"/>
          <w:szCs w:val="24"/>
        </w:rPr>
        <w:t>, Rīgā. Par Objekta apsekošanas faktu ieinteresētās personas tiek reģistrētas „Objekta apskates reģistrācijas lapā”.</w:t>
      </w:r>
    </w:p>
    <w:p w:rsidR="00537101" w:rsidRPr="00537101" w:rsidRDefault="00537101" w:rsidP="00537101">
      <w:pPr>
        <w:tabs>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1.9. Kontaktpersonas, kuras ir pilnvarotas sniegt informāciju par iepirkumu:</w:t>
      </w:r>
    </w:p>
    <w:p w:rsidR="00537101" w:rsidRPr="00537101" w:rsidRDefault="00537101" w:rsidP="00537101">
      <w:pPr>
        <w:tabs>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1.9.1. Martiņš Draudiņš, LU Celtniecības daļas vadītājs, tālr.371 67034627; e-pasts: </w:t>
      </w:r>
      <w:hyperlink r:id="rId12" w:history="1">
        <w:r w:rsidRPr="00537101">
          <w:rPr>
            <w:rFonts w:ascii="Times New Roman" w:eastAsia="Times New Roman" w:hAnsi="Times New Roman" w:cs="Times New Roman"/>
            <w:sz w:val="24"/>
            <w:szCs w:val="24"/>
            <w:u w:val="single"/>
          </w:rPr>
          <w:t>Martins.draudins@lu.lv;</w:t>
        </w:r>
      </w:hyperlink>
    </w:p>
    <w:p w:rsidR="00537101" w:rsidRPr="00537101" w:rsidRDefault="00537101" w:rsidP="00537101">
      <w:pPr>
        <w:tabs>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1.9.2. Sandra Ozola, LU LD Juridiskās nodaļas juriste,  tālr. + 371  67034360, fax + 371 67225039, e-pasts- </w:t>
      </w:r>
      <w:hyperlink r:id="rId13" w:history="1">
        <w:r w:rsidRPr="00537101">
          <w:rPr>
            <w:rFonts w:ascii="Times New Roman" w:eastAsia="Times New Roman" w:hAnsi="Times New Roman" w:cs="Times New Roman"/>
            <w:sz w:val="24"/>
            <w:szCs w:val="24"/>
            <w:u w:val="single"/>
          </w:rPr>
          <w:t>Sandra.Ozola@lu.lv</w:t>
        </w:r>
      </w:hyperlink>
      <w:r w:rsidRPr="00537101">
        <w:rPr>
          <w:rFonts w:ascii="Times New Roman" w:eastAsia="Times New Roman" w:hAnsi="Times New Roman" w:cs="Times New Roman"/>
          <w:sz w:val="24"/>
          <w:szCs w:val="24"/>
          <w:u w:val="single"/>
        </w:rPr>
        <w:t>.</w:t>
      </w:r>
    </w:p>
    <w:p w:rsidR="00537101" w:rsidRPr="00537101" w:rsidRDefault="00537101" w:rsidP="00537101">
      <w:pPr>
        <w:tabs>
          <w:tab w:val="left" w:pos="426"/>
        </w:tabs>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1.10. Šā iepirkuma procedūra ir atklāts konkurss (turpmāk-Konkurss), kuru reglamentē PIL, Būvniecības likums, būvniecību reglamentējošie normatīvie akti un citi Latvijas Republikā (turpmāk- LR)  spēkā esoši normatīvie akti.</w:t>
      </w:r>
    </w:p>
    <w:p w:rsidR="00537101" w:rsidRPr="00537101" w:rsidRDefault="00537101" w:rsidP="00537101">
      <w:pPr>
        <w:tabs>
          <w:tab w:val="left" w:pos="855"/>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1.11. Pretendents ir fiziska/ juridiska persona, šādu personu apvienība jebkurā to kombinācijā, kura piedāvā veikt būvdarbus vai pakalpojumu un ir iesniegusi piedāvājumu Konkursam.</w:t>
      </w:r>
    </w:p>
    <w:p w:rsidR="00537101" w:rsidRPr="00537101" w:rsidRDefault="00537101" w:rsidP="00537101">
      <w:pPr>
        <w:tabs>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1.12. Līguma summas apmaksa (turpmāk-Finansējums)  tiek:</w:t>
      </w:r>
    </w:p>
    <w:p w:rsidR="00537101" w:rsidRPr="00537101" w:rsidRDefault="00537101" w:rsidP="00537101">
      <w:pPr>
        <w:tabs>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1.12.1.līdzfinansēta  no Projekta, vienošanās Nr.2011/0043/2DP/2.1.1.3.1/11/IPIA/VIAA/003, finanšu līdzekļiem (turpmāk- Līdzfinansējums);</w:t>
      </w:r>
    </w:p>
    <w:p w:rsidR="00537101" w:rsidRPr="00537101" w:rsidRDefault="00537101" w:rsidP="00537101">
      <w:pPr>
        <w:tabs>
          <w:tab w:val="left" w:pos="540"/>
        </w:tabs>
        <w:spacing w:after="0" w:line="240" w:lineRule="auto"/>
        <w:jc w:val="both"/>
        <w:rPr>
          <w:rFonts w:ascii="Times New Roman" w:eastAsia="Times New Roman" w:hAnsi="Times New Roman" w:cs="Times New Roman"/>
          <w:b/>
          <w:sz w:val="24"/>
          <w:szCs w:val="24"/>
          <w:u w:val="single"/>
        </w:rPr>
      </w:pPr>
      <w:r w:rsidRPr="00537101">
        <w:rPr>
          <w:rFonts w:ascii="Times New Roman" w:eastAsia="Times New Roman" w:hAnsi="Times New Roman" w:cs="Times New Roman"/>
          <w:sz w:val="24"/>
          <w:szCs w:val="24"/>
        </w:rPr>
        <w:t xml:space="preserve">        1.12.2. finansēta no LU pamatbudžeta.</w:t>
      </w:r>
    </w:p>
    <w:p w:rsidR="00537101" w:rsidRPr="00537101" w:rsidRDefault="00537101" w:rsidP="00537101">
      <w:pPr>
        <w:spacing w:after="0" w:line="240" w:lineRule="auto"/>
        <w:jc w:val="center"/>
        <w:rPr>
          <w:rFonts w:ascii="Times New Roman" w:eastAsia="Times New Roman" w:hAnsi="Times New Roman" w:cs="Times New Roman"/>
          <w:b/>
          <w:bCs/>
          <w:caps/>
          <w:sz w:val="24"/>
          <w:szCs w:val="24"/>
        </w:rPr>
      </w:pPr>
      <w:bookmarkStart w:id="3" w:name="_Toc42401992"/>
      <w:bookmarkStart w:id="4" w:name="_Toc169332893"/>
    </w:p>
    <w:p w:rsidR="00537101" w:rsidRPr="00537101" w:rsidRDefault="00537101" w:rsidP="00537101">
      <w:pPr>
        <w:spacing w:after="0" w:line="240" w:lineRule="auto"/>
        <w:jc w:val="center"/>
        <w:rPr>
          <w:rFonts w:ascii="Times New Roman" w:eastAsia="Times New Roman" w:hAnsi="Times New Roman" w:cs="Times New Roman"/>
          <w:b/>
          <w:bCs/>
          <w:caps/>
          <w:sz w:val="24"/>
          <w:szCs w:val="24"/>
        </w:rPr>
      </w:pPr>
    </w:p>
    <w:p w:rsidR="00537101" w:rsidRPr="00537101" w:rsidRDefault="00537101" w:rsidP="00537101">
      <w:pPr>
        <w:spacing w:after="0" w:line="240" w:lineRule="auto"/>
        <w:jc w:val="center"/>
        <w:rPr>
          <w:rFonts w:ascii="Times New Roman" w:eastAsia="Times New Roman" w:hAnsi="Times New Roman" w:cs="Times New Roman"/>
          <w:b/>
          <w:bCs/>
          <w:caps/>
          <w:sz w:val="24"/>
          <w:szCs w:val="24"/>
        </w:rPr>
      </w:pPr>
    </w:p>
    <w:p w:rsidR="00537101" w:rsidRPr="00537101" w:rsidRDefault="00537101" w:rsidP="00537101">
      <w:pPr>
        <w:spacing w:after="0" w:line="240" w:lineRule="auto"/>
        <w:jc w:val="center"/>
        <w:rPr>
          <w:rFonts w:ascii="Times New Roman" w:eastAsia="Times New Roman" w:hAnsi="Times New Roman" w:cs="Times New Roman"/>
          <w:b/>
          <w:bCs/>
          <w:caps/>
          <w:sz w:val="24"/>
          <w:szCs w:val="24"/>
        </w:rPr>
      </w:pPr>
    </w:p>
    <w:p w:rsidR="00537101" w:rsidRPr="00537101" w:rsidRDefault="00537101" w:rsidP="00537101">
      <w:pPr>
        <w:spacing w:after="0" w:line="240" w:lineRule="auto"/>
        <w:jc w:val="center"/>
        <w:rPr>
          <w:rFonts w:ascii="Times New Roman" w:eastAsia="Times New Roman" w:hAnsi="Times New Roman" w:cs="Times New Roman"/>
          <w:b/>
          <w:bCs/>
          <w:caps/>
          <w:sz w:val="24"/>
          <w:szCs w:val="24"/>
        </w:rPr>
      </w:pPr>
      <w:r w:rsidRPr="00537101">
        <w:rPr>
          <w:rFonts w:ascii="Times New Roman" w:eastAsia="Times New Roman" w:hAnsi="Times New Roman" w:cs="Times New Roman"/>
          <w:b/>
          <w:bCs/>
          <w:caps/>
          <w:sz w:val="24"/>
          <w:szCs w:val="24"/>
        </w:rPr>
        <w:t>II   PIEDĀVĀJUMA NOFORMĒŠANAs, IESNIEGŠANAS KĀRTĪBA</w:t>
      </w:r>
    </w:p>
    <w:p w:rsidR="00537101" w:rsidRPr="00537101" w:rsidRDefault="00537101" w:rsidP="00537101">
      <w:pPr>
        <w:spacing w:after="0" w:line="240" w:lineRule="auto"/>
        <w:jc w:val="center"/>
        <w:rPr>
          <w:rFonts w:ascii="Times New Roman" w:eastAsia="Times New Roman" w:hAnsi="Times New Roman" w:cs="Times New Roman"/>
          <w:b/>
          <w:bCs/>
          <w:caps/>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2.1. Noformējot piedāvājumu, ievēro šajā Nolikumā ietvertās prasības un Pretendents piedāvājumā ietver:</w:t>
      </w:r>
    </w:p>
    <w:p w:rsidR="00537101" w:rsidRPr="00537101" w:rsidRDefault="00537101" w:rsidP="00537101">
      <w:pPr>
        <w:numPr>
          <w:ilvl w:val="0"/>
          <w:numId w:val="2"/>
        </w:numPr>
        <w:tabs>
          <w:tab w:val="num" w:pos="0"/>
          <w:tab w:val="num" w:pos="1080"/>
        </w:tabs>
        <w:spacing w:after="0" w:line="240" w:lineRule="auto"/>
        <w:ind w:firstLine="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titullapu, kas satur Pretendenta nosaukumu, adresi, reģistrācijas vietu, reģistrācijas numuru, Konkursa nosaukumu un  iepirkuma identifikācijas Nr. LU 2015/3_ERAF;</w:t>
      </w:r>
    </w:p>
    <w:p w:rsidR="00537101" w:rsidRPr="00537101" w:rsidRDefault="00537101" w:rsidP="00537101">
      <w:pPr>
        <w:numPr>
          <w:ilvl w:val="0"/>
          <w:numId w:val="2"/>
        </w:numPr>
        <w:tabs>
          <w:tab w:val="num" w:pos="567"/>
          <w:tab w:val="num" w:pos="1080"/>
        </w:tabs>
        <w:spacing w:after="0" w:line="240" w:lineRule="auto"/>
        <w:ind w:left="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piedāvājuma satura rādītāju;</w:t>
      </w:r>
    </w:p>
    <w:p w:rsidR="00537101" w:rsidRPr="00537101" w:rsidRDefault="00537101" w:rsidP="00537101">
      <w:pPr>
        <w:numPr>
          <w:ilvl w:val="0"/>
          <w:numId w:val="2"/>
        </w:numPr>
        <w:tabs>
          <w:tab w:val="num" w:pos="0"/>
          <w:tab w:val="num" w:pos="567"/>
          <w:tab w:val="num" w:pos="1080"/>
        </w:tabs>
        <w:spacing w:after="0" w:line="240" w:lineRule="auto"/>
        <w:ind w:left="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Pretendenta apliecinājumu, kas aizpildīts pēc Nolikuma 2. pielikuma veidlapas parauga;</w:t>
      </w:r>
    </w:p>
    <w:p w:rsidR="00537101" w:rsidRPr="00537101" w:rsidRDefault="00537101" w:rsidP="00537101">
      <w:pPr>
        <w:numPr>
          <w:ilvl w:val="0"/>
          <w:numId w:val="2"/>
        </w:numPr>
        <w:tabs>
          <w:tab w:val="num" w:pos="567"/>
          <w:tab w:val="num" w:pos="1080"/>
        </w:tabs>
        <w:spacing w:after="0" w:line="240" w:lineRule="auto"/>
        <w:ind w:left="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Pretendenta atlases dokumentus (skatīt IV nodaļu);</w:t>
      </w:r>
    </w:p>
    <w:p w:rsidR="00537101" w:rsidRPr="00537101" w:rsidRDefault="00537101" w:rsidP="00537101">
      <w:pPr>
        <w:tabs>
          <w:tab w:val="num" w:pos="14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5)   </w:t>
      </w:r>
      <w:r w:rsidRPr="00537101">
        <w:rPr>
          <w:rFonts w:ascii="Times New Roman" w:eastAsia="Times New Roman" w:hAnsi="Times New Roman" w:cs="Times New Roman"/>
          <w:b/>
          <w:sz w:val="24"/>
          <w:szCs w:val="24"/>
        </w:rPr>
        <w:t>1.daļai</w:t>
      </w:r>
      <w:r w:rsidRPr="00537101">
        <w:rPr>
          <w:rFonts w:ascii="Times New Roman" w:eastAsia="Times New Roman" w:hAnsi="Times New Roman" w:cs="Times New Roman"/>
          <w:sz w:val="24"/>
          <w:szCs w:val="24"/>
        </w:rPr>
        <w:t>: Tehnisko un Finanšu piedāvājumu ar cenas priekšlikumu, kas Pretendentam jāaizpilda, ievērojot Nolikuma 4.,4_1.pielikuma veidlapas paraugu;</w:t>
      </w:r>
    </w:p>
    <w:p w:rsidR="00537101" w:rsidRPr="00537101" w:rsidRDefault="00537101" w:rsidP="00537101">
      <w:pPr>
        <w:tabs>
          <w:tab w:val="num" w:pos="567"/>
        </w:tabs>
        <w:spacing w:after="0" w:line="240" w:lineRule="auto"/>
        <w:ind w:firstLine="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6)  </w:t>
      </w:r>
      <w:r w:rsidRPr="00537101">
        <w:rPr>
          <w:rFonts w:ascii="Times New Roman" w:eastAsia="Times New Roman" w:hAnsi="Times New Roman" w:cs="Times New Roman"/>
          <w:b/>
          <w:sz w:val="24"/>
          <w:szCs w:val="24"/>
        </w:rPr>
        <w:t>2.daļai</w:t>
      </w:r>
      <w:r w:rsidRPr="00537101">
        <w:rPr>
          <w:rFonts w:ascii="Times New Roman" w:eastAsia="Times New Roman" w:hAnsi="Times New Roman" w:cs="Times New Roman"/>
          <w:sz w:val="24"/>
          <w:szCs w:val="24"/>
        </w:rPr>
        <w:t>: Tehnisko specifikāciju, kura aizpildīta pēc Nolikuma 3. pielikuma veidlapas parauga un Finanšu piedāvājumu, ievērojot Nolikuma 4.pielikuma veidlapas paraugu;</w:t>
      </w:r>
    </w:p>
    <w:p w:rsidR="00537101" w:rsidRPr="00537101" w:rsidRDefault="00537101" w:rsidP="00537101">
      <w:pPr>
        <w:tabs>
          <w:tab w:val="left" w:pos="567"/>
        </w:tabs>
        <w:spacing w:after="0" w:line="240" w:lineRule="auto"/>
        <w:ind w:firstLine="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7)     Nolikuma V nodaļā norādītie dokumenti.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2.2. Piedāvājumu sastāda atbilstoši LR Valsts valodas likuma un Dokumentu juridiskā spēka likuma un Ministru kabineta 2010. gada 28. septembra noteikumu Nr.916 „Dokumentu izstrādāšanas un noformēšanas kārtība” prasībām, vienlaikus vērā ņemot PIL 33. panta septītās daļas attiecīgo regulējumu.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2.3. Pretendentam jāiesniedz 1 (viens) piedāvājuma  oriģināls un 2 (divas) kopijas (ar norādēm “Oriģināls”, “Kopija”) un</w:t>
      </w:r>
      <w:r w:rsidRPr="00537101">
        <w:rPr>
          <w:rFonts w:ascii="Times New Roman" w:eastAsia="Times New Roman" w:hAnsi="Times New Roman" w:cs="Times New Roman"/>
          <w:sz w:val="24"/>
          <w:szCs w:val="24"/>
          <w:lang w:eastAsia="lv-LV"/>
        </w:rPr>
        <w:t xml:space="preserve"> viena kopija elektroniski (CD, DVD datu nesējā vai zibatmiņā, </w:t>
      </w:r>
      <w:r w:rsidRPr="00537101">
        <w:rPr>
          <w:rFonts w:ascii="Times New Roman" w:eastAsia="Times New Roman" w:hAnsi="Times New Roman" w:cs="Times New Roman"/>
          <w:sz w:val="24"/>
          <w:szCs w:val="24"/>
        </w:rPr>
        <w:t xml:space="preserve">MS Word, MS Excel </w:t>
      </w:r>
      <w:r w:rsidRPr="00537101">
        <w:rPr>
          <w:rFonts w:ascii="Times New Roman" w:eastAsia="Times New Roman" w:hAnsi="Times New Roman" w:cs="Times New Roman"/>
          <w:sz w:val="24"/>
          <w:szCs w:val="24"/>
          <w:lang w:eastAsia="lv-LV"/>
        </w:rPr>
        <w:t>savietojamā formātā)</w:t>
      </w:r>
      <w:r w:rsidRPr="00537101">
        <w:rPr>
          <w:rFonts w:ascii="Times New Roman" w:eastAsia="Times New Roman" w:hAnsi="Times New Roman" w:cs="Times New Roman"/>
          <w:sz w:val="24"/>
          <w:szCs w:val="24"/>
        </w:rPr>
        <w:t>:</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0"/>
        </w:rPr>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p>
    <w:p w:rsidR="00537101" w:rsidRPr="00537101" w:rsidRDefault="00537101" w:rsidP="00537101">
      <w:pPr>
        <w:spacing w:after="0" w:line="240" w:lineRule="auto"/>
        <w:ind w:left="54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2.3.2. Piedāvājumā iekļautajiem dokumentiem jābūt skaidri salasāmiem, bez labojumiem;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2.3.3. Piedāvājumu sagatavo latviešu valodā. Atsevišķi dokumenti var tikt iesniegti svešvalodā (svešvalodā iesniegtajiem dokumentiem jāpievieno Pretendenta apliecināts tulkojums latviešu valodā).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2.4. Piedāvājumu var nogādāt un iesniegt ar kurjera pastu/ personiski.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2.5. Uz aploksnes jānorāda šāda informācija: </w:t>
      </w:r>
    </w:p>
    <w:p w:rsidR="00537101" w:rsidRPr="00537101" w:rsidRDefault="00537101" w:rsidP="00537101">
      <w:pPr>
        <w:spacing w:after="0" w:line="240" w:lineRule="auto"/>
        <w:ind w:left="540"/>
        <w:jc w:val="both"/>
        <w:rPr>
          <w:rFonts w:ascii="Times New Roman" w:hAnsi="Times New Roman" w:cs="Times New Roman"/>
          <w:sz w:val="24"/>
          <w:szCs w:val="24"/>
        </w:rPr>
      </w:pPr>
      <w:r w:rsidRPr="00537101">
        <w:rPr>
          <w:rFonts w:ascii="Times New Roman" w:eastAsia="Times New Roman" w:hAnsi="Times New Roman" w:cs="Times New Roman"/>
          <w:sz w:val="24"/>
          <w:szCs w:val="24"/>
        </w:rPr>
        <w:t xml:space="preserve">1) </w:t>
      </w:r>
      <w:r w:rsidRPr="00537101">
        <w:rPr>
          <w:rFonts w:ascii="Times New Roman" w:hAnsi="Times New Roman" w:cs="Times New Roman"/>
          <w:sz w:val="24"/>
          <w:szCs w:val="24"/>
        </w:rPr>
        <w:t>Latvijas Universitātes Saimniecības pārvalde, Baznīcas iela 5, Rīga, LV 1010</w:t>
      </w:r>
    </w:p>
    <w:p w:rsidR="00537101" w:rsidRPr="00537101" w:rsidRDefault="00537101" w:rsidP="00537101">
      <w:pPr>
        <w:spacing w:after="0" w:line="240" w:lineRule="auto"/>
        <w:ind w:left="54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2) Atzīme:   </w:t>
      </w:r>
    </w:p>
    <w:p w:rsidR="00537101" w:rsidRPr="00537101" w:rsidRDefault="00537101" w:rsidP="00537101">
      <w:pPr>
        <w:spacing w:after="0" w:line="240" w:lineRule="auto"/>
        <w:ind w:left="540"/>
        <w:jc w:val="center"/>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Atklāts konkurss</w:t>
      </w:r>
    </w:p>
    <w:p w:rsidR="00537101" w:rsidRPr="00537101" w:rsidRDefault="00537101" w:rsidP="00537101">
      <w:pPr>
        <w:tabs>
          <w:tab w:val="left" w:pos="855"/>
        </w:tabs>
        <w:spacing w:after="0" w:line="240" w:lineRule="auto"/>
        <w:ind w:left="1560"/>
        <w:jc w:val="center"/>
        <w:rPr>
          <w:rFonts w:ascii="Times New Roman" w:eastAsia="Times New Roman" w:hAnsi="Times New Roman" w:cs="Times New Roman"/>
          <w:b/>
          <w:sz w:val="24"/>
          <w:szCs w:val="24"/>
        </w:rPr>
      </w:pPr>
      <w:r w:rsidRPr="00537101">
        <w:rPr>
          <w:rFonts w:ascii="Times New Roman" w:hAnsi="Times New Roman" w:cs="Times New Roman"/>
          <w:b/>
          <w:sz w:val="24"/>
          <w:szCs w:val="24"/>
        </w:rPr>
        <w:t>„Pagraba telpu rekonstrukcija (lit.010) un 3.stāva telpas Nr.002 (lit.015) vienkāršotā rekonstrukcija  Rīgā, Pilsoņu ielā 13 un būvuzraudzība ERAF projekta ”</w:t>
      </w:r>
      <w:r w:rsidRPr="00537101">
        <w:rPr>
          <w:rFonts w:ascii="Times New Roman" w:hAnsi="Times New Roman" w:cs="Times New Roman"/>
          <w:b/>
          <w:i/>
          <w:sz w:val="24"/>
          <w:szCs w:val="24"/>
        </w:rPr>
        <w:t>Sabiedrības veselības un klīniskās medicīnas valsts nozīmes pētniecības centra izveide un tā infrastruktūras modernizācija</w:t>
      </w:r>
      <w:r w:rsidRPr="00537101">
        <w:rPr>
          <w:rFonts w:ascii="Times New Roman" w:hAnsi="Times New Roman" w:cs="Times New Roman"/>
          <w:b/>
          <w:sz w:val="24"/>
          <w:szCs w:val="24"/>
        </w:rPr>
        <w:t>” vajadzībām”</w:t>
      </w:r>
    </w:p>
    <w:p w:rsidR="00537101" w:rsidRPr="00537101" w:rsidRDefault="00537101" w:rsidP="00537101">
      <w:pPr>
        <w:tabs>
          <w:tab w:val="left" w:pos="855"/>
        </w:tabs>
        <w:spacing w:after="0" w:line="240" w:lineRule="auto"/>
        <w:ind w:left="1560"/>
        <w:jc w:val="center"/>
        <w:rPr>
          <w:rFonts w:ascii="Times New Roman" w:eastAsia="Times New Roman" w:hAnsi="Times New Roman" w:cs="Times New Roman"/>
          <w:b/>
          <w:bCs/>
          <w:sz w:val="24"/>
          <w:szCs w:val="24"/>
          <w:lang w:bidi="he-IL"/>
        </w:rPr>
      </w:pPr>
      <w:r w:rsidRPr="00537101">
        <w:rPr>
          <w:rFonts w:ascii="Times New Roman" w:eastAsia="Times New Roman" w:hAnsi="Times New Roman" w:cs="Times New Roman"/>
          <w:b/>
          <w:bCs/>
          <w:sz w:val="24"/>
          <w:szCs w:val="24"/>
          <w:lang w:bidi="he-IL"/>
        </w:rPr>
        <w:t xml:space="preserve">            (iepirkuma ident. Nr. LU 2015/3_ERAF)</w:t>
      </w:r>
    </w:p>
    <w:p w:rsidR="00537101" w:rsidRPr="00537101" w:rsidRDefault="00537101" w:rsidP="00537101">
      <w:pPr>
        <w:tabs>
          <w:tab w:val="left" w:pos="3402"/>
          <w:tab w:val="left" w:pos="3969"/>
        </w:tabs>
        <w:spacing w:after="0" w:line="240" w:lineRule="auto"/>
        <w:ind w:left="1134" w:hanging="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 Pretendenta nosaukums un adrese;</w:t>
      </w:r>
    </w:p>
    <w:p w:rsidR="00537101" w:rsidRPr="00537101" w:rsidRDefault="00537101" w:rsidP="00537101">
      <w:pPr>
        <w:tabs>
          <w:tab w:val="left" w:pos="567"/>
          <w:tab w:val="left" w:pos="851"/>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 atzīme “Neatvērt pirms Konkursam iesniegto piedāvājumu atvēršanas”.</w:t>
      </w:r>
    </w:p>
    <w:p w:rsidR="00537101" w:rsidRPr="0020362D" w:rsidRDefault="00537101" w:rsidP="00537101">
      <w:pPr>
        <w:spacing w:after="0" w:line="240" w:lineRule="auto"/>
        <w:jc w:val="both"/>
        <w:rPr>
          <w:rFonts w:ascii="Times New Roman" w:eastAsia="Times New Roman" w:hAnsi="Times New Roman" w:cs="Times New Roman"/>
          <w:color w:val="FF0000"/>
          <w:sz w:val="24"/>
          <w:szCs w:val="20"/>
          <w:highlight w:val="yellow"/>
        </w:rPr>
      </w:pPr>
      <w:r w:rsidRPr="0020362D">
        <w:rPr>
          <w:rFonts w:ascii="Times New Roman" w:eastAsia="Times New Roman" w:hAnsi="Times New Roman" w:cs="Times New Roman"/>
          <w:color w:val="FF0000"/>
          <w:sz w:val="24"/>
          <w:szCs w:val="20"/>
          <w:highlight w:val="yellow"/>
        </w:rPr>
        <w:t xml:space="preserve">2.6. Piedāvājums iesniedzams LU Saimniecības pārvaldē, 201. telpā, 2.stāvā, Baznīcas ielā 5, Rīgā. Piedāvājums jāiesniedz darba dienās, no plkst. 9:00 – 12:00 un no 13:00 – 16:30, līdz 2015 .gada </w:t>
      </w:r>
      <w:r w:rsidR="0020362D" w:rsidRPr="0020362D">
        <w:rPr>
          <w:rFonts w:ascii="Times New Roman" w:eastAsia="Times New Roman" w:hAnsi="Times New Roman" w:cs="Times New Roman"/>
          <w:color w:val="FF0000"/>
          <w:sz w:val="24"/>
          <w:szCs w:val="20"/>
          <w:highlight w:val="yellow"/>
        </w:rPr>
        <w:t>31</w:t>
      </w:r>
      <w:r w:rsidRPr="0020362D">
        <w:rPr>
          <w:rFonts w:ascii="Times New Roman" w:eastAsia="Times New Roman" w:hAnsi="Times New Roman" w:cs="Times New Roman"/>
          <w:color w:val="FF0000"/>
          <w:sz w:val="24"/>
          <w:szCs w:val="20"/>
          <w:highlight w:val="yellow"/>
        </w:rPr>
        <w:t xml:space="preserve">. </w:t>
      </w:r>
      <w:r w:rsidR="0020362D" w:rsidRPr="0020362D">
        <w:rPr>
          <w:rFonts w:ascii="Times New Roman" w:eastAsia="Times New Roman" w:hAnsi="Times New Roman" w:cs="Times New Roman"/>
          <w:color w:val="FF0000"/>
          <w:sz w:val="24"/>
          <w:szCs w:val="20"/>
          <w:highlight w:val="yellow"/>
        </w:rPr>
        <w:t xml:space="preserve">martam </w:t>
      </w:r>
      <w:r w:rsidRPr="0020362D">
        <w:rPr>
          <w:rFonts w:ascii="Times New Roman" w:eastAsia="Times New Roman" w:hAnsi="Times New Roman" w:cs="Times New Roman"/>
          <w:color w:val="FF0000"/>
          <w:sz w:val="24"/>
          <w:szCs w:val="20"/>
          <w:highlight w:val="yellow"/>
        </w:rPr>
        <w:t>plkst.11:00. Pēc norādītā termiņa piedāvājumi netiks pieņemti.</w:t>
      </w:r>
    </w:p>
    <w:p w:rsidR="00537101" w:rsidRPr="0020362D" w:rsidRDefault="00537101" w:rsidP="00537101">
      <w:pPr>
        <w:spacing w:after="0" w:line="240" w:lineRule="auto"/>
        <w:jc w:val="both"/>
        <w:rPr>
          <w:rFonts w:ascii="Times New Roman" w:eastAsia="Times New Roman" w:hAnsi="Times New Roman" w:cs="Times New Roman"/>
          <w:color w:val="FF0000"/>
          <w:sz w:val="24"/>
          <w:szCs w:val="24"/>
        </w:rPr>
      </w:pPr>
      <w:r w:rsidRPr="0020362D">
        <w:rPr>
          <w:rFonts w:ascii="Times New Roman" w:eastAsia="Times New Roman" w:hAnsi="Times New Roman" w:cs="Times New Roman"/>
          <w:color w:val="FF0000"/>
          <w:sz w:val="24"/>
          <w:szCs w:val="24"/>
          <w:highlight w:val="yellow"/>
        </w:rPr>
        <w:lastRenderedPageBreak/>
        <w:t xml:space="preserve">2.7. Piedāvājumu atvēršana notiks 262. telpā, 2. stāvā, Baznīcas ielā 5, Rīgā, un sāksies 2015.gada </w:t>
      </w:r>
      <w:r w:rsidR="0020362D" w:rsidRPr="0020362D">
        <w:rPr>
          <w:rFonts w:ascii="Times New Roman" w:eastAsia="Times New Roman" w:hAnsi="Times New Roman" w:cs="Times New Roman"/>
          <w:color w:val="FF0000"/>
          <w:sz w:val="24"/>
          <w:szCs w:val="24"/>
          <w:highlight w:val="yellow"/>
        </w:rPr>
        <w:t>31</w:t>
      </w:r>
      <w:r w:rsidRPr="0020362D">
        <w:rPr>
          <w:rFonts w:ascii="Times New Roman" w:eastAsia="Times New Roman" w:hAnsi="Times New Roman" w:cs="Times New Roman"/>
          <w:color w:val="FF0000"/>
          <w:sz w:val="24"/>
          <w:szCs w:val="24"/>
          <w:highlight w:val="yellow"/>
        </w:rPr>
        <w:t>.</w:t>
      </w:r>
      <w:r w:rsidR="0020362D" w:rsidRPr="0020362D">
        <w:rPr>
          <w:rFonts w:ascii="Times New Roman" w:eastAsia="Times New Roman" w:hAnsi="Times New Roman" w:cs="Times New Roman"/>
          <w:color w:val="FF0000"/>
          <w:sz w:val="24"/>
          <w:szCs w:val="24"/>
          <w:highlight w:val="yellow"/>
        </w:rPr>
        <w:t>martā</w:t>
      </w:r>
      <w:r w:rsidRPr="0020362D">
        <w:rPr>
          <w:rFonts w:ascii="Times New Roman" w:eastAsia="Times New Roman" w:hAnsi="Times New Roman" w:cs="Times New Roman"/>
          <w:color w:val="FF0000"/>
          <w:sz w:val="24"/>
          <w:szCs w:val="24"/>
          <w:highlight w:val="yellow"/>
        </w:rPr>
        <w:t>, plkst.11:00.</w:t>
      </w:r>
      <w:r w:rsidRPr="0020362D">
        <w:rPr>
          <w:rFonts w:ascii="Times New Roman" w:eastAsia="Times New Roman" w:hAnsi="Times New Roman" w:cs="Times New Roman"/>
          <w:color w:val="FF0000"/>
          <w:sz w:val="24"/>
          <w:szCs w:val="24"/>
        </w:rPr>
        <w:t xml:space="preserve"> </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2.8.Pretendents var iesniegt tikai vienu Konkursa piedāvājumu. Vienā piedāvājumā nedrīkst būt vairāki tehniskie vai finanšu piedāvājumu varianti. Piedāvājums iesniedzams tikai par vienu no daļām.</w:t>
      </w:r>
    </w:p>
    <w:p w:rsidR="00537101" w:rsidRPr="00537101" w:rsidRDefault="00537101" w:rsidP="00537101">
      <w:pPr>
        <w:spacing w:after="0" w:line="240" w:lineRule="auto"/>
        <w:jc w:val="both"/>
        <w:rPr>
          <w:rFonts w:ascii="Times New Roman" w:eastAsia="Times New Roman" w:hAnsi="Times New Roman" w:cs="Times New Roman"/>
          <w:sz w:val="24"/>
          <w:szCs w:val="20"/>
        </w:rPr>
      </w:pPr>
    </w:p>
    <w:p w:rsidR="00537101" w:rsidRPr="00537101" w:rsidRDefault="00537101" w:rsidP="00537101">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537101">
        <w:rPr>
          <w:rFonts w:ascii="Times New Roman" w:eastAsia="Times New Roman" w:hAnsi="Times New Roman" w:cs="Times New Roman"/>
          <w:b/>
          <w:caps/>
          <w:sz w:val="24"/>
          <w:szCs w:val="20"/>
        </w:rPr>
        <w:t>III INFORMĀCIJA PAR LĪGUMA PRIEKŠMETU</w:t>
      </w:r>
      <w:bookmarkEnd w:id="3"/>
      <w:bookmarkEnd w:id="4"/>
    </w:p>
    <w:p w:rsidR="00537101" w:rsidRPr="00537101" w:rsidRDefault="00537101" w:rsidP="00537101">
      <w:pPr>
        <w:spacing w:after="0" w:line="240" w:lineRule="auto"/>
        <w:ind w:left="1800"/>
        <w:jc w:val="both"/>
        <w:rPr>
          <w:rFonts w:ascii="Times New Roman" w:eastAsia="Times New Roman" w:hAnsi="Times New Roman" w:cs="Times New Roman"/>
          <w:sz w:val="24"/>
          <w:szCs w:val="20"/>
        </w:rPr>
      </w:pPr>
    </w:p>
    <w:p w:rsidR="00537101" w:rsidRPr="00537101" w:rsidRDefault="00537101" w:rsidP="00537101">
      <w:pPr>
        <w:tabs>
          <w:tab w:val="left" w:pos="855"/>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3.1. Līguma priekšmets: </w:t>
      </w:r>
      <w:r w:rsidRPr="00537101">
        <w:rPr>
          <w:rFonts w:ascii="Times New Roman" w:hAnsi="Times New Roman" w:cs="Times New Roman"/>
          <w:sz w:val="24"/>
          <w:szCs w:val="24"/>
        </w:rPr>
        <w:t>„Pagraba telpu rekonstrukcija (lit.010) un 3.stāva telpas Nr.002 (lit.015) vienkāršota rekonstrukcija  Rīgā, Pilsoņu ielā 13 un būvuzraudzība ERAF projekta ”</w:t>
      </w:r>
      <w:r w:rsidRPr="00537101">
        <w:rPr>
          <w:rFonts w:ascii="Times New Roman" w:hAnsi="Times New Roman" w:cs="Times New Roman"/>
          <w:i/>
          <w:sz w:val="24"/>
          <w:szCs w:val="24"/>
        </w:rPr>
        <w:t>Sabiedrības veselības un klīniskās medicīnas valsts nozīmes pētniecības centra izveide un tā infrastruktūras modernizācija</w:t>
      </w:r>
      <w:r w:rsidRPr="00537101">
        <w:rPr>
          <w:rFonts w:ascii="Times New Roman" w:hAnsi="Times New Roman" w:cs="Times New Roman"/>
          <w:sz w:val="24"/>
          <w:szCs w:val="24"/>
        </w:rPr>
        <w:t xml:space="preserve">” (turpmāk- Projekts) vajadzībām” </w:t>
      </w:r>
      <w:r w:rsidRPr="00537101">
        <w:rPr>
          <w:rFonts w:ascii="Times New Roman" w:eastAsia="Times New Roman" w:hAnsi="Times New Roman" w:cs="Times New Roman"/>
          <w:sz w:val="24"/>
          <w:szCs w:val="24"/>
        </w:rPr>
        <w:t xml:space="preserve">(turpmāk – Darbi). </w:t>
      </w:r>
    </w:p>
    <w:p w:rsidR="00537101" w:rsidRPr="00537101" w:rsidRDefault="00537101" w:rsidP="00537101">
      <w:pPr>
        <w:tabs>
          <w:tab w:val="left" w:pos="855"/>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3.2. Līguma priekšmets dalīts divās daļās:</w:t>
      </w:r>
    </w:p>
    <w:p w:rsidR="00537101" w:rsidRPr="00537101" w:rsidRDefault="00537101" w:rsidP="00537101">
      <w:pPr>
        <w:tabs>
          <w:tab w:val="left" w:pos="855"/>
        </w:tabs>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rPr>
        <w:t xml:space="preserve">        3.2.1. </w:t>
      </w:r>
      <w:r w:rsidRPr="00537101">
        <w:rPr>
          <w:rFonts w:ascii="Times New Roman" w:eastAsia="Times New Roman" w:hAnsi="Times New Roman" w:cs="Times New Roman"/>
          <w:b/>
          <w:sz w:val="24"/>
          <w:szCs w:val="24"/>
        </w:rPr>
        <w:t>1.daļa:</w:t>
      </w:r>
      <w:r w:rsidRPr="00537101">
        <w:rPr>
          <w:rFonts w:ascii="Times New Roman" w:hAnsi="Times New Roman" w:cs="Times New Roman"/>
          <w:sz w:val="24"/>
          <w:szCs w:val="24"/>
        </w:rPr>
        <w:t xml:space="preserve">pagraba telpu rekonstrukcija(lit.010) un 3.stāva telpas Nr.002 (lit.015) vienkāršota rekonstrukcija Rīgā, Pilsoņu ielā 13. </w:t>
      </w:r>
      <w:r w:rsidRPr="00537101">
        <w:rPr>
          <w:rFonts w:ascii="Times New Roman" w:eastAsia="Times New Roman" w:hAnsi="Times New Roman" w:cs="Times New Roman"/>
          <w:sz w:val="24"/>
          <w:szCs w:val="24"/>
        </w:rPr>
        <w:t xml:space="preserve">Līgums paredz visus Objekta būvdarbus un montāžas darbus, kas  tiek veikti saskaņā ar </w:t>
      </w:r>
      <w:r w:rsidRPr="00537101">
        <w:rPr>
          <w:rFonts w:ascii="Times New Roman" w:hAnsi="Times New Roman" w:cs="Times New Roman"/>
          <w:sz w:val="24"/>
          <w:szCs w:val="24"/>
        </w:rPr>
        <w:t>projektētāja SIA”LŪSIS V” izstrādāto Objekta tehnisko projektu (turpmāk-Tehniskais projekts)</w:t>
      </w:r>
      <w:r w:rsidRPr="00537101">
        <w:rPr>
          <w:rFonts w:ascii="Times New Roman" w:eastAsia="Times New Roman" w:hAnsi="Times New Roman" w:cs="Times New Roman"/>
          <w:sz w:val="24"/>
          <w:szCs w:val="24"/>
        </w:rPr>
        <w:t xml:space="preserve">, būvdarbu vadību un organizēšanu, materiālu piegādi un uzstādīšanu u.c., personāla vienreizēju apmācību ekspluatācijas jautājumos, Objekta nodošanu ekspluatācijā un citas darbības. </w:t>
      </w:r>
      <w:r w:rsidRPr="00537101">
        <w:rPr>
          <w:rFonts w:ascii="Times New Roman" w:eastAsia="Times New Roman" w:hAnsi="Times New Roman" w:cs="Times New Roman"/>
          <w:sz w:val="24"/>
          <w:szCs w:val="24"/>
          <w:u w:val="single"/>
        </w:rPr>
        <w:t xml:space="preserve">Veicot Darbus, Pretendents ar saviem līdzekļiem nodrošina arī tos Darbus un nepieciešamo aprīkojumu, kuri nav atspoguļoti Tāmēs, bet kuri nepieciešami Darbu izpildei un </w:t>
      </w:r>
      <w:r w:rsidRPr="00537101">
        <w:rPr>
          <w:rFonts w:ascii="Times New Roman" w:hAnsi="Times New Roman" w:cs="Times New Roman"/>
          <w:sz w:val="24"/>
          <w:szCs w:val="24"/>
          <w:u w:val="single"/>
        </w:rPr>
        <w:t xml:space="preserve">Tehniskā projekta </w:t>
      </w:r>
      <w:r w:rsidRPr="00537101">
        <w:rPr>
          <w:rFonts w:ascii="Times New Roman" w:eastAsia="Times New Roman" w:hAnsi="Times New Roman" w:cs="Times New Roman"/>
          <w:sz w:val="24"/>
          <w:szCs w:val="24"/>
          <w:u w:val="single"/>
        </w:rPr>
        <w:t>realizācijai, tajā skaitā: nepieciešamā autotransporta nodrošināšana, saskaņojumu un atļauju saņemšana, būvatkritumu izvešana un utilizācija, būvlaukuma sakopšana, informatīva stenda izgatavošanas un uzstādīšanas pie Objekta utt.;</w:t>
      </w:r>
    </w:p>
    <w:p w:rsidR="00537101" w:rsidRPr="00537101" w:rsidRDefault="00537101" w:rsidP="00537101">
      <w:pPr>
        <w:tabs>
          <w:tab w:val="left" w:pos="855"/>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3.2.2. </w:t>
      </w:r>
      <w:r w:rsidRPr="00537101">
        <w:rPr>
          <w:rFonts w:ascii="Times New Roman" w:eastAsia="Times New Roman" w:hAnsi="Times New Roman" w:cs="Times New Roman"/>
          <w:b/>
          <w:sz w:val="24"/>
          <w:szCs w:val="24"/>
        </w:rPr>
        <w:t>2. daļa</w:t>
      </w:r>
      <w:r w:rsidRPr="00537101">
        <w:rPr>
          <w:rFonts w:ascii="Times New Roman" w:eastAsia="Times New Roman" w:hAnsi="Times New Roman" w:cs="Times New Roman"/>
          <w:sz w:val="24"/>
          <w:szCs w:val="24"/>
        </w:rPr>
        <w:t xml:space="preserve">: </w:t>
      </w:r>
      <w:r w:rsidRPr="00537101">
        <w:rPr>
          <w:rFonts w:ascii="Times New Roman" w:hAnsi="Times New Roman" w:cs="Times New Roman"/>
          <w:sz w:val="24"/>
          <w:szCs w:val="24"/>
        </w:rPr>
        <w:t xml:space="preserve">pagraba telpu (lit.010) un 3.stāva telpas Nr.002 (lit.015)  Rīgā, Pilsoņu ielā 13 </w:t>
      </w:r>
      <w:r w:rsidRPr="00537101">
        <w:rPr>
          <w:rFonts w:ascii="Times New Roman" w:eastAsia="Times New Roman" w:hAnsi="Times New Roman" w:cs="Times New Roman"/>
          <w:sz w:val="24"/>
          <w:szCs w:val="24"/>
        </w:rPr>
        <w:t>rekonstrukcijas un vienkāršotās rekonstrukcijas darbu būvuzraudzība.</w:t>
      </w:r>
    </w:p>
    <w:p w:rsidR="00537101" w:rsidRPr="00537101" w:rsidRDefault="00537101" w:rsidP="00537101">
      <w:pPr>
        <w:tabs>
          <w:tab w:val="left" w:pos="855"/>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3.3. Darbi Objektā tiks veikti atbilstoši izstrādātajam Objekta Tehniskajam projektam.</w:t>
      </w:r>
    </w:p>
    <w:p w:rsidR="00537101" w:rsidRPr="00537101" w:rsidRDefault="00537101" w:rsidP="00537101">
      <w:pPr>
        <w:tabs>
          <w:tab w:val="left" w:pos="72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3.4. Paredzamā Iepirkuma līguma izpildes termiņš:  līdz 2015. gada 15. augustam. Gadījumā, ja tiek pagarināts Projekta ieviešanas termiņš, ne vēlāk kā 7 (</w:t>
      </w:r>
      <w:r w:rsidRPr="00537101">
        <w:rPr>
          <w:rFonts w:ascii="Times New Roman" w:eastAsia="Times New Roman" w:hAnsi="Times New Roman" w:cs="Times New Roman"/>
          <w:i/>
          <w:sz w:val="24"/>
          <w:szCs w:val="24"/>
        </w:rPr>
        <w:t>septiņu</w:t>
      </w:r>
      <w:r w:rsidRPr="00537101">
        <w:rPr>
          <w:rFonts w:ascii="Times New Roman" w:eastAsia="Times New Roman" w:hAnsi="Times New Roman" w:cs="Times New Roman"/>
          <w:sz w:val="24"/>
          <w:szCs w:val="24"/>
        </w:rPr>
        <w:t>) mēnešu laikā no līguma noslēgšanas brīža.</w:t>
      </w:r>
    </w:p>
    <w:p w:rsidR="00537101" w:rsidRPr="00537101" w:rsidRDefault="00537101" w:rsidP="00537101">
      <w:pPr>
        <w:tabs>
          <w:tab w:val="left" w:pos="72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3.5. Paredzamais iepirkuma apjoms: saskaņā ar šā Nolikuma 1., 3., 4_1.pielikumu un Tehnisko projektu.</w:t>
      </w:r>
    </w:p>
    <w:p w:rsidR="00537101" w:rsidRPr="00537101" w:rsidRDefault="00537101" w:rsidP="00537101">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5" w:name="_Toc169332894"/>
      <w:bookmarkStart w:id="6" w:name="_Toc42401993"/>
    </w:p>
    <w:p w:rsidR="00537101" w:rsidRPr="00537101" w:rsidRDefault="00537101" w:rsidP="00537101">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537101">
        <w:rPr>
          <w:rFonts w:ascii="Times New Roman" w:eastAsia="Times New Roman" w:hAnsi="Times New Roman" w:cs="Times New Roman"/>
          <w:b/>
          <w:caps/>
          <w:sz w:val="24"/>
          <w:szCs w:val="20"/>
        </w:rPr>
        <w:t xml:space="preserve">IV </w:t>
      </w:r>
      <w:bookmarkEnd w:id="5"/>
      <w:r w:rsidRPr="00537101">
        <w:rPr>
          <w:rFonts w:ascii="Times New Roman" w:eastAsia="Times New Roman" w:hAnsi="Times New Roman" w:cs="Times New Roman"/>
          <w:b/>
          <w:caps/>
          <w:sz w:val="24"/>
          <w:szCs w:val="20"/>
        </w:rPr>
        <w:t>PRETENDENTU ATLASEs dokumenti</w:t>
      </w:r>
    </w:p>
    <w:bookmarkEnd w:id="6"/>
    <w:p w:rsidR="00537101" w:rsidRPr="00537101" w:rsidRDefault="00537101" w:rsidP="00537101">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537101" w:rsidRPr="00537101" w:rsidRDefault="00537101" w:rsidP="00537101">
      <w:pPr>
        <w:spacing w:after="0" w:line="240" w:lineRule="auto"/>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4.1. Pretendents piedāvājumā ietver šādus atlases dokumentus:</w:t>
      </w:r>
    </w:p>
    <w:p w:rsidR="00537101" w:rsidRPr="00537101" w:rsidRDefault="00537101" w:rsidP="00537101">
      <w:pPr>
        <w:spacing w:after="0" w:line="240" w:lineRule="auto"/>
        <w:ind w:firstLine="426"/>
        <w:jc w:val="both"/>
        <w:rPr>
          <w:rFonts w:ascii="Times New Roman" w:eastAsia="Times New Roman" w:hAnsi="Times New Roman" w:cs="Times New Roman"/>
          <w:sz w:val="24"/>
          <w:szCs w:val="25"/>
        </w:rPr>
      </w:pPr>
      <w:r w:rsidRPr="00537101">
        <w:rPr>
          <w:rFonts w:ascii="Times New Roman" w:eastAsia="Times New Roman" w:hAnsi="Times New Roman" w:cs="Times New Roman"/>
          <w:sz w:val="24"/>
          <w:szCs w:val="25"/>
        </w:rPr>
        <w:t>4.1.1. dokuments, kurš apliecina piedāvājuma parakstītāja personas likumiskās pārstāvības tiesības (oriģināls/apliecināta kopija).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4.1.2. </w:t>
      </w:r>
      <w:r w:rsidRPr="00537101">
        <w:rPr>
          <w:rFonts w:ascii="Times New Roman" w:eastAsia="Times New Roman" w:hAnsi="Times New Roman" w:cs="Times New Roman"/>
          <w:sz w:val="24"/>
          <w:szCs w:val="24"/>
          <w:lang w:eastAsia="lv-LV"/>
        </w:rPr>
        <w:t>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537101">
        <w:rPr>
          <w:rFonts w:ascii="Times New Roman" w:eastAsia="Times New Roman" w:hAnsi="Times New Roman" w:cs="Times New Roman"/>
          <w:sz w:val="24"/>
          <w:szCs w:val="24"/>
        </w:rPr>
        <w:t>.</w:t>
      </w:r>
    </w:p>
    <w:p w:rsidR="00537101" w:rsidRPr="00537101" w:rsidRDefault="00537101" w:rsidP="00537101">
      <w:pPr>
        <w:tabs>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4.1.3. Pretendenta un tā iesaistīto apakšuzņēmēju licenču un atestācijas apliecību apliecinātas/būvkomersanta reģistrācijas apliecības kopijas, kas saskaņā ar LR spēkā esošajiem tiesību aktiem nepieciešamas Konkursā paredzēto Darbu veikšanai.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4.1.4. apliecinājumu tam, ka Pretendents: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4.1.4.1.</w:t>
      </w:r>
      <w:r w:rsidRPr="00537101">
        <w:rPr>
          <w:rFonts w:ascii="Times New Roman" w:eastAsia="Times New Roman" w:hAnsi="Times New Roman" w:cs="Times New Roman"/>
          <w:b/>
          <w:sz w:val="24"/>
          <w:szCs w:val="24"/>
        </w:rPr>
        <w:t xml:space="preserve"> 1. daļa</w:t>
      </w:r>
      <w:r w:rsidRPr="00537101">
        <w:rPr>
          <w:rFonts w:ascii="Times New Roman" w:eastAsia="Times New Roman" w:hAnsi="Times New Roman" w:cs="Times New Roman"/>
          <w:sz w:val="24"/>
          <w:szCs w:val="24"/>
        </w:rPr>
        <w:t xml:space="preserve">: (ne vairāk kā) piecos iepriekšējos gados kā ģenerāluzņēmējs ir veicis vismaz 2 (divus) publisku ēku rekonstrukcijas būvdarbus un katra objekta līgumcena ir ne </w:t>
      </w:r>
      <w:r w:rsidRPr="00537101">
        <w:rPr>
          <w:rFonts w:ascii="Times New Roman" w:eastAsia="Times New Roman" w:hAnsi="Times New Roman" w:cs="Times New Roman"/>
          <w:sz w:val="24"/>
          <w:szCs w:val="24"/>
        </w:rPr>
        <w:lastRenderedPageBreak/>
        <w:t xml:space="preserve">mazāka kā Pretendenta piedāvātā līgumcena Konkursam, kā arī katra objekta platība ir līdzīga apjoma (līdzīga apjoma būvdarbi, kas tiek iepirkti Konkursā). Pieredzi apliecinošajiem objektiem ir jābūt nodotiem ekspluatācijā. Par publiskām ēkām tiek saprastas </w:t>
      </w:r>
      <w:r w:rsidRPr="00537101">
        <w:rPr>
          <w:rFonts w:ascii="Times New Roman" w:eastAsia="Times New Roman" w:hAnsi="Times New Roman" w:cs="Times New Roman"/>
          <w:sz w:val="24"/>
          <w:szCs w:val="20"/>
        </w:rPr>
        <w:t xml:space="preserve">tādas ēkas, kuras atbilst Ministru kabineta 2008.gada 21.jūlija noteikumos Nr. 567 „Noteikumi par Latvijas būvnormatīvu LBN 208-08 “Publiskas ēkas un būves” noteiktajām prasībām un ir </w:t>
      </w:r>
      <w:r w:rsidRPr="00537101">
        <w:rPr>
          <w:rFonts w:ascii="Times New Roman" w:eastAsia="Times New Roman" w:hAnsi="Times New Roman" w:cs="Times New Roman"/>
          <w:bCs/>
          <w:sz w:val="24"/>
          <w:szCs w:val="20"/>
        </w:rPr>
        <w:t>Ministru kabineta 2009.gada 22.decembra noteikumos Nr. 1620 „Noteikumi par būvju klasifikāciju” noteiktās ēkas</w:t>
      </w:r>
      <w:r w:rsidRPr="00537101">
        <w:rPr>
          <w:rFonts w:ascii="Times New Roman" w:eastAsia="Times New Roman" w:hAnsi="Times New Roman" w:cs="Times New Roman"/>
          <w:sz w:val="24"/>
          <w:szCs w:val="24"/>
        </w:rPr>
        <w:t>;</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4.1.4.2. </w:t>
      </w:r>
      <w:r w:rsidRPr="00537101">
        <w:rPr>
          <w:rFonts w:ascii="Times New Roman" w:eastAsia="Times New Roman" w:hAnsi="Times New Roman" w:cs="Times New Roman"/>
          <w:b/>
          <w:sz w:val="24"/>
          <w:szCs w:val="24"/>
        </w:rPr>
        <w:t>2.daļa</w:t>
      </w:r>
      <w:r w:rsidRPr="00537101">
        <w:rPr>
          <w:rFonts w:ascii="Times New Roman" w:eastAsia="Times New Roman" w:hAnsi="Times New Roman" w:cs="Times New Roman"/>
          <w:sz w:val="24"/>
          <w:szCs w:val="24"/>
        </w:rPr>
        <w:t>: (</w:t>
      </w:r>
      <w:r w:rsidRPr="00537101">
        <w:rPr>
          <w:rFonts w:ascii="Times New Roman" w:hAnsi="Times New Roman" w:cs="Times New Roman"/>
          <w:iCs/>
          <w:sz w:val="26"/>
          <w:szCs w:val="26"/>
        </w:rPr>
        <w:t xml:space="preserve">ne vairāk kā) trijos iepriekšējos gados </w:t>
      </w:r>
      <w:r w:rsidRPr="00537101">
        <w:rPr>
          <w:rFonts w:ascii="Times New Roman" w:eastAsia="Times New Roman" w:hAnsi="Times New Roman" w:cs="Times New Roman"/>
          <w:sz w:val="24"/>
          <w:szCs w:val="24"/>
        </w:rPr>
        <w:t>ir veicis līdzvērtīga apjoma būvuzraudzību. Par līdzvērtīga rakstura un apjoma būvuzraudzības darbiem uzskatāmi agrāk veiktie būvuzraudzības darbi un katra veiktā būvuzraudzības pakalpojuma līgumcena ir ne mazāka kā Pretendenta piedāvātā līgumcena Konkursam un tie pēc satura ir līdzīgi būvuzraudzības darbi, kas tiek iepirkti šajā Konkursā.</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         4.1.5. Pretendenta sagatavots saraksts par tā (skatīt Nolikuma 4.1.4.1.vai 4.1.4.2. punktu) veiktajiem </w:t>
      </w:r>
      <w:r w:rsidRPr="00537101">
        <w:rPr>
          <w:rFonts w:ascii="Times New Roman" w:eastAsia="Times New Roman" w:hAnsi="Times New Roman" w:cs="Times New Roman"/>
          <w:sz w:val="24"/>
          <w:szCs w:val="24"/>
        </w:rPr>
        <w:t>līdzvērtīga apjoma  Darbiem</w:t>
      </w:r>
      <w:r w:rsidRPr="00537101">
        <w:rPr>
          <w:rFonts w:ascii="Times New Roman" w:eastAsia="Times New Roman" w:hAnsi="Times New Roman" w:cs="Times New Roman"/>
          <w:sz w:val="24"/>
          <w:szCs w:val="20"/>
        </w:rPr>
        <w:t>, norādot:</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                 4.1.5.1. Objekta nosaukumu, vietu un pasūtītāju;</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                 4.1.5.2. veikto darbu apjomus (naudas izteiksmē) un Objekta platību kvadrātmetros</w:t>
      </w:r>
      <w:r w:rsidRPr="00537101">
        <w:rPr>
          <w:rFonts w:ascii="Times New Roman" w:eastAsia="Times New Roman" w:hAnsi="Times New Roman" w:cs="Times New Roman"/>
          <w:sz w:val="24"/>
          <w:szCs w:val="24"/>
        </w:rPr>
        <w:t xml:space="preserve"> (Objektiem ir jābūt nodotiem ekspluatācijā</w:t>
      </w:r>
      <w:r w:rsidRPr="00537101">
        <w:rPr>
          <w:rFonts w:ascii="Times New Roman" w:eastAsia="Times New Roman" w:hAnsi="Times New Roman" w:cs="Times New Roman"/>
          <w:sz w:val="24"/>
          <w:szCs w:val="20"/>
        </w:rPr>
        <w:t>).</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0"/>
        </w:rPr>
        <w:t xml:space="preserve">          4.1.6. Ne mazāk kā divas atsauksmes par 4.1.5. punktā minētajiem Pretendenta veiktajiem </w:t>
      </w:r>
      <w:r w:rsidRPr="00537101">
        <w:rPr>
          <w:rFonts w:ascii="Times New Roman" w:eastAsia="Times New Roman" w:hAnsi="Times New Roman" w:cs="Times New Roman"/>
          <w:sz w:val="24"/>
          <w:szCs w:val="24"/>
        </w:rPr>
        <w:t xml:space="preserve">Darbiem, norādot kopējo objektu </w:t>
      </w:r>
      <w:r w:rsidRPr="00537101">
        <w:rPr>
          <w:rFonts w:ascii="Times New Roman" w:eastAsia="Times New Roman" w:hAnsi="Times New Roman" w:cs="Times New Roman"/>
          <w:sz w:val="24"/>
          <w:szCs w:val="20"/>
        </w:rPr>
        <w:t>platību kvadrātmetros</w:t>
      </w:r>
      <w:r w:rsidRPr="00537101">
        <w:rPr>
          <w:rFonts w:ascii="Times New Roman" w:eastAsia="Times New Roman" w:hAnsi="Times New Roman" w:cs="Times New Roman"/>
          <w:sz w:val="24"/>
          <w:szCs w:val="24"/>
        </w:rPr>
        <w:t>, izpildīto darbu apjomu naudas izteiksmē, Pasūtītāja kontaktinformāciju.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4.1.7. Pretendenta  iesniegts apliecinājums un tam pievienots aizpildīts Nolikuma 8.pielikums (</w:t>
      </w:r>
      <w:r w:rsidRPr="00537101">
        <w:rPr>
          <w:rFonts w:ascii="Times New Roman" w:eastAsia="Times New Roman" w:hAnsi="Times New Roman" w:cs="Times New Roman"/>
          <w:i/>
          <w:sz w:val="24"/>
          <w:szCs w:val="24"/>
        </w:rPr>
        <w:t>spēkā esošs būvprakses sertifikāts, kura kopijai jābūt iekļautai piedāvājumā</w:t>
      </w:r>
      <w:r w:rsidRPr="00537101">
        <w:rPr>
          <w:rFonts w:ascii="Times New Roman" w:eastAsia="Times New Roman" w:hAnsi="Times New Roman" w:cs="Times New Roman"/>
          <w:sz w:val="24"/>
          <w:szCs w:val="24"/>
        </w:rPr>
        <w:t>) par profesionālo kvalifikāciju un darba pieredzi, personām, kuras ir atbildīgas par Darbu izpildi un kvalitātes kontroli.</w:t>
      </w:r>
      <w:r w:rsidRPr="00537101">
        <w:rPr>
          <w:rFonts w:ascii="Times New Roman" w:eastAsia="Times New Roman" w:hAnsi="Times New Roman" w:cs="Times New Roman"/>
          <w:sz w:val="24"/>
          <w:szCs w:val="24"/>
          <w:lang w:eastAsia="lv-LV"/>
        </w:rPr>
        <w:t xml:space="preserve"> Gadījumā, kad Pretendents piesaista ārvalstu speciālistu, iesniedzams apliecinājums un aizpildīts Nolikuma 8.pielikums (</w:t>
      </w:r>
      <w:r w:rsidRPr="00537101">
        <w:rPr>
          <w:rFonts w:ascii="Times New Roman" w:eastAsia="Times New Roman" w:hAnsi="Times New Roman" w:cs="Times New Roman"/>
          <w:i/>
          <w:sz w:val="24"/>
          <w:szCs w:val="24"/>
          <w:lang w:eastAsia="lv-LV"/>
        </w:rPr>
        <w:t>līdzvērtīga sertifikāta kopija un kura var tikt iesniegta līdz būvdarbu uzsākšanas brīdim</w:t>
      </w:r>
      <w:r w:rsidRPr="00537101">
        <w:rPr>
          <w:rFonts w:ascii="Times New Roman" w:eastAsia="Times New Roman" w:hAnsi="Times New Roman" w:cs="Times New Roman"/>
          <w:sz w:val="24"/>
          <w:szCs w:val="24"/>
        </w:rPr>
        <w:t>)</w:t>
      </w:r>
      <w:r w:rsidRPr="00537101">
        <w:rPr>
          <w:rFonts w:ascii="Times New Roman" w:eastAsia="Times New Roman" w:hAnsi="Times New Roman" w:cs="Times New Roman"/>
          <w:sz w:val="24"/>
          <w:szCs w:val="24"/>
          <w:lang w:eastAsia="lv-LV"/>
        </w:rPr>
        <w:t xml:space="preserve"> </w:t>
      </w:r>
      <w:r w:rsidRPr="00537101">
        <w:rPr>
          <w:rFonts w:ascii="Times New Roman" w:eastAsia="Times New Roman" w:hAnsi="Times New Roman" w:cs="Times New Roman"/>
          <w:sz w:val="24"/>
          <w:szCs w:val="24"/>
        </w:rPr>
        <w:t>par profesionālo kvalifikāciju un darba pieredzi, personām, kuras ir atbildīgas par Darbu izpildi un kvalitātes kontroli:</w:t>
      </w:r>
    </w:p>
    <w:p w:rsidR="00537101" w:rsidRPr="00537101" w:rsidRDefault="00537101" w:rsidP="00537101">
      <w:pPr>
        <w:spacing w:after="0" w:line="240" w:lineRule="auto"/>
        <w:jc w:val="both"/>
        <w:rPr>
          <w:rFonts w:ascii="Times New Roman" w:eastAsia="Times New Roman" w:hAnsi="Times New Roman" w:cs="Times New Roman"/>
          <w:b/>
          <w:sz w:val="24"/>
          <w:szCs w:val="20"/>
        </w:rPr>
      </w:pPr>
      <w:r w:rsidRPr="00537101">
        <w:rPr>
          <w:rFonts w:ascii="Times New Roman" w:eastAsia="Times New Roman" w:hAnsi="Times New Roman" w:cs="Times New Roman"/>
          <w:sz w:val="24"/>
          <w:szCs w:val="24"/>
        </w:rPr>
        <w:t xml:space="preserve">                   4.1.7.1. </w:t>
      </w:r>
      <w:r w:rsidRPr="00537101">
        <w:rPr>
          <w:rFonts w:ascii="Times New Roman" w:eastAsia="Times New Roman" w:hAnsi="Times New Roman" w:cs="Times New Roman"/>
          <w:b/>
          <w:sz w:val="24"/>
          <w:szCs w:val="24"/>
        </w:rPr>
        <w:t>1.daļa: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0"/>
        </w:rPr>
        <w:t xml:space="preserve">                                4.1.7.1.1. atbildīgais būvdarbu vadītājs, kurš </w:t>
      </w:r>
      <w:r w:rsidRPr="00537101">
        <w:rPr>
          <w:rFonts w:ascii="Times New Roman" w:eastAsia="Times New Roman" w:hAnsi="Times New Roman" w:cs="Times New Roman"/>
          <w:sz w:val="24"/>
          <w:szCs w:val="24"/>
          <w:lang w:eastAsia="lv-LV"/>
        </w:rPr>
        <w:t xml:space="preserve">(ne vairāk kā) </w:t>
      </w:r>
      <w:r w:rsidRPr="00537101">
        <w:rPr>
          <w:rFonts w:ascii="Times New Roman" w:hAnsi="Times New Roman" w:cs="Times New Roman"/>
          <w:iCs/>
          <w:sz w:val="26"/>
          <w:szCs w:val="26"/>
        </w:rPr>
        <w:t xml:space="preserve">iepriekšējos piecos gados </w:t>
      </w:r>
      <w:r w:rsidRPr="00537101">
        <w:rPr>
          <w:rFonts w:ascii="Times New Roman" w:eastAsia="Times New Roman" w:hAnsi="Times New Roman" w:cs="Times New Roman"/>
          <w:sz w:val="24"/>
          <w:szCs w:val="24"/>
        </w:rPr>
        <w:t>kā atbildīgais būvdarbu vadītājs ir vadījis vismaz divu publisku  ēku rekonstrukcijas darbus, kur objekta līgumcena ir ne mazāka kā Pretendenta piedāvātā līgumcena Konkursam, kā arī objekta platība ir līdzīga apjoma (līdzīga apjoma būvdarbi, kas tiek iepirkti Konkursā).  Atbildīgajam darbu vadītājam ir spēkā esošs būvprakses sertifikāts ēku būvdarbu vadīšanā;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4.1.7.1.2. </w:t>
      </w:r>
      <w:r w:rsidRPr="00537101">
        <w:rPr>
          <w:rFonts w:ascii="Times New Roman" w:eastAsia="Times New Roman" w:hAnsi="Times New Roman" w:cs="Times New Roman"/>
          <w:bCs/>
          <w:sz w:val="24"/>
          <w:szCs w:val="24"/>
        </w:rPr>
        <w:t>ūdensapgādes un kanalizācijas sistēmu būvdarbu vadītājs</w:t>
      </w:r>
      <w:r w:rsidRPr="00537101">
        <w:rPr>
          <w:rFonts w:ascii="Times New Roman" w:eastAsia="Times New Roman" w:hAnsi="Times New Roman" w:cs="Times New Roman"/>
          <w:sz w:val="24"/>
          <w:szCs w:val="20"/>
        </w:rPr>
        <w:t xml:space="preserve">, kurš </w:t>
      </w:r>
      <w:r w:rsidRPr="00537101">
        <w:rPr>
          <w:rFonts w:ascii="Times New Roman" w:eastAsia="Times New Roman" w:hAnsi="Times New Roman" w:cs="Times New Roman"/>
          <w:sz w:val="24"/>
          <w:szCs w:val="24"/>
          <w:lang w:eastAsia="lv-LV"/>
        </w:rPr>
        <w:t xml:space="preserve">(ne vairāk kā) </w:t>
      </w:r>
      <w:r w:rsidRPr="00537101">
        <w:rPr>
          <w:rFonts w:ascii="Times New Roman" w:hAnsi="Times New Roman" w:cs="Times New Roman"/>
          <w:iCs/>
          <w:sz w:val="26"/>
          <w:szCs w:val="26"/>
        </w:rPr>
        <w:t>iepriekšējos piecos gados</w:t>
      </w:r>
      <w:r w:rsidRPr="00537101">
        <w:rPr>
          <w:rFonts w:ascii="Times New Roman" w:eastAsia="Times New Roman" w:hAnsi="Times New Roman" w:cs="Times New Roman"/>
          <w:sz w:val="24"/>
          <w:szCs w:val="24"/>
        </w:rPr>
        <w:t xml:space="preserve"> ir vadījis vismaz divu publisku ēku ūdensapgādes un kanalizācijas sistēmu būvdarbus, kur objekta līgumcena ir ne mazāka kā Pretendenta piedāvātā līgumcena Konkursam, kā arī katra objekta platība ir līdzīga apjoma (līdzīga apjoma būvdarbi, kas tiek iepirkti Konkursā) būvdarbi. </w:t>
      </w:r>
      <w:r w:rsidRPr="00537101">
        <w:rPr>
          <w:rFonts w:ascii="Times New Roman" w:eastAsia="Times New Roman" w:hAnsi="Times New Roman" w:cs="Times New Roman"/>
          <w:bCs/>
          <w:sz w:val="24"/>
          <w:szCs w:val="24"/>
        </w:rPr>
        <w:t>Ūdensapgādes un kanalizācijas sistēmu būvdarbu vadītājam</w:t>
      </w:r>
      <w:r w:rsidRPr="00537101">
        <w:rPr>
          <w:rFonts w:ascii="Times New Roman" w:eastAsia="Times New Roman" w:hAnsi="Times New Roman" w:cs="Times New Roman"/>
          <w:sz w:val="24"/>
          <w:szCs w:val="24"/>
        </w:rPr>
        <w:t xml:space="preserve"> ir spēkā esošs būvprakses sertifikāts </w:t>
      </w:r>
      <w:r w:rsidRPr="00537101">
        <w:rPr>
          <w:rFonts w:ascii="Times New Roman" w:eastAsia="Times New Roman" w:hAnsi="Times New Roman" w:cs="Times New Roman"/>
          <w:bCs/>
          <w:sz w:val="24"/>
          <w:szCs w:val="24"/>
        </w:rPr>
        <w:t>ūdensapgādes un kanalizācijas sistēmu</w:t>
      </w:r>
      <w:r w:rsidRPr="00537101">
        <w:rPr>
          <w:rFonts w:ascii="Times New Roman" w:eastAsia="Times New Roman" w:hAnsi="Times New Roman" w:cs="Times New Roman"/>
          <w:sz w:val="24"/>
          <w:szCs w:val="24"/>
        </w:rPr>
        <w:t xml:space="preserve"> būvdarbu vadīšanā;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4.1.7.1.3. </w:t>
      </w:r>
      <w:r w:rsidRPr="00537101">
        <w:rPr>
          <w:rFonts w:ascii="Times New Roman" w:eastAsia="Times New Roman" w:hAnsi="Times New Roman" w:cs="Times New Roman"/>
          <w:bCs/>
          <w:sz w:val="24"/>
          <w:szCs w:val="24"/>
        </w:rPr>
        <w:t>elektroietaišu izbūves darbu vadītājs</w:t>
      </w:r>
      <w:r w:rsidRPr="00537101">
        <w:rPr>
          <w:rFonts w:ascii="Times New Roman" w:eastAsia="Times New Roman" w:hAnsi="Times New Roman" w:cs="Times New Roman"/>
          <w:sz w:val="24"/>
          <w:szCs w:val="20"/>
        </w:rPr>
        <w:t xml:space="preserve">, kurš </w:t>
      </w:r>
      <w:r w:rsidRPr="00537101">
        <w:rPr>
          <w:rFonts w:ascii="Times New Roman" w:eastAsia="Times New Roman" w:hAnsi="Times New Roman" w:cs="Times New Roman"/>
          <w:sz w:val="24"/>
          <w:szCs w:val="24"/>
          <w:lang w:eastAsia="lv-LV"/>
        </w:rPr>
        <w:t xml:space="preserve">(ne vairāk kā) </w:t>
      </w:r>
      <w:r w:rsidRPr="00537101">
        <w:rPr>
          <w:rFonts w:ascii="Times New Roman" w:hAnsi="Times New Roman" w:cs="Times New Roman"/>
          <w:iCs/>
          <w:sz w:val="26"/>
          <w:szCs w:val="26"/>
        </w:rPr>
        <w:t>iepriekšējos piecos gados</w:t>
      </w:r>
      <w:r w:rsidRPr="00537101">
        <w:rPr>
          <w:rFonts w:ascii="Times New Roman" w:eastAsia="Times New Roman" w:hAnsi="Times New Roman" w:cs="Times New Roman"/>
          <w:sz w:val="24"/>
          <w:szCs w:val="24"/>
        </w:rPr>
        <w:t xml:space="preserve"> ir vadījis vismaz divu publisku ēku elektroietaišu izbūves darbus, kur objekta līgumcena ir ne mazāka kā Pretendenta piedāvātā līgumcena Konkursam, kā arī katra objekta platība ir līdzīga apjoma (līdzīga apjoma būvdarbi, kas tiek iepirkti Konkursā), </w:t>
      </w:r>
      <w:r w:rsidRPr="00537101">
        <w:rPr>
          <w:rFonts w:ascii="Times New Roman" w:eastAsia="Times New Roman" w:hAnsi="Times New Roman" w:cs="Times New Roman"/>
          <w:bCs/>
          <w:sz w:val="24"/>
          <w:szCs w:val="24"/>
        </w:rPr>
        <w:t>elektroietaišu darbu vadītājam</w:t>
      </w:r>
      <w:r w:rsidRPr="00537101">
        <w:rPr>
          <w:rFonts w:ascii="Times New Roman" w:eastAsia="Times New Roman" w:hAnsi="Times New Roman" w:cs="Times New Roman"/>
          <w:sz w:val="24"/>
          <w:szCs w:val="24"/>
        </w:rPr>
        <w:t xml:space="preserve"> ir spēkā esošs būvprakses sertifikāts </w:t>
      </w:r>
      <w:r w:rsidRPr="00537101">
        <w:rPr>
          <w:rFonts w:ascii="Times New Roman" w:eastAsia="Times New Roman" w:hAnsi="Times New Roman" w:cs="Times New Roman"/>
          <w:bCs/>
          <w:sz w:val="24"/>
          <w:szCs w:val="24"/>
        </w:rPr>
        <w:t xml:space="preserve">elektroietaišu </w:t>
      </w:r>
      <w:r w:rsidRPr="00537101">
        <w:rPr>
          <w:rFonts w:ascii="Times New Roman" w:eastAsia="Times New Roman" w:hAnsi="Times New Roman" w:cs="Times New Roman"/>
          <w:sz w:val="24"/>
          <w:szCs w:val="24"/>
        </w:rPr>
        <w:t>darbu vadīšanā;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 xml:space="preserve">                                  4.1.7.1.4. </w:t>
      </w:r>
      <w:r w:rsidRPr="00537101">
        <w:rPr>
          <w:rFonts w:ascii="Times New Roman" w:eastAsia="Times New Roman" w:hAnsi="Times New Roman" w:cs="Times New Roman"/>
          <w:bCs/>
          <w:sz w:val="24"/>
          <w:szCs w:val="24"/>
        </w:rPr>
        <w:t>siltumapgādes un ventilācijas sistēmu būvdarbu vadītājs</w:t>
      </w:r>
      <w:r w:rsidRPr="00537101">
        <w:rPr>
          <w:rFonts w:ascii="Times New Roman" w:eastAsia="Times New Roman" w:hAnsi="Times New Roman" w:cs="Times New Roman"/>
          <w:sz w:val="24"/>
          <w:szCs w:val="20"/>
        </w:rPr>
        <w:t xml:space="preserve">, kurš </w:t>
      </w:r>
      <w:r w:rsidRPr="00537101">
        <w:rPr>
          <w:rFonts w:ascii="Times New Roman" w:eastAsia="Times New Roman" w:hAnsi="Times New Roman" w:cs="Times New Roman"/>
          <w:sz w:val="24"/>
          <w:szCs w:val="24"/>
          <w:lang w:eastAsia="lv-LV"/>
        </w:rPr>
        <w:t xml:space="preserve">(ne vairāk kā) </w:t>
      </w:r>
      <w:r w:rsidRPr="00537101">
        <w:rPr>
          <w:rFonts w:ascii="Times New Roman" w:hAnsi="Times New Roman" w:cs="Times New Roman"/>
          <w:iCs/>
          <w:sz w:val="26"/>
          <w:szCs w:val="26"/>
        </w:rPr>
        <w:t>iepriekšējos piecos gados</w:t>
      </w:r>
      <w:r w:rsidRPr="00537101">
        <w:rPr>
          <w:rFonts w:ascii="Times New Roman" w:eastAsia="Times New Roman" w:hAnsi="Times New Roman" w:cs="Times New Roman"/>
          <w:sz w:val="24"/>
          <w:szCs w:val="24"/>
        </w:rPr>
        <w:t xml:space="preserve"> ir vadījis vismaz divu publisku ēku </w:t>
      </w:r>
      <w:r w:rsidRPr="00537101">
        <w:rPr>
          <w:rFonts w:ascii="Times New Roman" w:eastAsia="Times New Roman" w:hAnsi="Times New Roman" w:cs="Times New Roman"/>
          <w:bCs/>
          <w:sz w:val="24"/>
          <w:szCs w:val="24"/>
        </w:rPr>
        <w:t>siltumapgādes un ventilācijas sistēmu</w:t>
      </w:r>
      <w:r w:rsidRPr="00537101">
        <w:rPr>
          <w:rFonts w:ascii="Times New Roman" w:eastAsia="Times New Roman" w:hAnsi="Times New Roman" w:cs="Times New Roman"/>
          <w:sz w:val="24"/>
          <w:szCs w:val="24"/>
        </w:rPr>
        <w:t xml:space="preserve"> izbūves darbus, kur objekta līgumcena ir ne mazāka kā Pretendenta piedāvātā līgumcena Konkursam, kā arī katra objekta platība ir līdzīga apjoma (līdzīga apjoma būvdarbi, kas tiek iepirkti Konkursā). S</w:t>
      </w:r>
      <w:r w:rsidRPr="00537101">
        <w:rPr>
          <w:rFonts w:ascii="Times New Roman" w:eastAsia="Times New Roman" w:hAnsi="Times New Roman" w:cs="Times New Roman"/>
          <w:bCs/>
          <w:sz w:val="24"/>
          <w:szCs w:val="24"/>
        </w:rPr>
        <w:t>iltumapgādes un ventilācijas sistēmu darbu vadītājam</w:t>
      </w:r>
      <w:r w:rsidRPr="00537101">
        <w:rPr>
          <w:rFonts w:ascii="Times New Roman" w:eastAsia="Times New Roman" w:hAnsi="Times New Roman" w:cs="Times New Roman"/>
          <w:sz w:val="24"/>
          <w:szCs w:val="24"/>
        </w:rPr>
        <w:t xml:space="preserve"> ir spēkā esošs būvprakses sertifikāts </w:t>
      </w:r>
      <w:r w:rsidRPr="00537101">
        <w:rPr>
          <w:rFonts w:ascii="Times New Roman" w:eastAsia="Times New Roman" w:hAnsi="Times New Roman" w:cs="Times New Roman"/>
          <w:bCs/>
          <w:sz w:val="24"/>
          <w:szCs w:val="24"/>
        </w:rPr>
        <w:t xml:space="preserve">siltumapgādes un ventilācijas sistēmu </w:t>
      </w:r>
      <w:r w:rsidRPr="00537101">
        <w:rPr>
          <w:rFonts w:ascii="Times New Roman" w:eastAsia="Times New Roman" w:hAnsi="Times New Roman" w:cs="Times New Roman"/>
          <w:sz w:val="24"/>
          <w:szCs w:val="24"/>
        </w:rPr>
        <w:t>darbu vadīšanā.</w:t>
      </w:r>
    </w:p>
    <w:p w:rsidR="00537101" w:rsidRPr="00537101" w:rsidRDefault="00537101" w:rsidP="00537101">
      <w:pPr>
        <w:spacing w:after="0" w:line="240" w:lineRule="auto"/>
        <w:jc w:val="both"/>
        <w:rPr>
          <w:rFonts w:ascii="Times New Roman" w:eastAsia="Times New Roman" w:hAnsi="Times New Roman" w:cs="Times New Roman"/>
          <w:b/>
          <w:sz w:val="24"/>
          <w:szCs w:val="20"/>
        </w:rPr>
      </w:pPr>
      <w:r w:rsidRPr="00537101">
        <w:rPr>
          <w:rFonts w:ascii="Times New Roman" w:eastAsia="Times New Roman" w:hAnsi="Times New Roman" w:cs="Times New Roman"/>
          <w:sz w:val="24"/>
          <w:szCs w:val="20"/>
        </w:rPr>
        <w:t xml:space="preserve">         4.1.8. </w:t>
      </w:r>
      <w:r w:rsidRPr="00537101">
        <w:rPr>
          <w:rFonts w:ascii="Times New Roman" w:eastAsia="Times New Roman" w:hAnsi="Times New Roman" w:cs="Times New Roman"/>
          <w:b/>
          <w:sz w:val="24"/>
          <w:szCs w:val="20"/>
        </w:rPr>
        <w:t>2. daļa:</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                  4.1.8.1. rekonstrukcijas darbu būvuzraudzībai: spēkā esošs sertifikāts (kopija) ēku būvuzraudzībā;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0"/>
        </w:rPr>
        <w:t xml:space="preserve">                 4.1.8.2. </w:t>
      </w:r>
      <w:r w:rsidRPr="00537101">
        <w:rPr>
          <w:rFonts w:ascii="Times New Roman" w:eastAsia="Times New Roman" w:hAnsi="Times New Roman" w:cs="Times New Roman"/>
          <w:sz w:val="24"/>
          <w:szCs w:val="24"/>
        </w:rPr>
        <w:t>informācija par pakalpojuma sniedzēja vadošā personāla profesionālo kvalifikāciju: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lang w:eastAsia="lv-LV"/>
        </w:rPr>
        <w:t xml:space="preserve">                              4.1.8.2.1. atbildīgais būvuzraudzības vadītājs, kurš (ne vairāk kā) iepriekšējos trijos gados kā atbildīgais būvuzraugs ir uzraudzījis vismaz divu publisku ēku rekonstrukcijas būvdarbus, kur objekta līgumcena ir ne mazāka kā Pretendenta piedāvātā līgumcena </w:t>
      </w:r>
      <w:r w:rsidRPr="00537101">
        <w:rPr>
          <w:rFonts w:ascii="Times New Roman" w:eastAsia="Times New Roman" w:hAnsi="Times New Roman" w:cs="Times New Roman"/>
          <w:sz w:val="24"/>
          <w:szCs w:val="24"/>
        </w:rPr>
        <w:t xml:space="preserve">Konkursam, kā arī objekta platība ir līdzīga apjoma (līdzīgi apjoma būvdarbi, kas tiek iepirkti Konkursā). Atbildīgajam būvuzraugam ir spēkā esošs </w:t>
      </w:r>
      <w:r w:rsidRPr="00537101">
        <w:rPr>
          <w:rFonts w:ascii="Times New Roman" w:eastAsia="Times New Roman" w:hAnsi="Times New Roman" w:cs="Times New Roman"/>
          <w:sz w:val="24"/>
          <w:szCs w:val="20"/>
        </w:rPr>
        <w:t>sertifikāts ēku būvuzraudzībā</w:t>
      </w:r>
      <w:r w:rsidRPr="00537101">
        <w:rPr>
          <w:rFonts w:ascii="Times New Roman" w:eastAsia="Times New Roman" w:hAnsi="Times New Roman" w:cs="Times New Roman"/>
          <w:sz w:val="24"/>
          <w:szCs w:val="24"/>
        </w:rPr>
        <w:t>;</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4.1.8.2.2. </w:t>
      </w:r>
      <w:r w:rsidRPr="00537101">
        <w:rPr>
          <w:rFonts w:ascii="Times New Roman" w:eastAsia="Times New Roman" w:hAnsi="Times New Roman" w:cs="Times New Roman"/>
          <w:bCs/>
          <w:sz w:val="24"/>
          <w:szCs w:val="24"/>
        </w:rPr>
        <w:t>ūdensapgādes un kanalizācijas sistēmu būvdarbu būvuzraugs</w:t>
      </w:r>
      <w:r w:rsidRPr="00537101">
        <w:rPr>
          <w:rFonts w:ascii="Times New Roman" w:eastAsia="Times New Roman" w:hAnsi="Times New Roman" w:cs="Times New Roman"/>
          <w:sz w:val="24"/>
          <w:szCs w:val="24"/>
        </w:rPr>
        <w:t xml:space="preserve">, </w:t>
      </w:r>
      <w:r w:rsidRPr="00537101">
        <w:rPr>
          <w:rFonts w:ascii="Times New Roman" w:eastAsia="Times New Roman" w:hAnsi="Times New Roman" w:cs="Times New Roman"/>
          <w:sz w:val="24"/>
          <w:szCs w:val="20"/>
        </w:rPr>
        <w:t xml:space="preserve">kurš </w:t>
      </w:r>
      <w:r w:rsidRPr="00537101">
        <w:rPr>
          <w:rFonts w:ascii="Times New Roman" w:eastAsia="Times New Roman" w:hAnsi="Times New Roman" w:cs="Times New Roman"/>
          <w:sz w:val="24"/>
          <w:szCs w:val="24"/>
          <w:lang w:eastAsia="lv-LV"/>
        </w:rPr>
        <w:t xml:space="preserve">(ne vairāk kā) </w:t>
      </w:r>
      <w:r w:rsidRPr="00537101">
        <w:rPr>
          <w:rFonts w:ascii="Times New Roman" w:eastAsia="Times New Roman" w:hAnsi="Times New Roman" w:cs="Times New Roman"/>
          <w:sz w:val="24"/>
          <w:szCs w:val="20"/>
        </w:rPr>
        <w:t xml:space="preserve">iepriekšējos  trijos gados </w:t>
      </w:r>
      <w:r w:rsidRPr="00537101">
        <w:rPr>
          <w:rFonts w:ascii="Times New Roman" w:eastAsia="Times New Roman" w:hAnsi="Times New Roman" w:cs="Times New Roman"/>
          <w:sz w:val="24"/>
          <w:szCs w:val="24"/>
        </w:rPr>
        <w:t xml:space="preserve">ir vadījis </w:t>
      </w:r>
      <w:r w:rsidRPr="00537101">
        <w:rPr>
          <w:rFonts w:ascii="Times New Roman" w:eastAsia="Times New Roman" w:hAnsi="Times New Roman" w:cs="Times New Roman"/>
          <w:sz w:val="24"/>
          <w:szCs w:val="24"/>
          <w:lang w:eastAsia="lv-LV"/>
        </w:rPr>
        <w:t>vismaz divu publisku ēku</w:t>
      </w:r>
      <w:r w:rsidRPr="00537101">
        <w:rPr>
          <w:rFonts w:ascii="Times New Roman" w:eastAsia="Times New Roman" w:hAnsi="Times New Roman" w:cs="Times New Roman"/>
          <w:sz w:val="24"/>
          <w:szCs w:val="24"/>
        </w:rPr>
        <w:t xml:space="preserve"> ūdensapgādes un kanalizācijas sistēmu būvuzraudzības darbus, kur objekta līgumcena ir ne mazāka kā Pretendenta piedāvātā līgumcena Konkursam, kā arī objekta platība ir līdzīga apjoma (līdzīga apjoma darbi, kas tiek iepirkti Konkursā). </w:t>
      </w:r>
      <w:r w:rsidRPr="00537101">
        <w:rPr>
          <w:rFonts w:ascii="Times New Roman" w:eastAsia="Times New Roman" w:hAnsi="Times New Roman" w:cs="Times New Roman"/>
          <w:bCs/>
          <w:sz w:val="24"/>
          <w:szCs w:val="24"/>
        </w:rPr>
        <w:t>Ūdensapgādes un kanalizācijas sistēmu būvdarbu būvuzraugam</w:t>
      </w:r>
      <w:r w:rsidRPr="00537101">
        <w:rPr>
          <w:rFonts w:ascii="Times New Roman" w:eastAsia="Times New Roman" w:hAnsi="Times New Roman" w:cs="Times New Roman"/>
          <w:sz w:val="24"/>
          <w:szCs w:val="24"/>
        </w:rPr>
        <w:t xml:space="preserve"> ir spēkā esošs būvprakses sertifikāts </w:t>
      </w:r>
      <w:r w:rsidRPr="00537101">
        <w:rPr>
          <w:rFonts w:ascii="Times New Roman" w:eastAsia="Times New Roman" w:hAnsi="Times New Roman" w:cs="Times New Roman"/>
          <w:bCs/>
          <w:sz w:val="24"/>
          <w:szCs w:val="24"/>
        </w:rPr>
        <w:t>ūdensapgādes un kanalizācijas sistēmu</w:t>
      </w:r>
      <w:r w:rsidRPr="00537101">
        <w:rPr>
          <w:rFonts w:ascii="Times New Roman" w:eastAsia="Times New Roman" w:hAnsi="Times New Roman" w:cs="Times New Roman"/>
          <w:sz w:val="24"/>
          <w:szCs w:val="24"/>
        </w:rPr>
        <w:t xml:space="preserve"> būvuzraudzībā;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4.1.8.2.3. </w:t>
      </w:r>
      <w:r w:rsidRPr="00537101">
        <w:rPr>
          <w:rFonts w:ascii="Times New Roman" w:eastAsia="Times New Roman" w:hAnsi="Times New Roman" w:cs="Times New Roman"/>
          <w:bCs/>
          <w:sz w:val="24"/>
          <w:szCs w:val="24"/>
        </w:rPr>
        <w:t>elektroietaišu izbūves darbu būvuzraugs</w:t>
      </w:r>
      <w:r w:rsidRPr="00537101">
        <w:rPr>
          <w:rFonts w:ascii="Times New Roman" w:eastAsia="Times New Roman" w:hAnsi="Times New Roman" w:cs="Times New Roman"/>
          <w:sz w:val="24"/>
          <w:szCs w:val="24"/>
        </w:rPr>
        <w:t xml:space="preserve">, </w:t>
      </w:r>
      <w:r w:rsidRPr="00537101">
        <w:rPr>
          <w:rFonts w:ascii="Times New Roman" w:eastAsia="Times New Roman" w:hAnsi="Times New Roman" w:cs="Times New Roman"/>
          <w:sz w:val="24"/>
          <w:szCs w:val="20"/>
        </w:rPr>
        <w:t xml:space="preserve">kurš </w:t>
      </w:r>
      <w:r w:rsidRPr="00537101">
        <w:rPr>
          <w:rFonts w:ascii="Times New Roman" w:eastAsia="Times New Roman" w:hAnsi="Times New Roman" w:cs="Times New Roman"/>
          <w:sz w:val="24"/>
          <w:szCs w:val="24"/>
          <w:lang w:eastAsia="lv-LV"/>
        </w:rPr>
        <w:t xml:space="preserve">(ne vairāk kā) </w:t>
      </w:r>
      <w:r w:rsidRPr="00537101">
        <w:rPr>
          <w:rFonts w:ascii="Times New Roman" w:eastAsia="Times New Roman" w:hAnsi="Times New Roman" w:cs="Times New Roman"/>
          <w:sz w:val="24"/>
          <w:szCs w:val="20"/>
        </w:rPr>
        <w:t xml:space="preserve">iepriekšējos  trijos gados </w:t>
      </w:r>
      <w:r w:rsidRPr="00537101">
        <w:rPr>
          <w:rFonts w:ascii="Times New Roman" w:eastAsia="Times New Roman" w:hAnsi="Times New Roman" w:cs="Times New Roman"/>
          <w:sz w:val="24"/>
          <w:szCs w:val="24"/>
        </w:rPr>
        <w:t xml:space="preserve">ir vadījis </w:t>
      </w:r>
      <w:r w:rsidRPr="00537101">
        <w:rPr>
          <w:rFonts w:ascii="Times New Roman" w:eastAsia="Times New Roman" w:hAnsi="Times New Roman" w:cs="Times New Roman"/>
          <w:sz w:val="24"/>
          <w:szCs w:val="24"/>
          <w:lang w:eastAsia="lv-LV"/>
        </w:rPr>
        <w:t xml:space="preserve">vismaz divu publisku ēku </w:t>
      </w:r>
      <w:r w:rsidRPr="00537101">
        <w:rPr>
          <w:rFonts w:ascii="Times New Roman" w:eastAsia="Times New Roman" w:hAnsi="Times New Roman" w:cs="Times New Roman"/>
          <w:sz w:val="24"/>
          <w:szCs w:val="24"/>
        </w:rPr>
        <w:t xml:space="preserve">elektroietaišu izbūves būvuzraudzības darbus, kur objekta līgumcena ir ne mazāka kā Pretendenta piedāvātā līgumcena Konkursam, kā arī objekta platība ir līdzīga apjoma (līdzīga apjoma darbi, kas tiek iepirkti Konkursā). </w:t>
      </w:r>
      <w:r w:rsidRPr="00537101">
        <w:rPr>
          <w:rFonts w:ascii="Times New Roman" w:eastAsia="Times New Roman" w:hAnsi="Times New Roman" w:cs="Times New Roman"/>
          <w:bCs/>
          <w:sz w:val="24"/>
          <w:szCs w:val="24"/>
        </w:rPr>
        <w:t>Elektroietaišu darbu būvuzraugam</w:t>
      </w:r>
      <w:r w:rsidRPr="00537101">
        <w:rPr>
          <w:rFonts w:ascii="Times New Roman" w:eastAsia="Times New Roman" w:hAnsi="Times New Roman" w:cs="Times New Roman"/>
          <w:sz w:val="24"/>
          <w:szCs w:val="24"/>
        </w:rPr>
        <w:t xml:space="preserve"> ir spēkā esošs būvprakses sertifikāts </w:t>
      </w:r>
      <w:r w:rsidRPr="00537101">
        <w:rPr>
          <w:rFonts w:ascii="Times New Roman" w:eastAsia="Times New Roman" w:hAnsi="Times New Roman" w:cs="Times New Roman"/>
          <w:bCs/>
          <w:sz w:val="24"/>
          <w:szCs w:val="24"/>
        </w:rPr>
        <w:t>elektroietaišu būv</w:t>
      </w:r>
      <w:r w:rsidRPr="00537101">
        <w:rPr>
          <w:rFonts w:ascii="Times New Roman" w:eastAsia="Times New Roman" w:hAnsi="Times New Roman" w:cs="Times New Roman"/>
          <w:sz w:val="24"/>
          <w:szCs w:val="24"/>
        </w:rPr>
        <w:t>darbu vadīšanā;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4.1.8.2.4. </w:t>
      </w:r>
      <w:r w:rsidRPr="00537101">
        <w:rPr>
          <w:rFonts w:ascii="Times New Roman" w:eastAsia="Times New Roman" w:hAnsi="Times New Roman" w:cs="Times New Roman"/>
          <w:bCs/>
          <w:sz w:val="24"/>
          <w:szCs w:val="24"/>
        </w:rPr>
        <w:t>siltumapgādes un ventilācijas sistēmu būvdarbu būvuzraugs</w:t>
      </w:r>
      <w:r w:rsidRPr="00537101">
        <w:rPr>
          <w:rFonts w:ascii="Times New Roman" w:eastAsia="Times New Roman" w:hAnsi="Times New Roman" w:cs="Times New Roman"/>
          <w:sz w:val="24"/>
          <w:szCs w:val="24"/>
        </w:rPr>
        <w:t xml:space="preserve">, </w:t>
      </w:r>
      <w:r w:rsidRPr="00537101">
        <w:rPr>
          <w:rFonts w:ascii="Times New Roman" w:eastAsia="Times New Roman" w:hAnsi="Times New Roman" w:cs="Times New Roman"/>
          <w:sz w:val="24"/>
          <w:szCs w:val="20"/>
        </w:rPr>
        <w:t xml:space="preserve">kurš </w:t>
      </w:r>
      <w:r w:rsidRPr="00537101">
        <w:rPr>
          <w:rFonts w:ascii="Times New Roman" w:eastAsia="Times New Roman" w:hAnsi="Times New Roman" w:cs="Times New Roman"/>
          <w:sz w:val="24"/>
          <w:szCs w:val="24"/>
          <w:lang w:eastAsia="lv-LV"/>
        </w:rPr>
        <w:t xml:space="preserve">(ne vairāk kā) </w:t>
      </w:r>
      <w:r w:rsidRPr="00537101">
        <w:rPr>
          <w:rFonts w:ascii="Times New Roman" w:eastAsia="Times New Roman" w:hAnsi="Times New Roman" w:cs="Times New Roman"/>
          <w:sz w:val="24"/>
          <w:szCs w:val="20"/>
        </w:rPr>
        <w:t xml:space="preserve">iepriekšējos  trijos gados </w:t>
      </w:r>
      <w:r w:rsidRPr="00537101">
        <w:rPr>
          <w:rFonts w:ascii="Times New Roman" w:eastAsia="Times New Roman" w:hAnsi="Times New Roman" w:cs="Times New Roman"/>
          <w:sz w:val="24"/>
          <w:szCs w:val="24"/>
        </w:rPr>
        <w:t xml:space="preserve">ir vadījis vismaz </w:t>
      </w:r>
      <w:r w:rsidRPr="00537101">
        <w:rPr>
          <w:rFonts w:ascii="Times New Roman" w:eastAsia="Times New Roman" w:hAnsi="Times New Roman" w:cs="Times New Roman"/>
          <w:sz w:val="24"/>
          <w:szCs w:val="24"/>
          <w:lang w:eastAsia="lv-LV"/>
        </w:rPr>
        <w:t xml:space="preserve">divu publisku ēku </w:t>
      </w:r>
      <w:r w:rsidRPr="00537101">
        <w:rPr>
          <w:rFonts w:ascii="Times New Roman" w:eastAsia="Times New Roman" w:hAnsi="Times New Roman" w:cs="Times New Roman"/>
          <w:bCs/>
          <w:sz w:val="24"/>
          <w:szCs w:val="24"/>
        </w:rPr>
        <w:t>siltumapgādes un ventilācijas sistēmu</w:t>
      </w:r>
      <w:r w:rsidRPr="00537101">
        <w:rPr>
          <w:rFonts w:ascii="Times New Roman" w:eastAsia="Times New Roman" w:hAnsi="Times New Roman" w:cs="Times New Roman"/>
          <w:sz w:val="24"/>
          <w:szCs w:val="24"/>
        </w:rPr>
        <w:t xml:space="preserve"> izbūves būvuzraudzības darbus, kur objekta līgumcena ir ne mazāka kā Pretendenta piedāvātā līgumcena Konkursam, kā arī objekta platība ir līdzīga apjoma (līdzīga apjoma darbi, kas tiek iepirkti Konkursā). S</w:t>
      </w:r>
      <w:r w:rsidRPr="00537101">
        <w:rPr>
          <w:rFonts w:ascii="Times New Roman" w:eastAsia="Times New Roman" w:hAnsi="Times New Roman" w:cs="Times New Roman"/>
          <w:bCs/>
          <w:sz w:val="24"/>
          <w:szCs w:val="24"/>
        </w:rPr>
        <w:t>iltumapgādes un ventilācijas sistēmu darbu būvuzraugam</w:t>
      </w:r>
      <w:r w:rsidRPr="00537101">
        <w:rPr>
          <w:rFonts w:ascii="Times New Roman" w:eastAsia="Times New Roman" w:hAnsi="Times New Roman" w:cs="Times New Roman"/>
          <w:sz w:val="24"/>
          <w:szCs w:val="24"/>
        </w:rPr>
        <w:t xml:space="preserve"> ir spēkā esošs būvprakses sertifikāts </w:t>
      </w:r>
      <w:r w:rsidRPr="00537101">
        <w:rPr>
          <w:rFonts w:ascii="Times New Roman" w:eastAsia="Times New Roman" w:hAnsi="Times New Roman" w:cs="Times New Roman"/>
          <w:bCs/>
          <w:sz w:val="24"/>
          <w:szCs w:val="24"/>
        </w:rPr>
        <w:t xml:space="preserve">siltumapgādes un ventilācijas sistēmu </w:t>
      </w:r>
      <w:r w:rsidRPr="00537101">
        <w:rPr>
          <w:rFonts w:ascii="Times New Roman" w:eastAsia="Times New Roman" w:hAnsi="Times New Roman" w:cs="Times New Roman"/>
          <w:sz w:val="24"/>
          <w:szCs w:val="24"/>
        </w:rPr>
        <w:t>darbu būvuzraudzībā.</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         4.1.9. </w:t>
      </w:r>
      <w:r w:rsidRPr="00537101">
        <w:rPr>
          <w:rFonts w:ascii="Times New Roman" w:eastAsia="Times New Roman" w:hAnsi="Times New Roman" w:cs="Times New Roman"/>
          <w:b/>
          <w:sz w:val="24"/>
          <w:szCs w:val="20"/>
        </w:rPr>
        <w:t>1. daļai</w:t>
      </w:r>
      <w:r w:rsidRPr="00537101">
        <w:rPr>
          <w:rFonts w:ascii="Times New Roman" w:eastAsia="Times New Roman" w:hAnsi="Times New Roman" w:cs="Times New Roman"/>
          <w:sz w:val="24"/>
          <w:szCs w:val="20"/>
        </w:rPr>
        <w:t>:</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                   4.1.9.1. kredītiestādes/apdrošināšanas sabiedrības  izsniegts apliecinājums par tās gatavību pēc Pretendenta pieprasījuma  izsniegt  Līguma izpildes garantiju 5% (</w:t>
      </w:r>
      <w:r w:rsidRPr="00537101">
        <w:rPr>
          <w:rFonts w:ascii="Times New Roman" w:eastAsia="Times New Roman" w:hAnsi="Times New Roman" w:cs="Times New Roman"/>
          <w:i/>
          <w:sz w:val="24"/>
          <w:szCs w:val="20"/>
        </w:rPr>
        <w:t>pieci procenti</w:t>
      </w:r>
      <w:r w:rsidRPr="00537101">
        <w:rPr>
          <w:rFonts w:ascii="Times New Roman" w:eastAsia="Times New Roman" w:hAnsi="Times New Roman" w:cs="Times New Roman"/>
          <w:sz w:val="24"/>
          <w:szCs w:val="20"/>
        </w:rPr>
        <w:t xml:space="preserve">) apmērā (turpmāk-Līguma izpildes garantija) no Pretendenta piedāvājumā norādītā Finanšu piedāvājuma (piedāvātā kopējā Līguma cena), </w:t>
      </w:r>
      <w:r w:rsidRPr="00537101">
        <w:rPr>
          <w:rFonts w:ascii="Times New Roman" w:hAnsi="Times New Roman" w:cs="Times New Roman"/>
          <w:sz w:val="24"/>
          <w:szCs w:val="24"/>
        </w:rPr>
        <w:t>kas būtu spēkā līdz 2015. gada 15. augustam/ attiecīgam Līguma pagarināšanas termiņam</w:t>
      </w:r>
      <w:r w:rsidRPr="00537101">
        <w:rPr>
          <w:rFonts w:ascii="Times New Roman" w:eastAsia="Times New Roman" w:hAnsi="Times New Roman" w:cs="Times New Roman"/>
          <w:sz w:val="24"/>
          <w:szCs w:val="20"/>
        </w:rPr>
        <w:t>;</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hAnsi="Times New Roman" w:cs="Times New Roman"/>
          <w:sz w:val="24"/>
          <w:szCs w:val="24"/>
        </w:rPr>
        <w:t xml:space="preserve">                   4.1.9.2. </w:t>
      </w:r>
      <w:r w:rsidRPr="00537101">
        <w:rPr>
          <w:rFonts w:ascii="Times New Roman" w:eastAsia="Times New Roman" w:hAnsi="Times New Roman" w:cs="Times New Roman"/>
          <w:sz w:val="24"/>
          <w:szCs w:val="20"/>
        </w:rPr>
        <w:t>kredītiestādes/apdrošināšanas sabiedrības  izsniegts</w:t>
      </w:r>
      <w:r w:rsidRPr="00537101">
        <w:rPr>
          <w:rFonts w:ascii="Times New Roman" w:hAnsi="Times New Roman" w:cs="Times New Roman"/>
          <w:sz w:val="24"/>
          <w:szCs w:val="24"/>
        </w:rPr>
        <w:t xml:space="preserve"> apliecinājums par garantijas laika nodrošinājuma garantiju 5% (</w:t>
      </w:r>
      <w:r w:rsidRPr="00537101">
        <w:rPr>
          <w:rFonts w:ascii="Times New Roman" w:hAnsi="Times New Roman" w:cs="Times New Roman"/>
          <w:i/>
          <w:sz w:val="24"/>
          <w:szCs w:val="24"/>
        </w:rPr>
        <w:t>pieci procenti</w:t>
      </w:r>
      <w:r w:rsidRPr="00537101">
        <w:rPr>
          <w:rFonts w:ascii="Times New Roman" w:hAnsi="Times New Roman" w:cs="Times New Roman"/>
          <w:sz w:val="24"/>
          <w:szCs w:val="24"/>
        </w:rPr>
        <w:t xml:space="preserve">) apmērā (turpmāk- Garantijas laika nodrošinājuma garantija) no Pretendenta piedāvājumā norādītā Finanšu piedāvājuma (piedāvātā kopējā Līguma cena), </w:t>
      </w:r>
      <w:r w:rsidRPr="00537101">
        <w:rPr>
          <w:rFonts w:ascii="Times New Roman" w:eastAsia="Times New Roman" w:hAnsi="Times New Roman" w:cs="Times New Roman"/>
          <w:sz w:val="24"/>
          <w:szCs w:val="20"/>
        </w:rPr>
        <w:t>saskaņā ar šā Nolikuma 10.pielikuma  (</w:t>
      </w:r>
      <w:r w:rsidRPr="00537101">
        <w:rPr>
          <w:rFonts w:ascii="Times New Roman" w:eastAsia="Times New Roman" w:hAnsi="Times New Roman" w:cs="Times New Roman"/>
          <w:i/>
          <w:sz w:val="24"/>
          <w:szCs w:val="20"/>
        </w:rPr>
        <w:t>Līguma projekta</w:t>
      </w:r>
      <w:r w:rsidRPr="00537101">
        <w:rPr>
          <w:rFonts w:ascii="Times New Roman" w:eastAsia="Times New Roman" w:hAnsi="Times New Roman" w:cs="Times New Roman"/>
          <w:sz w:val="24"/>
          <w:szCs w:val="20"/>
        </w:rPr>
        <w:t>) nosacījumiem;</w:t>
      </w:r>
    </w:p>
    <w:p w:rsidR="00537101" w:rsidRPr="00537101" w:rsidRDefault="00537101" w:rsidP="00537101">
      <w:pPr>
        <w:tabs>
          <w:tab w:val="left" w:pos="1134"/>
          <w:tab w:val="left" w:pos="2268"/>
        </w:tabs>
        <w:spacing w:after="0" w:line="240" w:lineRule="auto"/>
        <w:jc w:val="both"/>
        <w:rPr>
          <w:rFonts w:ascii="Times New Roman" w:hAnsi="Times New Roman" w:cs="Times New Roman"/>
          <w:sz w:val="24"/>
          <w:szCs w:val="24"/>
        </w:rPr>
      </w:pPr>
      <w:r w:rsidRPr="00537101">
        <w:rPr>
          <w:rFonts w:ascii="Times New Roman" w:eastAsia="Times New Roman" w:hAnsi="Times New Roman" w:cs="Times New Roman"/>
          <w:sz w:val="24"/>
          <w:szCs w:val="20"/>
        </w:rPr>
        <w:lastRenderedPageBreak/>
        <w:t xml:space="preserve">                  4.1.9.3. Pretendenta profesionālās civiltiesiskās apdrošināšanas polise/apdrošināšanas sabiedrības izsniegts apliecinājums par tās gatavību 5 (</w:t>
      </w:r>
      <w:r w:rsidRPr="00537101">
        <w:rPr>
          <w:rFonts w:ascii="Times New Roman" w:eastAsia="Times New Roman" w:hAnsi="Times New Roman" w:cs="Times New Roman"/>
          <w:i/>
          <w:sz w:val="24"/>
          <w:szCs w:val="20"/>
        </w:rPr>
        <w:t>piecu</w:t>
      </w:r>
      <w:r w:rsidRPr="00537101">
        <w:rPr>
          <w:rFonts w:ascii="Times New Roman" w:eastAsia="Times New Roman" w:hAnsi="Times New Roman" w:cs="Times New Roman"/>
          <w:sz w:val="24"/>
          <w:szCs w:val="20"/>
        </w:rPr>
        <w:t xml:space="preserve">) darba dienu laikā pēc Līguma noslēgšanas atbilstoši Pretendenta pieprasījumam nodrošināt ar Līguma izpildi saistīto risku apdrošināšanu par kopējo summu, kas ir ne mazāk kā Pretendenta piedāvājumā norādītais Finanšu piedāvājums (piedāvātā kopējā Līguma cena). Apdrošināšanas polisei ir jābūt spēkā </w:t>
      </w:r>
      <w:r w:rsidRPr="00537101">
        <w:rPr>
          <w:rFonts w:ascii="Times New Roman" w:hAnsi="Times New Roman" w:cs="Times New Roman"/>
          <w:sz w:val="24"/>
          <w:szCs w:val="24"/>
        </w:rPr>
        <w:t>līdz 2015. gada 15. augustam/ attiecīgam Līguma pagarināšanas termiņam;</w:t>
      </w:r>
    </w:p>
    <w:p w:rsidR="00537101" w:rsidRPr="00537101" w:rsidRDefault="00537101" w:rsidP="00537101">
      <w:pPr>
        <w:tabs>
          <w:tab w:val="left" w:pos="1134"/>
          <w:tab w:val="left" w:pos="2268"/>
        </w:tabs>
        <w:spacing w:after="0" w:line="240" w:lineRule="auto"/>
        <w:jc w:val="both"/>
        <w:rPr>
          <w:rFonts w:ascii="Times New Roman" w:eastAsia="Times New Roman" w:hAnsi="Times New Roman" w:cs="Times New Roman"/>
          <w:sz w:val="24"/>
          <w:szCs w:val="20"/>
        </w:rPr>
      </w:pPr>
      <w:r w:rsidRPr="00537101">
        <w:rPr>
          <w:rFonts w:ascii="Times New Roman" w:hAnsi="Times New Roman" w:cs="Times New Roman"/>
          <w:sz w:val="24"/>
          <w:szCs w:val="24"/>
        </w:rPr>
        <w:t xml:space="preserve">                    4.1.9.4. Pretendenta izstrādāts </w:t>
      </w:r>
      <w:r w:rsidRPr="00537101">
        <w:rPr>
          <w:rFonts w:ascii="Times New Roman" w:eastAsia="Times New Roman" w:hAnsi="Times New Roman" w:cs="Times New Roman"/>
          <w:sz w:val="24"/>
          <w:szCs w:val="20"/>
        </w:rPr>
        <w:t>Darbu izpildes laika plāns (grafiks) darba dienās.</w:t>
      </w:r>
    </w:p>
    <w:p w:rsidR="00537101" w:rsidRPr="00537101" w:rsidRDefault="00537101" w:rsidP="00537101">
      <w:pPr>
        <w:spacing w:after="0" w:line="240" w:lineRule="auto"/>
        <w:jc w:val="both"/>
        <w:rPr>
          <w:rFonts w:ascii="Times New Roman" w:eastAsia="Times New Roman" w:hAnsi="Times New Roman" w:cs="Times New Roman"/>
          <w:b/>
          <w:sz w:val="24"/>
          <w:szCs w:val="20"/>
        </w:rPr>
      </w:pPr>
      <w:r w:rsidRPr="00537101">
        <w:rPr>
          <w:rFonts w:ascii="Times New Roman" w:eastAsia="Times New Roman" w:hAnsi="Times New Roman" w:cs="Times New Roman"/>
          <w:sz w:val="24"/>
          <w:szCs w:val="20"/>
        </w:rPr>
        <w:t xml:space="preserve">         4.1.10. </w:t>
      </w:r>
      <w:r w:rsidRPr="00537101">
        <w:rPr>
          <w:rFonts w:ascii="Times New Roman" w:eastAsia="Times New Roman" w:hAnsi="Times New Roman" w:cs="Times New Roman"/>
          <w:b/>
          <w:sz w:val="24"/>
          <w:szCs w:val="20"/>
        </w:rPr>
        <w:t>2.daļa:</w:t>
      </w:r>
    </w:p>
    <w:p w:rsidR="00537101" w:rsidRPr="00537101" w:rsidRDefault="00537101" w:rsidP="00537101">
      <w:pPr>
        <w:tabs>
          <w:tab w:val="left" w:pos="2127"/>
        </w:tabs>
        <w:spacing w:after="0" w:line="240" w:lineRule="auto"/>
        <w:jc w:val="both"/>
        <w:rPr>
          <w:rFonts w:ascii="Times New Roman" w:hAnsi="Times New Roman" w:cs="Times New Roman"/>
          <w:sz w:val="24"/>
          <w:szCs w:val="24"/>
        </w:rPr>
      </w:pPr>
      <w:r w:rsidRPr="00537101">
        <w:rPr>
          <w:rFonts w:ascii="Times New Roman" w:eastAsia="Times New Roman" w:hAnsi="Times New Roman" w:cs="Times New Roman"/>
          <w:sz w:val="24"/>
          <w:szCs w:val="20"/>
        </w:rPr>
        <w:t xml:space="preserve">                     4.1.10.1. Pretendenta profesionālās civiltiesiskās apdrošināšanas polise/apdrošināšanas sabiedrības izsniegts apliecinājums par tās gatavību 5 (</w:t>
      </w:r>
      <w:r w:rsidRPr="00537101">
        <w:rPr>
          <w:rFonts w:ascii="Times New Roman" w:eastAsia="Times New Roman" w:hAnsi="Times New Roman" w:cs="Times New Roman"/>
          <w:i/>
          <w:sz w:val="24"/>
          <w:szCs w:val="20"/>
        </w:rPr>
        <w:t>piecu</w:t>
      </w:r>
      <w:r w:rsidRPr="00537101">
        <w:rPr>
          <w:rFonts w:ascii="Times New Roman" w:eastAsia="Times New Roman" w:hAnsi="Times New Roman" w:cs="Times New Roman"/>
          <w:sz w:val="24"/>
          <w:szCs w:val="20"/>
        </w:rPr>
        <w:t xml:space="preserve">) darba dienu laikā pēc Līguma noslēgšanas atbilstoši Pretendenta pieprasījumam nodrošināt ar Līguma izpildi saistīto risku apdrošināšanu par kopējo summu, kas ir ne mazāk kā Pretendenta piedāvājumā norādītais Finanšu piedāvājums (piedāvātā kopējā Līguma cena). Apdrošināšanas polisei ir jābūt spēkā līdz </w:t>
      </w:r>
      <w:r w:rsidRPr="00537101">
        <w:rPr>
          <w:rFonts w:ascii="Times New Roman" w:hAnsi="Times New Roman" w:cs="Times New Roman"/>
          <w:sz w:val="24"/>
          <w:szCs w:val="24"/>
        </w:rPr>
        <w:t>2015. gada 15. augustam/ attiecīgam Līguma pagarināšanas termiņam;</w:t>
      </w:r>
    </w:p>
    <w:p w:rsidR="00537101" w:rsidRPr="00537101" w:rsidRDefault="00537101" w:rsidP="00537101">
      <w:pPr>
        <w:spacing w:after="0" w:line="240" w:lineRule="auto"/>
        <w:jc w:val="both"/>
        <w:rPr>
          <w:rFonts w:ascii="Times New Roman" w:hAnsi="Times New Roman" w:cs="Times New Roman"/>
          <w:sz w:val="24"/>
          <w:szCs w:val="24"/>
        </w:rPr>
      </w:pPr>
      <w:r w:rsidRPr="00537101">
        <w:rPr>
          <w:rFonts w:ascii="Times New Roman" w:hAnsi="Times New Roman" w:cs="Times New Roman"/>
          <w:sz w:val="24"/>
          <w:szCs w:val="24"/>
        </w:rPr>
        <w:t xml:space="preserve">                     4.1.10.2.  Pretendenta sagatavots </w:t>
      </w:r>
      <w:r w:rsidRPr="00537101">
        <w:rPr>
          <w:rFonts w:ascii="Times New Roman" w:eastAsia="Times New Roman" w:hAnsi="Times New Roman" w:cs="Times New Roman"/>
          <w:sz w:val="24"/>
          <w:szCs w:val="24"/>
          <w:lang w:eastAsia="lv-LV"/>
        </w:rPr>
        <w:t>Būvuzraudzības plāns.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4.1.11. aizpildītus 1.,2.daļai- 3., 4., 1.daļai- 4_1. pielikumus pēc Nolikuma veidlapu paraugiem;</w:t>
      </w:r>
    </w:p>
    <w:p w:rsidR="00537101" w:rsidRPr="00537101" w:rsidRDefault="00537101" w:rsidP="00537101">
      <w:pPr>
        <w:spacing w:after="0" w:line="240" w:lineRule="auto"/>
        <w:jc w:val="both"/>
        <w:rPr>
          <w:rFonts w:ascii="Times New Roman" w:hAnsi="Times New Roman" w:cs="Times New Roman"/>
          <w:sz w:val="24"/>
          <w:szCs w:val="24"/>
        </w:rPr>
      </w:pPr>
      <w:r w:rsidRPr="00537101">
        <w:rPr>
          <w:rFonts w:ascii="Times New Roman" w:hAnsi="Times New Roman" w:cs="Times New Roman"/>
          <w:sz w:val="24"/>
          <w:szCs w:val="24"/>
        </w:rPr>
        <w:t xml:space="preserve">         4.1.12. gadījumā, kad  Pretendents Darbu izpildē ir paredzējis iesaistīt apakšuzņēmējus, </w:t>
      </w:r>
      <w:r w:rsidRPr="00537101">
        <w:rPr>
          <w:rFonts w:ascii="Times New Roman" w:eastAsia="Times New Roman" w:hAnsi="Times New Roman" w:cs="Times New Roman"/>
          <w:sz w:val="24"/>
          <w:szCs w:val="24"/>
        </w:rPr>
        <w:t>kuru veicamo Darbu vērtība no kopējās Līguma vērtības ir 20% (</w:t>
      </w:r>
      <w:r w:rsidRPr="00537101">
        <w:rPr>
          <w:rFonts w:ascii="Times New Roman" w:eastAsia="Times New Roman" w:hAnsi="Times New Roman" w:cs="Times New Roman"/>
          <w:i/>
          <w:sz w:val="24"/>
          <w:szCs w:val="24"/>
        </w:rPr>
        <w:t>divdesmit procenti</w:t>
      </w:r>
      <w:r w:rsidRPr="00537101">
        <w:rPr>
          <w:rFonts w:ascii="Times New Roman" w:eastAsia="Times New Roman" w:hAnsi="Times New Roman" w:cs="Times New Roman"/>
          <w:sz w:val="24"/>
          <w:szCs w:val="24"/>
        </w:rPr>
        <w:t xml:space="preserve">) vai lielāka (turpmāk- Apakšuzņēmēji), </w:t>
      </w:r>
      <w:r w:rsidRPr="00537101">
        <w:rPr>
          <w:rFonts w:ascii="Times New Roman" w:hAnsi="Times New Roman" w:cs="Times New Roman"/>
          <w:sz w:val="24"/>
          <w:szCs w:val="24"/>
        </w:rPr>
        <w:t>tad Pretendents: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hAnsi="Times New Roman" w:cs="Times New Roman"/>
          <w:sz w:val="24"/>
          <w:szCs w:val="24"/>
        </w:rPr>
        <w:t xml:space="preserve">                    4.1.12.1.  par Apakšuzņēmējiem piedāvājumā iekļauj 4.1.1., 4.1.2., 4.1.3., punktā norādītos Pretendentu atlases dokumentus;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4.1.12.2.  norāda katram Apakšuzņēmējam nododamos darbus un to apjomus (skatīt 9. pielikumu), papildus pievienojot attiecīgu/s apliecinājumu/s, ka Apakšuzņēmēji piekrīt strādāt ar ģenerāluzņēmēju (Pretendents) piedāvājumā minēto Darbu izpildē.</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hAnsi="Times New Roman" w:cs="Times New Roman"/>
          <w:sz w:val="24"/>
          <w:szCs w:val="24"/>
        </w:rPr>
        <w:t xml:space="preserve">        4.1.13. Gadījuma, kad  Pretendents Darbu izpildē ir paredzējis iesaistīt apakšuzņēmējus, </w:t>
      </w:r>
      <w:r w:rsidRPr="00537101">
        <w:rPr>
          <w:rFonts w:ascii="Times New Roman" w:eastAsia="Times New Roman" w:hAnsi="Times New Roman" w:cs="Times New Roman"/>
          <w:sz w:val="24"/>
          <w:szCs w:val="24"/>
        </w:rPr>
        <w:t>un tiem nododamo Darbu vērtība ir mazākā par 20% (</w:t>
      </w:r>
      <w:r w:rsidRPr="00537101">
        <w:rPr>
          <w:rFonts w:ascii="Times New Roman" w:eastAsia="Times New Roman" w:hAnsi="Times New Roman" w:cs="Times New Roman"/>
          <w:i/>
          <w:sz w:val="24"/>
          <w:szCs w:val="24"/>
        </w:rPr>
        <w:t>divdesmit procenti</w:t>
      </w:r>
      <w:r w:rsidRPr="00537101">
        <w:rPr>
          <w:rFonts w:ascii="Times New Roman" w:eastAsia="Times New Roman" w:hAnsi="Times New Roman" w:cs="Times New Roman"/>
          <w:sz w:val="24"/>
          <w:szCs w:val="24"/>
        </w:rPr>
        <w:t>) no kopējās Līguma vērtības, Pretendents piedāvājumā iekļauj informāciju atbilstoši Nolikuma 10.pielikumam.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 Nolikuma 4.1. punkta prasību neievērošanas gadījumā  Pretendenta piedāvājums netiks tālāk vērtēts.</w:t>
      </w:r>
    </w:p>
    <w:p w:rsidR="00537101" w:rsidRPr="00537101" w:rsidRDefault="00537101" w:rsidP="00537101">
      <w:pPr>
        <w:spacing w:after="0" w:line="360" w:lineRule="auto"/>
        <w:jc w:val="both"/>
        <w:rPr>
          <w:rFonts w:ascii="Times New Roman" w:eastAsia="Times New Roman" w:hAnsi="Times New Roman" w:cs="Times New Roman"/>
          <w:sz w:val="24"/>
          <w:szCs w:val="24"/>
        </w:rPr>
      </w:pPr>
    </w:p>
    <w:p w:rsidR="00537101" w:rsidRPr="00537101" w:rsidRDefault="00537101" w:rsidP="00537101">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537101">
        <w:rPr>
          <w:rFonts w:ascii="Times New Roman" w:eastAsia="Times New Roman" w:hAnsi="Times New Roman" w:cs="Times New Roman"/>
          <w:b/>
          <w:caps/>
          <w:sz w:val="24"/>
          <w:szCs w:val="20"/>
        </w:rPr>
        <w:tab/>
      </w:r>
      <w:bookmarkStart w:id="7" w:name="_Toc42401994"/>
      <w:bookmarkStart w:id="8" w:name="_Toc169332895"/>
      <w:r w:rsidRPr="00537101">
        <w:rPr>
          <w:rFonts w:ascii="Times New Roman" w:eastAsia="Times New Roman" w:hAnsi="Times New Roman" w:cs="Times New Roman"/>
          <w:b/>
          <w:caps/>
          <w:sz w:val="24"/>
          <w:szCs w:val="20"/>
        </w:rPr>
        <w:t>V PIEDĀVĀJUMU VĒRTĒŠANA UN PRETENDENTIEM IZVIRZĀMĀS PRASĪBAS</w:t>
      </w:r>
      <w:bookmarkEnd w:id="7"/>
      <w:bookmarkEnd w:id="8"/>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Cs/>
          <w:sz w:val="24"/>
          <w:szCs w:val="24"/>
        </w:rPr>
      </w:pPr>
      <w:r w:rsidRPr="00537101">
        <w:rPr>
          <w:rFonts w:ascii="Times New Roman" w:eastAsia="Times New Roman" w:hAnsi="Times New Roman" w:cs="Times New Roman"/>
          <w:bCs/>
          <w:sz w:val="24"/>
          <w:szCs w:val="24"/>
        </w:rPr>
        <w:t xml:space="preserve">5.1. </w:t>
      </w:r>
      <w:r w:rsidRPr="00537101">
        <w:rPr>
          <w:rFonts w:ascii="Times New Roman" w:eastAsia="Times New Roman" w:hAnsi="Times New Roman" w:cs="Times New Roman"/>
          <w:sz w:val="24"/>
          <w:szCs w:val="24"/>
        </w:rPr>
        <w:t xml:space="preserve">Iesniegtie Pretendenta piedāvājumi tiks vērtēti pēc kritērija – </w:t>
      </w:r>
      <w:r w:rsidRPr="00537101">
        <w:rPr>
          <w:rFonts w:ascii="Times New Roman" w:eastAsia="Times New Roman" w:hAnsi="Times New Roman" w:cs="Times New Roman"/>
          <w:b/>
          <w:bCs/>
          <w:sz w:val="24"/>
          <w:szCs w:val="24"/>
        </w:rPr>
        <w:t>saimnieciski visizdevīgākais piedāvājums</w:t>
      </w:r>
      <w:r w:rsidRPr="00537101">
        <w:rPr>
          <w:rFonts w:ascii="Times New Roman" w:eastAsia="Times New Roman" w:hAnsi="Times New Roman" w:cs="Times New Roman"/>
          <w:bCs/>
          <w:sz w:val="24"/>
          <w:szCs w:val="24"/>
        </w:rPr>
        <w:t>.</w:t>
      </w: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sz w:val="24"/>
          <w:szCs w:val="24"/>
        </w:rPr>
        <w:t xml:space="preserve">5.2. </w:t>
      </w:r>
      <w:r w:rsidRPr="00537101">
        <w:rPr>
          <w:rFonts w:ascii="Times New Roman" w:eastAsia="Times New Roman" w:hAnsi="Times New Roman" w:cs="Times New Roman"/>
          <w:b/>
          <w:sz w:val="24"/>
          <w:szCs w:val="24"/>
        </w:rPr>
        <w:t>Nosacījumi Pretendenta dalībai Konkursā</w:t>
      </w:r>
      <w:bookmarkStart w:id="9" w:name="_Toc199135047"/>
      <w:bookmarkStart w:id="10" w:name="_Toc199566249"/>
      <w:bookmarkStart w:id="11" w:name="_Toc199644038"/>
      <w:bookmarkStart w:id="12" w:name="_Toc199673133"/>
      <w:bookmarkStart w:id="13" w:name="_Toc199674476"/>
      <w:bookmarkStart w:id="14" w:name="_Toc199675675"/>
      <w:bookmarkStart w:id="15" w:name="_Toc199676499"/>
      <w:bookmarkStart w:id="16" w:name="_Toc199677147"/>
      <w:bookmarkStart w:id="17" w:name="_Toc199677405"/>
      <w:bookmarkStart w:id="18" w:name="_Toc199677619"/>
      <w:bookmarkStart w:id="19" w:name="_Toc199733008"/>
      <w:bookmarkStart w:id="20" w:name="_Toc199733297"/>
      <w:bookmarkStart w:id="21" w:name="_Toc199750510"/>
      <w:bookmarkStart w:id="22" w:name="_Toc200023559"/>
      <w:bookmarkStart w:id="23" w:name="_Toc236214769"/>
      <w:r w:rsidRPr="00537101">
        <w:rPr>
          <w:rFonts w:ascii="Times New Roman" w:eastAsia="Times New Roman" w:hAnsi="Times New Roman" w:cs="Times New Roman"/>
          <w:b/>
          <w:sz w:val="24"/>
          <w:szCs w:val="24"/>
        </w:rPr>
        <w:t>:</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537101" w:rsidRPr="00537101" w:rsidRDefault="00537101" w:rsidP="00537101">
      <w:pPr>
        <w:spacing w:after="0" w:line="240" w:lineRule="auto"/>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537101" w:rsidRPr="00537101" w:rsidRDefault="00537101" w:rsidP="00537101">
      <w:pPr>
        <w:tabs>
          <w:tab w:val="left" w:pos="0"/>
        </w:tabs>
        <w:spacing w:after="0" w:line="240" w:lineRule="auto"/>
        <w:jc w:val="both"/>
        <w:rPr>
          <w:rFonts w:ascii="Times New Roman" w:eastAsia="ヒラギノ角ゴ Pro W3" w:hAnsi="Times New Roman" w:cs="Times New Roman"/>
          <w:sz w:val="24"/>
          <w:szCs w:val="24"/>
          <w:lang w:eastAsia="lv-LV"/>
        </w:rPr>
      </w:pPr>
      <w:r w:rsidRPr="00537101">
        <w:rPr>
          <w:rFonts w:ascii="Times New Roman" w:eastAsia="Times New Roman" w:hAnsi="Times New Roman" w:cs="Times New Roman"/>
          <w:sz w:val="24"/>
          <w:szCs w:val="24"/>
          <w:lang w:eastAsia="lv-LV"/>
        </w:rPr>
        <w:t xml:space="preserve">          5.2.2. a</w:t>
      </w:r>
      <w:r w:rsidRPr="00537101">
        <w:rPr>
          <w:rFonts w:ascii="Times New Roman" w:eastAsia="ヒラギノ角ゴ Pro W3" w:hAnsi="Times New Roman" w:cs="Times New Roman"/>
          <w:sz w:val="24"/>
          <w:szCs w:val="24"/>
          <w:lang w:eastAsia="lv-LV"/>
        </w:rPr>
        <w:t>ttiecībā uz Pretendentu nav iestājies neviens no Publisko iepirkumu likuma 39.</w:t>
      </w:r>
      <w:r w:rsidRPr="00537101">
        <w:rPr>
          <w:rFonts w:ascii="Times New Roman" w:eastAsia="ヒラギノ角ゴ Pro W3" w:hAnsi="Times New Roman" w:cs="Times New Roman"/>
          <w:sz w:val="24"/>
          <w:szCs w:val="24"/>
          <w:vertAlign w:val="superscript"/>
          <w:lang w:eastAsia="lv-LV"/>
        </w:rPr>
        <w:t>1</w:t>
      </w:r>
      <w:r w:rsidRPr="00537101">
        <w:rPr>
          <w:rFonts w:ascii="Times New Roman" w:eastAsia="ヒラギノ角ゴ Pro W3" w:hAnsi="Times New Roman" w:cs="Times New Roman"/>
          <w:sz w:val="24"/>
          <w:szCs w:val="24"/>
          <w:lang w:eastAsia="lv-LV"/>
        </w:rPr>
        <w:t xml:space="preserve"> pantā noteiktajiem izslēgšanas gadījumiem, tajā skaitā 39.</w:t>
      </w:r>
      <w:r w:rsidRPr="00537101">
        <w:rPr>
          <w:rFonts w:ascii="Times New Roman" w:eastAsia="ヒラギノ角ゴ Pro W3" w:hAnsi="Times New Roman" w:cs="Times New Roman"/>
          <w:sz w:val="24"/>
          <w:szCs w:val="24"/>
          <w:vertAlign w:val="superscript"/>
          <w:lang w:eastAsia="lv-LV"/>
        </w:rPr>
        <w:t>1</w:t>
      </w:r>
      <w:r w:rsidRPr="00537101">
        <w:rPr>
          <w:rFonts w:ascii="Times New Roman" w:eastAsia="ヒラギノ角ゴ Pro W3" w:hAnsi="Times New Roman" w:cs="Times New Roman"/>
          <w:sz w:val="24"/>
          <w:szCs w:val="24"/>
          <w:lang w:eastAsia="lv-LV"/>
        </w:rPr>
        <w:t>panta pirmās daļas gadījumiem saistībā ar 39.</w:t>
      </w:r>
      <w:r w:rsidRPr="00537101">
        <w:rPr>
          <w:rFonts w:ascii="Times New Roman" w:eastAsia="ヒラギノ角ゴ Pro W3" w:hAnsi="Times New Roman" w:cs="Times New Roman"/>
          <w:sz w:val="24"/>
          <w:szCs w:val="24"/>
          <w:vertAlign w:val="superscript"/>
          <w:lang w:eastAsia="lv-LV"/>
        </w:rPr>
        <w:t>1</w:t>
      </w:r>
      <w:r w:rsidRPr="00537101">
        <w:rPr>
          <w:rFonts w:ascii="Times New Roman" w:eastAsia="ヒラギノ角ゴ Pro W3" w:hAnsi="Times New Roman" w:cs="Times New Roman"/>
          <w:sz w:val="24"/>
          <w:szCs w:val="24"/>
          <w:lang w:eastAsia="lv-LV"/>
        </w:rPr>
        <w:t>panta otrās un ceturtās daļas gadījumiem un nav tādu apstākļu, kuri Pretendentam liegtu piedalīties iepirkuma procedūrā saskaņā ar Publisko iepirkumu likuma prasībām;</w:t>
      </w:r>
    </w:p>
    <w:p w:rsidR="00537101" w:rsidRPr="00537101" w:rsidRDefault="00537101" w:rsidP="00537101">
      <w:pPr>
        <w:tabs>
          <w:tab w:val="left" w:pos="0"/>
        </w:tabs>
        <w:spacing w:after="0" w:line="240" w:lineRule="auto"/>
        <w:jc w:val="both"/>
        <w:rPr>
          <w:rFonts w:ascii="Times New Roman" w:eastAsia="ヒラギノ角ゴ Pro W3" w:hAnsi="Times New Roman" w:cs="Times New Roman"/>
          <w:sz w:val="24"/>
          <w:szCs w:val="24"/>
          <w:lang w:eastAsia="lv-LV"/>
        </w:rPr>
      </w:pPr>
      <w:r w:rsidRPr="00537101">
        <w:rPr>
          <w:rFonts w:ascii="Times New Roman" w:eastAsia="ヒラギノ角ゴ Pro W3" w:hAnsi="Times New Roman" w:cs="Times New Roman"/>
          <w:sz w:val="24"/>
          <w:szCs w:val="24"/>
          <w:lang w:eastAsia="lv-LV"/>
        </w:rPr>
        <w:t xml:space="preserve">          5.2.3. nolikuma 5.2.2.punktā noteiktās prasības attiecas uz arī uz personām, uz kuru iespējām Pretendents balstās,</w:t>
      </w:r>
      <w:r>
        <w:rPr>
          <w:rFonts w:ascii="Times New Roman" w:eastAsia="ヒラギノ角ゴ Pro W3" w:hAnsi="Times New Roman" w:cs="Times New Roman"/>
          <w:sz w:val="24"/>
          <w:szCs w:val="24"/>
          <w:lang w:eastAsia="lv-LV"/>
        </w:rPr>
        <w:t xml:space="preserve"> </w:t>
      </w:r>
      <w:r w:rsidRPr="00D824CA">
        <w:rPr>
          <w:rFonts w:ascii="Times New Roman" w:eastAsia="ヒラギノ角ゴ Pro W3" w:hAnsi="Times New Roman" w:cs="Times New Roman"/>
          <w:color w:val="FF0000"/>
          <w:sz w:val="24"/>
          <w:szCs w:val="24"/>
          <w:highlight w:val="yellow"/>
          <w:lang w:eastAsia="lv-LV"/>
        </w:rPr>
        <w:t xml:space="preserve">kā arī uz Pretendenta </w:t>
      </w:r>
      <w:r w:rsidR="00D824CA" w:rsidRPr="00D824CA">
        <w:rPr>
          <w:rFonts w:ascii="Times New Roman" w:eastAsia="ヒラギノ角ゴ Pro W3" w:hAnsi="Times New Roman" w:cs="Times New Roman"/>
          <w:color w:val="FF0000"/>
          <w:sz w:val="24"/>
          <w:szCs w:val="24"/>
          <w:highlight w:val="yellow"/>
          <w:lang w:eastAsia="lv-LV"/>
        </w:rPr>
        <w:t xml:space="preserve">norādīto </w:t>
      </w:r>
      <w:r w:rsidRPr="00D824CA">
        <w:rPr>
          <w:rFonts w:ascii="Times New Roman" w:eastAsia="ヒラギノ角ゴ Pro W3" w:hAnsi="Times New Roman" w:cs="Times New Roman"/>
          <w:color w:val="FF0000"/>
          <w:sz w:val="24"/>
          <w:szCs w:val="24"/>
          <w:highlight w:val="yellow"/>
          <w:lang w:eastAsia="lv-LV"/>
        </w:rPr>
        <w:t xml:space="preserve">apakšuzņēmēju, ja tāds tiek piesaistīts un tam nododamo veicamo būvdarbu vai pakalpojumu </w:t>
      </w:r>
      <w:r w:rsidR="00D824CA" w:rsidRPr="00D824CA">
        <w:rPr>
          <w:rFonts w:ascii="Times New Roman" w:eastAsia="ヒラギノ角ゴ Pro W3" w:hAnsi="Times New Roman" w:cs="Times New Roman"/>
          <w:color w:val="FF0000"/>
          <w:sz w:val="24"/>
          <w:szCs w:val="24"/>
          <w:highlight w:val="yellow"/>
          <w:lang w:eastAsia="lv-LV"/>
        </w:rPr>
        <w:t>vērtība ir vismaz 20% no kopējās būvdarbu vai pakalpojumu līguma vērtības</w:t>
      </w:r>
      <w:r w:rsidR="00D824CA">
        <w:rPr>
          <w:rFonts w:ascii="Times New Roman" w:eastAsia="ヒラギノ角ゴ Pro W3" w:hAnsi="Times New Roman" w:cs="Times New Roman"/>
          <w:sz w:val="24"/>
          <w:szCs w:val="24"/>
          <w:lang w:eastAsia="lv-LV"/>
        </w:rPr>
        <w:t>,</w:t>
      </w:r>
      <w:r>
        <w:rPr>
          <w:rFonts w:ascii="Times New Roman" w:eastAsia="ヒラギノ角ゴ Pro W3" w:hAnsi="Times New Roman" w:cs="Times New Roman"/>
          <w:sz w:val="24"/>
          <w:szCs w:val="24"/>
          <w:lang w:eastAsia="lv-LV"/>
        </w:rPr>
        <w:t xml:space="preserve">  </w:t>
      </w:r>
      <w:r w:rsidRPr="00537101">
        <w:rPr>
          <w:rFonts w:ascii="Times New Roman" w:eastAsia="ヒラギノ角ゴ Pro W3" w:hAnsi="Times New Roman" w:cs="Times New Roman"/>
          <w:sz w:val="24"/>
          <w:szCs w:val="24"/>
          <w:lang w:eastAsia="lv-LV"/>
        </w:rPr>
        <w:t xml:space="preserve"> kā arī uz personālsabiedrības biedru, ja </w:t>
      </w:r>
      <w:r w:rsidRPr="00537101">
        <w:rPr>
          <w:rFonts w:ascii="Times New Roman" w:eastAsia="ヒラギノ角ゴ Pro W3" w:hAnsi="Times New Roman" w:cs="Times New Roman"/>
          <w:sz w:val="24"/>
          <w:szCs w:val="24"/>
          <w:lang w:eastAsia="lv-LV"/>
        </w:rPr>
        <w:lastRenderedPageBreak/>
        <w:t>pretendents ir personālsabiedrība, lai apliecinātu, ka tā kvalifikācija atbilst paziņojumā par līgumu un iepirkuma procedūras dokumentos noteiktajām prasībām;</w:t>
      </w:r>
    </w:p>
    <w:p w:rsidR="00537101" w:rsidRPr="00537101" w:rsidRDefault="00537101" w:rsidP="00537101">
      <w:pPr>
        <w:tabs>
          <w:tab w:val="left" w:pos="0"/>
        </w:tabs>
        <w:spacing w:after="0" w:line="240" w:lineRule="auto"/>
        <w:jc w:val="both"/>
        <w:rPr>
          <w:rFonts w:ascii="Times New Roman" w:eastAsia="ヒラギノ角ゴ Pro W3" w:hAnsi="Times New Roman" w:cs="Times New Roman"/>
          <w:sz w:val="24"/>
          <w:szCs w:val="24"/>
          <w:lang w:eastAsia="lv-LV"/>
        </w:rPr>
      </w:pPr>
      <w:r w:rsidRPr="00537101">
        <w:rPr>
          <w:rFonts w:ascii="Times New Roman" w:eastAsia="ヒラギノ角ゴ Pro W3" w:hAnsi="Times New Roman" w:cs="Times New Roman"/>
          <w:sz w:val="24"/>
          <w:szCs w:val="24"/>
          <w:lang w:eastAsia="lv-LV"/>
        </w:rPr>
        <w:t xml:space="preserve">          5.2.4. Pretendenti tiek izslēgti no dalības iepirkuma procedūrā gadījumos, ja Pretendents neatbilst Nolikuma 5.2.2. un 5.2.3. punktā minētajām prasībām, Nolikumā noteiktajā kārtība nav iesniedzis šo informāciju apliecinošus dokumentus (-u) un / vai ir sniedzis nepatiesu informāciju un / vai nav sniedzis pieprasīto informāciju.</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5.3. Pretendentam ir:</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       5.3.1. jānodrošina Konkursā </w:t>
      </w:r>
      <w:r w:rsidRPr="00537101">
        <w:rPr>
          <w:rFonts w:ascii="Times New Roman" w:eastAsia="Times New Roman" w:hAnsi="Times New Roman" w:cs="Times New Roman"/>
          <w:bCs/>
          <w:sz w:val="24"/>
          <w:szCs w:val="20"/>
        </w:rPr>
        <w:t>piedāvātās cenas nemainīgums visā iepirkuma līguma izpildes gaitā</w:t>
      </w:r>
      <w:r w:rsidRPr="00537101">
        <w:rPr>
          <w:rFonts w:ascii="Times New Roman" w:eastAsia="Times New Roman" w:hAnsi="Times New Roman" w:cs="Times New Roman"/>
          <w:sz w:val="24"/>
          <w:szCs w:val="20"/>
        </w:rPr>
        <w:t xml:space="preserve">. Iespējamā inflācija, tirgus apstākļu maiņa vai jebkuri citi apstākļi </w:t>
      </w:r>
      <w:r w:rsidRPr="00537101">
        <w:rPr>
          <w:rFonts w:ascii="Times New Roman" w:eastAsia="Times New Roman" w:hAnsi="Times New Roman" w:cs="Times New Roman"/>
          <w:bCs/>
          <w:sz w:val="24"/>
          <w:szCs w:val="20"/>
        </w:rPr>
        <w:t>nevar</w:t>
      </w:r>
      <w:r w:rsidRPr="00537101">
        <w:rPr>
          <w:rFonts w:ascii="Times New Roman" w:eastAsia="Times New Roman" w:hAnsi="Times New Roman" w:cs="Times New Roman"/>
          <w:sz w:val="24"/>
          <w:szCs w:val="20"/>
        </w:rPr>
        <w:t xml:space="preserve"> būt par pamatu cenu paaugstināšanai, un šo procesu radītās sekas Pretendentam ir jāprognozē un jāaprēķina, sastādot finanšu piedāvājumu;</w:t>
      </w:r>
    </w:p>
    <w:p w:rsidR="00537101" w:rsidRPr="00537101" w:rsidRDefault="00537101" w:rsidP="0053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rPr>
        <w:t xml:space="preserve">       5.3.2. </w:t>
      </w:r>
      <w:r w:rsidRPr="00537101">
        <w:rPr>
          <w:rFonts w:ascii="Times New Roman" w:eastAsia="Times New Roman" w:hAnsi="Times New Roman" w:cs="Times New Roman"/>
          <w:sz w:val="24"/>
          <w:szCs w:val="24"/>
          <w:lang w:eastAsia="lv-LV"/>
        </w:rPr>
        <w:t>jābūt reģistrētam komercreģistrā (vai līdzvērtīgā reģistrā ārvalstīs) atbilstoši attiecīgās valsts normatīvo aktu prasībām.</w:t>
      </w: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sz w:val="24"/>
          <w:szCs w:val="24"/>
        </w:rPr>
        <w:t xml:space="preserve">5.4. </w:t>
      </w:r>
      <w:r w:rsidRPr="00537101">
        <w:rPr>
          <w:rFonts w:ascii="Times New Roman" w:eastAsia="Times New Roman" w:hAnsi="Times New Roman" w:cs="Times New Roman"/>
          <w:b/>
          <w:sz w:val="24"/>
          <w:szCs w:val="24"/>
        </w:rPr>
        <w:t>Pretendentam piedāvājumā jāietver informācija:</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4"/>
        </w:rPr>
        <w:t xml:space="preserve">       5.4.1.</w:t>
      </w:r>
      <w:r w:rsidRPr="00537101">
        <w:rPr>
          <w:rFonts w:ascii="Times New Roman" w:eastAsia="Times New Roman" w:hAnsi="Times New Roman" w:cs="Times New Roman"/>
          <w:b/>
          <w:sz w:val="24"/>
          <w:szCs w:val="24"/>
        </w:rPr>
        <w:t xml:space="preserve"> 1.daļa: </w:t>
      </w:r>
      <w:r w:rsidRPr="00537101">
        <w:rPr>
          <w:rFonts w:ascii="Times New Roman" w:eastAsia="Times New Roman" w:hAnsi="Times New Roman" w:cs="Times New Roman"/>
          <w:sz w:val="24"/>
          <w:szCs w:val="20"/>
        </w:rPr>
        <w:t>Darbu izpildes termiņš;</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       5.4.2.</w:t>
      </w:r>
      <w:r w:rsidRPr="00537101">
        <w:rPr>
          <w:rFonts w:ascii="Times New Roman" w:eastAsia="Times New Roman" w:hAnsi="Times New Roman" w:cs="Times New Roman"/>
          <w:b/>
          <w:sz w:val="24"/>
          <w:szCs w:val="20"/>
        </w:rPr>
        <w:t xml:space="preserve"> 2.daļa</w:t>
      </w:r>
      <w:r w:rsidRPr="00537101">
        <w:rPr>
          <w:rFonts w:ascii="Times New Roman" w:eastAsia="Times New Roman" w:hAnsi="Times New Roman" w:cs="Times New Roman"/>
          <w:sz w:val="24"/>
          <w:szCs w:val="20"/>
        </w:rPr>
        <w:t>:</w:t>
      </w:r>
    </w:p>
    <w:p w:rsidR="00537101" w:rsidRPr="00537101" w:rsidRDefault="00537101" w:rsidP="00537101">
      <w:pPr>
        <w:spacing w:after="0" w:line="240" w:lineRule="auto"/>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0"/>
        </w:rPr>
        <w:t xml:space="preserve">                5.4.2.1.  </w:t>
      </w:r>
      <w:r w:rsidRPr="00537101">
        <w:rPr>
          <w:rFonts w:ascii="Times New Roman" w:eastAsia="Times New Roman" w:hAnsi="Times New Roman" w:cs="Times New Roman"/>
          <w:sz w:val="24"/>
          <w:szCs w:val="24"/>
          <w:lang w:eastAsia="lv-LV"/>
        </w:rPr>
        <w:t>personāla noslodzes grafiks visā būvuzraudzības procesā;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lang w:eastAsia="lv-LV"/>
        </w:rPr>
        <w:t xml:space="preserve">                5.4.2.2. </w:t>
      </w:r>
      <w:r w:rsidRPr="00537101">
        <w:rPr>
          <w:rFonts w:ascii="Times New Roman" w:eastAsia="Times New Roman" w:hAnsi="Times New Roman" w:cs="Times New Roman"/>
          <w:bCs/>
          <w:sz w:val="24"/>
          <w:szCs w:val="24"/>
          <w:lang w:eastAsia="lv-LV"/>
        </w:rPr>
        <w:t>noslēguma atskaites iesniegšanas termiņš (par būvdarbu veicēja kopā veiktajiem būvdarbiem, būvdarbu novērtējums, visa ar būvuzraudzības pakalpojuma izpildi saistītā dokumentācija, būvdarbu fotofiksācija) pēc būvdarbu nodošanas ekspluatācijā.</w:t>
      </w:r>
    </w:p>
    <w:p w:rsidR="00537101" w:rsidRPr="00537101" w:rsidRDefault="00537101" w:rsidP="00537101">
      <w:pPr>
        <w:spacing w:after="0" w:line="240" w:lineRule="auto"/>
        <w:rPr>
          <w:rFonts w:ascii="Times New Roman" w:eastAsia="Times New Roman" w:hAnsi="Times New Roman" w:cs="Times New Roman"/>
          <w:b/>
          <w:bCs/>
          <w:sz w:val="24"/>
          <w:szCs w:val="20"/>
        </w:rPr>
      </w:pPr>
      <w:r w:rsidRPr="00537101">
        <w:rPr>
          <w:rFonts w:ascii="Times New Roman" w:eastAsia="Times New Roman" w:hAnsi="Times New Roman" w:cs="Times New Roman"/>
          <w:bCs/>
          <w:sz w:val="24"/>
          <w:szCs w:val="20"/>
        </w:rPr>
        <w:t>5.5.</w:t>
      </w:r>
      <w:r w:rsidRPr="00537101">
        <w:rPr>
          <w:rFonts w:ascii="Times New Roman" w:eastAsia="Times New Roman" w:hAnsi="Times New Roman" w:cs="Times New Roman"/>
          <w:b/>
          <w:bCs/>
          <w:sz w:val="24"/>
          <w:szCs w:val="20"/>
        </w:rPr>
        <w:t xml:space="preserve"> Piedāvājumu vērtēšana notiks šādos posmos:</w:t>
      </w:r>
    </w:p>
    <w:p w:rsidR="00537101" w:rsidRPr="00537101" w:rsidRDefault="00537101" w:rsidP="00537101">
      <w:pPr>
        <w:spacing w:after="0" w:line="240" w:lineRule="auto"/>
        <w:jc w:val="both"/>
        <w:rPr>
          <w:rFonts w:ascii="Times New Roman" w:eastAsia="Times New Roman" w:hAnsi="Times New Roman" w:cs="Times New Roman"/>
          <w:bCs/>
          <w:sz w:val="24"/>
          <w:szCs w:val="20"/>
        </w:rPr>
      </w:pPr>
      <w:r w:rsidRPr="00537101">
        <w:rPr>
          <w:rFonts w:ascii="Times New Roman" w:eastAsia="Times New Roman" w:hAnsi="Times New Roman" w:cs="Times New Roman"/>
          <w:bCs/>
          <w:sz w:val="24"/>
          <w:szCs w:val="20"/>
        </w:rPr>
        <w:t xml:space="preserve">       5.5.1. </w:t>
      </w:r>
      <w:r w:rsidRPr="00537101">
        <w:rPr>
          <w:rFonts w:ascii="Times New Roman" w:eastAsia="Times New Roman" w:hAnsi="Times New Roman" w:cs="Times New Roman"/>
          <w:b/>
          <w:bCs/>
          <w:sz w:val="24"/>
          <w:szCs w:val="20"/>
        </w:rPr>
        <w:t>piedāvājumu noformējuma pārbaude</w:t>
      </w:r>
      <w:r w:rsidRPr="00537101">
        <w:rPr>
          <w:rFonts w:ascii="Times New Roman" w:eastAsia="Times New Roman" w:hAnsi="Times New Roman" w:cs="Times New Roman"/>
          <w:bCs/>
          <w:sz w:val="24"/>
          <w:szCs w:val="20"/>
        </w:rPr>
        <w:t>: tiek pārbaudīta piedāvājumu noformējuma atbilstība Nolikuma prasībām;</w:t>
      </w:r>
    </w:p>
    <w:p w:rsidR="00537101" w:rsidRPr="00537101" w:rsidRDefault="00537101" w:rsidP="00537101">
      <w:pPr>
        <w:spacing w:after="0" w:line="240" w:lineRule="auto"/>
        <w:jc w:val="both"/>
        <w:rPr>
          <w:rFonts w:ascii="Times New Roman" w:eastAsia="Times New Roman" w:hAnsi="Times New Roman" w:cs="Times New Roman"/>
          <w:bCs/>
          <w:sz w:val="24"/>
          <w:szCs w:val="20"/>
        </w:rPr>
      </w:pPr>
      <w:r w:rsidRPr="00537101">
        <w:rPr>
          <w:rFonts w:ascii="Times New Roman" w:eastAsia="Times New Roman" w:hAnsi="Times New Roman" w:cs="Times New Roman"/>
          <w:bCs/>
          <w:sz w:val="24"/>
          <w:szCs w:val="20"/>
        </w:rPr>
        <w:t xml:space="preserve">       5.5.2. </w:t>
      </w:r>
      <w:r w:rsidRPr="00537101">
        <w:rPr>
          <w:rFonts w:ascii="Times New Roman" w:eastAsia="Times New Roman" w:hAnsi="Times New Roman" w:cs="Times New Roman"/>
          <w:b/>
          <w:bCs/>
          <w:sz w:val="24"/>
          <w:szCs w:val="20"/>
        </w:rPr>
        <w:t>Pretendentu atlase</w:t>
      </w:r>
      <w:r w:rsidRPr="00537101">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537101" w:rsidRPr="00537101" w:rsidRDefault="00537101" w:rsidP="00537101">
      <w:pPr>
        <w:spacing w:after="0" w:line="240" w:lineRule="auto"/>
        <w:jc w:val="both"/>
        <w:rPr>
          <w:rFonts w:ascii="Times New Roman" w:eastAsia="Times New Roman" w:hAnsi="Times New Roman" w:cs="Times New Roman"/>
          <w:bCs/>
          <w:sz w:val="24"/>
          <w:szCs w:val="20"/>
        </w:rPr>
      </w:pPr>
      <w:r w:rsidRPr="00537101">
        <w:rPr>
          <w:rFonts w:ascii="Times New Roman" w:eastAsia="Times New Roman" w:hAnsi="Times New Roman" w:cs="Times New Roman"/>
          <w:bCs/>
          <w:sz w:val="24"/>
          <w:szCs w:val="20"/>
        </w:rPr>
        <w:t xml:space="preserve">       5.5.3.</w:t>
      </w:r>
      <w:r w:rsidRPr="00537101">
        <w:rPr>
          <w:rFonts w:ascii="Times New Roman" w:eastAsia="Times New Roman" w:hAnsi="Times New Roman" w:cs="Times New Roman"/>
          <w:b/>
          <w:bCs/>
          <w:sz w:val="24"/>
          <w:szCs w:val="20"/>
        </w:rPr>
        <w:t xml:space="preserve"> tehniskā piedāvājuma atbilstības pārbaude: </w:t>
      </w:r>
      <w:r w:rsidRPr="00537101">
        <w:rPr>
          <w:rFonts w:ascii="Times New Roman" w:eastAsia="Times New Roman" w:hAnsi="Times New Roman" w:cs="Times New Roman"/>
          <w:bCs/>
          <w:sz w:val="24"/>
          <w:szCs w:val="20"/>
        </w:rPr>
        <w:t>Komisija pārbauda tehniskā piedāvājuma atbilstību Nolikumā izvirzītajām tehniskās atbilstības prasībām;</w:t>
      </w:r>
    </w:p>
    <w:p w:rsidR="00537101" w:rsidRPr="00537101" w:rsidRDefault="00537101" w:rsidP="00537101">
      <w:pPr>
        <w:spacing w:after="0" w:line="240" w:lineRule="auto"/>
        <w:rPr>
          <w:rFonts w:ascii="Times New Roman" w:eastAsia="Times New Roman" w:hAnsi="Times New Roman" w:cs="Times New Roman"/>
          <w:b/>
          <w:sz w:val="24"/>
          <w:szCs w:val="24"/>
        </w:rPr>
      </w:pPr>
      <w:r w:rsidRPr="00537101">
        <w:rPr>
          <w:rFonts w:ascii="Times New Roman" w:eastAsia="Times New Roman" w:hAnsi="Times New Roman" w:cs="Times New Roman"/>
          <w:sz w:val="24"/>
          <w:szCs w:val="24"/>
        </w:rPr>
        <w:t xml:space="preserve">        5.5.4. </w:t>
      </w:r>
      <w:r w:rsidRPr="00537101">
        <w:rPr>
          <w:rFonts w:ascii="Times New Roman" w:eastAsia="Times New Roman" w:hAnsi="Times New Roman" w:cs="Times New Roman"/>
          <w:b/>
          <w:sz w:val="24"/>
          <w:szCs w:val="24"/>
        </w:rPr>
        <w:t>piedāvājumu vērtēšana</w:t>
      </w:r>
      <w:r w:rsidRPr="00537101">
        <w:rPr>
          <w:rFonts w:ascii="Times New Roman" w:eastAsia="Times New Roman" w:hAnsi="Times New Roman" w:cs="Times New Roman"/>
          <w:sz w:val="24"/>
          <w:szCs w:val="24"/>
        </w:rPr>
        <w:t xml:space="preserve">, </w:t>
      </w:r>
      <w:r w:rsidRPr="00537101">
        <w:rPr>
          <w:rFonts w:ascii="Times New Roman" w:eastAsia="Times New Roman" w:hAnsi="Times New Roman" w:cs="Times New Roman"/>
          <w:b/>
          <w:sz w:val="24"/>
          <w:szCs w:val="24"/>
        </w:rPr>
        <w:t>nosakot saimnieciski visizdevīgāko piedāvājumu:</w:t>
      </w: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sz w:val="24"/>
          <w:szCs w:val="24"/>
        </w:rPr>
        <w:t xml:space="preserve">                 5.5.4.1. piedāvājumu vērtēšana notiks, piemērojot izdevīguma punktu metodi, proti,  salīdzinot aprēķinātos punktus katram piedāvājumam atsevišķi. Par saimnieciski visizdevīgāko piedāvājumu Konkursa iepirkumu komisija  atzīs piedāvājumu, kurš iegūs visaugstāko vidējo galīgo vērtējumu katrā no daļām</w:t>
      </w:r>
      <w:r w:rsidRPr="00537101">
        <w:rPr>
          <w:rFonts w:ascii="Times New Roman" w:eastAsia="Times New Roman" w:hAnsi="Times New Roman" w:cs="Times New Roman"/>
          <w:sz w:val="24"/>
          <w:szCs w:val="20"/>
        </w:rPr>
        <w:t xml:space="preserve">. </w:t>
      </w:r>
      <w:r w:rsidRPr="00537101">
        <w:rPr>
          <w:rFonts w:ascii="Times New Roman" w:eastAsia="Times New Roman" w:hAnsi="Times New Roman" w:cs="Times New Roman"/>
          <w:b/>
          <w:sz w:val="24"/>
          <w:szCs w:val="24"/>
        </w:rPr>
        <w:t>Piedāvājumu novērtēs, piemērojot šādus saimnieciski visizdevīgākā piedāvājuma novērtēšanas kritērijus ar punktu sistēmu katrai daļai:</w:t>
      </w:r>
    </w:p>
    <w:p w:rsidR="00537101" w:rsidRPr="00537101" w:rsidRDefault="00537101" w:rsidP="00537101">
      <w:pPr>
        <w:tabs>
          <w:tab w:val="left" w:pos="0"/>
          <w:tab w:val="left" w:pos="1901"/>
        </w:tabs>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ab/>
      </w:r>
      <w:r w:rsidRPr="00537101">
        <w:rPr>
          <w:rFonts w:ascii="Times New Roman" w:eastAsia="Times New Roman" w:hAnsi="Times New Roman" w:cs="Times New Roman"/>
          <w:sz w:val="24"/>
          <w:szCs w:val="24"/>
        </w:rPr>
        <w:t xml:space="preserve">5.5.4.1.1. </w:t>
      </w:r>
      <w:r w:rsidRPr="00537101">
        <w:rPr>
          <w:rFonts w:ascii="Times New Roman" w:eastAsia="Times New Roman" w:hAnsi="Times New Roman" w:cs="Times New Roman"/>
          <w:b/>
          <w:sz w:val="24"/>
          <w:szCs w:val="24"/>
        </w:rPr>
        <w:t>1. daļa</w:t>
      </w:r>
      <w:r w:rsidRPr="00537101">
        <w:rPr>
          <w:rFonts w:ascii="Times New Roman" w:eastAsia="Times New Roman" w:hAnsi="Times New Roman" w:cs="Times New Roman"/>
          <w:sz w:val="24"/>
          <w:szCs w:val="24"/>
        </w:rPr>
        <w:t>:</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75"/>
        <w:gridCol w:w="2805"/>
        <w:gridCol w:w="2057"/>
      </w:tblGrid>
      <w:tr w:rsidR="00537101" w:rsidRPr="00537101" w:rsidTr="00537101">
        <w:tc>
          <w:tcPr>
            <w:tcW w:w="720" w:type="dxa"/>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Nr.</w:t>
            </w:r>
          </w:p>
        </w:tc>
        <w:tc>
          <w:tcPr>
            <w:tcW w:w="3675" w:type="dxa"/>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Vērtēšanas kritērijs</w:t>
            </w:r>
          </w:p>
        </w:tc>
        <w:tc>
          <w:tcPr>
            <w:tcW w:w="2805" w:type="dxa"/>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Vērtēšana</w:t>
            </w:r>
          </w:p>
        </w:tc>
        <w:tc>
          <w:tcPr>
            <w:tcW w:w="2057" w:type="dxa"/>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Maksimālā skaitliskā vērtība</w:t>
            </w:r>
          </w:p>
        </w:tc>
      </w:tr>
      <w:tr w:rsidR="00537101" w:rsidRPr="00537101" w:rsidTr="00537101">
        <w:tc>
          <w:tcPr>
            <w:tcW w:w="720" w:type="dxa"/>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rPr>
            </w:pPr>
          </w:p>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1.</w:t>
            </w:r>
          </w:p>
        </w:tc>
        <w:tc>
          <w:tcPr>
            <w:tcW w:w="3675" w:type="dxa"/>
          </w:tcPr>
          <w:p w:rsidR="00537101" w:rsidRPr="00537101" w:rsidRDefault="00537101" w:rsidP="00537101">
            <w:pPr>
              <w:tabs>
                <w:tab w:val="left" w:pos="0"/>
              </w:tabs>
              <w:spacing w:after="0" w:line="240" w:lineRule="auto"/>
              <w:jc w:val="both"/>
              <w:rPr>
                <w:rFonts w:ascii="Times New Roman" w:eastAsia="Times New Roman" w:hAnsi="Times New Roman" w:cs="Times New Roman"/>
                <w:sz w:val="24"/>
                <w:szCs w:val="24"/>
              </w:rPr>
            </w:pPr>
          </w:p>
          <w:p w:rsidR="00537101" w:rsidRPr="00537101" w:rsidRDefault="00537101" w:rsidP="00537101">
            <w:pPr>
              <w:tabs>
                <w:tab w:val="left" w:pos="0"/>
              </w:tabs>
              <w:spacing w:after="0" w:line="240" w:lineRule="auto"/>
              <w:ind w:left="72"/>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 xml:space="preserve">Cena </w:t>
            </w:r>
          </w:p>
          <w:p w:rsidR="00537101" w:rsidRPr="00537101" w:rsidRDefault="00537101" w:rsidP="00537101">
            <w:pPr>
              <w:tabs>
                <w:tab w:val="left" w:pos="0"/>
              </w:tabs>
              <w:spacing w:after="0" w:line="240" w:lineRule="auto"/>
              <w:jc w:val="both"/>
              <w:rPr>
                <w:rFonts w:ascii="Times New Roman" w:eastAsia="Times New Roman" w:hAnsi="Times New Roman" w:cs="Times New Roman"/>
                <w:sz w:val="24"/>
                <w:szCs w:val="24"/>
              </w:rPr>
            </w:pPr>
          </w:p>
        </w:tc>
        <w:tc>
          <w:tcPr>
            <w:tcW w:w="2805" w:type="dxa"/>
          </w:tcPr>
          <w:p w:rsidR="00537101" w:rsidRPr="00537101" w:rsidRDefault="00537101" w:rsidP="00537101">
            <w:pPr>
              <w:tabs>
                <w:tab w:val="left" w:pos="0"/>
              </w:tabs>
              <w:spacing w:after="0" w:line="240" w:lineRule="auto"/>
              <w:rPr>
                <w:rFonts w:ascii="Times New Roman" w:eastAsia="Times New Roman" w:hAnsi="Times New Roman" w:cs="Times New Roman"/>
                <w:b/>
                <w:sz w:val="24"/>
                <w:szCs w:val="24"/>
              </w:rPr>
            </w:pPr>
          </w:p>
          <w:p w:rsidR="00537101" w:rsidRPr="00537101" w:rsidRDefault="00537101" w:rsidP="00537101">
            <w:pPr>
              <w:tabs>
                <w:tab w:val="left" w:pos="0"/>
              </w:tabs>
              <w:spacing w:after="0" w:line="240" w:lineRule="auto"/>
              <w:rPr>
                <w:rFonts w:ascii="Times New Roman" w:eastAsia="Times New Roman" w:hAnsi="Times New Roman" w:cs="Times New Roman"/>
                <w:b/>
                <w:sz w:val="24"/>
                <w:szCs w:val="24"/>
              </w:rPr>
            </w:pPr>
          </w:p>
        </w:tc>
        <w:tc>
          <w:tcPr>
            <w:tcW w:w="2057" w:type="dxa"/>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rPr>
            </w:pPr>
          </w:p>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90</w:t>
            </w:r>
          </w:p>
        </w:tc>
      </w:tr>
      <w:tr w:rsidR="00537101" w:rsidRPr="00537101" w:rsidTr="00537101">
        <w:trPr>
          <w:trHeight w:val="592"/>
        </w:trPr>
        <w:tc>
          <w:tcPr>
            <w:tcW w:w="720" w:type="dxa"/>
          </w:tcPr>
          <w:p w:rsidR="00537101" w:rsidRPr="00537101" w:rsidRDefault="00537101" w:rsidP="00537101">
            <w:pPr>
              <w:tabs>
                <w:tab w:val="left" w:pos="0"/>
              </w:tabs>
              <w:spacing w:after="0" w:line="240" w:lineRule="auto"/>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2.</w:t>
            </w:r>
          </w:p>
        </w:tc>
        <w:tc>
          <w:tcPr>
            <w:tcW w:w="3675" w:type="dxa"/>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Kvalitāte:</w:t>
            </w:r>
          </w:p>
        </w:tc>
        <w:tc>
          <w:tcPr>
            <w:tcW w:w="2805" w:type="dxa"/>
          </w:tcPr>
          <w:p w:rsidR="00537101" w:rsidRPr="00537101" w:rsidRDefault="00537101" w:rsidP="00537101">
            <w:pPr>
              <w:tabs>
                <w:tab w:val="left" w:pos="0"/>
              </w:tabs>
              <w:spacing w:after="0" w:line="240" w:lineRule="auto"/>
              <w:jc w:val="both"/>
              <w:rPr>
                <w:rFonts w:ascii="Times New Roman" w:eastAsia="Times New Roman" w:hAnsi="Times New Roman" w:cs="Times New Roman"/>
                <w:sz w:val="24"/>
                <w:szCs w:val="24"/>
              </w:rPr>
            </w:pPr>
          </w:p>
        </w:tc>
        <w:tc>
          <w:tcPr>
            <w:tcW w:w="2057" w:type="dxa"/>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rPr>
            </w:pPr>
          </w:p>
        </w:tc>
      </w:tr>
      <w:tr w:rsidR="00537101" w:rsidRPr="00537101" w:rsidTr="00537101">
        <w:trPr>
          <w:trHeight w:val="412"/>
        </w:trPr>
        <w:tc>
          <w:tcPr>
            <w:tcW w:w="720" w:type="dxa"/>
          </w:tcPr>
          <w:p w:rsidR="00537101" w:rsidRPr="00537101" w:rsidRDefault="00537101" w:rsidP="00537101">
            <w:pPr>
              <w:tabs>
                <w:tab w:val="left" w:pos="0"/>
              </w:tabs>
              <w:spacing w:after="0" w:line="240" w:lineRule="auto"/>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2.1.</w:t>
            </w:r>
          </w:p>
        </w:tc>
        <w:tc>
          <w:tcPr>
            <w:tcW w:w="3675" w:type="dxa"/>
          </w:tcPr>
          <w:p w:rsidR="00537101" w:rsidRPr="00537101" w:rsidRDefault="00537101" w:rsidP="00537101">
            <w:pPr>
              <w:tabs>
                <w:tab w:val="left" w:pos="0"/>
              </w:tabs>
              <w:spacing w:after="0" w:line="240" w:lineRule="auto"/>
              <w:ind w:firstLine="72"/>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0"/>
              </w:rPr>
              <w:t>Darbu izpildes termiņš: atbilstoši Pretendenta iesniegtajam  Darbu izpildes laika plānam, vērā ņemot Līguma izpildes termiņu 2015.gada 15.augustu.</w:t>
            </w:r>
          </w:p>
        </w:tc>
        <w:tc>
          <w:tcPr>
            <w:tcW w:w="2805" w:type="dxa"/>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sz w:val="24"/>
                <w:szCs w:val="24"/>
              </w:rPr>
              <w:t>Darbu izpildes termiņš (</w:t>
            </w:r>
            <w:r w:rsidRPr="00537101">
              <w:rPr>
                <w:rFonts w:ascii="Times New Roman" w:eastAsia="Times New Roman" w:hAnsi="Times New Roman" w:cs="Times New Roman"/>
                <w:i/>
                <w:sz w:val="24"/>
                <w:szCs w:val="24"/>
              </w:rPr>
              <w:t>darba dienās</w:t>
            </w:r>
            <w:r w:rsidRPr="00537101">
              <w:rPr>
                <w:rFonts w:ascii="Times New Roman" w:eastAsia="Times New Roman" w:hAnsi="Times New Roman" w:cs="Times New Roman"/>
                <w:sz w:val="24"/>
                <w:szCs w:val="24"/>
              </w:rPr>
              <w:t>), kādā Pretendents var veikt Darbus Objektā sākot no Līguma noslēgšanas brīža.</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4"/>
              </w:rPr>
              <w:lastRenderedPageBreak/>
              <w:t>Vērtējums, salīdzinot labāko piedāvājumu ar citu Pretendentu piedāvājumiem</w:t>
            </w:r>
            <w:r w:rsidRPr="00537101">
              <w:rPr>
                <w:rFonts w:ascii="Times New Roman" w:eastAsia="Times New Roman" w:hAnsi="Times New Roman" w:cs="Times New Roman"/>
                <w:sz w:val="24"/>
                <w:szCs w:val="20"/>
              </w:rPr>
              <w:t xml:space="preserve"> (īsāks termiņš- vairāk punktu) </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w:t>
            </w:r>
            <w:r w:rsidRPr="00537101">
              <w:rPr>
                <w:rFonts w:ascii="Times New Roman" w:eastAsia="Times New Roman" w:hAnsi="Times New Roman" w:cs="Times New Roman"/>
                <w:i/>
                <w:sz w:val="24"/>
                <w:szCs w:val="20"/>
              </w:rPr>
              <w:t>Pretendents aizpilda Nolikuma 5.pielikumu</w:t>
            </w:r>
            <w:r w:rsidRPr="00537101">
              <w:rPr>
                <w:rFonts w:ascii="Times New Roman" w:eastAsia="Times New Roman" w:hAnsi="Times New Roman" w:cs="Times New Roman"/>
                <w:sz w:val="24"/>
                <w:szCs w:val="20"/>
              </w:rPr>
              <w:t>.)</w:t>
            </w:r>
          </w:p>
        </w:tc>
        <w:tc>
          <w:tcPr>
            <w:tcW w:w="2057" w:type="dxa"/>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rPr>
            </w:pPr>
          </w:p>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10</w:t>
            </w:r>
          </w:p>
        </w:tc>
      </w:tr>
      <w:tr w:rsidR="00537101" w:rsidRPr="00537101" w:rsidTr="00537101">
        <w:tc>
          <w:tcPr>
            <w:tcW w:w="720" w:type="dxa"/>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rPr>
            </w:pPr>
          </w:p>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rPr>
            </w:pPr>
          </w:p>
        </w:tc>
        <w:tc>
          <w:tcPr>
            <w:tcW w:w="3675" w:type="dxa"/>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Maksimālais iespējamais kopējais punktu skaits</w:t>
            </w:r>
          </w:p>
        </w:tc>
        <w:tc>
          <w:tcPr>
            <w:tcW w:w="2805" w:type="dxa"/>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rPr>
            </w:pPr>
          </w:p>
        </w:tc>
        <w:tc>
          <w:tcPr>
            <w:tcW w:w="2057" w:type="dxa"/>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100</w:t>
            </w:r>
          </w:p>
        </w:tc>
      </w:tr>
    </w:tbl>
    <w:p w:rsidR="00537101" w:rsidRPr="00537101" w:rsidRDefault="00537101" w:rsidP="00537101">
      <w:pPr>
        <w:spacing w:after="0" w:line="240" w:lineRule="auto"/>
        <w:rPr>
          <w:rFonts w:ascii="Times New Roman" w:eastAsia="Times New Roman" w:hAnsi="Times New Roman" w:cs="Times New Roman"/>
          <w:iCs/>
          <w:sz w:val="24"/>
          <w:szCs w:val="24"/>
        </w:rPr>
      </w:pPr>
    </w:p>
    <w:p w:rsidR="00537101" w:rsidRPr="00537101" w:rsidRDefault="00537101" w:rsidP="00537101">
      <w:pPr>
        <w:spacing w:after="0" w:line="240" w:lineRule="auto"/>
        <w:rPr>
          <w:rFonts w:ascii="Times New Roman" w:eastAsia="Times New Roman" w:hAnsi="Times New Roman" w:cs="Times New Roman"/>
          <w:i/>
          <w:sz w:val="18"/>
          <w:szCs w:val="18"/>
        </w:rPr>
      </w:pPr>
      <w:r w:rsidRPr="00537101">
        <w:rPr>
          <w:rFonts w:ascii="Times New Roman" w:eastAsia="Times New Roman" w:hAnsi="Times New Roman" w:cs="Times New Roman"/>
          <w:iCs/>
          <w:sz w:val="18"/>
          <w:szCs w:val="18"/>
        </w:rPr>
        <w:t>P</w:t>
      </w:r>
      <w:r w:rsidRPr="00537101">
        <w:rPr>
          <w:rFonts w:ascii="Times New Roman" w:eastAsia="Times New Roman" w:hAnsi="Times New Roman" w:cs="Times New Roman"/>
          <w:sz w:val="18"/>
          <w:szCs w:val="18"/>
        </w:rPr>
        <w:t>retendenta piedāvājuma vidējo galīgo vērtējumu aprēķina pēc formulas:</w:t>
      </w:r>
    </w:p>
    <w:p w:rsidR="00537101" w:rsidRPr="00537101" w:rsidRDefault="00537101" w:rsidP="00537101">
      <w:pPr>
        <w:spacing w:after="0" w:line="240" w:lineRule="auto"/>
        <w:rPr>
          <w:rFonts w:ascii="Times New Roman" w:eastAsia="Times New Roman" w:hAnsi="Times New Roman" w:cs="Times New Roman"/>
          <w:sz w:val="18"/>
          <w:szCs w:val="18"/>
        </w:rPr>
      </w:pPr>
    </w:p>
    <w:p w:rsidR="00537101" w:rsidRPr="00537101" w:rsidRDefault="00537101" w:rsidP="00537101">
      <w:pPr>
        <w:spacing w:after="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b/>
          <w:iCs/>
          <w:sz w:val="18"/>
          <w:szCs w:val="18"/>
        </w:rPr>
        <w:t>P = ΣK</w:t>
      </w:r>
      <w:r w:rsidRPr="00537101">
        <w:rPr>
          <w:rFonts w:ascii="Times New Roman" w:eastAsia="Times New Roman" w:hAnsi="Times New Roman" w:cs="Times New Roman"/>
          <w:b/>
          <w:iCs/>
          <w:sz w:val="18"/>
          <w:szCs w:val="18"/>
          <w:vertAlign w:val="subscript"/>
        </w:rPr>
        <w:t>vid.</w:t>
      </w:r>
      <w:r w:rsidRPr="00537101">
        <w:rPr>
          <w:rFonts w:ascii="Times New Roman" w:eastAsia="Times New Roman" w:hAnsi="Times New Roman" w:cs="Times New Roman"/>
          <w:b/>
          <w:iCs/>
          <w:sz w:val="18"/>
          <w:szCs w:val="18"/>
        </w:rPr>
        <w:t xml:space="preserve"> + C, </w:t>
      </w:r>
      <w:r w:rsidRPr="00537101">
        <w:rPr>
          <w:rFonts w:ascii="Times New Roman" w:eastAsia="Times New Roman" w:hAnsi="Times New Roman" w:cs="Times New Roman"/>
          <w:iCs/>
          <w:sz w:val="18"/>
          <w:szCs w:val="18"/>
        </w:rPr>
        <w:t>kur</w:t>
      </w:r>
    </w:p>
    <w:p w:rsidR="00537101" w:rsidRPr="00537101" w:rsidRDefault="00537101" w:rsidP="00537101">
      <w:pPr>
        <w:spacing w:after="0" w:line="240" w:lineRule="auto"/>
        <w:ind w:left="1440"/>
        <w:rPr>
          <w:rFonts w:ascii="Times New Roman" w:eastAsia="Times New Roman" w:hAnsi="Times New Roman" w:cs="Times New Roman"/>
          <w:iCs/>
          <w:sz w:val="18"/>
          <w:szCs w:val="18"/>
        </w:rPr>
      </w:pPr>
    </w:p>
    <w:p w:rsidR="00537101" w:rsidRPr="00537101" w:rsidRDefault="00537101" w:rsidP="00537101">
      <w:pPr>
        <w:spacing w:before="120" w:after="12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b/>
          <w:iCs/>
          <w:sz w:val="18"/>
          <w:szCs w:val="18"/>
        </w:rPr>
        <w:t>P-</w:t>
      </w:r>
      <w:r w:rsidRPr="00537101">
        <w:rPr>
          <w:rFonts w:ascii="Times New Roman" w:eastAsia="Times New Roman" w:hAnsi="Times New Roman" w:cs="Times New Roman"/>
          <w:iCs/>
          <w:sz w:val="18"/>
          <w:szCs w:val="18"/>
        </w:rPr>
        <w:t xml:space="preserve"> p</w:t>
      </w:r>
      <w:r w:rsidRPr="00537101">
        <w:rPr>
          <w:rFonts w:ascii="Times New Roman" w:eastAsia="Times New Roman" w:hAnsi="Times New Roman" w:cs="Times New Roman"/>
          <w:sz w:val="18"/>
          <w:szCs w:val="18"/>
        </w:rPr>
        <w:t>retendenta piedāvājuma skaitliskais vērtējums;</w:t>
      </w:r>
    </w:p>
    <w:p w:rsidR="00537101" w:rsidRPr="00537101" w:rsidRDefault="00537101" w:rsidP="00537101">
      <w:pPr>
        <w:spacing w:before="120" w:after="12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b/>
          <w:iCs/>
          <w:sz w:val="18"/>
          <w:szCs w:val="18"/>
        </w:rPr>
        <w:t>ΣK</w:t>
      </w:r>
      <w:r w:rsidRPr="00537101">
        <w:rPr>
          <w:rFonts w:ascii="Times New Roman" w:eastAsia="Times New Roman" w:hAnsi="Times New Roman" w:cs="Times New Roman"/>
          <w:b/>
          <w:iCs/>
          <w:sz w:val="18"/>
          <w:szCs w:val="18"/>
          <w:vertAlign w:val="subscript"/>
        </w:rPr>
        <w:t>vid.</w:t>
      </w:r>
      <w:r w:rsidRPr="00537101">
        <w:rPr>
          <w:rFonts w:ascii="Times New Roman" w:eastAsia="Times New Roman" w:hAnsi="Times New Roman" w:cs="Times New Roman"/>
          <w:iCs/>
          <w:sz w:val="18"/>
          <w:szCs w:val="18"/>
        </w:rPr>
        <w:t xml:space="preserve"> – komisijas locekļu vidējo vērtējumu par katru kritēriju summa: ( komisijas locekļu vērtējumu summa par konkrēto kritēriju, dalīta ar konkursa komisijas locekļu skaitu) </w:t>
      </w:r>
    </w:p>
    <w:p w:rsidR="00537101" w:rsidRPr="00537101" w:rsidRDefault="00537101" w:rsidP="00537101">
      <w:pPr>
        <w:spacing w:before="120" w:after="12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b/>
          <w:iCs/>
          <w:sz w:val="18"/>
          <w:szCs w:val="18"/>
        </w:rPr>
        <w:t>C-</w:t>
      </w:r>
      <w:r w:rsidRPr="00537101">
        <w:rPr>
          <w:rFonts w:ascii="Times New Roman" w:eastAsia="Times New Roman" w:hAnsi="Times New Roman" w:cs="Times New Roman"/>
          <w:iCs/>
          <w:sz w:val="18"/>
          <w:szCs w:val="18"/>
        </w:rPr>
        <w:t xml:space="preserve"> cenas kritērija skaitliskais vērtējums, kuru aprēķina saskaņā ar formulu: </w:t>
      </w:r>
    </w:p>
    <w:p w:rsidR="00537101" w:rsidRPr="00537101" w:rsidRDefault="00537101" w:rsidP="00537101">
      <w:pPr>
        <w:spacing w:after="0" w:line="240" w:lineRule="auto"/>
        <w:ind w:left="1440" w:firstLine="720"/>
        <w:rPr>
          <w:rFonts w:ascii="Times New Roman" w:eastAsia="Times New Roman" w:hAnsi="Times New Roman" w:cs="Times New Roman"/>
          <w:iCs/>
          <w:sz w:val="18"/>
          <w:szCs w:val="18"/>
        </w:rPr>
      </w:pPr>
      <w:r w:rsidRPr="00537101">
        <w:rPr>
          <w:rFonts w:ascii="Times New Roman" w:eastAsia="Times New Roman" w:hAnsi="Times New Roman" w:cs="Times New Roman"/>
          <w:b/>
          <w:iCs/>
          <w:sz w:val="18"/>
          <w:szCs w:val="18"/>
        </w:rPr>
        <w:t xml:space="preserve">C = </w:t>
      </w:r>
      <w:r w:rsidRPr="00537101">
        <w:rPr>
          <w:rFonts w:ascii="Times New Roman" w:eastAsia="Times New Roman" w:hAnsi="Times New Roman" w:cs="Times New Roman"/>
          <w:iCs/>
          <w:position w:val="-32"/>
          <w:sz w:val="18"/>
          <w:szCs w:val="18"/>
        </w:rPr>
        <w:object w:dxaOrig="840" w:dyaOrig="700">
          <v:shape id="_x0000_i1025" type="#_x0000_t75" style="width:41.9pt;height:34.95pt" o:ole="">
            <v:imagedata r:id="rId14" o:title=""/>
          </v:shape>
          <o:OLEObject Type="Embed" ProgID="Equation.3" ShapeID="_x0000_i1025" DrawAspect="Content" ObjectID="_1487153778" r:id="rId15"/>
        </w:object>
      </w:r>
      <w:r w:rsidRPr="00537101">
        <w:rPr>
          <w:rFonts w:ascii="Times New Roman" w:eastAsia="Times New Roman" w:hAnsi="Times New Roman" w:cs="Times New Roman"/>
          <w:b/>
          <w:iCs/>
          <w:sz w:val="18"/>
          <w:szCs w:val="18"/>
        </w:rPr>
        <w:t>,</w:t>
      </w:r>
      <w:r w:rsidRPr="00537101">
        <w:rPr>
          <w:rFonts w:ascii="Times New Roman" w:eastAsia="Times New Roman" w:hAnsi="Times New Roman" w:cs="Times New Roman"/>
          <w:iCs/>
          <w:sz w:val="18"/>
          <w:szCs w:val="18"/>
        </w:rPr>
        <w:t xml:space="preserve"> kur</w:t>
      </w:r>
    </w:p>
    <w:p w:rsidR="00537101" w:rsidRPr="00537101" w:rsidRDefault="00537101" w:rsidP="00537101">
      <w:pPr>
        <w:spacing w:after="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iCs/>
          <w:position w:val="-12"/>
          <w:sz w:val="18"/>
          <w:szCs w:val="18"/>
        </w:rPr>
        <w:object w:dxaOrig="360" w:dyaOrig="360">
          <v:shape id="_x0000_i1026" type="#_x0000_t75" style="width:17.75pt;height:17.75pt" o:ole="">
            <v:imagedata r:id="rId16" o:title=""/>
          </v:shape>
          <o:OLEObject Type="Embed" ProgID="Equation.3" ShapeID="_x0000_i1026" DrawAspect="Content" ObjectID="_1487153779" r:id="rId17"/>
        </w:object>
      </w:r>
      <w:r w:rsidRPr="00537101">
        <w:rPr>
          <w:rFonts w:ascii="Times New Roman" w:eastAsia="Times New Roman" w:hAnsi="Times New Roman" w:cs="Times New Roman"/>
          <w:iCs/>
          <w:sz w:val="18"/>
          <w:szCs w:val="18"/>
        </w:rPr>
        <w:t> – viszemākā piedāvātā cena,</w:t>
      </w:r>
    </w:p>
    <w:p w:rsidR="00537101" w:rsidRPr="00537101" w:rsidRDefault="00537101" w:rsidP="00537101">
      <w:pPr>
        <w:spacing w:after="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iCs/>
          <w:position w:val="-14"/>
          <w:sz w:val="18"/>
          <w:szCs w:val="18"/>
        </w:rPr>
        <w:object w:dxaOrig="400" w:dyaOrig="380">
          <v:shape id="_x0000_i1027" type="#_x0000_t75" style="width:20.4pt;height:18.8pt" o:ole="">
            <v:imagedata r:id="rId18" o:title=""/>
          </v:shape>
          <o:OLEObject Type="Embed" ProgID="Equation.3" ShapeID="_x0000_i1027" DrawAspect="Content" ObjectID="_1487153780" r:id="rId19"/>
        </w:object>
      </w:r>
      <w:r w:rsidRPr="00537101">
        <w:rPr>
          <w:rFonts w:ascii="Times New Roman" w:eastAsia="Times New Roman" w:hAnsi="Times New Roman" w:cs="Times New Roman"/>
          <w:iCs/>
          <w:sz w:val="18"/>
          <w:szCs w:val="18"/>
        </w:rPr>
        <w:t>– vērtējamā piedāvājuma cena,</w:t>
      </w:r>
    </w:p>
    <w:p w:rsidR="00537101" w:rsidRPr="00537101" w:rsidRDefault="00537101" w:rsidP="00537101">
      <w:pPr>
        <w:spacing w:after="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iCs/>
          <w:sz w:val="18"/>
          <w:szCs w:val="18"/>
        </w:rPr>
        <w:t xml:space="preserve">  N – cenas kritērija maksimālā skaitliskā vērtība</w:t>
      </w:r>
    </w:p>
    <w:p w:rsidR="00537101" w:rsidRPr="00537101" w:rsidRDefault="00537101" w:rsidP="00537101">
      <w:pPr>
        <w:spacing w:after="0" w:line="240" w:lineRule="auto"/>
        <w:ind w:left="1276"/>
        <w:jc w:val="both"/>
        <w:rPr>
          <w:rFonts w:ascii="Times New Roman" w:eastAsia="Times New Roman" w:hAnsi="Times New Roman" w:cs="Times New Roman"/>
          <w:iCs/>
          <w:sz w:val="24"/>
          <w:szCs w:val="24"/>
        </w:rPr>
      </w:pPr>
    </w:p>
    <w:p w:rsidR="00537101" w:rsidRPr="00537101" w:rsidRDefault="00537101" w:rsidP="00537101">
      <w:pPr>
        <w:numPr>
          <w:ilvl w:val="0"/>
          <w:numId w:val="38"/>
        </w:numPr>
        <w:spacing w:after="0" w:line="240" w:lineRule="auto"/>
        <w:ind w:left="142" w:hanging="142"/>
        <w:contextualSpacing/>
        <w:rPr>
          <w:rFonts w:ascii="Times New Roman" w:eastAsia="Times New Roman" w:hAnsi="Times New Roman" w:cs="Times New Roman"/>
          <w:iCs/>
          <w:sz w:val="18"/>
          <w:szCs w:val="18"/>
          <w:lang w:eastAsia="lv-LV"/>
        </w:rPr>
      </w:pPr>
      <w:r w:rsidRPr="00537101">
        <w:rPr>
          <w:rFonts w:ascii="Times New Roman" w:eastAsia="Times New Roman" w:hAnsi="Times New Roman" w:cs="Times New Roman"/>
          <w:b/>
          <w:sz w:val="18"/>
          <w:szCs w:val="18"/>
          <w:lang w:eastAsia="lv-LV"/>
        </w:rPr>
        <w:t xml:space="preserve"> Cena</w:t>
      </w:r>
      <w:r w:rsidRPr="00537101">
        <w:rPr>
          <w:rFonts w:ascii="Times New Roman" w:eastAsia="Times New Roman" w:hAnsi="Times New Roman" w:cs="Times New Roman"/>
          <w:sz w:val="18"/>
          <w:szCs w:val="18"/>
          <w:lang w:eastAsia="lv-LV"/>
        </w:rPr>
        <w:t>- 90 izdevīguma punkti, ņemot vērā augstāk norādīto aprēķinu metodi</w:t>
      </w:r>
    </w:p>
    <w:p w:rsidR="00537101" w:rsidRPr="00537101" w:rsidRDefault="00537101" w:rsidP="00537101">
      <w:pPr>
        <w:numPr>
          <w:ilvl w:val="0"/>
          <w:numId w:val="38"/>
        </w:numPr>
        <w:spacing w:after="0" w:line="240" w:lineRule="auto"/>
        <w:ind w:left="142" w:hanging="142"/>
        <w:contextualSpacing/>
        <w:jc w:val="both"/>
        <w:rPr>
          <w:rFonts w:ascii="Times New Roman" w:eastAsia="Times New Roman" w:hAnsi="Times New Roman" w:cs="Times New Roman"/>
          <w:sz w:val="18"/>
          <w:szCs w:val="18"/>
          <w:lang w:eastAsia="lv-LV"/>
        </w:rPr>
      </w:pPr>
      <w:r w:rsidRPr="00537101">
        <w:rPr>
          <w:rFonts w:ascii="Times New Roman" w:eastAsia="Times New Roman" w:hAnsi="Times New Roman" w:cs="Times New Roman"/>
          <w:b/>
          <w:sz w:val="18"/>
          <w:szCs w:val="18"/>
          <w:lang w:eastAsia="lv-LV"/>
        </w:rPr>
        <w:t xml:space="preserve"> Kvalitāte</w:t>
      </w:r>
      <w:r w:rsidRPr="00537101">
        <w:rPr>
          <w:rFonts w:ascii="Times New Roman" w:eastAsia="Times New Roman" w:hAnsi="Times New Roman" w:cs="Times New Roman"/>
          <w:sz w:val="18"/>
          <w:szCs w:val="18"/>
          <w:lang w:eastAsia="lv-LV"/>
        </w:rPr>
        <w:t>: Darbu izpildes laika plāns (skatīt vērtējumu tabulā)- ne vairāk par 10 izdevīguma punktiem.</w:t>
      </w:r>
      <w:r w:rsidRPr="00537101">
        <w:rPr>
          <w:rFonts w:ascii="Times New Roman" w:eastAsia="Times New Roman" w:hAnsi="Times New Roman" w:cs="Times New Roman"/>
          <w:bCs/>
          <w:sz w:val="18"/>
          <w:szCs w:val="18"/>
          <w:lang w:eastAsia="lv-LV"/>
        </w:rPr>
        <w:t xml:space="preserve"> Kvalitātes </w:t>
      </w:r>
      <w:r w:rsidRPr="00537101">
        <w:rPr>
          <w:rFonts w:ascii="Times New Roman" w:eastAsia="Times New Roman" w:hAnsi="Times New Roman" w:cs="Times New Roman"/>
          <w:sz w:val="18"/>
          <w:szCs w:val="18"/>
          <w:lang w:eastAsia="lv-LV"/>
        </w:rPr>
        <w:t>izdevīguma punkti tiek aprēķināti pēc formulas: Kp = Kx/Ky x N, kur Kp – iegūto punktu skaits, Kx – īsākais Darbu izpildes termiņš, Ky – vērtējamais piedāvātais Darbu izpildes termiņš, N – maksimālais punktu skaits</w:t>
      </w:r>
    </w:p>
    <w:p w:rsidR="00537101" w:rsidRPr="00537101" w:rsidRDefault="00537101" w:rsidP="00537101">
      <w:pPr>
        <w:spacing w:after="0" w:line="240" w:lineRule="auto"/>
        <w:ind w:left="1440" w:firstLine="720"/>
        <w:rPr>
          <w:rFonts w:ascii="Times New Roman" w:eastAsia="Times New Roman" w:hAnsi="Times New Roman" w:cs="Times New Roman"/>
          <w:iCs/>
          <w:sz w:val="18"/>
          <w:szCs w:val="18"/>
        </w:rPr>
      </w:pPr>
    </w:p>
    <w:p w:rsidR="00537101" w:rsidRPr="00537101" w:rsidRDefault="00537101" w:rsidP="00537101">
      <w:pPr>
        <w:tabs>
          <w:tab w:val="left" w:pos="0"/>
          <w:tab w:val="left" w:pos="1901"/>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5.5.4.1.1. </w:t>
      </w:r>
      <w:r w:rsidRPr="00537101">
        <w:rPr>
          <w:rFonts w:ascii="Times New Roman" w:eastAsia="Times New Roman" w:hAnsi="Times New Roman" w:cs="Times New Roman"/>
          <w:b/>
          <w:sz w:val="24"/>
          <w:szCs w:val="24"/>
        </w:rPr>
        <w:t>2. daļa</w:t>
      </w:r>
      <w:r w:rsidRPr="00537101">
        <w:rPr>
          <w:rFonts w:ascii="Times New Roman" w:eastAsia="Times New Roman" w:hAnsi="Times New Roman" w:cs="Times New Roman"/>
          <w:sz w:val="24"/>
          <w:szCs w:val="24"/>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98"/>
        <w:gridCol w:w="2778"/>
        <w:gridCol w:w="2056"/>
      </w:tblGrid>
      <w:tr w:rsidR="00537101" w:rsidRPr="00537101" w:rsidTr="00537101">
        <w:tc>
          <w:tcPr>
            <w:tcW w:w="828" w:type="dxa"/>
            <w:tcBorders>
              <w:top w:val="single" w:sz="4" w:space="0" w:color="auto"/>
              <w:left w:val="single" w:sz="4" w:space="0" w:color="auto"/>
              <w:bottom w:val="single" w:sz="4" w:space="0" w:color="auto"/>
              <w:right w:val="single" w:sz="4" w:space="0" w:color="auto"/>
            </w:tcBorders>
            <w:hideMark/>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Nr.</w:t>
            </w:r>
          </w:p>
        </w:tc>
        <w:tc>
          <w:tcPr>
            <w:tcW w:w="3698" w:type="dxa"/>
            <w:tcBorders>
              <w:top w:val="single" w:sz="4" w:space="0" w:color="auto"/>
              <w:left w:val="single" w:sz="4" w:space="0" w:color="auto"/>
              <w:bottom w:val="single" w:sz="4" w:space="0" w:color="auto"/>
              <w:right w:val="single" w:sz="4" w:space="0" w:color="auto"/>
            </w:tcBorders>
            <w:hideMark/>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Vērtēšanas kritērijs</w:t>
            </w:r>
          </w:p>
        </w:tc>
        <w:tc>
          <w:tcPr>
            <w:tcW w:w="2778" w:type="dxa"/>
            <w:tcBorders>
              <w:top w:val="single" w:sz="4" w:space="0" w:color="auto"/>
              <w:left w:val="single" w:sz="4" w:space="0" w:color="auto"/>
              <w:bottom w:val="single" w:sz="4" w:space="0" w:color="auto"/>
              <w:right w:val="single" w:sz="4" w:space="0" w:color="auto"/>
            </w:tcBorders>
            <w:hideMark/>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Vērtēšana</w:t>
            </w:r>
          </w:p>
        </w:tc>
        <w:tc>
          <w:tcPr>
            <w:tcW w:w="2056" w:type="dxa"/>
            <w:tcBorders>
              <w:top w:val="single" w:sz="4" w:space="0" w:color="auto"/>
              <w:left w:val="single" w:sz="4" w:space="0" w:color="auto"/>
              <w:bottom w:val="single" w:sz="4" w:space="0" w:color="auto"/>
              <w:right w:val="single" w:sz="4" w:space="0" w:color="auto"/>
            </w:tcBorders>
            <w:hideMark/>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Maksimālā skaitliskā vērtība</w:t>
            </w:r>
          </w:p>
        </w:tc>
      </w:tr>
      <w:tr w:rsidR="00537101" w:rsidRPr="00537101" w:rsidTr="00537101">
        <w:tc>
          <w:tcPr>
            <w:tcW w:w="82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lang w:val="en-US"/>
              </w:rPr>
            </w:pPr>
          </w:p>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 xml:space="preserve">    1.</w:t>
            </w:r>
          </w:p>
        </w:tc>
        <w:tc>
          <w:tcPr>
            <w:tcW w:w="369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both"/>
              <w:rPr>
                <w:rFonts w:ascii="Times New Roman" w:eastAsia="Times New Roman" w:hAnsi="Times New Roman" w:cs="Times New Roman"/>
                <w:sz w:val="24"/>
                <w:szCs w:val="24"/>
                <w:lang w:val="en-US"/>
              </w:rPr>
            </w:pPr>
          </w:p>
          <w:p w:rsidR="00537101" w:rsidRPr="00537101" w:rsidRDefault="00537101" w:rsidP="00537101">
            <w:pPr>
              <w:tabs>
                <w:tab w:val="left" w:pos="0"/>
              </w:tabs>
              <w:spacing w:after="0" w:line="240" w:lineRule="auto"/>
              <w:ind w:left="612" w:hanging="589"/>
              <w:jc w:val="both"/>
              <w:rPr>
                <w:rFonts w:ascii="Times New Roman" w:eastAsia="Times New Roman" w:hAnsi="Times New Roman" w:cs="Times New Roman"/>
                <w:b/>
                <w:sz w:val="24"/>
                <w:szCs w:val="24"/>
                <w:lang w:eastAsia="lv-LV"/>
              </w:rPr>
            </w:pPr>
            <w:r w:rsidRPr="00537101">
              <w:rPr>
                <w:rFonts w:ascii="Times New Roman" w:eastAsia="Times New Roman" w:hAnsi="Times New Roman" w:cs="Times New Roman"/>
                <w:b/>
                <w:sz w:val="24"/>
                <w:szCs w:val="24"/>
                <w:lang w:eastAsia="lv-LV"/>
              </w:rPr>
              <w:t xml:space="preserve"> Cena </w:t>
            </w:r>
          </w:p>
          <w:p w:rsidR="00537101" w:rsidRPr="00537101" w:rsidRDefault="00537101" w:rsidP="00537101">
            <w:pPr>
              <w:tabs>
                <w:tab w:val="left" w:pos="0"/>
              </w:tabs>
              <w:spacing w:after="0" w:line="240" w:lineRule="auto"/>
              <w:jc w:val="both"/>
              <w:rPr>
                <w:rFonts w:ascii="Times New Roman" w:eastAsia="Times New Roman" w:hAnsi="Times New Roman" w:cs="Times New Roman"/>
                <w:sz w:val="24"/>
                <w:szCs w:val="24"/>
                <w:lang w:val="en-US"/>
              </w:rPr>
            </w:pPr>
          </w:p>
        </w:tc>
        <w:tc>
          <w:tcPr>
            <w:tcW w:w="277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rPr>
                <w:rFonts w:ascii="Times New Roman" w:eastAsia="Times New Roman" w:hAnsi="Times New Roman" w:cs="Times New Roman"/>
                <w:b/>
                <w:sz w:val="24"/>
                <w:szCs w:val="24"/>
                <w:lang w:val="en-US"/>
              </w:rPr>
            </w:pPr>
          </w:p>
          <w:p w:rsidR="00537101" w:rsidRPr="00537101" w:rsidRDefault="00537101" w:rsidP="00537101">
            <w:pPr>
              <w:tabs>
                <w:tab w:val="left" w:pos="0"/>
              </w:tabs>
              <w:spacing w:after="0" w:line="240" w:lineRule="auto"/>
              <w:rPr>
                <w:rFonts w:ascii="Times New Roman" w:eastAsia="Times New Roman" w:hAnsi="Times New Roman" w:cs="Times New Roman"/>
                <w:b/>
                <w:sz w:val="24"/>
                <w:szCs w:val="24"/>
                <w:lang w:val="en-US"/>
              </w:rPr>
            </w:pPr>
          </w:p>
        </w:tc>
        <w:tc>
          <w:tcPr>
            <w:tcW w:w="2056"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lang w:val="en-US"/>
              </w:rPr>
            </w:pPr>
          </w:p>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90</w:t>
            </w:r>
          </w:p>
        </w:tc>
      </w:tr>
      <w:tr w:rsidR="00537101" w:rsidRPr="00537101" w:rsidTr="00537101">
        <w:trPr>
          <w:trHeight w:val="592"/>
        </w:trPr>
        <w:tc>
          <w:tcPr>
            <w:tcW w:w="828" w:type="dxa"/>
            <w:tcBorders>
              <w:top w:val="single" w:sz="4" w:space="0" w:color="auto"/>
              <w:left w:val="single" w:sz="4" w:space="0" w:color="auto"/>
              <w:bottom w:val="single" w:sz="4" w:space="0" w:color="auto"/>
              <w:right w:val="single" w:sz="4" w:space="0" w:color="auto"/>
            </w:tcBorders>
            <w:hideMark/>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2.</w:t>
            </w:r>
          </w:p>
        </w:tc>
        <w:tc>
          <w:tcPr>
            <w:tcW w:w="3698" w:type="dxa"/>
            <w:tcBorders>
              <w:top w:val="single" w:sz="4" w:space="0" w:color="auto"/>
              <w:left w:val="single" w:sz="4" w:space="0" w:color="auto"/>
              <w:bottom w:val="single" w:sz="4" w:space="0" w:color="auto"/>
              <w:right w:val="single" w:sz="4" w:space="0" w:color="auto"/>
            </w:tcBorders>
            <w:hideMark/>
          </w:tcPr>
          <w:p w:rsidR="00537101" w:rsidRPr="00537101" w:rsidRDefault="00537101" w:rsidP="00537101">
            <w:pPr>
              <w:tabs>
                <w:tab w:val="left" w:pos="0"/>
              </w:tabs>
              <w:spacing w:after="0" w:line="240" w:lineRule="auto"/>
              <w:ind w:firstLine="72"/>
              <w:jc w:val="both"/>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 xml:space="preserve">Kvalitāte: </w:t>
            </w:r>
          </w:p>
        </w:tc>
        <w:tc>
          <w:tcPr>
            <w:tcW w:w="277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spacing w:after="0" w:line="240" w:lineRule="auto"/>
              <w:jc w:val="both"/>
              <w:rPr>
                <w:rFonts w:ascii="Times New Roman" w:eastAsia="Times New Roman" w:hAnsi="Times New Roman" w:cs="Times New Roman"/>
                <w:sz w:val="24"/>
                <w:szCs w:val="24"/>
                <w:lang w:val="en-US"/>
              </w:rPr>
            </w:pPr>
          </w:p>
        </w:tc>
        <w:tc>
          <w:tcPr>
            <w:tcW w:w="2056"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lang w:val="en-US"/>
              </w:rPr>
            </w:pPr>
          </w:p>
        </w:tc>
      </w:tr>
      <w:tr w:rsidR="00537101" w:rsidRPr="00537101" w:rsidTr="00537101">
        <w:tc>
          <w:tcPr>
            <w:tcW w:w="82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val="en-US"/>
              </w:rPr>
              <w:t>2.1.</w:t>
            </w:r>
          </w:p>
        </w:tc>
        <w:tc>
          <w:tcPr>
            <w:tcW w:w="3698" w:type="dxa"/>
            <w:tcBorders>
              <w:top w:val="single" w:sz="4" w:space="0" w:color="auto"/>
              <w:left w:val="single" w:sz="4" w:space="0" w:color="auto"/>
              <w:bottom w:val="single" w:sz="4" w:space="0" w:color="auto"/>
              <w:right w:val="single" w:sz="4" w:space="0" w:color="auto"/>
            </w:tcBorders>
            <w:hideMark/>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lang w:eastAsia="lv-LV"/>
              </w:rPr>
              <w:t>Personāla noslodzes grafiks visā būvuzraudzības procesā.</w:t>
            </w:r>
          </w:p>
        </w:tc>
        <w:tc>
          <w:tcPr>
            <w:tcW w:w="277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center"/>
              <w:rPr>
                <w:rFonts w:ascii="Times New Roman" w:eastAsia="Times New Roman" w:hAnsi="Times New Roman" w:cs="Times New Roman"/>
                <w:sz w:val="24"/>
                <w:szCs w:val="24"/>
                <w:lang w:val="pt-BR"/>
              </w:rPr>
            </w:pPr>
            <w:r w:rsidRPr="00537101">
              <w:rPr>
                <w:rFonts w:ascii="Times New Roman" w:eastAsia="Times New Roman" w:hAnsi="Times New Roman" w:cs="Times New Roman"/>
                <w:sz w:val="24"/>
                <w:szCs w:val="24"/>
                <w:lang w:val="pt-BR"/>
              </w:rPr>
              <w:t>Ja iesniegts</w:t>
            </w:r>
          </w:p>
        </w:tc>
        <w:tc>
          <w:tcPr>
            <w:tcW w:w="2056" w:type="dxa"/>
            <w:tcBorders>
              <w:top w:val="single" w:sz="4" w:space="0" w:color="auto"/>
              <w:left w:val="single" w:sz="4" w:space="0" w:color="auto"/>
              <w:bottom w:val="single" w:sz="4" w:space="0" w:color="auto"/>
              <w:right w:val="single" w:sz="4" w:space="0" w:color="auto"/>
            </w:tcBorders>
            <w:hideMark/>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5</w:t>
            </w:r>
          </w:p>
        </w:tc>
      </w:tr>
      <w:tr w:rsidR="00537101" w:rsidRPr="00537101" w:rsidTr="00537101">
        <w:trPr>
          <w:trHeight w:val="2046"/>
        </w:trPr>
        <w:tc>
          <w:tcPr>
            <w:tcW w:w="82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val="en-US"/>
              </w:rPr>
              <w:t>2.2.</w:t>
            </w:r>
          </w:p>
        </w:tc>
        <w:tc>
          <w:tcPr>
            <w:tcW w:w="369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spacing w:after="120" w:line="240" w:lineRule="auto"/>
              <w:jc w:val="both"/>
              <w:rPr>
                <w:rFonts w:ascii="Times New Roman" w:eastAsia="Times New Roman" w:hAnsi="Times New Roman" w:cs="Times New Roman"/>
                <w:bCs/>
                <w:sz w:val="24"/>
                <w:szCs w:val="24"/>
              </w:rPr>
            </w:pPr>
            <w:r w:rsidRPr="00537101">
              <w:rPr>
                <w:rFonts w:ascii="Times New Roman" w:eastAsia="Times New Roman" w:hAnsi="Times New Roman" w:cs="Times New Roman"/>
                <w:bCs/>
                <w:sz w:val="24"/>
                <w:szCs w:val="24"/>
                <w:lang w:eastAsia="lv-LV"/>
              </w:rPr>
              <w:t>Noslēguma atskaites iesniegšanas termiņš ( par būvdarbu veicēja kopā veiktajiem būvdarbiem, būvdarbu novērtējums, visa ar būvuzraudzības pakalpojuma izpildi saistītā dokumentācija, būvdarbu fotofiksācija) pēc būvdarbu nodošanas ekspluatācijā.</w:t>
            </w:r>
          </w:p>
          <w:p w:rsidR="00537101" w:rsidRPr="00537101" w:rsidRDefault="00537101" w:rsidP="00537101">
            <w:pPr>
              <w:spacing w:after="0" w:line="240" w:lineRule="auto"/>
              <w:jc w:val="both"/>
              <w:rPr>
                <w:rFonts w:ascii="Times New Roman" w:eastAsia="Times New Roman" w:hAnsi="Times New Roman" w:cs="Times New Roman"/>
                <w:sz w:val="24"/>
                <w:szCs w:val="24"/>
                <w:lang w:eastAsia="lv-LV"/>
              </w:rPr>
            </w:pPr>
          </w:p>
        </w:tc>
        <w:tc>
          <w:tcPr>
            <w:tcW w:w="277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both"/>
              <w:rPr>
                <w:rFonts w:ascii="Times New Roman" w:hAnsi="Times New Roman" w:cs="Times New Roman"/>
                <w:bCs/>
                <w:sz w:val="24"/>
                <w:szCs w:val="24"/>
              </w:rPr>
            </w:pPr>
            <w:r w:rsidRPr="00537101">
              <w:rPr>
                <w:rFonts w:ascii="Times New Roman" w:hAnsi="Times New Roman" w:cs="Times New Roman"/>
                <w:bCs/>
                <w:sz w:val="24"/>
                <w:szCs w:val="24"/>
              </w:rPr>
              <w:lastRenderedPageBreak/>
              <w:t xml:space="preserve">Pretendenta piedāvātais termiņš (īsāks termiņš- vairāk punkti. </w:t>
            </w:r>
            <w:r w:rsidRPr="00537101">
              <w:rPr>
                <w:rFonts w:ascii="Times New Roman" w:hAnsi="Times New Roman" w:cs="Times New Roman"/>
                <w:bCs/>
                <w:i/>
                <w:sz w:val="24"/>
                <w:szCs w:val="24"/>
              </w:rPr>
              <w:t>Pretendents aizpilda 6.pielikumu</w:t>
            </w:r>
            <w:r w:rsidRPr="00537101">
              <w:rPr>
                <w:rFonts w:ascii="Times New Roman" w:eastAsia="Times New Roman" w:hAnsi="Times New Roman" w:cs="Times New Roman"/>
                <w:sz w:val="24"/>
                <w:szCs w:val="24"/>
              </w:rPr>
              <w:t>).</w:t>
            </w:r>
          </w:p>
          <w:p w:rsidR="00537101" w:rsidRPr="00537101" w:rsidRDefault="00537101" w:rsidP="00537101">
            <w:pPr>
              <w:tabs>
                <w:tab w:val="left" w:pos="0"/>
              </w:tabs>
              <w:spacing w:after="0" w:line="240" w:lineRule="auto"/>
              <w:jc w:val="both"/>
              <w:rPr>
                <w:rFonts w:ascii="Times New Roman" w:eastAsia="Times New Roman" w:hAnsi="Times New Roman" w:cs="Times New Roman"/>
                <w:sz w:val="24"/>
                <w:szCs w:val="24"/>
                <w:lang w:val="pt-BR"/>
              </w:rPr>
            </w:pPr>
          </w:p>
        </w:tc>
        <w:tc>
          <w:tcPr>
            <w:tcW w:w="2056"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lang w:eastAsia="lv-LV"/>
              </w:rPr>
            </w:pPr>
            <w:r w:rsidRPr="00537101">
              <w:rPr>
                <w:rFonts w:ascii="Times New Roman" w:eastAsia="Times New Roman" w:hAnsi="Times New Roman" w:cs="Times New Roman"/>
                <w:b/>
                <w:sz w:val="24"/>
                <w:szCs w:val="24"/>
                <w:lang w:eastAsia="lv-LV"/>
              </w:rPr>
              <w:t>5</w:t>
            </w:r>
          </w:p>
        </w:tc>
      </w:tr>
      <w:tr w:rsidR="00537101" w:rsidRPr="00537101" w:rsidTr="00537101">
        <w:tc>
          <w:tcPr>
            <w:tcW w:w="82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rPr>
            </w:pPr>
          </w:p>
          <w:p w:rsidR="00537101" w:rsidRPr="00537101" w:rsidRDefault="00537101" w:rsidP="00537101">
            <w:pPr>
              <w:tabs>
                <w:tab w:val="left" w:pos="0"/>
              </w:tabs>
              <w:spacing w:after="0" w:line="240" w:lineRule="auto"/>
              <w:jc w:val="both"/>
              <w:rPr>
                <w:rFonts w:ascii="Times New Roman" w:eastAsia="Times New Roman" w:hAnsi="Times New Roman" w:cs="Times New Roman"/>
                <w:b/>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537101" w:rsidRPr="00537101" w:rsidRDefault="00537101" w:rsidP="00537101">
            <w:pPr>
              <w:spacing w:after="0" w:line="240" w:lineRule="auto"/>
              <w:jc w:val="both"/>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Maksimālais iespējamais kopējais punktu skaits</w:t>
            </w:r>
          </w:p>
        </w:tc>
        <w:tc>
          <w:tcPr>
            <w:tcW w:w="2778" w:type="dxa"/>
            <w:tcBorders>
              <w:top w:val="single" w:sz="4" w:space="0" w:color="auto"/>
              <w:left w:val="single" w:sz="4" w:space="0" w:color="auto"/>
              <w:bottom w:val="single" w:sz="4" w:space="0" w:color="auto"/>
              <w:right w:val="single" w:sz="4" w:space="0" w:color="auto"/>
            </w:tcBorders>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lang w:val="en-US"/>
              </w:rPr>
            </w:pPr>
          </w:p>
        </w:tc>
        <w:tc>
          <w:tcPr>
            <w:tcW w:w="2056" w:type="dxa"/>
            <w:tcBorders>
              <w:top w:val="single" w:sz="4" w:space="0" w:color="auto"/>
              <w:left w:val="single" w:sz="4" w:space="0" w:color="auto"/>
              <w:bottom w:val="single" w:sz="4" w:space="0" w:color="auto"/>
              <w:right w:val="single" w:sz="4" w:space="0" w:color="auto"/>
            </w:tcBorders>
            <w:hideMark/>
          </w:tcPr>
          <w:p w:rsidR="00537101" w:rsidRPr="00537101" w:rsidRDefault="00537101" w:rsidP="00537101">
            <w:pPr>
              <w:tabs>
                <w:tab w:val="left" w:pos="0"/>
              </w:tabs>
              <w:spacing w:after="0" w:line="240" w:lineRule="auto"/>
              <w:jc w:val="center"/>
              <w:rPr>
                <w:rFonts w:ascii="Times New Roman" w:eastAsia="Times New Roman" w:hAnsi="Times New Roman" w:cs="Times New Roman"/>
                <w:b/>
                <w:sz w:val="24"/>
                <w:szCs w:val="24"/>
                <w:lang w:val="en-US"/>
              </w:rPr>
            </w:pPr>
            <w:r w:rsidRPr="00537101">
              <w:rPr>
                <w:rFonts w:ascii="Times New Roman" w:eastAsia="Times New Roman" w:hAnsi="Times New Roman" w:cs="Times New Roman"/>
                <w:b/>
                <w:sz w:val="24"/>
                <w:szCs w:val="24"/>
                <w:lang w:eastAsia="lv-LV"/>
              </w:rPr>
              <w:t>100</w:t>
            </w:r>
          </w:p>
        </w:tc>
      </w:tr>
    </w:tbl>
    <w:p w:rsidR="00537101" w:rsidRPr="00537101" w:rsidRDefault="00537101" w:rsidP="00537101">
      <w:pPr>
        <w:spacing w:after="0" w:line="240" w:lineRule="auto"/>
        <w:rPr>
          <w:rFonts w:ascii="Times New Roman" w:eastAsia="Times New Roman" w:hAnsi="Times New Roman" w:cs="Times New Roman"/>
          <w:iCs/>
          <w:sz w:val="24"/>
          <w:szCs w:val="24"/>
        </w:rPr>
      </w:pPr>
    </w:p>
    <w:p w:rsidR="00537101" w:rsidRPr="00537101" w:rsidRDefault="00537101" w:rsidP="00537101">
      <w:pPr>
        <w:spacing w:after="0" w:line="240" w:lineRule="auto"/>
        <w:rPr>
          <w:rFonts w:ascii="Times New Roman" w:eastAsia="Times New Roman" w:hAnsi="Times New Roman" w:cs="Times New Roman"/>
          <w:i/>
          <w:sz w:val="18"/>
          <w:szCs w:val="18"/>
        </w:rPr>
      </w:pPr>
      <w:r w:rsidRPr="00537101">
        <w:rPr>
          <w:rFonts w:ascii="Times New Roman" w:eastAsia="Times New Roman" w:hAnsi="Times New Roman" w:cs="Times New Roman"/>
          <w:iCs/>
          <w:sz w:val="18"/>
          <w:szCs w:val="18"/>
        </w:rPr>
        <w:t>P</w:t>
      </w:r>
      <w:r w:rsidRPr="00537101">
        <w:rPr>
          <w:rFonts w:ascii="Times New Roman" w:eastAsia="Times New Roman" w:hAnsi="Times New Roman" w:cs="Times New Roman"/>
          <w:sz w:val="18"/>
          <w:szCs w:val="18"/>
        </w:rPr>
        <w:t>retendenta piedāvājuma vidējo galīgo vērtējumu aprēķina pēc formulas:</w:t>
      </w:r>
    </w:p>
    <w:p w:rsidR="00537101" w:rsidRPr="00537101" w:rsidRDefault="00537101" w:rsidP="00537101">
      <w:pPr>
        <w:spacing w:after="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b/>
          <w:iCs/>
          <w:sz w:val="18"/>
          <w:szCs w:val="18"/>
        </w:rPr>
        <w:t>P = ΣK</w:t>
      </w:r>
      <w:r w:rsidRPr="00537101">
        <w:rPr>
          <w:rFonts w:ascii="Times New Roman" w:eastAsia="Times New Roman" w:hAnsi="Times New Roman" w:cs="Times New Roman"/>
          <w:b/>
          <w:iCs/>
          <w:sz w:val="18"/>
          <w:szCs w:val="18"/>
          <w:vertAlign w:val="subscript"/>
        </w:rPr>
        <w:t>vid.</w:t>
      </w:r>
      <w:r w:rsidRPr="00537101">
        <w:rPr>
          <w:rFonts w:ascii="Times New Roman" w:eastAsia="Times New Roman" w:hAnsi="Times New Roman" w:cs="Times New Roman"/>
          <w:b/>
          <w:iCs/>
          <w:sz w:val="18"/>
          <w:szCs w:val="18"/>
        </w:rPr>
        <w:t xml:space="preserve"> + C,     </w:t>
      </w:r>
      <w:r w:rsidRPr="00537101">
        <w:rPr>
          <w:rFonts w:ascii="Times New Roman" w:eastAsia="Times New Roman" w:hAnsi="Times New Roman" w:cs="Times New Roman"/>
          <w:iCs/>
          <w:sz w:val="18"/>
          <w:szCs w:val="18"/>
        </w:rPr>
        <w:t>kur</w:t>
      </w:r>
    </w:p>
    <w:p w:rsidR="00537101" w:rsidRPr="00537101" w:rsidRDefault="00537101" w:rsidP="00537101">
      <w:pPr>
        <w:spacing w:before="120" w:after="12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b/>
          <w:iCs/>
          <w:sz w:val="18"/>
          <w:szCs w:val="18"/>
        </w:rPr>
        <w:t>P-</w:t>
      </w:r>
      <w:r w:rsidRPr="00537101">
        <w:rPr>
          <w:rFonts w:ascii="Times New Roman" w:eastAsia="Times New Roman" w:hAnsi="Times New Roman" w:cs="Times New Roman"/>
          <w:iCs/>
          <w:sz w:val="18"/>
          <w:szCs w:val="18"/>
        </w:rPr>
        <w:t xml:space="preserve"> p</w:t>
      </w:r>
      <w:r w:rsidRPr="00537101">
        <w:rPr>
          <w:rFonts w:ascii="Times New Roman" w:eastAsia="Times New Roman" w:hAnsi="Times New Roman" w:cs="Times New Roman"/>
          <w:sz w:val="18"/>
          <w:szCs w:val="18"/>
        </w:rPr>
        <w:t>retendenta piedāvājuma skaitliskais vērtējums;</w:t>
      </w:r>
    </w:p>
    <w:p w:rsidR="00537101" w:rsidRPr="00537101" w:rsidRDefault="00537101" w:rsidP="00537101">
      <w:pPr>
        <w:spacing w:before="120" w:after="12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b/>
          <w:iCs/>
          <w:sz w:val="18"/>
          <w:szCs w:val="18"/>
        </w:rPr>
        <w:t>ΣK</w:t>
      </w:r>
      <w:r w:rsidRPr="00537101">
        <w:rPr>
          <w:rFonts w:ascii="Times New Roman" w:eastAsia="Times New Roman" w:hAnsi="Times New Roman" w:cs="Times New Roman"/>
          <w:b/>
          <w:iCs/>
          <w:sz w:val="18"/>
          <w:szCs w:val="18"/>
          <w:vertAlign w:val="subscript"/>
        </w:rPr>
        <w:t>vid.</w:t>
      </w:r>
      <w:r w:rsidRPr="00537101">
        <w:rPr>
          <w:rFonts w:ascii="Times New Roman" w:eastAsia="Times New Roman" w:hAnsi="Times New Roman" w:cs="Times New Roman"/>
          <w:iCs/>
          <w:sz w:val="18"/>
          <w:szCs w:val="18"/>
        </w:rPr>
        <w:t xml:space="preserve"> – komisijas locekļu vidējo vērtējumu par katru kritēriju summa ( komisijas locekļu vērtējumu summa par konkrēto kritēriju, dalīta ar konkursa komisijas locekļu skaitu) </w:t>
      </w:r>
    </w:p>
    <w:p w:rsidR="00537101" w:rsidRPr="00537101" w:rsidRDefault="00537101" w:rsidP="00537101">
      <w:pPr>
        <w:spacing w:before="120" w:after="12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b/>
          <w:iCs/>
          <w:sz w:val="18"/>
          <w:szCs w:val="18"/>
        </w:rPr>
        <w:t>C-</w:t>
      </w:r>
      <w:r w:rsidRPr="00537101">
        <w:rPr>
          <w:rFonts w:ascii="Times New Roman" w:eastAsia="Times New Roman" w:hAnsi="Times New Roman" w:cs="Times New Roman"/>
          <w:iCs/>
          <w:sz w:val="18"/>
          <w:szCs w:val="18"/>
        </w:rPr>
        <w:t xml:space="preserve"> cenas kritērija skaitliskais vērtējums, kuru aprēķina saskaņā ar formulu: </w:t>
      </w:r>
    </w:p>
    <w:p w:rsidR="00537101" w:rsidRPr="00537101" w:rsidRDefault="00537101" w:rsidP="00537101">
      <w:pPr>
        <w:spacing w:after="0" w:line="240" w:lineRule="auto"/>
        <w:ind w:left="1440" w:firstLine="720"/>
        <w:rPr>
          <w:rFonts w:ascii="Times New Roman" w:eastAsia="Times New Roman" w:hAnsi="Times New Roman" w:cs="Times New Roman"/>
          <w:iCs/>
          <w:sz w:val="18"/>
          <w:szCs w:val="18"/>
        </w:rPr>
      </w:pPr>
      <w:r w:rsidRPr="00537101">
        <w:rPr>
          <w:rFonts w:ascii="Times New Roman" w:eastAsia="Times New Roman" w:hAnsi="Times New Roman" w:cs="Times New Roman"/>
          <w:b/>
          <w:iCs/>
          <w:sz w:val="18"/>
          <w:szCs w:val="18"/>
        </w:rPr>
        <w:t xml:space="preserve">C = </w:t>
      </w:r>
      <w:r w:rsidRPr="00537101">
        <w:rPr>
          <w:rFonts w:ascii="Times New Roman" w:eastAsia="Times New Roman" w:hAnsi="Times New Roman" w:cs="Times New Roman"/>
          <w:iCs/>
          <w:position w:val="-32"/>
          <w:sz w:val="18"/>
          <w:szCs w:val="18"/>
        </w:rPr>
        <w:object w:dxaOrig="840" w:dyaOrig="700">
          <v:shape id="_x0000_i1028" type="#_x0000_t75" style="width:41.9pt;height:34.95pt" o:ole="">
            <v:imagedata r:id="rId14" o:title=""/>
          </v:shape>
          <o:OLEObject Type="Embed" ProgID="Equation.3" ShapeID="_x0000_i1028" DrawAspect="Content" ObjectID="_1487153781" r:id="rId20"/>
        </w:object>
      </w:r>
      <w:r w:rsidRPr="00537101">
        <w:rPr>
          <w:rFonts w:ascii="Times New Roman" w:eastAsia="Times New Roman" w:hAnsi="Times New Roman" w:cs="Times New Roman"/>
          <w:b/>
          <w:iCs/>
          <w:sz w:val="18"/>
          <w:szCs w:val="18"/>
        </w:rPr>
        <w:t>,</w:t>
      </w:r>
      <w:r w:rsidRPr="00537101">
        <w:rPr>
          <w:rFonts w:ascii="Times New Roman" w:eastAsia="Times New Roman" w:hAnsi="Times New Roman" w:cs="Times New Roman"/>
          <w:iCs/>
          <w:sz w:val="18"/>
          <w:szCs w:val="18"/>
        </w:rPr>
        <w:t xml:space="preserve"> kur</w:t>
      </w:r>
    </w:p>
    <w:p w:rsidR="00537101" w:rsidRPr="00537101" w:rsidRDefault="00537101" w:rsidP="00537101">
      <w:pPr>
        <w:spacing w:after="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iCs/>
          <w:position w:val="-12"/>
          <w:sz w:val="18"/>
          <w:szCs w:val="18"/>
        </w:rPr>
        <w:object w:dxaOrig="360" w:dyaOrig="360">
          <v:shape id="_x0000_i1029" type="#_x0000_t75" style="width:17.75pt;height:17.75pt" o:ole="">
            <v:imagedata r:id="rId16" o:title=""/>
          </v:shape>
          <o:OLEObject Type="Embed" ProgID="Equation.3" ShapeID="_x0000_i1029" DrawAspect="Content" ObjectID="_1487153782" r:id="rId21"/>
        </w:object>
      </w:r>
      <w:r w:rsidRPr="00537101">
        <w:rPr>
          <w:rFonts w:ascii="Times New Roman" w:eastAsia="Times New Roman" w:hAnsi="Times New Roman" w:cs="Times New Roman"/>
          <w:iCs/>
          <w:sz w:val="18"/>
          <w:szCs w:val="18"/>
        </w:rPr>
        <w:t> – viszemākā piedāvātā cena,</w:t>
      </w:r>
    </w:p>
    <w:p w:rsidR="00537101" w:rsidRPr="00537101" w:rsidRDefault="00537101" w:rsidP="00537101">
      <w:pPr>
        <w:spacing w:after="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iCs/>
          <w:position w:val="-14"/>
          <w:sz w:val="18"/>
          <w:szCs w:val="18"/>
        </w:rPr>
        <w:object w:dxaOrig="400" w:dyaOrig="380">
          <v:shape id="_x0000_i1030" type="#_x0000_t75" style="width:20.4pt;height:18.8pt" o:ole="">
            <v:imagedata r:id="rId18" o:title=""/>
          </v:shape>
          <o:OLEObject Type="Embed" ProgID="Equation.3" ShapeID="_x0000_i1030" DrawAspect="Content" ObjectID="_1487153783" r:id="rId22"/>
        </w:object>
      </w:r>
      <w:r w:rsidRPr="00537101">
        <w:rPr>
          <w:rFonts w:ascii="Times New Roman" w:eastAsia="Times New Roman" w:hAnsi="Times New Roman" w:cs="Times New Roman"/>
          <w:iCs/>
          <w:sz w:val="18"/>
          <w:szCs w:val="18"/>
        </w:rPr>
        <w:t>– vērtējamā piedāvājuma cena,</w:t>
      </w:r>
    </w:p>
    <w:p w:rsidR="00537101" w:rsidRPr="00537101" w:rsidRDefault="00537101" w:rsidP="00537101">
      <w:pPr>
        <w:spacing w:after="0" w:line="240" w:lineRule="auto"/>
        <w:ind w:left="1440"/>
        <w:rPr>
          <w:rFonts w:ascii="Times New Roman" w:eastAsia="Times New Roman" w:hAnsi="Times New Roman" w:cs="Times New Roman"/>
          <w:iCs/>
          <w:sz w:val="18"/>
          <w:szCs w:val="18"/>
        </w:rPr>
      </w:pPr>
      <w:r w:rsidRPr="00537101">
        <w:rPr>
          <w:rFonts w:ascii="Times New Roman" w:eastAsia="Times New Roman" w:hAnsi="Times New Roman" w:cs="Times New Roman"/>
          <w:iCs/>
          <w:sz w:val="18"/>
          <w:szCs w:val="18"/>
        </w:rPr>
        <w:t>N – cenas kritērija maksimālā skaitliskā vērtība;</w:t>
      </w:r>
    </w:p>
    <w:p w:rsidR="00537101" w:rsidRPr="00537101" w:rsidRDefault="00537101" w:rsidP="00537101">
      <w:pPr>
        <w:numPr>
          <w:ilvl w:val="0"/>
          <w:numId w:val="39"/>
        </w:numPr>
        <w:spacing w:after="0" w:line="240" w:lineRule="auto"/>
        <w:ind w:left="142" w:hanging="142"/>
        <w:contextualSpacing/>
        <w:rPr>
          <w:rFonts w:ascii="Times New Roman" w:eastAsia="Times New Roman" w:hAnsi="Times New Roman" w:cs="Times New Roman"/>
          <w:iCs/>
          <w:sz w:val="18"/>
          <w:szCs w:val="18"/>
          <w:lang w:eastAsia="lv-LV"/>
        </w:rPr>
      </w:pPr>
      <w:r w:rsidRPr="00537101">
        <w:rPr>
          <w:rFonts w:ascii="Times New Roman" w:eastAsia="Times New Roman" w:hAnsi="Times New Roman" w:cs="Times New Roman"/>
          <w:b/>
          <w:sz w:val="18"/>
          <w:szCs w:val="18"/>
          <w:lang w:eastAsia="lv-LV"/>
        </w:rPr>
        <w:t>Cena</w:t>
      </w:r>
      <w:r w:rsidRPr="00537101">
        <w:rPr>
          <w:rFonts w:ascii="Times New Roman" w:eastAsia="Times New Roman" w:hAnsi="Times New Roman" w:cs="Times New Roman"/>
          <w:sz w:val="18"/>
          <w:szCs w:val="18"/>
          <w:lang w:eastAsia="lv-LV"/>
        </w:rPr>
        <w:t>:90 izdevīguma punkti, ņemot vērā augstāk norādīto aprēķinu metodi</w:t>
      </w:r>
    </w:p>
    <w:p w:rsidR="00537101" w:rsidRPr="00537101" w:rsidRDefault="00537101" w:rsidP="00537101">
      <w:pPr>
        <w:spacing w:after="0" w:line="240" w:lineRule="auto"/>
        <w:jc w:val="both"/>
        <w:rPr>
          <w:rFonts w:ascii="Times New Roman" w:eastAsia="Times New Roman" w:hAnsi="Times New Roman" w:cs="Times New Roman"/>
          <w:sz w:val="18"/>
          <w:szCs w:val="18"/>
        </w:rPr>
      </w:pPr>
      <w:r w:rsidRPr="00537101">
        <w:rPr>
          <w:rFonts w:ascii="Times New Roman" w:eastAsia="Times New Roman" w:hAnsi="Times New Roman" w:cs="Times New Roman"/>
          <w:b/>
          <w:sz w:val="18"/>
          <w:szCs w:val="18"/>
        </w:rPr>
        <w:t>2.  Kvalitāte</w:t>
      </w:r>
      <w:r w:rsidRPr="00537101">
        <w:rPr>
          <w:rFonts w:ascii="Times New Roman" w:eastAsia="Times New Roman" w:hAnsi="Times New Roman" w:cs="Times New Roman"/>
          <w:sz w:val="18"/>
          <w:szCs w:val="18"/>
        </w:rPr>
        <w:t>:10 izdevīguma punkti:</w:t>
      </w:r>
    </w:p>
    <w:p w:rsidR="00537101" w:rsidRPr="00537101" w:rsidRDefault="00537101" w:rsidP="00537101">
      <w:pPr>
        <w:spacing w:after="0" w:line="240" w:lineRule="auto"/>
        <w:jc w:val="both"/>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 xml:space="preserve">2.1.  </w:t>
      </w:r>
      <w:r w:rsidRPr="00537101">
        <w:rPr>
          <w:rFonts w:ascii="Times New Roman" w:eastAsia="Times New Roman" w:hAnsi="Times New Roman" w:cs="Times New Roman"/>
          <w:sz w:val="18"/>
          <w:szCs w:val="18"/>
          <w:lang w:eastAsia="lv-LV"/>
        </w:rPr>
        <w:t xml:space="preserve">Personāla noslodzes grafiks visā būvuzraudzības procesā- </w:t>
      </w:r>
      <w:r w:rsidRPr="00537101">
        <w:rPr>
          <w:rFonts w:ascii="Times New Roman" w:eastAsia="Times New Roman" w:hAnsi="Times New Roman" w:cs="Times New Roman"/>
          <w:sz w:val="18"/>
          <w:szCs w:val="18"/>
        </w:rPr>
        <w:t>5 izdevīguma punkti.</w:t>
      </w:r>
    </w:p>
    <w:p w:rsidR="00537101" w:rsidRPr="00537101" w:rsidRDefault="00537101" w:rsidP="00537101">
      <w:pPr>
        <w:spacing w:after="0" w:line="240" w:lineRule="auto"/>
        <w:jc w:val="both"/>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 xml:space="preserve">2.3. </w:t>
      </w:r>
      <w:r w:rsidRPr="00537101">
        <w:rPr>
          <w:rFonts w:ascii="Times New Roman" w:eastAsia="Times New Roman" w:hAnsi="Times New Roman" w:cs="Times New Roman"/>
          <w:bCs/>
          <w:sz w:val="18"/>
          <w:szCs w:val="18"/>
          <w:lang w:eastAsia="lv-LV"/>
        </w:rPr>
        <w:t>Noslēguma atskaites iesniegšanas termiņš - 5 izdevīguma punkti.</w:t>
      </w:r>
      <w:r w:rsidRPr="00537101">
        <w:rPr>
          <w:rFonts w:ascii="Times New Roman" w:eastAsia="Times New Roman" w:hAnsi="Times New Roman" w:cs="Times New Roman"/>
          <w:bCs/>
          <w:sz w:val="18"/>
          <w:szCs w:val="18"/>
        </w:rPr>
        <w:t xml:space="preserve"> Kvalitātes </w:t>
      </w:r>
      <w:r w:rsidRPr="00537101">
        <w:rPr>
          <w:rFonts w:ascii="Times New Roman" w:eastAsia="Times New Roman" w:hAnsi="Times New Roman" w:cs="Times New Roman"/>
          <w:sz w:val="18"/>
          <w:szCs w:val="18"/>
        </w:rPr>
        <w:t>izdevīguma punkti tiek aprēķināti pēc formulas: Kp = Kx/Ky x N, kur Kp – iegūto punktu skaits, Kx – īsākais piedāvātais termiņš, Ky –vērtējamais piedāvātais termiņš, N – maksimālais punktu skaits</w:t>
      </w:r>
      <w:r w:rsidRPr="00537101">
        <w:rPr>
          <w:rFonts w:ascii="Times New Roman" w:eastAsia="Times New Roman" w:hAnsi="Times New Roman" w:cs="Times New Roman"/>
          <w:sz w:val="18"/>
          <w:szCs w:val="18"/>
          <w:lang w:eastAsia="lv-LV"/>
        </w:rPr>
        <w:t>.</w:t>
      </w:r>
    </w:p>
    <w:p w:rsidR="00537101" w:rsidRPr="00537101" w:rsidRDefault="00537101" w:rsidP="00537101">
      <w:pPr>
        <w:keepNext/>
        <w:tabs>
          <w:tab w:val="left" w:pos="284"/>
        </w:tabs>
        <w:spacing w:after="0" w:line="240" w:lineRule="auto"/>
        <w:outlineLvl w:val="0"/>
        <w:rPr>
          <w:rFonts w:ascii="Times New Roman" w:eastAsia="Times New Roman" w:hAnsi="Times New Roman" w:cs="Times New Roman"/>
          <w:b/>
          <w:caps/>
          <w:sz w:val="24"/>
          <w:szCs w:val="20"/>
        </w:rPr>
      </w:pPr>
      <w:bookmarkStart w:id="24" w:name="_Toc42401995"/>
      <w:bookmarkStart w:id="25" w:name="_Toc169332896"/>
    </w:p>
    <w:p w:rsidR="00537101" w:rsidRPr="00537101" w:rsidRDefault="00537101" w:rsidP="00537101">
      <w:pPr>
        <w:keepNext/>
        <w:tabs>
          <w:tab w:val="left" w:pos="284"/>
        </w:tabs>
        <w:spacing w:after="0" w:line="240" w:lineRule="auto"/>
        <w:outlineLvl w:val="0"/>
        <w:rPr>
          <w:rFonts w:ascii="Times New Roman" w:eastAsia="Times New Roman" w:hAnsi="Times New Roman" w:cs="Times New Roman"/>
          <w:b/>
          <w:caps/>
          <w:sz w:val="24"/>
          <w:szCs w:val="20"/>
        </w:rPr>
      </w:pPr>
      <w:r w:rsidRPr="00537101">
        <w:rPr>
          <w:rFonts w:ascii="Times New Roman" w:eastAsia="Times New Roman" w:hAnsi="Times New Roman" w:cs="Times New Roman"/>
          <w:b/>
          <w:caps/>
          <w:sz w:val="24"/>
          <w:szCs w:val="20"/>
        </w:rPr>
        <w:t>VI PIEDĀVĀJUMU IZSKATĪŠANAS KĀRTĪBA</w:t>
      </w:r>
      <w:bookmarkEnd w:id="24"/>
      <w:bookmarkEnd w:id="25"/>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tabs>
          <w:tab w:val="left" w:pos="426"/>
        </w:tabs>
        <w:suppressAutoHyphen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0"/>
        </w:rPr>
        <w:t xml:space="preserve">6.1. </w:t>
      </w:r>
      <w:bookmarkStart w:id="26" w:name="_Toc42401998"/>
      <w:bookmarkStart w:id="27" w:name="_Toc169332899"/>
      <w:r w:rsidRPr="00537101">
        <w:rPr>
          <w:rFonts w:ascii="Times New Roman" w:eastAsia="Times New Roman" w:hAnsi="Times New Roman" w:cs="Times New Roman"/>
          <w:sz w:val="24"/>
          <w:szCs w:val="24"/>
        </w:rPr>
        <w:t xml:space="preserve">Komisijas sanāksmes un sēdes vada </w:t>
      </w:r>
      <w:r w:rsidRPr="00537101">
        <w:rPr>
          <w:rFonts w:ascii="Times New Roman" w:eastAsia="Times New Roman" w:hAnsi="Times New Roman" w:cs="Times New Roman"/>
          <w:sz w:val="24"/>
          <w:szCs w:val="24"/>
          <w:lang w:eastAsia="lv-LV"/>
        </w:rPr>
        <w:t>ar  LU rektora 2006. gada 22. jūnija rīkojumu Nr.1/162 ar grozījumiem, kas veikti līdz  22.07.2014</w:t>
      </w:r>
      <w:r w:rsidRPr="00537101">
        <w:rPr>
          <w:rFonts w:ascii="Times New Roman" w:eastAsia="Times New Roman" w:hAnsi="Times New Roman" w:cs="Times New Roman"/>
          <w:sz w:val="24"/>
          <w:szCs w:val="24"/>
        </w:rPr>
        <w:t xml:space="preserve"> izveidotas  iepirkumu komisijas</w:t>
      </w:r>
      <w:r w:rsidRPr="00537101">
        <w:rPr>
          <w:rFonts w:ascii="Times New Roman" w:eastAsia="Times New Roman" w:hAnsi="Times New Roman" w:cs="Times New Roman"/>
          <w:sz w:val="24"/>
          <w:szCs w:val="24"/>
          <w:lang w:eastAsia="lv-LV"/>
        </w:rPr>
        <w:t xml:space="preserve"> (turpmāk-Komisija)</w:t>
      </w:r>
      <w:r w:rsidRPr="00537101">
        <w:rPr>
          <w:rFonts w:ascii="Times New Roman" w:eastAsia="Times New Roman" w:hAnsi="Times New Roman" w:cs="Times New Roman"/>
          <w:sz w:val="24"/>
          <w:szCs w:val="24"/>
        </w:rPr>
        <w:t xml:space="preserve"> priekšsēdētājs.</w:t>
      </w:r>
    </w:p>
    <w:p w:rsidR="00537101" w:rsidRPr="00537101" w:rsidRDefault="00537101" w:rsidP="00537101">
      <w:pPr>
        <w:spacing w:after="0" w:line="240" w:lineRule="auto"/>
        <w:jc w:val="both"/>
        <w:rPr>
          <w:rFonts w:ascii="Times New Roman" w:eastAsia="Times New Roman" w:hAnsi="Times New Roman" w:cs="Times New Roman"/>
          <w:sz w:val="24"/>
          <w:szCs w:val="24"/>
        </w:rPr>
      </w:pPr>
      <w:bookmarkStart w:id="28" w:name="_Toc169332900"/>
      <w:bookmarkEnd w:id="26"/>
      <w:bookmarkEnd w:id="27"/>
      <w:r w:rsidRPr="00537101">
        <w:rPr>
          <w:rFonts w:ascii="Times New Roman" w:eastAsia="Times New Roman" w:hAnsi="Times New Roman" w:cs="Times New Roman"/>
          <w:sz w:val="24"/>
          <w:szCs w:val="24"/>
        </w:rPr>
        <w:t xml:space="preserve">6.2. Piedāvājumu atvēršana norit atklātā Komisijas sēdē. Pēc katra piedāvājuma atvēršanas Komisijas priekšsēdētājs nosauc Pretendentu, piedāvājuma iesniegšanas datumu, laiku un piedāvāto cenu. Visi klātesošie Komisijas locekļi parakstās uz  finanšu piedāvājuma, parakstot katru finanšu piedāvājuma lapu. </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6.3. Piedāvājumu atvēršanas norisi Komisija protokolē.</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6.4. Kad visi piedāvājumi atvērti un veiktas augstāk minētās darbības, atvēršanas sanāksmi slēdz.</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6.5. Piedāvājuma noformējuma pārbaudi, Pretendentu atlasi, piedāvājumu atbilstības pārbaudi un piedāvājumu vērtēšanu Komisija veic slēgtā sēdē.</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6.6. Piedāvājumu noformējuma pārbaudes laikā Komisija izvērtē, vai piedāvājums iesniegts un noformēts atbilstoši Nolikumā norādītajām prasībām.</w:t>
      </w:r>
    </w:p>
    <w:p w:rsidR="00537101" w:rsidRPr="00537101" w:rsidRDefault="00537101" w:rsidP="00537101">
      <w:pPr>
        <w:numPr>
          <w:ilvl w:val="12"/>
          <w:numId w:val="0"/>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6.7.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6.8. Komisija atlasa un vērtē tos Pretendentu piedāvājumus, kuri atbilst visām Nolikumā noteiktajām prasībām. Ja Pretendents neatbilst kādai no Nolikumā izvirzītajām prasībām, Komisija Pretendentu izslēdz no turpmākās dalības Konkursā, ja konstatētā neatbilstība ir būtiska.</w:t>
      </w:r>
    </w:p>
    <w:p w:rsidR="00537101" w:rsidRPr="00537101" w:rsidRDefault="00537101" w:rsidP="00537101">
      <w:pPr>
        <w:numPr>
          <w:ilvl w:val="12"/>
          <w:numId w:val="0"/>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6.9. Pēc Pretendentu atlases Komisija veic piedāvājumu tehniskās atbilstības pārbaudi tiem Pretendentiem, kuri izturējuši Pretendentu atlasi, un izvērtē piedāvājumu atbilstību Nolikumā norādīto tehnisko specifikāciju prasībām.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6.10. Ja Pretendenta piedāvājums neatbilst Nolikumā norādītajām tehniskās atbilstības prasībām, Komisija turpmāk šo piedāvājumu neizskata.</w:t>
      </w:r>
    </w:p>
    <w:p w:rsidR="00537101" w:rsidRPr="00537101" w:rsidRDefault="00537101" w:rsidP="00537101">
      <w:pPr>
        <w:numPr>
          <w:ilvl w:val="12"/>
          <w:numId w:val="0"/>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6.11. Pēc Pretendentu tehniskā piedāvājuma vērtēšanas Komisija veic finanšu piedāvājuma vērtējumu un veic saimnieciski izdevīgākā piedāvājuma noteikšanu atbilstoši vērtējuma kritērijiem.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6.12. Lēmumu slēgt iepirkuma līgumu/ izbeigt/pārtraukt iepirkuma procedūru, neizvēloties nevienu piedāvājumu, Komisija pieņem ar balsu vairākumu, ja sēdē piedalās vismaz divas trešdaļas no Komisijas locekļiem. </w:t>
      </w:r>
    </w:p>
    <w:p w:rsidR="00537101" w:rsidRPr="00537101" w:rsidRDefault="00537101" w:rsidP="00537101">
      <w:pPr>
        <w:spacing w:after="0" w:line="240" w:lineRule="auto"/>
        <w:rPr>
          <w:rFonts w:ascii="Times New Roman" w:eastAsia="Times New Roman" w:hAnsi="Times New Roman" w:cs="Times New Roman"/>
          <w:b/>
          <w:bCs/>
          <w:caps/>
          <w:sz w:val="24"/>
          <w:szCs w:val="24"/>
        </w:rPr>
      </w:pPr>
    </w:p>
    <w:p w:rsidR="00537101" w:rsidRPr="00537101" w:rsidRDefault="00537101" w:rsidP="00537101">
      <w:pPr>
        <w:spacing w:after="0" w:line="240" w:lineRule="auto"/>
        <w:jc w:val="center"/>
        <w:rPr>
          <w:rFonts w:ascii="Times New Roman" w:eastAsia="Times New Roman" w:hAnsi="Times New Roman" w:cs="Times New Roman"/>
          <w:b/>
          <w:bCs/>
          <w:caps/>
          <w:sz w:val="24"/>
          <w:szCs w:val="24"/>
        </w:rPr>
      </w:pPr>
      <w:r w:rsidRPr="00537101">
        <w:rPr>
          <w:rFonts w:ascii="Times New Roman" w:eastAsia="Times New Roman" w:hAnsi="Times New Roman" w:cs="Times New Roman"/>
          <w:b/>
          <w:bCs/>
          <w:caps/>
          <w:sz w:val="24"/>
          <w:szCs w:val="24"/>
        </w:rPr>
        <w:t>VII    KOMISIJAS TIESĪBAS UN PIENĀKUMI</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7.1. Komisijai ir tiesības atteikties tālāk vērtēt jebkuru no piedāvājumiem, ja tiek konstatēts, ka tas neatbilst kādai no Nolikumā vai LR normatīvajos aktos noteiktajām prasībām/ satur nepatiesu informāciju.</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7.3. Komisijai ir tiesības pieaicināt tās darbā speciālistus vai ekspertus ar padomdevēja tiesībām. Eksperts dod rakstisku vērtējumu. Vērtējumu pievieno Komisijas sēdes protokolam. Eksperta vērtējums nav saistošs Komisijai.</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7.4. Komisija var izdarīt izmaiņas Nolikumā / pagarināt piedāvājuma iesniegšanas termiņu. Šī informācija jādara zināma visiem Pretendentiem. </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7.5. Ja Pretendenta iesniegtajos dokumentos ietvertā informācija ir nepietiekoša, Komisija ir tiesības  pieprasīt papildus informāciju, nosakot papildus iesniedzamās informācijas iesniegšanas termiņu un vietu. Nepamatoti lēta piedāvājuma gadījumā Komisija rīkojas atbilstoši PIL 48.pantā noteiktam tiesiskam regulējumam.</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23" w:history="1">
        <w:r w:rsidRPr="00537101">
          <w:rPr>
            <w:rFonts w:ascii="Times New Roman" w:eastAsia="Times New Roman" w:hAnsi="Times New Roman" w:cs="Times New Roman"/>
            <w:sz w:val="24"/>
            <w:szCs w:val="20"/>
            <w:u w:val="single"/>
          </w:rPr>
          <w:t>www.ur.gov.lv</w:t>
        </w:r>
      </w:hyperlink>
      <w:r w:rsidRPr="00537101">
        <w:rPr>
          <w:rFonts w:ascii="Times New Roman" w:eastAsia="Times New Roman" w:hAnsi="Times New Roman" w:cs="Times New Roman"/>
          <w:sz w:val="24"/>
          <w:szCs w:val="20"/>
        </w:rPr>
        <w:t xml:space="preserve"> vai Lursoft datu bāzes. </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4"/>
        </w:rPr>
        <w:t>7.8.  Komisija patur sev tiesības atteikties no visiem piedāvājumiem.</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7.9. Komisijai, izmantojot priekšlikumu vērtēšanas kritērijus, kas norādīti V nodaļā, ir tiesības pieņemt vienu no šādiem lēmumiem:</w:t>
      </w:r>
    </w:p>
    <w:p w:rsidR="00537101" w:rsidRPr="00537101" w:rsidRDefault="00537101" w:rsidP="00537101">
      <w:pPr>
        <w:spacing w:after="0" w:line="240" w:lineRule="auto"/>
        <w:ind w:left="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7.9.1. par iepirkuma līguma slēgšanu;</w:t>
      </w:r>
    </w:p>
    <w:p w:rsidR="00537101" w:rsidRPr="00537101" w:rsidRDefault="00537101" w:rsidP="00537101">
      <w:pPr>
        <w:spacing w:after="0" w:line="240" w:lineRule="auto"/>
        <w:ind w:left="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7.9.2. izbeigt/pārtraukt Konkursu, neizvēloties nevienu piedāvājumu;</w:t>
      </w:r>
    </w:p>
    <w:p w:rsidR="00537101" w:rsidRPr="00537101" w:rsidRDefault="00537101" w:rsidP="00537101">
      <w:pPr>
        <w:spacing w:after="0" w:line="240" w:lineRule="auto"/>
        <w:ind w:left="567"/>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7.9.3. par jaunas iepirkumu procedūras organizēšanu.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7.10. Komisija par savu lēmumu paziņo rakstiski visiem Pretendentiem.</w:t>
      </w:r>
    </w:p>
    <w:p w:rsidR="00537101" w:rsidRPr="00537101" w:rsidRDefault="00537101" w:rsidP="00537101">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29" w:name="_Toc42401997"/>
    </w:p>
    <w:p w:rsidR="00537101" w:rsidRPr="00537101" w:rsidRDefault="00537101" w:rsidP="00537101">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537101">
        <w:rPr>
          <w:rFonts w:ascii="Times New Roman" w:eastAsia="Times New Roman" w:hAnsi="Times New Roman" w:cs="Times New Roman"/>
          <w:b/>
          <w:bCs/>
          <w:kern w:val="32"/>
          <w:sz w:val="24"/>
          <w:szCs w:val="24"/>
        </w:rPr>
        <w:t>VIII    PRETENDENTU TIESĪBAS UN PIENĀKUMI</w:t>
      </w:r>
      <w:bookmarkEnd w:id="29"/>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4"/>
        </w:rPr>
        <w:lastRenderedPageBreak/>
        <w:t xml:space="preserve">8.1. Piedalīšanās Konkursā ir Pretendenta brīva griba.  </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4"/>
        </w:rPr>
        <w:t>8.2. Pretendents Konkursā var iesniegt tikai vienu piedāvājumu.</w:t>
      </w:r>
    </w:p>
    <w:p w:rsidR="00537101" w:rsidRPr="00537101" w:rsidRDefault="00537101" w:rsidP="00537101">
      <w:pPr>
        <w:tabs>
          <w:tab w:val="left" w:pos="426"/>
        </w:tabs>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8.3. Iesniedzot savu piedāvājumu dalībai Konkursā, Pretendentam visā pilnībā ir jāpieņem un ir  jābūt gatavam pildīt Konkursa Nolikuma un normatīvo aktu prasības par publisko iepirkumu.</w:t>
      </w:r>
    </w:p>
    <w:p w:rsidR="00537101" w:rsidRPr="00537101" w:rsidRDefault="00537101" w:rsidP="00537101">
      <w:pPr>
        <w:tabs>
          <w:tab w:val="left" w:pos="284"/>
          <w:tab w:val="left" w:pos="426"/>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0"/>
        </w:rPr>
        <w:t>8.4. Pretendentam ir tiesības pārsūdzēt Komisijas pieņemto lēmumu PIL noteiktajā kārtībā.</w:t>
      </w:r>
    </w:p>
    <w:p w:rsidR="00537101" w:rsidRPr="00537101" w:rsidRDefault="00537101" w:rsidP="00537101">
      <w:pPr>
        <w:tabs>
          <w:tab w:val="left" w:pos="426"/>
        </w:tabs>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8.5. Pretendents var mainīt vai atsaukt piedāvājumu pēc tā iesniegšanas ar nosacījumu, ja Pretendents iesniedz Komisijai rakstisku paziņojumu par izmaiņām (vai atsaukšanu) līdz piedāvājumu iesniegšanas termiņa beigām.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0"/>
        </w:rPr>
        <w:t>8.6. Pēc piedāvājuma iesniegšanas termiņa beigām piedāvājumu nevar grozīt vai papildināt.</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8.7. Pretendentam ir tiesības piedalīties Piedāvājumu atvēršanas sanāksmē.</w:t>
      </w:r>
    </w:p>
    <w:p w:rsidR="00537101" w:rsidRPr="00537101" w:rsidRDefault="00537101" w:rsidP="00537101">
      <w:pPr>
        <w:spacing w:after="0" w:line="240" w:lineRule="auto"/>
        <w:jc w:val="both"/>
        <w:rPr>
          <w:rFonts w:ascii="Times New Roman" w:eastAsia="Times New Roman" w:hAnsi="Times New Roman" w:cs="Times New Roman"/>
          <w:b/>
          <w:bCs/>
          <w:kern w:val="32"/>
          <w:sz w:val="28"/>
          <w:szCs w:val="32"/>
        </w:rPr>
      </w:pPr>
      <w:r w:rsidRPr="00537101">
        <w:rPr>
          <w:rFonts w:ascii="Times New Roman" w:eastAsia="Times New Roman" w:hAnsi="Times New Roman" w:cs="Times New Roman"/>
          <w:sz w:val="24"/>
          <w:szCs w:val="24"/>
          <w:lang w:eastAsia="lv-LV"/>
        </w:rPr>
        <w:t>8.8.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w:t>
      </w:r>
      <w:r w:rsidRPr="00537101">
        <w:rPr>
          <w:rFonts w:ascii="Times New Roman" w:eastAsia="ヒラギノ角ゴ Pro W3" w:hAnsi="Times New Roman" w:cs="Times New Roman"/>
          <w:sz w:val="24"/>
          <w:szCs w:val="24"/>
          <w:lang w:eastAsia="lv-LV"/>
        </w:rPr>
        <w:t>ttiecībā uz Pretendentu nav iestājies neviens no Publisko iepirkumu likuma 39.</w:t>
      </w:r>
      <w:r w:rsidRPr="00537101">
        <w:rPr>
          <w:rFonts w:ascii="Times New Roman" w:eastAsia="ヒラギノ角ゴ Pro W3" w:hAnsi="Times New Roman" w:cs="Times New Roman"/>
          <w:sz w:val="24"/>
          <w:szCs w:val="24"/>
          <w:vertAlign w:val="superscript"/>
          <w:lang w:eastAsia="lv-LV"/>
        </w:rPr>
        <w:t>1</w:t>
      </w:r>
      <w:r w:rsidRPr="00537101">
        <w:rPr>
          <w:rFonts w:ascii="Times New Roman" w:eastAsia="ヒラギノ角ゴ Pro W3" w:hAnsi="Times New Roman" w:cs="Times New Roman"/>
          <w:sz w:val="24"/>
          <w:szCs w:val="24"/>
          <w:lang w:eastAsia="lv-LV"/>
        </w:rPr>
        <w:t>panta pantā noteiktajiem izslēgšanas gadījumiem, tajā skaitā 39.</w:t>
      </w:r>
      <w:r w:rsidRPr="00537101">
        <w:rPr>
          <w:rFonts w:ascii="Times New Roman" w:eastAsia="ヒラギノ角ゴ Pro W3" w:hAnsi="Times New Roman" w:cs="Times New Roman"/>
          <w:sz w:val="24"/>
          <w:szCs w:val="24"/>
          <w:vertAlign w:val="superscript"/>
          <w:lang w:eastAsia="lv-LV"/>
        </w:rPr>
        <w:t>1</w:t>
      </w:r>
      <w:r w:rsidRPr="00537101">
        <w:rPr>
          <w:rFonts w:ascii="Times New Roman" w:eastAsia="ヒラギノ角ゴ Pro W3" w:hAnsi="Times New Roman" w:cs="Times New Roman"/>
          <w:sz w:val="24"/>
          <w:szCs w:val="24"/>
          <w:lang w:eastAsia="lv-LV"/>
        </w:rPr>
        <w:t>panta panta pirmās daļas gadījumiem saistībā ar 39.</w:t>
      </w:r>
      <w:r w:rsidRPr="00537101">
        <w:rPr>
          <w:rFonts w:ascii="Times New Roman" w:eastAsia="ヒラギノ角ゴ Pro W3" w:hAnsi="Times New Roman" w:cs="Times New Roman"/>
          <w:sz w:val="24"/>
          <w:szCs w:val="24"/>
          <w:vertAlign w:val="superscript"/>
          <w:lang w:eastAsia="lv-LV"/>
        </w:rPr>
        <w:t>1</w:t>
      </w:r>
      <w:r w:rsidRPr="00537101">
        <w:rPr>
          <w:rFonts w:ascii="Times New Roman" w:eastAsia="ヒラギノ角ゴ Pro W3" w:hAnsi="Times New Roman" w:cs="Times New Roman"/>
          <w:sz w:val="24"/>
          <w:szCs w:val="24"/>
          <w:lang w:eastAsia="lv-LV"/>
        </w:rPr>
        <w:t xml:space="preserve">panta panta otrās un ceturtās daļas gadījumiem un nav tādu apstākļu, kuri Pretendentam liegtu piedalīties iepirkuma procedūrā saskaņā PIL prasībām, </w:t>
      </w:r>
      <w:r w:rsidRPr="00537101">
        <w:rPr>
          <w:rFonts w:ascii="Times New Roman" w:eastAsia="Times New Roman" w:hAnsi="Times New Roman" w:cs="Times New Roman"/>
          <w:sz w:val="24"/>
          <w:szCs w:val="24"/>
          <w:lang w:eastAsia="lv-LV"/>
        </w:rPr>
        <w:t>ja Pasūtītājs pats publiskās datu bāzēs nevar iegūt minēto informāciju</w:t>
      </w:r>
    </w:p>
    <w:p w:rsidR="00537101" w:rsidRPr="00537101" w:rsidRDefault="00537101" w:rsidP="00537101">
      <w:pPr>
        <w:spacing w:after="0" w:line="240" w:lineRule="auto"/>
        <w:rPr>
          <w:rFonts w:ascii="Times New Roman" w:eastAsia="Times New Roman" w:hAnsi="Times New Roman" w:cs="Times New Roman"/>
          <w:b/>
          <w:bCs/>
          <w:caps/>
          <w:sz w:val="24"/>
          <w:szCs w:val="24"/>
        </w:rPr>
      </w:pPr>
    </w:p>
    <w:p w:rsidR="00537101" w:rsidRPr="00537101" w:rsidRDefault="00537101" w:rsidP="00537101">
      <w:pPr>
        <w:spacing w:after="0" w:line="240" w:lineRule="auto"/>
        <w:jc w:val="center"/>
        <w:rPr>
          <w:rFonts w:ascii="Times New Roman" w:eastAsia="Times New Roman" w:hAnsi="Times New Roman" w:cs="Times New Roman"/>
          <w:b/>
          <w:bCs/>
          <w:caps/>
          <w:sz w:val="24"/>
          <w:szCs w:val="24"/>
        </w:rPr>
      </w:pPr>
      <w:r w:rsidRPr="00537101">
        <w:rPr>
          <w:rFonts w:ascii="Times New Roman" w:eastAsia="Times New Roman" w:hAnsi="Times New Roman" w:cs="Times New Roman"/>
          <w:b/>
          <w:bCs/>
          <w:caps/>
          <w:sz w:val="24"/>
          <w:szCs w:val="24"/>
        </w:rPr>
        <w:t>IX LĪGUMA NOSACĪJUMI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9.2. Līgums ar Pretendentu, kuram tiks piešķirtas līguma slēgšanas tiesības. tiks slēgts gadījumā, ja Pasūtītājam tiks piešķirts atbilstošs Finansējums.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9.3. Nolikuma 1.daļa paredz Pretendenta tiesības saņemt avansu līdz 20% no kopējās Līguma cenas.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9.4. Pasūtītājs līgumu slēdz saskaņā ar Pretendenta piedāvājumu, kas izriet no Nolikumā izvirzītajām prasībām.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9.5.Līguma izpildē iesaistītā personāla un apakšuzņēmēju, ja tādi ir piesaistīti, nomaiņa tiek veikta atbilstoši PIL 68. panta tiesiskam regulējumam.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9.6. Līgumu sagatavo Pasūtītājs atbilstoši valsts Valodas likuma prasībām. Ja Līgums ar ārvalstu piegādātāju tiek noslēgts kā divvalodīgs, teksta tulkojuma šaubu gadījumā, prioritārs ir uzskatāms teksts latviešu valodā.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9.7. Līguma projekts ietverts Nolikuma 11. un 12.pielikumā.</w:t>
      </w:r>
    </w:p>
    <w:p w:rsidR="00537101" w:rsidRPr="00537101" w:rsidRDefault="00537101" w:rsidP="00537101">
      <w:pPr>
        <w:spacing w:after="0" w:line="240" w:lineRule="auto"/>
        <w:rPr>
          <w:rFonts w:ascii="Times New Roman" w:eastAsia="Times New Roman" w:hAnsi="Times New Roman" w:cs="Times New Roman"/>
          <w:b/>
          <w:i/>
          <w:sz w:val="24"/>
          <w:szCs w:val="24"/>
        </w:rPr>
      </w:pPr>
    </w:p>
    <w:p w:rsidR="00537101" w:rsidRPr="00537101" w:rsidRDefault="00537101" w:rsidP="00537101">
      <w:pPr>
        <w:tabs>
          <w:tab w:val="left" w:pos="851"/>
        </w:tabs>
        <w:spacing w:after="120" w:line="240" w:lineRule="auto"/>
        <w:ind w:left="360"/>
        <w:jc w:val="center"/>
        <w:rPr>
          <w:rFonts w:ascii="Times New Roman" w:eastAsia="Times New Roman" w:hAnsi="Times New Roman" w:cs="Times New Roman"/>
          <w:b/>
          <w:bCs/>
          <w:sz w:val="24"/>
          <w:szCs w:val="24"/>
          <w:lang w:eastAsia="lv-LV"/>
        </w:rPr>
      </w:pPr>
      <w:r w:rsidRPr="00537101">
        <w:rPr>
          <w:rFonts w:ascii="Times New Roman" w:eastAsia="Times New Roman" w:hAnsi="Times New Roman" w:cs="Times New Roman"/>
          <w:b/>
          <w:bCs/>
          <w:sz w:val="24"/>
          <w:szCs w:val="24"/>
          <w:lang w:eastAsia="lv-LV"/>
        </w:rPr>
        <w:t>X NOLIKUMA PIELIKUMI</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10.1. 1.pielikums: Darba uzdevums.</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10.2. 2.pielikums:Pretendenta apliecinājums.</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10.3. 3.pielikums :Tehniskā specifikācija.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lang w:eastAsia="lv-LV"/>
        </w:rPr>
        <w:t>10.4. 4.pielikums :</w:t>
      </w:r>
      <w:r w:rsidRPr="00537101">
        <w:rPr>
          <w:rFonts w:ascii="Times New Roman" w:eastAsia="Times New Roman" w:hAnsi="Times New Roman" w:cs="Times New Roman"/>
          <w:sz w:val="24"/>
          <w:szCs w:val="24"/>
        </w:rPr>
        <w:t>Finanšu piedāvājums.</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10.5. 5.pielikums : Pretendenta piedāvātais Darbu izpildes termiņš.</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10.6. 6.pielikums: Pretendenta piedāvātais noslēguma atskaites iesniegšanas termiņš.</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rPr>
        <w:t>10.7. 7.pielikums: Saraksts par līdzīga rakstura un apjoma būvdarbiem/būvuzraudzību.</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10.8. 8.pielikums: Pretendenta piedāvāto speciālistu saraksts.</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10.9. 9.pielikums: Apakšuzņēmēju saraksts.</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10.10. 10.pielikums:Apakšuzņēmēju saraksts.</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10.11. 11.pielikums: Līguma projekts 1.daļa:</w:t>
      </w:r>
    </w:p>
    <w:p w:rsidR="00537101" w:rsidRPr="00537101" w:rsidRDefault="00537101" w:rsidP="00537101">
      <w:pPr>
        <w:spacing w:after="0" w:line="240" w:lineRule="auto"/>
        <w:rPr>
          <w:rFonts w:ascii="Times New Roman" w:eastAsia="Times New Roman" w:hAnsi="Times New Roman" w:cs="Times New Roman"/>
          <w:sz w:val="18"/>
          <w:szCs w:val="18"/>
        </w:rPr>
      </w:pPr>
      <w:r w:rsidRPr="00537101">
        <w:rPr>
          <w:rFonts w:ascii="Times New Roman" w:eastAsia="Times New Roman" w:hAnsi="Times New Roman" w:cs="Times New Roman"/>
          <w:sz w:val="24"/>
          <w:szCs w:val="24"/>
        </w:rPr>
        <w:t xml:space="preserve">           </w:t>
      </w:r>
      <w:r w:rsidRPr="00537101">
        <w:rPr>
          <w:rFonts w:ascii="Times New Roman" w:eastAsia="Times New Roman" w:hAnsi="Times New Roman" w:cs="Times New Roman"/>
          <w:sz w:val="18"/>
          <w:szCs w:val="18"/>
        </w:rPr>
        <w:t>10.11.1.1. pielikums: Tāme;</w:t>
      </w:r>
    </w:p>
    <w:p w:rsidR="00537101" w:rsidRPr="00537101" w:rsidRDefault="00537101" w:rsidP="00537101">
      <w:pPr>
        <w:spacing w:after="0" w:line="240" w:lineRule="auto"/>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 xml:space="preserve">               10.11.2.  2. pielikums: Darbu izpildes laika plāns;</w:t>
      </w:r>
    </w:p>
    <w:p w:rsidR="00537101" w:rsidRPr="00537101" w:rsidRDefault="00537101" w:rsidP="00537101">
      <w:pPr>
        <w:spacing w:after="0" w:line="240" w:lineRule="auto"/>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 xml:space="preserve">               10.11.3.  3. pielikums: Darbu pieņemšanas-nodošanas akta paraugs;</w:t>
      </w:r>
    </w:p>
    <w:p w:rsidR="00537101" w:rsidRPr="00537101" w:rsidRDefault="00537101" w:rsidP="00537101">
      <w:pPr>
        <w:spacing w:after="0" w:line="240" w:lineRule="auto"/>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 xml:space="preserve">               10.11.4.  4. pielikums: Līguma izpildes, garantijas laika nodrošinājuma, avansa atmaksas garantijas formas paraugi;</w:t>
      </w:r>
    </w:p>
    <w:p w:rsidR="00537101" w:rsidRPr="00537101" w:rsidRDefault="00537101" w:rsidP="00537101">
      <w:pPr>
        <w:spacing w:after="0" w:line="240" w:lineRule="auto"/>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 xml:space="preserve">               10.11. 5. 5.pielikums: Līguma tehniskā specifikācija;</w:t>
      </w:r>
    </w:p>
    <w:p w:rsidR="00537101" w:rsidRPr="00537101" w:rsidRDefault="00537101" w:rsidP="00537101">
      <w:pPr>
        <w:tabs>
          <w:tab w:val="num" w:pos="928"/>
        </w:tabs>
        <w:spacing w:after="0" w:line="240" w:lineRule="auto"/>
        <w:ind w:left="426"/>
        <w:jc w:val="both"/>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 xml:space="preserve">      10.11.6.  6. pielikums: Informācija par Apakšuzņēmējiem nododamo Darbu apjumu.</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10.12. 12.pielikums:Līguma projekts 2.daļa:</w:t>
      </w:r>
    </w:p>
    <w:p w:rsidR="00537101" w:rsidRPr="00537101" w:rsidRDefault="00537101" w:rsidP="00537101">
      <w:pPr>
        <w:spacing w:after="0" w:line="240" w:lineRule="auto"/>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 xml:space="preserve">               10.12.1. 1. pielikums: Darba uzdevums;</w:t>
      </w:r>
    </w:p>
    <w:p w:rsidR="00537101" w:rsidRPr="00537101" w:rsidRDefault="00537101" w:rsidP="00537101">
      <w:pPr>
        <w:spacing w:after="0" w:line="240" w:lineRule="auto"/>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 xml:space="preserve">               10.12.2. 2. pielikums: Darbu pieņemšanas-nodošanas akta paraugs;</w:t>
      </w:r>
    </w:p>
    <w:p w:rsidR="00537101" w:rsidRPr="00537101" w:rsidRDefault="00537101" w:rsidP="00537101">
      <w:pPr>
        <w:tabs>
          <w:tab w:val="num" w:pos="928"/>
        </w:tabs>
        <w:spacing w:after="0" w:line="240" w:lineRule="auto"/>
        <w:ind w:left="426"/>
        <w:jc w:val="both"/>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 xml:space="preserve">      10.12.3. 3. pielikums - Informācija par Apakšuzņēmējiem nododamo Darbu apjumu</w:t>
      </w:r>
    </w:p>
    <w:bookmarkEnd w:id="28"/>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0D5FFD" w:rsidRDefault="000D5FFD"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lastRenderedPageBreak/>
        <w:t>1. pielikums</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Darba uzdevums</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(Iepirkuma ident. Nr. LU 2015/3_ERAF) nolikumam </w:t>
      </w:r>
    </w:p>
    <w:p w:rsidR="00537101" w:rsidRPr="00537101" w:rsidRDefault="00537101" w:rsidP="00537101">
      <w:pPr>
        <w:spacing w:after="0" w:line="240" w:lineRule="auto"/>
        <w:jc w:val="center"/>
        <w:rPr>
          <w:rFonts w:ascii="Times New Roman" w:eastAsia="Times New Roman" w:hAnsi="Times New Roman" w:cs="Times New Roman"/>
          <w:b/>
          <w:sz w:val="24"/>
          <w:szCs w:val="24"/>
        </w:rPr>
      </w:pPr>
    </w:p>
    <w:p w:rsidR="00537101" w:rsidRPr="00537101" w:rsidRDefault="00537101" w:rsidP="00537101">
      <w:pPr>
        <w:spacing w:after="0" w:line="240" w:lineRule="auto"/>
        <w:jc w:val="center"/>
        <w:rPr>
          <w:rFonts w:ascii="Times New Roman" w:eastAsia="Times New Roman" w:hAnsi="Times New Roman" w:cs="Times New Roman"/>
          <w:sz w:val="28"/>
          <w:szCs w:val="28"/>
        </w:rPr>
      </w:pPr>
    </w:p>
    <w:p w:rsidR="00537101" w:rsidRPr="00537101" w:rsidRDefault="00537101" w:rsidP="00537101">
      <w:pPr>
        <w:spacing w:after="0" w:line="240" w:lineRule="auto"/>
        <w:jc w:val="center"/>
        <w:rPr>
          <w:rFonts w:ascii="Times New Roman" w:eastAsia="Times New Roman" w:hAnsi="Times New Roman" w:cs="Times New Roman"/>
          <w:b/>
          <w:sz w:val="32"/>
          <w:szCs w:val="32"/>
        </w:rPr>
      </w:pPr>
      <w:r w:rsidRPr="00537101">
        <w:rPr>
          <w:rFonts w:ascii="Times New Roman" w:eastAsia="Times New Roman" w:hAnsi="Times New Roman" w:cs="Times New Roman"/>
          <w:b/>
          <w:sz w:val="32"/>
          <w:szCs w:val="32"/>
        </w:rPr>
        <w:t>1.daļa-</w:t>
      </w:r>
      <w:r w:rsidRPr="00537101">
        <w:rPr>
          <w:rFonts w:ascii="Times New Roman" w:hAnsi="Times New Roman" w:cs="Times New Roman"/>
          <w:b/>
          <w:sz w:val="32"/>
          <w:szCs w:val="32"/>
        </w:rPr>
        <w:t>Pagraba telpu rekonstrukcija (lit.010) un 3.stāva telpas Nr.002 (lit.015) vienkāršota rekonstrukcija Rīgā, Pilsoņu ielā 13</w:t>
      </w:r>
    </w:p>
    <w:p w:rsidR="00537101" w:rsidRPr="00537101" w:rsidRDefault="00537101" w:rsidP="00537101">
      <w:pPr>
        <w:spacing w:after="0" w:line="240" w:lineRule="auto"/>
        <w:jc w:val="both"/>
        <w:rPr>
          <w:rFonts w:ascii="Times New Roman" w:eastAsia="Times New Roman" w:hAnsi="Times New Roman" w:cs="Times New Roman"/>
          <w:b/>
          <w:sz w:val="32"/>
          <w:szCs w:val="32"/>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 Veikt p</w:t>
      </w:r>
      <w:r w:rsidRPr="00537101">
        <w:rPr>
          <w:rFonts w:ascii="Times New Roman" w:hAnsi="Times New Roman" w:cs="Times New Roman"/>
          <w:sz w:val="24"/>
          <w:szCs w:val="24"/>
        </w:rPr>
        <w:t>agraba telpu rekonstrukciju (lit.010) un 3.stāva telpas Nr.002 (lit.015) vienkāršoto  rekonstrukciju</w:t>
      </w:r>
      <w:r w:rsidRPr="00537101">
        <w:rPr>
          <w:rFonts w:ascii="Times New Roman" w:eastAsia="Times New Roman" w:hAnsi="Times New Roman" w:cs="Times New Roman"/>
          <w:sz w:val="24"/>
          <w:szCs w:val="24"/>
        </w:rPr>
        <w:t xml:space="preserve">, Rīgā, </w:t>
      </w:r>
      <w:r w:rsidRPr="00537101">
        <w:rPr>
          <w:rFonts w:ascii="Times New Roman" w:hAnsi="Times New Roman" w:cs="Times New Roman"/>
          <w:sz w:val="24"/>
          <w:szCs w:val="24"/>
        </w:rPr>
        <w:t>Pilsoņu ielā 13</w:t>
      </w:r>
      <w:r w:rsidRPr="00537101">
        <w:rPr>
          <w:rFonts w:ascii="Times New Roman" w:eastAsia="Times New Roman" w:hAnsi="Times New Roman" w:cs="Times New Roman"/>
          <w:sz w:val="24"/>
          <w:szCs w:val="24"/>
        </w:rPr>
        <w:t>, atbilstoši projektētāja SIA”LŪSIS V” izstrādātajam tehniskajam projektam, kas sastāv no šādiem sējumiem:</w:t>
      </w:r>
    </w:p>
    <w:p w:rsidR="00537101" w:rsidRPr="00537101" w:rsidRDefault="00537101" w:rsidP="00537101">
      <w:pPr>
        <w:jc w:val="both"/>
        <w:rPr>
          <w:rFonts w:ascii="Times New Roman" w:eastAsia="Times New Roman" w:hAnsi="Times New Roman" w:cs="Times New Roman"/>
          <w:sz w:val="24"/>
          <w:szCs w:val="24"/>
          <w:u w:val="single"/>
        </w:rPr>
      </w:pPr>
      <w:r w:rsidRPr="00537101">
        <w:rPr>
          <w:rFonts w:ascii="Times New Roman" w:hAnsi="Times New Roman" w:cs="Times New Roman"/>
          <w:sz w:val="24"/>
          <w:szCs w:val="24"/>
          <w:u w:val="single"/>
        </w:rPr>
        <w:t xml:space="preserve">1.1. pagraba telpu rekonstrukcija (lit.010) </w:t>
      </w:r>
      <w:r w:rsidRPr="00537101">
        <w:rPr>
          <w:rFonts w:ascii="Times New Roman" w:eastAsia="Times New Roman" w:hAnsi="Times New Roman" w:cs="Times New Roman"/>
          <w:sz w:val="24"/>
          <w:szCs w:val="24"/>
          <w:u w:val="single"/>
        </w:rPr>
        <w:t xml:space="preserve">Rīgā, </w:t>
      </w:r>
      <w:r w:rsidRPr="00537101">
        <w:rPr>
          <w:rFonts w:ascii="Times New Roman" w:hAnsi="Times New Roman" w:cs="Times New Roman"/>
          <w:sz w:val="24"/>
          <w:szCs w:val="24"/>
          <w:u w:val="single"/>
        </w:rPr>
        <w:t>Pilsoņu ielā 13:</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1.1.1.Sējums Nr. 1. Būvprojektēšanas noteikumi. Tehniskās izpētes atzinums. Paskaidrojuma raksts (DOP);</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1.1.2.SējumsNr.2. Ūdensapgāde un kanalizācija, iekšējie tīkli;</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1.1.3. Sējums Nr. 3. Apkure, ventilācija un gaisa kondicionēšana;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1.1.4. Sējums Nr. 4. Elektroapgādes iekšējie tīkli;</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1.1.5. Sējums Nr. 5. Vājstrāvas iekšējie tīkli;</w:t>
      </w:r>
    </w:p>
    <w:p w:rsidR="00537101" w:rsidRPr="00537101" w:rsidRDefault="00537101" w:rsidP="00537101">
      <w:pPr>
        <w:spacing w:after="0" w:line="240" w:lineRule="auto"/>
        <w:rPr>
          <w:rFonts w:ascii="Times New Roman" w:eastAsia="Times New Roman" w:hAnsi="Times New Roman" w:cs="Times New Roman"/>
          <w:iCs/>
          <w:sz w:val="24"/>
          <w:szCs w:val="24"/>
        </w:rPr>
      </w:pPr>
      <w:r w:rsidRPr="00537101">
        <w:rPr>
          <w:rFonts w:ascii="Times New Roman" w:eastAsia="Times New Roman" w:hAnsi="Times New Roman" w:cs="Times New Roman"/>
          <w:iCs/>
          <w:sz w:val="24"/>
          <w:szCs w:val="24"/>
        </w:rPr>
        <w:t>1.1.6. Sējums Nr. 6. Ekonomiskā daļa (būvdarbu apjomu saraksts).</w:t>
      </w:r>
    </w:p>
    <w:p w:rsidR="00537101" w:rsidRPr="00537101" w:rsidRDefault="00537101" w:rsidP="00537101">
      <w:pPr>
        <w:spacing w:after="0" w:line="240" w:lineRule="auto"/>
        <w:jc w:val="both"/>
        <w:rPr>
          <w:rFonts w:ascii="Times New Roman" w:eastAsia="Times New Roman" w:hAnsi="Times New Roman" w:cs="Times New Roman"/>
          <w:iCs/>
          <w:sz w:val="24"/>
          <w:szCs w:val="24"/>
          <w:u w:val="single"/>
        </w:rPr>
      </w:pPr>
      <w:r w:rsidRPr="00537101">
        <w:rPr>
          <w:rFonts w:ascii="Times New Roman" w:eastAsia="Times New Roman" w:hAnsi="Times New Roman" w:cs="Times New Roman"/>
          <w:iCs/>
          <w:sz w:val="24"/>
          <w:szCs w:val="24"/>
          <w:u w:val="single"/>
        </w:rPr>
        <w:t xml:space="preserve">1.2. </w:t>
      </w:r>
      <w:r w:rsidRPr="00537101">
        <w:rPr>
          <w:rFonts w:ascii="Times New Roman" w:hAnsi="Times New Roman" w:cs="Times New Roman"/>
          <w:sz w:val="24"/>
          <w:szCs w:val="24"/>
          <w:u w:val="single"/>
        </w:rPr>
        <w:t>3.stāva telpas Nr.002 (lit.015) vienkāršota  rekonstrukcija</w:t>
      </w:r>
      <w:r w:rsidRPr="00537101">
        <w:rPr>
          <w:rFonts w:ascii="Times New Roman" w:eastAsia="Times New Roman" w:hAnsi="Times New Roman" w:cs="Times New Roman"/>
          <w:sz w:val="24"/>
          <w:szCs w:val="24"/>
          <w:u w:val="single"/>
        </w:rPr>
        <w:t xml:space="preserve"> Rīgā, </w:t>
      </w:r>
      <w:r w:rsidRPr="00537101">
        <w:rPr>
          <w:rFonts w:ascii="Times New Roman" w:hAnsi="Times New Roman" w:cs="Times New Roman"/>
          <w:sz w:val="24"/>
          <w:szCs w:val="24"/>
          <w:u w:val="single"/>
        </w:rPr>
        <w:t>Pilsoņu ielā 13:</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1.2.1.Sējums Nr. 1. Būvprojektēšanas noteikumi;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1.2.2.Sējums Nr.2.:</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1.2.2.1.Apkure, ventilācija un gaisa kondicionēšana;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1.2.2.2. Elektroapgādes iekšējie tīkli;</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1.2.2.3. Vājstrāvas iekšējie tīkli;</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1.2.2.4. Telefonu un datoru tīkls;</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1.2.2.5. Apsardzes un piekļuves kontroles sistēmas;</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1.2.2.6. Ugunsgrēka atklāšanas un trauksmes signalizācijas sistēmas;</w:t>
      </w:r>
    </w:p>
    <w:p w:rsidR="00537101" w:rsidRPr="00537101" w:rsidRDefault="00537101" w:rsidP="00537101">
      <w:pPr>
        <w:spacing w:after="0" w:line="240" w:lineRule="auto"/>
        <w:rPr>
          <w:rFonts w:ascii="Times New Roman" w:eastAsia="Times New Roman" w:hAnsi="Times New Roman" w:cs="Times New Roman"/>
          <w:iCs/>
          <w:sz w:val="24"/>
          <w:szCs w:val="24"/>
        </w:rPr>
      </w:pPr>
      <w:r w:rsidRPr="00537101">
        <w:rPr>
          <w:rFonts w:ascii="Times New Roman" w:eastAsia="Times New Roman" w:hAnsi="Times New Roman" w:cs="Times New Roman"/>
          <w:iCs/>
          <w:sz w:val="24"/>
          <w:szCs w:val="24"/>
        </w:rPr>
        <w:t>1.2.3. Sējums Nr. 3. Ekonomiskā daļa (būvdarbu apjomu saraksts).</w:t>
      </w:r>
    </w:p>
    <w:p w:rsidR="00537101" w:rsidRPr="00537101" w:rsidRDefault="00537101" w:rsidP="00537101">
      <w:pPr>
        <w:spacing w:after="0" w:line="360" w:lineRule="auto"/>
        <w:jc w:val="both"/>
        <w:rPr>
          <w:rFonts w:ascii="Times New Roman" w:eastAsia="Times New Roman" w:hAnsi="Times New Roman" w:cs="Times New Roman"/>
          <w:b/>
          <w:iCs/>
          <w:sz w:val="24"/>
          <w:szCs w:val="24"/>
        </w:rPr>
      </w:pPr>
    </w:p>
    <w:p w:rsidR="00537101" w:rsidRPr="00537101" w:rsidRDefault="00537101" w:rsidP="00537101">
      <w:pPr>
        <w:spacing w:after="0" w:line="240" w:lineRule="auto"/>
        <w:jc w:val="both"/>
        <w:rPr>
          <w:rFonts w:ascii="Times New Roman" w:eastAsia="Times New Roman" w:hAnsi="Times New Roman" w:cs="Times New Roman"/>
          <w:b/>
          <w:iCs/>
          <w:sz w:val="24"/>
          <w:szCs w:val="24"/>
        </w:rPr>
      </w:pPr>
      <w:r w:rsidRPr="00537101">
        <w:rPr>
          <w:rFonts w:ascii="Times New Roman" w:eastAsia="Times New Roman" w:hAnsi="Times New Roman" w:cs="Times New Roman"/>
          <w:b/>
          <w:iCs/>
          <w:sz w:val="24"/>
          <w:szCs w:val="24"/>
        </w:rPr>
        <w:t>2. Vispārēja informācija: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Rekonstruējamais Objekts atrodas Rīgā, Pilsoņu ielā 13. </w:t>
      </w:r>
      <w:r w:rsidRPr="00537101">
        <w:rPr>
          <w:rFonts w:ascii="Times New Roman" w:eastAsia="Times New Roman" w:hAnsi="Times New Roman" w:cs="Times New Roman"/>
          <w:b/>
          <w:sz w:val="24"/>
          <w:szCs w:val="24"/>
        </w:rPr>
        <w:t>Objekta kopējā platība</w:t>
      </w:r>
      <w:r w:rsidRPr="00537101">
        <w:rPr>
          <w:rFonts w:ascii="Times New Roman" w:eastAsia="Times New Roman" w:hAnsi="Times New Roman" w:cs="Times New Roman"/>
          <w:sz w:val="24"/>
          <w:szCs w:val="24"/>
        </w:rPr>
        <w:t xml:space="preserve"> ir 10. korpusa pagrabstāva (-1 stāva) telpas Nr. 1-11 un Nr. 16-19 ar kopējo platību </w:t>
      </w:r>
      <w:r w:rsidRPr="00537101">
        <w:rPr>
          <w:rFonts w:ascii="Times New Roman" w:eastAsia="Times New Roman" w:hAnsi="Times New Roman" w:cs="Times New Roman"/>
          <w:b/>
          <w:sz w:val="24"/>
          <w:szCs w:val="24"/>
        </w:rPr>
        <w:t>230,40 m</w:t>
      </w:r>
      <w:r w:rsidRPr="00537101">
        <w:rPr>
          <w:rFonts w:ascii="Times New Roman" w:eastAsia="Times New Roman" w:hAnsi="Times New Roman" w:cs="Times New Roman"/>
          <w:b/>
          <w:sz w:val="24"/>
          <w:szCs w:val="24"/>
          <w:vertAlign w:val="superscript"/>
        </w:rPr>
        <w:t>2</w:t>
      </w:r>
      <w:r w:rsidRPr="00537101">
        <w:rPr>
          <w:rFonts w:ascii="Times New Roman" w:eastAsia="Times New Roman" w:hAnsi="Times New Roman" w:cs="Times New Roman"/>
          <w:sz w:val="24"/>
          <w:szCs w:val="24"/>
        </w:rPr>
        <w:t xml:space="preserve"> un 15.korpusa 3.stāva telpa Nr.2 ar kopējo platību </w:t>
      </w:r>
      <w:r w:rsidRPr="00537101">
        <w:rPr>
          <w:rFonts w:ascii="Times New Roman" w:eastAsia="Times New Roman" w:hAnsi="Times New Roman" w:cs="Times New Roman"/>
          <w:b/>
          <w:sz w:val="24"/>
          <w:szCs w:val="24"/>
        </w:rPr>
        <w:t>31,00 m</w:t>
      </w:r>
      <w:r w:rsidRPr="00537101">
        <w:rPr>
          <w:rFonts w:ascii="Times New Roman" w:eastAsia="Times New Roman" w:hAnsi="Times New Roman" w:cs="Times New Roman"/>
          <w:b/>
          <w:sz w:val="24"/>
          <w:szCs w:val="24"/>
          <w:vertAlign w:val="superscript"/>
        </w:rPr>
        <w:t>2</w:t>
      </w:r>
      <w:r w:rsidRPr="00537101">
        <w:rPr>
          <w:rFonts w:ascii="Times New Roman" w:eastAsia="Times New Roman" w:hAnsi="Times New Roman" w:cs="Times New Roman"/>
          <w:sz w:val="24"/>
          <w:szCs w:val="24"/>
        </w:rPr>
        <w:t xml:space="preserve"> ar kopējo apmaksājamo platību </w:t>
      </w:r>
      <w:r w:rsidRPr="00537101">
        <w:rPr>
          <w:rFonts w:ascii="Times New Roman" w:eastAsia="Times New Roman" w:hAnsi="Times New Roman" w:cs="Times New Roman"/>
          <w:b/>
          <w:sz w:val="24"/>
          <w:szCs w:val="24"/>
        </w:rPr>
        <w:t>261,40 m</w:t>
      </w:r>
      <w:r w:rsidRPr="00537101">
        <w:rPr>
          <w:rFonts w:ascii="Times New Roman" w:eastAsia="Times New Roman" w:hAnsi="Times New Roman" w:cs="Times New Roman"/>
          <w:b/>
          <w:sz w:val="24"/>
          <w:szCs w:val="24"/>
          <w:vertAlign w:val="superscript"/>
        </w:rPr>
        <w:t>2</w:t>
      </w:r>
      <w:r w:rsidRPr="00537101">
        <w:rPr>
          <w:rFonts w:ascii="Times New Roman" w:eastAsia="Times New Roman" w:hAnsi="Times New Roman" w:cs="Times New Roman"/>
          <w:b/>
          <w:sz w:val="24"/>
          <w:szCs w:val="24"/>
        </w:rPr>
        <w:t>.</w:t>
      </w:r>
      <w:r w:rsidRPr="00537101">
        <w:rPr>
          <w:rFonts w:ascii="Times New Roman" w:eastAsia="Times New Roman" w:hAnsi="Times New Roman" w:cs="Times New Roman"/>
          <w:sz w:val="24"/>
          <w:szCs w:val="24"/>
        </w:rPr>
        <w:t xml:space="preserve"> Objektā paredzēti šādi rekonstrukcijas darbi: Projekts paredz veikt pagraba telpu rekonstrukciju, paredzot laboratorijas, kabinetus, semināru telpu un palīgtelpas. Projekta risinājumi  neskar ēkas fasādes. Ir paredzēts pagraba logu gaismas šahtu remonts un pagraba telpu logu nomaiņa uz </w:t>
      </w:r>
      <w:r w:rsidRPr="00537101">
        <w:rPr>
          <w:rFonts w:ascii="Times New Roman" w:eastAsia="Times New Roman" w:hAnsi="Times New Roman" w:cs="Times New Roman"/>
          <w:sz w:val="24"/>
          <w:szCs w:val="24"/>
        </w:rPr>
        <w:lastRenderedPageBreak/>
        <w:t xml:space="preserve">PVC konstrukcijas logiem (logi ir zem zemes līmeņa). Teritorijas labiekārtojums ap ēku tiek saglabāts esošais, paredzot atjaunot zālāju būvdarbu veikšanas zonā. Pagrabstāvā paredzēta visu telpu grīdas līmeņa pazemināšana par 150mm. Visu inženierkomunikāciju pārbūve – nomaiņa. Sienu apšūšana ar ģipškartona plātnēm. Grīdas segums gaiteņos, laboratorijās un kabinetos – akustisks, heterogēns linolejs, kura malas tiek uzlocītas uz sienas. Grīdas segums tualetē un dušā ir akmens masas flīzes. Piekārtie griesti gaiteņos, tualetēs un dušā. Sienu apdare laboratorijās pie izlietnēm un tualetēs-glazētas keramikas flīzes. Sienas un griesti krāsojami. Detalizēti skatīt atbilstoši tehniskā projektā paskaidrojuma rakstā un apjomu specifikācijā noteiktajam. Telpām jānodrošina vides pieejamība.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Tā kā Pasūtītājam ir tikai projektā minētās telpas un nav teritorija ap ēkām, tad pretendentam nav pieejams klasiskais būvlaukums pagaidu būvju izvietošanai. Tādēļ ir jāparedz darbu veikšanas projektā darbu secība tā, lai pretendents varētu izvietot sev nepieciešamos    materiālus un cilvēku resursus  minētajās telpās visu būvniecības periodu.</w:t>
      </w:r>
    </w:p>
    <w:p w:rsidR="00537101" w:rsidRPr="00537101" w:rsidRDefault="00537101" w:rsidP="00537101">
      <w:pPr>
        <w:spacing w:after="0" w:line="240" w:lineRule="auto"/>
        <w:jc w:val="both"/>
        <w:rPr>
          <w:b/>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3. Vispārīgie noteikumi:</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Saskaņā ar Tehnisko projektu rekonstruēt  Objekta telpas</w:t>
      </w:r>
      <w:r w:rsidRPr="00537101">
        <w:rPr>
          <w:rFonts w:ascii="Times New Roman" w:hAnsi="Times New Roman" w:cs="Times New Roman"/>
          <w:b/>
          <w:sz w:val="28"/>
          <w:szCs w:val="28"/>
        </w:rPr>
        <w:t xml:space="preserve"> (pagraba telpas (lit.010) un 3.stāva telpu Nr.002 (lit.015)).</w:t>
      </w:r>
      <w:r w:rsidRPr="00537101">
        <w:rPr>
          <w:rFonts w:ascii="Times New Roman" w:eastAsia="Times New Roman" w:hAnsi="Times New Roman" w:cs="Times New Roman"/>
          <w:sz w:val="24"/>
          <w:szCs w:val="24"/>
        </w:rPr>
        <w:t xml:space="preserve"> Visus inženiertīklus paredzēts pieslēgt pie esošiem pieslēgumiem (skatīt Tehnisko projektu). </w:t>
      </w:r>
      <w:r w:rsidRPr="00537101">
        <w:rPr>
          <w:rFonts w:ascii="Times New Roman" w:eastAsia="Times New Roman" w:hAnsi="Times New Roman" w:cs="Times New Roman"/>
          <w:b/>
          <w:sz w:val="24"/>
          <w:szCs w:val="24"/>
          <w:u w:val="single"/>
        </w:rPr>
        <w:t>Pasūtītājam ir tiesības nodrošināt darba aizsardzības koordināciju.</w:t>
      </w: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4. Darbu organizācija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Pasūtītājs nodrošina būvuzņēmēju ar elektroenerģijas, ūdens un kanalizācija pieslēguma vietām. Pieslēgums jāveic būvuzņēmējam. Būvuzņēmējam jānodrošina Objekta iekārtošana un apsardze, kas jāsaskaņo ar Pasūtītāju.</w:t>
      </w:r>
      <w:r w:rsidRPr="00537101">
        <w:rPr>
          <w:rFonts w:ascii="Times New Roman" w:eastAsia="Times New Roman" w:hAnsi="Times New Roman" w:cs="Times New Roman"/>
          <w:sz w:val="24"/>
          <w:szCs w:val="24"/>
          <w:u w:val="single"/>
        </w:rPr>
        <w:t>Darbu veikšanas laikā nedrīkst pārtraukt Pasūtītāja izvietoto iestāžu darbību Objektā (LR Ministru kabineta noteikumi Nr.529). Darbuzņēmējam pirms Darbu uzsākšanas ne mazāk kā 3 dienas iepriekš jāsaskaņo ar Pasūtītāju par inženierkomunikāciju atslēgšanas laiku un termiņiem, kā arī par Darbiem, kuri var traucēt Pasūtītāja darbībai (troksnis, vibrācija, putekļi utt.). Atļauju šiem darbiem dod Pasūtītājs.</w:t>
      </w:r>
    </w:p>
    <w:p w:rsidR="00537101" w:rsidRPr="00537101" w:rsidRDefault="00537101" w:rsidP="00537101">
      <w:pPr>
        <w:spacing w:after="0" w:line="240" w:lineRule="auto"/>
        <w:ind w:firstLine="360"/>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5. Būtiskas prasības būvdarbu organizēšanā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Būvuzņēmējam jāizstrādā un jāsaskaņo ar Projektētāju, Pasūtītāju un Būvvaldi būvdarbu veikšanas projekts. Būvdarbiem jābūt apdrošinātiem atbilstoši Latvijas Republikas normatīvo aktu prasībām. </w:t>
      </w:r>
    </w:p>
    <w:p w:rsidR="00537101" w:rsidRPr="00537101" w:rsidRDefault="00537101" w:rsidP="00537101">
      <w:pPr>
        <w:spacing w:after="0" w:line="240" w:lineRule="auto"/>
        <w:ind w:firstLine="20"/>
        <w:rPr>
          <w:rFonts w:ascii="Times New Roman" w:eastAsia="Times New Roman" w:hAnsi="Times New Roman" w:cs="Times New Roman"/>
          <w:sz w:val="24"/>
          <w:szCs w:val="24"/>
        </w:rPr>
      </w:pPr>
    </w:p>
    <w:p w:rsidR="00537101" w:rsidRPr="00537101" w:rsidRDefault="00537101" w:rsidP="00537101">
      <w:pPr>
        <w:spacing w:after="0" w:line="240" w:lineRule="auto"/>
        <w:ind w:firstLine="20"/>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6. Citas prasības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6.1. Sagatavot un iesniegt visus Pretendentu atlases dokumentus (Nolikuma IV nodaļa);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6.2. Sastādīt un iesniegt Tehnisko un Finanšu piedāvājumu, atbilstoši šā Nolikuma 4. un 4_1. pielikumam;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6.3. Sastādīt un iesniegt būvdarbu izpildes laika grafiku, ņemot vērā Nolikuma 10. pielikuma (Līguma projekts) prasības.</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6.7. Pievienot citu būtisku informāciju, pēc Pretendenta ieskatiem, par Pretendentu, tā pieredzi un spējām, kas saistīti ar Konkursa Līguma izpildi.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6.8. Garantijas termiņš: pieci gadi pēc Objekta nodošanas ekspluatācijā.</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18"/>
          <w:szCs w:val="20"/>
        </w:rPr>
      </w:pPr>
    </w:p>
    <w:p w:rsidR="00537101" w:rsidRPr="00537101" w:rsidRDefault="00537101" w:rsidP="00537101">
      <w:pPr>
        <w:tabs>
          <w:tab w:val="left" w:pos="855"/>
        </w:tabs>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ind w:firstLine="360"/>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*INFORMĀCIJA PRETENDENTAM:</w:t>
      </w:r>
    </w:p>
    <w:p w:rsidR="00537101" w:rsidRPr="00537101" w:rsidRDefault="00537101" w:rsidP="00537101">
      <w:pPr>
        <w:spacing w:after="0" w:line="240" w:lineRule="auto"/>
        <w:ind w:firstLine="360"/>
        <w:jc w:val="both"/>
        <w:rPr>
          <w:rFonts w:ascii="Times New Roman" w:eastAsia="Times New Roman" w:hAnsi="Times New Roman" w:cs="Times New Roman"/>
          <w:b/>
          <w:sz w:val="24"/>
          <w:szCs w:val="24"/>
          <w:u w:val="single"/>
        </w:rPr>
      </w:pPr>
      <w:r w:rsidRPr="00537101">
        <w:rPr>
          <w:rFonts w:ascii="Times New Roman" w:eastAsia="Times New Roman" w:hAnsi="Times New Roman" w:cs="Times New Roman"/>
          <w:b/>
          <w:sz w:val="24"/>
          <w:szCs w:val="24"/>
          <w:u w:val="single"/>
        </w:rPr>
        <w:t xml:space="preserve">Tehniskā projekts ir publicēts LU mājaslapā </w:t>
      </w:r>
      <w:hyperlink r:id="rId24" w:history="1">
        <w:r w:rsidRPr="00537101">
          <w:rPr>
            <w:rFonts w:ascii="Times New Roman" w:eastAsia="Times New Roman" w:hAnsi="Times New Roman" w:cs="Times New Roman"/>
            <w:b/>
            <w:sz w:val="24"/>
            <w:szCs w:val="24"/>
            <w:u w:val="single"/>
          </w:rPr>
          <w:t>www.lu.lv</w:t>
        </w:r>
      </w:hyperlink>
      <w:r w:rsidRPr="00537101">
        <w:rPr>
          <w:rFonts w:ascii="Times New Roman" w:eastAsia="Times New Roman" w:hAnsi="Times New Roman" w:cs="Times New Roman"/>
          <w:b/>
          <w:sz w:val="24"/>
          <w:szCs w:val="24"/>
          <w:u w:val="single"/>
        </w:rPr>
        <w:t xml:space="preserve"> sadaļā „UZŅĒMĒJIEM”.</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                ________________                 __________</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/vārds, uzvārds/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 xml:space="preserve"> /amats/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 xml:space="preserve">/paraksts/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____________________2015. gada ___.________________</w:t>
      </w:r>
    </w:p>
    <w:p w:rsidR="00537101" w:rsidRPr="00537101" w:rsidRDefault="00537101" w:rsidP="00537101">
      <w:pPr>
        <w:spacing w:after="0" w:line="240" w:lineRule="auto"/>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/sastādīšanas vieta/</w:t>
      </w: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rPr>
          <w:rFonts w:ascii="Times New Roman" w:eastAsia="Times New Roman" w:hAnsi="Times New Roman" w:cs="Times New Roman"/>
          <w:b/>
          <w:i/>
          <w:sz w:val="24"/>
          <w:szCs w:val="24"/>
        </w:rPr>
      </w:pPr>
      <w:r w:rsidRPr="00537101">
        <w:rPr>
          <w:rFonts w:ascii="Times New Roman" w:eastAsia="Times New Roman" w:hAnsi="Times New Roman" w:cs="Times New Roman"/>
          <w:b/>
          <w:i/>
          <w:sz w:val="24"/>
          <w:szCs w:val="24"/>
        </w:rPr>
        <w:lastRenderedPageBreak/>
        <w:t>AIZPILDA PRETENDENTS</w:t>
      </w: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2. pielikums</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Pretendenta apliecinājums</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jc w:val="center"/>
        <w:rPr>
          <w:rFonts w:ascii="Times New Roman" w:eastAsia="Times New Roman" w:hAnsi="Times New Roman" w:cs="Times New Roman"/>
          <w:sz w:val="28"/>
          <w:szCs w:val="28"/>
        </w:rPr>
      </w:pPr>
    </w:p>
    <w:p w:rsidR="00537101" w:rsidRPr="00537101" w:rsidRDefault="00537101" w:rsidP="00537101">
      <w:pPr>
        <w:spacing w:after="0" w:line="240" w:lineRule="auto"/>
        <w:jc w:val="center"/>
        <w:rPr>
          <w:rFonts w:ascii="Times New Roman" w:eastAsia="Times New Roman" w:hAnsi="Times New Roman" w:cs="Times New Roman"/>
          <w:b/>
          <w:sz w:val="28"/>
          <w:szCs w:val="28"/>
        </w:rPr>
      </w:pPr>
      <w:r w:rsidRPr="00537101">
        <w:rPr>
          <w:rFonts w:ascii="Times New Roman" w:eastAsia="Times New Roman" w:hAnsi="Times New Roman" w:cs="Times New Roman"/>
          <w:b/>
          <w:sz w:val="28"/>
          <w:szCs w:val="28"/>
        </w:rPr>
        <w:t xml:space="preserve">APLIECINĀJUMS </w:t>
      </w:r>
    </w:p>
    <w:p w:rsidR="00537101" w:rsidRPr="00537101" w:rsidRDefault="00537101" w:rsidP="00537101">
      <w:pPr>
        <w:spacing w:after="0" w:line="240" w:lineRule="auto"/>
        <w:jc w:val="center"/>
        <w:rPr>
          <w:rFonts w:ascii="Times New Roman" w:eastAsia="Times New Roman" w:hAnsi="Times New Roman" w:cs="Times New Roman"/>
          <w:sz w:val="28"/>
          <w:szCs w:val="28"/>
          <w:u w:val="single"/>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 xml:space="preserve">Pretendenta rekvizīti: </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Uzņēmuma nosaukums: ____________________________________________________</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Reģ.Nr._________________________________________________________________</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PVN maksātāja reģ. Nr.____________________________________________________</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Juridiskā adrese __________________________________________________________</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Faktiskā adrese __________________________________________________________</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Tālruņa (faksa) numuri, e-pasta adrese__________/ ____________/ __________________</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Ar šo apliecinām, ka:</w:t>
      </w:r>
    </w:p>
    <w:p w:rsidR="00537101" w:rsidRPr="00537101" w:rsidRDefault="00537101" w:rsidP="00537101">
      <w:pPr>
        <w:numPr>
          <w:ilvl w:val="0"/>
          <w:numId w:val="23"/>
        </w:numPr>
        <w:tabs>
          <w:tab w:val="left" w:pos="426"/>
        </w:tabs>
        <w:spacing w:after="0" w:line="240" w:lineRule="auto"/>
        <w:contextualSpacing/>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a</w:t>
      </w:r>
      <w:r w:rsidRPr="00537101">
        <w:rPr>
          <w:rFonts w:ascii="Times New Roman" w:eastAsia="ヒラギノ角ゴ Pro W3" w:hAnsi="Times New Roman" w:cs="Times New Roman"/>
          <w:sz w:val="24"/>
          <w:szCs w:val="24"/>
          <w:lang w:eastAsia="lv-LV"/>
        </w:rPr>
        <w:t>ttiecībā uz mums nav iestājies neviens no Publisko iepirkumu likuma 39.</w:t>
      </w:r>
      <w:r w:rsidRPr="00537101">
        <w:rPr>
          <w:rFonts w:ascii="Times New Roman" w:eastAsia="ヒラギノ角ゴ Pro W3" w:hAnsi="Times New Roman" w:cs="Times New Roman"/>
          <w:sz w:val="24"/>
          <w:szCs w:val="24"/>
          <w:vertAlign w:val="superscript"/>
          <w:lang w:eastAsia="lv-LV"/>
        </w:rPr>
        <w:t>1</w:t>
      </w:r>
      <w:r w:rsidRPr="00537101">
        <w:rPr>
          <w:rFonts w:ascii="Times New Roman" w:eastAsia="ヒラギノ角ゴ Pro W3" w:hAnsi="Times New Roman" w:cs="Times New Roman"/>
          <w:sz w:val="24"/>
          <w:szCs w:val="24"/>
          <w:lang w:eastAsia="lv-LV"/>
        </w:rPr>
        <w:t>panta  pantā noteiktajiem izslēgšanas gadījumiem, tajā skaitā 39.</w:t>
      </w:r>
      <w:r w:rsidRPr="00537101">
        <w:rPr>
          <w:rFonts w:ascii="Times New Roman" w:eastAsia="ヒラギノ角ゴ Pro W3" w:hAnsi="Times New Roman" w:cs="Times New Roman"/>
          <w:sz w:val="24"/>
          <w:szCs w:val="24"/>
          <w:vertAlign w:val="superscript"/>
          <w:lang w:eastAsia="lv-LV"/>
        </w:rPr>
        <w:t>1</w:t>
      </w:r>
      <w:r w:rsidRPr="00537101">
        <w:rPr>
          <w:rFonts w:ascii="Times New Roman" w:eastAsia="ヒラギノ角ゴ Pro W3" w:hAnsi="Times New Roman" w:cs="Times New Roman"/>
          <w:sz w:val="24"/>
          <w:szCs w:val="24"/>
          <w:lang w:eastAsia="lv-LV"/>
        </w:rPr>
        <w:t>panta pirmās daļas gadījumiem saistībā ar 39.</w:t>
      </w:r>
      <w:r w:rsidRPr="00537101">
        <w:rPr>
          <w:rFonts w:ascii="Times New Roman" w:eastAsia="ヒラギノ角ゴ Pro W3" w:hAnsi="Times New Roman" w:cs="Times New Roman"/>
          <w:sz w:val="24"/>
          <w:szCs w:val="24"/>
          <w:vertAlign w:val="superscript"/>
          <w:lang w:eastAsia="lv-LV"/>
        </w:rPr>
        <w:t>1</w:t>
      </w:r>
      <w:r w:rsidRPr="00537101">
        <w:rPr>
          <w:rFonts w:ascii="Times New Roman" w:eastAsia="ヒラギノ角ゴ Pro W3" w:hAnsi="Times New Roman" w:cs="Times New Roman"/>
          <w:sz w:val="24"/>
          <w:szCs w:val="24"/>
          <w:lang w:eastAsia="lv-LV"/>
        </w:rPr>
        <w:t>panta otrās un ceturtās daļas gadījumiem un nav tādu apstākļu, kuri Pretendentam liegtu piedalīties iepirkuma procedūrā saskaņā ar Publisko iepirkumu likuma prasībām</w:t>
      </w:r>
      <w:r w:rsidRPr="00537101">
        <w:rPr>
          <w:rFonts w:ascii="Times New Roman" w:eastAsia="Times New Roman" w:hAnsi="Times New Roman" w:cs="Times New Roman"/>
          <w:sz w:val="24"/>
          <w:szCs w:val="24"/>
          <w:lang w:eastAsia="lv-LV"/>
        </w:rPr>
        <w:t>;</w:t>
      </w:r>
    </w:p>
    <w:p w:rsidR="00537101" w:rsidRPr="00537101" w:rsidRDefault="00537101" w:rsidP="00537101">
      <w:pPr>
        <w:tabs>
          <w:tab w:val="left" w:pos="426"/>
        </w:tabs>
        <w:spacing w:after="0" w:line="240" w:lineRule="auto"/>
        <w:contextualSpacing/>
        <w:jc w:val="both"/>
        <w:rPr>
          <w:rFonts w:ascii="Times New Roman" w:eastAsia="Times New Roman" w:hAnsi="Times New Roman" w:cs="Times New Roman"/>
          <w:sz w:val="24"/>
          <w:szCs w:val="24"/>
          <w:lang w:eastAsia="lv-LV"/>
        </w:rPr>
      </w:pPr>
    </w:p>
    <w:p w:rsidR="00537101" w:rsidRPr="00537101" w:rsidRDefault="00537101" w:rsidP="00537101">
      <w:pPr>
        <w:spacing w:after="0" w:line="240" w:lineRule="auto"/>
        <w:jc w:val="both"/>
        <w:rPr>
          <w:rFonts w:ascii="Times New Roman" w:eastAsia="Times New Roman" w:hAnsi="Times New Roman" w:cs="Times New Roman"/>
          <w:bCs/>
          <w:sz w:val="24"/>
          <w:szCs w:val="24"/>
        </w:rPr>
      </w:pPr>
      <w:r w:rsidRPr="00537101">
        <w:rPr>
          <w:rFonts w:ascii="Times New Roman" w:eastAsia="Times New Roman" w:hAnsi="Times New Roman" w:cs="Times New Roman"/>
          <w:sz w:val="24"/>
          <w:szCs w:val="24"/>
        </w:rPr>
        <w:t>2)  vēlamies piedalīties atklātā konkursā  „Pagraba telpu rekonstrukcija (lit.010) un  3.stāva telpas Nr.002 (lit.015) vienkāršota rekonstrukcija   Rīgā, Pilsoņu ielā 13 un būvuzraudzība ERAF projekta ”</w:t>
      </w:r>
      <w:r w:rsidRPr="00537101">
        <w:rPr>
          <w:rFonts w:ascii="Times New Roman" w:eastAsia="Times New Roman" w:hAnsi="Times New Roman" w:cs="Times New Roman"/>
          <w:i/>
          <w:sz w:val="24"/>
          <w:szCs w:val="24"/>
        </w:rPr>
        <w:t>Sabiedrības veselības un klīniskās medicīnas valsts nozīmes pētniecības centra izveide un tā infrastruktūras modernizācija</w:t>
      </w:r>
      <w:r w:rsidRPr="00537101">
        <w:rPr>
          <w:rFonts w:ascii="Times New Roman" w:eastAsia="Times New Roman" w:hAnsi="Times New Roman" w:cs="Times New Roman"/>
          <w:sz w:val="24"/>
          <w:szCs w:val="24"/>
        </w:rPr>
        <w:t>” vajadzībām”</w:t>
      </w:r>
      <w:r w:rsidRPr="00537101">
        <w:rPr>
          <w:rFonts w:ascii="Times New Roman" w:eastAsia="Times New Roman" w:hAnsi="Times New Roman" w:cs="Times New Roman"/>
          <w:bCs/>
          <w:sz w:val="24"/>
          <w:szCs w:val="24"/>
        </w:rPr>
        <w:t>;</w:t>
      </w:r>
    </w:p>
    <w:p w:rsidR="00537101" w:rsidRPr="00537101" w:rsidRDefault="00537101" w:rsidP="00537101">
      <w:pPr>
        <w:spacing w:after="0" w:line="240" w:lineRule="auto"/>
        <w:jc w:val="both"/>
        <w:rPr>
          <w:rFonts w:ascii="Times New Roman" w:eastAsia="Times New Roman" w:hAnsi="Times New Roman" w:cs="Times New Roman"/>
          <w:bCs/>
          <w:sz w:val="24"/>
          <w:szCs w:val="24"/>
        </w:rPr>
      </w:pPr>
    </w:p>
    <w:p w:rsidR="00537101" w:rsidRPr="00537101" w:rsidRDefault="00537101" w:rsidP="00537101">
      <w:pPr>
        <w:numPr>
          <w:ilvl w:val="0"/>
          <w:numId w:val="23"/>
        </w:numPr>
        <w:tabs>
          <w:tab w:val="left" w:pos="426"/>
        </w:tabs>
        <w:spacing w:after="0" w:line="240" w:lineRule="auto"/>
        <w:contextualSpacing/>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537101" w:rsidRPr="00537101" w:rsidRDefault="00537101" w:rsidP="00537101">
      <w:pPr>
        <w:spacing w:after="0" w:line="240" w:lineRule="auto"/>
        <w:ind w:left="360"/>
        <w:jc w:val="both"/>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 mums nav iebildumu attiecībā uz atklātā konkursa „Pagraba telpu rekonstrukcija (lit.010) un  3.stāva telpas Nr.002 (lit.015) vienkāršota rekonstrukcija   Rīgā, Pilsoņu ielā 13 un būvuzraudzība ERAF projekta ”</w:t>
      </w:r>
      <w:r w:rsidRPr="00537101">
        <w:rPr>
          <w:rFonts w:ascii="Times New Roman" w:eastAsia="Times New Roman" w:hAnsi="Times New Roman" w:cs="Times New Roman"/>
          <w:i/>
          <w:sz w:val="24"/>
          <w:szCs w:val="24"/>
        </w:rPr>
        <w:t xml:space="preserve">Sabiedrības veselības un klīniskās medicīnas valsts nozīmes </w:t>
      </w:r>
      <w:r w:rsidRPr="00537101">
        <w:rPr>
          <w:rFonts w:ascii="Times New Roman" w:eastAsia="Times New Roman" w:hAnsi="Times New Roman" w:cs="Times New Roman"/>
          <w:i/>
          <w:sz w:val="24"/>
          <w:szCs w:val="24"/>
        </w:rPr>
        <w:lastRenderedPageBreak/>
        <w:t>pētniecības centra izveide un tā infrastruktūras modernizācija</w:t>
      </w:r>
      <w:r w:rsidRPr="00537101">
        <w:rPr>
          <w:rFonts w:ascii="Times New Roman" w:eastAsia="Times New Roman" w:hAnsi="Times New Roman" w:cs="Times New Roman"/>
          <w:sz w:val="24"/>
          <w:szCs w:val="24"/>
        </w:rPr>
        <w:t>” vajadzībām” Nolikumu un pilnībā atbilstam visām Nolikumā ietvertajām prasībām;</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tabs>
          <w:tab w:val="left" w:pos="426"/>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5) garantējam savā piedāvājumā ietverto ziņu un piedāvāto saistību precīzu izpildīšanu iepirkuma līguma slēgšanas gadījumā.</w:t>
      </w:r>
    </w:p>
    <w:p w:rsidR="00537101" w:rsidRPr="00537101" w:rsidRDefault="00537101" w:rsidP="00537101">
      <w:pPr>
        <w:spacing w:after="0" w:line="360" w:lineRule="auto"/>
        <w:jc w:val="both"/>
        <w:rPr>
          <w:rFonts w:ascii="Times New Roman" w:eastAsia="Times New Roman" w:hAnsi="Times New Roman" w:cs="Times New Roman"/>
          <w:sz w:val="20"/>
          <w:szCs w:val="20"/>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       _____________         _____________</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/vārds, uzvārds/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 xml:space="preserve">/amats/             </w:t>
      </w:r>
      <w:r w:rsidRPr="00537101">
        <w:rPr>
          <w:rFonts w:ascii="Times New Roman" w:eastAsia="Times New Roman" w:hAnsi="Times New Roman" w:cs="Times New Roman"/>
          <w:sz w:val="24"/>
          <w:szCs w:val="24"/>
        </w:rPr>
        <w:tab/>
        <w:t>/paraksts/</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____________________2015.gada ___.___________</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/sastādīšanas vieta/</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rPr>
          <w:rFonts w:ascii="Times New Roman" w:eastAsia="Times New Roman" w:hAnsi="Times New Roman" w:cs="Times New Roman"/>
          <w:b/>
          <w:i/>
          <w:sz w:val="24"/>
          <w:szCs w:val="24"/>
        </w:rPr>
      </w:pPr>
      <w:r w:rsidRPr="00537101">
        <w:rPr>
          <w:rFonts w:ascii="Times New Roman" w:eastAsia="Times New Roman" w:hAnsi="Times New Roman" w:cs="Times New Roman"/>
          <w:b/>
          <w:i/>
          <w:sz w:val="24"/>
          <w:szCs w:val="24"/>
        </w:rPr>
        <w:lastRenderedPageBreak/>
        <w:t>AIZPILDA PRETENDENTS</w:t>
      </w: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3. pielikums</w:t>
      </w:r>
    </w:p>
    <w:p w:rsidR="00537101" w:rsidRPr="00537101" w:rsidRDefault="00537101" w:rsidP="00537101">
      <w:pPr>
        <w:spacing w:after="0" w:line="240" w:lineRule="auto"/>
        <w:ind w:left="360"/>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Tehniskā specifikācija</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jc w:val="center"/>
        <w:rPr>
          <w:rFonts w:ascii="Times New Roman" w:eastAsia="Times New Roman" w:hAnsi="Times New Roman" w:cs="Times New Roman"/>
          <w:b/>
          <w:sz w:val="40"/>
          <w:szCs w:val="40"/>
        </w:rPr>
      </w:pPr>
    </w:p>
    <w:p w:rsidR="00537101" w:rsidRPr="00537101" w:rsidRDefault="00537101" w:rsidP="00537101">
      <w:pPr>
        <w:tabs>
          <w:tab w:val="left" w:pos="855"/>
        </w:tabs>
        <w:spacing w:after="0" w:line="240" w:lineRule="auto"/>
        <w:jc w:val="center"/>
        <w:rPr>
          <w:rFonts w:ascii="Times New Roman" w:eastAsia="Times New Roman" w:hAnsi="Times New Roman" w:cs="Times New Roman"/>
          <w:b/>
          <w:sz w:val="32"/>
          <w:szCs w:val="32"/>
        </w:rPr>
      </w:pPr>
      <w:r w:rsidRPr="00537101">
        <w:rPr>
          <w:rFonts w:ascii="Times New Roman" w:hAnsi="Times New Roman" w:cs="Times New Roman"/>
          <w:b/>
          <w:sz w:val="32"/>
          <w:szCs w:val="32"/>
        </w:rPr>
        <w:t xml:space="preserve">2.daļa-Pagraba telpu (lit.010) un 3.stāva telpas Nr.002 (lit.015)  Rīgā, Pilsoņu ielā 13 </w:t>
      </w:r>
      <w:r w:rsidRPr="00537101">
        <w:rPr>
          <w:rFonts w:ascii="Times New Roman" w:eastAsia="Times New Roman" w:hAnsi="Times New Roman" w:cs="Times New Roman"/>
          <w:b/>
          <w:sz w:val="32"/>
          <w:szCs w:val="32"/>
        </w:rPr>
        <w:t>rekonstrukcijas un vienkāršotās rekonstrukcijas darbu būvuzraudzība</w:t>
      </w:r>
    </w:p>
    <w:p w:rsidR="00537101" w:rsidRPr="00537101" w:rsidRDefault="00537101" w:rsidP="00537101">
      <w:pPr>
        <w:spacing w:after="0" w:line="240" w:lineRule="auto"/>
        <w:jc w:val="both"/>
        <w:rPr>
          <w:rFonts w:ascii="Times New Roman" w:eastAsia="Times New Roman" w:hAnsi="Times New Roman" w:cs="Times New Roman"/>
          <w:b/>
          <w:bCs/>
          <w:i/>
          <w:iCs/>
          <w:sz w:val="24"/>
          <w:szCs w:val="24"/>
        </w:rPr>
      </w:pPr>
    </w:p>
    <w:p w:rsidR="00537101" w:rsidRPr="00537101" w:rsidRDefault="00537101" w:rsidP="00537101">
      <w:pPr>
        <w:spacing w:after="0" w:line="240" w:lineRule="auto"/>
        <w:jc w:val="both"/>
        <w:rPr>
          <w:rFonts w:ascii="Times New Roman" w:eastAsia="Times New Roman" w:hAnsi="Times New Roman" w:cs="Times New Roman"/>
          <w:i/>
          <w:sz w:val="24"/>
          <w:szCs w:val="24"/>
        </w:rPr>
      </w:pPr>
      <w:r w:rsidRPr="00537101">
        <w:rPr>
          <w:rFonts w:ascii="Times New Roman" w:eastAsia="Times New Roman" w:hAnsi="Times New Roman" w:cs="Times New Roman"/>
          <w:b/>
          <w:bCs/>
          <w:i/>
          <w:iCs/>
          <w:sz w:val="24"/>
          <w:szCs w:val="24"/>
        </w:rPr>
        <w:t>Mērķis</w:t>
      </w:r>
      <w:r w:rsidRPr="00537101">
        <w:rPr>
          <w:rFonts w:ascii="Times New Roman" w:eastAsia="Times New Roman" w:hAnsi="Times New Roman" w:cs="Times New Roman"/>
          <w:sz w:val="24"/>
          <w:szCs w:val="24"/>
        </w:rPr>
        <w:t xml:space="preserve">: </w:t>
      </w:r>
      <w:r w:rsidRPr="00537101">
        <w:rPr>
          <w:rFonts w:ascii="Times New Roman" w:eastAsia="Times New Roman" w:hAnsi="Times New Roman" w:cs="Times New Roman"/>
          <w:i/>
          <w:sz w:val="24"/>
          <w:szCs w:val="24"/>
        </w:rPr>
        <w:t>nodrošināt saskaņā ar atklāta konkursa noteikumiem būvuzraudzības (tehniskā uzraudzība) pakalpojumu pārbūves darbu norises laikā Objektā atbilstoši Būvniecības likuma tiesiskam regulējumam</w:t>
      </w:r>
    </w:p>
    <w:p w:rsidR="00537101" w:rsidRPr="00537101" w:rsidRDefault="00537101" w:rsidP="00537101">
      <w:pPr>
        <w:spacing w:after="0" w:line="240" w:lineRule="auto"/>
        <w:jc w:val="both"/>
        <w:rPr>
          <w:rFonts w:ascii="Times New Roman" w:eastAsia="Times New Roman" w:hAnsi="Times New Roman" w:cs="Times New Roman"/>
          <w:sz w:val="24"/>
          <w:szCs w:val="24"/>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685"/>
        <w:gridCol w:w="2500"/>
      </w:tblGrid>
      <w:tr w:rsidR="00537101" w:rsidRPr="00537101" w:rsidTr="00537101">
        <w:tc>
          <w:tcPr>
            <w:tcW w:w="3369" w:type="dxa"/>
          </w:tcPr>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Pakalpojums</w:t>
            </w:r>
          </w:p>
        </w:tc>
        <w:tc>
          <w:tcPr>
            <w:tcW w:w="3685" w:type="dxa"/>
          </w:tcPr>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Pasūtītāja izvirzītās prasības</w:t>
            </w:r>
          </w:p>
        </w:tc>
        <w:tc>
          <w:tcPr>
            <w:tcW w:w="2500" w:type="dxa"/>
          </w:tcPr>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Pretendenta piedāvājums*</w:t>
            </w:r>
          </w:p>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3369" w:type="dxa"/>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 xml:space="preserve">1.  Rekonstrukcijas darbu būvuzraudzības  pakalpojums </w:t>
            </w: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rekonstrukcijas darbu norises laikā Objektā:</w:t>
            </w:r>
          </w:p>
        </w:tc>
        <w:tc>
          <w:tcPr>
            <w:tcW w:w="3685"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 Pakalpojuma izpildes vieta:</w:t>
            </w:r>
          </w:p>
        </w:tc>
        <w:tc>
          <w:tcPr>
            <w:tcW w:w="3685" w:type="dxa"/>
          </w:tcPr>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Pilsoņu ielā 13, Rīgā</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1.2. Pakalpojuma apjoms:</w:t>
            </w:r>
          </w:p>
        </w:tc>
        <w:tc>
          <w:tcPr>
            <w:tcW w:w="3685"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Būvsanāksmju protokolu gatavošana, arhīva veidošana no projekta apritē esošajiem dokumentiem;</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 uzraudzīšana saskaņā ar saskaņoto Tehnisko projektu, būvniecību regulējošiem normatīviem aktiem un noteikumiem;</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Būvuzraudzības citu dalībnieku koordinācija;</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Darbu jomu un izpildīto Darbu pieņemšana kopā ar Autoruzraugu </w:t>
            </w:r>
            <w:r w:rsidRPr="00537101">
              <w:rPr>
                <w:rFonts w:ascii="Times New Roman" w:eastAsia="Times New Roman" w:hAnsi="Times New Roman" w:cs="Times New Roman"/>
                <w:sz w:val="24"/>
                <w:szCs w:val="24"/>
              </w:rPr>
              <w:lastRenderedPageBreak/>
              <w:t>un būvuzraudzības dalībniekiem;</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Rēķinu pārbaude;</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Būvizmaksu kontrole;</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Piedalīšanās Objekta pieņemšanā un nodošanas ekspluatācijā organizēšana;</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Objekta nodošana Pasūtītājam, tajā skaitā dokumentācijas pārbaužu protokolu un ekspluatācijas aprakstu komplektu;</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Būvniecības realizācijas gaitas protokolēšana;</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Tehniskā projekta ekonomisko daļu un apjomu slēdziena sagatavošana;</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Būvuzraudzības vadība būvniecības procesa laikā un Pasūtītāja pārstāvēšana strīdus gadījumā ar būvniecības dalībniekiem</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Progresa ziņojuma sagatavošana</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r w:rsidR="00537101" w:rsidRPr="00537101" w:rsidTr="00537101">
        <w:tc>
          <w:tcPr>
            <w:tcW w:w="3369" w:type="dxa"/>
          </w:tcPr>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1.3. Pakalpojuma izpildes termiņš:</w:t>
            </w:r>
          </w:p>
        </w:tc>
        <w:tc>
          <w:tcPr>
            <w:tcW w:w="3685"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2015. gada 15. augusts. Gadījumā, ja tiek pagarināts Projekta ieviešanas termiņš, ne vēlāk kā 7 (</w:t>
            </w:r>
            <w:r w:rsidRPr="00537101">
              <w:rPr>
                <w:rFonts w:ascii="Times New Roman" w:eastAsia="Times New Roman" w:hAnsi="Times New Roman" w:cs="Times New Roman"/>
                <w:i/>
                <w:sz w:val="24"/>
                <w:szCs w:val="24"/>
              </w:rPr>
              <w:t>septiņu</w:t>
            </w:r>
            <w:r w:rsidRPr="00537101">
              <w:rPr>
                <w:rFonts w:ascii="Times New Roman" w:eastAsia="Times New Roman" w:hAnsi="Times New Roman" w:cs="Times New Roman"/>
                <w:sz w:val="24"/>
                <w:szCs w:val="24"/>
              </w:rPr>
              <w:t>) mēnešu laikā no līguma noslēgšanas brīža.</w:t>
            </w:r>
          </w:p>
        </w:tc>
        <w:tc>
          <w:tcPr>
            <w:tcW w:w="2500" w:type="dxa"/>
          </w:tcPr>
          <w:p w:rsidR="00537101" w:rsidRPr="00537101" w:rsidRDefault="00537101" w:rsidP="00537101">
            <w:pPr>
              <w:spacing w:after="0" w:line="240" w:lineRule="auto"/>
              <w:rPr>
                <w:rFonts w:ascii="Times New Roman" w:eastAsia="Times New Roman" w:hAnsi="Times New Roman" w:cs="Times New Roman"/>
                <w:sz w:val="24"/>
                <w:szCs w:val="24"/>
              </w:rPr>
            </w:pPr>
          </w:p>
        </w:tc>
      </w:tr>
    </w:tbl>
    <w:p w:rsidR="00537101" w:rsidRPr="00537101" w:rsidRDefault="00537101" w:rsidP="00537101">
      <w:pPr>
        <w:spacing w:after="0" w:line="240" w:lineRule="auto"/>
        <w:rPr>
          <w:rFonts w:ascii="Times New Roman" w:eastAsia="Times New Roman" w:hAnsi="Times New Roman" w:cs="Times New Roman"/>
          <w:b/>
          <w:sz w:val="18"/>
          <w:szCs w:val="18"/>
        </w:rPr>
      </w:pPr>
    </w:p>
    <w:p w:rsidR="00537101" w:rsidRPr="00537101" w:rsidRDefault="00537101" w:rsidP="00537101">
      <w:pPr>
        <w:spacing w:after="0" w:line="240" w:lineRule="auto"/>
        <w:jc w:val="both"/>
        <w:rPr>
          <w:rFonts w:ascii="Times New Roman" w:eastAsia="Times New Roman" w:hAnsi="Times New Roman" w:cs="Times New Roman"/>
          <w:b/>
          <w:i/>
          <w:sz w:val="18"/>
          <w:szCs w:val="18"/>
        </w:rPr>
      </w:pPr>
      <w:r w:rsidRPr="00537101">
        <w:rPr>
          <w:rFonts w:ascii="Times New Roman" w:eastAsia="Times New Roman" w:hAnsi="Times New Roman" w:cs="Times New Roman"/>
          <w:b/>
          <w:sz w:val="18"/>
          <w:szCs w:val="18"/>
        </w:rPr>
        <w:t xml:space="preserve">* </w:t>
      </w:r>
      <w:r w:rsidRPr="00537101">
        <w:rPr>
          <w:rFonts w:ascii="Times New Roman" w:eastAsia="Times New Roman" w:hAnsi="Times New Roman" w:cs="Times New Roman"/>
          <w:b/>
          <w:i/>
          <w:sz w:val="18"/>
          <w:szCs w:val="18"/>
        </w:rPr>
        <w:t>Pretendents ailē „Pretendenta piedāvājums” ieraksta piedāvātā pakalpojuma detalizētu aprakstu</w:t>
      </w:r>
    </w:p>
    <w:p w:rsidR="00537101" w:rsidRPr="00537101" w:rsidRDefault="00537101" w:rsidP="00537101">
      <w:pPr>
        <w:spacing w:after="0" w:line="240" w:lineRule="auto"/>
        <w:jc w:val="both"/>
        <w:rPr>
          <w:rFonts w:ascii="Times New Roman" w:eastAsia="Times New Roman" w:hAnsi="Times New Roman" w:cs="Times New Roman"/>
          <w:b/>
          <w:i/>
          <w:sz w:val="18"/>
          <w:szCs w:val="18"/>
        </w:rPr>
      </w:pPr>
      <w:r w:rsidRPr="00537101">
        <w:rPr>
          <w:rFonts w:ascii="Times New Roman" w:eastAsia="Times New Roman" w:hAnsi="Times New Roman" w:cs="Times New Roman"/>
          <w:b/>
          <w:i/>
          <w:sz w:val="18"/>
          <w:szCs w:val="18"/>
        </w:rPr>
        <w:t>Papildu informācija Pretendentam:</w:t>
      </w:r>
    </w:p>
    <w:p w:rsidR="00537101" w:rsidRPr="00537101" w:rsidRDefault="00537101" w:rsidP="00537101">
      <w:pPr>
        <w:numPr>
          <w:ilvl w:val="0"/>
          <w:numId w:val="37"/>
        </w:numPr>
        <w:spacing w:after="0" w:line="240" w:lineRule="auto"/>
        <w:contextualSpacing/>
        <w:rPr>
          <w:rFonts w:ascii="Times New Roman" w:eastAsia="Times New Roman" w:hAnsi="Times New Roman" w:cs="Times New Roman"/>
          <w:b/>
          <w:i/>
          <w:sz w:val="18"/>
          <w:szCs w:val="18"/>
          <w:lang w:eastAsia="lv-LV"/>
        </w:rPr>
      </w:pPr>
      <w:r w:rsidRPr="00537101">
        <w:rPr>
          <w:rFonts w:ascii="Times New Roman" w:eastAsia="Times New Roman" w:hAnsi="Times New Roman" w:cs="Times New Roman"/>
          <w:b/>
          <w:i/>
          <w:sz w:val="18"/>
          <w:szCs w:val="18"/>
          <w:lang w:eastAsia="lv-LV"/>
        </w:rPr>
        <w:t>Būvdarbus Objektā veiks Konkursa (LU 2015/3_ERAF) rezultātā līguma slēgšanas tiesību ieguvējs;</w:t>
      </w:r>
    </w:p>
    <w:p w:rsidR="00537101" w:rsidRPr="00537101" w:rsidRDefault="00537101" w:rsidP="00537101">
      <w:pPr>
        <w:numPr>
          <w:ilvl w:val="0"/>
          <w:numId w:val="37"/>
        </w:numPr>
        <w:spacing w:after="0" w:line="240" w:lineRule="auto"/>
        <w:contextualSpacing/>
        <w:rPr>
          <w:rFonts w:ascii="Times New Roman" w:eastAsia="Times New Roman" w:hAnsi="Times New Roman" w:cs="Times New Roman"/>
          <w:b/>
          <w:i/>
          <w:sz w:val="18"/>
          <w:szCs w:val="18"/>
          <w:lang w:eastAsia="lv-LV"/>
        </w:rPr>
      </w:pPr>
      <w:r w:rsidRPr="00537101">
        <w:rPr>
          <w:rFonts w:ascii="Times New Roman" w:eastAsia="Times New Roman" w:hAnsi="Times New Roman" w:cs="Times New Roman"/>
          <w:b/>
          <w:i/>
          <w:sz w:val="18"/>
          <w:szCs w:val="18"/>
          <w:lang w:eastAsia="lv-LV"/>
        </w:rPr>
        <w:t>Projektētājs un autoruzraugs:  SIA”LŪSIS V”;</w:t>
      </w:r>
    </w:p>
    <w:p w:rsidR="00537101" w:rsidRPr="00537101" w:rsidRDefault="00537101" w:rsidP="00537101">
      <w:pPr>
        <w:numPr>
          <w:ilvl w:val="0"/>
          <w:numId w:val="37"/>
        </w:numPr>
        <w:spacing w:after="0" w:line="240" w:lineRule="auto"/>
        <w:contextualSpacing/>
        <w:jc w:val="both"/>
        <w:rPr>
          <w:rFonts w:ascii="Times New Roman" w:eastAsia="Times New Roman" w:hAnsi="Times New Roman" w:cs="Times New Roman"/>
          <w:b/>
          <w:i/>
          <w:sz w:val="18"/>
          <w:szCs w:val="18"/>
          <w:lang w:eastAsia="lv-LV"/>
        </w:rPr>
      </w:pPr>
      <w:r w:rsidRPr="00537101">
        <w:rPr>
          <w:rFonts w:ascii="Times New Roman" w:eastAsia="Times New Roman" w:hAnsi="Times New Roman" w:cs="Times New Roman"/>
          <w:b/>
          <w:i/>
          <w:sz w:val="18"/>
          <w:szCs w:val="18"/>
          <w:lang w:eastAsia="lv-LV"/>
        </w:rPr>
        <w:t>Būvprojekts: pagraba telpu rekonstrukcija (lit.010) un 3.stāva telpas Nr.002 (lit.015)     vienkāršota rekonstrukcija  Rīgā, Pilsoņu ielā 13;</w:t>
      </w:r>
    </w:p>
    <w:p w:rsidR="00537101" w:rsidRPr="00537101" w:rsidRDefault="00537101" w:rsidP="00537101">
      <w:pPr>
        <w:numPr>
          <w:ilvl w:val="0"/>
          <w:numId w:val="37"/>
        </w:numPr>
        <w:spacing w:after="0" w:line="240" w:lineRule="auto"/>
        <w:contextualSpacing/>
        <w:jc w:val="both"/>
        <w:rPr>
          <w:rFonts w:ascii="Times New Roman" w:eastAsia="Times New Roman" w:hAnsi="Times New Roman" w:cs="Times New Roman"/>
          <w:b/>
          <w:i/>
          <w:sz w:val="18"/>
          <w:szCs w:val="18"/>
          <w:lang w:eastAsia="lv-LV"/>
        </w:rPr>
      </w:pPr>
      <w:r w:rsidRPr="00537101">
        <w:rPr>
          <w:rFonts w:ascii="Times New Roman" w:eastAsia="Times New Roman" w:hAnsi="Times New Roman" w:cs="Times New Roman"/>
          <w:b/>
          <w:i/>
          <w:sz w:val="18"/>
          <w:szCs w:val="18"/>
          <w:lang w:eastAsia="lv-LV"/>
        </w:rPr>
        <w:t xml:space="preserve">visa Objekta būvdarbu pabeigšanas galīgais termiņš: 2015. gada 15. augusts. Gadījumā, ja tiek pagarināts Projekta ieviešanas termiņš, ne vēlāk kā </w:t>
      </w:r>
      <w:r w:rsidRPr="00537101">
        <w:rPr>
          <w:rFonts w:ascii="Times New Roman" w:eastAsia="Times New Roman" w:hAnsi="Times New Roman" w:cs="Times New Roman"/>
          <w:i/>
          <w:sz w:val="18"/>
          <w:szCs w:val="18"/>
          <w:lang w:eastAsia="lv-LV"/>
        </w:rPr>
        <w:t xml:space="preserve">7 (septiņu) mēnešu laikā </w:t>
      </w:r>
      <w:r w:rsidRPr="00537101">
        <w:rPr>
          <w:rFonts w:ascii="Times New Roman" w:eastAsia="Times New Roman" w:hAnsi="Times New Roman" w:cs="Times New Roman"/>
          <w:b/>
          <w:i/>
          <w:sz w:val="18"/>
          <w:szCs w:val="18"/>
          <w:lang w:eastAsia="lv-LV"/>
        </w:rPr>
        <w:t>no līguma noslēgšanas brīža;</w:t>
      </w:r>
    </w:p>
    <w:p w:rsidR="00537101" w:rsidRPr="00537101" w:rsidRDefault="00537101" w:rsidP="00537101">
      <w:pPr>
        <w:numPr>
          <w:ilvl w:val="0"/>
          <w:numId w:val="37"/>
        </w:numPr>
        <w:spacing w:after="0" w:line="240" w:lineRule="auto"/>
        <w:contextualSpacing/>
        <w:jc w:val="both"/>
        <w:rPr>
          <w:rFonts w:ascii="Times New Roman" w:eastAsia="Times New Roman" w:hAnsi="Times New Roman" w:cs="Times New Roman"/>
          <w:b/>
          <w:i/>
          <w:sz w:val="18"/>
          <w:szCs w:val="18"/>
          <w:lang w:eastAsia="lv-LV"/>
        </w:rPr>
      </w:pPr>
      <w:r w:rsidRPr="00537101">
        <w:rPr>
          <w:rFonts w:ascii="Times New Roman" w:eastAsia="Times New Roman" w:hAnsi="Times New Roman" w:cs="Times New Roman"/>
          <w:b/>
          <w:i/>
          <w:sz w:val="18"/>
          <w:szCs w:val="18"/>
          <w:lang w:eastAsia="lv-LV"/>
        </w:rPr>
        <w:t xml:space="preserve">Pretendentam ir tiesības iepazīties ar Tehnisko projektu, Objektu, tā būvlaukumu  un apkārtni. </w:t>
      </w: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                ________________                 __________</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/vārds, uzvārds/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 xml:space="preserve"> /amats/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 xml:space="preserve">/paraksts/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____________________2015. gada ___.________________</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/sastādīšanas vieta/</w:t>
      </w:r>
    </w:p>
    <w:p w:rsidR="00537101" w:rsidRPr="00537101" w:rsidRDefault="00537101" w:rsidP="00537101">
      <w:pPr>
        <w:tabs>
          <w:tab w:val="left" w:pos="855"/>
        </w:tabs>
        <w:spacing w:after="0" w:line="240" w:lineRule="auto"/>
        <w:jc w:val="right"/>
        <w:rPr>
          <w:rFonts w:ascii="Times New Roman" w:eastAsia="Times New Roman" w:hAnsi="Times New Roman" w:cs="Times New Roman"/>
          <w:b/>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rPr>
          <w:rFonts w:ascii="Times New Roman" w:eastAsia="Times New Roman" w:hAnsi="Times New Roman" w:cs="Times New Roman"/>
          <w:b/>
          <w:i/>
          <w:sz w:val="24"/>
          <w:szCs w:val="24"/>
        </w:rPr>
      </w:pPr>
      <w:r w:rsidRPr="00537101">
        <w:rPr>
          <w:rFonts w:ascii="Times New Roman" w:eastAsia="Times New Roman" w:hAnsi="Times New Roman" w:cs="Times New Roman"/>
          <w:b/>
          <w:i/>
          <w:sz w:val="24"/>
          <w:szCs w:val="24"/>
        </w:rPr>
        <w:lastRenderedPageBreak/>
        <w:t>AIZPILDA PRETENDENTS</w:t>
      </w:r>
    </w:p>
    <w:p w:rsidR="00537101" w:rsidRPr="00537101" w:rsidRDefault="00537101" w:rsidP="00537101">
      <w:pPr>
        <w:spacing w:after="0" w:line="240" w:lineRule="auto"/>
        <w:rPr>
          <w:rFonts w:ascii="Times New Roman" w:eastAsia="Times New Roman" w:hAnsi="Times New Roman" w:cs="Times New Roman"/>
          <w:sz w:val="24"/>
          <w:szCs w:val="24"/>
        </w:rPr>
      </w:pPr>
    </w:p>
    <w:tbl>
      <w:tblPr>
        <w:tblW w:w="5528" w:type="dxa"/>
        <w:tblInd w:w="3794" w:type="dxa"/>
        <w:tblLayout w:type="fixed"/>
        <w:tblLook w:val="0000" w:firstRow="0" w:lastRow="0" w:firstColumn="0" w:lastColumn="0" w:noHBand="0" w:noVBand="0"/>
      </w:tblPr>
      <w:tblGrid>
        <w:gridCol w:w="5245"/>
        <w:gridCol w:w="283"/>
      </w:tblGrid>
      <w:tr w:rsidR="00537101" w:rsidRPr="00537101" w:rsidTr="00537101">
        <w:tc>
          <w:tcPr>
            <w:tcW w:w="5528" w:type="dxa"/>
            <w:gridSpan w:val="2"/>
          </w:tcPr>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4.pielikums</w:t>
            </w: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Finanšu piedāvājums</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autoSpaceDE w:val="0"/>
              <w:autoSpaceDN w:val="0"/>
              <w:spacing w:after="0" w:line="240" w:lineRule="auto"/>
              <w:jc w:val="right"/>
              <w:rPr>
                <w:rFonts w:ascii="Times New Roman" w:eastAsia="Times New Roman" w:hAnsi="Times New Roman" w:cs="Times New Roman"/>
                <w:sz w:val="24"/>
                <w:szCs w:val="24"/>
              </w:rPr>
            </w:pPr>
          </w:p>
        </w:tc>
      </w:tr>
      <w:tr w:rsidR="00537101" w:rsidRPr="00537101" w:rsidTr="00537101">
        <w:trPr>
          <w:gridAfter w:val="1"/>
          <w:wAfter w:w="283" w:type="dxa"/>
        </w:trPr>
        <w:tc>
          <w:tcPr>
            <w:tcW w:w="5245" w:type="dxa"/>
          </w:tcPr>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tc>
      </w:tr>
    </w:tbl>
    <w:p w:rsidR="00537101" w:rsidRPr="00537101" w:rsidRDefault="00537101" w:rsidP="00537101">
      <w:pPr>
        <w:spacing w:after="0" w:line="240" w:lineRule="auto"/>
        <w:jc w:val="center"/>
        <w:rPr>
          <w:rFonts w:ascii="Times New Roman" w:eastAsia="Times New Roman" w:hAnsi="Times New Roman" w:cs="Times New Roman"/>
          <w:b/>
          <w:sz w:val="32"/>
          <w:szCs w:val="32"/>
        </w:rPr>
      </w:pPr>
      <w:bookmarkStart w:id="30" w:name="_Toc42397765"/>
      <w:bookmarkStart w:id="31" w:name="_Toc42402006"/>
      <w:r w:rsidRPr="00537101">
        <w:rPr>
          <w:rFonts w:ascii="Times New Roman" w:hAnsi="Times New Roman" w:cs="Times New Roman"/>
          <w:b/>
          <w:sz w:val="32"/>
          <w:szCs w:val="32"/>
        </w:rPr>
        <w:t>1.daļa-Pagraba telpu rekonstrukcija (lit.010) un 3.stāva telpas Nr.002 (lit.015) vienkāršota rekonstrukcija Rīgā, Pilsoņu ielā 13</w:t>
      </w:r>
    </w:p>
    <w:p w:rsidR="00537101" w:rsidRPr="00537101" w:rsidRDefault="00537101" w:rsidP="00537101">
      <w:pPr>
        <w:spacing w:after="0" w:line="240" w:lineRule="auto"/>
        <w:jc w:val="both"/>
        <w:rPr>
          <w:rFonts w:ascii="Times New Roman" w:eastAsia="Times New Roman" w:hAnsi="Times New Roman" w:cs="Times New Roman"/>
          <w:sz w:val="24"/>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2386"/>
      </w:tblGrid>
      <w:tr w:rsidR="00537101" w:rsidRPr="00537101" w:rsidTr="00537101">
        <w:trPr>
          <w:trHeight w:val="288"/>
        </w:trPr>
        <w:tc>
          <w:tcPr>
            <w:tcW w:w="7224" w:type="dxa"/>
            <w:shd w:val="clear" w:color="auto" w:fill="auto"/>
          </w:tcPr>
          <w:p w:rsidR="00537101" w:rsidRPr="00537101" w:rsidRDefault="00537101" w:rsidP="00537101">
            <w:pPr>
              <w:spacing w:after="0" w:line="240" w:lineRule="auto"/>
              <w:jc w:val="center"/>
              <w:rPr>
                <w:rFonts w:ascii="Times New Roman" w:eastAsia="Times New Roman" w:hAnsi="Times New Roman" w:cs="Times New Roman"/>
                <w:b/>
                <w:sz w:val="24"/>
                <w:szCs w:val="20"/>
              </w:rPr>
            </w:pPr>
            <w:r w:rsidRPr="00537101">
              <w:rPr>
                <w:rFonts w:ascii="Times New Roman" w:eastAsia="Times New Roman" w:hAnsi="Times New Roman" w:cs="Times New Roman"/>
                <w:b/>
                <w:sz w:val="24"/>
                <w:szCs w:val="20"/>
              </w:rPr>
              <w:t>Būvdarbu  nosaukums</w:t>
            </w:r>
          </w:p>
        </w:tc>
        <w:tc>
          <w:tcPr>
            <w:tcW w:w="2386" w:type="dxa"/>
            <w:shd w:val="clear" w:color="auto" w:fill="auto"/>
          </w:tcPr>
          <w:p w:rsidR="00537101" w:rsidRPr="00537101" w:rsidRDefault="00537101" w:rsidP="00537101">
            <w:pPr>
              <w:spacing w:after="0" w:line="240" w:lineRule="auto"/>
              <w:ind w:left="156" w:hanging="156"/>
              <w:jc w:val="center"/>
              <w:rPr>
                <w:rFonts w:ascii="Times New Roman" w:eastAsia="Times New Roman" w:hAnsi="Times New Roman" w:cs="Times New Roman"/>
                <w:b/>
                <w:sz w:val="24"/>
                <w:szCs w:val="20"/>
              </w:rPr>
            </w:pPr>
            <w:r w:rsidRPr="00537101">
              <w:rPr>
                <w:rFonts w:ascii="Times New Roman" w:eastAsia="Times New Roman" w:hAnsi="Times New Roman" w:cs="Times New Roman"/>
                <w:b/>
                <w:sz w:val="24"/>
                <w:szCs w:val="20"/>
              </w:rPr>
              <w:t>Cena*</w:t>
            </w:r>
          </w:p>
          <w:p w:rsidR="00537101" w:rsidRPr="00537101" w:rsidRDefault="00537101" w:rsidP="00537101">
            <w:pPr>
              <w:spacing w:after="0" w:line="240" w:lineRule="auto"/>
              <w:ind w:left="156" w:hanging="156"/>
              <w:jc w:val="center"/>
              <w:rPr>
                <w:rFonts w:ascii="Times New Roman" w:eastAsia="Times New Roman" w:hAnsi="Times New Roman" w:cs="Times New Roman"/>
                <w:b/>
                <w:sz w:val="24"/>
                <w:szCs w:val="20"/>
              </w:rPr>
            </w:pPr>
            <w:r w:rsidRPr="00537101">
              <w:rPr>
                <w:rFonts w:ascii="Times New Roman" w:eastAsia="Times New Roman" w:hAnsi="Times New Roman" w:cs="Times New Roman"/>
                <w:b/>
                <w:sz w:val="24"/>
                <w:szCs w:val="20"/>
              </w:rPr>
              <w:t>(bez   PVN)</w:t>
            </w:r>
          </w:p>
        </w:tc>
      </w:tr>
      <w:tr w:rsidR="00537101" w:rsidRPr="00537101" w:rsidTr="00537101">
        <w:trPr>
          <w:trHeight w:val="634"/>
        </w:trPr>
        <w:tc>
          <w:tcPr>
            <w:tcW w:w="7224" w:type="dxa"/>
            <w:shd w:val="clear" w:color="auto" w:fill="auto"/>
          </w:tcPr>
          <w:p w:rsidR="00537101" w:rsidRPr="00537101" w:rsidRDefault="00537101" w:rsidP="00537101">
            <w:pPr>
              <w:numPr>
                <w:ilvl w:val="0"/>
                <w:numId w:val="15"/>
              </w:numPr>
              <w:spacing w:after="0" w:line="240" w:lineRule="auto"/>
              <w:jc w:val="both"/>
              <w:rPr>
                <w:rFonts w:ascii="Times New Roman" w:eastAsia="Times New Roman" w:hAnsi="Times New Roman" w:cs="Times New Roman"/>
                <w:sz w:val="24"/>
                <w:szCs w:val="24"/>
              </w:rPr>
            </w:pPr>
            <w:r w:rsidRPr="00537101">
              <w:rPr>
                <w:rFonts w:ascii="Times New Roman" w:hAnsi="Times New Roman" w:cs="Times New Roman"/>
                <w:sz w:val="24"/>
                <w:szCs w:val="24"/>
              </w:rPr>
              <w:t>Pagraba telpu rekonstrukcija (lit.010) un 3.stāva telpas Nr.002 (lit.015) vienkāršota rekonstrukcija Rīgā, Pilsoņu ielā 13</w:t>
            </w:r>
            <w:r w:rsidRPr="00537101">
              <w:rPr>
                <w:rFonts w:ascii="Times New Roman" w:eastAsia="Times New Roman" w:hAnsi="Times New Roman" w:cs="Times New Roman"/>
                <w:sz w:val="24"/>
                <w:szCs w:val="24"/>
              </w:rPr>
              <w:t>, tajā skaitā:</w:t>
            </w:r>
          </w:p>
        </w:tc>
        <w:tc>
          <w:tcPr>
            <w:tcW w:w="238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sz w:val="24"/>
                <w:szCs w:val="20"/>
              </w:rPr>
            </w:pPr>
          </w:p>
        </w:tc>
      </w:tr>
      <w:tr w:rsidR="00537101" w:rsidRPr="00537101" w:rsidTr="00537101">
        <w:trPr>
          <w:trHeight w:val="634"/>
        </w:trPr>
        <w:tc>
          <w:tcPr>
            <w:tcW w:w="7224" w:type="dxa"/>
            <w:shd w:val="clear" w:color="auto" w:fill="auto"/>
          </w:tcPr>
          <w:p w:rsidR="00537101" w:rsidRPr="00537101" w:rsidRDefault="00537101" w:rsidP="00537101">
            <w:pPr>
              <w:numPr>
                <w:ilvl w:val="1"/>
                <w:numId w:val="15"/>
              </w:numPr>
              <w:tabs>
                <w:tab w:val="left" w:pos="1677"/>
                <w:tab w:val="left" w:pos="1881"/>
              </w:tabs>
              <w:spacing w:after="0" w:line="240" w:lineRule="auto"/>
              <w:ind w:firstLine="556"/>
              <w:contextualSpacing/>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 xml:space="preserve">       pagraba telpu rekonstrukcija (lit.010);</w:t>
            </w:r>
          </w:p>
        </w:tc>
        <w:tc>
          <w:tcPr>
            <w:tcW w:w="238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EUR__________</w:t>
            </w:r>
          </w:p>
        </w:tc>
      </w:tr>
      <w:tr w:rsidR="00537101" w:rsidRPr="00537101" w:rsidTr="00537101">
        <w:trPr>
          <w:trHeight w:val="634"/>
        </w:trPr>
        <w:tc>
          <w:tcPr>
            <w:tcW w:w="7224" w:type="dxa"/>
            <w:shd w:val="clear" w:color="auto" w:fill="auto"/>
          </w:tcPr>
          <w:p w:rsidR="00537101" w:rsidRPr="00537101" w:rsidRDefault="00537101" w:rsidP="00537101">
            <w:pPr>
              <w:ind w:left="1200"/>
              <w:jc w:val="both"/>
              <w:rPr>
                <w:rFonts w:ascii="Times New Roman" w:eastAsia="Times New Roman" w:hAnsi="Times New Roman" w:cs="Times New Roman"/>
                <w:sz w:val="24"/>
                <w:szCs w:val="24"/>
              </w:rPr>
            </w:pPr>
            <w:r w:rsidRPr="00537101">
              <w:rPr>
                <w:rFonts w:ascii="Times New Roman" w:hAnsi="Times New Roman" w:cs="Times New Roman"/>
                <w:sz w:val="24"/>
                <w:szCs w:val="24"/>
              </w:rPr>
              <w:t>1.2.  3.stāva telpas Nr.002 (lit.015) vienkāršota rekonstrukcija.</w:t>
            </w:r>
          </w:p>
        </w:tc>
        <w:tc>
          <w:tcPr>
            <w:tcW w:w="238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EUR__________</w:t>
            </w:r>
          </w:p>
        </w:tc>
      </w:tr>
      <w:tr w:rsidR="00537101" w:rsidRPr="00537101" w:rsidTr="00537101">
        <w:trPr>
          <w:trHeight w:val="288"/>
        </w:trPr>
        <w:tc>
          <w:tcPr>
            <w:tcW w:w="7224" w:type="dxa"/>
            <w:shd w:val="clear" w:color="auto" w:fill="auto"/>
          </w:tcPr>
          <w:p w:rsidR="00537101" w:rsidRPr="00537101" w:rsidRDefault="00537101" w:rsidP="00537101">
            <w:pPr>
              <w:spacing w:after="0" w:line="240" w:lineRule="auto"/>
              <w:jc w:val="right"/>
              <w:rPr>
                <w:rFonts w:ascii="Times New Roman" w:eastAsia="Times New Roman" w:hAnsi="Times New Roman" w:cs="Times New Roman"/>
                <w:b/>
                <w:sz w:val="24"/>
                <w:szCs w:val="20"/>
              </w:rPr>
            </w:pPr>
          </w:p>
          <w:p w:rsidR="00537101" w:rsidRPr="00537101" w:rsidRDefault="00537101" w:rsidP="00537101">
            <w:pPr>
              <w:spacing w:after="0" w:line="240" w:lineRule="auto"/>
              <w:jc w:val="right"/>
              <w:rPr>
                <w:rFonts w:ascii="Times New Roman" w:eastAsia="Times New Roman" w:hAnsi="Times New Roman" w:cs="Times New Roman"/>
                <w:b/>
                <w:sz w:val="24"/>
                <w:szCs w:val="20"/>
              </w:rPr>
            </w:pPr>
            <w:r w:rsidRPr="00537101">
              <w:rPr>
                <w:rFonts w:ascii="Times New Roman" w:eastAsia="Times New Roman" w:hAnsi="Times New Roman" w:cs="Times New Roman"/>
                <w:b/>
                <w:sz w:val="24"/>
                <w:szCs w:val="20"/>
              </w:rPr>
              <w:t>Kopā:</w:t>
            </w:r>
          </w:p>
        </w:tc>
        <w:tc>
          <w:tcPr>
            <w:tcW w:w="238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sz w:val="24"/>
                <w:szCs w:val="20"/>
              </w:rPr>
            </w:pP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EUR__________</w:t>
            </w:r>
          </w:p>
          <w:p w:rsidR="00537101" w:rsidRPr="00537101" w:rsidRDefault="00537101" w:rsidP="00537101">
            <w:pPr>
              <w:spacing w:after="0" w:line="240" w:lineRule="auto"/>
              <w:jc w:val="both"/>
              <w:rPr>
                <w:rFonts w:ascii="Times New Roman" w:eastAsia="Times New Roman" w:hAnsi="Times New Roman" w:cs="Times New Roman"/>
                <w:sz w:val="24"/>
                <w:szCs w:val="20"/>
              </w:rPr>
            </w:pPr>
          </w:p>
        </w:tc>
      </w:tr>
      <w:bookmarkEnd w:id="30"/>
      <w:bookmarkEnd w:id="31"/>
    </w:tbl>
    <w:p w:rsidR="00537101" w:rsidRPr="00537101" w:rsidRDefault="00537101" w:rsidP="00537101">
      <w:pPr>
        <w:spacing w:after="0" w:line="240" w:lineRule="auto"/>
        <w:ind w:left="360"/>
        <w:jc w:val="both"/>
        <w:rPr>
          <w:rFonts w:ascii="Times New Roman" w:eastAsia="Times New Roman" w:hAnsi="Times New Roman" w:cs="Times New Roman"/>
          <w:b/>
          <w:i/>
          <w:sz w:val="18"/>
          <w:szCs w:val="18"/>
        </w:rPr>
      </w:pPr>
    </w:p>
    <w:p w:rsidR="00537101" w:rsidRPr="00537101" w:rsidRDefault="00537101" w:rsidP="00537101">
      <w:pPr>
        <w:spacing w:after="0" w:line="240" w:lineRule="auto"/>
        <w:ind w:left="360"/>
        <w:jc w:val="both"/>
        <w:rPr>
          <w:rFonts w:ascii="Times New Roman" w:eastAsia="Times New Roman" w:hAnsi="Times New Roman" w:cs="Times New Roman"/>
          <w:b/>
          <w:i/>
          <w:sz w:val="18"/>
          <w:szCs w:val="18"/>
        </w:rPr>
      </w:pPr>
      <w:r w:rsidRPr="00537101">
        <w:rPr>
          <w:rFonts w:ascii="Times New Roman" w:eastAsia="Times New Roman" w:hAnsi="Times New Roman" w:cs="Times New Roman"/>
          <w:b/>
          <w:i/>
          <w:sz w:val="18"/>
          <w:szCs w:val="18"/>
        </w:rPr>
        <w:t xml:space="preserve">* Finanšu piedāvājumā cenas norādāmas bez PVN </w:t>
      </w:r>
    </w:p>
    <w:p w:rsidR="00537101" w:rsidRPr="00537101" w:rsidRDefault="00537101" w:rsidP="00537101">
      <w:pPr>
        <w:spacing w:after="0" w:line="240" w:lineRule="auto"/>
        <w:ind w:left="360"/>
        <w:jc w:val="both"/>
        <w:rPr>
          <w:rFonts w:ascii="Times New Roman" w:eastAsia="Times New Roman" w:hAnsi="Times New Roman" w:cs="Times New Roman"/>
          <w:b/>
          <w:i/>
          <w:sz w:val="18"/>
          <w:szCs w:val="18"/>
          <w:u w:val="single"/>
        </w:rPr>
      </w:pPr>
      <w:r w:rsidRPr="00537101">
        <w:rPr>
          <w:rFonts w:ascii="Times New Roman" w:eastAsia="Times New Roman" w:hAnsi="Times New Roman" w:cs="Times New Roman"/>
          <w:b/>
          <w:i/>
          <w:sz w:val="18"/>
          <w:szCs w:val="18"/>
        </w:rPr>
        <w:t>*</w:t>
      </w:r>
      <w:r w:rsidRPr="00537101">
        <w:rPr>
          <w:rFonts w:ascii="Times New Roman" w:eastAsia="Times New Roman" w:hAnsi="Times New Roman" w:cs="Times New Roman"/>
          <w:b/>
          <w:i/>
          <w:sz w:val="18"/>
          <w:szCs w:val="18"/>
          <w:u w:val="single"/>
        </w:rPr>
        <w:t>Finanšu piedāvājumā jāiekļauj visas izmaksas, kas var tikt saistītas ar būvdarbu izpildi, tajā skaitā:</w:t>
      </w:r>
    </w:p>
    <w:p w:rsidR="00537101" w:rsidRPr="00537101" w:rsidRDefault="00537101" w:rsidP="00537101">
      <w:pPr>
        <w:spacing w:after="0" w:line="240" w:lineRule="auto"/>
        <w:ind w:left="360"/>
        <w:jc w:val="both"/>
        <w:rPr>
          <w:rFonts w:ascii="Times New Roman" w:eastAsia="Times New Roman" w:hAnsi="Times New Roman" w:cs="Times New Roman"/>
          <w:b/>
          <w:i/>
          <w:sz w:val="18"/>
          <w:szCs w:val="18"/>
        </w:rPr>
      </w:pPr>
      <w:r w:rsidRPr="00537101">
        <w:rPr>
          <w:rFonts w:ascii="Times New Roman" w:eastAsia="Times New Roman" w:hAnsi="Times New Roman" w:cs="Times New Roman"/>
          <w:b/>
          <w:i/>
          <w:sz w:val="18"/>
          <w:szCs w:val="18"/>
        </w:rPr>
        <w:t>-informatīva stenda izgatavošana un uzstādīšana;</w:t>
      </w:r>
    </w:p>
    <w:p w:rsidR="00537101" w:rsidRPr="00537101" w:rsidRDefault="00537101" w:rsidP="00537101">
      <w:pPr>
        <w:spacing w:after="0" w:line="240" w:lineRule="auto"/>
        <w:ind w:left="360"/>
        <w:jc w:val="both"/>
        <w:rPr>
          <w:rFonts w:ascii="Times New Roman" w:eastAsia="Times New Roman" w:hAnsi="Times New Roman" w:cs="Times New Roman"/>
          <w:b/>
          <w:i/>
          <w:sz w:val="18"/>
          <w:szCs w:val="18"/>
        </w:rPr>
      </w:pPr>
      <w:r w:rsidRPr="00537101">
        <w:rPr>
          <w:rFonts w:ascii="Times New Roman" w:eastAsia="Times New Roman" w:hAnsi="Times New Roman" w:cs="Times New Roman"/>
          <w:b/>
          <w:i/>
          <w:sz w:val="18"/>
          <w:szCs w:val="18"/>
        </w:rPr>
        <w:t>-elektroenerģijas un komunālo pakalpojumu izdevumi utt.;</w:t>
      </w:r>
    </w:p>
    <w:p w:rsidR="00537101" w:rsidRPr="00537101" w:rsidRDefault="00537101" w:rsidP="00537101">
      <w:pPr>
        <w:spacing w:after="0" w:line="240" w:lineRule="auto"/>
        <w:ind w:left="360"/>
        <w:jc w:val="both"/>
        <w:rPr>
          <w:rFonts w:ascii="Times New Roman" w:eastAsia="Times New Roman" w:hAnsi="Times New Roman" w:cs="Times New Roman"/>
          <w:b/>
          <w:i/>
          <w:sz w:val="18"/>
          <w:szCs w:val="18"/>
        </w:rPr>
      </w:pPr>
      <w:r w:rsidRPr="00537101">
        <w:rPr>
          <w:rFonts w:ascii="Times New Roman" w:eastAsia="Times New Roman" w:hAnsi="Times New Roman" w:cs="Times New Roman"/>
          <w:b/>
          <w:i/>
          <w:sz w:val="18"/>
          <w:szCs w:val="18"/>
        </w:rPr>
        <w:t>-saskaņā ar būvniecību regulējošiem normatīviem aktiem segto darbu izmaksas;</w:t>
      </w:r>
    </w:p>
    <w:p w:rsidR="00537101" w:rsidRPr="00537101" w:rsidRDefault="00537101" w:rsidP="00537101">
      <w:pPr>
        <w:spacing w:after="0" w:line="240" w:lineRule="auto"/>
        <w:ind w:left="360"/>
        <w:jc w:val="both"/>
        <w:rPr>
          <w:rFonts w:ascii="Times New Roman" w:eastAsia="Times New Roman" w:hAnsi="Times New Roman" w:cs="Times New Roman"/>
          <w:b/>
          <w:i/>
          <w:sz w:val="18"/>
          <w:szCs w:val="18"/>
        </w:rPr>
      </w:pPr>
      <w:r w:rsidRPr="00537101">
        <w:rPr>
          <w:rFonts w:ascii="Times New Roman" w:eastAsia="Times New Roman" w:hAnsi="Times New Roman" w:cs="Times New Roman"/>
          <w:b/>
          <w:i/>
          <w:sz w:val="18"/>
          <w:szCs w:val="18"/>
        </w:rPr>
        <w:t>*Pretendents papildus sagatavo un piedāvājumā iekļauj  „Būvniecības izmaksu koptāmi” un „Lokālo Tāmi”, kas sagatavotas  atbilstoši „</w:t>
      </w:r>
      <w:r w:rsidRPr="00537101">
        <w:rPr>
          <w:rFonts w:ascii="Times New Roman" w:hAnsi="Times New Roman" w:cs="Times New Roman"/>
          <w:b/>
          <w:i/>
          <w:sz w:val="18"/>
          <w:szCs w:val="18"/>
        </w:rPr>
        <w:t>Noteikumi par Latvijas būvnormatīvu LBN 501-06 "Būvizmaksu noteikšanas kārtība"</w:t>
      </w:r>
      <w:r w:rsidRPr="00537101">
        <w:rPr>
          <w:rFonts w:ascii="Times New Roman" w:eastAsia="Times New Roman" w:hAnsi="Times New Roman" w:cs="Times New Roman"/>
          <w:b/>
          <w:i/>
          <w:sz w:val="18"/>
          <w:szCs w:val="18"/>
        </w:rPr>
        <w:t xml:space="preserve">, (Nolikuma 4_1. pielikums) </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                _________________          _________________</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b/>
        <w:t xml:space="preserve">  /vārds, uzvārds/ </w:t>
      </w:r>
      <w:r w:rsidRPr="00537101">
        <w:rPr>
          <w:rFonts w:ascii="Times New Roman" w:eastAsia="Times New Roman" w:hAnsi="Times New Roman" w:cs="Times New Roman"/>
          <w:sz w:val="24"/>
          <w:szCs w:val="24"/>
        </w:rPr>
        <w:tab/>
        <w:t xml:space="preserve">/amats/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/paraksts/</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____________________2015.gada ___.________________</w:t>
      </w:r>
    </w:p>
    <w:p w:rsidR="00537101" w:rsidRPr="00537101" w:rsidRDefault="00537101" w:rsidP="00537101">
      <w:pPr>
        <w:tabs>
          <w:tab w:val="left" w:pos="750"/>
        </w:tabs>
        <w:spacing w:after="0" w:line="240" w:lineRule="auto"/>
        <w:ind w:left="360"/>
        <w:rPr>
          <w:rFonts w:ascii="Times New Roman" w:eastAsia="Times New Roman" w:hAnsi="Times New Roman" w:cs="Times New Roman"/>
          <w:iCs/>
          <w:sz w:val="24"/>
          <w:szCs w:val="24"/>
        </w:rPr>
      </w:pPr>
      <w:r w:rsidRPr="00537101">
        <w:rPr>
          <w:rFonts w:ascii="Times New Roman" w:eastAsia="Times New Roman" w:hAnsi="Times New Roman" w:cs="Times New Roman"/>
          <w:iCs/>
          <w:sz w:val="24"/>
          <w:szCs w:val="24"/>
        </w:rPr>
        <w:t>/sastādīšanas vieta/</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br w:type="page"/>
      </w:r>
    </w:p>
    <w:p w:rsidR="00537101" w:rsidRPr="00537101" w:rsidRDefault="00537101" w:rsidP="00537101">
      <w:pPr>
        <w:tabs>
          <w:tab w:val="left" w:pos="855"/>
        </w:tabs>
        <w:spacing w:after="0" w:line="240" w:lineRule="auto"/>
        <w:rPr>
          <w:rFonts w:ascii="Times New Roman" w:eastAsia="Times New Roman" w:hAnsi="Times New Roman" w:cs="Times New Roman"/>
          <w:b/>
          <w:i/>
          <w:sz w:val="24"/>
          <w:szCs w:val="24"/>
        </w:rPr>
      </w:pPr>
      <w:r w:rsidRPr="00537101">
        <w:rPr>
          <w:rFonts w:ascii="Times New Roman" w:eastAsia="Times New Roman" w:hAnsi="Times New Roman" w:cs="Times New Roman"/>
          <w:b/>
          <w:i/>
          <w:sz w:val="24"/>
          <w:szCs w:val="24"/>
        </w:rPr>
        <w:lastRenderedPageBreak/>
        <w:t>AIZPILDA PRETENDENTS</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4.pielikums</w:t>
      </w: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Finanšu piedāvājums</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jc w:val="center"/>
        <w:rPr>
          <w:rFonts w:ascii="Times New Roman" w:eastAsia="Times New Roman" w:hAnsi="Times New Roman" w:cs="Times New Roman"/>
          <w:b/>
          <w:sz w:val="32"/>
          <w:szCs w:val="32"/>
        </w:rPr>
      </w:pPr>
      <w:r w:rsidRPr="00537101">
        <w:rPr>
          <w:rFonts w:ascii="Times New Roman" w:hAnsi="Times New Roman" w:cs="Times New Roman"/>
          <w:b/>
          <w:sz w:val="32"/>
          <w:szCs w:val="32"/>
        </w:rPr>
        <w:t xml:space="preserve">2.daļa-Pagraba telpu (lit.010) un 3.stāva telpas Nr.002 (lit.015)  Rīgā, Pilsoņu ielā 13 </w:t>
      </w:r>
      <w:r w:rsidRPr="00537101">
        <w:rPr>
          <w:rFonts w:ascii="Times New Roman" w:eastAsia="Times New Roman" w:hAnsi="Times New Roman" w:cs="Times New Roman"/>
          <w:b/>
          <w:sz w:val="32"/>
          <w:szCs w:val="32"/>
        </w:rPr>
        <w:t>rekonstrukcijas un vienkāršotās rekonstrukcijas darbu būvuzraudzība</w:t>
      </w:r>
    </w:p>
    <w:p w:rsidR="00537101" w:rsidRPr="00537101" w:rsidRDefault="00537101" w:rsidP="00537101">
      <w:pPr>
        <w:spacing w:after="0" w:line="240" w:lineRule="auto"/>
        <w:jc w:val="both"/>
        <w:rPr>
          <w:rFonts w:ascii="Times New Roman" w:eastAsia="Times New Roman" w:hAnsi="Times New Roman" w:cs="Times New Roman"/>
          <w:sz w:val="24"/>
          <w:szCs w:val="20"/>
        </w:rPr>
      </w:pP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Mūsu piedāvātā kopējā piedāvātā Līguma summa ir:</w:t>
      </w:r>
    </w:p>
    <w:p w:rsidR="00537101" w:rsidRPr="00537101" w:rsidRDefault="00537101" w:rsidP="00537101">
      <w:pPr>
        <w:spacing w:after="0" w:line="240" w:lineRule="auto"/>
        <w:jc w:val="both"/>
        <w:rPr>
          <w:rFonts w:ascii="Times New Roman" w:eastAsia="Times New Roman" w:hAnsi="Times New Roman" w:cs="Times New Roman"/>
          <w:sz w:val="24"/>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2386"/>
      </w:tblGrid>
      <w:tr w:rsidR="00537101" w:rsidRPr="00537101" w:rsidTr="00537101">
        <w:trPr>
          <w:trHeight w:val="288"/>
        </w:trPr>
        <w:tc>
          <w:tcPr>
            <w:tcW w:w="7224" w:type="dxa"/>
            <w:shd w:val="clear" w:color="auto" w:fill="auto"/>
          </w:tcPr>
          <w:p w:rsidR="00537101" w:rsidRPr="00537101" w:rsidRDefault="00537101" w:rsidP="00537101">
            <w:pPr>
              <w:spacing w:after="0" w:line="240" w:lineRule="auto"/>
              <w:jc w:val="center"/>
              <w:rPr>
                <w:rFonts w:ascii="Times New Roman" w:eastAsia="Times New Roman" w:hAnsi="Times New Roman" w:cs="Times New Roman"/>
                <w:b/>
                <w:sz w:val="24"/>
                <w:szCs w:val="20"/>
              </w:rPr>
            </w:pPr>
            <w:r w:rsidRPr="00537101">
              <w:rPr>
                <w:rFonts w:ascii="Times New Roman" w:eastAsia="Times New Roman" w:hAnsi="Times New Roman" w:cs="Times New Roman"/>
                <w:b/>
                <w:sz w:val="24"/>
                <w:szCs w:val="20"/>
              </w:rPr>
              <w:t>Pakalpojuma  nosaukums</w:t>
            </w:r>
          </w:p>
        </w:tc>
        <w:tc>
          <w:tcPr>
            <w:tcW w:w="2386" w:type="dxa"/>
            <w:shd w:val="clear" w:color="auto" w:fill="auto"/>
          </w:tcPr>
          <w:p w:rsidR="00537101" w:rsidRPr="00537101" w:rsidRDefault="00537101" w:rsidP="00537101">
            <w:pPr>
              <w:spacing w:after="0" w:line="240" w:lineRule="auto"/>
              <w:ind w:left="156" w:hanging="156"/>
              <w:jc w:val="center"/>
              <w:rPr>
                <w:rFonts w:ascii="Times New Roman" w:eastAsia="Times New Roman" w:hAnsi="Times New Roman" w:cs="Times New Roman"/>
                <w:b/>
                <w:sz w:val="24"/>
                <w:szCs w:val="20"/>
              </w:rPr>
            </w:pPr>
            <w:r w:rsidRPr="00537101">
              <w:rPr>
                <w:rFonts w:ascii="Times New Roman" w:eastAsia="Times New Roman" w:hAnsi="Times New Roman" w:cs="Times New Roman"/>
                <w:b/>
                <w:sz w:val="24"/>
                <w:szCs w:val="20"/>
              </w:rPr>
              <w:t>Cena*</w:t>
            </w:r>
          </w:p>
          <w:p w:rsidR="00537101" w:rsidRPr="00537101" w:rsidRDefault="00537101" w:rsidP="00537101">
            <w:pPr>
              <w:spacing w:after="0" w:line="240" w:lineRule="auto"/>
              <w:ind w:left="156" w:hanging="156"/>
              <w:jc w:val="center"/>
              <w:rPr>
                <w:rFonts w:ascii="Times New Roman" w:eastAsia="Times New Roman" w:hAnsi="Times New Roman" w:cs="Times New Roman"/>
                <w:b/>
                <w:sz w:val="24"/>
                <w:szCs w:val="20"/>
              </w:rPr>
            </w:pPr>
            <w:r w:rsidRPr="00537101">
              <w:rPr>
                <w:rFonts w:ascii="Times New Roman" w:eastAsia="Times New Roman" w:hAnsi="Times New Roman" w:cs="Times New Roman"/>
                <w:b/>
                <w:sz w:val="24"/>
                <w:szCs w:val="20"/>
              </w:rPr>
              <w:t>(bez   PVN)</w:t>
            </w:r>
          </w:p>
        </w:tc>
      </w:tr>
      <w:tr w:rsidR="00537101" w:rsidRPr="00537101" w:rsidTr="00537101">
        <w:trPr>
          <w:trHeight w:val="634"/>
        </w:trPr>
        <w:tc>
          <w:tcPr>
            <w:tcW w:w="7224" w:type="dxa"/>
            <w:shd w:val="clear" w:color="auto" w:fill="auto"/>
          </w:tcPr>
          <w:p w:rsidR="00537101" w:rsidRPr="00537101" w:rsidRDefault="00537101" w:rsidP="00537101">
            <w:pPr>
              <w:numPr>
                <w:ilvl w:val="0"/>
                <w:numId w:val="41"/>
              </w:numPr>
              <w:tabs>
                <w:tab w:val="left" w:pos="0"/>
              </w:tabs>
              <w:spacing w:after="0" w:line="240" w:lineRule="auto"/>
              <w:ind w:firstLine="360"/>
              <w:contextualSpacing/>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Pagraba telpu (lit.010) un 3.stāva telpas Nr.002 (lit.015)  Rīgā, Pilsoņu ielā 13 rekonstrukcijas un vienkāršotās rekonstrukcijas darbu būvuzraudzība</w:t>
            </w:r>
          </w:p>
          <w:p w:rsidR="00537101" w:rsidRPr="00537101" w:rsidRDefault="00537101" w:rsidP="00537101">
            <w:pPr>
              <w:spacing w:after="0" w:line="240" w:lineRule="auto"/>
              <w:jc w:val="both"/>
              <w:rPr>
                <w:rFonts w:ascii="Times New Roman" w:eastAsia="Times New Roman" w:hAnsi="Times New Roman" w:cs="Times New Roman"/>
                <w:sz w:val="24"/>
                <w:szCs w:val="24"/>
              </w:rPr>
            </w:pPr>
          </w:p>
        </w:tc>
        <w:tc>
          <w:tcPr>
            <w:tcW w:w="238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sz w:val="24"/>
                <w:szCs w:val="20"/>
              </w:rPr>
            </w:pPr>
          </w:p>
        </w:tc>
      </w:tr>
      <w:tr w:rsidR="00537101" w:rsidRPr="00537101" w:rsidTr="00537101">
        <w:trPr>
          <w:trHeight w:val="288"/>
        </w:trPr>
        <w:tc>
          <w:tcPr>
            <w:tcW w:w="7224" w:type="dxa"/>
            <w:shd w:val="clear" w:color="auto" w:fill="auto"/>
          </w:tcPr>
          <w:p w:rsidR="00537101" w:rsidRPr="00537101" w:rsidRDefault="00537101" w:rsidP="00537101">
            <w:pPr>
              <w:spacing w:after="0" w:line="240" w:lineRule="auto"/>
              <w:jc w:val="right"/>
              <w:rPr>
                <w:rFonts w:ascii="Times New Roman" w:eastAsia="Times New Roman" w:hAnsi="Times New Roman" w:cs="Times New Roman"/>
                <w:b/>
                <w:sz w:val="24"/>
                <w:szCs w:val="20"/>
              </w:rPr>
            </w:pPr>
            <w:r w:rsidRPr="00537101">
              <w:rPr>
                <w:rFonts w:ascii="Times New Roman" w:eastAsia="Times New Roman" w:hAnsi="Times New Roman" w:cs="Times New Roman"/>
                <w:b/>
                <w:sz w:val="24"/>
                <w:szCs w:val="20"/>
              </w:rPr>
              <w:t>Kopā:</w:t>
            </w:r>
          </w:p>
        </w:tc>
        <w:tc>
          <w:tcPr>
            <w:tcW w:w="238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EUR______________</w:t>
            </w:r>
          </w:p>
          <w:p w:rsidR="00537101" w:rsidRPr="00537101" w:rsidRDefault="00537101" w:rsidP="00537101">
            <w:pPr>
              <w:spacing w:after="0" w:line="240" w:lineRule="auto"/>
              <w:jc w:val="both"/>
              <w:rPr>
                <w:rFonts w:ascii="Times New Roman" w:eastAsia="Times New Roman" w:hAnsi="Times New Roman" w:cs="Times New Roman"/>
                <w:sz w:val="24"/>
                <w:szCs w:val="20"/>
              </w:rPr>
            </w:pPr>
          </w:p>
        </w:tc>
      </w:tr>
    </w:tbl>
    <w:p w:rsidR="00537101" w:rsidRPr="00537101" w:rsidRDefault="00537101" w:rsidP="00537101">
      <w:pPr>
        <w:spacing w:after="0" w:line="240" w:lineRule="auto"/>
        <w:ind w:left="360"/>
        <w:jc w:val="both"/>
        <w:rPr>
          <w:rFonts w:ascii="Times New Roman" w:eastAsia="Times New Roman" w:hAnsi="Times New Roman" w:cs="Times New Roman"/>
          <w:sz w:val="24"/>
          <w:szCs w:val="24"/>
        </w:rPr>
      </w:pPr>
    </w:p>
    <w:p w:rsidR="00537101" w:rsidRPr="00537101" w:rsidRDefault="00537101" w:rsidP="00537101">
      <w:pPr>
        <w:spacing w:after="0" w:line="240" w:lineRule="auto"/>
        <w:ind w:left="360"/>
        <w:jc w:val="both"/>
        <w:rPr>
          <w:rFonts w:ascii="Times New Roman" w:eastAsia="Times New Roman" w:hAnsi="Times New Roman" w:cs="Times New Roman"/>
          <w:b/>
          <w:i/>
          <w:sz w:val="18"/>
          <w:szCs w:val="18"/>
        </w:rPr>
      </w:pPr>
      <w:r w:rsidRPr="00537101">
        <w:rPr>
          <w:rFonts w:ascii="Times New Roman" w:eastAsia="Times New Roman" w:hAnsi="Times New Roman" w:cs="Times New Roman"/>
          <w:b/>
          <w:i/>
          <w:sz w:val="18"/>
          <w:szCs w:val="18"/>
        </w:rPr>
        <w:t xml:space="preserve">* Finanšu piedāvājumā cenas norādāmas bez PVN </w:t>
      </w:r>
    </w:p>
    <w:p w:rsidR="00537101" w:rsidRPr="00537101" w:rsidRDefault="00537101" w:rsidP="00537101">
      <w:pPr>
        <w:spacing w:after="0" w:line="240" w:lineRule="auto"/>
        <w:ind w:left="360"/>
        <w:jc w:val="both"/>
        <w:rPr>
          <w:rFonts w:ascii="Times New Roman" w:eastAsia="Times New Roman" w:hAnsi="Times New Roman" w:cs="Times New Roman"/>
          <w:b/>
          <w:i/>
          <w:sz w:val="24"/>
          <w:szCs w:val="24"/>
        </w:rPr>
      </w:pPr>
      <w:r w:rsidRPr="00537101">
        <w:rPr>
          <w:rFonts w:ascii="Times New Roman" w:eastAsia="Times New Roman" w:hAnsi="Times New Roman" w:cs="Times New Roman"/>
          <w:b/>
          <w:i/>
          <w:sz w:val="18"/>
          <w:szCs w:val="18"/>
        </w:rPr>
        <w:t>*</w:t>
      </w:r>
      <w:r w:rsidRPr="00537101">
        <w:rPr>
          <w:rFonts w:ascii="Times New Roman" w:eastAsia="Times New Roman" w:hAnsi="Times New Roman" w:cs="Times New Roman"/>
          <w:b/>
          <w:i/>
          <w:sz w:val="18"/>
          <w:szCs w:val="18"/>
          <w:u w:val="single"/>
        </w:rPr>
        <w:t>Finanšu piedāvājumā jāiekļauj visas izmaksas, kas var tikt saistītas ar būvuzraudzības darbu izpildi</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                _________________          _________________</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b/>
        <w:t xml:space="preserve">  /vārds, uzvārds/ </w:t>
      </w:r>
      <w:r w:rsidRPr="00537101">
        <w:rPr>
          <w:rFonts w:ascii="Times New Roman" w:eastAsia="Times New Roman" w:hAnsi="Times New Roman" w:cs="Times New Roman"/>
          <w:sz w:val="24"/>
          <w:szCs w:val="24"/>
        </w:rPr>
        <w:tab/>
        <w:t xml:space="preserve">/amats/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/paraksts/</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____________________2015.gada ___.________________</w:t>
      </w:r>
    </w:p>
    <w:p w:rsidR="00537101" w:rsidRPr="00537101" w:rsidRDefault="00537101" w:rsidP="00537101">
      <w:pPr>
        <w:tabs>
          <w:tab w:val="left" w:pos="750"/>
        </w:tabs>
        <w:spacing w:after="0" w:line="240" w:lineRule="auto"/>
        <w:ind w:left="360"/>
        <w:rPr>
          <w:rFonts w:ascii="Times New Roman" w:eastAsia="Times New Roman" w:hAnsi="Times New Roman" w:cs="Times New Roman"/>
          <w:iCs/>
          <w:sz w:val="24"/>
          <w:szCs w:val="24"/>
        </w:rPr>
      </w:pPr>
      <w:r w:rsidRPr="00537101">
        <w:rPr>
          <w:rFonts w:ascii="Times New Roman" w:eastAsia="Times New Roman" w:hAnsi="Times New Roman" w:cs="Times New Roman"/>
          <w:iCs/>
          <w:sz w:val="24"/>
          <w:szCs w:val="24"/>
        </w:rPr>
        <w:t>/sastādīšanas vieta/</w:t>
      </w:r>
    </w:p>
    <w:p w:rsidR="00537101" w:rsidRPr="00537101" w:rsidRDefault="00537101" w:rsidP="00537101">
      <w:pPr>
        <w:spacing w:after="0" w:line="240" w:lineRule="auto"/>
        <w:ind w:left="360"/>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br w:type="page"/>
      </w:r>
    </w:p>
    <w:p w:rsidR="00537101" w:rsidRPr="00537101" w:rsidRDefault="00537101" w:rsidP="00537101">
      <w:pPr>
        <w:tabs>
          <w:tab w:val="left" w:pos="855"/>
        </w:tabs>
        <w:spacing w:after="0" w:line="240" w:lineRule="auto"/>
        <w:rPr>
          <w:rFonts w:ascii="Times New Roman" w:eastAsia="Times New Roman" w:hAnsi="Times New Roman" w:cs="Times New Roman"/>
          <w:b/>
          <w:i/>
          <w:sz w:val="24"/>
          <w:szCs w:val="24"/>
        </w:rPr>
      </w:pPr>
      <w:r w:rsidRPr="00537101">
        <w:rPr>
          <w:rFonts w:ascii="Times New Roman" w:eastAsia="Times New Roman" w:hAnsi="Times New Roman" w:cs="Times New Roman"/>
          <w:b/>
          <w:i/>
          <w:sz w:val="24"/>
          <w:szCs w:val="24"/>
        </w:rPr>
        <w:lastRenderedPageBreak/>
        <w:t>AIZPILDA PRETENDENTS</w:t>
      </w:r>
    </w:p>
    <w:p w:rsidR="00537101" w:rsidRPr="00537101" w:rsidRDefault="00537101" w:rsidP="00537101">
      <w:pPr>
        <w:spacing w:after="0" w:line="240" w:lineRule="auto"/>
        <w:ind w:left="360"/>
        <w:jc w:val="right"/>
        <w:rPr>
          <w:rFonts w:ascii="Times New Roman" w:eastAsia="Times New Roman" w:hAnsi="Times New Roman" w:cs="Times New Roman"/>
          <w:sz w:val="24"/>
          <w:szCs w:val="24"/>
        </w:rPr>
      </w:pP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r w:rsidRPr="00537101">
        <w:rPr>
          <w:rFonts w:ascii="Times New Roman" w:eastAsia="Times New Roman" w:hAnsi="Times New Roman" w:cs="Times New Roman"/>
          <w:b/>
          <w:iCs/>
          <w:sz w:val="24"/>
          <w:szCs w:val="24"/>
        </w:rPr>
        <w:t>4_1.</w:t>
      </w:r>
      <w:r w:rsidRPr="00537101">
        <w:rPr>
          <w:rFonts w:ascii="Times New Roman" w:eastAsia="Times New Roman" w:hAnsi="Times New Roman" w:cs="Times New Roman"/>
          <w:b/>
          <w:sz w:val="24"/>
          <w:szCs w:val="24"/>
        </w:rPr>
        <w:t>pielikums</w:t>
      </w:r>
    </w:p>
    <w:p w:rsidR="00537101" w:rsidRPr="00537101" w:rsidRDefault="00537101" w:rsidP="00537101">
      <w:pPr>
        <w:spacing w:after="0" w:line="240" w:lineRule="auto"/>
        <w:ind w:left="360"/>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1.daļai</w:t>
      </w:r>
    </w:p>
    <w:p w:rsidR="00537101" w:rsidRPr="00537101" w:rsidRDefault="00537101" w:rsidP="00537101">
      <w:pPr>
        <w:spacing w:after="0" w:line="240" w:lineRule="auto"/>
        <w:ind w:left="360"/>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Būvdarbu apjomi</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i/>
          <w:iCs/>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rPr>
          <w:rFonts w:ascii="Times New Roman" w:eastAsia="Times New Roman" w:hAnsi="Times New Roman" w:cs="Times New Roman"/>
          <w:sz w:val="20"/>
          <w:szCs w:val="20"/>
        </w:rPr>
      </w:pPr>
    </w:p>
    <w:p w:rsidR="00537101" w:rsidRPr="00537101" w:rsidRDefault="00537101" w:rsidP="00537101">
      <w:pPr>
        <w:numPr>
          <w:ilvl w:val="0"/>
          <w:numId w:val="20"/>
        </w:numPr>
        <w:spacing w:after="0" w:line="240" w:lineRule="auto"/>
        <w:jc w:val="both"/>
        <w:rPr>
          <w:rFonts w:ascii="Times New Roman" w:eastAsia="Times New Roman" w:hAnsi="Times New Roman" w:cs="Times New Roman"/>
          <w:b/>
          <w:i/>
          <w:sz w:val="24"/>
          <w:szCs w:val="24"/>
        </w:rPr>
      </w:pPr>
      <w:r w:rsidRPr="00537101">
        <w:rPr>
          <w:rFonts w:ascii="Times New Roman" w:eastAsia="Times New Roman" w:hAnsi="Times New Roman" w:cs="Times New Roman"/>
          <w:b/>
          <w:i/>
          <w:sz w:val="24"/>
          <w:szCs w:val="24"/>
        </w:rPr>
        <w:t>Pretendents papildus sagatavo un piedāvājumā iekļauj  „Būvniecības izmaksu koptāmi” un „Lokālo Tāmi”, kas sagatavotas  atbilstoši MK noteikumiem Nr. 1014 (Latvijas būvnormatīvs LBN 501-06 „Būvizmaksu noteikšanas kārtība”), (Nolikma 4_1. Pielikums_ BŪVDARBU APJOMI);</w:t>
      </w: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numPr>
          <w:ilvl w:val="0"/>
          <w:numId w:val="20"/>
        </w:numPr>
        <w:spacing w:after="0" w:line="240" w:lineRule="auto"/>
        <w:contextualSpacing/>
        <w:jc w:val="both"/>
        <w:rPr>
          <w:rFonts w:ascii="Times New Roman" w:eastAsia="Times New Roman" w:hAnsi="Times New Roman" w:cs="Times New Roman"/>
          <w:b/>
          <w:i/>
          <w:iCs/>
          <w:sz w:val="24"/>
          <w:szCs w:val="24"/>
          <w:lang w:eastAsia="lv-LV"/>
        </w:rPr>
      </w:pPr>
      <w:r w:rsidRPr="00537101">
        <w:rPr>
          <w:rFonts w:ascii="Times New Roman" w:eastAsia="Times New Roman" w:hAnsi="Times New Roman" w:cs="Times New Roman"/>
          <w:b/>
          <w:i/>
          <w:iCs/>
          <w:sz w:val="24"/>
          <w:szCs w:val="24"/>
          <w:lang w:eastAsia="lv-LV"/>
        </w:rPr>
        <w:t xml:space="preserve"> Pretendents ņem vērā, ka materiālu krāsas, toņi pirms iegādes jāsaskaņo ar Pasūtītāju.</w:t>
      </w:r>
    </w:p>
    <w:p w:rsidR="00537101" w:rsidRPr="00537101" w:rsidRDefault="00537101" w:rsidP="00537101">
      <w:pPr>
        <w:spacing w:after="0" w:line="240" w:lineRule="auto"/>
        <w:contextualSpacing/>
        <w:jc w:val="both"/>
        <w:rPr>
          <w:rFonts w:ascii="Times New Roman" w:eastAsia="Times New Roman" w:hAnsi="Times New Roman" w:cs="Times New Roman"/>
          <w:b/>
          <w:i/>
          <w:iCs/>
          <w:sz w:val="24"/>
          <w:szCs w:val="24"/>
          <w:lang w:eastAsia="lv-LV"/>
        </w:rPr>
      </w:pPr>
    </w:p>
    <w:p w:rsidR="00537101" w:rsidRPr="00537101" w:rsidRDefault="00537101" w:rsidP="00537101">
      <w:pPr>
        <w:numPr>
          <w:ilvl w:val="0"/>
          <w:numId w:val="20"/>
        </w:numPr>
        <w:spacing w:after="0" w:line="240" w:lineRule="auto"/>
        <w:contextualSpacing/>
        <w:jc w:val="both"/>
        <w:rPr>
          <w:rFonts w:ascii="Times New Roman" w:eastAsia="Times New Roman" w:hAnsi="Times New Roman" w:cs="Times New Roman"/>
          <w:b/>
          <w:i/>
          <w:sz w:val="24"/>
          <w:szCs w:val="24"/>
          <w:lang w:eastAsia="lv-LV"/>
        </w:rPr>
      </w:pPr>
      <w:r w:rsidRPr="00537101">
        <w:rPr>
          <w:rFonts w:ascii="Times New Roman" w:eastAsia="Times New Roman" w:hAnsi="Times New Roman" w:cs="Times New Roman"/>
          <w:b/>
          <w:i/>
          <w:sz w:val="24"/>
          <w:szCs w:val="24"/>
          <w:lang w:eastAsia="lv-LV"/>
        </w:rPr>
        <w:t xml:space="preserve">Visiem tehniskajā specifikācijā (Tehniskajā projektā) minētajiem konkrētas izcelsmes materiāliem, izstrādājumiem, instrumentiem un/ standartiem var tikt piedāvāti </w:t>
      </w:r>
      <w:r w:rsidRPr="00537101">
        <w:rPr>
          <w:rFonts w:ascii="Times New Roman" w:eastAsia="Times New Roman" w:hAnsi="Times New Roman" w:cs="Times New Roman"/>
          <w:b/>
          <w:i/>
          <w:sz w:val="24"/>
          <w:szCs w:val="24"/>
          <w:u w:val="single"/>
          <w:lang w:eastAsia="lv-LV"/>
        </w:rPr>
        <w:t>ekvivalenti</w:t>
      </w:r>
      <w:r w:rsidRPr="00537101">
        <w:rPr>
          <w:rFonts w:ascii="Times New Roman" w:eastAsia="Times New Roman" w:hAnsi="Times New Roman" w:cs="Times New Roman"/>
          <w:b/>
          <w:i/>
          <w:sz w:val="24"/>
          <w:szCs w:val="24"/>
          <w:lang w:eastAsia="lv-LV"/>
        </w:rPr>
        <w:t>, ja tiek sasniegti Tehniskajā specifikācijā iekļautie tehnoloģiskie rādītāji.</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keepNext/>
        <w:tabs>
          <w:tab w:val="left" w:pos="284"/>
        </w:tabs>
        <w:spacing w:after="0" w:line="240" w:lineRule="auto"/>
        <w:ind w:left="360"/>
        <w:jc w:val="right"/>
        <w:outlineLvl w:val="0"/>
        <w:rPr>
          <w:rFonts w:ascii="Times New Roman" w:eastAsia="Times New Roman" w:hAnsi="Times New Roman" w:cs="Times New Roman"/>
          <w:i/>
          <w:iCs/>
          <w:caps/>
          <w:sz w:val="20"/>
          <w:szCs w:val="20"/>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b/>
          <w:i/>
          <w:sz w:val="24"/>
          <w:szCs w:val="24"/>
          <w:lang w:eastAsia="lv-LV"/>
        </w:rPr>
      </w:pPr>
      <w:r w:rsidRPr="00537101">
        <w:rPr>
          <w:rFonts w:ascii="Times New Roman" w:eastAsia="Times New Roman" w:hAnsi="Times New Roman" w:cs="Times New Roman"/>
          <w:b/>
          <w:i/>
          <w:sz w:val="24"/>
          <w:szCs w:val="24"/>
          <w:lang w:eastAsia="lv-LV"/>
        </w:rPr>
        <w:lastRenderedPageBreak/>
        <w:t>AIZPILDA PRETENDENTS</w:t>
      </w:r>
    </w:p>
    <w:p w:rsidR="00537101" w:rsidRPr="00537101" w:rsidRDefault="00537101" w:rsidP="00537101">
      <w:pPr>
        <w:spacing w:after="0" w:line="240" w:lineRule="auto"/>
        <w:rPr>
          <w:rFonts w:ascii="Times New Roman" w:eastAsia="Times New Roman" w:hAnsi="Times New Roman" w:cs="Times New Roman"/>
          <w:b/>
          <w:i/>
          <w:sz w:val="24"/>
          <w:szCs w:val="24"/>
          <w:lang w:eastAsia="lv-LV"/>
        </w:rPr>
      </w:pPr>
    </w:p>
    <w:p w:rsidR="00537101" w:rsidRPr="00537101" w:rsidRDefault="00537101" w:rsidP="00537101">
      <w:pPr>
        <w:spacing w:after="0" w:line="240" w:lineRule="auto"/>
        <w:rPr>
          <w:rFonts w:ascii="Times New Roman" w:eastAsia="Times New Roman" w:hAnsi="Times New Roman" w:cs="Times New Roman"/>
          <w:b/>
          <w:i/>
          <w:sz w:val="24"/>
          <w:szCs w:val="24"/>
          <w:lang w:eastAsia="lv-LV"/>
        </w:rPr>
      </w:pPr>
    </w:p>
    <w:p w:rsidR="00537101" w:rsidRPr="00537101" w:rsidRDefault="00537101" w:rsidP="00537101">
      <w:pPr>
        <w:spacing w:after="0" w:line="240" w:lineRule="auto"/>
        <w:jc w:val="right"/>
        <w:rPr>
          <w:rFonts w:ascii="Times New Roman" w:eastAsia="Times New Roman" w:hAnsi="Times New Roman" w:cs="Times New Roman"/>
          <w:b/>
          <w:sz w:val="24"/>
          <w:szCs w:val="24"/>
          <w:lang w:val="en-GB"/>
        </w:rPr>
      </w:pPr>
      <w:r w:rsidRPr="00537101">
        <w:rPr>
          <w:rFonts w:ascii="Times New Roman" w:eastAsia="Times New Roman" w:hAnsi="Times New Roman" w:cs="Times New Roman"/>
          <w:b/>
          <w:sz w:val="24"/>
          <w:szCs w:val="24"/>
          <w:lang w:val="en-GB"/>
        </w:rPr>
        <w:t>5. pielikums</w:t>
      </w:r>
    </w:p>
    <w:p w:rsidR="00537101" w:rsidRPr="00537101" w:rsidRDefault="00537101" w:rsidP="00537101">
      <w:pPr>
        <w:spacing w:after="0" w:line="240" w:lineRule="auto"/>
        <w:jc w:val="right"/>
        <w:rPr>
          <w:rFonts w:ascii="Times New Roman" w:eastAsia="Times New Roman" w:hAnsi="Times New Roman" w:cs="Times New Roman"/>
          <w:sz w:val="24"/>
          <w:szCs w:val="24"/>
          <w:lang w:val="en-GB"/>
        </w:rPr>
      </w:pPr>
      <w:r w:rsidRPr="00537101">
        <w:rPr>
          <w:rFonts w:ascii="Times New Roman" w:eastAsia="Times New Roman" w:hAnsi="Times New Roman" w:cs="Times New Roman"/>
          <w:sz w:val="24"/>
          <w:szCs w:val="24"/>
          <w:lang w:val="en-GB"/>
        </w:rPr>
        <w:t>Atklāta konkursa 1. daļai</w:t>
      </w:r>
    </w:p>
    <w:p w:rsidR="00537101" w:rsidRPr="00537101" w:rsidRDefault="00537101" w:rsidP="00537101">
      <w:pPr>
        <w:spacing w:after="0" w:line="240" w:lineRule="auto"/>
        <w:jc w:val="right"/>
        <w:rPr>
          <w:rFonts w:ascii="Times New Roman" w:eastAsia="Times New Roman" w:hAnsi="Times New Roman" w:cs="Times New Roman"/>
          <w:b/>
          <w:sz w:val="24"/>
          <w:szCs w:val="24"/>
          <w:lang w:val="en-GB"/>
        </w:rPr>
      </w:pPr>
      <w:r w:rsidRPr="00537101">
        <w:rPr>
          <w:rFonts w:ascii="Times New Roman" w:eastAsia="Times New Roman" w:hAnsi="Times New Roman" w:cs="Times New Roman"/>
          <w:b/>
          <w:sz w:val="24"/>
          <w:szCs w:val="24"/>
          <w:lang w:val="en-GB"/>
        </w:rPr>
        <w:t>Pretendenta piedāvātais</w:t>
      </w:r>
    </w:p>
    <w:p w:rsidR="00537101" w:rsidRPr="00537101" w:rsidRDefault="00537101" w:rsidP="00537101">
      <w:pPr>
        <w:spacing w:after="0" w:line="240" w:lineRule="auto"/>
        <w:jc w:val="right"/>
        <w:rPr>
          <w:rFonts w:ascii="Times New Roman" w:eastAsia="Times New Roman" w:hAnsi="Times New Roman" w:cs="Times New Roman"/>
          <w:b/>
          <w:bCs/>
          <w:sz w:val="24"/>
          <w:szCs w:val="24"/>
          <w:lang w:eastAsia="lv-LV"/>
        </w:rPr>
      </w:pPr>
      <w:r w:rsidRPr="00537101">
        <w:rPr>
          <w:rFonts w:ascii="Times New Roman" w:eastAsia="Times New Roman" w:hAnsi="Times New Roman" w:cs="Times New Roman"/>
          <w:b/>
          <w:bCs/>
          <w:sz w:val="24"/>
          <w:szCs w:val="24"/>
          <w:lang w:eastAsia="lv-LV"/>
        </w:rPr>
        <w:t>Darbu izpildes termiņš</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i/>
          <w:iCs/>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b/>
          <w:bCs/>
          <w:sz w:val="32"/>
          <w:szCs w:val="32"/>
          <w:lang w:val="en-GB"/>
        </w:rPr>
      </w:pPr>
    </w:p>
    <w:p w:rsidR="00537101" w:rsidRPr="00537101" w:rsidRDefault="00537101" w:rsidP="00537101">
      <w:pPr>
        <w:spacing w:after="0" w:line="240" w:lineRule="auto"/>
        <w:rPr>
          <w:rFonts w:ascii="Times New Roman" w:eastAsia="Times New Roman" w:hAnsi="Times New Roman" w:cs="Times New Roman"/>
          <w:b/>
          <w:bCs/>
          <w:i/>
          <w:iCs/>
          <w:sz w:val="24"/>
          <w:szCs w:val="24"/>
          <w:lang w:val="en-GB"/>
        </w:rPr>
      </w:pPr>
    </w:p>
    <w:p w:rsidR="00537101" w:rsidRPr="00537101" w:rsidRDefault="00537101" w:rsidP="00537101">
      <w:pPr>
        <w:spacing w:after="0" w:line="240" w:lineRule="auto"/>
        <w:jc w:val="right"/>
        <w:rPr>
          <w:rFonts w:ascii="Times New Roman" w:eastAsia="Times New Roman" w:hAnsi="Times New Roman" w:cs="Times New Roman"/>
          <w:sz w:val="24"/>
          <w:szCs w:val="24"/>
          <w:lang w:eastAsia="lv-LV"/>
        </w:rPr>
      </w:pPr>
    </w:p>
    <w:p w:rsidR="00537101" w:rsidRPr="00537101" w:rsidRDefault="00537101" w:rsidP="00537101">
      <w:pPr>
        <w:spacing w:after="0" w:line="240" w:lineRule="auto"/>
        <w:jc w:val="center"/>
        <w:rPr>
          <w:rFonts w:ascii="Times New Roman" w:eastAsia="Times New Roman" w:hAnsi="Times New Roman" w:cs="Times New Roman"/>
          <w:b/>
          <w:sz w:val="24"/>
          <w:szCs w:val="24"/>
          <w:lang w:val="en-GB"/>
        </w:rPr>
      </w:pPr>
      <w:r w:rsidRPr="00537101">
        <w:rPr>
          <w:rFonts w:ascii="Times New Roman" w:eastAsia="Times New Roman" w:hAnsi="Times New Roman" w:cs="Times New Roman"/>
          <w:b/>
          <w:sz w:val="24"/>
          <w:szCs w:val="24"/>
          <w:lang w:val="en-GB"/>
        </w:rPr>
        <w:t>Pretendenta piedāvātais Darbu izpildes termiņš</w:t>
      </w:r>
    </w:p>
    <w:p w:rsidR="00537101" w:rsidRPr="00537101" w:rsidRDefault="00537101" w:rsidP="00537101">
      <w:pPr>
        <w:spacing w:after="0" w:line="240" w:lineRule="auto"/>
        <w:jc w:val="center"/>
        <w:rPr>
          <w:rFonts w:ascii="Times New Roman" w:eastAsia="Times New Roman" w:hAnsi="Times New Roman" w:cs="Times New Roman"/>
          <w:b/>
          <w:sz w:val="24"/>
          <w:szCs w:val="24"/>
          <w:lang w:eastAsia="lv-LV"/>
        </w:rPr>
      </w:pPr>
    </w:p>
    <w:p w:rsidR="00537101" w:rsidRPr="00537101" w:rsidRDefault="00537101" w:rsidP="00537101">
      <w:pPr>
        <w:spacing w:after="0" w:line="240" w:lineRule="auto"/>
        <w:rPr>
          <w:rFonts w:ascii="Times New Roman" w:eastAsia="Times New Roman" w:hAnsi="Times New Roman" w:cs="Times New Roman"/>
          <w:sz w:val="24"/>
          <w:szCs w:val="24"/>
          <w:lang w:eastAsia="lv-LV"/>
        </w:rPr>
      </w:pPr>
    </w:p>
    <w:p w:rsidR="00537101" w:rsidRPr="00537101" w:rsidRDefault="00537101" w:rsidP="00537101">
      <w:pPr>
        <w:spacing w:after="120" w:line="240" w:lineRule="auto"/>
        <w:jc w:val="both"/>
        <w:rPr>
          <w:rFonts w:ascii="Times New Roman" w:eastAsia="Times New Roman" w:hAnsi="Times New Roman" w:cs="Times New Roman"/>
          <w:lang w:eastAsia="lv-LV"/>
        </w:rPr>
      </w:pPr>
      <w:r w:rsidRPr="00537101">
        <w:rPr>
          <w:rFonts w:ascii="Times New Roman" w:eastAsia="Times New Roman" w:hAnsi="Times New Roman" w:cs="Times New Roman"/>
          <w:b/>
          <w:bCs/>
          <w:sz w:val="24"/>
          <w:szCs w:val="24"/>
          <w:lang w:eastAsia="lv-LV"/>
        </w:rPr>
        <w:t>Darbu izpildes termiņš*</w:t>
      </w:r>
      <w:r w:rsidRPr="00537101">
        <w:rPr>
          <w:rFonts w:ascii="Times New Roman" w:eastAsia="Times New Roman" w:hAnsi="Times New Roman" w:cs="Times New Roman"/>
          <w:sz w:val="24"/>
          <w:szCs w:val="24"/>
        </w:rPr>
        <w:t>ir _____</w:t>
      </w:r>
      <w:r w:rsidRPr="00537101">
        <w:rPr>
          <w:rFonts w:ascii="Times New Roman" w:eastAsia="Times New Roman" w:hAnsi="Times New Roman" w:cs="Times New Roman"/>
          <w:lang w:eastAsia="lv-LV"/>
        </w:rPr>
        <w:t>daba dienas no Līguma noslēgšanas brīža.</w:t>
      </w:r>
    </w:p>
    <w:p w:rsidR="00537101" w:rsidRPr="00537101" w:rsidRDefault="00537101" w:rsidP="00537101">
      <w:pPr>
        <w:spacing w:after="120" w:line="240" w:lineRule="auto"/>
        <w:jc w:val="both"/>
        <w:rPr>
          <w:rFonts w:ascii="Times New Roman" w:eastAsia="Times New Roman" w:hAnsi="Times New Roman" w:cs="Times New Roman"/>
          <w:lang w:eastAsia="lv-LV"/>
        </w:rPr>
      </w:pPr>
    </w:p>
    <w:p w:rsidR="00537101" w:rsidRPr="00537101" w:rsidRDefault="00537101" w:rsidP="00537101">
      <w:pPr>
        <w:spacing w:after="120" w:line="240" w:lineRule="auto"/>
        <w:jc w:val="both"/>
        <w:rPr>
          <w:rFonts w:ascii="Times New Roman" w:eastAsia="Times New Roman" w:hAnsi="Times New Roman" w:cs="Times New Roman"/>
          <w:i/>
          <w:lang w:eastAsia="lv-LV"/>
        </w:rPr>
      </w:pPr>
    </w:p>
    <w:p w:rsidR="00537101" w:rsidRPr="00537101" w:rsidRDefault="00537101" w:rsidP="00537101">
      <w:pPr>
        <w:spacing w:after="120" w:line="240" w:lineRule="auto"/>
        <w:jc w:val="both"/>
        <w:rPr>
          <w:rFonts w:ascii="Times New Roman" w:eastAsia="Times New Roman" w:hAnsi="Times New Roman" w:cs="Times New Roman"/>
          <w:b/>
          <w:bCs/>
          <w:i/>
          <w:sz w:val="24"/>
          <w:szCs w:val="24"/>
        </w:rPr>
      </w:pPr>
      <w:r w:rsidRPr="00537101">
        <w:rPr>
          <w:rFonts w:ascii="Times New Roman" w:eastAsia="Times New Roman" w:hAnsi="Times New Roman" w:cs="Times New Roman"/>
          <w:b/>
          <w:i/>
          <w:sz w:val="24"/>
          <w:szCs w:val="20"/>
        </w:rPr>
        <w:t>*Sagatavojot Darbu izpildes plānu un piedāvājot konkrētu Darbu izpildes termiņu, vērā tiek  ņemts Līguma izpildes termiņš 2015.gada 15.augustu.</w:t>
      </w:r>
    </w:p>
    <w:p w:rsidR="00537101" w:rsidRPr="00537101" w:rsidRDefault="00537101" w:rsidP="00537101">
      <w:pPr>
        <w:spacing w:after="0" w:line="240" w:lineRule="auto"/>
        <w:jc w:val="both"/>
        <w:rPr>
          <w:rFonts w:ascii="Times New Roman" w:eastAsia="Times New Roman" w:hAnsi="Times New Roman" w:cs="Times New Roman"/>
          <w:lang w:eastAsia="lv-LV"/>
        </w:rPr>
      </w:pPr>
    </w:p>
    <w:p w:rsidR="00537101" w:rsidRPr="00537101" w:rsidRDefault="00537101" w:rsidP="00537101">
      <w:pPr>
        <w:spacing w:after="0" w:line="240" w:lineRule="auto"/>
        <w:jc w:val="both"/>
        <w:rPr>
          <w:rFonts w:ascii="Times New Roman" w:eastAsia="Times New Roman" w:hAnsi="Times New Roman" w:cs="Times New Roman"/>
          <w:lang w:eastAsia="lv-LV"/>
        </w:rPr>
      </w:pPr>
    </w:p>
    <w:p w:rsidR="00537101" w:rsidRPr="00537101" w:rsidRDefault="00537101" w:rsidP="00537101">
      <w:pPr>
        <w:suppressAutoHyphens/>
        <w:spacing w:after="0" w:line="240" w:lineRule="auto"/>
        <w:contextualSpacing/>
        <w:rPr>
          <w:rFonts w:ascii="Times New Roman" w:eastAsia="Times New Roman" w:hAnsi="Times New Roman" w:cs="Times New Roman"/>
          <w:lang w:eastAsia="ar-SA"/>
        </w:rPr>
      </w:pPr>
    </w:p>
    <w:p w:rsidR="00537101" w:rsidRPr="00537101" w:rsidRDefault="00537101" w:rsidP="0053710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lv-LV"/>
        </w:rPr>
      </w:pPr>
      <w:r w:rsidRPr="00537101">
        <w:rPr>
          <w:rFonts w:ascii="Times New Roman" w:eastAsia="Times New Roman" w:hAnsi="Times New Roman" w:cs="Times New Roman"/>
          <w:b/>
          <w:sz w:val="18"/>
          <w:szCs w:val="18"/>
          <w:lang w:eastAsia="lv-LV"/>
        </w:rPr>
        <w:tab/>
      </w:r>
      <w:r w:rsidRPr="00537101">
        <w:rPr>
          <w:rFonts w:ascii="Times New Roman" w:eastAsia="Times New Roman" w:hAnsi="Times New Roman" w:cs="Times New Roman"/>
          <w:b/>
          <w:sz w:val="18"/>
          <w:szCs w:val="18"/>
          <w:lang w:eastAsia="lv-LV"/>
        </w:rPr>
        <w:tab/>
      </w:r>
      <w:r w:rsidRPr="00537101">
        <w:rPr>
          <w:rFonts w:ascii="Times New Roman" w:eastAsia="Times New Roman" w:hAnsi="Times New Roman" w:cs="Times New Roman"/>
          <w:b/>
          <w:sz w:val="18"/>
          <w:szCs w:val="18"/>
          <w:lang w:eastAsia="lv-LV"/>
        </w:rPr>
        <w:tab/>
      </w:r>
      <w:r w:rsidRPr="00537101">
        <w:rPr>
          <w:rFonts w:ascii="Times New Roman" w:eastAsia="Times New Roman" w:hAnsi="Times New Roman" w:cs="Times New Roman"/>
          <w:b/>
          <w:sz w:val="18"/>
          <w:szCs w:val="18"/>
          <w:lang w:eastAsia="lv-LV"/>
        </w:rPr>
        <w:tab/>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p>
    <w:p w:rsidR="00537101" w:rsidRPr="00537101" w:rsidRDefault="00537101" w:rsidP="00537101">
      <w:pPr>
        <w:spacing w:after="0" w:line="240" w:lineRule="auto"/>
        <w:rPr>
          <w:rFonts w:ascii="Times New Roman" w:eastAsia="Times New Roman" w:hAnsi="Times New Roman" w:cs="Times New Roman"/>
          <w:sz w:val="24"/>
          <w:szCs w:val="24"/>
          <w:lang w:eastAsia="lv-LV"/>
        </w:rPr>
      </w:pP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_____________________            _________________                    ___________________</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ab/>
        <w:t xml:space="preserve">  /vārds, uzvārds/ </w:t>
      </w:r>
      <w:r w:rsidRPr="00537101">
        <w:rPr>
          <w:rFonts w:ascii="Times New Roman" w:eastAsia="Times New Roman" w:hAnsi="Times New Roman" w:cs="Times New Roman"/>
          <w:sz w:val="24"/>
          <w:szCs w:val="24"/>
          <w:lang w:eastAsia="lv-LV"/>
        </w:rPr>
        <w:tab/>
      </w:r>
      <w:r w:rsidRPr="00537101">
        <w:rPr>
          <w:rFonts w:ascii="Times New Roman" w:eastAsia="Times New Roman" w:hAnsi="Times New Roman" w:cs="Times New Roman"/>
          <w:sz w:val="24"/>
          <w:szCs w:val="24"/>
          <w:lang w:eastAsia="lv-LV"/>
        </w:rPr>
        <w:tab/>
      </w:r>
      <w:r w:rsidRPr="00537101">
        <w:rPr>
          <w:rFonts w:ascii="Times New Roman" w:eastAsia="Times New Roman" w:hAnsi="Times New Roman" w:cs="Times New Roman"/>
          <w:sz w:val="24"/>
          <w:szCs w:val="24"/>
          <w:lang w:eastAsia="lv-LV"/>
        </w:rPr>
        <w:tab/>
        <w:t xml:space="preserve"> /amats/                   </w:t>
      </w:r>
      <w:r w:rsidRPr="00537101">
        <w:rPr>
          <w:rFonts w:ascii="Times New Roman" w:eastAsia="Times New Roman" w:hAnsi="Times New Roman" w:cs="Times New Roman"/>
          <w:sz w:val="24"/>
          <w:szCs w:val="24"/>
          <w:lang w:eastAsia="lv-LV"/>
        </w:rPr>
        <w:tab/>
      </w:r>
      <w:r w:rsidRPr="00537101">
        <w:rPr>
          <w:rFonts w:ascii="Times New Roman" w:eastAsia="Times New Roman" w:hAnsi="Times New Roman" w:cs="Times New Roman"/>
          <w:sz w:val="24"/>
          <w:szCs w:val="24"/>
          <w:lang w:eastAsia="lv-LV"/>
        </w:rPr>
        <w:tab/>
        <w:t xml:space="preserve"> /paraksts/</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2015.gada ___.________________</w:t>
      </w:r>
    </w:p>
    <w:p w:rsidR="00537101" w:rsidRPr="00537101" w:rsidRDefault="00537101" w:rsidP="00537101">
      <w:pPr>
        <w:spacing w:after="0" w:line="240" w:lineRule="auto"/>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/sastādīšanas vieta/</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p>
    <w:p w:rsidR="00537101" w:rsidRPr="00537101" w:rsidRDefault="00537101" w:rsidP="00537101">
      <w:pPr>
        <w:keepNext/>
        <w:tabs>
          <w:tab w:val="left" w:pos="284"/>
        </w:tabs>
        <w:spacing w:after="0" w:line="240" w:lineRule="auto"/>
        <w:jc w:val="center"/>
        <w:outlineLvl w:val="0"/>
        <w:rPr>
          <w:rFonts w:ascii="Times New Roman" w:eastAsia="Times New Roman" w:hAnsi="Times New Roman" w:cs="Times New Roman"/>
          <w:sz w:val="24"/>
          <w:szCs w:val="24"/>
          <w:lang w:eastAsia="lv-LV"/>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b/>
          <w:i/>
          <w:sz w:val="24"/>
          <w:szCs w:val="24"/>
          <w:lang w:eastAsia="lv-LV"/>
        </w:rPr>
      </w:pPr>
      <w:r w:rsidRPr="00537101">
        <w:rPr>
          <w:rFonts w:ascii="Times New Roman" w:eastAsia="Times New Roman" w:hAnsi="Times New Roman" w:cs="Times New Roman"/>
          <w:b/>
          <w:i/>
          <w:sz w:val="24"/>
          <w:szCs w:val="24"/>
          <w:lang w:eastAsia="lv-LV"/>
        </w:rPr>
        <w:lastRenderedPageBreak/>
        <w:t>AIZPILDA PRETENDENTS</w:t>
      </w:r>
    </w:p>
    <w:p w:rsidR="00537101" w:rsidRPr="00537101" w:rsidRDefault="00537101" w:rsidP="00537101">
      <w:pPr>
        <w:spacing w:after="0" w:line="240" w:lineRule="auto"/>
        <w:jc w:val="right"/>
        <w:rPr>
          <w:rFonts w:ascii="Times New Roman" w:eastAsia="Times New Roman" w:hAnsi="Times New Roman" w:cs="Times New Roman"/>
          <w:b/>
          <w:sz w:val="24"/>
          <w:szCs w:val="24"/>
          <w:lang w:val="en-GB"/>
        </w:rPr>
      </w:pPr>
      <w:r w:rsidRPr="00537101">
        <w:rPr>
          <w:rFonts w:ascii="Times New Roman" w:eastAsia="Times New Roman" w:hAnsi="Times New Roman" w:cs="Times New Roman"/>
          <w:b/>
          <w:sz w:val="24"/>
          <w:szCs w:val="24"/>
          <w:lang w:val="en-GB"/>
        </w:rPr>
        <w:t>6.pielikums</w:t>
      </w:r>
    </w:p>
    <w:p w:rsidR="00537101" w:rsidRPr="00537101" w:rsidRDefault="00537101" w:rsidP="00537101">
      <w:pPr>
        <w:spacing w:after="0" w:line="240" w:lineRule="auto"/>
        <w:jc w:val="right"/>
        <w:rPr>
          <w:rFonts w:ascii="Times New Roman" w:eastAsia="Times New Roman" w:hAnsi="Times New Roman" w:cs="Times New Roman"/>
          <w:sz w:val="24"/>
          <w:szCs w:val="24"/>
          <w:lang w:val="en-GB"/>
        </w:rPr>
      </w:pPr>
      <w:r w:rsidRPr="00537101">
        <w:rPr>
          <w:rFonts w:ascii="Times New Roman" w:eastAsia="Times New Roman" w:hAnsi="Times New Roman" w:cs="Times New Roman"/>
          <w:sz w:val="24"/>
          <w:szCs w:val="24"/>
          <w:lang w:val="en-GB"/>
        </w:rPr>
        <w:t>Atklāta konkursa 2.daļai</w:t>
      </w:r>
    </w:p>
    <w:p w:rsidR="00537101" w:rsidRPr="00537101" w:rsidRDefault="00537101" w:rsidP="00537101">
      <w:pPr>
        <w:spacing w:after="0" w:line="240" w:lineRule="auto"/>
        <w:jc w:val="right"/>
        <w:rPr>
          <w:rFonts w:ascii="Times New Roman" w:eastAsia="Times New Roman" w:hAnsi="Times New Roman" w:cs="Times New Roman"/>
          <w:b/>
          <w:sz w:val="24"/>
          <w:szCs w:val="24"/>
          <w:lang w:val="en-GB"/>
        </w:rPr>
      </w:pPr>
      <w:r w:rsidRPr="00537101">
        <w:rPr>
          <w:rFonts w:ascii="Times New Roman" w:eastAsia="Times New Roman" w:hAnsi="Times New Roman" w:cs="Times New Roman"/>
          <w:b/>
          <w:sz w:val="24"/>
          <w:szCs w:val="24"/>
          <w:lang w:val="en-GB"/>
        </w:rPr>
        <w:t>Pretendenta piedāvātais</w:t>
      </w:r>
    </w:p>
    <w:p w:rsidR="00537101" w:rsidRPr="00537101" w:rsidRDefault="00537101" w:rsidP="00537101">
      <w:pPr>
        <w:spacing w:after="0" w:line="240" w:lineRule="auto"/>
        <w:jc w:val="right"/>
        <w:rPr>
          <w:rFonts w:ascii="Times New Roman" w:eastAsia="Times New Roman" w:hAnsi="Times New Roman" w:cs="Times New Roman"/>
          <w:b/>
          <w:bCs/>
          <w:sz w:val="24"/>
          <w:szCs w:val="24"/>
          <w:lang w:eastAsia="lv-LV"/>
        </w:rPr>
      </w:pPr>
      <w:r w:rsidRPr="00537101">
        <w:rPr>
          <w:rFonts w:ascii="Times New Roman" w:eastAsia="Times New Roman" w:hAnsi="Times New Roman" w:cs="Times New Roman"/>
          <w:b/>
          <w:bCs/>
          <w:sz w:val="24"/>
          <w:szCs w:val="24"/>
          <w:lang w:eastAsia="lv-LV"/>
        </w:rPr>
        <w:t>noslēguma atskaites iesniegšanas termiņš</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i/>
          <w:iCs/>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b/>
          <w:bCs/>
          <w:sz w:val="32"/>
          <w:szCs w:val="32"/>
          <w:lang w:val="en-GB"/>
        </w:rPr>
      </w:pPr>
    </w:p>
    <w:p w:rsidR="00537101" w:rsidRPr="00537101" w:rsidRDefault="00537101" w:rsidP="00537101">
      <w:pPr>
        <w:spacing w:after="0" w:line="240" w:lineRule="auto"/>
        <w:rPr>
          <w:rFonts w:ascii="Times New Roman" w:eastAsia="Times New Roman" w:hAnsi="Times New Roman" w:cs="Times New Roman"/>
          <w:b/>
          <w:bCs/>
          <w:i/>
          <w:iCs/>
          <w:sz w:val="24"/>
          <w:szCs w:val="24"/>
          <w:lang w:val="en-GB"/>
        </w:rPr>
      </w:pPr>
    </w:p>
    <w:p w:rsidR="00537101" w:rsidRPr="00537101" w:rsidRDefault="00537101" w:rsidP="00537101">
      <w:pPr>
        <w:spacing w:after="0" w:line="240" w:lineRule="auto"/>
        <w:jc w:val="right"/>
        <w:rPr>
          <w:rFonts w:ascii="Times New Roman" w:eastAsia="Times New Roman" w:hAnsi="Times New Roman" w:cs="Times New Roman"/>
          <w:sz w:val="24"/>
          <w:szCs w:val="24"/>
          <w:lang w:eastAsia="lv-LV"/>
        </w:rPr>
      </w:pPr>
    </w:p>
    <w:p w:rsidR="00537101" w:rsidRPr="00537101" w:rsidRDefault="00537101" w:rsidP="00537101">
      <w:pPr>
        <w:spacing w:after="0" w:line="240" w:lineRule="auto"/>
        <w:jc w:val="center"/>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 xml:space="preserve">Pretendenta piedāvātais </w:t>
      </w:r>
      <w:r w:rsidRPr="00537101">
        <w:rPr>
          <w:rFonts w:ascii="Times New Roman" w:eastAsia="Times New Roman" w:hAnsi="Times New Roman" w:cs="Times New Roman"/>
          <w:b/>
          <w:bCs/>
          <w:sz w:val="24"/>
          <w:szCs w:val="24"/>
          <w:lang w:eastAsia="lv-LV"/>
        </w:rPr>
        <w:t>noslēguma atskaites (Ziņojuma) iesniegšanas termiņš</w:t>
      </w:r>
    </w:p>
    <w:p w:rsidR="00537101" w:rsidRPr="00537101" w:rsidRDefault="00537101" w:rsidP="00537101">
      <w:pPr>
        <w:spacing w:after="0" w:line="240" w:lineRule="auto"/>
        <w:jc w:val="center"/>
        <w:rPr>
          <w:rFonts w:ascii="Times New Roman" w:eastAsia="Times New Roman" w:hAnsi="Times New Roman" w:cs="Times New Roman"/>
          <w:b/>
          <w:sz w:val="24"/>
          <w:szCs w:val="24"/>
          <w:lang w:eastAsia="lv-LV"/>
        </w:rPr>
      </w:pPr>
    </w:p>
    <w:p w:rsidR="00537101" w:rsidRPr="00537101" w:rsidRDefault="00537101" w:rsidP="00537101">
      <w:pPr>
        <w:spacing w:after="0" w:line="240" w:lineRule="auto"/>
        <w:rPr>
          <w:rFonts w:ascii="Times New Roman" w:eastAsia="Times New Roman" w:hAnsi="Times New Roman" w:cs="Times New Roman"/>
          <w:sz w:val="24"/>
          <w:szCs w:val="24"/>
          <w:lang w:eastAsia="lv-LV"/>
        </w:rPr>
      </w:pPr>
    </w:p>
    <w:p w:rsidR="00537101" w:rsidRPr="00537101" w:rsidRDefault="00537101" w:rsidP="00537101">
      <w:pPr>
        <w:spacing w:after="120" w:line="240" w:lineRule="auto"/>
        <w:jc w:val="both"/>
        <w:rPr>
          <w:rFonts w:ascii="Times New Roman" w:eastAsia="Times New Roman" w:hAnsi="Times New Roman" w:cs="Times New Roman"/>
          <w:bCs/>
          <w:sz w:val="24"/>
          <w:szCs w:val="24"/>
        </w:rPr>
      </w:pPr>
      <w:r w:rsidRPr="00537101">
        <w:rPr>
          <w:rFonts w:ascii="Times New Roman" w:eastAsia="Times New Roman" w:hAnsi="Times New Roman" w:cs="Times New Roman"/>
          <w:b/>
          <w:bCs/>
          <w:sz w:val="24"/>
          <w:szCs w:val="24"/>
          <w:lang w:eastAsia="lv-LV"/>
        </w:rPr>
        <w:t>Noslēguma atskaites iesniegšanas termiņš</w:t>
      </w:r>
      <w:r w:rsidRPr="00537101">
        <w:rPr>
          <w:rFonts w:ascii="Times New Roman" w:eastAsia="Times New Roman" w:hAnsi="Times New Roman" w:cs="Times New Roman"/>
          <w:sz w:val="24"/>
          <w:szCs w:val="24"/>
        </w:rPr>
        <w:t xml:space="preserve"> ir _____</w:t>
      </w:r>
      <w:r w:rsidRPr="00537101">
        <w:rPr>
          <w:rFonts w:ascii="Times New Roman" w:eastAsia="Times New Roman" w:hAnsi="Times New Roman" w:cs="Times New Roman"/>
          <w:lang w:eastAsia="lv-LV"/>
        </w:rPr>
        <w:t xml:space="preserve">darba dienu laikā </w:t>
      </w:r>
      <w:r w:rsidRPr="00537101">
        <w:rPr>
          <w:rFonts w:ascii="Times New Roman" w:eastAsia="Times New Roman" w:hAnsi="Times New Roman" w:cs="Times New Roman"/>
          <w:bCs/>
          <w:sz w:val="24"/>
          <w:szCs w:val="24"/>
          <w:lang w:eastAsia="lv-LV"/>
        </w:rPr>
        <w:t>pēc Objekta būvdarbu nodošanas ekspluatācijā.</w:t>
      </w:r>
    </w:p>
    <w:p w:rsidR="00537101" w:rsidRPr="00537101" w:rsidRDefault="00537101" w:rsidP="00537101">
      <w:pPr>
        <w:spacing w:after="0" w:line="240" w:lineRule="auto"/>
        <w:jc w:val="both"/>
        <w:rPr>
          <w:rFonts w:ascii="Times New Roman" w:eastAsia="Times New Roman" w:hAnsi="Times New Roman" w:cs="Times New Roman"/>
          <w:lang w:eastAsia="lv-LV"/>
        </w:rPr>
      </w:pPr>
    </w:p>
    <w:p w:rsidR="00537101" w:rsidRPr="00537101" w:rsidRDefault="00537101" w:rsidP="00537101">
      <w:pPr>
        <w:spacing w:after="0" w:line="240" w:lineRule="auto"/>
        <w:jc w:val="both"/>
        <w:rPr>
          <w:rFonts w:ascii="Times New Roman" w:eastAsia="Times New Roman" w:hAnsi="Times New Roman" w:cs="Times New Roman"/>
          <w:lang w:eastAsia="lv-LV"/>
        </w:rPr>
      </w:pPr>
    </w:p>
    <w:p w:rsidR="00537101" w:rsidRPr="00537101" w:rsidRDefault="00537101" w:rsidP="00537101">
      <w:pPr>
        <w:suppressAutoHyphens/>
        <w:spacing w:after="0" w:line="240" w:lineRule="auto"/>
        <w:contextualSpacing/>
        <w:rPr>
          <w:rFonts w:ascii="Times New Roman" w:eastAsia="Times New Roman" w:hAnsi="Times New Roman" w:cs="Times New Roman"/>
          <w:lang w:eastAsia="ar-SA"/>
        </w:rPr>
      </w:pPr>
    </w:p>
    <w:p w:rsidR="00537101" w:rsidRPr="00537101" w:rsidRDefault="00537101" w:rsidP="0053710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lv-LV"/>
        </w:rPr>
      </w:pPr>
      <w:r w:rsidRPr="00537101">
        <w:rPr>
          <w:rFonts w:ascii="Times New Roman" w:eastAsia="Times New Roman" w:hAnsi="Times New Roman" w:cs="Times New Roman"/>
          <w:b/>
          <w:sz w:val="18"/>
          <w:szCs w:val="18"/>
          <w:lang w:eastAsia="lv-LV"/>
        </w:rPr>
        <w:tab/>
      </w:r>
      <w:r w:rsidRPr="00537101">
        <w:rPr>
          <w:rFonts w:ascii="Times New Roman" w:eastAsia="Times New Roman" w:hAnsi="Times New Roman" w:cs="Times New Roman"/>
          <w:b/>
          <w:sz w:val="18"/>
          <w:szCs w:val="18"/>
          <w:lang w:eastAsia="lv-LV"/>
        </w:rPr>
        <w:tab/>
      </w:r>
      <w:r w:rsidRPr="00537101">
        <w:rPr>
          <w:rFonts w:ascii="Times New Roman" w:eastAsia="Times New Roman" w:hAnsi="Times New Roman" w:cs="Times New Roman"/>
          <w:b/>
          <w:sz w:val="18"/>
          <w:szCs w:val="18"/>
          <w:lang w:eastAsia="lv-LV"/>
        </w:rPr>
        <w:tab/>
      </w:r>
      <w:r w:rsidRPr="00537101">
        <w:rPr>
          <w:rFonts w:ascii="Times New Roman" w:eastAsia="Times New Roman" w:hAnsi="Times New Roman" w:cs="Times New Roman"/>
          <w:b/>
          <w:sz w:val="18"/>
          <w:szCs w:val="18"/>
          <w:lang w:eastAsia="lv-LV"/>
        </w:rPr>
        <w:tab/>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p>
    <w:p w:rsidR="00537101" w:rsidRPr="00537101" w:rsidRDefault="00537101" w:rsidP="00537101">
      <w:pPr>
        <w:spacing w:after="0" w:line="240" w:lineRule="auto"/>
        <w:rPr>
          <w:rFonts w:ascii="Times New Roman" w:eastAsia="Times New Roman" w:hAnsi="Times New Roman" w:cs="Times New Roman"/>
          <w:sz w:val="24"/>
          <w:szCs w:val="24"/>
          <w:lang w:eastAsia="lv-LV"/>
        </w:rPr>
      </w:pP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_____________________            _________________                    ___________________</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ab/>
        <w:t xml:space="preserve">  /vārds, uzvārds/ </w:t>
      </w:r>
      <w:r w:rsidRPr="00537101">
        <w:rPr>
          <w:rFonts w:ascii="Times New Roman" w:eastAsia="Times New Roman" w:hAnsi="Times New Roman" w:cs="Times New Roman"/>
          <w:sz w:val="24"/>
          <w:szCs w:val="24"/>
          <w:lang w:eastAsia="lv-LV"/>
        </w:rPr>
        <w:tab/>
      </w:r>
      <w:r w:rsidRPr="00537101">
        <w:rPr>
          <w:rFonts w:ascii="Times New Roman" w:eastAsia="Times New Roman" w:hAnsi="Times New Roman" w:cs="Times New Roman"/>
          <w:sz w:val="24"/>
          <w:szCs w:val="24"/>
          <w:lang w:eastAsia="lv-LV"/>
        </w:rPr>
        <w:tab/>
      </w:r>
      <w:r w:rsidRPr="00537101">
        <w:rPr>
          <w:rFonts w:ascii="Times New Roman" w:eastAsia="Times New Roman" w:hAnsi="Times New Roman" w:cs="Times New Roman"/>
          <w:sz w:val="24"/>
          <w:szCs w:val="24"/>
          <w:lang w:eastAsia="lv-LV"/>
        </w:rPr>
        <w:tab/>
        <w:t xml:space="preserve"> /amats/                   </w:t>
      </w:r>
      <w:r w:rsidRPr="00537101">
        <w:rPr>
          <w:rFonts w:ascii="Times New Roman" w:eastAsia="Times New Roman" w:hAnsi="Times New Roman" w:cs="Times New Roman"/>
          <w:sz w:val="24"/>
          <w:szCs w:val="24"/>
          <w:lang w:eastAsia="lv-LV"/>
        </w:rPr>
        <w:tab/>
      </w:r>
      <w:r w:rsidRPr="00537101">
        <w:rPr>
          <w:rFonts w:ascii="Times New Roman" w:eastAsia="Times New Roman" w:hAnsi="Times New Roman" w:cs="Times New Roman"/>
          <w:sz w:val="24"/>
          <w:szCs w:val="24"/>
          <w:lang w:eastAsia="lv-LV"/>
        </w:rPr>
        <w:tab/>
        <w:t xml:space="preserve"> /paraksts/</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p>
    <w:p w:rsidR="00537101" w:rsidRPr="00537101" w:rsidRDefault="00537101" w:rsidP="00537101">
      <w:pPr>
        <w:spacing w:after="0" w:line="240" w:lineRule="auto"/>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2015.gada ___.________________</w:t>
      </w:r>
    </w:p>
    <w:p w:rsidR="00537101" w:rsidRPr="00537101" w:rsidRDefault="00537101" w:rsidP="00537101">
      <w:pPr>
        <w:spacing w:after="0" w:line="240" w:lineRule="auto"/>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/sastādīšanas vieta/</w:t>
      </w:r>
    </w:p>
    <w:p w:rsidR="00537101" w:rsidRPr="00537101" w:rsidRDefault="00537101" w:rsidP="00537101">
      <w:pPr>
        <w:spacing w:after="0" w:line="240" w:lineRule="auto"/>
        <w:rPr>
          <w:rFonts w:ascii="Times New Roman" w:eastAsia="Times New Roman" w:hAnsi="Times New Roman" w:cs="Times New Roman"/>
          <w:sz w:val="24"/>
          <w:szCs w:val="24"/>
          <w:lang w:eastAsia="lv-LV"/>
        </w:rPr>
      </w:pPr>
    </w:p>
    <w:p w:rsidR="00537101" w:rsidRPr="00537101" w:rsidRDefault="00537101" w:rsidP="00537101">
      <w:pPr>
        <w:keepNext/>
        <w:tabs>
          <w:tab w:val="left" w:pos="284"/>
        </w:tabs>
        <w:spacing w:after="0" w:line="240" w:lineRule="auto"/>
        <w:jc w:val="center"/>
        <w:outlineLvl w:val="0"/>
        <w:rPr>
          <w:rFonts w:ascii="Times New Roman" w:eastAsia="Times New Roman" w:hAnsi="Times New Roman" w:cs="Times New Roman"/>
          <w:sz w:val="24"/>
          <w:szCs w:val="24"/>
          <w:lang w:eastAsia="lv-LV"/>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tbl>
      <w:tblPr>
        <w:tblW w:w="8984" w:type="dxa"/>
        <w:tblInd w:w="480" w:type="dxa"/>
        <w:tblLayout w:type="fixed"/>
        <w:tblLook w:val="0000" w:firstRow="0" w:lastRow="0" w:firstColumn="0" w:lastColumn="0" w:noHBand="0" w:noVBand="0"/>
      </w:tblPr>
      <w:tblGrid>
        <w:gridCol w:w="8984"/>
      </w:tblGrid>
      <w:tr w:rsidR="00537101" w:rsidRPr="00537101" w:rsidTr="00537101">
        <w:trPr>
          <w:trHeight w:val="1120"/>
        </w:trPr>
        <w:tc>
          <w:tcPr>
            <w:tcW w:w="8984" w:type="dxa"/>
          </w:tcPr>
          <w:p w:rsidR="00537101" w:rsidRPr="00537101" w:rsidRDefault="00537101" w:rsidP="00537101">
            <w:pPr>
              <w:tabs>
                <w:tab w:val="left" w:pos="855"/>
              </w:tabs>
              <w:spacing w:after="0" w:line="240" w:lineRule="auto"/>
              <w:rPr>
                <w:rFonts w:ascii="Times New Roman" w:eastAsia="Times New Roman" w:hAnsi="Times New Roman" w:cs="Times New Roman"/>
                <w:b/>
                <w:sz w:val="24"/>
                <w:szCs w:val="24"/>
              </w:rPr>
            </w:pPr>
            <w:r w:rsidRPr="00537101">
              <w:rPr>
                <w:rFonts w:ascii="Times New Roman" w:eastAsia="Times New Roman" w:hAnsi="Times New Roman" w:cs="Times New Roman"/>
                <w:b/>
                <w:i/>
                <w:sz w:val="24"/>
                <w:szCs w:val="24"/>
                <w:lang w:eastAsia="lv-LV"/>
              </w:rPr>
              <w:lastRenderedPageBreak/>
              <w:t>AIZPILDA PRETENDENTS</w:t>
            </w: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7.pielikums</w:t>
            </w: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Saraksts par līdzīga rakstura un apjoma būvdarbiem/būvuzraudzību</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i/>
                <w:iCs/>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jc w:val="right"/>
              <w:rPr>
                <w:rFonts w:ascii="Times New Roman" w:eastAsia="Times New Roman" w:hAnsi="Times New Roman" w:cs="Times New Roman"/>
                <w:sz w:val="24"/>
                <w:szCs w:val="24"/>
              </w:rPr>
            </w:pPr>
          </w:p>
        </w:tc>
      </w:tr>
    </w:tbl>
    <w:p w:rsidR="00537101" w:rsidRPr="00537101" w:rsidRDefault="00537101" w:rsidP="00537101">
      <w:pPr>
        <w:spacing w:after="0" w:line="240" w:lineRule="auto"/>
        <w:jc w:val="both"/>
        <w:rPr>
          <w:rFonts w:ascii="Times New Roman" w:eastAsia="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2126"/>
        <w:gridCol w:w="2310"/>
        <w:gridCol w:w="2226"/>
      </w:tblGrid>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Nr.p.k.</w:t>
            </w: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Pasūtītājs</w:t>
            </w: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Objekta nosaukums, īss apraksts</w:t>
            </w: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Izpildes periods</w:t>
            </w: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Līguma cena EUR  bez PVN</w:t>
            </w:r>
          </w:p>
        </w:tc>
      </w:tr>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1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3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226"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bl>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                _________________          _________________</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b/>
        <w:t xml:space="preserve">  /vārds, uzvārds/ </w:t>
      </w:r>
      <w:r w:rsidRPr="00537101">
        <w:rPr>
          <w:rFonts w:ascii="Times New Roman" w:eastAsia="Times New Roman" w:hAnsi="Times New Roman" w:cs="Times New Roman"/>
          <w:sz w:val="24"/>
          <w:szCs w:val="24"/>
        </w:rPr>
        <w:tab/>
        <w:t xml:space="preserve">/amats/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/paraksts/</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____________________2015.gada ___.________________</w:t>
      </w:r>
    </w:p>
    <w:p w:rsidR="00537101" w:rsidRPr="00537101" w:rsidRDefault="00537101" w:rsidP="00537101">
      <w:pPr>
        <w:tabs>
          <w:tab w:val="left" w:pos="750"/>
        </w:tabs>
        <w:spacing w:after="0" w:line="240" w:lineRule="auto"/>
        <w:ind w:left="360"/>
        <w:rPr>
          <w:rFonts w:ascii="Times New Roman" w:eastAsia="Times New Roman" w:hAnsi="Times New Roman" w:cs="Times New Roman"/>
          <w:iCs/>
          <w:sz w:val="24"/>
          <w:szCs w:val="24"/>
        </w:rPr>
      </w:pPr>
      <w:r w:rsidRPr="00537101">
        <w:rPr>
          <w:rFonts w:ascii="Times New Roman" w:eastAsia="Times New Roman" w:hAnsi="Times New Roman" w:cs="Times New Roman"/>
          <w:iCs/>
          <w:sz w:val="24"/>
          <w:szCs w:val="24"/>
        </w:rPr>
        <w:t>/sastādīšanas vieta/</w:t>
      </w:r>
    </w:p>
    <w:tbl>
      <w:tblPr>
        <w:tblW w:w="5670" w:type="dxa"/>
        <w:tblInd w:w="3794" w:type="dxa"/>
        <w:tblLayout w:type="fixed"/>
        <w:tblLook w:val="0000" w:firstRow="0" w:lastRow="0" w:firstColumn="0" w:lastColumn="0" w:noHBand="0" w:noVBand="0"/>
      </w:tblPr>
      <w:tblGrid>
        <w:gridCol w:w="5670"/>
      </w:tblGrid>
      <w:tr w:rsidR="00537101" w:rsidRPr="00537101" w:rsidTr="00537101">
        <w:tc>
          <w:tcPr>
            <w:tcW w:w="5670" w:type="dxa"/>
          </w:tcPr>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br w:type="page"/>
            </w: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lastRenderedPageBreak/>
              <w:t>8.pielikums</w:t>
            </w: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Pretendenta piedāvāto speciālistu saraksts</w:t>
            </w:r>
          </w:p>
          <w:p w:rsidR="00537101" w:rsidRPr="00537101" w:rsidRDefault="00537101" w:rsidP="00537101">
            <w:pPr>
              <w:tabs>
                <w:tab w:val="left" w:pos="855"/>
              </w:tabs>
              <w:spacing w:after="0" w:line="240" w:lineRule="auto"/>
              <w:ind w:left="-2801" w:firstLine="2801"/>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ind w:left="-2801" w:firstLine="2801"/>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ind w:left="-2801" w:firstLine="2801"/>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ind w:left="-2801" w:firstLine="2801"/>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ind w:left="-2801" w:firstLine="2801"/>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ind w:left="-2801" w:firstLine="2801"/>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ind w:left="-2801" w:firstLine="2801"/>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ind w:left="-2801" w:firstLine="2801"/>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ind w:left="-2801" w:firstLine="2801"/>
              <w:jc w:val="right"/>
              <w:rPr>
                <w:rFonts w:ascii="Times New Roman" w:eastAsia="Times New Roman" w:hAnsi="Times New Roman" w:cs="Times New Roman"/>
                <w:i/>
                <w:iCs/>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ind w:left="-2801" w:firstLine="2801"/>
              <w:jc w:val="right"/>
              <w:rPr>
                <w:rFonts w:ascii="Times New Roman" w:eastAsia="Times New Roman" w:hAnsi="Times New Roman" w:cs="Times New Roman"/>
                <w:sz w:val="24"/>
                <w:szCs w:val="24"/>
              </w:rPr>
            </w:pPr>
          </w:p>
        </w:tc>
      </w:tr>
    </w:tbl>
    <w:p w:rsidR="00537101" w:rsidRPr="00537101" w:rsidRDefault="00537101" w:rsidP="00537101">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59"/>
        <w:gridCol w:w="1810"/>
        <w:gridCol w:w="1810"/>
        <w:gridCol w:w="2084"/>
      </w:tblGrid>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Nr.p.k.</w:t>
            </w: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Vārds, Uzvārds</w:t>
            </w: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Darbi</w:t>
            </w: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Sertifikātu, apliecības nosaukums un reģ.Nr.</w:t>
            </w: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Piezīmes</w:t>
            </w:r>
          </w:p>
        </w:tc>
      </w:tr>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9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659"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810"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08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bl>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                _________________          _________________</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b/>
        <w:t xml:space="preserve">  /vārds, uzvārds/ </w:t>
      </w:r>
      <w:r w:rsidRPr="00537101">
        <w:rPr>
          <w:rFonts w:ascii="Times New Roman" w:eastAsia="Times New Roman" w:hAnsi="Times New Roman" w:cs="Times New Roman"/>
          <w:sz w:val="24"/>
          <w:szCs w:val="24"/>
        </w:rPr>
        <w:tab/>
        <w:t xml:space="preserve">/amats/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/paraksts/</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____________________2015.gada ___.________________</w:t>
      </w:r>
    </w:p>
    <w:p w:rsidR="00537101" w:rsidRPr="00537101" w:rsidRDefault="00537101" w:rsidP="00537101">
      <w:pPr>
        <w:tabs>
          <w:tab w:val="left" w:pos="750"/>
        </w:tabs>
        <w:spacing w:after="0" w:line="240" w:lineRule="auto"/>
        <w:ind w:left="360"/>
        <w:rPr>
          <w:rFonts w:ascii="Times New Roman" w:eastAsia="Times New Roman" w:hAnsi="Times New Roman" w:cs="Times New Roman"/>
          <w:iCs/>
          <w:sz w:val="24"/>
          <w:szCs w:val="24"/>
        </w:rPr>
      </w:pPr>
      <w:r w:rsidRPr="00537101">
        <w:rPr>
          <w:rFonts w:ascii="Times New Roman" w:eastAsia="Times New Roman" w:hAnsi="Times New Roman" w:cs="Times New Roman"/>
          <w:iCs/>
          <w:sz w:val="24"/>
          <w:szCs w:val="24"/>
        </w:rPr>
        <w:t>/sastādīšanas vieta/</w:t>
      </w: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lastRenderedPageBreak/>
        <w:t>9.pielikums</w:t>
      </w: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Apakšuzņēmēju saraksts</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i/>
          <w:iCs/>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164"/>
        <w:gridCol w:w="1947"/>
        <w:gridCol w:w="3865"/>
      </w:tblGrid>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Nr.p.k.</w:t>
            </w: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Apakšuzņēmēja pilns nosaukums)</w:t>
            </w: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Vienotais reģistrācijas Nr.</w:t>
            </w:r>
          </w:p>
        </w:tc>
        <w:tc>
          <w:tcPr>
            <w:tcW w:w="3865"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Darbu veids un apjoms EUR bez PVN un % no Līguma summas</w:t>
            </w:r>
          </w:p>
        </w:tc>
      </w:tr>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3865"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bl>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                _________________          _________________</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b/>
        <w:t xml:space="preserve">  /vārds, uzvārds/ </w:t>
      </w:r>
      <w:r w:rsidRPr="00537101">
        <w:rPr>
          <w:rFonts w:ascii="Times New Roman" w:eastAsia="Times New Roman" w:hAnsi="Times New Roman" w:cs="Times New Roman"/>
          <w:sz w:val="24"/>
          <w:szCs w:val="24"/>
        </w:rPr>
        <w:tab/>
        <w:t xml:space="preserve">/amats/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/paraksts/</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____________________2015.gada ___.________________</w:t>
      </w:r>
    </w:p>
    <w:p w:rsidR="00537101" w:rsidRPr="00537101" w:rsidRDefault="00537101" w:rsidP="00537101">
      <w:pPr>
        <w:tabs>
          <w:tab w:val="left" w:pos="750"/>
        </w:tabs>
        <w:spacing w:after="0" w:line="240" w:lineRule="auto"/>
        <w:ind w:left="360"/>
        <w:rPr>
          <w:rFonts w:ascii="Times New Roman" w:eastAsia="Times New Roman" w:hAnsi="Times New Roman" w:cs="Times New Roman"/>
          <w:iCs/>
          <w:sz w:val="24"/>
          <w:szCs w:val="24"/>
        </w:rPr>
      </w:pPr>
      <w:r w:rsidRPr="00537101">
        <w:rPr>
          <w:rFonts w:ascii="Times New Roman" w:eastAsia="Times New Roman" w:hAnsi="Times New Roman" w:cs="Times New Roman"/>
          <w:iCs/>
          <w:sz w:val="24"/>
          <w:szCs w:val="24"/>
        </w:rPr>
        <w:t>/sastādīšanas vieta/</w:t>
      </w: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lastRenderedPageBreak/>
        <w:t>10.pielikums</w:t>
      </w:r>
    </w:p>
    <w:p w:rsidR="00537101" w:rsidRPr="00537101" w:rsidRDefault="00537101" w:rsidP="00537101">
      <w:pPr>
        <w:tabs>
          <w:tab w:val="left" w:pos="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Apakšuzņēmēju saraksts</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i/>
          <w:iCs/>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164"/>
        <w:gridCol w:w="1947"/>
        <w:gridCol w:w="4148"/>
      </w:tblGrid>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Nr.p.k.</w:t>
            </w: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Apakšuzņēmēja* pilns nosaukums)</w:t>
            </w: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Vienotais reģistrācijas Nr.</w:t>
            </w:r>
          </w:p>
        </w:tc>
        <w:tc>
          <w:tcPr>
            <w:tcW w:w="4148"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 xml:space="preserve">Darbu veids </w:t>
            </w:r>
          </w:p>
        </w:tc>
      </w:tr>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4148"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4148"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4148"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4148"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r w:rsidR="00537101" w:rsidRPr="00537101" w:rsidTr="00537101">
        <w:tc>
          <w:tcPr>
            <w:tcW w:w="1063"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2164"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194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c>
          <w:tcPr>
            <w:tcW w:w="4148"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b/>
                <w:sz w:val="24"/>
                <w:szCs w:val="24"/>
              </w:rPr>
            </w:pPr>
          </w:p>
        </w:tc>
      </w:tr>
    </w:tbl>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i/>
          <w:sz w:val="18"/>
          <w:szCs w:val="18"/>
          <w:u w:val="single"/>
        </w:rPr>
      </w:pPr>
      <w:r w:rsidRPr="00537101">
        <w:rPr>
          <w:rFonts w:ascii="Times New Roman" w:eastAsia="Times New Roman" w:hAnsi="Times New Roman" w:cs="Times New Roman"/>
          <w:b/>
          <w:i/>
          <w:sz w:val="18"/>
          <w:szCs w:val="18"/>
          <w:u w:val="single"/>
        </w:rPr>
        <w:t>*Pretendents norāda apakšuzņēmējus, kur nododamās Līguma izpildes daļas nesasniedz 20% no kopējās Līguma vērtības.</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Amatpersona (pretendenta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pilnvarotā persona):</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                _________________          _________________</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b/>
        <w:t xml:space="preserve">  /vārds, uzvārds/ </w:t>
      </w:r>
      <w:r w:rsidRPr="00537101">
        <w:rPr>
          <w:rFonts w:ascii="Times New Roman" w:eastAsia="Times New Roman" w:hAnsi="Times New Roman" w:cs="Times New Roman"/>
          <w:sz w:val="24"/>
          <w:szCs w:val="24"/>
        </w:rPr>
        <w:tab/>
        <w:t xml:space="preserve">/amats/                   </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/paraksts/</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____________________2015.gada ___.________________</w:t>
      </w:r>
    </w:p>
    <w:p w:rsidR="00537101" w:rsidRPr="00537101" w:rsidRDefault="00537101" w:rsidP="00537101">
      <w:pPr>
        <w:tabs>
          <w:tab w:val="left" w:pos="750"/>
        </w:tabs>
        <w:spacing w:after="0" w:line="240" w:lineRule="auto"/>
        <w:ind w:left="360"/>
        <w:rPr>
          <w:rFonts w:ascii="Times New Roman" w:eastAsia="Times New Roman" w:hAnsi="Times New Roman" w:cs="Times New Roman"/>
          <w:iCs/>
          <w:sz w:val="24"/>
          <w:szCs w:val="24"/>
        </w:rPr>
      </w:pPr>
      <w:r w:rsidRPr="00537101">
        <w:rPr>
          <w:rFonts w:ascii="Times New Roman" w:eastAsia="Times New Roman" w:hAnsi="Times New Roman" w:cs="Times New Roman"/>
          <w:iCs/>
          <w:sz w:val="24"/>
          <w:szCs w:val="24"/>
        </w:rPr>
        <w:t>/sastādīšanas vieta/</w:t>
      </w: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p>
    <w:p w:rsidR="00537101" w:rsidRPr="00537101" w:rsidRDefault="00537101" w:rsidP="00537101">
      <w:pPr>
        <w:tabs>
          <w:tab w:val="left" w:pos="6855"/>
        </w:tabs>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lastRenderedPageBreak/>
        <w:t>11. pielikums</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b/>
          <w:sz w:val="24"/>
          <w:szCs w:val="24"/>
        </w:rPr>
        <w:t>Līguma projekts1.daļai</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 un</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pacing w:after="0" w:line="240" w:lineRule="auto"/>
        <w:jc w:val="center"/>
        <w:rPr>
          <w:rFonts w:ascii="Times New Roman" w:eastAsia="Times New Roman" w:hAnsi="Times New Roman" w:cs="Times New Roman"/>
          <w:b/>
          <w:i/>
          <w:sz w:val="24"/>
          <w:szCs w:val="24"/>
        </w:rPr>
      </w:pPr>
    </w:p>
    <w:p w:rsidR="00537101" w:rsidRPr="00537101" w:rsidRDefault="00537101" w:rsidP="00537101">
      <w:pPr>
        <w:spacing w:after="0" w:line="240" w:lineRule="auto"/>
        <w:jc w:val="center"/>
        <w:rPr>
          <w:rFonts w:ascii="Times New Roman" w:eastAsia="Times New Roman" w:hAnsi="Times New Roman" w:cs="Times New Roman"/>
          <w:b/>
          <w:i/>
          <w:snapToGrid w:val="0"/>
          <w:sz w:val="24"/>
          <w:szCs w:val="24"/>
          <w:lang w:val="de-DE"/>
        </w:rPr>
      </w:pPr>
      <w:r w:rsidRPr="00537101">
        <w:rPr>
          <w:rFonts w:ascii="Times New Roman" w:eastAsia="Times New Roman" w:hAnsi="Times New Roman" w:cs="Times New Roman"/>
          <w:b/>
          <w:i/>
          <w:sz w:val="24"/>
          <w:szCs w:val="24"/>
          <w:lang w:val="de-DE"/>
        </w:rPr>
        <w:t>BŪVNIECĪBAS LĪGUMA PROJEKTS</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Rīgā,</w:t>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r>
      <w:r w:rsidRPr="00537101">
        <w:rPr>
          <w:rFonts w:ascii="Times New Roman" w:eastAsia="Times New Roman" w:hAnsi="Times New Roman" w:cs="Times New Roman"/>
          <w:sz w:val="24"/>
          <w:szCs w:val="24"/>
        </w:rPr>
        <w:tab/>
        <w:t xml:space="preserve">     2015.gada __.________</w:t>
      </w:r>
    </w:p>
    <w:p w:rsidR="00537101" w:rsidRPr="00537101" w:rsidRDefault="00537101" w:rsidP="00537101">
      <w:pPr>
        <w:spacing w:after="0" w:line="240" w:lineRule="auto"/>
        <w:rPr>
          <w:rFonts w:ascii="Times New Roman" w:eastAsia="Times New Roman" w:hAnsi="Times New Roman" w:cs="Times New Roman"/>
          <w:sz w:val="24"/>
          <w:szCs w:val="24"/>
        </w:rPr>
      </w:pPr>
    </w:p>
    <w:tbl>
      <w:tblPr>
        <w:tblW w:w="8814" w:type="dxa"/>
        <w:jc w:val="center"/>
        <w:tblInd w:w="750" w:type="dxa"/>
        <w:tblLayout w:type="fixed"/>
        <w:tblLook w:val="0000" w:firstRow="0" w:lastRow="0" w:firstColumn="0" w:lastColumn="0" w:noHBand="0" w:noVBand="0"/>
      </w:tblPr>
      <w:tblGrid>
        <w:gridCol w:w="4783"/>
        <w:gridCol w:w="4031"/>
      </w:tblGrid>
      <w:tr w:rsidR="00537101" w:rsidRPr="00537101" w:rsidTr="00537101">
        <w:trPr>
          <w:jc w:val="center"/>
        </w:trPr>
        <w:tc>
          <w:tcPr>
            <w:tcW w:w="4783" w:type="dxa"/>
          </w:tcPr>
          <w:p w:rsidR="00537101" w:rsidRPr="00537101" w:rsidRDefault="00537101" w:rsidP="00537101">
            <w:pPr>
              <w:spacing w:after="0" w:line="240" w:lineRule="auto"/>
              <w:rPr>
                <w:rFonts w:ascii="Times New Roman" w:eastAsia="Times New Roman" w:hAnsi="Times New Roman" w:cs="Times New Roman"/>
                <w:sz w:val="24"/>
                <w:szCs w:val="24"/>
                <w:lang w:val="de-DE"/>
              </w:rPr>
            </w:pPr>
            <w:r w:rsidRPr="00537101">
              <w:rPr>
                <w:rFonts w:ascii="Times New Roman" w:eastAsia="Times New Roman" w:hAnsi="Times New Roman" w:cs="Times New Roman"/>
                <w:sz w:val="24"/>
                <w:szCs w:val="24"/>
                <w:lang w:val="de-DE"/>
              </w:rPr>
              <w:t>LatvijasUniversitātes</w:t>
            </w:r>
          </w:p>
          <w:p w:rsidR="00537101" w:rsidRPr="00537101" w:rsidRDefault="00537101" w:rsidP="00537101">
            <w:pPr>
              <w:spacing w:after="0" w:line="240" w:lineRule="auto"/>
              <w:rPr>
                <w:rFonts w:ascii="Times New Roman" w:eastAsia="Times New Roman" w:hAnsi="Times New Roman" w:cs="Times New Roman"/>
                <w:sz w:val="24"/>
                <w:szCs w:val="24"/>
                <w:lang w:val="de-DE"/>
              </w:rPr>
            </w:pPr>
            <w:r w:rsidRPr="00537101">
              <w:rPr>
                <w:rFonts w:ascii="Times New Roman" w:eastAsia="Times New Roman" w:hAnsi="Times New Roman" w:cs="Times New Roman"/>
                <w:sz w:val="24"/>
                <w:szCs w:val="24"/>
                <w:lang w:val="de-DE"/>
              </w:rPr>
              <w:t xml:space="preserve">līgumu uzskaites  Nr. /_____ </w:t>
            </w:r>
          </w:p>
          <w:p w:rsidR="00537101" w:rsidRPr="00537101" w:rsidRDefault="00537101" w:rsidP="00537101">
            <w:pPr>
              <w:spacing w:after="0" w:line="240" w:lineRule="auto"/>
              <w:ind w:left="223" w:hanging="223"/>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Iepirkuma identifikācijas Nr. LU </w:t>
            </w:r>
            <w:r w:rsidRPr="00537101">
              <w:rPr>
                <w:rFonts w:ascii="Times New Roman" w:eastAsia="Times New Roman" w:hAnsi="Times New Roman" w:cs="Times New Roman"/>
                <w:b/>
                <w:sz w:val="24"/>
                <w:szCs w:val="24"/>
              </w:rPr>
              <w:t>2015/3_ERAF</w:t>
            </w:r>
          </w:p>
        </w:tc>
        <w:tc>
          <w:tcPr>
            <w:tcW w:w="4031" w:type="dxa"/>
          </w:tcPr>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Darbuzņēmēja</w:t>
            </w:r>
          </w:p>
          <w:p w:rsidR="00537101" w:rsidRPr="00537101" w:rsidRDefault="00537101" w:rsidP="00537101">
            <w:pPr>
              <w:spacing w:after="0" w:line="240" w:lineRule="auto"/>
              <w:rPr>
                <w:rFonts w:ascii="Times New Roman" w:eastAsia="Times New Roman" w:hAnsi="Times New Roman" w:cs="Times New Roman"/>
                <w:sz w:val="24"/>
                <w:szCs w:val="24"/>
                <w:lang w:val="en-GB"/>
              </w:rPr>
            </w:pPr>
            <w:r w:rsidRPr="00537101">
              <w:rPr>
                <w:rFonts w:ascii="Times New Roman" w:eastAsia="Times New Roman" w:hAnsi="Times New Roman" w:cs="Times New Roman"/>
                <w:sz w:val="24"/>
                <w:szCs w:val="24"/>
                <w:lang w:val="en-GB"/>
              </w:rPr>
              <w:t xml:space="preserve">līgumu uzskaites Nr. ____  </w:t>
            </w:r>
          </w:p>
        </w:tc>
      </w:tr>
    </w:tbl>
    <w:p w:rsidR="00537101" w:rsidRPr="00537101" w:rsidRDefault="00537101" w:rsidP="00537101">
      <w:pPr>
        <w:spacing w:after="0" w:line="240" w:lineRule="auto"/>
        <w:rPr>
          <w:rFonts w:ascii="Times New Roman" w:eastAsia="Times New Roman" w:hAnsi="Times New Roman" w:cs="Times New Roman"/>
          <w:sz w:val="24"/>
          <w:szCs w:val="24"/>
          <w:lang w:val="ru-RU"/>
        </w:rPr>
      </w:pPr>
    </w:p>
    <w:p w:rsidR="00537101" w:rsidRPr="00537101" w:rsidRDefault="00537101" w:rsidP="00537101">
      <w:pPr>
        <w:spacing w:after="0" w:line="240" w:lineRule="auto"/>
        <w:ind w:firstLine="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Latvijas Universitāte, reģistrēta LR IZM 2000.g. 2.februārī ar Nr.3341000218, juridiskā adrese Raiņa bulv.19, Rīgā, pievienotās vērtības nodokļa maksātāja reģistrācijas numurs LV 90000076669 (turpmāk– Pasūtītājs), tās ______________________________ personā, kurš rīkojas saskaņā ar LU Satversmi, no vienas puses, un</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bCs/>
          <w:sz w:val="24"/>
          <w:szCs w:val="24"/>
        </w:rPr>
        <w:t>_________”____________”</w:t>
      </w:r>
      <w:r w:rsidRPr="00537101">
        <w:rPr>
          <w:rFonts w:ascii="Times New Roman" w:eastAsia="Times New Roman" w:hAnsi="Times New Roman" w:cs="Times New Roman"/>
          <w:sz w:val="24"/>
          <w:szCs w:val="24"/>
        </w:rPr>
        <w:t>, ______________, ________________________ iela, Rīga, LV – ____________, (turpmāk – Darbuzņēmējs) no otras puses, un abi kopā saukti –Puses, pamatojoties uz 20___.gada ____.___________ LU atklāta konkursa „Pagraba telpu rekonstrukcija (lit.010) un 3.stāva telpas Nr.002 (lit.015) vienkāršota rekonstrukcija  Rīgā, Pilsoņu ielā 13 un būvuzraudzība ERAF projekta ”</w:t>
      </w:r>
      <w:r w:rsidRPr="00537101">
        <w:rPr>
          <w:rFonts w:ascii="Times New Roman" w:eastAsia="Times New Roman" w:hAnsi="Times New Roman" w:cs="Times New Roman"/>
          <w:i/>
          <w:sz w:val="24"/>
          <w:szCs w:val="24"/>
        </w:rPr>
        <w:t>Sabiedrības veselības un klīniskās medicīnas valsts nozīmes pētniecības centra izveide un tā infrastruktūras modernizācija</w:t>
      </w:r>
      <w:r w:rsidRPr="00537101">
        <w:rPr>
          <w:rFonts w:ascii="Times New Roman" w:eastAsia="Times New Roman" w:hAnsi="Times New Roman" w:cs="Times New Roman"/>
          <w:sz w:val="24"/>
          <w:szCs w:val="24"/>
        </w:rPr>
        <w:t>” vajadzībām” (iepirkuma ident.Nr. LU 2015/3_ERAF) (turpmāk-Konkurss) iepirkuma komisijas lēmumu, noslēdz šādu  Līgumu (turpmāk-Līgums):</w:t>
      </w:r>
    </w:p>
    <w:p w:rsidR="00537101" w:rsidRPr="00537101" w:rsidRDefault="00537101" w:rsidP="00537101">
      <w:pPr>
        <w:spacing w:after="0" w:line="240" w:lineRule="auto"/>
        <w:ind w:firstLine="720"/>
        <w:jc w:val="both"/>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1. Līguma priekšmets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 Pasūtītājs uzdod un Darbuzņēmējs veic  pagraba telpu rekonstrukciju (lit.010) un 3.stāva telpas Nr.002 (lit.015) vienkāršotās rekonstrukcijas  Rīgā, Pilsoņu ielā 13 darbus (turpmāk- Darbs/i), saskaņā ar projektētāju SIA”LŪSIS V” izstrādāto un apstiprināto tehnisko projektu ( turpmāk- Tehniskais projekts), kas pilnībā uzskaitīti šā Līguma 1. pielikumā, kas ir neatņemama šā Līguma sastāvdaļa.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1.2. Darbi sevī ietver Darbu veikšanai nepieciešamo materiālu un instrumentu iegādi, montāžu, uzstādīšanu, testēšanu un mērījumu veikšanu, kā arī līgumsaistību izpildes nodrošināšanai nepieciešamā darbaspēka komplektēšanu un algošanu.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1.3. Darbuzņēmējs atzīst, ka līdz šā Līguma parakstīšanas brīdim ir veicis ēkas pagraba telpu (lit.010) un 3.stāva telpas Nr.002 (lit.015), Pilsoņu ielā 13, Rīgā (turpmāk –Objekts) pārbaudi </w:t>
      </w:r>
      <w:r w:rsidRPr="00537101">
        <w:rPr>
          <w:rFonts w:ascii="Times New Roman" w:eastAsia="Times New Roman" w:hAnsi="Times New Roman" w:cs="Times New Roman"/>
          <w:sz w:val="24"/>
          <w:szCs w:val="24"/>
        </w:rPr>
        <w:lastRenderedPageBreak/>
        <w:t>un ietvēris cenā visas izmaksas, kas saistītas ar Darbiem, saskaņā ar Pasūtītāja iesniegto Darba uzdevumu un esošo situāciju.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1.4. Šajā Līgumā paredzētie Darbi tiek veikti saskaņā ar attiecīgo Darbu/Darbu etapu apjomiem. </w:t>
      </w:r>
      <w:r w:rsidRPr="00537101">
        <w:rPr>
          <w:rFonts w:ascii="Times New Roman" w:eastAsia="Times New Roman" w:hAnsi="Times New Roman" w:cs="Times New Roman"/>
          <w:bCs/>
          <w:sz w:val="24"/>
          <w:szCs w:val="24"/>
        </w:rPr>
        <w:t>Darbi</w:t>
      </w:r>
      <w:r w:rsidRPr="00537101">
        <w:rPr>
          <w:rFonts w:ascii="Times New Roman" w:eastAsia="Times New Roman" w:hAnsi="Times New Roman" w:cs="Times New Roman"/>
          <w:sz w:val="24"/>
          <w:szCs w:val="24"/>
        </w:rPr>
        <w:t xml:space="preserve"> tiek uzskatīti par izpildītiem, kad abas puses paraksta </w:t>
      </w:r>
      <w:r w:rsidRPr="00537101">
        <w:rPr>
          <w:rFonts w:ascii="Times New Roman" w:eastAsia="Times New Roman" w:hAnsi="Times New Roman" w:cs="Times New Roman"/>
          <w:bCs/>
          <w:sz w:val="24"/>
          <w:szCs w:val="24"/>
        </w:rPr>
        <w:t xml:space="preserve">Darbu </w:t>
      </w:r>
      <w:r w:rsidRPr="00537101">
        <w:rPr>
          <w:rFonts w:ascii="Times New Roman" w:eastAsia="Times New Roman" w:hAnsi="Times New Roman" w:cs="Times New Roman"/>
          <w:sz w:val="24"/>
          <w:szCs w:val="24"/>
        </w:rPr>
        <w:t>pieņemšanas – nodošanas aktu (2.pielikums), kas kļūs par šā Līguma neatņemamu sastāvdaļu.</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2. Līguma summa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2.1. Par šā Līguma 1.1. punktā norādītajiem Darbiem Līguma summa (turpmāk-Līguma kopsumma) nedrīkst pārsniegt EUR _______________ (____________________________), tajā skaitā  PVN, un kas norādīta šā Līguma 1.pielikumā. Saskaņā ar Darbu uzdevumu Līguma kopsummā ietverti visi veicamie Darbi, izmantojamie materiāli un uzstādāmais un izmantojamais aprīkojums saistībā ar Darbiem, tajā skaitā, kas netiks uzrādīti darbu izmaksu Tāmēs (Līguma 1.pielikums), bet,  kas uzskatāmi par vispār nepieciešamiem Darbu veikšanai.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napToGrid w:val="0"/>
          <w:sz w:val="24"/>
          <w:szCs w:val="20"/>
          <w:lang w:eastAsia="lv-LV"/>
        </w:rPr>
        <w:t xml:space="preserve">2.2. Līdzēji vienojas, ka, veicot savstarpējos norēķinus, </w:t>
      </w:r>
      <w:r w:rsidRPr="00537101">
        <w:rPr>
          <w:rFonts w:ascii="Times New Roman" w:eastAsia="Times New Roman" w:hAnsi="Times New Roman" w:cs="Times New Roman"/>
          <w:sz w:val="24"/>
          <w:szCs w:val="24"/>
          <w:lang w:eastAsia="lv-LV"/>
        </w:rPr>
        <w:t>pievienotās  vērtības nodokļa  aprēķināšanas un maksāšanas kārtība šā Līguma spēkā esamības laikā  tiek veikta atbilstoši Latvijas Republikas likuma „</w:t>
      </w:r>
      <w:r w:rsidRPr="00537101">
        <w:rPr>
          <w:rFonts w:ascii="Times New Roman" w:eastAsia="Times New Roman" w:hAnsi="Times New Roman" w:cs="Times New Roman"/>
          <w:i/>
          <w:sz w:val="24"/>
          <w:szCs w:val="24"/>
          <w:lang w:eastAsia="lv-LV"/>
        </w:rPr>
        <w:t>Par pievienotās vērtības nodokli</w:t>
      </w:r>
      <w:r w:rsidRPr="00537101">
        <w:rPr>
          <w:rFonts w:ascii="Times New Roman" w:eastAsia="Times New Roman" w:hAnsi="Times New Roman" w:cs="Times New Roman"/>
          <w:sz w:val="24"/>
          <w:szCs w:val="24"/>
          <w:lang w:eastAsia="lv-LV"/>
        </w:rPr>
        <w:t>” noteiktam spēkā esošam tiesiskam regulējumam.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2.3. Darbu apmaksa paredzēta no ERAF projekta ”</w:t>
      </w:r>
      <w:r w:rsidRPr="00537101">
        <w:rPr>
          <w:rFonts w:ascii="Times New Roman" w:eastAsia="Times New Roman" w:hAnsi="Times New Roman" w:cs="Times New Roman"/>
          <w:i/>
          <w:sz w:val="24"/>
          <w:szCs w:val="24"/>
        </w:rPr>
        <w:t>Sabiedrības veselības un klīniskās medicīnas valsts nozīmes pētniecības centra izveide un tā infrastruktūras modernizācija</w:t>
      </w:r>
      <w:r w:rsidRPr="00537101">
        <w:rPr>
          <w:rFonts w:ascii="Times New Roman" w:eastAsia="Times New Roman" w:hAnsi="Times New Roman" w:cs="Times New Roman"/>
          <w:sz w:val="24"/>
          <w:szCs w:val="24"/>
        </w:rPr>
        <w:t>” (turpmāk- Projekts) Līdzfinansējuma un citiem finanšu līdzekļiem, kas tiks piešķirti šā Līguma 1.1. punktā noteikto Darbu izpildei.</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3. Maksājumu termiņi un soda sankcijas, Darbu izpildes un Līguma termiņi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3.1. Saskaņā ar šā Līguma 1.1. punktu, par katru Darbuzņēmēja  faktiski veikto Darbu, Pasūtītājs pēc attiecīgā Darbu pieņemšanas- nodošanas akta </w:t>
      </w:r>
      <w:r w:rsidRPr="00537101">
        <w:rPr>
          <w:rFonts w:ascii="Times New Roman" w:hAnsi="Times New Roman" w:cs="Times New Roman"/>
          <w:sz w:val="24"/>
          <w:szCs w:val="24"/>
        </w:rPr>
        <w:t>(</w:t>
      </w:r>
      <w:r w:rsidRPr="00537101">
        <w:rPr>
          <w:rFonts w:ascii="Times New Roman" w:hAnsi="Times New Roman" w:cs="Times New Roman"/>
          <w:i/>
          <w:sz w:val="24"/>
          <w:szCs w:val="24"/>
        </w:rPr>
        <w:t>Forma Nr.2 un Nr.3</w:t>
      </w:r>
      <w:r w:rsidRPr="00537101">
        <w:rPr>
          <w:rFonts w:ascii="Times New Roman" w:hAnsi="Times New Roman" w:cs="Times New Roman"/>
          <w:sz w:val="24"/>
          <w:szCs w:val="24"/>
        </w:rPr>
        <w:t xml:space="preserve">) </w:t>
      </w:r>
      <w:r w:rsidRPr="00537101">
        <w:rPr>
          <w:rFonts w:ascii="Times New Roman" w:eastAsia="Times New Roman" w:hAnsi="Times New Roman" w:cs="Times New Roman"/>
          <w:sz w:val="24"/>
          <w:szCs w:val="24"/>
        </w:rPr>
        <w:t xml:space="preserve">parakstīšanas  un pamatojoties uz Darbuzņēmēja iesniegto norēķinu dokumentu, 30 (trīsdesmit) dienu laikā veic pārskaitījumu  uz Darbuzņēmēja norādīto bankas kontu. </w:t>
      </w:r>
      <w:r w:rsidRPr="00537101">
        <w:rPr>
          <w:rFonts w:ascii="Times New Roman" w:hAnsi="Times New Roman" w:cs="Times New Roman"/>
          <w:sz w:val="24"/>
          <w:szCs w:val="24"/>
        </w:rPr>
        <w:t>Darbu pieņemšanas –nodošanas akti (turpmāk tekstā-akts) tiek parakstīti katru mēnesi par iepriekšējā kalendārajā mēnesī veiktajiem Darbiem.</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4"/>
        </w:rPr>
        <w:t xml:space="preserve">3.2. </w:t>
      </w:r>
      <w:r w:rsidRPr="00537101">
        <w:rPr>
          <w:rFonts w:ascii="Times New Roman" w:eastAsia="Times New Roman" w:hAnsi="Times New Roman" w:cs="Times New Roman"/>
          <w:sz w:val="24"/>
          <w:szCs w:val="20"/>
        </w:rPr>
        <w:t xml:space="preserve">Par katrā mēnesī izpildītajiem Darbiem </w:t>
      </w:r>
      <w:r w:rsidRPr="00537101">
        <w:rPr>
          <w:rFonts w:ascii="Times New Roman" w:eastAsia="Times New Roman" w:hAnsi="Times New Roman" w:cs="Times New Roman"/>
          <w:sz w:val="24"/>
          <w:szCs w:val="20"/>
          <w:shd w:val="clear" w:color="auto" w:fill="FFFFFF"/>
        </w:rPr>
        <w:t xml:space="preserve">Darbuzņēmējs </w:t>
      </w:r>
      <w:r w:rsidRPr="00537101">
        <w:rPr>
          <w:rFonts w:ascii="Times New Roman" w:eastAsia="Times New Roman" w:hAnsi="Times New Roman" w:cs="Times New Roman"/>
          <w:sz w:val="24"/>
          <w:szCs w:val="20"/>
        </w:rPr>
        <w:t xml:space="preserve">iesniedz </w:t>
      </w:r>
      <w:r w:rsidRPr="00537101">
        <w:rPr>
          <w:rFonts w:ascii="Times New Roman" w:eastAsia="Times New Roman" w:hAnsi="Times New Roman" w:cs="Times New Roman"/>
          <w:sz w:val="24"/>
          <w:szCs w:val="20"/>
          <w:shd w:val="clear" w:color="auto" w:fill="FFFFFF"/>
        </w:rPr>
        <w:t>Pasūtītājam</w:t>
      </w:r>
      <w:r w:rsidRPr="00537101">
        <w:rPr>
          <w:rFonts w:ascii="Times New Roman" w:eastAsia="Times New Roman" w:hAnsi="Times New Roman" w:cs="Times New Roman"/>
          <w:sz w:val="24"/>
          <w:szCs w:val="20"/>
        </w:rPr>
        <w:t xml:space="preserve"> izmaksu aprēķinu ar būvuzrauga vīzu par paveiktajiem Darbiem un rēķinu. </w:t>
      </w:r>
      <w:r w:rsidRPr="00537101">
        <w:rPr>
          <w:rFonts w:ascii="Times New Roman" w:eastAsia="Times New Roman" w:hAnsi="Times New Roman" w:cs="Times New Roman"/>
          <w:sz w:val="24"/>
          <w:szCs w:val="20"/>
          <w:shd w:val="clear" w:color="auto" w:fill="FFFFFF"/>
        </w:rPr>
        <w:t>Pasūtītājs</w:t>
      </w:r>
      <w:r w:rsidRPr="00537101">
        <w:rPr>
          <w:rFonts w:ascii="Times New Roman" w:eastAsia="Times New Roman" w:hAnsi="Times New Roman" w:cs="Times New Roman"/>
          <w:sz w:val="24"/>
          <w:szCs w:val="20"/>
        </w:rPr>
        <w:t xml:space="preserve"> 10 (</w:t>
      </w:r>
      <w:r w:rsidRPr="00537101">
        <w:rPr>
          <w:rFonts w:ascii="Times New Roman" w:eastAsia="Times New Roman" w:hAnsi="Times New Roman" w:cs="Times New Roman"/>
          <w:i/>
          <w:sz w:val="24"/>
          <w:szCs w:val="20"/>
        </w:rPr>
        <w:t>desmit</w:t>
      </w:r>
      <w:r w:rsidRPr="00537101">
        <w:rPr>
          <w:rFonts w:ascii="Times New Roman" w:eastAsia="Times New Roman" w:hAnsi="Times New Roman" w:cs="Times New Roman"/>
          <w:sz w:val="24"/>
          <w:szCs w:val="20"/>
        </w:rPr>
        <w:t xml:space="preserve">) darba dienu laikā pārbauda paveikto Darbu atbilstību Līguma noteikumiem un pieņem maksājuma dokumentus /iesniedz </w:t>
      </w:r>
      <w:r w:rsidRPr="00537101">
        <w:rPr>
          <w:rFonts w:ascii="Times New Roman" w:eastAsia="Times New Roman" w:hAnsi="Times New Roman" w:cs="Times New Roman"/>
          <w:sz w:val="24"/>
          <w:szCs w:val="20"/>
          <w:shd w:val="clear" w:color="auto" w:fill="FFFFFF"/>
        </w:rPr>
        <w:t>Darbuzņēmējam</w:t>
      </w:r>
      <w:r w:rsidRPr="00537101">
        <w:rPr>
          <w:rFonts w:ascii="Times New Roman" w:eastAsia="Times New Roman" w:hAnsi="Times New Roman" w:cs="Times New Roman"/>
          <w:sz w:val="24"/>
          <w:szCs w:val="20"/>
        </w:rPr>
        <w:t xml:space="preserve"> motivētu atteikumu pieņemt Darbus. Motivēta atteikuma gadījumā </w:t>
      </w:r>
      <w:r w:rsidRPr="00537101">
        <w:rPr>
          <w:rFonts w:ascii="Times New Roman" w:eastAsia="Times New Roman" w:hAnsi="Times New Roman" w:cs="Times New Roman"/>
          <w:sz w:val="24"/>
          <w:szCs w:val="20"/>
          <w:shd w:val="clear" w:color="auto" w:fill="FFFFFF"/>
        </w:rPr>
        <w:t>Darbuzņēmējs 10 (</w:t>
      </w:r>
      <w:r w:rsidRPr="00537101">
        <w:rPr>
          <w:rFonts w:ascii="Times New Roman" w:eastAsia="Times New Roman" w:hAnsi="Times New Roman" w:cs="Times New Roman"/>
          <w:i/>
          <w:sz w:val="24"/>
          <w:szCs w:val="20"/>
          <w:shd w:val="clear" w:color="auto" w:fill="FFFFFF"/>
        </w:rPr>
        <w:t>desmit</w:t>
      </w:r>
      <w:r w:rsidRPr="00537101">
        <w:rPr>
          <w:rFonts w:ascii="Times New Roman" w:eastAsia="Times New Roman" w:hAnsi="Times New Roman" w:cs="Times New Roman"/>
          <w:sz w:val="24"/>
          <w:szCs w:val="20"/>
          <w:shd w:val="clear" w:color="auto" w:fill="FFFFFF"/>
        </w:rPr>
        <w:t>) dienu laikā atkārtoti iesniedz aktu.</w:t>
      </w:r>
    </w:p>
    <w:p w:rsidR="00537101" w:rsidRPr="00537101" w:rsidRDefault="00537101" w:rsidP="00537101">
      <w:pPr>
        <w:spacing w:before="100" w:after="10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3.3. Līdzēji vienojas, ka no katra maksājuma </w:t>
      </w:r>
      <w:r w:rsidRPr="00537101">
        <w:rPr>
          <w:rFonts w:ascii="Times New Roman" w:eastAsia="Times New Roman" w:hAnsi="Times New Roman" w:cs="Times New Roman"/>
          <w:sz w:val="24"/>
          <w:szCs w:val="20"/>
          <w:shd w:val="clear" w:color="auto" w:fill="FFFFFF"/>
        </w:rPr>
        <w:t>Pasūtītājs</w:t>
      </w:r>
      <w:r w:rsidRPr="00537101">
        <w:rPr>
          <w:rFonts w:ascii="Times New Roman" w:eastAsia="Times New Roman" w:hAnsi="Times New Roman" w:cs="Times New Roman"/>
          <w:sz w:val="24"/>
          <w:szCs w:val="20"/>
        </w:rPr>
        <w:t xml:space="preserve"> ietur Garantijas nodrošinājumu 5% (</w:t>
      </w:r>
      <w:r w:rsidRPr="00537101">
        <w:rPr>
          <w:rFonts w:ascii="Times New Roman" w:eastAsia="Times New Roman" w:hAnsi="Times New Roman" w:cs="Times New Roman"/>
          <w:i/>
          <w:sz w:val="24"/>
          <w:szCs w:val="20"/>
        </w:rPr>
        <w:t>piecu procentu</w:t>
      </w:r>
      <w:r w:rsidRPr="00537101">
        <w:rPr>
          <w:rFonts w:ascii="Times New Roman" w:eastAsia="Times New Roman" w:hAnsi="Times New Roman" w:cs="Times New Roman"/>
          <w:sz w:val="24"/>
          <w:szCs w:val="20"/>
        </w:rPr>
        <w:t xml:space="preserve">) apmērā no attiecīgā maksājuma summas par faktiski veiktajiem Darbiem. Garantijas nodrošinājuma summa </w:t>
      </w:r>
      <w:r w:rsidRPr="00537101">
        <w:rPr>
          <w:rFonts w:ascii="Times New Roman" w:eastAsia="Times New Roman" w:hAnsi="Times New Roman" w:cs="Times New Roman"/>
          <w:sz w:val="24"/>
          <w:szCs w:val="20"/>
          <w:shd w:val="clear" w:color="auto" w:fill="FFFFFF"/>
        </w:rPr>
        <w:t>Darbuzņēmējam</w:t>
      </w:r>
      <w:r w:rsidRPr="00537101">
        <w:rPr>
          <w:rFonts w:ascii="Times New Roman" w:eastAsia="Times New Roman" w:hAnsi="Times New Roman" w:cs="Times New Roman"/>
          <w:sz w:val="24"/>
          <w:szCs w:val="20"/>
        </w:rPr>
        <w:t xml:space="preserve"> tiek samaksāta saskaņā ar šā Līguma 3.4. punkta noteikumiem. </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3.4. </w:t>
      </w:r>
      <w:r w:rsidRPr="00537101">
        <w:rPr>
          <w:rFonts w:ascii="Times New Roman" w:eastAsia="Times New Roman" w:hAnsi="Times New Roman" w:cs="Times New Roman"/>
          <w:sz w:val="24"/>
          <w:szCs w:val="20"/>
          <w:shd w:val="clear" w:color="auto" w:fill="FFFFFF"/>
        </w:rPr>
        <w:t>Pasūtītājs</w:t>
      </w:r>
      <w:r w:rsidRPr="00537101">
        <w:rPr>
          <w:rFonts w:ascii="Times New Roman" w:eastAsia="Times New Roman" w:hAnsi="Times New Roman" w:cs="Times New Roman"/>
          <w:sz w:val="24"/>
          <w:szCs w:val="20"/>
        </w:rPr>
        <w:t xml:space="preserve"> samaksā </w:t>
      </w:r>
      <w:r w:rsidRPr="00537101">
        <w:rPr>
          <w:rFonts w:ascii="Times New Roman" w:eastAsia="Times New Roman" w:hAnsi="Times New Roman" w:cs="Times New Roman"/>
          <w:sz w:val="24"/>
          <w:szCs w:val="20"/>
          <w:shd w:val="clear" w:color="auto" w:fill="FFFFFF"/>
        </w:rPr>
        <w:t>Darbuzņēmējam</w:t>
      </w:r>
      <w:r w:rsidRPr="00537101">
        <w:rPr>
          <w:rFonts w:ascii="Times New Roman" w:eastAsia="Times New Roman" w:hAnsi="Times New Roman" w:cs="Times New Roman"/>
          <w:sz w:val="24"/>
          <w:szCs w:val="20"/>
        </w:rPr>
        <w:t xml:space="preserve"> Garantijas nodrošinājumu pēc:</w:t>
      </w:r>
    </w:p>
    <w:p w:rsidR="00537101" w:rsidRPr="00537101" w:rsidRDefault="00537101" w:rsidP="00537101">
      <w:pPr>
        <w:spacing w:after="0" w:line="240" w:lineRule="auto"/>
        <w:ind w:firstLine="720"/>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3.4.1 Garantijas laika nodrošinājuma garantijas saņemšanas (forma saskaņā ar šā Līguma 4.pielikumu);</w:t>
      </w:r>
    </w:p>
    <w:p w:rsidR="00537101" w:rsidRPr="00537101" w:rsidRDefault="00537101" w:rsidP="00537101">
      <w:pPr>
        <w:spacing w:after="0" w:line="240" w:lineRule="auto"/>
        <w:ind w:left="720"/>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3.4.2. visu Darbu pabeigšanas;</w:t>
      </w:r>
    </w:p>
    <w:p w:rsidR="00537101" w:rsidRPr="00537101" w:rsidRDefault="00537101" w:rsidP="00537101">
      <w:pPr>
        <w:spacing w:after="0" w:line="240" w:lineRule="auto"/>
        <w:ind w:left="720"/>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3.4.3. valsts komisijas akta par būves kārtas pieņemšanu ekspluatācijā stāšanos spēkā;</w:t>
      </w:r>
    </w:p>
    <w:p w:rsidR="00537101" w:rsidRPr="00537101" w:rsidRDefault="00537101" w:rsidP="00537101">
      <w:pPr>
        <w:spacing w:after="0" w:line="240" w:lineRule="auto"/>
        <w:ind w:firstLine="720"/>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3.4.4. visu defektu un atlikto darbu pabeigšanas, ja par to ir ticis sastādīts atsevišķs akts pirms Apliecinājuma par būves gatavību ekspluatācijai parakstīšanas.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 xml:space="preserve">3.5. Līdzēji vienojas, ka </w:t>
      </w:r>
      <w:r w:rsidRPr="00537101">
        <w:rPr>
          <w:rFonts w:ascii="Times New Roman" w:eastAsia="Times New Roman" w:hAnsi="Times New Roman" w:cs="Times New Roman"/>
          <w:sz w:val="24"/>
          <w:szCs w:val="24"/>
          <w:shd w:val="clear" w:color="auto" w:fill="FFFFFF"/>
        </w:rPr>
        <w:t>Darbuzņēmējs</w:t>
      </w:r>
      <w:r w:rsidRPr="00537101">
        <w:rPr>
          <w:rFonts w:ascii="Times New Roman" w:eastAsia="Times New Roman" w:hAnsi="Times New Roman" w:cs="Times New Roman"/>
          <w:sz w:val="24"/>
          <w:szCs w:val="24"/>
        </w:rPr>
        <w:t xml:space="preserve"> var saņemt avansu ne vairāk kā  20% (</w:t>
      </w:r>
      <w:r w:rsidRPr="00537101">
        <w:rPr>
          <w:rFonts w:ascii="Times New Roman" w:eastAsia="Times New Roman" w:hAnsi="Times New Roman" w:cs="Times New Roman"/>
          <w:i/>
          <w:sz w:val="24"/>
          <w:szCs w:val="24"/>
        </w:rPr>
        <w:t>divdesmit procenti</w:t>
      </w:r>
      <w:r w:rsidRPr="00537101">
        <w:rPr>
          <w:rFonts w:ascii="Times New Roman" w:eastAsia="Times New Roman" w:hAnsi="Times New Roman" w:cs="Times New Roman"/>
          <w:sz w:val="24"/>
          <w:szCs w:val="24"/>
        </w:rPr>
        <w:t>) apmērā no Līguma kopsummas, kura apmērs  tiks iepriekš saskaņots  ar Pasūtītāju, 30 (</w:t>
      </w:r>
      <w:r w:rsidRPr="00537101">
        <w:rPr>
          <w:rFonts w:ascii="Times New Roman" w:eastAsia="Times New Roman" w:hAnsi="Times New Roman" w:cs="Times New Roman"/>
          <w:i/>
          <w:sz w:val="24"/>
          <w:szCs w:val="24"/>
        </w:rPr>
        <w:t>trīsdesmit</w:t>
      </w:r>
      <w:r w:rsidRPr="00537101">
        <w:rPr>
          <w:rFonts w:ascii="Times New Roman" w:eastAsia="Times New Roman" w:hAnsi="Times New Roman" w:cs="Times New Roman"/>
          <w:sz w:val="24"/>
          <w:szCs w:val="24"/>
        </w:rPr>
        <w:t>) dienu laikā pēc:</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3.5.1. iesniegtas un </w:t>
      </w:r>
      <w:r w:rsidRPr="00537101">
        <w:rPr>
          <w:rFonts w:ascii="Times New Roman" w:eastAsia="Times New Roman" w:hAnsi="Times New Roman" w:cs="Times New Roman"/>
          <w:sz w:val="24"/>
          <w:szCs w:val="20"/>
          <w:shd w:val="clear" w:color="auto" w:fill="FFFFFF"/>
        </w:rPr>
        <w:t>Pasūtītāja</w:t>
      </w:r>
      <w:r w:rsidRPr="00537101">
        <w:rPr>
          <w:rFonts w:ascii="Times New Roman" w:eastAsia="Times New Roman" w:hAnsi="Times New Roman" w:cs="Times New Roman"/>
          <w:sz w:val="24"/>
          <w:szCs w:val="20"/>
        </w:rPr>
        <w:t xml:space="preserve"> akceptētas bankas/apdrošināšanas sabiedrības garantijas (Garantijas forma šā Līguma 4.pielikumā) par visu avansa kopsummu (turpmāk-Avanss), ar kuru garantē iepriekš minētās Avansa summas atmaksāšanu </w:t>
      </w:r>
      <w:r w:rsidRPr="00537101">
        <w:rPr>
          <w:rFonts w:ascii="Times New Roman" w:eastAsia="Times New Roman" w:hAnsi="Times New Roman" w:cs="Times New Roman"/>
          <w:sz w:val="24"/>
          <w:szCs w:val="20"/>
          <w:shd w:val="clear" w:color="auto" w:fill="FFFFFF"/>
        </w:rPr>
        <w:t>Pasūtītājam</w:t>
      </w:r>
      <w:r w:rsidRPr="00537101">
        <w:rPr>
          <w:rFonts w:ascii="Times New Roman" w:eastAsia="Times New Roman" w:hAnsi="Times New Roman" w:cs="Times New Roman"/>
          <w:sz w:val="24"/>
          <w:szCs w:val="20"/>
        </w:rPr>
        <w:t xml:space="preserve"> Līguma laušanas gadījumā, ja Līguma laušanas iemesls ir </w:t>
      </w:r>
      <w:r w:rsidRPr="00537101">
        <w:rPr>
          <w:rFonts w:ascii="Times New Roman" w:eastAsia="Times New Roman" w:hAnsi="Times New Roman" w:cs="Times New Roman"/>
          <w:sz w:val="24"/>
          <w:szCs w:val="20"/>
          <w:shd w:val="clear" w:color="auto" w:fill="FFFFFF"/>
        </w:rPr>
        <w:t>Darbuzņēmēja</w:t>
      </w:r>
      <w:r w:rsidRPr="00537101">
        <w:rPr>
          <w:rFonts w:ascii="Times New Roman" w:eastAsia="Times New Roman" w:hAnsi="Times New Roman" w:cs="Times New Roman"/>
          <w:sz w:val="24"/>
          <w:szCs w:val="20"/>
        </w:rPr>
        <w:t xml:space="preserve"> šajā Līgumā minēto saistību neizpilde;</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3.5.2. atbilstošu dokumentu saņemšanas saskaņā ar šā Līguma 4.2.11. un 4.2.12. punktu;</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3.5.3. atbilstoša rēķina iesniegšanas.</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3.6. Avanss tiks dzēsts, veicot norēķinu atvelkot proporcionālas summas no maksājumiem.</w:t>
      </w:r>
    </w:p>
    <w:p w:rsidR="00537101" w:rsidRPr="00537101" w:rsidRDefault="00537101" w:rsidP="00537101">
      <w:pPr>
        <w:spacing w:after="0" w:line="240" w:lineRule="auto"/>
        <w:jc w:val="both"/>
        <w:rPr>
          <w:rFonts w:ascii="Times New Roman" w:hAnsi="Times New Roman" w:cs="Times New Roman"/>
          <w:sz w:val="24"/>
          <w:szCs w:val="24"/>
        </w:rPr>
      </w:pPr>
      <w:r w:rsidRPr="00537101">
        <w:rPr>
          <w:rFonts w:ascii="Times New Roman" w:eastAsia="Times New Roman" w:hAnsi="Times New Roman" w:cs="Times New Roman"/>
          <w:sz w:val="24"/>
          <w:szCs w:val="24"/>
        </w:rPr>
        <w:t xml:space="preserve">3.7. Šā Līguma 1.1. punktā minēto Darbu izpildes termiņš: </w:t>
      </w:r>
      <w:r w:rsidRPr="00537101">
        <w:rPr>
          <w:rFonts w:ascii="Times New Roman" w:hAnsi="Times New Roman" w:cs="Times New Roman"/>
          <w:sz w:val="24"/>
          <w:szCs w:val="24"/>
        </w:rPr>
        <w:t xml:space="preserve">2015. gada 15. augusts. Gadījumā, ja tiek pagarināts Projekta ieviešanas termiņš, ne vēlāk kā </w:t>
      </w:r>
      <w:r w:rsidRPr="00537101">
        <w:rPr>
          <w:rFonts w:ascii="Times New Roman" w:eastAsia="Times New Roman" w:hAnsi="Times New Roman" w:cs="Times New Roman"/>
          <w:sz w:val="24"/>
          <w:szCs w:val="24"/>
        </w:rPr>
        <w:t>7 (</w:t>
      </w:r>
      <w:r w:rsidRPr="00537101">
        <w:rPr>
          <w:rFonts w:ascii="Times New Roman" w:eastAsia="Times New Roman" w:hAnsi="Times New Roman" w:cs="Times New Roman"/>
          <w:i/>
          <w:sz w:val="24"/>
          <w:szCs w:val="24"/>
        </w:rPr>
        <w:t>septiņu</w:t>
      </w:r>
      <w:r w:rsidRPr="00537101">
        <w:rPr>
          <w:rFonts w:ascii="Times New Roman" w:eastAsia="Times New Roman" w:hAnsi="Times New Roman" w:cs="Times New Roman"/>
          <w:sz w:val="24"/>
          <w:szCs w:val="24"/>
        </w:rPr>
        <w:t>) mēnešu laikā</w:t>
      </w:r>
      <w:r w:rsidRPr="00537101">
        <w:rPr>
          <w:rFonts w:ascii="Times New Roman" w:hAnsi="Times New Roman" w:cs="Times New Roman"/>
          <w:sz w:val="24"/>
          <w:szCs w:val="24"/>
        </w:rPr>
        <w:t xml:space="preserve"> no Līguma noslēgšanas brīža.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3.8. Ja Pasūtītājam radušies zaudējumi no Darbuzņēmēja prettiesiskām darbībām/šā Līguma 3.7. punktā noteikto Darbu izpildes kavējuma, Darbuzņēmējam tie jākompensē Pasūtītājam pilnā apjomā.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3.9. Visos dokumentos, kas saistīti ar šā Līguma izpildi, tajā skaitā rēķinā, Darbuzņēmējs norāda rēķina pilnas apmaksas datumu, kā arī citus nepieciešamos rekvizītus un datus (tajā skaitā iepirkuma identifikācijas numuru LU 2015/3_ERAF, Projekta vienošanās Nr.2011/0043/2DP/2.1.1.3.1/11/IPIA/VIAA/003, LU Līguma reģistrācijas Nr.)</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3.10. Līguma 3.9.punkta  prasību neievērošanas gadījumā Pasūtītājs patur tiesības neapmaksāt rēķinus līdz minēto prasību izpildei.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3.11. Par šā Līguma 3.7. punktā noteikto Darbu izpildes termiņa kavējumu, Darbuzņēmējs, pēc Pasūtītāja pieprasījuma, maksā Pasūtītājam līgumsodu 0,01% </w:t>
      </w:r>
      <w:r w:rsidRPr="00537101">
        <w:rPr>
          <w:rFonts w:ascii="Times New Roman" w:eastAsia="Times New Roman" w:hAnsi="Times New Roman" w:cs="Times New Roman"/>
          <w:i/>
          <w:sz w:val="24"/>
          <w:szCs w:val="24"/>
        </w:rPr>
        <w:t>(nulle komats nulle viena procenta</w:t>
      </w:r>
      <w:r w:rsidRPr="00537101">
        <w:rPr>
          <w:rFonts w:ascii="Times New Roman" w:eastAsia="Times New Roman" w:hAnsi="Times New Roman" w:cs="Times New Roman"/>
          <w:sz w:val="24"/>
          <w:szCs w:val="24"/>
        </w:rPr>
        <w:t>)  apmērā no Līguma kopsummas par katru nokavēto dienu, bet ne vairāk kā 10 % (</w:t>
      </w:r>
      <w:r w:rsidRPr="00537101">
        <w:rPr>
          <w:rFonts w:ascii="Times New Roman" w:eastAsia="Times New Roman" w:hAnsi="Times New Roman" w:cs="Times New Roman"/>
          <w:i/>
          <w:sz w:val="24"/>
          <w:szCs w:val="24"/>
        </w:rPr>
        <w:t>desmit procenti</w:t>
      </w:r>
      <w:r w:rsidRPr="00537101">
        <w:rPr>
          <w:rFonts w:ascii="Times New Roman" w:eastAsia="Times New Roman" w:hAnsi="Times New Roman" w:cs="Times New Roman"/>
          <w:sz w:val="24"/>
          <w:szCs w:val="24"/>
        </w:rPr>
        <w:t>) no kavētās saistību summas.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3.12. Šā Līguma darbība stājas spēkā no tā parakstīšanas brīža un ir spēkā līdz šā Līguma saistību izpildei.</w:t>
      </w:r>
    </w:p>
    <w:p w:rsidR="00537101" w:rsidRPr="00537101" w:rsidRDefault="00537101" w:rsidP="00537101">
      <w:pPr>
        <w:spacing w:after="0" w:line="240" w:lineRule="auto"/>
        <w:jc w:val="both"/>
        <w:rPr>
          <w:rFonts w:ascii="Times New Roman" w:eastAsia="Times New Roman" w:hAnsi="Times New Roman" w:cs="Times New Roman"/>
          <w:b/>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4. Darbuzņēmēja pienākumi un tiesības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4.1. Darbuzņēmējam jāveic un jāpabeidz Līgumā norādītie Darbi, izpildot Līgumā noteiktās prasības, paveicot Darbus kvalitatīvi norādītajos termiņos, pielietojot nepieciešamo tehnoloģiju un izmantojot kvalificētu darbaspēku, taupīgi un racionāli izmantojot būvniecības materiālus, energoresursus, kā arī Darbiem atvēlētos līdzekļus un par visiem apstākļiem, kas ietekmē Darbu izpildi, nekavējoties informējot Pasūtītāju, kā arī atturoties no tādas rīcības, kas apgrūtinātu saistību izpildi. Kvalitātes vērtēšanas pamats ir Latvijā spēkā esošie Būvniecības normatīvi un citus normatīvos akti. Gadījumā, ja starp normatīviem un prasībām ir novērojamas pretrunas, jāievēro stingrākās prasības.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4.2. Darbuzņēmējs apņemas: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4.2.1. divu darba dienu laikā no Līguma spēkā stāšanās dienas norīkot savu atbildīgo pilnvaroto pārstāvi (Darbu vadītāju), rakstiski par to paziņojot Pasūtītājam, un nodrošināt pastāvīgu Darbu vadītāja vai viņa aizstājēja atrašanos Darbu izpildes vietā būvdarbu veikšanas laikā.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4.2.2. piecu darba dienu laikā no Līguma spēkā stāšanās dienas izstrādāt un saskaņot ar Pasūtītāju Darbu veikšanas projektu, ņemot vērā ka:</w:t>
      </w:r>
    </w:p>
    <w:p w:rsidR="00537101" w:rsidRPr="00537101" w:rsidRDefault="00537101" w:rsidP="00537101">
      <w:pPr>
        <w:spacing w:after="0" w:line="240" w:lineRule="auto"/>
        <w:ind w:firstLine="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4.2.2.1. Darbu veikšanas laikā nedrīkst pārtraukt Pasūtītāja izvietoto iestāžu darbību;</w:t>
      </w:r>
    </w:p>
    <w:p w:rsidR="00537101" w:rsidRPr="00537101" w:rsidRDefault="00537101" w:rsidP="00537101">
      <w:pPr>
        <w:spacing w:after="0" w:line="240" w:lineRule="auto"/>
        <w:ind w:firstLine="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 xml:space="preserve">        4.2.4.2. Darbuzņēmējs visa Līguma spēkā esamības laikā ne mazāk kā 3 dienas iepriekš saskaņo ar Pasūtītāju par inženierkomunikāciju atslēgšanas laiku un termiņiem, kā arī par Darbiem, kuri var traucēt Pasūtītāja darbībai (troksnis, vibrācija utt.). Atļauju šādiem darbiem dod Pasūtītājs;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4.2.3. būvdarbu procesā lietot tikai sertificētus materiālus un izstrādājumus saskaņā ar Darbu izmaksu Tāmi (skatīt šā Līguma 1. pielikumu), un ne vēlāk kā 5 (</w:t>
      </w:r>
      <w:r w:rsidRPr="00537101">
        <w:rPr>
          <w:rFonts w:ascii="Times New Roman" w:eastAsia="Times New Roman" w:hAnsi="Times New Roman" w:cs="Times New Roman"/>
          <w:i/>
          <w:sz w:val="24"/>
          <w:szCs w:val="24"/>
        </w:rPr>
        <w:t>piecas</w:t>
      </w:r>
      <w:r w:rsidRPr="00537101">
        <w:rPr>
          <w:rFonts w:ascii="Times New Roman" w:eastAsia="Times New Roman" w:hAnsi="Times New Roman" w:cs="Times New Roman"/>
          <w:sz w:val="24"/>
          <w:szCs w:val="24"/>
        </w:rPr>
        <w:t>) kalendārās dienas pirms šo materiālu un izstrādājumu izmantošanas, veikt saskaņojumu ar Pasūtītāju;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4.2.4. Darba veikšanas vietā un ar to saistītajās telpās nodrošināt tīrību un kārtību, nepieciešamības gadījumā izmantojot savu apkopēju un sētnieku personālu;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4.2.5. būvdarbu procesā veikt pasākumus, kas ierobežo putekļu izplatīšanos, nodrošinot to savākšanu; būvgružus un atkritumus uzglabāt un izvest tikai speciālos Darbuzņēmēja konteineros, kas nepieļauj apkārtējās vides piesārņošanu; konteinerus novietot ar Pasūtītāju saskaņotās vietās un izvest pēc nepieciešamības;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4.2.6. Objektā ievērot Pasūtītāja iekšējās kārtības un ugunsdrošības noteikumus un darba režīmu. Parakstot šo Līgumu, Darbuzņēmējs apliecina, ka ir pienācīgi iepazinies ar šajā Līgumā ietvertajiem noteikumiem;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4.2.7. kopā ar Darbu nodošanas un pieņemšanas aktu iesniegt Pasūtītājam izmantoto materiālu un izstrādājumu sertifikātus, kā arī uzmontēto iekārtu un aprīkojuma pases un ekspluatācijas instrukcijas valsts valodā, kā arī veikt ar ekspluatācijas saistītiem jautājumiem vienreizēju personāla apmācību;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4.2.8. pieņemt Darbiem nepieciešamo Objektu no Pasūtītāja, parakstot Objekta pieņemšanas-nodošanas aktu. Triju kalendāro dienu laikā pēc Objekta nodošanas ekspluatācijā atbrīvot Pasūtītāja telpas Objektā, iepriekš parakstot Objekta telpu pieņemšanas-nodošanas aktu;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4.2.9. Darbu izpildes laikā iegūto informāciju neizpaust trešajām personām bez Pasūtītāja rakstiskas atļaujas;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4.2.10. atbildēt par visiem zaudējumiem, kas </w:t>
      </w:r>
      <w:r w:rsidRPr="00537101">
        <w:rPr>
          <w:rFonts w:ascii="Times New Roman" w:hAnsi="Times New Roman" w:cs="Times New Roman"/>
          <w:sz w:val="24"/>
          <w:szCs w:val="24"/>
        </w:rPr>
        <w:t xml:space="preserve">Darbuzņēmēja vainas dēļ </w:t>
      </w:r>
      <w:r w:rsidRPr="00537101">
        <w:rPr>
          <w:rFonts w:ascii="Times New Roman" w:eastAsia="Times New Roman" w:hAnsi="Times New Roman" w:cs="Times New Roman"/>
          <w:sz w:val="24"/>
          <w:szCs w:val="24"/>
        </w:rPr>
        <w:t xml:space="preserve">darbu izpildes laikā tiek nodarīti Pasūtītājam, un atlīdzināt Pasūtītājam savas vainas dēļ nodarītos zaudējumus pilnā apmērā;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4.2.11. 5 (piecu) kalendāro dienu laikā pēc šā Līguma stāšanās spēkā iesniegt Pasūtītāja akceptētu kredītiestādes/apdrošināšanas sabiedrības: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4.2.11.1.  Līguma izpildes garantiju 5 % apmērā no šā Līguma 2.1. punktā norādītās Līguma kopsummas, tas ir EUR ______________ (____________) apmērā (galvojuma forma saskaņā ar šā Līguma 4. pielikumu). Līguma izpildes garantijas termiņiem ir jāatbilst šā Līguma 3.7. punktā noteiktam Darbu izpildes termiņam. Līguma izpildes garantijai jāgarantē tūlītēja summas atmaksāšana Pasūtītājam Līguma laušanas gadījumā, ja Līguma laušanas iemesls ir Darbuzņēmēja saistību neizpilde. Ja Darbuzņēmējs neiesniedz Līguma izpildes galvojumu, Pasūtītājam ir tiesības bezierunu kārtībā lauzt Līgumu;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4.2.11.2. </w:t>
      </w:r>
      <w:r w:rsidRPr="00537101">
        <w:rPr>
          <w:rFonts w:ascii="Times New Roman" w:hAnsi="Times New Roman" w:cs="Times New Roman"/>
          <w:sz w:val="24"/>
          <w:szCs w:val="24"/>
        </w:rPr>
        <w:t xml:space="preserve">apliecinājumu par </w:t>
      </w:r>
      <w:r w:rsidRPr="00537101">
        <w:rPr>
          <w:rFonts w:ascii="Times New Roman" w:eastAsia="Times New Roman" w:hAnsi="Times New Roman" w:cs="Times New Roman"/>
          <w:sz w:val="24"/>
          <w:szCs w:val="20"/>
        </w:rPr>
        <w:t>garantijas laika nodrošinājuma garantiju (turpmāk- Garantijas laika nodrošinājuma garantija) 5% (</w:t>
      </w:r>
      <w:r w:rsidRPr="00537101">
        <w:rPr>
          <w:rFonts w:ascii="Times New Roman" w:eastAsia="Times New Roman" w:hAnsi="Times New Roman" w:cs="Times New Roman"/>
          <w:i/>
          <w:sz w:val="24"/>
          <w:szCs w:val="20"/>
        </w:rPr>
        <w:t>pieci procenti</w:t>
      </w:r>
      <w:r w:rsidRPr="00537101">
        <w:rPr>
          <w:rFonts w:ascii="Times New Roman" w:eastAsia="Times New Roman" w:hAnsi="Times New Roman" w:cs="Times New Roman"/>
          <w:sz w:val="24"/>
          <w:szCs w:val="20"/>
        </w:rPr>
        <w:t xml:space="preserve">) apmērā  no </w:t>
      </w:r>
      <w:r w:rsidRPr="00537101">
        <w:rPr>
          <w:rFonts w:ascii="Times New Roman" w:eastAsia="Times New Roman" w:hAnsi="Times New Roman" w:cs="Times New Roman"/>
          <w:sz w:val="24"/>
          <w:szCs w:val="24"/>
        </w:rPr>
        <w:t>Līguma kopsummas, tas ir, EUR ______________ (____________) apmērā (Garantijas forma saskaņā ar šā Līguma 4. pielikumu). Garantijas laika nodrošinājuma garantijas termiņam ir jāatbilst šā Līguma 7.2. punktā noteiktam garantijas  termiņam;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4.2.12. veikt visu veidu būvniecības darbu visu risku un civiltiesiskās atbildības apdrošināšanu 100% apmērā no  Līguma kopsummas. Pašrisks ne lielāks kā 5000 EUR. Polisei jābūt spēkā atbilstoši šā Līguma 3.8. punktā noteiktam termiņam.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4.2.13. pēc Pasūtītāja pieprasījuma ne vēlāk kā 3 (trīs) darba dienu laikā apņemas iesniegt citas atskaites un viņa rīcībā esošo dokumentāciju, kas saistīti ar Darbu izpildi;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4.2.14. 5 (</w:t>
      </w:r>
      <w:r w:rsidRPr="00537101">
        <w:rPr>
          <w:rFonts w:ascii="Times New Roman" w:eastAsia="Times New Roman" w:hAnsi="Times New Roman" w:cs="Times New Roman"/>
          <w:i/>
          <w:sz w:val="24"/>
          <w:szCs w:val="24"/>
        </w:rPr>
        <w:t>piecu</w:t>
      </w:r>
      <w:r w:rsidRPr="00537101">
        <w:rPr>
          <w:rFonts w:ascii="Times New Roman" w:eastAsia="Times New Roman" w:hAnsi="Times New Roman" w:cs="Times New Roman"/>
          <w:sz w:val="24"/>
          <w:szCs w:val="24"/>
        </w:rPr>
        <w:t>) dienu laikā no rakstiska paziņojuma par Darbu uzsākšanu, izstrādāt precīzu  Darbu izpildes laika plānu, kas tiks noformēts kā šā Līguma neatņemama sastāvdaļa.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4.2.15. segt izdevumus par komunālo pakalpojumu saņemšanu Līguma izpildes laikā Objektā.  Norēķini ar Pasūtītāju tiek veikti piecu darba dienu laikā no attiecīga norēķina dokumenta saņemšanas no Pasūtītāja/citā ar Pasūtītāju saskaņotā kārtībā.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4.3. Darbuzņēmējs ir pilnībā atbildīgs par sava personāla kvalifikāciju, darba drošību, ugunsdrošību, elektroierīču lietošanas noteikumu ievērošanu, kā arī par citu pienākumu izpildi sakarā ar šajā līgumā noteikto savu saistību izpildi visā Darbu veikšanas periodā. Minēto saistību neizpildes gadījumā Darbuzņēmējs ir atbildīgs par trešajām personām nodarītajiem zaudējumiem vai kaitējumu.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4.4. Darbuzņēmējs uzņemas atbildību par izvēlētajiem apakšuzņēmējiem normatīvajos aktos paredzētā kārtībā.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4.5. Darbu izpildē Darbuzņēmējam jāievēro Tehniskais projekts, Pušu saskaņotās Tāmes, Būvniecību regulējošās tiesību normas, kā arī citi normatīvie dokumenti un jāizmanto materiāli, konstrukcijas un izstrādājumi, kas atbilst standartu un tehnisko noteikumu prasībām, kā arī atbilst Pušu saskaņotam Darba uzdevumam.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4.6. Darbuzņēmēja pienākums pirms Darbu pabeigšanas informēt Pasūtītāju /tā pārstāvi par segto darbu pārbaudes nepieciešamību/ jebkāda cita veida kvalitātes pārbaudes izdarīšanu, kuru veic Pasūtītāja pārstāvis, autoruzraugs vai būvuzraugs.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4.7. Visus ar būvniecību un nodošanu ekspluatācijā saistītos maksājumus veic Darbuzņēmējs, kas ir ietverti Līguma kopsummā. Ar šo Līgumu Pasūtītājs pilnvaro Darbuzņēmēju iesniegt un saņemt dokumentus šajā punktā uzskaitīto darbību veikšanai.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4.8. Līdzēju domstarpības, kas rodas, novērtējot Darbu un materiālu kvalitāti un to atbilstību Līguma noteikumiem, izšķir pieaicināti abu pušu akceptēti sertificēti speciālisti, par kuru pakalpojumiem maksā vainīgā puse. Pasūtītājs ir tiesīgs veikt kontroli par šā Līguma izpildi, pieaicinot speciālistus un ekspertus, pieprasīt un saņemt no Darbuzņēmēja ar pasūtījumu izpildi saistītos dokumentus vai to kopijas.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4.9. Jebkādi Darbuzņēmēja sagatavoti pētījumi, ziņojumi vai citi materiāli – grafiku, programmatūras vai citā formā – pieder Pasūtītājam un paliek tā īpašums.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4.10. Ja Darbuzņēmēja sastādītājās Tāmēs un/vai jebkādos šā Līguma pielikumos ir aritmētiskas un loģiskas kļūdas, Puses vienojas par šādu kļūdu labošanas veidu, vērā ņemot nosacījumu, ka:</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4.10.1. ja Darbu vienību cenu summa ir mazāka par Darbu kopējo cenu, Līdzēji ņem vērā vienību cenu summu;</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4.10.2. ja Darbu kopējā cena ir mazāka par Darbu vienību cenu summu, Līdzēji ņem vērā kopējo cenu.</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5. Pasūtītāja tiesības un pienākumi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5.1. Pirms Darbu uzsākšanas Pasūtītājs saskaņo ar Darbuzņēmēju Darba uzdevumu, Darbu izmaksu Tāmi un aprīkojuma izvietojuma projektu, kā arī citu nepieciešamo dokumentāciju.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5.2. Pasūtītājs apmaksā Darbuzņēmējam Līguma summu atbilstoši šā Līguma noteikumiem.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5.3.   Pasūtītājs nodod Darbuzņēmējam būvējamo Objektu.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5.4. Pasūtītājs nodrošina Darbuzņēmēju ar elektroenerģijas (jauda 20 KW) un ūdens pieslēgšanās vietām.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5.5. Pasūtītājam ir tiesības pārbaudīt, kā Darbuzņēmējs veic Darbus un to izpildes kvalitāti. Gadījumā, ja tiek konstatēts neatbilstoši normatīviem izpildīti Darbi, Pasūtītājam ir tiesības pieprasīt nekvalitatīvi veikto Darbu izlabošanu (atkārtotu, kvalitatīvu izdarīšanu), neveicot </w:t>
      </w:r>
      <w:r w:rsidRPr="00537101">
        <w:rPr>
          <w:rFonts w:ascii="Times New Roman" w:eastAsia="Times New Roman" w:hAnsi="Times New Roman" w:cs="Times New Roman"/>
          <w:sz w:val="24"/>
          <w:szCs w:val="24"/>
        </w:rPr>
        <w:lastRenderedPageBreak/>
        <w:t>nekādus papildus maksājumus un nepārceļot šajā Līgumā noteikto Darbu izpildes termiņu, izņemot gadījumu, kad Darbu neatbilstība normatīviem radusies Pasūtītāja vainas dēļ.</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5.6. Pasūtītājs patur sev tiesības ieturēt no maksājumiem, kas pienākas Darbuzņēmējam, par tā nodarītiem zaudējumiem.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5.7. Pasūtītājs apņemas pēc vajadzības, bet ne retāk kā vienu reizi divās nedēļās, rīkot būvsanāksmes. Būvsanāksmes protokolu sagatavošanu un nosūtīšanu būvsanāksmē piedalījušām personām nodrošina Pasūtītājs vai tā pilnvarota persona. Būvsanāksmju protokoli tiek uzskatīti par Līguma neatņemamu sastāvdaļu.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5.8.Līdzēji vienojas, ka Pasūtītājs var norīkot darba aizsardzības koordinatoru jautājumos, kas saistīti ar šā Līguma Darbu izpildi.</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6. Darbu pieņemšana – nodošana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6.1. Pēc Darbu pabeigšanas Darbuzņēmējs iesniedz Pasūtītājam būvuzrauga akceptētu nodošanas un pieņemšanas aktu, izbūvēto inženiertīklu un tehnoloģiskā aprīkojuma izpildrasējumus, izpildshēmas un pārējos dokumentus atbilstoši LR normatīvo aktu prasībām. Pasūtītājs 3 (trīs) darba dienu laikā pārbauda paveikto Darbu un dokumentu atbilstību Līguma noteikumiem, pieņem paveiktos Darbus un paraksta Apliecinājumu par būves gatavību ekspluatācijai vai iesniedz Darbuzņēmējam motivētu atteikumu pieņemt darbus.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6.2. Ja Darbu pieņemšanas procesā tiek konstatēti līdz galam nepadarīti paredzētie darbi, defekti un atkāpes no celtniecības normām vai arī neatbilstība darba uzdevumam vai Projektam, tad Darbu pieņemšana nenotiek, un par to sastādāms abpusējs akts, kurā norādītajā termiņā Darbuzņēmējam saviem spēkiem un līdzekļiem līdz galam jāizpilda savas vainas dēļ nepadarītos darbus, jānovērš defekti un jānodrošina atbilstība darba uzdevumam un Projektam. Ja Darbuzņēmējs neveic nepieciešamos darbus minētajā aktā norādītajā termiņā, Pasūtītājs patur tiesības neapmaksāt rēķinus līdz minēto prasību izpildei, un norēķins starp Pusēm tiek izdarīts tikai par Pasūtītāja atzītajiem darbiem.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6.3. Motivēta atteikuma gadījumā par Darbu izpildes datumu tiek uzskatīts datums, kad Darbuzņēmējs pēc Darbu pabeigšanas atkārtoti iesniedzis Pasūtītājam nodošanas un pieņemšanas aktu. Darbuzņēmēja pienākums ir veikt Darbus un ievērot nosacījumus, lai Objektu var nodot ekspluatācijā un iekļautos šā Līguma 3.5. punktā norādītajos termiņos.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6.4. Darbuzņēmējam vienu nedēļu pirms Darbu pabeigšanas jānodrošina visa dokumentācija (tajā skaitā </w:t>
      </w:r>
      <w:r w:rsidRPr="00537101">
        <w:rPr>
          <w:rFonts w:ascii="Times New Roman" w:eastAsia="Times New Roman" w:hAnsi="Times New Roman" w:cs="Times New Roman"/>
          <w:sz w:val="24"/>
          <w:szCs w:val="24"/>
          <w:lang w:eastAsia="lv-LV"/>
        </w:rPr>
        <w:t>Objekta Telpu kadastrālās uzmērīšanas lieta</w:t>
      </w:r>
      <w:r w:rsidRPr="00537101">
        <w:rPr>
          <w:rFonts w:ascii="Times New Roman" w:eastAsia="Times New Roman" w:hAnsi="Times New Roman" w:cs="Times New Roman"/>
          <w:sz w:val="24"/>
          <w:szCs w:val="24"/>
        </w:rPr>
        <w:t>) (turpmāk- Dokumentācija), kas nepieciešama Objekta nodošanai ekspluatācijā papīra formātā piecos eksemplāros un vienlaikus elektroniskā PDF formātā, kas saglabāta elektroniskajā datu nesējā (CD, DVD vai USB zibatmiņā), kā izņēmums Dokumentācija, kuru, saskaņā ar LR normatīviem aktiem, ir jānodrošina Pasūtītājam. Pēc Darbu pabeigšanas līdz nodošanai ekspluatācijā Darbuzņēmējam jāveic Pasūtītāja darbinieku instruktāža un vienreizēja apmācība.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6.5. Līdzēju domstarpības, kas rodas Darbu un materiālu kvalitātes novērtēšanā, izšķir būvniecības kontroles iestāde vai līgumslēdzēju pušu pieaicināti speciālisti vai eksperti.</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7. Garantijas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7.1. Darbuzņēmējs garantē visu Darbu izpildi atbilstoši Latvijā spēkā esošo normatīvu prasībām un šā Līguma noteikumiem. Garantijas laiks ir periods, kurā Darbuzņēmējs ir atbildīgs par tā veikto Darbu. Garantijas laiks tiek rēķināts pēc valsts akta par būves gatavību ekspluatācijā stāšanos spēkā dienas.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7.2. Garantijas laiks izpildītajiem darbiem un izmantoto materiālu kvalitātei ir 60 mēneši.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7.3. Darbuzņēmējs ir atbildīgs par to garantijas laikā konstatēto defektu vai kļūmju labošanu. Pusēm jāvienojas par konstatēto un pierādīto defektīvo vai nepaveikto darbu izpildes termiņiem.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7.4. Punktā 7.2. minēto garantiju ietvaros Darbuzņēmējs novērš attiecīgā Objekta ekspluatācijas laikā konstatētos defektus 10 darba dienu laikā no brīža, kad Darbuzņēmējam nodota informācija par radušos defektu.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7.5. Ja Darbuzņēmējs, neņemot vērā Pasūtītāja rakstiskās pretenzijas, neizlabo konstatētos trūkumus līdz nolīgtajam datumam vai nesāk trūkumu novēršanu nolīgtajā datumā, vai jebkādā citā veidā izvairās no trūkumu likvidēšanas, Pasūtītājam ir tiesības uzticēt trūkumu likvidēšanu trešajām personām uz Darbuzņēmēja rēķina, kurš tiek apmaksāts 10 dienu laikā bezstrīdus kārtībā. Garantijas laika izbeigšanās neatbrīvo Darbuzņēmēju no saistībām likvidēt defektus, ja Pasūtītājs ir rakstiski paziņojis Darbuzņēmējam par defektu konstatāciju pirms garantijas laika izbeigšanās.</w:t>
      </w:r>
    </w:p>
    <w:p w:rsidR="00537101" w:rsidRPr="00537101" w:rsidRDefault="00537101" w:rsidP="00537101">
      <w:pPr>
        <w:spacing w:after="0" w:line="240" w:lineRule="auto"/>
        <w:jc w:val="center"/>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8. Līguma izbeigšana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8.1. Līgums var tikt izbeigts pirms Darbu pabeigšanas, Pasūtītājam un Darbuzņēmējam par to savstarpēji rakstveidā vienojoties.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8.2. Līgums var tikt izbeigts pirms Darbu pabeigšanas vienpusēji no Pasūtītāja puses ar rakstveida paziņojumu Darbuzņēmējam:</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8.2.1. ja Darbuzņēmējs nepilda Līguma nosacījumus un neizpildi nav novērsis noteiktajā termiņā;</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8.2.2. ja Darbuzņēmējs nespēj nodrošināt Līguma saistību izpildi paredzētajā termiņā vai veic Darbus tik lēnā tempā, ka to pabeigšana līdz noteiktajam datumam ir acīmredzami neiespējama;</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8.2.3. ja Darbuzņēmējs darbojas pretrunā ar spēkā esošajiem likumiem un nelikumības nav novērsis;</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8.2.4. ja Darbuzņēmējs pārtrauc darboties kā juridiska persona un tam nav tiesību un saistību pārņēmēja, un/vai pret Darbuzņēmēju tiek ierosināta lieta par tā maksātnespējas atzīšanu;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8.3. Ja Pasūtītājs izbeidz Līgumu saskaņā ar 8.2.punktu, Pasūtītājs izmanto Līguma izpildes galvojumu </w:t>
      </w:r>
      <w:r w:rsidRPr="00537101">
        <w:rPr>
          <w:rFonts w:ascii="Times New Roman" w:hAnsi="Times New Roman" w:cs="Times New Roman"/>
          <w:sz w:val="24"/>
          <w:szCs w:val="24"/>
        </w:rPr>
        <w:t>savu zaudējumu kompensācijai</w:t>
      </w:r>
      <w:r w:rsidRPr="00537101">
        <w:rPr>
          <w:rFonts w:ascii="Times New Roman" w:eastAsia="Times New Roman" w:hAnsi="Times New Roman" w:cs="Times New Roman"/>
          <w:sz w:val="24"/>
          <w:szCs w:val="24"/>
        </w:rPr>
        <w:t>, un Darbuzņēmējs atmaksā Pasūtītājam neizlietotā avansa summu 12 (</w:t>
      </w:r>
      <w:r w:rsidRPr="00537101">
        <w:rPr>
          <w:rFonts w:ascii="Times New Roman" w:eastAsia="Times New Roman" w:hAnsi="Times New Roman" w:cs="Times New Roman"/>
          <w:i/>
          <w:sz w:val="24"/>
          <w:szCs w:val="24"/>
        </w:rPr>
        <w:t>divpadsmit</w:t>
      </w:r>
      <w:r w:rsidRPr="00537101">
        <w:rPr>
          <w:rFonts w:ascii="Times New Roman" w:eastAsia="Times New Roman" w:hAnsi="Times New Roman" w:cs="Times New Roman"/>
          <w:sz w:val="24"/>
          <w:szCs w:val="24"/>
        </w:rPr>
        <w:t>) kalendāro dienu laikā pēc brīdinājuma par Līguma laušanu saņemšanas.</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9. Pušu atbildība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9.1. Darbuzņēmējs ir atbildīgs par visiem tā vainas dēļ nodarītajiem zaudējumiem saskaņā ar šo Līgumu, Būvniecības likumu un citiem normatīvajiem aktiem.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9.2. Līdzēji tiek atbrīvoti no atbildības par daļēju vai pilnīgu šā Līguma saistību neizpildi, ja šī neizpilde radusies pēc Līguma noslēgšanas nepārvaramas varas un/vai ārkārtēju apstākļu rezultātā, kurus puses nevarēja paredzēt un novērst saprātīgiem līdzekļiem. Pie tādiem ārkārtējiem apstākļiem pieskaitāmi ugunsgrēki, zemestrīces, citas dabas parādības, kara darbība, valsts varas un pārvaldes institūciju darbība un jebkuri citi apstākļi, kas nav pakļauti pušu saprātīgai kontrolei. Puse, kura nevar izpildīt savas saistības šādu apstākļu dēļ, brīdina otru pusi par to ne vēlāk kā trīs darba dienas pēc attiecīgā notikuma.</w:t>
      </w:r>
    </w:p>
    <w:p w:rsidR="00537101" w:rsidRPr="00537101" w:rsidRDefault="00537101" w:rsidP="00537101">
      <w:pPr>
        <w:spacing w:after="0" w:line="240" w:lineRule="auto"/>
        <w:jc w:val="both"/>
        <w:rPr>
          <w:rFonts w:ascii="Times New Roman" w:eastAsia="Times New Roman" w:hAnsi="Times New Roman" w:cs="Times New Roman"/>
          <w:sz w:val="24"/>
          <w:szCs w:val="20"/>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10. Strīdi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10.1. Mantiskos strīdus, kādi rodas sakarā ar šo Līgumu, izšķir tiesa atbilstoši Latvijas Republikas normatīvajiem aktiem.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10.2. Līgums kopā ar tā pielikumiem ietver visas Pasūtītāja un Darbuzņēmēja vienošanās par Līguma priekšmetu.</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11. Citi noteikumi</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11.1. Izmaiņas šā Līguma noteikumos stājas spēkā tikai tad, kad tās noformētas rakstveidā un tās apstiprinājuši Līdzēju pilnvarotie pārstāvji. Parakstītās Līdzēju Vienošanās, kā arī visas Tāmes, Tehniskais projekts ir pielikumi pie šā Līguma un ir tā neatņemamas sastāvdaļas.</w:t>
      </w:r>
    </w:p>
    <w:p w:rsidR="00537101" w:rsidRPr="00537101" w:rsidRDefault="00537101" w:rsidP="00537101">
      <w:pPr>
        <w:widowControl w:val="0"/>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11.2.Līguma izpildē iesaistītā personāla un apakšuzņēmēju, ja tādi ir piesaistīti, nomaiņa tiek</w:t>
      </w:r>
    </w:p>
    <w:p w:rsidR="00537101" w:rsidRPr="00537101" w:rsidRDefault="00537101" w:rsidP="00537101">
      <w:pPr>
        <w:widowControl w:val="0"/>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lv-LV"/>
        </w:rPr>
      </w:pPr>
      <w:r w:rsidRPr="00537101">
        <w:rPr>
          <w:rFonts w:ascii="Times New Roman" w:eastAsia="Times New Roman" w:hAnsi="Times New Roman" w:cs="Times New Roman"/>
          <w:sz w:val="24"/>
          <w:szCs w:val="24"/>
          <w:lang w:eastAsia="lv-LV"/>
        </w:rPr>
        <w:t>veikta atbilstoši Publisko iepirkumu likuma 68. panta tiesiskam regulējumam.</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11.3. Gadījumā, ja Līgums paredz Līguma saistību izpildes daļu nodošanu apakšuzņēmējiem, Līguma 6.pielikumā tiks atspoguļots nododamo Darbu apjoms un cita informācija atbilstoši Publisko iepirkumu likuma regulējumam.</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11.4. Darbuzņēmējam visā Līguma spēkā esamības laikā ir saistošs tā Konkursam iesniegtais piedāvājums.</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11.5. Līdzēji pilnvaro veikt ar šā Līguma izpildi saistītās darbības (nodot, pieņemt Darbus, parakstīt rēķinus un citus ar Darbiem saistītos dokumentus) šādas personas: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11.5.1. no Darbuzņēmēja: ____________ ________                                                      personas kods (__________-   _________);</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11.5.2. no Pasūtītāja puses (Pasūtītāja pārstāvis): Celtniecības daļas vadītājs Mārtiņš Draudiņš (tālrunis 371 67034627; e-pasts: </w:t>
      </w:r>
      <w:hyperlink r:id="rId25" w:history="1">
        <w:r w:rsidRPr="00537101">
          <w:rPr>
            <w:rFonts w:ascii="Times New Roman" w:eastAsia="Times New Roman" w:hAnsi="Times New Roman" w:cs="Times New Roman"/>
            <w:sz w:val="24"/>
            <w:szCs w:val="24"/>
            <w:u w:val="single"/>
          </w:rPr>
          <w:t>Martins.draudins@lu.lv;</w:t>
        </w:r>
      </w:hyperlink>
      <w:r w:rsidRPr="00537101">
        <w:rPr>
          <w:rFonts w:ascii="Times New Roman" w:eastAsia="Times New Roman" w:hAnsi="Times New Roman" w:cs="Times New Roman"/>
          <w:sz w:val="24"/>
          <w:szCs w:val="24"/>
        </w:rPr>
        <w:t>).</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11.6.</w:t>
      </w:r>
      <w:r w:rsidRPr="00537101">
        <w:rPr>
          <w:rFonts w:ascii="Times New Roman" w:eastAsia="Times New Roman" w:hAnsi="Times New Roman" w:cs="Times New Roman"/>
          <w:sz w:val="24"/>
          <w:szCs w:val="24"/>
        </w:rPr>
        <w:tab/>
        <w:t>Līgums sastādīts 2 (divos) eksemplāros, latviešu valodā uz __ (_________) lapaspusēm, pa vienam eksemplāram katram Līdzējam. Abiem Līguma eksemplāriem ir vienāds juridiskais spēks.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11.7.</w:t>
      </w:r>
      <w:r w:rsidRPr="00537101">
        <w:rPr>
          <w:rFonts w:ascii="Times New Roman" w:eastAsia="Times New Roman" w:hAnsi="Times New Roman" w:cs="Times New Roman"/>
          <w:sz w:val="24"/>
          <w:szCs w:val="24"/>
        </w:rPr>
        <w:tab/>
        <w:t>Līgumam tiek pievienoti šādi dokumenti:</w:t>
      </w:r>
    </w:p>
    <w:p w:rsidR="00537101" w:rsidRPr="00537101" w:rsidRDefault="00537101" w:rsidP="00537101">
      <w:pPr>
        <w:numPr>
          <w:ilvl w:val="0"/>
          <w:numId w:val="5"/>
        </w:numPr>
        <w:tabs>
          <w:tab w:val="num" w:pos="900"/>
        </w:tabs>
        <w:spacing w:after="0" w:line="240" w:lineRule="auto"/>
        <w:ind w:left="900" w:hanging="474"/>
        <w:jc w:val="both"/>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1. pielikums – (Tāme)</w:t>
      </w:r>
    </w:p>
    <w:p w:rsidR="00537101" w:rsidRPr="00537101" w:rsidRDefault="00537101" w:rsidP="00537101">
      <w:pPr>
        <w:numPr>
          <w:ilvl w:val="0"/>
          <w:numId w:val="5"/>
        </w:numPr>
        <w:tabs>
          <w:tab w:val="num" w:pos="900"/>
        </w:tabs>
        <w:spacing w:after="0" w:line="240" w:lineRule="auto"/>
        <w:ind w:left="900" w:hanging="474"/>
        <w:jc w:val="both"/>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2. pielikums – Darbu izpildes laika plāns</w:t>
      </w:r>
    </w:p>
    <w:p w:rsidR="00537101" w:rsidRPr="00537101" w:rsidRDefault="00537101" w:rsidP="00537101">
      <w:pPr>
        <w:numPr>
          <w:ilvl w:val="0"/>
          <w:numId w:val="5"/>
        </w:numPr>
        <w:tabs>
          <w:tab w:val="num" w:pos="900"/>
        </w:tabs>
        <w:spacing w:after="0" w:line="240" w:lineRule="auto"/>
        <w:ind w:left="900" w:hanging="474"/>
        <w:jc w:val="both"/>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3. pielikums – Pieņemšanas – nodošanas akta paraugs</w:t>
      </w:r>
    </w:p>
    <w:p w:rsidR="00537101" w:rsidRPr="00537101" w:rsidRDefault="00537101" w:rsidP="00537101">
      <w:pPr>
        <w:numPr>
          <w:ilvl w:val="0"/>
          <w:numId w:val="5"/>
        </w:numPr>
        <w:tabs>
          <w:tab w:val="num" w:pos="900"/>
        </w:tabs>
        <w:spacing w:after="0" w:line="240" w:lineRule="auto"/>
        <w:ind w:left="900" w:hanging="474"/>
        <w:jc w:val="both"/>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4. pielikums- Garantiju formas</w:t>
      </w:r>
    </w:p>
    <w:p w:rsidR="00537101" w:rsidRPr="00537101" w:rsidRDefault="00537101" w:rsidP="00537101">
      <w:pPr>
        <w:numPr>
          <w:ilvl w:val="0"/>
          <w:numId w:val="5"/>
        </w:numPr>
        <w:tabs>
          <w:tab w:val="num" w:pos="900"/>
        </w:tabs>
        <w:spacing w:after="0" w:line="240" w:lineRule="auto"/>
        <w:ind w:left="900" w:hanging="474"/>
        <w:jc w:val="both"/>
        <w:rPr>
          <w:rFonts w:ascii="Times New Roman" w:eastAsia="Times New Roman" w:hAnsi="Times New Roman" w:cs="Times New Roman"/>
          <w:i/>
          <w:sz w:val="18"/>
          <w:szCs w:val="18"/>
        </w:rPr>
      </w:pPr>
      <w:r w:rsidRPr="00537101">
        <w:rPr>
          <w:rFonts w:ascii="Times New Roman" w:eastAsia="Times New Roman" w:hAnsi="Times New Roman" w:cs="Times New Roman"/>
          <w:sz w:val="18"/>
          <w:szCs w:val="18"/>
        </w:rPr>
        <w:t>5. pielikums- Līgumam papildus tehniskā specifikācija</w:t>
      </w:r>
    </w:p>
    <w:p w:rsidR="00537101" w:rsidRPr="00537101" w:rsidRDefault="00537101" w:rsidP="00537101">
      <w:pPr>
        <w:numPr>
          <w:ilvl w:val="0"/>
          <w:numId w:val="5"/>
        </w:numPr>
        <w:tabs>
          <w:tab w:val="num" w:pos="426"/>
          <w:tab w:val="num" w:pos="900"/>
        </w:tabs>
        <w:spacing w:after="0" w:line="240" w:lineRule="auto"/>
        <w:ind w:left="425" w:firstLine="1"/>
        <w:jc w:val="both"/>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6.,6_1.pielikums- Informācija par Apakšuzņēmējiem nododamo Darbu apjumu</w:t>
      </w:r>
    </w:p>
    <w:p w:rsidR="00537101" w:rsidRPr="00537101" w:rsidRDefault="00537101" w:rsidP="00537101">
      <w:pPr>
        <w:spacing w:after="0" w:line="240" w:lineRule="auto"/>
        <w:ind w:left="360"/>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12. Līdzēju rekvizīti</w:t>
      </w:r>
    </w:p>
    <w:p w:rsidR="00537101" w:rsidRPr="00537101" w:rsidRDefault="00537101" w:rsidP="00537101">
      <w:pPr>
        <w:spacing w:after="0" w:line="240" w:lineRule="auto"/>
        <w:jc w:val="both"/>
        <w:rPr>
          <w:rFonts w:ascii="Times New Roman" w:eastAsia="Times New Roman" w:hAnsi="Times New Roman" w:cs="Times New Roman"/>
          <w:b/>
          <w:sz w:val="24"/>
          <w:szCs w:val="24"/>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7"/>
        <w:gridCol w:w="4893"/>
      </w:tblGrid>
      <w:tr w:rsidR="00537101" w:rsidRPr="00537101" w:rsidTr="00537101">
        <w:trPr>
          <w:jc w:val="center"/>
        </w:trPr>
        <w:tc>
          <w:tcPr>
            <w:tcW w:w="4997"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Darbuzņēmējs: </w:t>
            </w:r>
          </w:p>
        </w:tc>
        <w:tc>
          <w:tcPr>
            <w:tcW w:w="4893"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Pasūtītājs:</w:t>
            </w:r>
          </w:p>
        </w:tc>
      </w:tr>
      <w:tr w:rsidR="00537101" w:rsidRPr="00537101" w:rsidTr="00537101">
        <w:trPr>
          <w:jc w:val="center"/>
        </w:trPr>
        <w:tc>
          <w:tcPr>
            <w:tcW w:w="4997" w:type="dxa"/>
          </w:tcPr>
          <w:p w:rsidR="00537101" w:rsidRPr="00537101" w:rsidRDefault="00537101" w:rsidP="00537101">
            <w:pPr>
              <w:spacing w:after="0" w:line="240" w:lineRule="auto"/>
              <w:jc w:val="both"/>
              <w:rPr>
                <w:rFonts w:ascii="Times New Roman" w:eastAsia="Times New Roman" w:hAnsi="Times New Roman" w:cs="Times New Roman"/>
                <w:sz w:val="20"/>
                <w:szCs w:val="20"/>
              </w:rPr>
            </w:pPr>
            <w:r w:rsidRPr="00537101">
              <w:rPr>
                <w:rFonts w:ascii="Times New Roman" w:eastAsia="Times New Roman" w:hAnsi="Times New Roman" w:cs="Times New Roman"/>
                <w:sz w:val="20"/>
                <w:szCs w:val="20"/>
              </w:rPr>
              <w:t>__“____________”</w:t>
            </w:r>
          </w:p>
          <w:p w:rsidR="00537101" w:rsidRPr="00537101" w:rsidRDefault="00537101" w:rsidP="00537101">
            <w:pPr>
              <w:spacing w:after="0" w:line="240" w:lineRule="auto"/>
              <w:jc w:val="both"/>
              <w:rPr>
                <w:rFonts w:ascii="Times New Roman" w:eastAsia="Times New Roman" w:hAnsi="Times New Roman" w:cs="Times New Roman"/>
                <w:sz w:val="20"/>
                <w:szCs w:val="20"/>
              </w:rPr>
            </w:pPr>
            <w:r w:rsidRPr="00537101">
              <w:rPr>
                <w:rFonts w:ascii="Times New Roman" w:eastAsia="Times New Roman" w:hAnsi="Times New Roman" w:cs="Times New Roman"/>
                <w:sz w:val="20"/>
                <w:szCs w:val="20"/>
              </w:rPr>
              <w:t>LV____________________</w:t>
            </w:r>
          </w:p>
        </w:tc>
        <w:tc>
          <w:tcPr>
            <w:tcW w:w="4893" w:type="dxa"/>
          </w:tcPr>
          <w:p w:rsidR="00537101" w:rsidRPr="00537101" w:rsidRDefault="00537101" w:rsidP="00537101">
            <w:pPr>
              <w:spacing w:after="0" w:line="240" w:lineRule="auto"/>
              <w:rPr>
                <w:rFonts w:ascii="Times New Roman" w:eastAsia="Times New Roman" w:hAnsi="Times New Roman" w:cs="Times New Roman"/>
                <w:sz w:val="24"/>
                <w:szCs w:val="24"/>
                <w:lang w:val="en-GB"/>
              </w:rPr>
            </w:pPr>
            <w:r w:rsidRPr="00537101">
              <w:rPr>
                <w:rFonts w:ascii="Times New Roman" w:eastAsia="Times New Roman" w:hAnsi="Times New Roman" w:cs="Times New Roman"/>
                <w:bCs/>
                <w:sz w:val="24"/>
                <w:szCs w:val="24"/>
              </w:rPr>
              <w:t>Latvijas Universitāte</w:t>
            </w:r>
            <w:r w:rsidRPr="00537101">
              <w:rPr>
                <w:rFonts w:ascii="Times New Roman" w:eastAsia="Times New Roman" w:hAnsi="Times New Roman" w:cs="Times New Roman"/>
                <w:sz w:val="24"/>
                <w:szCs w:val="24"/>
              </w:rPr>
              <w:t>, Reģ. Nr.3341000218 </w:t>
            </w:r>
            <w:r w:rsidRPr="00537101">
              <w:rPr>
                <w:rFonts w:ascii="Times New Roman" w:eastAsia="Times New Roman" w:hAnsi="Times New Roman" w:cs="Times New Roman"/>
                <w:sz w:val="24"/>
                <w:szCs w:val="24"/>
              </w:rPr>
              <w:br/>
              <w:t>PVN reģ. Nr.: LV 90000076669</w:t>
            </w:r>
            <w:r w:rsidRPr="00537101">
              <w:rPr>
                <w:rFonts w:ascii="Times New Roman" w:eastAsia="Times New Roman" w:hAnsi="Times New Roman" w:cs="Times New Roman"/>
                <w:sz w:val="24"/>
                <w:szCs w:val="24"/>
              </w:rPr>
              <w:br/>
              <w:t xml:space="preserve">Pasta indekss: LV-1586 </w:t>
            </w:r>
            <w:r w:rsidRPr="00537101">
              <w:rPr>
                <w:rFonts w:ascii="Times New Roman" w:eastAsia="Times New Roman" w:hAnsi="Times New Roman" w:cs="Times New Roman"/>
                <w:sz w:val="24"/>
                <w:szCs w:val="24"/>
              </w:rPr>
              <w:br/>
              <w:t>Adrese: Raiņa bulvāris 19, Rīga</w:t>
            </w:r>
            <w:r w:rsidRPr="00537101">
              <w:rPr>
                <w:rFonts w:ascii="Times New Roman" w:eastAsia="Times New Roman" w:hAnsi="Times New Roman" w:cs="Times New Roman"/>
                <w:sz w:val="24"/>
                <w:szCs w:val="24"/>
              </w:rPr>
              <w:br/>
              <w:t xml:space="preserve">Konta Nr. </w:t>
            </w:r>
            <w:r w:rsidRPr="00537101">
              <w:rPr>
                <w:rFonts w:ascii="Times New Roman" w:eastAsia="Times New Roman" w:hAnsi="Times New Roman" w:cs="Times New Roman"/>
                <w:sz w:val="24"/>
                <w:szCs w:val="24"/>
                <w:lang w:val="en-GB"/>
              </w:rPr>
              <w:t xml:space="preserve">(IBAN): </w:t>
            </w:r>
            <w:r w:rsidRPr="00537101">
              <w:rPr>
                <w:rFonts w:ascii="Times New Roman" w:eastAsia="Times New Roman" w:hAnsi="Times New Roman" w:cs="Times New Roman"/>
                <w:bCs/>
                <w:sz w:val="24"/>
                <w:szCs w:val="24"/>
                <w:lang w:val="en-GB"/>
              </w:rPr>
              <w:t>___________________</w:t>
            </w:r>
            <w:r w:rsidRPr="00537101">
              <w:rPr>
                <w:rFonts w:ascii="Times New Roman" w:eastAsia="Times New Roman" w:hAnsi="Times New Roman" w:cs="Times New Roman"/>
                <w:bCs/>
                <w:sz w:val="24"/>
                <w:szCs w:val="24"/>
                <w:lang w:val="en-GB"/>
              </w:rPr>
              <w:br/>
            </w:r>
            <w:r w:rsidRPr="00537101">
              <w:rPr>
                <w:rFonts w:ascii="Times New Roman" w:eastAsia="Times New Roman" w:hAnsi="Times New Roman" w:cs="Times New Roman"/>
                <w:bCs/>
                <w:sz w:val="24"/>
                <w:szCs w:val="24"/>
                <w:lang w:val="en-GB"/>
              </w:rPr>
              <w:br/>
            </w:r>
          </w:p>
        </w:tc>
      </w:tr>
      <w:tr w:rsidR="00537101" w:rsidRPr="00537101" w:rsidTr="00537101">
        <w:trPr>
          <w:trHeight w:val="438"/>
          <w:jc w:val="center"/>
        </w:trPr>
        <w:tc>
          <w:tcPr>
            <w:tcW w:w="4997" w:type="dxa"/>
          </w:tcPr>
          <w:p w:rsidR="00537101" w:rsidRPr="00537101" w:rsidRDefault="00537101" w:rsidP="00537101">
            <w:pPr>
              <w:spacing w:after="0" w:line="240" w:lineRule="auto"/>
              <w:rPr>
                <w:rFonts w:ascii="Times New Roman" w:eastAsia="Times New Roman" w:hAnsi="Times New Roman" w:cs="Times New Roman"/>
                <w:sz w:val="20"/>
                <w:szCs w:val="20"/>
              </w:rPr>
            </w:pPr>
          </w:p>
        </w:tc>
        <w:tc>
          <w:tcPr>
            <w:tcW w:w="4893" w:type="dxa"/>
          </w:tcPr>
          <w:p w:rsidR="00537101" w:rsidRPr="00537101" w:rsidRDefault="00537101" w:rsidP="00537101">
            <w:pPr>
              <w:spacing w:after="0" w:line="240" w:lineRule="auto"/>
              <w:rPr>
                <w:rFonts w:ascii="Times New Roman" w:eastAsia="Times New Roman" w:hAnsi="Times New Roman" w:cs="Times New Roman"/>
                <w:sz w:val="24"/>
                <w:szCs w:val="24"/>
                <w:lang w:val="en-GB"/>
              </w:rPr>
            </w:pPr>
            <w:r w:rsidRPr="00537101">
              <w:rPr>
                <w:rFonts w:ascii="Times New Roman" w:eastAsia="Times New Roman" w:hAnsi="Times New Roman" w:cs="Times New Roman"/>
                <w:sz w:val="24"/>
                <w:szCs w:val="24"/>
                <w:lang w:val="en-GB"/>
              </w:rPr>
              <w:t>_________________/_______________/</w:t>
            </w:r>
          </w:p>
        </w:tc>
      </w:tr>
      <w:tr w:rsidR="00537101" w:rsidRPr="00537101" w:rsidTr="00537101">
        <w:trPr>
          <w:jc w:val="center"/>
        </w:trPr>
        <w:tc>
          <w:tcPr>
            <w:tcW w:w="4997" w:type="dxa"/>
          </w:tcPr>
          <w:p w:rsidR="00537101" w:rsidRPr="00537101" w:rsidRDefault="00537101" w:rsidP="00537101">
            <w:pPr>
              <w:spacing w:after="0" w:line="240" w:lineRule="auto"/>
              <w:jc w:val="both"/>
              <w:rPr>
                <w:rFonts w:ascii="Times New Roman" w:eastAsia="Times New Roman" w:hAnsi="Times New Roman" w:cs="Times New Roman"/>
                <w:sz w:val="20"/>
                <w:szCs w:val="20"/>
              </w:rPr>
            </w:pPr>
          </w:p>
        </w:tc>
        <w:tc>
          <w:tcPr>
            <w:tcW w:w="4893" w:type="dxa"/>
          </w:tcPr>
          <w:p w:rsidR="00537101" w:rsidRPr="00537101" w:rsidRDefault="00537101" w:rsidP="00537101">
            <w:pPr>
              <w:spacing w:after="0" w:line="240" w:lineRule="auto"/>
              <w:rPr>
                <w:rFonts w:ascii="Times New Roman" w:eastAsia="Times New Roman" w:hAnsi="Times New Roman" w:cs="Times New Roman"/>
                <w:sz w:val="24"/>
                <w:szCs w:val="24"/>
                <w:lang w:val="en-GB"/>
              </w:rPr>
            </w:pPr>
            <w:r w:rsidRPr="00537101">
              <w:rPr>
                <w:rFonts w:ascii="Times New Roman" w:eastAsia="Times New Roman" w:hAnsi="Times New Roman" w:cs="Times New Roman"/>
                <w:sz w:val="24"/>
                <w:szCs w:val="24"/>
                <w:lang w:val="en-GB"/>
              </w:rPr>
              <w:t>LU ______________/________/</w:t>
            </w:r>
          </w:p>
        </w:tc>
      </w:tr>
      <w:tr w:rsidR="00537101" w:rsidRPr="00537101" w:rsidTr="00537101">
        <w:trPr>
          <w:jc w:val="center"/>
        </w:trPr>
        <w:tc>
          <w:tcPr>
            <w:tcW w:w="4997" w:type="dxa"/>
          </w:tcPr>
          <w:p w:rsidR="00537101" w:rsidRPr="00537101" w:rsidRDefault="00537101" w:rsidP="00537101">
            <w:pPr>
              <w:spacing w:after="0" w:line="240" w:lineRule="auto"/>
              <w:jc w:val="both"/>
              <w:rPr>
                <w:rFonts w:ascii="Times New Roman" w:eastAsia="Times New Roman" w:hAnsi="Times New Roman" w:cs="Times New Roman"/>
                <w:sz w:val="20"/>
                <w:szCs w:val="20"/>
              </w:rPr>
            </w:pPr>
            <w:r w:rsidRPr="00537101">
              <w:rPr>
                <w:rFonts w:ascii="Times New Roman" w:eastAsia="Times New Roman" w:hAnsi="Times New Roman" w:cs="Times New Roman"/>
                <w:sz w:val="20"/>
                <w:szCs w:val="20"/>
              </w:rPr>
              <w:t>_________________________</w:t>
            </w:r>
          </w:p>
        </w:tc>
        <w:tc>
          <w:tcPr>
            <w:tcW w:w="4893" w:type="dxa"/>
          </w:tcPr>
          <w:p w:rsidR="00537101" w:rsidRPr="00537101" w:rsidRDefault="00537101" w:rsidP="00537101">
            <w:pPr>
              <w:spacing w:after="0" w:line="240" w:lineRule="auto"/>
              <w:jc w:val="both"/>
              <w:rPr>
                <w:rFonts w:ascii="Times New Roman" w:eastAsia="Times New Roman" w:hAnsi="Times New Roman" w:cs="Times New Roman"/>
                <w:sz w:val="20"/>
                <w:szCs w:val="20"/>
              </w:rPr>
            </w:pPr>
          </w:p>
        </w:tc>
      </w:tr>
    </w:tbl>
    <w:p w:rsidR="00537101" w:rsidRPr="00537101" w:rsidRDefault="00537101" w:rsidP="00537101">
      <w:pPr>
        <w:spacing w:after="0" w:line="240" w:lineRule="auto"/>
        <w:ind w:left="360"/>
        <w:jc w:val="right"/>
        <w:rPr>
          <w:rFonts w:ascii="Times New Roman" w:eastAsia="Times New Roman" w:hAnsi="Times New Roman" w:cs="Times New Roman"/>
          <w:b/>
          <w:szCs w:val="24"/>
        </w:rPr>
      </w:pPr>
      <w:r w:rsidRPr="00537101">
        <w:rPr>
          <w:rFonts w:ascii="Times New Roman" w:eastAsia="Times New Roman" w:hAnsi="Times New Roman" w:cs="Times New Roman"/>
          <w:sz w:val="24"/>
          <w:szCs w:val="24"/>
        </w:rPr>
        <w:br w:type="page"/>
      </w:r>
      <w:r w:rsidRPr="00537101">
        <w:rPr>
          <w:rFonts w:ascii="Times New Roman" w:eastAsia="Times New Roman" w:hAnsi="Times New Roman" w:cs="Times New Roman"/>
          <w:sz w:val="24"/>
          <w:szCs w:val="24"/>
        </w:rPr>
        <w:lastRenderedPageBreak/>
        <w:t>1.</w:t>
      </w:r>
      <w:r w:rsidRPr="00537101">
        <w:rPr>
          <w:rFonts w:ascii="Times New Roman" w:eastAsia="Times New Roman" w:hAnsi="Times New Roman" w:cs="Times New Roman"/>
          <w:szCs w:val="24"/>
        </w:rPr>
        <w:t>pielikums</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Tāme</w:t>
      </w: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lang w:val="en-GB"/>
        </w:rPr>
      </w:pPr>
      <w:r w:rsidRPr="00537101">
        <w:rPr>
          <w:rFonts w:ascii="Times New Roman" w:eastAsia="Times New Roman" w:hAnsi="Times New Roman" w:cs="Times New Roman"/>
          <w:sz w:val="24"/>
          <w:szCs w:val="24"/>
          <w:lang w:val="en-GB"/>
        </w:rPr>
        <w:lastRenderedPageBreak/>
        <w:t>2.</w:t>
      </w:r>
      <w:r w:rsidRPr="00537101">
        <w:rPr>
          <w:rFonts w:ascii="Times New Roman" w:eastAsia="Times New Roman" w:hAnsi="Times New Roman" w:cs="Times New Roman"/>
        </w:rPr>
        <w:t xml:space="preserve"> pielikums</w:t>
      </w:r>
    </w:p>
    <w:p w:rsidR="00537101" w:rsidRPr="00537101" w:rsidRDefault="00537101" w:rsidP="00537101">
      <w:pPr>
        <w:spacing w:after="0" w:line="240" w:lineRule="auto"/>
        <w:jc w:val="right"/>
        <w:rPr>
          <w:rFonts w:ascii="Times New Roman" w:eastAsia="Times New Roman" w:hAnsi="Times New Roman" w:cs="Times New Roman"/>
          <w:sz w:val="24"/>
          <w:szCs w:val="24"/>
          <w:lang w:val="en-GB"/>
        </w:rPr>
      </w:pPr>
      <w:r w:rsidRPr="00537101">
        <w:rPr>
          <w:rFonts w:ascii="Times New Roman" w:eastAsia="Times New Roman" w:hAnsi="Times New Roman" w:cs="Times New Roman"/>
          <w:sz w:val="24"/>
          <w:szCs w:val="24"/>
        </w:rPr>
        <w:t>Darbu izpildes laika plāns</w:t>
      </w: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rPr>
          <w:rFonts w:ascii="Times New Roman" w:eastAsia="Times New Roman" w:hAnsi="Times New Roman" w:cs="Times New Roman"/>
          <w:sz w:val="24"/>
          <w:szCs w:val="24"/>
          <w:lang w:val="en-GB"/>
        </w:rPr>
      </w:pPr>
    </w:p>
    <w:p w:rsidR="00537101" w:rsidRPr="00537101" w:rsidRDefault="00537101" w:rsidP="00537101">
      <w:pPr>
        <w:spacing w:after="0" w:line="240" w:lineRule="auto"/>
        <w:jc w:val="right"/>
        <w:rPr>
          <w:rFonts w:ascii="Times New Roman" w:eastAsia="Times New Roman" w:hAnsi="Times New Roman" w:cs="Times New Roman"/>
          <w:b/>
          <w:i/>
          <w:szCs w:val="24"/>
          <w:lang w:val="en-GB"/>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spacing w:after="0" w:line="240" w:lineRule="auto"/>
        <w:jc w:val="right"/>
        <w:rPr>
          <w:rFonts w:ascii="Times New Roman" w:eastAsia="Times New Roman" w:hAnsi="Times New Roman" w:cs="Times New Roman"/>
          <w:b/>
          <w:i/>
          <w:szCs w:val="24"/>
        </w:rPr>
      </w:pPr>
    </w:p>
    <w:p w:rsidR="00537101" w:rsidRPr="00537101" w:rsidRDefault="00537101" w:rsidP="00537101">
      <w:pPr>
        <w:tabs>
          <w:tab w:val="num" w:pos="900"/>
        </w:tabs>
        <w:spacing w:after="0" w:line="240" w:lineRule="auto"/>
        <w:ind w:left="360"/>
        <w:jc w:val="right"/>
        <w:rPr>
          <w:rFonts w:ascii="Times New Roman" w:hAnsi="Times New Roman" w:cs="Times New Roman"/>
        </w:rPr>
      </w:pPr>
      <w:r w:rsidRPr="00537101">
        <w:rPr>
          <w:rFonts w:ascii="Times New Roman" w:hAnsi="Times New Roman" w:cs="Times New Roman"/>
        </w:rPr>
        <w:lastRenderedPageBreak/>
        <w:t>3.pielikums</w:t>
      </w:r>
    </w:p>
    <w:p w:rsidR="00537101" w:rsidRPr="00537101" w:rsidRDefault="00537101" w:rsidP="00537101">
      <w:pPr>
        <w:tabs>
          <w:tab w:val="num" w:pos="900"/>
        </w:tabs>
        <w:spacing w:after="0" w:line="240" w:lineRule="auto"/>
        <w:ind w:left="360"/>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 pieņemšanas – nodošanas akta paraugs</w:t>
      </w:r>
    </w:p>
    <w:p w:rsidR="00537101" w:rsidRPr="00537101" w:rsidRDefault="00537101" w:rsidP="00537101">
      <w:pPr>
        <w:jc w:val="right"/>
      </w:pPr>
    </w:p>
    <w:p w:rsidR="00537101" w:rsidRPr="00537101" w:rsidRDefault="00537101" w:rsidP="00537101">
      <w:pPr>
        <w:jc w:val="right"/>
      </w:pPr>
    </w:p>
    <w:tbl>
      <w:tblPr>
        <w:tblW w:w="8748" w:type="dxa"/>
        <w:tblInd w:w="-108" w:type="dxa"/>
        <w:tblLayout w:type="fixed"/>
        <w:tblCellMar>
          <w:left w:w="0" w:type="dxa"/>
          <w:right w:w="0" w:type="dxa"/>
        </w:tblCellMar>
        <w:tblLook w:val="0000" w:firstRow="0" w:lastRow="0" w:firstColumn="0" w:lastColumn="0" w:noHBand="0" w:noVBand="0"/>
      </w:tblPr>
      <w:tblGrid>
        <w:gridCol w:w="4608"/>
        <w:gridCol w:w="4140"/>
      </w:tblGrid>
      <w:tr w:rsidR="00537101" w:rsidRPr="00537101" w:rsidTr="00537101">
        <w:trPr>
          <w:cantSplit/>
        </w:trPr>
        <w:tc>
          <w:tcPr>
            <w:tcW w:w="4608" w:type="dxa"/>
          </w:tcPr>
          <w:p w:rsidR="00537101" w:rsidRPr="00537101" w:rsidRDefault="00537101" w:rsidP="00537101">
            <w:pPr>
              <w:spacing w:after="0" w:line="240" w:lineRule="auto"/>
              <w:rPr>
                <w:rFonts w:ascii="Times New Roman" w:eastAsia="Times New Roman" w:hAnsi="Times New Roman" w:cs="Times New Roman"/>
                <w:b/>
                <w:sz w:val="24"/>
                <w:szCs w:val="24"/>
                <w:highlight w:val="lightGray"/>
              </w:rPr>
            </w:pPr>
            <w:r w:rsidRPr="00537101">
              <w:rPr>
                <w:rFonts w:ascii="Times New Roman" w:eastAsia="Times New Roman" w:hAnsi="Times New Roman" w:cs="Times New Roman"/>
                <w:sz w:val="24"/>
                <w:szCs w:val="24"/>
                <w:highlight w:val="lightGray"/>
              </w:rPr>
              <w:t>Darbuzņēmējs</w:t>
            </w:r>
            <w:r w:rsidRPr="00537101">
              <w:rPr>
                <w:rFonts w:ascii="Times New Roman" w:eastAsia="Times New Roman" w:hAnsi="Times New Roman" w:cs="Times New Roman"/>
                <w:b/>
                <w:sz w:val="24"/>
                <w:szCs w:val="24"/>
                <w:highlight w:val="lightGray"/>
              </w:rPr>
              <w:t>:</w:t>
            </w:r>
          </w:p>
          <w:p w:rsidR="00537101" w:rsidRPr="00537101" w:rsidRDefault="00537101" w:rsidP="00537101">
            <w:pPr>
              <w:spacing w:after="0" w:line="240" w:lineRule="auto"/>
              <w:rPr>
                <w:rFonts w:ascii="Times New Roman" w:eastAsia="Times New Roman" w:hAnsi="Times New Roman" w:cs="Times New Roman"/>
                <w:b/>
                <w:sz w:val="24"/>
                <w:szCs w:val="24"/>
                <w:highlight w:val="lightGray"/>
              </w:rPr>
            </w:pPr>
            <w:r w:rsidRPr="00537101">
              <w:rPr>
                <w:rFonts w:ascii="Times New Roman" w:eastAsia="Times New Roman" w:hAnsi="Times New Roman" w:cs="Times New Roman"/>
                <w:b/>
                <w:sz w:val="24"/>
                <w:szCs w:val="24"/>
                <w:highlight w:val="lightGray"/>
              </w:rPr>
              <w:t>______ “_____________”</w:t>
            </w:r>
          </w:p>
          <w:p w:rsidR="00537101" w:rsidRPr="00537101" w:rsidRDefault="00537101" w:rsidP="00537101">
            <w:pPr>
              <w:spacing w:after="0" w:line="240" w:lineRule="auto"/>
              <w:rPr>
                <w:rFonts w:ascii="Times New Roman" w:eastAsia="Times New Roman" w:hAnsi="Times New Roman" w:cs="Times New Roman"/>
                <w:sz w:val="24"/>
                <w:szCs w:val="24"/>
                <w:highlight w:val="lightGray"/>
              </w:rPr>
            </w:pPr>
            <w:r w:rsidRPr="00537101">
              <w:rPr>
                <w:rFonts w:ascii="Times New Roman" w:eastAsia="Times New Roman" w:hAnsi="Times New Roman" w:cs="Times New Roman"/>
                <w:sz w:val="24"/>
                <w:szCs w:val="24"/>
                <w:highlight w:val="lightGray"/>
              </w:rPr>
              <w:t>Nod.maks. reģ. Nr. __________________</w:t>
            </w:r>
          </w:p>
        </w:tc>
        <w:tc>
          <w:tcPr>
            <w:tcW w:w="4140" w:type="dxa"/>
          </w:tcPr>
          <w:p w:rsidR="00537101" w:rsidRPr="00537101" w:rsidRDefault="00537101" w:rsidP="00537101">
            <w:pPr>
              <w:spacing w:after="0" w:line="240" w:lineRule="auto"/>
              <w:rPr>
                <w:rFonts w:ascii="Times New Roman" w:eastAsia="Times New Roman" w:hAnsi="Times New Roman" w:cs="Times New Roman"/>
                <w:b/>
                <w:sz w:val="24"/>
                <w:szCs w:val="24"/>
                <w:highlight w:val="lightGray"/>
                <w:lang w:val="nl-NL"/>
              </w:rPr>
            </w:pPr>
            <w:r w:rsidRPr="00537101">
              <w:rPr>
                <w:rFonts w:ascii="Times New Roman" w:eastAsia="Times New Roman" w:hAnsi="Times New Roman" w:cs="Times New Roman"/>
                <w:sz w:val="24"/>
                <w:szCs w:val="24"/>
                <w:highlight w:val="lightGray"/>
                <w:lang w:val="nl-NL"/>
              </w:rPr>
              <w:t>Pasūtītājs</w:t>
            </w:r>
            <w:r w:rsidRPr="00537101">
              <w:rPr>
                <w:rFonts w:ascii="Times New Roman" w:eastAsia="Times New Roman" w:hAnsi="Times New Roman" w:cs="Times New Roman"/>
                <w:b/>
                <w:sz w:val="24"/>
                <w:szCs w:val="24"/>
                <w:highlight w:val="lightGray"/>
                <w:lang w:val="nl-NL"/>
              </w:rPr>
              <w:t xml:space="preserve">: </w:t>
            </w:r>
          </w:p>
          <w:p w:rsidR="00537101" w:rsidRPr="00537101" w:rsidRDefault="00537101" w:rsidP="00537101">
            <w:pPr>
              <w:spacing w:after="0" w:line="240" w:lineRule="auto"/>
              <w:rPr>
                <w:rFonts w:ascii="Times New Roman" w:eastAsia="Times New Roman" w:hAnsi="Times New Roman" w:cs="Times New Roman"/>
                <w:b/>
                <w:sz w:val="24"/>
                <w:szCs w:val="24"/>
                <w:highlight w:val="lightGray"/>
                <w:lang w:val="nl-NL"/>
              </w:rPr>
            </w:pPr>
            <w:r w:rsidRPr="00537101">
              <w:rPr>
                <w:rFonts w:ascii="Times New Roman" w:eastAsia="Times New Roman" w:hAnsi="Times New Roman" w:cs="Times New Roman"/>
                <w:b/>
                <w:sz w:val="24"/>
                <w:szCs w:val="24"/>
                <w:highlight w:val="lightGray"/>
                <w:lang w:val="nl-NL"/>
              </w:rPr>
              <w:t>Latvijas Universitāte</w:t>
            </w:r>
          </w:p>
          <w:p w:rsidR="00537101" w:rsidRPr="00537101" w:rsidRDefault="00537101" w:rsidP="00537101">
            <w:pPr>
              <w:spacing w:after="0" w:line="240" w:lineRule="auto"/>
              <w:rPr>
                <w:rFonts w:ascii="Times New Roman" w:eastAsia="Times New Roman" w:hAnsi="Times New Roman" w:cs="Times New Roman"/>
                <w:sz w:val="24"/>
                <w:szCs w:val="24"/>
                <w:highlight w:val="lightGray"/>
                <w:lang w:val="en-GB"/>
              </w:rPr>
            </w:pPr>
            <w:r w:rsidRPr="00537101">
              <w:rPr>
                <w:rFonts w:ascii="Times New Roman" w:eastAsia="Times New Roman" w:hAnsi="Times New Roman" w:cs="Times New Roman"/>
                <w:sz w:val="24"/>
                <w:szCs w:val="24"/>
                <w:highlight w:val="lightGray"/>
                <w:lang w:val="nl-NL"/>
              </w:rPr>
              <w:t xml:space="preserve">Nod.maks. reģ. </w:t>
            </w:r>
            <w:r w:rsidRPr="00537101">
              <w:rPr>
                <w:rFonts w:ascii="Times New Roman" w:eastAsia="Times New Roman" w:hAnsi="Times New Roman" w:cs="Times New Roman"/>
                <w:sz w:val="24"/>
                <w:szCs w:val="24"/>
                <w:highlight w:val="lightGray"/>
                <w:lang w:val="en-GB"/>
              </w:rPr>
              <w:t>Nr.90000076669</w:t>
            </w:r>
          </w:p>
          <w:p w:rsidR="00537101" w:rsidRPr="00537101" w:rsidRDefault="00537101" w:rsidP="00537101">
            <w:pPr>
              <w:spacing w:after="0" w:line="240" w:lineRule="auto"/>
              <w:rPr>
                <w:rFonts w:ascii="Times New Roman" w:eastAsia="Times New Roman" w:hAnsi="Times New Roman" w:cs="Times New Roman"/>
                <w:sz w:val="24"/>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szCs w:val="24"/>
                <w:highlight w:val="lightGray"/>
                <w:lang w:val="en-GB"/>
              </w:rPr>
            </w:pPr>
          </w:p>
        </w:tc>
      </w:tr>
    </w:tbl>
    <w:p w:rsidR="00537101" w:rsidRPr="00537101" w:rsidRDefault="00537101" w:rsidP="00537101">
      <w:pPr>
        <w:spacing w:after="0" w:line="240" w:lineRule="auto"/>
        <w:jc w:val="center"/>
        <w:rPr>
          <w:rFonts w:ascii="Times New Roman" w:eastAsia="Times New Roman" w:hAnsi="Times New Roman" w:cs="Times New Roman"/>
          <w:b/>
          <w:szCs w:val="24"/>
          <w:highlight w:val="lightGray"/>
          <w:lang w:val="en-GB"/>
        </w:rPr>
      </w:pPr>
    </w:p>
    <w:p w:rsidR="00537101" w:rsidRPr="00537101" w:rsidRDefault="00537101" w:rsidP="00537101">
      <w:pPr>
        <w:spacing w:after="0" w:line="240" w:lineRule="auto"/>
        <w:jc w:val="center"/>
        <w:outlineLvl w:val="0"/>
        <w:rPr>
          <w:rFonts w:ascii="Times New Roman" w:eastAsia="Times New Roman" w:hAnsi="Times New Roman" w:cs="Times New Roman"/>
          <w:b/>
          <w:i/>
          <w:sz w:val="24"/>
          <w:szCs w:val="24"/>
          <w:highlight w:val="lightGray"/>
          <w:lang w:val="en-GB"/>
        </w:rPr>
      </w:pPr>
      <w:r w:rsidRPr="00537101">
        <w:rPr>
          <w:rFonts w:ascii="Times New Roman" w:eastAsia="Times New Roman" w:hAnsi="Times New Roman" w:cs="Times New Roman"/>
          <w:b/>
          <w:i/>
          <w:sz w:val="24"/>
          <w:szCs w:val="24"/>
          <w:highlight w:val="lightGray"/>
          <w:lang w:val="en-GB"/>
        </w:rPr>
        <w:t>DARBU NODOŠANAS – PIEŅEMŠANAS AKTA PARAUGS</w:t>
      </w:r>
    </w:p>
    <w:p w:rsidR="00537101" w:rsidRPr="00537101" w:rsidRDefault="00537101" w:rsidP="00537101">
      <w:pPr>
        <w:spacing w:after="0" w:line="240" w:lineRule="auto"/>
        <w:ind w:left="6480"/>
        <w:rPr>
          <w:rFonts w:ascii="Times New Roman" w:eastAsia="Times New Roman" w:hAnsi="Times New Roman" w:cs="Times New Roman"/>
          <w:i/>
          <w:szCs w:val="24"/>
          <w:highlight w:val="lightGray"/>
          <w:lang w:val="en-GB"/>
        </w:rPr>
      </w:pPr>
    </w:p>
    <w:p w:rsidR="00537101" w:rsidRPr="00537101" w:rsidRDefault="00537101" w:rsidP="00537101">
      <w:pPr>
        <w:tabs>
          <w:tab w:val="left" w:pos="6521"/>
        </w:tabs>
        <w:spacing w:after="0" w:line="240" w:lineRule="auto"/>
        <w:rPr>
          <w:rFonts w:ascii="Times New Roman" w:eastAsia="Times New Roman" w:hAnsi="Times New Roman" w:cs="Times New Roman"/>
          <w:i/>
          <w:sz w:val="24"/>
          <w:szCs w:val="24"/>
          <w:highlight w:val="lightGray"/>
          <w:lang w:val="en-GB"/>
        </w:rPr>
      </w:pPr>
      <w:r w:rsidRPr="00537101">
        <w:rPr>
          <w:rFonts w:ascii="Times New Roman" w:eastAsia="Times New Roman" w:hAnsi="Times New Roman" w:cs="Times New Roman"/>
          <w:i/>
          <w:sz w:val="24"/>
          <w:szCs w:val="24"/>
          <w:highlight w:val="lightGray"/>
          <w:lang w:val="en-GB"/>
        </w:rPr>
        <w:t xml:space="preserve">Rīga, 20____.gada _______________ </w:t>
      </w:r>
    </w:p>
    <w:p w:rsidR="00537101" w:rsidRPr="00537101" w:rsidRDefault="00537101" w:rsidP="00537101">
      <w:pPr>
        <w:tabs>
          <w:tab w:val="center" w:pos="4153"/>
          <w:tab w:val="right" w:pos="8306"/>
        </w:tabs>
        <w:spacing w:before="120" w:after="120" w:line="240" w:lineRule="auto"/>
        <w:jc w:val="both"/>
        <w:rPr>
          <w:rFonts w:ascii="Times New Roman" w:eastAsia="Times New Roman" w:hAnsi="Times New Roman" w:cs="Times New Roman"/>
          <w:i/>
          <w:highlight w:val="lightGray"/>
          <w:lang w:val="en-GB"/>
        </w:rPr>
      </w:pPr>
    </w:p>
    <w:p w:rsidR="00537101" w:rsidRPr="00537101" w:rsidRDefault="00537101" w:rsidP="00537101">
      <w:pPr>
        <w:tabs>
          <w:tab w:val="center" w:pos="4153"/>
          <w:tab w:val="right" w:pos="8306"/>
        </w:tabs>
        <w:spacing w:before="120" w:after="120" w:line="240" w:lineRule="auto"/>
        <w:jc w:val="both"/>
        <w:rPr>
          <w:rFonts w:ascii="Times New Roman" w:eastAsia="Times New Roman" w:hAnsi="Times New Roman" w:cs="Times New Roman"/>
          <w:i/>
          <w:highlight w:val="lightGray"/>
          <w:lang w:val="en-GB"/>
        </w:rPr>
      </w:pPr>
      <w:r w:rsidRPr="00537101">
        <w:rPr>
          <w:rFonts w:ascii="Times New Roman" w:eastAsia="Times New Roman" w:hAnsi="Times New Roman" w:cs="Times New Roman"/>
          <w:i/>
          <w:highlight w:val="lightGray"/>
          <w:lang w:val="en-GB"/>
        </w:rPr>
        <w:t>Mēs, apakšāparakstījušies,</w:t>
      </w:r>
    </w:p>
    <w:p w:rsidR="00537101" w:rsidRPr="00537101" w:rsidRDefault="00537101" w:rsidP="00537101">
      <w:pPr>
        <w:spacing w:after="120" w:line="240" w:lineRule="auto"/>
        <w:jc w:val="both"/>
        <w:rPr>
          <w:rFonts w:ascii="Times New Roman" w:eastAsia="Times New Roman" w:hAnsi="Times New Roman" w:cs="Times New Roman"/>
          <w:i/>
          <w:highlight w:val="lightGray"/>
          <w:lang w:val="en-GB"/>
        </w:rPr>
      </w:pPr>
      <w:r w:rsidRPr="00537101">
        <w:rPr>
          <w:rFonts w:ascii="Times New Roman" w:eastAsia="Times New Roman" w:hAnsi="Times New Roman" w:cs="Times New Roman"/>
          <w:i/>
          <w:highlight w:val="lightGray"/>
          <w:lang w:val="en-GB"/>
        </w:rPr>
        <w:t xml:space="preserve">Pasūtītājs: </w:t>
      </w:r>
      <w:r w:rsidRPr="00537101">
        <w:rPr>
          <w:rFonts w:ascii="Times New Roman" w:eastAsia="Times New Roman" w:hAnsi="Times New Roman" w:cs="Times New Roman"/>
          <w:b/>
          <w:i/>
          <w:highlight w:val="lightGray"/>
          <w:lang w:val="en-GB"/>
        </w:rPr>
        <w:t xml:space="preserve">LatvijasUniversitāte, </w:t>
      </w:r>
      <w:r w:rsidRPr="00537101">
        <w:rPr>
          <w:rFonts w:ascii="Times New Roman" w:eastAsia="Times New Roman" w:hAnsi="Times New Roman" w:cs="Times New Roman"/>
          <w:i/>
          <w:highlight w:val="lightGray"/>
          <w:lang w:val="en-GB"/>
        </w:rPr>
        <w:t>tās ______________</w:t>
      </w:r>
      <w:r w:rsidRPr="00537101">
        <w:rPr>
          <w:rFonts w:ascii="Times New Roman" w:eastAsia="Times New Roman" w:hAnsi="Times New Roman" w:cs="Times New Roman"/>
          <w:b/>
          <w:i/>
          <w:highlight w:val="lightGray"/>
          <w:lang w:val="en-GB"/>
        </w:rPr>
        <w:t xml:space="preserve">_________ </w:t>
      </w:r>
      <w:r w:rsidRPr="00537101">
        <w:rPr>
          <w:rFonts w:ascii="Times New Roman" w:eastAsia="Times New Roman" w:hAnsi="Times New Roman" w:cs="Times New Roman"/>
          <w:i/>
          <w:highlight w:val="lightGray"/>
          <w:lang w:val="en-GB"/>
        </w:rPr>
        <w:t>personā no vienaspuses,</w:t>
      </w:r>
    </w:p>
    <w:p w:rsidR="00537101" w:rsidRPr="00537101" w:rsidRDefault="00537101" w:rsidP="00537101">
      <w:pPr>
        <w:spacing w:after="0" w:line="240" w:lineRule="auto"/>
        <w:jc w:val="both"/>
        <w:rPr>
          <w:rFonts w:ascii="Times New Roman" w:eastAsia="Times New Roman" w:hAnsi="Times New Roman" w:cs="Times New Roman"/>
          <w:i/>
          <w:highlight w:val="lightGray"/>
          <w:lang w:val="en-GB"/>
        </w:rPr>
      </w:pPr>
      <w:r w:rsidRPr="00537101">
        <w:rPr>
          <w:rFonts w:ascii="Times New Roman" w:eastAsia="Times New Roman" w:hAnsi="Times New Roman" w:cs="Times New Roman"/>
          <w:i/>
          <w:highlight w:val="lightGray"/>
          <w:lang w:val="en-GB"/>
        </w:rPr>
        <w:t xml:space="preserve">Darbuzņēmējs: </w:t>
      </w:r>
      <w:r w:rsidRPr="00537101">
        <w:rPr>
          <w:rFonts w:ascii="Times New Roman" w:eastAsia="Times New Roman" w:hAnsi="Times New Roman" w:cs="Times New Roman"/>
          <w:b/>
          <w:i/>
          <w:highlight w:val="lightGray"/>
          <w:lang w:val="en-GB"/>
        </w:rPr>
        <w:t xml:space="preserve">______ “_____________”, </w:t>
      </w:r>
      <w:r w:rsidRPr="00537101">
        <w:rPr>
          <w:rFonts w:ascii="Times New Roman" w:eastAsia="Times New Roman" w:hAnsi="Times New Roman" w:cs="Times New Roman"/>
          <w:i/>
          <w:highlight w:val="lightGray"/>
          <w:lang w:val="en-GB"/>
        </w:rPr>
        <w:t>tās ______________</w:t>
      </w:r>
      <w:r w:rsidRPr="00537101">
        <w:rPr>
          <w:rFonts w:ascii="Times New Roman" w:eastAsia="Times New Roman" w:hAnsi="Times New Roman" w:cs="Times New Roman"/>
          <w:b/>
          <w:i/>
          <w:highlight w:val="lightGray"/>
          <w:lang w:val="en-GB"/>
        </w:rPr>
        <w:t xml:space="preserve">_________ </w:t>
      </w:r>
      <w:r w:rsidRPr="00537101">
        <w:rPr>
          <w:rFonts w:ascii="Times New Roman" w:eastAsia="Times New Roman" w:hAnsi="Times New Roman" w:cs="Times New Roman"/>
          <w:i/>
          <w:highlight w:val="lightGray"/>
          <w:lang w:val="en-GB"/>
        </w:rPr>
        <w:t xml:space="preserve">personāno otraspuses, </w:t>
      </w:r>
    </w:p>
    <w:p w:rsidR="00537101" w:rsidRPr="00537101" w:rsidRDefault="00537101" w:rsidP="00537101">
      <w:pPr>
        <w:spacing w:after="0" w:line="240" w:lineRule="auto"/>
        <w:jc w:val="both"/>
        <w:rPr>
          <w:rFonts w:ascii="Times New Roman" w:eastAsia="Times New Roman" w:hAnsi="Times New Roman" w:cs="Times New Roman"/>
          <w:i/>
          <w:highlight w:val="lightGray"/>
          <w:lang w:val="en-GB"/>
        </w:rPr>
      </w:pPr>
    </w:p>
    <w:p w:rsidR="00537101" w:rsidRPr="00537101" w:rsidRDefault="00537101" w:rsidP="00537101">
      <w:pPr>
        <w:spacing w:after="0" w:line="240" w:lineRule="auto"/>
        <w:jc w:val="both"/>
        <w:rPr>
          <w:rFonts w:ascii="Times New Roman" w:eastAsia="Times New Roman" w:hAnsi="Times New Roman" w:cs="Times New Roman"/>
          <w:i/>
          <w:highlight w:val="lightGray"/>
        </w:rPr>
      </w:pPr>
      <w:r w:rsidRPr="00537101">
        <w:rPr>
          <w:rFonts w:ascii="Times New Roman" w:eastAsia="Times New Roman" w:hAnsi="Times New Roman" w:cs="Times New Roman"/>
          <w:i/>
          <w:highlight w:val="lightGray"/>
          <w:lang w:val="en-GB"/>
        </w:rPr>
        <w:t>atbilstoširekonstrukcijassdarbuLīgumam Nr.____ “_________________</w:t>
      </w:r>
      <w:r w:rsidRPr="00537101">
        <w:rPr>
          <w:rFonts w:ascii="Times New Roman" w:eastAsia="Times New Roman" w:hAnsi="Times New Roman" w:cs="Times New Roman"/>
          <w:bCs/>
          <w:i/>
          <w:highlight w:val="lightGray"/>
        </w:rPr>
        <w:t xml:space="preserve">” </w:t>
      </w:r>
      <w:r w:rsidRPr="00537101">
        <w:rPr>
          <w:rFonts w:ascii="Times New Roman" w:eastAsia="Times New Roman" w:hAnsi="Times New Roman" w:cs="Times New Roman"/>
          <w:i/>
          <w:highlight w:val="lightGray"/>
        </w:rPr>
        <w:t xml:space="preserve"> sastādījām šādu aktu:</w:t>
      </w:r>
    </w:p>
    <w:p w:rsidR="00537101" w:rsidRPr="00537101" w:rsidRDefault="00537101" w:rsidP="00537101">
      <w:pPr>
        <w:spacing w:after="0" w:line="240" w:lineRule="auto"/>
        <w:ind w:right="181"/>
        <w:jc w:val="both"/>
        <w:rPr>
          <w:rFonts w:ascii="Times New Roman" w:eastAsia="Times New Roman" w:hAnsi="Times New Roman" w:cs="Times New Roman"/>
          <w:i/>
          <w:highlight w:val="lightGray"/>
        </w:rPr>
      </w:pPr>
    </w:p>
    <w:p w:rsidR="00537101" w:rsidRPr="00537101" w:rsidRDefault="00537101" w:rsidP="00537101">
      <w:pPr>
        <w:numPr>
          <w:ilvl w:val="0"/>
          <w:numId w:val="6"/>
        </w:numPr>
        <w:spacing w:after="0" w:line="240" w:lineRule="auto"/>
        <w:ind w:right="181"/>
        <w:jc w:val="both"/>
        <w:rPr>
          <w:rFonts w:ascii="Times New Roman" w:eastAsia="Times New Roman" w:hAnsi="Times New Roman" w:cs="Times New Roman"/>
          <w:b/>
          <w:i/>
          <w:highlight w:val="lightGray"/>
        </w:rPr>
      </w:pPr>
      <w:r w:rsidRPr="00537101">
        <w:rPr>
          <w:rFonts w:ascii="Times New Roman" w:eastAsia="Times New Roman" w:hAnsi="Times New Roman" w:cs="Times New Roman"/>
          <w:i/>
          <w:highlight w:val="lightGray"/>
        </w:rPr>
        <w:t xml:space="preserve">Darbuzņēmējs izpildījis Darbus laika periodā _________________, kas atbilst summai </w:t>
      </w:r>
      <w:r w:rsidRPr="00537101">
        <w:rPr>
          <w:rFonts w:ascii="Times New Roman" w:eastAsia="Times New Roman" w:hAnsi="Times New Roman" w:cs="Times New Roman"/>
          <w:b/>
          <w:i/>
          <w:highlight w:val="lightGray"/>
        </w:rPr>
        <w:t xml:space="preserve">EUR________ </w:t>
      </w:r>
      <w:r w:rsidRPr="00537101">
        <w:rPr>
          <w:rFonts w:ascii="Times New Roman" w:eastAsia="Times New Roman" w:hAnsi="Times New Roman" w:cs="Times New Roman"/>
          <w:i/>
          <w:highlight w:val="lightGray"/>
        </w:rPr>
        <w:t>t.sk. PVN ____;</w:t>
      </w:r>
    </w:p>
    <w:p w:rsidR="00537101" w:rsidRPr="00537101" w:rsidRDefault="00537101" w:rsidP="00537101">
      <w:pPr>
        <w:numPr>
          <w:ilvl w:val="0"/>
          <w:numId w:val="6"/>
        </w:numPr>
        <w:spacing w:after="0" w:line="240" w:lineRule="auto"/>
        <w:ind w:right="181"/>
        <w:jc w:val="both"/>
        <w:rPr>
          <w:rFonts w:ascii="Times New Roman" w:eastAsia="Times New Roman" w:hAnsi="Times New Roman" w:cs="Times New Roman"/>
          <w:i/>
          <w:highlight w:val="lightGray"/>
        </w:rPr>
      </w:pPr>
      <w:r w:rsidRPr="00537101">
        <w:rPr>
          <w:rFonts w:ascii="Times New Roman" w:eastAsia="Times New Roman" w:hAnsi="Times New Roman" w:cs="Times New Roman"/>
          <w:i/>
          <w:highlight w:val="lightGray"/>
        </w:rPr>
        <w:t>Pasūtītājs ______________ (pieņem/ nepieņem) darbus saskaņā ar līguma nosacījumiem un summa apmaksai: EUR ______</w:t>
      </w:r>
      <w:r w:rsidRPr="00537101">
        <w:rPr>
          <w:rFonts w:ascii="Times New Roman" w:eastAsia="Times New Roman" w:hAnsi="Times New Roman" w:cs="Times New Roman"/>
          <w:i/>
          <w:snapToGrid w:val="0"/>
          <w:highlight w:val="lightGray"/>
        </w:rPr>
        <w:t>(__________________________________), t.sk. PVN____;</w:t>
      </w:r>
    </w:p>
    <w:p w:rsidR="00537101" w:rsidRPr="00537101" w:rsidRDefault="00537101" w:rsidP="00537101">
      <w:pPr>
        <w:numPr>
          <w:ilvl w:val="0"/>
          <w:numId w:val="6"/>
        </w:numPr>
        <w:spacing w:after="0" w:line="240" w:lineRule="auto"/>
        <w:ind w:right="181"/>
        <w:jc w:val="both"/>
        <w:rPr>
          <w:rFonts w:ascii="Times New Roman" w:eastAsia="Times New Roman" w:hAnsi="Times New Roman" w:cs="Times New Roman"/>
          <w:i/>
          <w:highlight w:val="lightGray"/>
        </w:rPr>
      </w:pPr>
      <w:r w:rsidRPr="00537101">
        <w:rPr>
          <w:rFonts w:ascii="Times New Roman" w:eastAsia="Times New Roman" w:hAnsi="Times New Roman" w:cs="Times New Roman"/>
          <w:i/>
          <w:highlight w:val="lightGray"/>
        </w:rPr>
        <w:t>Kopā ar šo aktu tiek nodota izbūvēto inženiertīklu un tehnoloģiskā aprīkojuma izpildrasējumus, izpildshēmas un ekspluatācijas aprakstus papīra formā un, materiāliem, kas sagatavoti digitāli, arī kopiju elektroniskā formātā. Sējumu skaits ________;*</w:t>
      </w:r>
    </w:p>
    <w:p w:rsidR="00537101" w:rsidRPr="00537101" w:rsidRDefault="00537101" w:rsidP="00537101">
      <w:pPr>
        <w:numPr>
          <w:ilvl w:val="0"/>
          <w:numId w:val="6"/>
        </w:numPr>
        <w:spacing w:after="0" w:line="240" w:lineRule="auto"/>
        <w:ind w:right="181"/>
        <w:jc w:val="both"/>
        <w:rPr>
          <w:rFonts w:ascii="Times New Roman" w:eastAsia="Times New Roman" w:hAnsi="Times New Roman" w:cs="Times New Roman"/>
          <w:i/>
          <w:highlight w:val="lightGray"/>
          <w:lang w:val="en-GB"/>
        </w:rPr>
      </w:pPr>
      <w:r w:rsidRPr="00537101">
        <w:rPr>
          <w:rFonts w:ascii="Times New Roman" w:eastAsia="Times New Roman" w:hAnsi="Times New Roman" w:cs="Times New Roman"/>
          <w:i/>
          <w:highlight w:val="lightGray"/>
        </w:rPr>
        <w:t xml:space="preserve">Kopā ar šo aktu tiek nodoti ekspluatējošo organizāciju un tehnisko noteikumi izsniedzēju atzinumi. </w:t>
      </w:r>
      <w:r w:rsidRPr="00537101">
        <w:rPr>
          <w:rFonts w:ascii="Times New Roman" w:eastAsia="Times New Roman" w:hAnsi="Times New Roman" w:cs="Times New Roman"/>
          <w:i/>
          <w:highlight w:val="lightGray"/>
          <w:lang w:val="en-GB"/>
        </w:rPr>
        <w:t>Atzinumusarakstspielikumā.</w:t>
      </w:r>
    </w:p>
    <w:p w:rsidR="00537101" w:rsidRPr="00537101" w:rsidRDefault="00537101" w:rsidP="00537101">
      <w:pPr>
        <w:spacing w:after="0" w:line="240" w:lineRule="auto"/>
        <w:ind w:left="360" w:right="181"/>
        <w:jc w:val="both"/>
        <w:rPr>
          <w:rFonts w:ascii="Times New Roman" w:eastAsia="Times New Roman" w:hAnsi="Times New Roman" w:cs="Times New Roman"/>
          <w:i/>
          <w:highlight w:val="lightGray"/>
          <w:lang w:val="en-GB"/>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537101" w:rsidRPr="00537101" w:rsidTr="00537101">
        <w:trPr>
          <w:cantSplit/>
          <w:trHeight w:val="3285"/>
        </w:trPr>
        <w:tc>
          <w:tcPr>
            <w:tcW w:w="4503" w:type="dxa"/>
          </w:tcPr>
          <w:p w:rsidR="00537101" w:rsidRPr="00537101" w:rsidRDefault="00537101" w:rsidP="00537101">
            <w:pPr>
              <w:pBdr>
                <w:bottom w:val="single" w:sz="12" w:space="1" w:color="auto"/>
              </w:pBdr>
              <w:spacing w:after="0" w:line="240" w:lineRule="auto"/>
              <w:ind w:right="-4425"/>
              <w:rPr>
                <w:rFonts w:ascii="Times New Roman" w:eastAsia="Times New Roman" w:hAnsi="Times New Roman" w:cs="Times New Roman"/>
                <w:i/>
                <w:szCs w:val="24"/>
                <w:highlight w:val="lightGray"/>
                <w:lang w:val="en-GB"/>
              </w:rPr>
            </w:pPr>
            <w:r w:rsidRPr="00537101">
              <w:rPr>
                <w:rFonts w:ascii="Times New Roman" w:eastAsia="Times New Roman" w:hAnsi="Times New Roman" w:cs="Times New Roman"/>
                <w:i/>
                <w:szCs w:val="24"/>
                <w:highlight w:val="lightGray"/>
                <w:lang w:val="en-GB"/>
              </w:rPr>
              <w:t>Pretenzijas/Piezīmes</w:t>
            </w: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r w:rsidRPr="00537101">
              <w:rPr>
                <w:rFonts w:ascii="Times New Roman" w:eastAsia="Times New Roman" w:hAnsi="Times New Roman" w:cs="Times New Roman"/>
                <w:i/>
                <w:szCs w:val="24"/>
                <w:highlight w:val="lightGray"/>
                <w:lang w:val="en-GB"/>
              </w:rPr>
              <w:t>Darbunodeva:</w:t>
            </w: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 w:val="16"/>
                <w:szCs w:val="24"/>
                <w:highlight w:val="lightGray"/>
                <w:lang w:val="en-GB"/>
              </w:rPr>
            </w:pPr>
            <w:r w:rsidRPr="00537101">
              <w:rPr>
                <w:rFonts w:ascii="Times New Roman" w:eastAsia="Times New Roman" w:hAnsi="Times New Roman" w:cs="Times New Roman"/>
                <w:i/>
                <w:highlight w:val="lightGray"/>
                <w:lang w:val="en-GB"/>
              </w:rPr>
              <w:t>Darbuzņēmējs</w:t>
            </w:r>
            <w:r w:rsidRPr="00537101">
              <w:rPr>
                <w:rFonts w:ascii="Times New Roman" w:eastAsia="Times New Roman" w:hAnsi="Times New Roman" w:cs="Times New Roman"/>
                <w:i/>
                <w:sz w:val="16"/>
                <w:szCs w:val="24"/>
                <w:highlight w:val="lightGray"/>
                <w:lang w:val="en-GB"/>
              </w:rPr>
              <w:t xml:space="preserve"> __________________________________</w:t>
            </w: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 w:val="16"/>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r w:rsidRPr="00537101">
              <w:rPr>
                <w:rFonts w:ascii="Times New Roman" w:eastAsia="Times New Roman" w:hAnsi="Times New Roman" w:cs="Times New Roman"/>
                <w:i/>
                <w:szCs w:val="24"/>
                <w:highlight w:val="lightGray"/>
                <w:lang w:val="en-GB"/>
              </w:rPr>
              <w:t>z.v.</w:t>
            </w:r>
          </w:p>
        </w:tc>
        <w:tc>
          <w:tcPr>
            <w:tcW w:w="4394" w:type="dxa"/>
          </w:tcPr>
          <w:p w:rsidR="00537101" w:rsidRPr="00537101" w:rsidRDefault="00537101" w:rsidP="00537101">
            <w:pPr>
              <w:pBdr>
                <w:bottom w:val="single" w:sz="12" w:space="1" w:color="auto"/>
              </w:pBd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r w:rsidRPr="00537101">
              <w:rPr>
                <w:rFonts w:ascii="Times New Roman" w:eastAsia="Times New Roman" w:hAnsi="Times New Roman" w:cs="Times New Roman"/>
                <w:i/>
                <w:szCs w:val="24"/>
                <w:highlight w:val="lightGray"/>
                <w:lang w:val="en-GB"/>
              </w:rPr>
              <w:t>Darbupieņēma:</w:t>
            </w: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 w:val="16"/>
                <w:szCs w:val="24"/>
                <w:highlight w:val="lightGray"/>
                <w:lang w:val="en-GB"/>
              </w:rPr>
            </w:pPr>
            <w:r w:rsidRPr="00537101">
              <w:rPr>
                <w:rFonts w:ascii="Times New Roman" w:eastAsia="Times New Roman" w:hAnsi="Times New Roman" w:cs="Times New Roman"/>
                <w:i/>
                <w:highlight w:val="lightGray"/>
                <w:lang w:val="en-GB"/>
              </w:rPr>
              <w:t>Pasūtītājs</w:t>
            </w:r>
            <w:r w:rsidRPr="00537101">
              <w:rPr>
                <w:rFonts w:ascii="Times New Roman" w:eastAsia="Times New Roman" w:hAnsi="Times New Roman" w:cs="Times New Roman"/>
                <w:i/>
                <w:sz w:val="16"/>
                <w:szCs w:val="24"/>
                <w:highlight w:val="lightGray"/>
                <w:lang w:val="en-GB"/>
              </w:rPr>
              <w:t xml:space="preserve"> _________________________________</w:t>
            </w: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 w:val="16"/>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highlight w:val="lightGray"/>
                <w:lang w:val="en-GB"/>
              </w:rPr>
            </w:pPr>
          </w:p>
          <w:p w:rsidR="00537101" w:rsidRPr="00537101" w:rsidRDefault="00537101" w:rsidP="00537101">
            <w:pPr>
              <w:spacing w:after="0" w:line="240" w:lineRule="auto"/>
              <w:rPr>
                <w:rFonts w:ascii="Times New Roman" w:eastAsia="Times New Roman" w:hAnsi="Times New Roman" w:cs="Times New Roman"/>
                <w:i/>
                <w:szCs w:val="24"/>
                <w:lang w:val="en-GB"/>
              </w:rPr>
            </w:pPr>
            <w:r w:rsidRPr="00537101">
              <w:rPr>
                <w:rFonts w:ascii="Times New Roman" w:eastAsia="Times New Roman" w:hAnsi="Times New Roman" w:cs="Times New Roman"/>
                <w:i/>
                <w:szCs w:val="24"/>
                <w:highlight w:val="lightGray"/>
                <w:lang w:val="en-GB"/>
              </w:rPr>
              <w:t>z.v.</w:t>
            </w:r>
          </w:p>
          <w:p w:rsidR="00537101" w:rsidRPr="00537101" w:rsidRDefault="00537101" w:rsidP="00537101">
            <w:pPr>
              <w:spacing w:after="0" w:line="240" w:lineRule="auto"/>
              <w:rPr>
                <w:rFonts w:ascii="Times New Roman" w:eastAsia="Times New Roman" w:hAnsi="Times New Roman" w:cs="Times New Roman"/>
                <w:i/>
                <w:szCs w:val="24"/>
                <w:lang w:val="en-GB"/>
              </w:rPr>
            </w:pPr>
          </w:p>
          <w:p w:rsidR="00537101" w:rsidRPr="00537101" w:rsidRDefault="00537101" w:rsidP="00537101">
            <w:pPr>
              <w:spacing w:after="0" w:line="240" w:lineRule="auto"/>
              <w:rPr>
                <w:rFonts w:ascii="Times New Roman" w:eastAsia="Times New Roman" w:hAnsi="Times New Roman" w:cs="Times New Roman"/>
                <w:i/>
                <w:szCs w:val="24"/>
                <w:lang w:val="en-GB"/>
              </w:rPr>
            </w:pPr>
          </w:p>
          <w:p w:rsidR="00537101" w:rsidRPr="00537101" w:rsidRDefault="00537101" w:rsidP="00537101">
            <w:pPr>
              <w:spacing w:after="0" w:line="240" w:lineRule="auto"/>
              <w:rPr>
                <w:rFonts w:ascii="Times New Roman" w:eastAsia="Times New Roman" w:hAnsi="Times New Roman" w:cs="Times New Roman"/>
                <w:i/>
                <w:szCs w:val="24"/>
                <w:lang w:val="en-GB"/>
              </w:rPr>
            </w:pPr>
          </w:p>
        </w:tc>
      </w:tr>
    </w:tbl>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4.pielikums</w:t>
      </w:r>
    </w:p>
    <w:p w:rsidR="00537101" w:rsidRPr="00537101" w:rsidRDefault="00537101" w:rsidP="00537101">
      <w:pPr>
        <w:tabs>
          <w:tab w:val="left" w:pos="855"/>
        </w:tabs>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Garantijas formas paraugs</w:t>
      </w:r>
    </w:p>
    <w:p w:rsidR="00537101" w:rsidRPr="00537101" w:rsidRDefault="00537101" w:rsidP="00537101">
      <w:pPr>
        <w:spacing w:after="0" w:line="240" w:lineRule="auto"/>
        <w:rPr>
          <w:rFonts w:ascii="Times New Roman" w:eastAsia="Times New Roman" w:hAnsi="Times New Roman" w:cs="Times New Roman"/>
          <w:i/>
          <w:sz w:val="24"/>
          <w:szCs w:val="24"/>
          <w:lang w:val="en-GB"/>
        </w:rPr>
      </w:pPr>
    </w:p>
    <w:p w:rsidR="00537101" w:rsidRPr="00537101" w:rsidRDefault="00537101" w:rsidP="00537101">
      <w:pPr>
        <w:shd w:val="clear" w:color="auto" w:fill="FFFFFF"/>
        <w:tabs>
          <w:tab w:val="left" w:pos="2694"/>
        </w:tabs>
        <w:spacing w:before="10" w:after="0" w:line="240" w:lineRule="auto"/>
        <w:ind w:left="53"/>
        <w:jc w:val="center"/>
        <w:rPr>
          <w:rFonts w:ascii="Times New Roman" w:eastAsia="Times New Roman" w:hAnsi="Times New Roman" w:cs="Times New Roman"/>
          <w:i/>
          <w:highlight w:val="lightGray"/>
          <w:u w:val="single"/>
        </w:rPr>
      </w:pPr>
      <w:r w:rsidRPr="00537101">
        <w:rPr>
          <w:rFonts w:ascii="Times New Roman" w:eastAsia="Times New Roman" w:hAnsi="Times New Roman" w:cs="Times New Roman"/>
          <w:b/>
          <w:bCs/>
          <w:i/>
          <w:highlight w:val="lightGray"/>
          <w:u w:val="single"/>
        </w:rPr>
        <w:t>LĪGUMA IZPILDES GARANTIJA</w:t>
      </w:r>
    </w:p>
    <w:p w:rsidR="00537101" w:rsidRPr="00537101" w:rsidRDefault="00537101" w:rsidP="00537101">
      <w:pPr>
        <w:spacing w:after="0" w:line="240" w:lineRule="auto"/>
        <w:rPr>
          <w:rFonts w:ascii="Times New Roman" w:eastAsia="Times New Roman" w:hAnsi="Times New Roman" w:cs="Times New Roman"/>
          <w:i/>
          <w:sz w:val="24"/>
          <w:szCs w:val="24"/>
          <w:highlight w:val="lightGray"/>
          <w:lang w:val="en-GB"/>
        </w:rPr>
      </w:pPr>
    </w:p>
    <w:p w:rsidR="00537101" w:rsidRPr="00537101" w:rsidRDefault="00537101" w:rsidP="00537101">
      <w:pPr>
        <w:spacing w:after="0" w:line="240" w:lineRule="auto"/>
        <w:jc w:val="both"/>
        <w:rPr>
          <w:rFonts w:ascii="Times New Roman" w:eastAsia="Times New Roman" w:hAnsi="Times New Roman" w:cs="Times New Roman"/>
          <w:i/>
          <w:sz w:val="16"/>
          <w:szCs w:val="16"/>
          <w:highlight w:val="lightGray"/>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pacing w:val="-8"/>
          <w:sz w:val="24"/>
          <w:szCs w:val="24"/>
          <w:highlight w:val="lightGray"/>
        </w:rPr>
        <w:t>Līguma (projekta ) nosaukums</w:t>
      </w:r>
      <w:r w:rsidRPr="00537101">
        <w:rPr>
          <w:rFonts w:ascii="Times New Roman" w:eastAsia="Times New Roman" w:hAnsi="Times New Roman" w:cs="Times New Roman"/>
          <w:i/>
          <w:sz w:val="24"/>
          <w:szCs w:val="24"/>
          <w:highlight w:val="lightGray"/>
        </w:rPr>
        <w:tab/>
      </w:r>
    </w:p>
    <w:p w:rsidR="00537101" w:rsidRPr="00537101" w:rsidRDefault="00537101" w:rsidP="00537101">
      <w:pPr>
        <w:shd w:val="clear" w:color="auto" w:fill="FFFFFF"/>
        <w:tabs>
          <w:tab w:val="left" w:leader="dot" w:pos="7430"/>
        </w:tabs>
        <w:spacing w:after="0" w:line="221" w:lineRule="exact"/>
        <w:ind w:left="38"/>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pacing w:val="-1"/>
          <w:sz w:val="24"/>
          <w:szCs w:val="24"/>
          <w:highlight w:val="lightGray"/>
        </w:rPr>
        <w:t>Adresāta Vārds un adrese</w:t>
      </w:r>
      <w:r w:rsidRPr="00537101">
        <w:rPr>
          <w:rFonts w:ascii="Times New Roman" w:eastAsia="Times New Roman" w:hAnsi="Times New Roman" w:cs="Times New Roman"/>
          <w:i/>
          <w:sz w:val="24"/>
          <w:szCs w:val="24"/>
          <w:highlight w:val="lightGray"/>
        </w:rPr>
        <w:tab/>
      </w:r>
    </w:p>
    <w:p w:rsidR="00537101" w:rsidRPr="00537101" w:rsidRDefault="00537101" w:rsidP="00537101">
      <w:pPr>
        <w:shd w:val="clear" w:color="auto" w:fill="FFFFFF"/>
        <w:tabs>
          <w:tab w:val="left" w:leader="dot" w:pos="3677"/>
        </w:tabs>
        <w:spacing w:after="0" w:line="221" w:lineRule="exact"/>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ab/>
      </w:r>
      <w:r w:rsidRPr="00537101">
        <w:rPr>
          <w:rFonts w:ascii="Times New Roman" w:eastAsia="Times New Roman" w:hAnsi="Times New Roman" w:cs="Times New Roman"/>
          <w:i/>
          <w:spacing w:val="-5"/>
          <w:sz w:val="24"/>
          <w:szCs w:val="24"/>
          <w:highlight w:val="lightGray"/>
        </w:rPr>
        <w:t>(kuru līguma dokumenti definē kā Pasūtītāju)</w:t>
      </w:r>
    </w:p>
    <w:p w:rsidR="00537101" w:rsidRPr="00537101" w:rsidRDefault="00537101" w:rsidP="00537101">
      <w:pPr>
        <w:shd w:val="clear" w:color="auto" w:fill="FFFFFF"/>
        <w:tabs>
          <w:tab w:val="left" w:pos="4363"/>
        </w:tabs>
        <w:spacing w:before="422" w:after="0" w:line="240" w:lineRule="auto"/>
        <w:ind w:left="43"/>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pacing w:val="-2"/>
          <w:sz w:val="24"/>
          <w:szCs w:val="24"/>
          <w:highlight w:val="lightGray"/>
        </w:rPr>
        <w:t>Mēs esam tikuši informēti, ka ....................................... (</w:t>
      </w:r>
      <w:r w:rsidRPr="00537101">
        <w:rPr>
          <w:rFonts w:ascii="Times New Roman" w:eastAsia="Times New Roman" w:hAnsi="Times New Roman" w:cs="Times New Roman"/>
          <w:i/>
          <w:spacing w:val="-1"/>
          <w:sz w:val="24"/>
          <w:szCs w:val="24"/>
          <w:highlight w:val="lightGray"/>
        </w:rPr>
        <w:t xml:space="preserve">turpmāk tekstā kā Darbuzņēmējs), ir Jūsu uzņēmējs saskaņā ar </w:t>
      </w:r>
      <w:r w:rsidRPr="00537101">
        <w:rPr>
          <w:rFonts w:ascii="Times New Roman" w:eastAsia="Times New Roman" w:hAnsi="Times New Roman" w:cs="Times New Roman"/>
          <w:i/>
          <w:spacing w:val="-3"/>
          <w:sz w:val="24"/>
          <w:szCs w:val="24"/>
          <w:highlight w:val="lightGray"/>
        </w:rPr>
        <w:t>tādu Līgumu, kas pieprasa viņam iegūt līguma izpildes nodrošinājumu.</w:t>
      </w:r>
    </w:p>
    <w:p w:rsidR="00537101" w:rsidRPr="00537101" w:rsidRDefault="00537101" w:rsidP="00537101">
      <w:pPr>
        <w:shd w:val="clear" w:color="auto" w:fill="FFFFFF"/>
        <w:tabs>
          <w:tab w:val="left" w:pos="706"/>
        </w:tabs>
        <w:adjustRightInd w:val="0"/>
        <w:spacing w:before="211" w:after="0" w:line="240" w:lineRule="auto"/>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 xml:space="preserve">Pēc Uzņēmēja lūguma, ar šo mēs (kredītiestādes/apdrošināšanas sabiedrības nosaukums) ................................... </w:t>
      </w:r>
      <w:r w:rsidRPr="00537101">
        <w:rPr>
          <w:rFonts w:ascii="Times New Roman" w:eastAsia="Times New Roman" w:hAnsi="Times New Roman" w:cs="Times New Roman"/>
          <w:i/>
          <w:spacing w:val="-1"/>
          <w:sz w:val="24"/>
          <w:szCs w:val="24"/>
          <w:highlight w:val="lightGray"/>
        </w:rPr>
        <w:t xml:space="preserve">negrozāmi un neatsaucami apņemamies atmaksāt </w:t>
      </w:r>
      <w:r w:rsidRPr="00537101">
        <w:rPr>
          <w:rFonts w:ascii="Times New Roman" w:eastAsia="Times New Roman" w:hAnsi="Times New Roman" w:cs="Times New Roman"/>
          <w:i/>
          <w:spacing w:val="2"/>
          <w:sz w:val="24"/>
          <w:szCs w:val="24"/>
          <w:highlight w:val="lightGray"/>
        </w:rPr>
        <w:t xml:space="preserve">Jums, Adresātam/Pasūtītājam, jebkādu summu vai summas, kas kopumā nepārsniedz </w:t>
      </w:r>
      <w:r w:rsidRPr="00537101">
        <w:rPr>
          <w:rFonts w:ascii="Times New Roman" w:eastAsia="Times New Roman" w:hAnsi="Times New Roman" w:cs="Times New Roman"/>
          <w:i/>
          <w:sz w:val="24"/>
          <w:szCs w:val="24"/>
          <w:highlight w:val="lightGray"/>
        </w:rPr>
        <w:t xml:space="preserve">.......................... </w:t>
      </w:r>
      <w:r w:rsidRPr="00537101">
        <w:rPr>
          <w:rFonts w:ascii="Times New Roman" w:eastAsia="Times New Roman" w:hAnsi="Times New Roman" w:cs="Times New Roman"/>
          <w:i/>
          <w:spacing w:val="-1"/>
          <w:sz w:val="24"/>
          <w:szCs w:val="24"/>
          <w:highlight w:val="lightGray"/>
        </w:rPr>
        <w:t xml:space="preserve">( cipariem un vārdiem </w:t>
      </w:r>
      <w:r w:rsidRPr="00537101">
        <w:rPr>
          <w:rFonts w:ascii="Times New Roman" w:eastAsia="Times New Roman" w:hAnsi="Times New Roman" w:cs="Times New Roman"/>
          <w:i/>
          <w:spacing w:val="2"/>
          <w:sz w:val="24"/>
          <w:szCs w:val="24"/>
          <w:highlight w:val="lightGray"/>
        </w:rPr>
        <w:t xml:space="preserve">), pēc  </w:t>
      </w:r>
      <w:r w:rsidRPr="00537101">
        <w:rPr>
          <w:rFonts w:ascii="Times New Roman" w:eastAsia="Times New Roman" w:hAnsi="Times New Roman" w:cs="Times New Roman"/>
          <w:i/>
          <w:sz w:val="24"/>
          <w:szCs w:val="24"/>
          <w:highlight w:val="lightGray"/>
        </w:rPr>
        <w:t>Jūsu pirmā rakstiskā pieprasījuma, kas apliecina Uzņēmēja Līguma nosacījumu neizpildīšanu bez nepieciešamības apliecināt vai uzrādīt noteiktās summas pieprasījuma iemeslu.</w:t>
      </w:r>
    </w:p>
    <w:p w:rsidR="00537101" w:rsidRPr="00537101" w:rsidRDefault="00537101" w:rsidP="00537101">
      <w:pPr>
        <w:spacing w:after="0" w:line="240" w:lineRule="auto"/>
        <w:rPr>
          <w:rFonts w:ascii="Times New Roman" w:eastAsia="Times New Roman" w:hAnsi="Times New Roman" w:cs="Times New Roman"/>
          <w:i/>
          <w:sz w:val="24"/>
          <w:szCs w:val="24"/>
          <w:highlight w:val="lightGray"/>
        </w:rPr>
      </w:pPr>
    </w:p>
    <w:p w:rsidR="00537101" w:rsidRPr="00537101" w:rsidRDefault="00537101" w:rsidP="00537101">
      <w:pPr>
        <w:shd w:val="clear" w:color="auto" w:fill="FFFFFF"/>
        <w:spacing w:before="230" w:after="0" w:line="211" w:lineRule="exact"/>
        <w:ind w:left="19"/>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pacing w:val="-1"/>
          <w:sz w:val="24"/>
          <w:szCs w:val="24"/>
          <w:highlight w:val="lightGray"/>
        </w:rPr>
        <w:t>Jebkuram samaksas pieprasījumam ir jābūt ar Jūsu (vadītāja/direktora) parakstu(iem), kuriem  jābūt a</w:t>
      </w:r>
      <w:r w:rsidRPr="00537101">
        <w:rPr>
          <w:rFonts w:ascii="Times New Roman" w:eastAsia="Times New Roman" w:hAnsi="Times New Roman" w:cs="Times New Roman"/>
          <w:i/>
          <w:sz w:val="24"/>
          <w:szCs w:val="24"/>
          <w:highlight w:val="lightGray"/>
        </w:rPr>
        <w:t xml:space="preserve">pstiprinātiem pie Jūsu kredītiestādes/apdrošināšanas sabiedrības darbiniekiem vai notāra. </w:t>
      </w:r>
    </w:p>
    <w:p w:rsidR="00537101" w:rsidRPr="00537101" w:rsidRDefault="00537101" w:rsidP="00537101">
      <w:pPr>
        <w:shd w:val="clear" w:color="auto" w:fill="FFFFFF"/>
        <w:spacing w:before="230" w:after="0" w:line="211" w:lineRule="exact"/>
        <w:ind w:left="19"/>
        <w:jc w:val="both"/>
        <w:rPr>
          <w:rFonts w:ascii="Times New Roman" w:eastAsia="Times New Roman" w:hAnsi="Times New Roman" w:cs="Times New Roman"/>
          <w:i/>
          <w:spacing w:val="-2"/>
          <w:sz w:val="24"/>
          <w:szCs w:val="24"/>
          <w:highlight w:val="lightGray"/>
        </w:rPr>
      </w:pPr>
      <w:r w:rsidRPr="00537101">
        <w:rPr>
          <w:rFonts w:ascii="Times New Roman" w:eastAsia="Times New Roman" w:hAnsi="Times New Roman" w:cs="Times New Roman"/>
          <w:i/>
          <w:sz w:val="24"/>
          <w:szCs w:val="24"/>
          <w:highlight w:val="lightGray"/>
        </w:rPr>
        <w:t xml:space="preserve">Apliecināto pieprasījumu un ziņojumu mums jāsaņem savā </w:t>
      </w:r>
      <w:r w:rsidRPr="00537101">
        <w:rPr>
          <w:rFonts w:ascii="Times New Roman" w:eastAsia="Times New Roman" w:hAnsi="Times New Roman" w:cs="Times New Roman"/>
          <w:i/>
          <w:spacing w:val="2"/>
          <w:sz w:val="24"/>
          <w:szCs w:val="24"/>
          <w:highlight w:val="lightGray"/>
        </w:rPr>
        <w:t>birojā līdz (to ieskaitot) ................ (</w:t>
      </w:r>
      <w:r w:rsidRPr="00537101">
        <w:rPr>
          <w:rFonts w:ascii="Times New Roman" w:eastAsia="Times New Roman" w:hAnsi="Times New Roman" w:cs="Times New Roman"/>
          <w:b/>
          <w:i/>
          <w:iCs/>
          <w:spacing w:val="2"/>
          <w:sz w:val="24"/>
          <w:szCs w:val="24"/>
          <w:highlight w:val="lightGray"/>
        </w:rPr>
        <w:t>60 dienas</w:t>
      </w:r>
      <w:r w:rsidRPr="00537101">
        <w:rPr>
          <w:rFonts w:ascii="Times New Roman" w:eastAsia="Times New Roman" w:hAnsi="Times New Roman" w:cs="Times New Roman"/>
          <w:i/>
          <w:iCs/>
          <w:spacing w:val="2"/>
          <w:sz w:val="24"/>
          <w:szCs w:val="24"/>
          <w:highlight w:val="lightGray"/>
        </w:rPr>
        <w:t xml:space="preserve"> pēc Līguma beigu  datuma)</w:t>
      </w:r>
      <w:r w:rsidRPr="00537101">
        <w:rPr>
          <w:rFonts w:ascii="Times New Roman" w:eastAsia="Times New Roman" w:hAnsi="Times New Roman" w:cs="Times New Roman"/>
          <w:i/>
          <w:spacing w:val="-2"/>
          <w:sz w:val="24"/>
          <w:szCs w:val="24"/>
          <w:highlight w:val="lightGray"/>
        </w:rPr>
        <w:t>, pēc kura šī garantija izbeigsies.</w:t>
      </w:r>
    </w:p>
    <w:p w:rsidR="00537101" w:rsidRPr="00537101" w:rsidRDefault="00537101" w:rsidP="00537101">
      <w:pPr>
        <w:shd w:val="clear" w:color="auto" w:fill="FFFFFF"/>
        <w:spacing w:before="230" w:after="0" w:line="211" w:lineRule="exact"/>
        <w:ind w:left="19"/>
        <w:jc w:val="both"/>
        <w:rPr>
          <w:rFonts w:ascii="Times New Roman" w:eastAsia="Times New Roman" w:hAnsi="Times New Roman" w:cs="Times New Roman"/>
          <w:i/>
          <w:spacing w:val="-2"/>
          <w:highlight w:val="lightGray"/>
        </w:rPr>
      </w:pPr>
    </w:p>
    <w:p w:rsidR="00537101" w:rsidRPr="00537101" w:rsidRDefault="00537101" w:rsidP="00537101">
      <w:pPr>
        <w:shd w:val="clear" w:color="auto" w:fill="FFFFFF"/>
        <w:spacing w:before="230" w:after="0" w:line="211" w:lineRule="exact"/>
        <w:ind w:left="19"/>
        <w:jc w:val="both"/>
        <w:rPr>
          <w:rFonts w:ascii="Times New Roman" w:eastAsia="Times New Roman" w:hAnsi="Times New Roman" w:cs="Times New Roman"/>
          <w:i/>
          <w:spacing w:val="-2"/>
          <w:highlight w:val="lightGray"/>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rPr>
      </w:pPr>
      <w:r w:rsidRPr="00537101">
        <w:rPr>
          <w:rFonts w:ascii="Times New Roman" w:eastAsia="Times New Roman" w:hAnsi="Times New Roman" w:cs="Times New Roman"/>
          <w:i/>
          <w:spacing w:val="-4"/>
          <w:highlight w:val="lightGray"/>
        </w:rPr>
        <w:t xml:space="preserve">Datums  .........................................   </w:t>
      </w:r>
      <w:r w:rsidRPr="00537101">
        <w:rPr>
          <w:rFonts w:ascii="Times New Roman" w:eastAsia="Times New Roman" w:hAnsi="Times New Roman" w:cs="Times New Roman"/>
          <w:i/>
          <w:spacing w:val="-3"/>
          <w:highlight w:val="lightGray"/>
        </w:rPr>
        <w:t xml:space="preserve">Paraksts(i)      </w:t>
      </w:r>
      <w:r w:rsidRPr="00537101">
        <w:rPr>
          <w:rFonts w:ascii="Times New Roman" w:eastAsia="Times New Roman" w:hAnsi="Times New Roman" w:cs="Times New Roman"/>
          <w:i/>
          <w:highlight w:val="lightGray"/>
        </w:rPr>
        <w:t>.................................</w:t>
      </w:r>
    </w:p>
    <w:p w:rsidR="00537101" w:rsidRPr="00537101" w:rsidRDefault="00537101" w:rsidP="00537101">
      <w:pPr>
        <w:shd w:val="clear" w:color="auto" w:fill="FFFFFF"/>
        <w:spacing w:before="230" w:after="0" w:line="211" w:lineRule="exact"/>
        <w:ind w:left="19"/>
        <w:jc w:val="both"/>
        <w:rPr>
          <w:rFonts w:ascii="Times New Roman" w:eastAsia="Times New Roman" w:hAnsi="Times New Roman" w:cs="Times New Roman"/>
          <w:spacing w:val="-2"/>
        </w:rPr>
      </w:pPr>
    </w:p>
    <w:p w:rsidR="00537101" w:rsidRPr="00537101" w:rsidRDefault="00537101" w:rsidP="00537101">
      <w:pPr>
        <w:spacing w:after="0" w:line="240" w:lineRule="auto"/>
        <w:jc w:val="both"/>
        <w:rPr>
          <w:rFonts w:ascii="Times New Roman" w:eastAsia="Times New Roman" w:hAnsi="Times New Roman" w:cs="Times New Roman"/>
          <w:sz w:val="16"/>
          <w:szCs w:val="16"/>
        </w:rPr>
      </w:pPr>
      <w:r w:rsidRPr="00537101">
        <w:rPr>
          <w:rFonts w:ascii="Times New Roman" w:eastAsia="Times New Roman" w:hAnsi="Times New Roman" w:cs="Times New Roman"/>
          <w:b/>
          <w:bCs/>
        </w:rPr>
        <w:br w:type="page"/>
      </w:r>
    </w:p>
    <w:p w:rsidR="00537101" w:rsidRPr="00537101" w:rsidRDefault="00537101" w:rsidP="00537101">
      <w:pPr>
        <w:keepNext/>
        <w:spacing w:after="0" w:line="360" w:lineRule="auto"/>
        <w:jc w:val="center"/>
        <w:outlineLvl w:val="2"/>
        <w:rPr>
          <w:rFonts w:ascii="Times New Roman" w:eastAsia="Times New Roman" w:hAnsi="Times New Roman" w:cs="Times New Roman"/>
          <w:b/>
          <w:sz w:val="26"/>
          <w:szCs w:val="20"/>
        </w:rPr>
      </w:pPr>
    </w:p>
    <w:p w:rsidR="00537101" w:rsidRPr="00537101" w:rsidRDefault="00537101" w:rsidP="00537101">
      <w:pPr>
        <w:keepNext/>
        <w:spacing w:after="0" w:line="360" w:lineRule="auto"/>
        <w:jc w:val="right"/>
        <w:outlineLvl w:val="2"/>
        <w:rPr>
          <w:rFonts w:ascii="Times New Roman" w:eastAsia="Times New Roman" w:hAnsi="Times New Roman" w:cs="Times New Roman"/>
          <w:sz w:val="18"/>
          <w:szCs w:val="18"/>
        </w:rPr>
      </w:pPr>
    </w:p>
    <w:p w:rsidR="00537101" w:rsidRPr="00537101" w:rsidRDefault="00537101" w:rsidP="00537101">
      <w:pPr>
        <w:shd w:val="clear" w:color="auto" w:fill="FFFFFF"/>
        <w:tabs>
          <w:tab w:val="left" w:pos="2694"/>
        </w:tabs>
        <w:spacing w:before="10" w:after="0" w:line="240" w:lineRule="auto"/>
        <w:ind w:left="53"/>
        <w:jc w:val="center"/>
        <w:rPr>
          <w:rFonts w:ascii="Times New Roman" w:eastAsia="Times New Roman" w:hAnsi="Times New Roman" w:cs="Times New Roman"/>
          <w:b/>
          <w:i/>
          <w:sz w:val="24"/>
          <w:szCs w:val="24"/>
          <w:highlight w:val="lightGray"/>
          <w:lang w:eastAsia="lv-LV"/>
        </w:rPr>
      </w:pPr>
      <w:r w:rsidRPr="00537101">
        <w:rPr>
          <w:rFonts w:ascii="Times New Roman" w:eastAsia="Times New Roman" w:hAnsi="Times New Roman" w:cs="Times New Roman"/>
          <w:b/>
          <w:bCs/>
          <w:i/>
          <w:sz w:val="24"/>
          <w:szCs w:val="24"/>
          <w:highlight w:val="lightGray"/>
          <w:lang w:eastAsia="lv-LV"/>
        </w:rPr>
        <w:t>1.DAĻA: AVANSA ATMAKSAS GARANTIJA</w:t>
      </w: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i/>
          <w:spacing w:val="-8"/>
          <w:sz w:val="24"/>
          <w:szCs w:val="24"/>
          <w:highlight w:val="lightGray"/>
          <w:lang w:eastAsia="lv-LV"/>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i/>
          <w:sz w:val="24"/>
          <w:szCs w:val="24"/>
          <w:highlight w:val="lightGray"/>
          <w:lang w:val="de-DE" w:eastAsia="lv-LV"/>
        </w:rPr>
      </w:pPr>
      <w:r w:rsidRPr="00537101">
        <w:rPr>
          <w:rFonts w:ascii="Times New Roman" w:eastAsia="Times New Roman" w:hAnsi="Times New Roman" w:cs="Times New Roman"/>
          <w:i/>
          <w:spacing w:val="-8"/>
          <w:sz w:val="24"/>
          <w:szCs w:val="24"/>
          <w:highlight w:val="lightGray"/>
          <w:lang w:val="de-DE" w:eastAsia="lv-LV"/>
        </w:rPr>
        <w:t>Līguma (projekta ) nosaukums</w:t>
      </w:r>
      <w:r w:rsidRPr="00537101">
        <w:rPr>
          <w:rFonts w:ascii="Times New Roman" w:eastAsia="Times New Roman" w:hAnsi="Times New Roman" w:cs="Times New Roman"/>
          <w:i/>
          <w:sz w:val="24"/>
          <w:szCs w:val="24"/>
          <w:highlight w:val="lightGray"/>
          <w:lang w:val="de-DE" w:eastAsia="lv-LV"/>
        </w:rPr>
        <w:tab/>
      </w:r>
    </w:p>
    <w:p w:rsidR="00537101" w:rsidRPr="00537101" w:rsidRDefault="00537101" w:rsidP="00537101">
      <w:pPr>
        <w:shd w:val="clear" w:color="auto" w:fill="FFFFFF"/>
        <w:tabs>
          <w:tab w:val="left" w:leader="dot" w:pos="7430"/>
        </w:tabs>
        <w:spacing w:after="0" w:line="221" w:lineRule="exact"/>
        <w:ind w:left="38"/>
        <w:rPr>
          <w:rFonts w:ascii="Times New Roman" w:eastAsia="Times New Roman" w:hAnsi="Times New Roman" w:cs="Times New Roman"/>
          <w:i/>
          <w:sz w:val="24"/>
          <w:szCs w:val="24"/>
          <w:highlight w:val="lightGray"/>
          <w:lang w:val="de-DE" w:eastAsia="lv-LV"/>
        </w:rPr>
      </w:pPr>
      <w:r w:rsidRPr="00537101">
        <w:rPr>
          <w:rFonts w:ascii="Times New Roman" w:eastAsia="Times New Roman" w:hAnsi="Times New Roman" w:cs="Times New Roman"/>
          <w:i/>
          <w:spacing w:val="-1"/>
          <w:sz w:val="24"/>
          <w:szCs w:val="24"/>
          <w:highlight w:val="lightGray"/>
          <w:lang w:val="de-DE" w:eastAsia="lv-LV"/>
        </w:rPr>
        <w:t>AdresātaVārdsunadrese</w:t>
      </w:r>
      <w:r w:rsidRPr="00537101">
        <w:rPr>
          <w:rFonts w:ascii="Times New Roman" w:eastAsia="Times New Roman" w:hAnsi="Times New Roman" w:cs="Times New Roman"/>
          <w:i/>
          <w:sz w:val="24"/>
          <w:szCs w:val="24"/>
          <w:highlight w:val="lightGray"/>
          <w:lang w:val="de-DE" w:eastAsia="lv-LV"/>
        </w:rPr>
        <w:tab/>
      </w:r>
    </w:p>
    <w:p w:rsidR="00537101" w:rsidRPr="00537101" w:rsidRDefault="00537101" w:rsidP="00537101">
      <w:pPr>
        <w:shd w:val="clear" w:color="auto" w:fill="FFFFFF"/>
        <w:tabs>
          <w:tab w:val="left" w:leader="dot" w:pos="3677"/>
        </w:tabs>
        <w:spacing w:after="0" w:line="221" w:lineRule="exact"/>
        <w:jc w:val="both"/>
        <w:rPr>
          <w:rFonts w:ascii="Times New Roman" w:eastAsia="Times New Roman" w:hAnsi="Times New Roman" w:cs="Times New Roman"/>
          <w:i/>
          <w:sz w:val="24"/>
          <w:szCs w:val="24"/>
          <w:highlight w:val="lightGray"/>
          <w:lang w:val="de-DE" w:eastAsia="lv-LV"/>
        </w:rPr>
      </w:pPr>
      <w:r w:rsidRPr="00537101">
        <w:rPr>
          <w:rFonts w:ascii="Times New Roman" w:eastAsia="Times New Roman" w:hAnsi="Times New Roman" w:cs="Times New Roman"/>
          <w:i/>
          <w:sz w:val="24"/>
          <w:szCs w:val="24"/>
          <w:highlight w:val="lightGray"/>
          <w:lang w:val="de-DE" w:eastAsia="lv-LV"/>
        </w:rPr>
        <w:tab/>
      </w:r>
      <w:r w:rsidRPr="00537101">
        <w:rPr>
          <w:rFonts w:ascii="Times New Roman" w:eastAsia="Times New Roman" w:hAnsi="Times New Roman" w:cs="Times New Roman"/>
          <w:i/>
          <w:spacing w:val="-5"/>
          <w:sz w:val="24"/>
          <w:szCs w:val="24"/>
          <w:highlight w:val="lightGray"/>
          <w:lang w:val="de-DE" w:eastAsia="lv-LV"/>
        </w:rPr>
        <w:t>(kurulīgumadokumentidefinēkāPasūtītāju)</w:t>
      </w:r>
    </w:p>
    <w:p w:rsidR="00537101" w:rsidRPr="00537101" w:rsidRDefault="00537101" w:rsidP="00537101">
      <w:pPr>
        <w:shd w:val="clear" w:color="auto" w:fill="FFFFFF"/>
        <w:tabs>
          <w:tab w:val="left" w:leader="underscore" w:pos="3730"/>
        </w:tabs>
        <w:spacing w:before="437" w:after="0" w:line="240" w:lineRule="auto"/>
        <w:ind w:left="14"/>
        <w:jc w:val="both"/>
        <w:rPr>
          <w:rFonts w:ascii="Times New Roman" w:eastAsia="Times New Roman" w:hAnsi="Times New Roman" w:cs="Times New Roman"/>
          <w:i/>
          <w:sz w:val="24"/>
          <w:szCs w:val="24"/>
          <w:highlight w:val="lightGray"/>
          <w:lang w:eastAsia="lv-LV"/>
        </w:rPr>
      </w:pPr>
      <w:r w:rsidRPr="00537101">
        <w:rPr>
          <w:rFonts w:ascii="Times New Roman" w:eastAsia="Times New Roman" w:hAnsi="Times New Roman" w:cs="Times New Roman"/>
          <w:i/>
          <w:sz w:val="24"/>
          <w:szCs w:val="24"/>
          <w:highlight w:val="lightGray"/>
          <w:lang w:eastAsia="lv-LV"/>
        </w:rPr>
        <w:t>Mēs esam informēti, ka</w:t>
      </w:r>
      <w:r w:rsidRPr="00537101">
        <w:rPr>
          <w:rFonts w:ascii="Times New Roman" w:eastAsia="Times New Roman" w:hAnsi="Times New Roman" w:cs="Times New Roman"/>
          <w:i/>
          <w:sz w:val="24"/>
          <w:szCs w:val="24"/>
          <w:highlight w:val="lightGray"/>
          <w:lang w:eastAsia="lv-LV"/>
        </w:rPr>
        <w:tab/>
        <w:t xml:space="preserve">(turpmāk tekstā - "Darbuzņēmējs") ir Jūsu Darbuzņēmējs saskaņā ar tādu </w:t>
      </w:r>
      <w:r w:rsidRPr="00537101">
        <w:rPr>
          <w:rFonts w:ascii="Times New Roman" w:eastAsia="Times New Roman" w:hAnsi="Times New Roman" w:cs="Times New Roman"/>
          <w:i/>
          <w:spacing w:val="-3"/>
          <w:sz w:val="24"/>
          <w:szCs w:val="24"/>
          <w:highlight w:val="lightGray"/>
          <w:lang w:eastAsia="lv-LV"/>
        </w:rPr>
        <w:t>Līgumu un tas vēlas saņemt avansa maksājumu, kādēļ Līgums uzliek par pienākumu viņam saņemt garantiju.</w:t>
      </w:r>
    </w:p>
    <w:p w:rsidR="00537101" w:rsidRPr="00537101" w:rsidRDefault="00537101" w:rsidP="00537101">
      <w:pPr>
        <w:shd w:val="clear" w:color="auto" w:fill="FFFFFF"/>
        <w:tabs>
          <w:tab w:val="left" w:leader="underscore" w:pos="7363"/>
        </w:tabs>
        <w:spacing w:before="216" w:after="0" w:line="211" w:lineRule="exact"/>
        <w:ind w:left="14"/>
        <w:jc w:val="both"/>
        <w:rPr>
          <w:rFonts w:ascii="Times New Roman" w:eastAsia="Times New Roman" w:hAnsi="Times New Roman" w:cs="Times New Roman"/>
          <w:i/>
          <w:sz w:val="24"/>
          <w:szCs w:val="24"/>
          <w:highlight w:val="lightGray"/>
          <w:lang w:eastAsia="lv-LV"/>
        </w:rPr>
      </w:pPr>
      <w:r w:rsidRPr="00537101">
        <w:rPr>
          <w:rFonts w:ascii="Times New Roman" w:eastAsia="Times New Roman" w:hAnsi="Times New Roman" w:cs="Times New Roman"/>
          <w:i/>
          <w:spacing w:val="-1"/>
          <w:sz w:val="24"/>
          <w:szCs w:val="24"/>
          <w:highlight w:val="lightGray"/>
          <w:lang w:eastAsia="lv-LV"/>
        </w:rPr>
        <w:t xml:space="preserve">Pēc Uzņēmēja pieprasījuma mēs </w:t>
      </w:r>
      <w:r w:rsidRPr="00537101">
        <w:rPr>
          <w:rFonts w:ascii="Times New Roman" w:eastAsia="Times New Roman" w:hAnsi="Times New Roman" w:cs="Times New Roman"/>
          <w:i/>
          <w:iCs/>
          <w:spacing w:val="-1"/>
          <w:sz w:val="24"/>
          <w:szCs w:val="24"/>
          <w:highlight w:val="lightGray"/>
          <w:lang w:eastAsia="lv-LV"/>
        </w:rPr>
        <w:t>(kredītiestādes/apdrošināšanas sabiedrības nosaukums)   ....................................</w:t>
      </w:r>
      <w:r w:rsidRPr="00537101">
        <w:rPr>
          <w:rFonts w:ascii="Times New Roman" w:eastAsia="Times New Roman" w:hAnsi="Times New Roman" w:cs="Times New Roman"/>
          <w:i/>
          <w:spacing w:val="-1"/>
          <w:sz w:val="24"/>
          <w:szCs w:val="24"/>
          <w:highlight w:val="lightGray"/>
          <w:lang w:eastAsia="lv-LV"/>
        </w:rPr>
        <w:t xml:space="preserve">ar   šo   neatsaucami </w:t>
      </w:r>
      <w:r w:rsidRPr="00537101">
        <w:rPr>
          <w:rFonts w:ascii="Times New Roman" w:eastAsia="Times New Roman" w:hAnsi="Times New Roman" w:cs="Times New Roman"/>
          <w:i/>
          <w:spacing w:val="1"/>
          <w:sz w:val="24"/>
          <w:szCs w:val="24"/>
          <w:highlight w:val="lightGray"/>
          <w:lang w:eastAsia="lv-LV"/>
        </w:rPr>
        <w:t xml:space="preserve">apņemamies samaksāt Jums, Labuma guvējam/Pasūtītajam, jebkuru summu vai summas, kas nepārsniedz </w:t>
      </w:r>
      <w:r w:rsidRPr="00537101">
        <w:rPr>
          <w:rFonts w:ascii="Times New Roman" w:eastAsia="Times New Roman" w:hAnsi="Times New Roman" w:cs="Times New Roman"/>
          <w:i/>
          <w:spacing w:val="3"/>
          <w:sz w:val="24"/>
          <w:szCs w:val="24"/>
          <w:highlight w:val="lightGray"/>
          <w:lang w:eastAsia="lv-LV"/>
        </w:rPr>
        <w:t>kopējo summu apmērā ( cipariem un vārdiem)</w:t>
      </w:r>
      <w:r w:rsidRPr="00537101">
        <w:rPr>
          <w:rFonts w:ascii="Times New Roman" w:eastAsia="Times New Roman" w:hAnsi="Times New Roman" w:cs="Times New Roman"/>
          <w:i/>
          <w:spacing w:val="-17"/>
          <w:sz w:val="24"/>
          <w:szCs w:val="24"/>
          <w:highlight w:val="lightGray"/>
          <w:lang w:eastAsia="lv-LV"/>
        </w:rPr>
        <w:t xml:space="preserve">,  </w:t>
      </w:r>
      <w:r w:rsidRPr="00537101">
        <w:rPr>
          <w:rFonts w:ascii="Times New Roman" w:eastAsia="Times New Roman" w:hAnsi="Times New Roman" w:cs="Times New Roman"/>
          <w:i/>
          <w:spacing w:val="-3"/>
          <w:sz w:val="24"/>
          <w:szCs w:val="24"/>
          <w:highlight w:val="lightGray"/>
          <w:lang w:eastAsia="lv-LV"/>
        </w:rPr>
        <w:t xml:space="preserve">saņemot no Jums rakstveida formas pieprasījumu, kas norādītu: </w:t>
      </w:r>
    </w:p>
    <w:p w:rsidR="00537101" w:rsidRPr="00537101" w:rsidRDefault="00537101" w:rsidP="00537101">
      <w:pPr>
        <w:widowControl w:val="0"/>
        <w:numPr>
          <w:ilvl w:val="0"/>
          <w:numId w:val="9"/>
        </w:numPr>
        <w:shd w:val="clear" w:color="auto" w:fill="FFFFFF"/>
        <w:autoSpaceDE w:val="0"/>
        <w:autoSpaceDN w:val="0"/>
        <w:adjustRightInd w:val="0"/>
        <w:spacing w:before="216" w:after="0" w:line="211" w:lineRule="exact"/>
        <w:jc w:val="both"/>
        <w:rPr>
          <w:rFonts w:ascii="Times New Roman" w:eastAsia="Times New Roman" w:hAnsi="Times New Roman" w:cs="Times New Roman"/>
          <w:i/>
          <w:spacing w:val="-12"/>
          <w:sz w:val="24"/>
          <w:szCs w:val="24"/>
          <w:highlight w:val="lightGray"/>
          <w:lang w:eastAsia="lv-LV"/>
        </w:rPr>
      </w:pPr>
      <w:r w:rsidRPr="00537101">
        <w:rPr>
          <w:rFonts w:ascii="Times New Roman" w:eastAsia="Times New Roman" w:hAnsi="Times New Roman" w:cs="Times New Roman"/>
          <w:i/>
          <w:spacing w:val="-2"/>
          <w:sz w:val="24"/>
          <w:szCs w:val="24"/>
          <w:highlight w:val="lightGray"/>
          <w:lang w:eastAsia="lv-LV"/>
        </w:rPr>
        <w:t>ka Uzņēmējs nav izpildījis savu pienākumu atmaksāt avansa maksājumu saskaņā ar Līguma noteikumiem,</w:t>
      </w:r>
      <w:r w:rsidRPr="00537101">
        <w:rPr>
          <w:rFonts w:ascii="Times New Roman" w:eastAsia="Times New Roman" w:hAnsi="Times New Roman" w:cs="Times New Roman"/>
          <w:i/>
          <w:spacing w:val="-12"/>
          <w:sz w:val="24"/>
          <w:szCs w:val="24"/>
          <w:highlight w:val="lightGray"/>
          <w:lang w:eastAsia="lv-LV"/>
        </w:rPr>
        <w:t xml:space="preserve">  un  </w:t>
      </w:r>
    </w:p>
    <w:p w:rsidR="00537101" w:rsidRPr="00537101" w:rsidRDefault="00537101" w:rsidP="00537101">
      <w:pPr>
        <w:widowControl w:val="0"/>
        <w:numPr>
          <w:ilvl w:val="0"/>
          <w:numId w:val="9"/>
        </w:numPr>
        <w:shd w:val="clear" w:color="auto" w:fill="FFFFFF"/>
        <w:autoSpaceDE w:val="0"/>
        <w:autoSpaceDN w:val="0"/>
        <w:adjustRightInd w:val="0"/>
        <w:spacing w:before="216" w:after="0" w:line="211" w:lineRule="exact"/>
        <w:jc w:val="both"/>
        <w:rPr>
          <w:rFonts w:ascii="Times New Roman" w:eastAsia="Times New Roman" w:hAnsi="Times New Roman" w:cs="Times New Roman"/>
          <w:i/>
          <w:spacing w:val="-12"/>
          <w:sz w:val="24"/>
          <w:szCs w:val="24"/>
          <w:highlight w:val="lightGray"/>
          <w:lang w:eastAsia="lv-LV"/>
        </w:rPr>
      </w:pPr>
      <w:r w:rsidRPr="00537101">
        <w:rPr>
          <w:rFonts w:ascii="Times New Roman" w:eastAsia="Times New Roman" w:hAnsi="Times New Roman" w:cs="Times New Roman"/>
          <w:i/>
          <w:spacing w:val="-2"/>
          <w:sz w:val="24"/>
          <w:szCs w:val="24"/>
          <w:highlight w:val="lightGray"/>
          <w:lang w:eastAsia="lv-LV"/>
        </w:rPr>
        <w:t>summu, kuru Uzņēmējs nav atmaksājis.</w:t>
      </w:r>
    </w:p>
    <w:p w:rsidR="00537101" w:rsidRPr="00537101" w:rsidRDefault="00537101" w:rsidP="00537101">
      <w:pPr>
        <w:shd w:val="clear" w:color="auto" w:fill="FFFFFF"/>
        <w:spacing w:before="216" w:after="0" w:line="216" w:lineRule="exact"/>
        <w:ind w:left="5" w:right="14"/>
        <w:jc w:val="both"/>
        <w:rPr>
          <w:rFonts w:ascii="Times New Roman" w:eastAsia="Times New Roman" w:hAnsi="Times New Roman" w:cs="Times New Roman"/>
          <w:i/>
          <w:sz w:val="24"/>
          <w:szCs w:val="24"/>
          <w:highlight w:val="lightGray"/>
          <w:lang w:eastAsia="lv-LV"/>
        </w:rPr>
      </w:pPr>
      <w:r w:rsidRPr="00537101">
        <w:rPr>
          <w:rFonts w:ascii="Times New Roman" w:eastAsia="Times New Roman" w:hAnsi="Times New Roman" w:cs="Times New Roman"/>
          <w:i/>
          <w:sz w:val="24"/>
          <w:szCs w:val="24"/>
          <w:highlight w:val="lightGray"/>
          <w:lang w:eastAsia="lv-LV"/>
        </w:rPr>
        <w:t xml:space="preserve">Šī garantija stājas spēkā no brīža, kad Uzņēmējs saņem [pirmo maksājuma daļu] avansa maksājumu. Šī </w:t>
      </w:r>
      <w:r w:rsidRPr="00537101">
        <w:rPr>
          <w:rFonts w:ascii="Times New Roman" w:eastAsia="Times New Roman" w:hAnsi="Times New Roman" w:cs="Times New Roman"/>
          <w:i/>
          <w:spacing w:val="-1"/>
          <w:sz w:val="24"/>
          <w:szCs w:val="24"/>
          <w:highlight w:val="lightGray"/>
          <w:lang w:eastAsia="lv-LV"/>
        </w:rPr>
        <w:t xml:space="preserve">garantijas summa ir samazināma par jebkurām avansa maksājuma summām, kas ir Jums atmaksātas, ka to </w:t>
      </w:r>
      <w:r w:rsidRPr="00537101">
        <w:rPr>
          <w:rFonts w:ascii="Times New Roman" w:eastAsia="Times New Roman" w:hAnsi="Times New Roman" w:cs="Times New Roman"/>
          <w:i/>
          <w:spacing w:val="-2"/>
          <w:sz w:val="24"/>
          <w:szCs w:val="24"/>
          <w:highlight w:val="lightGray"/>
          <w:lang w:eastAsia="lv-LV"/>
        </w:rPr>
        <w:t xml:space="preserve">pierada Jūsu paziņojumi, kas izsniegti saskaņā ar Līguma noteikumiem. </w:t>
      </w:r>
    </w:p>
    <w:p w:rsidR="00537101" w:rsidRPr="00537101" w:rsidRDefault="00537101" w:rsidP="00537101">
      <w:pPr>
        <w:shd w:val="clear" w:color="auto" w:fill="FFFFFF"/>
        <w:spacing w:before="230" w:after="0" w:line="211" w:lineRule="exact"/>
        <w:ind w:left="19"/>
        <w:jc w:val="both"/>
        <w:rPr>
          <w:rFonts w:ascii="Times New Roman" w:eastAsia="Times New Roman" w:hAnsi="Times New Roman" w:cs="Times New Roman"/>
          <w:i/>
          <w:sz w:val="24"/>
          <w:szCs w:val="24"/>
          <w:highlight w:val="lightGray"/>
          <w:lang w:eastAsia="lv-LV"/>
        </w:rPr>
      </w:pPr>
      <w:r w:rsidRPr="00537101">
        <w:rPr>
          <w:rFonts w:ascii="Times New Roman" w:eastAsia="Times New Roman" w:hAnsi="Times New Roman" w:cs="Times New Roman"/>
          <w:i/>
          <w:spacing w:val="-1"/>
          <w:sz w:val="24"/>
          <w:szCs w:val="24"/>
          <w:highlight w:val="lightGray"/>
          <w:lang w:eastAsia="lv-LV"/>
        </w:rPr>
        <w:t>Jebkuram samaksas pieprasījumam ir jābūt ar jūsu (vadītāja/direktora) parakstu(iem), kuriem jābūt a</w:t>
      </w:r>
      <w:r w:rsidRPr="00537101">
        <w:rPr>
          <w:rFonts w:ascii="Times New Roman" w:eastAsia="Times New Roman" w:hAnsi="Times New Roman" w:cs="Times New Roman"/>
          <w:i/>
          <w:sz w:val="24"/>
          <w:szCs w:val="24"/>
          <w:highlight w:val="lightGray"/>
          <w:lang w:eastAsia="lv-LV"/>
        </w:rPr>
        <w:t xml:space="preserve">pstiprinātiem pie jūsu bankas darbiniekiem vai notāra. </w:t>
      </w:r>
    </w:p>
    <w:p w:rsidR="00537101" w:rsidRPr="00537101" w:rsidRDefault="00537101" w:rsidP="00537101">
      <w:pPr>
        <w:shd w:val="clear" w:color="auto" w:fill="FFFFFF"/>
        <w:spacing w:before="230" w:after="0" w:line="211" w:lineRule="exact"/>
        <w:ind w:left="19"/>
        <w:jc w:val="both"/>
        <w:rPr>
          <w:rFonts w:ascii="Times New Roman" w:eastAsia="Times New Roman" w:hAnsi="Times New Roman" w:cs="Times New Roman"/>
          <w:i/>
          <w:spacing w:val="-2"/>
          <w:sz w:val="24"/>
          <w:szCs w:val="24"/>
          <w:highlight w:val="lightGray"/>
          <w:lang w:eastAsia="lv-LV"/>
        </w:rPr>
      </w:pPr>
      <w:r w:rsidRPr="00537101">
        <w:rPr>
          <w:rFonts w:ascii="Times New Roman" w:eastAsia="Times New Roman" w:hAnsi="Times New Roman" w:cs="Times New Roman"/>
          <w:i/>
          <w:sz w:val="24"/>
          <w:szCs w:val="24"/>
          <w:highlight w:val="lightGray"/>
          <w:lang w:eastAsia="lv-LV"/>
        </w:rPr>
        <w:t xml:space="preserve">Apliecināto pieprasījumu un ziņojumu mums jāsaņem savā </w:t>
      </w:r>
      <w:r w:rsidRPr="00537101">
        <w:rPr>
          <w:rFonts w:ascii="Times New Roman" w:eastAsia="Times New Roman" w:hAnsi="Times New Roman" w:cs="Times New Roman"/>
          <w:i/>
          <w:spacing w:val="2"/>
          <w:sz w:val="24"/>
          <w:szCs w:val="24"/>
          <w:highlight w:val="lightGray"/>
          <w:lang w:eastAsia="lv-LV"/>
        </w:rPr>
        <w:t>birojā līdz (to ieskaitot) ................ (</w:t>
      </w:r>
      <w:r w:rsidRPr="00537101">
        <w:rPr>
          <w:rFonts w:ascii="Times New Roman" w:eastAsia="Times New Roman" w:hAnsi="Times New Roman" w:cs="Times New Roman"/>
          <w:b/>
          <w:i/>
          <w:iCs/>
          <w:spacing w:val="2"/>
          <w:sz w:val="24"/>
          <w:szCs w:val="24"/>
          <w:highlight w:val="lightGray"/>
          <w:lang w:eastAsia="lv-LV"/>
        </w:rPr>
        <w:t>60 dienas</w:t>
      </w:r>
      <w:r w:rsidRPr="00537101">
        <w:rPr>
          <w:rFonts w:ascii="Times New Roman" w:eastAsia="Times New Roman" w:hAnsi="Times New Roman" w:cs="Times New Roman"/>
          <w:i/>
          <w:iCs/>
          <w:spacing w:val="2"/>
          <w:sz w:val="24"/>
          <w:szCs w:val="24"/>
          <w:highlight w:val="lightGray"/>
          <w:lang w:eastAsia="lv-LV"/>
        </w:rPr>
        <w:t xml:space="preserve"> pēc Līguma beigu  datuma)</w:t>
      </w:r>
      <w:r w:rsidRPr="00537101">
        <w:rPr>
          <w:rFonts w:ascii="Times New Roman" w:eastAsia="Times New Roman" w:hAnsi="Times New Roman" w:cs="Times New Roman"/>
          <w:i/>
          <w:spacing w:val="-2"/>
          <w:sz w:val="24"/>
          <w:szCs w:val="24"/>
          <w:highlight w:val="lightGray"/>
          <w:lang w:eastAsia="lv-LV"/>
        </w:rPr>
        <w:t>, pēc kura šī garantija izbeigsies.</w:t>
      </w: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lang w:eastAsia="lv-LV"/>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lang w:eastAsia="lv-LV"/>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lang w:eastAsia="lv-LV"/>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lang w:eastAsia="lv-LV"/>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lang w:eastAsia="lv-LV"/>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lang w:eastAsia="lv-LV"/>
        </w:rPr>
      </w:pPr>
      <w:r w:rsidRPr="00537101">
        <w:rPr>
          <w:rFonts w:ascii="Times New Roman" w:eastAsia="Times New Roman" w:hAnsi="Times New Roman" w:cs="Times New Roman"/>
          <w:spacing w:val="-4"/>
          <w:highlight w:val="lightGray"/>
          <w:lang w:eastAsia="lv-LV"/>
        </w:rPr>
        <w:t xml:space="preserve">Datums  .........................................   </w:t>
      </w:r>
      <w:r w:rsidRPr="00537101">
        <w:rPr>
          <w:rFonts w:ascii="Times New Roman" w:eastAsia="Times New Roman" w:hAnsi="Times New Roman" w:cs="Times New Roman"/>
          <w:spacing w:val="-3"/>
          <w:highlight w:val="lightGray"/>
          <w:lang w:eastAsia="lv-LV"/>
        </w:rPr>
        <w:t xml:space="preserve">Paraksts(i)      </w:t>
      </w:r>
      <w:r w:rsidRPr="00537101">
        <w:rPr>
          <w:rFonts w:ascii="Times New Roman" w:eastAsia="Times New Roman" w:hAnsi="Times New Roman" w:cs="Times New Roman"/>
          <w:highlight w:val="lightGray"/>
          <w:lang w:eastAsia="lv-LV"/>
        </w:rPr>
        <w:t>.................................</w:t>
      </w: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lang w:eastAsia="lv-LV"/>
        </w:rPr>
      </w:pPr>
    </w:p>
    <w:p w:rsidR="00537101" w:rsidRPr="00537101" w:rsidRDefault="00537101" w:rsidP="00537101">
      <w:pPr>
        <w:keepNext/>
        <w:spacing w:after="0" w:line="240" w:lineRule="auto"/>
        <w:jc w:val="right"/>
        <w:outlineLvl w:val="2"/>
        <w:rPr>
          <w:rFonts w:ascii="Times New Roman" w:eastAsia="Times New Roman" w:hAnsi="Times New Roman" w:cs="Times New Roman"/>
          <w:b/>
          <w:sz w:val="24"/>
          <w:szCs w:val="24"/>
        </w:rPr>
      </w:pPr>
    </w:p>
    <w:p w:rsidR="00537101" w:rsidRPr="00537101" w:rsidRDefault="00537101" w:rsidP="00537101">
      <w:pPr>
        <w:keepNext/>
        <w:spacing w:after="0" w:line="240" w:lineRule="auto"/>
        <w:jc w:val="right"/>
        <w:outlineLvl w:val="2"/>
        <w:rPr>
          <w:rFonts w:ascii="Times New Roman" w:eastAsia="Times New Roman" w:hAnsi="Times New Roman" w:cs="Times New Roman"/>
          <w:b/>
          <w:sz w:val="24"/>
          <w:szCs w:val="24"/>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spacing w:val="-8"/>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spacing w:val="-8"/>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spacing w:val="-8"/>
          <w:sz w:val="24"/>
          <w:szCs w:val="24"/>
        </w:rPr>
      </w:pPr>
    </w:p>
    <w:p w:rsidR="00537101" w:rsidRPr="00537101" w:rsidRDefault="00537101" w:rsidP="00537101">
      <w:pPr>
        <w:shd w:val="clear" w:color="auto" w:fill="FFFFFF"/>
        <w:tabs>
          <w:tab w:val="left" w:pos="2694"/>
        </w:tabs>
        <w:spacing w:before="10" w:after="0" w:line="240" w:lineRule="auto"/>
        <w:ind w:left="53"/>
        <w:jc w:val="center"/>
        <w:rPr>
          <w:rFonts w:ascii="Times New Roman" w:eastAsia="Times New Roman" w:hAnsi="Times New Roman" w:cs="Times New Roman"/>
          <w:i/>
          <w:highlight w:val="lightGray"/>
          <w:u w:val="single"/>
        </w:rPr>
      </w:pPr>
      <w:r w:rsidRPr="00537101">
        <w:rPr>
          <w:rFonts w:ascii="Times New Roman" w:eastAsia="Times New Roman" w:hAnsi="Times New Roman" w:cs="Times New Roman"/>
          <w:b/>
          <w:bCs/>
          <w:i/>
          <w:highlight w:val="lightGray"/>
          <w:u w:val="single"/>
        </w:rPr>
        <w:t>1 .DAĻA: GARANTIJAS LAIKA NODROŠINĀJUMA GALVOJUMS</w:t>
      </w: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i/>
          <w:spacing w:val="-8"/>
          <w:sz w:val="24"/>
          <w:szCs w:val="24"/>
          <w:highlight w:val="lightGray"/>
        </w:rPr>
      </w:pPr>
    </w:p>
    <w:p w:rsidR="00537101" w:rsidRPr="00537101" w:rsidRDefault="00537101" w:rsidP="00537101">
      <w:pPr>
        <w:shd w:val="clear" w:color="auto" w:fill="FFFFFF"/>
        <w:tabs>
          <w:tab w:val="left" w:leader="dot" w:pos="7392"/>
        </w:tabs>
        <w:spacing w:before="197" w:after="0" w:line="221" w:lineRule="exact"/>
        <w:ind w:left="34"/>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pacing w:val="-8"/>
          <w:sz w:val="24"/>
          <w:szCs w:val="24"/>
          <w:highlight w:val="lightGray"/>
        </w:rPr>
        <w:t>Līguma (projekta ) nosaukums</w:t>
      </w:r>
      <w:r w:rsidRPr="00537101">
        <w:rPr>
          <w:rFonts w:ascii="Times New Roman" w:eastAsia="Times New Roman" w:hAnsi="Times New Roman" w:cs="Times New Roman"/>
          <w:i/>
          <w:sz w:val="24"/>
          <w:szCs w:val="24"/>
          <w:highlight w:val="lightGray"/>
        </w:rPr>
        <w:tab/>
      </w:r>
    </w:p>
    <w:p w:rsidR="00537101" w:rsidRPr="00537101" w:rsidRDefault="00537101" w:rsidP="00537101">
      <w:pPr>
        <w:shd w:val="clear" w:color="auto" w:fill="FFFFFF"/>
        <w:tabs>
          <w:tab w:val="left" w:leader="dot" w:pos="7430"/>
        </w:tabs>
        <w:spacing w:after="0" w:line="221" w:lineRule="exact"/>
        <w:ind w:left="38"/>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pacing w:val="-1"/>
          <w:sz w:val="24"/>
          <w:szCs w:val="24"/>
          <w:highlight w:val="lightGray"/>
        </w:rPr>
        <w:t>Adresāta Vārds un adrese</w:t>
      </w:r>
      <w:r w:rsidRPr="00537101">
        <w:rPr>
          <w:rFonts w:ascii="Times New Roman" w:eastAsia="Times New Roman" w:hAnsi="Times New Roman" w:cs="Times New Roman"/>
          <w:i/>
          <w:sz w:val="24"/>
          <w:szCs w:val="24"/>
          <w:highlight w:val="lightGray"/>
        </w:rPr>
        <w:tab/>
      </w:r>
    </w:p>
    <w:p w:rsidR="00537101" w:rsidRPr="00537101" w:rsidRDefault="00537101" w:rsidP="00537101">
      <w:pPr>
        <w:shd w:val="clear" w:color="auto" w:fill="FFFFFF"/>
        <w:tabs>
          <w:tab w:val="left" w:leader="dot" w:pos="3677"/>
        </w:tabs>
        <w:spacing w:after="0" w:line="221" w:lineRule="exact"/>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ab/>
      </w:r>
      <w:r w:rsidRPr="00537101">
        <w:rPr>
          <w:rFonts w:ascii="Times New Roman" w:eastAsia="Times New Roman" w:hAnsi="Times New Roman" w:cs="Times New Roman"/>
          <w:i/>
          <w:spacing w:val="-5"/>
          <w:sz w:val="24"/>
          <w:szCs w:val="24"/>
          <w:highlight w:val="lightGray"/>
        </w:rPr>
        <w:t>(kuru līguma dokumenti definē kā Pasūtītāju)</w:t>
      </w:r>
    </w:p>
    <w:p w:rsidR="00537101" w:rsidRPr="00537101" w:rsidRDefault="00537101" w:rsidP="00537101">
      <w:pPr>
        <w:shd w:val="clear" w:color="auto" w:fill="FFFFFF"/>
        <w:tabs>
          <w:tab w:val="left" w:leader="underscore" w:pos="2779"/>
          <w:tab w:val="left" w:leader="underscore" w:pos="3730"/>
        </w:tabs>
        <w:spacing w:before="432" w:after="0" w:line="211" w:lineRule="exact"/>
        <w:ind w:left="24"/>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 xml:space="preserve">Mēs esam informēti, ka ............................  </w:t>
      </w:r>
      <w:r w:rsidRPr="00537101">
        <w:rPr>
          <w:rFonts w:ascii="Times New Roman" w:eastAsia="Times New Roman" w:hAnsi="Times New Roman" w:cs="Times New Roman"/>
          <w:i/>
          <w:spacing w:val="-1"/>
          <w:sz w:val="24"/>
          <w:szCs w:val="24"/>
          <w:highlight w:val="lightGray"/>
        </w:rPr>
        <w:t xml:space="preserve">(turpmāk teksta  "Uzņēmējs") ir Jūsu Uzņēmējs saskaņā ar tādu </w:t>
      </w:r>
      <w:r w:rsidRPr="00537101">
        <w:rPr>
          <w:rFonts w:ascii="Times New Roman" w:eastAsia="Times New Roman" w:hAnsi="Times New Roman" w:cs="Times New Roman"/>
          <w:i/>
          <w:spacing w:val="-2"/>
          <w:sz w:val="24"/>
          <w:szCs w:val="24"/>
          <w:highlight w:val="lightGray"/>
        </w:rPr>
        <w:t>Līgumu un tas vēlas saņemt priekšlaicīgu ieturētās naudas [vai tās daļas] samaksu, kādēļ Līgums uzliek par pienākumu viņam saņemt garantiju.</w:t>
      </w:r>
    </w:p>
    <w:p w:rsidR="00537101" w:rsidRPr="00537101" w:rsidRDefault="00537101" w:rsidP="00537101">
      <w:pPr>
        <w:shd w:val="clear" w:color="auto" w:fill="FFFFFF"/>
        <w:tabs>
          <w:tab w:val="left" w:leader="underscore" w:pos="5938"/>
          <w:tab w:val="left" w:leader="underscore" w:pos="7354"/>
        </w:tabs>
        <w:spacing w:before="211" w:after="0" w:line="211" w:lineRule="exact"/>
        <w:ind w:left="24"/>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pacing w:val="-1"/>
          <w:sz w:val="24"/>
          <w:szCs w:val="24"/>
          <w:highlight w:val="lightGray"/>
        </w:rPr>
        <w:t xml:space="preserve">Pēc Uzņēmēja pieprasījuma, mēs </w:t>
      </w:r>
      <w:r w:rsidRPr="00537101">
        <w:rPr>
          <w:rFonts w:ascii="Times New Roman" w:eastAsia="Times New Roman" w:hAnsi="Times New Roman" w:cs="Times New Roman"/>
          <w:i/>
          <w:iCs/>
          <w:spacing w:val="-1"/>
          <w:sz w:val="24"/>
          <w:szCs w:val="24"/>
          <w:highlight w:val="lightGray"/>
        </w:rPr>
        <w:t>(kredītiestādes/apdrošināšanas sabiedrības nosaukums) .....................................</w:t>
      </w:r>
      <w:r w:rsidRPr="00537101">
        <w:rPr>
          <w:rFonts w:ascii="Times New Roman" w:eastAsia="Times New Roman" w:hAnsi="Times New Roman" w:cs="Times New Roman"/>
          <w:i/>
          <w:spacing w:val="-2"/>
          <w:sz w:val="24"/>
          <w:szCs w:val="24"/>
          <w:highlight w:val="lightGray"/>
        </w:rPr>
        <w:t xml:space="preserve">ar  šo   neatsaucami </w:t>
      </w:r>
      <w:r w:rsidRPr="00537101">
        <w:rPr>
          <w:rFonts w:ascii="Times New Roman" w:eastAsia="Times New Roman" w:hAnsi="Times New Roman" w:cs="Times New Roman"/>
          <w:i/>
          <w:spacing w:val="1"/>
          <w:sz w:val="24"/>
          <w:szCs w:val="24"/>
          <w:highlight w:val="lightGray"/>
        </w:rPr>
        <w:t xml:space="preserve">apņemamies samaksāt Jums, Labuma guvējam/Pasūtītājam, jebkuru summu vai summas, kas nepārsniedz </w:t>
      </w:r>
      <w:r w:rsidRPr="00537101">
        <w:rPr>
          <w:rFonts w:ascii="Times New Roman" w:eastAsia="Times New Roman" w:hAnsi="Times New Roman" w:cs="Times New Roman"/>
          <w:i/>
          <w:spacing w:val="2"/>
          <w:sz w:val="24"/>
          <w:szCs w:val="24"/>
          <w:highlight w:val="lightGray"/>
        </w:rPr>
        <w:t xml:space="preserve">kopējo summu </w:t>
      </w:r>
      <w:r w:rsidRPr="00537101">
        <w:rPr>
          <w:rFonts w:ascii="Times New Roman" w:eastAsia="Times New Roman" w:hAnsi="Times New Roman" w:cs="Times New Roman"/>
          <w:i/>
          <w:spacing w:val="3"/>
          <w:sz w:val="24"/>
          <w:szCs w:val="24"/>
          <w:highlight w:val="lightGray"/>
        </w:rPr>
        <w:t xml:space="preserve">apmērā (cipariem un vārdiem), </w:t>
      </w:r>
      <w:r w:rsidRPr="00537101">
        <w:rPr>
          <w:rFonts w:ascii="Times New Roman" w:eastAsia="Times New Roman" w:hAnsi="Times New Roman" w:cs="Times New Roman"/>
          <w:i/>
          <w:spacing w:val="-4"/>
          <w:sz w:val="24"/>
          <w:szCs w:val="24"/>
          <w:highlight w:val="lightGray"/>
        </w:rPr>
        <w:t>saņemot no Jums rakstveida formas pieprasījumu, kas noradītu:</w:t>
      </w:r>
    </w:p>
    <w:p w:rsidR="00537101" w:rsidRPr="00537101" w:rsidRDefault="00537101" w:rsidP="00537101">
      <w:pPr>
        <w:widowControl w:val="0"/>
        <w:shd w:val="clear" w:color="auto" w:fill="FFFFFF"/>
        <w:tabs>
          <w:tab w:val="num" w:pos="0"/>
        </w:tabs>
        <w:autoSpaceDE w:val="0"/>
        <w:autoSpaceDN w:val="0"/>
        <w:adjustRightInd w:val="0"/>
        <w:spacing w:before="211" w:after="0" w:line="216" w:lineRule="exact"/>
        <w:ind w:firstLine="19"/>
        <w:jc w:val="both"/>
        <w:rPr>
          <w:rFonts w:ascii="Times New Roman" w:eastAsia="Times New Roman" w:hAnsi="Times New Roman" w:cs="Times New Roman"/>
          <w:i/>
          <w:spacing w:val="-8"/>
          <w:sz w:val="24"/>
          <w:szCs w:val="24"/>
          <w:highlight w:val="lightGray"/>
        </w:rPr>
      </w:pPr>
      <w:r w:rsidRPr="00537101">
        <w:rPr>
          <w:rFonts w:ascii="Times New Roman" w:eastAsia="Times New Roman" w:hAnsi="Times New Roman" w:cs="Times New Roman"/>
          <w:i/>
          <w:spacing w:val="-2"/>
          <w:sz w:val="24"/>
          <w:szCs w:val="24"/>
          <w:highlight w:val="lightGray"/>
        </w:rPr>
        <w:t xml:space="preserve">ka Uzņēmējs nav izpildījis savu pienākumu izlabot noteiktus defektus, par kuriem viņš ir atbildīgs saskaņā </w:t>
      </w:r>
      <w:r w:rsidRPr="00537101">
        <w:rPr>
          <w:rFonts w:ascii="Times New Roman" w:eastAsia="Times New Roman" w:hAnsi="Times New Roman" w:cs="Times New Roman"/>
          <w:i/>
          <w:spacing w:val="-4"/>
          <w:sz w:val="24"/>
          <w:szCs w:val="24"/>
          <w:highlight w:val="lightGray"/>
        </w:rPr>
        <w:t xml:space="preserve">ar Līguma noteikumiem, un </w:t>
      </w:r>
      <w:r w:rsidRPr="00537101">
        <w:rPr>
          <w:rFonts w:ascii="Times New Roman" w:eastAsia="Times New Roman" w:hAnsi="Times New Roman" w:cs="Times New Roman"/>
          <w:i/>
          <w:spacing w:val="-2"/>
          <w:sz w:val="24"/>
          <w:szCs w:val="24"/>
          <w:highlight w:val="lightGray"/>
        </w:rPr>
        <w:t>šo defektu raksturojums.</w:t>
      </w:r>
    </w:p>
    <w:p w:rsidR="00537101" w:rsidRPr="00537101" w:rsidRDefault="00537101" w:rsidP="00537101">
      <w:pPr>
        <w:shd w:val="clear" w:color="auto" w:fill="FFFFFF"/>
        <w:spacing w:before="432" w:after="0" w:line="216" w:lineRule="exact"/>
        <w:ind w:left="19" w:right="24"/>
        <w:jc w:val="both"/>
        <w:rPr>
          <w:rFonts w:ascii="Times New Roman" w:eastAsia="Times New Roman" w:hAnsi="Times New Roman" w:cs="Times New Roman"/>
          <w:i/>
          <w:spacing w:val="-3"/>
          <w:sz w:val="24"/>
          <w:szCs w:val="24"/>
          <w:highlight w:val="lightGray"/>
        </w:rPr>
      </w:pPr>
      <w:r w:rsidRPr="00537101">
        <w:rPr>
          <w:rFonts w:ascii="Times New Roman" w:eastAsia="Times New Roman" w:hAnsi="Times New Roman" w:cs="Times New Roman"/>
          <w:i/>
          <w:spacing w:val="-2"/>
          <w:sz w:val="24"/>
          <w:szCs w:val="24"/>
          <w:highlight w:val="lightGray"/>
        </w:rPr>
        <w:t xml:space="preserve">Jebkura laika mūsu atbildība saskaņā ar šo garantiju nepārsniegs kopējo ieturētās naudas summu, kuru Jūs </w:t>
      </w:r>
      <w:r w:rsidRPr="00537101">
        <w:rPr>
          <w:rFonts w:ascii="Times New Roman" w:eastAsia="Times New Roman" w:hAnsi="Times New Roman" w:cs="Times New Roman"/>
          <w:i/>
          <w:sz w:val="24"/>
          <w:szCs w:val="24"/>
          <w:highlight w:val="lightGray"/>
        </w:rPr>
        <w:t>izmaksāsiet Uzņēmējam, ka to pierada Jūsu paziņojumi, kas izsniegti saskaņā ar Līguma noteikumiem</w:t>
      </w:r>
      <w:r w:rsidRPr="00537101">
        <w:rPr>
          <w:rFonts w:ascii="Times New Roman" w:eastAsia="Times New Roman" w:hAnsi="Times New Roman" w:cs="Times New Roman"/>
          <w:i/>
          <w:spacing w:val="-3"/>
          <w:sz w:val="24"/>
          <w:szCs w:val="24"/>
          <w:highlight w:val="lightGray"/>
        </w:rPr>
        <w:t>.</w:t>
      </w:r>
    </w:p>
    <w:p w:rsidR="00537101" w:rsidRPr="00537101" w:rsidRDefault="00537101" w:rsidP="00537101">
      <w:pPr>
        <w:shd w:val="clear" w:color="auto" w:fill="FFFFFF"/>
        <w:spacing w:before="230" w:after="0" w:line="211" w:lineRule="exact"/>
        <w:ind w:left="19"/>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pacing w:val="-1"/>
          <w:sz w:val="24"/>
          <w:szCs w:val="24"/>
          <w:highlight w:val="lightGray"/>
        </w:rPr>
        <w:t>Jebkuram samaksas pieprasījumam ir jābūt ar Jūsu (vadītāja/direktora)  parakstu(iem),  kuriem  jābūt a</w:t>
      </w:r>
      <w:r w:rsidRPr="00537101">
        <w:rPr>
          <w:rFonts w:ascii="Times New Roman" w:eastAsia="Times New Roman" w:hAnsi="Times New Roman" w:cs="Times New Roman"/>
          <w:i/>
          <w:sz w:val="24"/>
          <w:szCs w:val="24"/>
          <w:highlight w:val="lightGray"/>
        </w:rPr>
        <w:t xml:space="preserve">pstiprinātiem pie jūsu bankas darbiniekiem vai notāra. </w:t>
      </w:r>
    </w:p>
    <w:p w:rsidR="00537101" w:rsidRPr="00537101" w:rsidRDefault="00537101" w:rsidP="00537101">
      <w:pPr>
        <w:shd w:val="clear" w:color="auto" w:fill="FFFFFF"/>
        <w:spacing w:before="230" w:after="0" w:line="211" w:lineRule="exact"/>
        <w:ind w:left="19"/>
        <w:jc w:val="both"/>
        <w:rPr>
          <w:rFonts w:ascii="Times New Roman" w:eastAsia="Times New Roman" w:hAnsi="Times New Roman" w:cs="Times New Roman"/>
          <w:i/>
          <w:spacing w:val="-2"/>
          <w:sz w:val="24"/>
          <w:szCs w:val="24"/>
          <w:highlight w:val="lightGray"/>
        </w:rPr>
      </w:pPr>
      <w:r w:rsidRPr="00537101">
        <w:rPr>
          <w:rFonts w:ascii="Times New Roman" w:eastAsia="Times New Roman" w:hAnsi="Times New Roman" w:cs="Times New Roman"/>
          <w:i/>
          <w:sz w:val="24"/>
          <w:szCs w:val="24"/>
          <w:highlight w:val="lightGray"/>
        </w:rPr>
        <w:t xml:space="preserve">Apliecināto pieprasījumu un ziņojumu mums jāsaņem savā </w:t>
      </w:r>
      <w:r w:rsidRPr="00537101">
        <w:rPr>
          <w:rFonts w:ascii="Times New Roman" w:eastAsia="Times New Roman" w:hAnsi="Times New Roman" w:cs="Times New Roman"/>
          <w:i/>
          <w:spacing w:val="2"/>
          <w:sz w:val="24"/>
          <w:szCs w:val="24"/>
          <w:highlight w:val="lightGray"/>
        </w:rPr>
        <w:t>birojā līdz (to ieskaitot) ................ (</w:t>
      </w:r>
      <w:r w:rsidRPr="00537101">
        <w:rPr>
          <w:rFonts w:ascii="Times New Roman" w:eastAsia="Times New Roman" w:hAnsi="Times New Roman" w:cs="Times New Roman"/>
          <w:b/>
          <w:i/>
          <w:iCs/>
          <w:spacing w:val="2"/>
          <w:sz w:val="24"/>
          <w:szCs w:val="24"/>
          <w:highlight w:val="lightGray"/>
        </w:rPr>
        <w:t>60 dienas</w:t>
      </w:r>
      <w:r w:rsidRPr="00537101">
        <w:rPr>
          <w:rFonts w:ascii="Times New Roman" w:eastAsia="Times New Roman" w:hAnsi="Times New Roman" w:cs="Times New Roman"/>
          <w:i/>
          <w:iCs/>
          <w:spacing w:val="2"/>
          <w:sz w:val="24"/>
          <w:szCs w:val="24"/>
          <w:highlight w:val="lightGray"/>
        </w:rPr>
        <w:t xml:space="preserve"> pēc Garantijas perioda beigu  datuma)</w:t>
      </w:r>
      <w:r w:rsidRPr="00537101">
        <w:rPr>
          <w:rFonts w:ascii="Times New Roman" w:eastAsia="Times New Roman" w:hAnsi="Times New Roman" w:cs="Times New Roman"/>
          <w:i/>
          <w:spacing w:val="-2"/>
          <w:sz w:val="24"/>
          <w:szCs w:val="24"/>
          <w:highlight w:val="lightGray"/>
        </w:rPr>
        <w:t>, pēc kura šī garantija izbeigsies.</w:t>
      </w: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highlight w:val="lightGray"/>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i/>
        </w:rPr>
      </w:pPr>
      <w:r w:rsidRPr="00537101">
        <w:rPr>
          <w:rFonts w:ascii="Times New Roman" w:eastAsia="Times New Roman" w:hAnsi="Times New Roman" w:cs="Times New Roman"/>
          <w:i/>
          <w:spacing w:val="-4"/>
          <w:highlight w:val="lightGray"/>
        </w:rPr>
        <w:t xml:space="preserve">Datums  .........................................   </w:t>
      </w:r>
      <w:r w:rsidRPr="00537101">
        <w:rPr>
          <w:rFonts w:ascii="Times New Roman" w:eastAsia="Times New Roman" w:hAnsi="Times New Roman" w:cs="Times New Roman"/>
          <w:i/>
          <w:spacing w:val="-3"/>
          <w:highlight w:val="lightGray"/>
        </w:rPr>
        <w:t xml:space="preserve">Paraksts(i)      </w:t>
      </w:r>
      <w:r w:rsidRPr="00537101">
        <w:rPr>
          <w:rFonts w:ascii="Times New Roman" w:eastAsia="Times New Roman" w:hAnsi="Times New Roman" w:cs="Times New Roman"/>
          <w:i/>
          <w:highlight w:val="lightGray"/>
        </w:rPr>
        <w:t>.................................</w:t>
      </w: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spacing w:after="0" w:line="240" w:lineRule="auto"/>
        <w:jc w:val="center"/>
        <w:rPr>
          <w:rFonts w:ascii="Times New Roman" w:eastAsia="Times New Roman" w:hAnsi="Times New Roman" w:cs="Times New Roman"/>
          <w:i/>
          <w:sz w:val="24"/>
          <w:szCs w:val="24"/>
        </w:rPr>
      </w:pPr>
    </w:p>
    <w:p w:rsidR="00537101" w:rsidRPr="00537101" w:rsidRDefault="00537101" w:rsidP="00537101">
      <w:pPr>
        <w:keepNext/>
        <w:spacing w:after="0" w:line="240" w:lineRule="auto"/>
        <w:jc w:val="right"/>
        <w:outlineLvl w:val="2"/>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5.pielikums</w:t>
      </w:r>
    </w:p>
    <w:p w:rsidR="00537101" w:rsidRPr="00537101" w:rsidRDefault="00537101" w:rsidP="00537101">
      <w:pPr>
        <w:keepNext/>
        <w:spacing w:after="0" w:line="240" w:lineRule="auto"/>
        <w:jc w:val="right"/>
        <w:outlineLvl w:val="2"/>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Līguma tehniskā specifikācija</w:t>
      </w:r>
    </w:p>
    <w:p w:rsidR="00537101" w:rsidRPr="00537101" w:rsidRDefault="00537101" w:rsidP="00537101">
      <w:pPr>
        <w:keepNext/>
        <w:spacing w:after="0" w:line="240" w:lineRule="auto"/>
        <w:jc w:val="center"/>
        <w:outlineLvl w:val="2"/>
        <w:rPr>
          <w:rFonts w:ascii="Times New Roman" w:eastAsia="Times New Roman" w:hAnsi="Times New Roman" w:cs="Times New Roman"/>
          <w:b/>
          <w:sz w:val="24"/>
          <w:szCs w:val="24"/>
        </w:rPr>
      </w:pPr>
    </w:p>
    <w:p w:rsidR="00537101" w:rsidRPr="00537101" w:rsidRDefault="00537101" w:rsidP="00537101">
      <w:pPr>
        <w:keepNext/>
        <w:spacing w:after="0" w:line="240" w:lineRule="auto"/>
        <w:jc w:val="center"/>
        <w:outlineLvl w:val="2"/>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I VISPĀRĪGIE PAMATNOSACĪJUMI</w:t>
      </w: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 xml:space="preserve">1.1.Līguma papildus tehniskās specifikācijas ir skatāmas kopā ar Tehnisko projektu un tajā ietvertajām specifikācijām un aprakstiem. </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1.2.Līguma papildus tehniskās specifikācijas ir veidotas, lai sīkāk paskaidrotu pozīcijas, kas nav uzsvērtas Tehniskajā projektā. Tehniskais projekts ir jāuztver kā pabeigts, kuram tālākā detalizācija (mezglu un konstrukciju zīmējumi, darbu veikšanas projekts, demontāžas projekts) un darba zīmējumi ir jāizstrādā Darbuzņēmējam. Papildus izdevumi par tālāku Tehniskā projekta detalizāciju un darba zīmējumu izstrādāšanu netiek atzīti, un ja šādi izdevumi nav speciāli izdalīti tāmēs, tiek pieņemts, ka izdevumi ir ietverti vienību cenās.</w:t>
      </w: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1.3. Būvlaukuma izmantošana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Darbuzņēmējam jānodrošina, ka tiek norobežota rekonstrukcijas darbu zona ar putekļus necaurlaidīgu pagaidu sienu, un būvgruži tiek periodiski mitrināti. </w:t>
      </w: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1.4. Dokumentējošās fotogrāfijas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Darbuzņēmējam jānodrošina darbu gaitas ikmēneša dokumentēšana ar fotogrāfijām. Ik mēnesi Pasūtītāja īpašumā jānodod 3 fotogrāfiju komplekti/ 1 CD ar fotogrāfijām elektroniskā veidā. Darbuzņēmējs nedrīkst veikt fotouzņēmumus Objektā savām vajadzībām bez Pasūtītāja piekrišanas. Darbuzņēmējam jāveic dokumentējošā fotografēšana Objektā arī pirms visu demontāžas darbu uzsākšanas. Fotogrāfijas tiks uzskatītas par pierādījumu sūdzību un bojājumu gadījumā, ja tādi tiktu radīti esošajai ēkai demontāžas, rekonstrukcijas darbu gaitā.</w:t>
      </w: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1.5. Pārbaude un testēšana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Jebkurā brīdī, kad Pasūtītājs, būvuzraugs vai autoruzraugs uzskata par nepieciešamu, viņš var apmeklēt attiecīgā materiāla ražošanas uzņēmumu, lai pārliecinātos par ražošanas kvalitāti. Materiāliem jābūt pārbaudītiem, pirms tie atstāj ražotāja teritoriju, kā arī pēc to saņemšanas Objektā.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Darbuzņēmējam jādod laiks Pasūtītājam, lai veiktu visu neieciešamo materiāla novērtēšanu un dotu atļauju to uzglabāšanai Objektā. Darbu kavējumi, kas radušies laikā nenovērtēta vai nepiegādāta materiāla dēļ, netiks uzskatīti par objektīviem iemesliem Objekta beigu termiņa neievērošanā.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Visi ražotāja dokumenti - kvalitātes sertifikāti, pārbaudes lapas, atbilstības deklarācijas un izziņas utt. (latviešu valodā), kas apliecina, ka materiāls ir ticis pārbaudīts atbilstoši vispārējiem standartiem un atbilst tiem, pēc Pasūtītāja pieprasījuma jāpiegādā Objektā bez maksas.</w:t>
      </w: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u w:val="single"/>
        </w:rPr>
        <w:t>1.6. Pasūtītāja akcepts</w:t>
      </w:r>
      <w:r w:rsidRPr="00537101">
        <w:rPr>
          <w:rFonts w:ascii="Times New Roman" w:eastAsia="Times New Roman" w:hAnsi="Times New Roman" w:cs="Times New Roman"/>
          <w:sz w:val="24"/>
          <w:szCs w:val="24"/>
        </w:rPr>
        <w:t xml:space="preserve"> atsevišķām darba detaļām vai tehniskajiem rasējumiem neatbrīvo Darbuzņēmēju no atbildības par kļūmēm vai nepareizu darbu izpildi. Pasūtītāja parakstam ir vispārējs raksturs un tas nenodrošina nekādu īpašu pārbaudi un neatbrīvo Izpildītāju no materiālu un aprīkojuma nodrošināšanas un darbu veikšanas atbilstoši rasējumiem un specifikācijai.</w:t>
      </w: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1.7. Sanāksmes Objektā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Sanāksmes Objektā jāorganizē katru nedēļu, bet ne retāk kā vienu reizi divās nedēļās, ja to savādāk nav noteicis Pasūtītājs.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Piedalīšanās un pārstāvniecība sanāksmēs Objektā un citās sanāksmēs, ja to noteicis Pasūtītājs, ir obligāta.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Jāinformē un jāuzaicina uz kārtējo sanāksmi apakšuzņēmēju pārstāvji, piegādātāji utt., ja to noteicis Pasūtītājs.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Būvuzraugam, saskaņā ar Pasūtītāja pieprasījumu, jāvada sanāksmes, jānodrošina sanāksmes protokolu izsūtīšana sanāksmes dalībniekiem. Sanāksmes protokols tiek izsūtīts pa faksu vai e-pastu.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Vienu dienu pirms kārtējās sanāksmes rakstiskā veidā jāiesniedz sapulces darba kārtības punkti. Sanāksmēs pieņemtie lēmumi ir saistoši visiem sanāksmes dalībniekiem.</w:t>
      </w: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1.8. Zīmes, reklāmas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Darbuzņēmējam nav atļauts izmantot Objektu /jebkuru atsevišķu darbu veikšanas teritoriju reklāmas zīmju uzstādīšanas nolūkos bez Pasūtītāja rakstiskas piekrišanas.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Pasūtītājam ir visas tiesības pieprasīt pārvietot labākā vietā jebkuru zīmi, uzrakstus vai reklāmu, vai pieprasīt novākt tos no būvlaukuma, ja tiem ir nekvalitatīvs izpildījums, vai ja tie neatbilst vispārējām sabiedrības normām.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Darbuzņēmējam jānodrošina, ka visi uzraksti un reklāmas tiek noņemti līdz tam laikam, kad darbi tiek nodoti Pasūtītājam.</w:t>
      </w: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 xml:space="preserve">1.9. Būvtāfele.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Uzstāda Darbuzņēmējs, iepriekš saskaņojot ar Pasūtītāja pārstāvi un Būvprojektu vadītāju. Būvtāfelei ir jābūt krāsainai, novietotai labi saredzamā un apgaismotā vietā. Papildus izmaksas netiek atzītas un tās izgatavošanai, nostiprināšanai, uzturēšanai un noņemšanai pēc Darbu beigām ir jābūt ietvertam vienību cenās.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Būvtāfele uzstādāms saskaņā spēkā esošajiem normatīvajiem aktiem un saskaņā ar “Vizuālās identitātes vadlīnijām publicitātes pasākumu īstenošanai ES struktūrfondu vadībā iesaistītajām institūcijām un struktūrfondu finansējuma saņēmējiem”.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Uz būvtāfeles atspoguļojamā informācija: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 Informācijai par ES:</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1.a.) jāvelta vismaz 25% no visa informācijas stenda laukuma;</w:t>
      </w:r>
    </w:p>
    <w:p w:rsidR="00537101" w:rsidRPr="00537101" w:rsidRDefault="00537101" w:rsidP="00537101">
      <w:pPr>
        <w:spacing w:after="0" w:line="240" w:lineRule="auto"/>
        <w:ind w:left="720"/>
        <w:jc w:val="both"/>
        <w:rPr>
          <w:rFonts w:ascii="Times New Roman" w:eastAsia="Times New Roman" w:hAnsi="Times New Roman" w:cs="Times New Roman"/>
        </w:rPr>
      </w:pPr>
      <w:r w:rsidRPr="00537101">
        <w:rPr>
          <w:rFonts w:ascii="Times New Roman" w:eastAsia="Times New Roman" w:hAnsi="Times New Roman" w:cs="Times New Roman"/>
          <w:sz w:val="24"/>
          <w:szCs w:val="24"/>
        </w:rPr>
        <w:t>1.b) jābūt standartizētai ES emblēmai un tekstam “PROJEKTU LĪDZFINANSĒ EIROPAS SAVIENĪBA”. Šai informācijai jābūt izkārtotai pēc noteikta parauga, kas iepriekš jāsaskaņo ar Pasūtītāju. Paraugu skat. zemāk.</w:t>
      </w:r>
    </w:p>
    <w:p w:rsidR="00537101" w:rsidRPr="00537101" w:rsidRDefault="00537101" w:rsidP="00537101">
      <w:pPr>
        <w:spacing w:after="0" w:line="240" w:lineRule="auto"/>
        <w:rPr>
          <w:rFonts w:ascii="Times New Roman" w:eastAsia="Times New Roman" w:hAnsi="Times New Roman" w:cs="Times New Roman"/>
          <w:b/>
          <w:bCs/>
        </w:rPr>
      </w:pPr>
      <w:r w:rsidRPr="00537101">
        <w:rPr>
          <w:rFonts w:ascii="Times New Roman" w:eastAsia="Times New Roman" w:hAnsi="Times New Roman" w:cs="Times New Roman"/>
        </w:rPr>
        <w:br w:type="page"/>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 Burtiem, kas tiek izmantoti, lai atspoguļotu Eiropas Savienības finansiālo ieguldījumu, ir jābūt vismaz tikpat lieliem, kā burtiem, kas izmantoti citā tekstā, lai gan burtu veidols var būt atšķirīgs.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noProof/>
          <w:sz w:val="24"/>
          <w:szCs w:val="24"/>
          <w:lang w:eastAsia="lv-LV"/>
        </w:rPr>
        <w:drawing>
          <wp:anchor distT="0" distB="0" distL="114300" distR="114300" simplePos="0" relativeHeight="251660288" behindDoc="0" locked="0" layoutInCell="1" allowOverlap="1" wp14:anchorId="483B08F2" wp14:editId="1BD2F712">
            <wp:simplePos x="0" y="0"/>
            <wp:positionH relativeFrom="column">
              <wp:posOffset>3574007</wp:posOffset>
            </wp:positionH>
            <wp:positionV relativeFrom="paragraph">
              <wp:posOffset>231964</wp:posOffset>
            </wp:positionV>
            <wp:extent cx="2327798" cy="1572768"/>
            <wp:effectExtent l="0" t="0" r="0" b="889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27798" cy="1572768"/>
                    </a:xfrm>
                    <a:prstGeom prst="rect">
                      <a:avLst/>
                    </a:prstGeom>
                    <a:noFill/>
                    <a:ln>
                      <a:noFill/>
                    </a:ln>
                  </pic:spPr>
                </pic:pic>
              </a:graphicData>
            </a:graphic>
          </wp:anchor>
        </w:drawing>
      </w:r>
      <w:r w:rsidRPr="00537101">
        <w:rPr>
          <w:rFonts w:ascii="Times New Roman" w:eastAsia="Times New Roman" w:hAnsi="Times New Roman" w:cs="Times New Roman"/>
          <w:sz w:val="24"/>
          <w:szCs w:val="24"/>
        </w:rPr>
        <w:t>3. Atlikušie 75 % laukuma izmantojami atbilstoši citiem LR normatīvajiem aktiem un pasūtītāja un izpildītāja savstarpēji saskaņotiem ieskatiem.</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noProof/>
          <w:lang w:eastAsia="lv-LV"/>
        </w:rPr>
        <w:drawing>
          <wp:inline distT="0" distB="0" distL="0" distR="0" wp14:anchorId="075D2823" wp14:editId="1BD97BD7">
            <wp:extent cx="2691852" cy="2108579"/>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2042" cy="2108728"/>
                    </a:xfrm>
                    <a:prstGeom prst="rect">
                      <a:avLst/>
                    </a:prstGeom>
                    <a:noFill/>
                    <a:ln>
                      <a:noFill/>
                    </a:ln>
                  </pic:spPr>
                </pic:pic>
              </a:graphicData>
            </a:graphic>
          </wp:inline>
        </w:drawing>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tabs>
          <w:tab w:val="left" w:pos="8505"/>
        </w:tabs>
        <w:spacing w:after="0" w:line="240" w:lineRule="auto"/>
        <w:ind w:right="-27"/>
        <w:jc w:val="both"/>
        <w:rPr>
          <w:rFonts w:ascii="Times New Roman" w:eastAsia="Times New Roman" w:hAnsi="Times New Roman" w:cs="Times New Roman"/>
          <w:sz w:val="24"/>
          <w:szCs w:val="24"/>
        </w:rPr>
      </w:pPr>
    </w:p>
    <w:p w:rsidR="00537101" w:rsidRPr="00537101" w:rsidRDefault="00537101" w:rsidP="00537101">
      <w:pPr>
        <w:tabs>
          <w:tab w:val="left" w:pos="8505"/>
        </w:tabs>
        <w:spacing w:after="0" w:line="240" w:lineRule="auto"/>
        <w:ind w:right="-27"/>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1.10. Elektroapgāde un citi komunālie pakalpojumi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Darbuzņēmējam visa Projekta gaitā jānodrošina visi nepieciešamie pagaidu elektroapgādes un apgaismojuma un ar to saistīto iekārtu ierīkošanas un uzturēšanas pasākumi un  citi komunālie pakalpojumi Objektā uz sava rēķina. Norēķini par faktiski izmantotiem komunāliem maksājumiem tiks veikti saskaņā ar Pasūtītāja iesniegtiem norēķinu dokumentiem/citā ar Pasūtītāju saskaņotā kārtībā.</w:t>
      </w: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1.11. Tehniskā projekta dokumentēšana, izpilddokumentācija un izpildrasējumi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Visa veida informācija, dokumenti, aprēķini, rasējumi, grafiki, programmas, plāni utt. jāiesniedz paredzētajos termiņos, tā, lai to iesniegšana nekavētu projekta darbu izpildi paredzētajā termiņā.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Darbuzņēmējs  nes visu atbildību par visām nesaskaņām, kļūmēm vai nolaidību darba rasējumos un citos tā iesniegtajos datos, neatkarīgi no tā, vai Pasūtītājs ir devis savu akceptu šiem dokumentiem vai nē. Darbuzņēmējam ir jāiesniedz izbūvēto inženiertīklu dokumentāciju un ekspluatācijas aprakstus papīra formā 3 eksemplāros un, materiāliem, kas sagatavoti elektroniski, tajā skaitā kopija elektroniskā formātā. Papildus Darbuzņēmējam ir jāveic Pasūtītāja personāla apmācība un instruktāža.</w:t>
      </w: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p>
    <w:p w:rsidR="00537101" w:rsidRPr="00537101" w:rsidRDefault="00537101" w:rsidP="00537101">
      <w:pPr>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1.12. Garantijas periods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Garantijas laikā par defektu novēršanu Pasūtītājs rakstiski informē Darbuzņēmēju. Parastie remontdarbi jāveic 10 dienu laikā. Ja tas nav iespējams, kā tas paredzēts termiņos, par kuriem jāvienojas ar Pasūtītāju.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Ja nav nepieciešams nekavējoties novērst defektus, tad atkarībā no to svarīguma pakāpes. Avārijas remontdarbi jāveic nekavējoties.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Darbuzņēmējam vienmēr jābūt pieejamiem pieprasījumu dokumentiem, kuros reģistrēti visi izteiktie lūgumi un datumi, kad veikti remontdarbi.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Aptuveni vienu mēnesi pirms garantijas perioda beigām visiem nepabeigtajiem darbiem jābūt pabeigtiem, un jābūt veiktai kopējai pārbaudei.</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keepNext/>
        <w:spacing w:after="0" w:line="240" w:lineRule="auto"/>
        <w:jc w:val="center"/>
        <w:outlineLvl w:val="2"/>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2. SAGATAVOŠANĀS DARBI</w:t>
      </w:r>
    </w:p>
    <w:p w:rsidR="00537101" w:rsidRPr="00537101" w:rsidRDefault="00537101" w:rsidP="00537101">
      <w:pPr>
        <w:tabs>
          <w:tab w:val="num" w:pos="1440"/>
        </w:tabs>
        <w:spacing w:after="0" w:line="240" w:lineRule="auto"/>
        <w:jc w:val="both"/>
        <w:rPr>
          <w:rFonts w:ascii="Times New Roman" w:eastAsia="Times New Roman" w:hAnsi="Times New Roman" w:cs="Times New Roman"/>
          <w:sz w:val="24"/>
          <w:szCs w:val="24"/>
          <w:u w:val="single"/>
        </w:rPr>
      </w:pPr>
      <w:r w:rsidRPr="00537101">
        <w:rPr>
          <w:rFonts w:ascii="Times New Roman" w:eastAsia="Times New Roman" w:hAnsi="Times New Roman" w:cs="Times New Roman"/>
          <w:sz w:val="24"/>
          <w:szCs w:val="24"/>
          <w:u w:val="single"/>
        </w:rPr>
        <w:t>2.1.Darbu apjoma apraksts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Sagatavošanās darbi ietver visus darbus, kuri ietverti sekojošos aprakstos un ir nepieciešami galvenās būves darbu nodrošināšanai. Ja arī kāds darbs nav īpaši uzsvērts, tad Darbuzņēmējam ir jāievērtē visi darbi, kas vajadzīgi būvlaukuma funkcionēšanai. Ar sagatavošanās darbiem ir jāsaprot arī laika posmu pirms jebkuru atsevišķu darbu uzsākšanas, ne tikai pirmās nedēļas pēc līguma noslēgšanas līdz būvniecības procesa uzsākšanai. </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2.2. Darbuzņēmējs ne vēlāk kā līdz līguma katras kārtas uzsākšanai, iesniedz būvlaukuma organizācijas plānu un sagatavo būvdarbu veikšanas projektu ar:</w:t>
      </w:r>
    </w:p>
    <w:p w:rsidR="00537101" w:rsidRPr="00537101" w:rsidRDefault="00537101" w:rsidP="00537101">
      <w:pPr>
        <w:numPr>
          <w:ilvl w:val="0"/>
          <w:numId w:val="8"/>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pagaidu ēkām, būvēm, noliktavām;</w:t>
      </w:r>
    </w:p>
    <w:p w:rsidR="00537101" w:rsidRPr="00537101" w:rsidRDefault="00537101" w:rsidP="00537101">
      <w:pPr>
        <w:numPr>
          <w:ilvl w:val="0"/>
          <w:numId w:val="8"/>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mašīnu mehānismu, tai skaitā celtņu vietas, celšanas, krautņu zonām;</w:t>
      </w:r>
    </w:p>
    <w:p w:rsidR="00537101" w:rsidRPr="00537101" w:rsidRDefault="00537101" w:rsidP="00537101">
      <w:pPr>
        <w:numPr>
          <w:ilvl w:val="0"/>
          <w:numId w:val="8"/>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stacionāro būvmašīnu un iekārtu novietojumu;</w:t>
      </w:r>
    </w:p>
    <w:p w:rsidR="00537101" w:rsidRPr="00537101" w:rsidRDefault="00537101" w:rsidP="00537101">
      <w:pPr>
        <w:numPr>
          <w:ilvl w:val="0"/>
          <w:numId w:val="8"/>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ceļiem transportam un personālam;</w:t>
      </w:r>
    </w:p>
    <w:p w:rsidR="00537101" w:rsidRPr="00537101" w:rsidRDefault="00537101" w:rsidP="00537101">
      <w:pPr>
        <w:numPr>
          <w:ilvl w:val="0"/>
          <w:numId w:val="8"/>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pagaidu tīkliem (elektrība, telefons, ūdens u.c.);</w:t>
      </w:r>
    </w:p>
    <w:p w:rsidR="00537101" w:rsidRPr="00537101" w:rsidRDefault="00537101" w:rsidP="00537101">
      <w:pPr>
        <w:numPr>
          <w:ilvl w:val="0"/>
          <w:numId w:val="8"/>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 veikšanas projekts jāizstrādā saskaņā ar būvniecību regulējošo normu  prasībām;</w:t>
      </w:r>
    </w:p>
    <w:p w:rsidR="00537101" w:rsidRPr="00537101" w:rsidRDefault="00537101" w:rsidP="00537101">
      <w:pPr>
        <w:numPr>
          <w:ilvl w:val="0"/>
          <w:numId w:val="8"/>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 veikšanas projekts ir jāsaskaņo ar ārējo tīklu projektu, Pasūtītāja pārstāvi (kontaktpersonu), Projekta vadītāju, ja nepieciešams, arī ar atbildīgajām valsts un pašvaldības institūcijām;</w:t>
      </w:r>
    </w:p>
    <w:p w:rsidR="00537101" w:rsidRPr="00537101" w:rsidRDefault="00537101" w:rsidP="00537101">
      <w:pPr>
        <w:numPr>
          <w:ilvl w:val="0"/>
          <w:numId w:val="8"/>
        </w:num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Darbu veikšanas projekta izstrādes izmaksām ir jābūt ietvertām vienību cenās. Papildus izmaksas netiek atzītas.</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2.3. Darbu apjomi aptver arī transporta, kraušanas un pārkraušanas darbus būvlaukumā arī Pasūtītāja piegādātām būves daļām un iekārtām.</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2.4. Materiāli, iekārtas</w:t>
      </w:r>
    </w:p>
    <w:p w:rsidR="00537101" w:rsidRPr="00537101" w:rsidRDefault="00537101" w:rsidP="00537101">
      <w:pPr>
        <w:spacing w:after="0" w:line="240" w:lineRule="auto"/>
        <w:ind w:left="568"/>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2.4.1.Uzturēšana. Konteineri un to daļas, kas jāuztur Darbuzņēmējam, var būt lietoti, ja Konkursa dokumentos nav noteikts citādi.</w:t>
      </w:r>
    </w:p>
    <w:p w:rsidR="00537101" w:rsidRPr="00537101" w:rsidRDefault="00537101" w:rsidP="00537101">
      <w:pPr>
        <w:spacing w:after="0" w:line="240" w:lineRule="auto"/>
        <w:ind w:left="851" w:hanging="284"/>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2.4.2.Piegāde:</w:t>
      </w:r>
    </w:p>
    <w:p w:rsidR="00537101" w:rsidRPr="00537101" w:rsidRDefault="00537101" w:rsidP="00537101">
      <w:pPr>
        <w:spacing w:after="0" w:line="240" w:lineRule="auto"/>
        <w:ind w:left="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2.4.2.1. materiāliem, kas paliek Pasūtītāja īpašumā, jābūt nelietotiem, ja atklāta konkursa dokumentos nav noteikts citādi.</w:t>
      </w:r>
    </w:p>
    <w:p w:rsidR="00537101" w:rsidRPr="00537101" w:rsidRDefault="00537101" w:rsidP="00537101">
      <w:pPr>
        <w:spacing w:after="0" w:line="240" w:lineRule="auto"/>
        <w:ind w:left="567"/>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2.4.2.2. materiālu paraugiem jābūt nelietotiem, kas paliek objektā līdz Pasūtītāja atļaujai par to  utilizēšanu vai iestrādāšanu, ja konkursa materiālos nav noteikts citādi.</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ind w:left="709" w:hanging="709"/>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2.5.Darbu veikšana:</w:t>
      </w:r>
    </w:p>
    <w:p w:rsidR="00537101" w:rsidRPr="00537101" w:rsidRDefault="00537101" w:rsidP="00537101">
      <w:pPr>
        <w:spacing w:after="0" w:line="240" w:lineRule="auto"/>
        <w:ind w:left="426"/>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2.5.1.būvlaukumā nav atļauts pagaidu ēkas un būves izmantot dzīvošanai;</w:t>
      </w:r>
    </w:p>
    <w:p w:rsidR="00537101" w:rsidRPr="00537101" w:rsidRDefault="00537101" w:rsidP="00537101">
      <w:pPr>
        <w:spacing w:after="0" w:line="240" w:lineRule="auto"/>
        <w:ind w:left="568"/>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2.5.2. visi zemes un pamatojuma darbi, ierakumi un uzbērumi ir jāierēķina vienības cenās;</w:t>
      </w:r>
    </w:p>
    <w:p w:rsidR="00537101" w:rsidRPr="00537101" w:rsidRDefault="00537101" w:rsidP="00537101">
      <w:pPr>
        <w:spacing w:after="0" w:line="240" w:lineRule="auto"/>
        <w:ind w:left="568"/>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2.5.3. visas sastatnes un citi darba klāji ir jāierēķina vienības cenās.</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2.6. Darbuzņēmējam jāļauj izmantot bez maksas Pasūtītāja tieši izsolīto darba uzņēmējiem, Pasūtītāja pārstāvim, Projekta vadītajam, būvuzraugam un autoruzraugam vispārējo būvlaukuma aprīkojumu (WC, dušas, elektroenerģija, ūdens, telefons, sastatnes).</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2.7. Blakus darbi:</w:t>
      </w:r>
    </w:p>
    <w:p w:rsidR="00537101" w:rsidRPr="00537101" w:rsidRDefault="00537101" w:rsidP="00537101">
      <w:pPr>
        <w:spacing w:after="0" w:line="240" w:lineRule="auto"/>
        <w:ind w:left="568"/>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2.7.1. visi darbi, kas nepieciešami, lai nobeigtu kādu pozīciju, jāievērtē vienības cenā, ja arī tas nav īpaši izdalīts. Papildus izmaksas netiek atzītas. Gadalaiku un temperatūras maiņas būvniecības laikā ir jāievērtē vienību cenās. Papildus izmaksas netiek atzītas.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2.7.2. vienības cenās, bez tam, jāievērtē un Darbuzņēmējam jāveic:</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2.7.3.Darbu uzmērījumi;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2.7.4. būvmateriālu un daļu piegāde būvlaukuma robežās no piegādes mašīnas līdz iebūves vietai. Šis punkts attiecināms arī uz tiem materiāliem un daļām, ko piegādā Pasūtītājs un citi tā uzņēmēji.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2.7.5. nepieciešamās ūdens pazemināšanas darbības un virsūdeņu novadīšana;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2.7.6. iestāžu saskaņojumu un atļauju saņemšana;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2.7.8. būvgružu un atlikumu aizvākšana;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2.7.9.piebraucamo ceļu tiešā būvlaukuma tuvumā tīrīšana pēc nepieciešamības, bet ne retāk kā reizi nedēļā;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2.7.10. darba aizsardzības pasākumu, norobežojumu, uzrakstu u.c. izveidošana un uzturēšana darba kārtībā;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2.7.11.nepieciešamo aprēķinu veikšana, kas pierādītu būvlaukuma sagatavošanas darbu veikšanas drošību. Jo īpaši – ierakumi un tranšejas transporta ceļu tuvumā u.c.</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2.7.12. būvlaukuma pārorganizēšana būvniecības laikā, ja to prasa darbu tehnoloģija;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2.7.13. iespējamo pagaidu ceļa zīmju, apbraukšanas plānu uzstādīšana, uzturēšana un demontāža;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2.7.14.būvlaukuma uzrakstu, arī atbildīgo darbu vadītāju tālruņu numuriem un citu prasīto informāciju.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2.7.15. ja nepieciešams, šķēršļu, vadu, kabeļu, kanālu, cauruļvadu un drenu demontāža;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2.7.16. informācijas savākšana par blakus gruntsgabalos esošajām pazemes un virszemes komunikācijām;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2.7.17. Objekta žoga eventuālā pārvietošana būves laikā;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2.7.18. Objekta apgaismojums un apsardze.</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b/>
          <w:sz w:val="24"/>
          <w:szCs w:val="24"/>
          <w:u w:val="single"/>
        </w:rPr>
      </w:pPr>
      <w:r w:rsidRPr="00537101">
        <w:rPr>
          <w:rFonts w:ascii="Times New Roman" w:eastAsia="Times New Roman" w:hAnsi="Times New Roman" w:cs="Times New Roman"/>
          <w:b/>
          <w:sz w:val="24"/>
          <w:szCs w:val="24"/>
          <w:u w:val="single"/>
        </w:rPr>
        <w:t>2.8. Darbuzņēmēja pienākums ir laicīgi, pirms darbu sākšanas pārbaudīt visu projekta dokumentācijas pareizību un nesaistes gadījumā nekavējoties paziņot Būvprojekta vadītājam, Būvuzraugam un autoruzraugam.</w:t>
      </w:r>
    </w:p>
    <w:p w:rsidR="00537101" w:rsidRPr="00537101" w:rsidRDefault="00537101" w:rsidP="00537101">
      <w:pPr>
        <w:spacing w:after="0" w:line="240" w:lineRule="auto"/>
        <w:jc w:val="both"/>
        <w:rPr>
          <w:rFonts w:ascii="Times New Roman" w:eastAsia="Times New Roman" w:hAnsi="Times New Roman" w:cs="Times New Roman"/>
          <w:b/>
          <w:sz w:val="24"/>
          <w:szCs w:val="24"/>
          <w:u w:val="single"/>
        </w:rPr>
      </w:pPr>
    </w:p>
    <w:p w:rsidR="00537101" w:rsidRPr="00537101" w:rsidRDefault="00537101" w:rsidP="00537101">
      <w:pPr>
        <w:spacing w:after="0" w:line="240" w:lineRule="auto"/>
        <w:jc w:val="both"/>
        <w:rPr>
          <w:rFonts w:ascii="Times New Roman" w:eastAsia="Times New Roman" w:hAnsi="Times New Roman" w:cs="Times New Roman"/>
          <w:b/>
          <w:sz w:val="24"/>
          <w:szCs w:val="24"/>
          <w:u w:val="single"/>
        </w:rPr>
      </w:pPr>
      <w:r w:rsidRPr="00537101">
        <w:rPr>
          <w:rFonts w:ascii="Times New Roman" w:eastAsia="Times New Roman" w:hAnsi="Times New Roman" w:cs="Times New Roman"/>
          <w:b/>
          <w:sz w:val="24"/>
          <w:szCs w:val="24"/>
          <w:u w:val="single"/>
        </w:rPr>
        <w:t>2.9. Trūkstošā vai īpaši neuzsvērtā būvprojekta detalizācija, darba zīmējumi, griezumi un specifikācijas Darbuzņēmējam ir jāierēķina vienības cenās. Papildus izmaksas netiek atzītas.</w:t>
      </w:r>
    </w:p>
    <w:p w:rsidR="00537101" w:rsidRPr="00537101" w:rsidRDefault="00537101" w:rsidP="00537101">
      <w:pPr>
        <w:spacing w:after="0" w:line="360" w:lineRule="auto"/>
        <w:jc w:val="both"/>
        <w:rPr>
          <w:rFonts w:ascii="Times New Roman" w:eastAsia="Times New Roman" w:hAnsi="Times New Roman" w:cs="Times New Roman"/>
          <w:b/>
          <w:sz w:val="24"/>
          <w:szCs w:val="24"/>
          <w:u w:val="single"/>
        </w:rPr>
      </w:pPr>
    </w:p>
    <w:p w:rsidR="00537101" w:rsidRPr="00537101" w:rsidRDefault="00537101" w:rsidP="00537101">
      <w:pPr>
        <w:keepNext/>
        <w:spacing w:after="0" w:line="360" w:lineRule="auto"/>
        <w:jc w:val="center"/>
        <w:outlineLvl w:val="2"/>
        <w:rPr>
          <w:rFonts w:ascii="Times New Roman" w:eastAsia="Times New Roman" w:hAnsi="Times New Roman" w:cs="Times New Roman"/>
          <w:b/>
          <w:sz w:val="24"/>
          <w:szCs w:val="24"/>
        </w:rPr>
      </w:pPr>
      <w:r w:rsidRPr="00537101">
        <w:rPr>
          <w:rFonts w:ascii="Times New Roman" w:eastAsia="Times New Roman" w:hAnsi="Times New Roman" w:cs="Times New Roman"/>
          <w:b/>
          <w:sz w:val="26"/>
          <w:szCs w:val="20"/>
        </w:rPr>
        <w:t xml:space="preserve">3. JEBKĀDI CITI DARBI (ATTIECAS ARĪ UZ IEPRIEKŠ UZSKAITĪTAJIEM </w:t>
      </w:r>
      <w:r w:rsidRPr="00537101">
        <w:rPr>
          <w:rFonts w:ascii="Times New Roman" w:eastAsia="Times New Roman" w:hAnsi="Times New Roman" w:cs="Times New Roman"/>
          <w:b/>
          <w:sz w:val="24"/>
          <w:szCs w:val="24"/>
        </w:rPr>
        <w:t>DARBIEM)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3.1. Pamatnoteikumi: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3.1.1. spēkā esošās Latvijas būvniecības normas un noteikumi, ja tās nav vājākas un nav pretrunā ar Latvijas normām un noteikumiem.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 xml:space="preserve">      3.1.2 Tehniskā projekta dokumentācija, ko Darbuzņēmējam ir piegādājis Pasūtītājs.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3.2. Darbuzņēmējam pienākums ir laicīgi, pirms darbu sākšanas pārbaudīt visu Tehniskā projekta dokumentācijas pareizību un nesaistes gadījumā nekavējoties paziņot Pasūtītājam, būvuzraugam un Autoruzraugam. Trūkstošā vai speciāli kādam mezglam nepieciešamā projekta detalizācija ir jāveic Darbuzņēmējam. Īpaši tas attiecas uz materiāliem, mezgliem, risinājumiem, kuri uz līguma slēgšanas brīdi vēl nav specificēti (būvprojektā minēts kā „risināt autoruzraudzības kārtībā”). Visi šie materiāliem, mezgliem un risinājumiem ir jāsaskaņo iepriekš ar Pasūtītāju, termiņos kā tas minēts šajā līgumā. Ja Darbuzņēmējs neveic saskaņošanu un veic Darbus pirms ir pieņemts attiecīgs lēmums, Darbuzņēmējs piekrīt, ka Pasūtītājs var prasīt veikt šo Darbu vēlreiz, pie tam papildus izpildes laika termiņš netiek pagarināts un papildus izmaksas netiek atzītas;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3.3. vienības cenā ir jāievērtē visi darbi un palīgdarbi, materiāli un palīgmateriāli, kas nepieciešami, lai nobeigtu kādu pozīciju/darbu, ja arī tas nav īpaši izdalīts būvprojektā. Papildus izmaksas netiek atzītas.</w:t>
      </w:r>
    </w:p>
    <w:p w:rsidR="00537101" w:rsidRPr="00537101" w:rsidRDefault="00537101" w:rsidP="00537101">
      <w:pPr>
        <w:shd w:val="clear" w:color="auto" w:fill="FFFFFF"/>
        <w:spacing w:after="0" w:line="240" w:lineRule="auto"/>
        <w:ind w:left="3509"/>
        <w:rPr>
          <w:rFonts w:ascii="Times New Roman" w:eastAsia="Times New Roman" w:hAnsi="Times New Roman" w:cs="Times New Roman"/>
          <w:sz w:val="24"/>
          <w:szCs w:val="24"/>
        </w:rPr>
      </w:pPr>
    </w:p>
    <w:p w:rsidR="00537101" w:rsidRPr="00537101" w:rsidRDefault="00537101" w:rsidP="00537101">
      <w:pPr>
        <w:shd w:val="clear" w:color="auto" w:fill="FFFFFF"/>
        <w:spacing w:after="0" w:line="360" w:lineRule="auto"/>
        <w:ind w:left="3509"/>
        <w:rPr>
          <w:rFonts w:ascii="Times New Roman" w:eastAsia="Times New Roman" w:hAnsi="Times New Roman" w:cs="Times New Roman"/>
          <w:sz w:val="24"/>
          <w:szCs w:val="24"/>
        </w:rPr>
      </w:pPr>
    </w:p>
    <w:p w:rsidR="00537101" w:rsidRPr="00537101" w:rsidRDefault="00537101" w:rsidP="00537101">
      <w:pPr>
        <w:shd w:val="clear" w:color="auto" w:fill="FFFFFF"/>
        <w:spacing w:after="0" w:line="360" w:lineRule="auto"/>
        <w:ind w:left="3509"/>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tabs>
          <w:tab w:val="num" w:pos="928"/>
        </w:tabs>
        <w:spacing w:after="0" w:line="240" w:lineRule="auto"/>
        <w:ind w:left="426"/>
        <w:jc w:val="right"/>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6.pielikums</w:t>
      </w:r>
    </w:p>
    <w:p w:rsidR="00537101" w:rsidRPr="00537101" w:rsidRDefault="00537101" w:rsidP="00537101">
      <w:pPr>
        <w:tabs>
          <w:tab w:val="num" w:pos="928"/>
        </w:tabs>
        <w:spacing w:after="0" w:line="240" w:lineRule="auto"/>
        <w:ind w:left="426"/>
        <w:jc w:val="right"/>
        <w:rPr>
          <w:rFonts w:ascii="Times New Roman" w:eastAsia="Times New Roman" w:hAnsi="Times New Roman" w:cs="Times New Roman"/>
          <w:sz w:val="18"/>
          <w:szCs w:val="18"/>
        </w:rPr>
      </w:pPr>
      <w:r w:rsidRPr="00537101">
        <w:rPr>
          <w:rFonts w:ascii="Times New Roman" w:eastAsia="Times New Roman" w:hAnsi="Times New Roman" w:cs="Times New Roman"/>
          <w:sz w:val="18"/>
          <w:szCs w:val="18"/>
        </w:rPr>
        <w:t>Informācija par Apakšuzņēmējiem nododamo Darbu apjumu</w:t>
      </w: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lastRenderedPageBreak/>
        <w:t>12.pielikums</w:t>
      </w:r>
    </w:p>
    <w:p w:rsidR="00537101" w:rsidRPr="00537101" w:rsidRDefault="00537101" w:rsidP="00537101">
      <w:pPr>
        <w:spacing w:after="0" w:line="240" w:lineRule="auto"/>
        <w:jc w:val="right"/>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Līguma projekts 2.daļai</w:t>
      </w:r>
    </w:p>
    <w:p w:rsidR="00537101" w:rsidRPr="00537101" w:rsidRDefault="00537101" w:rsidP="00537101">
      <w:pPr>
        <w:tabs>
          <w:tab w:val="left" w:pos="855"/>
        </w:tabs>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LU atklāta konkursa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„Pagraba telpu rekonstrukcija (lit.010),</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3.stāva telpas Nr.002 (lit.015) vienkāršota rekonstrukcija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Rīgā, Pilsoņu ielā 13 un būvuzraudzība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sz w:val="24"/>
          <w:szCs w:val="24"/>
        </w:rPr>
        <w:t>ERAF projekta ”</w:t>
      </w:r>
      <w:r w:rsidRPr="00537101">
        <w:rPr>
          <w:rFonts w:ascii="Times New Roman" w:eastAsia="Times New Roman" w:hAnsi="Times New Roman" w:cs="Times New Roman"/>
          <w:i/>
          <w:sz w:val="24"/>
          <w:szCs w:val="24"/>
        </w:rPr>
        <w:t xml:space="preserve">Sabiedrības veselības un </w:t>
      </w:r>
    </w:p>
    <w:p w:rsidR="00537101" w:rsidRPr="00537101" w:rsidRDefault="00537101" w:rsidP="00537101">
      <w:pPr>
        <w:spacing w:after="0" w:line="240" w:lineRule="auto"/>
        <w:jc w:val="right"/>
        <w:rPr>
          <w:rFonts w:ascii="Times New Roman" w:eastAsia="Times New Roman" w:hAnsi="Times New Roman" w:cs="Times New Roman"/>
          <w:i/>
          <w:sz w:val="24"/>
          <w:szCs w:val="24"/>
        </w:rPr>
      </w:pPr>
      <w:r w:rsidRPr="00537101">
        <w:rPr>
          <w:rFonts w:ascii="Times New Roman" w:eastAsia="Times New Roman" w:hAnsi="Times New Roman" w:cs="Times New Roman"/>
          <w:i/>
          <w:sz w:val="24"/>
          <w:szCs w:val="24"/>
        </w:rPr>
        <w:t>klīniskās medicīnas valsts nozīmes pētniecības centra</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i/>
          <w:sz w:val="24"/>
          <w:szCs w:val="24"/>
        </w:rPr>
        <w:t xml:space="preserve"> izveide un tā infrastruktūras modernizācija</w:t>
      </w:r>
      <w:r w:rsidRPr="00537101">
        <w:rPr>
          <w:rFonts w:ascii="Times New Roman" w:eastAsia="Times New Roman" w:hAnsi="Times New Roman" w:cs="Times New Roman"/>
          <w:sz w:val="24"/>
          <w:szCs w:val="24"/>
        </w:rPr>
        <w:t xml:space="preserve">” </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vajadzībām”</w:t>
      </w: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(Iepirkuma ident. Nr. LU 2015/3_ERAF) nolikumam</w:t>
      </w:r>
    </w:p>
    <w:p w:rsidR="00537101" w:rsidRPr="00537101" w:rsidRDefault="00537101" w:rsidP="00537101">
      <w:pPr>
        <w:shd w:val="clear" w:color="auto" w:fill="FFFFFF"/>
        <w:spacing w:after="0" w:line="360" w:lineRule="auto"/>
        <w:ind w:left="3509"/>
        <w:rPr>
          <w:rFonts w:ascii="Times New Roman" w:eastAsia="Times New Roman" w:hAnsi="Times New Roman" w:cs="Times New Roman"/>
          <w:b/>
          <w:bCs/>
          <w:i/>
          <w:spacing w:val="2"/>
          <w:sz w:val="24"/>
          <w:szCs w:val="24"/>
        </w:rPr>
      </w:pPr>
    </w:p>
    <w:p w:rsidR="00537101" w:rsidRPr="00537101" w:rsidRDefault="00537101" w:rsidP="00537101">
      <w:pPr>
        <w:shd w:val="clear" w:color="auto" w:fill="FFFFFF"/>
        <w:spacing w:after="0" w:line="360" w:lineRule="auto"/>
        <w:ind w:left="3509"/>
        <w:rPr>
          <w:rFonts w:ascii="Times New Roman" w:eastAsia="Times New Roman" w:hAnsi="Times New Roman" w:cs="Times New Roman"/>
          <w:i/>
          <w:sz w:val="24"/>
          <w:szCs w:val="24"/>
        </w:rPr>
      </w:pPr>
      <w:r w:rsidRPr="00537101">
        <w:rPr>
          <w:rFonts w:ascii="Times New Roman" w:eastAsia="Times New Roman" w:hAnsi="Times New Roman" w:cs="Times New Roman"/>
          <w:b/>
          <w:bCs/>
          <w:i/>
          <w:spacing w:val="2"/>
          <w:sz w:val="24"/>
          <w:szCs w:val="24"/>
        </w:rPr>
        <w:t>PAKALPOJUMA LĪGUMA PROJEKTS</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Rīgā, 2015.gada __.___________</w:t>
      </w:r>
    </w:p>
    <w:p w:rsidR="00537101" w:rsidRPr="00537101" w:rsidRDefault="00537101" w:rsidP="00537101">
      <w:pPr>
        <w:spacing w:after="0" w:line="240" w:lineRule="auto"/>
        <w:jc w:val="center"/>
        <w:rPr>
          <w:rFonts w:ascii="Times New Roman" w:eastAsia="Times New Roman" w:hAnsi="Times New Roman" w:cs="Times New Roman"/>
          <w:i/>
          <w:sz w:val="24"/>
          <w:szCs w:val="20"/>
        </w:rPr>
      </w:pPr>
    </w:p>
    <w:tbl>
      <w:tblPr>
        <w:tblW w:w="0" w:type="auto"/>
        <w:jc w:val="center"/>
        <w:tblInd w:w="-944" w:type="dxa"/>
        <w:tblLook w:val="0000" w:firstRow="0" w:lastRow="0" w:firstColumn="0" w:lastColumn="0" w:noHBand="0" w:noVBand="0"/>
      </w:tblPr>
      <w:tblGrid>
        <w:gridCol w:w="5208"/>
        <w:gridCol w:w="4847"/>
      </w:tblGrid>
      <w:tr w:rsidR="00537101" w:rsidRPr="00537101" w:rsidTr="00537101">
        <w:trPr>
          <w:jc w:val="center"/>
        </w:trPr>
        <w:tc>
          <w:tcPr>
            <w:tcW w:w="5208" w:type="dxa"/>
          </w:tcPr>
          <w:p w:rsidR="00537101" w:rsidRPr="00537101" w:rsidRDefault="00537101" w:rsidP="00537101">
            <w:pPr>
              <w:keepNext/>
              <w:spacing w:after="0" w:line="240" w:lineRule="auto"/>
              <w:outlineLvl w:val="2"/>
              <w:rPr>
                <w:rFonts w:ascii="Times New Roman" w:eastAsia="Times New Roman" w:hAnsi="Times New Roman" w:cs="Times New Roman"/>
                <w:bCs/>
                <w:sz w:val="24"/>
                <w:szCs w:val="20"/>
              </w:rPr>
            </w:pPr>
            <w:r w:rsidRPr="00537101">
              <w:rPr>
                <w:rFonts w:ascii="Times New Roman" w:eastAsia="Times New Roman" w:hAnsi="Times New Roman" w:cs="Times New Roman"/>
                <w:bCs/>
                <w:sz w:val="24"/>
                <w:szCs w:val="20"/>
              </w:rPr>
              <w:t xml:space="preserve">Latvijas Universitātes </w:t>
            </w:r>
          </w:p>
          <w:p w:rsidR="00537101" w:rsidRPr="00537101" w:rsidRDefault="00537101" w:rsidP="00537101">
            <w:pPr>
              <w:keepNext/>
              <w:spacing w:after="0" w:line="240" w:lineRule="auto"/>
              <w:outlineLvl w:val="2"/>
              <w:rPr>
                <w:rFonts w:ascii="Times New Roman" w:eastAsia="Times New Roman" w:hAnsi="Times New Roman" w:cs="Times New Roman"/>
                <w:bCs/>
                <w:sz w:val="24"/>
                <w:szCs w:val="20"/>
              </w:rPr>
            </w:pPr>
            <w:r w:rsidRPr="00537101">
              <w:rPr>
                <w:rFonts w:ascii="Times New Roman" w:eastAsia="Times New Roman" w:hAnsi="Times New Roman" w:cs="Times New Roman"/>
                <w:bCs/>
                <w:sz w:val="24"/>
                <w:szCs w:val="20"/>
              </w:rPr>
              <w:t xml:space="preserve">līgumu uzskaites  Nr. __/______ </w:t>
            </w:r>
          </w:p>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Cs w:val="24"/>
              </w:rPr>
              <w:t xml:space="preserve">Iepirkuma identifikācijas Nr. </w:t>
            </w:r>
            <w:r w:rsidRPr="00537101">
              <w:rPr>
                <w:rFonts w:ascii="Times New Roman" w:eastAsia="Times New Roman" w:hAnsi="Times New Roman" w:cs="Times New Roman"/>
                <w:b/>
                <w:szCs w:val="24"/>
              </w:rPr>
              <w:t>LU 2015/3_ERAF</w:t>
            </w:r>
          </w:p>
        </w:tc>
        <w:tc>
          <w:tcPr>
            <w:tcW w:w="4847" w:type="dxa"/>
          </w:tcPr>
          <w:p w:rsidR="00537101" w:rsidRPr="00537101" w:rsidRDefault="00537101" w:rsidP="00537101">
            <w:pPr>
              <w:spacing w:after="0" w:line="240" w:lineRule="auto"/>
              <w:jc w:val="right"/>
              <w:rPr>
                <w:rFonts w:ascii="Times New Roman" w:eastAsia="Times New Roman" w:hAnsi="Times New Roman" w:cs="Times New Roman"/>
                <w:bCs/>
                <w:sz w:val="24"/>
                <w:szCs w:val="24"/>
              </w:rPr>
            </w:pPr>
            <w:r w:rsidRPr="00537101">
              <w:rPr>
                <w:rFonts w:ascii="Times New Roman" w:eastAsia="Times New Roman" w:hAnsi="Times New Roman" w:cs="Times New Roman"/>
                <w:bCs/>
                <w:sz w:val="24"/>
                <w:szCs w:val="24"/>
              </w:rPr>
              <w:t>___ ”_________________  ”</w:t>
            </w:r>
          </w:p>
          <w:p w:rsidR="00537101" w:rsidRPr="00537101" w:rsidRDefault="00537101" w:rsidP="00537101">
            <w:pPr>
              <w:keepNext/>
              <w:spacing w:after="0" w:line="240" w:lineRule="auto"/>
              <w:jc w:val="right"/>
              <w:outlineLvl w:val="2"/>
              <w:rPr>
                <w:rFonts w:ascii="Times New Roman" w:eastAsia="Times New Roman" w:hAnsi="Times New Roman" w:cs="Times New Roman"/>
                <w:bCs/>
                <w:sz w:val="24"/>
                <w:szCs w:val="20"/>
              </w:rPr>
            </w:pPr>
            <w:r w:rsidRPr="00537101">
              <w:rPr>
                <w:rFonts w:ascii="Times New Roman" w:eastAsia="Times New Roman" w:hAnsi="Times New Roman" w:cs="Times New Roman"/>
                <w:bCs/>
                <w:sz w:val="24"/>
                <w:szCs w:val="20"/>
              </w:rPr>
              <w:t xml:space="preserve"> līgumu uzskaites Nr.______ </w:t>
            </w:r>
          </w:p>
        </w:tc>
      </w:tr>
    </w:tbl>
    <w:p w:rsidR="00537101" w:rsidRPr="00537101" w:rsidRDefault="00537101" w:rsidP="00537101">
      <w:pPr>
        <w:spacing w:after="0" w:line="240" w:lineRule="auto"/>
        <w:jc w:val="center"/>
        <w:rPr>
          <w:rFonts w:ascii="Times New Roman" w:eastAsia="Times New Roman" w:hAnsi="Times New Roman" w:cs="Times New Roman"/>
          <w:i/>
          <w:sz w:val="24"/>
          <w:szCs w:val="20"/>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b/>
          <w:sz w:val="24"/>
          <w:szCs w:val="24"/>
        </w:rPr>
        <w:t>Latvijas Universitāte</w:t>
      </w:r>
      <w:r w:rsidRPr="00537101">
        <w:rPr>
          <w:rFonts w:ascii="Times New Roman" w:eastAsia="Times New Roman" w:hAnsi="Times New Roman" w:cs="Times New Roman"/>
          <w:sz w:val="24"/>
          <w:szCs w:val="24"/>
        </w:rPr>
        <w:t>, reģistrēta LR IZM 2000.g. 2.februārī ar Nr.3341000218, juridiskā adrese: Raiņa bulvāris 19, Rīga (turpmāk – Pasūtītājs), tās ______</w:t>
      </w:r>
      <w:r w:rsidRPr="00537101">
        <w:rPr>
          <w:rFonts w:ascii="Times New Roman" w:eastAsia="Times New Roman" w:hAnsi="Times New Roman" w:cs="Times New Roman"/>
          <w:b/>
          <w:sz w:val="24"/>
          <w:szCs w:val="24"/>
        </w:rPr>
        <w:t>_______________________</w:t>
      </w:r>
      <w:r w:rsidRPr="00537101">
        <w:rPr>
          <w:rFonts w:ascii="Times New Roman" w:eastAsia="Times New Roman" w:hAnsi="Times New Roman" w:cs="Times New Roman"/>
          <w:sz w:val="24"/>
          <w:szCs w:val="24"/>
        </w:rPr>
        <w:t xml:space="preserve"> personā, kurš rīkojas saskaņā ar LU Satversmi, no vienas puses, un</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b/>
          <w:sz w:val="24"/>
          <w:szCs w:val="24"/>
        </w:rPr>
        <w:t>___________________</w:t>
      </w:r>
      <w:r w:rsidRPr="00537101">
        <w:rPr>
          <w:rFonts w:ascii="Times New Roman" w:eastAsia="Times New Roman" w:hAnsi="Times New Roman" w:cs="Times New Roman"/>
          <w:sz w:val="24"/>
          <w:szCs w:val="24"/>
        </w:rPr>
        <w:t xml:space="preserve">, kas reģistrēta LR Uzņēmumu reģistrā ar Nr. ___________________, juridiskā adrese ______________________, _________, LV-_________, (turpmāk- </w:t>
      </w:r>
      <w:r w:rsidRPr="00537101">
        <w:rPr>
          <w:rFonts w:ascii="Times New Roman" w:eastAsia="Times New Roman" w:hAnsi="Times New Roman" w:cs="Times New Roman"/>
          <w:bCs/>
          <w:sz w:val="24"/>
          <w:szCs w:val="24"/>
        </w:rPr>
        <w:t>Izpildītājs)</w:t>
      </w:r>
      <w:r w:rsidRPr="00537101">
        <w:rPr>
          <w:rFonts w:ascii="Times New Roman" w:eastAsia="Times New Roman" w:hAnsi="Times New Roman" w:cs="Times New Roman"/>
          <w:sz w:val="24"/>
          <w:szCs w:val="24"/>
        </w:rPr>
        <w:t xml:space="preserve">, tās _______ ______________ personā, </w:t>
      </w:r>
      <w:r w:rsidRPr="00537101">
        <w:rPr>
          <w:rFonts w:ascii="Times New Roman" w:eastAsia="Times New Roman" w:hAnsi="Times New Roman" w:cs="Times New Roman"/>
          <w:bCs/>
          <w:sz w:val="24"/>
          <w:szCs w:val="24"/>
        </w:rPr>
        <w:t>kurš rīkojas saskaņā ar ____________,</w:t>
      </w:r>
      <w:r w:rsidRPr="00537101">
        <w:rPr>
          <w:rFonts w:ascii="Times New Roman" w:eastAsia="Times New Roman" w:hAnsi="Times New Roman" w:cs="Times New Roman"/>
          <w:sz w:val="24"/>
          <w:szCs w:val="24"/>
        </w:rPr>
        <w:t xml:space="preserve"> no otras puses, bet abi kopā saukti „Līdzēji”, pamatojoties uz iepirkuma komisijas 20___.gada ___.____ lēmumu Ziņojumā Nr. LU 2015/3_ERAF, noslēdz šādu iepirkuma līgumu (turpmāk –Līgums):</w:t>
      </w:r>
    </w:p>
    <w:p w:rsidR="00537101" w:rsidRPr="00537101" w:rsidRDefault="00537101" w:rsidP="00537101">
      <w:pPr>
        <w:spacing w:after="0" w:line="240" w:lineRule="auto"/>
        <w:jc w:val="center"/>
        <w:rPr>
          <w:rFonts w:ascii="Times New Roman" w:eastAsia="Times New Roman" w:hAnsi="Times New Roman" w:cs="Times New Roman"/>
          <w:i/>
          <w:sz w:val="24"/>
          <w:szCs w:val="20"/>
        </w:rPr>
      </w:pPr>
    </w:p>
    <w:p w:rsidR="00537101" w:rsidRPr="00537101" w:rsidRDefault="00537101" w:rsidP="00537101">
      <w:pPr>
        <w:numPr>
          <w:ilvl w:val="0"/>
          <w:numId w:val="4"/>
        </w:numPr>
        <w:spacing w:after="0" w:line="240" w:lineRule="auto"/>
        <w:jc w:val="both"/>
        <w:outlineLvl w:val="0"/>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Līguma priekšmets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bCs/>
          <w:sz w:val="24"/>
          <w:szCs w:val="24"/>
        </w:rPr>
        <w:t xml:space="preserve">1.1. </w:t>
      </w:r>
      <w:r w:rsidRPr="00537101">
        <w:rPr>
          <w:rFonts w:ascii="Times New Roman" w:eastAsia="Times New Roman" w:hAnsi="Times New Roman" w:cs="Times New Roman"/>
          <w:sz w:val="24"/>
          <w:szCs w:val="24"/>
        </w:rPr>
        <w:t xml:space="preserve">Pasūtītājs pasūta, bet Izpildītājs veic rekonstrukcijas un vienkāršotās rekonstrukcijas darbu (turpmāk-Pārbūves darbi) būvuzraudzību </w:t>
      </w:r>
      <w:r w:rsidRPr="00537101">
        <w:rPr>
          <w:rFonts w:ascii="Times New Roman" w:hAnsi="Times New Roman" w:cs="Times New Roman"/>
          <w:sz w:val="24"/>
          <w:szCs w:val="24"/>
        </w:rPr>
        <w:t>pagraba telpām (lit.010) un 3.stāva telpai Nr.002 (lit.015),  Rīgā, Pilsoņu ielā 13</w:t>
      </w:r>
      <w:r w:rsidRPr="00537101">
        <w:rPr>
          <w:rFonts w:ascii="Times New Roman" w:eastAsia="Times New Roman" w:hAnsi="Times New Roman" w:cs="Times New Roman"/>
          <w:sz w:val="24"/>
          <w:szCs w:val="24"/>
        </w:rPr>
        <w:t>, (turpmāk-Objekts), atbilstoši tehniskajam projektam „Pagraba telpu rekonstrukcija (lit.010) un 3.stāva telpas Nr.002 (lit.015) vienkāršota rekonstrukcija Rīgā, Pilsoņu ielā 13” (turpmāk- Tehniskais projekts), ko izstrādājis projektētājs SIA”LŪSIS V” un citiem spēkā esošiem Latvijas Republikas normatīvajiem aktiem.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1.2. Pārbūves darbu būvuzraudzības pakalpojums (turpmāk- Darbs/i) tiek veikts Pārbūves darbu norises laikā Objektā.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1.3. Līgumā paredzētais Darbs tiek veikts saskaņā ar attiecīgo Pārbūves darbu apjomiem. </w:t>
      </w:r>
      <w:r w:rsidRPr="00537101">
        <w:rPr>
          <w:rFonts w:ascii="Times New Roman" w:eastAsia="Times New Roman" w:hAnsi="Times New Roman" w:cs="Times New Roman"/>
          <w:bCs/>
          <w:sz w:val="24"/>
          <w:szCs w:val="24"/>
        </w:rPr>
        <w:t>Darbs</w:t>
      </w:r>
      <w:r w:rsidRPr="00537101">
        <w:rPr>
          <w:rFonts w:ascii="Times New Roman" w:eastAsia="Times New Roman" w:hAnsi="Times New Roman" w:cs="Times New Roman"/>
          <w:sz w:val="24"/>
          <w:szCs w:val="24"/>
        </w:rPr>
        <w:t xml:space="preserve"> tiek uzskatīti par izpildītu, kad Līdzēji paraksta </w:t>
      </w:r>
      <w:r w:rsidRPr="00537101">
        <w:rPr>
          <w:rFonts w:ascii="Times New Roman" w:eastAsia="Times New Roman" w:hAnsi="Times New Roman" w:cs="Times New Roman"/>
          <w:bCs/>
          <w:sz w:val="24"/>
          <w:szCs w:val="24"/>
        </w:rPr>
        <w:t xml:space="preserve">Darbu </w:t>
      </w:r>
      <w:r w:rsidRPr="00537101">
        <w:rPr>
          <w:rFonts w:ascii="Times New Roman" w:eastAsia="Times New Roman" w:hAnsi="Times New Roman" w:cs="Times New Roman"/>
          <w:sz w:val="24"/>
          <w:szCs w:val="24"/>
        </w:rPr>
        <w:t>pieņemšanas – nodošanas aktu (2.pielikums), kas kļūs par šā Līguma neatņemamu sastāvdaļu.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1.4. Izpildītājs atzīst, ka tas līdz Līguma parakstīšanas brīdim ir veicis Objekta pārbaudi un ietvēris cenā visas izmaksas, kas saistītas ar Darbiem, saskaņā ar Pasūtītāja iesniegto Darba uzdevumu (1.pielikums), kas ir neatņemama šā Līguma sastāvdaļa un esošo situāciju.</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numPr>
          <w:ilvl w:val="0"/>
          <w:numId w:val="4"/>
        </w:numPr>
        <w:spacing w:after="0" w:line="360" w:lineRule="auto"/>
        <w:jc w:val="both"/>
        <w:outlineLvl w:val="0"/>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lastRenderedPageBreak/>
        <w:t>Līguma izpildes termiņš un vieta</w:t>
      </w:r>
    </w:p>
    <w:p w:rsidR="00537101" w:rsidRPr="00537101" w:rsidRDefault="00537101" w:rsidP="00537101">
      <w:pPr>
        <w:spacing w:after="0" w:line="240" w:lineRule="auto"/>
        <w:jc w:val="both"/>
        <w:rPr>
          <w:rFonts w:ascii="Times New Roman" w:hAnsi="Times New Roman" w:cs="Times New Roman"/>
          <w:sz w:val="24"/>
          <w:szCs w:val="24"/>
        </w:rPr>
      </w:pPr>
      <w:r w:rsidRPr="00537101">
        <w:rPr>
          <w:rFonts w:ascii="Times New Roman" w:eastAsia="Times New Roman" w:hAnsi="Times New Roman" w:cs="Times New Roman"/>
          <w:sz w:val="24"/>
          <w:szCs w:val="24"/>
        </w:rPr>
        <w:t xml:space="preserve">2.1. Līgums stājās spēkā no tā parakstīšanas brīža un ir spēkā līdz </w:t>
      </w:r>
      <w:r w:rsidRPr="00537101">
        <w:rPr>
          <w:rFonts w:ascii="Times New Roman" w:hAnsi="Times New Roman" w:cs="Times New Roman"/>
          <w:sz w:val="24"/>
          <w:szCs w:val="24"/>
        </w:rPr>
        <w:t>2015. gada 15. augustam. Gadījumā, ja tiek pagarināts Projekta ieviešanas termiņš, ne vēlāk kā 7 (</w:t>
      </w:r>
      <w:r w:rsidRPr="00537101">
        <w:rPr>
          <w:rFonts w:ascii="Times New Roman" w:hAnsi="Times New Roman" w:cs="Times New Roman"/>
          <w:i/>
          <w:sz w:val="24"/>
          <w:szCs w:val="24"/>
        </w:rPr>
        <w:t>septiņu</w:t>
      </w:r>
      <w:r w:rsidRPr="00537101">
        <w:rPr>
          <w:rFonts w:ascii="Times New Roman" w:hAnsi="Times New Roman" w:cs="Times New Roman"/>
          <w:sz w:val="24"/>
          <w:szCs w:val="24"/>
        </w:rPr>
        <w:t>) mēnešu laikā no līguma noslēgšanas brīža.</w:t>
      </w:r>
    </w:p>
    <w:p w:rsidR="00537101" w:rsidRPr="00537101" w:rsidRDefault="00537101" w:rsidP="00537101">
      <w:pPr>
        <w:spacing w:after="0" w:line="360" w:lineRule="auto"/>
        <w:jc w:val="both"/>
        <w:outlineLvl w:val="0"/>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2.2. Darbu izpildes vieta ir  </w:t>
      </w:r>
      <w:r w:rsidRPr="00537101">
        <w:rPr>
          <w:rFonts w:ascii="Times New Roman" w:hAnsi="Times New Roman" w:cs="Times New Roman"/>
          <w:sz w:val="24"/>
          <w:szCs w:val="24"/>
        </w:rPr>
        <w:t>Rīgā, Pilsoņu ielā 13</w:t>
      </w:r>
      <w:r w:rsidRPr="00537101">
        <w:rPr>
          <w:rFonts w:ascii="Times New Roman" w:eastAsia="Times New Roman" w:hAnsi="Times New Roman" w:cs="Times New Roman"/>
          <w:sz w:val="24"/>
          <w:szCs w:val="24"/>
        </w:rPr>
        <w:t>.</w:t>
      </w:r>
    </w:p>
    <w:p w:rsidR="00537101" w:rsidRPr="00537101" w:rsidRDefault="00537101" w:rsidP="00537101">
      <w:pPr>
        <w:spacing w:after="0" w:line="360" w:lineRule="auto"/>
        <w:jc w:val="both"/>
        <w:outlineLvl w:val="0"/>
        <w:rPr>
          <w:rFonts w:ascii="Times New Roman" w:eastAsia="Times New Roman" w:hAnsi="Times New Roman" w:cs="Times New Roman"/>
          <w:sz w:val="24"/>
          <w:szCs w:val="24"/>
        </w:rPr>
      </w:pPr>
    </w:p>
    <w:p w:rsidR="00537101" w:rsidRPr="00537101" w:rsidRDefault="00537101" w:rsidP="00537101">
      <w:pPr>
        <w:numPr>
          <w:ilvl w:val="0"/>
          <w:numId w:val="4"/>
        </w:numPr>
        <w:spacing w:after="0" w:line="360" w:lineRule="auto"/>
        <w:jc w:val="both"/>
        <w:outlineLvl w:val="0"/>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Līguma cena un norēķina kārtība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bCs/>
          <w:sz w:val="24"/>
          <w:szCs w:val="24"/>
        </w:rPr>
        <w:t>3.1</w:t>
      </w:r>
      <w:r w:rsidRPr="00537101">
        <w:rPr>
          <w:rFonts w:ascii="Times New Roman" w:eastAsia="Times New Roman" w:hAnsi="Times New Roman" w:cs="Times New Roman"/>
          <w:sz w:val="24"/>
          <w:szCs w:val="24"/>
        </w:rPr>
        <w:t>. Kopējā Līguma summa ir ___________ EUR (</w:t>
      </w:r>
      <w:r w:rsidRPr="00537101">
        <w:rPr>
          <w:rFonts w:ascii="Times New Roman" w:eastAsia="Times New Roman" w:hAnsi="Times New Roman" w:cs="Times New Roman"/>
          <w:i/>
          <w:sz w:val="24"/>
          <w:szCs w:val="24"/>
        </w:rPr>
        <w:t>______________________</w:t>
      </w:r>
      <w:r w:rsidRPr="00537101">
        <w:rPr>
          <w:rFonts w:ascii="Times New Roman" w:eastAsia="Times New Roman" w:hAnsi="Times New Roman" w:cs="Times New Roman"/>
          <w:sz w:val="24"/>
          <w:szCs w:val="24"/>
        </w:rPr>
        <w:t>), tajā skaitā PVN. Līguma summa tiek noteikta atbilstoši Līguma 1. pielikumam, kur detalizēti norādīts veicamo Darbu apjoms.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3.2. Saskaņā ar šā Līguma 2. pielikumu, par katru Izpildītāja  faktiski veikto Darbu, Pasūtītājs pēc attiecīgā Darbu pieņemšanas- nodošanas akta parakstīšanas  un pamatojoties uz Izpildītāja iesniegto norēķinu dokumentu, 30 (</w:t>
      </w:r>
      <w:r w:rsidRPr="00537101">
        <w:rPr>
          <w:rFonts w:ascii="Times New Roman" w:eastAsia="Times New Roman" w:hAnsi="Times New Roman" w:cs="Times New Roman"/>
          <w:i/>
          <w:sz w:val="24"/>
          <w:szCs w:val="24"/>
        </w:rPr>
        <w:t>trīsdesmit</w:t>
      </w:r>
      <w:r w:rsidRPr="00537101">
        <w:rPr>
          <w:rFonts w:ascii="Times New Roman" w:eastAsia="Times New Roman" w:hAnsi="Times New Roman" w:cs="Times New Roman"/>
          <w:sz w:val="24"/>
          <w:szCs w:val="24"/>
        </w:rPr>
        <w:t>) dienu laikā veic pārskaitījumu  uz Izpildītāja  norādīto bankas kontu.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3.3. Līdzēji vienojas, ka: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3.3.1. norēķini par Izpildītāja faktiski veiktajiem Darbiem tiek veikti Pārbūves darbu norises laikā Objektā;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napToGrid w:val="0"/>
          <w:sz w:val="24"/>
          <w:szCs w:val="20"/>
          <w:lang w:eastAsia="lv-LV"/>
        </w:rPr>
        <w:t xml:space="preserve">      3.3.2. veicot savstarpējos norēķinus, </w:t>
      </w:r>
      <w:r w:rsidRPr="00537101">
        <w:rPr>
          <w:rFonts w:ascii="Times New Roman" w:eastAsia="Times New Roman" w:hAnsi="Times New Roman" w:cs="Times New Roman"/>
          <w:sz w:val="24"/>
          <w:szCs w:val="24"/>
          <w:lang w:eastAsia="lv-LV"/>
        </w:rPr>
        <w:t>pievienotās  vērtības nodokļa  aprēķināšanas un maksāšanas kārtība šā Līguma spēkā esamības laikā  tiek veikta atbilstoši Latvijas Republikas likuma „Par pievienotās vērtības nodokli” noteiktam spēkā esošam tiesiskam regulējumam.</w:t>
      </w:r>
    </w:p>
    <w:p w:rsidR="00537101" w:rsidRPr="00537101" w:rsidRDefault="00537101" w:rsidP="00537101">
      <w:pPr>
        <w:spacing w:after="0" w:line="240" w:lineRule="auto"/>
        <w:jc w:val="both"/>
        <w:rPr>
          <w:rFonts w:ascii="Times New Roman" w:eastAsia="Times New Roman" w:hAnsi="Times New Roman" w:cs="Times New Roman"/>
          <w:bCs/>
          <w:sz w:val="24"/>
          <w:szCs w:val="24"/>
        </w:rPr>
      </w:pPr>
      <w:r w:rsidRPr="00537101">
        <w:rPr>
          <w:rFonts w:ascii="Times New Roman" w:eastAsia="Times New Roman" w:hAnsi="Times New Roman" w:cs="Times New Roman"/>
          <w:bCs/>
          <w:sz w:val="24"/>
          <w:szCs w:val="24"/>
        </w:rPr>
        <w:t>3.4. Visi norēķini starp pusēm notiek EUR.</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3.5. Darbu apmaksa paredzēta no ERAF projekta ”</w:t>
      </w:r>
      <w:r w:rsidRPr="00537101">
        <w:rPr>
          <w:rFonts w:ascii="Times New Roman" w:eastAsia="Times New Roman" w:hAnsi="Times New Roman" w:cs="Times New Roman"/>
          <w:i/>
          <w:sz w:val="24"/>
          <w:szCs w:val="24"/>
        </w:rPr>
        <w:t>Sabiedrības veselības un klīniskās medicīnas valsts nozīmes pētniecības centra izveide un tā infrastruktūras modernizācija</w:t>
      </w:r>
      <w:r w:rsidRPr="00537101">
        <w:rPr>
          <w:rFonts w:ascii="Times New Roman" w:eastAsia="Times New Roman" w:hAnsi="Times New Roman" w:cs="Times New Roman"/>
          <w:sz w:val="24"/>
          <w:szCs w:val="24"/>
        </w:rPr>
        <w:t>” (turpmāk- Projekts) līdzfinansējuma un citiem finanšu līdzekļiem, kas tiks piešķirti šā Līguma 1.1. punktā noteikto Darbu izpildei.</w:t>
      </w:r>
    </w:p>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360" w:lineRule="auto"/>
        <w:jc w:val="center"/>
        <w:outlineLvl w:val="0"/>
        <w:rPr>
          <w:rFonts w:ascii="Times New Roman" w:eastAsia="Times New Roman" w:hAnsi="Times New Roman" w:cs="Times New Roman"/>
          <w:b/>
          <w:sz w:val="24"/>
          <w:szCs w:val="20"/>
        </w:rPr>
      </w:pPr>
      <w:r w:rsidRPr="00537101">
        <w:rPr>
          <w:rFonts w:ascii="Times New Roman" w:eastAsia="Times New Roman" w:hAnsi="Times New Roman" w:cs="Times New Roman"/>
          <w:b/>
          <w:sz w:val="24"/>
          <w:szCs w:val="20"/>
        </w:rPr>
        <w:t>4.   Līdzēju tiesības un pienākumi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4.1. Izpildītāja pienākumi: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4.1.1. pēc Pasūtītāja pieprasījuma 2 (</w:t>
      </w:r>
      <w:r w:rsidRPr="00537101">
        <w:rPr>
          <w:rFonts w:ascii="Times New Roman" w:eastAsia="Times New Roman" w:hAnsi="Times New Roman" w:cs="Times New Roman"/>
          <w:i/>
          <w:sz w:val="24"/>
          <w:szCs w:val="24"/>
        </w:rPr>
        <w:t>divu</w:t>
      </w:r>
      <w:r w:rsidRPr="00537101">
        <w:rPr>
          <w:rFonts w:ascii="Times New Roman" w:eastAsia="Times New Roman" w:hAnsi="Times New Roman" w:cs="Times New Roman"/>
          <w:sz w:val="24"/>
          <w:szCs w:val="24"/>
        </w:rPr>
        <w:t xml:space="preserve">) dienu laikā sniegt paskaidrojumu par Pārbūves darbu izpildes gaitu;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4.1.2. savlaicīgi un/vai nekavējoties iesniegt Pasūtītājam informāciju par atkāpēm, pārkāpumiem un izmaiņām Tehniskā projekta realizācijas gaitā;</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4.1.3. veikt Darbu, ievērojot Būvniecības likuma tiesisko regulējumu;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4.1.4.Par šā Līguma 2.1. punktā noteikto Darbu izpildes termiņa kavējumu, Izpildītājs, pēc Pasūtītāja pieprasījuma, maksā Pasūtītājam līgumsodu 0,01% </w:t>
      </w:r>
      <w:r w:rsidRPr="00537101">
        <w:rPr>
          <w:rFonts w:ascii="Times New Roman" w:eastAsia="Times New Roman" w:hAnsi="Times New Roman" w:cs="Times New Roman"/>
          <w:i/>
          <w:sz w:val="24"/>
          <w:szCs w:val="24"/>
        </w:rPr>
        <w:t>(nulle komats nulle viena procenta</w:t>
      </w:r>
      <w:r w:rsidRPr="00537101">
        <w:rPr>
          <w:rFonts w:ascii="Times New Roman" w:eastAsia="Times New Roman" w:hAnsi="Times New Roman" w:cs="Times New Roman"/>
          <w:sz w:val="24"/>
          <w:szCs w:val="24"/>
        </w:rPr>
        <w:t>)  apmērā no Līguma kopsummas par katru nokavēto dienu, bet ne vairāk kā 10 % no kavētās saistību summas;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4.1.5. veikt ar Darbu izpildi saistīto risku civiltiesiskās atbildības apdrošināšanu 100% apmērā no  Līguma kopsummas un to iesniegt Pasūtītājam piecu daba dienu laikā no šā Līguma noslēgšanas brīža.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4.2. Pasūtītāja pienākumi: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4.2.1. divu darba dienu laikā sagatavot un iesniegt </w:t>
      </w:r>
      <w:r w:rsidRPr="00537101">
        <w:rPr>
          <w:rFonts w:ascii="Times New Roman" w:eastAsia="Times New Roman" w:hAnsi="Times New Roman" w:cs="Times New Roman"/>
          <w:bCs/>
          <w:sz w:val="24"/>
          <w:szCs w:val="24"/>
        </w:rPr>
        <w:t xml:space="preserve">Izpildītājam </w:t>
      </w:r>
      <w:r w:rsidRPr="00537101">
        <w:rPr>
          <w:rFonts w:ascii="Times New Roman" w:eastAsia="Times New Roman" w:hAnsi="Times New Roman" w:cs="Times New Roman"/>
          <w:sz w:val="24"/>
          <w:szCs w:val="24"/>
        </w:rPr>
        <w:t xml:space="preserve">šā Līguma 1.1. punktā minēto </w:t>
      </w:r>
      <w:r w:rsidRPr="00537101">
        <w:rPr>
          <w:rFonts w:ascii="Times New Roman" w:eastAsia="Times New Roman" w:hAnsi="Times New Roman" w:cs="Times New Roman"/>
          <w:bCs/>
          <w:sz w:val="24"/>
          <w:szCs w:val="24"/>
        </w:rPr>
        <w:t xml:space="preserve">Darbu </w:t>
      </w:r>
      <w:r w:rsidRPr="00537101">
        <w:rPr>
          <w:rFonts w:ascii="Times New Roman" w:eastAsia="Times New Roman" w:hAnsi="Times New Roman" w:cs="Times New Roman"/>
          <w:sz w:val="24"/>
          <w:szCs w:val="24"/>
        </w:rPr>
        <w:t xml:space="preserve"> izpildei nepieciešamo informāciju un dokumentāciju;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4.2.2. apmaksas kavējuma gadījumā, pēc Izpildītāja pieprasījuma, maksāt nokavējuma procentus 0,1% (</w:t>
      </w:r>
      <w:r w:rsidRPr="00537101">
        <w:rPr>
          <w:rFonts w:ascii="Times New Roman" w:eastAsia="Times New Roman" w:hAnsi="Times New Roman" w:cs="Times New Roman"/>
          <w:i/>
          <w:sz w:val="24"/>
          <w:szCs w:val="24"/>
        </w:rPr>
        <w:t>nulle komats vienu procentu</w:t>
      </w:r>
      <w:r w:rsidRPr="00537101">
        <w:rPr>
          <w:rFonts w:ascii="Times New Roman" w:eastAsia="Times New Roman" w:hAnsi="Times New Roman" w:cs="Times New Roman"/>
          <w:sz w:val="24"/>
          <w:szCs w:val="24"/>
        </w:rPr>
        <w:t xml:space="preserve">) apmērā no neapmaksātā rēķina summas par katru kavējuma dienu.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4.3. Pasūtītāja tiesības: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4.3.1. pieprasīt no Izpildītāja atskaites un atzinumus par šā Līguma 1.1.punktā  noteikto Darbu izpildi;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4.3.2. izteikt ierosinājumus un norādījumus par Darbiem, kas ir saistoši Izpildītājam, ja tie nav pretrunā ar apstiprināto būvprojektu, Latvijas Būvnormatīviem un spēkā esošajiem LR normatīvajiem aktiem;</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4.3.3. ja Darba pārbaudes gaitā konstatēti trūkumi/neatbilstība šā Līguma noteikumiem, Darbu uzdevumam, Pasūtītājs ir tiesīgs neparakstīt Darbu pieņemšanas- nodošanas aktu, vai parakstīt to ar labojumiem.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4.4. Izpildītājam ir tiesības: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4.5. Apmaksas kavējuma gadījumā pieprasīt no </w:t>
      </w:r>
      <w:r w:rsidRPr="00537101">
        <w:rPr>
          <w:rFonts w:ascii="Times New Roman" w:eastAsia="Times New Roman" w:hAnsi="Times New Roman" w:cs="Times New Roman"/>
          <w:bCs/>
          <w:sz w:val="24"/>
          <w:szCs w:val="24"/>
        </w:rPr>
        <w:t>Pasūtītāja</w:t>
      </w:r>
      <w:r w:rsidRPr="00537101">
        <w:rPr>
          <w:rFonts w:ascii="Times New Roman" w:eastAsia="Times New Roman" w:hAnsi="Times New Roman" w:cs="Times New Roman"/>
          <w:sz w:val="24"/>
          <w:szCs w:val="24"/>
        </w:rPr>
        <w:t xml:space="preserve"> nokavējuma procentus 0,1% (</w:t>
      </w:r>
      <w:r w:rsidRPr="00537101">
        <w:rPr>
          <w:rFonts w:ascii="Times New Roman" w:eastAsia="Times New Roman" w:hAnsi="Times New Roman" w:cs="Times New Roman"/>
          <w:i/>
          <w:sz w:val="24"/>
          <w:szCs w:val="24"/>
        </w:rPr>
        <w:t>nulle komats vienu procentu</w:t>
      </w:r>
      <w:r w:rsidRPr="00537101">
        <w:rPr>
          <w:rFonts w:ascii="Times New Roman" w:eastAsia="Times New Roman" w:hAnsi="Times New Roman" w:cs="Times New Roman"/>
          <w:sz w:val="24"/>
          <w:szCs w:val="24"/>
        </w:rPr>
        <w:t>) apmērā no nepamaksātā rēķina summas par katru kavējuma dienu. Nokavējuma procentu samaksa šādā gadījumā  neatbrīvo Pasūtītāju no Līguma saistību izpildes.</w:t>
      </w:r>
    </w:p>
    <w:p w:rsidR="00537101" w:rsidRPr="00537101" w:rsidRDefault="00537101" w:rsidP="00537101">
      <w:pPr>
        <w:spacing w:after="0" w:line="360" w:lineRule="auto"/>
        <w:jc w:val="center"/>
        <w:rPr>
          <w:rFonts w:ascii="Times New Roman" w:eastAsia="Times New Roman" w:hAnsi="Times New Roman" w:cs="Times New Roman"/>
          <w:i/>
          <w:sz w:val="24"/>
          <w:szCs w:val="20"/>
        </w:rPr>
      </w:pPr>
    </w:p>
    <w:p w:rsidR="00537101" w:rsidRPr="00537101" w:rsidRDefault="00537101" w:rsidP="00537101">
      <w:pPr>
        <w:spacing w:after="0" w:line="36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5.  Nepārvarama vara</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bCs/>
          <w:sz w:val="24"/>
          <w:szCs w:val="20"/>
        </w:rPr>
        <w:t xml:space="preserve">Pastāvot nepārvaramas varas apstākļiem, šā līguma </w:t>
      </w:r>
      <w:r w:rsidRPr="00537101">
        <w:rPr>
          <w:rFonts w:ascii="Times New Roman" w:eastAsia="Times New Roman" w:hAnsi="Times New Roman" w:cs="Times New Roman"/>
          <w:sz w:val="24"/>
          <w:szCs w:val="20"/>
        </w:rPr>
        <w:t xml:space="preserve">darbība tiek izbeigta un Puses veic savstarpējos norēķinus  atbilstoši faktiski veiktajiem </w:t>
      </w:r>
      <w:r w:rsidRPr="00537101">
        <w:rPr>
          <w:rFonts w:ascii="Times New Roman" w:eastAsia="Times New Roman" w:hAnsi="Times New Roman" w:cs="Times New Roman"/>
          <w:bCs/>
          <w:sz w:val="24"/>
          <w:szCs w:val="20"/>
        </w:rPr>
        <w:t>Darbiem</w:t>
      </w:r>
      <w:r w:rsidRPr="00537101">
        <w:rPr>
          <w:rFonts w:ascii="Times New Roman" w:eastAsia="Times New Roman" w:hAnsi="Times New Roman" w:cs="Times New Roman"/>
          <w:sz w:val="24"/>
          <w:szCs w:val="20"/>
        </w:rPr>
        <w:t>.</w:t>
      </w:r>
    </w:p>
    <w:p w:rsidR="00537101" w:rsidRPr="00537101" w:rsidRDefault="00537101" w:rsidP="00537101">
      <w:pPr>
        <w:spacing w:after="0" w:line="360" w:lineRule="auto"/>
        <w:jc w:val="both"/>
        <w:rPr>
          <w:rFonts w:ascii="Times New Roman" w:eastAsia="Times New Roman" w:hAnsi="Times New Roman" w:cs="Times New Roman"/>
          <w:sz w:val="24"/>
          <w:szCs w:val="24"/>
        </w:rPr>
      </w:pPr>
    </w:p>
    <w:p w:rsidR="00537101" w:rsidRPr="00537101" w:rsidRDefault="00537101" w:rsidP="00537101">
      <w:pPr>
        <w:spacing w:after="0" w:line="360" w:lineRule="auto"/>
        <w:jc w:val="both"/>
        <w:outlineLvl w:val="0"/>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6.  Citi noteikumi</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6.1. Līgums stājas spēkā ar tā parakstīšanas brīdi un darbojas līdz pilnīgai abpusējai Līguma saistību izpildei. Līgums atspoguļo Līdzēju vienošanos attiecībā uz Līguma priekšmetu, apmaksas, </w:t>
      </w:r>
      <w:r w:rsidRPr="00537101">
        <w:rPr>
          <w:rFonts w:ascii="Times New Roman" w:eastAsia="Times New Roman" w:hAnsi="Times New Roman" w:cs="Times New Roman"/>
          <w:bCs/>
          <w:sz w:val="24"/>
          <w:szCs w:val="20"/>
        </w:rPr>
        <w:t>Darbu</w:t>
      </w:r>
      <w:r w:rsidRPr="00537101">
        <w:rPr>
          <w:rFonts w:ascii="Times New Roman" w:eastAsia="Times New Roman" w:hAnsi="Times New Roman" w:cs="Times New Roman"/>
          <w:sz w:val="24"/>
          <w:szCs w:val="20"/>
        </w:rPr>
        <w:t xml:space="preserve"> izpildes u.c. nosacījumiem.</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6.2. Visus jautājumus un strīdus, kas radušies Līguma izpildes laikā, </w:t>
      </w:r>
      <w:r w:rsidRPr="00537101">
        <w:rPr>
          <w:rFonts w:ascii="Times New Roman" w:eastAsia="Times New Roman" w:hAnsi="Times New Roman" w:cs="Times New Roman"/>
          <w:bCs/>
          <w:sz w:val="24"/>
          <w:szCs w:val="20"/>
        </w:rPr>
        <w:t>Līdzēji</w:t>
      </w:r>
      <w:r w:rsidRPr="00537101">
        <w:rPr>
          <w:rFonts w:ascii="Times New Roman" w:eastAsia="Times New Roman" w:hAnsi="Times New Roman" w:cs="Times New Roman"/>
          <w:sz w:val="24"/>
          <w:szCs w:val="20"/>
        </w:rPr>
        <w:t xml:space="preserve"> cenšas atrisināt sarunu ceļā. Ja vienošanās netiek panākta, strīdi tiek risināti Latvijas Republikas normatīvajos aktos paredzētajā kārtībā.</w:t>
      </w:r>
    </w:p>
    <w:p w:rsidR="00537101" w:rsidRPr="00537101" w:rsidRDefault="00537101" w:rsidP="00537101">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4"/>
        </w:rPr>
        <w:t>6.3.</w:t>
      </w:r>
      <w:r w:rsidRPr="00537101">
        <w:rPr>
          <w:rFonts w:ascii="Times New Roman" w:eastAsia="Times New Roman" w:hAnsi="Times New Roman" w:cs="Times New Roman"/>
          <w:sz w:val="24"/>
          <w:szCs w:val="24"/>
          <w:lang w:eastAsia="lv-LV"/>
        </w:rPr>
        <w:t xml:space="preserve"> Līguma izpildē iesaistītā personāla un apakšuzņēmēju, ja tādi ir piesaistīti, nomaiņa tiek veikta atbilstoši Publisko iepirkumu likuma 68. panta tiesiskam regulējumam. </w:t>
      </w:r>
      <w:r w:rsidRPr="00537101">
        <w:rPr>
          <w:rFonts w:ascii="Times New Roman" w:eastAsia="Times New Roman" w:hAnsi="Times New Roman" w:cs="Times New Roman"/>
          <w:sz w:val="24"/>
          <w:szCs w:val="20"/>
        </w:rPr>
        <w:t xml:space="preserve">Izpildītājam visā Līguma spēkā esamības laikā ir saistošs tā Konkursam iesniegtais piedāvājums.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6.4. Līdzēji vienojas, ka Līgums var tikt izbeigts pirms šā Līguma 2.1. punktā noteiktā termiņa: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6.4.1.  Pasūtītājam un Izpildītājam par to savstarpēji rakstveidā vienojoties;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6.4.2. vienpusēji no Pasūtītāja puses ar rakstveida paziņojumu Izpildītājam, gadījumā, kad:</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6.4.2.1. Izpildītājs nepilda/pārkāpj Līguma saistības un šādi trūkumi nav novērsti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Pasūtītāja norādītā  termiņā;</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6.4.2.2. Izpildītājs darbojas pretrunā ar spēkā esošajiem normatīviem aktiem un</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šāda darbība nav novērsta Pasūtītāja norādītā termiņā;</w:t>
      </w:r>
    </w:p>
    <w:p w:rsidR="00537101" w:rsidRPr="00537101" w:rsidRDefault="00537101" w:rsidP="00537101">
      <w:pPr>
        <w:spacing w:after="0" w:line="240" w:lineRule="auto"/>
        <w:ind w:left="720"/>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6.4.2.3. Izpildītājs pārtrauc darboties kā juridiska persona un tam nav tiesību un</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saistību pārņēmēja, un/vai pret Izpildītāju tiek ierosināta lieta par tā maksātnespējas atzīšanu.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6.5.Visos dokumentos, kas saistīti ar šo </w:t>
      </w:r>
      <w:r w:rsidRPr="00537101">
        <w:rPr>
          <w:rFonts w:ascii="Times New Roman" w:eastAsia="Times New Roman" w:hAnsi="Times New Roman" w:cs="Times New Roman"/>
          <w:bCs/>
          <w:sz w:val="24"/>
          <w:szCs w:val="24"/>
        </w:rPr>
        <w:t>Līgumu</w:t>
      </w:r>
      <w:r w:rsidRPr="00537101">
        <w:rPr>
          <w:rFonts w:ascii="Times New Roman" w:eastAsia="Times New Roman" w:hAnsi="Times New Roman" w:cs="Times New Roman"/>
          <w:sz w:val="24"/>
          <w:szCs w:val="24"/>
        </w:rPr>
        <w:t>, tajā skaitā rēķinā, Izpildītājs norāda rēķina pilnas apmaksas datumu, kā arī citus nepieciešamos rekvizītus un datus (tajā skaitā  līguma un iepirkuma identifikācijas Nr. LU 2015/3_ERAF, Projekta vienošanās Nr.2011/0043/2DP/2.1.1.3.1/11/IPIA/VIAA/003).</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 xml:space="preserve">6.6. </w:t>
      </w:r>
      <w:r w:rsidRPr="00537101">
        <w:rPr>
          <w:rFonts w:ascii="Times New Roman" w:eastAsia="Times New Roman" w:hAnsi="Times New Roman" w:cs="Times New Roman"/>
          <w:bCs/>
          <w:sz w:val="24"/>
          <w:szCs w:val="24"/>
        </w:rPr>
        <w:t>Līguma</w:t>
      </w:r>
      <w:r w:rsidRPr="00537101">
        <w:rPr>
          <w:rFonts w:ascii="Times New Roman" w:eastAsia="Times New Roman" w:hAnsi="Times New Roman" w:cs="Times New Roman"/>
          <w:sz w:val="24"/>
          <w:szCs w:val="24"/>
        </w:rPr>
        <w:t xml:space="preserve"> 6.5.punkta prasību neievērošanas gadījumā, Pasūtītājs patur tiesības neapmaksāt norēķinu dokumentus līdz minēto prasību izpildei.</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6.7. Līguma teksts var tikt grozīts vai papildināts rakstiskā formā, Līdzējiem savstarpēji vienojoties. Grozījumi Līgumā kļūst par tā neatņemamu sastāvdaļu.</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6.8. Līdzējiem ir zināms, ka:</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6.8.1. Pārbūves darbus veiks ___________________ (turpmāk - BŪVUZŅĒMĒJS). </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6.8.2. Autoruzraudzību veiks SIA”LŪSIS V” (turpmāk- PROJEKTĒTĀJS). </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6.9. Līdzēji pilnvaro veikt ar šā Līguma izpildi saistītās darbības (nodot, pieņemt Darbus, parakstīt rēķinus un citus ar Darbiem saistītos dokumentus) šādas personas: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6.9.1. no Izpildītāja puses: ____________ ______________________;</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6.9.2. no Pasūtītāja puses (Pasūtītāja pārstāvis):</w:t>
      </w: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6.9.2.1.  LU galvenais inženieris Valdis Krastiņš (</w:t>
      </w:r>
      <w:r w:rsidRPr="00537101">
        <w:rPr>
          <w:rFonts w:ascii="Times New Roman" w:eastAsia="Times New Roman" w:hAnsi="Times New Roman" w:cs="Times New Roman"/>
          <w:sz w:val="24"/>
          <w:szCs w:val="23"/>
        </w:rPr>
        <w:t>tālrunis 6794680, fakss 67034676</w:t>
      </w:r>
      <w:r w:rsidRPr="00537101">
        <w:rPr>
          <w:rFonts w:ascii="Times New Roman" w:eastAsia="Times New Roman" w:hAnsi="Times New Roman" w:cs="Times New Roman"/>
          <w:sz w:val="24"/>
          <w:szCs w:val="24"/>
        </w:rPr>
        <w:t xml:space="preserve">; e-pasta adrese: </w:t>
      </w:r>
      <w:hyperlink r:id="rId28" w:history="1">
        <w:r w:rsidRPr="00537101">
          <w:rPr>
            <w:rFonts w:ascii="Times New Roman" w:eastAsia="Times New Roman" w:hAnsi="Times New Roman" w:cs="Times New Roman"/>
            <w:sz w:val="24"/>
            <w:szCs w:val="24"/>
            <w:u w:val="single"/>
          </w:rPr>
          <w:t>valdis.krastins@lu.lv</w:t>
        </w:r>
      </w:hyperlink>
      <w:r w:rsidRPr="00537101">
        <w:rPr>
          <w:rFonts w:ascii="Times New Roman" w:eastAsia="Times New Roman" w:hAnsi="Times New Roman" w:cs="Times New Roman"/>
          <w:sz w:val="24"/>
          <w:szCs w:val="24"/>
        </w:rPr>
        <w:t>.);</w:t>
      </w:r>
    </w:p>
    <w:p w:rsidR="00537101" w:rsidRPr="00537101" w:rsidRDefault="00537101" w:rsidP="00537101">
      <w:pPr>
        <w:tabs>
          <w:tab w:val="left" w:pos="540"/>
        </w:tabs>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6.9.2.2. LU Celtniecības daļas vadītājs Mārtiņš Draudiņš (tālrunis 371 67034627; e-pasts: </w:t>
      </w:r>
      <w:hyperlink r:id="rId29" w:history="1">
        <w:r w:rsidRPr="00537101">
          <w:rPr>
            <w:rFonts w:ascii="Times New Roman" w:eastAsia="Times New Roman" w:hAnsi="Times New Roman" w:cs="Times New Roman"/>
            <w:sz w:val="24"/>
            <w:szCs w:val="24"/>
            <w:u w:val="single"/>
          </w:rPr>
          <w:t>Martins.draudins@lu.lv;</w:t>
        </w:r>
      </w:hyperlink>
      <w:r w:rsidRPr="00537101">
        <w:rPr>
          <w:rFonts w:ascii="Times New Roman" w:eastAsia="Times New Roman" w:hAnsi="Times New Roman" w:cs="Times New Roman"/>
          <w:sz w:val="24"/>
          <w:szCs w:val="24"/>
        </w:rPr>
        <w:t>).</w:t>
      </w:r>
    </w:p>
    <w:p w:rsidR="00537101" w:rsidRPr="00537101" w:rsidRDefault="00537101" w:rsidP="00537101">
      <w:pPr>
        <w:tabs>
          <w:tab w:val="left" w:pos="0"/>
        </w:tabs>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6.10. Līgums ir sastādīts divos eksemplāros uz ____ lapām, no kuriem viens glabājas pie Pasūtītāja, otrs - pie Izpildītāja.</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6.11. Līgumam ir pievienots un ir tā neatņemama sastāvdaļa:</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         6.11.1.</w:t>
      </w:r>
      <w:r w:rsidRPr="00537101">
        <w:rPr>
          <w:rFonts w:ascii="Times New Roman" w:eastAsia="Times New Roman" w:hAnsi="Times New Roman" w:cs="Times New Roman"/>
          <w:sz w:val="24"/>
          <w:szCs w:val="20"/>
        </w:rPr>
        <w:tab/>
        <w:t>1.pielikums - Darba uzdevums;</w:t>
      </w:r>
    </w:p>
    <w:p w:rsidR="00537101" w:rsidRPr="00537101" w:rsidRDefault="00537101" w:rsidP="00537101">
      <w:pPr>
        <w:spacing w:after="0" w:line="240" w:lineRule="auto"/>
        <w:jc w:val="both"/>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t xml:space="preserve">         6.11.2.</w:t>
      </w:r>
      <w:r w:rsidRPr="00537101">
        <w:rPr>
          <w:rFonts w:ascii="Times New Roman" w:eastAsia="Times New Roman" w:hAnsi="Times New Roman" w:cs="Times New Roman"/>
          <w:sz w:val="24"/>
          <w:szCs w:val="20"/>
        </w:rPr>
        <w:tab/>
        <w:t>2.pielikums - Darbu pieņemšanas –nodošanas akta paraugs;</w:t>
      </w:r>
    </w:p>
    <w:p w:rsidR="00537101" w:rsidRPr="00537101" w:rsidRDefault="00537101" w:rsidP="00537101">
      <w:pPr>
        <w:tabs>
          <w:tab w:val="num" w:pos="928"/>
        </w:tabs>
        <w:spacing w:after="0" w:line="240" w:lineRule="auto"/>
        <w:ind w:left="426"/>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0"/>
        </w:rPr>
        <w:t xml:space="preserve">  6.11.3.    3.pielikums -</w:t>
      </w:r>
      <w:r w:rsidRPr="00537101">
        <w:rPr>
          <w:rFonts w:ascii="Times New Roman" w:eastAsia="Times New Roman" w:hAnsi="Times New Roman" w:cs="Times New Roman"/>
          <w:sz w:val="24"/>
          <w:szCs w:val="24"/>
        </w:rPr>
        <w:t>Informācija par Apakšuzņēmējiem nododamo Darbu apjumu</w:t>
      </w:r>
    </w:p>
    <w:p w:rsidR="00537101" w:rsidRPr="00537101" w:rsidRDefault="00537101" w:rsidP="00537101">
      <w:pPr>
        <w:jc w:val="both"/>
        <w:rPr>
          <w:sz w:val="24"/>
          <w:szCs w:val="24"/>
        </w:rPr>
      </w:pPr>
    </w:p>
    <w:p w:rsidR="00537101" w:rsidRPr="00537101" w:rsidRDefault="00537101" w:rsidP="00537101">
      <w:pPr>
        <w:spacing w:after="0" w:line="360" w:lineRule="auto"/>
        <w:ind w:left="360"/>
        <w:jc w:val="both"/>
        <w:rPr>
          <w:rFonts w:ascii="Times New Roman" w:eastAsia="Times New Roman" w:hAnsi="Times New Roman" w:cs="Times New Roman"/>
          <w:sz w:val="24"/>
          <w:szCs w:val="20"/>
        </w:rPr>
      </w:pPr>
    </w:p>
    <w:p w:rsidR="00537101" w:rsidRPr="00537101" w:rsidRDefault="00537101" w:rsidP="00537101">
      <w:pPr>
        <w:spacing w:after="0" w:line="36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7. Līdzēju juridiskās adreses un citi rekvizīti</w:t>
      </w:r>
    </w:p>
    <w:tbl>
      <w:tblPr>
        <w:tblW w:w="960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4761"/>
      </w:tblGrid>
      <w:tr w:rsidR="00537101" w:rsidRPr="00537101" w:rsidTr="00537101">
        <w:trPr>
          <w:jc w:val="center"/>
        </w:trPr>
        <w:tc>
          <w:tcPr>
            <w:tcW w:w="4845" w:type="dxa"/>
            <w:vAlign w:val="center"/>
          </w:tcPr>
          <w:p w:rsidR="00537101" w:rsidRPr="00537101" w:rsidRDefault="00537101" w:rsidP="00537101">
            <w:pPr>
              <w:spacing w:after="0" w:line="36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Pasūtītājs:</w:t>
            </w:r>
          </w:p>
        </w:tc>
        <w:tc>
          <w:tcPr>
            <w:tcW w:w="4761" w:type="dxa"/>
            <w:vAlign w:val="center"/>
          </w:tcPr>
          <w:p w:rsidR="00537101" w:rsidRPr="00537101" w:rsidRDefault="00537101" w:rsidP="00537101">
            <w:pPr>
              <w:spacing w:after="0" w:line="36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Izpildītājs:</w:t>
            </w:r>
          </w:p>
        </w:tc>
      </w:tr>
      <w:tr w:rsidR="00537101" w:rsidRPr="00537101" w:rsidTr="00537101">
        <w:trPr>
          <w:jc w:val="center"/>
        </w:trPr>
        <w:tc>
          <w:tcPr>
            <w:tcW w:w="4845" w:type="dxa"/>
            <w:vAlign w:val="center"/>
          </w:tcPr>
          <w:p w:rsidR="00537101" w:rsidRPr="00537101" w:rsidRDefault="00537101" w:rsidP="00537101">
            <w:pPr>
              <w:spacing w:after="0" w:line="360" w:lineRule="auto"/>
              <w:rPr>
                <w:rFonts w:ascii="Times New Roman" w:eastAsia="Times New Roman" w:hAnsi="Times New Roman" w:cs="Times New Roman"/>
                <w:b/>
                <w:bCs/>
                <w:sz w:val="24"/>
                <w:szCs w:val="24"/>
              </w:rPr>
            </w:pPr>
            <w:r w:rsidRPr="00537101">
              <w:rPr>
                <w:rFonts w:ascii="Times New Roman" w:eastAsia="Times New Roman" w:hAnsi="Times New Roman" w:cs="Times New Roman"/>
                <w:b/>
                <w:bCs/>
                <w:sz w:val="24"/>
                <w:szCs w:val="24"/>
              </w:rPr>
              <w:t>Latvijas Universitāte</w:t>
            </w:r>
          </w:p>
        </w:tc>
        <w:tc>
          <w:tcPr>
            <w:tcW w:w="4761" w:type="dxa"/>
            <w:vAlign w:val="center"/>
          </w:tcPr>
          <w:p w:rsidR="00537101" w:rsidRPr="00537101" w:rsidRDefault="00537101" w:rsidP="00537101">
            <w:pPr>
              <w:spacing w:after="0" w:line="360" w:lineRule="auto"/>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sz w:val="24"/>
                <w:szCs w:val="24"/>
              </w:rPr>
              <w:t>________________________</w:t>
            </w:r>
          </w:p>
        </w:tc>
      </w:tr>
      <w:tr w:rsidR="00537101" w:rsidRPr="00537101" w:rsidTr="00537101">
        <w:trPr>
          <w:jc w:val="center"/>
        </w:trPr>
        <w:tc>
          <w:tcPr>
            <w:tcW w:w="4845" w:type="dxa"/>
          </w:tcPr>
          <w:p w:rsidR="00537101" w:rsidRPr="00537101" w:rsidRDefault="00537101" w:rsidP="00537101">
            <w:pPr>
              <w:spacing w:after="0" w:line="360" w:lineRule="auto"/>
              <w:rPr>
                <w:rFonts w:ascii="Times New Roman" w:eastAsia="Times New Roman" w:hAnsi="Times New Roman" w:cs="Times New Roman"/>
                <w:sz w:val="24"/>
                <w:szCs w:val="24"/>
                <w:lang w:val="en-GB"/>
              </w:rPr>
            </w:pPr>
            <w:r w:rsidRPr="00537101">
              <w:rPr>
                <w:rFonts w:ascii="Times New Roman" w:eastAsia="Times New Roman" w:hAnsi="Times New Roman" w:cs="Times New Roman"/>
                <w:sz w:val="24"/>
                <w:szCs w:val="24"/>
              </w:rPr>
              <w:t>Juridiskā adrese: Raiņa bulvāris</w:t>
            </w:r>
            <w:r w:rsidRPr="00537101">
              <w:rPr>
                <w:rFonts w:ascii="Times New Roman" w:eastAsia="Times New Roman" w:hAnsi="Times New Roman" w:cs="Times New Roman"/>
                <w:sz w:val="24"/>
                <w:szCs w:val="24"/>
                <w:lang w:val="en-GB"/>
              </w:rPr>
              <w:t xml:space="preserve">19, Rīga, </w:t>
            </w:r>
          </w:p>
          <w:p w:rsidR="00537101" w:rsidRPr="00537101" w:rsidRDefault="00537101" w:rsidP="00537101">
            <w:pPr>
              <w:spacing w:after="0" w:line="360" w:lineRule="auto"/>
              <w:rPr>
                <w:rFonts w:ascii="Times New Roman" w:eastAsia="Times New Roman" w:hAnsi="Times New Roman" w:cs="Times New Roman"/>
                <w:sz w:val="24"/>
                <w:szCs w:val="24"/>
                <w:lang w:val="en-GB"/>
              </w:rPr>
            </w:pPr>
            <w:r w:rsidRPr="00537101">
              <w:rPr>
                <w:rFonts w:ascii="Times New Roman" w:eastAsia="Times New Roman" w:hAnsi="Times New Roman" w:cs="Times New Roman"/>
                <w:sz w:val="24"/>
                <w:szCs w:val="24"/>
                <w:lang w:val="en-GB"/>
              </w:rPr>
              <w:t>LV-1586</w:t>
            </w:r>
          </w:p>
        </w:tc>
        <w:tc>
          <w:tcPr>
            <w:tcW w:w="4761" w:type="dxa"/>
            <w:vAlign w:val="center"/>
          </w:tcPr>
          <w:p w:rsidR="00537101" w:rsidRPr="00537101" w:rsidRDefault="00537101" w:rsidP="00537101">
            <w:pPr>
              <w:spacing w:after="0" w:line="36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Juridiskā adrese: _________, ___________ </w:t>
            </w:r>
          </w:p>
          <w:p w:rsidR="00537101" w:rsidRPr="00537101" w:rsidRDefault="00537101" w:rsidP="00537101">
            <w:pPr>
              <w:spacing w:after="0" w:line="36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 LV-________</w:t>
            </w:r>
          </w:p>
        </w:tc>
      </w:tr>
      <w:tr w:rsidR="00537101" w:rsidRPr="00537101" w:rsidTr="00537101">
        <w:trPr>
          <w:jc w:val="center"/>
        </w:trPr>
        <w:tc>
          <w:tcPr>
            <w:tcW w:w="4845" w:type="dxa"/>
            <w:vAlign w:val="center"/>
          </w:tcPr>
          <w:p w:rsidR="00537101" w:rsidRPr="00537101" w:rsidRDefault="00537101" w:rsidP="00537101">
            <w:pPr>
              <w:spacing w:after="0" w:line="36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Reģ. apl. Nr. 3341000218</w:t>
            </w:r>
          </w:p>
        </w:tc>
        <w:tc>
          <w:tcPr>
            <w:tcW w:w="4761" w:type="dxa"/>
            <w:vAlign w:val="center"/>
          </w:tcPr>
          <w:p w:rsidR="00537101" w:rsidRPr="00537101" w:rsidRDefault="00537101" w:rsidP="00537101">
            <w:pPr>
              <w:spacing w:after="0" w:line="36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Reģ. apl. Nr.: ________________</w:t>
            </w:r>
          </w:p>
        </w:tc>
      </w:tr>
      <w:tr w:rsidR="00537101" w:rsidRPr="00537101" w:rsidTr="00537101">
        <w:trPr>
          <w:jc w:val="center"/>
        </w:trPr>
        <w:tc>
          <w:tcPr>
            <w:tcW w:w="4845" w:type="dxa"/>
            <w:vAlign w:val="center"/>
          </w:tcPr>
          <w:p w:rsidR="00537101" w:rsidRPr="00537101" w:rsidRDefault="00537101" w:rsidP="00537101">
            <w:pPr>
              <w:spacing w:after="0" w:line="360" w:lineRule="auto"/>
              <w:rPr>
                <w:rFonts w:ascii="Times New Roman" w:eastAsia="Times New Roman" w:hAnsi="Times New Roman" w:cs="Times New Roman"/>
                <w:sz w:val="24"/>
                <w:szCs w:val="24"/>
                <w:lang w:val="en-GB"/>
              </w:rPr>
            </w:pPr>
            <w:r w:rsidRPr="00537101">
              <w:rPr>
                <w:rFonts w:ascii="Times New Roman" w:eastAsia="Times New Roman" w:hAnsi="Times New Roman" w:cs="Times New Roman"/>
                <w:sz w:val="24"/>
                <w:szCs w:val="24"/>
                <w:lang w:val="en-GB"/>
              </w:rPr>
              <w:t>PVN reģ. Nr. LV 90000076669</w:t>
            </w:r>
          </w:p>
        </w:tc>
        <w:tc>
          <w:tcPr>
            <w:tcW w:w="4761" w:type="dxa"/>
            <w:vAlign w:val="center"/>
          </w:tcPr>
          <w:p w:rsidR="00537101" w:rsidRPr="00537101" w:rsidRDefault="00537101" w:rsidP="00537101">
            <w:pPr>
              <w:spacing w:after="0" w:line="36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PVN maksātāja kods: LV ____________</w:t>
            </w:r>
          </w:p>
        </w:tc>
      </w:tr>
      <w:tr w:rsidR="00537101" w:rsidRPr="00537101" w:rsidTr="00537101">
        <w:trPr>
          <w:jc w:val="center"/>
        </w:trPr>
        <w:tc>
          <w:tcPr>
            <w:tcW w:w="4845" w:type="dxa"/>
            <w:vAlign w:val="center"/>
          </w:tcPr>
          <w:p w:rsidR="00537101" w:rsidRPr="00537101" w:rsidRDefault="00537101" w:rsidP="00537101">
            <w:pPr>
              <w:spacing w:after="0" w:line="36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Konta Nr.</w:t>
            </w:r>
            <w:r w:rsidRPr="00537101">
              <w:rPr>
                <w:rFonts w:ascii="Times New Roman" w:eastAsia="Times New Roman" w:hAnsi="Times New Roman" w:cs="Times New Roman"/>
                <w:sz w:val="24"/>
                <w:szCs w:val="24"/>
                <w:lang w:val="en-GB"/>
              </w:rPr>
              <w:t xml:space="preserve">(IBAN): </w:t>
            </w:r>
            <w:r w:rsidRPr="00537101">
              <w:rPr>
                <w:rFonts w:ascii="Times New Roman" w:eastAsia="Times New Roman" w:hAnsi="Times New Roman" w:cs="Times New Roman"/>
                <w:b/>
                <w:bCs/>
                <w:sz w:val="24"/>
                <w:szCs w:val="24"/>
                <w:lang w:val="en-GB"/>
              </w:rPr>
              <w:t>__________________</w:t>
            </w:r>
          </w:p>
        </w:tc>
        <w:tc>
          <w:tcPr>
            <w:tcW w:w="4761" w:type="dxa"/>
            <w:vAlign w:val="center"/>
          </w:tcPr>
          <w:p w:rsidR="00537101" w:rsidRPr="00537101" w:rsidRDefault="00537101" w:rsidP="00537101">
            <w:pPr>
              <w:spacing w:after="0" w:line="36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Norēķinu konts:  _____________________</w:t>
            </w:r>
          </w:p>
          <w:p w:rsidR="00537101" w:rsidRPr="00537101" w:rsidRDefault="00537101" w:rsidP="00537101">
            <w:pPr>
              <w:spacing w:after="0" w:line="36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w:t>
            </w:r>
          </w:p>
        </w:tc>
      </w:tr>
      <w:tr w:rsidR="00537101" w:rsidRPr="00537101" w:rsidTr="00537101">
        <w:trPr>
          <w:jc w:val="center"/>
        </w:trPr>
        <w:tc>
          <w:tcPr>
            <w:tcW w:w="4845" w:type="dxa"/>
            <w:vAlign w:val="center"/>
          </w:tcPr>
          <w:p w:rsidR="00537101" w:rsidRPr="00537101" w:rsidRDefault="00537101" w:rsidP="00537101">
            <w:pPr>
              <w:spacing w:after="0" w:line="360" w:lineRule="auto"/>
              <w:rPr>
                <w:rFonts w:ascii="Times New Roman" w:eastAsia="Times New Roman" w:hAnsi="Times New Roman" w:cs="Times New Roman"/>
                <w:b/>
                <w:bCs/>
                <w:sz w:val="24"/>
                <w:szCs w:val="24"/>
                <w:lang w:val="en-GB"/>
              </w:rPr>
            </w:pPr>
            <w:r w:rsidRPr="00537101">
              <w:rPr>
                <w:rFonts w:ascii="Times New Roman" w:eastAsia="Times New Roman" w:hAnsi="Times New Roman" w:cs="Times New Roman"/>
                <w:b/>
                <w:bCs/>
                <w:sz w:val="24"/>
                <w:szCs w:val="24"/>
                <w:lang w:val="en-GB"/>
              </w:rPr>
              <w:t>__________</w:t>
            </w:r>
          </w:p>
          <w:p w:rsidR="00537101" w:rsidRPr="00537101" w:rsidRDefault="00537101" w:rsidP="00537101">
            <w:pPr>
              <w:spacing w:after="0" w:line="360" w:lineRule="auto"/>
              <w:rPr>
                <w:rFonts w:ascii="Times New Roman" w:eastAsia="Times New Roman" w:hAnsi="Times New Roman" w:cs="Times New Roman"/>
                <w:sz w:val="24"/>
                <w:szCs w:val="24"/>
              </w:rPr>
            </w:pPr>
          </w:p>
        </w:tc>
        <w:tc>
          <w:tcPr>
            <w:tcW w:w="4761" w:type="dxa"/>
            <w:vAlign w:val="center"/>
          </w:tcPr>
          <w:p w:rsidR="00537101" w:rsidRPr="00537101" w:rsidRDefault="00537101" w:rsidP="00537101">
            <w:pPr>
              <w:spacing w:after="0" w:line="36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Kods __________________</w:t>
            </w:r>
          </w:p>
        </w:tc>
      </w:tr>
    </w:tbl>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b/>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 xml:space="preserve">1.pielikums </w:t>
      </w:r>
    </w:p>
    <w:p w:rsidR="00537101" w:rsidRPr="00537101" w:rsidRDefault="00537101" w:rsidP="00537101">
      <w:pPr>
        <w:widowControl w:val="0"/>
        <w:spacing w:after="0" w:line="240" w:lineRule="auto"/>
        <w:jc w:val="right"/>
        <w:rPr>
          <w:rFonts w:ascii="Times New Roman" w:eastAsia="Times New Roman" w:hAnsi="Times New Roman" w:cs="Times New Roman"/>
          <w:b/>
          <w:snapToGrid w:val="0"/>
          <w:sz w:val="24"/>
          <w:szCs w:val="24"/>
        </w:rPr>
      </w:pPr>
    </w:p>
    <w:p w:rsidR="00537101" w:rsidRPr="00537101" w:rsidRDefault="00537101" w:rsidP="00537101">
      <w:pPr>
        <w:widowControl w:val="0"/>
        <w:spacing w:after="0" w:line="240" w:lineRule="auto"/>
        <w:jc w:val="center"/>
        <w:rPr>
          <w:rFonts w:ascii="Times New Roman" w:eastAsia="Times New Roman" w:hAnsi="Times New Roman" w:cs="Times New Roman"/>
          <w:b/>
          <w:snapToGrid w:val="0"/>
        </w:rPr>
      </w:pPr>
      <w:r w:rsidRPr="00537101">
        <w:rPr>
          <w:rFonts w:ascii="Times New Roman" w:eastAsia="Times New Roman" w:hAnsi="Times New Roman" w:cs="Times New Roman"/>
          <w:b/>
          <w:snapToGrid w:val="0"/>
        </w:rPr>
        <w:t>DARBA UZDEVUMS</w:t>
      </w:r>
    </w:p>
    <w:p w:rsidR="00537101" w:rsidRPr="00537101" w:rsidRDefault="00537101" w:rsidP="00537101">
      <w:pPr>
        <w:spacing w:after="0" w:line="240" w:lineRule="auto"/>
        <w:rPr>
          <w:rFonts w:ascii="Times New Roman" w:eastAsia="Times New Roman" w:hAnsi="Times New Roman" w:cs="Times New Roman"/>
          <w:sz w:val="24"/>
          <w:szCs w:val="24"/>
        </w:rPr>
      </w:pPr>
    </w:p>
    <w:p w:rsidR="00537101" w:rsidRPr="00537101" w:rsidRDefault="00537101" w:rsidP="00537101">
      <w:pPr>
        <w:numPr>
          <w:ilvl w:val="0"/>
          <w:numId w:val="17"/>
        </w:num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Izpildītājs atbilstoši šā Līguma 1.1. punktā noteiktam apņemas veikt:</w:t>
      </w:r>
    </w:p>
    <w:p w:rsidR="00537101" w:rsidRPr="00537101" w:rsidRDefault="00537101" w:rsidP="00537101">
      <w:pPr>
        <w:spacing w:after="0" w:line="240" w:lineRule="auto"/>
        <w:rPr>
          <w:rFonts w:ascii="Times New Roman" w:eastAsia="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37101" w:rsidRPr="00537101" w:rsidTr="00537101">
        <w:tc>
          <w:tcPr>
            <w:tcW w:w="9322" w:type="dxa"/>
          </w:tcPr>
          <w:p w:rsidR="00537101" w:rsidRPr="00537101" w:rsidRDefault="00537101" w:rsidP="00537101">
            <w:pPr>
              <w:numPr>
                <w:ilvl w:val="1"/>
                <w:numId w:val="15"/>
              </w:numPr>
              <w:spacing w:after="0" w:line="240" w:lineRule="auto"/>
              <w:contextualSpacing/>
              <w:jc w:val="both"/>
              <w:rPr>
                <w:rFonts w:ascii="Times New Roman" w:eastAsia="Times New Roman" w:hAnsi="Times New Roman" w:cs="Times New Roman"/>
                <w:b/>
                <w:sz w:val="24"/>
                <w:szCs w:val="24"/>
                <w:lang w:eastAsia="lv-LV"/>
              </w:rPr>
            </w:pPr>
            <w:r w:rsidRPr="00537101">
              <w:rPr>
                <w:rFonts w:ascii="Times New Roman" w:eastAsia="Times New Roman" w:hAnsi="Times New Roman" w:cs="Times New Roman"/>
                <w:b/>
                <w:sz w:val="24"/>
                <w:szCs w:val="24"/>
                <w:lang w:eastAsia="lv-LV"/>
              </w:rPr>
              <w:t>Rekonstrukcijas darbu būvuzraudzības  pakalpojumu rekonstrukcijas darbu norises laikā Objektā:</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1.1.1.Būvsanāksmju protokolu gatavošana, arhīva veidošana no projekta apritē esošajiem dokumentiem;</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1.1.2. Darbu uzraudzīšana saskaņā ar saskaņoto Tehnisko projektu, būvniecību regulējošiem normatīviem aktiem un noteikumiem;</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1.1.3. Būvuzraudzības citu dalībnieku koordinācija;</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1.1.4. Darbu jomu un izpildīto Darbu pieņemšana kopā ar Autoruzraugu un būvuzraudzības dalībniekiem;</w:t>
            </w:r>
          </w:p>
        </w:tc>
      </w:tr>
      <w:tr w:rsidR="00537101" w:rsidRPr="00537101" w:rsidTr="00537101">
        <w:tc>
          <w:tcPr>
            <w:tcW w:w="9322" w:type="dxa"/>
          </w:tcPr>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11.5. Rēķinu pārbaude;</w:t>
            </w:r>
          </w:p>
        </w:tc>
      </w:tr>
      <w:tr w:rsidR="00537101" w:rsidRPr="00537101" w:rsidTr="00537101">
        <w:tc>
          <w:tcPr>
            <w:tcW w:w="9322" w:type="dxa"/>
          </w:tcPr>
          <w:p w:rsidR="00537101" w:rsidRPr="00537101" w:rsidRDefault="00537101" w:rsidP="00537101">
            <w:pPr>
              <w:spacing w:after="0" w:line="240" w:lineRule="auto"/>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1.1.5. Būvizmaksu kontrole;</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1.1.6. Piedalīšanās Objekta pieņemšanā un nodošanas ekspluatācijā organizēšana;</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1.1.7. Objekta nodošana Pasūtītājam, tajā skaitā dokumentācijas pārbaužu protokolu un ekspluatācijas aprakstu komplektu;</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1.1.8. Būvniecības realizācijas gaitas protokolēšana;</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1.1.9. Tehniskā projekta ekonomisko daļu un apjomu slēdziena sagatavošana;</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1.1.10.Būvuzraudzības vadība būvniecības procesa laikā un Pasūtītāja pārstāvēšana strīdus gadījumā ar būvniecības dalībniekiem;</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1.1.11. Progresa ziņojuma sagatavošana;</w:t>
            </w:r>
          </w:p>
        </w:tc>
      </w:tr>
      <w:tr w:rsidR="00537101" w:rsidRPr="00537101" w:rsidTr="00537101">
        <w:tc>
          <w:tcPr>
            <w:tcW w:w="9322" w:type="dxa"/>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1.1.12. Līguma izpilde:2015. gada 15. augusts. Gadījumā, ja tiek pagarināts Projekta ieviešanas termiņš, ne vēlāk kā 7 (</w:t>
            </w:r>
            <w:r w:rsidRPr="00537101">
              <w:rPr>
                <w:rFonts w:ascii="Times New Roman" w:eastAsia="Times New Roman" w:hAnsi="Times New Roman" w:cs="Times New Roman"/>
                <w:i/>
                <w:sz w:val="24"/>
                <w:szCs w:val="24"/>
              </w:rPr>
              <w:t>septiņu</w:t>
            </w:r>
            <w:r w:rsidRPr="00537101">
              <w:rPr>
                <w:rFonts w:ascii="Times New Roman" w:eastAsia="Times New Roman" w:hAnsi="Times New Roman" w:cs="Times New Roman"/>
                <w:sz w:val="24"/>
                <w:szCs w:val="24"/>
              </w:rPr>
              <w:t>) mēnešu laikā no līguma noslēgšanas brīža</w:t>
            </w:r>
          </w:p>
        </w:tc>
      </w:tr>
    </w:tbl>
    <w:p w:rsidR="00537101" w:rsidRPr="00537101" w:rsidRDefault="00537101" w:rsidP="00537101">
      <w:pPr>
        <w:spacing w:after="0" w:line="240" w:lineRule="auto"/>
        <w:rPr>
          <w:rFonts w:ascii="Times New Roman" w:eastAsia="Times New Roman" w:hAnsi="Times New Roman" w:cs="Times New Roman"/>
        </w:rPr>
      </w:pPr>
    </w:p>
    <w:p w:rsidR="00537101" w:rsidRPr="00537101" w:rsidRDefault="00537101" w:rsidP="00537101">
      <w:pPr>
        <w:spacing w:after="0" w:line="240" w:lineRule="auto"/>
        <w:rPr>
          <w:rFonts w:ascii="Times New Roman" w:eastAsia="Times New Roman" w:hAnsi="Times New Roman" w:cs="Times New Roman"/>
        </w:rPr>
      </w:pPr>
    </w:p>
    <w:p w:rsidR="00537101" w:rsidRPr="00537101" w:rsidRDefault="00537101" w:rsidP="00537101">
      <w:pPr>
        <w:spacing w:after="0" w:line="240" w:lineRule="auto"/>
        <w:rPr>
          <w:rFonts w:ascii="Times New Roman" w:eastAsia="Times New Roman" w:hAnsi="Times New Roman" w:cs="Times New Roman"/>
        </w:rPr>
      </w:pPr>
    </w:p>
    <w:p w:rsidR="00537101" w:rsidRPr="00537101" w:rsidRDefault="00537101" w:rsidP="00537101">
      <w:pPr>
        <w:spacing w:after="0" w:line="240" w:lineRule="auto"/>
        <w:rPr>
          <w:rFonts w:ascii="Times New Roman" w:eastAsia="Times New Roman" w:hAnsi="Times New Roman" w:cs="Times New Roman"/>
        </w:rPr>
      </w:pPr>
    </w:p>
    <w:p w:rsidR="00537101" w:rsidRPr="00537101" w:rsidRDefault="00537101" w:rsidP="00537101">
      <w:pPr>
        <w:tabs>
          <w:tab w:val="left" w:pos="851"/>
          <w:tab w:val="left" w:pos="1100"/>
          <w:tab w:val="left" w:pos="8789"/>
        </w:tabs>
        <w:spacing w:after="0" w:line="240" w:lineRule="auto"/>
        <w:ind w:right="31"/>
        <w:jc w:val="both"/>
        <w:rPr>
          <w:rFonts w:ascii="Times New Roman" w:eastAsia="Times New Roman" w:hAnsi="Times New Roman" w:cs="Times New Roman"/>
        </w:rPr>
      </w:pPr>
    </w:p>
    <w:tbl>
      <w:tblPr>
        <w:tblW w:w="9521" w:type="dxa"/>
        <w:jc w:val="center"/>
        <w:tblInd w:w="341" w:type="dxa"/>
        <w:tblLayout w:type="fixed"/>
        <w:tblLook w:val="0000" w:firstRow="0" w:lastRow="0" w:firstColumn="0" w:lastColumn="0" w:noHBand="0" w:noVBand="0"/>
      </w:tblPr>
      <w:tblGrid>
        <w:gridCol w:w="4665"/>
        <w:gridCol w:w="4856"/>
      </w:tblGrid>
      <w:tr w:rsidR="00537101" w:rsidRPr="00537101" w:rsidTr="00537101">
        <w:trPr>
          <w:jc w:val="center"/>
        </w:trPr>
        <w:tc>
          <w:tcPr>
            <w:tcW w:w="4665" w:type="dxa"/>
            <w:vAlign w:val="center"/>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Pasūtītājs:</w:t>
            </w:r>
          </w:p>
        </w:tc>
        <w:tc>
          <w:tcPr>
            <w:tcW w:w="4856" w:type="dxa"/>
            <w:vAlign w:val="center"/>
          </w:tcPr>
          <w:p w:rsidR="00537101" w:rsidRPr="00537101" w:rsidRDefault="00537101" w:rsidP="00537101">
            <w:pPr>
              <w:spacing w:after="0" w:line="240" w:lineRule="auto"/>
              <w:jc w:val="both"/>
              <w:rPr>
                <w:rFonts w:ascii="Times New Roman" w:eastAsia="Times New Roman" w:hAnsi="Times New Roman" w:cs="Times New Roman"/>
                <w:b/>
                <w:sz w:val="24"/>
                <w:szCs w:val="24"/>
              </w:rPr>
            </w:pPr>
            <w:r w:rsidRPr="00537101">
              <w:rPr>
                <w:rFonts w:ascii="Times New Roman" w:eastAsia="Times New Roman" w:hAnsi="Times New Roman" w:cs="Times New Roman"/>
                <w:b/>
                <w:sz w:val="24"/>
                <w:szCs w:val="24"/>
              </w:rPr>
              <w:t>Izpildītājs:</w:t>
            </w:r>
          </w:p>
        </w:tc>
      </w:tr>
      <w:tr w:rsidR="00537101" w:rsidRPr="00537101" w:rsidTr="00537101">
        <w:trPr>
          <w:jc w:val="center"/>
        </w:trPr>
        <w:tc>
          <w:tcPr>
            <w:tcW w:w="4665" w:type="dxa"/>
            <w:vAlign w:val="center"/>
          </w:tcPr>
          <w:p w:rsidR="00537101" w:rsidRPr="00537101" w:rsidRDefault="00537101" w:rsidP="00537101">
            <w:pPr>
              <w:spacing w:after="0" w:line="240" w:lineRule="auto"/>
              <w:rPr>
                <w:rFonts w:ascii="Times New Roman" w:eastAsia="Times New Roman" w:hAnsi="Times New Roman" w:cs="Times New Roman"/>
                <w:b/>
                <w:bCs/>
                <w:sz w:val="24"/>
                <w:szCs w:val="24"/>
                <w:lang w:val="en-GB"/>
              </w:rPr>
            </w:pPr>
            <w:r w:rsidRPr="00537101">
              <w:rPr>
                <w:rFonts w:ascii="Times New Roman" w:eastAsia="Times New Roman" w:hAnsi="Times New Roman" w:cs="Times New Roman"/>
                <w:b/>
                <w:bCs/>
                <w:sz w:val="24"/>
                <w:szCs w:val="24"/>
                <w:lang w:val="en-GB"/>
              </w:rPr>
              <w:t>LATVIJAS UNIVERSITĀTE</w:t>
            </w:r>
          </w:p>
        </w:tc>
        <w:tc>
          <w:tcPr>
            <w:tcW w:w="4856" w:type="dxa"/>
            <w:vAlign w:val="center"/>
          </w:tcPr>
          <w:p w:rsidR="00537101" w:rsidRPr="00537101" w:rsidRDefault="00537101" w:rsidP="00537101">
            <w:pPr>
              <w:spacing w:after="0" w:line="240" w:lineRule="auto"/>
              <w:jc w:val="both"/>
              <w:rPr>
                <w:rFonts w:ascii="Times New Roman" w:eastAsia="Times New Roman" w:hAnsi="Times New Roman" w:cs="Times New Roman"/>
                <w:b/>
                <w:bCs/>
                <w:sz w:val="24"/>
                <w:szCs w:val="24"/>
              </w:rPr>
            </w:pPr>
            <w:r w:rsidRPr="00537101">
              <w:rPr>
                <w:rFonts w:ascii="Times New Roman" w:eastAsia="Times New Roman" w:hAnsi="Times New Roman" w:cs="Times New Roman"/>
                <w:b/>
                <w:sz w:val="24"/>
                <w:szCs w:val="24"/>
              </w:rPr>
              <w:t>_____________________________________</w:t>
            </w:r>
          </w:p>
        </w:tc>
      </w:tr>
      <w:tr w:rsidR="00537101" w:rsidRPr="00537101" w:rsidTr="00537101">
        <w:trPr>
          <w:jc w:val="center"/>
        </w:trPr>
        <w:tc>
          <w:tcPr>
            <w:tcW w:w="4665" w:type="dxa"/>
            <w:shd w:val="clear" w:color="auto" w:fill="auto"/>
            <w:vAlign w:val="center"/>
          </w:tcPr>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 /________________/</w:t>
            </w:r>
          </w:p>
          <w:p w:rsidR="00537101" w:rsidRPr="00537101" w:rsidRDefault="00537101" w:rsidP="00537101">
            <w:pPr>
              <w:spacing w:after="0" w:line="240" w:lineRule="auto"/>
              <w:rPr>
                <w:rFonts w:ascii="Times New Roman" w:eastAsia="Times New Roman" w:hAnsi="Times New Roman" w:cs="Times New Roman"/>
                <w:sz w:val="24"/>
                <w:szCs w:val="24"/>
              </w:rPr>
            </w:pPr>
          </w:p>
        </w:tc>
        <w:tc>
          <w:tcPr>
            <w:tcW w:w="4856" w:type="dxa"/>
            <w:shd w:val="clear" w:color="auto" w:fill="auto"/>
            <w:vAlign w:val="center"/>
          </w:tcPr>
          <w:tbl>
            <w:tblPr>
              <w:tblW w:w="4517" w:type="dxa"/>
              <w:jc w:val="center"/>
              <w:tblLayout w:type="fixed"/>
              <w:tblLook w:val="0000" w:firstRow="0" w:lastRow="0" w:firstColumn="0" w:lastColumn="0" w:noHBand="0" w:noVBand="0"/>
            </w:tblPr>
            <w:tblGrid>
              <w:gridCol w:w="4517"/>
            </w:tblGrid>
            <w:tr w:rsidR="00537101" w:rsidRPr="00537101" w:rsidTr="00537101">
              <w:trPr>
                <w:trHeight w:val="1035"/>
                <w:jc w:val="center"/>
              </w:trPr>
              <w:tc>
                <w:tcPr>
                  <w:tcW w:w="4517" w:type="dxa"/>
                  <w:shd w:val="clear" w:color="auto" w:fill="auto"/>
                </w:tcPr>
                <w:p w:rsidR="00537101" w:rsidRPr="00537101" w:rsidRDefault="00537101" w:rsidP="00537101">
                  <w:pPr>
                    <w:spacing w:after="0" w:line="240" w:lineRule="auto"/>
                    <w:jc w:val="both"/>
                    <w:rPr>
                      <w:rFonts w:ascii="Times New Roman" w:eastAsia="Times New Roman" w:hAnsi="Times New Roman" w:cs="Times New Roman"/>
                      <w:sz w:val="24"/>
                      <w:szCs w:val="24"/>
                    </w:rPr>
                  </w:pPr>
                </w:p>
                <w:p w:rsidR="00537101" w:rsidRPr="00537101" w:rsidRDefault="00537101" w:rsidP="00537101">
                  <w:pPr>
                    <w:spacing w:after="0" w:line="240" w:lineRule="auto"/>
                    <w:jc w:val="both"/>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_____________________ /____________/</w:t>
                  </w:r>
                </w:p>
              </w:tc>
            </w:tr>
          </w:tbl>
          <w:p w:rsidR="00537101" w:rsidRPr="00537101" w:rsidRDefault="00537101" w:rsidP="00537101">
            <w:pPr>
              <w:spacing w:after="0" w:line="240" w:lineRule="auto"/>
              <w:jc w:val="both"/>
              <w:rPr>
                <w:rFonts w:ascii="Times New Roman" w:eastAsia="Times New Roman" w:hAnsi="Times New Roman" w:cs="Times New Roman"/>
                <w:sz w:val="24"/>
                <w:szCs w:val="24"/>
              </w:rPr>
            </w:pPr>
          </w:p>
        </w:tc>
      </w:tr>
    </w:tbl>
    <w:p w:rsidR="00537101" w:rsidRPr="00537101" w:rsidRDefault="00537101" w:rsidP="00537101">
      <w:pPr>
        <w:tabs>
          <w:tab w:val="center" w:pos="4153"/>
        </w:tabs>
        <w:spacing w:after="0" w:line="240" w:lineRule="auto"/>
        <w:rPr>
          <w:rFonts w:ascii="Times New Roman" w:eastAsia="Times New Roman" w:hAnsi="Times New Roman" w:cs="Times New Roman"/>
          <w:b/>
          <w:sz w:val="20"/>
          <w:szCs w:val="20"/>
        </w:rPr>
      </w:pPr>
    </w:p>
    <w:p w:rsidR="00537101" w:rsidRPr="00537101" w:rsidRDefault="00537101" w:rsidP="00537101">
      <w:pPr>
        <w:tabs>
          <w:tab w:val="center" w:pos="4153"/>
        </w:tabs>
        <w:spacing w:after="0" w:line="240" w:lineRule="auto"/>
        <w:rPr>
          <w:rFonts w:ascii="Times New Roman" w:eastAsia="Times New Roman" w:hAnsi="Times New Roman" w:cs="Times New Roman"/>
          <w:b/>
          <w:sz w:val="20"/>
          <w:szCs w:val="20"/>
        </w:rPr>
      </w:pPr>
    </w:p>
    <w:p w:rsidR="00537101" w:rsidRPr="00537101" w:rsidRDefault="00537101" w:rsidP="00537101">
      <w:pPr>
        <w:tabs>
          <w:tab w:val="center" w:pos="4153"/>
        </w:tabs>
        <w:spacing w:after="0" w:line="240" w:lineRule="auto"/>
        <w:rPr>
          <w:rFonts w:ascii="Times New Roman" w:eastAsia="Times New Roman" w:hAnsi="Times New Roman" w:cs="Times New Roman"/>
          <w:b/>
          <w:sz w:val="20"/>
          <w:szCs w:val="20"/>
        </w:rPr>
      </w:pPr>
    </w:p>
    <w:p w:rsidR="00537101" w:rsidRPr="00537101" w:rsidRDefault="00537101" w:rsidP="00537101">
      <w:pPr>
        <w:tabs>
          <w:tab w:val="center" w:pos="4153"/>
        </w:tabs>
        <w:spacing w:after="0" w:line="240" w:lineRule="auto"/>
        <w:rPr>
          <w:rFonts w:ascii="Times New Roman" w:eastAsia="Times New Roman" w:hAnsi="Times New Roman" w:cs="Times New Roman"/>
          <w:b/>
          <w:sz w:val="20"/>
          <w:szCs w:val="20"/>
        </w:rPr>
      </w:pPr>
    </w:p>
    <w:p w:rsidR="00537101" w:rsidRPr="00537101" w:rsidRDefault="00537101" w:rsidP="00537101">
      <w:pPr>
        <w:tabs>
          <w:tab w:val="center" w:pos="4153"/>
        </w:tabs>
        <w:spacing w:after="0" w:line="240" w:lineRule="auto"/>
        <w:rPr>
          <w:rFonts w:ascii="Times New Roman" w:eastAsia="Times New Roman" w:hAnsi="Times New Roman" w:cs="Times New Roman"/>
          <w:b/>
          <w:sz w:val="20"/>
          <w:szCs w:val="20"/>
        </w:rPr>
      </w:pPr>
    </w:p>
    <w:p w:rsidR="00537101" w:rsidRPr="00537101" w:rsidRDefault="00537101" w:rsidP="00537101">
      <w:pPr>
        <w:tabs>
          <w:tab w:val="center" w:pos="4153"/>
        </w:tabs>
        <w:spacing w:after="0" w:line="240" w:lineRule="auto"/>
        <w:rPr>
          <w:rFonts w:ascii="Times New Roman" w:eastAsia="Times New Roman" w:hAnsi="Times New Roman" w:cs="Times New Roman"/>
          <w:b/>
          <w:sz w:val="20"/>
          <w:szCs w:val="20"/>
        </w:rPr>
      </w:pPr>
    </w:p>
    <w:p w:rsidR="00537101" w:rsidRPr="00537101" w:rsidRDefault="00537101" w:rsidP="00537101">
      <w:pPr>
        <w:tabs>
          <w:tab w:val="center" w:pos="4153"/>
        </w:tabs>
        <w:spacing w:after="0" w:line="240" w:lineRule="auto"/>
        <w:rPr>
          <w:rFonts w:ascii="Times New Roman" w:eastAsia="Times New Roman" w:hAnsi="Times New Roman" w:cs="Times New Roman"/>
          <w:b/>
          <w:sz w:val="20"/>
          <w:szCs w:val="20"/>
        </w:rPr>
      </w:pPr>
    </w:p>
    <w:p w:rsidR="00537101" w:rsidRPr="00537101" w:rsidRDefault="00537101" w:rsidP="00537101">
      <w:pPr>
        <w:tabs>
          <w:tab w:val="center" w:pos="4153"/>
        </w:tabs>
        <w:spacing w:after="0" w:line="240" w:lineRule="auto"/>
        <w:rPr>
          <w:rFonts w:ascii="Times New Roman" w:eastAsia="Times New Roman" w:hAnsi="Times New Roman" w:cs="Times New Roman"/>
          <w:b/>
          <w:sz w:val="20"/>
          <w:szCs w:val="20"/>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p>
    <w:p w:rsidR="00537101" w:rsidRPr="00537101" w:rsidRDefault="00537101" w:rsidP="00537101">
      <w:pPr>
        <w:spacing w:after="0" w:line="240" w:lineRule="auto"/>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lastRenderedPageBreak/>
        <w:t xml:space="preserve">2.pielikums </w:t>
      </w:r>
    </w:p>
    <w:p w:rsidR="00537101" w:rsidRPr="00537101" w:rsidRDefault="00537101" w:rsidP="00537101">
      <w:pPr>
        <w:tabs>
          <w:tab w:val="center" w:pos="4153"/>
        </w:tabs>
        <w:spacing w:after="0" w:line="240" w:lineRule="auto"/>
        <w:rPr>
          <w:rFonts w:ascii="Times New Roman" w:eastAsia="Times New Roman" w:hAnsi="Times New Roman" w:cs="Times New Roman"/>
          <w:b/>
          <w:i/>
          <w:sz w:val="20"/>
          <w:szCs w:val="20"/>
        </w:rPr>
      </w:pPr>
    </w:p>
    <w:p w:rsidR="00537101" w:rsidRPr="00537101" w:rsidRDefault="00537101" w:rsidP="00537101">
      <w:pPr>
        <w:tabs>
          <w:tab w:val="center" w:pos="4153"/>
        </w:tabs>
        <w:spacing w:after="0" w:line="240" w:lineRule="auto"/>
        <w:rPr>
          <w:rFonts w:ascii="Times New Roman" w:eastAsia="Times New Roman" w:hAnsi="Times New Roman" w:cs="Times New Roman"/>
          <w:b/>
          <w:i/>
          <w:sz w:val="20"/>
          <w:szCs w:val="20"/>
        </w:rPr>
      </w:pPr>
    </w:p>
    <w:p w:rsidR="00537101" w:rsidRPr="00537101" w:rsidRDefault="00537101" w:rsidP="00537101">
      <w:pPr>
        <w:tabs>
          <w:tab w:val="center" w:pos="4153"/>
        </w:tabs>
        <w:spacing w:after="0" w:line="240" w:lineRule="auto"/>
        <w:rPr>
          <w:rFonts w:ascii="Times New Roman" w:eastAsia="Times New Roman" w:hAnsi="Times New Roman" w:cs="Times New Roman"/>
          <w:b/>
          <w:i/>
          <w:sz w:val="20"/>
          <w:szCs w:val="20"/>
          <w:highlight w:val="lightGray"/>
        </w:rPr>
      </w:pPr>
      <w:r w:rsidRPr="00537101">
        <w:rPr>
          <w:rFonts w:ascii="Times New Roman" w:eastAsia="Times New Roman" w:hAnsi="Times New Roman" w:cs="Times New Roman"/>
          <w:b/>
          <w:i/>
          <w:sz w:val="20"/>
          <w:szCs w:val="20"/>
          <w:highlight w:val="lightGray"/>
        </w:rPr>
        <w:t>APSTIPRINU:                                                                                         APSTIPRINU:</w:t>
      </w:r>
    </w:p>
    <w:p w:rsidR="00537101" w:rsidRPr="00537101" w:rsidRDefault="00537101" w:rsidP="00537101">
      <w:pPr>
        <w:spacing w:after="0" w:line="240" w:lineRule="auto"/>
        <w:rPr>
          <w:rFonts w:ascii="Times New Roman" w:eastAsia="Times New Roman" w:hAnsi="Times New Roman" w:cs="Times New Roman"/>
          <w:b/>
          <w:i/>
          <w:sz w:val="20"/>
          <w:szCs w:val="20"/>
          <w:highlight w:val="lightGray"/>
        </w:rPr>
      </w:pPr>
      <w:r w:rsidRPr="00537101">
        <w:rPr>
          <w:rFonts w:ascii="Times New Roman" w:eastAsia="Times New Roman" w:hAnsi="Times New Roman" w:cs="Times New Roman"/>
          <w:b/>
          <w:i/>
          <w:sz w:val="24"/>
          <w:szCs w:val="24"/>
          <w:highlight w:val="lightGray"/>
        </w:rPr>
        <w:t>________________________________</w:t>
      </w:r>
      <w:r w:rsidRPr="00537101">
        <w:rPr>
          <w:rFonts w:ascii="Times New Roman" w:eastAsia="Times New Roman" w:hAnsi="Times New Roman" w:cs="Times New Roman"/>
          <w:b/>
          <w:i/>
          <w:sz w:val="20"/>
          <w:szCs w:val="20"/>
          <w:highlight w:val="lightGray"/>
        </w:rPr>
        <w:t xml:space="preserve">                                 Latvijas Universitāte</w:t>
      </w:r>
    </w:p>
    <w:p w:rsidR="00537101" w:rsidRPr="00537101" w:rsidRDefault="00537101" w:rsidP="00537101">
      <w:pPr>
        <w:spacing w:after="0" w:line="240" w:lineRule="auto"/>
        <w:jc w:val="center"/>
        <w:rPr>
          <w:rFonts w:ascii="Times New Roman" w:eastAsia="Times New Roman" w:hAnsi="Times New Roman" w:cs="Times New Roman"/>
          <w:i/>
          <w:sz w:val="20"/>
          <w:szCs w:val="20"/>
          <w:highlight w:val="lightGray"/>
        </w:rPr>
      </w:pPr>
    </w:p>
    <w:p w:rsidR="00537101" w:rsidRPr="00537101" w:rsidRDefault="00537101" w:rsidP="00537101">
      <w:pPr>
        <w:spacing w:after="0" w:line="240" w:lineRule="auto"/>
        <w:jc w:val="center"/>
        <w:rPr>
          <w:rFonts w:ascii="Times New Roman" w:eastAsia="Times New Roman" w:hAnsi="Times New Roman" w:cs="Times New Roman"/>
          <w:i/>
          <w:sz w:val="20"/>
          <w:szCs w:val="20"/>
          <w:highlight w:val="lightGray"/>
        </w:rPr>
      </w:pPr>
    </w:p>
    <w:p w:rsidR="00537101" w:rsidRPr="00537101" w:rsidRDefault="00537101" w:rsidP="00537101">
      <w:pPr>
        <w:tabs>
          <w:tab w:val="center" w:pos="4153"/>
        </w:tabs>
        <w:spacing w:after="0" w:line="240" w:lineRule="auto"/>
        <w:rPr>
          <w:rFonts w:ascii="Times New Roman" w:eastAsia="Times New Roman" w:hAnsi="Times New Roman" w:cs="Times New Roman"/>
          <w:i/>
          <w:sz w:val="20"/>
          <w:szCs w:val="20"/>
          <w:highlight w:val="lightGray"/>
        </w:rPr>
      </w:pPr>
      <w:r w:rsidRPr="00537101">
        <w:rPr>
          <w:rFonts w:ascii="Times New Roman" w:eastAsia="Times New Roman" w:hAnsi="Times New Roman" w:cs="Times New Roman"/>
          <w:i/>
          <w:sz w:val="20"/>
          <w:szCs w:val="20"/>
          <w:highlight w:val="lightGray"/>
        </w:rPr>
        <w:t>________________________                                                                _____________________</w:t>
      </w:r>
    </w:p>
    <w:p w:rsidR="00537101" w:rsidRPr="00537101" w:rsidRDefault="00537101" w:rsidP="00537101">
      <w:pPr>
        <w:spacing w:after="0" w:line="240" w:lineRule="auto"/>
        <w:rPr>
          <w:rFonts w:ascii="Times New Roman" w:eastAsia="Times New Roman" w:hAnsi="Times New Roman" w:cs="Times New Roman"/>
          <w:i/>
          <w:sz w:val="20"/>
          <w:szCs w:val="20"/>
          <w:highlight w:val="lightGray"/>
        </w:rPr>
      </w:pPr>
      <w:r w:rsidRPr="00537101">
        <w:rPr>
          <w:rFonts w:ascii="Times New Roman" w:eastAsia="Times New Roman" w:hAnsi="Times New Roman" w:cs="Times New Roman"/>
          <w:i/>
          <w:sz w:val="20"/>
          <w:szCs w:val="20"/>
          <w:highlight w:val="lightGray"/>
        </w:rPr>
        <w:t>Z.v.                                                                                                          LU direktors Atis Peičs</w:t>
      </w:r>
    </w:p>
    <w:p w:rsidR="00537101" w:rsidRPr="00537101" w:rsidRDefault="00537101" w:rsidP="00537101">
      <w:pPr>
        <w:tabs>
          <w:tab w:val="center" w:pos="4153"/>
        </w:tabs>
        <w:spacing w:after="0" w:line="240" w:lineRule="auto"/>
        <w:rPr>
          <w:rFonts w:ascii="Times New Roman" w:eastAsia="Times New Roman" w:hAnsi="Times New Roman" w:cs="Times New Roman"/>
          <w:i/>
          <w:sz w:val="20"/>
          <w:szCs w:val="20"/>
          <w:highlight w:val="lightGray"/>
        </w:rPr>
      </w:pPr>
      <w:r w:rsidRPr="00537101">
        <w:rPr>
          <w:rFonts w:ascii="Times New Roman" w:eastAsia="Times New Roman" w:hAnsi="Times New Roman" w:cs="Times New Roman"/>
          <w:i/>
          <w:sz w:val="20"/>
          <w:szCs w:val="20"/>
          <w:highlight w:val="lightGray"/>
        </w:rPr>
        <w:t>_________.__.__.________                                                                    _______.____._________</w:t>
      </w:r>
    </w:p>
    <w:p w:rsidR="00537101" w:rsidRPr="00537101" w:rsidRDefault="00537101" w:rsidP="00537101">
      <w:pPr>
        <w:spacing w:after="0" w:line="240" w:lineRule="auto"/>
        <w:jc w:val="both"/>
        <w:rPr>
          <w:rFonts w:ascii="Times New Roman" w:eastAsia="Times New Roman" w:hAnsi="Times New Roman" w:cs="Times New Roman"/>
          <w:i/>
          <w:sz w:val="24"/>
          <w:szCs w:val="24"/>
          <w:highlight w:val="lightGray"/>
        </w:rPr>
      </w:pPr>
    </w:p>
    <w:p w:rsidR="00537101" w:rsidRPr="00537101" w:rsidRDefault="00537101" w:rsidP="00537101">
      <w:pPr>
        <w:spacing w:after="0" w:line="240" w:lineRule="auto"/>
        <w:jc w:val="right"/>
        <w:rPr>
          <w:rFonts w:ascii="Times New Roman" w:eastAsia="Times New Roman" w:hAnsi="Times New Roman" w:cs="Times New Roman"/>
          <w:b/>
          <w:i/>
          <w:sz w:val="20"/>
          <w:szCs w:val="20"/>
          <w:highlight w:val="lightGray"/>
        </w:rPr>
      </w:pPr>
      <w:r w:rsidRPr="00537101">
        <w:rPr>
          <w:rFonts w:ascii="Times New Roman" w:eastAsia="Times New Roman" w:hAnsi="Times New Roman" w:cs="Times New Roman"/>
          <w:b/>
          <w:i/>
          <w:sz w:val="20"/>
          <w:szCs w:val="20"/>
          <w:highlight w:val="lightGray"/>
        </w:rPr>
        <w:t xml:space="preserve">5_2.pielikums </w:t>
      </w:r>
    </w:p>
    <w:p w:rsidR="00537101" w:rsidRPr="00537101" w:rsidRDefault="00537101" w:rsidP="00537101">
      <w:pPr>
        <w:spacing w:after="0" w:line="240" w:lineRule="auto"/>
        <w:jc w:val="right"/>
        <w:rPr>
          <w:rFonts w:ascii="Times New Roman" w:eastAsia="Times New Roman" w:hAnsi="Times New Roman" w:cs="Times New Roman"/>
          <w:i/>
          <w:sz w:val="20"/>
          <w:szCs w:val="20"/>
          <w:highlight w:val="lightGray"/>
        </w:rPr>
      </w:pPr>
      <w:r w:rsidRPr="00537101">
        <w:rPr>
          <w:rFonts w:ascii="Times New Roman" w:eastAsia="Times New Roman" w:hAnsi="Times New Roman" w:cs="Times New Roman"/>
          <w:b/>
          <w:i/>
          <w:sz w:val="20"/>
          <w:szCs w:val="20"/>
          <w:highlight w:val="lightGray"/>
        </w:rPr>
        <w:t>_____________________ un</w:t>
      </w:r>
    </w:p>
    <w:p w:rsidR="00537101" w:rsidRPr="00537101" w:rsidRDefault="00537101" w:rsidP="00537101">
      <w:pPr>
        <w:spacing w:after="0" w:line="240" w:lineRule="auto"/>
        <w:jc w:val="right"/>
        <w:rPr>
          <w:rFonts w:ascii="Times New Roman" w:eastAsia="Times New Roman" w:hAnsi="Times New Roman" w:cs="Times New Roman"/>
          <w:i/>
          <w:sz w:val="20"/>
          <w:szCs w:val="20"/>
          <w:highlight w:val="lightGray"/>
        </w:rPr>
      </w:pPr>
      <w:r w:rsidRPr="00537101">
        <w:rPr>
          <w:rFonts w:ascii="Times New Roman" w:eastAsia="Times New Roman" w:hAnsi="Times New Roman" w:cs="Times New Roman"/>
          <w:i/>
          <w:sz w:val="20"/>
          <w:szCs w:val="20"/>
          <w:highlight w:val="lightGray"/>
        </w:rPr>
        <w:t>LATVIJAS UNIVERSITĀTES</w:t>
      </w:r>
    </w:p>
    <w:p w:rsidR="00537101" w:rsidRPr="00537101" w:rsidRDefault="00537101" w:rsidP="00537101">
      <w:pPr>
        <w:spacing w:after="0" w:line="240" w:lineRule="auto"/>
        <w:jc w:val="right"/>
        <w:rPr>
          <w:rFonts w:ascii="Times New Roman" w:eastAsia="Times New Roman" w:hAnsi="Times New Roman" w:cs="Times New Roman"/>
          <w:i/>
          <w:sz w:val="20"/>
          <w:szCs w:val="24"/>
          <w:highlight w:val="lightGray"/>
        </w:rPr>
      </w:pPr>
      <w:r w:rsidRPr="00537101">
        <w:rPr>
          <w:rFonts w:ascii="Times New Roman" w:eastAsia="Times New Roman" w:hAnsi="Times New Roman" w:cs="Times New Roman"/>
          <w:i/>
          <w:sz w:val="20"/>
          <w:szCs w:val="20"/>
          <w:highlight w:val="lightGray"/>
        </w:rPr>
        <w:t>savstarpēji noslēgtam līgumam Nr___________</w:t>
      </w:r>
    </w:p>
    <w:p w:rsidR="00537101" w:rsidRPr="00537101" w:rsidRDefault="00537101" w:rsidP="00537101">
      <w:pPr>
        <w:spacing w:after="0" w:line="240" w:lineRule="auto"/>
        <w:jc w:val="center"/>
        <w:rPr>
          <w:rFonts w:ascii="Times New Roman" w:eastAsia="Times New Roman" w:hAnsi="Times New Roman" w:cs="Times New Roman"/>
          <w:i/>
          <w:sz w:val="28"/>
          <w:szCs w:val="20"/>
          <w:highlight w:val="lightGray"/>
        </w:rPr>
      </w:pPr>
    </w:p>
    <w:p w:rsidR="00537101" w:rsidRPr="00537101" w:rsidRDefault="00537101" w:rsidP="00537101">
      <w:pPr>
        <w:keepNext/>
        <w:spacing w:before="240" w:after="60" w:line="240" w:lineRule="auto"/>
        <w:jc w:val="center"/>
        <w:outlineLvl w:val="1"/>
        <w:rPr>
          <w:rFonts w:ascii="Arial" w:eastAsia="Times New Roman" w:hAnsi="Arial" w:cs="Arial"/>
          <w:b/>
          <w:bCs/>
          <w:i/>
          <w:iCs/>
          <w:sz w:val="24"/>
          <w:szCs w:val="24"/>
          <w:highlight w:val="lightGray"/>
        </w:rPr>
      </w:pPr>
      <w:r w:rsidRPr="00537101">
        <w:rPr>
          <w:rFonts w:ascii="Arial" w:eastAsia="Times New Roman" w:hAnsi="Arial" w:cs="Arial"/>
          <w:b/>
          <w:bCs/>
          <w:i/>
          <w:iCs/>
          <w:sz w:val="24"/>
          <w:szCs w:val="24"/>
          <w:highlight w:val="lightGray"/>
        </w:rPr>
        <w:t>Darbu nodošanas - pieņemšanas</w:t>
      </w:r>
    </w:p>
    <w:p w:rsidR="00537101" w:rsidRPr="00537101" w:rsidRDefault="00537101" w:rsidP="00537101">
      <w:pPr>
        <w:keepNext/>
        <w:spacing w:before="240" w:after="60" w:line="240" w:lineRule="auto"/>
        <w:jc w:val="center"/>
        <w:outlineLvl w:val="1"/>
        <w:rPr>
          <w:rFonts w:ascii="Arial" w:eastAsia="Times New Roman" w:hAnsi="Arial" w:cs="Arial"/>
          <w:b/>
          <w:bCs/>
          <w:i/>
          <w:iCs/>
          <w:sz w:val="24"/>
          <w:szCs w:val="24"/>
          <w:highlight w:val="lightGray"/>
        </w:rPr>
      </w:pPr>
      <w:r w:rsidRPr="00537101">
        <w:rPr>
          <w:rFonts w:ascii="Arial" w:eastAsia="Times New Roman" w:hAnsi="Arial" w:cs="Arial"/>
          <w:b/>
          <w:bCs/>
          <w:i/>
          <w:iCs/>
          <w:sz w:val="24"/>
          <w:szCs w:val="24"/>
          <w:highlight w:val="lightGray"/>
        </w:rPr>
        <w:t>Akta paraugs</w:t>
      </w:r>
    </w:p>
    <w:p w:rsidR="00537101" w:rsidRPr="00537101" w:rsidRDefault="00537101" w:rsidP="00537101">
      <w:pPr>
        <w:spacing w:after="0" w:line="240" w:lineRule="auto"/>
        <w:ind w:left="6480"/>
        <w:rPr>
          <w:rFonts w:ascii="Times New Roman" w:eastAsia="Times New Roman" w:hAnsi="Times New Roman" w:cs="Times New Roman"/>
          <w:i/>
          <w:szCs w:val="24"/>
          <w:highlight w:val="lightGray"/>
        </w:rPr>
      </w:pPr>
    </w:p>
    <w:p w:rsidR="00537101" w:rsidRPr="00537101" w:rsidRDefault="00537101" w:rsidP="00537101">
      <w:pPr>
        <w:tabs>
          <w:tab w:val="left" w:pos="5745"/>
          <w:tab w:val="left" w:pos="6521"/>
        </w:tabs>
        <w:spacing w:after="0" w:line="240" w:lineRule="auto"/>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Rīga,</w:t>
      </w:r>
      <w:r w:rsidRPr="00537101">
        <w:rPr>
          <w:rFonts w:ascii="Times New Roman" w:eastAsia="Times New Roman" w:hAnsi="Times New Roman" w:cs="Times New Roman"/>
          <w:i/>
          <w:sz w:val="24"/>
          <w:szCs w:val="24"/>
          <w:highlight w:val="lightGray"/>
        </w:rPr>
        <w:tab/>
        <w:t xml:space="preserve">2008.gada ___.________ </w:t>
      </w:r>
    </w:p>
    <w:p w:rsidR="00537101" w:rsidRPr="00537101" w:rsidRDefault="00537101" w:rsidP="00537101">
      <w:pPr>
        <w:spacing w:after="0" w:line="240" w:lineRule="auto"/>
        <w:rPr>
          <w:rFonts w:ascii="Times New Roman" w:eastAsia="Times New Roman" w:hAnsi="Times New Roman" w:cs="Times New Roman"/>
          <w:i/>
          <w:sz w:val="24"/>
          <w:szCs w:val="24"/>
          <w:highlight w:val="lightGray"/>
        </w:rPr>
      </w:pPr>
    </w:p>
    <w:p w:rsidR="00537101" w:rsidRPr="00537101" w:rsidRDefault="00537101" w:rsidP="00537101">
      <w:pPr>
        <w:tabs>
          <w:tab w:val="center" w:pos="4153"/>
          <w:tab w:val="right" w:pos="8306"/>
        </w:tabs>
        <w:spacing w:before="120" w:after="0" w:line="240" w:lineRule="auto"/>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Mēs, apakšā parakstījušies,</w:t>
      </w:r>
    </w:p>
    <w:p w:rsidR="00537101" w:rsidRPr="00537101" w:rsidRDefault="00537101" w:rsidP="00537101">
      <w:pPr>
        <w:spacing w:after="0" w:line="240" w:lineRule="auto"/>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 xml:space="preserve">IZPILDĪTĀJS: </w:t>
      </w:r>
      <w:r w:rsidRPr="00537101">
        <w:rPr>
          <w:rFonts w:ascii="Times New Roman" w:eastAsia="Times New Roman" w:hAnsi="Times New Roman" w:cs="Times New Roman"/>
          <w:b/>
          <w:i/>
          <w:sz w:val="24"/>
          <w:szCs w:val="24"/>
          <w:highlight w:val="lightGray"/>
        </w:rPr>
        <w:t>__________________________________</w:t>
      </w:r>
      <w:r w:rsidRPr="00537101">
        <w:rPr>
          <w:rFonts w:ascii="Times New Roman" w:eastAsia="Times New Roman" w:hAnsi="Times New Roman" w:cs="Times New Roman"/>
          <w:i/>
          <w:sz w:val="20"/>
          <w:szCs w:val="24"/>
          <w:highlight w:val="lightGray"/>
        </w:rPr>
        <w:t>, tās</w:t>
      </w:r>
      <w:r w:rsidRPr="00537101">
        <w:rPr>
          <w:rFonts w:ascii="Times New Roman" w:eastAsia="Times New Roman" w:hAnsi="Times New Roman" w:cs="Times New Roman"/>
          <w:i/>
          <w:sz w:val="24"/>
          <w:szCs w:val="24"/>
          <w:highlight w:val="lightGray"/>
        </w:rPr>
        <w:t xml:space="preserve">valdes locekļa </w:t>
      </w:r>
      <w:r w:rsidRPr="00537101">
        <w:rPr>
          <w:rFonts w:ascii="Times New Roman" w:eastAsia="Times New Roman" w:hAnsi="Times New Roman" w:cs="Times New Roman"/>
          <w:b/>
          <w:i/>
          <w:sz w:val="24"/>
          <w:szCs w:val="24"/>
          <w:highlight w:val="lightGray"/>
        </w:rPr>
        <w:t xml:space="preserve"> _______________________</w:t>
      </w:r>
      <w:r w:rsidRPr="00537101">
        <w:rPr>
          <w:rFonts w:ascii="Times New Roman" w:eastAsia="Times New Roman" w:hAnsi="Times New Roman" w:cs="Times New Roman"/>
          <w:i/>
          <w:sz w:val="24"/>
          <w:szCs w:val="24"/>
          <w:highlight w:val="lightGray"/>
        </w:rPr>
        <w:t>personā no vienas puses,</w:t>
      </w:r>
    </w:p>
    <w:p w:rsidR="00537101" w:rsidRPr="00537101" w:rsidRDefault="00537101" w:rsidP="00537101">
      <w:pPr>
        <w:spacing w:after="0" w:line="240" w:lineRule="auto"/>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 xml:space="preserve">PASŪTĪTĀJS: </w:t>
      </w:r>
      <w:r w:rsidRPr="00537101">
        <w:rPr>
          <w:rFonts w:ascii="Times New Roman" w:eastAsia="Times New Roman" w:hAnsi="Times New Roman" w:cs="Times New Roman"/>
          <w:b/>
          <w:i/>
          <w:sz w:val="24"/>
          <w:szCs w:val="24"/>
          <w:highlight w:val="lightGray"/>
        </w:rPr>
        <w:t>Latvijas Universitāte,</w:t>
      </w:r>
      <w:r w:rsidRPr="00537101">
        <w:rPr>
          <w:rFonts w:ascii="Times New Roman" w:eastAsia="Times New Roman" w:hAnsi="Times New Roman" w:cs="Times New Roman"/>
          <w:i/>
          <w:sz w:val="24"/>
          <w:szCs w:val="24"/>
          <w:highlight w:val="lightGray"/>
        </w:rPr>
        <w:t xml:space="preserve"> tās _________________ personā no otras puses, </w:t>
      </w:r>
    </w:p>
    <w:p w:rsidR="00537101" w:rsidRPr="00537101" w:rsidRDefault="00537101" w:rsidP="00537101">
      <w:pPr>
        <w:spacing w:after="0" w:line="240" w:lineRule="auto"/>
        <w:jc w:val="both"/>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sastādījām šo aktu par savstarpēji noslēgtā līguma par OBJEKTA būvuzraudzību un projekta vadību Rekonstrukcijas darbu laikā (Līgums Nr.__________) ___ Rekonstrukcijas Darbu  izpildi.</w:t>
      </w:r>
    </w:p>
    <w:p w:rsidR="00537101" w:rsidRPr="00537101" w:rsidRDefault="00537101" w:rsidP="00537101">
      <w:pPr>
        <w:widowControl w:val="0"/>
        <w:spacing w:after="0" w:line="240" w:lineRule="auto"/>
        <w:ind w:left="360"/>
        <w:rPr>
          <w:rFonts w:ascii="Times New Roman" w:eastAsia="Times New Roman" w:hAnsi="Times New Roman" w:cs="Times New Roman"/>
          <w:i/>
          <w:sz w:val="24"/>
          <w:szCs w:val="24"/>
          <w:highlight w:val="lightGray"/>
        </w:rPr>
      </w:pPr>
    </w:p>
    <w:p w:rsidR="00537101" w:rsidRPr="00537101" w:rsidRDefault="00537101" w:rsidP="00537101">
      <w:pPr>
        <w:spacing w:after="0" w:line="240" w:lineRule="auto"/>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 xml:space="preserve">IZPILDĪTĀJS paveicis Darbus, kas atbilst summai  </w:t>
      </w:r>
      <w:r w:rsidRPr="00537101">
        <w:rPr>
          <w:rFonts w:ascii="Times New Roman" w:eastAsia="Times New Roman" w:hAnsi="Times New Roman" w:cs="Times New Roman"/>
          <w:b/>
          <w:i/>
          <w:snapToGrid w:val="0"/>
          <w:sz w:val="24"/>
          <w:szCs w:val="24"/>
          <w:highlight w:val="lightGray"/>
        </w:rPr>
        <w:t>____________</w:t>
      </w:r>
      <w:r w:rsidRPr="00537101">
        <w:rPr>
          <w:rFonts w:ascii="Times New Roman" w:eastAsia="Times New Roman" w:hAnsi="Times New Roman" w:cs="Times New Roman"/>
          <w:b/>
          <w:i/>
          <w:sz w:val="24"/>
          <w:szCs w:val="24"/>
          <w:highlight w:val="lightGray"/>
        </w:rPr>
        <w:t>EUR</w:t>
      </w:r>
      <w:r w:rsidRPr="00537101">
        <w:rPr>
          <w:rFonts w:ascii="Times New Roman" w:eastAsia="Times New Roman" w:hAnsi="Times New Roman" w:cs="Times New Roman"/>
          <w:i/>
          <w:sz w:val="24"/>
          <w:szCs w:val="24"/>
          <w:highlight w:val="lightGray"/>
        </w:rPr>
        <w:t>t.sk. PVN.</w:t>
      </w:r>
    </w:p>
    <w:p w:rsidR="00537101" w:rsidRPr="00537101" w:rsidRDefault="00537101" w:rsidP="00537101">
      <w:pPr>
        <w:spacing w:after="0" w:line="240" w:lineRule="auto"/>
        <w:rPr>
          <w:rFonts w:ascii="Times New Roman" w:eastAsia="Times New Roman" w:hAnsi="Times New Roman" w:cs="Times New Roman"/>
          <w:i/>
          <w:sz w:val="24"/>
          <w:szCs w:val="24"/>
          <w:highlight w:val="lightGray"/>
        </w:rPr>
      </w:pPr>
    </w:p>
    <w:p w:rsidR="00537101" w:rsidRPr="00537101" w:rsidRDefault="00537101" w:rsidP="00537101">
      <w:pPr>
        <w:spacing w:after="0" w:line="240" w:lineRule="auto"/>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 xml:space="preserve">Kopējā Līguma summa </w:t>
      </w:r>
      <w:r w:rsidRPr="00537101">
        <w:rPr>
          <w:rFonts w:ascii="Times New Roman" w:eastAsia="Times New Roman" w:hAnsi="Times New Roman" w:cs="Times New Roman"/>
          <w:b/>
          <w:i/>
          <w:sz w:val="24"/>
          <w:szCs w:val="24"/>
          <w:highlight w:val="lightGray"/>
        </w:rPr>
        <w:t>_____________EUR</w:t>
      </w:r>
      <w:r w:rsidRPr="00537101">
        <w:rPr>
          <w:rFonts w:ascii="Times New Roman" w:eastAsia="Times New Roman" w:hAnsi="Times New Roman" w:cs="Times New Roman"/>
          <w:i/>
          <w:sz w:val="24"/>
          <w:szCs w:val="24"/>
          <w:highlight w:val="lightGray"/>
        </w:rPr>
        <w:t>t.sk.PVN.</w:t>
      </w:r>
    </w:p>
    <w:p w:rsidR="00537101" w:rsidRPr="00537101" w:rsidRDefault="00537101" w:rsidP="00537101">
      <w:pPr>
        <w:keepNext/>
        <w:numPr>
          <w:ilvl w:val="0"/>
          <w:numId w:val="3"/>
        </w:numPr>
        <w:spacing w:after="0" w:line="240" w:lineRule="auto"/>
        <w:jc w:val="both"/>
        <w:outlineLvl w:val="2"/>
        <w:rPr>
          <w:rFonts w:ascii="Times New Roman" w:eastAsia="Times New Roman" w:hAnsi="Times New Roman" w:cs="Times New Roman"/>
          <w:b/>
          <w:i/>
          <w:sz w:val="24"/>
          <w:szCs w:val="20"/>
          <w:highlight w:val="lightGray"/>
        </w:rPr>
      </w:pPr>
      <w:r w:rsidRPr="00537101">
        <w:rPr>
          <w:rFonts w:ascii="Times New Roman" w:eastAsia="Times New Roman" w:hAnsi="Times New Roman" w:cs="Times New Roman"/>
          <w:b/>
          <w:i/>
          <w:sz w:val="24"/>
          <w:szCs w:val="20"/>
          <w:highlight w:val="lightGray"/>
        </w:rPr>
        <w:t xml:space="preserve">Summa apmaksai par paveikto Darbu: </w:t>
      </w:r>
      <w:r w:rsidRPr="00537101">
        <w:rPr>
          <w:rFonts w:ascii="Times New Roman" w:eastAsia="Times New Roman" w:hAnsi="Times New Roman" w:cs="Times New Roman"/>
          <w:i/>
          <w:sz w:val="24"/>
          <w:szCs w:val="20"/>
          <w:highlight w:val="lightGray"/>
        </w:rPr>
        <w:t>________EUR</w:t>
      </w:r>
      <w:r w:rsidRPr="00537101">
        <w:rPr>
          <w:rFonts w:ascii="Times New Roman" w:eastAsia="Times New Roman" w:hAnsi="Times New Roman" w:cs="Times New Roman"/>
          <w:b/>
          <w:i/>
          <w:sz w:val="24"/>
          <w:szCs w:val="20"/>
          <w:highlight w:val="lightGray"/>
        </w:rPr>
        <w:t>t.sk.</w:t>
      </w:r>
      <w:r w:rsidRPr="00537101">
        <w:rPr>
          <w:rFonts w:ascii="Times New Roman" w:eastAsia="Times New Roman" w:hAnsi="Times New Roman" w:cs="Times New Roman"/>
          <w:b/>
          <w:i/>
          <w:sz w:val="26"/>
          <w:szCs w:val="20"/>
          <w:highlight w:val="lightGray"/>
        </w:rPr>
        <w:t xml:space="preserve"> PVN.</w:t>
      </w:r>
    </w:p>
    <w:p w:rsidR="00537101" w:rsidRPr="00537101" w:rsidRDefault="00537101" w:rsidP="00537101">
      <w:pPr>
        <w:spacing w:after="0" w:line="240" w:lineRule="auto"/>
        <w:rPr>
          <w:rFonts w:ascii="Times New Roman" w:eastAsia="Times New Roman" w:hAnsi="Times New Roman" w:cs="Times New Roman"/>
          <w:i/>
          <w:sz w:val="24"/>
          <w:szCs w:val="24"/>
          <w:highlight w:val="lightGray"/>
        </w:rPr>
      </w:pPr>
      <w:r w:rsidRPr="00537101">
        <w:rPr>
          <w:rFonts w:ascii="Times New Roman" w:eastAsia="Times New Roman" w:hAnsi="Times New Roman" w:cs="Times New Roman"/>
          <w:i/>
          <w:sz w:val="24"/>
          <w:szCs w:val="24"/>
          <w:highlight w:val="lightGray"/>
        </w:rPr>
        <w:t>Darbi izpildīti saskaņā ar PASŪTĪJA prasībām. Pusēm savstarpējo pretenziju nav.</w:t>
      </w:r>
    </w:p>
    <w:p w:rsidR="00537101" w:rsidRPr="00537101" w:rsidRDefault="00537101" w:rsidP="00537101">
      <w:pPr>
        <w:spacing w:after="0" w:line="240" w:lineRule="auto"/>
        <w:rPr>
          <w:rFonts w:ascii="Times New Roman" w:eastAsia="Times New Roman" w:hAnsi="Times New Roman" w:cs="Times New Roman"/>
          <w:i/>
          <w:sz w:val="24"/>
          <w:szCs w:val="24"/>
          <w:highlight w:val="lightGray"/>
        </w:rPr>
      </w:pPr>
    </w:p>
    <w:p w:rsidR="00537101" w:rsidRPr="00537101" w:rsidRDefault="00537101" w:rsidP="00537101">
      <w:pPr>
        <w:spacing w:after="0" w:line="240" w:lineRule="auto"/>
        <w:rPr>
          <w:rFonts w:ascii="Times New Roman" w:eastAsia="Times New Roman" w:hAnsi="Times New Roman" w:cs="Times New Roman"/>
          <w:i/>
          <w:sz w:val="24"/>
          <w:szCs w:val="24"/>
          <w:highlight w:val="lightGray"/>
        </w:rPr>
      </w:pPr>
    </w:p>
    <w:p w:rsidR="00537101" w:rsidRPr="00537101" w:rsidRDefault="00537101" w:rsidP="00537101">
      <w:pPr>
        <w:spacing w:after="0" w:line="240" w:lineRule="auto"/>
        <w:rPr>
          <w:rFonts w:ascii="Times New Roman" w:eastAsia="Times New Roman" w:hAnsi="Times New Roman" w:cs="Times New Roman"/>
          <w:sz w:val="24"/>
          <w:szCs w:val="24"/>
          <w:highlight w:val="lightGray"/>
        </w:rPr>
      </w:pPr>
    </w:p>
    <w:p w:rsidR="00537101" w:rsidRPr="00537101" w:rsidRDefault="00537101" w:rsidP="00537101">
      <w:pPr>
        <w:spacing w:after="0" w:line="240" w:lineRule="auto"/>
        <w:rPr>
          <w:rFonts w:ascii="Times New Roman" w:eastAsia="Times New Roman" w:hAnsi="Times New Roman" w:cs="Times New Roman"/>
          <w:sz w:val="24"/>
          <w:szCs w:val="24"/>
          <w:highlight w:val="lightGray"/>
        </w:rPr>
      </w:pPr>
    </w:p>
    <w:tbl>
      <w:tblPr>
        <w:tblW w:w="8897" w:type="dxa"/>
        <w:tblInd w:w="-108" w:type="dxa"/>
        <w:tblLayout w:type="fixed"/>
        <w:tblCellMar>
          <w:left w:w="0" w:type="dxa"/>
          <w:right w:w="0" w:type="dxa"/>
        </w:tblCellMar>
        <w:tblLook w:val="0000" w:firstRow="0" w:lastRow="0" w:firstColumn="0" w:lastColumn="0" w:noHBand="0" w:noVBand="0"/>
      </w:tblPr>
      <w:tblGrid>
        <w:gridCol w:w="4503"/>
        <w:gridCol w:w="4394"/>
      </w:tblGrid>
      <w:tr w:rsidR="00537101" w:rsidRPr="00537101" w:rsidTr="00537101">
        <w:trPr>
          <w:cantSplit/>
        </w:trPr>
        <w:tc>
          <w:tcPr>
            <w:tcW w:w="4503" w:type="dxa"/>
          </w:tcPr>
          <w:p w:rsidR="00537101" w:rsidRPr="00537101" w:rsidRDefault="00537101" w:rsidP="00537101">
            <w:pPr>
              <w:spacing w:after="0" w:line="240" w:lineRule="auto"/>
              <w:rPr>
                <w:rFonts w:ascii="Times New Roman" w:eastAsia="Times New Roman" w:hAnsi="Times New Roman" w:cs="Times New Roman"/>
                <w:szCs w:val="24"/>
                <w:highlight w:val="lightGray"/>
              </w:rPr>
            </w:pPr>
          </w:p>
          <w:p w:rsidR="00537101" w:rsidRPr="00537101" w:rsidRDefault="00537101" w:rsidP="00537101">
            <w:pPr>
              <w:spacing w:after="0" w:line="240" w:lineRule="auto"/>
              <w:rPr>
                <w:rFonts w:ascii="Times New Roman" w:eastAsia="Times New Roman" w:hAnsi="Times New Roman" w:cs="Times New Roman"/>
                <w:szCs w:val="24"/>
                <w:highlight w:val="lightGray"/>
              </w:rPr>
            </w:pPr>
            <w:r w:rsidRPr="00537101">
              <w:rPr>
                <w:rFonts w:ascii="Times New Roman" w:eastAsia="Times New Roman" w:hAnsi="Times New Roman" w:cs="Times New Roman"/>
                <w:szCs w:val="24"/>
                <w:highlight w:val="lightGray"/>
              </w:rPr>
              <w:t>Darbu nodeva:</w:t>
            </w:r>
          </w:p>
          <w:p w:rsidR="00537101" w:rsidRPr="00537101" w:rsidRDefault="00537101" w:rsidP="00537101">
            <w:pPr>
              <w:spacing w:after="0" w:line="240" w:lineRule="auto"/>
              <w:rPr>
                <w:rFonts w:ascii="Times New Roman" w:eastAsia="Times New Roman" w:hAnsi="Times New Roman" w:cs="Times New Roman"/>
                <w:szCs w:val="24"/>
                <w:highlight w:val="lightGray"/>
              </w:rPr>
            </w:pPr>
          </w:p>
          <w:p w:rsidR="00537101" w:rsidRPr="00537101" w:rsidRDefault="00537101" w:rsidP="00537101">
            <w:pPr>
              <w:spacing w:after="0" w:line="240" w:lineRule="auto"/>
              <w:rPr>
                <w:rFonts w:ascii="Times New Roman" w:eastAsia="Times New Roman" w:hAnsi="Times New Roman" w:cs="Times New Roman"/>
                <w:sz w:val="16"/>
                <w:szCs w:val="24"/>
                <w:highlight w:val="lightGray"/>
              </w:rPr>
            </w:pPr>
            <w:r w:rsidRPr="00537101">
              <w:rPr>
                <w:rFonts w:ascii="Times New Roman" w:eastAsia="Times New Roman" w:hAnsi="Times New Roman" w:cs="Times New Roman"/>
                <w:szCs w:val="24"/>
                <w:highlight w:val="lightGray"/>
              </w:rPr>
              <w:t xml:space="preserve">IZPILDĪTĀJS </w:t>
            </w:r>
            <w:r w:rsidRPr="00537101">
              <w:rPr>
                <w:rFonts w:ascii="Times New Roman" w:eastAsia="Times New Roman" w:hAnsi="Times New Roman" w:cs="Times New Roman"/>
                <w:sz w:val="16"/>
                <w:szCs w:val="24"/>
                <w:highlight w:val="lightGray"/>
              </w:rPr>
              <w:t>________________________________</w:t>
            </w:r>
          </w:p>
          <w:p w:rsidR="00537101" w:rsidRPr="00537101" w:rsidRDefault="00537101" w:rsidP="00537101">
            <w:pPr>
              <w:spacing w:after="0" w:line="240" w:lineRule="auto"/>
              <w:rPr>
                <w:rFonts w:ascii="Times New Roman" w:eastAsia="Times New Roman" w:hAnsi="Times New Roman" w:cs="Times New Roman"/>
                <w:szCs w:val="24"/>
                <w:highlight w:val="lightGray"/>
              </w:rPr>
            </w:pPr>
          </w:p>
          <w:p w:rsidR="00537101" w:rsidRPr="00537101" w:rsidRDefault="00537101" w:rsidP="00537101">
            <w:pPr>
              <w:spacing w:after="0" w:line="240" w:lineRule="auto"/>
              <w:rPr>
                <w:rFonts w:ascii="Times New Roman" w:eastAsia="Times New Roman" w:hAnsi="Times New Roman" w:cs="Times New Roman"/>
                <w:sz w:val="16"/>
                <w:szCs w:val="24"/>
                <w:highlight w:val="lightGray"/>
              </w:rPr>
            </w:pPr>
          </w:p>
          <w:p w:rsidR="00537101" w:rsidRPr="00537101" w:rsidRDefault="00537101" w:rsidP="00537101">
            <w:pPr>
              <w:spacing w:after="0" w:line="240" w:lineRule="auto"/>
              <w:rPr>
                <w:rFonts w:ascii="Times New Roman" w:eastAsia="Times New Roman" w:hAnsi="Times New Roman" w:cs="Times New Roman"/>
                <w:szCs w:val="24"/>
                <w:highlight w:val="lightGray"/>
              </w:rPr>
            </w:pPr>
          </w:p>
        </w:tc>
        <w:tc>
          <w:tcPr>
            <w:tcW w:w="4394" w:type="dxa"/>
          </w:tcPr>
          <w:p w:rsidR="00537101" w:rsidRPr="00537101" w:rsidRDefault="00537101" w:rsidP="00537101">
            <w:pPr>
              <w:spacing w:after="0" w:line="240" w:lineRule="auto"/>
              <w:rPr>
                <w:rFonts w:ascii="Times New Roman" w:eastAsia="Times New Roman" w:hAnsi="Times New Roman" w:cs="Times New Roman"/>
                <w:szCs w:val="24"/>
                <w:highlight w:val="lightGray"/>
              </w:rPr>
            </w:pPr>
          </w:p>
          <w:p w:rsidR="00537101" w:rsidRPr="00537101" w:rsidRDefault="00537101" w:rsidP="00537101">
            <w:pPr>
              <w:spacing w:after="0" w:line="240" w:lineRule="auto"/>
              <w:rPr>
                <w:rFonts w:ascii="Times New Roman" w:eastAsia="Times New Roman" w:hAnsi="Times New Roman" w:cs="Times New Roman"/>
                <w:szCs w:val="24"/>
                <w:highlight w:val="lightGray"/>
              </w:rPr>
            </w:pPr>
            <w:r w:rsidRPr="00537101">
              <w:rPr>
                <w:rFonts w:ascii="Times New Roman" w:eastAsia="Times New Roman" w:hAnsi="Times New Roman" w:cs="Times New Roman"/>
                <w:szCs w:val="24"/>
                <w:highlight w:val="lightGray"/>
              </w:rPr>
              <w:t>Darbu pieņēma:</w:t>
            </w:r>
          </w:p>
          <w:p w:rsidR="00537101" w:rsidRPr="00537101" w:rsidRDefault="00537101" w:rsidP="00537101">
            <w:pPr>
              <w:spacing w:after="0" w:line="240" w:lineRule="auto"/>
              <w:rPr>
                <w:rFonts w:ascii="Times New Roman" w:eastAsia="Times New Roman" w:hAnsi="Times New Roman" w:cs="Times New Roman"/>
                <w:szCs w:val="24"/>
                <w:highlight w:val="lightGray"/>
              </w:rPr>
            </w:pPr>
          </w:p>
          <w:p w:rsidR="00537101" w:rsidRPr="00537101" w:rsidRDefault="00537101" w:rsidP="00537101">
            <w:pPr>
              <w:spacing w:after="0" w:line="240" w:lineRule="auto"/>
              <w:rPr>
                <w:rFonts w:ascii="Times New Roman" w:eastAsia="Times New Roman" w:hAnsi="Times New Roman" w:cs="Times New Roman"/>
                <w:sz w:val="16"/>
                <w:szCs w:val="24"/>
              </w:rPr>
            </w:pPr>
            <w:r w:rsidRPr="00537101">
              <w:rPr>
                <w:rFonts w:ascii="Times New Roman" w:eastAsia="Times New Roman" w:hAnsi="Times New Roman" w:cs="Times New Roman"/>
                <w:szCs w:val="24"/>
                <w:highlight w:val="lightGray"/>
              </w:rPr>
              <w:t xml:space="preserve">PASŪTĪTĀJS </w:t>
            </w:r>
            <w:r w:rsidRPr="00537101">
              <w:rPr>
                <w:rFonts w:ascii="Times New Roman" w:eastAsia="Times New Roman" w:hAnsi="Times New Roman" w:cs="Times New Roman"/>
                <w:sz w:val="16"/>
                <w:szCs w:val="24"/>
                <w:highlight w:val="lightGray"/>
              </w:rPr>
              <w:t>_________________________________</w:t>
            </w:r>
          </w:p>
          <w:p w:rsidR="00537101" w:rsidRPr="00537101" w:rsidRDefault="00537101" w:rsidP="00537101">
            <w:pPr>
              <w:spacing w:after="0" w:line="240" w:lineRule="auto"/>
              <w:rPr>
                <w:rFonts w:ascii="Times New Roman" w:eastAsia="Times New Roman" w:hAnsi="Times New Roman" w:cs="Times New Roman"/>
                <w:szCs w:val="24"/>
              </w:rPr>
            </w:pPr>
          </w:p>
        </w:tc>
      </w:tr>
    </w:tbl>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rPr>
      </w:pP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rPr>
      </w:pPr>
    </w:p>
    <w:p w:rsidR="00537101" w:rsidRPr="00537101" w:rsidRDefault="00537101" w:rsidP="00537101">
      <w:pPr>
        <w:tabs>
          <w:tab w:val="num" w:pos="928"/>
        </w:tabs>
        <w:spacing w:after="0" w:line="240" w:lineRule="auto"/>
        <w:ind w:left="426"/>
        <w:jc w:val="right"/>
        <w:rPr>
          <w:rFonts w:ascii="Times New Roman" w:eastAsia="Times New Roman" w:hAnsi="Times New Roman" w:cs="Times New Roman"/>
          <w:sz w:val="24"/>
          <w:szCs w:val="20"/>
        </w:rPr>
      </w:pPr>
      <w:r w:rsidRPr="00537101">
        <w:rPr>
          <w:rFonts w:ascii="Times New Roman" w:eastAsia="Times New Roman" w:hAnsi="Times New Roman" w:cs="Times New Roman"/>
          <w:sz w:val="24"/>
          <w:szCs w:val="20"/>
        </w:rPr>
        <w:lastRenderedPageBreak/>
        <w:t>3.pielikums</w:t>
      </w:r>
    </w:p>
    <w:p w:rsidR="00537101" w:rsidRPr="00537101" w:rsidRDefault="00537101" w:rsidP="00537101">
      <w:pPr>
        <w:tabs>
          <w:tab w:val="num" w:pos="928"/>
        </w:tabs>
        <w:spacing w:after="0" w:line="240" w:lineRule="auto"/>
        <w:ind w:left="426"/>
        <w:jc w:val="right"/>
        <w:rPr>
          <w:rFonts w:ascii="Times New Roman" w:eastAsia="Times New Roman" w:hAnsi="Times New Roman" w:cs="Times New Roman"/>
          <w:sz w:val="24"/>
          <w:szCs w:val="24"/>
        </w:rPr>
      </w:pPr>
      <w:r w:rsidRPr="00537101">
        <w:rPr>
          <w:rFonts w:ascii="Times New Roman" w:eastAsia="Times New Roman" w:hAnsi="Times New Roman" w:cs="Times New Roman"/>
          <w:sz w:val="24"/>
          <w:szCs w:val="24"/>
        </w:rPr>
        <w:t>Informācija par Apakšuzņēmējiem nododamo Darbu apjumu</w:t>
      </w:r>
    </w:p>
    <w:p w:rsidR="00537101" w:rsidRPr="00537101" w:rsidRDefault="00537101" w:rsidP="00537101">
      <w:pPr>
        <w:shd w:val="clear" w:color="auto" w:fill="FFFFFF"/>
        <w:tabs>
          <w:tab w:val="left" w:pos="6254"/>
          <w:tab w:val="left" w:leader="underscore" w:pos="7555"/>
        </w:tabs>
        <w:spacing w:after="0" w:line="216" w:lineRule="exact"/>
        <w:ind w:left="5"/>
        <w:jc w:val="both"/>
        <w:rPr>
          <w:rFonts w:ascii="Times New Roman" w:eastAsia="Times New Roman" w:hAnsi="Times New Roman" w:cs="Times New Roman"/>
        </w:rPr>
      </w:pPr>
    </w:p>
    <w:p w:rsidR="00537101" w:rsidRDefault="00537101"/>
    <w:sectPr w:rsidR="00537101" w:rsidSect="00537101">
      <w:headerReference w:type="default" r:id="rId30"/>
      <w:footerReference w:type="default" r:id="rId31"/>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93" w:rsidRDefault="00B02593">
      <w:pPr>
        <w:spacing w:after="0" w:line="240" w:lineRule="auto"/>
      </w:pPr>
      <w:r>
        <w:separator/>
      </w:r>
    </w:p>
  </w:endnote>
  <w:endnote w:type="continuationSeparator" w:id="0">
    <w:p w:rsidR="00B02593" w:rsidRDefault="00B0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Times New Roman Bold">
    <w:altName w:val="Times New Roman"/>
    <w:panose1 w:val="02020803070505020304"/>
    <w:charset w:val="00"/>
    <w:family w:val="roman"/>
    <w:pitch w:val="default"/>
  </w:font>
  <w:font w:name="Tahoma">
    <w:panose1 w:val="020B0604030504040204"/>
    <w:charset w:val="BA"/>
    <w:family w:val="swiss"/>
    <w:pitch w:val="variable"/>
    <w:sig w:usb0="61002A87" w:usb1="80000000" w:usb2="00000008" w:usb3="00000000" w:csb0="000101FF" w:csb1="00000000"/>
  </w:font>
  <w:font w:name="Arial Narrow">
    <w:panose1 w:val="020B0606020202030204"/>
    <w:charset w:val="BA"/>
    <w:family w:val="swiss"/>
    <w:pitch w:val="variable"/>
    <w:sig w:usb0="00000287" w:usb1="00000800" w:usb2="00000000" w:usb3="00000000" w:csb0="0000009F" w:csb1="00000000"/>
  </w:font>
  <w:font w:name="ヒラギノ角ゴ Pro W3">
    <w:altName w:val="Times New Roman"/>
    <w:charset w:val="00"/>
    <w:family w:val="roman"/>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01" w:rsidRDefault="00537101">
    <w:pPr>
      <w:pStyle w:val="Kjene"/>
      <w:jc w:val="right"/>
    </w:pPr>
    <w:r>
      <w:fldChar w:fldCharType="begin"/>
    </w:r>
    <w:r>
      <w:instrText>PAGE   \* MERGEFORMAT</w:instrText>
    </w:r>
    <w:r>
      <w:fldChar w:fldCharType="separate"/>
    </w:r>
    <w:r w:rsidR="00933DA9" w:rsidRPr="00933DA9">
      <w:rPr>
        <w:noProof/>
        <w:lang w:val="lv-LV"/>
      </w:rPr>
      <w:t>1</w:t>
    </w:r>
    <w:r>
      <w:rPr>
        <w:noProof/>
        <w:lang w:val="lv-LV"/>
      </w:rPr>
      <w:fldChar w:fldCharType="end"/>
    </w:r>
  </w:p>
  <w:p w:rsidR="00537101" w:rsidRDefault="0053710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93" w:rsidRDefault="00B02593">
      <w:pPr>
        <w:spacing w:after="0" w:line="240" w:lineRule="auto"/>
      </w:pPr>
      <w:r>
        <w:separator/>
      </w:r>
    </w:p>
  </w:footnote>
  <w:footnote w:type="continuationSeparator" w:id="0">
    <w:p w:rsidR="00B02593" w:rsidRDefault="00B02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01" w:rsidRPr="00AC1BCA" w:rsidRDefault="00537101" w:rsidP="00537101">
    <w:pPr>
      <w:tabs>
        <w:tab w:val="center" w:pos="4153"/>
        <w:tab w:val="right" w:pos="8306"/>
      </w:tabs>
      <w:spacing w:after="0" w:line="240" w:lineRule="auto"/>
      <w:jc w:val="center"/>
      <w:rPr>
        <w:rFonts w:ascii="Times New Roman" w:eastAsia="Times New Roman" w:hAnsi="Times New Roman" w:cs="Times New Roman"/>
        <w:sz w:val="18"/>
        <w:szCs w:val="18"/>
      </w:rPr>
    </w:pPr>
    <w:r w:rsidRPr="00AC1BCA">
      <w:rPr>
        <w:rFonts w:ascii="Times New Roman" w:eastAsia="Times New Roman" w:hAnsi="Times New Roman" w:cs="Times New Roman"/>
        <w:sz w:val="18"/>
        <w:szCs w:val="18"/>
      </w:rPr>
      <w:t>LU   atklāts konkurss</w:t>
    </w:r>
  </w:p>
  <w:p w:rsidR="00537101" w:rsidRPr="00AC1BCA" w:rsidRDefault="00537101" w:rsidP="00537101">
    <w:pPr>
      <w:tabs>
        <w:tab w:val="center" w:pos="4153"/>
        <w:tab w:val="right" w:pos="8306"/>
      </w:tabs>
      <w:spacing w:after="0" w:line="240" w:lineRule="auto"/>
      <w:jc w:val="center"/>
      <w:rPr>
        <w:rFonts w:ascii="Times New Roman" w:eastAsia="Times New Roman" w:hAnsi="Times New Roman" w:cs="Times New Roman"/>
        <w:sz w:val="18"/>
        <w:szCs w:val="18"/>
      </w:rPr>
    </w:pPr>
    <w:r w:rsidRPr="00AC1BCA">
      <w:rPr>
        <w:rFonts w:ascii="Times New Roman" w:eastAsia="Times New Roman" w:hAnsi="Times New Roman" w:cs="Times New Roman"/>
        <w:sz w:val="18"/>
        <w:szCs w:val="18"/>
      </w:rPr>
      <w:t>„</w:t>
    </w:r>
    <w:r>
      <w:rPr>
        <w:rFonts w:ascii="Times New Roman" w:eastAsia="Times New Roman" w:hAnsi="Times New Roman" w:cs="Times New Roman"/>
        <w:sz w:val="18"/>
        <w:szCs w:val="18"/>
      </w:rPr>
      <w:t>P</w:t>
    </w:r>
    <w:r w:rsidRPr="00AC1BCA">
      <w:rPr>
        <w:rFonts w:ascii="Times New Roman" w:eastAsia="Times New Roman" w:hAnsi="Times New Roman" w:cs="Times New Roman"/>
        <w:sz w:val="18"/>
        <w:szCs w:val="18"/>
      </w:rPr>
      <w:t>agraba telpu  rekonstrukcija (lit.010)</w:t>
    </w:r>
    <w:r>
      <w:rPr>
        <w:rFonts w:ascii="Times New Roman" w:eastAsia="Times New Roman" w:hAnsi="Times New Roman" w:cs="Times New Roman"/>
        <w:sz w:val="18"/>
        <w:szCs w:val="18"/>
      </w:rPr>
      <w:t xml:space="preserve"> un</w:t>
    </w:r>
  </w:p>
  <w:p w:rsidR="00537101" w:rsidRPr="00AC1BCA" w:rsidRDefault="00537101" w:rsidP="00537101">
    <w:pPr>
      <w:tabs>
        <w:tab w:val="center" w:pos="4153"/>
        <w:tab w:val="right" w:pos="8306"/>
      </w:tabs>
      <w:spacing w:after="0" w:line="240" w:lineRule="auto"/>
      <w:jc w:val="center"/>
      <w:rPr>
        <w:rFonts w:ascii="Times New Roman" w:eastAsia="Times New Roman" w:hAnsi="Times New Roman" w:cs="Times New Roman"/>
        <w:sz w:val="18"/>
        <w:szCs w:val="18"/>
      </w:rPr>
    </w:pPr>
    <w:r w:rsidRPr="00AC1BCA">
      <w:rPr>
        <w:rFonts w:ascii="Times New Roman" w:eastAsia="Times New Roman" w:hAnsi="Times New Roman" w:cs="Times New Roman"/>
        <w:sz w:val="18"/>
        <w:szCs w:val="18"/>
      </w:rPr>
      <w:t xml:space="preserve">3.stāva telpas Nr.002 (lit.015) vienkāršota </w:t>
    </w:r>
    <w:r>
      <w:rPr>
        <w:rFonts w:ascii="Times New Roman" w:eastAsia="Times New Roman" w:hAnsi="Times New Roman" w:cs="Times New Roman"/>
        <w:sz w:val="18"/>
        <w:szCs w:val="18"/>
      </w:rPr>
      <w:t>rekonstrukcija</w:t>
    </w:r>
    <w:r w:rsidRPr="00AC1BCA">
      <w:rPr>
        <w:rFonts w:ascii="Times New Roman" w:eastAsia="Times New Roman" w:hAnsi="Times New Roman" w:cs="Times New Roman"/>
        <w:sz w:val="18"/>
        <w:szCs w:val="18"/>
      </w:rPr>
      <w:t xml:space="preserve">  Rīgā, Pilsoņu ielā 13</w:t>
    </w:r>
  </w:p>
  <w:p w:rsidR="00537101" w:rsidRPr="00AC1BCA" w:rsidRDefault="00537101" w:rsidP="00537101">
    <w:pPr>
      <w:tabs>
        <w:tab w:val="center" w:pos="4153"/>
        <w:tab w:val="right" w:pos="8306"/>
      </w:tabs>
      <w:spacing w:after="0" w:line="240" w:lineRule="auto"/>
      <w:jc w:val="center"/>
      <w:rPr>
        <w:rFonts w:ascii="Times New Roman" w:eastAsia="Times New Roman" w:hAnsi="Times New Roman" w:cs="Times New Roman"/>
        <w:sz w:val="18"/>
        <w:szCs w:val="18"/>
      </w:rPr>
    </w:pPr>
    <w:r w:rsidRPr="00AC1BCA">
      <w:rPr>
        <w:rFonts w:ascii="Times New Roman" w:eastAsia="Times New Roman" w:hAnsi="Times New Roman" w:cs="Times New Roman"/>
        <w:sz w:val="18"/>
        <w:szCs w:val="18"/>
      </w:rPr>
      <w:t>un būvuzraudzība ERAF projekta ”</w:t>
    </w:r>
    <w:r w:rsidRPr="00AC1BCA">
      <w:rPr>
        <w:rFonts w:ascii="Times New Roman" w:eastAsia="Times New Roman" w:hAnsi="Times New Roman" w:cs="Times New Roman"/>
        <w:i/>
        <w:sz w:val="18"/>
        <w:szCs w:val="18"/>
      </w:rPr>
      <w:t>Sabiedrības veselības un klīniskās medicīnas valsts nozīmes pētniecības centra izveide un tā infrastruktūras modernizācija</w:t>
    </w:r>
    <w:r w:rsidRPr="00AC1BCA">
      <w:rPr>
        <w:rFonts w:ascii="Times New Roman" w:eastAsia="Times New Roman" w:hAnsi="Times New Roman" w:cs="Times New Roman"/>
        <w:sz w:val="18"/>
        <w:szCs w:val="18"/>
      </w:rPr>
      <w:t>” vajadzībām”</w:t>
    </w:r>
  </w:p>
  <w:p w:rsidR="00537101" w:rsidRPr="00AC1BCA" w:rsidRDefault="00537101" w:rsidP="00537101">
    <w:pPr>
      <w:tabs>
        <w:tab w:val="center" w:pos="4153"/>
        <w:tab w:val="right" w:pos="8306"/>
      </w:tabs>
      <w:spacing w:after="0" w:line="240" w:lineRule="auto"/>
      <w:jc w:val="center"/>
      <w:rPr>
        <w:rFonts w:ascii="Times New Roman" w:eastAsia="Times New Roman" w:hAnsi="Times New Roman" w:cs="Times New Roman"/>
        <w:sz w:val="18"/>
        <w:szCs w:val="18"/>
      </w:rPr>
    </w:pPr>
    <w:r w:rsidRPr="00AC1BCA">
      <w:rPr>
        <w:rFonts w:ascii="Times New Roman" w:eastAsia="Times New Roman" w:hAnsi="Times New Roman" w:cs="Times New Roman"/>
        <w:sz w:val="18"/>
        <w:szCs w:val="18"/>
      </w:rPr>
      <w:t>(iepirkuma identifikācijas Nr. LU 2015/3_ERAF)</w:t>
    </w:r>
  </w:p>
  <w:p w:rsidR="00537101" w:rsidRPr="0074098E" w:rsidRDefault="00537101" w:rsidP="00537101">
    <w:pPr>
      <w:tabs>
        <w:tab w:val="center" w:pos="4153"/>
        <w:tab w:val="right" w:pos="8306"/>
      </w:tabs>
      <w:spacing w:after="0" w:line="240" w:lineRule="auto"/>
      <w:jc w:val="center"/>
      <w:rPr>
        <w:sz w:val="18"/>
        <w:szCs w:val="18"/>
      </w:rPr>
    </w:pPr>
    <w:r w:rsidRPr="0074098E">
      <w:rPr>
        <w:rFonts w:ascii="Times New Roman" w:eastAsia="Times New Roman" w:hAnsi="Times New Roman" w:cs="Times New Roman"/>
        <w:sz w:val="18"/>
        <w:szCs w:val="18"/>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3BB"/>
    <w:multiLevelType w:val="hybridMultilevel"/>
    <w:tmpl w:val="25DA95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59F6436"/>
    <w:multiLevelType w:val="multilevel"/>
    <w:tmpl w:val="13FCF4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B501B5C"/>
    <w:multiLevelType w:val="hybridMultilevel"/>
    <w:tmpl w:val="8ACAE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055E7E"/>
    <w:multiLevelType w:val="multilevel"/>
    <w:tmpl w:val="C7B62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901A79"/>
    <w:multiLevelType w:val="hybridMultilevel"/>
    <w:tmpl w:val="75AA950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11A176F5"/>
    <w:multiLevelType w:val="hybridMultilevel"/>
    <w:tmpl w:val="390AA06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A2653B1"/>
    <w:multiLevelType w:val="hybridMultilevel"/>
    <w:tmpl w:val="09AA0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A6961BB"/>
    <w:multiLevelType w:val="multilevel"/>
    <w:tmpl w:val="5F96566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DF57233"/>
    <w:multiLevelType w:val="multilevel"/>
    <w:tmpl w:val="07B290E2"/>
    <w:lvl w:ilvl="0">
      <w:start w:val="2"/>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b w:val="0"/>
        <w:i w:val="0"/>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9">
    <w:nsid w:val="1DFE493D"/>
    <w:multiLevelType w:val="hybridMultilevel"/>
    <w:tmpl w:val="7D62A91A"/>
    <w:lvl w:ilvl="0" w:tplc="213680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F885E1A"/>
    <w:multiLevelType w:val="multilevel"/>
    <w:tmpl w:val="E70AF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1F57B95"/>
    <w:multiLevelType w:val="hybridMultilevel"/>
    <w:tmpl w:val="BCDAB1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20B2874"/>
    <w:multiLevelType w:val="multilevel"/>
    <w:tmpl w:val="C1A674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FD0C69"/>
    <w:multiLevelType w:val="multilevel"/>
    <w:tmpl w:val="76529B2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5A02C94"/>
    <w:multiLevelType w:val="hybridMultilevel"/>
    <w:tmpl w:val="C276BC1A"/>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E855330"/>
    <w:multiLevelType w:val="multilevel"/>
    <w:tmpl w:val="770C8C7A"/>
    <w:lvl w:ilvl="0">
      <w:start w:val="1"/>
      <w:numFmt w:val="decimal"/>
      <w:lvlText w:val="%1."/>
      <w:lvlJc w:val="left"/>
      <w:pPr>
        <w:tabs>
          <w:tab w:val="num" w:pos="390"/>
        </w:tabs>
        <w:ind w:left="390" w:hanging="390"/>
      </w:pPr>
      <w:rPr>
        <w:rFonts w:hint="default"/>
      </w:rPr>
    </w:lvl>
    <w:lvl w:ilvl="1">
      <w:start w:val="1"/>
      <w:numFmt w:val="decimal"/>
      <w:lvlText w:val="3.%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1997629"/>
    <w:multiLevelType w:val="multilevel"/>
    <w:tmpl w:val="5CB4BA42"/>
    <w:lvl w:ilvl="0">
      <w:start w:val="6"/>
      <w:numFmt w:val="decimal"/>
      <w:lvlText w:val="%1."/>
      <w:lvlJc w:val="left"/>
      <w:pPr>
        <w:tabs>
          <w:tab w:val="num" w:pos="990"/>
        </w:tabs>
        <w:ind w:left="990" w:hanging="360"/>
      </w:pPr>
      <w:rPr>
        <w:rFonts w:cs="Times New Roman" w:hint="default"/>
      </w:rPr>
    </w:lvl>
    <w:lvl w:ilvl="1">
      <w:start w:val="1"/>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350"/>
        </w:tabs>
        <w:ind w:left="1350" w:hanging="720"/>
      </w:pPr>
      <w:rPr>
        <w:rFonts w:cs="Times New Roman" w:hint="default"/>
      </w:rPr>
    </w:lvl>
    <w:lvl w:ilvl="3">
      <w:start w:val="1"/>
      <w:numFmt w:val="decimal"/>
      <w:isLgl/>
      <w:lvlText w:val="%1.%2.%3.%4."/>
      <w:lvlJc w:val="left"/>
      <w:pPr>
        <w:tabs>
          <w:tab w:val="num" w:pos="1710"/>
        </w:tabs>
        <w:ind w:left="1710" w:hanging="1080"/>
      </w:pPr>
      <w:rPr>
        <w:rFonts w:cs="Times New Roman" w:hint="default"/>
      </w:rPr>
    </w:lvl>
    <w:lvl w:ilvl="4">
      <w:start w:val="1"/>
      <w:numFmt w:val="decimal"/>
      <w:isLgl/>
      <w:lvlText w:val="%1.%2.%3.%4.%5."/>
      <w:lvlJc w:val="left"/>
      <w:pPr>
        <w:tabs>
          <w:tab w:val="num" w:pos="2070"/>
        </w:tabs>
        <w:ind w:left="2070" w:hanging="1440"/>
      </w:pPr>
      <w:rPr>
        <w:rFonts w:cs="Times New Roman" w:hint="default"/>
      </w:rPr>
    </w:lvl>
    <w:lvl w:ilvl="5">
      <w:start w:val="1"/>
      <w:numFmt w:val="decimal"/>
      <w:isLgl/>
      <w:lvlText w:val="%1.%2.%3.%4.%5.%6."/>
      <w:lvlJc w:val="left"/>
      <w:pPr>
        <w:tabs>
          <w:tab w:val="num" w:pos="2070"/>
        </w:tabs>
        <w:ind w:left="2070" w:hanging="1440"/>
      </w:pPr>
      <w:rPr>
        <w:rFonts w:cs="Times New Roman" w:hint="default"/>
      </w:rPr>
    </w:lvl>
    <w:lvl w:ilvl="6">
      <w:start w:val="1"/>
      <w:numFmt w:val="decimal"/>
      <w:isLgl/>
      <w:lvlText w:val="%1.%2.%3.%4.%5.%6.%7."/>
      <w:lvlJc w:val="left"/>
      <w:pPr>
        <w:tabs>
          <w:tab w:val="num" w:pos="2430"/>
        </w:tabs>
        <w:ind w:left="2430" w:hanging="1800"/>
      </w:pPr>
      <w:rPr>
        <w:rFonts w:cs="Times New Roman" w:hint="default"/>
      </w:rPr>
    </w:lvl>
    <w:lvl w:ilvl="7">
      <w:start w:val="1"/>
      <w:numFmt w:val="decimal"/>
      <w:isLgl/>
      <w:lvlText w:val="%1.%2.%3.%4.%5.%6.%7.%8."/>
      <w:lvlJc w:val="left"/>
      <w:pPr>
        <w:tabs>
          <w:tab w:val="num" w:pos="2790"/>
        </w:tabs>
        <w:ind w:left="2790" w:hanging="2160"/>
      </w:pPr>
      <w:rPr>
        <w:rFonts w:cs="Times New Roman" w:hint="default"/>
      </w:rPr>
    </w:lvl>
    <w:lvl w:ilvl="8">
      <w:start w:val="1"/>
      <w:numFmt w:val="decimal"/>
      <w:isLgl/>
      <w:lvlText w:val="%1.%2.%3.%4.%5.%6.%7.%8.%9."/>
      <w:lvlJc w:val="left"/>
      <w:pPr>
        <w:tabs>
          <w:tab w:val="num" w:pos="2790"/>
        </w:tabs>
        <w:ind w:left="2790" w:hanging="2160"/>
      </w:pPr>
      <w:rPr>
        <w:rFonts w:cs="Times New Roman" w:hint="default"/>
      </w:rPr>
    </w:lvl>
  </w:abstractNum>
  <w:abstractNum w:abstractNumId="17">
    <w:nsid w:val="375A2D8F"/>
    <w:multiLevelType w:val="hybridMultilevel"/>
    <w:tmpl w:val="7298962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E0DAA"/>
    <w:multiLevelType w:val="singleLevel"/>
    <w:tmpl w:val="CE260812"/>
    <w:lvl w:ilvl="0">
      <w:start w:val="2"/>
      <w:numFmt w:val="bullet"/>
      <w:lvlText w:val="-"/>
      <w:lvlJc w:val="left"/>
      <w:pPr>
        <w:tabs>
          <w:tab w:val="num" w:pos="1080"/>
        </w:tabs>
        <w:ind w:left="1080" w:hanging="360"/>
      </w:pPr>
      <w:rPr>
        <w:rFonts w:ascii="Times New Roman" w:hAnsi="Times New Roman" w:hint="default"/>
      </w:rPr>
    </w:lvl>
  </w:abstractNum>
  <w:abstractNum w:abstractNumId="19">
    <w:nsid w:val="3EAC02B8"/>
    <w:multiLevelType w:val="hybridMultilevel"/>
    <w:tmpl w:val="7870D016"/>
    <w:lvl w:ilvl="0" w:tplc="239CA1D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3AB497F"/>
    <w:multiLevelType w:val="multilevel"/>
    <w:tmpl w:val="A0765EF8"/>
    <w:lvl w:ilvl="0">
      <w:start w:val="1"/>
      <w:numFmt w:val="decimal"/>
      <w:lvlText w:val="%1."/>
      <w:lvlJc w:val="left"/>
      <w:pPr>
        <w:ind w:left="720" w:hanging="360"/>
      </w:pPr>
      <w:rPr>
        <w:rFonts w:hint="default"/>
        <w:b/>
      </w:rPr>
    </w:lvl>
    <w:lvl w:ilvl="1">
      <w:start w:val="2"/>
      <w:numFmt w:val="decimal"/>
      <w:isLgl/>
      <w:lvlText w:val="%1.%2."/>
      <w:lvlJc w:val="left"/>
      <w:pPr>
        <w:ind w:left="156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21">
    <w:nsid w:val="43D33354"/>
    <w:multiLevelType w:val="hybridMultilevel"/>
    <w:tmpl w:val="C01C7134"/>
    <w:lvl w:ilvl="0" w:tplc="B7604E72">
      <w:start w:val="1"/>
      <w:numFmt w:val="decimal"/>
      <w:lvlText w:val="%1."/>
      <w:lvlJc w:val="left"/>
      <w:pPr>
        <w:ind w:left="720" w:hanging="360"/>
      </w:pPr>
      <w:rPr>
        <w:rFonts w:hint="default"/>
        <w:b w:val="0"/>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71C511D"/>
    <w:multiLevelType w:val="multilevel"/>
    <w:tmpl w:val="F3D02910"/>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3">
    <w:nsid w:val="49C36FA7"/>
    <w:multiLevelType w:val="hybridMultilevel"/>
    <w:tmpl w:val="40C6587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4C5A7012"/>
    <w:multiLevelType w:val="hybridMultilevel"/>
    <w:tmpl w:val="2242AABC"/>
    <w:lvl w:ilvl="0" w:tplc="FFFFFFFF">
      <w:start w:val="1"/>
      <w:numFmt w:val="bullet"/>
      <w:lvlText w:val=""/>
      <w:lvlJc w:val="left"/>
      <w:pPr>
        <w:tabs>
          <w:tab w:val="num" w:pos="928"/>
        </w:tabs>
        <w:ind w:left="928" w:hanging="360"/>
      </w:pPr>
      <w:rPr>
        <w:rFonts w:ascii="Wingdings" w:hAnsi="Wingdings" w:hint="default"/>
      </w:rPr>
    </w:lvl>
    <w:lvl w:ilvl="1" w:tplc="FFFFFFFF">
      <w:start w:val="1"/>
      <w:numFmt w:val="bullet"/>
      <w:lvlText w:val="o"/>
      <w:lvlJc w:val="left"/>
      <w:pPr>
        <w:tabs>
          <w:tab w:val="num" w:pos="1402"/>
        </w:tabs>
        <w:ind w:left="1402" w:hanging="360"/>
      </w:pPr>
      <w:rPr>
        <w:rFonts w:ascii="Courier New" w:hAnsi="Courier New" w:hint="default"/>
      </w:rPr>
    </w:lvl>
    <w:lvl w:ilvl="2" w:tplc="FFFFFFFF" w:tentative="1">
      <w:start w:val="1"/>
      <w:numFmt w:val="bullet"/>
      <w:lvlText w:val=""/>
      <w:lvlJc w:val="left"/>
      <w:pPr>
        <w:tabs>
          <w:tab w:val="num" w:pos="2122"/>
        </w:tabs>
        <w:ind w:left="2122" w:hanging="360"/>
      </w:pPr>
      <w:rPr>
        <w:rFonts w:ascii="Wingdings" w:hAnsi="Wingdings" w:hint="default"/>
      </w:rPr>
    </w:lvl>
    <w:lvl w:ilvl="3" w:tplc="FFFFFFFF" w:tentative="1">
      <w:start w:val="1"/>
      <w:numFmt w:val="bullet"/>
      <w:lvlText w:val=""/>
      <w:lvlJc w:val="left"/>
      <w:pPr>
        <w:tabs>
          <w:tab w:val="num" w:pos="2842"/>
        </w:tabs>
        <w:ind w:left="2842" w:hanging="360"/>
      </w:pPr>
      <w:rPr>
        <w:rFonts w:ascii="Symbol" w:hAnsi="Symbol" w:hint="default"/>
      </w:rPr>
    </w:lvl>
    <w:lvl w:ilvl="4" w:tplc="FFFFFFFF" w:tentative="1">
      <w:start w:val="1"/>
      <w:numFmt w:val="bullet"/>
      <w:lvlText w:val="o"/>
      <w:lvlJc w:val="left"/>
      <w:pPr>
        <w:tabs>
          <w:tab w:val="num" w:pos="3562"/>
        </w:tabs>
        <w:ind w:left="3562" w:hanging="360"/>
      </w:pPr>
      <w:rPr>
        <w:rFonts w:ascii="Courier New" w:hAnsi="Courier New" w:hint="default"/>
      </w:rPr>
    </w:lvl>
    <w:lvl w:ilvl="5" w:tplc="FFFFFFFF" w:tentative="1">
      <w:start w:val="1"/>
      <w:numFmt w:val="bullet"/>
      <w:lvlText w:val=""/>
      <w:lvlJc w:val="left"/>
      <w:pPr>
        <w:tabs>
          <w:tab w:val="num" w:pos="4282"/>
        </w:tabs>
        <w:ind w:left="4282" w:hanging="360"/>
      </w:pPr>
      <w:rPr>
        <w:rFonts w:ascii="Wingdings" w:hAnsi="Wingdings" w:hint="default"/>
      </w:rPr>
    </w:lvl>
    <w:lvl w:ilvl="6" w:tplc="FFFFFFFF" w:tentative="1">
      <w:start w:val="1"/>
      <w:numFmt w:val="bullet"/>
      <w:lvlText w:val=""/>
      <w:lvlJc w:val="left"/>
      <w:pPr>
        <w:tabs>
          <w:tab w:val="num" w:pos="5002"/>
        </w:tabs>
        <w:ind w:left="5002" w:hanging="360"/>
      </w:pPr>
      <w:rPr>
        <w:rFonts w:ascii="Symbol" w:hAnsi="Symbol" w:hint="default"/>
      </w:rPr>
    </w:lvl>
    <w:lvl w:ilvl="7" w:tplc="FFFFFFFF" w:tentative="1">
      <w:start w:val="1"/>
      <w:numFmt w:val="bullet"/>
      <w:lvlText w:val="o"/>
      <w:lvlJc w:val="left"/>
      <w:pPr>
        <w:tabs>
          <w:tab w:val="num" w:pos="5722"/>
        </w:tabs>
        <w:ind w:left="5722" w:hanging="360"/>
      </w:pPr>
      <w:rPr>
        <w:rFonts w:ascii="Courier New" w:hAnsi="Courier New" w:hint="default"/>
      </w:rPr>
    </w:lvl>
    <w:lvl w:ilvl="8" w:tplc="FFFFFFFF" w:tentative="1">
      <w:start w:val="1"/>
      <w:numFmt w:val="bullet"/>
      <w:lvlText w:val=""/>
      <w:lvlJc w:val="left"/>
      <w:pPr>
        <w:tabs>
          <w:tab w:val="num" w:pos="6442"/>
        </w:tabs>
        <w:ind w:left="6442" w:hanging="360"/>
      </w:pPr>
      <w:rPr>
        <w:rFonts w:ascii="Wingdings" w:hAnsi="Wingdings" w:hint="default"/>
      </w:rPr>
    </w:lvl>
  </w:abstractNum>
  <w:abstractNum w:abstractNumId="25">
    <w:nsid w:val="50BA396E"/>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6A96299"/>
    <w:multiLevelType w:val="hybridMultilevel"/>
    <w:tmpl w:val="AC5CC41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7">
    <w:nsid w:val="57BD3D54"/>
    <w:multiLevelType w:val="hybridMultilevel"/>
    <w:tmpl w:val="34180F08"/>
    <w:lvl w:ilvl="0" w:tplc="AEEC4A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B506453"/>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D5B44DA"/>
    <w:multiLevelType w:val="multilevel"/>
    <w:tmpl w:val="4364C36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F784E47"/>
    <w:multiLevelType w:val="hybridMultilevel"/>
    <w:tmpl w:val="CFE65684"/>
    <w:lvl w:ilvl="0" w:tplc="2C4EF3CA">
      <w:start w:val="1"/>
      <w:numFmt w:val="decimal"/>
      <w:lvlText w:val="%1)"/>
      <w:lvlJc w:val="left"/>
      <w:pPr>
        <w:tabs>
          <w:tab w:val="num" w:pos="720"/>
        </w:tabs>
        <w:ind w:left="720" w:hanging="360"/>
      </w:pPr>
    </w:lvl>
    <w:lvl w:ilvl="1" w:tplc="64DA582E">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6078187C"/>
    <w:multiLevelType w:val="multilevel"/>
    <w:tmpl w:val="0C14D2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11068C8"/>
    <w:multiLevelType w:val="hybridMultilevel"/>
    <w:tmpl w:val="1F4266BE"/>
    <w:lvl w:ilvl="0" w:tplc="5A6681D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2452F5D"/>
    <w:multiLevelType w:val="hybridMultilevel"/>
    <w:tmpl w:val="435445A2"/>
    <w:lvl w:ilvl="0" w:tplc="B120C88C">
      <w:start w:val="1"/>
      <w:numFmt w:val="lowerLetter"/>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nsid w:val="656C1BCC"/>
    <w:multiLevelType w:val="hybridMultilevel"/>
    <w:tmpl w:val="D1C4EDBC"/>
    <w:lvl w:ilvl="0" w:tplc="D8443E48">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35">
    <w:nsid w:val="69A23D0B"/>
    <w:multiLevelType w:val="multilevel"/>
    <w:tmpl w:val="3ECED41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36">
    <w:nsid w:val="73037952"/>
    <w:multiLevelType w:val="multilevel"/>
    <w:tmpl w:val="2B26B3C4"/>
    <w:lvl w:ilvl="0">
      <w:start w:val="2"/>
      <w:numFmt w:val="upperRoman"/>
      <w:pStyle w:val="Virsraksts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37">
    <w:nsid w:val="732B7881"/>
    <w:multiLevelType w:val="multilevel"/>
    <w:tmpl w:val="C1A674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9F759EC"/>
    <w:multiLevelType w:val="hybridMultilevel"/>
    <w:tmpl w:val="01904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BF70D2B"/>
    <w:multiLevelType w:val="hybridMultilevel"/>
    <w:tmpl w:val="390AA06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7C2B4329"/>
    <w:multiLevelType w:val="hybridMultilevel"/>
    <w:tmpl w:val="9F4E0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36"/>
  </w:num>
  <w:num w:numId="4">
    <w:abstractNumId w:val="15"/>
  </w:num>
  <w:num w:numId="5">
    <w:abstractNumId w:val="24"/>
  </w:num>
  <w:num w:numId="6">
    <w:abstractNumId w:val="17"/>
  </w:num>
  <w:num w:numId="7">
    <w:abstractNumId w:val="30"/>
  </w:num>
  <w:num w:numId="8">
    <w:abstractNumId w:val="18"/>
  </w:num>
  <w:num w:numId="9">
    <w:abstractNumId w:val="34"/>
  </w:num>
  <w:num w:numId="10">
    <w:abstractNumId w:val="1"/>
  </w:num>
  <w:num w:numId="11">
    <w:abstractNumId w:val="13"/>
  </w:num>
  <w:num w:numId="12">
    <w:abstractNumId w:val="29"/>
  </w:num>
  <w:num w:numId="13">
    <w:abstractNumId w:val="3"/>
  </w:num>
  <w:num w:numId="14">
    <w:abstractNumId w:val="39"/>
  </w:num>
  <w:num w:numId="15">
    <w:abstractNumId w:val="10"/>
  </w:num>
  <w:num w:numId="16">
    <w:abstractNumId w:val="2"/>
  </w:num>
  <w:num w:numId="17">
    <w:abstractNumId w:val="12"/>
  </w:num>
  <w:num w:numId="18">
    <w:abstractNumId w:val="14"/>
  </w:num>
  <w:num w:numId="19">
    <w:abstractNumId w:val="26"/>
  </w:num>
  <w:num w:numId="20">
    <w:abstractNumId w:val="7"/>
  </w:num>
  <w:num w:numId="21">
    <w:abstractNumId w:val="31"/>
  </w:num>
  <w:num w:numId="22">
    <w:abstractNumId w:val="33"/>
  </w:num>
  <w:num w:numId="23">
    <w:abstractNumId w:val="19"/>
  </w:num>
  <w:num w:numId="24">
    <w:abstractNumId w:val="37"/>
  </w:num>
  <w:num w:numId="25">
    <w:abstractNumId w:val="21"/>
  </w:num>
  <w:num w:numId="26">
    <w:abstractNumId w:val="4"/>
  </w:num>
  <w:num w:numId="27">
    <w:abstractNumId w:val="11"/>
  </w:num>
  <w:num w:numId="28">
    <w:abstractNumId w:val="16"/>
  </w:num>
  <w:num w:numId="29">
    <w:abstractNumId w:val="35"/>
  </w:num>
  <w:num w:numId="30">
    <w:abstractNumId w:val="40"/>
  </w:num>
  <w:num w:numId="31">
    <w:abstractNumId w:val="23"/>
  </w:num>
  <w:num w:numId="32">
    <w:abstractNumId w:val="8"/>
  </w:num>
  <w:num w:numId="33">
    <w:abstractNumId w:val="28"/>
  </w:num>
  <w:num w:numId="34">
    <w:abstractNumId w:val="22"/>
  </w:num>
  <w:num w:numId="35">
    <w:abstractNumId w:val="38"/>
  </w:num>
  <w:num w:numId="36">
    <w:abstractNumId w:val="5"/>
  </w:num>
  <w:num w:numId="37">
    <w:abstractNumId w:val="6"/>
  </w:num>
  <w:num w:numId="38">
    <w:abstractNumId w:val="27"/>
  </w:num>
  <w:num w:numId="39">
    <w:abstractNumId w:val="20"/>
  </w:num>
  <w:num w:numId="40">
    <w:abstractNumId w:val="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01"/>
    <w:rsid w:val="000D5FFD"/>
    <w:rsid w:val="0020362D"/>
    <w:rsid w:val="0028076F"/>
    <w:rsid w:val="003748C7"/>
    <w:rsid w:val="00537101"/>
    <w:rsid w:val="005B4D0D"/>
    <w:rsid w:val="006974AE"/>
    <w:rsid w:val="00812822"/>
    <w:rsid w:val="00933DA9"/>
    <w:rsid w:val="00B02593"/>
    <w:rsid w:val="00B627FF"/>
    <w:rsid w:val="00D271CA"/>
    <w:rsid w:val="00D824CA"/>
    <w:rsid w:val="00D826EA"/>
    <w:rsid w:val="00DD0416"/>
    <w:rsid w:val="00E572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aliases w:val="H1"/>
    <w:basedOn w:val="Parasts"/>
    <w:next w:val="Parasts"/>
    <w:link w:val="Virsraksts1Rakstz"/>
    <w:qFormat/>
    <w:rsid w:val="00537101"/>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2">
    <w:name w:val="heading 2"/>
    <w:basedOn w:val="Parasts"/>
    <w:next w:val="Parasts"/>
    <w:link w:val="Virsraksts2Rakstz"/>
    <w:qFormat/>
    <w:rsid w:val="00537101"/>
    <w:pPr>
      <w:keepNext/>
      <w:spacing w:before="240" w:after="60" w:line="240" w:lineRule="auto"/>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537101"/>
    <w:pPr>
      <w:keepNext/>
      <w:numPr>
        <w:numId w:val="3"/>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rPr>
  </w:style>
  <w:style w:type="paragraph" w:styleId="Virsraksts4">
    <w:name w:val="heading 4"/>
    <w:basedOn w:val="Parasts"/>
    <w:next w:val="Parasts"/>
    <w:link w:val="Virsraksts4Rakstz"/>
    <w:qFormat/>
    <w:rsid w:val="0053710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537101"/>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537101"/>
    <w:pPr>
      <w:keepNext/>
      <w:spacing w:after="0" w:line="240" w:lineRule="auto"/>
      <w:ind w:left="285"/>
      <w:jc w:val="center"/>
      <w:outlineLvl w:val="5"/>
    </w:pPr>
    <w:rPr>
      <w:rFonts w:ascii="Times New Roman" w:eastAsia="Times New Roman" w:hAnsi="Times New Roman" w:cs="Times New Roman"/>
      <w:b/>
      <w:sz w:val="26"/>
      <w:szCs w:val="20"/>
    </w:rPr>
  </w:style>
  <w:style w:type="paragraph" w:styleId="Virsraksts7">
    <w:name w:val="heading 7"/>
    <w:basedOn w:val="Parasts"/>
    <w:next w:val="Parasts"/>
    <w:link w:val="Virsraksts7Rakstz"/>
    <w:qFormat/>
    <w:rsid w:val="00537101"/>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537101"/>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537101"/>
    <w:rPr>
      <w:rFonts w:ascii="Times New Roman" w:eastAsia="Times New Roman" w:hAnsi="Times New Roman" w:cs="Times New Roman"/>
      <w:b/>
      <w:caps/>
      <w:sz w:val="24"/>
      <w:szCs w:val="20"/>
    </w:rPr>
  </w:style>
  <w:style w:type="character" w:customStyle="1" w:styleId="Virsraksts2Rakstz">
    <w:name w:val="Virsraksts 2 Rakstz."/>
    <w:basedOn w:val="Noklusjumarindkopasfonts"/>
    <w:link w:val="Virsraksts2"/>
    <w:rsid w:val="00537101"/>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537101"/>
    <w:rPr>
      <w:rFonts w:ascii="Times New Roman" w:eastAsia="Times New Roman" w:hAnsi="Times New Roman" w:cs="Times New Roman"/>
      <w:b/>
      <w:sz w:val="26"/>
      <w:szCs w:val="20"/>
    </w:rPr>
  </w:style>
  <w:style w:type="character" w:customStyle="1" w:styleId="Virsraksts4Rakstz">
    <w:name w:val="Virsraksts 4 Rakstz."/>
    <w:basedOn w:val="Noklusjumarindkopasfonts"/>
    <w:link w:val="Virsraksts4"/>
    <w:rsid w:val="00537101"/>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537101"/>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537101"/>
    <w:rPr>
      <w:rFonts w:ascii="Times New Roman" w:eastAsia="Times New Roman" w:hAnsi="Times New Roman" w:cs="Times New Roman"/>
      <w:b/>
      <w:sz w:val="26"/>
      <w:szCs w:val="20"/>
    </w:rPr>
  </w:style>
  <w:style w:type="character" w:customStyle="1" w:styleId="Virsraksts7Rakstz">
    <w:name w:val="Virsraksts 7 Rakstz."/>
    <w:basedOn w:val="Noklusjumarindkopasfonts"/>
    <w:link w:val="Virsraksts7"/>
    <w:rsid w:val="00537101"/>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537101"/>
    <w:rPr>
      <w:rFonts w:ascii="Times New Roman" w:eastAsia="Times New Roman" w:hAnsi="Times New Roman" w:cs="Times New Roman"/>
      <w:bCs/>
      <w:sz w:val="36"/>
      <w:szCs w:val="24"/>
    </w:rPr>
  </w:style>
  <w:style w:type="numbering" w:customStyle="1" w:styleId="Bezsaraksta1">
    <w:name w:val="Bez saraksta1"/>
    <w:next w:val="Bezsaraksta"/>
    <w:uiPriority w:val="99"/>
    <w:semiHidden/>
    <w:unhideWhenUsed/>
    <w:rsid w:val="00537101"/>
  </w:style>
  <w:style w:type="paragraph" w:styleId="Galvene">
    <w:name w:val="header"/>
    <w:basedOn w:val="Parasts"/>
    <w:link w:val="GalveneRakstz"/>
    <w:rsid w:val="0053710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537101"/>
    <w:rPr>
      <w:rFonts w:ascii="Times New Roman" w:eastAsia="Times New Roman" w:hAnsi="Times New Roman" w:cs="Times New Roman"/>
      <w:sz w:val="24"/>
      <w:szCs w:val="24"/>
      <w:lang w:val="en-GB"/>
    </w:rPr>
  </w:style>
  <w:style w:type="paragraph" w:styleId="Saturs1">
    <w:name w:val="toc 1"/>
    <w:basedOn w:val="Parasts"/>
    <w:next w:val="Parasts"/>
    <w:autoRedefine/>
    <w:rsid w:val="00537101"/>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537101"/>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537101"/>
    <w:pPr>
      <w:tabs>
        <w:tab w:val="left" w:pos="900"/>
      </w:tabs>
      <w:spacing w:after="0" w:line="240" w:lineRule="auto"/>
      <w:ind w:left="720" w:hanging="720"/>
      <w:jc w:val="both"/>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537101"/>
    <w:rPr>
      <w:rFonts w:ascii="Times New Roman" w:eastAsia="Times New Roman" w:hAnsi="Times New Roman" w:cs="Times New Roman"/>
      <w:sz w:val="24"/>
      <w:szCs w:val="24"/>
    </w:rPr>
  </w:style>
  <w:style w:type="paragraph" w:styleId="Kjene">
    <w:name w:val="footer"/>
    <w:basedOn w:val="Parasts"/>
    <w:link w:val="KjeneRakstz"/>
    <w:uiPriority w:val="99"/>
    <w:rsid w:val="0053710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537101"/>
    <w:rPr>
      <w:rFonts w:ascii="Times New Roman" w:eastAsia="Times New Roman" w:hAnsi="Times New Roman" w:cs="Times New Roman"/>
      <w:sz w:val="24"/>
      <w:szCs w:val="24"/>
      <w:lang w:val="en-GB"/>
    </w:rPr>
  </w:style>
  <w:style w:type="character" w:styleId="Hipersaite">
    <w:name w:val="Hyperlink"/>
    <w:uiPriority w:val="99"/>
    <w:rsid w:val="00537101"/>
    <w:rPr>
      <w:color w:val="0000FF"/>
      <w:u w:val="single"/>
    </w:rPr>
  </w:style>
  <w:style w:type="paragraph" w:styleId="Pamatteksts">
    <w:name w:val="Body Text"/>
    <w:basedOn w:val="Parasts"/>
    <w:link w:val="PamattekstsRakstz"/>
    <w:rsid w:val="00537101"/>
    <w:pPr>
      <w:spacing w:after="120" w:line="240" w:lineRule="auto"/>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rsid w:val="00537101"/>
    <w:rPr>
      <w:rFonts w:ascii="Times New Roman" w:eastAsia="Times New Roman" w:hAnsi="Times New Roman" w:cs="Times New Roman"/>
      <w:sz w:val="24"/>
      <w:szCs w:val="24"/>
      <w:lang w:val="en-GB"/>
    </w:rPr>
  </w:style>
  <w:style w:type="paragraph" w:styleId="Komentrateksts">
    <w:name w:val="annotation text"/>
    <w:basedOn w:val="Parasts"/>
    <w:link w:val="KomentratekstsRakstz"/>
    <w:rsid w:val="00537101"/>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537101"/>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537101"/>
    <w:pPr>
      <w:spacing w:after="0" w:line="240" w:lineRule="auto"/>
      <w:jc w:val="center"/>
    </w:pPr>
    <w:rPr>
      <w:rFonts w:ascii="Times New Roman" w:eastAsia="Times New Roman" w:hAnsi="Times New Roman" w:cs="Times New Roman"/>
      <w:i/>
      <w:sz w:val="24"/>
      <w:szCs w:val="20"/>
    </w:rPr>
  </w:style>
  <w:style w:type="character" w:customStyle="1" w:styleId="Pamatteksts2Rakstz">
    <w:name w:val="Pamatteksts 2 Rakstz."/>
    <w:basedOn w:val="Noklusjumarindkopasfonts"/>
    <w:link w:val="Pamatteksts2"/>
    <w:rsid w:val="00537101"/>
    <w:rPr>
      <w:rFonts w:ascii="Times New Roman" w:eastAsia="Times New Roman" w:hAnsi="Times New Roman" w:cs="Times New Roman"/>
      <w:i/>
      <w:sz w:val="24"/>
      <w:szCs w:val="20"/>
    </w:rPr>
  </w:style>
  <w:style w:type="character" w:styleId="Lappusesnumurs">
    <w:name w:val="page number"/>
    <w:basedOn w:val="Noklusjumarindkopasfonts"/>
    <w:rsid w:val="00537101"/>
  </w:style>
  <w:style w:type="paragraph" w:customStyle="1" w:styleId="adres">
    <w:name w:val="adres"/>
    <w:rsid w:val="00537101"/>
    <w:pPr>
      <w:spacing w:after="0" w:line="240" w:lineRule="auto"/>
    </w:pPr>
    <w:rPr>
      <w:rFonts w:ascii="Times New Roman" w:eastAsia="Times New Roman" w:hAnsi="Times New Roman" w:cs="Times New Roman"/>
      <w:szCs w:val="20"/>
      <w:lang w:val="nl-NL" w:eastAsia="nl-NL"/>
    </w:rPr>
  </w:style>
  <w:style w:type="table" w:styleId="Reatabula">
    <w:name w:val="Table Grid"/>
    <w:basedOn w:val="Parastatabula"/>
    <w:rsid w:val="005371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37101"/>
    <w:pPr>
      <w:spacing w:after="0" w:line="240" w:lineRule="auto"/>
      <w:jc w:val="center"/>
    </w:pPr>
    <w:rPr>
      <w:rFonts w:ascii="Times New Roman" w:eastAsia="Times New Roman" w:hAnsi="Times New Roman" w:cs="Times New Roman"/>
      <w:i/>
      <w:iCs/>
      <w:sz w:val="28"/>
      <w:szCs w:val="24"/>
    </w:rPr>
  </w:style>
  <w:style w:type="character" w:customStyle="1" w:styleId="NosaukumsRakstz">
    <w:name w:val="Nosaukums Rakstz."/>
    <w:basedOn w:val="Noklusjumarindkopasfonts"/>
    <w:link w:val="Nosaukums"/>
    <w:rsid w:val="00537101"/>
    <w:rPr>
      <w:rFonts w:ascii="Times New Roman" w:eastAsia="Times New Roman" w:hAnsi="Times New Roman" w:cs="Times New Roman"/>
      <w:i/>
      <w:iCs/>
      <w:sz w:val="28"/>
      <w:szCs w:val="24"/>
    </w:rPr>
  </w:style>
  <w:style w:type="paragraph" w:styleId="Pamatteksts3">
    <w:name w:val="Body Text 3"/>
    <w:basedOn w:val="Parasts"/>
    <w:link w:val="Pamatteksts3Rakstz"/>
    <w:rsid w:val="00537101"/>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537101"/>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rsid w:val="00537101"/>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537101"/>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537101"/>
    <w:pPr>
      <w:spacing w:after="0" w:line="240" w:lineRule="auto"/>
      <w:jc w:val="center"/>
    </w:pPr>
    <w:rPr>
      <w:rFonts w:ascii="Times New Roman" w:eastAsia="Times New Roman" w:hAnsi="Times New Roman" w:cs="Times New Roman"/>
      <w:sz w:val="24"/>
      <w:szCs w:val="20"/>
    </w:rPr>
  </w:style>
  <w:style w:type="character" w:customStyle="1" w:styleId="ApakvirsrakstsRakstz">
    <w:name w:val="Apakšvirsraksts Rakstz."/>
    <w:basedOn w:val="Noklusjumarindkopasfonts"/>
    <w:link w:val="Apakvirsraksts"/>
    <w:rsid w:val="00537101"/>
    <w:rPr>
      <w:rFonts w:ascii="Times New Roman" w:eastAsia="Times New Roman" w:hAnsi="Times New Roman" w:cs="Times New Roman"/>
      <w:sz w:val="24"/>
      <w:szCs w:val="20"/>
    </w:rPr>
  </w:style>
  <w:style w:type="paragraph" w:styleId="Pamattekstaatkpe3">
    <w:name w:val="Body Text Indent 3"/>
    <w:basedOn w:val="Parasts"/>
    <w:link w:val="Pamattekstaatkpe3Rakstz"/>
    <w:rsid w:val="00537101"/>
    <w:pPr>
      <w:spacing w:after="120" w:line="240" w:lineRule="auto"/>
      <w:ind w:left="283"/>
    </w:pPr>
    <w:rPr>
      <w:rFonts w:ascii="Times New Roman" w:eastAsia="Times New Roman" w:hAnsi="Times New Roman" w:cs="Times New Roman"/>
      <w:sz w:val="16"/>
      <w:szCs w:val="16"/>
      <w:lang w:val="en-GB"/>
    </w:rPr>
  </w:style>
  <w:style w:type="character" w:customStyle="1" w:styleId="Pamattekstaatkpe3Rakstz">
    <w:name w:val="Pamatteksta atkāpe 3 Rakstz."/>
    <w:basedOn w:val="Noklusjumarindkopasfonts"/>
    <w:link w:val="Pamattekstaatkpe3"/>
    <w:rsid w:val="00537101"/>
    <w:rPr>
      <w:rFonts w:ascii="Times New Roman" w:eastAsia="Times New Roman" w:hAnsi="Times New Roman" w:cs="Times New Roman"/>
      <w:sz w:val="16"/>
      <w:szCs w:val="16"/>
      <w:lang w:val="en-GB"/>
    </w:rPr>
  </w:style>
  <w:style w:type="paragraph" w:customStyle="1" w:styleId="Style1">
    <w:name w:val="Style1"/>
    <w:basedOn w:val="Parasts"/>
    <w:rsid w:val="00537101"/>
    <w:pPr>
      <w:widowControl w:val="0"/>
      <w:spacing w:after="0" w:line="240" w:lineRule="auto"/>
      <w:jc w:val="both"/>
    </w:pPr>
    <w:rPr>
      <w:rFonts w:ascii="Times New Roman" w:eastAsia="Times New Roman" w:hAnsi="Times New Roman" w:cs="Times New Roman"/>
      <w:sz w:val="24"/>
      <w:szCs w:val="20"/>
      <w:lang w:val="en-US"/>
    </w:rPr>
  </w:style>
  <w:style w:type="paragraph" w:customStyle="1" w:styleId="Teksts2">
    <w:name w:val="Teksts2"/>
    <w:basedOn w:val="Parasts"/>
    <w:rsid w:val="00537101"/>
    <w:pPr>
      <w:spacing w:after="0" w:line="240" w:lineRule="auto"/>
      <w:jc w:val="both"/>
    </w:pPr>
    <w:rPr>
      <w:rFonts w:ascii="Times New Roman" w:eastAsia="Times New Roman" w:hAnsi="Times New Roman" w:cs="Times New Roman"/>
      <w:sz w:val="24"/>
      <w:szCs w:val="20"/>
    </w:rPr>
  </w:style>
  <w:style w:type="paragraph" w:customStyle="1" w:styleId="Head61">
    <w:name w:val="Head 6.1"/>
    <w:basedOn w:val="Parasts"/>
    <w:rsid w:val="00537101"/>
    <w:pPr>
      <w:widowControl w:val="0"/>
      <w:suppressAutoHyphens/>
      <w:autoSpaceDE w:val="0"/>
      <w:autoSpaceDN w:val="0"/>
      <w:spacing w:after="0" w:line="240" w:lineRule="auto"/>
      <w:jc w:val="center"/>
    </w:pPr>
    <w:rPr>
      <w:rFonts w:ascii="Times New Roman Bold" w:eastAsia="Times New Roman" w:hAnsi="Times New Roman Bold" w:cs="Times New Roman"/>
      <w:b/>
      <w:bCs/>
      <w:sz w:val="28"/>
      <w:szCs w:val="28"/>
    </w:rPr>
  </w:style>
  <w:style w:type="paragraph" w:styleId="Balonteksts">
    <w:name w:val="Balloon Text"/>
    <w:basedOn w:val="Parasts"/>
    <w:link w:val="BalontekstsRakstz"/>
    <w:rsid w:val="00537101"/>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537101"/>
    <w:rPr>
      <w:rFonts w:ascii="Tahoma" w:eastAsia="Times New Roman" w:hAnsi="Tahoma" w:cs="Tahoma"/>
      <w:sz w:val="16"/>
      <w:szCs w:val="16"/>
      <w:lang w:val="en-GB"/>
    </w:rPr>
  </w:style>
  <w:style w:type="paragraph" w:customStyle="1" w:styleId="CharChar2">
    <w:name w:val="Char Char2"/>
    <w:basedOn w:val="Parasts"/>
    <w:rsid w:val="00537101"/>
    <w:pPr>
      <w:spacing w:after="160" w:line="240" w:lineRule="exact"/>
    </w:pPr>
    <w:rPr>
      <w:rFonts w:ascii="Tahoma" w:eastAsia="Times New Roman" w:hAnsi="Tahoma" w:cs="Times New Roman"/>
      <w:sz w:val="20"/>
      <w:szCs w:val="20"/>
      <w:lang w:val="en-US"/>
    </w:rPr>
  </w:style>
  <w:style w:type="character" w:styleId="Izteiksmgs">
    <w:name w:val="Strong"/>
    <w:qFormat/>
    <w:rsid w:val="00537101"/>
    <w:rPr>
      <w:b/>
      <w:bCs/>
    </w:rPr>
  </w:style>
  <w:style w:type="character" w:styleId="Izmantotahipersaite">
    <w:name w:val="FollowedHyperlink"/>
    <w:uiPriority w:val="99"/>
    <w:unhideWhenUsed/>
    <w:rsid w:val="00537101"/>
    <w:rPr>
      <w:color w:val="800080"/>
      <w:u w:val="single"/>
    </w:rPr>
  </w:style>
  <w:style w:type="character" w:customStyle="1" w:styleId="FontStyle61">
    <w:name w:val="Font Style61"/>
    <w:uiPriority w:val="99"/>
    <w:rsid w:val="00537101"/>
    <w:rPr>
      <w:rFonts w:ascii="Arial" w:hAnsi="Arial" w:cs="Arial"/>
      <w:sz w:val="18"/>
      <w:szCs w:val="18"/>
    </w:rPr>
  </w:style>
  <w:style w:type="character" w:customStyle="1" w:styleId="Vresatsauce1">
    <w:name w:val="Vēres atsauce1"/>
    <w:rsid w:val="00537101"/>
    <w:rPr>
      <w:vertAlign w:val="superscript"/>
    </w:rPr>
  </w:style>
  <w:style w:type="paragraph" w:styleId="Sarakstarindkopa">
    <w:name w:val="List Paragraph"/>
    <w:basedOn w:val="Parasts"/>
    <w:qFormat/>
    <w:rsid w:val="00537101"/>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537101"/>
    <w:pPr>
      <w:spacing w:after="0" w:line="240" w:lineRule="auto"/>
      <w:ind w:left="720"/>
    </w:pPr>
    <w:rPr>
      <w:rFonts w:ascii="Times New Roman" w:eastAsia="Calibri" w:hAnsi="Times New Roman" w:cs="Times New Roman"/>
      <w:sz w:val="24"/>
      <w:szCs w:val="24"/>
    </w:rPr>
  </w:style>
  <w:style w:type="paragraph" w:customStyle="1" w:styleId="WW-BodyText2">
    <w:name w:val="WW-Body Text 2"/>
    <w:basedOn w:val="Parasts"/>
    <w:rsid w:val="00537101"/>
    <w:pPr>
      <w:suppressAutoHyphens/>
      <w:spacing w:after="0" w:line="240" w:lineRule="auto"/>
      <w:jc w:val="both"/>
    </w:pPr>
    <w:rPr>
      <w:rFonts w:ascii="Arial Narrow" w:eastAsia="Times New Roman" w:hAnsi="Arial Narrow" w:cs="Times New Roman"/>
      <w:sz w:val="26"/>
      <w:szCs w:val="24"/>
      <w:lang w:eastAsia="ar-SA"/>
    </w:rPr>
  </w:style>
  <w:style w:type="paragraph" w:customStyle="1" w:styleId="Default">
    <w:name w:val="Default"/>
    <w:rsid w:val="0053710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537101"/>
    <w:rPr>
      <w:sz w:val="16"/>
      <w:szCs w:val="16"/>
    </w:rPr>
  </w:style>
  <w:style w:type="paragraph" w:styleId="Komentratma">
    <w:name w:val="annotation subject"/>
    <w:basedOn w:val="Komentrateksts"/>
    <w:next w:val="Komentrateksts"/>
    <w:link w:val="KomentratmaRakstz"/>
    <w:uiPriority w:val="99"/>
    <w:semiHidden/>
    <w:unhideWhenUsed/>
    <w:rsid w:val="00537101"/>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537101"/>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aliases w:val="H1"/>
    <w:basedOn w:val="Parasts"/>
    <w:next w:val="Parasts"/>
    <w:link w:val="Virsraksts1Rakstz"/>
    <w:qFormat/>
    <w:rsid w:val="00537101"/>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2">
    <w:name w:val="heading 2"/>
    <w:basedOn w:val="Parasts"/>
    <w:next w:val="Parasts"/>
    <w:link w:val="Virsraksts2Rakstz"/>
    <w:qFormat/>
    <w:rsid w:val="00537101"/>
    <w:pPr>
      <w:keepNext/>
      <w:spacing w:before="240" w:after="60" w:line="240" w:lineRule="auto"/>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537101"/>
    <w:pPr>
      <w:keepNext/>
      <w:numPr>
        <w:numId w:val="3"/>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rPr>
  </w:style>
  <w:style w:type="paragraph" w:styleId="Virsraksts4">
    <w:name w:val="heading 4"/>
    <w:basedOn w:val="Parasts"/>
    <w:next w:val="Parasts"/>
    <w:link w:val="Virsraksts4Rakstz"/>
    <w:qFormat/>
    <w:rsid w:val="0053710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537101"/>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537101"/>
    <w:pPr>
      <w:keepNext/>
      <w:spacing w:after="0" w:line="240" w:lineRule="auto"/>
      <w:ind w:left="285"/>
      <w:jc w:val="center"/>
      <w:outlineLvl w:val="5"/>
    </w:pPr>
    <w:rPr>
      <w:rFonts w:ascii="Times New Roman" w:eastAsia="Times New Roman" w:hAnsi="Times New Roman" w:cs="Times New Roman"/>
      <w:b/>
      <w:sz w:val="26"/>
      <w:szCs w:val="20"/>
    </w:rPr>
  </w:style>
  <w:style w:type="paragraph" w:styleId="Virsraksts7">
    <w:name w:val="heading 7"/>
    <w:basedOn w:val="Parasts"/>
    <w:next w:val="Parasts"/>
    <w:link w:val="Virsraksts7Rakstz"/>
    <w:qFormat/>
    <w:rsid w:val="00537101"/>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537101"/>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537101"/>
    <w:rPr>
      <w:rFonts w:ascii="Times New Roman" w:eastAsia="Times New Roman" w:hAnsi="Times New Roman" w:cs="Times New Roman"/>
      <w:b/>
      <w:caps/>
      <w:sz w:val="24"/>
      <w:szCs w:val="20"/>
    </w:rPr>
  </w:style>
  <w:style w:type="character" w:customStyle="1" w:styleId="Virsraksts2Rakstz">
    <w:name w:val="Virsraksts 2 Rakstz."/>
    <w:basedOn w:val="Noklusjumarindkopasfonts"/>
    <w:link w:val="Virsraksts2"/>
    <w:rsid w:val="00537101"/>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537101"/>
    <w:rPr>
      <w:rFonts w:ascii="Times New Roman" w:eastAsia="Times New Roman" w:hAnsi="Times New Roman" w:cs="Times New Roman"/>
      <w:b/>
      <w:sz w:val="26"/>
      <w:szCs w:val="20"/>
    </w:rPr>
  </w:style>
  <w:style w:type="character" w:customStyle="1" w:styleId="Virsraksts4Rakstz">
    <w:name w:val="Virsraksts 4 Rakstz."/>
    <w:basedOn w:val="Noklusjumarindkopasfonts"/>
    <w:link w:val="Virsraksts4"/>
    <w:rsid w:val="00537101"/>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537101"/>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537101"/>
    <w:rPr>
      <w:rFonts w:ascii="Times New Roman" w:eastAsia="Times New Roman" w:hAnsi="Times New Roman" w:cs="Times New Roman"/>
      <w:b/>
      <w:sz w:val="26"/>
      <w:szCs w:val="20"/>
    </w:rPr>
  </w:style>
  <w:style w:type="character" w:customStyle="1" w:styleId="Virsraksts7Rakstz">
    <w:name w:val="Virsraksts 7 Rakstz."/>
    <w:basedOn w:val="Noklusjumarindkopasfonts"/>
    <w:link w:val="Virsraksts7"/>
    <w:rsid w:val="00537101"/>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537101"/>
    <w:rPr>
      <w:rFonts w:ascii="Times New Roman" w:eastAsia="Times New Roman" w:hAnsi="Times New Roman" w:cs="Times New Roman"/>
      <w:bCs/>
      <w:sz w:val="36"/>
      <w:szCs w:val="24"/>
    </w:rPr>
  </w:style>
  <w:style w:type="numbering" w:customStyle="1" w:styleId="Bezsaraksta1">
    <w:name w:val="Bez saraksta1"/>
    <w:next w:val="Bezsaraksta"/>
    <w:uiPriority w:val="99"/>
    <w:semiHidden/>
    <w:unhideWhenUsed/>
    <w:rsid w:val="00537101"/>
  </w:style>
  <w:style w:type="paragraph" w:styleId="Galvene">
    <w:name w:val="header"/>
    <w:basedOn w:val="Parasts"/>
    <w:link w:val="GalveneRakstz"/>
    <w:rsid w:val="0053710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537101"/>
    <w:rPr>
      <w:rFonts w:ascii="Times New Roman" w:eastAsia="Times New Roman" w:hAnsi="Times New Roman" w:cs="Times New Roman"/>
      <w:sz w:val="24"/>
      <w:szCs w:val="24"/>
      <w:lang w:val="en-GB"/>
    </w:rPr>
  </w:style>
  <w:style w:type="paragraph" w:styleId="Saturs1">
    <w:name w:val="toc 1"/>
    <w:basedOn w:val="Parasts"/>
    <w:next w:val="Parasts"/>
    <w:autoRedefine/>
    <w:rsid w:val="00537101"/>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537101"/>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537101"/>
    <w:pPr>
      <w:tabs>
        <w:tab w:val="left" w:pos="900"/>
      </w:tabs>
      <w:spacing w:after="0" w:line="240" w:lineRule="auto"/>
      <w:ind w:left="720" w:hanging="720"/>
      <w:jc w:val="both"/>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537101"/>
    <w:rPr>
      <w:rFonts w:ascii="Times New Roman" w:eastAsia="Times New Roman" w:hAnsi="Times New Roman" w:cs="Times New Roman"/>
      <w:sz w:val="24"/>
      <w:szCs w:val="24"/>
    </w:rPr>
  </w:style>
  <w:style w:type="paragraph" w:styleId="Kjene">
    <w:name w:val="footer"/>
    <w:basedOn w:val="Parasts"/>
    <w:link w:val="KjeneRakstz"/>
    <w:uiPriority w:val="99"/>
    <w:rsid w:val="0053710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537101"/>
    <w:rPr>
      <w:rFonts w:ascii="Times New Roman" w:eastAsia="Times New Roman" w:hAnsi="Times New Roman" w:cs="Times New Roman"/>
      <w:sz w:val="24"/>
      <w:szCs w:val="24"/>
      <w:lang w:val="en-GB"/>
    </w:rPr>
  </w:style>
  <w:style w:type="character" w:styleId="Hipersaite">
    <w:name w:val="Hyperlink"/>
    <w:uiPriority w:val="99"/>
    <w:rsid w:val="00537101"/>
    <w:rPr>
      <w:color w:val="0000FF"/>
      <w:u w:val="single"/>
    </w:rPr>
  </w:style>
  <w:style w:type="paragraph" w:styleId="Pamatteksts">
    <w:name w:val="Body Text"/>
    <w:basedOn w:val="Parasts"/>
    <w:link w:val="PamattekstsRakstz"/>
    <w:rsid w:val="00537101"/>
    <w:pPr>
      <w:spacing w:after="120" w:line="240" w:lineRule="auto"/>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rsid w:val="00537101"/>
    <w:rPr>
      <w:rFonts w:ascii="Times New Roman" w:eastAsia="Times New Roman" w:hAnsi="Times New Roman" w:cs="Times New Roman"/>
      <w:sz w:val="24"/>
      <w:szCs w:val="24"/>
      <w:lang w:val="en-GB"/>
    </w:rPr>
  </w:style>
  <w:style w:type="paragraph" w:styleId="Komentrateksts">
    <w:name w:val="annotation text"/>
    <w:basedOn w:val="Parasts"/>
    <w:link w:val="KomentratekstsRakstz"/>
    <w:rsid w:val="00537101"/>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537101"/>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537101"/>
    <w:pPr>
      <w:spacing w:after="0" w:line="240" w:lineRule="auto"/>
      <w:jc w:val="center"/>
    </w:pPr>
    <w:rPr>
      <w:rFonts w:ascii="Times New Roman" w:eastAsia="Times New Roman" w:hAnsi="Times New Roman" w:cs="Times New Roman"/>
      <w:i/>
      <w:sz w:val="24"/>
      <w:szCs w:val="20"/>
    </w:rPr>
  </w:style>
  <w:style w:type="character" w:customStyle="1" w:styleId="Pamatteksts2Rakstz">
    <w:name w:val="Pamatteksts 2 Rakstz."/>
    <w:basedOn w:val="Noklusjumarindkopasfonts"/>
    <w:link w:val="Pamatteksts2"/>
    <w:rsid w:val="00537101"/>
    <w:rPr>
      <w:rFonts w:ascii="Times New Roman" w:eastAsia="Times New Roman" w:hAnsi="Times New Roman" w:cs="Times New Roman"/>
      <w:i/>
      <w:sz w:val="24"/>
      <w:szCs w:val="20"/>
    </w:rPr>
  </w:style>
  <w:style w:type="character" w:styleId="Lappusesnumurs">
    <w:name w:val="page number"/>
    <w:basedOn w:val="Noklusjumarindkopasfonts"/>
    <w:rsid w:val="00537101"/>
  </w:style>
  <w:style w:type="paragraph" w:customStyle="1" w:styleId="adres">
    <w:name w:val="adres"/>
    <w:rsid w:val="00537101"/>
    <w:pPr>
      <w:spacing w:after="0" w:line="240" w:lineRule="auto"/>
    </w:pPr>
    <w:rPr>
      <w:rFonts w:ascii="Times New Roman" w:eastAsia="Times New Roman" w:hAnsi="Times New Roman" w:cs="Times New Roman"/>
      <w:szCs w:val="20"/>
      <w:lang w:val="nl-NL" w:eastAsia="nl-NL"/>
    </w:rPr>
  </w:style>
  <w:style w:type="table" w:styleId="Reatabula">
    <w:name w:val="Table Grid"/>
    <w:basedOn w:val="Parastatabula"/>
    <w:rsid w:val="005371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37101"/>
    <w:pPr>
      <w:spacing w:after="0" w:line="240" w:lineRule="auto"/>
      <w:jc w:val="center"/>
    </w:pPr>
    <w:rPr>
      <w:rFonts w:ascii="Times New Roman" w:eastAsia="Times New Roman" w:hAnsi="Times New Roman" w:cs="Times New Roman"/>
      <w:i/>
      <w:iCs/>
      <w:sz w:val="28"/>
      <w:szCs w:val="24"/>
    </w:rPr>
  </w:style>
  <w:style w:type="character" w:customStyle="1" w:styleId="NosaukumsRakstz">
    <w:name w:val="Nosaukums Rakstz."/>
    <w:basedOn w:val="Noklusjumarindkopasfonts"/>
    <w:link w:val="Nosaukums"/>
    <w:rsid w:val="00537101"/>
    <w:rPr>
      <w:rFonts w:ascii="Times New Roman" w:eastAsia="Times New Roman" w:hAnsi="Times New Roman" w:cs="Times New Roman"/>
      <w:i/>
      <w:iCs/>
      <w:sz w:val="28"/>
      <w:szCs w:val="24"/>
    </w:rPr>
  </w:style>
  <w:style w:type="paragraph" w:styleId="Pamatteksts3">
    <w:name w:val="Body Text 3"/>
    <w:basedOn w:val="Parasts"/>
    <w:link w:val="Pamatteksts3Rakstz"/>
    <w:rsid w:val="00537101"/>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537101"/>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rsid w:val="00537101"/>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537101"/>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537101"/>
    <w:pPr>
      <w:spacing w:after="0" w:line="240" w:lineRule="auto"/>
      <w:jc w:val="center"/>
    </w:pPr>
    <w:rPr>
      <w:rFonts w:ascii="Times New Roman" w:eastAsia="Times New Roman" w:hAnsi="Times New Roman" w:cs="Times New Roman"/>
      <w:sz w:val="24"/>
      <w:szCs w:val="20"/>
    </w:rPr>
  </w:style>
  <w:style w:type="character" w:customStyle="1" w:styleId="ApakvirsrakstsRakstz">
    <w:name w:val="Apakšvirsraksts Rakstz."/>
    <w:basedOn w:val="Noklusjumarindkopasfonts"/>
    <w:link w:val="Apakvirsraksts"/>
    <w:rsid w:val="00537101"/>
    <w:rPr>
      <w:rFonts w:ascii="Times New Roman" w:eastAsia="Times New Roman" w:hAnsi="Times New Roman" w:cs="Times New Roman"/>
      <w:sz w:val="24"/>
      <w:szCs w:val="20"/>
    </w:rPr>
  </w:style>
  <w:style w:type="paragraph" w:styleId="Pamattekstaatkpe3">
    <w:name w:val="Body Text Indent 3"/>
    <w:basedOn w:val="Parasts"/>
    <w:link w:val="Pamattekstaatkpe3Rakstz"/>
    <w:rsid w:val="00537101"/>
    <w:pPr>
      <w:spacing w:after="120" w:line="240" w:lineRule="auto"/>
      <w:ind w:left="283"/>
    </w:pPr>
    <w:rPr>
      <w:rFonts w:ascii="Times New Roman" w:eastAsia="Times New Roman" w:hAnsi="Times New Roman" w:cs="Times New Roman"/>
      <w:sz w:val="16"/>
      <w:szCs w:val="16"/>
      <w:lang w:val="en-GB"/>
    </w:rPr>
  </w:style>
  <w:style w:type="character" w:customStyle="1" w:styleId="Pamattekstaatkpe3Rakstz">
    <w:name w:val="Pamatteksta atkāpe 3 Rakstz."/>
    <w:basedOn w:val="Noklusjumarindkopasfonts"/>
    <w:link w:val="Pamattekstaatkpe3"/>
    <w:rsid w:val="00537101"/>
    <w:rPr>
      <w:rFonts w:ascii="Times New Roman" w:eastAsia="Times New Roman" w:hAnsi="Times New Roman" w:cs="Times New Roman"/>
      <w:sz w:val="16"/>
      <w:szCs w:val="16"/>
      <w:lang w:val="en-GB"/>
    </w:rPr>
  </w:style>
  <w:style w:type="paragraph" w:customStyle="1" w:styleId="Style1">
    <w:name w:val="Style1"/>
    <w:basedOn w:val="Parasts"/>
    <w:rsid w:val="00537101"/>
    <w:pPr>
      <w:widowControl w:val="0"/>
      <w:spacing w:after="0" w:line="240" w:lineRule="auto"/>
      <w:jc w:val="both"/>
    </w:pPr>
    <w:rPr>
      <w:rFonts w:ascii="Times New Roman" w:eastAsia="Times New Roman" w:hAnsi="Times New Roman" w:cs="Times New Roman"/>
      <w:sz w:val="24"/>
      <w:szCs w:val="20"/>
      <w:lang w:val="en-US"/>
    </w:rPr>
  </w:style>
  <w:style w:type="paragraph" w:customStyle="1" w:styleId="Teksts2">
    <w:name w:val="Teksts2"/>
    <w:basedOn w:val="Parasts"/>
    <w:rsid w:val="00537101"/>
    <w:pPr>
      <w:spacing w:after="0" w:line="240" w:lineRule="auto"/>
      <w:jc w:val="both"/>
    </w:pPr>
    <w:rPr>
      <w:rFonts w:ascii="Times New Roman" w:eastAsia="Times New Roman" w:hAnsi="Times New Roman" w:cs="Times New Roman"/>
      <w:sz w:val="24"/>
      <w:szCs w:val="20"/>
    </w:rPr>
  </w:style>
  <w:style w:type="paragraph" w:customStyle="1" w:styleId="Head61">
    <w:name w:val="Head 6.1"/>
    <w:basedOn w:val="Parasts"/>
    <w:rsid w:val="00537101"/>
    <w:pPr>
      <w:widowControl w:val="0"/>
      <w:suppressAutoHyphens/>
      <w:autoSpaceDE w:val="0"/>
      <w:autoSpaceDN w:val="0"/>
      <w:spacing w:after="0" w:line="240" w:lineRule="auto"/>
      <w:jc w:val="center"/>
    </w:pPr>
    <w:rPr>
      <w:rFonts w:ascii="Times New Roman Bold" w:eastAsia="Times New Roman" w:hAnsi="Times New Roman Bold" w:cs="Times New Roman"/>
      <w:b/>
      <w:bCs/>
      <w:sz w:val="28"/>
      <w:szCs w:val="28"/>
    </w:rPr>
  </w:style>
  <w:style w:type="paragraph" w:styleId="Balonteksts">
    <w:name w:val="Balloon Text"/>
    <w:basedOn w:val="Parasts"/>
    <w:link w:val="BalontekstsRakstz"/>
    <w:rsid w:val="00537101"/>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537101"/>
    <w:rPr>
      <w:rFonts w:ascii="Tahoma" w:eastAsia="Times New Roman" w:hAnsi="Tahoma" w:cs="Tahoma"/>
      <w:sz w:val="16"/>
      <w:szCs w:val="16"/>
      <w:lang w:val="en-GB"/>
    </w:rPr>
  </w:style>
  <w:style w:type="paragraph" w:customStyle="1" w:styleId="CharChar2">
    <w:name w:val="Char Char2"/>
    <w:basedOn w:val="Parasts"/>
    <w:rsid w:val="00537101"/>
    <w:pPr>
      <w:spacing w:after="160" w:line="240" w:lineRule="exact"/>
    </w:pPr>
    <w:rPr>
      <w:rFonts w:ascii="Tahoma" w:eastAsia="Times New Roman" w:hAnsi="Tahoma" w:cs="Times New Roman"/>
      <w:sz w:val="20"/>
      <w:szCs w:val="20"/>
      <w:lang w:val="en-US"/>
    </w:rPr>
  </w:style>
  <w:style w:type="character" w:styleId="Izteiksmgs">
    <w:name w:val="Strong"/>
    <w:qFormat/>
    <w:rsid w:val="00537101"/>
    <w:rPr>
      <w:b/>
      <w:bCs/>
    </w:rPr>
  </w:style>
  <w:style w:type="character" w:styleId="Izmantotahipersaite">
    <w:name w:val="FollowedHyperlink"/>
    <w:uiPriority w:val="99"/>
    <w:unhideWhenUsed/>
    <w:rsid w:val="00537101"/>
    <w:rPr>
      <w:color w:val="800080"/>
      <w:u w:val="single"/>
    </w:rPr>
  </w:style>
  <w:style w:type="character" w:customStyle="1" w:styleId="FontStyle61">
    <w:name w:val="Font Style61"/>
    <w:uiPriority w:val="99"/>
    <w:rsid w:val="00537101"/>
    <w:rPr>
      <w:rFonts w:ascii="Arial" w:hAnsi="Arial" w:cs="Arial"/>
      <w:sz w:val="18"/>
      <w:szCs w:val="18"/>
    </w:rPr>
  </w:style>
  <w:style w:type="character" w:customStyle="1" w:styleId="Vresatsauce1">
    <w:name w:val="Vēres atsauce1"/>
    <w:rsid w:val="00537101"/>
    <w:rPr>
      <w:vertAlign w:val="superscript"/>
    </w:rPr>
  </w:style>
  <w:style w:type="paragraph" w:styleId="Sarakstarindkopa">
    <w:name w:val="List Paragraph"/>
    <w:basedOn w:val="Parasts"/>
    <w:qFormat/>
    <w:rsid w:val="00537101"/>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537101"/>
    <w:pPr>
      <w:spacing w:after="0" w:line="240" w:lineRule="auto"/>
      <w:ind w:left="720"/>
    </w:pPr>
    <w:rPr>
      <w:rFonts w:ascii="Times New Roman" w:eastAsia="Calibri" w:hAnsi="Times New Roman" w:cs="Times New Roman"/>
      <w:sz w:val="24"/>
      <w:szCs w:val="24"/>
    </w:rPr>
  </w:style>
  <w:style w:type="paragraph" w:customStyle="1" w:styleId="WW-BodyText2">
    <w:name w:val="WW-Body Text 2"/>
    <w:basedOn w:val="Parasts"/>
    <w:rsid w:val="00537101"/>
    <w:pPr>
      <w:suppressAutoHyphens/>
      <w:spacing w:after="0" w:line="240" w:lineRule="auto"/>
      <w:jc w:val="both"/>
    </w:pPr>
    <w:rPr>
      <w:rFonts w:ascii="Arial Narrow" w:eastAsia="Times New Roman" w:hAnsi="Arial Narrow" w:cs="Times New Roman"/>
      <w:sz w:val="26"/>
      <w:szCs w:val="24"/>
      <w:lang w:eastAsia="ar-SA"/>
    </w:rPr>
  </w:style>
  <w:style w:type="paragraph" w:customStyle="1" w:styleId="Default">
    <w:name w:val="Default"/>
    <w:rsid w:val="0053710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537101"/>
    <w:rPr>
      <w:sz w:val="16"/>
      <w:szCs w:val="16"/>
    </w:rPr>
  </w:style>
  <w:style w:type="paragraph" w:styleId="Komentratma">
    <w:name w:val="annotation subject"/>
    <w:basedOn w:val="Komentrateksts"/>
    <w:next w:val="Komentrateksts"/>
    <w:link w:val="KomentratmaRakstz"/>
    <w:uiPriority w:val="99"/>
    <w:semiHidden/>
    <w:unhideWhenUsed/>
    <w:rsid w:val="00537101"/>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53710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andra.Ozola@lu.lv" TargetMode="External"/><Relationship Id="rId18" Type="http://schemas.openxmlformats.org/officeDocument/2006/relationships/image" Target="media/image6.wmf"/><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hyperlink" Target="mailto:Martins.draudins@lu.lv;" TargetMode="External"/><Relationship Id="rId17" Type="http://schemas.openxmlformats.org/officeDocument/2006/relationships/oleObject" Target="embeddings/oleObject3.bin"/><Relationship Id="rId25" Type="http://schemas.openxmlformats.org/officeDocument/2006/relationships/hyperlink" Target="mailto:Martins.draudins@lu.l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hyperlink" Target="mailto:Martins.draudins@lu.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lu.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ur.gov.lv" TargetMode="External"/><Relationship Id="rId28" Type="http://schemas.openxmlformats.org/officeDocument/2006/relationships/hyperlink" Target="mailto:valdis.krastins@lu.lv" TargetMode="External"/><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8.png"/><Relationship Id="rId30"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73508</Words>
  <Characters>41900</Characters>
  <Application>Microsoft Office Word</Application>
  <DocSecurity>0</DocSecurity>
  <Lines>349</Lines>
  <Paragraphs>230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9</cp:revision>
  <cp:lastPrinted>2015-03-06T11:30:00Z</cp:lastPrinted>
  <dcterms:created xsi:type="dcterms:W3CDTF">2015-03-06T07:44:00Z</dcterms:created>
  <dcterms:modified xsi:type="dcterms:W3CDTF">2015-03-06T11:30:00Z</dcterms:modified>
</cp:coreProperties>
</file>