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7F" w:rsidRPr="00D83654" w:rsidRDefault="0083317F" w:rsidP="0083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83654">
        <w:rPr>
          <w:rFonts w:ascii="Times New Roman" w:eastAsia="Times New Roman" w:hAnsi="Times New Roman" w:cs="Times New Roman"/>
          <w:i/>
          <w:sz w:val="24"/>
          <w:szCs w:val="24"/>
        </w:rPr>
        <w:t xml:space="preserve">Par atklāt konkursa </w:t>
      </w:r>
      <w:r w:rsidRPr="00D83654">
        <w:rPr>
          <w:rFonts w:ascii="Times New Roman" w:hAnsi="Times New Roman" w:cs="Times New Roman"/>
          <w:i/>
          <w:sz w:val="24"/>
          <w:szCs w:val="24"/>
        </w:rPr>
        <w:t>„Pagraba telpu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rekonstrukcija (lit.010) un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3.stāva telpas Nr.002 (lit.015)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D83654">
        <w:rPr>
          <w:rFonts w:ascii="Times New Roman" w:hAnsi="Times New Roman" w:cs="Times New Roman"/>
          <w:i/>
          <w:sz w:val="24"/>
          <w:szCs w:val="24"/>
        </w:rPr>
        <w:t>ienkāršota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654">
        <w:rPr>
          <w:rFonts w:ascii="Times New Roman" w:hAnsi="Times New Roman" w:cs="Times New Roman"/>
          <w:i/>
          <w:sz w:val="24"/>
          <w:szCs w:val="24"/>
        </w:rPr>
        <w:t>rekonstrukcija Rīgā, Pilsoņu ielā 13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un būvuzraudzība ERAF projekta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”Sabiedrības veselības un klīniskās 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>medicīnas valsts nozīmes pētniecības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 xml:space="preserve"> centra izveide un tā infrastruktūras 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 w:rsidRPr="00D83654">
        <w:rPr>
          <w:rFonts w:ascii="Times New Roman" w:hAnsi="Times New Roman" w:cs="Times New Roman"/>
          <w:i/>
          <w:sz w:val="24"/>
          <w:szCs w:val="24"/>
        </w:rPr>
        <w:t>modernizācija” vajadzībām”</w:t>
      </w:r>
      <w:r w:rsidRPr="00D836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(turpmāk-Konkurss)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(</w:t>
      </w:r>
      <w:proofErr w:type="spellStart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Iepirkuma</w:t>
      </w:r>
      <w:proofErr w:type="spellEnd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ident. Nr. LU 2015/3_ERAF)</w:t>
      </w:r>
    </w:p>
    <w:p w:rsidR="0083317F" w:rsidRPr="00D83654" w:rsidRDefault="0083317F" w:rsidP="008331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proofErr w:type="spellStart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nolikumā</w:t>
      </w:r>
      <w:proofErr w:type="spellEnd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proofErr w:type="spellStart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izvirzītām</w:t>
      </w:r>
      <w:proofErr w:type="spellEnd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proofErr w:type="spellStart"/>
      <w:r w:rsidRPr="00D83654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prasībām</w:t>
      </w:r>
      <w:proofErr w:type="spellEnd"/>
    </w:p>
    <w:bookmarkEnd w:id="0"/>
    <w:p w:rsidR="0083317F" w:rsidRDefault="0083317F" w:rsidP="0083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</w:t>
      </w:r>
    </w:p>
    <w:p w:rsidR="0083317F" w:rsidRDefault="0083317F" w:rsidP="0083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3317F" w:rsidRDefault="0083317F" w:rsidP="0083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</w:t>
      </w:r>
    </w:p>
    <w:p w:rsidR="0083317F" w:rsidRPr="008B62AB" w:rsidRDefault="0083317F" w:rsidP="0083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Atbildot uz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marta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 pasta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vēstulē uzdot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sniedzam skaidrojumu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nolikumā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(turpmāk-Nolikums) izvirzītajām tehniskās atbilstības prasībām</w:t>
      </w:r>
      <w:r w:rsidRPr="008B62A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proti,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par uzdotiem jautājumiem:</w:t>
      </w:r>
    </w:p>
    <w:p w:rsidR="0083317F" w:rsidRPr="00621041" w:rsidRDefault="0083317F" w:rsidP="0083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             </w:t>
      </w:r>
      <w:r w:rsidRPr="00621041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„</w:t>
      </w:r>
      <w:r w:rsidRPr="00621041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Vai iespējams saņemt tehnisko specifikāciju (apjomu tabulas) Excel formātā?</w:t>
      </w:r>
      <w:r w:rsidRPr="00621041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”</w:t>
      </w:r>
      <w:r w:rsidRPr="00621041">
        <w:rPr>
          <w:rFonts w:ascii="Times New Roman" w:eastAsia="Cambria" w:hAnsi="Times New Roman" w:cs="Times New Roman"/>
          <w:i/>
          <w:color w:val="000000"/>
          <w:sz w:val="24"/>
          <w:szCs w:val="24"/>
          <w:lang w:eastAsia="lv-LV"/>
        </w:rPr>
        <w:t>,</w:t>
      </w:r>
      <w:r w:rsidRPr="00621041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</w:t>
      </w:r>
      <w:r w:rsidRPr="00621041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paskaidrojam, ka</w:t>
      </w:r>
      <w:r w:rsidRPr="006210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prasītā informācija </w:t>
      </w:r>
      <w:r w:rsidRPr="006210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pieejama Pasūtītāja mājas lapā </w:t>
      </w:r>
      <w:hyperlink r:id="rId5" w:history="1">
        <w:r w:rsidRPr="0062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www.lu.lv</w:t>
        </w:r>
      </w:hyperlink>
      <w:r w:rsidRPr="00621041">
        <w:rPr>
          <w:rFonts w:ascii="Times New Roman" w:eastAsia="Times New Roman" w:hAnsi="Times New Roman" w:cs="Times New Roman"/>
          <w:sz w:val="24"/>
          <w:szCs w:val="24"/>
          <w:lang w:eastAsia="lv-LV"/>
        </w:rPr>
        <w:t>, sadaļā „UZŅĒMĒJIEM”.</w:t>
      </w:r>
    </w:p>
    <w:p w:rsidR="0083317F" w:rsidRDefault="0083317F" w:rsidP="0083317F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C02" w:rsidRDefault="0083317F"/>
    <w:sectPr w:rsidR="0022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F"/>
    <w:rsid w:val="0028076F"/>
    <w:rsid w:val="0083317F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31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31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1</cp:revision>
  <dcterms:created xsi:type="dcterms:W3CDTF">2015-03-16T14:17:00Z</dcterms:created>
  <dcterms:modified xsi:type="dcterms:W3CDTF">2015-03-16T14:17:00Z</dcterms:modified>
</cp:coreProperties>
</file>