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C9" w:rsidRPr="00151CC9" w:rsidRDefault="00151CC9" w:rsidP="00151CC9">
      <w:pPr>
        <w:spacing w:after="0" w:line="240" w:lineRule="auto"/>
        <w:jc w:val="right"/>
        <w:rPr>
          <w:rFonts w:ascii="Times New Roman" w:hAnsi="Times New Roman" w:cs="Times New Roman"/>
          <w:b/>
          <w:i/>
          <w:iCs/>
          <w:sz w:val="24"/>
          <w:szCs w:val="24"/>
          <w:lang w:val="pt-BR"/>
        </w:rPr>
      </w:pPr>
      <w:r w:rsidRPr="00151CC9">
        <w:rPr>
          <w:rFonts w:ascii="Times New Roman" w:hAnsi="Times New Roman" w:cs="Times New Roman"/>
          <w:b/>
          <w:i/>
          <w:iCs/>
          <w:sz w:val="24"/>
          <w:szCs w:val="24"/>
          <w:lang w:val="pt-BR"/>
        </w:rPr>
        <w:t>Par LU atklāta konkursa</w:t>
      </w:r>
    </w:p>
    <w:p w:rsidR="00151CC9" w:rsidRPr="00151CC9" w:rsidRDefault="00151CC9" w:rsidP="00151CC9">
      <w:pPr>
        <w:tabs>
          <w:tab w:val="center" w:pos="4153"/>
        </w:tabs>
        <w:spacing w:after="0" w:line="240" w:lineRule="auto"/>
        <w:jc w:val="right"/>
        <w:rPr>
          <w:rFonts w:ascii="Times New Roman" w:hAnsi="Times New Roman" w:cs="Times New Roman"/>
          <w:b/>
          <w:i/>
          <w:sz w:val="24"/>
          <w:szCs w:val="24"/>
        </w:rPr>
      </w:pPr>
      <w:r w:rsidRPr="00151CC9">
        <w:rPr>
          <w:rFonts w:ascii="Times New Roman" w:hAnsi="Times New Roman" w:cs="Times New Roman"/>
          <w:b/>
          <w:i/>
          <w:iCs/>
          <w:sz w:val="24"/>
          <w:szCs w:val="24"/>
          <w:lang w:val="pt-BR"/>
        </w:rPr>
        <w:t>„Ēkas un piegulošās teritorijas uzkopšanas pakalpojumi</w:t>
      </w:r>
      <w:r w:rsidRPr="00151CC9">
        <w:rPr>
          <w:rFonts w:ascii="Times New Roman" w:hAnsi="Times New Roman" w:cs="Times New Roman"/>
          <w:b/>
          <w:i/>
          <w:sz w:val="24"/>
          <w:szCs w:val="24"/>
        </w:rPr>
        <w:t>”</w:t>
      </w:r>
    </w:p>
    <w:p w:rsidR="00151CC9" w:rsidRPr="00151CC9" w:rsidRDefault="00151CC9" w:rsidP="00151CC9">
      <w:pPr>
        <w:spacing w:after="0" w:line="240" w:lineRule="auto"/>
        <w:jc w:val="right"/>
        <w:rPr>
          <w:rFonts w:ascii="Times New Roman" w:hAnsi="Times New Roman" w:cs="Times New Roman"/>
          <w:b/>
          <w:i/>
          <w:iCs/>
          <w:sz w:val="24"/>
          <w:szCs w:val="24"/>
          <w:lang w:val="pt-BR"/>
        </w:rPr>
      </w:pPr>
      <w:r w:rsidRPr="00151CC9">
        <w:rPr>
          <w:rFonts w:ascii="Times New Roman" w:hAnsi="Times New Roman" w:cs="Times New Roman"/>
          <w:b/>
          <w:i/>
          <w:iCs/>
          <w:sz w:val="24"/>
          <w:szCs w:val="24"/>
          <w:lang w:val="pt-BR"/>
        </w:rPr>
        <w:t>(Iepirkuma ident. Nr. LU 2015/25_ERAF) nolikumu</w:t>
      </w:r>
    </w:p>
    <w:p w:rsidR="00151CC9" w:rsidRPr="00151CC9" w:rsidRDefault="00151CC9" w:rsidP="00151CC9">
      <w:pPr>
        <w:spacing w:after="0" w:line="240" w:lineRule="auto"/>
        <w:rPr>
          <w:rFonts w:ascii="Times New Roman" w:hAnsi="Times New Roman" w:cs="Times New Roman"/>
          <w:sz w:val="24"/>
          <w:szCs w:val="24"/>
          <w:lang w:val="pt-BR"/>
        </w:rPr>
      </w:pPr>
    </w:p>
    <w:p w:rsidR="00151CC9" w:rsidRPr="00151CC9" w:rsidRDefault="00151CC9" w:rsidP="00151CC9">
      <w:pPr>
        <w:spacing w:after="0" w:line="240" w:lineRule="auto"/>
        <w:jc w:val="both"/>
        <w:rPr>
          <w:rFonts w:ascii="Times New Roman" w:hAnsi="Times New Roman" w:cs="Times New Roman"/>
          <w:sz w:val="24"/>
          <w:szCs w:val="24"/>
          <w:lang w:val="pt-BR"/>
        </w:rPr>
      </w:pPr>
    </w:p>
    <w:p w:rsidR="00151CC9" w:rsidRPr="00151CC9" w:rsidRDefault="00151CC9" w:rsidP="00151CC9">
      <w:pPr>
        <w:spacing w:after="0" w:line="240" w:lineRule="auto"/>
        <w:jc w:val="both"/>
        <w:rPr>
          <w:rFonts w:ascii="Times New Roman" w:hAnsi="Times New Roman" w:cs="Times New Roman"/>
          <w:sz w:val="24"/>
          <w:szCs w:val="24"/>
          <w:lang w:val="de-DE"/>
        </w:rPr>
      </w:pPr>
      <w:r w:rsidRPr="00151CC9">
        <w:rPr>
          <w:rFonts w:ascii="Times New Roman" w:hAnsi="Times New Roman" w:cs="Times New Roman"/>
          <w:sz w:val="24"/>
          <w:szCs w:val="24"/>
        </w:rPr>
        <w:t xml:space="preserve">                Latvijas Universitātes iepirkumu komisija, atbildot uz ieinteresētā  piegādātāja uzdotajiem jautājumiem, sniedz skaidrojumu par Latvijas Universitātes organizētā atklātā konkursa “Ēkas un piegulošās teritorijas uzkopšanas pakalpojumi” (</w:t>
      </w:r>
      <w:proofErr w:type="spellStart"/>
      <w:r w:rsidRPr="00151CC9">
        <w:rPr>
          <w:rFonts w:ascii="Times New Roman" w:hAnsi="Times New Roman" w:cs="Times New Roman"/>
          <w:sz w:val="24"/>
          <w:szCs w:val="24"/>
        </w:rPr>
        <w:t>id</w:t>
      </w:r>
      <w:proofErr w:type="spellEnd"/>
      <w:r w:rsidRPr="00151CC9">
        <w:rPr>
          <w:rFonts w:ascii="Times New Roman" w:hAnsi="Times New Roman" w:cs="Times New Roman"/>
          <w:sz w:val="24"/>
          <w:szCs w:val="24"/>
        </w:rPr>
        <w:t>. Nr. LU 2015/25_ERAF) nolikumā (turpmāk – Nolikums) noteiktajām prasībām</w:t>
      </w:r>
      <w:r w:rsidRPr="00151CC9">
        <w:rPr>
          <w:rFonts w:ascii="Times New Roman" w:hAnsi="Times New Roman" w:cs="Times New Roman"/>
          <w:sz w:val="24"/>
          <w:szCs w:val="24"/>
          <w:lang w:val="de-DE"/>
        </w:rPr>
        <w:t>:</w:t>
      </w:r>
    </w:p>
    <w:p w:rsidR="00151CC9" w:rsidRPr="00151CC9" w:rsidRDefault="00151CC9" w:rsidP="00890640">
      <w:pPr>
        <w:rPr>
          <w:rFonts w:ascii="Times New Roman" w:hAnsi="Times New Roman" w:cs="Times New Roman"/>
          <w:b/>
          <w:sz w:val="24"/>
          <w:szCs w:val="24"/>
        </w:rPr>
      </w:pPr>
    </w:p>
    <w:p w:rsidR="006C56F7" w:rsidRPr="00151CC9" w:rsidRDefault="00890640" w:rsidP="00890640">
      <w:pPr>
        <w:rPr>
          <w:rFonts w:ascii="Times New Roman" w:hAnsi="Times New Roman" w:cs="Times New Roman"/>
          <w:b/>
          <w:i/>
          <w:sz w:val="24"/>
          <w:szCs w:val="24"/>
        </w:rPr>
      </w:pPr>
      <w:r w:rsidRPr="00151CC9">
        <w:rPr>
          <w:rFonts w:ascii="Times New Roman" w:hAnsi="Times New Roman" w:cs="Times New Roman"/>
          <w:b/>
          <w:sz w:val="24"/>
          <w:szCs w:val="24"/>
        </w:rPr>
        <w:t>1.</w:t>
      </w:r>
      <w:r w:rsidR="00EB5146" w:rsidRPr="00151CC9">
        <w:rPr>
          <w:rFonts w:ascii="Times New Roman" w:hAnsi="Times New Roman" w:cs="Times New Roman"/>
          <w:b/>
          <w:sz w:val="24"/>
          <w:szCs w:val="24"/>
        </w:rPr>
        <w:t>Jautājums</w:t>
      </w:r>
      <w:r w:rsidR="00A44484" w:rsidRPr="00151CC9">
        <w:rPr>
          <w:rFonts w:ascii="Times New Roman" w:hAnsi="Times New Roman" w:cs="Times New Roman"/>
          <w:b/>
          <w:i/>
          <w:sz w:val="24"/>
          <w:szCs w:val="24"/>
        </w:rPr>
        <w:t>: „Lūdzu norādīt precīzi katras vaskojamās platības apjomu (m</w:t>
      </w:r>
      <w:r w:rsidR="00A44484" w:rsidRPr="00151CC9">
        <w:rPr>
          <w:rFonts w:ascii="Times New Roman" w:hAnsi="Times New Roman" w:cs="Times New Roman"/>
          <w:b/>
          <w:i/>
          <w:sz w:val="24"/>
          <w:szCs w:val="24"/>
          <w:vertAlign w:val="superscript"/>
        </w:rPr>
        <w:t>2</w:t>
      </w:r>
      <w:r w:rsidR="00A44484" w:rsidRPr="00151CC9">
        <w:rPr>
          <w:rFonts w:ascii="Times New Roman" w:hAnsi="Times New Roman" w:cs="Times New Roman"/>
          <w:b/>
          <w:i/>
          <w:sz w:val="24"/>
          <w:szCs w:val="24"/>
        </w:rPr>
        <w:t>), kā arī precīzus apjomus iekšpagalma un ārējo fasāžu stiklojumam un jumta stiklojumam (m</w:t>
      </w:r>
      <w:r w:rsidR="00A44484" w:rsidRPr="00151CC9">
        <w:rPr>
          <w:rFonts w:ascii="Times New Roman" w:hAnsi="Times New Roman" w:cs="Times New Roman"/>
          <w:b/>
          <w:i/>
          <w:sz w:val="24"/>
          <w:szCs w:val="24"/>
          <w:vertAlign w:val="superscript"/>
        </w:rPr>
        <w:t>2</w:t>
      </w:r>
      <w:r w:rsidR="00A44484" w:rsidRPr="00151CC9">
        <w:rPr>
          <w:rFonts w:ascii="Times New Roman" w:hAnsi="Times New Roman" w:cs="Times New Roman"/>
          <w:b/>
          <w:i/>
          <w:sz w:val="24"/>
          <w:szCs w:val="24"/>
        </w:rPr>
        <w:t>).”</w:t>
      </w:r>
    </w:p>
    <w:p w:rsidR="00151CC9" w:rsidRPr="00151CC9" w:rsidRDefault="00151CC9" w:rsidP="00151CC9">
      <w:pPr>
        <w:pStyle w:val="PlainText"/>
        <w:spacing w:after="120"/>
        <w:jc w:val="both"/>
        <w:rPr>
          <w:rFonts w:ascii="Times New Roman" w:hAnsi="Times New Roman"/>
          <w:i/>
          <w:sz w:val="24"/>
          <w:szCs w:val="24"/>
        </w:rPr>
      </w:pPr>
      <w:r w:rsidRPr="0005598B">
        <w:rPr>
          <w:rFonts w:ascii="Times New Roman" w:hAnsi="Times New Roman"/>
          <w:i/>
          <w:sz w:val="24"/>
          <w:szCs w:val="24"/>
        </w:rPr>
        <w:t>Iepirkuma komisijas atbilde:</w:t>
      </w:r>
    </w:p>
    <w:p w:rsidR="00EC5B91" w:rsidRPr="00151CC9" w:rsidRDefault="00EC5B91" w:rsidP="00C56787">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 xml:space="preserve">Precīzi </w:t>
      </w:r>
      <w:r w:rsidR="00C56787" w:rsidRPr="00151CC9">
        <w:rPr>
          <w:rFonts w:ascii="Times New Roman" w:hAnsi="Times New Roman" w:cs="Times New Roman"/>
          <w:sz w:val="24"/>
          <w:szCs w:val="24"/>
        </w:rPr>
        <w:t xml:space="preserve">darbu </w:t>
      </w:r>
      <w:r w:rsidRPr="00151CC9">
        <w:rPr>
          <w:rFonts w:ascii="Times New Roman" w:hAnsi="Times New Roman" w:cs="Times New Roman"/>
          <w:sz w:val="24"/>
          <w:szCs w:val="24"/>
        </w:rPr>
        <w:t xml:space="preserve">apjomi </w:t>
      </w:r>
      <w:r w:rsidR="009568B8" w:rsidRPr="00151CC9">
        <w:rPr>
          <w:rFonts w:ascii="Times New Roman" w:hAnsi="Times New Roman" w:cs="Times New Roman"/>
          <w:sz w:val="24"/>
          <w:szCs w:val="24"/>
        </w:rPr>
        <w:t>norādīti</w:t>
      </w:r>
      <w:r w:rsidRPr="00151CC9">
        <w:rPr>
          <w:rFonts w:ascii="Times New Roman" w:hAnsi="Times New Roman" w:cs="Times New Roman"/>
          <w:sz w:val="24"/>
          <w:szCs w:val="24"/>
        </w:rPr>
        <w:t xml:space="preserve"> </w:t>
      </w:r>
      <w:r w:rsidR="00151CC9" w:rsidRPr="00151CC9">
        <w:rPr>
          <w:rFonts w:ascii="Times New Roman" w:hAnsi="Times New Roman" w:cs="Times New Roman"/>
          <w:sz w:val="24"/>
          <w:szCs w:val="24"/>
        </w:rPr>
        <w:t>atklāta konkursa N</w:t>
      </w:r>
      <w:r w:rsidR="009568B8" w:rsidRPr="00151CC9">
        <w:rPr>
          <w:rFonts w:ascii="Times New Roman" w:hAnsi="Times New Roman" w:cs="Times New Roman"/>
          <w:sz w:val="24"/>
          <w:szCs w:val="24"/>
        </w:rPr>
        <w:t xml:space="preserve">olikuma </w:t>
      </w:r>
      <w:r w:rsidR="00B024B9" w:rsidRPr="00151CC9">
        <w:rPr>
          <w:rFonts w:ascii="Times New Roman" w:hAnsi="Times New Roman" w:cs="Times New Roman"/>
          <w:sz w:val="24"/>
          <w:szCs w:val="24"/>
        </w:rPr>
        <w:t>1.pielikuma – Tehniskā specifikācija, 2. un 3.</w:t>
      </w:r>
      <w:r w:rsidRPr="00151CC9">
        <w:rPr>
          <w:rFonts w:ascii="Times New Roman" w:hAnsi="Times New Roman" w:cs="Times New Roman"/>
          <w:sz w:val="24"/>
          <w:szCs w:val="24"/>
        </w:rPr>
        <w:t>pielikumā pievienotaj</w:t>
      </w:r>
      <w:r w:rsidR="009568B8" w:rsidRPr="00151CC9">
        <w:rPr>
          <w:rFonts w:ascii="Times New Roman" w:hAnsi="Times New Roman" w:cs="Times New Roman"/>
          <w:sz w:val="24"/>
          <w:szCs w:val="24"/>
        </w:rPr>
        <w:t>os</w:t>
      </w:r>
      <w:r w:rsidRPr="00151CC9">
        <w:rPr>
          <w:rFonts w:ascii="Times New Roman" w:hAnsi="Times New Roman" w:cs="Times New Roman"/>
          <w:sz w:val="24"/>
          <w:szCs w:val="24"/>
        </w:rPr>
        <w:t xml:space="preserve"> tehniskā projekta rasējum</w:t>
      </w:r>
      <w:r w:rsidR="009568B8" w:rsidRPr="00151CC9">
        <w:rPr>
          <w:rFonts w:ascii="Times New Roman" w:hAnsi="Times New Roman" w:cs="Times New Roman"/>
          <w:sz w:val="24"/>
          <w:szCs w:val="24"/>
        </w:rPr>
        <w:t>os,</w:t>
      </w:r>
      <w:r w:rsidR="006D4D87" w:rsidRPr="00151CC9">
        <w:rPr>
          <w:rFonts w:ascii="Times New Roman" w:hAnsi="Times New Roman" w:cs="Times New Roman"/>
          <w:sz w:val="24"/>
          <w:szCs w:val="24"/>
        </w:rPr>
        <w:t xml:space="preserve"> ņemot vērā</w:t>
      </w:r>
      <w:r w:rsidR="009568B8" w:rsidRPr="00151CC9">
        <w:rPr>
          <w:rFonts w:ascii="Times New Roman" w:hAnsi="Times New Roman" w:cs="Times New Roman"/>
          <w:sz w:val="24"/>
          <w:szCs w:val="24"/>
        </w:rPr>
        <w:t xml:space="preserve"> T</w:t>
      </w:r>
      <w:r w:rsidRPr="00151CC9">
        <w:rPr>
          <w:rFonts w:ascii="Times New Roman" w:hAnsi="Times New Roman" w:cs="Times New Roman"/>
          <w:sz w:val="24"/>
          <w:szCs w:val="24"/>
        </w:rPr>
        <w:t>ehnisk</w:t>
      </w:r>
      <w:r w:rsidR="009568B8" w:rsidRPr="00151CC9">
        <w:rPr>
          <w:rFonts w:ascii="Times New Roman" w:hAnsi="Times New Roman" w:cs="Times New Roman"/>
          <w:sz w:val="24"/>
          <w:szCs w:val="24"/>
        </w:rPr>
        <w:t>ās</w:t>
      </w:r>
      <w:r w:rsidRPr="00151CC9">
        <w:rPr>
          <w:rFonts w:ascii="Times New Roman" w:hAnsi="Times New Roman" w:cs="Times New Roman"/>
          <w:sz w:val="24"/>
          <w:szCs w:val="24"/>
        </w:rPr>
        <w:t xml:space="preserve"> specifikācij</w:t>
      </w:r>
      <w:r w:rsidR="00AA7585" w:rsidRPr="00151CC9">
        <w:rPr>
          <w:rFonts w:ascii="Times New Roman" w:hAnsi="Times New Roman" w:cs="Times New Roman"/>
          <w:sz w:val="24"/>
          <w:szCs w:val="24"/>
        </w:rPr>
        <w:t>as 1.8.</w:t>
      </w:r>
      <w:r w:rsidR="009568B8" w:rsidRPr="00151CC9">
        <w:rPr>
          <w:rFonts w:ascii="Times New Roman" w:hAnsi="Times New Roman" w:cs="Times New Roman"/>
          <w:sz w:val="24"/>
          <w:szCs w:val="24"/>
        </w:rPr>
        <w:t>punktā</w:t>
      </w:r>
      <w:r w:rsidRPr="00151CC9">
        <w:rPr>
          <w:rFonts w:ascii="Times New Roman" w:hAnsi="Times New Roman" w:cs="Times New Roman"/>
          <w:sz w:val="24"/>
          <w:szCs w:val="24"/>
        </w:rPr>
        <w:t xml:space="preserve"> </w:t>
      </w:r>
      <w:r w:rsidR="009568B8" w:rsidRPr="00151CC9">
        <w:rPr>
          <w:rFonts w:ascii="Times New Roman" w:hAnsi="Times New Roman" w:cs="Times New Roman"/>
          <w:sz w:val="24"/>
          <w:szCs w:val="24"/>
        </w:rPr>
        <w:t>noteiktos</w:t>
      </w:r>
      <w:r w:rsidRPr="00151CC9">
        <w:rPr>
          <w:rFonts w:ascii="Times New Roman" w:hAnsi="Times New Roman" w:cs="Times New Roman"/>
          <w:sz w:val="24"/>
          <w:szCs w:val="24"/>
        </w:rPr>
        <w:t xml:space="preserve"> </w:t>
      </w:r>
      <w:r w:rsidR="00C56787" w:rsidRPr="00151CC9">
        <w:rPr>
          <w:rFonts w:ascii="Times New Roman" w:hAnsi="Times New Roman" w:cs="Times New Roman"/>
          <w:sz w:val="24"/>
          <w:szCs w:val="24"/>
        </w:rPr>
        <w:t>nosacījum</w:t>
      </w:r>
      <w:r w:rsidR="00F90C13" w:rsidRPr="00151CC9">
        <w:rPr>
          <w:rFonts w:ascii="Times New Roman" w:hAnsi="Times New Roman" w:cs="Times New Roman"/>
          <w:sz w:val="24"/>
          <w:szCs w:val="24"/>
        </w:rPr>
        <w:t>us</w:t>
      </w:r>
      <w:r w:rsidR="00C56787" w:rsidRPr="00151CC9">
        <w:rPr>
          <w:rFonts w:ascii="Times New Roman" w:hAnsi="Times New Roman" w:cs="Times New Roman"/>
          <w:sz w:val="24"/>
          <w:szCs w:val="24"/>
        </w:rPr>
        <w:t xml:space="preserve"> un darbu izpildes periodiskumu.</w:t>
      </w:r>
    </w:p>
    <w:p w:rsidR="00EB5146" w:rsidRPr="00151CC9" w:rsidRDefault="00EB5146" w:rsidP="00C56787">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 xml:space="preserve">Informējam, ka </w:t>
      </w:r>
      <w:r w:rsidR="00E53CED" w:rsidRPr="00151CC9">
        <w:rPr>
          <w:rFonts w:ascii="Times New Roman" w:hAnsi="Times New Roman" w:cs="Times New Roman"/>
          <w:sz w:val="24"/>
          <w:szCs w:val="24"/>
        </w:rPr>
        <w:t xml:space="preserve">ēkas tehniskajā projektā noteiktie </w:t>
      </w:r>
      <w:r w:rsidRPr="00151CC9">
        <w:rPr>
          <w:rFonts w:ascii="Times New Roman" w:hAnsi="Times New Roman" w:cs="Times New Roman"/>
          <w:sz w:val="24"/>
          <w:szCs w:val="24"/>
        </w:rPr>
        <w:t>katra konkrētā grīdas seguma kopējie apjomi</w:t>
      </w:r>
      <w:r w:rsidR="009568B8" w:rsidRPr="00151CC9">
        <w:rPr>
          <w:rFonts w:ascii="Times New Roman" w:hAnsi="Times New Roman" w:cs="Times New Roman"/>
          <w:sz w:val="24"/>
          <w:szCs w:val="24"/>
        </w:rPr>
        <w:t xml:space="preserve"> (ieskaitot tehniskās telpas un Tehniskajā specifikācijā neiekļautās telpas)</w:t>
      </w:r>
      <w:r w:rsidRPr="00151CC9">
        <w:rPr>
          <w:rFonts w:ascii="Times New Roman" w:hAnsi="Times New Roman" w:cs="Times New Roman"/>
          <w:sz w:val="24"/>
          <w:szCs w:val="24"/>
        </w:rPr>
        <w:t xml:space="preserve"> un stiklojuma apjomi topošajā ēkā </w:t>
      </w:r>
      <w:r w:rsidR="00E53CED" w:rsidRPr="00151CC9">
        <w:rPr>
          <w:rFonts w:ascii="Times New Roman" w:hAnsi="Times New Roman" w:cs="Times New Roman"/>
          <w:sz w:val="24"/>
          <w:szCs w:val="24"/>
        </w:rPr>
        <w:t>ir šādi</w:t>
      </w:r>
      <w:r w:rsidRPr="00151CC9">
        <w:rPr>
          <w:rFonts w:ascii="Times New Roman" w:hAnsi="Times New Roman" w:cs="Times New Roman"/>
          <w:sz w:val="24"/>
          <w:szCs w:val="24"/>
        </w:rPr>
        <w:t>:</w:t>
      </w:r>
    </w:p>
    <w:p w:rsidR="00EC5B91" w:rsidRPr="00151CC9" w:rsidRDefault="00EC5B91" w:rsidP="00C56787">
      <w:pPr>
        <w:spacing w:after="0" w:line="240" w:lineRule="auto"/>
        <w:jc w:val="both"/>
        <w:rPr>
          <w:rFonts w:ascii="Times New Roman" w:hAnsi="Times New Roman" w:cs="Times New Roman"/>
          <w:sz w:val="24"/>
          <w:szCs w:val="24"/>
        </w:rPr>
      </w:pPr>
    </w:p>
    <w:p w:rsidR="00EB5146" w:rsidRPr="00151CC9" w:rsidRDefault="00EB5146"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Linolejs – 4300 m2</w:t>
      </w:r>
      <w:r w:rsidR="00DB2BEE" w:rsidRPr="00151CC9">
        <w:rPr>
          <w:rFonts w:ascii="Times New Roman" w:hAnsi="Times New Roman" w:cs="Times New Roman"/>
          <w:sz w:val="24"/>
          <w:szCs w:val="24"/>
        </w:rPr>
        <w:t>;</w:t>
      </w:r>
    </w:p>
    <w:p w:rsidR="00EB5146" w:rsidRPr="00151CC9" w:rsidRDefault="00EB5146"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Antistatiskais linolejs – 4800 m2</w:t>
      </w:r>
      <w:r w:rsidR="00DB2BEE" w:rsidRPr="00151CC9">
        <w:rPr>
          <w:rFonts w:ascii="Times New Roman" w:hAnsi="Times New Roman" w:cs="Times New Roman"/>
          <w:sz w:val="24"/>
          <w:szCs w:val="24"/>
        </w:rPr>
        <w:t>;</w:t>
      </w:r>
    </w:p>
    <w:p w:rsidR="00EB5146" w:rsidRPr="00151CC9" w:rsidRDefault="00EB5146"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Parkets – 600 m2</w:t>
      </w:r>
      <w:r w:rsidR="00DB2BEE" w:rsidRPr="00151CC9">
        <w:rPr>
          <w:rFonts w:ascii="Times New Roman" w:hAnsi="Times New Roman" w:cs="Times New Roman"/>
          <w:sz w:val="24"/>
          <w:szCs w:val="24"/>
        </w:rPr>
        <w:t>;</w:t>
      </w:r>
    </w:p>
    <w:p w:rsidR="00EB5146" w:rsidRPr="00151CC9" w:rsidRDefault="00EB5146"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Slīpētais betons – 5700 m2</w:t>
      </w:r>
      <w:r w:rsidR="00DB2BEE" w:rsidRPr="00151CC9">
        <w:rPr>
          <w:rFonts w:ascii="Times New Roman" w:hAnsi="Times New Roman" w:cs="Times New Roman"/>
          <w:sz w:val="24"/>
          <w:szCs w:val="24"/>
        </w:rPr>
        <w:t>;</w:t>
      </w:r>
    </w:p>
    <w:p w:rsidR="00EB5146" w:rsidRPr="00151CC9" w:rsidRDefault="00EB5146"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 xml:space="preserve">Iekšpagalma fasāžu stiklojums </w:t>
      </w:r>
      <w:r w:rsidR="00EC5B91" w:rsidRPr="00151CC9">
        <w:rPr>
          <w:rFonts w:ascii="Times New Roman" w:hAnsi="Times New Roman" w:cs="Times New Roman"/>
          <w:sz w:val="24"/>
          <w:szCs w:val="24"/>
        </w:rPr>
        <w:t>–</w:t>
      </w:r>
      <w:r w:rsidRPr="00151CC9">
        <w:rPr>
          <w:rFonts w:ascii="Times New Roman" w:hAnsi="Times New Roman" w:cs="Times New Roman"/>
          <w:sz w:val="24"/>
          <w:szCs w:val="24"/>
        </w:rPr>
        <w:t xml:space="preserve"> </w:t>
      </w:r>
      <w:r w:rsidR="00EC5B91" w:rsidRPr="00151CC9">
        <w:rPr>
          <w:rFonts w:ascii="Times New Roman" w:hAnsi="Times New Roman" w:cs="Times New Roman"/>
          <w:sz w:val="24"/>
          <w:szCs w:val="24"/>
        </w:rPr>
        <w:t>1400 m2</w:t>
      </w:r>
      <w:r w:rsidR="00DB2BEE" w:rsidRPr="00151CC9">
        <w:rPr>
          <w:rFonts w:ascii="Times New Roman" w:hAnsi="Times New Roman" w:cs="Times New Roman"/>
          <w:sz w:val="24"/>
          <w:szCs w:val="24"/>
        </w:rPr>
        <w:t>;</w:t>
      </w:r>
    </w:p>
    <w:p w:rsidR="00EC5B91" w:rsidRPr="00151CC9" w:rsidRDefault="00EC5B91"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Iekšpagalma jumta virsmas platība – 500 m2</w:t>
      </w:r>
      <w:r w:rsidR="00DB2BEE" w:rsidRPr="00151CC9">
        <w:rPr>
          <w:rFonts w:ascii="Times New Roman" w:hAnsi="Times New Roman" w:cs="Times New Roman"/>
          <w:sz w:val="24"/>
          <w:szCs w:val="24"/>
        </w:rPr>
        <w:t>;</w:t>
      </w:r>
    </w:p>
    <w:p w:rsidR="00EC5B91" w:rsidRPr="00151CC9" w:rsidRDefault="00EC5B91" w:rsidP="00C254BB">
      <w:pPr>
        <w:pStyle w:val="ListParagraph"/>
        <w:numPr>
          <w:ilvl w:val="0"/>
          <w:numId w:val="8"/>
        </w:numPr>
        <w:spacing w:after="0" w:line="240" w:lineRule="auto"/>
        <w:rPr>
          <w:rFonts w:ascii="Times New Roman" w:hAnsi="Times New Roman" w:cs="Times New Roman"/>
          <w:sz w:val="24"/>
          <w:szCs w:val="24"/>
        </w:rPr>
      </w:pPr>
      <w:r w:rsidRPr="00151CC9">
        <w:rPr>
          <w:rFonts w:ascii="Times New Roman" w:hAnsi="Times New Roman" w:cs="Times New Roman"/>
          <w:sz w:val="24"/>
          <w:szCs w:val="24"/>
        </w:rPr>
        <w:t>Fasādes stiklojuma platība (piekļuve ar pacēlāju) – 1300 m2</w:t>
      </w:r>
      <w:r w:rsidR="00DB2BEE" w:rsidRPr="00151CC9">
        <w:rPr>
          <w:rFonts w:ascii="Times New Roman" w:hAnsi="Times New Roman" w:cs="Times New Roman"/>
          <w:sz w:val="24"/>
          <w:szCs w:val="24"/>
        </w:rPr>
        <w:t>;</w:t>
      </w:r>
    </w:p>
    <w:p w:rsidR="00EC5B91" w:rsidRPr="00151CC9" w:rsidRDefault="00EC5B91" w:rsidP="00C254BB">
      <w:pPr>
        <w:pStyle w:val="ListParagraph"/>
        <w:numPr>
          <w:ilvl w:val="0"/>
          <w:numId w:val="8"/>
        </w:numPr>
        <w:spacing w:after="0" w:line="240" w:lineRule="auto"/>
        <w:rPr>
          <w:rFonts w:ascii="Times New Roman" w:hAnsi="Times New Roman" w:cs="Times New Roman"/>
          <w:sz w:val="24"/>
          <w:szCs w:val="24"/>
        </w:rPr>
      </w:pPr>
      <w:proofErr w:type="spellStart"/>
      <w:r w:rsidRPr="00151CC9">
        <w:rPr>
          <w:rFonts w:ascii="Times New Roman" w:hAnsi="Times New Roman" w:cs="Times New Roman"/>
          <w:sz w:val="24"/>
          <w:szCs w:val="24"/>
        </w:rPr>
        <w:t>Ātrija</w:t>
      </w:r>
      <w:proofErr w:type="spellEnd"/>
      <w:r w:rsidRPr="00151CC9">
        <w:rPr>
          <w:rFonts w:ascii="Times New Roman" w:hAnsi="Times New Roman" w:cs="Times New Roman"/>
          <w:sz w:val="24"/>
          <w:szCs w:val="24"/>
        </w:rPr>
        <w:t xml:space="preserve"> stiklojuma platība no iekšpuses – 500 m2</w:t>
      </w:r>
      <w:r w:rsidR="00DB2BEE" w:rsidRPr="00151CC9">
        <w:rPr>
          <w:rFonts w:ascii="Times New Roman" w:hAnsi="Times New Roman" w:cs="Times New Roman"/>
          <w:sz w:val="24"/>
          <w:szCs w:val="24"/>
        </w:rPr>
        <w:t>.</w:t>
      </w:r>
    </w:p>
    <w:p w:rsidR="009612ED" w:rsidRPr="00151CC9" w:rsidRDefault="009612ED" w:rsidP="00EB5146">
      <w:pPr>
        <w:spacing w:after="0" w:line="240" w:lineRule="auto"/>
        <w:rPr>
          <w:rFonts w:ascii="Times New Roman" w:hAnsi="Times New Roman" w:cs="Times New Roman"/>
          <w:sz w:val="24"/>
          <w:szCs w:val="24"/>
        </w:rPr>
      </w:pPr>
    </w:p>
    <w:p w:rsidR="00E53CED" w:rsidRPr="00151CC9" w:rsidRDefault="00E53CED" w:rsidP="005A4F14">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Lūdzam ņemt vērā, ka telpu grīdu un sienu un griestu stiklojuma (ieskaitot rāmi) platība ir noteikta pēc datiem, kas pieejami pirms ēkas nodošanas ekspluatācijā, neņemot vērā stacionārās mēbeles.</w:t>
      </w:r>
    </w:p>
    <w:p w:rsidR="009612ED" w:rsidRPr="00151CC9" w:rsidRDefault="009612ED" w:rsidP="00EB5146">
      <w:pPr>
        <w:spacing w:after="0" w:line="240" w:lineRule="auto"/>
        <w:rPr>
          <w:rFonts w:ascii="Times New Roman" w:hAnsi="Times New Roman" w:cs="Times New Roman"/>
          <w:sz w:val="24"/>
          <w:szCs w:val="24"/>
        </w:rPr>
      </w:pPr>
    </w:p>
    <w:p w:rsidR="00ED64AA" w:rsidRPr="00151CC9" w:rsidRDefault="00890640" w:rsidP="00B63B2D">
      <w:pPr>
        <w:jc w:val="both"/>
        <w:rPr>
          <w:rFonts w:ascii="Times New Roman" w:hAnsi="Times New Roman" w:cs="Times New Roman"/>
          <w:b/>
          <w:i/>
          <w:sz w:val="24"/>
          <w:szCs w:val="24"/>
        </w:rPr>
      </w:pPr>
      <w:r w:rsidRPr="00151CC9">
        <w:rPr>
          <w:rFonts w:ascii="Times New Roman" w:hAnsi="Times New Roman" w:cs="Times New Roman"/>
          <w:b/>
          <w:i/>
          <w:sz w:val="24"/>
          <w:szCs w:val="24"/>
        </w:rPr>
        <w:t>2.</w:t>
      </w:r>
      <w:r w:rsidR="009612ED" w:rsidRPr="00151CC9">
        <w:rPr>
          <w:rFonts w:ascii="Times New Roman" w:hAnsi="Times New Roman" w:cs="Times New Roman"/>
          <w:b/>
          <w:i/>
          <w:sz w:val="24"/>
          <w:szCs w:val="24"/>
        </w:rPr>
        <w:t>Jautājums</w:t>
      </w:r>
      <w:r w:rsidR="00A44484" w:rsidRPr="00151CC9">
        <w:rPr>
          <w:rFonts w:ascii="Times New Roman" w:hAnsi="Times New Roman" w:cs="Times New Roman"/>
          <w:b/>
          <w:i/>
          <w:sz w:val="24"/>
          <w:szCs w:val="24"/>
        </w:rPr>
        <w:t xml:space="preserve">: </w:t>
      </w:r>
      <w:r w:rsidR="009568B8" w:rsidRPr="00151CC9">
        <w:rPr>
          <w:rFonts w:ascii="Times New Roman" w:hAnsi="Times New Roman" w:cs="Times New Roman"/>
          <w:b/>
          <w:i/>
          <w:sz w:val="24"/>
          <w:szCs w:val="24"/>
        </w:rPr>
        <w:t xml:space="preserve"> </w:t>
      </w:r>
      <w:r w:rsidR="00ED64AA" w:rsidRPr="00151CC9">
        <w:rPr>
          <w:rFonts w:ascii="Times New Roman" w:hAnsi="Times New Roman" w:cs="Times New Roman"/>
          <w:b/>
          <w:i/>
          <w:sz w:val="24"/>
          <w:szCs w:val="24"/>
        </w:rPr>
        <w:t>“Ņemot vērā to, ka pēdējos 2 gados (2013. un 2014.) valstī saskaņā ar MK rīkojumiem minimālā alga tikusi paaugstināta par 12.5% katru gadu, kā arī to, ka Pasūtītāja (LU) plānotais līgums ir 36 mēneši aicinām Pasūtītāju veikt grozījumus konkursa nolikumā un līguma projektā, kas ļautu veikt līguma summas izmaiņas proporcionāli minimālās algas izmaiņām valstī. Šādu izmaiņu veikšana ļautu Pasūtītājam ietaupīt finanšu līdzekļus, un ļautu Pretendentiem sagatavot</w:t>
      </w:r>
      <w:r w:rsidR="00864DA7" w:rsidRPr="00151CC9">
        <w:rPr>
          <w:rFonts w:ascii="Times New Roman" w:hAnsi="Times New Roman" w:cs="Times New Roman"/>
          <w:b/>
          <w:i/>
          <w:sz w:val="24"/>
          <w:szCs w:val="24"/>
        </w:rPr>
        <w:t xml:space="preserve"> saimnieciski izdevīgākus piedāvājumus.”</w:t>
      </w:r>
    </w:p>
    <w:p w:rsidR="00151CC9" w:rsidRPr="0005598B" w:rsidRDefault="00151CC9" w:rsidP="00151CC9">
      <w:pPr>
        <w:pStyle w:val="PlainText"/>
        <w:spacing w:after="120"/>
        <w:jc w:val="both"/>
        <w:rPr>
          <w:rFonts w:ascii="Times New Roman" w:hAnsi="Times New Roman"/>
          <w:i/>
          <w:sz w:val="24"/>
          <w:szCs w:val="24"/>
        </w:rPr>
      </w:pPr>
      <w:r w:rsidRPr="0005598B">
        <w:rPr>
          <w:rFonts w:ascii="Times New Roman" w:hAnsi="Times New Roman"/>
          <w:i/>
          <w:sz w:val="24"/>
          <w:szCs w:val="24"/>
        </w:rPr>
        <w:t>Iepirkuma komisijas atbilde:</w:t>
      </w:r>
    </w:p>
    <w:p w:rsidR="007B51FD" w:rsidRPr="00151CC9" w:rsidRDefault="00151CC9" w:rsidP="00ED64AA">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Saskaņā ar Atklāta konkursa N</w:t>
      </w:r>
      <w:r w:rsidR="00ED64AA" w:rsidRPr="00151CC9">
        <w:rPr>
          <w:rFonts w:ascii="Times New Roman" w:hAnsi="Times New Roman" w:cs="Times New Roman"/>
          <w:sz w:val="24"/>
          <w:szCs w:val="24"/>
        </w:rPr>
        <w:t xml:space="preserve">olikuma 2.17.punktu visām pretendenta izmaksām, kas saistītas ar iepirkuma līguma izpildi, jābūt iekļautām piedāvātajā cenā. </w:t>
      </w:r>
      <w:r w:rsidR="009612ED" w:rsidRPr="00151CC9">
        <w:rPr>
          <w:rFonts w:ascii="Times New Roman" w:hAnsi="Times New Roman" w:cs="Times New Roman"/>
          <w:sz w:val="24"/>
          <w:szCs w:val="24"/>
        </w:rPr>
        <w:t>P</w:t>
      </w:r>
      <w:r w:rsidR="00612C12" w:rsidRPr="00151CC9">
        <w:rPr>
          <w:rFonts w:ascii="Times New Roman" w:hAnsi="Times New Roman" w:cs="Times New Roman"/>
          <w:sz w:val="24"/>
          <w:szCs w:val="24"/>
        </w:rPr>
        <w:t xml:space="preserve">asūtītājs </w:t>
      </w:r>
      <w:r w:rsidR="00612C12" w:rsidRPr="00151CC9">
        <w:rPr>
          <w:rFonts w:ascii="Times New Roman" w:hAnsi="Times New Roman" w:cs="Times New Roman"/>
          <w:sz w:val="24"/>
          <w:szCs w:val="24"/>
        </w:rPr>
        <w:lastRenderedPageBreak/>
        <w:t xml:space="preserve">ir paredzējis, ka </w:t>
      </w:r>
      <w:r w:rsidR="007B51FD" w:rsidRPr="00151CC9">
        <w:rPr>
          <w:rFonts w:ascii="Times New Roman" w:hAnsi="Times New Roman" w:cs="Times New Roman"/>
          <w:sz w:val="24"/>
          <w:szCs w:val="24"/>
        </w:rPr>
        <w:t xml:space="preserve">iesniedzot piedāvājumu </w:t>
      </w:r>
      <w:r w:rsidR="00612C12" w:rsidRPr="00151CC9">
        <w:rPr>
          <w:rFonts w:ascii="Times New Roman" w:hAnsi="Times New Roman" w:cs="Times New Roman"/>
          <w:sz w:val="24"/>
          <w:szCs w:val="24"/>
        </w:rPr>
        <w:t xml:space="preserve">visus ar </w:t>
      </w:r>
      <w:r w:rsidR="006B5A46" w:rsidRPr="00151CC9">
        <w:rPr>
          <w:rFonts w:ascii="Times New Roman" w:hAnsi="Times New Roman" w:cs="Times New Roman"/>
          <w:sz w:val="24"/>
          <w:szCs w:val="24"/>
        </w:rPr>
        <w:t>normatīvo aktu</w:t>
      </w:r>
      <w:r w:rsidR="00612C12" w:rsidRPr="00151CC9">
        <w:rPr>
          <w:rFonts w:ascii="Times New Roman" w:hAnsi="Times New Roman" w:cs="Times New Roman"/>
          <w:sz w:val="24"/>
          <w:szCs w:val="24"/>
        </w:rPr>
        <w:t xml:space="preserve"> izmaiņām valstī saistītos riskus (t.sk. minimālās darba algas pieauguma risku) līguma darbības laikā uzņemas </w:t>
      </w:r>
      <w:r w:rsidR="007B51FD" w:rsidRPr="00151CC9">
        <w:rPr>
          <w:rFonts w:ascii="Times New Roman" w:hAnsi="Times New Roman" w:cs="Times New Roman"/>
          <w:sz w:val="24"/>
          <w:szCs w:val="24"/>
        </w:rPr>
        <w:t>P</w:t>
      </w:r>
      <w:r w:rsidR="00612C12" w:rsidRPr="00151CC9">
        <w:rPr>
          <w:rFonts w:ascii="Times New Roman" w:hAnsi="Times New Roman" w:cs="Times New Roman"/>
          <w:sz w:val="24"/>
          <w:szCs w:val="24"/>
        </w:rPr>
        <w:t>retendents</w:t>
      </w:r>
      <w:r w:rsidR="007B51FD" w:rsidRPr="00151CC9">
        <w:rPr>
          <w:rFonts w:ascii="Times New Roman" w:hAnsi="Times New Roman" w:cs="Times New Roman"/>
          <w:sz w:val="24"/>
          <w:szCs w:val="24"/>
        </w:rPr>
        <w:t xml:space="preserve">, </w:t>
      </w:r>
      <w:r w:rsidR="00612C12" w:rsidRPr="00151CC9">
        <w:rPr>
          <w:rFonts w:ascii="Times New Roman" w:hAnsi="Times New Roman" w:cs="Times New Roman"/>
          <w:sz w:val="24"/>
          <w:szCs w:val="24"/>
        </w:rPr>
        <w:t xml:space="preserve"> </w:t>
      </w:r>
      <w:r w:rsidR="007B51FD" w:rsidRPr="00151CC9">
        <w:rPr>
          <w:rFonts w:ascii="Times New Roman" w:hAnsi="Times New Roman" w:cs="Times New Roman"/>
          <w:sz w:val="24"/>
          <w:szCs w:val="24"/>
        </w:rPr>
        <w:t>un Pretendents šos riskus ir novērtēj</w:t>
      </w:r>
      <w:r w:rsidR="00CA6FEE" w:rsidRPr="00151CC9">
        <w:rPr>
          <w:rFonts w:ascii="Times New Roman" w:hAnsi="Times New Roman" w:cs="Times New Roman"/>
          <w:sz w:val="24"/>
          <w:szCs w:val="24"/>
        </w:rPr>
        <w:t>is un ietvēris savā Piedāvājumā</w:t>
      </w:r>
      <w:r w:rsidR="00045965" w:rsidRPr="00151CC9">
        <w:rPr>
          <w:rFonts w:ascii="Times New Roman" w:hAnsi="Times New Roman" w:cs="Times New Roman"/>
          <w:sz w:val="24"/>
          <w:szCs w:val="24"/>
        </w:rPr>
        <w:t>.</w:t>
      </w:r>
    </w:p>
    <w:p w:rsidR="005A4F14" w:rsidRPr="00151CC9" w:rsidRDefault="00A20829" w:rsidP="005A4F14">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Šāda pieeja</w:t>
      </w:r>
      <w:r w:rsidR="007B51FD" w:rsidRPr="00151CC9">
        <w:rPr>
          <w:rFonts w:ascii="Times New Roman" w:hAnsi="Times New Roman" w:cs="Times New Roman"/>
          <w:sz w:val="24"/>
          <w:szCs w:val="24"/>
        </w:rPr>
        <w:t xml:space="preserve"> ļauj Pasūtītājam precīzi </w:t>
      </w:r>
      <w:r w:rsidR="001A32B7" w:rsidRPr="00151CC9">
        <w:rPr>
          <w:rFonts w:ascii="Times New Roman" w:hAnsi="Times New Roman" w:cs="Times New Roman"/>
          <w:sz w:val="24"/>
          <w:szCs w:val="24"/>
        </w:rPr>
        <w:t xml:space="preserve">sastādīt budžeta plānu un </w:t>
      </w:r>
      <w:r w:rsidR="007B51FD" w:rsidRPr="00151CC9">
        <w:rPr>
          <w:rFonts w:ascii="Times New Roman" w:hAnsi="Times New Roman" w:cs="Times New Roman"/>
          <w:sz w:val="24"/>
          <w:szCs w:val="24"/>
        </w:rPr>
        <w:t>prognozēt</w:t>
      </w:r>
      <w:r w:rsidR="001A32B7" w:rsidRPr="00151CC9">
        <w:rPr>
          <w:rFonts w:ascii="Times New Roman" w:hAnsi="Times New Roman" w:cs="Times New Roman"/>
          <w:sz w:val="24"/>
          <w:szCs w:val="24"/>
        </w:rPr>
        <w:t xml:space="preserve"> </w:t>
      </w:r>
      <w:r w:rsidR="007B51FD" w:rsidRPr="00151CC9">
        <w:rPr>
          <w:rFonts w:ascii="Times New Roman" w:hAnsi="Times New Roman" w:cs="Times New Roman"/>
          <w:sz w:val="24"/>
          <w:szCs w:val="24"/>
        </w:rPr>
        <w:t>naudas plūsmu.</w:t>
      </w:r>
      <w:r w:rsidR="00151CC9" w:rsidRPr="00151CC9">
        <w:rPr>
          <w:rFonts w:ascii="Times New Roman" w:hAnsi="Times New Roman" w:cs="Times New Roman"/>
          <w:sz w:val="24"/>
          <w:szCs w:val="24"/>
        </w:rPr>
        <w:t xml:space="preserve"> Līdz ar to izmaiņas konkursa N</w:t>
      </w:r>
      <w:r w:rsidR="005A4F14" w:rsidRPr="00151CC9">
        <w:rPr>
          <w:rFonts w:ascii="Times New Roman" w:hAnsi="Times New Roman" w:cs="Times New Roman"/>
          <w:sz w:val="24"/>
          <w:szCs w:val="24"/>
        </w:rPr>
        <w:t>olikumā un tā pielikumos netiks veiktas.</w:t>
      </w:r>
    </w:p>
    <w:p w:rsidR="007B51FD" w:rsidRPr="00151CC9" w:rsidRDefault="007B51FD" w:rsidP="00D00451">
      <w:pPr>
        <w:jc w:val="both"/>
        <w:rPr>
          <w:rFonts w:ascii="Times New Roman" w:hAnsi="Times New Roman" w:cs="Times New Roman"/>
          <w:b/>
          <w:sz w:val="24"/>
          <w:szCs w:val="24"/>
        </w:rPr>
      </w:pPr>
      <w:r w:rsidRPr="00151CC9">
        <w:rPr>
          <w:rFonts w:ascii="Times New Roman" w:hAnsi="Times New Roman" w:cs="Times New Roman"/>
          <w:b/>
          <w:sz w:val="24"/>
          <w:szCs w:val="24"/>
        </w:rPr>
        <w:tab/>
      </w:r>
    </w:p>
    <w:p w:rsidR="007B51FD" w:rsidRPr="00151CC9" w:rsidRDefault="00890640" w:rsidP="00D00451">
      <w:pPr>
        <w:jc w:val="both"/>
        <w:rPr>
          <w:rFonts w:ascii="Times New Roman" w:hAnsi="Times New Roman" w:cs="Times New Roman"/>
          <w:b/>
          <w:i/>
          <w:sz w:val="24"/>
          <w:szCs w:val="24"/>
        </w:rPr>
      </w:pPr>
      <w:r w:rsidRPr="00151CC9">
        <w:rPr>
          <w:rFonts w:ascii="Times New Roman" w:hAnsi="Times New Roman" w:cs="Times New Roman"/>
          <w:b/>
          <w:i/>
          <w:sz w:val="24"/>
          <w:szCs w:val="24"/>
        </w:rPr>
        <w:t>3.</w:t>
      </w:r>
      <w:r w:rsidR="00341E15">
        <w:rPr>
          <w:rFonts w:ascii="Times New Roman" w:hAnsi="Times New Roman" w:cs="Times New Roman"/>
          <w:b/>
          <w:i/>
          <w:sz w:val="24"/>
          <w:szCs w:val="24"/>
        </w:rPr>
        <w:t xml:space="preserve"> </w:t>
      </w:r>
      <w:r w:rsidR="007B51FD" w:rsidRPr="00151CC9">
        <w:rPr>
          <w:rFonts w:ascii="Times New Roman" w:hAnsi="Times New Roman" w:cs="Times New Roman"/>
          <w:b/>
          <w:i/>
          <w:sz w:val="24"/>
          <w:szCs w:val="24"/>
        </w:rPr>
        <w:t>Jautājums</w:t>
      </w:r>
      <w:r w:rsidR="00A44484" w:rsidRPr="00151CC9">
        <w:rPr>
          <w:rFonts w:ascii="Times New Roman" w:hAnsi="Times New Roman" w:cs="Times New Roman"/>
          <w:b/>
          <w:i/>
          <w:sz w:val="24"/>
          <w:szCs w:val="24"/>
        </w:rPr>
        <w:t>:</w:t>
      </w:r>
      <w:r w:rsidR="00A44484" w:rsidRPr="00151CC9">
        <w:rPr>
          <w:rFonts w:ascii="Times New Roman" w:hAnsi="Times New Roman" w:cs="Times New Roman"/>
          <w:b/>
          <w:sz w:val="24"/>
          <w:szCs w:val="24"/>
        </w:rPr>
        <w:t xml:space="preserve"> </w:t>
      </w:r>
      <w:r w:rsidR="00A44484" w:rsidRPr="00151CC9">
        <w:rPr>
          <w:rFonts w:ascii="Times New Roman" w:hAnsi="Times New Roman" w:cs="Times New Roman"/>
          <w:b/>
          <w:i/>
          <w:sz w:val="24"/>
          <w:szCs w:val="24"/>
        </w:rPr>
        <w:t>„Kāds ir plānotais uzkopšanas darbu režīms no 1.jūlija līdz 25.augustam? Respektīvi – kāds telpu apjoms ir jāuzkopj</w:t>
      </w:r>
      <w:r w:rsidRPr="00151CC9">
        <w:rPr>
          <w:rFonts w:ascii="Times New Roman" w:hAnsi="Times New Roman" w:cs="Times New Roman"/>
          <w:b/>
          <w:i/>
          <w:sz w:val="24"/>
          <w:szCs w:val="24"/>
        </w:rPr>
        <w:t xml:space="preserve"> 5 dienas nedēļā, kāds telpu apjoms 6 dienas nedēļā? Vai no 1.jūlija līdz 25.augustam objektā ir nepieciešama </w:t>
      </w:r>
      <w:r w:rsidR="00341E15" w:rsidRPr="00151CC9">
        <w:rPr>
          <w:rFonts w:ascii="Times New Roman" w:hAnsi="Times New Roman" w:cs="Times New Roman"/>
          <w:b/>
          <w:i/>
          <w:sz w:val="24"/>
          <w:szCs w:val="24"/>
        </w:rPr>
        <w:t>dežurējošā</w:t>
      </w:r>
      <w:r w:rsidRPr="00151CC9">
        <w:rPr>
          <w:rFonts w:ascii="Times New Roman" w:hAnsi="Times New Roman" w:cs="Times New Roman"/>
          <w:b/>
          <w:i/>
          <w:sz w:val="24"/>
          <w:szCs w:val="24"/>
        </w:rPr>
        <w:t xml:space="preserve"> apkopēja?</w:t>
      </w:r>
      <w:r w:rsidR="00A44484" w:rsidRPr="00151CC9">
        <w:rPr>
          <w:rFonts w:ascii="Times New Roman" w:hAnsi="Times New Roman" w:cs="Times New Roman"/>
          <w:b/>
          <w:i/>
          <w:sz w:val="24"/>
          <w:szCs w:val="24"/>
        </w:rPr>
        <w:t>”</w:t>
      </w:r>
    </w:p>
    <w:p w:rsidR="00F757A5" w:rsidRPr="00151CC9" w:rsidRDefault="00F757A5" w:rsidP="007B51FD">
      <w:pPr>
        <w:spacing w:after="0" w:line="240" w:lineRule="auto"/>
        <w:ind w:firstLine="360"/>
        <w:jc w:val="both"/>
        <w:rPr>
          <w:rFonts w:ascii="Times New Roman" w:hAnsi="Times New Roman" w:cs="Times New Roman"/>
          <w:sz w:val="24"/>
          <w:szCs w:val="24"/>
        </w:rPr>
      </w:pPr>
      <w:r w:rsidRPr="00151CC9">
        <w:rPr>
          <w:rFonts w:ascii="Times New Roman" w:hAnsi="Times New Roman" w:cs="Times New Roman"/>
          <w:sz w:val="24"/>
          <w:szCs w:val="24"/>
        </w:rPr>
        <w:t xml:space="preserve">Saskaņā ar </w:t>
      </w:r>
      <w:r w:rsidR="00151CC9" w:rsidRPr="00151CC9">
        <w:rPr>
          <w:rFonts w:ascii="Times New Roman" w:hAnsi="Times New Roman" w:cs="Times New Roman"/>
          <w:sz w:val="24"/>
          <w:szCs w:val="24"/>
        </w:rPr>
        <w:t>atklāta konkursa N</w:t>
      </w:r>
      <w:r w:rsidR="00D00451" w:rsidRPr="00151CC9">
        <w:rPr>
          <w:rFonts w:ascii="Times New Roman" w:hAnsi="Times New Roman" w:cs="Times New Roman"/>
          <w:sz w:val="24"/>
          <w:szCs w:val="24"/>
        </w:rPr>
        <w:t xml:space="preserve">olikuma </w:t>
      </w:r>
      <w:r w:rsidR="00153211" w:rsidRPr="00151CC9">
        <w:rPr>
          <w:rFonts w:ascii="Times New Roman" w:hAnsi="Times New Roman" w:cs="Times New Roman"/>
          <w:sz w:val="24"/>
          <w:szCs w:val="24"/>
        </w:rPr>
        <w:t xml:space="preserve">1.pielikuma - </w:t>
      </w:r>
      <w:r w:rsidR="00D00451" w:rsidRPr="00151CC9">
        <w:rPr>
          <w:rFonts w:ascii="Times New Roman" w:hAnsi="Times New Roman" w:cs="Times New Roman"/>
          <w:sz w:val="24"/>
          <w:szCs w:val="24"/>
        </w:rPr>
        <w:t>T</w:t>
      </w:r>
      <w:r w:rsidR="00153211" w:rsidRPr="00151CC9">
        <w:rPr>
          <w:rFonts w:ascii="Times New Roman" w:hAnsi="Times New Roman" w:cs="Times New Roman"/>
          <w:sz w:val="24"/>
          <w:szCs w:val="24"/>
        </w:rPr>
        <w:t xml:space="preserve">ehniskā specifikācija, </w:t>
      </w:r>
      <w:r w:rsidR="004D4F30" w:rsidRPr="00151CC9">
        <w:rPr>
          <w:rFonts w:ascii="Times New Roman" w:hAnsi="Times New Roman" w:cs="Times New Roman"/>
          <w:sz w:val="24"/>
          <w:szCs w:val="24"/>
        </w:rPr>
        <w:t>1.9.punktā</w:t>
      </w:r>
      <w:r w:rsidRPr="00151CC9">
        <w:rPr>
          <w:rFonts w:ascii="Times New Roman" w:hAnsi="Times New Roman" w:cs="Times New Roman"/>
          <w:sz w:val="24"/>
          <w:szCs w:val="24"/>
        </w:rPr>
        <w:t xml:space="preserve"> ietvertajām prasībām </w:t>
      </w:r>
      <w:r w:rsidR="007B51FD" w:rsidRPr="00151CC9">
        <w:rPr>
          <w:rFonts w:ascii="Times New Roman" w:hAnsi="Times New Roman" w:cs="Times New Roman"/>
          <w:sz w:val="24"/>
          <w:szCs w:val="24"/>
        </w:rPr>
        <w:t xml:space="preserve">Pasūtītājs ir </w:t>
      </w:r>
      <w:r w:rsidR="004D7A9B" w:rsidRPr="00151CC9">
        <w:rPr>
          <w:rFonts w:ascii="Times New Roman" w:hAnsi="Times New Roman" w:cs="Times New Roman"/>
          <w:sz w:val="24"/>
          <w:szCs w:val="24"/>
        </w:rPr>
        <w:t>norādījis, k</w:t>
      </w:r>
      <w:r w:rsidR="007B51FD" w:rsidRPr="00151CC9">
        <w:rPr>
          <w:rFonts w:ascii="Times New Roman" w:hAnsi="Times New Roman" w:cs="Times New Roman"/>
          <w:sz w:val="24"/>
          <w:szCs w:val="24"/>
        </w:rPr>
        <w:t xml:space="preserve">a </w:t>
      </w:r>
      <w:r w:rsidRPr="00151CC9">
        <w:rPr>
          <w:rFonts w:ascii="Times New Roman" w:hAnsi="Times New Roman" w:cs="Times New Roman"/>
          <w:sz w:val="24"/>
          <w:szCs w:val="24"/>
        </w:rPr>
        <w:t>ikgadēji no 1.jūlija līdz 25.augustam iekštelpu regulāro uzkopšanas darbu apjoms un intensitāte gan kopumā, gan arī atsevišķi par konkrētām uzkopšanas darbu pozīcijām</w:t>
      </w:r>
      <w:r w:rsidR="004A2373" w:rsidRPr="00151CC9">
        <w:rPr>
          <w:rFonts w:ascii="Times New Roman" w:hAnsi="Times New Roman" w:cs="Times New Roman"/>
          <w:sz w:val="24"/>
          <w:szCs w:val="24"/>
        </w:rPr>
        <w:t>, kur tas iespējams</w:t>
      </w:r>
      <w:r w:rsidR="005662FE" w:rsidRPr="00151CC9">
        <w:rPr>
          <w:rFonts w:ascii="Times New Roman" w:hAnsi="Times New Roman" w:cs="Times New Roman"/>
          <w:sz w:val="24"/>
          <w:szCs w:val="24"/>
        </w:rPr>
        <w:t>, ņemot vērā Tehniskajā specifikācijā noteikto darbu izpildes periodiskumu,</w:t>
      </w:r>
      <w:r w:rsidRPr="00151CC9">
        <w:rPr>
          <w:rFonts w:ascii="Times New Roman" w:hAnsi="Times New Roman" w:cs="Times New Roman"/>
          <w:sz w:val="24"/>
          <w:szCs w:val="24"/>
        </w:rPr>
        <w:t xml:space="preserve"> (t. sk. </w:t>
      </w:r>
      <w:r w:rsidR="00341E15" w:rsidRPr="00151CC9">
        <w:rPr>
          <w:rFonts w:ascii="Times New Roman" w:hAnsi="Times New Roman" w:cs="Times New Roman"/>
          <w:sz w:val="24"/>
          <w:szCs w:val="24"/>
        </w:rPr>
        <w:t>dežurējošās</w:t>
      </w:r>
      <w:r w:rsidRPr="00151CC9">
        <w:rPr>
          <w:rFonts w:ascii="Times New Roman" w:hAnsi="Times New Roman" w:cs="Times New Roman"/>
          <w:sz w:val="24"/>
          <w:szCs w:val="24"/>
        </w:rPr>
        <w:t xml:space="preserve"> apkopējas darbu apjoms) prognozējami samazinās par 70%.</w:t>
      </w:r>
      <w:r w:rsidR="004D7A9B" w:rsidRPr="00151CC9">
        <w:rPr>
          <w:rFonts w:ascii="Times New Roman" w:hAnsi="Times New Roman" w:cs="Times New Roman"/>
          <w:sz w:val="24"/>
          <w:szCs w:val="24"/>
        </w:rPr>
        <w:t xml:space="preserve"> </w:t>
      </w:r>
    </w:p>
    <w:p w:rsidR="007B51FD" w:rsidRPr="00151CC9" w:rsidRDefault="007B51FD" w:rsidP="007B51FD">
      <w:pPr>
        <w:spacing w:after="0" w:line="240" w:lineRule="auto"/>
        <w:rPr>
          <w:rFonts w:ascii="Times New Roman" w:hAnsi="Times New Roman" w:cs="Times New Roman"/>
          <w:sz w:val="24"/>
          <w:szCs w:val="24"/>
        </w:rPr>
      </w:pPr>
    </w:p>
    <w:p w:rsidR="009612ED" w:rsidRPr="00151CC9" w:rsidRDefault="009612ED" w:rsidP="00562408">
      <w:pPr>
        <w:spacing w:after="0" w:line="240" w:lineRule="auto"/>
        <w:ind w:firstLine="360"/>
        <w:rPr>
          <w:rFonts w:ascii="Times New Roman" w:hAnsi="Times New Roman" w:cs="Times New Roman"/>
          <w:sz w:val="24"/>
          <w:szCs w:val="24"/>
        </w:rPr>
      </w:pPr>
      <w:bookmarkStart w:id="0" w:name="_GoBack"/>
      <w:bookmarkEnd w:id="0"/>
    </w:p>
    <w:sectPr w:rsidR="009612ED" w:rsidRPr="00151C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2A"/>
    <w:rsid w:val="00002AFE"/>
    <w:rsid w:val="00045965"/>
    <w:rsid w:val="00151CC9"/>
    <w:rsid w:val="00153211"/>
    <w:rsid w:val="001A32B7"/>
    <w:rsid w:val="00341E15"/>
    <w:rsid w:val="004A2373"/>
    <w:rsid w:val="004D4F30"/>
    <w:rsid w:val="004D7A9B"/>
    <w:rsid w:val="0055365C"/>
    <w:rsid w:val="00562408"/>
    <w:rsid w:val="005662FE"/>
    <w:rsid w:val="005A4F14"/>
    <w:rsid w:val="006116BF"/>
    <w:rsid w:val="00612C12"/>
    <w:rsid w:val="006B5A46"/>
    <w:rsid w:val="006C56F7"/>
    <w:rsid w:val="006D4D87"/>
    <w:rsid w:val="007B51FD"/>
    <w:rsid w:val="00864DA7"/>
    <w:rsid w:val="00890640"/>
    <w:rsid w:val="009568B8"/>
    <w:rsid w:val="009612ED"/>
    <w:rsid w:val="00A20829"/>
    <w:rsid w:val="00A42A10"/>
    <w:rsid w:val="00A44484"/>
    <w:rsid w:val="00AA7585"/>
    <w:rsid w:val="00B024B9"/>
    <w:rsid w:val="00B5372A"/>
    <w:rsid w:val="00B63B2D"/>
    <w:rsid w:val="00B81241"/>
    <w:rsid w:val="00C254BB"/>
    <w:rsid w:val="00C56787"/>
    <w:rsid w:val="00CA6FEE"/>
    <w:rsid w:val="00D00451"/>
    <w:rsid w:val="00DB2BEE"/>
    <w:rsid w:val="00E53CED"/>
    <w:rsid w:val="00EB5146"/>
    <w:rsid w:val="00EC5B91"/>
    <w:rsid w:val="00ED64AA"/>
    <w:rsid w:val="00F757A5"/>
    <w:rsid w:val="00F90C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18C07-722F-453A-A654-C3340CC4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33D5-7A8F-45B4-B4F7-0C8E124D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2219</Words>
  <Characters>1266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Matiss</dc:creator>
  <cp:keywords/>
  <dc:description/>
  <cp:lastModifiedBy>Neo</cp:lastModifiedBy>
  <cp:revision>33</cp:revision>
  <dcterms:created xsi:type="dcterms:W3CDTF">2015-07-22T03:43:00Z</dcterms:created>
  <dcterms:modified xsi:type="dcterms:W3CDTF">2015-07-23T13:42:00Z</dcterms:modified>
</cp:coreProperties>
</file>