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bookmarkStart w:id="0" w:name="_GoBack"/>
      <w:bookmarkEnd w:id="0"/>
      <w:r w:rsidRPr="0018308B">
        <w:rPr>
          <w:sz w:val="16"/>
          <w:szCs w:val="16"/>
          <w:lang w:val="lv-LV" w:eastAsia="lv-LV"/>
        </w:rPr>
        <w:t>A</w:t>
      </w:r>
      <w:bookmarkStart w:id="1" w:name="_Ref193525760"/>
      <w:bookmarkEnd w:id="1"/>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18308B" w:rsidRDefault="0018308B" w:rsidP="0018308B">
      <w:pPr>
        <w:ind w:left="5812"/>
        <w:rPr>
          <w:sz w:val="16"/>
          <w:szCs w:val="16"/>
          <w:lang w:val="lv-LV" w:eastAsia="lv-LV"/>
        </w:rPr>
      </w:pPr>
      <w:r w:rsidRPr="0018308B">
        <w:rPr>
          <w:sz w:val="16"/>
          <w:szCs w:val="16"/>
          <w:lang w:val="lv-LV" w:eastAsia="lv-LV"/>
        </w:rPr>
        <w:t>2015.</w:t>
      </w:r>
      <w:r w:rsidRPr="00FA7530">
        <w:rPr>
          <w:sz w:val="16"/>
          <w:szCs w:val="16"/>
          <w:lang w:val="lv-LV" w:eastAsia="lv-LV"/>
        </w:rPr>
        <w:t xml:space="preserve">gada </w:t>
      </w:r>
      <w:r w:rsidR="00B5285A">
        <w:rPr>
          <w:sz w:val="16"/>
          <w:szCs w:val="16"/>
          <w:lang w:val="lv-LV" w:eastAsia="lv-LV"/>
        </w:rPr>
        <w:t>27</w:t>
      </w:r>
      <w:r w:rsidRPr="00FA7530">
        <w:rPr>
          <w:sz w:val="16"/>
          <w:szCs w:val="16"/>
          <w:lang w:val="lv-LV" w:eastAsia="lv-LV"/>
        </w:rPr>
        <w:t>.</w:t>
      </w:r>
      <w:r w:rsidR="003A0764" w:rsidRPr="00FA7530">
        <w:rPr>
          <w:sz w:val="16"/>
          <w:szCs w:val="16"/>
          <w:lang w:val="lv-LV" w:eastAsia="lv-LV"/>
        </w:rPr>
        <w:t>jūn</w:t>
      </w:r>
      <w:r w:rsidRPr="00FA7530">
        <w:rPr>
          <w:sz w:val="16"/>
          <w:szCs w:val="16"/>
          <w:lang w:val="lv-LV" w:eastAsia="lv-LV"/>
        </w:rPr>
        <w:t>ijā</w:t>
      </w:r>
    </w:p>
    <w:p w:rsidR="0018308B" w:rsidRPr="0018308B" w:rsidRDefault="0018308B" w:rsidP="0018308B">
      <w:pPr>
        <w:ind w:left="5812"/>
        <w:rPr>
          <w:sz w:val="16"/>
          <w:szCs w:val="16"/>
          <w:lang w:val="lv-LV" w:eastAsia="lv-LV"/>
        </w:rPr>
      </w:pPr>
      <w:r w:rsidRPr="0018308B">
        <w:rPr>
          <w:sz w:val="16"/>
          <w:szCs w:val="16"/>
          <w:lang w:val="lv-LV" w:eastAsia="lv-LV"/>
        </w:rPr>
        <w:t>protokols Nr.</w:t>
      </w:r>
      <w:r w:rsidR="008F2364">
        <w:rPr>
          <w:sz w:val="16"/>
          <w:szCs w:val="16"/>
          <w:lang w:val="lv-LV" w:eastAsia="lv-LV"/>
        </w:rPr>
        <w:t xml:space="preserve">2 </w:t>
      </w:r>
      <w:r w:rsidRPr="0018308B">
        <w:rPr>
          <w:sz w:val="16"/>
          <w:szCs w:val="16"/>
          <w:lang w:val="lv-LV" w:eastAsia="lv-LV"/>
        </w:rPr>
        <w:t>LU 2015/</w:t>
      </w:r>
      <w:r w:rsidR="002D09CA">
        <w:rPr>
          <w:sz w:val="16"/>
          <w:szCs w:val="16"/>
          <w:lang w:val="lv-LV" w:eastAsia="lv-LV"/>
        </w:rPr>
        <w:t>10</w:t>
      </w:r>
      <w:r w:rsidRPr="00AE5190">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en-US"/>
        </w:rPr>
        <w:drawing>
          <wp:inline distT="0" distB="0" distL="0" distR="0" wp14:anchorId="2A86ECE7" wp14:editId="153B1809">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en-US"/>
        </w:rPr>
        <w:drawing>
          <wp:inline distT="0" distB="0" distL="0" distR="0" wp14:anchorId="1715DB00" wp14:editId="3C7F5EA6">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5709FD"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7097178"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B90664"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B90664"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D33B83" w:rsidRPr="00F50E52" w:rsidRDefault="00F50E52" w:rsidP="00F50E52">
      <w:pPr>
        <w:widowControl w:val="0"/>
        <w:jc w:val="center"/>
        <w:rPr>
          <w:b/>
          <w:lang w:val="lv-LV" w:eastAsia="lv-LV"/>
        </w:rPr>
      </w:pPr>
      <w:r w:rsidRPr="00F50E52">
        <w:rPr>
          <w:b/>
          <w:lang w:val="lv-LV" w:eastAsia="lv-LV"/>
        </w:rPr>
        <w:t>Zinātniskās  iekārtas ERAF 2.1.1.3.1. apakšaktivitātes „Zinātnes infrastruktūras attīstība” projekt</w:t>
      </w:r>
      <w:r w:rsidR="00866182">
        <w:rPr>
          <w:b/>
          <w:lang w:val="lv-LV" w:eastAsia="lv-LV"/>
        </w:rPr>
        <w:t>iem</w:t>
      </w:r>
      <w:r w:rsidRPr="00F50E52">
        <w:rPr>
          <w:b/>
          <w:lang w:val="lv-LV" w:eastAsia="lv-LV"/>
        </w:rPr>
        <w:t xml:space="preserve"> „Enerģijas un vides resursu ieguves un ilgtspējīgas izmantošanas tehnoloģiju valsts nozīmes pētniecības centra izveide (ietverot arī Transporta un m</w:t>
      </w:r>
      <w:r w:rsidR="00866182">
        <w:rPr>
          <w:b/>
          <w:lang w:val="lv-LV" w:eastAsia="lv-LV"/>
        </w:rPr>
        <w:t>ašīnbūves centra attīstību)”,</w:t>
      </w:r>
      <w:r w:rsidR="004813E2">
        <w:rPr>
          <w:b/>
          <w:lang w:val="lv-LV" w:eastAsia="lv-LV"/>
        </w:rPr>
        <w:t xml:space="preserve"> </w:t>
      </w:r>
      <w:r w:rsidRPr="00F50E52">
        <w:rPr>
          <w:b/>
          <w:lang w:val="lv-LV" w:eastAsia="lv-LV"/>
        </w:rPr>
        <w:t>„Nanostrukturēto un daudzfunkcionālo materiālu, konstrukciju un tehnoloģiju Valsts nozīmes pētniecības centra zinātniskās infrastruktūras attīstīšana”</w:t>
      </w:r>
      <w:r w:rsidR="00866182">
        <w:rPr>
          <w:b/>
          <w:lang w:val="lv-LV" w:eastAsia="lv-LV"/>
        </w:rPr>
        <w:t>, „</w:t>
      </w:r>
      <w:r w:rsidR="00866182" w:rsidRPr="00866182">
        <w:rPr>
          <w:b/>
          <w:lang w:val="lv-LV" w:eastAsia="lv-LV"/>
        </w:rPr>
        <w:t>Latviešu valodas, kultūrvēsturiskā mantojuma un radošo tehnoloģiju Valsts nozīmes pētniecības centra zinātnes infrastruktūras attīstība</w:t>
      </w:r>
      <w:r w:rsidR="00866182">
        <w:rPr>
          <w:b/>
          <w:lang w:val="lv-LV" w:eastAsia="lv-LV"/>
        </w:rPr>
        <w:t>” un „</w:t>
      </w:r>
      <w:r w:rsidR="00866182" w:rsidRPr="00866182">
        <w:rPr>
          <w:b/>
          <w:lang w:val="lv-LV" w:eastAsia="lv-LV"/>
        </w:rPr>
        <w:t>Farmācijas un biomedicīnas Valsts nozīmes pētniecības centra zinātniskās infrastruktūras attīstība</w:t>
      </w:r>
      <w:r w:rsidR="00866182">
        <w:rPr>
          <w:b/>
          <w:lang w:val="lv-LV" w:eastAsia="lv-LV"/>
        </w:rPr>
        <w:t>”</w:t>
      </w:r>
      <w:r w:rsidR="00C50683">
        <w:rPr>
          <w:b/>
          <w:lang w:val="lv-LV" w:eastAsia="lv-LV"/>
        </w:rPr>
        <w:t>”</w:t>
      </w:r>
    </w:p>
    <w:p w:rsidR="00F50E52" w:rsidRPr="001C5914" w:rsidRDefault="00F50E52" w:rsidP="00F50E52">
      <w:pPr>
        <w:widowControl w:val="0"/>
        <w:jc w:val="center"/>
        <w:rPr>
          <w:b/>
          <w:lang w:val="lv-LV" w:eastAsia="lv-LV"/>
        </w:rPr>
      </w:pPr>
      <w:r w:rsidRPr="001C5914">
        <w:rPr>
          <w:b/>
          <w:lang w:val="lv-LV" w:eastAsia="lv-LV"/>
        </w:rPr>
        <w:t>identifikācijas Nr. LU 2015/</w:t>
      </w:r>
      <w:r w:rsidR="008B3A40" w:rsidRPr="008B3A40">
        <w:rPr>
          <w:b/>
          <w:lang w:val="lv-LV" w:eastAsia="lv-LV"/>
        </w:rPr>
        <w:t>10</w:t>
      </w:r>
      <w:r w:rsidRPr="008B3A40">
        <w:rPr>
          <w:b/>
          <w:lang w:val="lv-LV" w:eastAsia="lv-LV"/>
        </w:rPr>
        <w:t>_ERAF</w:t>
      </w:r>
    </w:p>
    <w:p w:rsidR="008267DD" w:rsidRPr="00E414AE" w:rsidRDefault="008267DD">
      <w:pPr>
        <w:rPr>
          <w:lang w:val="lv-LV"/>
        </w:rPr>
      </w:pPr>
    </w:p>
    <w:p w:rsidR="001E6395" w:rsidRDefault="008267DD" w:rsidP="008267DD">
      <w:pPr>
        <w:pStyle w:val="Nos3"/>
      </w:pPr>
      <w:r w:rsidRPr="00E414AE">
        <w:t>NOLIKUMS</w:t>
      </w:r>
    </w:p>
    <w:p w:rsidR="00837E1D" w:rsidRPr="00E414AE" w:rsidRDefault="00837E1D" w:rsidP="008267DD">
      <w:pPr>
        <w:pStyle w:val="Nos3"/>
      </w:pPr>
      <w:r>
        <w:t>(ar grozījumiem)</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30756E">
          <w:rPr>
            <w:noProof/>
            <w:webHidden/>
          </w:rPr>
          <w:t>3</w:t>
        </w:r>
        <w:r>
          <w:rPr>
            <w:noProof/>
            <w:webHidden/>
          </w:rPr>
          <w:fldChar w:fldCharType="end"/>
        </w:r>
      </w:hyperlink>
    </w:p>
    <w:p w:rsidR="00A81C8A" w:rsidRDefault="005709FD">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5709FD">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5709FD">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5709FD">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5709FD">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30756E">
          <w:rPr>
            <w:noProof/>
            <w:webHidden/>
          </w:rPr>
          <w:t>3</w:t>
        </w:r>
        <w:r w:rsidR="00996C21">
          <w:rPr>
            <w:noProof/>
            <w:webHidden/>
          </w:rPr>
          <w:fldChar w:fldCharType="end"/>
        </w:r>
      </w:hyperlink>
    </w:p>
    <w:p w:rsidR="00A81C8A" w:rsidRDefault="005709FD">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30756E">
          <w:rPr>
            <w:noProof/>
            <w:webHidden/>
          </w:rPr>
          <w:t>4</w:t>
        </w:r>
        <w:r w:rsidR="00996C21">
          <w:rPr>
            <w:noProof/>
            <w:webHidden/>
          </w:rPr>
          <w:fldChar w:fldCharType="end"/>
        </w:r>
      </w:hyperlink>
    </w:p>
    <w:p w:rsidR="00A81C8A" w:rsidRDefault="005709FD">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30756E">
          <w:rPr>
            <w:noProof/>
            <w:webHidden/>
          </w:rPr>
          <w:t>5</w:t>
        </w:r>
        <w:r w:rsidR="00996C21">
          <w:rPr>
            <w:noProof/>
            <w:webHidden/>
          </w:rPr>
          <w:fldChar w:fldCharType="end"/>
        </w:r>
      </w:hyperlink>
    </w:p>
    <w:p w:rsidR="00A81C8A" w:rsidRDefault="005709FD">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30756E">
          <w:rPr>
            <w:noProof/>
            <w:webHidden/>
          </w:rPr>
          <w:t>6</w:t>
        </w:r>
        <w:r w:rsidR="00996C21">
          <w:rPr>
            <w:noProof/>
            <w:webHidden/>
          </w:rPr>
          <w:fldChar w:fldCharType="end"/>
        </w:r>
      </w:hyperlink>
    </w:p>
    <w:p w:rsidR="00A81C8A" w:rsidRDefault="005709FD">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30756E">
          <w:rPr>
            <w:noProof/>
            <w:webHidden/>
          </w:rPr>
          <w:t>6</w:t>
        </w:r>
        <w:r w:rsidR="00996C21">
          <w:rPr>
            <w:noProof/>
            <w:webHidden/>
          </w:rPr>
          <w:fldChar w:fldCharType="end"/>
        </w:r>
      </w:hyperlink>
    </w:p>
    <w:p w:rsidR="00A81C8A" w:rsidRDefault="005709FD">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30756E">
          <w:rPr>
            <w:noProof/>
            <w:webHidden/>
          </w:rPr>
          <w:t>6</w:t>
        </w:r>
        <w:r w:rsidR="00996C21">
          <w:rPr>
            <w:noProof/>
            <w:webHidden/>
          </w:rPr>
          <w:fldChar w:fldCharType="end"/>
        </w:r>
      </w:hyperlink>
    </w:p>
    <w:p w:rsidR="00A81C8A" w:rsidRDefault="005709FD">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30756E">
          <w:rPr>
            <w:noProof/>
            <w:webHidden/>
          </w:rPr>
          <w:t>6</w:t>
        </w:r>
        <w:r w:rsidR="00996C21">
          <w:rPr>
            <w:noProof/>
            <w:webHidden/>
          </w:rPr>
          <w:fldChar w:fldCharType="end"/>
        </w:r>
      </w:hyperlink>
    </w:p>
    <w:p w:rsidR="00A81C8A" w:rsidRDefault="005709FD">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30756E">
          <w:rPr>
            <w:noProof/>
            <w:webHidden/>
          </w:rPr>
          <w:t>7</w:t>
        </w:r>
        <w:r w:rsidR="00996C21">
          <w:rPr>
            <w:noProof/>
            <w:webHidden/>
          </w:rPr>
          <w:fldChar w:fldCharType="end"/>
        </w:r>
      </w:hyperlink>
    </w:p>
    <w:p w:rsidR="00A81C8A" w:rsidRDefault="005709FD">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30756E">
          <w:rPr>
            <w:noProof/>
            <w:webHidden/>
          </w:rPr>
          <w:t>10</w:t>
        </w:r>
        <w:r w:rsidR="00996C21">
          <w:rPr>
            <w:noProof/>
            <w:webHidden/>
          </w:rPr>
          <w:fldChar w:fldCharType="end"/>
        </w:r>
      </w:hyperlink>
    </w:p>
    <w:p w:rsidR="00A81C8A" w:rsidRDefault="005709FD">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30756E">
          <w:rPr>
            <w:noProof/>
            <w:webHidden/>
          </w:rPr>
          <w:t>10</w:t>
        </w:r>
        <w:r w:rsidR="00996C21">
          <w:rPr>
            <w:noProof/>
            <w:webHidden/>
          </w:rPr>
          <w:fldChar w:fldCharType="end"/>
        </w:r>
      </w:hyperlink>
    </w:p>
    <w:p w:rsidR="00A81C8A" w:rsidRDefault="005709FD"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30756E">
          <w:rPr>
            <w:noProof/>
            <w:webHidden/>
          </w:rPr>
          <w:t>10</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5709FD">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30756E">
          <w:rPr>
            <w:noProof/>
            <w:webHidden/>
          </w:rPr>
          <w:t>10</w:t>
        </w:r>
        <w:r w:rsidR="00996C21">
          <w:rPr>
            <w:noProof/>
            <w:webHidden/>
          </w:rPr>
          <w:fldChar w:fldCharType="end"/>
        </w:r>
      </w:hyperlink>
    </w:p>
    <w:p w:rsidR="00571C7C" w:rsidRDefault="00571C7C" w:rsidP="00AE5588">
      <w:pPr>
        <w:pStyle w:val="TOC2"/>
        <w:tabs>
          <w:tab w:val="right" w:leader="dot" w:pos="9344"/>
        </w:tabs>
        <w:ind w:left="0"/>
      </w:pPr>
      <w:r>
        <w:t xml:space="preserve">7. NOSLĒGUMA NOTEIKUMI </w:t>
      </w:r>
      <w:r>
        <w:tab/>
        <w:t>11</w:t>
      </w:r>
    </w:p>
    <w:p w:rsidR="003A7BB2" w:rsidRDefault="005709FD"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571C7C">
        <w:rPr>
          <w:noProof/>
        </w:rPr>
        <w:t>2</w:t>
      </w:r>
    </w:p>
    <w:p w:rsidR="00A81C8A" w:rsidRDefault="005709FD"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CF33F7" w:rsidRPr="00CF33F7">
          <w:rPr>
            <w:rStyle w:val="Hyperlink"/>
            <w:noProof/>
          </w:rPr>
          <w:t>TEHNISKĀS SPECIFIKĀCIJAS</w:t>
        </w:r>
        <w:r w:rsidR="00A81C8A">
          <w:rPr>
            <w:noProof/>
            <w:webHidden/>
          </w:rPr>
          <w:tab/>
        </w:r>
      </w:hyperlink>
      <w:r w:rsidR="003A7BB2">
        <w:rPr>
          <w:noProof/>
        </w:rPr>
        <w:t>1</w:t>
      </w:r>
      <w:r w:rsidR="00571C7C">
        <w:rPr>
          <w:noProof/>
        </w:rPr>
        <w:t>4</w:t>
      </w:r>
    </w:p>
    <w:p w:rsidR="00A81C8A" w:rsidRDefault="005709FD"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VEIDLAPAS</w:t>
        </w:r>
        <w:r w:rsidR="00A81C8A">
          <w:rPr>
            <w:noProof/>
            <w:webHidden/>
          </w:rPr>
          <w:tab/>
        </w:r>
      </w:hyperlink>
      <w:r w:rsidR="00176B43">
        <w:rPr>
          <w:noProof/>
        </w:rPr>
        <w:t>29</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3A7BB2">
        <w:rPr>
          <w:rFonts w:eastAsiaTheme="minorEastAsia"/>
        </w:rPr>
        <w:t>4</w:t>
      </w:r>
      <w:r w:rsidR="00654A77">
        <w:rPr>
          <w:rFonts w:eastAsiaTheme="minorEastAsia"/>
        </w:rPr>
        <w:t>7</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.5</w:t>
      </w:r>
      <w:r w:rsidR="00654A77">
        <w:rPr>
          <w:rFonts w:eastAsiaTheme="minorEastAsia"/>
        </w:rPr>
        <w:t>2</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2" w:name="_Toc294521946"/>
      <w:bookmarkStart w:id="3" w:name="_Toc403740370"/>
      <w:r w:rsidRPr="00E414AE">
        <w:lastRenderedPageBreak/>
        <w:t>VISPĀRĪGĀ INFORMĀCIJA</w:t>
      </w:r>
      <w:bookmarkEnd w:id="2"/>
      <w:bookmarkEnd w:id="3"/>
    </w:p>
    <w:p w:rsidR="001E6395" w:rsidRPr="00E414AE" w:rsidRDefault="001E6395">
      <w:pPr>
        <w:rPr>
          <w:lang w:val="lv-LV"/>
        </w:rPr>
      </w:pPr>
    </w:p>
    <w:p w:rsidR="001E6395" w:rsidRPr="00E414AE" w:rsidRDefault="001E6395" w:rsidP="007C4408">
      <w:pPr>
        <w:pStyle w:val="virsraksts2"/>
      </w:pPr>
      <w:bookmarkStart w:id="4" w:name="_Toc294521947"/>
      <w:bookmarkStart w:id="5" w:name="_Toc403740371"/>
      <w:r w:rsidRPr="00E414AE">
        <w:t>Iepirkuma identifikācijas numurs</w:t>
      </w:r>
      <w:bookmarkEnd w:id="4"/>
      <w:bookmarkEnd w:id="5"/>
    </w:p>
    <w:p w:rsidR="00317DF5" w:rsidRPr="00E414AE" w:rsidRDefault="000E1AEA" w:rsidP="00317DF5">
      <w:pPr>
        <w:ind w:firstLine="720"/>
        <w:rPr>
          <w:lang w:val="lv-LV"/>
        </w:rPr>
      </w:pPr>
      <w:r w:rsidRPr="000E1AEA">
        <w:rPr>
          <w:lang w:val="lv-LV"/>
        </w:rPr>
        <w:t>LU 2015/</w:t>
      </w:r>
      <w:r w:rsidR="00E9689C" w:rsidRPr="00E9689C">
        <w:rPr>
          <w:lang w:val="lv-LV"/>
        </w:rPr>
        <w:t>10</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6" w:name="_Toc294521948"/>
      <w:bookmarkStart w:id="7" w:name="_Toc403740372"/>
      <w:r w:rsidRPr="00E414AE">
        <w:t>Pasūtītāj</w:t>
      </w:r>
      <w:r w:rsidR="00806CEF" w:rsidRPr="00E414AE">
        <w:t>s</w:t>
      </w:r>
      <w:bookmarkEnd w:id="6"/>
      <w:bookmarkEnd w:id="7"/>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Pasūtītāja reģ. Nr.3341000218, PVN reģ. Nr.LV90000076669.</w:t>
      </w:r>
    </w:p>
    <w:p w:rsidR="009A3E38" w:rsidRPr="00E414AE" w:rsidRDefault="00977F1E" w:rsidP="00E027EE">
      <w:pPr>
        <w:jc w:val="both"/>
        <w:rPr>
          <w:lang w:val="lv-LV"/>
        </w:rPr>
      </w:pPr>
      <w:r>
        <w:rPr>
          <w:lang w:val="lv-LV"/>
        </w:rPr>
        <w:t>Ar LU</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LU Zinātniskās darbības nodrošinājuma iepirkumu komisija</w:t>
      </w:r>
      <w:r w:rsidR="00301111">
        <w:rPr>
          <w:lang w:val="lv-LV"/>
        </w:rPr>
        <w:t xml:space="preserve"> </w:t>
      </w:r>
      <w:r w:rsidR="009A3E38" w:rsidRPr="00E414AE">
        <w:rPr>
          <w:lang w:val="lv-LV"/>
        </w:rPr>
        <w:t>nodrošina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8" w:name="_Toc403740373"/>
      <w:r w:rsidRPr="00E414AE">
        <w:t>Pasūtītāja kontaktpersona</w:t>
      </w:r>
      <w:bookmarkEnd w:id="8"/>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3B0D84" w:rsidRPr="00C8542C">
          <w:rPr>
            <w:rStyle w:val="Hyperlink"/>
            <w:lang w:val="lv-LV" w:eastAsia="lv-LV"/>
          </w:rPr>
          <w:t>ansis.grantins@lu.lv</w:t>
        </w:r>
      </w:hyperlink>
      <w:r w:rsidR="001122AC">
        <w:rPr>
          <w:lang w:val="lv-LV" w:eastAsia="lv-LV"/>
        </w:rPr>
        <w:t xml:space="preserve"> </w:t>
      </w:r>
      <w:r w:rsidR="008B30CA">
        <w:rPr>
          <w:lang w:val="lv-LV" w:eastAsia="lv-LV"/>
        </w:rPr>
        <w:t>.</w:t>
      </w:r>
      <w:r w:rsidR="001122AC">
        <w:rPr>
          <w:lang w:val="lv-LV" w:eastAsia="lv-LV"/>
        </w:rPr>
        <w:t xml:space="preserve"> </w:t>
      </w:r>
    </w:p>
    <w:p w:rsidR="00276331" w:rsidRPr="00E414AE" w:rsidRDefault="00276331" w:rsidP="00BC316D">
      <w:pPr>
        <w:ind w:firstLine="720"/>
        <w:jc w:val="both"/>
        <w:rPr>
          <w:rStyle w:val="Hyperlink"/>
          <w:lang w:val="lv-LV"/>
        </w:rPr>
      </w:pPr>
    </w:p>
    <w:p w:rsidR="001E6395" w:rsidRPr="00E414AE" w:rsidRDefault="001E6395" w:rsidP="007C4408">
      <w:pPr>
        <w:pStyle w:val="virsraksts2"/>
      </w:pPr>
      <w:bookmarkStart w:id="9" w:name="_Toc294521949"/>
      <w:bookmarkStart w:id="10" w:name="_Toc403740374"/>
      <w:r w:rsidRPr="00E414AE">
        <w:t>Piedāvājuma iesniegšana un atvēršana</w:t>
      </w:r>
      <w:bookmarkEnd w:id="9"/>
      <w:bookmarkEnd w:id="10"/>
    </w:p>
    <w:p w:rsidR="00AE7CCE" w:rsidRPr="00E414AE" w:rsidRDefault="00AE7CCE" w:rsidP="006264FF">
      <w:pPr>
        <w:pStyle w:val="virsraksts2"/>
        <w:numPr>
          <w:ilvl w:val="0"/>
          <w:numId w:val="0"/>
        </w:numPr>
        <w:ind w:left="858"/>
      </w:pPr>
    </w:p>
    <w:p w:rsidR="001E6395" w:rsidRPr="00BA2320"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w:t>
      </w:r>
      <w:r w:rsidR="0064746F" w:rsidRPr="00BA2320">
        <w:rPr>
          <w:lang w:val="lv-LV"/>
        </w:rPr>
        <w:t xml:space="preserve">līdz </w:t>
      </w:r>
      <w:r w:rsidR="0064746F" w:rsidRPr="00BA2320">
        <w:rPr>
          <w:b/>
          <w:lang w:val="lv-LV"/>
        </w:rPr>
        <w:t>2015.gada 2</w:t>
      </w:r>
      <w:r w:rsidR="00ED10E9">
        <w:rPr>
          <w:b/>
          <w:lang w:val="lv-LV"/>
        </w:rPr>
        <w:t>7</w:t>
      </w:r>
      <w:r w:rsidR="0064746F" w:rsidRPr="00BA2320">
        <w:rPr>
          <w:b/>
          <w:lang w:val="lv-LV"/>
        </w:rPr>
        <w:t>.</w:t>
      </w:r>
      <w:r w:rsidR="00BA2320" w:rsidRPr="00BA2320">
        <w:rPr>
          <w:b/>
          <w:lang w:val="lv-LV"/>
        </w:rPr>
        <w:t>jūli</w:t>
      </w:r>
      <w:r w:rsidR="0064746F" w:rsidRPr="00BA2320">
        <w:rPr>
          <w:b/>
          <w:lang w:val="lv-LV"/>
        </w:rPr>
        <w:t>jam, plkst. 1</w:t>
      </w:r>
      <w:r w:rsidR="00BA2320" w:rsidRPr="00BA2320">
        <w:rPr>
          <w:b/>
          <w:lang w:val="lv-LV"/>
        </w:rPr>
        <w:t>2</w:t>
      </w:r>
      <w:r w:rsidR="0064746F" w:rsidRPr="00BA2320">
        <w:rPr>
          <w:b/>
          <w:lang w:val="lv-LV"/>
        </w:rPr>
        <w:t>.00</w:t>
      </w:r>
      <w:r w:rsidR="0064746F" w:rsidRPr="00BA2320">
        <w:rPr>
          <w:lang w:val="lv-LV"/>
        </w:rPr>
        <w:t>.</w:t>
      </w:r>
      <w:r w:rsidR="00CF5F4B" w:rsidRPr="00BA2320">
        <w:rPr>
          <w:lang w:val="lv-LV"/>
        </w:rPr>
        <w:t xml:space="preserve"> </w:t>
      </w:r>
      <w:r w:rsidR="000F4D27" w:rsidRPr="00BA2320">
        <w:rPr>
          <w:bCs/>
          <w:iCs/>
          <w:lang w:val="lv-LV"/>
        </w:rPr>
        <w:t xml:space="preserve">Piedāvājumu iesniedz personīgi, ar kurjera starpniecību vai </w:t>
      </w:r>
      <w:r w:rsidR="00A907C2" w:rsidRPr="00BA2320">
        <w:rPr>
          <w:bCs/>
          <w:iCs/>
          <w:lang w:val="lv-LV"/>
        </w:rPr>
        <w:t xml:space="preserve">pa pastu </w:t>
      </w:r>
      <w:r w:rsidR="000B78D4" w:rsidRPr="00BA2320">
        <w:rPr>
          <w:lang w:val="lv-LV"/>
        </w:rPr>
        <w:t>ierakstītā vēstulē</w:t>
      </w:r>
      <w:r w:rsidR="00A907C2" w:rsidRPr="00BA2320">
        <w:rPr>
          <w:bCs/>
          <w:iCs/>
          <w:lang w:val="lv-LV"/>
        </w:rPr>
        <w:t>;</w:t>
      </w:r>
    </w:p>
    <w:p w:rsidR="007D5665" w:rsidRPr="00BA2320" w:rsidRDefault="001E6395" w:rsidP="00750006">
      <w:pPr>
        <w:ind w:firstLine="720"/>
        <w:jc w:val="both"/>
        <w:rPr>
          <w:lang w:val="lv-LV"/>
        </w:rPr>
      </w:pPr>
      <w:r w:rsidRPr="00BA2320">
        <w:rPr>
          <w:lang w:val="lv-LV"/>
        </w:rPr>
        <w:t>1.</w:t>
      </w:r>
      <w:r w:rsidR="00632C65" w:rsidRPr="00BA2320">
        <w:rPr>
          <w:lang w:val="lv-LV"/>
        </w:rPr>
        <w:t>4</w:t>
      </w:r>
      <w:r w:rsidRPr="00BA2320">
        <w:rPr>
          <w:lang w:val="lv-LV"/>
        </w:rPr>
        <w:t xml:space="preserve">.2. </w:t>
      </w:r>
      <w:r w:rsidR="00E43DD0" w:rsidRPr="00BA2320">
        <w:rPr>
          <w:lang w:val="lv-LV"/>
        </w:rPr>
        <w:t>p</w:t>
      </w:r>
      <w:r w:rsidRPr="00BA2320">
        <w:rPr>
          <w:lang w:val="lv-LV"/>
        </w:rPr>
        <w:t xml:space="preserve">iedāvājumu konkursam atver </w:t>
      </w:r>
      <w:r w:rsidR="007D5665" w:rsidRPr="00BA2320">
        <w:rPr>
          <w:b/>
          <w:lang w:val="lv-LV"/>
        </w:rPr>
        <w:t>2015.gada 2</w:t>
      </w:r>
      <w:r w:rsidR="00ED10E9">
        <w:rPr>
          <w:b/>
          <w:lang w:val="lv-LV"/>
        </w:rPr>
        <w:t>7</w:t>
      </w:r>
      <w:r w:rsidR="007D5665" w:rsidRPr="00BA2320">
        <w:rPr>
          <w:b/>
          <w:lang w:val="lv-LV"/>
        </w:rPr>
        <w:t>.</w:t>
      </w:r>
      <w:r w:rsidR="00BA2320" w:rsidRPr="00BA2320">
        <w:rPr>
          <w:b/>
          <w:lang w:val="lv-LV"/>
        </w:rPr>
        <w:t>jūl</w:t>
      </w:r>
      <w:r w:rsidR="007D5665" w:rsidRPr="00BA2320">
        <w:rPr>
          <w:b/>
          <w:lang w:val="lv-LV"/>
        </w:rPr>
        <w:t>ijā, plkst. 1</w:t>
      </w:r>
      <w:r w:rsidR="00BA2320" w:rsidRPr="00BA2320">
        <w:rPr>
          <w:b/>
          <w:lang w:val="lv-LV"/>
        </w:rPr>
        <w:t>2</w:t>
      </w:r>
      <w:r w:rsidR="007D5665" w:rsidRPr="00BA2320">
        <w:rPr>
          <w:b/>
          <w:lang w:val="lv-LV"/>
        </w:rPr>
        <w:t>:00</w:t>
      </w:r>
      <w:r w:rsidR="007D5665" w:rsidRPr="00BA2320">
        <w:rPr>
          <w:lang w:val="lv-LV"/>
        </w:rPr>
        <w:t>, 240.telpā, 2.stāvā, Raiņa bulvārī 19, Rīgā.</w:t>
      </w:r>
    </w:p>
    <w:p w:rsidR="001E6395" w:rsidRPr="00E414AE" w:rsidRDefault="001E6395">
      <w:pPr>
        <w:ind w:firstLine="720"/>
        <w:jc w:val="both"/>
        <w:rPr>
          <w:bCs/>
          <w:lang w:val="lv-LV"/>
        </w:rPr>
      </w:pPr>
      <w:r w:rsidRPr="00BA2320">
        <w:rPr>
          <w:lang w:val="lv-LV"/>
        </w:rPr>
        <w:t>1.</w:t>
      </w:r>
      <w:r w:rsidR="00632C65" w:rsidRPr="00BA2320">
        <w:rPr>
          <w:lang w:val="lv-LV"/>
        </w:rPr>
        <w:t>4</w:t>
      </w:r>
      <w:r w:rsidRPr="00BA2320">
        <w:rPr>
          <w:lang w:val="lv-LV"/>
        </w:rPr>
        <w:t>.3.</w:t>
      </w:r>
      <w:r w:rsidR="00E43DD0" w:rsidRPr="00BA2320">
        <w:rPr>
          <w:lang w:val="lv-LV"/>
        </w:rPr>
        <w:t xml:space="preserve"> p</w:t>
      </w:r>
      <w:r w:rsidRPr="00BA2320">
        <w:rPr>
          <w:bCs/>
          <w:lang w:val="lv-LV"/>
        </w:rPr>
        <w:t xml:space="preserve">iedāvājumu, kas iesniegts </w:t>
      </w:r>
      <w:r w:rsidR="000F4D27" w:rsidRPr="00BA2320">
        <w:rPr>
          <w:bCs/>
          <w:lang w:val="lv-LV"/>
        </w:rPr>
        <w:t>iepirkuma</w:t>
      </w:r>
      <w:r w:rsidR="009B4F8E" w:rsidRPr="00BA2320">
        <w:rPr>
          <w:bCs/>
          <w:lang w:val="lv-LV"/>
        </w:rPr>
        <w:t xml:space="preserve"> komisijai</w:t>
      </w:r>
      <w:r w:rsidR="009B4F8E" w:rsidRPr="00E414AE">
        <w:rPr>
          <w:bCs/>
          <w:lang w:val="lv-LV"/>
        </w:rPr>
        <w:t xml:space="preserve">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F5F4B">
        <w:rPr>
          <w:bCs/>
          <w:lang w:val="lv-LV"/>
        </w:rPr>
        <w:t xml:space="preserve"> </w:t>
      </w:r>
      <w:r w:rsidR="00C53E83">
        <w:rPr>
          <w:lang w:val="lv-LV"/>
        </w:rPr>
        <w:t>Atvēršanas sēdē klātesošie pretendenti</w:t>
      </w:r>
      <w:r w:rsidR="00CF5F4B">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CF5F4B">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1" w:name="_Toc294521952"/>
      <w:bookmarkStart w:id="12" w:name="_Toc403740376"/>
      <w:r w:rsidRPr="00E414AE">
        <w:t>Piedāvājuma noformēšana</w:t>
      </w:r>
      <w:bookmarkEnd w:id="11"/>
      <w:bookmarkEnd w:id="12"/>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001A57CF" w:rsidRPr="00E414AE">
        <w:rPr>
          <w:lang w:val="lv-LV"/>
        </w:rPr>
        <w:t xml:space="preserve">– </w:t>
      </w:r>
      <w:r w:rsidR="001A57CF" w:rsidRPr="00E414AE">
        <w:rPr>
          <w:b/>
          <w:lang w:val="lv-LV"/>
        </w:rPr>
        <w:t>par katru iepirkuma daļu atsevišķi,</w:t>
      </w:r>
      <w:r w:rsidR="001A57CF" w:rsidRPr="00E414AE">
        <w:rPr>
          <w:lang w:val="lv-LV"/>
        </w:rPr>
        <w:t xml:space="preserve"> kā noteikts 2.2.punktā, </w:t>
      </w:r>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D55A53" w:rsidRPr="00E414AE">
        <w:rPr>
          <w:i/>
          <w:caps/>
          <w:lang w:val="lv-LV"/>
        </w:rPr>
        <w:t>„</w:t>
      </w:r>
      <w:r w:rsidR="004E5A4F" w:rsidRPr="004E5A4F">
        <w:rPr>
          <w:i/>
          <w:lang w:val="lv-LV"/>
        </w:rPr>
        <w:t>Zinātniskās iekārtas ERAF 2.1.1.3.1. apakšaktivitātes „Zinātnes infrastruktūras attīstība” projekt</w:t>
      </w:r>
      <w:r w:rsidR="00910DE0">
        <w:rPr>
          <w:i/>
          <w:lang w:val="lv-LV"/>
        </w:rPr>
        <w:t>iem</w:t>
      </w:r>
      <w:r w:rsidR="004E5A4F" w:rsidRPr="004E5A4F">
        <w:rPr>
          <w:i/>
          <w:lang w:val="lv-LV"/>
        </w:rPr>
        <w:t xml:space="preserve"> „Enerģijas un vides resursu ieguves un ilgtspējīgas izmantošanas tehnoloģiju valsts nozīmes pētniecības centra izveide (ietverot arī Transporta u</w:t>
      </w:r>
      <w:r w:rsidR="00C50683">
        <w:rPr>
          <w:i/>
          <w:lang w:val="lv-LV"/>
        </w:rPr>
        <w:t xml:space="preserve">n mašīnbūves centra attīstību)”, </w:t>
      </w:r>
      <w:r w:rsidR="004E5A4F" w:rsidRPr="004E5A4F">
        <w:rPr>
          <w:i/>
          <w:lang w:val="lv-LV"/>
        </w:rPr>
        <w:t xml:space="preserve">„Nanostrukturēto un daudzfunkcionālo materiālu, konstrukciju un tehnoloģiju Valsts nozīmes pētniecības centra zinātniskās infrastruktūras </w:t>
      </w:r>
      <w:r w:rsidR="004E5A4F" w:rsidRPr="004E5A4F">
        <w:rPr>
          <w:i/>
          <w:lang w:val="lv-LV"/>
        </w:rPr>
        <w:lastRenderedPageBreak/>
        <w:t>attīstīšana”</w:t>
      </w:r>
      <w:r w:rsidR="00000017">
        <w:rPr>
          <w:i/>
          <w:lang w:val="lv-LV"/>
        </w:rPr>
        <w:t>,</w:t>
      </w:r>
      <w:r w:rsidR="00C50683" w:rsidRPr="00C50683">
        <w:rPr>
          <w:i/>
          <w:lang w:val="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00C50683">
        <w:rPr>
          <w:i/>
          <w:lang w:val="lv-LV"/>
        </w:rPr>
        <w:t>”</w:t>
      </w:r>
      <w:r w:rsidR="004E5A4F">
        <w:rPr>
          <w:i/>
          <w:lang w:val="lv-LV"/>
        </w:rPr>
        <w:t xml:space="preserve">, </w:t>
      </w:r>
      <w:r w:rsidR="004E5A4F" w:rsidRPr="004E5A4F">
        <w:rPr>
          <w:i/>
          <w:lang w:val="lv-LV"/>
        </w:rPr>
        <w:t>identifikācijas Nr.LU2015/10_ERAF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 xml:space="preserve">2015.gada </w:t>
      </w:r>
      <w:r w:rsidR="004E5A4F" w:rsidRPr="002917A4">
        <w:rPr>
          <w:i/>
          <w:lang w:val="lv-LV"/>
        </w:rPr>
        <w:t>2</w:t>
      </w:r>
      <w:r w:rsidR="00ED10E9">
        <w:rPr>
          <w:i/>
          <w:lang w:val="lv-LV"/>
        </w:rPr>
        <w:t>7</w:t>
      </w:r>
      <w:r w:rsidR="004E5A4F" w:rsidRPr="002917A4">
        <w:rPr>
          <w:i/>
          <w:lang w:val="lv-LV"/>
        </w:rPr>
        <w:t>.</w:t>
      </w:r>
      <w:r w:rsidR="001B53F4" w:rsidRPr="002917A4">
        <w:rPr>
          <w:i/>
          <w:lang w:val="lv-LV"/>
        </w:rPr>
        <w:t>jūl</w:t>
      </w:r>
      <w:r w:rsidR="001C039C" w:rsidRPr="002917A4">
        <w:rPr>
          <w:i/>
          <w:lang w:val="lv-LV"/>
        </w:rPr>
        <w:t>ija</w:t>
      </w:r>
      <w:r w:rsidR="009328FF" w:rsidRPr="002917A4">
        <w:rPr>
          <w:i/>
          <w:lang w:val="lv-LV"/>
        </w:rPr>
        <w:t>m</w:t>
      </w:r>
      <w:r w:rsidR="00CF5F4B" w:rsidRPr="002917A4">
        <w:rPr>
          <w:i/>
          <w:lang w:val="lv-LV"/>
        </w:rPr>
        <w:t xml:space="preserve"> </w:t>
      </w:r>
      <w:r w:rsidRPr="002917A4">
        <w:rPr>
          <w:i/>
          <w:lang w:val="lv-LV"/>
        </w:rPr>
        <w:t>plkst.</w:t>
      </w:r>
      <w:r w:rsidR="00CF1FB4" w:rsidRPr="002917A4">
        <w:rPr>
          <w:i/>
          <w:lang w:val="lv-LV"/>
        </w:rPr>
        <w:t>1</w:t>
      </w:r>
      <w:r w:rsidR="001B53F4" w:rsidRPr="002917A4">
        <w:rPr>
          <w:i/>
          <w:lang w:val="lv-LV"/>
        </w:rPr>
        <w:t>2</w:t>
      </w:r>
      <w:r w:rsidR="009C6F65" w:rsidRPr="002917A4">
        <w:rPr>
          <w:i/>
          <w:lang w:val="lv-LV"/>
        </w:rPr>
        <w:t>.00</w:t>
      </w:r>
      <w:r w:rsidRPr="002917A4">
        <w:rPr>
          <w:i/>
          <w:lang w:val="lv-LV"/>
        </w:rPr>
        <w:t>.”</w:t>
      </w:r>
      <w:r w:rsidRPr="00E414AE">
        <w:rPr>
          <w:i/>
          <w:lang w:val="lv-LV"/>
        </w:rPr>
        <w:t xml:space="preserve"> un adresē: </w:t>
      </w:r>
      <w:r w:rsidR="004E5A4F" w:rsidRPr="004E5A4F">
        <w:rPr>
          <w:i/>
          <w:lang w:val="lv-LV"/>
        </w:rPr>
        <w:t>LU Lietvedības departamenta Kancelej</w:t>
      </w:r>
      <w:r w:rsidR="004E5A4F">
        <w:rPr>
          <w:i/>
          <w:lang w:val="lv-LV"/>
        </w:rPr>
        <w:t>a</w:t>
      </w:r>
      <w:r w:rsidR="004E5A4F" w:rsidRPr="004E5A4F">
        <w:rPr>
          <w:i/>
          <w:lang w:val="lv-LV"/>
        </w:rPr>
        <w:t>, 136.telp</w:t>
      </w:r>
      <w:r w:rsidR="004E5A4F">
        <w:rPr>
          <w:i/>
          <w:lang w:val="lv-LV"/>
        </w:rPr>
        <w:t>a</w:t>
      </w:r>
      <w:r w:rsidR="004E5A4F" w:rsidRPr="004E5A4F">
        <w:rPr>
          <w:i/>
          <w:lang w:val="lv-LV"/>
        </w:rPr>
        <w:t>, 1.stāv</w:t>
      </w:r>
      <w:r w:rsidR="004E5A4F">
        <w:rPr>
          <w:i/>
          <w:lang w:val="lv-LV"/>
        </w:rPr>
        <w:t>s</w:t>
      </w:r>
      <w:r w:rsidR="004E5A4F" w:rsidRPr="004E5A4F">
        <w:rPr>
          <w:i/>
          <w:lang w:val="lv-LV"/>
        </w:rPr>
        <w:t>, Raiņa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A723A3">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A723A3">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w:t>
      </w:r>
      <w:r w:rsidR="004F1C2C">
        <w:rPr>
          <w:rFonts w:eastAsia="Batang"/>
          <w:lang w:val="lv-LV"/>
        </w:rPr>
        <w:t>septembra noteikumu Nr.</w:t>
      </w:r>
      <w:r w:rsidRPr="00E414AE">
        <w:rPr>
          <w:rFonts w:eastAsia="Batang"/>
          <w:lang w:val="lv-LV"/>
        </w:rPr>
        <w:t>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Par</w:t>
      </w:r>
      <w:r w:rsidR="001B098B" w:rsidRPr="00E414AE">
        <w:rPr>
          <w:bCs/>
          <w:iCs/>
          <w:lang w:val="lv-LV"/>
        </w:rPr>
        <w:t xml:space="preserve"> katru iepirkuma daļu aizpildāmas un iesniedzamas veidlapas atbilstoši piedāvātajai iepirkuma daļai</w:t>
      </w:r>
      <w:r w:rsidR="00E45BD0">
        <w:rPr>
          <w:bCs/>
          <w:iCs/>
          <w:lang w:val="lv-LV"/>
        </w:rPr>
        <w:t>.</w:t>
      </w:r>
    </w:p>
    <w:p w:rsidR="002D0D4F" w:rsidRDefault="00352E94" w:rsidP="00140550">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FootnoteReferen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 uz kuras iespējām pretendents balstās, lai apliecinātu, ka tā kvalifikācija atbilst konkursa dokumentos noteiktajām prasībām)</w:t>
      </w:r>
      <w:r w:rsidRPr="00E414AE">
        <w:rPr>
          <w:lang w:val="lv-LV"/>
        </w:rPr>
        <w:t>:</w:t>
      </w:r>
    </w:p>
    <w:p w:rsidR="004E0BC5" w:rsidRPr="00140550" w:rsidRDefault="00352E94" w:rsidP="00140550">
      <w:pPr>
        <w:ind w:firstLine="720"/>
        <w:jc w:val="both"/>
        <w:rPr>
          <w:lang w:val="lv-LV"/>
        </w:rPr>
      </w:pPr>
      <w:r w:rsidRPr="00140550">
        <w:rPr>
          <w:lang w:val="lv-LV"/>
        </w:rPr>
        <w:lastRenderedPageBreak/>
        <w:t>1.</w:t>
      </w:r>
      <w:r w:rsidR="004E0BC5" w:rsidRPr="00140550">
        <w:rPr>
          <w:lang w:val="lv-LV"/>
        </w:rPr>
        <w:t>6</w:t>
      </w:r>
      <w:r w:rsidR="0056460F" w:rsidRPr="00140550">
        <w:rPr>
          <w:lang w:val="lv-LV"/>
        </w:rPr>
        <w:t>.3.1</w:t>
      </w:r>
      <w:r w:rsidRPr="00140550">
        <w:rPr>
          <w:lang w:val="lv-LV"/>
        </w:rPr>
        <w:t xml:space="preserve">. </w:t>
      </w:r>
      <w:r w:rsidR="008A48A3" w:rsidRPr="00140550">
        <w:rPr>
          <w:lang w:val="lv-LV"/>
        </w:rPr>
        <w:t xml:space="preserve">lai </w:t>
      </w:r>
      <w:r w:rsidR="004E0BC5" w:rsidRPr="00140550">
        <w:rPr>
          <w:lang w:val="lv-LV"/>
        </w:rPr>
        <w:t xml:space="preserve">pārbaudītu, vai ārvalstī reģistrēts vai pastāvīgi dzīvojošs pretendents nav izslēdzams no dalības iepirkuma procedūrā saskaņā ar </w:t>
      </w:r>
      <w:r w:rsidR="0056460F" w:rsidRPr="00140550">
        <w:rPr>
          <w:lang w:val="lv-LV"/>
        </w:rPr>
        <w:t>Publisko iepirkumu likuma 39.</w:t>
      </w:r>
      <w:r w:rsidR="0056460F" w:rsidRPr="00140550">
        <w:rPr>
          <w:vertAlign w:val="superscript"/>
          <w:lang w:val="lv-LV"/>
        </w:rPr>
        <w:t>1</w:t>
      </w:r>
      <w:r w:rsidR="00140550" w:rsidRPr="00140550">
        <w:rPr>
          <w:vertAlign w:val="superscript"/>
          <w:lang w:val="lv-LV"/>
        </w:rPr>
        <w:t xml:space="preserve"> </w:t>
      </w:r>
      <w:r w:rsidR="004E0BC5" w:rsidRPr="00140550">
        <w:rPr>
          <w:lang w:val="lv-LV"/>
        </w:rPr>
        <w:t xml:space="preserve">panta pirmo daļu, </w:t>
      </w:r>
      <w:r w:rsidR="00EB08C1">
        <w:rPr>
          <w:lang w:val="lv-LV"/>
        </w:rPr>
        <w:t>P</w:t>
      </w:r>
      <w:r w:rsidR="004E0BC5" w:rsidRPr="00140550">
        <w:rPr>
          <w:lang w:val="lv-LV"/>
        </w:rPr>
        <w:t xml:space="preserve">asūtītājs, izņemot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vienpadsmitajā daļā minēto gadījumu, pieprasa, lai pretendents iesniedz attiecīgās ārvalsts kompetentās institūcijas izziņu, kas apliecina, ka uz pretendentu neattiecas </w:t>
      </w:r>
      <w:r w:rsidR="0056460F" w:rsidRPr="00140550">
        <w:rPr>
          <w:lang w:val="lv-LV"/>
        </w:rPr>
        <w:t>Publisko iepirkumu likuma 39.</w:t>
      </w:r>
      <w:r w:rsidR="0056460F" w:rsidRPr="00140550">
        <w:rPr>
          <w:vertAlign w:val="superscript"/>
          <w:lang w:val="lv-LV"/>
        </w:rPr>
        <w:t>1</w:t>
      </w:r>
      <w:r w:rsidR="00011B92">
        <w:rPr>
          <w:vertAlign w:val="superscript"/>
          <w:lang w:val="lv-LV"/>
        </w:rPr>
        <w:t xml:space="preserve"> </w:t>
      </w:r>
      <w:r w:rsidR="0056460F" w:rsidRPr="00140550">
        <w:rPr>
          <w:lang w:val="lv-LV"/>
        </w:rPr>
        <w:t xml:space="preserve">panta </w:t>
      </w:r>
      <w:r w:rsidR="004E0BC5" w:rsidRPr="00140550">
        <w:rPr>
          <w:lang w:val="lv-LV"/>
        </w:rPr>
        <w:t xml:space="preserve">pirmajā daļā noteiktie </w:t>
      </w:r>
      <w:r w:rsidR="008A48A3" w:rsidRPr="00140550">
        <w:rPr>
          <w:lang w:val="lv-LV"/>
        </w:rPr>
        <w:t xml:space="preserve">izslēgšanas </w:t>
      </w:r>
      <w:r w:rsidR="004E0BC5" w:rsidRPr="00140550">
        <w:rPr>
          <w:lang w:val="lv-LV"/>
        </w:rPr>
        <w:t>gadījumi</w:t>
      </w:r>
      <w:r w:rsidR="00CF5BAE" w:rsidRPr="00140550">
        <w:rPr>
          <w:lang w:val="lv-LV"/>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140550">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140550">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011B92">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8733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r w:rsidR="00CF5BAE">
        <w:rPr>
          <w:lang w:val="lv-LV"/>
        </w:rPr>
        <w:t>vienošanās</w:t>
      </w:r>
      <w:r w:rsidR="00B74007" w:rsidRPr="00E414AE">
        <w:rPr>
          <w:lang w:val="lv-LV"/>
        </w:rPr>
        <w:t xml:space="preserve">pielikumā.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011B92">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011B92">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4B1C0E">
        <w:rPr>
          <w:lang w:val="lv-LV"/>
        </w:rPr>
        <w:t>, 4. un 5</w:t>
      </w:r>
      <w:r w:rsidR="00ED2C78">
        <w:rPr>
          <w:lang w:val="lv-LV"/>
        </w:rPr>
        <w:t>.</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011B92">
        <w:rPr>
          <w:lang w:val="lv-LV"/>
        </w:rPr>
        <w:t xml:space="preserve"> </w:t>
      </w:r>
      <w:r w:rsidR="00A17890" w:rsidRPr="00E414AE">
        <w:rPr>
          <w:lang w:val="lv-LV"/>
        </w:rPr>
        <w:t>atbilst</w:t>
      </w:r>
      <w:r w:rsidR="00011B92">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„Tehniskās specifikācijas”</w:t>
      </w:r>
      <w:r w:rsidR="00A17890" w:rsidRPr="00E414AE">
        <w:rPr>
          <w:lang w:val="lv-LV"/>
        </w:rPr>
        <w:t xml:space="preserve"> (turpmāk – „</w:t>
      </w:r>
      <w:r w:rsidR="00DF3B8B">
        <w:rPr>
          <w:lang w:val="lv-LV"/>
        </w:rPr>
        <w:t>T</w:t>
      </w:r>
      <w:r w:rsidR="00A17890" w:rsidRPr="00E414AE">
        <w:rPr>
          <w:lang w:val="lv-LV"/>
        </w:rPr>
        <w:t>ehniskā specifikācija”)</w:t>
      </w:r>
      <w:r w:rsidR="00CF7107">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140550">
        <w:rPr>
          <w:lang w:val="lv-LV"/>
        </w:rPr>
        <w:t xml:space="preserve"> </w:t>
      </w:r>
      <w:r w:rsidR="006B70D2" w:rsidRPr="00E414AE">
        <w:rPr>
          <w:lang w:val="lv-LV"/>
        </w:rPr>
        <w:t>šād</w:t>
      </w:r>
      <w:r w:rsidR="006B70D2">
        <w:rPr>
          <w:lang w:val="lv-LV"/>
        </w:rPr>
        <w:t>a</w:t>
      </w:r>
      <w:r w:rsidR="00140550">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lastRenderedPageBreak/>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011B92">
        <w:rPr>
          <w:lang w:val="lv-LV"/>
        </w:rPr>
        <w:t xml:space="preserve"> </w:t>
      </w:r>
      <w:r w:rsidR="006B70D2">
        <w:rPr>
          <w:lang w:val="lv-LV"/>
        </w:rPr>
        <w:t>par to</w:t>
      </w:r>
      <w:r w:rsidR="00B63534" w:rsidRPr="00A55142">
        <w:rPr>
          <w:lang w:val="lv-LV"/>
        </w:rPr>
        <w:t xml:space="preserve"> iepirkuma daļu</w:t>
      </w:r>
      <w:r w:rsidR="00011B92">
        <w:rPr>
          <w:lang w:val="lv-LV"/>
        </w:rPr>
        <w:t>,</w:t>
      </w:r>
      <w:r w:rsidR="00B63534" w:rsidRPr="00A55142">
        <w:rPr>
          <w:lang w:val="lv-LV"/>
        </w:rPr>
        <w:t xml:space="preserve"> </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011B92">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ListParagraph"/>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D07A79">
        <w:rPr>
          <w:lang w:val="lv-LV"/>
        </w:rPr>
        <w:t xml:space="preserve"> </w:t>
      </w:r>
      <w:r w:rsidR="009740D4" w:rsidRPr="00E414AE">
        <w:rPr>
          <w:lang w:val="lv-LV"/>
        </w:rPr>
        <w:t>E</w:t>
      </w:r>
      <w:r w:rsidR="005A4DB8" w:rsidRPr="00E414AE">
        <w:rPr>
          <w:lang w:val="lv-LV"/>
        </w:rPr>
        <w:t>u</w:t>
      </w:r>
      <w:r w:rsidR="009740D4" w:rsidRPr="00E414AE">
        <w:rPr>
          <w:lang w:val="lv-LV"/>
        </w:rPr>
        <w:t>ro</w:t>
      </w:r>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6B70D2">
        <w:rPr>
          <w:lang w:val="lv-LV"/>
        </w:rPr>
        <w:t xml:space="preserve"> par to daļu par kuru pretendents iesniedz piedāvājumu</w:t>
      </w:r>
      <w:r w:rsidR="0036181A">
        <w:rPr>
          <w:lang w:val="lv-LV"/>
        </w:rPr>
        <w:t>.</w:t>
      </w:r>
    </w:p>
    <w:p w:rsidR="004C0532" w:rsidRPr="00E414AE" w:rsidRDefault="00230EE0" w:rsidP="003D0128">
      <w:pPr>
        <w:ind w:firstLine="720"/>
        <w:jc w:val="both"/>
        <w:rPr>
          <w:lang w:val="lv-LV"/>
        </w:rPr>
      </w:pPr>
      <w:r>
        <w:rPr>
          <w:lang w:val="lv-LV"/>
        </w:rPr>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784037">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42ED1">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pasūtītājs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pasūtītājs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4" w:history="1">
        <w:r w:rsidR="000E02BC" w:rsidRPr="00556033">
          <w:rPr>
            <w:rStyle w:val="Hyperlink"/>
            <w:lang w:val="lv-LV"/>
          </w:rPr>
          <w:t>www.lu.lv</w:t>
        </w:r>
      </w:hyperlink>
      <w:r w:rsidR="000E02BC">
        <w:rPr>
          <w:lang w:val="lv-LV"/>
        </w:rPr>
        <w:t xml:space="preserve"> s</w:t>
      </w:r>
      <w:r w:rsidR="00E30BEC" w:rsidRPr="00E30BEC">
        <w:rPr>
          <w:lang w:val="lv-LV"/>
        </w:rPr>
        <w:t xml:space="preserve">adaļā „Uzņēmējiem”, apakšsadaļā </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p>
    <w:p w:rsidR="00A705E1" w:rsidRDefault="00A705E1" w:rsidP="00E509C0">
      <w:pPr>
        <w:pStyle w:val="ListParagraph"/>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hyperlink r:id="rId15" w:history="1">
        <w:r w:rsidR="000E02BC" w:rsidRPr="00556033">
          <w:rPr>
            <w:rStyle w:val="Hyperlink"/>
            <w:lang w:val="lv-LV" w:eastAsia="lv-LV"/>
          </w:rPr>
          <w:t>ansis.grantins@lu.lv</w:t>
        </w:r>
      </w:hyperlink>
      <w:r w:rsidR="00940BCA">
        <w:rPr>
          <w:lang w:val="lv-LV" w:eastAsia="lv-LV"/>
        </w:rPr>
        <w:t xml:space="preserve"> </w:t>
      </w:r>
      <w:hyperlink r:id="rId16"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LV-1658, izņemot, ja informācijas pieprasījums nosūtīts elektroniski, izmantojot drošu elektronisko parakstu.</w:t>
      </w:r>
    </w:p>
    <w:p w:rsidR="00A705E1" w:rsidRPr="00E509C0" w:rsidRDefault="00A705E1" w:rsidP="00E509C0">
      <w:pPr>
        <w:pStyle w:val="ListParagraph"/>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7" w:history="1">
        <w:r w:rsidR="00E509C0" w:rsidRPr="00E509C0">
          <w:rPr>
            <w:rStyle w:val="Hyperlink"/>
            <w:lang w:val="lv-LV" w:eastAsia="lv-LV"/>
          </w:rPr>
          <w:t>www.lu.lv</w:t>
        </w:r>
      </w:hyperlink>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E414AE" w:rsidRDefault="00A07677" w:rsidP="00EE415A">
      <w:pPr>
        <w:rPr>
          <w:lang w:val="lv-LV"/>
        </w:rPr>
      </w:pPr>
      <w:r w:rsidRPr="00E414AE">
        <w:rPr>
          <w:lang w:val="lv-LV"/>
        </w:rPr>
        <w:t>2.1.</w:t>
      </w:r>
      <w:r w:rsidR="009A711F">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E30EE8">
        <w:rPr>
          <w:lang w:val="lv-LV"/>
        </w:rPr>
        <w:t xml:space="preserve">šādās </w:t>
      </w:r>
      <w:r w:rsidR="00326425">
        <w:rPr>
          <w:lang w:val="lv-LV"/>
        </w:rPr>
        <w:t>5</w:t>
      </w:r>
      <w:r w:rsidR="00983548">
        <w:rPr>
          <w:lang w:val="lv-LV"/>
        </w:rPr>
        <w:t xml:space="preserve"> </w:t>
      </w:r>
      <w:r w:rsidR="00F47391">
        <w:rPr>
          <w:lang w:val="lv-LV"/>
        </w:rPr>
        <w:t xml:space="preserve">(piecās) </w:t>
      </w:r>
      <w:r w:rsidR="00CD7647" w:rsidRPr="00E414AE">
        <w:rPr>
          <w:lang w:val="lv-LV"/>
        </w:rPr>
        <w:t>daļās:</w:t>
      </w:r>
    </w:p>
    <w:p w:rsidR="002C5F53" w:rsidRPr="00B95F0A" w:rsidRDefault="00CD7647" w:rsidP="00BA795D">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E414AE">
        <w:rPr>
          <w:b/>
          <w:lang w:val="lv-LV"/>
        </w:rPr>
        <w:t>i</w:t>
      </w:r>
      <w:r w:rsidRPr="00E414AE">
        <w:rPr>
          <w:b/>
          <w:lang w:val="lv-LV"/>
        </w:rPr>
        <w:t xml:space="preserve">epirkuma daļa </w:t>
      </w:r>
      <w:r w:rsidR="00B6336B">
        <w:rPr>
          <w:b/>
          <w:lang w:val="lv-LV"/>
        </w:rPr>
        <w:t>N</w:t>
      </w:r>
      <w:r w:rsidRPr="00E414AE">
        <w:rPr>
          <w:b/>
          <w:lang w:val="lv-LV"/>
        </w:rPr>
        <w:t>r.1</w:t>
      </w:r>
      <w:r w:rsidR="00AC7A66" w:rsidRPr="00E414AE">
        <w:rPr>
          <w:b/>
          <w:lang w:val="lv-LV"/>
        </w:rPr>
        <w:t>:</w:t>
      </w:r>
      <w:r w:rsidRPr="00E414AE">
        <w:rPr>
          <w:lang w:val="lv-LV"/>
        </w:rPr>
        <w:t>–</w:t>
      </w:r>
      <w:r w:rsidR="00C82154">
        <w:rPr>
          <w:lang w:val="lv-LV"/>
        </w:rPr>
        <w:t xml:space="preserve"> Ģeoloģisko zāģu komplekts saskaņā ar </w:t>
      </w:r>
      <w:r w:rsidR="009A4205">
        <w:rPr>
          <w:lang w:val="lv-LV"/>
        </w:rPr>
        <w:t>T</w:t>
      </w:r>
      <w:r w:rsidR="00C82154">
        <w:rPr>
          <w:lang w:val="lv-LV"/>
        </w:rPr>
        <w:t>ehnisko specifikāciju</w:t>
      </w:r>
      <w:r w:rsidR="003A29DC">
        <w:rPr>
          <w:lang w:val="lv-LV"/>
        </w:rPr>
        <w:t xml:space="preserve">, </w:t>
      </w:r>
      <w:r w:rsidR="005B5325" w:rsidRPr="00B95F0A">
        <w:rPr>
          <w:lang w:val="lv-LV"/>
        </w:rPr>
        <w:t xml:space="preserve">CPV kods </w:t>
      </w:r>
      <w:r w:rsidR="0079571D" w:rsidRPr="00B95F0A">
        <w:rPr>
          <w:bCs/>
          <w:lang w:val="lv-LV" w:eastAsia="lv-LV"/>
        </w:rPr>
        <w:t>38000000-5</w:t>
      </w:r>
      <w:r w:rsidR="001C6F65" w:rsidRPr="00B95F0A">
        <w:rPr>
          <w:lang w:val="lv-LV"/>
        </w:rPr>
        <w:t>;</w:t>
      </w:r>
    </w:p>
    <w:p w:rsidR="00E96EE5" w:rsidRPr="00B95F0A" w:rsidRDefault="00E96EE5" w:rsidP="00BA795D">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F70B2B" w:rsidRPr="00B95F0A">
        <w:rPr>
          <w:lang w:val="lv-LV"/>
        </w:rPr>
        <w:t xml:space="preserve">Aprīkojums derīgo izrakteņu fizikāli mehānisko īpašību testēšanai saskaņā ar </w:t>
      </w:r>
      <w:r w:rsidR="009A4205" w:rsidRPr="00B95F0A">
        <w:rPr>
          <w:lang w:val="lv-LV"/>
        </w:rPr>
        <w:t>T</w:t>
      </w:r>
      <w:r w:rsidR="00F70B2B" w:rsidRPr="00B95F0A">
        <w:rPr>
          <w:lang w:val="lv-LV"/>
        </w:rPr>
        <w:t>ehnisko specifikāciju</w:t>
      </w:r>
      <w:r w:rsidR="003A29DC" w:rsidRPr="00B95F0A">
        <w:rPr>
          <w:lang w:val="lv-LV"/>
        </w:rPr>
        <w:t>, CPV kods 38540000-2</w:t>
      </w:r>
      <w:r w:rsidR="00F70B2B" w:rsidRPr="00B95F0A">
        <w:rPr>
          <w:lang w:val="lv-LV"/>
        </w:rPr>
        <w:t>;</w:t>
      </w:r>
    </w:p>
    <w:p w:rsidR="005D578A" w:rsidRPr="00B95F0A" w:rsidRDefault="005D578A" w:rsidP="00BA795D">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F70B2B" w:rsidRPr="00B95F0A">
        <w:rPr>
          <w:lang w:val="lv-LV"/>
        </w:rPr>
        <w:t xml:space="preserve"> Furjē transformācijas infrasarkanās gaismas spektrometrs saskaņā ar </w:t>
      </w:r>
      <w:r w:rsidR="009A4205" w:rsidRPr="00B95F0A">
        <w:rPr>
          <w:lang w:val="lv-LV"/>
        </w:rPr>
        <w:t>T</w:t>
      </w:r>
      <w:r w:rsidR="00F70B2B" w:rsidRPr="00B95F0A">
        <w:rPr>
          <w:lang w:val="lv-LV"/>
        </w:rPr>
        <w:t>ehnisko specifikāciju</w:t>
      </w:r>
      <w:r w:rsidR="00D46176" w:rsidRPr="00B95F0A">
        <w:rPr>
          <w:lang w:val="lv-LV"/>
        </w:rPr>
        <w:t xml:space="preserve">, CPV kods </w:t>
      </w:r>
      <w:r w:rsidR="00022863" w:rsidRPr="00B95F0A">
        <w:rPr>
          <w:lang w:val="lv-LV"/>
        </w:rPr>
        <w:t>38000000-5</w:t>
      </w:r>
      <w:r w:rsidR="00D46176" w:rsidRPr="00B95F0A">
        <w:rPr>
          <w:lang w:val="lv-LV"/>
        </w:rPr>
        <w:t>;</w:t>
      </w:r>
    </w:p>
    <w:p w:rsidR="005D578A" w:rsidRPr="00B95F0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A967F8" w:rsidRPr="00B95F0A">
        <w:rPr>
          <w:lang w:val="lv-LV"/>
        </w:rPr>
        <w:t xml:space="preserve"> Laboratorijas dzīvnieku uzvedības reģistrēšanas iekārtas daļa - Šūnu skaitītājs saskaņā ar </w:t>
      </w:r>
      <w:r w:rsidR="009A4205" w:rsidRPr="00B95F0A">
        <w:rPr>
          <w:lang w:val="lv-LV"/>
        </w:rPr>
        <w:t>T</w:t>
      </w:r>
      <w:r w:rsidR="00A967F8" w:rsidRPr="00B95F0A">
        <w:rPr>
          <w:lang w:val="lv-LV"/>
        </w:rPr>
        <w:t>ehnisko specifikāciju</w:t>
      </w:r>
      <w:r w:rsidR="00F53CA4" w:rsidRPr="00B95F0A">
        <w:rPr>
          <w:lang w:val="lv-LV"/>
        </w:rPr>
        <w:t>, CPV kods 38000000-5</w:t>
      </w:r>
      <w:r w:rsidR="000B1751" w:rsidRPr="00B95F0A">
        <w:rPr>
          <w:lang w:val="lv-LV"/>
        </w:rPr>
        <w:t>;</w:t>
      </w:r>
    </w:p>
    <w:p w:rsidR="00CB24DA" w:rsidRDefault="000B1751" w:rsidP="007C6303">
      <w:pPr>
        <w:jc w:val="both"/>
        <w:rPr>
          <w:lang w:val="lv-LV"/>
        </w:rPr>
      </w:pPr>
      <w:r w:rsidRPr="00B95F0A">
        <w:rPr>
          <w:lang w:val="lv-LV"/>
        </w:rPr>
        <w:t xml:space="preserve">2.1.5. </w:t>
      </w:r>
      <w:r w:rsidR="00964617" w:rsidRPr="00B95F0A">
        <w:rPr>
          <w:b/>
          <w:lang w:val="lv-LV"/>
        </w:rPr>
        <w:t>iepirkuma daļa Nr.5:</w:t>
      </w:r>
      <w:r w:rsidR="00964617" w:rsidRPr="00B95F0A">
        <w:rPr>
          <w:lang w:val="lv-LV"/>
        </w:rPr>
        <w:t xml:space="preserve"> – </w:t>
      </w:r>
      <w:r w:rsidR="00D360D3" w:rsidRPr="00B95F0A">
        <w:rPr>
          <w:lang w:val="lv-LV"/>
        </w:rPr>
        <w:t xml:space="preserve">Fonētikas ierīce – skaņu izolēta kabīne </w:t>
      </w:r>
      <w:r w:rsidR="00964617" w:rsidRPr="00B95F0A">
        <w:rPr>
          <w:lang w:val="lv-LV"/>
        </w:rPr>
        <w:t>saskaņā ar Tehnisko specifikāciju, CPV kods 38000000-5</w:t>
      </w:r>
      <w:r w:rsidR="00450A38" w:rsidRPr="00B95F0A">
        <w:rPr>
          <w:lang w:val="lv-LV"/>
        </w:rPr>
        <w:t>.</w:t>
      </w:r>
    </w:p>
    <w:p w:rsidR="007C6303" w:rsidRPr="007C6303" w:rsidRDefault="007C6303" w:rsidP="007C6303">
      <w:pPr>
        <w:jc w:val="both"/>
        <w:rPr>
          <w:lang w:val="lv-LV"/>
        </w:rPr>
      </w:pPr>
      <w:r>
        <w:rPr>
          <w:lang w:val="lv-LV"/>
        </w:rPr>
        <w:lastRenderedPageBreak/>
        <w:t xml:space="preserve">2.2. </w:t>
      </w:r>
      <w:r w:rsidRPr="004878FC">
        <w:rPr>
          <w:lang w:val="lv-LV"/>
        </w:rPr>
        <w:t>Iepirkums tiek finansēts:</w:t>
      </w:r>
    </w:p>
    <w:p w:rsidR="007C6303" w:rsidRDefault="007C6303" w:rsidP="007C6303">
      <w:pPr>
        <w:ind w:left="567"/>
        <w:jc w:val="both"/>
        <w:rPr>
          <w:sz w:val="22"/>
          <w:szCs w:val="22"/>
          <w:lang w:val="lv-LV"/>
        </w:rPr>
      </w:pPr>
      <w:r>
        <w:rPr>
          <w:b/>
          <w:lang w:val="lv-LV"/>
        </w:rPr>
        <w:t>1. un 2.</w:t>
      </w:r>
      <w:r w:rsidRPr="00EA5447">
        <w:rPr>
          <w:b/>
          <w:lang w:val="lv-LV"/>
        </w:rPr>
        <w:t>daļa</w:t>
      </w:r>
      <w:r w:rsidRPr="00EA5447">
        <w:rPr>
          <w:lang w:val="lv-LV"/>
        </w:rPr>
        <w:t xml:space="preserve"> no ERAF 2.1.1.3.1. apakšaktivitātes „Zinātnes infrastruktūras attīstība” projekta „Enerģijas un vides resursu ieguves un ilgtspējīgas izmantošanas tehnoloģiju valsts nozīmes pētniecības centra izveide (ietverot arī Transporta un mašīnbūves centra attīstību</w:t>
      </w:r>
      <w:r>
        <w:rPr>
          <w:lang w:val="lv-LV"/>
        </w:rPr>
        <w:t>”</w:t>
      </w:r>
      <w:r w:rsidRPr="00EA5447">
        <w:rPr>
          <w:lang w:val="lv-LV"/>
        </w:rPr>
        <w:t xml:space="preserve"> (vienošanās Nr.2011/0060/2DP/2.1.1.3.1/11/IPIA/VIAA/007) finanšu </w:t>
      </w:r>
      <w:r w:rsidRPr="007E3EE9">
        <w:rPr>
          <w:sz w:val="22"/>
          <w:szCs w:val="22"/>
          <w:lang w:val="lv-LV"/>
        </w:rPr>
        <w:t>līdzekļiem</w:t>
      </w:r>
      <w:r w:rsidRPr="00EA5447">
        <w:rPr>
          <w:sz w:val="22"/>
          <w:szCs w:val="22"/>
          <w:lang w:val="lv-LV"/>
        </w:rPr>
        <w:t>.</w:t>
      </w:r>
    </w:p>
    <w:p w:rsidR="007C6303" w:rsidRPr="00EA5447" w:rsidRDefault="007C6303" w:rsidP="007C6303">
      <w:pPr>
        <w:ind w:left="567"/>
        <w:jc w:val="both"/>
        <w:rPr>
          <w:bCs/>
          <w:lang w:val="lv-LV"/>
        </w:rPr>
      </w:pPr>
      <w:r>
        <w:rPr>
          <w:b/>
          <w:lang w:val="lv-LV"/>
        </w:rPr>
        <w:t xml:space="preserve">3.daļa </w:t>
      </w:r>
      <w:r w:rsidRPr="00EA5447">
        <w:rPr>
          <w:lang w:val="lv-LV"/>
        </w:rPr>
        <w:t>no ERAF 2.1.1.3.1. apakšaktivitātes „Zinātnes infrastruktūras attīstība” projekta</w:t>
      </w:r>
      <w:r>
        <w:rPr>
          <w:lang w:val="lv-LV"/>
        </w:rPr>
        <w:t xml:space="preserve"> „</w:t>
      </w:r>
      <w:r w:rsidRPr="007C6303">
        <w:rPr>
          <w:lang w:val="lv-LV"/>
        </w:rPr>
        <w:t>Nanostrukturēto un daudzfunkcionālo materiālu, konstrukciju un tehnoloģiju Valsts nozīmes pētniecības centra zinātniskās infrastruktūras attīstīšana</w:t>
      </w:r>
      <w:r>
        <w:rPr>
          <w:lang w:val="lv-LV"/>
        </w:rPr>
        <w:t>” (</w:t>
      </w:r>
      <w:r w:rsidRPr="00EA5447">
        <w:rPr>
          <w:lang w:val="lv-LV"/>
        </w:rPr>
        <w:t>vienošanās Nr.</w:t>
      </w:r>
      <w:r w:rsidRPr="007C6303">
        <w:rPr>
          <w:lang w:val="lv-LV"/>
        </w:rPr>
        <w:t>2011/0041/2DP/2.1.1.3.1/11/IPIA/VIAA/004</w:t>
      </w:r>
      <w:r>
        <w:rPr>
          <w:lang w:val="lv-LV"/>
        </w:rPr>
        <w:t>).</w:t>
      </w:r>
    </w:p>
    <w:p w:rsidR="007C6303" w:rsidRDefault="007C6303" w:rsidP="007C6303">
      <w:pPr>
        <w:ind w:left="567"/>
        <w:jc w:val="both"/>
        <w:rPr>
          <w:lang w:val="lv-LV"/>
        </w:rPr>
      </w:pPr>
      <w:r w:rsidRPr="00EA5447">
        <w:rPr>
          <w:b/>
          <w:lang w:val="lv-LV"/>
        </w:rPr>
        <w:t>4.daļa</w:t>
      </w:r>
      <w:r w:rsidRPr="00EA5447">
        <w:rPr>
          <w:lang w:val="lv-LV"/>
        </w:rPr>
        <w:t xml:space="preserve"> no ERAF 2.1.1.3.1. apakšaktivitātes „Zinātnes infrastruktūras attīstība” projekta „</w:t>
      </w:r>
      <w:r w:rsidR="00513BE8" w:rsidRPr="00513BE8">
        <w:rPr>
          <w:lang w:val="lv-LV"/>
        </w:rPr>
        <w:t>Farmācijas un biomedicīnas Valsts nozīmes pētniecības centra zinātniskās infrastruktūras attīstība</w:t>
      </w:r>
      <w:r w:rsidR="00513BE8">
        <w:rPr>
          <w:lang w:val="lv-LV"/>
        </w:rPr>
        <w:t>”</w:t>
      </w:r>
      <w:r w:rsidRPr="00EA5447">
        <w:rPr>
          <w:lang w:val="lv-LV"/>
        </w:rPr>
        <w:t xml:space="preserve"> (vienošanās Nr.</w:t>
      </w:r>
      <w:r w:rsidR="00513BE8" w:rsidRPr="00513BE8">
        <w:rPr>
          <w:lang w:val="lv-LV"/>
        </w:rPr>
        <w:t>2011/0045/2DP/2.1.1.3.1/11/IPIA/VIAA/001</w:t>
      </w:r>
      <w:r w:rsidRPr="00EA5447">
        <w:rPr>
          <w:lang w:val="lv-LV"/>
        </w:rPr>
        <w:t>) finanšu līdzekļiem.</w:t>
      </w:r>
    </w:p>
    <w:p w:rsidR="007C6303" w:rsidRPr="00E414AE" w:rsidRDefault="00513BE8" w:rsidP="00A8766F">
      <w:pPr>
        <w:ind w:left="567"/>
        <w:jc w:val="both"/>
        <w:rPr>
          <w:lang w:val="lv-LV"/>
        </w:rPr>
      </w:pPr>
      <w:r>
        <w:rPr>
          <w:b/>
          <w:lang w:val="lv-LV"/>
        </w:rPr>
        <w:t xml:space="preserve">5.daļa </w:t>
      </w:r>
      <w:r w:rsidRPr="00EA5447">
        <w:rPr>
          <w:lang w:val="lv-LV"/>
        </w:rPr>
        <w:t>no ERAF 2.1.1.3.1. apakšaktivitātes „Zinātnes infrastruktūras attīstība” projekta</w:t>
      </w:r>
      <w:r w:rsidR="00CA4A8C">
        <w:rPr>
          <w:lang w:val="lv-LV"/>
        </w:rPr>
        <w:t>„</w:t>
      </w:r>
      <w:r w:rsidR="00CA4A8C" w:rsidRPr="00CA4A8C">
        <w:rPr>
          <w:lang w:val="lv-LV"/>
        </w:rPr>
        <w:t>Latviešu valodas, kultūrvēsturiskā mantojuma un radošo tehnoloģiju Valsts nozīmes pētniecības centra zinātnes infrastruktūras attīstība</w:t>
      </w:r>
      <w:r w:rsidR="00CA4A8C">
        <w:rPr>
          <w:lang w:val="lv-LV"/>
        </w:rPr>
        <w:t>”</w:t>
      </w:r>
      <w:r w:rsidR="00CA4A8C" w:rsidRPr="00EA5447">
        <w:rPr>
          <w:lang w:val="lv-LV"/>
        </w:rPr>
        <w:t>(vienošanās Nr.</w:t>
      </w:r>
      <w:r w:rsidR="00CA4A8C" w:rsidRPr="00CA4A8C">
        <w:rPr>
          <w:lang w:val="lv-LV"/>
        </w:rPr>
        <w:t>2011/0039/2DP/2.1.1.3.1/11/IPIA/VIAA/009</w:t>
      </w:r>
      <w:r w:rsidR="00CA4A8C">
        <w:rPr>
          <w:lang w:val="lv-LV"/>
        </w:rPr>
        <w:t>).</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00D07A79">
        <w:rPr>
          <w:lang w:val="lv-LV"/>
        </w:rPr>
        <w:t xml:space="preserve"> </w:t>
      </w:r>
      <w:r w:rsidRPr="00E414AE">
        <w:rPr>
          <w:lang w:val="lv-LV"/>
        </w:rPr>
        <w:t>iepirkuma priekšmeta daļām, piedāvājumā atsevišķi iesniedzot katru iepirkuma</w:t>
      </w:r>
      <w:r w:rsidR="00D07A79">
        <w:rPr>
          <w:lang w:val="lv-LV"/>
        </w:rPr>
        <w:t xml:space="preserve"> </w:t>
      </w:r>
      <w:r w:rsidRPr="00E414AE">
        <w:rPr>
          <w:lang w:val="lv-LV"/>
        </w:rPr>
        <w:t>priekšmeta daļu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rsidR="003A781A" w:rsidRPr="00E414AE" w:rsidRDefault="00A07677" w:rsidP="00A07677">
      <w:pPr>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Līguma izpildes laiks</w:t>
      </w:r>
      <w:r w:rsidR="00402044">
        <w:rPr>
          <w:lang w:val="lv-LV"/>
        </w:rPr>
        <w:t>:</w:t>
      </w:r>
    </w:p>
    <w:p w:rsidR="00696051" w:rsidRPr="00696051" w:rsidRDefault="00696051" w:rsidP="00696051">
      <w:pPr>
        <w:jc w:val="both"/>
        <w:rPr>
          <w:lang w:val="lv-LV"/>
        </w:rPr>
      </w:pPr>
      <w:r w:rsidRPr="00696051">
        <w:rPr>
          <w:lang w:val="lv-LV"/>
        </w:rPr>
        <w:tab/>
      </w:r>
      <w:r>
        <w:rPr>
          <w:lang w:val="lv-LV"/>
        </w:rPr>
        <w:t>2.</w:t>
      </w:r>
      <w:r w:rsidRPr="00696051">
        <w:rPr>
          <w:lang w:val="lv-LV"/>
        </w:rPr>
        <w:t>6.</w:t>
      </w:r>
      <w:r>
        <w:rPr>
          <w:lang w:val="lv-LV"/>
        </w:rPr>
        <w:t>1.</w:t>
      </w:r>
      <w:r>
        <w:rPr>
          <w:lang w:val="lv-LV"/>
        </w:rPr>
        <w:tab/>
        <w:t xml:space="preserve">1.daļā - ne vairāk kā </w:t>
      </w:r>
      <w:r w:rsidR="00CD14E5">
        <w:rPr>
          <w:lang w:val="lv-LV"/>
        </w:rPr>
        <w:t>8</w:t>
      </w:r>
      <w:r>
        <w:rPr>
          <w:lang w:val="lv-LV"/>
        </w:rPr>
        <w:t>0</w:t>
      </w:r>
      <w:r w:rsidRPr="00696051">
        <w:rPr>
          <w:lang w:val="lv-LV"/>
        </w:rPr>
        <w:t xml:space="preserve"> (</w:t>
      </w:r>
      <w:r w:rsidR="00CD14E5">
        <w:rPr>
          <w:lang w:val="lv-LV"/>
        </w:rPr>
        <w:t>asto</w:t>
      </w:r>
      <w:r w:rsidRPr="00696051">
        <w:rPr>
          <w:lang w:val="lv-LV"/>
        </w:rPr>
        <w:t>ņdesmit) kalendār</w:t>
      </w:r>
      <w:r w:rsidR="00AE73DC">
        <w:rPr>
          <w:lang w:val="lv-LV"/>
        </w:rPr>
        <w:t>a</w:t>
      </w:r>
      <w:r w:rsidRPr="00696051">
        <w:rPr>
          <w:lang w:val="lv-LV"/>
        </w:rPr>
        <w:t xml:space="preserve"> dienas no lī</w:t>
      </w:r>
      <w:r w:rsidR="00F6083C">
        <w:rPr>
          <w:lang w:val="lv-LV"/>
        </w:rPr>
        <w:t>guma spēkā stāšanās dienas;</w:t>
      </w:r>
    </w:p>
    <w:p w:rsidR="00696051" w:rsidRPr="00B34414" w:rsidRDefault="006E2C75" w:rsidP="006E2C75">
      <w:pPr>
        <w:ind w:firstLine="720"/>
        <w:jc w:val="both"/>
        <w:rPr>
          <w:lang w:val="lv-LV"/>
        </w:rPr>
      </w:pPr>
      <w:r w:rsidRPr="00B34414">
        <w:rPr>
          <w:lang w:val="lv-LV"/>
        </w:rPr>
        <w:t>2</w:t>
      </w:r>
      <w:r w:rsidR="00696051" w:rsidRPr="00B34414">
        <w:rPr>
          <w:lang w:val="lv-LV"/>
        </w:rPr>
        <w:t>.</w:t>
      </w:r>
      <w:r w:rsidRPr="00B34414">
        <w:rPr>
          <w:lang w:val="lv-LV"/>
        </w:rPr>
        <w:t>6</w:t>
      </w:r>
      <w:r w:rsidR="00696051" w:rsidRPr="00B34414">
        <w:rPr>
          <w:lang w:val="lv-LV"/>
        </w:rPr>
        <w:t>.2.</w:t>
      </w:r>
      <w:r w:rsidR="00696051" w:rsidRPr="00B34414">
        <w:rPr>
          <w:lang w:val="lv-LV"/>
        </w:rPr>
        <w:tab/>
        <w:t xml:space="preserve">2.daļā – ne vairāk kā </w:t>
      </w:r>
      <w:r w:rsidR="00DE49E1" w:rsidRPr="00B34414">
        <w:rPr>
          <w:lang w:val="lv-LV"/>
        </w:rPr>
        <w:t>8</w:t>
      </w:r>
      <w:r w:rsidR="00696051" w:rsidRPr="00B34414">
        <w:rPr>
          <w:lang w:val="lv-LV"/>
        </w:rPr>
        <w:t>0 (</w:t>
      </w:r>
      <w:r w:rsidR="00DE49E1" w:rsidRPr="00B34414">
        <w:rPr>
          <w:lang w:val="lv-LV"/>
        </w:rPr>
        <w:t>asto</w:t>
      </w:r>
      <w:r w:rsidR="00696051" w:rsidRPr="00B34414">
        <w:rPr>
          <w:lang w:val="lv-LV"/>
        </w:rPr>
        <w:t>ņdesmit) kalendār</w:t>
      </w:r>
      <w:r w:rsidR="00F12D1A">
        <w:rPr>
          <w:lang w:val="lv-LV"/>
        </w:rPr>
        <w:t>a</w:t>
      </w:r>
      <w:r w:rsidR="00696051" w:rsidRPr="00B34414">
        <w:rPr>
          <w:lang w:val="lv-LV"/>
        </w:rPr>
        <w:t xml:space="preserve"> dienas </w:t>
      </w:r>
      <w:r w:rsidR="00F6083C" w:rsidRPr="00B34414">
        <w:rPr>
          <w:lang w:val="lv-LV"/>
        </w:rPr>
        <w:t>no līguma spēkā stāšanās dienas;</w:t>
      </w:r>
    </w:p>
    <w:p w:rsidR="00696051" w:rsidRPr="00696051" w:rsidRDefault="00013F1D" w:rsidP="00013F1D">
      <w:pPr>
        <w:ind w:firstLine="720"/>
        <w:jc w:val="both"/>
        <w:rPr>
          <w:lang w:val="lv-LV"/>
        </w:rPr>
      </w:pPr>
      <w:r w:rsidRPr="00B34414">
        <w:rPr>
          <w:lang w:val="lv-LV"/>
        </w:rPr>
        <w:t>2.</w:t>
      </w:r>
      <w:r w:rsidR="00696051" w:rsidRPr="00B34414">
        <w:rPr>
          <w:lang w:val="lv-LV"/>
        </w:rPr>
        <w:t>6.</w:t>
      </w:r>
      <w:r w:rsidR="00F70419">
        <w:rPr>
          <w:lang w:val="lv-LV"/>
        </w:rPr>
        <w:t>3.</w:t>
      </w:r>
      <w:r w:rsidR="00F70419">
        <w:rPr>
          <w:lang w:val="lv-LV"/>
        </w:rPr>
        <w:tab/>
        <w:t>3.daļā – ne vairāk kā 75</w:t>
      </w:r>
      <w:r w:rsidR="00696051" w:rsidRPr="00B34414">
        <w:rPr>
          <w:lang w:val="lv-LV"/>
        </w:rPr>
        <w:t xml:space="preserve"> (</w:t>
      </w:r>
      <w:r w:rsidR="00F70419">
        <w:rPr>
          <w:lang w:val="lv-LV"/>
        </w:rPr>
        <w:t>septiņ</w:t>
      </w:r>
      <w:r w:rsidR="00696051" w:rsidRPr="00B34414">
        <w:rPr>
          <w:lang w:val="lv-LV"/>
        </w:rPr>
        <w:t>desmit</w:t>
      </w:r>
      <w:r w:rsidR="00F70419">
        <w:rPr>
          <w:lang w:val="lv-LV"/>
        </w:rPr>
        <w:t xml:space="preserve"> piecas</w:t>
      </w:r>
      <w:r w:rsidR="00696051" w:rsidRPr="00B34414">
        <w:rPr>
          <w:lang w:val="lv-LV"/>
        </w:rPr>
        <w:t>) kalendār</w:t>
      </w:r>
      <w:r w:rsidR="00F12D1A">
        <w:rPr>
          <w:lang w:val="lv-LV"/>
        </w:rPr>
        <w:t>a</w:t>
      </w:r>
      <w:r w:rsidR="00696051" w:rsidRPr="00B34414">
        <w:rPr>
          <w:lang w:val="lv-LV"/>
        </w:rPr>
        <w:t xml:space="preserve"> dienas no līguma spēkā stāšanās dienas.</w:t>
      </w:r>
    </w:p>
    <w:p w:rsidR="00696051" w:rsidRDefault="00844C31" w:rsidP="00844C31">
      <w:pPr>
        <w:ind w:firstLine="720"/>
        <w:jc w:val="both"/>
        <w:rPr>
          <w:lang w:val="lv-LV"/>
        </w:rPr>
      </w:pPr>
      <w:r>
        <w:rPr>
          <w:lang w:val="lv-LV"/>
        </w:rPr>
        <w:t>2.</w:t>
      </w:r>
      <w:r w:rsidR="00696051" w:rsidRPr="00696051">
        <w:rPr>
          <w:lang w:val="lv-LV"/>
        </w:rPr>
        <w:t>6.4.</w:t>
      </w:r>
      <w:r w:rsidR="00696051" w:rsidRPr="00696051">
        <w:rPr>
          <w:lang w:val="lv-LV"/>
        </w:rPr>
        <w:tab/>
        <w:t xml:space="preserve">4.daļā – ne vairāk kā </w:t>
      </w:r>
      <w:r w:rsidR="00DF7FBF">
        <w:rPr>
          <w:lang w:val="lv-LV"/>
        </w:rPr>
        <w:t>30</w:t>
      </w:r>
      <w:r w:rsidR="00696051" w:rsidRPr="00696051">
        <w:rPr>
          <w:lang w:val="lv-LV"/>
        </w:rPr>
        <w:t xml:space="preserve"> (</w:t>
      </w:r>
      <w:r w:rsidR="00DF7FBF">
        <w:rPr>
          <w:lang w:val="lv-LV"/>
        </w:rPr>
        <w:t>trīs</w:t>
      </w:r>
      <w:r w:rsidR="00696051" w:rsidRPr="00696051">
        <w:rPr>
          <w:lang w:val="lv-LV"/>
        </w:rPr>
        <w:t>desmit) kalendār</w:t>
      </w:r>
      <w:r w:rsidR="00DF7FBF">
        <w:rPr>
          <w:lang w:val="lv-LV"/>
        </w:rPr>
        <w:t>a</w:t>
      </w:r>
      <w:r w:rsidR="00696051" w:rsidRPr="00696051">
        <w:rPr>
          <w:lang w:val="lv-LV"/>
        </w:rPr>
        <w:t xml:space="preserve"> dienas no līguma spēkā stāšanās dienas.</w:t>
      </w:r>
    </w:p>
    <w:p w:rsidR="001A07EA" w:rsidRPr="00696051" w:rsidRDefault="001A07EA" w:rsidP="00844C31">
      <w:pPr>
        <w:ind w:firstLine="720"/>
        <w:jc w:val="both"/>
        <w:rPr>
          <w:lang w:val="lv-LV"/>
        </w:rPr>
      </w:pPr>
      <w:r w:rsidRPr="00474951">
        <w:rPr>
          <w:lang w:val="lv-LV"/>
        </w:rPr>
        <w:t xml:space="preserve">2.6.5. 5.daļā - </w:t>
      </w:r>
      <w:r w:rsidR="00877B01" w:rsidRPr="00474951">
        <w:rPr>
          <w:lang w:val="lv-LV"/>
        </w:rPr>
        <w:t xml:space="preserve">ne vairāk kā </w:t>
      </w:r>
      <w:r w:rsidR="00474951" w:rsidRPr="00474951">
        <w:rPr>
          <w:lang w:val="lv-LV"/>
        </w:rPr>
        <w:t>45</w:t>
      </w:r>
      <w:r w:rsidR="00877B01" w:rsidRPr="00474951">
        <w:rPr>
          <w:lang w:val="lv-LV"/>
        </w:rPr>
        <w:t xml:space="preserve"> (</w:t>
      </w:r>
      <w:r w:rsidR="00474951" w:rsidRPr="00474951">
        <w:rPr>
          <w:lang w:val="lv-LV"/>
        </w:rPr>
        <w:t>četr</w:t>
      </w:r>
      <w:r w:rsidR="00877B01" w:rsidRPr="00474951">
        <w:rPr>
          <w:lang w:val="lv-LV"/>
        </w:rPr>
        <w:t>desmit</w:t>
      </w:r>
      <w:r w:rsidR="00474951" w:rsidRPr="00474951">
        <w:rPr>
          <w:lang w:val="lv-LV"/>
        </w:rPr>
        <w:t xml:space="preserve"> piecas</w:t>
      </w:r>
      <w:r w:rsidR="00877B01" w:rsidRPr="00474951">
        <w:rPr>
          <w:lang w:val="lv-LV"/>
        </w:rPr>
        <w:t>) kalendāra dienas no līguma spēkā stāšanās dienas.</w:t>
      </w:r>
    </w:p>
    <w:p w:rsidR="00315694"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696051" w:rsidRPr="00696051">
        <w:rPr>
          <w:lang w:val="lv-LV"/>
        </w:rPr>
        <w:tab/>
      </w:r>
      <w:r w:rsidR="003D175E">
        <w:rPr>
          <w:lang w:val="lv-LV"/>
        </w:rPr>
        <w:t>P</w:t>
      </w:r>
      <w:r w:rsidR="00E22D94">
        <w:rPr>
          <w:lang w:val="lv-LV"/>
        </w:rPr>
        <w:t>iegādātājam</w:t>
      </w:r>
      <w:r w:rsidR="00D52DA0" w:rsidRPr="00D44F60">
        <w:rPr>
          <w:lang w:val="lv-LV"/>
        </w:rPr>
        <w:t xml:space="preserve"> pēc Līguma noslēgšanas ir iespēja saņemt avans</w:t>
      </w:r>
      <w:r w:rsidR="00D07A79">
        <w:rPr>
          <w:lang w:val="lv-LV"/>
        </w:rPr>
        <w:t xml:space="preserve">a maksājumu </w:t>
      </w:r>
      <w:r w:rsidR="00696051" w:rsidRPr="00F44D16">
        <w:rPr>
          <w:lang w:val="lv-LV"/>
        </w:rPr>
        <w:t>20% (divdesmit procent</w:t>
      </w:r>
      <w:r w:rsidR="00E53391">
        <w:rPr>
          <w:lang w:val="lv-LV"/>
        </w:rPr>
        <w:t>i</w:t>
      </w:r>
      <w:r w:rsidR="00696051" w:rsidRPr="00F44D16">
        <w:rPr>
          <w:lang w:val="lv-LV"/>
        </w:rPr>
        <w:t xml:space="preserve">) apmērā no Līguma kopējās summas </w:t>
      </w:r>
      <w:r w:rsidR="000D3A3A">
        <w:rPr>
          <w:lang w:val="lv-LV"/>
        </w:rPr>
        <w:t xml:space="preserve">par katru daļu atsevišķi </w:t>
      </w:r>
      <w:r w:rsidR="00696051" w:rsidRPr="00F44D16">
        <w:rPr>
          <w:lang w:val="lv-LV"/>
        </w:rPr>
        <w:t>saskaņā ar Līguma projektā norādīto kārtību.</w:t>
      </w:r>
    </w:p>
    <w:p w:rsidR="00402044" w:rsidRDefault="00494C60" w:rsidP="00696051">
      <w:pPr>
        <w:jc w:val="both"/>
        <w:rPr>
          <w:lang w:val="lv-LV"/>
        </w:rPr>
      </w:pPr>
      <w:r>
        <w:rPr>
          <w:lang w:val="lv-LV"/>
        </w:rPr>
        <w:t>2</w:t>
      </w:r>
      <w:r w:rsidR="00696051" w:rsidRPr="00696051">
        <w:rPr>
          <w:lang w:val="lv-LV"/>
        </w:rPr>
        <w:t>.</w:t>
      </w:r>
      <w:r>
        <w:rPr>
          <w:lang w:val="lv-LV"/>
        </w:rPr>
        <w:t>8</w:t>
      </w:r>
      <w:r w:rsidR="00696051" w:rsidRPr="00696051">
        <w:rPr>
          <w:lang w:val="lv-LV"/>
        </w:rPr>
        <w:t>.</w:t>
      </w:r>
      <w:r w:rsidR="00696051" w:rsidRPr="00696051">
        <w:rPr>
          <w:lang w:val="lv-LV"/>
        </w:rPr>
        <w:tab/>
      </w:r>
      <w:r w:rsidR="002D2FC0">
        <w:rPr>
          <w:lang w:val="lv-LV"/>
        </w:rPr>
        <w:t>Piegādes</w:t>
      </w:r>
      <w:r w:rsidR="00402044">
        <w:rPr>
          <w:lang w:val="lv-LV"/>
        </w:rPr>
        <w:t xml:space="preserve"> vieta: </w:t>
      </w:r>
    </w:p>
    <w:p w:rsidR="00010BA8" w:rsidRPr="00A8766F" w:rsidRDefault="00402044" w:rsidP="00696051">
      <w:pPr>
        <w:jc w:val="both"/>
        <w:rPr>
          <w:lang w:val="lv-LV"/>
        </w:rPr>
      </w:pPr>
      <w:r w:rsidRPr="00A8766F">
        <w:rPr>
          <w:lang w:val="lv-LV"/>
        </w:rPr>
        <w:t xml:space="preserve">2.8.1. </w:t>
      </w:r>
      <w:r w:rsidR="00696051" w:rsidRPr="00A8766F">
        <w:rPr>
          <w:lang w:val="lv-LV"/>
        </w:rPr>
        <w:t xml:space="preserve"> 1</w:t>
      </w:r>
      <w:r w:rsidR="00FD145F" w:rsidRPr="00A8766F">
        <w:rPr>
          <w:lang w:val="lv-LV"/>
        </w:rPr>
        <w:t xml:space="preserve">.daļa - </w:t>
      </w:r>
      <w:r w:rsidR="00A8766F" w:rsidRPr="00A8766F">
        <w:rPr>
          <w:lang w:val="lv-LV"/>
        </w:rPr>
        <w:t>J</w:t>
      </w:r>
      <w:r w:rsidR="00A8766F">
        <w:rPr>
          <w:lang w:val="lv-LV"/>
        </w:rPr>
        <w:t xml:space="preserve">elgavas </w:t>
      </w:r>
      <w:r w:rsidR="00696051" w:rsidRPr="00A8766F">
        <w:rPr>
          <w:lang w:val="lv-LV"/>
        </w:rPr>
        <w:t xml:space="preserve">iela </w:t>
      </w:r>
      <w:r w:rsidR="00A8766F">
        <w:rPr>
          <w:lang w:val="lv-LV"/>
        </w:rPr>
        <w:t>1</w:t>
      </w:r>
      <w:r w:rsidR="00696051" w:rsidRPr="00A8766F">
        <w:rPr>
          <w:lang w:val="lv-LV"/>
        </w:rPr>
        <w:t xml:space="preserve">, Rīga, </w:t>
      </w:r>
    </w:p>
    <w:p w:rsidR="00010BA8" w:rsidRPr="00A8766F" w:rsidRDefault="00010BA8" w:rsidP="00696051">
      <w:pPr>
        <w:jc w:val="both"/>
        <w:rPr>
          <w:lang w:val="lv-LV"/>
        </w:rPr>
      </w:pPr>
      <w:r w:rsidRPr="00A8766F">
        <w:rPr>
          <w:lang w:val="lv-LV"/>
        </w:rPr>
        <w:t xml:space="preserve">2.8.2. </w:t>
      </w:r>
      <w:r w:rsidR="006318E8">
        <w:rPr>
          <w:lang w:val="lv-LV"/>
        </w:rPr>
        <w:t>2</w:t>
      </w:r>
      <w:r w:rsidR="00FD145F" w:rsidRPr="00A8766F">
        <w:rPr>
          <w:lang w:val="lv-LV"/>
        </w:rPr>
        <w:t xml:space="preserve">.daļa </w:t>
      </w:r>
      <w:r w:rsidR="00D07A79">
        <w:rPr>
          <w:lang w:val="lv-LV"/>
        </w:rPr>
        <w:t>–</w:t>
      </w:r>
      <w:r w:rsidR="00FD145F" w:rsidRPr="00A8766F">
        <w:rPr>
          <w:lang w:val="lv-LV"/>
        </w:rPr>
        <w:t xml:space="preserve"> </w:t>
      </w:r>
      <w:r w:rsidR="00A8766F">
        <w:rPr>
          <w:lang w:val="lv-LV"/>
        </w:rPr>
        <w:t>Jelgavas</w:t>
      </w:r>
      <w:r w:rsidR="00D07A79">
        <w:rPr>
          <w:lang w:val="lv-LV"/>
        </w:rPr>
        <w:t xml:space="preserve"> </w:t>
      </w:r>
      <w:r w:rsidR="00FD145F" w:rsidRPr="00A8766F">
        <w:rPr>
          <w:lang w:val="lv-LV"/>
        </w:rPr>
        <w:t xml:space="preserve">iela </w:t>
      </w:r>
      <w:r w:rsidR="00A8766F">
        <w:rPr>
          <w:lang w:val="lv-LV"/>
        </w:rPr>
        <w:t>1</w:t>
      </w:r>
      <w:r w:rsidR="00FD145F" w:rsidRPr="00A8766F">
        <w:rPr>
          <w:lang w:val="lv-LV"/>
        </w:rPr>
        <w:t>, Rīga,</w:t>
      </w:r>
    </w:p>
    <w:p w:rsidR="00010BA8" w:rsidRPr="00A8766F" w:rsidRDefault="00010BA8" w:rsidP="00696051">
      <w:pPr>
        <w:jc w:val="both"/>
        <w:rPr>
          <w:lang w:val="lv-LV"/>
        </w:rPr>
      </w:pPr>
      <w:r w:rsidRPr="00A8766F">
        <w:rPr>
          <w:lang w:val="lv-LV"/>
        </w:rPr>
        <w:t xml:space="preserve">2.8.3. </w:t>
      </w:r>
      <w:r w:rsidR="00646248" w:rsidRPr="00A8766F">
        <w:rPr>
          <w:lang w:val="lv-LV"/>
        </w:rPr>
        <w:t xml:space="preserve">3.daļa </w:t>
      </w:r>
      <w:r w:rsidR="006318E8">
        <w:rPr>
          <w:lang w:val="lv-LV"/>
        </w:rPr>
        <w:t>–</w:t>
      </w:r>
      <w:r w:rsidR="00D07A79">
        <w:rPr>
          <w:lang w:val="lv-LV"/>
        </w:rPr>
        <w:t xml:space="preserve"> </w:t>
      </w:r>
      <w:r w:rsidR="006318E8">
        <w:rPr>
          <w:lang w:val="lv-LV"/>
        </w:rPr>
        <w:t xml:space="preserve">Jelgavas </w:t>
      </w:r>
      <w:r w:rsidR="00646248" w:rsidRPr="00A8766F">
        <w:rPr>
          <w:lang w:val="lv-LV"/>
        </w:rPr>
        <w:t xml:space="preserve"> iela </w:t>
      </w:r>
      <w:r w:rsidR="006318E8">
        <w:rPr>
          <w:lang w:val="lv-LV"/>
        </w:rPr>
        <w:t>1</w:t>
      </w:r>
      <w:r w:rsidR="00646248" w:rsidRPr="00A8766F">
        <w:rPr>
          <w:lang w:val="lv-LV"/>
        </w:rPr>
        <w:t>, Rīga</w:t>
      </w:r>
      <w:r w:rsidR="00FC3D70">
        <w:rPr>
          <w:lang w:val="lv-LV"/>
        </w:rPr>
        <w:t>,</w:t>
      </w:r>
    </w:p>
    <w:p w:rsidR="00696051" w:rsidRPr="00A8766F" w:rsidRDefault="00010BA8" w:rsidP="00696051">
      <w:pPr>
        <w:jc w:val="both"/>
        <w:rPr>
          <w:lang w:val="lv-LV"/>
        </w:rPr>
      </w:pPr>
      <w:r w:rsidRPr="00A8766F">
        <w:rPr>
          <w:lang w:val="lv-LV"/>
        </w:rPr>
        <w:t xml:space="preserve">2.8.4. </w:t>
      </w:r>
      <w:r w:rsidR="005D7A35" w:rsidRPr="00A8766F">
        <w:rPr>
          <w:lang w:val="lv-LV"/>
        </w:rPr>
        <w:t xml:space="preserve">4.daļa – </w:t>
      </w:r>
      <w:r w:rsidR="005D7A35" w:rsidRPr="00A8766F">
        <w:rPr>
          <w:color w:val="000000" w:themeColor="text1"/>
          <w:lang w:val="lv-LV"/>
        </w:rPr>
        <w:t xml:space="preserve">Kronvalda bulvāris 4, Rīga vai Jelgavas iela 1, Rīga, saskaņojot ar </w:t>
      </w:r>
      <w:r w:rsidR="004F469D">
        <w:rPr>
          <w:color w:val="000000" w:themeColor="text1"/>
          <w:lang w:val="lv-LV"/>
        </w:rPr>
        <w:t>P</w:t>
      </w:r>
      <w:r w:rsidR="005D7A35" w:rsidRPr="00A8766F">
        <w:rPr>
          <w:color w:val="000000" w:themeColor="text1"/>
          <w:lang w:val="lv-LV"/>
        </w:rPr>
        <w:t xml:space="preserve">asūtītāju. </w:t>
      </w:r>
    </w:p>
    <w:p w:rsidR="00684102" w:rsidRPr="00696051" w:rsidRDefault="00684102" w:rsidP="00696051">
      <w:pPr>
        <w:jc w:val="both"/>
        <w:rPr>
          <w:lang w:val="lv-LV"/>
        </w:rPr>
      </w:pPr>
      <w:r w:rsidRPr="001B149E">
        <w:rPr>
          <w:lang w:val="lv-LV"/>
        </w:rPr>
        <w:t xml:space="preserve">2.8.5. </w:t>
      </w:r>
      <w:r w:rsidR="00FD145F">
        <w:rPr>
          <w:lang w:val="lv-LV"/>
        </w:rPr>
        <w:t>5</w:t>
      </w:r>
      <w:r w:rsidR="00FD145F" w:rsidRPr="00FD145F">
        <w:rPr>
          <w:lang w:val="lv-LV"/>
        </w:rPr>
        <w:t xml:space="preserve">.daļa - </w:t>
      </w:r>
      <w:r w:rsidR="001B149E" w:rsidRPr="001B149E">
        <w:rPr>
          <w:lang w:val="lv-LV"/>
        </w:rPr>
        <w:t xml:space="preserve">Kalpaka bulvāris 4, </w:t>
      </w:r>
      <w:r w:rsidR="001B149E">
        <w:rPr>
          <w:lang w:val="lv-LV"/>
        </w:rPr>
        <w:t xml:space="preserve">Rīga, </w:t>
      </w:r>
      <w:r w:rsidR="001B149E" w:rsidRPr="001B149E">
        <w:rPr>
          <w:lang w:val="lv-LV"/>
        </w:rPr>
        <w:t>montāža jāveic telpā Nr</w:t>
      </w:r>
      <w:r w:rsidR="00E47080">
        <w:rPr>
          <w:lang w:val="lv-LV"/>
        </w:rPr>
        <w:t>.</w:t>
      </w:r>
      <w:r w:rsidR="001B149E" w:rsidRPr="001B149E">
        <w:rPr>
          <w:lang w:val="lv-LV"/>
        </w:rPr>
        <w:t>43, 2.stāvā.</w:t>
      </w:r>
    </w:p>
    <w:p w:rsidR="00696051" w:rsidRPr="00696051" w:rsidRDefault="00EF1682" w:rsidP="00696051">
      <w:pPr>
        <w:jc w:val="both"/>
        <w:rPr>
          <w:lang w:val="lv-LV"/>
        </w:rPr>
      </w:pPr>
      <w:r>
        <w:rPr>
          <w:lang w:val="lv-LV"/>
        </w:rPr>
        <w:t>2</w:t>
      </w:r>
      <w:r w:rsidR="00696051" w:rsidRPr="00696051">
        <w:rPr>
          <w:lang w:val="lv-LV"/>
        </w:rPr>
        <w:t>.</w:t>
      </w:r>
      <w:r>
        <w:rPr>
          <w:lang w:val="lv-LV"/>
        </w:rPr>
        <w:t>9</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saskaņā ar Tehnisko specifikāciju:</w:t>
      </w:r>
    </w:p>
    <w:p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4.pielikumu </w:t>
      </w:r>
      <w:r w:rsidR="0065233C">
        <w:rPr>
          <w:lang w:val="lv-LV"/>
        </w:rPr>
        <w:t>„</w:t>
      </w:r>
      <w:r w:rsidR="00696051" w:rsidRPr="00696051">
        <w:rPr>
          <w:lang w:val="lv-LV"/>
        </w:rPr>
        <w:t xml:space="preserve">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BA063A">
        <w:t xml:space="preserve"> </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ListParagraph"/>
        <w:numPr>
          <w:ilvl w:val="2"/>
          <w:numId w:val="2"/>
        </w:numPr>
        <w:ind w:left="0" w:firstLine="720"/>
        <w:jc w:val="both"/>
        <w:rPr>
          <w:lang w:val="lv-LV"/>
        </w:rPr>
      </w:pPr>
      <w:r w:rsidRPr="00E23D4B">
        <w:rPr>
          <w:lang w:val="lv-LV"/>
        </w:rPr>
        <w:t xml:space="preserve">pretendents vai persona, kura ir pretendenta valdes vai padomes loceklis vai prokūrists, vai persona, kura ir pilnvarota pārstāvēt pretendentu darbībās, kas saistītas ar filiāli, ar tādu prokurora </w:t>
      </w:r>
      <w:r w:rsidRPr="00E23D4B">
        <w:rPr>
          <w:lang w:val="lv-LV"/>
        </w:rPr>
        <w:lastRenderedPageBreak/>
        <w:t>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lastRenderedPageBreak/>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Valsts ieņēmumu dienesta administrēto nodokļu parādu, tajā skaitā valsts sociālās apdrošināšanas obligāto iemaksu parādu, kas kopsummā pārsniedz 150 euro;</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 xml:space="preserve">.1.punktā minētās personas apliecinājumu </w:t>
      </w:r>
      <w:r w:rsidRPr="00556CBA">
        <w:rPr>
          <w:b w:val="0"/>
        </w:rPr>
        <w:lastRenderedPageBreak/>
        <w:t>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45193C">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45193C">
        <w:rPr>
          <w:lang w:val="lv-LV"/>
        </w:rPr>
        <w:t xml:space="preserve"> </w:t>
      </w:r>
      <w:r w:rsidR="003F2F30" w:rsidRPr="00E414AE">
        <w:rPr>
          <w:lang w:val="lv-LV"/>
        </w:rPr>
        <w:t>akt</w:t>
      </w:r>
      <w:r w:rsidR="00E7526A">
        <w:rPr>
          <w:lang w:val="lv-LV"/>
        </w:rPr>
        <w:t>os</w:t>
      </w:r>
      <w:r w:rsidR="0045193C">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ListParagraph"/>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ListParagraph"/>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ListParagraph"/>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552CE0" w:rsidP="00D52DDA">
      <w:pPr>
        <w:pStyle w:val="ListParagraph"/>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ListParagraph"/>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ListParagraph"/>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par katru konkursa priekšmeta daļu pilnā apjomā un pretendentu, uz kuru nav attiecināmi šī nolikuma 3.1.un 3.2.punktā minētie izslēgšanas gadījumi.</w:t>
      </w:r>
    </w:p>
    <w:p w:rsidR="004349D9" w:rsidRDefault="001E6395" w:rsidP="0054009C">
      <w:pPr>
        <w:pStyle w:val="virsraksts2"/>
      </w:pPr>
      <w:bookmarkStart w:id="33" w:name="_Toc294521964"/>
      <w:r w:rsidRPr="00CF1FB4">
        <w:t>Piedāvājumu izvēles kritērij</w:t>
      </w:r>
      <w:bookmarkEnd w:id="33"/>
      <w:r w:rsidR="003376C7" w:rsidRPr="00CF1FB4">
        <w:t>s</w:t>
      </w:r>
      <w:r w:rsidR="00830AF5" w:rsidRPr="00CF1FB4">
        <w:t>:</w:t>
      </w:r>
    </w:p>
    <w:p w:rsidR="008A7092" w:rsidRPr="00E414AE" w:rsidRDefault="004349D9" w:rsidP="004349D9">
      <w:pPr>
        <w:pStyle w:val="virsraksts2"/>
        <w:numPr>
          <w:ilvl w:val="0"/>
          <w:numId w:val="0"/>
        </w:numPr>
        <w:ind w:left="426"/>
      </w:pPr>
      <w:r>
        <w:t>P</w:t>
      </w:r>
      <w:r w:rsidR="00830AF5" w:rsidRPr="00E414AE">
        <w:t>iedāvājums ar viszemāko cenu par katru konkursa priekšmeta daļu pilnā apjomā.</w:t>
      </w:r>
    </w:p>
    <w:p w:rsidR="008A7092" w:rsidRDefault="008A7092">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lastRenderedPageBreak/>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AE6D90">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1D2E95">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654A77">
        <w:rPr>
          <w:lang w:val="lv-LV" w:eastAsia="lv-LV"/>
        </w:rPr>
        <w:t>59</w:t>
      </w:r>
      <w:r w:rsidR="009767EE" w:rsidRPr="004A4DE0">
        <w:rPr>
          <w:lang w:val="lv-LV" w:eastAsia="lv-LV"/>
        </w:rPr>
        <w:t xml:space="preserve"> (</w:t>
      </w:r>
      <w:r w:rsidR="00654A77">
        <w:rPr>
          <w:lang w:val="lv-LV" w:eastAsia="lv-LV"/>
        </w:rPr>
        <w:t>piec</w:t>
      </w:r>
      <w:r w:rsidR="00C37DA7">
        <w:rPr>
          <w:lang w:val="lv-LV" w:eastAsia="lv-LV"/>
        </w:rPr>
        <w:t>desmit</w:t>
      </w:r>
      <w:r w:rsidR="00654A77">
        <w:rPr>
          <w:lang w:val="lv-LV" w:eastAsia="lv-LV"/>
        </w:rPr>
        <w:t xml:space="preserve"> deviņām</w:t>
      </w:r>
      <w:r w:rsidR="009767EE" w:rsidRPr="004A4DE0">
        <w:rPr>
          <w:lang w:val="lv-LV" w:eastAsia="lv-LV"/>
        </w:rPr>
        <w:t>)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2.pielikums – Tehniskā specifikācija uz 1</w:t>
      </w:r>
      <w:r w:rsidR="00820439">
        <w:rPr>
          <w:lang w:val="lv-LV" w:eastAsia="lv-LV"/>
        </w:rPr>
        <w:t>5</w:t>
      </w:r>
      <w:r w:rsidR="009767EE" w:rsidRPr="004A4DE0">
        <w:rPr>
          <w:lang w:val="lv-LV" w:eastAsia="lv-LV"/>
        </w:rPr>
        <w:t xml:space="preserve"> (</w:t>
      </w:r>
      <w:r w:rsidR="00820439">
        <w:rPr>
          <w:lang w:val="lv-LV" w:eastAsia="lv-LV"/>
        </w:rPr>
        <w:t>piecp</w:t>
      </w:r>
      <w:r w:rsidR="009767EE" w:rsidRPr="004A4DE0">
        <w:rPr>
          <w:lang w:val="lv-LV" w:eastAsia="lv-LV"/>
        </w:rPr>
        <w:t>adsmit) lapām.</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 xml:space="preserve">3.pielikums – Tehniskā piedāvājuma veidlapas uz </w:t>
      </w:r>
      <w:r w:rsidR="00E023A0">
        <w:rPr>
          <w:lang w:val="lv-LV" w:eastAsia="lv-LV"/>
        </w:rPr>
        <w:t>19</w:t>
      </w:r>
      <w:r w:rsidR="009767EE" w:rsidRPr="004A4DE0">
        <w:rPr>
          <w:lang w:val="lv-LV" w:eastAsia="lv-LV"/>
        </w:rPr>
        <w:t xml:space="preserve"> (</w:t>
      </w:r>
      <w:r w:rsidR="00756117">
        <w:rPr>
          <w:lang w:val="lv-LV" w:eastAsia="lv-LV"/>
        </w:rPr>
        <w:t>d</w:t>
      </w:r>
      <w:r w:rsidR="00E023A0">
        <w:rPr>
          <w:lang w:val="lv-LV" w:eastAsia="lv-LV"/>
        </w:rPr>
        <w:t>eviņpads</w:t>
      </w:r>
      <w:r w:rsidR="009767EE" w:rsidRPr="004A4DE0">
        <w:rPr>
          <w:lang w:val="lv-LV" w:eastAsia="lv-LV"/>
        </w:rPr>
        <w:t>mit)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3E6432" w:rsidRPr="004A4DE0">
        <w:rPr>
          <w:lang w:val="lv-LV" w:eastAsia="lv-LV"/>
        </w:rPr>
        <w:t>5</w:t>
      </w:r>
      <w:r w:rsidR="009767EE" w:rsidRPr="004A4DE0">
        <w:rPr>
          <w:lang w:val="lv-LV" w:eastAsia="lv-LV"/>
        </w:rPr>
        <w:t xml:space="preserve"> (</w:t>
      </w:r>
      <w:r w:rsidR="003E6432" w:rsidRPr="004A4DE0">
        <w:rPr>
          <w:lang w:val="lv-LV" w:eastAsia="lv-LV"/>
        </w:rPr>
        <w:t>piec</w:t>
      </w:r>
      <w:r w:rsidR="009767EE" w:rsidRPr="004A4DE0">
        <w:rPr>
          <w:lang w:val="lv-LV" w:eastAsia="lv-LV"/>
        </w:rPr>
        <w:t>ām) lapām.</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BodyTextIndent"/>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F67215" w:rsidRPr="00F67215" w:rsidRDefault="006D6AF5" w:rsidP="00F67215">
      <w:pPr>
        <w:tabs>
          <w:tab w:val="left" w:pos="855"/>
        </w:tabs>
        <w:jc w:val="right"/>
        <w:rPr>
          <w:sz w:val="22"/>
          <w:szCs w:val="22"/>
          <w:lang w:val="lv-LV" w:eastAsia="lv-LV"/>
        </w:rPr>
      </w:pPr>
      <w:r w:rsidRPr="004252B5">
        <w:rPr>
          <w:sz w:val="22"/>
          <w:szCs w:val="22"/>
          <w:lang w:val="lv-LV" w:eastAsia="lv-LV"/>
        </w:rPr>
        <w:t xml:space="preserve">Zinātniskās iekārtas </w:t>
      </w:r>
      <w:r w:rsidR="00F67215" w:rsidRPr="00F67215">
        <w:rPr>
          <w:sz w:val="22"/>
          <w:szCs w:val="22"/>
          <w:lang w:val="lv-LV" w:eastAsia="lv-LV"/>
        </w:rPr>
        <w:t>ERAF 2.1.1.3.1. apakšaktivitātes „Zinātnes infrastruktūras attīstība” projekt</w:t>
      </w:r>
      <w:r w:rsidR="00464C67">
        <w:rPr>
          <w:sz w:val="22"/>
          <w:szCs w:val="22"/>
          <w:lang w:val="lv-LV" w:eastAsia="lv-LV"/>
        </w:rPr>
        <w:t>iem</w:t>
      </w:r>
      <w:r w:rsidR="00F67215"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464C67">
        <w:rPr>
          <w:sz w:val="22"/>
          <w:szCs w:val="22"/>
          <w:lang w:val="lv-LV" w:eastAsia="lv-LV"/>
        </w:rPr>
        <w:t>,</w:t>
      </w:r>
      <w:r w:rsidR="00F67215" w:rsidRPr="00F67215">
        <w:rPr>
          <w:sz w:val="22"/>
          <w:szCs w:val="22"/>
          <w:lang w:val="lv-LV" w:eastAsia="lv-LV"/>
        </w:rPr>
        <w:t xml:space="preserve"> „Nanostrukturēto un daudzfunkcionālo materiālu, konstrukciju un tehnoloģiju Valsts nozīmes pētniecības centra zinātniskās infrastruktūras attīstīšana” </w:t>
      </w:r>
      <w:r w:rsidR="00464C67">
        <w:rPr>
          <w:sz w:val="22"/>
          <w:szCs w:val="22"/>
          <w:lang w:val="lv-LV" w:eastAsia="lv-LV"/>
        </w:rPr>
        <w:t>,</w:t>
      </w:r>
      <w:r w:rsidR="00C30601" w:rsidRPr="00C30601">
        <w:rPr>
          <w:sz w:val="22"/>
          <w:szCs w:val="22"/>
          <w:lang w:val="lv-LV" w:eastAsia="lv-LV"/>
        </w:rPr>
        <w:t xml:space="preserve"> „Latviešu valodas, kultūrvēsturiskā mantojuma un radošo tehnoloģiju Valsts nozīmes pētniecības centra zinātnes infrastruktūras attīstība” un „Farmācijas un biomedicīnas Valsts nozīmes pētniecības centra zinātniskās infrastruktūras attīstība”</w:t>
      </w:r>
    </w:p>
    <w:p w:rsidR="006D6AF5" w:rsidRPr="006D6AF5" w:rsidRDefault="00F67215" w:rsidP="00F6721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4D2EBD" w:rsidRPr="00F67215" w:rsidRDefault="004D2EBD" w:rsidP="004D2EBD">
      <w:pPr>
        <w:tabs>
          <w:tab w:val="left" w:pos="855"/>
        </w:tabs>
        <w:jc w:val="center"/>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sidR="00C30601">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 </w:t>
      </w:r>
      <w:r w:rsidR="00C30601">
        <w:rPr>
          <w:sz w:val="22"/>
          <w:szCs w:val="22"/>
          <w:lang w:val="lv-LV" w:eastAsia="lv-LV"/>
        </w:rPr>
        <w:t xml:space="preserve">, </w:t>
      </w:r>
      <w:r w:rsidRPr="00F67215">
        <w:rPr>
          <w:sz w:val="22"/>
          <w:szCs w:val="22"/>
          <w:lang w:val="lv-LV" w:eastAsia="lv-LV"/>
        </w:rPr>
        <w:t>„Nanostrukturēto un daudzfunkcionālo materiālu, konstrukciju un tehnoloģiju Valsts nozīmes pētniecības centra zinātniskās infrastruktūras attīstīšana”</w:t>
      </w:r>
      <w:r w:rsidR="00C30601">
        <w:rPr>
          <w:sz w:val="22"/>
          <w:szCs w:val="22"/>
          <w:lang w:val="lv-LV" w:eastAsia="lv-LV"/>
        </w:rPr>
        <w:t xml:space="preserve">, </w:t>
      </w:r>
      <w:r w:rsidR="00C30601" w:rsidRPr="00C30601">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4D2EBD" w:rsidRPr="006D6AF5" w:rsidRDefault="004D2EBD" w:rsidP="004D2EBD">
      <w:pPr>
        <w:tabs>
          <w:tab w:val="left" w:pos="855"/>
        </w:tabs>
        <w:jc w:val="center"/>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r w:rsidRPr="006D6AF5">
        <w:rPr>
          <w:lang w:eastAsia="lv-LV"/>
        </w:rPr>
        <w:t xml:space="preserve">Informācija par pretendentu vai personu, kura pārstāv piegādātāju apvienību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personas, kuras veido piegādātāju apvienību (nosaukums, reģ.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eastAsia="lv-LV"/>
        </w:rPr>
        <w:t>Ja pretendents ir piesaistījis apakšuzņēmējus:</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 nosaukums, reģ.Nr.,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apakšuzņēmējam nododamās līguma daļas apjoms</w:t>
      </w:r>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AD04BD" w:rsidRDefault="006D6AF5" w:rsidP="00CB4B0A">
      <w:pPr>
        <w:widowControl w:val="0"/>
        <w:numPr>
          <w:ilvl w:val="1"/>
          <w:numId w:val="3"/>
        </w:numPr>
        <w:tabs>
          <w:tab w:val="left" w:pos="1418"/>
          <w:tab w:val="left" w:pos="8647"/>
        </w:tabs>
        <w:jc w:val="both"/>
        <w:rPr>
          <w:lang w:val="lv-LV" w:eastAsia="lv-LV"/>
        </w:rPr>
      </w:pPr>
      <w:r w:rsidRPr="00AD04BD">
        <w:rPr>
          <w:lang w:val="lv-LV" w:eastAsia="lv-LV"/>
        </w:rPr>
        <w:t>Pretendents vēla</w:t>
      </w:r>
      <w:r w:rsidR="00CB4B0A" w:rsidRPr="00AD04BD">
        <w:rPr>
          <w:lang w:val="lv-LV" w:eastAsia="lv-LV"/>
        </w:rPr>
        <w:t>s piedalīties atklātā konkursā „Zinātniskās iekārtas ERAF 2.1.1.3.1. apakšaktivitātes „Zinātnes infrastruktūras attīstība” projekt</w:t>
      </w:r>
      <w:r w:rsidR="00C30601">
        <w:rPr>
          <w:lang w:val="lv-LV" w:eastAsia="lv-LV"/>
        </w:rPr>
        <w:t>iem</w:t>
      </w:r>
      <w:r w:rsidR="00CB4B0A" w:rsidRPr="00AD04BD">
        <w:rPr>
          <w:lang w:val="lv-LV" w:eastAsia="lv-LV"/>
        </w:rPr>
        <w:t xml:space="preserve"> „Enerģijas un vides resursu </w:t>
      </w:r>
      <w:r w:rsidR="00CB4B0A" w:rsidRPr="00AD04BD">
        <w:rPr>
          <w:lang w:val="lv-LV" w:eastAsia="lv-LV"/>
        </w:rPr>
        <w:lastRenderedPageBreak/>
        <w:t>ieguves un ilgtspējīgas izmantošanas tehnoloģiju valsts nozīmes pētniecības centra izveide (ietverot arī Transporta un mašīnbūves centra attīstību)”</w:t>
      </w:r>
      <w:r w:rsidR="00C30601">
        <w:rPr>
          <w:lang w:val="lv-LV" w:eastAsia="lv-LV"/>
        </w:rPr>
        <w:t>,</w:t>
      </w:r>
      <w:r w:rsidR="00CB4B0A" w:rsidRPr="00AD04BD">
        <w:rPr>
          <w:lang w:val="lv-LV" w:eastAsia="lv-LV"/>
        </w:rPr>
        <w:t xml:space="preserve">  „Nanostrukturēto un daudzfunkcionālo materiālu, konstrukciju un tehnoloģiju Valsts nozīmes pētniecības centra zinātniskās infrastruktūras attīstīšana”</w:t>
      </w:r>
      <w:r w:rsidR="00C30601">
        <w:rPr>
          <w:lang w:val="lv-LV" w:eastAsia="lv-LV"/>
        </w:rPr>
        <w:t xml:space="preserve">, </w:t>
      </w:r>
      <w:r w:rsidR="00C30601" w:rsidRPr="00C30601">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00CB4B0A" w:rsidRPr="00AD04BD">
        <w:rPr>
          <w:lang w:val="lv-LV" w:eastAsia="lv-LV"/>
        </w:rPr>
        <w:t xml:space="preserve"> (identifikācijas Nr. LU 2015/10_ERAF)</w:t>
      </w:r>
      <w:r w:rsidRPr="00AD04BD">
        <w:rPr>
          <w:lang w:val="lv-LV"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Attiecībā uz pretendentu nav </w:t>
      </w:r>
      <w:r w:rsidRPr="006D6AF5">
        <w:rPr>
          <w:rFonts w:eastAsia="ヒラギノ角ゴ Pro W3"/>
          <w:lang w:val="lv-LV" w:eastAsia="lv-LV"/>
        </w:rPr>
        <w:t>iestājies neviens no Publisko iepirkumu likuma 39.</w:t>
      </w:r>
      <w:r w:rsidRPr="006D6AF5">
        <w:rPr>
          <w:rFonts w:eastAsia="ヒラギノ角ゴ Pro W3"/>
          <w:vertAlign w:val="superscript"/>
          <w:lang w:val="lv-LV" w:eastAsia="lv-LV"/>
        </w:rPr>
        <w:t>1</w:t>
      </w:r>
      <w:r w:rsidRPr="006D6AF5">
        <w:rPr>
          <w:rFonts w:eastAsia="ヒラギノ角ゴ Pro W3"/>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852404">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Pretendentam</w:t>
      </w:r>
      <w:r w:rsidRPr="006D6AF5">
        <w:rPr>
          <w:bCs/>
          <w:lang w:val="lv-LV" w:eastAsia="lv-LV"/>
        </w:rPr>
        <w:t xml:space="preserve"> ir tiesības piegādāt </w:t>
      </w:r>
      <w:r w:rsidR="009E1EF7">
        <w:rPr>
          <w:bCs/>
          <w:lang w:val="lv-LV" w:eastAsia="lv-LV"/>
        </w:rPr>
        <w:t>i</w:t>
      </w:r>
      <w:r w:rsidR="009E1EF7" w:rsidRPr="006D6AF5">
        <w:rPr>
          <w:bCs/>
          <w:lang w:val="lv-LV" w:eastAsia="lv-LV"/>
        </w:rPr>
        <w:t xml:space="preserve">epirkuma </w:t>
      </w:r>
      <w:r w:rsidRPr="006D6AF5">
        <w:rPr>
          <w:bCs/>
          <w:lang w:val="lv-LV" w:eastAsia="lv-LV"/>
        </w:rPr>
        <w:t>tehniskajā specifikācijā minētās preces Latvijas Republikas teritorijā.</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Pretendentam ir</w:t>
      </w:r>
      <w:r w:rsidRPr="006D6AF5">
        <w:rPr>
          <w:lang w:eastAsia="lv-LV"/>
        </w:rPr>
        <w:t xml:space="preserve"> nepieciešamie resursiun materiālā</w:t>
      </w:r>
      <w:r w:rsidRPr="006D6AF5">
        <w:rPr>
          <w:lang w:val="lv-LV" w:eastAsia="lv-LV"/>
        </w:rPr>
        <w:t>s</w:t>
      </w:r>
      <w:r w:rsidRPr="006D6AF5">
        <w:rPr>
          <w:lang w:eastAsia="lv-LV"/>
        </w:rPr>
        <w:t xml:space="preserve"> iespēj</w:t>
      </w:r>
      <w:r w:rsidRPr="006D6AF5">
        <w:rPr>
          <w:lang w:val="lv-LV" w:eastAsia="lv-LV"/>
        </w:rPr>
        <w:t>as preču piegādei</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Pievienotie dokumenti veido šo piedāvājumu.</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48560F" w:rsidRPr="006D6AF5" w:rsidRDefault="0048560F" w:rsidP="0048560F">
      <w:pPr>
        <w:suppressAutoHyphens/>
        <w:jc w:val="right"/>
        <w:rPr>
          <w:sz w:val="22"/>
          <w:szCs w:val="22"/>
          <w:lang w:val="lv-LV" w:eastAsia="ar-SA"/>
        </w:rPr>
      </w:pPr>
      <w:r w:rsidRPr="006D6AF5">
        <w:rPr>
          <w:sz w:val="22"/>
          <w:szCs w:val="22"/>
          <w:lang w:val="lv-LV" w:eastAsia="ar-SA"/>
        </w:rPr>
        <w:t>LU iepirkuma</w:t>
      </w:r>
    </w:p>
    <w:p w:rsidR="0048560F" w:rsidRPr="00F67215" w:rsidRDefault="0048560F" w:rsidP="0048560F">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sidR="003B468F">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3B468F">
        <w:rPr>
          <w:sz w:val="22"/>
          <w:szCs w:val="22"/>
          <w:lang w:val="lv-LV" w:eastAsia="lv-LV"/>
        </w:rPr>
        <w:t>,</w:t>
      </w:r>
      <w:r w:rsidRPr="00F67215">
        <w:rPr>
          <w:sz w:val="22"/>
          <w:szCs w:val="22"/>
          <w:lang w:val="lv-LV" w:eastAsia="lv-LV"/>
        </w:rPr>
        <w:t xml:space="preserve"> „Nanostrukturēto un daudzfunkcionālo materiālu, konstrukciju un tehnoloģiju Valsts nozīmes pētniecības centra zinātniskās infrastruktūras attīstīšana”</w:t>
      </w:r>
      <w:r w:rsidR="003B468F">
        <w:rPr>
          <w:sz w:val="22"/>
          <w:szCs w:val="22"/>
          <w:lang w:val="lv-LV" w:eastAsia="lv-LV"/>
        </w:rPr>
        <w:t xml:space="preserve"> , </w:t>
      </w:r>
      <w:r w:rsidR="003B468F" w:rsidRPr="003B468F">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48560F" w:rsidRPr="006D6AF5" w:rsidRDefault="0048560F" w:rsidP="0048560F">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48560F" w:rsidRPr="006D6AF5" w:rsidRDefault="004955AE" w:rsidP="0048560F">
      <w:pPr>
        <w:suppressAutoHyphens/>
        <w:jc w:val="right"/>
        <w:rPr>
          <w:sz w:val="22"/>
          <w:szCs w:val="22"/>
          <w:lang w:val="lv-LV" w:eastAsia="ar-SA"/>
        </w:rPr>
      </w:pPr>
      <w:r>
        <w:rPr>
          <w:sz w:val="22"/>
          <w:szCs w:val="22"/>
          <w:lang w:val="lv-LV" w:eastAsia="ar-SA"/>
        </w:rPr>
        <w:t>n</w:t>
      </w:r>
      <w:r w:rsidR="0048560F" w:rsidRPr="006D6AF5">
        <w:rPr>
          <w:sz w:val="22"/>
          <w:szCs w:val="22"/>
          <w:lang w:val="lv-LV" w:eastAsia="ar-SA"/>
        </w:rPr>
        <w:t>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0F487B" w:rsidRPr="000F487B" w:rsidRDefault="000F487B" w:rsidP="000F487B">
      <w:pPr>
        <w:jc w:val="center"/>
        <w:rPr>
          <w:b/>
          <w:bCs/>
          <w:lang w:val="lv-LV" w:eastAsia="lv-LV"/>
        </w:rPr>
      </w:pPr>
      <w:r w:rsidRPr="000F487B">
        <w:rPr>
          <w:b/>
          <w:bCs/>
          <w:lang w:val="lv-LV" w:eastAsia="lv-LV"/>
        </w:rPr>
        <w:t>1.daļa – Ģeoloģisko zāģu komplekts</w:t>
      </w:r>
    </w:p>
    <w:p w:rsidR="000F487B" w:rsidRPr="000F487B" w:rsidRDefault="000F487B" w:rsidP="000F487B">
      <w:pPr>
        <w:jc w:val="center"/>
        <w:rPr>
          <w:b/>
          <w:bCs/>
          <w:lang w:val="lv-LV" w:eastAsia="lv-LV"/>
        </w:rPr>
      </w:pPr>
    </w:p>
    <w:p w:rsidR="000F487B" w:rsidRPr="000F487B" w:rsidRDefault="000F487B" w:rsidP="000F487B">
      <w:pPr>
        <w:rPr>
          <w:bCs/>
          <w:i/>
          <w:lang w:val="lv-LV" w:eastAsia="lv-LV"/>
        </w:rPr>
      </w:pPr>
      <w:r w:rsidRPr="000F487B">
        <w:rPr>
          <w:b/>
          <w:bCs/>
          <w:i/>
          <w:lang w:val="lv-LV" w:eastAsia="lv-LV"/>
        </w:rPr>
        <w:t xml:space="preserve">Pirkuma mērķis: </w:t>
      </w:r>
      <w:r w:rsidRPr="000F487B">
        <w:rPr>
          <w:bCs/>
          <w:i/>
          <w:lang w:val="lv-LV" w:eastAsia="lv-LV"/>
        </w:rPr>
        <w:t>Sistēma dažādas stiprības iežu un materiālu zāģēšanai paraugu iegūšanai plānslīpējumu izgatavošanai, petrogrāfiskajām un paleontoloģiskajām u.c. analīzēm.</w:t>
      </w:r>
    </w:p>
    <w:p w:rsidR="000F487B" w:rsidRPr="000F487B" w:rsidRDefault="000F487B" w:rsidP="000F487B">
      <w:pPr>
        <w:rPr>
          <w:bCs/>
          <w:i/>
          <w:color w:val="FF0000"/>
          <w:lang w:val="lv-LV" w:eastAsia="lv-LV"/>
        </w:rPr>
      </w:pPr>
    </w:p>
    <w:p w:rsidR="000F487B" w:rsidRDefault="000F487B" w:rsidP="000F487B">
      <w:pPr>
        <w:rPr>
          <w:b/>
          <w:bCs/>
          <w:lang w:val="lv-LV" w:eastAsia="lv-LV"/>
        </w:rPr>
      </w:pPr>
      <w:r w:rsidRPr="000F487B">
        <w:rPr>
          <w:b/>
          <w:bCs/>
          <w:lang w:val="lv-LV" w:eastAsia="lv-LV"/>
        </w:rPr>
        <w:t>CPV kods: 38000000-5</w:t>
      </w:r>
    </w:p>
    <w:p w:rsidR="00C256C4" w:rsidRPr="000F487B" w:rsidRDefault="00C256C4" w:rsidP="000F487B">
      <w:pPr>
        <w:rPr>
          <w:b/>
          <w:bCs/>
          <w:lang w:val="lv-LV" w:eastAsia="lv-LV"/>
        </w:rPr>
      </w:pPr>
    </w:p>
    <w:tbl>
      <w:tblPr>
        <w:tblStyle w:val="TableGrid1"/>
        <w:tblW w:w="8964" w:type="dxa"/>
        <w:tblInd w:w="-67" w:type="dxa"/>
        <w:tblLayout w:type="fixed"/>
        <w:tblLook w:val="04A0" w:firstRow="1" w:lastRow="0" w:firstColumn="1" w:lastColumn="0" w:noHBand="0" w:noVBand="1"/>
      </w:tblPr>
      <w:tblGrid>
        <w:gridCol w:w="709"/>
        <w:gridCol w:w="3152"/>
        <w:gridCol w:w="5103"/>
      </w:tblGrid>
      <w:tr w:rsidR="00C81097" w:rsidRPr="000F487B" w:rsidTr="00C81097">
        <w:tc>
          <w:tcPr>
            <w:tcW w:w="709" w:type="dxa"/>
          </w:tcPr>
          <w:p w:rsidR="00C81097" w:rsidRPr="000F487B" w:rsidRDefault="00C81097" w:rsidP="000F487B">
            <w:pPr>
              <w:ind w:left="-137" w:right="-108"/>
              <w:jc w:val="center"/>
              <w:rPr>
                <w:rFonts w:ascii="Times New Roman" w:hAnsi="Times New Roman"/>
                <w:b/>
                <w:lang w:val="lv-LV"/>
              </w:rPr>
            </w:pPr>
            <w:r w:rsidRPr="000F487B">
              <w:rPr>
                <w:rFonts w:ascii="Times New Roman" w:hAnsi="Times New Roman"/>
                <w:b/>
                <w:lang w:val="lv-LV"/>
              </w:rPr>
              <w:t>Nr.p.k.</w:t>
            </w:r>
          </w:p>
        </w:tc>
        <w:tc>
          <w:tcPr>
            <w:tcW w:w="3152" w:type="dxa"/>
          </w:tcPr>
          <w:p w:rsidR="00C81097" w:rsidRPr="000F487B" w:rsidRDefault="00C81097" w:rsidP="000F487B">
            <w:pPr>
              <w:ind w:left="34" w:right="-112"/>
              <w:jc w:val="center"/>
              <w:rPr>
                <w:rFonts w:ascii="Times New Roman" w:hAnsi="Times New Roman"/>
                <w:b/>
                <w:lang w:val="lv-LV"/>
              </w:rPr>
            </w:pPr>
            <w:r w:rsidRPr="000F487B">
              <w:rPr>
                <w:rFonts w:ascii="Times New Roman" w:hAnsi="Times New Roman"/>
                <w:b/>
                <w:bCs/>
                <w:lang w:val="lv-LV"/>
              </w:rPr>
              <w:t>Prece</w:t>
            </w:r>
          </w:p>
        </w:tc>
        <w:tc>
          <w:tcPr>
            <w:tcW w:w="5103" w:type="dxa"/>
          </w:tcPr>
          <w:p w:rsidR="00C81097" w:rsidRPr="000F487B" w:rsidRDefault="00C81097" w:rsidP="000F487B">
            <w:pPr>
              <w:keepNext/>
              <w:keepLines/>
              <w:ind w:left="179" w:hanging="179"/>
              <w:jc w:val="center"/>
              <w:outlineLvl w:val="5"/>
              <w:rPr>
                <w:rFonts w:ascii="Times New Roman" w:hAnsi="Times New Roman"/>
                <w:b/>
                <w:lang w:val="lv-LV"/>
              </w:rPr>
            </w:pPr>
            <w:r w:rsidRPr="000F487B">
              <w:rPr>
                <w:rFonts w:ascii="Times New Roman" w:hAnsi="Times New Roman"/>
                <w:b/>
                <w:bCs/>
                <w:lang w:val="lv-LV"/>
              </w:rPr>
              <w:t>Pasūtītāja prasības*</w:t>
            </w:r>
          </w:p>
        </w:tc>
      </w:tr>
      <w:tr w:rsidR="00C81097" w:rsidRPr="0015678C" w:rsidTr="00C81097">
        <w:tc>
          <w:tcPr>
            <w:tcW w:w="709" w:type="dxa"/>
          </w:tcPr>
          <w:p w:rsidR="00C81097" w:rsidRPr="000F487B" w:rsidRDefault="00C81097" w:rsidP="000F487B">
            <w:pPr>
              <w:ind w:right="-108"/>
              <w:rPr>
                <w:rFonts w:ascii="Times New Roman" w:hAnsi="Times New Roman"/>
                <w:b/>
                <w:lang w:val="lv-LV"/>
              </w:rPr>
            </w:pPr>
            <w:r w:rsidRPr="000F487B">
              <w:rPr>
                <w:rFonts w:ascii="Times New Roman" w:hAnsi="Times New Roman"/>
                <w:b/>
                <w:lang w:val="lv-LV"/>
              </w:rPr>
              <w:t>1.</w:t>
            </w:r>
          </w:p>
        </w:tc>
        <w:tc>
          <w:tcPr>
            <w:tcW w:w="3152" w:type="dxa"/>
          </w:tcPr>
          <w:p w:rsidR="00C81097" w:rsidRPr="000F487B" w:rsidRDefault="00C81097" w:rsidP="000F487B">
            <w:pPr>
              <w:ind w:left="34" w:right="-112"/>
              <w:rPr>
                <w:rFonts w:ascii="Times New Roman" w:hAnsi="Times New Roman"/>
                <w:b/>
                <w:bCs/>
                <w:lang w:val="lv-LV"/>
              </w:rPr>
            </w:pPr>
            <w:r w:rsidRPr="000F487B">
              <w:rPr>
                <w:rFonts w:ascii="Times New Roman" w:hAnsi="Times New Roman"/>
                <w:b/>
                <w:lang w:val="lv-LV"/>
              </w:rPr>
              <w:t>Betona, magmatisko un nogulumiežu liela izmēra paraugu un urbuma seržu dalīšanas iekārta (1.gab.)</w:t>
            </w:r>
          </w:p>
        </w:tc>
        <w:tc>
          <w:tcPr>
            <w:tcW w:w="5103" w:type="dxa"/>
          </w:tcPr>
          <w:p w:rsidR="00C81097" w:rsidRPr="000F487B" w:rsidRDefault="00C81097" w:rsidP="000F487B">
            <w:pPr>
              <w:keepNext/>
              <w:keepLines/>
              <w:ind w:left="179" w:hanging="179"/>
              <w:jc w:val="center"/>
              <w:outlineLvl w:val="5"/>
              <w:rPr>
                <w:rFonts w:ascii="Times New Roman" w:hAnsi="Times New Roman"/>
                <w:b/>
                <w:bCs/>
                <w:lang w:val="lv-LV"/>
              </w:rPr>
            </w:pPr>
          </w:p>
        </w:tc>
      </w:tr>
      <w:tr w:rsidR="00C81097" w:rsidRPr="0015678C" w:rsidTr="00C81097">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1.1.</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726569" w:rsidP="000F487B">
            <w:pPr>
              <w:ind w:left="38"/>
              <w:rPr>
                <w:rFonts w:ascii="Times New Roman" w:hAnsi="Times New Roman"/>
                <w:lang w:val="lv-LV"/>
              </w:rPr>
            </w:pPr>
            <w:r>
              <w:rPr>
                <w:rFonts w:ascii="Times New Roman" w:hAnsi="Times New Roman"/>
                <w:lang w:val="lv-LV"/>
              </w:rPr>
              <w:t>i</w:t>
            </w:r>
            <w:r w:rsidRPr="000F487B">
              <w:rPr>
                <w:rFonts w:ascii="Times New Roman" w:hAnsi="Times New Roman"/>
                <w:lang w:val="lv-LV"/>
              </w:rPr>
              <w:t xml:space="preserve">ekārta </w:t>
            </w:r>
            <w:r w:rsidR="00C81097" w:rsidRPr="000F487B">
              <w:rPr>
                <w:rFonts w:ascii="Times New Roman" w:hAnsi="Times New Roman"/>
                <w:lang w:val="lv-LV"/>
              </w:rPr>
              <w:t>paredzēta dažādu iežu un materiālu liela izmēra paraugu sākotnējai dalīšanai mazāka izmēra paraugos.</w:t>
            </w:r>
          </w:p>
        </w:tc>
      </w:tr>
      <w:tr w:rsidR="00C81097" w:rsidRPr="000F487B" w:rsidTr="00C81097">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1.2.</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Paraugu raksturojums</w:t>
            </w:r>
          </w:p>
        </w:tc>
        <w:tc>
          <w:tcPr>
            <w:tcW w:w="5103" w:type="dxa"/>
          </w:tcPr>
          <w:p w:rsidR="008E5FBF" w:rsidRPr="00276CE6" w:rsidRDefault="008E5FBF" w:rsidP="008E5FBF">
            <w:pPr>
              <w:ind w:left="38"/>
              <w:rPr>
                <w:rFonts w:ascii="Times New Roman" w:hAnsi="Times New Roman"/>
                <w:lang w:val="lv-LV"/>
              </w:rPr>
            </w:pPr>
            <w:r w:rsidRPr="00276CE6">
              <w:rPr>
                <w:rFonts w:ascii="Times New Roman" w:hAnsi="Times New Roman"/>
                <w:lang w:val="lv-LV"/>
              </w:rPr>
              <w:t>iespēja zāģēt sekojošus materiālus:</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nogulumieži;</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magmatiskie un nogulumieži;</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betona izstrādājumi;</w:t>
            </w:r>
          </w:p>
          <w:p w:rsidR="008E5FBF" w:rsidRPr="00276CE6" w:rsidRDefault="008E5FBF" w:rsidP="008E5FBF">
            <w:pPr>
              <w:rPr>
                <w:rFonts w:ascii="Times New Roman" w:hAnsi="Times New Roman"/>
                <w:lang w:val="lv-LV"/>
              </w:rPr>
            </w:pPr>
          </w:p>
          <w:p w:rsidR="008E5FBF" w:rsidRPr="00276CE6" w:rsidRDefault="008E5FBF" w:rsidP="008E5FBF">
            <w:pPr>
              <w:ind w:left="38"/>
              <w:rPr>
                <w:rFonts w:ascii="Times New Roman" w:hAnsi="Times New Roman"/>
                <w:lang w:val="lv-LV"/>
              </w:rPr>
            </w:pPr>
            <w:r w:rsidRPr="00276CE6">
              <w:rPr>
                <w:rFonts w:ascii="Times New Roman" w:hAnsi="Times New Roman"/>
                <w:lang w:val="lv-LV"/>
              </w:rPr>
              <w:t>paraugu izmēri:</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augstums ne mazāk kā 150 mm;</w:t>
            </w:r>
          </w:p>
          <w:p w:rsidR="008E5FBF" w:rsidRPr="00276CE6"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platums ne mazāk kā 800 mm;</w:t>
            </w:r>
          </w:p>
          <w:p w:rsidR="00C81097" w:rsidRPr="000F487B" w:rsidRDefault="008E5FBF" w:rsidP="008E5FBF">
            <w:pPr>
              <w:numPr>
                <w:ilvl w:val="0"/>
                <w:numId w:val="6"/>
              </w:numPr>
              <w:contextualSpacing/>
              <w:rPr>
                <w:rFonts w:ascii="Times New Roman" w:hAnsi="Times New Roman"/>
                <w:lang w:val="lv-LV"/>
              </w:rPr>
            </w:pPr>
            <w:r w:rsidRPr="00276CE6">
              <w:rPr>
                <w:rFonts w:ascii="Times New Roman" w:hAnsi="Times New Roman"/>
                <w:lang w:val="lv-LV"/>
              </w:rPr>
              <w:t>garums ne mazāks kā 1000 mm.</w:t>
            </w:r>
          </w:p>
        </w:tc>
      </w:tr>
      <w:tr w:rsidR="00C81097" w:rsidRPr="000F487B" w:rsidTr="00C81097">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1.3.</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Iekārtas veids</w:t>
            </w:r>
          </w:p>
        </w:tc>
        <w:tc>
          <w:tcPr>
            <w:tcW w:w="5103" w:type="dxa"/>
          </w:tcPr>
          <w:p w:rsidR="00C81097" w:rsidRPr="000F487B" w:rsidRDefault="003220EC" w:rsidP="00D52DDA">
            <w:pPr>
              <w:numPr>
                <w:ilvl w:val="0"/>
                <w:numId w:val="9"/>
              </w:numPr>
              <w:contextualSpacing/>
              <w:rPr>
                <w:rFonts w:ascii="Times New Roman" w:hAnsi="Times New Roman"/>
                <w:lang w:val="lv-LV"/>
              </w:rPr>
            </w:pPr>
            <w:r>
              <w:rPr>
                <w:rFonts w:ascii="Times New Roman" w:hAnsi="Times New Roman"/>
                <w:lang w:val="lv-LV"/>
              </w:rPr>
              <w:t>l</w:t>
            </w:r>
            <w:r w:rsidR="00C81097" w:rsidRPr="000F487B">
              <w:rPr>
                <w:rFonts w:ascii="Times New Roman" w:hAnsi="Times New Roman"/>
                <w:lang w:val="lv-LV"/>
              </w:rPr>
              <w:t>aboratorijas apstākļiem piemērota iekārta;</w:t>
            </w:r>
          </w:p>
          <w:p w:rsidR="00C81097" w:rsidRPr="000F487B" w:rsidRDefault="00C81097" w:rsidP="00D52DDA">
            <w:pPr>
              <w:numPr>
                <w:ilvl w:val="0"/>
                <w:numId w:val="9"/>
              </w:numPr>
              <w:contextualSpacing/>
              <w:rPr>
                <w:rFonts w:ascii="Times New Roman" w:hAnsi="Times New Roman"/>
                <w:lang w:val="lv-LV" w:eastAsia="lv-LV"/>
              </w:rPr>
            </w:pPr>
            <w:r w:rsidRPr="000F487B">
              <w:rPr>
                <w:rFonts w:ascii="Times New Roman" w:hAnsi="Times New Roman"/>
                <w:lang w:val="lv-LV"/>
              </w:rPr>
              <w:t xml:space="preserve">izmēri nepārsniedz 1400 x 700 x 1400 mm (G x P x A), </w:t>
            </w:r>
          </w:p>
          <w:p w:rsidR="00C81097" w:rsidRPr="000F487B" w:rsidRDefault="00C81097" w:rsidP="00D52DDA">
            <w:pPr>
              <w:numPr>
                <w:ilvl w:val="0"/>
                <w:numId w:val="9"/>
              </w:numPr>
              <w:contextualSpacing/>
              <w:rPr>
                <w:rFonts w:ascii="Times New Roman" w:hAnsi="Times New Roman"/>
                <w:lang w:val="lv-LV" w:eastAsia="lv-LV"/>
              </w:rPr>
            </w:pPr>
            <w:r w:rsidRPr="000F487B">
              <w:rPr>
                <w:rFonts w:ascii="Times New Roman" w:hAnsi="Times New Roman"/>
                <w:lang w:val="lv-LV"/>
              </w:rPr>
              <w:t>svars nepārsniedz 85 kg;</w:t>
            </w:r>
          </w:p>
        </w:tc>
      </w:tr>
      <w:tr w:rsidR="00C81097" w:rsidRPr="000F487B" w:rsidTr="00C81097">
        <w:trPr>
          <w:trHeight w:val="978"/>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1.4</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rPr>
              <w:t>Jauda un barošana</w:t>
            </w:r>
          </w:p>
        </w:tc>
        <w:tc>
          <w:tcPr>
            <w:tcW w:w="5103" w:type="dxa"/>
          </w:tcPr>
          <w:p w:rsidR="00C81097" w:rsidRPr="000F487B" w:rsidRDefault="003220EC" w:rsidP="00D52DDA">
            <w:pPr>
              <w:numPr>
                <w:ilvl w:val="0"/>
                <w:numId w:val="10"/>
              </w:numPr>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 xml:space="preserve">āģa </w:t>
            </w:r>
            <w:r w:rsidR="00726569">
              <w:rPr>
                <w:rFonts w:ascii="Times New Roman" w:hAnsi="Times New Roman"/>
                <w:lang w:val="lv-LV" w:eastAsia="lv-LV"/>
              </w:rPr>
              <w:t>z</w:t>
            </w:r>
            <w:r w:rsidR="00726569" w:rsidRPr="000F487B">
              <w:rPr>
                <w:rFonts w:ascii="Times New Roman" w:hAnsi="Times New Roman"/>
                <w:lang w:val="lv-LV" w:eastAsia="lv-LV"/>
              </w:rPr>
              <w:t xml:space="preserve">āģa </w:t>
            </w:r>
            <w:r w:rsidR="00C81097" w:rsidRPr="000F487B">
              <w:rPr>
                <w:rFonts w:ascii="Times New Roman" w:hAnsi="Times New Roman"/>
                <w:lang w:val="lv-LV" w:eastAsia="lv-LV"/>
              </w:rPr>
              <w:t>elektromotors 380 V, 50 Hz;</w:t>
            </w:r>
          </w:p>
          <w:p w:rsidR="00C81097" w:rsidRPr="000F487B" w:rsidRDefault="003220EC" w:rsidP="00D52DDA">
            <w:pPr>
              <w:numPr>
                <w:ilvl w:val="0"/>
                <w:numId w:val="10"/>
              </w:numPr>
              <w:contextualSpacing/>
              <w:rPr>
                <w:rFonts w:ascii="Times New Roman" w:hAnsi="Times New Roman"/>
                <w:lang w:val="lv-LV" w:eastAsia="lv-LV"/>
              </w:rPr>
            </w:pPr>
            <w:r>
              <w:rPr>
                <w:rFonts w:ascii="Times New Roman" w:hAnsi="Times New Roman"/>
                <w:lang w:val="lv-LV" w:eastAsia="lv-LV"/>
              </w:rPr>
              <w:t>e</w:t>
            </w:r>
            <w:r w:rsidR="00C81097" w:rsidRPr="000F487B">
              <w:rPr>
                <w:rFonts w:ascii="Times New Roman" w:hAnsi="Times New Roman"/>
                <w:lang w:val="lv-LV" w:eastAsia="lv-LV"/>
              </w:rPr>
              <w:t>lektromotora jauda ne mazāk kā 4kW;</w:t>
            </w:r>
          </w:p>
        </w:tc>
      </w:tr>
      <w:tr w:rsidR="00C81097" w:rsidRPr="0015678C" w:rsidTr="00C81097">
        <w:trPr>
          <w:trHeight w:val="416"/>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1.5</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Zāģēšanas parametri</w:t>
            </w:r>
          </w:p>
        </w:tc>
        <w:tc>
          <w:tcPr>
            <w:tcW w:w="5103" w:type="dxa"/>
          </w:tcPr>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zāģējuma dziļums: ne mazāk kā 130mm;</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zāģējuma garums ne mazāk kā: 600mm;</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zāģa ripas apgriezieni ne mazāk kā 2600 apgr/min.;</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zāģa ripas un zāģējamā parauga dzesēšana ar ūdeni;</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 xml:space="preserve">paraugu galda pārvietošana pa nerūsējošā metāla vadīklām ar nerūsējošā tērauda </w:t>
            </w:r>
            <w:r w:rsidRPr="00276CE6">
              <w:rPr>
                <w:rFonts w:ascii="Times New Roman" w:hAnsi="Times New Roman"/>
                <w:lang w:val="lv-LV" w:eastAsia="lv-LV"/>
              </w:rPr>
              <w:lastRenderedPageBreak/>
              <w:t>ritenīšiem;</w:t>
            </w:r>
          </w:p>
          <w:p w:rsidR="00C81097" w:rsidRPr="000F487B"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griešanas līnijas norāde  uz zāģējamā parauga ar līnijas lāzeri (2. klase, vismaz 400-700 nm).</w:t>
            </w:r>
          </w:p>
        </w:tc>
      </w:tr>
      <w:tr w:rsidR="00C81097" w:rsidRPr="00667781" w:rsidTr="00BF50E0">
        <w:trPr>
          <w:trHeight w:val="1990"/>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lastRenderedPageBreak/>
              <w:t>1.6</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Iekārtas komplektācija</w:t>
            </w:r>
          </w:p>
        </w:tc>
        <w:tc>
          <w:tcPr>
            <w:tcW w:w="5103" w:type="dxa"/>
          </w:tcPr>
          <w:p w:rsidR="00BF50E0" w:rsidRPr="00276CE6" w:rsidRDefault="00BF50E0" w:rsidP="00BF50E0">
            <w:pPr>
              <w:numPr>
                <w:ilvl w:val="0"/>
                <w:numId w:val="10"/>
              </w:numPr>
              <w:contextualSpacing/>
              <w:rPr>
                <w:rFonts w:ascii="Times New Roman" w:hAnsi="Times New Roman"/>
                <w:lang w:val="lv-LV" w:eastAsia="lv-LV"/>
              </w:rPr>
            </w:pPr>
            <w:r w:rsidRPr="00276CE6">
              <w:rPr>
                <w:rFonts w:ascii="Times New Roman" w:hAnsi="Times New Roman"/>
                <w:lang w:val="lv-LV" w:eastAsia="lv-LV"/>
              </w:rPr>
              <w:t>iebūvēts dzesēšanas ūdens cirkulācijas sūknis;</w:t>
            </w:r>
          </w:p>
          <w:p w:rsidR="00BF50E0" w:rsidRPr="00276CE6" w:rsidRDefault="00BF50E0" w:rsidP="00BF50E0">
            <w:pPr>
              <w:numPr>
                <w:ilvl w:val="0"/>
                <w:numId w:val="10"/>
              </w:numPr>
              <w:contextualSpacing/>
              <w:rPr>
                <w:rFonts w:ascii="Times New Roman" w:hAnsi="Times New Roman"/>
                <w:lang w:val="lv-LV" w:eastAsia="lv-LV"/>
              </w:rPr>
            </w:pPr>
            <w:r w:rsidRPr="00276CE6">
              <w:rPr>
                <w:rFonts w:ascii="Times New Roman" w:hAnsi="Times New Roman"/>
                <w:lang w:val="lv-LV" w:eastAsia="lv-LV"/>
              </w:rPr>
              <w:t>vanna dzesēšanas ūdenim;</w:t>
            </w:r>
          </w:p>
          <w:p w:rsidR="00BF50E0" w:rsidRPr="00276CE6" w:rsidRDefault="00BF50E0" w:rsidP="00BF50E0">
            <w:pPr>
              <w:numPr>
                <w:ilvl w:val="0"/>
                <w:numId w:val="10"/>
              </w:numPr>
              <w:contextualSpacing/>
              <w:rPr>
                <w:rFonts w:ascii="Times New Roman" w:hAnsi="Times New Roman"/>
                <w:lang w:val="lv-LV" w:eastAsia="lv-LV"/>
              </w:rPr>
            </w:pPr>
            <w:r w:rsidRPr="00276CE6">
              <w:rPr>
                <w:rFonts w:ascii="Times New Roman" w:hAnsi="Times New Roman"/>
                <w:lang w:val="lv-LV" w:eastAsia="lv-LV"/>
              </w:rPr>
              <w:t>komplektā dimanta zāģa ripas piemērotas:</w:t>
            </w:r>
          </w:p>
          <w:p w:rsidR="00BF50E0" w:rsidRPr="00276CE6" w:rsidRDefault="00BF50E0" w:rsidP="00BF50E0">
            <w:pPr>
              <w:numPr>
                <w:ilvl w:val="0"/>
                <w:numId w:val="10"/>
              </w:numPr>
              <w:ind w:left="727"/>
              <w:contextualSpacing/>
              <w:rPr>
                <w:rFonts w:ascii="Times New Roman" w:hAnsi="Times New Roman"/>
                <w:lang w:val="lv-LV" w:eastAsia="lv-LV"/>
              </w:rPr>
            </w:pPr>
            <w:r w:rsidRPr="00276CE6">
              <w:rPr>
                <w:rFonts w:ascii="Times New Roman" w:hAnsi="Times New Roman"/>
                <w:lang w:val="lv-LV" w:eastAsia="lv-LV"/>
              </w:rPr>
              <w:t>magmatisko iežu zāģēšanai (1gab);</w:t>
            </w:r>
          </w:p>
          <w:p w:rsidR="00BF50E0" w:rsidRPr="00276CE6" w:rsidRDefault="00BF50E0" w:rsidP="00BF50E0">
            <w:pPr>
              <w:numPr>
                <w:ilvl w:val="0"/>
                <w:numId w:val="10"/>
              </w:numPr>
              <w:ind w:left="727"/>
              <w:contextualSpacing/>
              <w:rPr>
                <w:rFonts w:ascii="Times New Roman" w:hAnsi="Times New Roman"/>
                <w:lang w:val="lv-LV"/>
              </w:rPr>
            </w:pPr>
            <w:r w:rsidRPr="00276CE6">
              <w:rPr>
                <w:rFonts w:ascii="Times New Roman" w:hAnsi="Times New Roman"/>
                <w:lang w:val="lv-LV" w:eastAsia="lv-LV"/>
              </w:rPr>
              <w:t>nogulumiežu zāģēšanai (1gab);</w:t>
            </w:r>
          </w:p>
          <w:p w:rsidR="00C81097" w:rsidRPr="000F487B" w:rsidRDefault="00BF50E0" w:rsidP="00BF50E0">
            <w:pPr>
              <w:numPr>
                <w:ilvl w:val="0"/>
                <w:numId w:val="10"/>
              </w:numPr>
              <w:ind w:left="727"/>
              <w:contextualSpacing/>
              <w:rPr>
                <w:rFonts w:ascii="Times New Roman" w:hAnsi="Times New Roman"/>
                <w:lang w:val="lv-LV" w:eastAsia="lv-LV"/>
              </w:rPr>
            </w:pPr>
            <w:r w:rsidRPr="00276CE6">
              <w:rPr>
                <w:rFonts w:ascii="Times New Roman" w:hAnsi="Times New Roman"/>
                <w:lang w:val="lv-LV" w:eastAsia="lv-LV"/>
              </w:rPr>
              <w:t>betona izstrādājumu zāģēšanai (1gab).</w:t>
            </w:r>
          </w:p>
        </w:tc>
      </w:tr>
      <w:tr w:rsidR="00C81097" w:rsidRPr="0015678C" w:rsidTr="00C81097">
        <w:trPr>
          <w:trHeight w:val="2826"/>
        </w:trPr>
        <w:tc>
          <w:tcPr>
            <w:tcW w:w="709" w:type="dxa"/>
          </w:tcPr>
          <w:p w:rsidR="00C81097" w:rsidRPr="000F487B" w:rsidRDefault="00C81097" w:rsidP="000F487B">
            <w:pPr>
              <w:rPr>
                <w:rFonts w:ascii="Times New Roman" w:hAnsi="Times New Roman"/>
                <w:lang w:val="lv-LV"/>
              </w:rPr>
            </w:pPr>
            <w:r w:rsidRPr="000F487B">
              <w:rPr>
                <w:rFonts w:ascii="Times New Roman" w:hAnsi="Times New Roman"/>
                <w:lang w:val="lv-LV"/>
              </w:rPr>
              <w:t>1.7</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 xml:space="preserve">Iekārtas montāža </w:t>
            </w:r>
          </w:p>
        </w:tc>
        <w:tc>
          <w:tcPr>
            <w:tcW w:w="5103" w:type="dxa"/>
          </w:tcPr>
          <w:p w:rsidR="00BF50E0" w:rsidRPr="00276CE6" w:rsidRDefault="00BF50E0" w:rsidP="00BF50E0">
            <w:pPr>
              <w:rPr>
                <w:rFonts w:ascii="Times New Roman" w:hAnsi="Times New Roman"/>
                <w:lang w:val="lv-LV" w:eastAsia="lv-LV"/>
              </w:rPr>
            </w:pPr>
            <w:r w:rsidRPr="00276CE6">
              <w:rPr>
                <w:rFonts w:ascii="Times New Roman" w:hAnsi="Times New Roman"/>
                <w:lang w:val="lv-LV" w:eastAsia="lv-LV"/>
              </w:rPr>
              <w:t>iespējama iekārtas izjaukšana pa komponentēm tās vieglākai apkopei:</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 xml:space="preserve">atbalsta rāmis, </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 xml:space="preserve">iekārtas rāmis, </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ūdens cirkulācijas sūknis,</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zāģa galds,</w:t>
            </w:r>
          </w:p>
          <w:p w:rsidR="00BF50E0" w:rsidRPr="00276CE6"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izņemama plastmasas vanna dzesēšanas ūdenim,</w:t>
            </w:r>
          </w:p>
          <w:p w:rsidR="00C81097" w:rsidRPr="000F487B" w:rsidRDefault="00BF50E0" w:rsidP="00BF50E0">
            <w:pPr>
              <w:numPr>
                <w:ilvl w:val="0"/>
                <w:numId w:val="7"/>
              </w:numPr>
              <w:contextualSpacing/>
              <w:rPr>
                <w:rFonts w:ascii="Times New Roman" w:hAnsi="Times New Roman"/>
                <w:lang w:val="lv-LV" w:eastAsia="lv-LV"/>
              </w:rPr>
            </w:pPr>
            <w:r w:rsidRPr="00276CE6">
              <w:rPr>
                <w:rFonts w:ascii="Times New Roman" w:hAnsi="Times New Roman"/>
                <w:lang w:val="lv-LV" w:eastAsia="lv-LV"/>
              </w:rPr>
              <w:t>korķis ūdens izliešanai no dzesēšanas ūdens vannas.</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1.8</w:t>
            </w:r>
          </w:p>
        </w:tc>
        <w:tc>
          <w:tcPr>
            <w:tcW w:w="3152" w:type="dxa"/>
          </w:tcPr>
          <w:p w:rsidR="00C81097" w:rsidRPr="000F487B" w:rsidRDefault="00C81097" w:rsidP="003A4858">
            <w:pPr>
              <w:ind w:left="34"/>
              <w:rPr>
                <w:rFonts w:ascii="Times New Roman" w:hAnsi="Times New Roman"/>
                <w:lang w:val="lv-LV"/>
              </w:rPr>
            </w:pPr>
            <w:r w:rsidRPr="000F487B">
              <w:rPr>
                <w:rFonts w:ascii="Times New Roman" w:hAnsi="Times New Roman"/>
                <w:lang w:val="lv-LV"/>
              </w:rPr>
              <w:t>Trokšņu līmenis</w:t>
            </w:r>
          </w:p>
        </w:tc>
        <w:tc>
          <w:tcPr>
            <w:tcW w:w="5103" w:type="dxa"/>
          </w:tcPr>
          <w:p w:rsidR="00BF50E0" w:rsidRPr="00BF50E0" w:rsidRDefault="00BF50E0" w:rsidP="00BF50E0">
            <w:pPr>
              <w:numPr>
                <w:ilvl w:val="0"/>
                <w:numId w:val="8"/>
              </w:numPr>
              <w:contextualSpacing/>
              <w:rPr>
                <w:rFonts w:ascii="Times New Roman" w:hAnsi="Times New Roman"/>
                <w:lang w:val="lv-LV" w:eastAsia="lv-LV"/>
              </w:rPr>
            </w:pPr>
            <w:r w:rsidRPr="00BF50E0">
              <w:rPr>
                <w:rFonts w:ascii="Times New Roman" w:hAnsi="Times New Roman"/>
                <w:lang w:val="lv-LV" w:eastAsia="lv-LV"/>
              </w:rPr>
              <w:t>trokšņu līmenis LpA ne vairāk kā 95 dB;</w:t>
            </w:r>
          </w:p>
          <w:p w:rsidR="00C81097" w:rsidRPr="000F487B" w:rsidRDefault="00BF50E0" w:rsidP="00BF50E0">
            <w:pPr>
              <w:numPr>
                <w:ilvl w:val="0"/>
                <w:numId w:val="8"/>
              </w:numPr>
              <w:contextualSpacing/>
              <w:rPr>
                <w:rFonts w:ascii="Times New Roman" w:hAnsi="Times New Roman"/>
                <w:lang w:val="lv-LV" w:eastAsia="lv-LV"/>
              </w:rPr>
            </w:pPr>
            <w:r w:rsidRPr="00BF50E0">
              <w:rPr>
                <w:rFonts w:ascii="Times New Roman" w:hAnsi="Times New Roman"/>
                <w:lang w:val="lv-LV" w:eastAsia="lv-LV"/>
              </w:rPr>
              <w:t>trokšņu līmenis Lwa pie betona un akmens zāģēšanas ne vairāk kā 110 dB</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1.9</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 xml:space="preserve">Drošības aprīkojums </w:t>
            </w:r>
          </w:p>
        </w:tc>
        <w:tc>
          <w:tcPr>
            <w:tcW w:w="5103" w:type="dxa"/>
          </w:tcPr>
          <w:p w:rsidR="00DE452F" w:rsidRPr="00276CE6" w:rsidRDefault="00DE452F" w:rsidP="00DE452F">
            <w:pPr>
              <w:numPr>
                <w:ilvl w:val="0"/>
                <w:numId w:val="7"/>
              </w:numPr>
              <w:contextualSpacing/>
              <w:rPr>
                <w:rFonts w:ascii="Times New Roman" w:hAnsi="Times New Roman"/>
                <w:lang w:val="lv-LV" w:eastAsia="lv-LV"/>
              </w:rPr>
            </w:pPr>
            <w:r w:rsidRPr="00276CE6">
              <w:rPr>
                <w:rFonts w:ascii="Times New Roman" w:hAnsi="Times New Roman"/>
                <w:lang w:val="lv-LV" w:eastAsia="lv-LV"/>
              </w:rPr>
              <w:t>zāģa diska un ūdens šļakatu aizsargs;</w:t>
            </w:r>
          </w:p>
          <w:p w:rsidR="00DE452F" w:rsidRPr="00276CE6" w:rsidRDefault="00DE452F" w:rsidP="00DE452F">
            <w:pPr>
              <w:numPr>
                <w:ilvl w:val="0"/>
                <w:numId w:val="7"/>
              </w:numPr>
              <w:contextualSpacing/>
              <w:rPr>
                <w:rFonts w:ascii="Times New Roman" w:hAnsi="Times New Roman"/>
                <w:lang w:val="lv-LV" w:eastAsia="lv-LV"/>
              </w:rPr>
            </w:pPr>
            <w:r w:rsidRPr="00276CE6">
              <w:rPr>
                <w:rFonts w:ascii="Times New Roman" w:hAnsi="Times New Roman"/>
                <w:lang w:val="lv-LV" w:eastAsia="lv-LV"/>
              </w:rPr>
              <w:t>piedziņas siksnas aizsargs;</w:t>
            </w:r>
          </w:p>
          <w:p w:rsidR="00C81097" w:rsidRPr="000F487B" w:rsidRDefault="00DE452F" w:rsidP="00DE452F">
            <w:pPr>
              <w:numPr>
                <w:ilvl w:val="0"/>
                <w:numId w:val="7"/>
              </w:numPr>
              <w:contextualSpacing/>
              <w:rPr>
                <w:rFonts w:ascii="Times New Roman" w:hAnsi="Times New Roman"/>
                <w:lang w:val="lv-LV" w:eastAsia="lv-LV"/>
              </w:rPr>
            </w:pPr>
            <w:r w:rsidRPr="00276CE6">
              <w:rPr>
                <w:rFonts w:ascii="Times New Roman" w:hAnsi="Times New Roman"/>
                <w:lang w:val="lv-LV" w:eastAsia="lv-LV"/>
              </w:rPr>
              <w:t>ieslēgšanas slēdzis ūdens šļakatu drošs</w:t>
            </w:r>
          </w:p>
        </w:tc>
      </w:tr>
      <w:tr w:rsidR="00C81097" w:rsidRPr="0015678C" w:rsidTr="00C81097">
        <w:tc>
          <w:tcPr>
            <w:tcW w:w="709" w:type="dxa"/>
          </w:tcPr>
          <w:p w:rsidR="00C81097" w:rsidRPr="000F487B" w:rsidRDefault="00C81097" w:rsidP="000F487B">
            <w:pPr>
              <w:ind w:right="-249"/>
              <w:jc w:val="center"/>
              <w:rPr>
                <w:rFonts w:ascii="Times New Roman" w:hAnsi="Times New Roman"/>
                <w:b/>
                <w:lang w:val="lv-LV"/>
              </w:rPr>
            </w:pPr>
            <w:r w:rsidRPr="000F487B">
              <w:rPr>
                <w:rFonts w:ascii="Times New Roman" w:hAnsi="Times New Roman"/>
                <w:b/>
                <w:lang w:val="lv-LV"/>
              </w:rPr>
              <w:t>2.</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bCs/>
                <w:lang w:val="lv-LV" w:eastAsia="lv-LV"/>
              </w:rPr>
              <w:t>Dažādu materiālu zāģēšanas iekārta (1gab)</w:t>
            </w:r>
          </w:p>
        </w:tc>
        <w:tc>
          <w:tcPr>
            <w:tcW w:w="5103" w:type="dxa"/>
          </w:tcPr>
          <w:p w:rsidR="00C81097" w:rsidRPr="000F487B" w:rsidRDefault="00C81097" w:rsidP="000F487B">
            <w:pPr>
              <w:ind w:left="38"/>
              <w:rPr>
                <w:rFonts w:ascii="Times New Roman" w:hAnsi="Times New Roman"/>
                <w:i/>
                <w:lang w:val="lv-LV"/>
              </w:rPr>
            </w:pP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EB3AEF" w:rsidP="000F487B">
            <w:pPr>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dažādu iežu un materiālu zāģēšanai paraugu sagatavošanai plānslīpējumu izgatavošanai, petrogrāfiskajām un paleontoloģiskajām analīzēm.</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2.2</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raksturojums</w:t>
            </w:r>
          </w:p>
        </w:tc>
        <w:tc>
          <w:tcPr>
            <w:tcW w:w="5103" w:type="dxa"/>
          </w:tcPr>
          <w:p w:rsidR="00C81097" w:rsidRPr="000F487B" w:rsidRDefault="00EB3AEF" w:rsidP="000F487B">
            <w:pPr>
              <w:ind w:left="38"/>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zāģēt sekojošus materiālus:</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ieži,</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keramika,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akmens,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stikls,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betons.</w:t>
            </w:r>
          </w:p>
          <w:p w:rsidR="00C81097" w:rsidRPr="000F487B" w:rsidRDefault="00C81097" w:rsidP="000F487B">
            <w:pPr>
              <w:rPr>
                <w:rFonts w:ascii="Times New Roman" w:hAnsi="Times New Roman"/>
                <w:lang w:val="lv-LV"/>
              </w:rPr>
            </w:pPr>
          </w:p>
          <w:p w:rsidR="00C81097" w:rsidRPr="000F487B" w:rsidRDefault="00EB3AEF" w:rsidP="000F487B">
            <w:pPr>
              <w:ind w:left="38"/>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izmēri:</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apaļu paraugu diametrs vismaz 110 mm;</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taisnstūrveida paraugu izmērs vismaz 60 x 60 x 200 (P x A x G);</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iespēja ievietot paraugus līdz 500 mm garumā caur iekārtas sānu.</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2.3.</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veids un dimensijas</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izmantošanai laboratorijas apstākļos;</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i</w:t>
            </w:r>
            <w:r w:rsidR="00C81097" w:rsidRPr="000F487B">
              <w:rPr>
                <w:rFonts w:ascii="Times New Roman" w:hAnsi="Times New Roman"/>
                <w:lang w:val="lv-LV" w:eastAsia="lv-LV"/>
              </w:rPr>
              <w:t>ekārtas izmēri ne vairāk kā: 1000 x 1000 x 1500mm (Pl x Dz x A);</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s</w:t>
            </w:r>
            <w:r w:rsidR="00C81097" w:rsidRPr="000F487B">
              <w:rPr>
                <w:rFonts w:ascii="Times New Roman" w:hAnsi="Times New Roman"/>
                <w:lang w:val="lv-LV" w:eastAsia="lv-LV"/>
              </w:rPr>
              <w:t>vars ne vairāk kā: 220kg.</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2.4</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Jauda un barošana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d</w:t>
            </w:r>
            <w:r w:rsidR="00C81097" w:rsidRPr="000F487B">
              <w:rPr>
                <w:rFonts w:ascii="Times New Roman" w:hAnsi="Times New Roman"/>
                <w:lang w:val="lv-LV" w:eastAsia="lv-LV"/>
              </w:rPr>
              <w:t>zinēja jauda vismaz 0.7kW;</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e</w:t>
            </w:r>
            <w:r w:rsidR="00C81097" w:rsidRPr="000F487B">
              <w:rPr>
                <w:rFonts w:ascii="Times New Roman" w:hAnsi="Times New Roman"/>
                <w:lang w:val="lv-LV" w:eastAsia="lv-LV"/>
              </w:rPr>
              <w:t>lektrobarošana trīsfāzu, 50Hz.</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lastRenderedPageBreak/>
              <w:t>2.5</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Zāģēšanas parametri</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z</w:t>
            </w:r>
            <w:r w:rsidR="00C81097" w:rsidRPr="000F487B">
              <w:rPr>
                <w:rFonts w:ascii="Times New Roman" w:hAnsi="Times New Roman"/>
                <w:lang w:val="lv-LV"/>
              </w:rPr>
              <w:t>āģa ripas apgriezieni ne mazāk kā 2800 apgr/min;</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pārvietot parauga bāzēšanas galdu pa X, Y, Z asīm ar minimālo pārvietojumu:</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X ass vismaz 70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Y ass vismaz 220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Z ass vismaz 120 mm,</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 xml:space="preserve">arauga un zāģa ripas dzesēšana ar dzesēšanas šķīdumu, </w:t>
            </w:r>
            <w:r w:rsidR="00C81097" w:rsidRPr="000F487B">
              <w:rPr>
                <w:rFonts w:ascii="Times New Roman" w:hAnsi="Times New Roman"/>
                <w:lang w:val="lv-LV" w:eastAsia="lv-LV"/>
              </w:rPr>
              <w:t>Abpusēja dzesēšanas šķīduma padeve uz diska no abām pusēm.</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ievietošana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riekšējais vāks ērtai piekļuvei darba zonai (paraugu un to satvērēju ievietošanai, pieejai zāģa ripai);</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n</w:t>
            </w:r>
            <w:r w:rsidR="00C81097" w:rsidRPr="000F487B">
              <w:rPr>
                <w:rFonts w:ascii="Times New Roman" w:hAnsi="Times New Roman"/>
                <w:lang w:val="lv-LV" w:eastAsia="lv-LV"/>
              </w:rPr>
              <w:t>oņemams sānu vāks ērtai līdz 50 cm garu paraugu ievietošanai.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Iekārtas komplektācija</w:t>
            </w:r>
          </w:p>
        </w:tc>
        <w:tc>
          <w:tcPr>
            <w:tcW w:w="5103" w:type="dxa"/>
          </w:tcPr>
          <w:p w:rsidR="00C81097" w:rsidRPr="000F487B" w:rsidRDefault="00C81097" w:rsidP="000F487B">
            <w:pPr>
              <w:ind w:left="179" w:hanging="179"/>
              <w:rPr>
                <w:rFonts w:ascii="Times New Roman" w:hAnsi="Times New Roman"/>
                <w:lang w:val="lv-LV" w:eastAsia="lv-LV"/>
              </w:rPr>
            </w:pP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2.6.1</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Dzesēšanas sistēma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d</w:t>
            </w:r>
            <w:r w:rsidR="00C81097" w:rsidRPr="000F487B">
              <w:rPr>
                <w:rFonts w:ascii="Times New Roman" w:hAnsi="Times New Roman"/>
                <w:lang w:val="lv-LV" w:eastAsia="lv-LV"/>
              </w:rPr>
              <w:t>zesēšanas sistēma ar līmeņa rādītāju.</w:t>
            </w:r>
          </w:p>
          <w:p w:rsidR="00C81097" w:rsidRPr="000F487B" w:rsidRDefault="00C81097" w:rsidP="000F487B">
            <w:pPr>
              <w:ind w:left="179" w:hanging="179"/>
              <w:rPr>
                <w:rFonts w:ascii="Times New Roman" w:hAnsi="Times New Roman"/>
                <w:lang w:val="lv-LV" w:eastAsia="lv-LV"/>
              </w:rPr>
            </w:pPr>
          </w:p>
        </w:tc>
      </w:tr>
      <w:tr w:rsidR="00C81097" w:rsidRPr="0015678C" w:rsidTr="00C81097">
        <w:trPr>
          <w:trHeight w:val="274"/>
        </w:trPr>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2.6.2</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Paraugu galds</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bāzēšanas galda pamatne no lieta metāla sakausējuma;</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X-Y koordinātu bāzēšanas galds, ar vismaz 6 T veida gropēm paraugu satvērēju ievietošanai.</w:t>
            </w:r>
          </w:p>
          <w:p w:rsidR="00C81097" w:rsidRPr="000F487B" w:rsidRDefault="00C81097" w:rsidP="000F487B">
            <w:pPr>
              <w:ind w:left="179" w:hanging="179"/>
              <w:rPr>
                <w:rFonts w:ascii="Times New Roman" w:hAnsi="Times New Roman"/>
                <w:lang w:val="lv-LV" w:eastAsia="lv-LV"/>
              </w:rPr>
            </w:pP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2.6.3</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Paraugu satvērēji</w:t>
            </w:r>
          </w:p>
        </w:tc>
        <w:tc>
          <w:tcPr>
            <w:tcW w:w="5103" w:type="dxa"/>
          </w:tcPr>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satvērējiem jābūt savietojamiem ar zāģa paraugu galda T veida gropēm.</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satvērēju komplekts:</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trās fiksēšanas satvērējs apaļiem paraugiem ar piespiešanu no sāniem un ātrās fiksēšanas rokturi;</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u</w:t>
            </w:r>
            <w:r w:rsidR="00C81097" w:rsidRPr="000F487B">
              <w:rPr>
                <w:rFonts w:ascii="Times New Roman" w:hAnsi="Times New Roman"/>
                <w:lang w:val="lv-LV" w:eastAsia="lv-LV"/>
              </w:rPr>
              <w:t>niversālais satvērējs lieliem paraugiem un akmens paraugiem ar piespiešanu no augšas un skrūvju fiksāciju;</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unktveida tipa vertikālais fiksēšanas satvērējs neregulāras formas paraugiem (3 gab);</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tras darbības spīles ar rokturi kreisajā pusē;</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tras darbības spīles ar rokturi labajā pusē;</w:t>
            </w:r>
          </w:p>
          <w:p w:rsidR="00C81097" w:rsidRPr="000F487B" w:rsidRDefault="00DC3297" w:rsidP="00D52DDA">
            <w:pPr>
              <w:numPr>
                <w:ilvl w:val="0"/>
                <w:numId w:val="7"/>
              </w:numPr>
              <w:ind w:left="82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unktveida tipa vertikālais fiksēšanas satvērējs maziem paraugiem ar izmēru līdz 80mm.</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2.6.4.</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Griezējripas</w:t>
            </w:r>
          </w:p>
        </w:tc>
        <w:tc>
          <w:tcPr>
            <w:tcW w:w="5103" w:type="dxa"/>
          </w:tcPr>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g</w:t>
            </w:r>
            <w:r w:rsidR="00C81097" w:rsidRPr="000F487B">
              <w:rPr>
                <w:rFonts w:ascii="Times New Roman" w:hAnsi="Times New Roman"/>
                <w:lang w:val="lv-LV" w:eastAsia="lv-LV"/>
              </w:rPr>
              <w:t>riezējripām jābūt savietojamām un atbilstošām ražotāja piedāvātajai iekārtai;</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g</w:t>
            </w:r>
            <w:r w:rsidR="00C81097" w:rsidRPr="000F487B">
              <w:rPr>
                <w:rFonts w:ascii="Times New Roman" w:hAnsi="Times New Roman"/>
                <w:lang w:val="lv-LV" w:eastAsia="lv-LV"/>
              </w:rPr>
              <w:t>riezējripu komplekts:</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magmatisko iežu zāģēšanai (1gab);</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nogulumiežu, zāģēšanai (1gab);</w:t>
            </w:r>
          </w:p>
          <w:p w:rsidR="00C81097" w:rsidRPr="000F487B" w:rsidRDefault="00C81097" w:rsidP="00D52DDA">
            <w:pPr>
              <w:numPr>
                <w:ilvl w:val="0"/>
                <w:numId w:val="10"/>
              </w:numPr>
              <w:ind w:left="727"/>
              <w:contextualSpacing/>
              <w:rPr>
                <w:rFonts w:ascii="Times New Roman" w:hAnsi="Times New Roman"/>
                <w:lang w:val="lv-LV" w:eastAsia="lv-LV"/>
              </w:rPr>
            </w:pPr>
            <w:r w:rsidRPr="000F487B">
              <w:rPr>
                <w:rFonts w:ascii="Times New Roman" w:hAnsi="Times New Roman"/>
                <w:lang w:val="lv-LV" w:eastAsia="lv-LV"/>
              </w:rPr>
              <w:t>betona, stikla, keramikas un tērauda izstrādājumu zāģēšanai (1gab).</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2.7</w:t>
            </w:r>
          </w:p>
        </w:tc>
        <w:tc>
          <w:tcPr>
            <w:tcW w:w="3152" w:type="dxa"/>
          </w:tcPr>
          <w:p w:rsidR="00C81097" w:rsidRPr="000F487B" w:rsidRDefault="00C81097" w:rsidP="000F487B">
            <w:pPr>
              <w:ind w:left="34"/>
              <w:rPr>
                <w:rFonts w:ascii="Times New Roman" w:hAnsi="Times New Roman"/>
                <w:lang w:val="lv-LV" w:eastAsia="lv-LV"/>
              </w:rPr>
            </w:pPr>
            <w:r w:rsidRPr="000F487B">
              <w:rPr>
                <w:rFonts w:ascii="Times New Roman" w:hAnsi="Times New Roman"/>
                <w:lang w:val="lv-LV" w:eastAsia="lv-LV"/>
              </w:rPr>
              <w:t>Drošības aprīkojums</w:t>
            </w:r>
          </w:p>
        </w:tc>
        <w:tc>
          <w:tcPr>
            <w:tcW w:w="5103" w:type="dxa"/>
          </w:tcPr>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vārijas “Stop” slēdzis uz korpusa;</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i</w:t>
            </w:r>
            <w:r w:rsidR="00C81097" w:rsidRPr="000F487B">
              <w:rPr>
                <w:rFonts w:ascii="Times New Roman" w:hAnsi="Times New Roman"/>
                <w:lang w:val="lv-LV" w:eastAsia="lv-LV"/>
              </w:rPr>
              <w:t>ebūvēts apgaismojums darba zonai;</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e</w:t>
            </w:r>
            <w:r w:rsidR="00C81097" w:rsidRPr="000F487B">
              <w:rPr>
                <w:rFonts w:ascii="Times New Roman" w:hAnsi="Times New Roman"/>
                <w:lang w:val="lv-LV" w:eastAsia="lv-LV"/>
              </w:rPr>
              <w:t xml:space="preserve">lektronisks drošības slēdzis darba zonas </w:t>
            </w:r>
            <w:r w:rsidR="00C81097" w:rsidRPr="000F487B">
              <w:rPr>
                <w:rFonts w:ascii="Times New Roman" w:hAnsi="Times New Roman"/>
                <w:lang w:val="lv-LV" w:eastAsia="lv-LV"/>
              </w:rPr>
              <w:lastRenderedPageBreak/>
              <w:t>noslēgšanas vākam;</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āģa elektroniska bremžu sistēma</w:t>
            </w:r>
          </w:p>
          <w:p w:rsidR="00C81097" w:rsidRPr="000F487B" w:rsidRDefault="00DC3297" w:rsidP="00D52DDA">
            <w:pPr>
              <w:numPr>
                <w:ilvl w:val="0"/>
                <w:numId w:val="7"/>
              </w:numPr>
              <w:contextualSpacing/>
              <w:rPr>
                <w:rFonts w:ascii="Times New Roman" w:hAnsi="Times New Roman"/>
                <w:lang w:val="lv-LV" w:eastAsia="lv-LV"/>
              </w:rPr>
            </w:pPr>
            <w:r>
              <w:rPr>
                <w:rFonts w:ascii="Times New Roman" w:hAnsi="Times New Roman"/>
                <w:lang w:val="lv-LV" w:eastAsia="lv-LV"/>
              </w:rPr>
              <w:t>g</w:t>
            </w:r>
            <w:r w:rsidR="00C81097" w:rsidRPr="000F487B">
              <w:rPr>
                <w:rFonts w:ascii="Times New Roman" w:hAnsi="Times New Roman"/>
                <w:lang w:val="lv-LV" w:eastAsia="lv-LV"/>
              </w:rPr>
              <w:t>aismas indikācija uz korpusa par ieslēgtu iekārtas stāvokli.</w:t>
            </w:r>
          </w:p>
        </w:tc>
      </w:tr>
      <w:tr w:rsidR="00C81097" w:rsidRPr="000F487B" w:rsidTr="00C81097">
        <w:tc>
          <w:tcPr>
            <w:tcW w:w="709" w:type="dxa"/>
          </w:tcPr>
          <w:p w:rsidR="00C81097" w:rsidRPr="000F487B" w:rsidRDefault="00C81097" w:rsidP="000F487B">
            <w:pPr>
              <w:ind w:right="-249"/>
              <w:jc w:val="center"/>
              <w:rPr>
                <w:rFonts w:ascii="Times New Roman" w:hAnsi="Times New Roman"/>
                <w:b/>
                <w:lang w:val="lv-LV"/>
              </w:rPr>
            </w:pPr>
          </w:p>
          <w:p w:rsidR="00C81097" w:rsidRPr="000F487B" w:rsidRDefault="00C81097" w:rsidP="000F487B">
            <w:pPr>
              <w:ind w:right="-249"/>
              <w:jc w:val="center"/>
              <w:rPr>
                <w:rFonts w:ascii="Times New Roman" w:hAnsi="Times New Roman"/>
                <w:b/>
                <w:lang w:val="lv-LV"/>
              </w:rPr>
            </w:pPr>
            <w:r w:rsidRPr="000F487B">
              <w:rPr>
                <w:rFonts w:ascii="Times New Roman" w:hAnsi="Times New Roman"/>
                <w:b/>
                <w:lang w:val="lv-LV"/>
              </w:rPr>
              <w:t>3.</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bCs/>
                <w:lang w:val="lv-LV" w:eastAsia="lv-LV"/>
              </w:rPr>
              <w:t>Precīzās zāģēšanas iekārta (1gab)</w:t>
            </w:r>
          </w:p>
        </w:tc>
        <w:tc>
          <w:tcPr>
            <w:tcW w:w="5103" w:type="dxa"/>
          </w:tcPr>
          <w:p w:rsidR="00C81097" w:rsidRPr="000F487B" w:rsidRDefault="00C81097" w:rsidP="000F487B">
            <w:pPr>
              <w:ind w:left="38"/>
              <w:rPr>
                <w:rFonts w:ascii="Times New Roman" w:hAnsi="Times New Roman"/>
                <w:b/>
                <w:i/>
                <w:lang w:val="lv-LV"/>
              </w:rPr>
            </w:pP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EB3AEF" w:rsidP="000F487B">
            <w:pPr>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dažādu iežu un materiālu precīzai un automātiskai zāģēšanai, plānslīpējumu sagatavju izgatavošanai un apstrādei.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3.2</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raksturojums</w:t>
            </w:r>
          </w:p>
        </w:tc>
        <w:tc>
          <w:tcPr>
            <w:tcW w:w="5103" w:type="dxa"/>
          </w:tcPr>
          <w:p w:rsidR="00C81097" w:rsidRPr="000F487B" w:rsidRDefault="00EB3AEF" w:rsidP="000F487B">
            <w:pPr>
              <w:ind w:left="38"/>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zāģēt sekojošus materiālus:</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ieži,</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keramika,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akmens,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 xml:space="preserve">stikls, </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betons.</w:t>
            </w:r>
          </w:p>
          <w:p w:rsidR="00C81097" w:rsidRPr="000F487B" w:rsidRDefault="00C81097" w:rsidP="000F487B">
            <w:pPr>
              <w:rPr>
                <w:rFonts w:ascii="Times New Roman" w:hAnsi="Times New Roman"/>
                <w:lang w:val="lv-LV"/>
              </w:rPr>
            </w:pPr>
          </w:p>
          <w:p w:rsidR="00C81097" w:rsidRPr="000F487B" w:rsidRDefault="00EB3AEF" w:rsidP="000F487B">
            <w:pPr>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izmēri:</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paļi paraugu diametrs vismaz 70mm;</w:t>
            </w:r>
          </w:p>
          <w:p w:rsidR="00C81097" w:rsidRPr="000F487B" w:rsidRDefault="00C81097" w:rsidP="00D52DDA">
            <w:pPr>
              <w:numPr>
                <w:ilvl w:val="0"/>
                <w:numId w:val="7"/>
              </w:numPr>
              <w:contextualSpacing/>
              <w:rPr>
                <w:rFonts w:ascii="Times New Roman" w:hAnsi="Times New Roman"/>
                <w:lang w:val="lv-LV"/>
              </w:rPr>
            </w:pPr>
            <w:r w:rsidRPr="000F487B">
              <w:rPr>
                <w:rFonts w:ascii="Times New Roman" w:hAnsi="Times New Roman"/>
                <w:lang w:val="lv-LV"/>
              </w:rPr>
              <w:t>taisnstūrveida paraugu izmērs vismaz 40 x 150mm.</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3.3</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veids un dimensijas</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ekārta paredzēta izmantošanai laboratorijas apstākļos;</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zmēri ne vairāk kā 660 x 750 x 450 mm ( P x G x A);</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s</w:t>
            </w:r>
            <w:r w:rsidR="00C81097" w:rsidRPr="000F487B">
              <w:rPr>
                <w:rFonts w:ascii="Times New Roman" w:hAnsi="Times New Roman"/>
                <w:lang w:val="lv-LV"/>
              </w:rPr>
              <w:t>vars ne vairāk kā 100 kg.</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3.4.</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Jauda un barošana</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d</w:t>
            </w:r>
            <w:r w:rsidR="00C81097" w:rsidRPr="000F487B">
              <w:rPr>
                <w:rFonts w:ascii="Times New Roman" w:hAnsi="Times New Roman"/>
                <w:lang w:val="lv-LV" w:eastAsia="lv-LV"/>
              </w:rPr>
              <w:t>zinēja jauda ne mazāk kā 100W;</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e</w:t>
            </w:r>
            <w:r w:rsidR="00C81097" w:rsidRPr="000F487B">
              <w:rPr>
                <w:rFonts w:ascii="Times New Roman" w:hAnsi="Times New Roman"/>
                <w:lang w:val="lv-LV" w:eastAsia="lv-LV"/>
              </w:rPr>
              <w:t>lektrobarošana 230 V, 50Hz.</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3.5</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Zāģēšanas parametri</w:t>
            </w:r>
          </w:p>
        </w:tc>
        <w:tc>
          <w:tcPr>
            <w:tcW w:w="5103" w:type="dxa"/>
          </w:tcPr>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z</w:t>
            </w:r>
            <w:r w:rsidR="00C81097" w:rsidRPr="000F487B">
              <w:rPr>
                <w:rFonts w:ascii="Times New Roman" w:hAnsi="Times New Roman"/>
                <w:lang w:val="lv-LV" w:eastAsia="lv-LV"/>
              </w:rPr>
              <w:t>āģa rotācijas apgriezieni regulējami vismaz 500-5000 apgr./min.</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espēja pārvietot parauga bāzēšanas galdu pa X, Y, Z asīm ar minimālo pārvietojumu:</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X ass vismaz 20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Y ass vismaz 160 mm</w:t>
            </w:r>
          </w:p>
          <w:p w:rsidR="00C81097" w:rsidRPr="000F487B" w:rsidRDefault="00C81097" w:rsidP="00D52DDA">
            <w:pPr>
              <w:numPr>
                <w:ilvl w:val="0"/>
                <w:numId w:val="7"/>
              </w:numPr>
              <w:ind w:left="819"/>
              <w:contextualSpacing/>
              <w:rPr>
                <w:rFonts w:ascii="Times New Roman" w:hAnsi="Times New Roman"/>
                <w:lang w:val="lv-LV"/>
              </w:rPr>
            </w:pPr>
            <w:r w:rsidRPr="000F487B">
              <w:rPr>
                <w:rFonts w:ascii="Times New Roman" w:hAnsi="Times New Roman"/>
                <w:lang w:val="lv-LV"/>
              </w:rPr>
              <w:t>Z ass vismaz 45 mm</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arauga un zāģa ripas dzesēšana ar dzesēšanas šķīdumu;</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r</w:t>
            </w:r>
            <w:r w:rsidR="00C81097" w:rsidRPr="000F487B">
              <w:rPr>
                <w:rFonts w:ascii="Times New Roman" w:hAnsi="Times New Roman"/>
                <w:lang w:val="lv-LV"/>
              </w:rPr>
              <w:t>egulējams zāģa augstums;</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utomātiska padeve X asij paraugu sērijas zāģēšanai:</w:t>
            </w:r>
          </w:p>
          <w:p w:rsidR="00C81097" w:rsidRPr="000F487B" w:rsidRDefault="00DC3297" w:rsidP="00D52DDA">
            <w:pPr>
              <w:numPr>
                <w:ilvl w:val="0"/>
                <w:numId w:val="7"/>
              </w:numPr>
              <w:ind w:left="814"/>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r vienādu nozāģētā parauga biezumu;</w:t>
            </w:r>
          </w:p>
          <w:p w:rsidR="00C81097" w:rsidRPr="000F487B" w:rsidRDefault="00DC3297" w:rsidP="00D52DDA">
            <w:pPr>
              <w:numPr>
                <w:ilvl w:val="0"/>
                <w:numId w:val="7"/>
              </w:numPr>
              <w:ind w:left="814"/>
              <w:contextualSpacing/>
              <w:rPr>
                <w:rFonts w:ascii="Times New Roman" w:hAnsi="Times New Roman"/>
                <w:lang w:val="lv-LV"/>
              </w:rPr>
            </w:pPr>
            <w:r>
              <w:rPr>
                <w:rFonts w:ascii="Times New Roman" w:hAnsi="Times New Roman"/>
                <w:lang w:val="lv-LV"/>
              </w:rPr>
              <w:t>a</w:t>
            </w:r>
            <w:r w:rsidR="00C81097" w:rsidRPr="000F487B">
              <w:rPr>
                <w:rFonts w:ascii="Times New Roman" w:hAnsi="Times New Roman"/>
                <w:lang w:val="lv-LV"/>
              </w:rPr>
              <w:t>r atšķirīgu nozāģētā parauga biezumu.</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i</w:t>
            </w:r>
            <w:r w:rsidR="00C81097" w:rsidRPr="000F487B">
              <w:rPr>
                <w:rFonts w:ascii="Times New Roman" w:hAnsi="Times New Roman"/>
                <w:lang w:val="lv-LV" w:eastAsia="lv-LV"/>
              </w:rPr>
              <w:t>espēja iestatīt padeves ātrumu, spēku;</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r</w:t>
            </w:r>
            <w:r w:rsidR="00C81097" w:rsidRPr="000F487B">
              <w:rPr>
                <w:rFonts w:ascii="Times New Roman" w:hAnsi="Times New Roman"/>
                <w:lang w:val="lv-LV" w:eastAsia="lv-LV"/>
              </w:rPr>
              <w:t>otācijas stends griešanas apjoma caurlaidības palielināšanai;</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p</w:t>
            </w:r>
            <w:r w:rsidR="00C81097" w:rsidRPr="000F487B">
              <w:rPr>
                <w:rFonts w:ascii="Times New Roman" w:hAnsi="Times New Roman"/>
                <w:lang w:val="lv-LV" w:eastAsia="lv-LV"/>
              </w:rPr>
              <w:t>rogrammējama plakanparalēla zāģēšana pa X asi vismaz 0-30mm;</w:t>
            </w:r>
          </w:p>
          <w:p w:rsidR="00C81097" w:rsidRPr="000F487B" w:rsidRDefault="00DC3297" w:rsidP="00D52DDA">
            <w:pPr>
              <w:numPr>
                <w:ilvl w:val="0"/>
                <w:numId w:val="7"/>
              </w:numPr>
              <w:contextualSpacing/>
              <w:rPr>
                <w:rFonts w:ascii="Times New Roman" w:hAnsi="Times New Roman"/>
                <w:lang w:val="lv-LV"/>
              </w:rPr>
            </w:pPr>
            <w:r>
              <w:rPr>
                <w:rFonts w:ascii="Times New Roman" w:hAnsi="Times New Roman"/>
                <w:lang w:val="lv-LV" w:eastAsia="lv-LV"/>
              </w:rPr>
              <w:t>v</w:t>
            </w:r>
            <w:r w:rsidR="00C81097" w:rsidRPr="000F487B">
              <w:rPr>
                <w:rFonts w:ascii="Times New Roman" w:hAnsi="Times New Roman"/>
                <w:lang w:val="lv-LV" w:eastAsia="lv-LV"/>
              </w:rPr>
              <w:t>ismaz 3 programmējami zāģa atpakaļkustības režīmi.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3.6</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vadība</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v</w:t>
            </w:r>
            <w:r w:rsidR="00C81097" w:rsidRPr="000F487B">
              <w:rPr>
                <w:rFonts w:ascii="Times New Roman" w:hAnsi="Times New Roman"/>
                <w:lang w:val="lv-LV"/>
              </w:rPr>
              <w:t>adība no displeja vai vadības paneļa ar iespēju iestatīt zāģēšanas parametrus un kontrolēt galda kustību u.c.;</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eastAsia="lv-LV"/>
              </w:rPr>
              <w:t>z</w:t>
            </w:r>
            <w:r w:rsidR="00C81097" w:rsidRPr="000F487B">
              <w:rPr>
                <w:rFonts w:ascii="Times New Roman" w:hAnsi="Times New Roman"/>
                <w:lang w:val="lv-LV" w:eastAsia="lv-LV"/>
              </w:rPr>
              <w:t>āģēšanas programmu izvēles iespēja no esošās bibliotēkas.</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lastRenderedPageBreak/>
              <w:t>3.7</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Iekārtas komplektācija</w:t>
            </w:r>
          </w:p>
        </w:tc>
        <w:tc>
          <w:tcPr>
            <w:tcW w:w="5103" w:type="dxa"/>
          </w:tcPr>
          <w:p w:rsidR="00C81097" w:rsidRPr="000F487B" w:rsidRDefault="00C81097" w:rsidP="000F487B">
            <w:pPr>
              <w:rPr>
                <w:rFonts w:ascii="Times New Roman" w:hAnsi="Times New Roman"/>
                <w:lang w:val="lv-LV"/>
              </w:rPr>
            </w:pP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Vakuuma sistēma paraugu satveršanai</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s</w:t>
            </w:r>
            <w:r w:rsidR="00C81097" w:rsidRPr="000F487B">
              <w:rPr>
                <w:rFonts w:ascii="Times New Roman" w:hAnsi="Times New Roman"/>
                <w:lang w:val="lv-LV"/>
              </w:rPr>
              <w:t>aderīga ar iekārtu un aprīkojumu</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v</w:t>
            </w:r>
            <w:r w:rsidR="00C81097" w:rsidRPr="000F487B">
              <w:rPr>
                <w:rFonts w:ascii="Times New Roman" w:hAnsi="Times New Roman"/>
                <w:lang w:val="lv-LV"/>
              </w:rPr>
              <w:t xml:space="preserve">akuumsūknim jānodrošina atbilstoša jauda parauga noturēšanai pie satvērēja zāģēšanas procesā. </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3.7.2</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Dzesēšanas sistēma</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i</w:t>
            </w:r>
            <w:r w:rsidR="00C81097" w:rsidRPr="000F487B">
              <w:rPr>
                <w:rFonts w:ascii="Times New Roman" w:hAnsi="Times New Roman"/>
                <w:lang w:val="lv-LV"/>
              </w:rPr>
              <w:t>ebūvēta dzesēšanas šķīduma padeves sistēma.</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3.7.3</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Paraugu galds</w:t>
            </w:r>
          </w:p>
          <w:p w:rsidR="00C81097" w:rsidRPr="000F487B" w:rsidRDefault="00C81097" w:rsidP="000F487B">
            <w:pPr>
              <w:ind w:left="34"/>
              <w:rPr>
                <w:rFonts w:ascii="Times New Roman" w:hAnsi="Times New Roman"/>
                <w:lang w:val="lv-LV"/>
              </w:rPr>
            </w:pPr>
            <w:r w:rsidRPr="000F487B">
              <w:rPr>
                <w:rFonts w:ascii="Times New Roman" w:hAnsi="Times New Roman"/>
                <w:lang w:val="lv-LV"/>
              </w:rPr>
              <w:t>un paraugu satvērēji</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b</w:t>
            </w:r>
            <w:r w:rsidR="00C81097" w:rsidRPr="000F487B">
              <w:rPr>
                <w:rFonts w:ascii="Times New Roman" w:hAnsi="Times New Roman"/>
                <w:lang w:val="lv-LV"/>
              </w:rPr>
              <w:t>āzēšanas galds ar vismaz 4 T veida gropēm paraugu satvērēju ievietošanai;</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rPr>
              <w:t>p</w:t>
            </w:r>
            <w:r w:rsidR="00C81097" w:rsidRPr="000F487B">
              <w:rPr>
                <w:rFonts w:ascii="Times New Roman" w:hAnsi="Times New Roman"/>
                <w:lang w:val="lv-LV"/>
              </w:rPr>
              <w:t>araugu satvērēju komplekts:</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s</w:t>
            </w:r>
            <w:r w:rsidR="00C81097" w:rsidRPr="000F487B">
              <w:rPr>
                <w:rFonts w:ascii="Times New Roman" w:hAnsi="Times New Roman"/>
                <w:lang w:val="lv-LV" w:eastAsia="lv-LV"/>
              </w:rPr>
              <w:t xml:space="preserve">tatīvs un universālās spīles ar bezdelīgastes plāksni </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ā</w:t>
            </w:r>
            <w:r w:rsidR="00C81097" w:rsidRPr="000F487B">
              <w:rPr>
                <w:rFonts w:ascii="Times New Roman" w:hAnsi="Times New Roman"/>
                <w:lang w:val="lv-LV" w:eastAsia="lv-LV"/>
              </w:rPr>
              <w:t>tras darbības spīles ar rokturi;</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d</w:t>
            </w:r>
            <w:r w:rsidR="00C81097" w:rsidRPr="000F487B">
              <w:rPr>
                <w:rFonts w:ascii="Times New Roman" w:hAnsi="Times New Roman"/>
                <w:lang w:val="lv-LV" w:eastAsia="lv-LV"/>
              </w:rPr>
              <w:t>ubultās, paralēlās spīles gariem paraugiem;</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spīles neregulāras formas paraugiem;</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u</w:t>
            </w:r>
            <w:r w:rsidR="00C81097" w:rsidRPr="000F487B">
              <w:rPr>
                <w:rFonts w:ascii="Times New Roman" w:hAnsi="Times New Roman"/>
                <w:lang w:val="lv-LV" w:eastAsia="lv-LV"/>
              </w:rPr>
              <w:t>niversāls paraugu turētājs</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turētājs cilindriskiem paraugiem vismaz d=40mm;</w:t>
            </w:r>
          </w:p>
          <w:p w:rsidR="00C81097" w:rsidRPr="000F487B" w:rsidRDefault="00DC3297" w:rsidP="00D52DDA">
            <w:pPr>
              <w:numPr>
                <w:ilvl w:val="0"/>
                <w:numId w:val="11"/>
              </w:numPr>
              <w:ind w:left="814"/>
              <w:contextualSpacing/>
              <w:rPr>
                <w:rFonts w:ascii="Times New Roman" w:hAnsi="Times New Roman"/>
                <w:lang w:val="lv-LV" w:eastAsia="lv-LV"/>
              </w:rPr>
            </w:pPr>
            <w:r>
              <w:rPr>
                <w:rFonts w:ascii="Times New Roman" w:hAnsi="Times New Roman"/>
                <w:lang w:val="lv-LV" w:eastAsia="lv-LV"/>
              </w:rPr>
              <w:t>v</w:t>
            </w:r>
            <w:r w:rsidR="00C81097" w:rsidRPr="000F487B">
              <w:rPr>
                <w:rFonts w:ascii="Times New Roman" w:hAnsi="Times New Roman"/>
                <w:lang w:val="lv-LV" w:eastAsia="lv-LV"/>
              </w:rPr>
              <w:t>akuuma paraugu turētājs plānslīpējumiem ar izmēru vismaz 27 x 46mm.</w:t>
            </w:r>
          </w:p>
          <w:p w:rsidR="00C81097" w:rsidRPr="000F487B" w:rsidRDefault="00C81097" w:rsidP="000F487B">
            <w:pPr>
              <w:ind w:left="398"/>
              <w:contextualSpacing/>
              <w:rPr>
                <w:rFonts w:ascii="Times New Roman" w:hAnsi="Times New Roman"/>
                <w:lang w:val="lv-LV"/>
              </w:rPr>
            </w:pP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3.7.4</w:t>
            </w:r>
          </w:p>
        </w:tc>
        <w:tc>
          <w:tcPr>
            <w:tcW w:w="3152" w:type="dxa"/>
          </w:tcPr>
          <w:p w:rsidR="00C81097" w:rsidRPr="000F487B" w:rsidRDefault="00C81097" w:rsidP="000F487B">
            <w:pPr>
              <w:rPr>
                <w:rFonts w:ascii="Times New Roman" w:hAnsi="Times New Roman"/>
                <w:lang w:val="lv-LV"/>
              </w:rPr>
            </w:pPr>
            <w:r w:rsidRPr="000F487B">
              <w:rPr>
                <w:rFonts w:ascii="Times New Roman" w:hAnsi="Times New Roman"/>
                <w:lang w:val="lv-LV"/>
              </w:rPr>
              <w:t>Griezējripas</w:t>
            </w:r>
          </w:p>
        </w:tc>
        <w:tc>
          <w:tcPr>
            <w:tcW w:w="5103" w:type="dxa"/>
          </w:tcPr>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d</w:t>
            </w:r>
            <w:r w:rsidR="00C81097" w:rsidRPr="000F487B">
              <w:rPr>
                <w:rFonts w:ascii="Times New Roman" w:hAnsi="Times New Roman"/>
                <w:lang w:val="lv-LV" w:eastAsia="lv-LV"/>
              </w:rPr>
              <w:t>imanta zāģa disks  d=200mm±10mm – 2gab.;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s</w:t>
            </w:r>
            <w:r w:rsidR="00C81097" w:rsidRPr="000F487B">
              <w:rPr>
                <w:rFonts w:ascii="Times New Roman" w:hAnsi="Times New Roman"/>
                <w:lang w:val="lv-LV" w:eastAsia="lv-LV"/>
              </w:rPr>
              <w:t>malkā zāģējuma abrazīva zāģa disks d=200mm±10mm –10gab.;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āģēšanas disks ar abrazīvu nerūsošam tēraudam un dzelzi nesaturošiem materiāliem, d=200mm±10mm –1gab.;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z</w:t>
            </w:r>
            <w:r w:rsidR="00C81097" w:rsidRPr="000F487B">
              <w:rPr>
                <w:rFonts w:ascii="Times New Roman" w:hAnsi="Times New Roman"/>
                <w:lang w:val="lv-LV" w:eastAsia="lv-LV"/>
              </w:rPr>
              <w:t>āģēšanas disks ar abrazīvu cietam un vidēji cietam tēraudam, d=200mm±10mm –1gab.;</w:t>
            </w:r>
          </w:p>
          <w:p w:rsidR="00C81097" w:rsidRPr="000F487B" w:rsidRDefault="00DC3297" w:rsidP="00D52DDA">
            <w:pPr>
              <w:numPr>
                <w:ilvl w:val="0"/>
                <w:numId w:val="4"/>
              </w:numPr>
              <w:ind w:left="389" w:hanging="389"/>
              <w:contextualSpacing/>
              <w:rPr>
                <w:rFonts w:ascii="Times New Roman" w:hAnsi="Times New Roman"/>
                <w:lang w:val="lv-LV" w:eastAsia="lv-LV"/>
              </w:rPr>
            </w:pPr>
            <w:r>
              <w:rPr>
                <w:rFonts w:ascii="Times New Roman" w:hAnsi="Times New Roman"/>
                <w:lang w:val="lv-LV" w:eastAsia="lv-LV"/>
              </w:rPr>
              <w:t>d</w:t>
            </w:r>
            <w:r w:rsidR="00C81097" w:rsidRPr="000F487B">
              <w:rPr>
                <w:rFonts w:ascii="Times New Roman" w:hAnsi="Times New Roman"/>
                <w:lang w:val="lv-LV" w:eastAsia="lv-LV"/>
              </w:rPr>
              <w:t>imanta zāģa ripa ar metāla sasaisti - d=200mm±10mm –1gab.</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3.8</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Drošības aprīkojums</w:t>
            </w:r>
          </w:p>
        </w:tc>
        <w:tc>
          <w:tcPr>
            <w:tcW w:w="5103" w:type="dxa"/>
          </w:tcPr>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eastAsia="lv-LV"/>
              </w:rPr>
              <w:t>i</w:t>
            </w:r>
            <w:r w:rsidR="00C81097" w:rsidRPr="000F487B">
              <w:rPr>
                <w:rFonts w:ascii="Times New Roman" w:hAnsi="Times New Roman"/>
                <w:lang w:val="lv-LV" w:eastAsia="lv-LV"/>
              </w:rPr>
              <w:t>ebūvēts apgaismojums darba zonai;</w:t>
            </w:r>
          </w:p>
          <w:p w:rsidR="00C81097" w:rsidRPr="000F487B" w:rsidRDefault="00DC3297" w:rsidP="00D52DDA">
            <w:pPr>
              <w:numPr>
                <w:ilvl w:val="0"/>
                <w:numId w:val="11"/>
              </w:numPr>
              <w:contextualSpacing/>
              <w:rPr>
                <w:rFonts w:ascii="Times New Roman" w:hAnsi="Times New Roman"/>
                <w:lang w:val="lv-LV"/>
              </w:rPr>
            </w:pPr>
            <w:r>
              <w:rPr>
                <w:rFonts w:ascii="Times New Roman" w:hAnsi="Times New Roman"/>
                <w:lang w:val="lv-LV" w:eastAsia="lv-LV"/>
              </w:rPr>
              <w:t>a</w:t>
            </w:r>
            <w:r w:rsidR="00C81097" w:rsidRPr="000F487B">
              <w:rPr>
                <w:rFonts w:ascii="Times New Roman" w:hAnsi="Times New Roman"/>
                <w:lang w:val="lv-LV" w:eastAsia="lv-LV"/>
              </w:rPr>
              <w:t>vārijas izslēgšanas “Stop” poga uz korpusa priekšējās virsmas.</w:t>
            </w:r>
          </w:p>
        </w:tc>
      </w:tr>
      <w:tr w:rsidR="00C81097" w:rsidRPr="0015678C"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4</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Aprīkojums detālai paraugu, iegūtu ar 2.un 3.punktā aprakstītajām iekārtām, vizuālai novērtēšanai (1gab)</w:t>
            </w:r>
          </w:p>
        </w:tc>
        <w:tc>
          <w:tcPr>
            <w:tcW w:w="5103" w:type="dxa"/>
          </w:tcPr>
          <w:p w:rsidR="00C81097" w:rsidRPr="000F487B" w:rsidRDefault="00C81097" w:rsidP="000F487B">
            <w:pPr>
              <w:ind w:left="179" w:hanging="179"/>
              <w:rPr>
                <w:rFonts w:ascii="Times New Roman" w:hAnsi="Times New Roman"/>
                <w:vertAlign w:val="superscript"/>
                <w:lang w:val="lv-LV" w:eastAsia="lv-LV"/>
              </w:rPr>
            </w:pP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4.1.</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Vispārējs raksturojums</w:t>
            </w:r>
          </w:p>
        </w:tc>
        <w:tc>
          <w:tcPr>
            <w:tcW w:w="5103" w:type="dxa"/>
          </w:tcPr>
          <w:p w:rsidR="00C81097" w:rsidRPr="000F487B" w:rsidRDefault="00EB3AEF" w:rsidP="000F487B">
            <w:pPr>
              <w:ind w:left="179" w:hanging="179"/>
              <w:rPr>
                <w:rFonts w:ascii="Times New Roman" w:hAnsi="Times New Roman"/>
                <w:lang w:val="lv-LV" w:eastAsia="lv-LV"/>
              </w:rPr>
            </w:pPr>
            <w:r>
              <w:rPr>
                <w:rFonts w:ascii="Times New Roman" w:hAnsi="Times New Roman"/>
                <w:lang w:val="lv-LV" w:eastAsia="lv-LV"/>
              </w:rPr>
              <w:t>i</w:t>
            </w:r>
            <w:r w:rsidR="00C81097" w:rsidRPr="000F487B">
              <w:rPr>
                <w:rFonts w:ascii="Times New Roman" w:hAnsi="Times New Roman"/>
                <w:lang w:val="lv-LV" w:eastAsia="lv-LV"/>
              </w:rPr>
              <w:t>ekārta paredzēta digitālai mikroskopiskai iegūto paraugu vizuālai novērtēšanai.</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4.2</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Izšķirtspēja</w:t>
            </w:r>
          </w:p>
        </w:tc>
        <w:tc>
          <w:tcPr>
            <w:tcW w:w="5103" w:type="dxa"/>
          </w:tcPr>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s</w:t>
            </w:r>
            <w:r w:rsidR="00C81097" w:rsidRPr="000F487B">
              <w:rPr>
                <w:rFonts w:ascii="Times New Roman" w:hAnsi="Times New Roman"/>
                <w:lang w:val="lv-LV" w:eastAsia="lv-LV"/>
              </w:rPr>
              <w:t>ensora izšķirtspēja vismaz 1.3 Mpix;</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m</w:t>
            </w:r>
            <w:r w:rsidR="00C81097" w:rsidRPr="000F487B">
              <w:rPr>
                <w:rFonts w:ascii="Times New Roman" w:hAnsi="Times New Roman"/>
                <w:lang w:val="lv-LV" w:eastAsia="lv-LV"/>
              </w:rPr>
              <w:t>aināms optiskais palielinājums vismaz 20-200 x.;</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m</w:t>
            </w:r>
            <w:r w:rsidR="00C81097" w:rsidRPr="000F487B">
              <w:rPr>
                <w:rFonts w:ascii="Times New Roman" w:hAnsi="Times New Roman"/>
                <w:lang w:val="lv-LV" w:eastAsia="lv-LV"/>
              </w:rPr>
              <w:t>aksimālā distance no mērāmā objekta vismaz 200mm.</w:t>
            </w:r>
          </w:p>
        </w:tc>
      </w:tr>
      <w:tr w:rsidR="00C81097" w:rsidRPr="0015678C"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4.3</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Operacionalitāte</w:t>
            </w:r>
          </w:p>
        </w:tc>
        <w:tc>
          <w:tcPr>
            <w:tcW w:w="5103" w:type="dxa"/>
          </w:tcPr>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m</w:t>
            </w:r>
            <w:r w:rsidR="00C81097" w:rsidRPr="000F487B">
              <w:rPr>
                <w:rFonts w:ascii="Times New Roman" w:hAnsi="Times New Roman"/>
                <w:lang w:val="lv-LV" w:eastAsia="lv-LV"/>
              </w:rPr>
              <w:t>aināms leņķiskais novietojums attiecībā pret mērāmo objektu vismaz 40 grādi;</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ttāluma regulēšana ar precīzās regulēšanas pogu;</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lastRenderedPageBreak/>
              <w:t>a</w:t>
            </w:r>
            <w:r w:rsidR="00C81097" w:rsidRPr="000F487B">
              <w:rPr>
                <w:rFonts w:ascii="Times New Roman" w:hAnsi="Times New Roman"/>
                <w:lang w:val="lv-LV" w:eastAsia="lv-LV"/>
              </w:rPr>
              <w:t>ttāluma kalibrēšanas funkcija;</w:t>
            </w:r>
          </w:p>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lineāro un leņķisko parametru mērīšana, piezīmju ievietošanas iespēja uzņemtajā attēlā.</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lastRenderedPageBreak/>
              <w:t>4.4</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Komplektācija</w:t>
            </w:r>
          </w:p>
        </w:tc>
        <w:tc>
          <w:tcPr>
            <w:tcW w:w="5103" w:type="dxa"/>
          </w:tcPr>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pgaismojuma avots - baltā gaisma;</w:t>
            </w:r>
          </w:p>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IR gaismas filtrs (&gt;600nm);</w:t>
            </w:r>
          </w:p>
          <w:p w:rsidR="00C81097" w:rsidRPr="000F487B" w:rsidRDefault="00DC3297" w:rsidP="00D52DDA">
            <w:pPr>
              <w:numPr>
                <w:ilvl w:val="0"/>
                <w:numId w:val="11"/>
              </w:numPr>
              <w:contextualSpacing/>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araugu galdiņš ar apakšējo gaismu un maināma polarizāciju.</w:t>
            </w:r>
          </w:p>
        </w:tc>
      </w:tr>
      <w:tr w:rsidR="00C81097" w:rsidRPr="000F487B" w:rsidTr="00C81097">
        <w:tc>
          <w:tcPr>
            <w:tcW w:w="709" w:type="dxa"/>
          </w:tcPr>
          <w:p w:rsidR="00C81097" w:rsidRPr="000F487B" w:rsidRDefault="00C81097" w:rsidP="000F487B">
            <w:pPr>
              <w:ind w:right="-249"/>
              <w:rPr>
                <w:rFonts w:ascii="Times New Roman" w:hAnsi="Times New Roman"/>
                <w:lang w:val="lv-LV"/>
              </w:rPr>
            </w:pPr>
            <w:r w:rsidRPr="000F487B">
              <w:rPr>
                <w:rFonts w:ascii="Times New Roman" w:hAnsi="Times New Roman"/>
                <w:lang w:val="lv-LV"/>
              </w:rPr>
              <w:t>4.5</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Iegūstamie attēlu un video formāti</w:t>
            </w:r>
          </w:p>
        </w:tc>
        <w:tc>
          <w:tcPr>
            <w:tcW w:w="5103" w:type="dxa"/>
          </w:tcPr>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atbalstītie attēlu formāti BMP, GIF, PNG, JPG, TIF, JPEG, PNG;</w:t>
            </w:r>
          </w:p>
          <w:p w:rsidR="00C81097" w:rsidRPr="000F487B" w:rsidRDefault="00C81097" w:rsidP="00D52DDA">
            <w:pPr>
              <w:numPr>
                <w:ilvl w:val="0"/>
                <w:numId w:val="11"/>
              </w:numPr>
              <w:contextualSpacing/>
              <w:rPr>
                <w:rFonts w:ascii="Times New Roman" w:hAnsi="Times New Roman"/>
                <w:lang w:val="lv-LV" w:eastAsia="lv-LV"/>
              </w:rPr>
            </w:pPr>
            <w:r w:rsidRPr="000F487B">
              <w:rPr>
                <w:rFonts w:ascii="Times New Roman" w:hAnsi="Times New Roman"/>
                <w:lang w:val="lv-LV" w:eastAsia="lv-LV"/>
              </w:rPr>
              <w:t>atbalstītie video formāti vismaz WMV, FLV, MOV.</w:t>
            </w:r>
          </w:p>
        </w:tc>
      </w:tr>
      <w:tr w:rsidR="00C81097" w:rsidRPr="000F487B" w:rsidTr="00C83CC0">
        <w:trPr>
          <w:trHeight w:val="754"/>
        </w:trPr>
        <w:tc>
          <w:tcPr>
            <w:tcW w:w="709" w:type="dxa"/>
          </w:tcPr>
          <w:p w:rsidR="00C81097" w:rsidRPr="000F487B" w:rsidRDefault="00C81097" w:rsidP="000F487B">
            <w:pPr>
              <w:ind w:right="-249"/>
              <w:rPr>
                <w:rFonts w:ascii="Times New Roman" w:hAnsi="Times New Roman"/>
                <w:lang w:val="lv-LV"/>
              </w:rPr>
            </w:pPr>
          </w:p>
          <w:p w:rsidR="00C81097" w:rsidRPr="000F487B" w:rsidRDefault="00C81097" w:rsidP="000F487B">
            <w:pPr>
              <w:rPr>
                <w:rFonts w:ascii="Times New Roman" w:hAnsi="Times New Roman"/>
                <w:lang w:val="lv-LV"/>
              </w:rPr>
            </w:pPr>
            <w:r w:rsidRPr="000F487B">
              <w:rPr>
                <w:rFonts w:ascii="Times New Roman" w:hAnsi="Times New Roman"/>
                <w:lang w:val="lv-LV"/>
              </w:rPr>
              <w:t>4.6</w:t>
            </w:r>
          </w:p>
        </w:tc>
        <w:tc>
          <w:tcPr>
            <w:tcW w:w="3152" w:type="dxa"/>
          </w:tcPr>
          <w:p w:rsidR="00C81097" w:rsidRPr="000F487B" w:rsidRDefault="00C81097" w:rsidP="000F487B">
            <w:pPr>
              <w:ind w:left="34"/>
              <w:rPr>
                <w:rFonts w:ascii="Times New Roman" w:hAnsi="Times New Roman"/>
                <w:lang w:val="lv-LV"/>
              </w:rPr>
            </w:pPr>
            <w:r w:rsidRPr="000F487B">
              <w:rPr>
                <w:rFonts w:ascii="Times New Roman" w:hAnsi="Times New Roman"/>
                <w:lang w:val="lv-LV"/>
              </w:rPr>
              <w:t>Savietojamība</w:t>
            </w:r>
          </w:p>
        </w:tc>
        <w:tc>
          <w:tcPr>
            <w:tcW w:w="5103" w:type="dxa"/>
          </w:tcPr>
          <w:p w:rsidR="00C81097" w:rsidRPr="000F487B" w:rsidRDefault="00C81097" w:rsidP="00D52DDA">
            <w:pPr>
              <w:numPr>
                <w:ilvl w:val="0"/>
                <w:numId w:val="5"/>
              </w:numPr>
              <w:ind w:left="345" w:hanging="283"/>
              <w:contextualSpacing/>
              <w:rPr>
                <w:rFonts w:ascii="Times New Roman" w:hAnsi="Times New Roman"/>
                <w:lang w:val="lv-LV" w:eastAsia="lv-LV"/>
              </w:rPr>
            </w:pPr>
            <w:r w:rsidRPr="000F487B">
              <w:rPr>
                <w:rFonts w:ascii="Times New Roman" w:hAnsi="Times New Roman"/>
                <w:lang w:val="lv-LV" w:eastAsia="lv-LV"/>
              </w:rPr>
              <w:t>USB pieslēgvieta pievienošanai pie datora;</w:t>
            </w:r>
          </w:p>
          <w:p w:rsidR="00C81097" w:rsidRPr="000F487B" w:rsidRDefault="00DC3297" w:rsidP="00C83CC0">
            <w:pPr>
              <w:numPr>
                <w:ilvl w:val="0"/>
                <w:numId w:val="5"/>
              </w:numPr>
              <w:ind w:left="345" w:hanging="283"/>
              <w:contextualSpacing/>
              <w:rPr>
                <w:rFonts w:ascii="Times New Roman" w:hAnsi="Times New Roman"/>
                <w:lang w:val="lv-LV" w:eastAsia="lv-LV"/>
              </w:rPr>
            </w:pPr>
            <w:r>
              <w:rPr>
                <w:rFonts w:ascii="Times New Roman" w:hAnsi="Times New Roman"/>
                <w:lang w:val="lv-LV" w:eastAsia="lv-LV"/>
              </w:rPr>
              <w:t>a</w:t>
            </w:r>
            <w:r w:rsidR="00C81097" w:rsidRPr="000F487B">
              <w:rPr>
                <w:rFonts w:ascii="Times New Roman" w:hAnsi="Times New Roman"/>
                <w:lang w:val="lv-LV" w:eastAsia="lv-LV"/>
              </w:rPr>
              <w:t xml:space="preserve">tbalstītās operētājsistēmas: Windows XP, Vista, 7 un 8. </w:t>
            </w:r>
          </w:p>
          <w:p w:rsidR="00C81097" w:rsidRPr="000F487B" w:rsidRDefault="00C81097" w:rsidP="000F487B">
            <w:pPr>
              <w:ind w:left="720"/>
              <w:contextualSpacing/>
              <w:rPr>
                <w:rFonts w:ascii="Times New Roman" w:hAnsi="Times New Roman"/>
                <w:lang w:val="lv-LV" w:eastAsia="lv-LV"/>
              </w:rPr>
            </w:pPr>
          </w:p>
        </w:tc>
      </w:tr>
      <w:tr w:rsidR="00C81097" w:rsidRPr="0015678C"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5</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Dokumentācija</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j</w:t>
            </w:r>
            <w:r w:rsidR="00C81097" w:rsidRPr="000F487B">
              <w:rPr>
                <w:rFonts w:ascii="Times New Roman" w:hAnsi="Times New Roman"/>
                <w:lang w:val="lv-LV" w:eastAsia="lv-LV"/>
              </w:rPr>
              <w:t>ānodrošina iekārtu ražotāja tehniskā dokumentācija un lietošanas rokasgrāmatas.</w:t>
            </w:r>
          </w:p>
        </w:tc>
      </w:tr>
      <w:tr w:rsidR="00C81097" w:rsidRPr="0015678C"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6</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Uzstādīšana un apmācība</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p</w:t>
            </w:r>
            <w:r w:rsidR="00C81097" w:rsidRPr="000F487B">
              <w:rPr>
                <w:rFonts w:ascii="Times New Roman" w:hAnsi="Times New Roman"/>
                <w:lang w:val="lv-LV" w:eastAsia="lv-LV"/>
              </w:rPr>
              <w:t>iegādātājs veic iekārtas uzstādīšanu un tās darbības pārbaudi, kā arī nodrošina  ne mazāk kā 1 dienas apmācību.</w:t>
            </w:r>
          </w:p>
        </w:tc>
      </w:tr>
      <w:tr w:rsidR="00C81097" w:rsidRPr="0015678C"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7</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Garantija</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v</w:t>
            </w:r>
            <w:r w:rsidR="00C81097" w:rsidRPr="000F487B">
              <w:rPr>
                <w:rFonts w:ascii="Times New Roman" w:hAnsi="Times New Roman"/>
                <w:lang w:val="lv-LV" w:eastAsia="lv-LV"/>
              </w:rPr>
              <w:t>ismaz 24 mēneši, „on-site”**.</w:t>
            </w:r>
          </w:p>
          <w:p w:rsidR="00C81097" w:rsidRPr="000F487B" w:rsidRDefault="00C81097" w:rsidP="003D4D20">
            <w:pPr>
              <w:rPr>
                <w:rFonts w:ascii="Times New Roman" w:hAnsi="Times New Roman"/>
                <w:lang w:val="lv-LV" w:eastAsia="lv-LV"/>
              </w:rPr>
            </w:pPr>
            <w:r w:rsidRPr="000F487B">
              <w:rPr>
                <w:rFonts w:ascii="Times New Roman" w:hAnsi="Times New Roman"/>
                <w:lang w:val="lv-LV"/>
              </w:rPr>
              <w:t xml:space="preserve">Nekvalitatīvas vai līguma noteikumiem neatbilstošas Preces trūkumu novēršana vai apmaiņa garantijas laikā tiek nodrošināta 7 </w:t>
            </w:r>
            <w:r w:rsidR="004178B7">
              <w:rPr>
                <w:rFonts w:ascii="Times New Roman" w:hAnsi="Times New Roman"/>
                <w:lang w:val="lv-LV"/>
              </w:rPr>
              <w:t xml:space="preserve">(septiņu) </w:t>
            </w:r>
            <w:r w:rsidRPr="000F487B">
              <w:rPr>
                <w:rFonts w:ascii="Times New Roman" w:hAnsi="Times New Roman"/>
                <w:lang w:val="lv-LV"/>
              </w:rPr>
              <w:t>kalendār</w:t>
            </w:r>
            <w:r w:rsidR="003D4D20">
              <w:rPr>
                <w:rFonts w:ascii="Times New Roman" w:hAnsi="Times New Roman"/>
                <w:lang w:val="lv-LV"/>
              </w:rPr>
              <w:t>a</w:t>
            </w:r>
            <w:r w:rsidRPr="000F487B">
              <w:rPr>
                <w:rFonts w:ascii="Times New Roman" w:hAnsi="Times New Roman"/>
                <w:lang w:val="lv-LV"/>
              </w:rPr>
              <w:t xml:space="preserve"> dienu laikā.</w:t>
            </w:r>
          </w:p>
        </w:tc>
      </w:tr>
      <w:tr w:rsidR="00C81097" w:rsidRPr="0015678C" w:rsidTr="00C81097">
        <w:tc>
          <w:tcPr>
            <w:tcW w:w="709" w:type="dxa"/>
          </w:tcPr>
          <w:p w:rsidR="00C81097" w:rsidRPr="000F487B" w:rsidRDefault="00C81097" w:rsidP="000F487B">
            <w:pPr>
              <w:ind w:right="-249"/>
              <w:rPr>
                <w:rFonts w:ascii="Times New Roman" w:hAnsi="Times New Roman"/>
                <w:b/>
                <w:lang w:val="lv-LV"/>
              </w:rPr>
            </w:pPr>
            <w:r w:rsidRPr="000F487B">
              <w:rPr>
                <w:rFonts w:ascii="Times New Roman" w:hAnsi="Times New Roman"/>
                <w:b/>
                <w:lang w:val="lv-LV"/>
              </w:rPr>
              <w:t>8</w:t>
            </w:r>
          </w:p>
        </w:tc>
        <w:tc>
          <w:tcPr>
            <w:tcW w:w="3152" w:type="dxa"/>
          </w:tcPr>
          <w:p w:rsidR="00C81097" w:rsidRPr="000F487B" w:rsidRDefault="00C81097" w:rsidP="000F487B">
            <w:pPr>
              <w:ind w:left="34"/>
              <w:rPr>
                <w:rFonts w:ascii="Times New Roman" w:hAnsi="Times New Roman"/>
                <w:b/>
                <w:lang w:val="lv-LV"/>
              </w:rPr>
            </w:pPr>
            <w:r w:rsidRPr="000F487B">
              <w:rPr>
                <w:rFonts w:ascii="Times New Roman" w:hAnsi="Times New Roman"/>
                <w:b/>
                <w:lang w:val="lv-LV"/>
              </w:rPr>
              <w:t>Līguma izpildes termiņš</w:t>
            </w:r>
          </w:p>
        </w:tc>
        <w:tc>
          <w:tcPr>
            <w:tcW w:w="5103" w:type="dxa"/>
          </w:tcPr>
          <w:p w:rsidR="00C81097" w:rsidRPr="000F487B" w:rsidRDefault="00EB3AEF" w:rsidP="000F487B">
            <w:pPr>
              <w:rPr>
                <w:rFonts w:ascii="Times New Roman" w:hAnsi="Times New Roman"/>
                <w:lang w:val="lv-LV" w:eastAsia="lv-LV"/>
              </w:rPr>
            </w:pPr>
            <w:r>
              <w:rPr>
                <w:rFonts w:ascii="Times New Roman" w:hAnsi="Times New Roman"/>
                <w:lang w:val="lv-LV" w:eastAsia="lv-LV"/>
              </w:rPr>
              <w:t>8</w:t>
            </w:r>
            <w:r w:rsidR="00C81097" w:rsidRPr="000F487B">
              <w:rPr>
                <w:rFonts w:ascii="Times New Roman" w:hAnsi="Times New Roman"/>
                <w:lang w:val="lv-LV" w:eastAsia="lv-LV"/>
              </w:rPr>
              <w:t xml:space="preserve">0 </w:t>
            </w:r>
            <w:r>
              <w:rPr>
                <w:rFonts w:ascii="Times New Roman" w:hAnsi="Times New Roman"/>
                <w:lang w:val="lv-LV" w:eastAsia="lv-LV"/>
              </w:rPr>
              <w:t>(</w:t>
            </w:r>
            <w:r w:rsidRPr="00EB3AEF">
              <w:rPr>
                <w:rFonts w:ascii="Times New Roman" w:hAnsi="Times New Roman"/>
                <w:lang w:val="lv-LV" w:eastAsia="lv-LV"/>
              </w:rPr>
              <w:t>astoņdesmit</w:t>
            </w:r>
            <w:r>
              <w:rPr>
                <w:rFonts w:ascii="Times New Roman" w:hAnsi="Times New Roman"/>
                <w:lang w:val="lv-LV" w:eastAsia="lv-LV"/>
              </w:rPr>
              <w:t>)</w:t>
            </w:r>
            <w:r w:rsidR="00C81097" w:rsidRPr="000F487B">
              <w:rPr>
                <w:rFonts w:ascii="Times New Roman" w:hAnsi="Times New Roman"/>
                <w:lang w:val="lv-LV" w:eastAsia="lv-LV"/>
              </w:rPr>
              <w:t>kalendār</w:t>
            </w:r>
            <w:r w:rsidR="00C81097">
              <w:rPr>
                <w:rFonts w:ascii="Times New Roman" w:hAnsi="Times New Roman"/>
                <w:lang w:val="lv-LV" w:eastAsia="lv-LV"/>
              </w:rPr>
              <w:t>a</w:t>
            </w:r>
            <w:r w:rsidR="00C81097" w:rsidRPr="000F487B">
              <w:rPr>
                <w:rFonts w:ascii="Times New Roman" w:hAnsi="Times New Roman"/>
                <w:lang w:val="lv-LV" w:eastAsia="lv-LV"/>
              </w:rPr>
              <w:t xml:space="preserve"> dienu laikā no līguma spēkā stāšanās dienas.</w:t>
            </w:r>
          </w:p>
        </w:tc>
      </w:tr>
    </w:tbl>
    <w:p w:rsidR="000F487B" w:rsidRPr="000F487B" w:rsidRDefault="000F487B" w:rsidP="000F487B">
      <w:pPr>
        <w:ind w:left="-142" w:right="-2"/>
        <w:jc w:val="both"/>
        <w:rPr>
          <w:rFonts w:eastAsia="Calibri"/>
          <w:sz w:val="22"/>
          <w:szCs w:val="22"/>
          <w:lang w:val="lv-LV"/>
        </w:rPr>
      </w:pPr>
      <w:r w:rsidRPr="000F487B">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4178B7" w:rsidRDefault="000F487B" w:rsidP="000F487B">
      <w:pPr>
        <w:suppressAutoHyphens/>
        <w:ind w:left="-142" w:right="-2"/>
        <w:rPr>
          <w:rFonts w:eastAsia="Calibri"/>
          <w:sz w:val="22"/>
          <w:szCs w:val="22"/>
          <w:lang w:val="lv-LV"/>
        </w:rPr>
      </w:pPr>
      <w:r w:rsidRPr="000F487B">
        <w:rPr>
          <w:rFonts w:eastAsia="Calibri"/>
          <w:sz w:val="22"/>
          <w:szCs w:val="22"/>
          <w:lang w:val="lv-LV"/>
        </w:rPr>
        <w:t>** „On – site” nozīmē, ka Preces garantijas remonta veikšana notiek Preces atrašanās vietā, ja Preces atrašanās vietā remonta veikšana nav iespējama, Prece uz remonta laiku tiek nomainītas ar ekvivalentu  vai labāku.</w:t>
      </w:r>
    </w:p>
    <w:p w:rsidR="004178B7" w:rsidRDefault="004178B7">
      <w:pPr>
        <w:rPr>
          <w:rFonts w:eastAsia="Calibri"/>
          <w:sz w:val="22"/>
          <w:szCs w:val="22"/>
          <w:lang w:val="lv-LV"/>
        </w:rPr>
      </w:pPr>
      <w:r>
        <w:rPr>
          <w:rFonts w:eastAsia="Calibri"/>
          <w:sz w:val="22"/>
          <w:szCs w:val="22"/>
          <w:lang w:val="lv-LV"/>
        </w:rPr>
        <w:br w:type="page"/>
      </w:r>
    </w:p>
    <w:p w:rsidR="00742560" w:rsidRPr="00742560" w:rsidRDefault="00FA5170" w:rsidP="00742560">
      <w:pPr>
        <w:spacing w:line="259" w:lineRule="auto"/>
        <w:jc w:val="center"/>
        <w:rPr>
          <w:rFonts w:eastAsia="Calibri"/>
          <w:b/>
          <w:sz w:val="22"/>
          <w:szCs w:val="22"/>
          <w:lang w:val="lv-LV"/>
        </w:rPr>
      </w:pPr>
      <w:r>
        <w:rPr>
          <w:rFonts w:eastAsia="Calibri"/>
          <w:b/>
          <w:sz w:val="22"/>
          <w:szCs w:val="22"/>
          <w:lang w:val="lv-LV"/>
        </w:rPr>
        <w:lastRenderedPageBreak/>
        <w:t xml:space="preserve">2. daļa - </w:t>
      </w:r>
      <w:r w:rsidR="00742560" w:rsidRPr="00742560">
        <w:rPr>
          <w:rFonts w:eastAsia="Calibri"/>
          <w:b/>
          <w:sz w:val="22"/>
          <w:szCs w:val="22"/>
          <w:lang w:val="lv-LV"/>
        </w:rPr>
        <w:t>Aprīkojums derīgo izrakteņu fizikāli mehānisko īpašību testēšanai</w:t>
      </w:r>
    </w:p>
    <w:p w:rsidR="00742560" w:rsidRPr="00742560" w:rsidRDefault="00742560" w:rsidP="00742560">
      <w:pPr>
        <w:spacing w:line="259" w:lineRule="auto"/>
        <w:ind w:left="-709"/>
        <w:rPr>
          <w:rFonts w:eastAsia="Calibri"/>
          <w:b/>
          <w:bCs/>
          <w:i/>
          <w:sz w:val="22"/>
          <w:szCs w:val="22"/>
          <w:lang w:val="lv-LV"/>
        </w:rPr>
      </w:pPr>
    </w:p>
    <w:p w:rsidR="00742560" w:rsidRPr="00742560" w:rsidRDefault="00742560" w:rsidP="00742560">
      <w:pPr>
        <w:spacing w:line="259" w:lineRule="auto"/>
        <w:ind w:left="-709"/>
        <w:rPr>
          <w:rFonts w:eastAsia="Calibri"/>
          <w:i/>
          <w:sz w:val="22"/>
          <w:szCs w:val="22"/>
          <w:lang w:val="lv-LV"/>
        </w:rPr>
      </w:pPr>
      <w:r w:rsidRPr="00742560">
        <w:rPr>
          <w:rFonts w:eastAsia="Calibri"/>
          <w:b/>
          <w:bCs/>
          <w:i/>
          <w:sz w:val="22"/>
          <w:szCs w:val="22"/>
          <w:lang w:val="lv-LV"/>
        </w:rPr>
        <w:t>Pirkuma mērķis:</w:t>
      </w:r>
      <w:r w:rsidRPr="00742560">
        <w:rPr>
          <w:rFonts w:eastAsia="Calibri"/>
          <w:i/>
          <w:sz w:val="22"/>
          <w:szCs w:val="22"/>
          <w:lang w:val="lv-LV"/>
        </w:rPr>
        <w:t xml:space="preserve"> šis aprīkojuma komplekts ir paredzēts dolomītu un citu drupināmo akmens materiālu izturības pret sadrupšanu noskaidrošanai.</w:t>
      </w:r>
    </w:p>
    <w:p w:rsidR="006229C6" w:rsidRDefault="006229C6" w:rsidP="00742560">
      <w:pPr>
        <w:spacing w:after="160" w:line="259" w:lineRule="auto"/>
        <w:ind w:left="142" w:hanging="851"/>
        <w:rPr>
          <w:rFonts w:eastAsia="Calibri"/>
          <w:b/>
          <w:i/>
          <w:sz w:val="22"/>
          <w:szCs w:val="22"/>
          <w:lang w:val="lv-LV"/>
        </w:rPr>
      </w:pPr>
    </w:p>
    <w:p w:rsidR="00742560" w:rsidRDefault="00742560" w:rsidP="006229C6">
      <w:pPr>
        <w:rPr>
          <w:b/>
          <w:bCs/>
          <w:lang w:val="lv-LV" w:eastAsia="lv-LV"/>
        </w:rPr>
      </w:pPr>
      <w:r w:rsidRPr="00742560">
        <w:rPr>
          <w:b/>
          <w:bCs/>
          <w:lang w:val="lv-LV" w:eastAsia="lv-LV"/>
        </w:rPr>
        <w:t>CPV kods: 38540000-2</w:t>
      </w:r>
    </w:p>
    <w:p w:rsidR="006229C6" w:rsidRPr="00742560" w:rsidRDefault="006229C6" w:rsidP="006229C6">
      <w:pPr>
        <w:rPr>
          <w:b/>
          <w:bCs/>
          <w:lang w:val="lv-LV" w:eastAsia="lv-LV"/>
        </w:rPr>
      </w:pP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3719"/>
        <w:gridCol w:w="4911"/>
      </w:tblGrid>
      <w:tr w:rsidR="00DE42B7" w:rsidRPr="00742560" w:rsidTr="004178B7">
        <w:trPr>
          <w:trHeight w:val="802"/>
        </w:trPr>
        <w:tc>
          <w:tcPr>
            <w:tcW w:w="663" w:type="pct"/>
          </w:tcPr>
          <w:p w:rsidR="00DE42B7" w:rsidRPr="00742560" w:rsidRDefault="00DE42B7" w:rsidP="003E0722">
            <w:pPr>
              <w:ind w:left="-137" w:right="-108"/>
              <w:jc w:val="center"/>
              <w:rPr>
                <w:rFonts w:eastAsia="Calibri"/>
                <w:b/>
                <w:sz w:val="22"/>
                <w:szCs w:val="22"/>
                <w:lang w:val="lv-LV"/>
              </w:rPr>
            </w:pPr>
            <w:r w:rsidRPr="00742560">
              <w:rPr>
                <w:rFonts w:eastAsia="Calibri"/>
                <w:b/>
                <w:sz w:val="22"/>
                <w:szCs w:val="22"/>
                <w:lang w:val="lv-LV"/>
              </w:rPr>
              <w:t>N.p.k.</w:t>
            </w:r>
          </w:p>
        </w:tc>
        <w:tc>
          <w:tcPr>
            <w:tcW w:w="1869" w:type="pct"/>
          </w:tcPr>
          <w:p w:rsidR="00DE42B7" w:rsidRPr="00742560" w:rsidRDefault="00DE42B7" w:rsidP="003E0722">
            <w:pPr>
              <w:ind w:left="-137" w:right="-108"/>
              <w:jc w:val="center"/>
              <w:rPr>
                <w:rFonts w:eastAsia="Calibri"/>
                <w:b/>
                <w:sz w:val="22"/>
                <w:szCs w:val="22"/>
                <w:lang w:val="lv-LV"/>
              </w:rPr>
            </w:pPr>
            <w:r w:rsidRPr="00742560">
              <w:rPr>
                <w:rFonts w:eastAsia="Calibri"/>
                <w:b/>
                <w:sz w:val="22"/>
                <w:szCs w:val="22"/>
                <w:lang w:val="lv-LV"/>
              </w:rPr>
              <w:t>Prece</w:t>
            </w:r>
          </w:p>
        </w:tc>
        <w:tc>
          <w:tcPr>
            <w:tcW w:w="2468" w:type="pct"/>
          </w:tcPr>
          <w:p w:rsidR="00DE42B7" w:rsidRPr="00742560" w:rsidRDefault="00DE42B7" w:rsidP="003E0722">
            <w:pPr>
              <w:ind w:left="-137" w:right="-108"/>
              <w:jc w:val="center"/>
              <w:rPr>
                <w:rFonts w:eastAsia="Calibri"/>
                <w:b/>
                <w:sz w:val="22"/>
                <w:szCs w:val="22"/>
                <w:lang w:val="lv-LV"/>
              </w:rPr>
            </w:pPr>
            <w:r w:rsidRPr="00742560">
              <w:rPr>
                <w:rFonts w:eastAsia="Calibri"/>
                <w:b/>
                <w:sz w:val="22"/>
                <w:szCs w:val="22"/>
                <w:lang w:val="lv-LV"/>
              </w:rPr>
              <w:t>PASŪTĪTĀJA PRASĪBAS*</w:t>
            </w:r>
          </w:p>
        </w:tc>
      </w:tr>
      <w:tr w:rsidR="00DE42B7" w:rsidRPr="0015678C" w:rsidTr="004178B7">
        <w:tblPrEx>
          <w:tblLook w:val="00A0" w:firstRow="1" w:lastRow="0" w:firstColumn="1" w:lastColumn="0" w:noHBand="0" w:noVBand="0"/>
        </w:tblPrEx>
        <w:tc>
          <w:tcPr>
            <w:tcW w:w="663" w:type="pct"/>
          </w:tcPr>
          <w:p w:rsidR="00DE42B7" w:rsidRPr="00742560" w:rsidRDefault="00DE42B7" w:rsidP="004178B7">
            <w:pPr>
              <w:ind w:left="186" w:right="-57" w:hanging="186"/>
              <w:rPr>
                <w:rFonts w:eastAsia="Calibri"/>
                <w:b/>
                <w:sz w:val="22"/>
                <w:szCs w:val="22"/>
                <w:lang w:val="lv-LV"/>
              </w:rPr>
            </w:pPr>
            <w:r>
              <w:rPr>
                <w:rFonts w:eastAsia="Calibri"/>
                <w:b/>
                <w:sz w:val="22"/>
                <w:szCs w:val="22"/>
                <w:lang w:val="lv-LV"/>
              </w:rPr>
              <w:t>1</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sz w:val="22"/>
                <w:szCs w:val="22"/>
                <w:lang w:val="lv-LV"/>
              </w:rPr>
              <w:t>Losandželosas iekārta drupināšanas izturības noteikšanai (1 gab.)</w:t>
            </w:r>
          </w:p>
        </w:tc>
        <w:tc>
          <w:tcPr>
            <w:tcW w:w="2468" w:type="pct"/>
          </w:tcPr>
          <w:p w:rsidR="00DE42B7" w:rsidRPr="00742560" w:rsidRDefault="00DE42B7" w:rsidP="00742560">
            <w:pPr>
              <w:ind w:left="38"/>
              <w:rPr>
                <w:rFonts w:eastAsia="Calibri"/>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1.1.</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r</w:t>
            </w:r>
            <w:r w:rsidR="00DE42B7" w:rsidRPr="00742560">
              <w:rPr>
                <w:rFonts w:eastAsia="Calibri"/>
                <w:sz w:val="22"/>
                <w:szCs w:val="22"/>
                <w:lang w:val="lv-LV" w:eastAsia="lv-LV"/>
              </w:rPr>
              <w:t>otējošs cilindrs ar noslēdzamu vāku</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1.2.</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contextualSpacing/>
              <w:rPr>
                <w:rFonts w:eastAsia="Calibri"/>
                <w:sz w:val="22"/>
                <w:szCs w:val="22"/>
                <w:lang w:val="lv-LV" w:eastAsia="lv-LV"/>
              </w:rPr>
            </w:pPr>
            <w:r>
              <w:rPr>
                <w:rFonts w:eastAsia="Calibri"/>
                <w:sz w:val="22"/>
                <w:szCs w:val="22"/>
                <w:lang w:val="lv-LV" w:eastAsia="lv-LV"/>
              </w:rPr>
              <w:t>s</w:t>
            </w:r>
            <w:r w:rsidR="00DE42B7" w:rsidRPr="00742560">
              <w:rPr>
                <w:rFonts w:eastAsia="Calibri"/>
                <w:sz w:val="22"/>
                <w:szCs w:val="22"/>
                <w:lang w:val="lv-LV" w:eastAsia="lv-LV"/>
              </w:rPr>
              <w:t>avākšanas trauks zem rotējošā cilindra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1.3.</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ebūvēts automātisks apgriezienu skaitītājs</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1.4.</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a</w:t>
            </w:r>
            <w:r w:rsidR="00DE42B7" w:rsidRPr="00742560">
              <w:rPr>
                <w:rFonts w:eastAsia="Calibri"/>
                <w:sz w:val="22"/>
                <w:szCs w:val="22"/>
                <w:lang w:val="lv-LV" w:eastAsia="lv-LV"/>
              </w:rPr>
              <w:t>tbilstība standartiem EN 1097-2,</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ASTM C 131-535</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1.5.</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CE marka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1.6.</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d</w:t>
            </w:r>
            <w:r w:rsidR="00DE42B7" w:rsidRPr="00742560">
              <w:rPr>
                <w:rFonts w:eastAsia="Calibri"/>
                <w:sz w:val="22"/>
                <w:szCs w:val="22"/>
                <w:lang w:val="lv-LV" w:eastAsia="lv-LV"/>
              </w:rPr>
              <w:t>rošības aprīkojums un standarti:</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skaņu izolējošs drošības korpuss</w:t>
            </w:r>
          </w:p>
          <w:p w:rsidR="00DE42B7" w:rsidRPr="00742560" w:rsidRDefault="00DE42B7" w:rsidP="00742560">
            <w:pPr>
              <w:ind w:left="179" w:hanging="179"/>
              <w:rPr>
                <w:rFonts w:eastAsia="Calibri"/>
                <w:sz w:val="22"/>
                <w:szCs w:val="22"/>
                <w:vertAlign w:val="superscript"/>
                <w:lang w:val="lv-LV" w:eastAsia="lv-LV"/>
              </w:rPr>
            </w:pPr>
            <w:r w:rsidRPr="00742560">
              <w:rPr>
                <w:rFonts w:eastAsia="Calibri"/>
                <w:sz w:val="22"/>
                <w:szCs w:val="22"/>
                <w:lang w:val="lv-LV" w:eastAsia="lv-LV"/>
              </w:rPr>
              <w:t>- elektriskais zemējuma vads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rotējošā cilindra bloķēšanas mehānisms papildus rotējošā cilindra noslēdzamam vākam</w:t>
            </w:r>
          </w:p>
          <w:p w:rsidR="00DE42B7" w:rsidRPr="00742560" w:rsidRDefault="00DE42B7" w:rsidP="00742560">
            <w:pPr>
              <w:ind w:left="71" w:hanging="71"/>
              <w:rPr>
                <w:rFonts w:eastAsia="Calibri"/>
                <w:sz w:val="22"/>
                <w:szCs w:val="22"/>
                <w:lang w:val="lv-LV" w:eastAsia="lv-LV"/>
              </w:rPr>
            </w:pPr>
            <w:r w:rsidRPr="00742560">
              <w:rPr>
                <w:rFonts w:eastAsia="Calibri"/>
                <w:sz w:val="22"/>
                <w:szCs w:val="22"/>
                <w:lang w:val="lv-LV" w:eastAsia="lv-LV"/>
              </w:rPr>
              <w:t>- skaņu izolējošā korpusa elektriskais drošības slēdzis, kas neļauj iedarbināt iekārtu, ja vāks ir atvērts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gaismas indikācijas lampa uz iekārtas vadības paneļa, kas norāda, ka iekārtas dzinējs ir ieslēgts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atbilstība standartiem EN 12100 – 1. un 2. daļa; EN 60 204 - 1</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1.7.</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ekārtas izmēri kopā ar drošības kabinetu nepārsniedz 1300 x 1200 x 1200 mm</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1.8.</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a</w:t>
            </w:r>
            <w:r w:rsidR="00DE42B7" w:rsidRPr="00742560">
              <w:rPr>
                <w:rFonts w:eastAsia="Calibri"/>
                <w:sz w:val="22"/>
                <w:szCs w:val="22"/>
                <w:lang w:val="lv-LV" w:eastAsia="lv-LV"/>
              </w:rPr>
              <w:t>brazīvo lodīšu komplekts, 12 gab., atbilstoši EN 1097-2</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1.9.</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lektroapgāde 3 fāzu, 50 Hz</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1.10.</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lektriskā jauda ne vairāk kā 1 kW</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1.11.</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s</w:t>
            </w:r>
            <w:r w:rsidR="00DE42B7" w:rsidRPr="00742560">
              <w:rPr>
                <w:rFonts w:eastAsia="Calibri"/>
                <w:sz w:val="22"/>
                <w:szCs w:val="22"/>
                <w:lang w:val="lv-LV" w:eastAsia="lv-LV"/>
              </w:rPr>
              <w:t>vars ne vairāk par 500 kg</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2</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 xml:space="preserve">MicroDeval </w:t>
            </w:r>
            <w:r w:rsidRPr="00742560">
              <w:rPr>
                <w:rFonts w:eastAsia="Calibri"/>
                <w:b/>
                <w:sz w:val="22"/>
                <w:szCs w:val="22"/>
                <w:lang w:val="lv-LV"/>
              </w:rPr>
              <w:t>iekārta drupināšanas izturības noteikšanai (1 gab.)</w:t>
            </w:r>
          </w:p>
        </w:tc>
        <w:tc>
          <w:tcPr>
            <w:tcW w:w="2468" w:type="pct"/>
          </w:tcPr>
          <w:p w:rsidR="00DE42B7" w:rsidRPr="00742560" w:rsidRDefault="00DE42B7" w:rsidP="00742560">
            <w:pPr>
              <w:ind w:left="38"/>
              <w:rPr>
                <w:rFonts w:eastAsia="Calibri"/>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u</w:t>
            </w:r>
            <w:r w:rsidR="00DE42B7" w:rsidRPr="00742560">
              <w:rPr>
                <w:rFonts w:eastAsia="Calibri"/>
                <w:sz w:val="22"/>
                <w:szCs w:val="22"/>
                <w:lang w:val="lv-LV"/>
              </w:rPr>
              <w:t>z galda novietojama 4 cilindru iekārta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c</w:t>
            </w:r>
            <w:r w:rsidR="00DE42B7" w:rsidRPr="00742560">
              <w:rPr>
                <w:rFonts w:eastAsia="Calibri"/>
                <w:sz w:val="22"/>
                <w:szCs w:val="22"/>
                <w:lang w:val="lv-LV"/>
              </w:rPr>
              <w:t>ilindri no nerūsējošā tērauda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eastAsia="lv-LV"/>
              </w:rPr>
              <w:t>i</w:t>
            </w:r>
            <w:r w:rsidR="00DE42B7" w:rsidRPr="00742560">
              <w:rPr>
                <w:rFonts w:eastAsia="Calibri"/>
                <w:sz w:val="22"/>
                <w:szCs w:val="22"/>
                <w:lang w:val="lv-LV" w:eastAsia="lv-LV"/>
              </w:rPr>
              <w:t>ebūvēts apgriezienu skaitītājs</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eastAsia="lv-LV"/>
              </w:rPr>
              <w:t>a</w:t>
            </w:r>
            <w:r w:rsidR="00DE42B7" w:rsidRPr="00742560">
              <w:rPr>
                <w:rFonts w:eastAsia="Calibri"/>
                <w:sz w:val="22"/>
                <w:szCs w:val="22"/>
                <w:lang w:val="lv-LV" w:eastAsia="lv-LV"/>
              </w:rPr>
              <w:t>tbilstība standartam EN 1097-1</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DE42B7" w:rsidP="00742560">
            <w:pPr>
              <w:ind w:left="179" w:hanging="179"/>
              <w:rPr>
                <w:rFonts w:eastAsia="Calibri"/>
                <w:sz w:val="22"/>
                <w:szCs w:val="22"/>
                <w:lang w:val="lv-LV"/>
              </w:rPr>
            </w:pPr>
            <w:r w:rsidRPr="00742560">
              <w:rPr>
                <w:rFonts w:eastAsia="Calibri"/>
                <w:sz w:val="22"/>
                <w:szCs w:val="22"/>
                <w:lang w:val="lv-LV" w:eastAsia="lv-LV"/>
              </w:rPr>
              <w:t>CE marka</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v</w:t>
            </w:r>
            <w:r w:rsidR="00DE42B7" w:rsidRPr="00742560">
              <w:rPr>
                <w:rFonts w:eastAsia="Calibri"/>
                <w:sz w:val="22"/>
                <w:szCs w:val="22"/>
                <w:lang w:val="lv-LV" w:eastAsia="lv-LV"/>
              </w:rPr>
              <w:t>isas rotējošās daļas, ieskaitot cilindrus, dzinēja asis un pārvadus, nosegti ar drošības korpusu</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2.7.</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d</w:t>
            </w:r>
            <w:r w:rsidR="00DE42B7" w:rsidRPr="00742560">
              <w:rPr>
                <w:rFonts w:eastAsia="Calibri"/>
                <w:sz w:val="22"/>
                <w:szCs w:val="22"/>
                <w:lang w:val="lv-LV" w:eastAsia="lv-LV"/>
              </w:rPr>
              <w:t>rošības aprīkojums:</w:t>
            </w:r>
          </w:p>
          <w:p w:rsidR="00DE42B7" w:rsidRPr="00742560" w:rsidRDefault="00DE42B7" w:rsidP="00742560">
            <w:pPr>
              <w:ind w:left="71" w:hanging="71"/>
              <w:rPr>
                <w:rFonts w:eastAsia="Calibri"/>
                <w:sz w:val="22"/>
                <w:szCs w:val="22"/>
                <w:lang w:val="lv-LV" w:eastAsia="lv-LV"/>
              </w:rPr>
            </w:pPr>
            <w:r w:rsidRPr="00742560">
              <w:rPr>
                <w:rFonts w:eastAsia="Calibri"/>
                <w:sz w:val="22"/>
                <w:szCs w:val="22"/>
                <w:lang w:val="lv-LV" w:eastAsia="lv-LV"/>
              </w:rPr>
              <w:t>- skaņu izolējošā korpusa elektriskais drošības slēdzis, kas neļauj iedarbināt iekārtu, ja vāks ir atvērts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gaismas indikācijas lampa, kas norāda, ka iekārtas dzinējs ir ieslēgts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atbilstība standartiem EN 12100 – 1. un 2. daļa; EN 60 204 - 1</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2.8.</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ekārtas izmēri kopā ar drošības korpusu nepārsniedz 1300 x 600 x 600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lastRenderedPageBreak/>
              <w:t>2.9.</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a</w:t>
            </w:r>
            <w:r w:rsidR="00DE42B7" w:rsidRPr="00742560">
              <w:rPr>
                <w:rFonts w:eastAsia="Calibri"/>
                <w:sz w:val="22"/>
                <w:szCs w:val="22"/>
                <w:lang w:val="lv-LV" w:eastAsia="lv-LV"/>
              </w:rPr>
              <w:t>brazīvo lodīšu komplekts: d = 10 mm, 5 kg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2.10.</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lektroapgāde 3 fāzu, 50 Hz</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2.11.</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lektriskā jauda ne vairāk kā 1 kW</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2.12.</w:t>
            </w:r>
          </w:p>
        </w:tc>
        <w:tc>
          <w:tcPr>
            <w:tcW w:w="1869" w:type="pct"/>
          </w:tcPr>
          <w:p w:rsidR="00DE42B7" w:rsidRPr="00742560" w:rsidRDefault="00DE42B7" w:rsidP="00742560">
            <w:pPr>
              <w:ind w:left="34" w:right="-112"/>
              <w:rPr>
                <w:rFonts w:eastAsia="Calibri"/>
                <w:sz w:val="22"/>
                <w:szCs w:val="22"/>
                <w:lang w:val="lv-LV" w:eastAsia="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s</w:t>
            </w:r>
            <w:r w:rsidR="00DE42B7" w:rsidRPr="00742560">
              <w:rPr>
                <w:rFonts w:eastAsia="Calibri"/>
                <w:sz w:val="22"/>
                <w:szCs w:val="22"/>
                <w:lang w:val="lv-LV" w:eastAsia="lv-LV"/>
              </w:rPr>
              <w:t>vars ne vairāk par 150 kg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3</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Akmensmateriāla žokļu drupināšanas laboratorijas iekārta (1 gab.)</w:t>
            </w:r>
          </w:p>
        </w:tc>
        <w:tc>
          <w:tcPr>
            <w:tcW w:w="2468" w:type="pct"/>
          </w:tcPr>
          <w:p w:rsidR="00DE42B7" w:rsidRPr="00742560" w:rsidRDefault="00DE42B7" w:rsidP="00742560">
            <w:pPr>
              <w:ind w:left="38"/>
              <w:rPr>
                <w:rFonts w:eastAsia="Calibri"/>
                <w:b/>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ž</w:t>
            </w:r>
            <w:r w:rsidR="00DE42B7" w:rsidRPr="00742560">
              <w:rPr>
                <w:rFonts w:eastAsia="Calibri"/>
                <w:sz w:val="22"/>
                <w:szCs w:val="22"/>
                <w:lang w:val="lv-LV"/>
              </w:rPr>
              <w:t>okļu atvērums paraugiem ne mazāk kā 100 x 60 mm</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r</w:t>
            </w:r>
            <w:r w:rsidR="00DE42B7" w:rsidRPr="00742560">
              <w:rPr>
                <w:rFonts w:eastAsia="Calibri"/>
                <w:sz w:val="22"/>
                <w:szCs w:val="22"/>
                <w:lang w:val="lv-LV"/>
              </w:rPr>
              <w:t>ažība ne mazāka kā 100 kg/stundā, līdz 400 kg/stundā</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r</w:t>
            </w:r>
            <w:r w:rsidR="00DE42B7" w:rsidRPr="00742560">
              <w:rPr>
                <w:rFonts w:eastAsia="Calibri"/>
                <w:sz w:val="22"/>
                <w:szCs w:val="22"/>
                <w:lang w:val="lv-LV"/>
              </w:rPr>
              <w:t>egulējams attālums starp žokļiem vismaz 5-15 mm intervālā</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DE42B7" w:rsidP="00742560">
            <w:pPr>
              <w:ind w:left="179" w:hanging="179"/>
              <w:rPr>
                <w:rFonts w:eastAsia="Calibri"/>
                <w:sz w:val="22"/>
                <w:szCs w:val="22"/>
                <w:lang w:val="lv-LV"/>
              </w:rPr>
            </w:pPr>
            <w:r w:rsidRPr="00742560">
              <w:rPr>
                <w:rFonts w:eastAsia="Calibri"/>
                <w:sz w:val="22"/>
                <w:szCs w:val="22"/>
                <w:lang w:val="lv-LV"/>
              </w:rPr>
              <w:t>CE marka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d</w:t>
            </w:r>
            <w:r w:rsidR="00DE42B7" w:rsidRPr="00742560">
              <w:rPr>
                <w:rFonts w:eastAsia="Calibri"/>
                <w:sz w:val="22"/>
                <w:szCs w:val="22"/>
                <w:lang w:val="lv-LV" w:eastAsia="lv-LV"/>
              </w:rPr>
              <w:t>rošības aprīkojums: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drošības korpuss</w:t>
            </w:r>
          </w:p>
          <w:p w:rsidR="00DE42B7" w:rsidRPr="00742560" w:rsidRDefault="00DE42B7" w:rsidP="00742560">
            <w:pPr>
              <w:ind w:left="179" w:hanging="179"/>
              <w:rPr>
                <w:rFonts w:eastAsia="Calibri"/>
                <w:sz w:val="22"/>
                <w:szCs w:val="22"/>
                <w:lang w:val="lv-LV" w:eastAsia="lv-LV"/>
              </w:rPr>
            </w:pPr>
            <w:r w:rsidRPr="00742560">
              <w:rPr>
                <w:rFonts w:eastAsia="Calibri"/>
                <w:sz w:val="22"/>
                <w:szCs w:val="22"/>
                <w:lang w:val="lv-LV" w:eastAsia="lv-LV"/>
              </w:rPr>
              <w:t>- avārijas “STOP” poga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j</w:t>
            </w:r>
            <w:r w:rsidR="00DE42B7" w:rsidRPr="00742560">
              <w:rPr>
                <w:rFonts w:eastAsia="Calibri"/>
                <w:sz w:val="22"/>
                <w:szCs w:val="22"/>
                <w:lang w:val="lv-LV" w:eastAsia="lv-LV"/>
              </w:rPr>
              <w:t>auda ne vairāk kā 1 kW</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3.7.</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e</w:t>
            </w:r>
            <w:r w:rsidR="00DE42B7" w:rsidRPr="00742560">
              <w:rPr>
                <w:rFonts w:eastAsia="Calibri"/>
                <w:sz w:val="22"/>
                <w:szCs w:val="22"/>
                <w:lang w:val="lv-LV" w:eastAsia="lv-LV"/>
              </w:rPr>
              <w:t>lektroapgāde 220 V, 50 Hz</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3.8.</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eastAsia="lv-LV"/>
              </w:rPr>
            </w:pPr>
            <w:r>
              <w:rPr>
                <w:rFonts w:eastAsia="Calibri"/>
                <w:sz w:val="22"/>
                <w:szCs w:val="22"/>
                <w:lang w:val="lv-LV" w:eastAsia="lv-LV"/>
              </w:rPr>
              <w:t>i</w:t>
            </w:r>
            <w:r w:rsidR="00DE42B7" w:rsidRPr="00742560">
              <w:rPr>
                <w:rFonts w:eastAsia="Calibri"/>
                <w:sz w:val="22"/>
                <w:szCs w:val="22"/>
                <w:lang w:val="lv-LV" w:eastAsia="lv-LV"/>
              </w:rPr>
              <w:t>zmēri ar drošības korpusu ne vairāk kā 1400 x 700 x 1000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3.9.</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p</w:t>
            </w:r>
            <w:r w:rsidR="00DE42B7" w:rsidRPr="00742560">
              <w:rPr>
                <w:rFonts w:eastAsia="Calibri"/>
                <w:sz w:val="22"/>
                <w:szCs w:val="22"/>
                <w:lang w:val="lv-LV" w:eastAsia="lv-LV"/>
              </w:rPr>
              <w:t>amatne no stingra dzelzs profila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3.10.</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u</w:t>
            </w:r>
            <w:r w:rsidR="00DE42B7" w:rsidRPr="00742560">
              <w:rPr>
                <w:rFonts w:eastAsia="Calibri"/>
                <w:sz w:val="22"/>
                <w:szCs w:val="22"/>
                <w:lang w:val="lv-LV" w:eastAsia="lv-LV"/>
              </w:rPr>
              <w:t>rbumi dzelzs profila pamatnē – iekārtas stiprināšanai pie galda virsmas</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eastAsia="lv-LV"/>
              </w:rPr>
            </w:pPr>
            <w:r>
              <w:rPr>
                <w:rFonts w:eastAsia="Calibri"/>
                <w:sz w:val="22"/>
                <w:szCs w:val="22"/>
                <w:lang w:val="lv-LV" w:eastAsia="lv-LV"/>
              </w:rPr>
              <w:t>v</w:t>
            </w:r>
            <w:r w:rsidR="00DE42B7" w:rsidRPr="00742560">
              <w:rPr>
                <w:rFonts w:eastAsia="Calibri"/>
                <w:sz w:val="22"/>
                <w:szCs w:val="22"/>
                <w:lang w:val="lv-LV" w:eastAsia="lv-LV"/>
              </w:rPr>
              <w:t>āks drupinātāja “mutei”, lai aizsargātos pret šķembām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3.12.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vars ne vairāk kā 250 kg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4</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Sietu komplekts (1 gab.)</w:t>
            </w:r>
          </w:p>
        </w:tc>
        <w:tc>
          <w:tcPr>
            <w:tcW w:w="2468" w:type="pct"/>
          </w:tcPr>
          <w:p w:rsidR="00DE42B7" w:rsidRPr="00742560" w:rsidRDefault="00DE42B7" w:rsidP="00742560">
            <w:pPr>
              <w:ind w:left="38"/>
              <w:rPr>
                <w:rFonts w:eastAsia="Calibri"/>
                <w:b/>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ietu diametrs 200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ietu augstums 50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a</w:t>
            </w:r>
            <w:r w:rsidR="00DE42B7" w:rsidRPr="00742560">
              <w:rPr>
                <w:rFonts w:eastAsia="Calibri"/>
                <w:sz w:val="22"/>
                <w:szCs w:val="22"/>
                <w:lang w:val="lv-LV"/>
              </w:rPr>
              <w:t>tbilstība standartam ISO 3310-1</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p</w:t>
            </w:r>
            <w:r w:rsidR="00DE42B7" w:rsidRPr="00742560">
              <w:rPr>
                <w:rFonts w:eastAsia="Calibri"/>
                <w:sz w:val="22"/>
                <w:szCs w:val="22"/>
                <w:lang w:val="lv-LV"/>
              </w:rPr>
              <w:t xml:space="preserve">ītie sieti ar acs izmēru: </w:t>
            </w:r>
          </w:p>
          <w:p w:rsidR="00DE42B7" w:rsidRPr="00742560" w:rsidRDefault="00DE42B7" w:rsidP="00742560">
            <w:pPr>
              <w:rPr>
                <w:rFonts w:eastAsia="Calibri"/>
                <w:sz w:val="22"/>
                <w:szCs w:val="22"/>
                <w:lang w:val="lv-LV"/>
              </w:rPr>
            </w:pPr>
            <w:r w:rsidRPr="00742560">
              <w:rPr>
                <w:rFonts w:eastAsia="Calibri"/>
                <w:sz w:val="22"/>
                <w:szCs w:val="22"/>
                <w:lang w:val="lv-LV"/>
              </w:rPr>
              <w:t>- 1.6 mm – 1 gab.</w:t>
            </w:r>
          </w:p>
          <w:p w:rsidR="00DE42B7" w:rsidRPr="00742560" w:rsidRDefault="00DE42B7" w:rsidP="00742560">
            <w:pPr>
              <w:rPr>
                <w:rFonts w:eastAsia="Calibri"/>
                <w:sz w:val="22"/>
                <w:szCs w:val="22"/>
                <w:lang w:val="lv-LV"/>
              </w:rPr>
            </w:pPr>
            <w:r w:rsidRPr="00742560">
              <w:rPr>
                <w:rFonts w:eastAsia="Calibri"/>
                <w:sz w:val="22"/>
                <w:szCs w:val="22"/>
                <w:lang w:val="lv-LV"/>
              </w:rPr>
              <w:t xml:space="preserve">- 5 mm – 1 gab. </w:t>
            </w:r>
          </w:p>
          <w:p w:rsidR="00DE42B7" w:rsidRPr="00742560" w:rsidRDefault="00DE42B7" w:rsidP="00742560">
            <w:pPr>
              <w:rPr>
                <w:rFonts w:eastAsia="Calibri"/>
                <w:sz w:val="22"/>
                <w:szCs w:val="22"/>
                <w:lang w:val="lv-LV"/>
              </w:rPr>
            </w:pPr>
            <w:r w:rsidRPr="00742560">
              <w:rPr>
                <w:rFonts w:eastAsia="Calibri"/>
                <w:sz w:val="22"/>
                <w:szCs w:val="22"/>
                <w:lang w:val="lv-LV"/>
              </w:rPr>
              <w:t>- 35.5 mm– 1 gab.</w:t>
            </w:r>
          </w:p>
          <w:p w:rsidR="00DE42B7" w:rsidRPr="00742560" w:rsidRDefault="00DE42B7" w:rsidP="00742560">
            <w:pPr>
              <w:rPr>
                <w:rFonts w:eastAsia="Calibri"/>
                <w:sz w:val="22"/>
                <w:szCs w:val="22"/>
                <w:lang w:val="lv-LV"/>
              </w:rPr>
            </w:pPr>
            <w:r w:rsidRPr="00742560">
              <w:rPr>
                <w:rFonts w:eastAsia="Calibri"/>
                <w:sz w:val="22"/>
                <w:szCs w:val="22"/>
                <w:lang w:val="lv-LV"/>
              </w:rPr>
              <w:t>- 45 mm– 1 gab.</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i</w:t>
            </w:r>
            <w:r w:rsidR="00DE42B7" w:rsidRPr="00742560">
              <w:rPr>
                <w:rFonts w:eastAsia="Calibri"/>
                <w:sz w:val="22"/>
                <w:szCs w:val="22"/>
                <w:lang w:val="lv-LV"/>
              </w:rPr>
              <w:t>estrādāta blīvgumija stabilitātei</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4.6.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r</w:t>
            </w:r>
            <w:r w:rsidR="00DE42B7" w:rsidRPr="00742560">
              <w:rPr>
                <w:rFonts w:eastAsia="Calibri"/>
                <w:sz w:val="22"/>
                <w:szCs w:val="22"/>
                <w:lang w:val="lv-LV"/>
              </w:rPr>
              <w:t>ažotājam jānodrošina sietu kvalitātes sertifikāts, kas apliecina, ka to kvalitāte ir rūpnīcā pārbaudīta.</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jc w:val="center"/>
              <w:rPr>
                <w:rFonts w:eastAsia="Calibri"/>
                <w:b/>
                <w:sz w:val="22"/>
                <w:szCs w:val="22"/>
                <w:lang w:val="lv-LV"/>
              </w:rPr>
            </w:pPr>
            <w:r>
              <w:rPr>
                <w:rFonts w:eastAsia="Calibri"/>
                <w:b/>
                <w:sz w:val="22"/>
                <w:szCs w:val="22"/>
                <w:lang w:val="lv-LV"/>
              </w:rPr>
              <w:t>5</w:t>
            </w:r>
          </w:p>
        </w:tc>
        <w:tc>
          <w:tcPr>
            <w:tcW w:w="1869" w:type="pct"/>
          </w:tcPr>
          <w:p w:rsidR="00DE42B7" w:rsidRPr="00742560" w:rsidRDefault="00DE42B7" w:rsidP="00742560">
            <w:pPr>
              <w:ind w:left="34" w:right="-112"/>
              <w:rPr>
                <w:rFonts w:eastAsia="Calibri"/>
                <w:b/>
                <w:sz w:val="22"/>
                <w:szCs w:val="22"/>
                <w:lang w:val="lv-LV"/>
              </w:rPr>
            </w:pPr>
            <w:r w:rsidRPr="00742560">
              <w:rPr>
                <w:rFonts w:eastAsia="Calibri"/>
                <w:b/>
                <w:bCs/>
                <w:sz w:val="22"/>
                <w:szCs w:val="22"/>
                <w:lang w:val="lv-LV" w:eastAsia="lv-LV"/>
              </w:rPr>
              <w:t>Laboratorijas svari (1 gab.)</w:t>
            </w:r>
          </w:p>
        </w:tc>
        <w:tc>
          <w:tcPr>
            <w:tcW w:w="2468" w:type="pct"/>
          </w:tcPr>
          <w:p w:rsidR="00DE42B7" w:rsidRPr="00742560" w:rsidRDefault="00DE42B7" w:rsidP="00742560">
            <w:pPr>
              <w:ind w:left="38"/>
              <w:rPr>
                <w:rFonts w:eastAsia="Calibri"/>
                <w:b/>
                <w:i/>
                <w:sz w:val="22"/>
                <w:szCs w:val="22"/>
                <w:lang w:val="lv-LV"/>
              </w:rPr>
            </w:pP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5.1.</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s</w:t>
            </w:r>
            <w:r w:rsidR="00DE42B7" w:rsidRPr="00742560">
              <w:rPr>
                <w:rFonts w:eastAsia="Calibri"/>
                <w:sz w:val="22"/>
                <w:szCs w:val="22"/>
                <w:lang w:val="lv-LV"/>
              </w:rPr>
              <w:t>vēršanas diapazons vismaz 8 kg</w:t>
            </w:r>
          </w:p>
        </w:tc>
      </w:tr>
      <w:tr w:rsidR="00DE42B7" w:rsidRPr="0015678C"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5.2.</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i</w:t>
            </w:r>
            <w:r w:rsidR="00DE42B7" w:rsidRPr="00742560">
              <w:rPr>
                <w:rFonts w:eastAsia="Calibri"/>
                <w:sz w:val="22"/>
                <w:szCs w:val="22"/>
                <w:lang w:val="lv-LV"/>
              </w:rPr>
              <w:t>zšķirtspēja ne sliktāka kā 100 mg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5.3.</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rPr>
                <w:rFonts w:eastAsia="Calibri"/>
                <w:sz w:val="22"/>
                <w:szCs w:val="22"/>
                <w:lang w:val="lv-LV"/>
              </w:rPr>
            </w:pPr>
            <w:r>
              <w:rPr>
                <w:rFonts w:eastAsia="Calibri"/>
                <w:sz w:val="22"/>
                <w:szCs w:val="22"/>
                <w:lang w:val="lv-LV"/>
              </w:rPr>
              <w:t>p</w:t>
            </w:r>
            <w:r w:rsidR="00DE42B7" w:rsidRPr="00742560">
              <w:rPr>
                <w:rFonts w:eastAsia="Calibri"/>
                <w:sz w:val="22"/>
                <w:szCs w:val="22"/>
                <w:lang w:val="lv-LV"/>
              </w:rPr>
              <w:t>latformas izmērs ne mazāks kā 180 x 180 mm</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5.4.</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i</w:t>
            </w:r>
            <w:r w:rsidR="00DE42B7" w:rsidRPr="00742560">
              <w:rPr>
                <w:rFonts w:eastAsia="Calibri"/>
                <w:sz w:val="22"/>
                <w:szCs w:val="22"/>
                <w:lang w:val="lv-LV"/>
              </w:rPr>
              <w:t>ebūvēts līmeņrādis ar gaisa burbuli</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5.5.</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m</w:t>
            </w:r>
            <w:r w:rsidR="00DE42B7" w:rsidRPr="00742560">
              <w:rPr>
                <w:rFonts w:eastAsia="Calibri"/>
                <w:sz w:val="22"/>
                <w:szCs w:val="22"/>
                <w:lang w:val="lv-LV"/>
              </w:rPr>
              <w:t>ērvienības vismaz kg, g, mg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5.6.</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l</w:t>
            </w:r>
            <w:r w:rsidR="00DE42B7" w:rsidRPr="00742560">
              <w:rPr>
                <w:rFonts w:eastAsia="Calibri"/>
                <w:sz w:val="22"/>
                <w:szCs w:val="22"/>
                <w:lang w:val="lv-LV"/>
              </w:rPr>
              <w:t>inearitāte ne sliktāk kā 300 mg</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5.7.</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d</w:t>
            </w:r>
            <w:r w:rsidR="00DE42B7" w:rsidRPr="00742560">
              <w:rPr>
                <w:rFonts w:eastAsia="Calibri"/>
                <w:sz w:val="22"/>
                <w:szCs w:val="22"/>
                <w:lang w:val="lv-LV"/>
              </w:rPr>
              <w:t>ispleja izgaismojums</w:t>
            </w:r>
          </w:p>
        </w:tc>
      </w:tr>
      <w:tr w:rsidR="00DE42B7" w:rsidRPr="00742560" w:rsidTr="004178B7">
        <w:tblPrEx>
          <w:tblLook w:val="00A0" w:firstRow="1" w:lastRow="0" w:firstColumn="1" w:lastColumn="0" w:noHBand="0" w:noVBand="0"/>
        </w:tblPrEx>
        <w:tc>
          <w:tcPr>
            <w:tcW w:w="663" w:type="pct"/>
          </w:tcPr>
          <w:p w:rsidR="00DE42B7" w:rsidRPr="00742560" w:rsidRDefault="00DE42B7" w:rsidP="00742560">
            <w:pPr>
              <w:ind w:right="-57"/>
              <w:rPr>
                <w:rFonts w:eastAsia="Calibri"/>
                <w:sz w:val="22"/>
                <w:szCs w:val="22"/>
                <w:lang w:val="lv-LV"/>
              </w:rPr>
            </w:pPr>
            <w:r w:rsidRPr="00742560">
              <w:rPr>
                <w:rFonts w:eastAsia="Calibri"/>
                <w:sz w:val="22"/>
                <w:szCs w:val="22"/>
                <w:lang w:val="lv-LV"/>
              </w:rPr>
              <w:t>5.8.</w:t>
            </w:r>
          </w:p>
        </w:tc>
        <w:tc>
          <w:tcPr>
            <w:tcW w:w="1869" w:type="pct"/>
          </w:tcPr>
          <w:p w:rsidR="00DE42B7" w:rsidRPr="00742560" w:rsidRDefault="00DE42B7" w:rsidP="00742560">
            <w:pPr>
              <w:ind w:left="34" w:right="-112"/>
              <w:rPr>
                <w:rFonts w:eastAsia="Calibri"/>
                <w:sz w:val="22"/>
                <w:szCs w:val="22"/>
                <w:lang w:val="lv-LV"/>
              </w:rPr>
            </w:pPr>
          </w:p>
        </w:tc>
        <w:tc>
          <w:tcPr>
            <w:tcW w:w="2468" w:type="pct"/>
          </w:tcPr>
          <w:p w:rsidR="00DE42B7" w:rsidRPr="00742560" w:rsidRDefault="00EB3AEF" w:rsidP="00742560">
            <w:pPr>
              <w:ind w:left="179" w:hanging="179"/>
              <w:rPr>
                <w:rFonts w:eastAsia="Calibri"/>
                <w:sz w:val="22"/>
                <w:szCs w:val="22"/>
                <w:lang w:val="lv-LV"/>
              </w:rPr>
            </w:pPr>
            <w:r>
              <w:rPr>
                <w:rFonts w:eastAsia="Calibri"/>
                <w:sz w:val="22"/>
                <w:szCs w:val="22"/>
                <w:lang w:val="lv-LV"/>
              </w:rPr>
              <w:t>i</w:t>
            </w:r>
            <w:r w:rsidR="00DE42B7" w:rsidRPr="00742560">
              <w:rPr>
                <w:rFonts w:eastAsia="Calibri"/>
                <w:sz w:val="22"/>
                <w:szCs w:val="22"/>
                <w:lang w:val="lv-LV"/>
              </w:rPr>
              <w:t>ekšējā kalibrācija</w:t>
            </w:r>
          </w:p>
        </w:tc>
      </w:tr>
      <w:tr w:rsidR="00DE42B7" w:rsidRPr="0015678C" w:rsidTr="004178B7">
        <w:trPr>
          <w:trHeight w:val="234"/>
        </w:trPr>
        <w:tc>
          <w:tcPr>
            <w:tcW w:w="663" w:type="pct"/>
          </w:tcPr>
          <w:p w:rsidR="00DE42B7" w:rsidRPr="00742560" w:rsidRDefault="00DE42B7" w:rsidP="00742560">
            <w:pPr>
              <w:spacing w:line="259" w:lineRule="auto"/>
              <w:rPr>
                <w:rFonts w:eastAsia="Calibri"/>
                <w:b/>
                <w:sz w:val="22"/>
                <w:szCs w:val="22"/>
                <w:lang w:val="lv-LV"/>
              </w:rPr>
            </w:pPr>
            <w:r>
              <w:rPr>
                <w:rFonts w:eastAsia="Calibri"/>
                <w:b/>
                <w:sz w:val="22"/>
                <w:szCs w:val="22"/>
                <w:lang w:val="lv-LV"/>
              </w:rPr>
              <w:t>6</w:t>
            </w:r>
          </w:p>
        </w:tc>
        <w:tc>
          <w:tcPr>
            <w:tcW w:w="1869"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t>Dokumentācija</w:t>
            </w:r>
          </w:p>
        </w:tc>
        <w:tc>
          <w:tcPr>
            <w:tcW w:w="2468" w:type="pct"/>
          </w:tcPr>
          <w:p w:rsidR="00DE42B7" w:rsidRPr="00742560" w:rsidRDefault="00EB3AEF" w:rsidP="00742560">
            <w:pPr>
              <w:spacing w:line="259" w:lineRule="auto"/>
              <w:rPr>
                <w:rFonts w:eastAsia="Calibri"/>
                <w:color w:val="000000"/>
                <w:sz w:val="22"/>
                <w:szCs w:val="22"/>
                <w:lang w:val="lv-LV"/>
              </w:rPr>
            </w:pPr>
            <w:r>
              <w:rPr>
                <w:rFonts w:eastAsia="Calibri"/>
                <w:color w:val="000000"/>
                <w:sz w:val="22"/>
                <w:szCs w:val="22"/>
                <w:lang w:val="lv-LV"/>
              </w:rPr>
              <w:t>r</w:t>
            </w:r>
            <w:r w:rsidR="00DE42B7" w:rsidRPr="00742560">
              <w:rPr>
                <w:rFonts w:eastAsia="Calibri"/>
                <w:color w:val="000000"/>
                <w:sz w:val="22"/>
                <w:szCs w:val="22"/>
                <w:lang w:val="lv-LV"/>
              </w:rPr>
              <w:t>ažotāja izdota tehniskā dokumentācija piedāvātajai precei (tiek pievienota), pēc kuras var pārliecināties par piedāvātās preces parametru atbilstību.</w:t>
            </w:r>
          </w:p>
          <w:p w:rsidR="00DE42B7" w:rsidRPr="00742560" w:rsidRDefault="00DE42B7" w:rsidP="00742560">
            <w:pPr>
              <w:spacing w:line="259" w:lineRule="auto"/>
              <w:rPr>
                <w:rFonts w:eastAsia="Calibri"/>
                <w:sz w:val="22"/>
                <w:szCs w:val="22"/>
                <w:lang w:val="lv-LV"/>
              </w:rPr>
            </w:pPr>
            <w:r w:rsidRPr="00742560">
              <w:rPr>
                <w:rFonts w:eastAsia="Calibri"/>
                <w:sz w:val="22"/>
                <w:szCs w:val="22"/>
                <w:lang w:val="lv-LV"/>
              </w:rPr>
              <w:t>Lietošanas rokasgrāmata angļu vai latviešu valodā.</w:t>
            </w:r>
          </w:p>
        </w:tc>
      </w:tr>
      <w:tr w:rsidR="00DE42B7" w:rsidRPr="0015678C" w:rsidTr="004178B7">
        <w:trPr>
          <w:trHeight w:val="234"/>
        </w:trPr>
        <w:tc>
          <w:tcPr>
            <w:tcW w:w="663" w:type="pct"/>
          </w:tcPr>
          <w:p w:rsidR="00DE42B7" w:rsidRPr="00742560" w:rsidRDefault="00DE42B7" w:rsidP="00742560">
            <w:pPr>
              <w:spacing w:line="259" w:lineRule="auto"/>
              <w:rPr>
                <w:rFonts w:eastAsia="Calibri"/>
                <w:b/>
                <w:sz w:val="22"/>
                <w:szCs w:val="22"/>
                <w:lang w:val="lv-LV"/>
              </w:rPr>
            </w:pPr>
            <w:r>
              <w:rPr>
                <w:rFonts w:eastAsia="Calibri"/>
                <w:b/>
                <w:sz w:val="22"/>
                <w:szCs w:val="22"/>
                <w:lang w:val="lv-LV"/>
              </w:rPr>
              <w:t>7</w:t>
            </w:r>
          </w:p>
        </w:tc>
        <w:tc>
          <w:tcPr>
            <w:tcW w:w="1869"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t xml:space="preserve">Uzstādīšana </w:t>
            </w:r>
          </w:p>
        </w:tc>
        <w:tc>
          <w:tcPr>
            <w:tcW w:w="2468" w:type="pct"/>
          </w:tcPr>
          <w:p w:rsidR="00DE42B7" w:rsidRPr="00742560" w:rsidRDefault="00EB3AEF" w:rsidP="00742560">
            <w:pPr>
              <w:spacing w:line="259" w:lineRule="auto"/>
              <w:rPr>
                <w:rFonts w:eastAsia="Calibri"/>
                <w:color w:val="000000"/>
                <w:sz w:val="22"/>
                <w:szCs w:val="22"/>
                <w:lang w:val="lv-LV"/>
              </w:rPr>
            </w:pPr>
            <w:r>
              <w:rPr>
                <w:rFonts w:eastAsia="Calibri"/>
                <w:color w:val="000000"/>
                <w:sz w:val="22"/>
                <w:szCs w:val="22"/>
                <w:lang w:val="lv-LV"/>
              </w:rPr>
              <w:t>p</w:t>
            </w:r>
            <w:r w:rsidR="00DE42B7" w:rsidRPr="00742560">
              <w:rPr>
                <w:rFonts w:eastAsia="Calibri"/>
                <w:color w:val="000000"/>
                <w:sz w:val="22"/>
                <w:szCs w:val="22"/>
                <w:lang w:val="lv-LV"/>
              </w:rPr>
              <w:t xml:space="preserve">iegādātājs veic iekārtas uzstādīšanu un tās darbības pārbaudi.  </w:t>
            </w:r>
          </w:p>
        </w:tc>
      </w:tr>
      <w:tr w:rsidR="00DE42B7" w:rsidRPr="0015678C" w:rsidTr="004178B7">
        <w:trPr>
          <w:trHeight w:val="234"/>
        </w:trPr>
        <w:tc>
          <w:tcPr>
            <w:tcW w:w="663"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t>8</w:t>
            </w:r>
          </w:p>
        </w:tc>
        <w:tc>
          <w:tcPr>
            <w:tcW w:w="1869" w:type="pct"/>
          </w:tcPr>
          <w:p w:rsidR="00DE42B7" w:rsidRPr="00742560" w:rsidRDefault="00DE42B7" w:rsidP="00742560">
            <w:pPr>
              <w:spacing w:line="259" w:lineRule="auto"/>
              <w:jc w:val="both"/>
              <w:rPr>
                <w:rFonts w:eastAsia="Calibri"/>
                <w:b/>
                <w:sz w:val="22"/>
                <w:szCs w:val="22"/>
                <w:lang w:val="lv-LV"/>
              </w:rPr>
            </w:pPr>
            <w:r w:rsidRPr="00742560">
              <w:rPr>
                <w:rFonts w:eastAsia="Calibri"/>
                <w:b/>
                <w:sz w:val="22"/>
                <w:szCs w:val="22"/>
                <w:lang w:val="lv-LV"/>
              </w:rPr>
              <w:t>Garantija</w:t>
            </w:r>
          </w:p>
        </w:tc>
        <w:tc>
          <w:tcPr>
            <w:tcW w:w="2468" w:type="pct"/>
          </w:tcPr>
          <w:p w:rsidR="00DE42B7" w:rsidRPr="00742560" w:rsidRDefault="00DE42B7" w:rsidP="00742560">
            <w:pPr>
              <w:spacing w:line="259" w:lineRule="auto"/>
              <w:rPr>
                <w:rFonts w:eastAsia="Calibri"/>
                <w:sz w:val="22"/>
                <w:szCs w:val="22"/>
                <w:lang w:val="lv-LV"/>
              </w:rPr>
            </w:pPr>
            <w:r w:rsidRPr="00742560">
              <w:rPr>
                <w:rFonts w:eastAsia="Calibri"/>
                <w:sz w:val="22"/>
                <w:szCs w:val="22"/>
                <w:lang w:val="lv-LV"/>
              </w:rPr>
              <w:t>garantija vismaz 12 mēneši, “on-site”**</w:t>
            </w:r>
            <w:r w:rsidR="00EB3AEF">
              <w:rPr>
                <w:rFonts w:eastAsia="Calibri"/>
                <w:sz w:val="22"/>
                <w:szCs w:val="22"/>
                <w:lang w:val="lv-LV"/>
              </w:rPr>
              <w:t>.</w:t>
            </w:r>
          </w:p>
          <w:p w:rsidR="00DE42B7" w:rsidRPr="00742560" w:rsidRDefault="00DE42B7" w:rsidP="00F33E26">
            <w:pPr>
              <w:spacing w:line="259" w:lineRule="auto"/>
              <w:rPr>
                <w:rFonts w:eastAsia="Calibri"/>
                <w:sz w:val="22"/>
                <w:szCs w:val="22"/>
                <w:lang w:val="lv-LV"/>
              </w:rPr>
            </w:pPr>
            <w:r w:rsidRPr="00742560">
              <w:rPr>
                <w:rFonts w:eastAsia="Calibri"/>
                <w:sz w:val="22"/>
                <w:szCs w:val="22"/>
                <w:lang w:val="lv-LV"/>
              </w:rPr>
              <w:t xml:space="preserve">Nekvalitatīvas vai līguma noteikumiem neatbilstošas Preces trūkumu novēršana vai apmaiņa garantijas </w:t>
            </w:r>
            <w:r w:rsidRPr="00742560">
              <w:rPr>
                <w:rFonts w:eastAsia="Calibri"/>
                <w:sz w:val="22"/>
                <w:szCs w:val="22"/>
                <w:lang w:val="lv-LV"/>
              </w:rPr>
              <w:lastRenderedPageBreak/>
              <w:t>laikā tiek nodrošināta 7 (septiņu) kalendār</w:t>
            </w:r>
            <w:r w:rsidR="00F33E26">
              <w:rPr>
                <w:rFonts w:eastAsia="Calibri"/>
                <w:sz w:val="22"/>
                <w:szCs w:val="22"/>
                <w:lang w:val="lv-LV"/>
              </w:rPr>
              <w:t>a</w:t>
            </w:r>
            <w:r w:rsidRPr="00742560">
              <w:rPr>
                <w:rFonts w:eastAsia="Calibri"/>
                <w:sz w:val="22"/>
                <w:szCs w:val="22"/>
                <w:lang w:val="lv-LV"/>
              </w:rPr>
              <w:t xml:space="preserve"> dienu laikā, bet, ja preces vai tās daļu remonts vai piegāde šajā termiņā nav iespējama, pretendents un pasūtītājs vienojas par citu termiņu.</w:t>
            </w:r>
          </w:p>
        </w:tc>
      </w:tr>
      <w:tr w:rsidR="00DE42B7" w:rsidRPr="0015678C" w:rsidTr="004178B7">
        <w:trPr>
          <w:trHeight w:val="234"/>
        </w:trPr>
        <w:tc>
          <w:tcPr>
            <w:tcW w:w="663" w:type="pct"/>
          </w:tcPr>
          <w:p w:rsidR="00DE42B7" w:rsidRPr="00742560" w:rsidRDefault="00DE42B7" w:rsidP="00742560">
            <w:pPr>
              <w:spacing w:line="259" w:lineRule="auto"/>
              <w:rPr>
                <w:rFonts w:eastAsia="Calibri"/>
                <w:b/>
                <w:sz w:val="22"/>
                <w:szCs w:val="22"/>
                <w:lang w:val="lv-LV"/>
              </w:rPr>
            </w:pPr>
            <w:r w:rsidRPr="00742560">
              <w:rPr>
                <w:rFonts w:eastAsia="Calibri"/>
                <w:b/>
                <w:sz w:val="22"/>
                <w:szCs w:val="22"/>
                <w:lang w:val="lv-LV"/>
              </w:rPr>
              <w:lastRenderedPageBreak/>
              <w:t>9</w:t>
            </w:r>
          </w:p>
        </w:tc>
        <w:tc>
          <w:tcPr>
            <w:tcW w:w="1869" w:type="pct"/>
          </w:tcPr>
          <w:p w:rsidR="00DE42B7" w:rsidRPr="00742560" w:rsidDel="00D00137" w:rsidRDefault="00DE42B7" w:rsidP="00742560">
            <w:pPr>
              <w:spacing w:line="259" w:lineRule="auto"/>
              <w:rPr>
                <w:rFonts w:eastAsia="Calibri"/>
                <w:b/>
                <w:sz w:val="22"/>
                <w:szCs w:val="22"/>
                <w:lang w:val="lv-LV"/>
              </w:rPr>
            </w:pPr>
            <w:r w:rsidRPr="00742560">
              <w:rPr>
                <w:rFonts w:eastAsia="Calibri"/>
                <w:b/>
                <w:sz w:val="22"/>
                <w:szCs w:val="22"/>
                <w:lang w:val="lv-LV"/>
              </w:rPr>
              <w:t>Līguma izpildes termiņš</w:t>
            </w:r>
          </w:p>
        </w:tc>
        <w:tc>
          <w:tcPr>
            <w:tcW w:w="2468" w:type="pct"/>
          </w:tcPr>
          <w:p w:rsidR="00DE42B7" w:rsidRPr="00742560" w:rsidDel="00D00137" w:rsidRDefault="00DE42B7" w:rsidP="00EA080A">
            <w:pPr>
              <w:spacing w:line="259" w:lineRule="auto"/>
              <w:rPr>
                <w:rFonts w:eastAsia="Calibri"/>
                <w:sz w:val="22"/>
                <w:szCs w:val="22"/>
                <w:lang w:val="lv-LV"/>
              </w:rPr>
            </w:pPr>
            <w:r w:rsidRPr="00742560">
              <w:rPr>
                <w:rFonts w:eastAsia="Calibri"/>
                <w:sz w:val="22"/>
                <w:szCs w:val="22"/>
                <w:lang w:val="lv-LV" w:eastAsia="lv-LV"/>
              </w:rPr>
              <w:t>80 (astoņdesmit) kalendār</w:t>
            </w:r>
            <w:r>
              <w:rPr>
                <w:rFonts w:eastAsia="Calibri"/>
                <w:sz w:val="22"/>
                <w:szCs w:val="22"/>
                <w:lang w:val="lv-LV" w:eastAsia="lv-LV"/>
              </w:rPr>
              <w:t>a</w:t>
            </w:r>
            <w:r w:rsidRPr="00742560">
              <w:rPr>
                <w:rFonts w:eastAsia="Calibri"/>
                <w:sz w:val="22"/>
                <w:szCs w:val="22"/>
                <w:lang w:val="lv-LV" w:eastAsia="lv-LV"/>
              </w:rPr>
              <w:t xml:space="preserve"> dienu laikā no līguma spēkā stāšanās dienas. </w:t>
            </w:r>
          </w:p>
        </w:tc>
      </w:tr>
    </w:tbl>
    <w:p w:rsidR="00742560" w:rsidRPr="00742560" w:rsidRDefault="00742560" w:rsidP="00742560">
      <w:pPr>
        <w:spacing w:line="259" w:lineRule="auto"/>
        <w:ind w:left="-709"/>
        <w:jc w:val="both"/>
        <w:rPr>
          <w:rFonts w:eastAsia="Calibri"/>
          <w:sz w:val="22"/>
          <w:szCs w:val="22"/>
          <w:lang w:val="lv-LV"/>
        </w:rPr>
      </w:pPr>
      <w:r w:rsidRPr="00742560">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742560" w:rsidRPr="00742560" w:rsidRDefault="00742560" w:rsidP="00742560">
      <w:pPr>
        <w:spacing w:line="259" w:lineRule="auto"/>
        <w:ind w:left="-709"/>
        <w:jc w:val="both"/>
        <w:rPr>
          <w:rFonts w:eastAsia="Calibri"/>
          <w:sz w:val="22"/>
          <w:szCs w:val="22"/>
          <w:lang w:val="lv-LV"/>
        </w:rPr>
      </w:pPr>
      <w:r w:rsidRPr="00742560">
        <w:rPr>
          <w:rFonts w:eastAsia="Calibri"/>
          <w:sz w:val="22"/>
          <w:szCs w:val="22"/>
          <w:lang w:val="lv-LV"/>
        </w:rPr>
        <w:t>** „On – site” nozīmē, ka Preces garantijas remonta veikšana notiek Preces atrašanās vietā, ja Preces atrašanās vietā remonta veikšana nav iespējama, Prece uz remonta laiku tiek nomainītas ar ekvivalentu  vai labāku.</w:t>
      </w:r>
    </w:p>
    <w:p w:rsidR="00D94164" w:rsidRDefault="00D94164">
      <w:pPr>
        <w:rPr>
          <w:b/>
          <w:bCs/>
          <w:lang w:val="lv-LV"/>
        </w:rPr>
      </w:pPr>
      <w:r>
        <w:rPr>
          <w:b/>
          <w:bCs/>
          <w:lang w:val="lv-LV"/>
        </w:rPr>
        <w:br w:type="page"/>
      </w:r>
    </w:p>
    <w:p w:rsidR="0095040C" w:rsidRDefault="004E719B" w:rsidP="004E719B">
      <w:pPr>
        <w:keepNext/>
        <w:ind w:left="285"/>
        <w:jc w:val="center"/>
        <w:outlineLvl w:val="5"/>
        <w:rPr>
          <w:b/>
          <w:lang w:val="lv-LV"/>
        </w:rPr>
      </w:pPr>
      <w:r w:rsidRPr="004E719B">
        <w:rPr>
          <w:b/>
          <w:bCs/>
          <w:lang w:val="lv-LV"/>
        </w:rPr>
        <w:lastRenderedPageBreak/>
        <w:t xml:space="preserve">3.daļa - </w:t>
      </w:r>
      <w:r w:rsidRPr="004E719B">
        <w:rPr>
          <w:b/>
          <w:lang w:val="lv-LV"/>
        </w:rPr>
        <w:t>Furjē transformācijas infrasarkanās gaismas spektrometrs</w:t>
      </w:r>
    </w:p>
    <w:p w:rsidR="004E719B" w:rsidRPr="004E719B" w:rsidRDefault="004E719B" w:rsidP="004E719B">
      <w:pPr>
        <w:keepNext/>
        <w:ind w:left="285"/>
        <w:jc w:val="center"/>
        <w:outlineLvl w:val="5"/>
        <w:rPr>
          <w:lang w:val="lv-LV"/>
        </w:rPr>
      </w:pPr>
      <w:r w:rsidRPr="004E719B">
        <w:rPr>
          <w:lang w:val="lv-LV"/>
        </w:rPr>
        <w:t>(Kompleksās sistēmas masspektrometrs savienojumā ar Furjē spektrometru, kas savietojami ar LU īpašumā esošo termiskās analīzes iekārtu, radiācijas magneto termodesorbcijas sistēmu un gāzveida radioaktīvās gāzes tritija monitoru (turpmāk- Sistēma**)sastāvdaļa)</w:t>
      </w:r>
    </w:p>
    <w:p w:rsidR="004E719B" w:rsidRPr="004E719B" w:rsidRDefault="004E719B" w:rsidP="004E719B">
      <w:pPr>
        <w:rPr>
          <w:b/>
          <w:bCs/>
          <w:lang w:val="lv-LV"/>
        </w:rPr>
      </w:pPr>
    </w:p>
    <w:p w:rsidR="004E719B" w:rsidRPr="004E719B" w:rsidRDefault="006435CD" w:rsidP="004E719B">
      <w:pPr>
        <w:rPr>
          <w:bCs/>
          <w:i/>
          <w:sz w:val="22"/>
          <w:szCs w:val="22"/>
          <w:lang w:val="lv-LV"/>
        </w:rPr>
      </w:pPr>
      <w:r w:rsidRPr="00BA7710">
        <w:rPr>
          <w:b/>
          <w:bCs/>
          <w:i/>
          <w:sz w:val="22"/>
          <w:szCs w:val="22"/>
          <w:lang w:val="lv-LV"/>
        </w:rPr>
        <w:t>Pirkuma m</w:t>
      </w:r>
      <w:r w:rsidR="004E719B" w:rsidRPr="004E719B">
        <w:rPr>
          <w:b/>
          <w:bCs/>
          <w:i/>
          <w:sz w:val="22"/>
          <w:szCs w:val="22"/>
          <w:lang w:val="lv-LV"/>
        </w:rPr>
        <w:t xml:space="preserve">ērķis: </w:t>
      </w:r>
      <w:r w:rsidR="004E719B" w:rsidRPr="004E719B">
        <w:rPr>
          <w:bCs/>
          <w:i/>
          <w:sz w:val="22"/>
          <w:szCs w:val="22"/>
          <w:lang w:val="lv-LV"/>
        </w:rPr>
        <w:t xml:space="preserve"> ūdeņraža izotopus saturošu oglekļa savienojumu analīze</w:t>
      </w:r>
    </w:p>
    <w:p w:rsidR="004E719B" w:rsidRPr="004E719B" w:rsidRDefault="004E719B" w:rsidP="004E719B">
      <w:pPr>
        <w:rPr>
          <w:b/>
          <w:bCs/>
          <w:i/>
          <w:sz w:val="22"/>
          <w:szCs w:val="22"/>
          <w:lang w:val="lv-LV"/>
        </w:rPr>
      </w:pPr>
    </w:p>
    <w:p w:rsidR="004E719B" w:rsidRPr="004E719B" w:rsidRDefault="004E719B" w:rsidP="004E719B">
      <w:pPr>
        <w:rPr>
          <w:b/>
          <w:bCs/>
          <w:i/>
          <w:sz w:val="22"/>
          <w:szCs w:val="22"/>
          <w:lang w:val="lv-LV"/>
        </w:rPr>
      </w:pPr>
      <w:r w:rsidRPr="004E719B">
        <w:rPr>
          <w:b/>
          <w:bCs/>
          <w:lang w:val="lv-LV" w:eastAsia="lv-LV"/>
        </w:rPr>
        <w:t>CPV kods: 38000000-5</w:t>
      </w:r>
    </w:p>
    <w:p w:rsidR="004E719B" w:rsidRPr="004E719B" w:rsidRDefault="004E719B" w:rsidP="004E719B">
      <w:pPr>
        <w:rPr>
          <w:lang w:val="lv-LV"/>
        </w:rPr>
      </w:pPr>
    </w:p>
    <w:tbl>
      <w:tblPr>
        <w:tblW w:w="9216" w:type="dxa"/>
        <w:tblInd w:w="3" w:type="dxa"/>
        <w:tblCellMar>
          <w:left w:w="0" w:type="dxa"/>
          <w:right w:w="0" w:type="dxa"/>
        </w:tblCellMar>
        <w:tblLook w:val="0000" w:firstRow="0" w:lastRow="0" w:firstColumn="0" w:lastColumn="0" w:noHBand="0" w:noVBand="0"/>
      </w:tblPr>
      <w:tblGrid>
        <w:gridCol w:w="1278"/>
        <w:gridCol w:w="3402"/>
        <w:gridCol w:w="4536"/>
      </w:tblGrid>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tcPr>
          <w:p w:rsidR="00D94164" w:rsidRPr="00742560" w:rsidRDefault="00D94164" w:rsidP="00A214F1">
            <w:pPr>
              <w:ind w:left="-137" w:right="-108"/>
              <w:jc w:val="center"/>
              <w:rPr>
                <w:rFonts w:eastAsia="Calibri"/>
                <w:b/>
                <w:sz w:val="22"/>
                <w:szCs w:val="22"/>
                <w:lang w:val="lv-LV"/>
              </w:rPr>
            </w:pPr>
            <w:r w:rsidRPr="00742560">
              <w:rPr>
                <w:rFonts w:eastAsia="Calibri"/>
                <w:b/>
                <w:sz w:val="22"/>
                <w:szCs w:val="22"/>
                <w:lang w:val="lv-LV"/>
              </w:rPr>
              <w:t>N.p.k.</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742560" w:rsidRDefault="00D94164" w:rsidP="00A214F1">
            <w:pPr>
              <w:ind w:left="-137" w:right="-108"/>
              <w:jc w:val="center"/>
              <w:rPr>
                <w:rFonts w:eastAsia="Calibri"/>
                <w:b/>
                <w:sz w:val="22"/>
                <w:szCs w:val="22"/>
                <w:lang w:val="lv-LV"/>
              </w:rPr>
            </w:pPr>
            <w:r w:rsidRPr="00742560">
              <w:rPr>
                <w:rFonts w:eastAsia="Calibri"/>
                <w:b/>
                <w:sz w:val="22"/>
                <w:szCs w:val="22"/>
                <w:lang w:val="lv-LV"/>
              </w:rPr>
              <w:t>Prece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742560" w:rsidRDefault="00D94164" w:rsidP="00A214F1">
            <w:pPr>
              <w:ind w:left="-137" w:right="-108"/>
              <w:jc w:val="center"/>
              <w:rPr>
                <w:rFonts w:eastAsia="Calibri"/>
                <w:b/>
                <w:sz w:val="22"/>
                <w:szCs w:val="22"/>
                <w:lang w:val="lv-LV"/>
              </w:rPr>
            </w:pPr>
            <w:r w:rsidRPr="00742560">
              <w:rPr>
                <w:rFonts w:eastAsia="Calibri"/>
                <w:b/>
                <w:sz w:val="22"/>
                <w:szCs w:val="22"/>
                <w:lang w:val="lv-LV"/>
              </w:rPr>
              <w:t>PASŪTĪTĀJA PRASĪBAS*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0"/>
                <w:numId w:val="12"/>
              </w:numPr>
              <w:contextualSpacing/>
              <w:jc w:val="center"/>
              <w:rPr>
                <w:b/>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b/>
                <w:sz w:val="22"/>
                <w:szCs w:val="22"/>
                <w:lang w:val="lv-LV"/>
              </w:rPr>
            </w:pPr>
            <w:r w:rsidRPr="004E719B">
              <w:rPr>
                <w:b/>
                <w:sz w:val="22"/>
                <w:szCs w:val="22"/>
                <w:lang w:val="lv-LV"/>
              </w:rPr>
              <w:t>Furjē transformācijas infrasarkanās gaismas spektrometrs  (1 gab</w:t>
            </w:r>
            <w:r>
              <w:rPr>
                <w:b/>
                <w:sz w:val="22"/>
                <w:szCs w:val="22"/>
                <w:lang w:val="lv-LV"/>
              </w:rPr>
              <w:t>.</w:t>
            </w:r>
            <w:r w:rsidRPr="004E719B">
              <w:rPr>
                <w:b/>
                <w:sz w:val="22"/>
                <w:szCs w:val="22"/>
                <w:lang w:val="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b/>
                <w:sz w:val="22"/>
                <w:szCs w:val="22"/>
                <w:lang w:val="lv-LV"/>
              </w:rPr>
            </w:pP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Vispārīgās prasības: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Furjē transformācijas infrasarkanās gaismas spektrometra (turpmāk - FT-IR spektrometra) sistēma pilnībā savietojama ar  LU Ķīmiskās fizikas institūta īpašumā esošo SII Exstar 6300 TG / DTA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Barošana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220 V, 50 Hz, Eiropas tips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Tips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Furje tipa infrasarkanās gaismas spektrometrs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Optiskā sistēma: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zolēta, hermētiski noslēgta un sausa.</w:t>
            </w:r>
          </w:p>
          <w:p w:rsidR="00D94164" w:rsidRPr="004E719B" w:rsidRDefault="00D556FF" w:rsidP="004E719B">
            <w:pPr>
              <w:rPr>
                <w:sz w:val="22"/>
                <w:szCs w:val="22"/>
                <w:lang w:val="lv-LV"/>
              </w:rPr>
            </w:pPr>
            <w:r>
              <w:rPr>
                <w:sz w:val="22"/>
                <w:szCs w:val="22"/>
                <w:lang w:val="lv-LV"/>
              </w:rPr>
              <w:t>v</w:t>
            </w:r>
            <w:r w:rsidR="00D94164" w:rsidRPr="004E719B">
              <w:rPr>
                <w:sz w:val="22"/>
                <w:szCs w:val="22"/>
                <w:lang w:val="lv-LV"/>
              </w:rPr>
              <w:t>ibrāciju drošs optiskais dizains.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Parauga nodalījums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D52DDA">
            <w:pPr>
              <w:numPr>
                <w:ilvl w:val="0"/>
                <w:numId w:val="14"/>
              </w:numPr>
              <w:ind w:left="284" w:right="142" w:hanging="142"/>
              <w:rPr>
                <w:sz w:val="22"/>
                <w:szCs w:val="22"/>
                <w:lang w:val="lv-LV"/>
              </w:rPr>
            </w:pPr>
            <w:r>
              <w:rPr>
                <w:sz w:val="22"/>
                <w:szCs w:val="22"/>
                <w:lang w:val="lv-LV"/>
              </w:rPr>
              <w:t>a</w:t>
            </w:r>
            <w:r w:rsidR="00D94164" w:rsidRPr="004E719B">
              <w:rPr>
                <w:sz w:val="22"/>
                <w:szCs w:val="22"/>
                <w:lang w:val="lv-LV"/>
              </w:rPr>
              <w:t xml:space="preserve">r stara fokusu centrā, lai strādātu ar dažādiem ražotāja piederumiem (paraugu turētāji un instrumenti parauga turētāja stiprināšanai) </w:t>
            </w:r>
          </w:p>
          <w:p w:rsidR="00D94164" w:rsidRPr="004E719B" w:rsidRDefault="00D556FF" w:rsidP="00D52DDA">
            <w:pPr>
              <w:numPr>
                <w:ilvl w:val="0"/>
                <w:numId w:val="14"/>
              </w:numPr>
              <w:ind w:left="284" w:right="142" w:hanging="142"/>
              <w:rPr>
                <w:sz w:val="22"/>
                <w:szCs w:val="22"/>
                <w:lang w:val="lv-LV"/>
              </w:rPr>
            </w:pPr>
            <w:r>
              <w:rPr>
                <w:sz w:val="22"/>
                <w:szCs w:val="22"/>
                <w:lang w:val="lv-LV"/>
              </w:rPr>
              <w:t>p</w:t>
            </w:r>
            <w:r w:rsidR="00D94164" w:rsidRPr="004E719B">
              <w:rPr>
                <w:sz w:val="22"/>
                <w:szCs w:val="22"/>
                <w:lang w:val="lv-LV"/>
              </w:rPr>
              <w:t xml:space="preserve">iederumu automātiska atpazīšana iekārtas programmatūrā. </w:t>
            </w:r>
          </w:p>
          <w:p w:rsidR="00D94164" w:rsidRPr="004E719B" w:rsidRDefault="00D556FF" w:rsidP="00D52DDA">
            <w:pPr>
              <w:numPr>
                <w:ilvl w:val="0"/>
                <w:numId w:val="14"/>
              </w:numPr>
              <w:ind w:left="284" w:right="142" w:hanging="142"/>
              <w:rPr>
                <w:sz w:val="22"/>
                <w:szCs w:val="22"/>
                <w:lang w:val="lv-LV"/>
              </w:rPr>
            </w:pPr>
            <w:r>
              <w:rPr>
                <w:sz w:val="22"/>
                <w:szCs w:val="22"/>
                <w:lang w:val="lv-LV"/>
              </w:rPr>
              <w:t>a</w:t>
            </w:r>
            <w:r w:rsidR="00D94164" w:rsidRPr="004E719B">
              <w:rPr>
                <w:sz w:val="22"/>
                <w:szCs w:val="22"/>
                <w:lang w:val="lv-LV"/>
              </w:rPr>
              <w:t>utomātiski slēģi, kas izolē kameru no optiskā sola, veicot piederumu nomaiņu.</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Interferometrs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D52DDA">
            <w:pPr>
              <w:numPr>
                <w:ilvl w:val="0"/>
                <w:numId w:val="14"/>
              </w:numPr>
              <w:ind w:left="284" w:right="142" w:hanging="142"/>
              <w:rPr>
                <w:sz w:val="22"/>
                <w:szCs w:val="22"/>
                <w:lang w:val="lv-LV"/>
              </w:rPr>
            </w:pPr>
            <w:r>
              <w:rPr>
                <w:sz w:val="22"/>
                <w:szCs w:val="22"/>
                <w:lang w:val="lv-LV"/>
              </w:rPr>
              <w:t>n</w:t>
            </w:r>
            <w:r w:rsidR="00D94164" w:rsidRPr="004E719B">
              <w:rPr>
                <w:sz w:val="22"/>
                <w:szCs w:val="22"/>
                <w:lang w:val="lv-LV"/>
              </w:rPr>
              <w:t xml:space="preserve">epārtraukti kalibrēts interferometrs. </w:t>
            </w:r>
          </w:p>
          <w:p w:rsidR="00D94164" w:rsidRPr="004E719B" w:rsidRDefault="00D556FF" w:rsidP="00D52DDA">
            <w:pPr>
              <w:numPr>
                <w:ilvl w:val="0"/>
                <w:numId w:val="14"/>
              </w:numPr>
              <w:ind w:left="284" w:right="142" w:hanging="142"/>
              <w:rPr>
                <w:sz w:val="22"/>
                <w:szCs w:val="22"/>
                <w:lang w:val="lv-LV"/>
              </w:rPr>
            </w:pPr>
            <w:r>
              <w:rPr>
                <w:sz w:val="22"/>
                <w:szCs w:val="22"/>
                <w:lang w:val="lv-LV"/>
              </w:rPr>
              <w:t>n</w:t>
            </w:r>
            <w:r w:rsidR="00D94164" w:rsidRPr="004E719B">
              <w:rPr>
                <w:sz w:val="22"/>
                <w:szCs w:val="22"/>
                <w:lang w:val="lv-LV"/>
              </w:rPr>
              <w:t xml:space="preserve">av nepieciešama atkārtota kalibrēšana pēc stara dalītāja nomaiņas.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Spoguļi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r zelta pārklājumu</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Detektors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t</w:t>
            </w:r>
            <w:r w:rsidR="00D94164" w:rsidRPr="004E719B">
              <w:rPr>
                <w:sz w:val="22"/>
                <w:szCs w:val="22"/>
                <w:lang w:val="lv-LV"/>
              </w:rPr>
              <w:t>emperatūras stabilizēts DTGS (Deutered triglycine sulfate – deiterēta triglicīna sulfāta) detektors (vai ekvivalents) ar diapazonu ≥12000 līdz  ≤20 cm-</w:t>
            </w:r>
            <w:r w:rsidR="00D94164" w:rsidRPr="004E719B">
              <w:rPr>
                <w:sz w:val="22"/>
                <w:szCs w:val="22"/>
                <w:vertAlign w:val="superscript"/>
                <w:lang w:val="lv-LV"/>
              </w:rPr>
              <w:t>1</w:t>
            </w:r>
          </w:p>
          <w:p w:rsidR="00D94164" w:rsidRPr="004E719B" w:rsidRDefault="00D94164" w:rsidP="004E719B">
            <w:pPr>
              <w:rPr>
                <w:sz w:val="22"/>
                <w:szCs w:val="22"/>
                <w:lang w:val="lv-LV"/>
              </w:rPr>
            </w:pPr>
          </w:p>
          <w:p w:rsidR="00D94164" w:rsidRPr="004E719B" w:rsidRDefault="00D556FF" w:rsidP="004E719B">
            <w:pPr>
              <w:rPr>
                <w:sz w:val="22"/>
                <w:szCs w:val="22"/>
                <w:lang w:val="lv-LV"/>
              </w:rPr>
            </w:pPr>
            <w:r>
              <w:rPr>
                <w:sz w:val="22"/>
                <w:szCs w:val="22"/>
                <w:lang w:val="lv-LV"/>
              </w:rPr>
              <w:t>p</w:t>
            </w:r>
            <w:r w:rsidR="00D94164" w:rsidRPr="004E719B">
              <w:rPr>
                <w:sz w:val="22"/>
                <w:szCs w:val="22"/>
                <w:lang w:val="lv-LV"/>
              </w:rPr>
              <w:t xml:space="preserve">apildus iespēja pievienot ar šķidro slāpekli dzesējamu MCT (mercury cadmium tellurite -dzīvsudraba kadmija telurīta ) detektoru </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Spektrālais diapazons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n</w:t>
            </w:r>
            <w:r w:rsidR="00D94164" w:rsidRPr="004E719B">
              <w:rPr>
                <w:sz w:val="22"/>
                <w:szCs w:val="22"/>
                <w:lang w:val="lv-LV"/>
              </w:rPr>
              <w:t>e mazākā amplitūdā kā no ≥8000 līdz  ≤20 cm-</w:t>
            </w:r>
            <w:r w:rsidR="00D94164" w:rsidRPr="004E719B">
              <w:rPr>
                <w:sz w:val="22"/>
                <w:szCs w:val="22"/>
                <w:vertAlign w:val="superscript"/>
                <w:lang w:val="lv-LV"/>
              </w:rPr>
              <w:t>1</w:t>
            </w:r>
            <w:r w:rsidR="00D94164" w:rsidRPr="004E719B">
              <w:rPr>
                <w:sz w:val="22"/>
                <w:szCs w:val="22"/>
                <w:lang w:val="lv-LV"/>
              </w:rPr>
              <w:t xml:space="preserve"> ar iespēju nākotnē uzlabot no ≥28000 līdz  ≤10 cm-</w:t>
            </w:r>
            <w:r w:rsidR="00D94164" w:rsidRPr="004E719B">
              <w:rPr>
                <w:sz w:val="22"/>
                <w:szCs w:val="22"/>
                <w:vertAlign w:val="superscript"/>
                <w:lang w:val="lv-LV"/>
              </w:rPr>
              <w:t>1</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Spektrālā izšķiršanas spēja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0.4 cm</w:t>
            </w:r>
            <w:r w:rsidRPr="004E719B">
              <w:rPr>
                <w:sz w:val="22"/>
                <w:szCs w:val="22"/>
                <w:vertAlign w:val="superscript"/>
                <w:lang w:val="lv-LV"/>
              </w:rPr>
              <w:t>-1</w:t>
            </w:r>
            <w:r w:rsidRPr="004E719B">
              <w:rPr>
                <w:sz w:val="22"/>
                <w:szCs w:val="22"/>
                <w:lang w:val="lv-LV"/>
              </w:rPr>
              <w:t xml:space="preserve"> (apodizācijai). Ar iespēju nākotnē uzlabot vismaz līdz ≤ 0.18 cm</w:t>
            </w:r>
            <w:r w:rsidRPr="004E719B">
              <w:rPr>
                <w:sz w:val="22"/>
                <w:szCs w:val="22"/>
                <w:vertAlign w:val="superscript"/>
                <w:lang w:val="lv-LV"/>
              </w:rPr>
              <w:t>-1</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Viļņa garuma precizitāte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 ≤0.008 cm</w:t>
            </w:r>
            <w:r w:rsidRPr="004E719B">
              <w:rPr>
                <w:sz w:val="22"/>
                <w:szCs w:val="22"/>
                <w:vertAlign w:val="superscript"/>
                <w:lang w:val="lv-LV"/>
              </w:rPr>
              <w:t>-1</w:t>
            </w:r>
            <w:r w:rsidRPr="004E719B">
              <w:rPr>
                <w:sz w:val="22"/>
                <w:szCs w:val="22"/>
                <w:lang w:val="lv-LV"/>
              </w:rPr>
              <w:t xml:space="preserve"> pie 2000 cm</w:t>
            </w:r>
            <w:r w:rsidRPr="004E719B">
              <w:rPr>
                <w:sz w:val="22"/>
                <w:szCs w:val="22"/>
                <w:vertAlign w:val="superscript"/>
                <w:lang w:val="lv-LV"/>
              </w:rPr>
              <w:t>-1</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Fotometriskā precizitāte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 ≤0.1 % T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Signāla/Trokšņa attiecība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 ≥ 9000:1 mērot pie 2000 cm</w:t>
            </w:r>
            <w:r w:rsidRPr="004E719B">
              <w:rPr>
                <w:sz w:val="22"/>
                <w:szCs w:val="22"/>
                <w:vertAlign w:val="superscript"/>
                <w:lang w:val="lv-LV"/>
              </w:rPr>
              <w:t>-1</w:t>
            </w:r>
            <w:r w:rsidRPr="004E719B">
              <w:rPr>
                <w:sz w:val="22"/>
                <w:szCs w:val="22"/>
                <w:lang w:val="lv-LV"/>
              </w:rPr>
              <w:t>, ar nosacījumiem :</w:t>
            </w:r>
          </w:p>
          <w:p w:rsidR="00D94164" w:rsidRPr="004E719B" w:rsidRDefault="00D94164" w:rsidP="00D52DDA">
            <w:pPr>
              <w:numPr>
                <w:ilvl w:val="0"/>
                <w:numId w:val="13"/>
              </w:numPr>
              <w:ind w:left="284" w:hanging="142"/>
              <w:rPr>
                <w:sz w:val="22"/>
                <w:szCs w:val="22"/>
                <w:lang w:val="lv-LV"/>
              </w:rPr>
            </w:pPr>
            <w:r w:rsidRPr="004E719B">
              <w:rPr>
                <w:sz w:val="22"/>
                <w:szCs w:val="22"/>
                <w:lang w:val="lv-LV"/>
              </w:rPr>
              <w:t>ar izšķirtspēju ne zemāku kā 4cm</w:t>
            </w:r>
            <w:r w:rsidRPr="004E719B">
              <w:rPr>
                <w:sz w:val="22"/>
                <w:szCs w:val="22"/>
                <w:vertAlign w:val="superscript"/>
                <w:lang w:val="lv-LV"/>
              </w:rPr>
              <w:t>-1</w:t>
            </w:r>
          </w:p>
          <w:p w:rsidR="00D94164" w:rsidRPr="004E719B" w:rsidRDefault="00D94164" w:rsidP="00D52DDA">
            <w:pPr>
              <w:numPr>
                <w:ilvl w:val="0"/>
                <w:numId w:val="13"/>
              </w:numPr>
              <w:ind w:left="284" w:hanging="142"/>
              <w:rPr>
                <w:sz w:val="22"/>
                <w:szCs w:val="22"/>
                <w:lang w:val="lv-LV"/>
              </w:rPr>
            </w:pPr>
            <w:r w:rsidRPr="004E719B">
              <w:rPr>
                <w:sz w:val="22"/>
                <w:szCs w:val="22"/>
                <w:lang w:val="lv-LV"/>
              </w:rPr>
              <w:t>KBr stara dalītāju</w:t>
            </w:r>
          </w:p>
          <w:p w:rsidR="00D94164" w:rsidRPr="004E719B" w:rsidRDefault="00D94164" w:rsidP="00D52DDA">
            <w:pPr>
              <w:numPr>
                <w:ilvl w:val="0"/>
                <w:numId w:val="13"/>
              </w:numPr>
              <w:ind w:left="284" w:hanging="142"/>
              <w:rPr>
                <w:sz w:val="22"/>
                <w:szCs w:val="22"/>
                <w:lang w:val="lv-LV"/>
              </w:rPr>
            </w:pPr>
            <w:r w:rsidRPr="004E719B">
              <w:rPr>
                <w:sz w:val="22"/>
                <w:szCs w:val="22"/>
                <w:lang w:val="lv-LV"/>
              </w:rPr>
              <w:t>MIR gaismas avotu</w:t>
            </w:r>
          </w:p>
          <w:p w:rsidR="00D94164" w:rsidRPr="004E719B" w:rsidRDefault="00D94164" w:rsidP="00D52DDA">
            <w:pPr>
              <w:numPr>
                <w:ilvl w:val="0"/>
                <w:numId w:val="13"/>
              </w:numPr>
              <w:ind w:left="284" w:hanging="142"/>
              <w:rPr>
                <w:sz w:val="22"/>
                <w:szCs w:val="22"/>
                <w:lang w:val="lv-LV"/>
              </w:rPr>
            </w:pPr>
            <w:r w:rsidRPr="004E719B">
              <w:rPr>
                <w:sz w:val="22"/>
                <w:szCs w:val="22"/>
                <w:lang w:val="lv-LV"/>
              </w:rPr>
              <w:t>DTGS detektoru</w:t>
            </w:r>
          </w:p>
          <w:p w:rsidR="00D94164" w:rsidRPr="004E719B" w:rsidRDefault="00D94164" w:rsidP="00D52DDA">
            <w:pPr>
              <w:numPr>
                <w:ilvl w:val="0"/>
                <w:numId w:val="13"/>
              </w:numPr>
              <w:ind w:left="284" w:hanging="142"/>
              <w:rPr>
                <w:sz w:val="22"/>
                <w:szCs w:val="22"/>
                <w:lang w:val="lv-LV"/>
              </w:rPr>
            </w:pPr>
            <w:r w:rsidRPr="004E719B">
              <w:rPr>
                <w:sz w:val="22"/>
                <w:szCs w:val="22"/>
                <w:lang w:val="lv-LV"/>
              </w:rPr>
              <w:t>mērījuma laiks gan fonam, gan paraugam 5 s</w:t>
            </w:r>
          </w:p>
        </w:tc>
      </w:tr>
      <w:tr w:rsidR="00D94164" w:rsidRPr="004E719B" w:rsidTr="008B283C">
        <w:trPr>
          <w:cantSplit/>
          <w:trHeight w:val="417"/>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Staru dalītāji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D52DDA">
            <w:pPr>
              <w:numPr>
                <w:ilvl w:val="0"/>
                <w:numId w:val="15"/>
              </w:numPr>
              <w:ind w:left="142" w:hanging="142"/>
              <w:contextualSpacing/>
              <w:jc w:val="both"/>
              <w:rPr>
                <w:sz w:val="22"/>
                <w:szCs w:val="22"/>
              </w:rPr>
            </w:pPr>
            <w:r w:rsidRPr="004E719B">
              <w:rPr>
                <w:sz w:val="22"/>
                <w:szCs w:val="22"/>
              </w:rPr>
              <w:t>stara dalītājs diapazonam no ≥ 6000 līdz ≤ 20 cm</w:t>
            </w:r>
            <w:r w:rsidRPr="004E719B">
              <w:rPr>
                <w:sz w:val="22"/>
                <w:szCs w:val="22"/>
                <w:vertAlign w:val="superscript"/>
              </w:rPr>
              <w:t>-1</w:t>
            </w:r>
          </w:p>
          <w:p w:rsidR="00D94164" w:rsidRPr="004E719B" w:rsidRDefault="00D94164" w:rsidP="00D52DDA">
            <w:pPr>
              <w:numPr>
                <w:ilvl w:val="0"/>
                <w:numId w:val="15"/>
              </w:numPr>
              <w:ind w:left="142" w:hanging="142"/>
              <w:rPr>
                <w:sz w:val="22"/>
                <w:szCs w:val="22"/>
                <w:lang w:val="lv-LV"/>
              </w:rPr>
            </w:pPr>
            <w:r w:rsidRPr="004E719B">
              <w:rPr>
                <w:sz w:val="22"/>
                <w:szCs w:val="22"/>
              </w:rPr>
              <w:t>KBr stara dalītājs diapazonam no ≥8000 līdz ≤ 375cm</w:t>
            </w:r>
            <w:r w:rsidRPr="004E719B">
              <w:rPr>
                <w:sz w:val="22"/>
                <w:szCs w:val="22"/>
                <w:vertAlign w:val="superscript"/>
              </w:rPr>
              <w:t>-1</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Gaismas avoti 2 gab.</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g</w:t>
            </w:r>
            <w:r w:rsidR="00D94164" w:rsidRPr="004E719B">
              <w:rPr>
                <w:sz w:val="22"/>
                <w:szCs w:val="22"/>
                <w:lang w:val="lv-LV"/>
              </w:rPr>
              <w:t>aismas avoti lietotājam nomaināmi, bez specializētiem instrumentiem</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Apertūra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100 % atkārtojama apertūras izvēle ar fiksētām apertūras atverēm ≤ 300</w:t>
            </w:r>
            <w:r w:rsidRPr="004E719B">
              <w:rPr>
                <w:sz w:val="22"/>
                <w:szCs w:val="22"/>
                <w:lang w:val="lv-LV"/>
              </w:rPr>
              <w:sym w:font="Symbol" w:char="F06D"/>
            </w:r>
            <w:r w:rsidRPr="004E719B">
              <w:rPr>
                <w:sz w:val="22"/>
                <w:szCs w:val="22"/>
                <w:lang w:val="lv-LV"/>
              </w:rPr>
              <w:t>m līdz ≥6 mm uz diska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Atmosfēras tvaiku korekcija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Papildus iekārtu atpazīšana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 xml:space="preserve">utomātiska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Iebūvēta validēšanas sistēma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o</w:t>
            </w:r>
            <w:r w:rsidR="00D94164" w:rsidRPr="004E719B">
              <w:rPr>
                <w:sz w:val="22"/>
                <w:szCs w:val="22"/>
                <w:lang w:val="lv-LV"/>
              </w:rPr>
              <w:t>ptisko filtru karuselis. Visu kanālu automātiska validācija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Ārējā stara portu iespējas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≥2 ārējā stara izejas un ≥4 ieejas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Mitruma indikators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ebūvēts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Universālā atstarošanas palīgiekārta ATR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p</w:t>
            </w:r>
            <w:r w:rsidR="00D94164" w:rsidRPr="004E719B">
              <w:rPr>
                <w:sz w:val="22"/>
                <w:szCs w:val="22"/>
                <w:lang w:val="lv-LV"/>
              </w:rPr>
              <w:t>alīgiekārtai pēc ievietošanas jākļūst par integrētu FT-IS spektrometra daļu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Palīgiekārtas atpazīšana (tai skaitā sērijas Nr. un ATR kristāla tipa)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Virsma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p</w:t>
            </w:r>
            <w:r w:rsidR="00D94164" w:rsidRPr="004E719B">
              <w:rPr>
                <w:sz w:val="22"/>
                <w:szCs w:val="22"/>
                <w:lang w:val="lv-LV"/>
              </w:rPr>
              <w:t>lakana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Kristāls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d</w:t>
            </w:r>
            <w:r w:rsidR="00D94164" w:rsidRPr="004E719B">
              <w:rPr>
                <w:sz w:val="22"/>
                <w:szCs w:val="22"/>
                <w:lang w:val="lv-LV"/>
              </w:rPr>
              <w:t>imanta kristāls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Sistēmas darbības pārbaude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Optikas optimizācija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a</w:t>
            </w:r>
            <w:r w:rsidR="00D94164" w:rsidRPr="004E719B">
              <w:rPr>
                <w:sz w:val="22"/>
                <w:szCs w:val="22"/>
                <w:lang w:val="lv-LV"/>
              </w:rPr>
              <w:t>utomātiska</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Parauga piespiedējs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Pārneses līnija un gāzes kivete FT-IR spektrometra un termogravimetrijas iekārtas savienošanai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i</w:t>
            </w:r>
            <w:r w:rsidR="00D94164" w:rsidRPr="004E719B">
              <w:rPr>
                <w:sz w:val="22"/>
                <w:szCs w:val="22"/>
              </w:rPr>
              <w:t xml:space="preserve">ekļauts </w:t>
            </w:r>
            <w:r w:rsidR="00D94164" w:rsidRPr="004E719B">
              <w:rPr>
                <w:sz w:val="22"/>
                <w:szCs w:val="22"/>
                <w:lang w:val="lv-LV"/>
              </w:rPr>
              <w:t>ar mērķi FT-IS spektrometra un termogravimetrijas (TG/DTA) iekārtas savienošanai</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Pārneses līnijas veids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i</w:t>
            </w:r>
            <w:r w:rsidR="00D94164" w:rsidRPr="004E719B">
              <w:rPr>
                <w:sz w:val="22"/>
                <w:szCs w:val="22"/>
                <w:lang w:val="lv-LV"/>
              </w:rPr>
              <w:t>zolēta,  ar maināmu SilicoSteel (vai  ekvivalents) oderējumu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TGA moduļa novietojums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b</w:t>
            </w:r>
            <w:r w:rsidR="00D94164" w:rsidRPr="004E719B">
              <w:rPr>
                <w:sz w:val="22"/>
                <w:szCs w:val="22"/>
                <w:lang w:val="lv-LV"/>
              </w:rPr>
              <w:t>lakus FTIR spektrometram atsevišķs bloks.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Pārneses līnijas un kivetes maksimālā temperatūra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spacing w:before="60" w:after="60"/>
              <w:rPr>
                <w:sz w:val="22"/>
                <w:szCs w:val="22"/>
                <w:lang w:val="lv-LV"/>
              </w:rPr>
            </w:pPr>
            <w:r w:rsidRPr="004E719B">
              <w:rPr>
                <w:sz w:val="22"/>
                <w:szCs w:val="22"/>
                <w:lang w:val="lv-LV"/>
              </w:rPr>
              <w:t>≥200</w:t>
            </w:r>
            <w:r w:rsidRPr="004E719B">
              <w:rPr>
                <w:sz w:val="22"/>
                <w:szCs w:val="22"/>
                <w:vertAlign w:val="superscript"/>
                <w:lang w:val="lv-LV"/>
              </w:rPr>
              <w:t>o</w:t>
            </w:r>
            <w:r w:rsidRPr="004E719B">
              <w:rPr>
                <w:sz w:val="22"/>
                <w:szCs w:val="22"/>
                <w:lang w:val="lv-LV"/>
              </w:rPr>
              <w:t>C</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Apsildāmās pārneses līnijas garums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spacing w:before="60" w:after="60"/>
              <w:rPr>
                <w:sz w:val="22"/>
                <w:szCs w:val="22"/>
                <w:lang w:val="lv-LV"/>
              </w:rPr>
            </w:pPr>
            <w:r w:rsidRPr="004E719B">
              <w:rPr>
                <w:sz w:val="22"/>
                <w:szCs w:val="22"/>
                <w:lang w:val="lv-LV"/>
              </w:rPr>
              <w:t xml:space="preserve">≥100 cm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Apsildāmās pārneses līnijas tilpums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spacing w:before="60" w:after="60"/>
              <w:rPr>
                <w:sz w:val="22"/>
                <w:szCs w:val="22"/>
                <w:lang w:val="lv-LV"/>
              </w:rPr>
            </w:pPr>
            <w:r w:rsidRPr="004E719B">
              <w:rPr>
                <w:sz w:val="22"/>
                <w:szCs w:val="22"/>
                <w:lang w:val="lv-LV"/>
              </w:rPr>
              <w:t>≤4.5 ml</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Gāzes kivetes veids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spacing w:before="60" w:after="60"/>
              <w:rPr>
                <w:sz w:val="22"/>
                <w:szCs w:val="22"/>
                <w:lang w:val="lv-LV"/>
              </w:rPr>
            </w:pPr>
            <w:r>
              <w:rPr>
                <w:sz w:val="22"/>
                <w:szCs w:val="22"/>
                <w:lang w:val="lv-LV"/>
              </w:rPr>
              <w:t>a</w:t>
            </w:r>
            <w:r w:rsidR="00D94164" w:rsidRPr="004E719B">
              <w:rPr>
                <w:sz w:val="22"/>
                <w:szCs w:val="22"/>
                <w:lang w:val="lv-LV"/>
              </w:rPr>
              <w:t>psildāma, ar nulles gravitācijas efektu (gravitācijas efekta novēršanai, gāzei plūstot caur kiveti),</w:t>
            </w:r>
          </w:p>
          <w:p w:rsidR="00D94164" w:rsidRPr="004E719B" w:rsidRDefault="00D556FF" w:rsidP="004E719B">
            <w:pPr>
              <w:spacing w:before="60" w:after="60"/>
              <w:rPr>
                <w:sz w:val="22"/>
                <w:szCs w:val="22"/>
                <w:lang w:val="lv-LV"/>
              </w:rPr>
            </w:pPr>
            <w:r>
              <w:rPr>
                <w:sz w:val="22"/>
                <w:szCs w:val="22"/>
                <w:lang w:val="lv-LV"/>
              </w:rPr>
              <w:t>o</w:t>
            </w:r>
            <w:r w:rsidR="00D94164" w:rsidRPr="004E719B">
              <w:rPr>
                <w:sz w:val="22"/>
                <w:szCs w:val="22"/>
                <w:lang w:val="lv-LV"/>
              </w:rPr>
              <w:t>ptiskā ceļa garums ≤125 mm,</w:t>
            </w:r>
          </w:p>
          <w:p w:rsidR="00D94164" w:rsidRPr="004E719B" w:rsidRDefault="00D94164" w:rsidP="004E719B">
            <w:pPr>
              <w:spacing w:before="60" w:after="60"/>
              <w:rPr>
                <w:sz w:val="22"/>
                <w:szCs w:val="22"/>
                <w:lang w:val="lv-LV"/>
              </w:rPr>
            </w:pPr>
            <w:r w:rsidRPr="004E719B">
              <w:rPr>
                <w:sz w:val="22"/>
                <w:szCs w:val="22"/>
                <w:lang w:val="lv-LV"/>
              </w:rPr>
              <w:t xml:space="preserve"> tilpums ≤9.0 ml</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Kontroles modulis, kas ietver masas plūsmas kontrolieri, plūsmas stabilizācijas sistēmu, daļiņu filtru, neatkarīgus pārneses līnijas temperatūras un gāzes kivetes temperatūras kontrolierus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rPr>
            </w:pPr>
            <w:r>
              <w:rPr>
                <w:sz w:val="22"/>
                <w:szCs w:val="22"/>
                <w:lang w:val="lv-LV"/>
              </w:rPr>
              <w:t>j</w:t>
            </w:r>
            <w:r w:rsidR="00D94164" w:rsidRPr="004E719B">
              <w:rPr>
                <w:sz w:val="22"/>
                <w:szCs w:val="22"/>
                <w:lang w:val="lv-LV"/>
              </w:rPr>
              <w:t>ābūt iekļautam FT-IS spektrometrā</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Vakuumsūknis ar izplūdes līniju</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s</w:t>
            </w:r>
            <w:r w:rsidR="00D94164" w:rsidRPr="004E719B">
              <w:rPr>
                <w:sz w:val="22"/>
                <w:szCs w:val="22"/>
                <w:lang w:val="lv-LV"/>
              </w:rPr>
              <w:t>ūknēšanas ātrums  ≥12m</w:t>
            </w:r>
            <w:r w:rsidR="00D94164" w:rsidRPr="004E719B">
              <w:rPr>
                <w:sz w:val="22"/>
                <w:szCs w:val="22"/>
                <w:vertAlign w:val="superscript"/>
                <w:lang w:val="lv-LV"/>
              </w:rPr>
              <w:t>3</w:t>
            </w:r>
            <w:r w:rsidR="00D94164" w:rsidRPr="004E719B">
              <w:rPr>
                <w:sz w:val="22"/>
                <w:szCs w:val="22"/>
                <w:lang w:val="lv-LV"/>
              </w:rPr>
              <w:t>/h ar iespēju atsūknēt optisko galdu un parauga nodalījumu atsevišķi līdz 0,2hPa.</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Spektrometram ir jābūt portiem, pie kuriem var pieslēgt sekojošas iekārtas: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p>
          <w:p w:rsidR="00D94164" w:rsidRPr="004E719B" w:rsidRDefault="00D94164" w:rsidP="004E719B">
            <w:pPr>
              <w:rPr>
                <w:sz w:val="22"/>
                <w:szCs w:val="22"/>
                <w:lang w:val="lv-LV"/>
              </w:rPr>
            </w:pP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Difūzās atstarošanas 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Difūzās atstarošanas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Horizontālās atstarošanas 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Horizontālās atstarošanas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Peristaltikas sūknis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Peristaltikas sūkni</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Integrētās sfēras palīgiekārta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Integrētās sfēras palīgiekārtu</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Dimanta ATR iekārta mērīšanai tālajā infrasarkanajā diapazonā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Dimanta ATR iekārtu mērīšanai tālajā infrasarkanajā diapazonā</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Palīgiekārta mērījumiem zemās temperatūrās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Palīgiekārtu mērījumiem zemās temperatūrās</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FT-RAM palīgiekārta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FT-RAM palīgiekārtu</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VCD vibrācijas cirkulārā dihronisma iekārta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VCD vibrācijas cirkulārā dihronisma iekārtu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FT-IS mikroskops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r iespējams pievienot FT-IS mikroskopu</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ind w:left="71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Programmnodrošinājuma prasības: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p</w:t>
            </w:r>
            <w:r w:rsidR="00D94164" w:rsidRPr="004E719B">
              <w:rPr>
                <w:sz w:val="22"/>
                <w:szCs w:val="22"/>
                <w:lang w:val="lv-LV"/>
              </w:rPr>
              <w:t>aredzēts darbam ar FT-IS spektrometru.</w:t>
            </w:r>
          </w:p>
          <w:p w:rsidR="00D94164" w:rsidRPr="004E719B" w:rsidRDefault="00D94164" w:rsidP="004E719B">
            <w:pPr>
              <w:rPr>
                <w:sz w:val="22"/>
                <w:szCs w:val="22"/>
                <w:lang w:val="lv-LV"/>
              </w:rPr>
            </w:pPr>
          </w:p>
          <w:p w:rsidR="00D94164" w:rsidRPr="004E719B" w:rsidRDefault="00D556FF" w:rsidP="004E719B">
            <w:pPr>
              <w:rPr>
                <w:sz w:val="22"/>
                <w:szCs w:val="22"/>
                <w:lang w:val="lv-LV"/>
              </w:rPr>
            </w:pPr>
            <w:r>
              <w:rPr>
                <w:sz w:val="22"/>
                <w:szCs w:val="22"/>
                <w:lang w:val="lv-LV"/>
              </w:rPr>
              <w:t>d</w:t>
            </w:r>
            <w:r w:rsidR="00D94164" w:rsidRPr="004E719B">
              <w:rPr>
                <w:sz w:val="22"/>
                <w:szCs w:val="22"/>
                <w:lang w:val="lv-LV"/>
              </w:rPr>
              <w:t>arbojas, Windows 7 vai 8 vai ekvivalentā vidē</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Potenciālās spektru kvalitātes problēmas identifikācijas funkcija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ābūt iekļautam FT-IS spektrometrā</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Datu savākšanas un apstrādes automatizētas darbības režīms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Progresīvs spektrālais vienādojumu redaktors ar sintakses pārbaudi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Kvantitatīvās metodes sastādīšana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Pīķu/bedru noteikšanas algoritms, kas identificē pīķu pozīcijas un koordinātes vērtības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Spektrālo datu apstrāde tiek saglabāta auditācijas pierakstā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Spektru salīdzināšana un meklēšana komerciāli pieejamās spektru bibliotēkās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veikt spektru meklēšanu vairākās uz diska esošajās mapēs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veikt grafika apstrādi spektra skanēšanas laikā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vienā grafikā attēlot vismaz 50 spektrus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Spektru attēlošana un monitorēšana reālajā laikā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Automātiska spektru kvalitātes pārbaude, salīdzinot ar uzstādītajiem kritērijiem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ind w:left="569" w:hanging="141"/>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Iespēja pārveidot spektrometra iestatnes (setup) rīkjoslu (toolbar) atbilstoši lietotāja vajadzībām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Spektrometra darbības verifikācijas prasības: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ind w:left="285"/>
              <w:rPr>
                <w:sz w:val="22"/>
                <w:szCs w:val="22"/>
                <w:lang w:val="lv-LV"/>
              </w:rPr>
            </w:pP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Viļņa garuma pareizības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Ordinātas ass pareizības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Trokšņa līmeņa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Caurlaidības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Piesārņojuma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Kvantitatīva kontroles pārbaudes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2"/>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Nulles līmeņa tests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j</w:t>
            </w:r>
            <w:r w:rsidR="00D94164" w:rsidRPr="004E719B">
              <w:rPr>
                <w:sz w:val="22"/>
                <w:szCs w:val="22"/>
                <w:lang w:val="lv-LV"/>
              </w:rPr>
              <w:t xml:space="preserve">ābūt iekļautam FT-IS spektrometrā </w:t>
            </w:r>
          </w:p>
        </w:tc>
      </w:tr>
      <w:tr w:rsidR="00D94164" w:rsidRPr="004E719B"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FT-IS spektru bibliotēkas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s</w:t>
            </w:r>
            <w:r w:rsidR="00D94164" w:rsidRPr="004E719B">
              <w:rPr>
                <w:sz w:val="22"/>
                <w:szCs w:val="22"/>
                <w:lang w:val="lv-LV"/>
              </w:rPr>
              <w:t>tandarta spektru bibliotēka, kas satur  ≥ 10 000 spektrus</w:t>
            </w:r>
          </w:p>
          <w:p w:rsidR="00D94164" w:rsidRPr="004E719B" w:rsidRDefault="00D94164" w:rsidP="004E719B">
            <w:pPr>
              <w:rPr>
                <w:sz w:val="22"/>
                <w:szCs w:val="22"/>
                <w:lang w:val="lv-LV"/>
              </w:rPr>
            </w:pPr>
            <w:r w:rsidRPr="004E719B">
              <w:rPr>
                <w:sz w:val="22"/>
                <w:szCs w:val="22"/>
                <w:lang w:val="lv-LV"/>
              </w:rPr>
              <w:t>EPA/NIST gāzes fāzes bibliotēka, kas satur ≥ 5 000 spektrus</w:t>
            </w:r>
          </w:p>
        </w:tc>
      </w:tr>
      <w:tr w:rsidR="00D94164" w:rsidRPr="0015678C"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 xml:space="preserve">Datora sistēma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i</w:t>
            </w:r>
            <w:r w:rsidR="00D94164" w:rsidRPr="004E719B">
              <w:rPr>
                <w:sz w:val="22"/>
                <w:szCs w:val="22"/>
                <w:lang w:val="lv-LV"/>
              </w:rPr>
              <w:t>ekļauta atbilstoša datora sistēma, kas nodrošina iepriekš minēto iekārtu darbību, ar lāzera krāsu printeri</w:t>
            </w:r>
          </w:p>
        </w:tc>
      </w:tr>
      <w:tr w:rsidR="00D94164" w:rsidRPr="0015678C" w:rsidDel="00516AB8"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Del="00516AB8" w:rsidRDefault="00D94164" w:rsidP="004E719B">
            <w:pPr>
              <w:rPr>
                <w:sz w:val="22"/>
                <w:szCs w:val="22"/>
                <w:lang w:val="lv-LV"/>
              </w:rPr>
            </w:pPr>
            <w:r w:rsidRPr="004E719B">
              <w:rPr>
                <w:sz w:val="22"/>
                <w:szCs w:val="22"/>
                <w:lang w:val="lv-LV"/>
              </w:rPr>
              <w:t>Garantija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C25A51">
            <w:pPr>
              <w:ind w:right="142"/>
              <w:rPr>
                <w:sz w:val="22"/>
                <w:szCs w:val="22"/>
                <w:lang w:val="lv-LV"/>
              </w:rPr>
            </w:pPr>
            <w:r>
              <w:rPr>
                <w:sz w:val="22"/>
                <w:szCs w:val="22"/>
                <w:lang w:val="lv-LV"/>
              </w:rPr>
              <w:t>n</w:t>
            </w:r>
            <w:r w:rsidR="00D94164" w:rsidRPr="004E719B">
              <w:rPr>
                <w:sz w:val="22"/>
                <w:szCs w:val="22"/>
                <w:lang w:val="lv-LV"/>
              </w:rPr>
              <w:t>e mazāk par 24 mēnešiem ; „On- site”</w:t>
            </w:r>
            <w:r w:rsidR="001C60FA">
              <w:rPr>
                <w:sz w:val="22"/>
                <w:szCs w:val="22"/>
                <w:lang w:val="lv-LV"/>
              </w:rPr>
              <w:t>***</w:t>
            </w:r>
            <w:r w:rsidR="00D94164" w:rsidRPr="004E719B">
              <w:rPr>
                <w:sz w:val="22"/>
                <w:szCs w:val="22"/>
                <w:lang w:val="lv-LV"/>
              </w:rPr>
              <w:t>;</w:t>
            </w:r>
          </w:p>
          <w:p w:rsidR="00D94164" w:rsidRPr="004E719B" w:rsidDel="00516AB8" w:rsidRDefault="00D556FF" w:rsidP="00F33E26">
            <w:pPr>
              <w:ind w:left="14" w:right="142"/>
              <w:jc w:val="both"/>
              <w:rPr>
                <w:sz w:val="22"/>
                <w:szCs w:val="22"/>
                <w:lang w:val="lv-LV" w:eastAsia="lv-LV"/>
              </w:rPr>
            </w:pPr>
            <w:r>
              <w:rPr>
                <w:rFonts w:eastAsia="Calibri"/>
                <w:sz w:val="22"/>
                <w:szCs w:val="22"/>
                <w:lang w:val="lv-LV"/>
              </w:rPr>
              <w:t>n</w:t>
            </w:r>
            <w:r w:rsidR="00C25A51" w:rsidRPr="00742560">
              <w:rPr>
                <w:rFonts w:eastAsia="Calibri"/>
                <w:sz w:val="22"/>
                <w:szCs w:val="22"/>
                <w:lang w:val="lv-LV"/>
              </w:rPr>
              <w:t xml:space="preserve">ekvalitatīvas vai līguma noteikumiem neatbilstošas Preces trūkumu novēršana vai apmaiņa garantijas laikā tiek nodrošināta </w:t>
            </w:r>
            <w:r w:rsidR="00C25A51">
              <w:rPr>
                <w:rFonts w:eastAsia="Calibri"/>
                <w:sz w:val="22"/>
                <w:szCs w:val="22"/>
                <w:lang w:val="lv-LV"/>
              </w:rPr>
              <w:t>9</w:t>
            </w:r>
            <w:r w:rsidR="00C83CC0">
              <w:rPr>
                <w:rFonts w:eastAsia="Calibri"/>
                <w:sz w:val="22"/>
                <w:szCs w:val="22"/>
                <w:lang w:val="lv-LV"/>
              </w:rPr>
              <w:t xml:space="preserve"> (deviņu)</w:t>
            </w:r>
            <w:r w:rsidR="00C25A51">
              <w:rPr>
                <w:rFonts w:eastAsia="Calibri"/>
                <w:sz w:val="22"/>
                <w:szCs w:val="22"/>
                <w:lang w:val="lv-LV"/>
              </w:rPr>
              <w:t>kalendār</w:t>
            </w:r>
            <w:r w:rsidR="00F33E26">
              <w:rPr>
                <w:rFonts w:eastAsia="Calibri"/>
                <w:sz w:val="22"/>
                <w:szCs w:val="22"/>
                <w:lang w:val="lv-LV"/>
              </w:rPr>
              <w:t>a</w:t>
            </w:r>
            <w:r w:rsidR="00C25A51" w:rsidRPr="00742560">
              <w:rPr>
                <w:rFonts w:eastAsia="Calibri"/>
                <w:sz w:val="22"/>
                <w:szCs w:val="22"/>
                <w:lang w:val="lv-LV"/>
              </w:rPr>
              <w:t xml:space="preserve"> dienu laikā</w:t>
            </w:r>
            <w:r w:rsidR="00C25A51">
              <w:rPr>
                <w:rFonts w:eastAsia="Calibri"/>
                <w:sz w:val="22"/>
                <w:szCs w:val="22"/>
                <w:lang w:val="lv-LV"/>
              </w:rPr>
              <w:t>.</w:t>
            </w:r>
          </w:p>
        </w:tc>
      </w:tr>
      <w:tr w:rsidR="00D94164" w:rsidRPr="0015678C" w:rsidDel="00516AB8"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94164" w:rsidP="004E719B">
            <w:pPr>
              <w:rPr>
                <w:sz w:val="22"/>
                <w:szCs w:val="22"/>
                <w:lang w:val="lv-LV"/>
              </w:rPr>
            </w:pPr>
            <w:r w:rsidRPr="004E719B">
              <w:rPr>
                <w:sz w:val="22"/>
                <w:szCs w:val="22"/>
                <w:lang w:val="lv-LV"/>
              </w:rPr>
              <w:t>Uzstādīšana un apmācība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RDefault="00D556FF" w:rsidP="004E719B">
            <w:pPr>
              <w:rPr>
                <w:sz w:val="22"/>
                <w:szCs w:val="22"/>
                <w:lang w:val="lv-LV"/>
              </w:rPr>
            </w:pPr>
            <w:r>
              <w:rPr>
                <w:sz w:val="22"/>
                <w:szCs w:val="22"/>
                <w:lang w:val="lv-LV"/>
              </w:rPr>
              <w:t>p</w:t>
            </w:r>
            <w:r w:rsidR="00D94164" w:rsidRPr="004E719B">
              <w:rPr>
                <w:sz w:val="22"/>
                <w:szCs w:val="22"/>
                <w:lang w:val="lv-LV"/>
              </w:rPr>
              <w:t>iegādātājam ir jāveic:</w:t>
            </w:r>
          </w:p>
          <w:p w:rsidR="00D94164" w:rsidRPr="004E719B" w:rsidRDefault="00D94164" w:rsidP="00D52DDA">
            <w:pPr>
              <w:numPr>
                <w:ilvl w:val="0"/>
                <w:numId w:val="16"/>
              </w:numPr>
              <w:ind w:left="425" w:hanging="283"/>
              <w:rPr>
                <w:sz w:val="22"/>
                <w:szCs w:val="22"/>
                <w:lang w:val="lv-LV"/>
              </w:rPr>
            </w:pPr>
            <w:r w:rsidRPr="004E719B">
              <w:rPr>
                <w:sz w:val="22"/>
                <w:szCs w:val="22"/>
                <w:lang w:val="lv-LV"/>
              </w:rPr>
              <w:t>iekārtas piegāde un uzstādīšana;</w:t>
            </w:r>
          </w:p>
          <w:p w:rsidR="00D94164" w:rsidRPr="004E719B" w:rsidRDefault="00D94164" w:rsidP="00D52DDA">
            <w:pPr>
              <w:numPr>
                <w:ilvl w:val="0"/>
                <w:numId w:val="16"/>
              </w:numPr>
              <w:ind w:left="425" w:hanging="283"/>
              <w:rPr>
                <w:sz w:val="22"/>
                <w:szCs w:val="22"/>
                <w:lang w:val="lv-LV"/>
              </w:rPr>
            </w:pPr>
            <w:r w:rsidRPr="004E719B">
              <w:rPr>
                <w:sz w:val="22"/>
                <w:szCs w:val="22"/>
                <w:lang w:val="lv-LV"/>
              </w:rPr>
              <w:t>visas Sistēmas sinhronas darbības pārbaude un tests;</w:t>
            </w:r>
          </w:p>
          <w:p w:rsidR="00D94164" w:rsidRPr="004E719B" w:rsidRDefault="00D94164" w:rsidP="00D52DDA">
            <w:pPr>
              <w:numPr>
                <w:ilvl w:val="0"/>
                <w:numId w:val="16"/>
              </w:numPr>
              <w:ind w:left="425" w:hanging="283"/>
              <w:rPr>
                <w:sz w:val="22"/>
                <w:szCs w:val="22"/>
                <w:lang w:val="lv-LV"/>
              </w:rPr>
            </w:pPr>
            <w:r w:rsidRPr="004E719B">
              <w:rPr>
                <w:sz w:val="22"/>
                <w:szCs w:val="22"/>
                <w:lang w:val="lv-LV"/>
              </w:rPr>
              <w:t>iekārtas ≥3 lietotāju  apmācība pasūtītāja telpās.</w:t>
            </w:r>
          </w:p>
        </w:tc>
      </w:tr>
      <w:tr w:rsidR="00D94164" w:rsidRPr="004E719B" w:rsidDel="00516AB8" w:rsidTr="008B283C">
        <w:trPr>
          <w:cantSplit/>
        </w:trPr>
        <w:tc>
          <w:tcPr>
            <w:tcW w:w="1278" w:type="dxa"/>
            <w:tcBorders>
              <w:top w:val="single" w:sz="4" w:space="0" w:color="auto"/>
              <w:left w:val="single" w:sz="4" w:space="0" w:color="auto"/>
              <w:bottom w:val="single" w:sz="4" w:space="0" w:color="auto"/>
              <w:right w:val="single" w:sz="4" w:space="0" w:color="auto"/>
            </w:tcBorders>
            <w:vAlign w:val="center"/>
          </w:tcPr>
          <w:p w:rsidR="00D94164" w:rsidRPr="004E719B" w:rsidRDefault="00D94164" w:rsidP="00D52DDA">
            <w:pPr>
              <w:numPr>
                <w:ilvl w:val="1"/>
                <w:numId w:val="12"/>
              </w:numPr>
              <w:jc w:val="center"/>
              <w:rPr>
                <w:sz w:val="22"/>
                <w:szCs w:val="22"/>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Del="00516AB8" w:rsidRDefault="00D94164" w:rsidP="004E719B">
            <w:pPr>
              <w:rPr>
                <w:sz w:val="22"/>
                <w:szCs w:val="22"/>
                <w:highlight w:val="yellow"/>
                <w:lang w:val="lv-LV"/>
              </w:rPr>
            </w:pPr>
            <w:r w:rsidRPr="004E719B">
              <w:rPr>
                <w:sz w:val="22"/>
                <w:szCs w:val="22"/>
                <w:lang w:val="lv-LV"/>
              </w:rPr>
              <w:t>Līguma izpildes laiks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94164" w:rsidRPr="004E719B" w:rsidDel="00516AB8" w:rsidRDefault="00D94164" w:rsidP="00C541E4">
            <w:pPr>
              <w:rPr>
                <w:sz w:val="22"/>
                <w:szCs w:val="22"/>
                <w:highlight w:val="yellow"/>
                <w:lang w:val="lv-LV"/>
              </w:rPr>
            </w:pPr>
            <w:r w:rsidRPr="004E719B">
              <w:rPr>
                <w:sz w:val="22"/>
                <w:szCs w:val="22"/>
                <w:lang w:val="lv-LV"/>
              </w:rPr>
              <w:t>75 (septiņdesmit piecu) kalendār</w:t>
            </w:r>
            <w:r w:rsidR="00C541E4">
              <w:rPr>
                <w:sz w:val="22"/>
                <w:szCs w:val="22"/>
                <w:lang w:val="lv-LV"/>
              </w:rPr>
              <w:t>a</w:t>
            </w:r>
            <w:r w:rsidRPr="004E719B">
              <w:rPr>
                <w:sz w:val="22"/>
                <w:szCs w:val="22"/>
                <w:lang w:val="lv-LV"/>
              </w:rPr>
              <w:t xml:space="preserve"> dienu laikā no līguma </w:t>
            </w:r>
            <w:r w:rsidRPr="004E719B">
              <w:rPr>
                <w:sz w:val="22"/>
                <w:szCs w:val="22"/>
                <w:lang w:val="lv-LV" w:eastAsia="lv-LV"/>
              </w:rPr>
              <w:t>spēkā stāšanās</w:t>
            </w:r>
            <w:r w:rsidRPr="004E719B">
              <w:rPr>
                <w:sz w:val="22"/>
                <w:szCs w:val="22"/>
                <w:lang w:val="lv-LV"/>
              </w:rPr>
              <w:t xml:space="preserve"> dienas.</w:t>
            </w:r>
          </w:p>
        </w:tc>
      </w:tr>
    </w:tbl>
    <w:p w:rsidR="004E719B" w:rsidRPr="004E719B" w:rsidRDefault="004E719B" w:rsidP="004E719B">
      <w:pPr>
        <w:jc w:val="both"/>
        <w:rPr>
          <w:sz w:val="22"/>
          <w:szCs w:val="22"/>
          <w:lang w:val="lv-LV" w:eastAsia="lv-LV"/>
        </w:rPr>
      </w:pP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4E719B" w:rsidRPr="004E719B" w:rsidRDefault="004E719B" w:rsidP="004E719B">
      <w:pPr>
        <w:rPr>
          <w:sz w:val="22"/>
          <w:szCs w:val="22"/>
          <w:lang w:val="lv-LV"/>
        </w:rPr>
      </w:pPr>
      <w:r w:rsidRPr="004E719B">
        <w:rPr>
          <w:sz w:val="22"/>
          <w:szCs w:val="22"/>
          <w:u w:val="single"/>
          <w:lang w:val="lv-LV" w:eastAsia="lv-LV"/>
        </w:rPr>
        <w:t>**Piedāvājuma precīzai sagatavošanai Pretendentam ir iespēja apskatīt Sistēmu, iepriekš sazinoties ar Pasūtītāja pilnvaroto personu pa telefonu +371 67033875</w:t>
      </w:r>
    </w:p>
    <w:p w:rsidR="00297AFD" w:rsidRPr="00742560" w:rsidRDefault="00297AFD" w:rsidP="00297AFD">
      <w:pPr>
        <w:spacing w:line="259" w:lineRule="auto"/>
        <w:jc w:val="both"/>
        <w:rPr>
          <w:rFonts w:eastAsia="Calibri"/>
          <w:sz w:val="22"/>
          <w:szCs w:val="22"/>
          <w:lang w:val="lv-LV"/>
        </w:rPr>
      </w:pPr>
      <w:r w:rsidRPr="00742560">
        <w:rPr>
          <w:rFonts w:eastAsia="Calibri"/>
          <w:sz w:val="22"/>
          <w:szCs w:val="22"/>
          <w:lang w:val="lv-LV"/>
        </w:rPr>
        <w:t>**</w:t>
      </w:r>
      <w:r>
        <w:rPr>
          <w:rFonts w:eastAsia="Calibri"/>
          <w:sz w:val="22"/>
          <w:szCs w:val="22"/>
          <w:lang w:val="lv-LV"/>
        </w:rPr>
        <w:t>*</w:t>
      </w:r>
      <w:r w:rsidRPr="00742560">
        <w:rPr>
          <w:rFonts w:eastAsia="Calibri"/>
          <w:sz w:val="22"/>
          <w:szCs w:val="22"/>
          <w:lang w:val="lv-LV"/>
        </w:rPr>
        <w:t xml:space="preserve"> „On – site” nozīmē, ka Preces garantijas remonta veikšana notiek Preces atrašanās vietā, ja Preces atrašanās vietā remonta veikšana nav iespējama, Prece uz remonta laiku tiek nomainītas ar ekvivalentu  vai labāku.</w:t>
      </w:r>
    </w:p>
    <w:p w:rsidR="004E719B" w:rsidRPr="004E719B" w:rsidRDefault="004E719B" w:rsidP="004E719B">
      <w:pPr>
        <w:rPr>
          <w:sz w:val="22"/>
          <w:szCs w:val="22"/>
          <w:lang w:val="lv-LV"/>
        </w:rPr>
      </w:pPr>
    </w:p>
    <w:p w:rsidR="00F20A29" w:rsidRPr="00742560" w:rsidRDefault="00F20A29">
      <w:pPr>
        <w:pStyle w:val="Heading4"/>
        <w:jc w:val="right"/>
        <w:rPr>
          <w:sz w:val="22"/>
          <w:szCs w:val="22"/>
        </w:rPr>
      </w:pPr>
    </w:p>
    <w:p w:rsidR="00F20A29" w:rsidRPr="00742560" w:rsidRDefault="00F20A29">
      <w:pPr>
        <w:pStyle w:val="Heading4"/>
        <w:jc w:val="right"/>
        <w:rPr>
          <w:sz w:val="22"/>
          <w:szCs w:val="22"/>
        </w:rPr>
      </w:pPr>
    </w:p>
    <w:p w:rsidR="00F20A29" w:rsidRPr="00742560" w:rsidRDefault="00F20A29">
      <w:pPr>
        <w:pStyle w:val="Heading4"/>
        <w:jc w:val="right"/>
        <w:rPr>
          <w:sz w:val="22"/>
          <w:szCs w:val="22"/>
        </w:rPr>
      </w:pPr>
    </w:p>
    <w:p w:rsidR="00F20A29" w:rsidRDefault="00F20A29">
      <w:pPr>
        <w:pStyle w:val="Heading4"/>
        <w:jc w:val="right"/>
        <w:rPr>
          <w:sz w:val="22"/>
          <w:szCs w:val="22"/>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047330" w:rsidRPr="00047330" w:rsidRDefault="00047330" w:rsidP="0036268A">
      <w:pPr>
        <w:keepNext/>
        <w:ind w:left="285"/>
        <w:jc w:val="center"/>
        <w:outlineLvl w:val="5"/>
        <w:rPr>
          <w:b/>
          <w:bCs/>
          <w:lang w:val="lv-LV"/>
        </w:rPr>
      </w:pPr>
      <w:r w:rsidRPr="0036268A">
        <w:rPr>
          <w:b/>
          <w:bCs/>
          <w:lang w:val="lv-LV"/>
        </w:rPr>
        <w:lastRenderedPageBreak/>
        <w:t xml:space="preserve">4.daļa - </w:t>
      </w:r>
      <w:r w:rsidRPr="00047330">
        <w:rPr>
          <w:b/>
          <w:bCs/>
          <w:lang w:val="lv-LV"/>
        </w:rPr>
        <w:t>Laboratorijas dzīvnieku uzvedības reģistrēšanas iekārtas daļa   - Šūnu skaitītājs</w:t>
      </w:r>
    </w:p>
    <w:p w:rsidR="00047330" w:rsidRPr="00047330" w:rsidRDefault="00047330" w:rsidP="00047330">
      <w:pPr>
        <w:widowControl w:val="0"/>
        <w:rPr>
          <w:rFonts w:eastAsia="Calibri"/>
          <w:lang w:val="lv-LV"/>
        </w:rPr>
      </w:pPr>
    </w:p>
    <w:p w:rsidR="00047330" w:rsidRPr="00047330" w:rsidRDefault="00047330" w:rsidP="00047330">
      <w:pPr>
        <w:widowControl w:val="0"/>
        <w:rPr>
          <w:rFonts w:eastAsia="Calibri"/>
          <w:lang w:val="lv-LV"/>
        </w:rPr>
      </w:pPr>
      <w:r w:rsidRPr="00047330">
        <w:rPr>
          <w:rFonts w:eastAsia="Calibri"/>
          <w:b/>
          <w:i/>
          <w:lang w:val="lv-LV"/>
        </w:rPr>
        <w:t>Pirkuma mērķis:</w:t>
      </w:r>
      <w:r w:rsidRPr="00047330">
        <w:rPr>
          <w:rFonts w:eastAsia="Calibri"/>
          <w:i/>
          <w:lang w:val="lv-LV"/>
        </w:rPr>
        <w:t>Zinātniski pētījumi saskaņā ar projekta „Farmācijas un biomedicīnas Valsts nozīmes pētniecības centra zinātniskās infrastruktūras attīstība” mērķiem.</w:t>
      </w:r>
    </w:p>
    <w:p w:rsidR="00543F24" w:rsidRDefault="00543F24" w:rsidP="00543F24">
      <w:pPr>
        <w:rPr>
          <w:b/>
          <w:bCs/>
          <w:lang w:val="lv-LV" w:eastAsia="lv-LV"/>
        </w:rPr>
      </w:pPr>
    </w:p>
    <w:p w:rsidR="00543F24" w:rsidRPr="00047330" w:rsidRDefault="00543F24" w:rsidP="00543F24">
      <w:pPr>
        <w:rPr>
          <w:b/>
          <w:bCs/>
          <w:lang w:val="lv-LV" w:eastAsia="lv-LV"/>
        </w:rPr>
      </w:pPr>
      <w:r w:rsidRPr="00047330">
        <w:rPr>
          <w:b/>
          <w:bCs/>
          <w:lang w:val="lv-LV" w:eastAsia="lv-LV"/>
        </w:rPr>
        <w:t>CPV kods: 38000000 - 5</w:t>
      </w:r>
    </w:p>
    <w:p w:rsidR="00047330" w:rsidRPr="00047330" w:rsidRDefault="00047330" w:rsidP="00047330">
      <w:pPr>
        <w:widowControl w:val="0"/>
        <w:rPr>
          <w:rFonts w:eastAsia="Calibri"/>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2563"/>
        <w:gridCol w:w="5387"/>
      </w:tblGrid>
      <w:tr w:rsidR="001B6D88" w:rsidRPr="00047330" w:rsidTr="001B6D88">
        <w:tc>
          <w:tcPr>
            <w:tcW w:w="981" w:type="dxa"/>
          </w:tcPr>
          <w:p w:rsidR="001B6D88" w:rsidRPr="00742560" w:rsidRDefault="001B6D88" w:rsidP="00A214F1">
            <w:pPr>
              <w:ind w:left="-137" w:right="-108"/>
              <w:jc w:val="center"/>
              <w:rPr>
                <w:rFonts w:eastAsia="Calibri"/>
                <w:b/>
                <w:sz w:val="22"/>
                <w:szCs w:val="22"/>
                <w:lang w:val="lv-LV"/>
              </w:rPr>
            </w:pPr>
            <w:r w:rsidRPr="00742560">
              <w:rPr>
                <w:rFonts w:eastAsia="Calibri"/>
                <w:b/>
                <w:sz w:val="22"/>
                <w:szCs w:val="22"/>
                <w:lang w:val="lv-LV"/>
              </w:rPr>
              <w:t>N.p.k.</w:t>
            </w:r>
          </w:p>
        </w:tc>
        <w:tc>
          <w:tcPr>
            <w:tcW w:w="2563" w:type="dxa"/>
          </w:tcPr>
          <w:p w:rsidR="001B6D88" w:rsidRPr="00742560" w:rsidRDefault="001B6D88" w:rsidP="00A214F1">
            <w:pPr>
              <w:ind w:left="-137" w:right="-108"/>
              <w:jc w:val="center"/>
              <w:rPr>
                <w:rFonts w:eastAsia="Calibri"/>
                <w:b/>
                <w:sz w:val="22"/>
                <w:szCs w:val="22"/>
                <w:lang w:val="lv-LV"/>
              </w:rPr>
            </w:pPr>
            <w:r w:rsidRPr="00742560">
              <w:rPr>
                <w:rFonts w:eastAsia="Calibri"/>
                <w:b/>
                <w:sz w:val="22"/>
                <w:szCs w:val="22"/>
                <w:lang w:val="lv-LV"/>
              </w:rPr>
              <w:t>Prece</w:t>
            </w:r>
          </w:p>
        </w:tc>
        <w:tc>
          <w:tcPr>
            <w:tcW w:w="5387" w:type="dxa"/>
          </w:tcPr>
          <w:p w:rsidR="001B6D88" w:rsidRPr="00742560" w:rsidRDefault="00536E4B" w:rsidP="00A214F1">
            <w:pPr>
              <w:ind w:left="-137" w:right="-108"/>
              <w:jc w:val="center"/>
              <w:rPr>
                <w:rFonts w:eastAsia="Calibri"/>
                <w:b/>
                <w:sz w:val="22"/>
                <w:szCs w:val="22"/>
                <w:lang w:val="lv-LV"/>
              </w:rPr>
            </w:pPr>
            <w:r>
              <w:rPr>
                <w:rFonts w:eastAsia="Calibri"/>
                <w:b/>
                <w:sz w:val="22"/>
                <w:szCs w:val="22"/>
                <w:lang w:val="lv-LV"/>
              </w:rPr>
              <w:t>PASŪTĪTĀJA PRASĪBAS*</w:t>
            </w:r>
          </w:p>
        </w:tc>
      </w:tr>
      <w:tr w:rsidR="001B6D88" w:rsidRPr="00047330" w:rsidTr="001B6D88">
        <w:tc>
          <w:tcPr>
            <w:tcW w:w="981" w:type="dxa"/>
          </w:tcPr>
          <w:p w:rsidR="001B6D88" w:rsidRPr="00047330" w:rsidRDefault="001B6D88" w:rsidP="00047330">
            <w:pPr>
              <w:widowControl w:val="0"/>
              <w:rPr>
                <w:rFonts w:eastAsia="Calibri"/>
                <w:b/>
                <w:lang w:val="lv-LV"/>
              </w:rPr>
            </w:pPr>
            <w:r w:rsidRPr="00047330">
              <w:rPr>
                <w:rFonts w:eastAsia="Calibri"/>
                <w:b/>
                <w:lang w:val="lv-LV"/>
              </w:rPr>
              <w:t>1.</w:t>
            </w:r>
          </w:p>
        </w:tc>
        <w:tc>
          <w:tcPr>
            <w:tcW w:w="2563" w:type="dxa"/>
          </w:tcPr>
          <w:p w:rsidR="001B6D88" w:rsidRDefault="001B6D88" w:rsidP="00047330">
            <w:pPr>
              <w:widowControl w:val="0"/>
              <w:rPr>
                <w:rFonts w:eastAsia="Calibri"/>
                <w:b/>
                <w:lang w:val="lv-LV"/>
              </w:rPr>
            </w:pPr>
            <w:r w:rsidRPr="00047330">
              <w:rPr>
                <w:rFonts w:eastAsia="Calibri"/>
                <w:b/>
                <w:lang w:val="lv-LV"/>
              </w:rPr>
              <w:t>Šūnu skaitītājs</w:t>
            </w:r>
          </w:p>
          <w:p w:rsidR="001B6D88" w:rsidRPr="00047330" w:rsidRDefault="001B6D88" w:rsidP="00047330">
            <w:pPr>
              <w:widowControl w:val="0"/>
              <w:rPr>
                <w:rFonts w:eastAsia="Calibri"/>
                <w:b/>
                <w:lang w:val="lv-LV"/>
              </w:rPr>
            </w:pPr>
            <w:r>
              <w:rPr>
                <w:rFonts w:eastAsia="Calibri"/>
                <w:b/>
                <w:lang w:val="lv-LV"/>
              </w:rPr>
              <w:t>(1 gab.)</w:t>
            </w:r>
          </w:p>
        </w:tc>
        <w:tc>
          <w:tcPr>
            <w:tcW w:w="5387" w:type="dxa"/>
          </w:tcPr>
          <w:p w:rsidR="001B6D88" w:rsidRPr="00047330" w:rsidRDefault="001B6D88" w:rsidP="00047330">
            <w:pPr>
              <w:widowControl w:val="0"/>
              <w:rPr>
                <w:rFonts w:eastAsia="Calibri" w:cs="Calibri"/>
                <w:lang w:val="lv-LV"/>
              </w:rPr>
            </w:pPr>
            <w:r w:rsidRPr="00047330">
              <w:rPr>
                <w:rFonts w:eastAsia="Calibri" w:cs="Calibri"/>
                <w:lang w:val="lv-LV"/>
              </w:rPr>
              <w:t xml:space="preserve">Skaitīšanas laiks līdz 30 sek;    </w:t>
            </w:r>
          </w:p>
          <w:p w:rsidR="001B6D88" w:rsidRPr="00047330" w:rsidRDefault="001B6D88" w:rsidP="00047330">
            <w:pPr>
              <w:widowControl w:val="0"/>
              <w:rPr>
                <w:rFonts w:eastAsia="Calibri" w:cs="Calibri"/>
                <w:lang w:val="lv-LV"/>
              </w:rPr>
            </w:pPr>
            <w:r w:rsidRPr="00047330">
              <w:rPr>
                <w:rFonts w:eastAsia="Calibri" w:cs="Calibri"/>
                <w:lang w:val="lv-LV"/>
              </w:rPr>
              <w:t>Šūnu koncentrāciju diapazons  vismaz no 5 x 10</w:t>
            </w:r>
            <w:r w:rsidRPr="00047330">
              <w:rPr>
                <w:rFonts w:eastAsia="Calibri" w:cs="Calibri"/>
                <w:vertAlign w:val="superscript"/>
                <w:lang w:val="lv-LV"/>
              </w:rPr>
              <w:t xml:space="preserve">4 </w:t>
            </w:r>
            <w:r w:rsidRPr="00047330">
              <w:rPr>
                <w:rFonts w:eastAsia="Calibri" w:cs="Calibri"/>
                <w:lang w:val="lv-LV"/>
              </w:rPr>
              <w:t>– 1 x 10</w:t>
            </w:r>
            <w:r w:rsidRPr="00047330">
              <w:rPr>
                <w:rFonts w:eastAsia="Calibri" w:cs="Calibri"/>
                <w:vertAlign w:val="superscript"/>
                <w:lang w:val="lv-LV"/>
              </w:rPr>
              <w:t>7</w:t>
            </w:r>
            <w:r w:rsidRPr="00047330">
              <w:rPr>
                <w:rFonts w:eastAsia="Calibri" w:cs="Calibri"/>
                <w:lang w:val="lv-LV"/>
              </w:rPr>
              <w:t xml:space="preserve"> šūnas/ml; </w:t>
            </w:r>
          </w:p>
          <w:p w:rsidR="001B6D88" w:rsidRPr="00047330" w:rsidRDefault="001B6D88" w:rsidP="00047330">
            <w:pPr>
              <w:widowControl w:val="0"/>
              <w:rPr>
                <w:rFonts w:eastAsia="Calibri" w:cs="Calibri"/>
                <w:lang w:val="lv-LV"/>
              </w:rPr>
            </w:pPr>
            <w:r w:rsidRPr="00047330">
              <w:rPr>
                <w:rFonts w:eastAsia="Calibri" w:cs="Calibri"/>
                <w:lang w:val="lv-LV"/>
              </w:rPr>
              <w:t>Optimāls šūnu koncentrāciju diapazons vismaz  1 x 10</w:t>
            </w:r>
            <w:r w:rsidRPr="00047330">
              <w:rPr>
                <w:rFonts w:eastAsia="Calibri" w:cs="Calibri"/>
                <w:vertAlign w:val="superscript"/>
                <w:lang w:val="lv-LV"/>
              </w:rPr>
              <w:t>5</w:t>
            </w:r>
            <w:r w:rsidRPr="00047330">
              <w:rPr>
                <w:rFonts w:eastAsia="Calibri" w:cs="Calibri"/>
                <w:lang w:val="lv-LV"/>
              </w:rPr>
              <w:t>– 5 x 10</w:t>
            </w:r>
            <w:r w:rsidRPr="00047330">
              <w:rPr>
                <w:rFonts w:eastAsia="Calibri" w:cs="Calibri"/>
                <w:vertAlign w:val="superscript"/>
                <w:lang w:val="lv-LV"/>
              </w:rPr>
              <w:t>6</w:t>
            </w:r>
            <w:r w:rsidRPr="00047330">
              <w:rPr>
                <w:rFonts w:eastAsia="Calibri" w:cs="Calibri"/>
                <w:lang w:val="lv-LV"/>
              </w:rPr>
              <w:t xml:space="preserve"> šūnas/ml;</w:t>
            </w:r>
          </w:p>
          <w:p w:rsidR="001B6D88" w:rsidRPr="00047330" w:rsidRDefault="001B6D88" w:rsidP="00047330">
            <w:pPr>
              <w:widowControl w:val="0"/>
              <w:rPr>
                <w:rFonts w:eastAsia="Calibri" w:cs="Calibri"/>
                <w:lang w:val="lv-LV"/>
              </w:rPr>
            </w:pPr>
            <w:r w:rsidRPr="00047330">
              <w:rPr>
                <w:rFonts w:eastAsia="Calibri" w:cs="Calibri"/>
                <w:lang w:val="lv-LV"/>
              </w:rPr>
              <w:t>Šūnu diametru diapazons vismaz no 6–50 µm</w:t>
            </w:r>
          </w:p>
          <w:p w:rsidR="001B6D88" w:rsidRPr="00047330" w:rsidRDefault="001B6D88" w:rsidP="00047330">
            <w:pPr>
              <w:widowControl w:val="0"/>
              <w:rPr>
                <w:rFonts w:eastAsia="Calibri" w:cs="Calibri"/>
                <w:lang w:val="lv-LV"/>
              </w:rPr>
            </w:pPr>
            <w:r w:rsidRPr="00047330">
              <w:rPr>
                <w:rFonts w:eastAsia="Calibri" w:cs="Calibri"/>
                <w:lang w:val="lv-LV"/>
              </w:rPr>
              <w:t>Parauga tilpums līdz 10 µl</w:t>
            </w:r>
          </w:p>
          <w:p w:rsidR="001B6D88" w:rsidRPr="00047330" w:rsidRDefault="001B6D88" w:rsidP="00047330">
            <w:pPr>
              <w:widowControl w:val="0"/>
              <w:rPr>
                <w:rFonts w:eastAsia="Calibri" w:cs="Calibri"/>
                <w:lang w:val="lv-LV"/>
              </w:rPr>
            </w:pPr>
            <w:r w:rsidRPr="00047330">
              <w:rPr>
                <w:rFonts w:eastAsia="Calibri" w:cs="Calibri"/>
                <w:lang w:val="lv-LV"/>
              </w:rPr>
              <w:t>Datu glabāšana vismaz 100 ieraksti</w:t>
            </w:r>
          </w:p>
          <w:p w:rsidR="001B6D88" w:rsidRPr="00047330" w:rsidRDefault="001B6D88" w:rsidP="00047330">
            <w:pPr>
              <w:widowControl w:val="0"/>
              <w:rPr>
                <w:rFonts w:eastAsia="Calibri" w:cs="Calibri"/>
                <w:i/>
                <w:lang w:val="lv-LV"/>
              </w:rPr>
            </w:pPr>
            <w:r w:rsidRPr="00047330">
              <w:rPr>
                <w:rFonts w:eastAsia="Calibri" w:cs="Calibri"/>
                <w:lang w:val="lv-LV"/>
              </w:rPr>
              <w:t xml:space="preserve">Datu eksportam var izmantot </w:t>
            </w:r>
            <w:r w:rsidRPr="00047330">
              <w:rPr>
                <w:rFonts w:eastAsia="Calibri" w:cs="Calibri"/>
                <w:i/>
                <w:lang w:val="lv-LV"/>
              </w:rPr>
              <w:t xml:space="preserve">USB flash drive vai ekvivalentu; </w:t>
            </w:r>
          </w:p>
          <w:p w:rsidR="001B6D88" w:rsidRPr="00047330" w:rsidRDefault="001B6D88" w:rsidP="00047330">
            <w:pPr>
              <w:widowControl w:val="0"/>
              <w:rPr>
                <w:rFonts w:eastAsia="Calibri" w:cs="Calibri"/>
                <w:lang w:val="lv-LV"/>
              </w:rPr>
            </w:pPr>
            <w:r w:rsidRPr="00047330">
              <w:rPr>
                <w:rFonts w:eastAsia="Calibri" w:cs="Calibri"/>
                <w:lang w:val="lv-LV"/>
              </w:rPr>
              <w:t xml:space="preserve">Savienojams ar printeri; </w:t>
            </w:r>
          </w:p>
          <w:p w:rsidR="001B6D88" w:rsidRPr="00047330" w:rsidRDefault="001B6D88" w:rsidP="00047330">
            <w:pPr>
              <w:widowControl w:val="0"/>
              <w:rPr>
                <w:rFonts w:eastAsia="Calibri" w:cs="Calibri"/>
                <w:lang w:val="lv-LV"/>
              </w:rPr>
            </w:pPr>
            <w:r w:rsidRPr="00047330">
              <w:rPr>
                <w:rFonts w:eastAsia="Calibri" w:cs="Calibri"/>
                <w:lang w:val="lv-LV"/>
              </w:rPr>
              <w:t xml:space="preserve">Ir atšķaidījuma kalkulators; </w:t>
            </w:r>
          </w:p>
          <w:p w:rsidR="001B6D88" w:rsidRPr="00047330" w:rsidRDefault="001B6D88" w:rsidP="00047330">
            <w:pPr>
              <w:widowControl w:val="0"/>
              <w:rPr>
                <w:rFonts w:eastAsia="Calibri" w:cs="Calibri"/>
                <w:lang w:val="lv-LV"/>
              </w:rPr>
            </w:pPr>
            <w:r w:rsidRPr="00047330">
              <w:rPr>
                <w:rFonts w:eastAsia="Calibri" w:cs="Calibri"/>
                <w:lang w:val="lv-LV"/>
              </w:rPr>
              <w:t xml:space="preserve">Pieejami šūnu attēli; </w:t>
            </w:r>
          </w:p>
          <w:p w:rsidR="001B6D88" w:rsidRPr="00047330" w:rsidRDefault="001B6D88" w:rsidP="00047330">
            <w:pPr>
              <w:widowControl w:val="0"/>
              <w:rPr>
                <w:rFonts w:eastAsia="Calibri" w:cs="Calibri"/>
                <w:lang w:val="lv-LV"/>
              </w:rPr>
            </w:pPr>
            <w:r w:rsidRPr="00047330">
              <w:rPr>
                <w:rFonts w:eastAsia="Calibri" w:cs="Calibri"/>
                <w:lang w:val="lv-LV"/>
              </w:rPr>
              <w:t>Izmēri ne lielāki par 19cm x 15cm x 26cm;</w:t>
            </w:r>
          </w:p>
          <w:p w:rsidR="001B6D88" w:rsidRPr="00047330" w:rsidRDefault="001B6D88" w:rsidP="00047330">
            <w:pPr>
              <w:widowControl w:val="0"/>
              <w:rPr>
                <w:rFonts w:eastAsia="Calibri" w:cs="Calibri"/>
                <w:lang w:val="lv-LV"/>
              </w:rPr>
            </w:pPr>
            <w:r w:rsidRPr="00047330">
              <w:rPr>
                <w:rFonts w:eastAsia="Calibri" w:cs="Calibri"/>
                <w:lang w:val="lv-LV"/>
              </w:rPr>
              <w:t>Skaitīšanas sākumkomplekts vismaz 60 reizēm.</w:t>
            </w:r>
          </w:p>
          <w:p w:rsidR="001B6D88" w:rsidRPr="00047330" w:rsidRDefault="001B6D88" w:rsidP="00047330">
            <w:pPr>
              <w:widowControl w:val="0"/>
              <w:rPr>
                <w:rFonts w:eastAsia="Calibri"/>
                <w:lang w:val="lv-LV"/>
              </w:rPr>
            </w:pPr>
          </w:p>
        </w:tc>
      </w:tr>
      <w:tr w:rsidR="001B6D88" w:rsidRPr="0015678C" w:rsidTr="001B6D88">
        <w:tc>
          <w:tcPr>
            <w:tcW w:w="981" w:type="dxa"/>
          </w:tcPr>
          <w:p w:rsidR="001B6D88" w:rsidRPr="00047330" w:rsidRDefault="001B6D88" w:rsidP="00047330">
            <w:pPr>
              <w:widowControl w:val="0"/>
              <w:rPr>
                <w:rFonts w:eastAsia="Calibri"/>
                <w:b/>
                <w:lang w:val="lv-LV"/>
              </w:rPr>
            </w:pPr>
            <w:r w:rsidRPr="00047330">
              <w:rPr>
                <w:rFonts w:eastAsia="Calibri"/>
                <w:b/>
                <w:lang w:val="lv-LV"/>
              </w:rPr>
              <w:t>2.</w:t>
            </w:r>
          </w:p>
        </w:tc>
        <w:tc>
          <w:tcPr>
            <w:tcW w:w="2563" w:type="dxa"/>
          </w:tcPr>
          <w:p w:rsidR="001B6D88" w:rsidRPr="00047330" w:rsidRDefault="001B6D88" w:rsidP="00047330">
            <w:pPr>
              <w:widowControl w:val="0"/>
              <w:rPr>
                <w:rFonts w:eastAsia="Calibri"/>
                <w:b/>
                <w:lang w:val="lv-LV"/>
              </w:rPr>
            </w:pPr>
            <w:r w:rsidRPr="00047330">
              <w:rPr>
                <w:rFonts w:eastAsia="Calibri"/>
                <w:b/>
                <w:lang w:val="lv-LV"/>
              </w:rPr>
              <w:t>Garantija</w:t>
            </w:r>
          </w:p>
        </w:tc>
        <w:tc>
          <w:tcPr>
            <w:tcW w:w="5387" w:type="dxa"/>
          </w:tcPr>
          <w:p w:rsidR="001B6D88" w:rsidRDefault="001B6D88" w:rsidP="00047330">
            <w:pPr>
              <w:widowControl w:val="0"/>
              <w:rPr>
                <w:rFonts w:eastAsia="Calibri" w:cs="Calibri"/>
                <w:lang w:val="lv-LV"/>
              </w:rPr>
            </w:pPr>
            <w:r w:rsidRPr="00047330">
              <w:rPr>
                <w:rFonts w:eastAsia="Calibri" w:cs="Calibri"/>
                <w:lang w:val="lv-LV"/>
              </w:rPr>
              <w:t>24 mēneši</w:t>
            </w:r>
            <w:r w:rsidR="00664EF1">
              <w:rPr>
                <w:rFonts w:eastAsia="Calibri" w:cs="Calibri"/>
                <w:lang w:val="lv-LV"/>
              </w:rPr>
              <w:t>.</w:t>
            </w:r>
          </w:p>
          <w:p w:rsidR="00664EF1" w:rsidRPr="00047330" w:rsidRDefault="00664EF1" w:rsidP="00047330">
            <w:pPr>
              <w:widowControl w:val="0"/>
              <w:rPr>
                <w:rFonts w:eastAsia="Calibri" w:cs="Calibri"/>
                <w:lang w:val="lv-LV"/>
              </w:rPr>
            </w:pPr>
            <w:r w:rsidRPr="0072357E">
              <w:rPr>
                <w:lang w:val="lv-LV"/>
              </w:rPr>
              <w:t xml:space="preserve">Nekvalitatīvas vai līguma noteikumiem neatbilstošas Preces trūkumu novēršana vai apmaiņa garantijas laikā tiek nodrošināta </w:t>
            </w:r>
            <w:r>
              <w:rPr>
                <w:lang w:val="lv-LV"/>
              </w:rPr>
              <w:t>10</w:t>
            </w:r>
            <w:r w:rsidRPr="0072357E">
              <w:rPr>
                <w:lang w:val="lv-LV"/>
              </w:rPr>
              <w:t xml:space="preserve"> (</w:t>
            </w:r>
            <w:r>
              <w:rPr>
                <w:lang w:val="lv-LV"/>
              </w:rPr>
              <w:t>desmit</w:t>
            </w:r>
            <w:r w:rsidRPr="0072357E">
              <w:rPr>
                <w:lang w:val="lv-LV"/>
              </w:rPr>
              <w:t>) kalendār</w:t>
            </w:r>
            <w:r>
              <w:rPr>
                <w:lang w:val="lv-LV"/>
              </w:rPr>
              <w:t>a</w:t>
            </w:r>
            <w:r w:rsidRPr="0072357E">
              <w:rPr>
                <w:lang w:val="lv-LV"/>
              </w:rPr>
              <w:t xml:space="preserve"> dienu laikā.</w:t>
            </w:r>
          </w:p>
        </w:tc>
      </w:tr>
      <w:tr w:rsidR="001B6D88" w:rsidRPr="0015678C" w:rsidTr="001B6D88">
        <w:tc>
          <w:tcPr>
            <w:tcW w:w="981" w:type="dxa"/>
          </w:tcPr>
          <w:p w:rsidR="001B6D88" w:rsidRPr="00047330" w:rsidRDefault="001B6D88" w:rsidP="00047330">
            <w:pPr>
              <w:widowControl w:val="0"/>
              <w:rPr>
                <w:rFonts w:eastAsia="Calibri"/>
                <w:b/>
                <w:lang w:val="lv-LV"/>
              </w:rPr>
            </w:pPr>
            <w:r w:rsidRPr="00047330">
              <w:rPr>
                <w:rFonts w:eastAsia="Calibri"/>
                <w:b/>
                <w:lang w:val="lv-LV"/>
              </w:rPr>
              <w:t>3.</w:t>
            </w:r>
          </w:p>
        </w:tc>
        <w:tc>
          <w:tcPr>
            <w:tcW w:w="2563" w:type="dxa"/>
          </w:tcPr>
          <w:p w:rsidR="001B6D88" w:rsidRPr="00047330" w:rsidRDefault="001B6D88" w:rsidP="00047330">
            <w:pPr>
              <w:widowControl w:val="0"/>
              <w:rPr>
                <w:rFonts w:eastAsia="Calibri"/>
                <w:b/>
                <w:lang w:val="lv-LV"/>
              </w:rPr>
            </w:pPr>
            <w:r w:rsidRPr="00047330">
              <w:rPr>
                <w:rFonts w:eastAsia="Calibri"/>
                <w:b/>
                <w:lang w:val="lv-LV"/>
              </w:rPr>
              <w:t>Līguma izpildes termiņš</w:t>
            </w:r>
          </w:p>
        </w:tc>
        <w:tc>
          <w:tcPr>
            <w:tcW w:w="5387" w:type="dxa"/>
          </w:tcPr>
          <w:p w:rsidR="001B6D88" w:rsidRPr="00047330" w:rsidRDefault="001B6D88" w:rsidP="00202D51">
            <w:pPr>
              <w:widowControl w:val="0"/>
              <w:rPr>
                <w:rFonts w:eastAsia="Calibri" w:cs="Calibri"/>
                <w:lang w:val="lv-LV"/>
              </w:rPr>
            </w:pPr>
            <w:r w:rsidRPr="00047330">
              <w:rPr>
                <w:lang w:val="lv-LV"/>
              </w:rPr>
              <w:t xml:space="preserve">Ne vēlāk, kā 30 (trīsdesmit) </w:t>
            </w:r>
            <w:r>
              <w:rPr>
                <w:lang w:val="lv-LV"/>
              </w:rPr>
              <w:t xml:space="preserve">kalendāra </w:t>
            </w:r>
            <w:r w:rsidRPr="00047330">
              <w:rPr>
                <w:lang w:val="lv-LV"/>
              </w:rPr>
              <w:t xml:space="preserve">dienu laikā no līguma </w:t>
            </w:r>
            <w:r>
              <w:rPr>
                <w:lang w:val="lv-LV"/>
              </w:rPr>
              <w:t>spēkā stāšanās dienas</w:t>
            </w:r>
            <w:r w:rsidRPr="00047330">
              <w:rPr>
                <w:lang w:val="lv-LV"/>
              </w:rPr>
              <w:t>.</w:t>
            </w:r>
          </w:p>
        </w:tc>
      </w:tr>
    </w:tbl>
    <w:p w:rsidR="00047330" w:rsidRPr="00047330" w:rsidRDefault="00047330" w:rsidP="00047330">
      <w:pPr>
        <w:widowControl w:val="0"/>
        <w:rPr>
          <w:rFonts w:eastAsia="Calibri"/>
          <w:lang w:val="lv-LV"/>
        </w:rPr>
      </w:pPr>
    </w:p>
    <w:p w:rsidR="00536E4B" w:rsidRPr="004E719B" w:rsidRDefault="00536E4B" w:rsidP="00536E4B">
      <w:pPr>
        <w:jc w:val="both"/>
        <w:rPr>
          <w:sz w:val="22"/>
          <w:szCs w:val="22"/>
          <w:lang w:val="lv-LV" w:eastAsia="lv-LV"/>
        </w:rPr>
      </w:pP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F20A29" w:rsidRDefault="00F20A29" w:rsidP="00536E4B">
      <w:pPr>
        <w:pStyle w:val="Heading4"/>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Pr="005D3DCC" w:rsidRDefault="005D3DCC" w:rsidP="003968F9">
      <w:pPr>
        <w:jc w:val="center"/>
        <w:rPr>
          <w:b/>
          <w:bCs/>
          <w:i/>
          <w:lang w:val="lv-LV" w:eastAsia="lv-LV"/>
        </w:rPr>
      </w:pPr>
      <w:r>
        <w:rPr>
          <w:rFonts w:eastAsia="Arial Unicode MS"/>
          <w:b/>
          <w:color w:val="000000"/>
          <w:kern w:val="1"/>
          <w:lang w:val="lv-LV" w:eastAsia="lv-LV"/>
        </w:rPr>
        <w:t>5</w:t>
      </w:r>
      <w:r w:rsidRPr="005D3DCC">
        <w:rPr>
          <w:rFonts w:eastAsia="Arial Unicode MS"/>
          <w:b/>
          <w:color w:val="000000"/>
          <w:kern w:val="1"/>
          <w:lang w:val="lv-LV" w:eastAsia="lv-LV"/>
        </w:rPr>
        <w:t>.</w:t>
      </w:r>
      <w:r>
        <w:rPr>
          <w:rFonts w:eastAsia="Arial Unicode MS"/>
          <w:b/>
          <w:color w:val="000000"/>
          <w:kern w:val="1"/>
          <w:lang w:val="lv-LV" w:eastAsia="lv-LV"/>
        </w:rPr>
        <w:t xml:space="preserve">daļa - </w:t>
      </w:r>
      <w:r w:rsidRPr="005D3DCC">
        <w:rPr>
          <w:rFonts w:eastAsia="Arial Unicode MS"/>
          <w:color w:val="000000"/>
          <w:kern w:val="1"/>
          <w:lang w:val="lv-LV" w:eastAsia="lv-LV"/>
        </w:rPr>
        <w:t>Fonētikas ierīce – skaņu izolēta kabīne</w:t>
      </w:r>
    </w:p>
    <w:p w:rsidR="005D3DCC" w:rsidRPr="005D3DCC" w:rsidRDefault="005D3DCC" w:rsidP="005D3DCC">
      <w:pPr>
        <w:widowControl w:val="0"/>
        <w:suppressAutoHyphens/>
        <w:rPr>
          <w:b/>
          <w:bCs/>
          <w:i/>
          <w:lang w:val="lv-LV" w:eastAsia="lv-LV"/>
        </w:rPr>
      </w:pPr>
    </w:p>
    <w:p w:rsidR="005D3DCC" w:rsidRPr="005D3DCC" w:rsidRDefault="005D3DCC" w:rsidP="005D3DCC">
      <w:pPr>
        <w:widowControl w:val="0"/>
        <w:suppressAutoHyphens/>
        <w:rPr>
          <w:rFonts w:eastAsia="Arial Unicode MS"/>
          <w:b/>
          <w:i/>
          <w:color w:val="000000"/>
          <w:kern w:val="1"/>
          <w:lang w:val="lv-LV" w:eastAsia="lv-LV"/>
        </w:rPr>
      </w:pPr>
      <w:r w:rsidRPr="005D3DCC">
        <w:rPr>
          <w:b/>
          <w:bCs/>
          <w:i/>
          <w:lang w:val="lv-LV" w:eastAsia="lv-LV"/>
        </w:rPr>
        <w:t xml:space="preserve">Pirkuma mērķis: </w:t>
      </w:r>
      <w:r w:rsidRPr="005D3DCC">
        <w:rPr>
          <w:rFonts w:eastAsia="Arial Unicode MS"/>
          <w:i/>
          <w:kern w:val="1"/>
          <w:lang w:val="lv-LV"/>
        </w:rPr>
        <w:t>Iekārta paredzēta balss ierakstu funkcionālai nodrošināšanai skaņas spektra analīžu veikšanai, kur procesa primāra nepieciešamība ir svešu trokšņu trūkums un telpas akustikas kropļojumu minimāls līmenis.</w:t>
      </w:r>
    </w:p>
    <w:p w:rsidR="005D3DCC" w:rsidRPr="005D3DCC" w:rsidRDefault="005D3DCC" w:rsidP="005D3DCC">
      <w:pPr>
        <w:widowControl w:val="0"/>
        <w:suppressAutoHyphens/>
        <w:rPr>
          <w:rFonts w:eastAsia="Arial Unicode MS"/>
          <w:b/>
          <w:color w:val="000000"/>
          <w:kern w:val="1"/>
          <w:lang w:val="lv-LV" w:eastAsia="lv-LV"/>
        </w:rPr>
      </w:pPr>
    </w:p>
    <w:p w:rsidR="005D3DCC" w:rsidRPr="005D3DCC" w:rsidRDefault="005D3DCC" w:rsidP="005D3DCC">
      <w:pPr>
        <w:widowControl w:val="0"/>
        <w:suppressAutoHyphens/>
        <w:rPr>
          <w:rFonts w:eastAsia="Arial Unicode MS"/>
          <w:kern w:val="1"/>
          <w:lang w:val="lv-LV"/>
        </w:rPr>
      </w:pPr>
    </w:p>
    <w:tbl>
      <w:tblPr>
        <w:tblW w:w="10064" w:type="dxa"/>
        <w:tblInd w:w="-137" w:type="dxa"/>
        <w:tblLayout w:type="fixed"/>
        <w:tblCellMar>
          <w:left w:w="0" w:type="dxa"/>
          <w:right w:w="0" w:type="dxa"/>
        </w:tblCellMar>
        <w:tblLook w:val="0000" w:firstRow="0" w:lastRow="0" w:firstColumn="0" w:lastColumn="0" w:noHBand="0" w:noVBand="0"/>
      </w:tblPr>
      <w:tblGrid>
        <w:gridCol w:w="993"/>
        <w:gridCol w:w="3260"/>
        <w:gridCol w:w="5811"/>
      </w:tblGrid>
      <w:tr w:rsidR="005D3DCC" w:rsidRPr="005D3DCC" w:rsidTr="00C53E83">
        <w:trPr>
          <w:trHeight w:hRule="exact" w:val="867"/>
        </w:trPr>
        <w:tc>
          <w:tcPr>
            <w:tcW w:w="993" w:type="dxa"/>
            <w:tcBorders>
              <w:top w:val="single" w:sz="4" w:space="0" w:color="000000"/>
              <w:left w:val="single" w:sz="4" w:space="0" w:color="000000"/>
              <w:bottom w:val="single" w:sz="4" w:space="0" w:color="000000"/>
            </w:tcBorders>
            <w:vAlign w:val="center"/>
          </w:tcPr>
          <w:p w:rsidR="005D3DCC" w:rsidRPr="005D3DCC" w:rsidRDefault="005D3DCC" w:rsidP="005D3DCC">
            <w:pPr>
              <w:widowControl w:val="0"/>
              <w:suppressAutoHyphens/>
              <w:snapToGrid w:val="0"/>
              <w:jc w:val="center"/>
              <w:rPr>
                <w:rFonts w:eastAsia="Arial Unicode MS"/>
                <w:b/>
                <w:bCs/>
                <w:kern w:val="1"/>
              </w:rPr>
            </w:pPr>
            <w:r w:rsidRPr="005D3DCC">
              <w:rPr>
                <w:rFonts w:eastAsia="Arial Unicode MS"/>
                <w:b/>
                <w:bCs/>
                <w:kern w:val="1"/>
              </w:rPr>
              <w:t>N.p.k.</w:t>
            </w:r>
          </w:p>
        </w:tc>
        <w:tc>
          <w:tcPr>
            <w:tcW w:w="3260" w:type="dxa"/>
            <w:tcBorders>
              <w:top w:val="single" w:sz="4" w:space="0" w:color="000000"/>
              <w:left w:val="single" w:sz="4" w:space="0" w:color="000000"/>
              <w:bottom w:val="single" w:sz="4" w:space="0" w:color="000000"/>
            </w:tcBorders>
            <w:vAlign w:val="center"/>
          </w:tcPr>
          <w:p w:rsidR="005D3DCC" w:rsidRPr="005D3DCC" w:rsidRDefault="005D3DCC" w:rsidP="00715A49">
            <w:pPr>
              <w:widowControl w:val="0"/>
              <w:suppressAutoHyphens/>
              <w:snapToGrid w:val="0"/>
              <w:jc w:val="center"/>
              <w:rPr>
                <w:rFonts w:eastAsia="Arial Unicode MS"/>
                <w:kern w:val="1"/>
                <w:lang w:val="lv-LV"/>
              </w:rPr>
            </w:pPr>
            <w:r w:rsidRPr="005D3DCC">
              <w:rPr>
                <w:rFonts w:eastAsia="Arial Unicode MS"/>
                <w:b/>
                <w:bCs/>
                <w:kern w:val="1"/>
              </w:rPr>
              <w:t>Prece</w:t>
            </w:r>
          </w:p>
        </w:tc>
        <w:tc>
          <w:tcPr>
            <w:tcW w:w="5811" w:type="dxa"/>
            <w:tcBorders>
              <w:top w:val="single" w:sz="4" w:space="0" w:color="000000"/>
              <w:left w:val="single" w:sz="4" w:space="0" w:color="000000"/>
              <w:bottom w:val="single" w:sz="4" w:space="0" w:color="000000"/>
              <w:right w:val="single" w:sz="4" w:space="0" w:color="000000"/>
            </w:tcBorders>
            <w:vAlign w:val="center"/>
          </w:tcPr>
          <w:p w:rsidR="005D3DCC" w:rsidRPr="005D3DCC" w:rsidRDefault="00F64639" w:rsidP="005D3DCC">
            <w:pPr>
              <w:widowControl w:val="0"/>
              <w:suppressAutoHyphens/>
              <w:snapToGrid w:val="0"/>
              <w:ind w:left="141" w:firstLine="142"/>
              <w:jc w:val="center"/>
              <w:rPr>
                <w:rFonts w:eastAsia="Arial Unicode MS"/>
                <w:b/>
                <w:bCs/>
                <w:kern w:val="1"/>
                <w:lang w:val="lv-LV"/>
              </w:rPr>
            </w:pPr>
            <w:r>
              <w:rPr>
                <w:rFonts w:eastAsia="Arial Unicode MS"/>
                <w:b/>
                <w:bCs/>
                <w:kern w:val="1"/>
              </w:rPr>
              <w:t>Pasūtītāja prasības*</w:t>
            </w:r>
          </w:p>
        </w:tc>
      </w:tr>
      <w:tr w:rsidR="005D3DCC" w:rsidRPr="005D3DCC" w:rsidTr="00C53E83">
        <w:trPr>
          <w:trHeight w:hRule="exact" w:val="526"/>
        </w:trPr>
        <w:tc>
          <w:tcPr>
            <w:tcW w:w="993" w:type="dxa"/>
            <w:tcBorders>
              <w:top w:val="single" w:sz="4" w:space="0" w:color="000000"/>
              <w:left w:val="single" w:sz="4" w:space="0" w:color="000000"/>
              <w:bottom w:val="single" w:sz="4" w:space="0" w:color="000000"/>
            </w:tcBorders>
            <w:vAlign w:val="center"/>
          </w:tcPr>
          <w:p w:rsidR="005D3DCC" w:rsidRPr="005D3DCC" w:rsidRDefault="005D3DCC" w:rsidP="005D3DCC">
            <w:pPr>
              <w:widowControl w:val="0"/>
              <w:suppressAutoHyphens/>
              <w:snapToGrid w:val="0"/>
              <w:ind w:left="43"/>
              <w:jc w:val="center"/>
              <w:rPr>
                <w:rFonts w:eastAsia="Arial Unicode MS"/>
                <w:b/>
                <w:bCs/>
                <w:kern w:val="1"/>
                <w:lang w:val="lv-LV"/>
              </w:rPr>
            </w:pPr>
            <w:r w:rsidRPr="005D3DCC">
              <w:rPr>
                <w:rFonts w:eastAsia="Arial Unicode MS"/>
                <w:b/>
                <w:bCs/>
                <w:kern w:val="1"/>
                <w:lang w:val="lv-LV"/>
              </w:rPr>
              <w:t>1.</w:t>
            </w:r>
          </w:p>
        </w:tc>
        <w:tc>
          <w:tcPr>
            <w:tcW w:w="3260" w:type="dxa"/>
            <w:tcBorders>
              <w:top w:val="single" w:sz="4" w:space="0" w:color="000000"/>
              <w:left w:val="single" w:sz="4" w:space="0" w:color="000000"/>
              <w:bottom w:val="single" w:sz="4" w:space="0" w:color="000000"/>
            </w:tcBorders>
            <w:vAlign w:val="center"/>
          </w:tcPr>
          <w:p w:rsidR="005D3DCC" w:rsidRPr="005D3DCC" w:rsidRDefault="005D3DCC" w:rsidP="00715A49">
            <w:pPr>
              <w:widowControl w:val="0"/>
              <w:suppressAutoHyphens/>
              <w:snapToGrid w:val="0"/>
              <w:ind w:left="43"/>
              <w:rPr>
                <w:rFonts w:eastAsia="Arial Unicode MS"/>
                <w:kern w:val="1"/>
                <w:lang w:val="lv-LV"/>
              </w:rPr>
            </w:pPr>
            <w:r w:rsidRPr="005D3DCC">
              <w:rPr>
                <w:rFonts w:eastAsia="Arial Unicode MS"/>
                <w:b/>
                <w:bCs/>
                <w:kern w:val="1"/>
                <w:lang w:val="lv-LV"/>
              </w:rPr>
              <w:t>Skaņu izolēta kabīne (1 gab</w:t>
            </w:r>
            <w:r w:rsidR="00715A49" w:rsidRPr="00715A49">
              <w:rPr>
                <w:rFonts w:eastAsia="Arial Unicode MS"/>
                <w:b/>
                <w:bCs/>
                <w:kern w:val="1"/>
                <w:lang w:val="lv-LV"/>
              </w:rPr>
              <w:t>.</w:t>
            </w:r>
            <w:r w:rsidRPr="005D3DCC">
              <w:rPr>
                <w:rFonts w:eastAsia="Arial Unicode MS"/>
                <w:b/>
                <w:bCs/>
                <w:kern w:val="1"/>
                <w:lang w:val="lv-LV"/>
              </w:rPr>
              <w:t>)</w:t>
            </w:r>
          </w:p>
        </w:tc>
        <w:tc>
          <w:tcPr>
            <w:tcW w:w="5811" w:type="dxa"/>
            <w:tcBorders>
              <w:top w:val="single" w:sz="4" w:space="0" w:color="000000"/>
              <w:left w:val="single" w:sz="4" w:space="0" w:color="000000"/>
              <w:bottom w:val="single" w:sz="4" w:space="0" w:color="000000"/>
              <w:right w:val="single" w:sz="4" w:space="0" w:color="000000"/>
            </w:tcBorders>
            <w:vAlign w:val="center"/>
          </w:tcPr>
          <w:p w:rsidR="005D3DCC" w:rsidRPr="005D3DCC" w:rsidRDefault="005D3DCC" w:rsidP="005D3DCC">
            <w:pPr>
              <w:widowControl w:val="0"/>
              <w:suppressAutoHyphens/>
              <w:snapToGrid w:val="0"/>
              <w:ind w:left="141" w:right="-85" w:firstLine="142"/>
              <w:rPr>
                <w:rFonts w:eastAsia="Arial Unicode MS"/>
                <w:kern w:val="1"/>
                <w:lang w:val="lv-LV"/>
              </w:rPr>
            </w:pPr>
          </w:p>
        </w:tc>
      </w:tr>
      <w:tr w:rsidR="005D3DCC" w:rsidRPr="005D3DCC" w:rsidTr="00C53E83">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jc w:val="center"/>
              <w:rPr>
                <w:rFonts w:eastAsia="Arial Unicode MS"/>
                <w:kern w:val="1"/>
                <w:lang w:val="lv-LV"/>
              </w:rPr>
            </w:pP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rPr>
                <w:rFonts w:eastAsia="Arial Unicode MS"/>
                <w:b/>
                <w:bCs/>
                <w:kern w:val="1"/>
                <w:lang w:val="lv-LV"/>
              </w:rPr>
            </w:pPr>
          </w:p>
        </w:tc>
        <w:tc>
          <w:tcPr>
            <w:tcW w:w="5811" w:type="dxa"/>
            <w:tcBorders>
              <w:top w:val="single" w:sz="4" w:space="0" w:color="000000"/>
              <w:left w:val="single" w:sz="4" w:space="0" w:color="000000"/>
              <w:bottom w:val="single" w:sz="4" w:space="0" w:color="000000"/>
              <w:right w:val="single" w:sz="4" w:space="0" w:color="000000"/>
            </w:tcBorders>
          </w:tcPr>
          <w:p w:rsidR="005D3DCC" w:rsidRPr="005D3DCC" w:rsidRDefault="005D3DCC" w:rsidP="005D3DCC">
            <w:pPr>
              <w:widowControl w:val="0"/>
              <w:suppressAutoHyphens/>
              <w:spacing w:after="120"/>
              <w:ind w:left="283" w:right="64"/>
              <w:rPr>
                <w:rFonts w:eastAsia="Calibri"/>
                <w:kern w:val="1"/>
                <w:lang w:val="lv-LV"/>
              </w:rPr>
            </w:pPr>
            <w:r w:rsidRPr="005D3DCC">
              <w:rPr>
                <w:rFonts w:eastAsia="Calibri"/>
                <w:spacing w:val="1"/>
                <w:kern w:val="1"/>
                <w:lang w:val="lv-LV"/>
              </w:rPr>
              <w:t>1. Kabīnes</w:t>
            </w:r>
            <w:r w:rsidRPr="005D3DCC">
              <w:rPr>
                <w:rFonts w:eastAsia="Calibri"/>
                <w:kern w:val="1"/>
                <w:lang w:val="lv-LV"/>
              </w:rPr>
              <w:t xml:space="preserve"> vispārīgie rādītāji:</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neatkarīgi stāvoša konstrukcija;</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kabīnes kopējais svars uz ārējās telpas pārsedzi nepārsniedz 150 kg/m</w:t>
            </w:r>
            <w:r w:rsidRPr="005D3DCC">
              <w:rPr>
                <w:rFonts w:eastAsia="Calibri"/>
                <w:kern w:val="1"/>
                <w:vertAlign w:val="superscript"/>
                <w:lang w:val="lv-LV"/>
              </w:rPr>
              <w:t xml:space="preserve">2 </w:t>
            </w:r>
            <w:r w:rsidRPr="005D3DCC">
              <w:rPr>
                <w:rFonts w:eastAsia="Calibri"/>
                <w:kern w:val="1"/>
                <w:lang w:val="lv-LV"/>
              </w:rPr>
              <w:t>(ārējās telpas atļautā slodze uz pārsedzi 300 kg/m</w:t>
            </w:r>
            <w:r w:rsidRPr="005D3DCC">
              <w:rPr>
                <w:rFonts w:eastAsia="Calibri"/>
                <w:kern w:val="1"/>
                <w:vertAlign w:val="superscript"/>
                <w:lang w:val="lv-LV"/>
              </w:rPr>
              <w:t>2</w:t>
            </w:r>
            <w:r w:rsidRPr="005D3DCC">
              <w:rPr>
                <w:rFonts w:eastAsia="Calibri"/>
                <w:kern w:val="1"/>
                <w:lang w:val="lv-LV"/>
              </w:rPr>
              <w:t>);</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 sastāv no paneļiem un to var salikt un pārvietot pēc vajadzības;</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kabīnes iekšpuse izklāta ar materiālu skaņas absorbcijai (materiāls un tā izvietojums tiek saskaņots ar pretendentu), lai mazinātu skaņas rezonansi;</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kabīnei jābūt ventilācijas sistēmai;</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kern w:val="1"/>
                <w:lang w:val="lv-LV"/>
              </w:rPr>
              <w:t>kabīnē ir elektrības pieslēguma vieta (vismaz divas rozetes);</w:t>
            </w:r>
          </w:p>
          <w:p w:rsidR="005D3DCC" w:rsidRPr="005D3DCC" w:rsidRDefault="005D3DCC" w:rsidP="005D3DCC">
            <w:pPr>
              <w:widowControl w:val="0"/>
              <w:numPr>
                <w:ilvl w:val="1"/>
                <w:numId w:val="23"/>
              </w:numPr>
              <w:suppressAutoHyphens/>
              <w:spacing w:after="120"/>
              <w:ind w:left="141" w:right="64" w:firstLine="142"/>
              <w:rPr>
                <w:rFonts w:eastAsia="Calibri"/>
                <w:kern w:val="1"/>
                <w:lang w:val="lv-LV"/>
              </w:rPr>
            </w:pPr>
            <w:r w:rsidRPr="005D3DCC">
              <w:rPr>
                <w:rFonts w:eastAsia="Calibri"/>
                <w:spacing w:val="1"/>
                <w:kern w:val="1"/>
                <w:lang w:val="lv-LV"/>
              </w:rPr>
              <w:t>kabīnē ir balss izziņošanas skaļrunis piemērots dotās telpas apskaņošanai.</w:t>
            </w:r>
          </w:p>
          <w:p w:rsidR="005D3DCC" w:rsidRPr="005D3DCC" w:rsidRDefault="005D3DCC" w:rsidP="005D3DCC">
            <w:pPr>
              <w:widowControl w:val="0"/>
              <w:numPr>
                <w:ilvl w:val="0"/>
                <w:numId w:val="23"/>
              </w:numPr>
              <w:suppressAutoHyphens/>
              <w:spacing w:after="120"/>
              <w:ind w:left="141" w:right="67" w:firstLine="142"/>
              <w:rPr>
                <w:rFonts w:eastAsia="Calibri"/>
                <w:kern w:val="1"/>
                <w:lang w:val="lv-LV"/>
              </w:rPr>
            </w:pPr>
            <w:r w:rsidRPr="005D3DCC">
              <w:rPr>
                <w:rFonts w:eastAsia="Calibri"/>
                <w:spacing w:val="1"/>
                <w:kern w:val="1"/>
                <w:lang w:val="lv-LV"/>
              </w:rPr>
              <w:t>Kabīnes dimensijas:</w:t>
            </w:r>
          </w:p>
          <w:p w:rsidR="005D3DCC" w:rsidRPr="005D3DCC" w:rsidRDefault="005D3DCC" w:rsidP="005D3DCC">
            <w:pPr>
              <w:widowControl w:val="0"/>
              <w:suppressAutoHyphens/>
              <w:spacing w:after="120"/>
              <w:ind w:left="141" w:right="67" w:firstLine="142"/>
              <w:rPr>
                <w:rFonts w:eastAsia="Calibri"/>
                <w:spacing w:val="1"/>
                <w:kern w:val="1"/>
                <w:lang w:val="lv-LV"/>
              </w:rPr>
            </w:pPr>
            <w:r w:rsidRPr="005D3DCC">
              <w:rPr>
                <w:rFonts w:eastAsia="Calibri"/>
                <w:spacing w:val="1"/>
                <w:kern w:val="1"/>
                <w:lang w:val="lv-LV"/>
              </w:rPr>
              <w:t>2.1. ārējās (neskaitot durvju un ventilācijas izvirzījumu) – garums 1,682 m (± 0,005 m), platums 1,682 m(± 0,005 m), augstums 2,041  m (± 0,005 m);</w:t>
            </w:r>
          </w:p>
          <w:p w:rsidR="005D3DCC" w:rsidRPr="005D3DCC" w:rsidRDefault="005D3DCC" w:rsidP="005D3DCC">
            <w:pPr>
              <w:widowControl w:val="0"/>
              <w:suppressAutoHyphens/>
              <w:spacing w:after="120"/>
              <w:ind w:left="141" w:right="67" w:firstLine="142"/>
              <w:rPr>
                <w:rFonts w:eastAsia="Arial Unicode MS"/>
                <w:kern w:val="1"/>
                <w:lang w:val="lv-LV"/>
              </w:rPr>
            </w:pPr>
            <w:r w:rsidRPr="005D3DCC">
              <w:rPr>
                <w:rFonts w:eastAsia="Calibri"/>
                <w:spacing w:val="1"/>
                <w:kern w:val="1"/>
                <w:lang w:val="lv-LV"/>
              </w:rPr>
              <w:t>2.2. iekšējās (bez akustiskās izolācijas) – garums 1,600 m (± 0,005 m), platums 1,600 m (± 0,005 m), augstums 2,000 m (± 0,005 m).</w:t>
            </w:r>
          </w:p>
        </w:tc>
      </w:tr>
      <w:tr w:rsidR="005D3DCC" w:rsidRPr="0015678C" w:rsidTr="00C53E83">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jc w:val="center"/>
              <w:rPr>
                <w:rFonts w:eastAsia="Arial Unicode MS"/>
                <w:b/>
                <w:kern w:val="1"/>
                <w:lang w:val="lv-LV"/>
              </w:rPr>
            </w:pPr>
            <w:r w:rsidRPr="005D3DCC">
              <w:rPr>
                <w:rFonts w:eastAsia="Arial Unicode MS"/>
                <w:b/>
                <w:kern w:val="1"/>
                <w:lang w:val="lv-LV"/>
              </w:rPr>
              <w:t>2.</w:t>
            </w: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rPr>
                <w:rFonts w:eastAsia="Arial Unicode MS"/>
                <w:bCs/>
                <w:kern w:val="1"/>
                <w:lang w:val="lv-LV"/>
              </w:rPr>
            </w:pPr>
            <w:r w:rsidRPr="005D3DCC">
              <w:rPr>
                <w:rFonts w:eastAsia="Arial Unicode MS"/>
                <w:bCs/>
                <w:kern w:val="1"/>
                <w:lang w:val="lv-LV"/>
              </w:rPr>
              <w:t>Preces piegāde un montāža</w:t>
            </w:r>
          </w:p>
        </w:tc>
        <w:tc>
          <w:tcPr>
            <w:tcW w:w="5811" w:type="dxa"/>
            <w:tcBorders>
              <w:top w:val="single" w:sz="4" w:space="0" w:color="000000"/>
              <w:left w:val="single" w:sz="4" w:space="0" w:color="000000"/>
              <w:bottom w:val="single" w:sz="4" w:space="0" w:color="000000"/>
              <w:right w:val="single" w:sz="4" w:space="0" w:color="000000"/>
            </w:tcBorders>
          </w:tcPr>
          <w:p w:rsidR="005D3DCC" w:rsidRPr="005D3DCC" w:rsidRDefault="005D3DCC" w:rsidP="007D496E">
            <w:pPr>
              <w:widowControl w:val="0"/>
              <w:suppressAutoHyphens/>
              <w:spacing w:after="120"/>
              <w:ind w:left="283" w:right="64"/>
              <w:rPr>
                <w:rFonts w:eastAsia="Arial Unicode MS"/>
                <w:kern w:val="1"/>
                <w:lang w:val="lv-LV"/>
              </w:rPr>
            </w:pPr>
            <w:r w:rsidRPr="005D3DCC">
              <w:rPr>
                <w:rFonts w:eastAsia="Arial Unicode MS"/>
                <w:kern w:val="1"/>
                <w:lang w:val="lv-LV"/>
              </w:rPr>
              <w:t>Preces piegāde jāveic uz adresi Kalpaka bulvāris 4, montāža jāveic telpā Nr</w:t>
            </w:r>
            <w:r w:rsidR="007D496E">
              <w:rPr>
                <w:rFonts w:eastAsia="Arial Unicode MS"/>
                <w:kern w:val="1"/>
                <w:lang w:val="lv-LV"/>
              </w:rPr>
              <w:t>.</w:t>
            </w:r>
            <w:r w:rsidRPr="005D3DCC">
              <w:rPr>
                <w:rFonts w:eastAsia="Arial Unicode MS"/>
                <w:kern w:val="1"/>
                <w:lang w:val="lv-LV"/>
              </w:rPr>
              <w:t>43, 2.stāvā.</w:t>
            </w:r>
          </w:p>
        </w:tc>
      </w:tr>
      <w:tr w:rsidR="005D3DCC" w:rsidRPr="0015678C" w:rsidTr="0072357E">
        <w:trPr>
          <w:trHeight w:hRule="exact" w:val="1225"/>
        </w:trPr>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jc w:val="center"/>
              <w:rPr>
                <w:rFonts w:eastAsia="Arial Unicode MS"/>
                <w:b/>
                <w:kern w:val="1"/>
                <w:lang w:val="lv-LV"/>
              </w:rPr>
            </w:pPr>
            <w:r w:rsidRPr="005D3DCC">
              <w:rPr>
                <w:rFonts w:eastAsia="Arial Unicode MS"/>
                <w:b/>
                <w:kern w:val="1"/>
                <w:lang w:val="lv-LV"/>
              </w:rPr>
              <w:t>3.</w:t>
            </w: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rPr>
                <w:rFonts w:eastAsia="Arial Unicode MS"/>
                <w:kern w:val="1"/>
                <w:lang w:val="lv-LV"/>
              </w:rPr>
            </w:pPr>
            <w:r w:rsidRPr="005D3DCC">
              <w:rPr>
                <w:rFonts w:eastAsia="Arial Unicode MS"/>
                <w:kern w:val="1"/>
                <w:lang w:val="lv-LV"/>
              </w:rPr>
              <w:t xml:space="preserve"> Garantija</w:t>
            </w:r>
          </w:p>
        </w:tc>
        <w:tc>
          <w:tcPr>
            <w:tcW w:w="5811" w:type="dxa"/>
            <w:tcBorders>
              <w:top w:val="single" w:sz="4" w:space="0" w:color="000000"/>
              <w:left w:val="single" w:sz="4" w:space="0" w:color="000000"/>
              <w:bottom w:val="single" w:sz="4" w:space="0" w:color="000000"/>
              <w:right w:val="single" w:sz="4" w:space="0" w:color="000000"/>
            </w:tcBorders>
          </w:tcPr>
          <w:p w:rsidR="005D3DCC" w:rsidRDefault="005D3DCC" w:rsidP="005D3DCC">
            <w:pPr>
              <w:widowControl w:val="0"/>
              <w:suppressAutoHyphens/>
              <w:ind w:left="141" w:right="141" w:firstLine="141"/>
              <w:rPr>
                <w:rFonts w:eastAsia="Arial Unicode MS"/>
                <w:kern w:val="1"/>
                <w:lang w:val="lv-LV"/>
              </w:rPr>
            </w:pPr>
            <w:r w:rsidRPr="005D3DCC">
              <w:rPr>
                <w:rFonts w:eastAsia="Arial Unicode MS"/>
                <w:kern w:val="1"/>
                <w:lang w:val="lv-LV"/>
              </w:rPr>
              <w:t>24 mēneši</w:t>
            </w:r>
          </w:p>
          <w:p w:rsidR="0072357E" w:rsidRPr="005D3DCC" w:rsidRDefault="0072357E" w:rsidP="00BC1510">
            <w:pPr>
              <w:widowControl w:val="0"/>
              <w:suppressAutoHyphens/>
              <w:ind w:left="284" w:right="141"/>
              <w:rPr>
                <w:rFonts w:eastAsia="Arial Unicode MS"/>
                <w:kern w:val="1"/>
                <w:lang w:val="lv-LV"/>
              </w:rPr>
            </w:pPr>
            <w:r w:rsidRPr="0072357E">
              <w:rPr>
                <w:lang w:val="lv-LV"/>
              </w:rPr>
              <w:t xml:space="preserve">Nekvalitatīvas vai līguma noteikumiem neatbilstošas Preces trūkumu novēršana vai apmaiņa garantijas laikā tiek nodrošināta </w:t>
            </w:r>
            <w:r>
              <w:rPr>
                <w:lang w:val="lv-LV"/>
              </w:rPr>
              <w:t>10</w:t>
            </w:r>
            <w:r w:rsidRPr="0072357E">
              <w:rPr>
                <w:lang w:val="lv-LV"/>
              </w:rPr>
              <w:t xml:space="preserve"> (</w:t>
            </w:r>
            <w:r>
              <w:rPr>
                <w:lang w:val="lv-LV"/>
              </w:rPr>
              <w:t>desmit</w:t>
            </w:r>
            <w:r w:rsidRPr="0072357E">
              <w:rPr>
                <w:lang w:val="lv-LV"/>
              </w:rPr>
              <w:t>) kalendār</w:t>
            </w:r>
            <w:r w:rsidR="00BC1510">
              <w:rPr>
                <w:lang w:val="lv-LV"/>
              </w:rPr>
              <w:t>a</w:t>
            </w:r>
            <w:r w:rsidRPr="0072357E">
              <w:rPr>
                <w:lang w:val="lv-LV"/>
              </w:rPr>
              <w:t xml:space="preserve"> dienu laikā.</w:t>
            </w:r>
          </w:p>
        </w:tc>
      </w:tr>
      <w:tr w:rsidR="005D3DCC" w:rsidRPr="0015678C" w:rsidTr="00536E4B">
        <w:trPr>
          <w:trHeight w:hRule="exact" w:val="678"/>
        </w:trPr>
        <w:tc>
          <w:tcPr>
            <w:tcW w:w="993"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jc w:val="center"/>
              <w:rPr>
                <w:rFonts w:eastAsia="Arial Unicode MS"/>
                <w:b/>
                <w:kern w:val="1"/>
                <w:lang w:val="lv-LV"/>
              </w:rPr>
            </w:pPr>
            <w:r w:rsidRPr="005D3DCC">
              <w:rPr>
                <w:rFonts w:eastAsia="Arial Unicode MS"/>
                <w:b/>
                <w:kern w:val="1"/>
                <w:lang w:val="lv-LV"/>
              </w:rPr>
              <w:t>4.</w:t>
            </w:r>
          </w:p>
        </w:tc>
        <w:tc>
          <w:tcPr>
            <w:tcW w:w="3260" w:type="dxa"/>
            <w:tcBorders>
              <w:top w:val="single" w:sz="4" w:space="0" w:color="000000"/>
              <w:left w:val="single" w:sz="4" w:space="0" w:color="000000"/>
              <w:bottom w:val="single" w:sz="4" w:space="0" w:color="000000"/>
            </w:tcBorders>
          </w:tcPr>
          <w:p w:rsidR="005D3DCC" w:rsidRPr="005D3DCC" w:rsidRDefault="005D3DCC" w:rsidP="005D3DCC">
            <w:pPr>
              <w:widowControl w:val="0"/>
              <w:suppressAutoHyphens/>
              <w:snapToGrid w:val="0"/>
              <w:ind w:left="43"/>
              <w:rPr>
                <w:rFonts w:eastAsia="Arial Unicode MS"/>
                <w:kern w:val="1"/>
                <w:lang w:val="lv-LV"/>
              </w:rPr>
            </w:pPr>
            <w:r w:rsidRPr="005D3DCC">
              <w:rPr>
                <w:rFonts w:eastAsia="Arial Unicode MS"/>
                <w:kern w:val="1"/>
                <w:lang w:val="lv-LV"/>
              </w:rPr>
              <w:t>Līguma izpildes termiņš</w:t>
            </w:r>
          </w:p>
        </w:tc>
        <w:tc>
          <w:tcPr>
            <w:tcW w:w="5811" w:type="dxa"/>
            <w:tcBorders>
              <w:top w:val="single" w:sz="4" w:space="0" w:color="000000"/>
              <w:left w:val="single" w:sz="4" w:space="0" w:color="000000"/>
              <w:bottom w:val="single" w:sz="4" w:space="0" w:color="000000"/>
              <w:right w:val="single" w:sz="4" w:space="0" w:color="000000"/>
            </w:tcBorders>
          </w:tcPr>
          <w:p w:rsidR="005D3DCC" w:rsidRPr="005D3DCC" w:rsidRDefault="006140C8" w:rsidP="006140C8">
            <w:pPr>
              <w:widowControl w:val="0"/>
              <w:suppressAutoHyphens/>
              <w:ind w:left="141" w:right="141" w:firstLine="141"/>
              <w:rPr>
                <w:rFonts w:eastAsia="Arial Unicode MS"/>
                <w:spacing w:val="-1"/>
                <w:w w:val="95"/>
                <w:kern w:val="1"/>
                <w:lang w:val="lv-LV"/>
              </w:rPr>
            </w:pPr>
            <w:r w:rsidRPr="00047330">
              <w:rPr>
                <w:lang w:val="lv-LV"/>
              </w:rPr>
              <w:t xml:space="preserve">Ne vēlāk, kā </w:t>
            </w:r>
            <w:r>
              <w:rPr>
                <w:lang w:val="lv-LV"/>
              </w:rPr>
              <w:t>45</w:t>
            </w:r>
            <w:r w:rsidRPr="00047330">
              <w:rPr>
                <w:lang w:val="lv-LV"/>
              </w:rPr>
              <w:t xml:space="preserve"> (</w:t>
            </w:r>
            <w:r>
              <w:rPr>
                <w:lang w:val="lv-LV"/>
              </w:rPr>
              <w:t>četr</w:t>
            </w:r>
            <w:r w:rsidRPr="00047330">
              <w:rPr>
                <w:lang w:val="lv-LV"/>
              </w:rPr>
              <w:t>desmit</w:t>
            </w:r>
            <w:r>
              <w:rPr>
                <w:lang w:val="lv-LV"/>
              </w:rPr>
              <w:t xml:space="preserve"> piecu</w:t>
            </w:r>
            <w:r w:rsidRPr="00047330">
              <w:rPr>
                <w:lang w:val="lv-LV"/>
              </w:rPr>
              <w:t xml:space="preserve">) </w:t>
            </w:r>
            <w:r>
              <w:rPr>
                <w:lang w:val="lv-LV"/>
              </w:rPr>
              <w:t xml:space="preserve">kalendāra </w:t>
            </w:r>
            <w:r w:rsidRPr="00047330">
              <w:rPr>
                <w:lang w:val="lv-LV"/>
              </w:rPr>
              <w:t xml:space="preserve">dienu laikā no līguma </w:t>
            </w:r>
            <w:r>
              <w:rPr>
                <w:lang w:val="lv-LV"/>
              </w:rPr>
              <w:t>spēkā stāšanās dienas</w:t>
            </w:r>
          </w:p>
        </w:tc>
      </w:tr>
    </w:tbl>
    <w:p w:rsidR="005D3DCC" w:rsidRPr="005D3DCC" w:rsidRDefault="005D3DCC" w:rsidP="005D3DCC">
      <w:pPr>
        <w:widowControl w:val="0"/>
        <w:suppressAutoHyphens/>
        <w:rPr>
          <w:rFonts w:eastAsia="Arial Unicode MS"/>
          <w:b/>
          <w:bCs/>
          <w:kern w:val="1"/>
          <w:lang w:val="lv-LV"/>
        </w:rPr>
      </w:pPr>
    </w:p>
    <w:p w:rsidR="007D496E" w:rsidRDefault="00CE7A0B" w:rsidP="00CE7A0B">
      <w:pPr>
        <w:jc w:val="both"/>
        <w:rPr>
          <w:sz w:val="22"/>
          <w:szCs w:val="22"/>
          <w:lang w:val="lv-LV" w:eastAsia="lv-LV"/>
        </w:rPr>
      </w:pP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7D496E" w:rsidRDefault="007D496E">
      <w:pPr>
        <w:rPr>
          <w:sz w:val="22"/>
          <w:szCs w:val="22"/>
          <w:lang w:val="lv-LV" w:eastAsia="lv-LV"/>
        </w:rPr>
      </w:pPr>
      <w:r>
        <w:rPr>
          <w:sz w:val="22"/>
          <w:szCs w:val="22"/>
          <w:lang w:val="lv-LV" w:eastAsia="lv-LV"/>
        </w:rPr>
        <w:br w:type="page"/>
      </w:r>
    </w:p>
    <w:p w:rsidR="00CE7A0B" w:rsidRPr="004E719B" w:rsidRDefault="00CE7A0B" w:rsidP="00CE7A0B">
      <w:pPr>
        <w:jc w:val="both"/>
        <w:rPr>
          <w:sz w:val="22"/>
          <w:szCs w:val="22"/>
          <w:lang w:val="lv-LV" w:eastAsia="lv-LV"/>
        </w:rPr>
      </w:pPr>
    </w:p>
    <w:p w:rsidR="00E252ED" w:rsidRPr="00E252ED" w:rsidRDefault="00E252ED" w:rsidP="00E252ED">
      <w:pPr>
        <w:jc w:val="right"/>
        <w:rPr>
          <w:b/>
          <w:sz w:val="22"/>
          <w:szCs w:val="22"/>
          <w:lang w:val="lv-LV" w:eastAsia="ar-SA"/>
        </w:rPr>
      </w:pPr>
      <w:r w:rsidRPr="00E252ED">
        <w:rPr>
          <w:b/>
          <w:sz w:val="22"/>
          <w:szCs w:val="22"/>
          <w:lang w:val="lv-LV" w:eastAsia="ar-SA"/>
        </w:rPr>
        <w:t>3.pielikums</w:t>
      </w:r>
    </w:p>
    <w:p w:rsidR="00C83CC0" w:rsidRPr="006D6AF5" w:rsidRDefault="00C83CC0" w:rsidP="00C83CC0">
      <w:pPr>
        <w:suppressAutoHyphens/>
        <w:jc w:val="right"/>
        <w:rPr>
          <w:sz w:val="22"/>
          <w:szCs w:val="22"/>
          <w:lang w:val="lv-LV" w:eastAsia="ar-SA"/>
        </w:rPr>
      </w:pPr>
      <w:bookmarkStart w:id="38" w:name="_Toc415474494"/>
      <w:r w:rsidRPr="006D6AF5">
        <w:rPr>
          <w:sz w:val="22"/>
          <w:szCs w:val="22"/>
          <w:lang w:val="lv-LV" w:eastAsia="ar-SA"/>
        </w:rPr>
        <w:t>LU iepirkuma</w:t>
      </w:r>
    </w:p>
    <w:p w:rsidR="00C83CC0" w:rsidRPr="00F67215" w:rsidRDefault="00C83CC0" w:rsidP="00C83CC0">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Pr>
          <w:sz w:val="22"/>
          <w:szCs w:val="22"/>
          <w:lang w:val="lv-LV" w:eastAsia="lv-LV"/>
        </w:rPr>
        <w:t>,</w:t>
      </w:r>
      <w:r w:rsidRPr="00F67215">
        <w:rPr>
          <w:sz w:val="22"/>
          <w:szCs w:val="22"/>
          <w:lang w:val="lv-LV" w:eastAsia="lv-LV"/>
        </w:rPr>
        <w:t xml:space="preserve"> „Nanostrukturēto un daudzfunkcionālo materiālu, konstrukciju un tehnoloģiju Valsts nozīmes pētniecības centra zinātniskās infrastruktūras attīstīšana”</w:t>
      </w:r>
      <w:r>
        <w:rPr>
          <w:sz w:val="22"/>
          <w:szCs w:val="22"/>
          <w:lang w:val="lv-LV" w:eastAsia="lv-LV"/>
        </w:rPr>
        <w:t xml:space="preserve"> , </w:t>
      </w:r>
      <w:r w:rsidRPr="003B468F">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C83CC0" w:rsidRDefault="00C83CC0" w:rsidP="00E2485D">
      <w:pPr>
        <w:suppressAutoHyphens/>
        <w:jc w:val="right"/>
        <w:rPr>
          <w:sz w:val="22"/>
          <w:szCs w:val="22"/>
          <w:lang w:val="lv-LV" w:eastAsia="lv-LV"/>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E2485D" w:rsidRPr="006D6AF5" w:rsidRDefault="004955AE" w:rsidP="00E2485D">
      <w:pPr>
        <w:suppressAutoHyphens/>
        <w:jc w:val="right"/>
        <w:rPr>
          <w:sz w:val="22"/>
          <w:szCs w:val="22"/>
          <w:lang w:val="lv-LV" w:eastAsia="ar-SA"/>
        </w:rPr>
      </w:pPr>
      <w:r>
        <w:rPr>
          <w:sz w:val="22"/>
          <w:szCs w:val="22"/>
          <w:lang w:val="lv-LV" w:eastAsia="ar-SA"/>
        </w:rPr>
        <w:t>n</w:t>
      </w:r>
      <w:r w:rsidR="00E2485D" w:rsidRPr="006D6AF5">
        <w:rPr>
          <w:sz w:val="22"/>
          <w:szCs w:val="22"/>
          <w:lang w:val="lv-LV" w:eastAsia="ar-SA"/>
        </w:rPr>
        <w:t>olikumam</w:t>
      </w: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8"/>
    </w:p>
    <w:p w:rsidR="006916B8" w:rsidRPr="006916B8" w:rsidRDefault="006916B8" w:rsidP="006916B8">
      <w:pPr>
        <w:jc w:val="center"/>
        <w:rPr>
          <w:b/>
          <w:bCs/>
          <w:lang w:val="lv-LV" w:eastAsia="lv-LV"/>
        </w:rPr>
      </w:pPr>
      <w:r w:rsidRPr="006916B8">
        <w:rPr>
          <w:b/>
          <w:bCs/>
          <w:lang w:val="lv-LV" w:eastAsia="lv-LV"/>
        </w:rPr>
        <w:t>1.daļa – Ģeoloģisko zāģu komplekts</w:t>
      </w:r>
    </w:p>
    <w:p w:rsidR="006916B8" w:rsidRPr="006916B8" w:rsidRDefault="006916B8" w:rsidP="006916B8">
      <w:pPr>
        <w:jc w:val="center"/>
        <w:rPr>
          <w:b/>
          <w:bCs/>
          <w:lang w:val="lv-LV" w:eastAsia="lv-LV"/>
        </w:rPr>
      </w:pPr>
    </w:p>
    <w:p w:rsidR="006916B8" w:rsidRPr="006916B8" w:rsidRDefault="006916B8" w:rsidP="006916B8">
      <w:pPr>
        <w:rPr>
          <w:b/>
          <w:bCs/>
          <w:lang w:val="lv-LV" w:eastAsia="lv-LV"/>
        </w:rPr>
      </w:pPr>
      <w:r w:rsidRPr="006916B8">
        <w:rPr>
          <w:b/>
          <w:bCs/>
          <w:lang w:val="lv-LV" w:eastAsia="lv-LV"/>
        </w:rPr>
        <w:t>CPV kods: 38000000-5</w:t>
      </w:r>
    </w:p>
    <w:tbl>
      <w:tblPr>
        <w:tblStyle w:val="TableGrid1"/>
        <w:tblW w:w="9389" w:type="dxa"/>
        <w:tblInd w:w="-67" w:type="dxa"/>
        <w:tblLayout w:type="fixed"/>
        <w:tblLook w:val="04A0" w:firstRow="1" w:lastRow="0" w:firstColumn="1" w:lastColumn="0" w:noHBand="0" w:noVBand="1"/>
      </w:tblPr>
      <w:tblGrid>
        <w:gridCol w:w="709"/>
        <w:gridCol w:w="2160"/>
        <w:gridCol w:w="3675"/>
        <w:gridCol w:w="2845"/>
      </w:tblGrid>
      <w:tr w:rsidR="006916B8" w:rsidRPr="0015678C" w:rsidTr="00A214F1">
        <w:trPr>
          <w:trHeight w:val="191"/>
        </w:trPr>
        <w:tc>
          <w:tcPr>
            <w:tcW w:w="9389" w:type="dxa"/>
            <w:gridSpan w:val="4"/>
            <w:tcBorders>
              <w:top w:val="nil"/>
              <w:left w:val="nil"/>
              <w:right w:val="nil"/>
            </w:tcBorders>
          </w:tcPr>
          <w:p w:rsidR="006916B8" w:rsidRPr="006916B8" w:rsidRDefault="006916B8" w:rsidP="006916B8">
            <w:pPr>
              <w:spacing w:after="100" w:line="276" w:lineRule="auto"/>
              <w:ind w:left="5"/>
              <w:contextualSpacing/>
              <w:jc w:val="both"/>
              <w:rPr>
                <w:bCs/>
                <w:lang w:val="lv-LV"/>
              </w:rPr>
            </w:pPr>
          </w:p>
        </w:tc>
      </w:tr>
      <w:tr w:rsidR="006916B8" w:rsidRPr="006916B8" w:rsidTr="00A214F1">
        <w:tc>
          <w:tcPr>
            <w:tcW w:w="709" w:type="dxa"/>
          </w:tcPr>
          <w:p w:rsidR="006916B8" w:rsidRPr="008D49E5" w:rsidRDefault="006916B8" w:rsidP="006916B8">
            <w:pPr>
              <w:spacing w:after="100" w:line="276" w:lineRule="auto"/>
              <w:ind w:left="-137" w:right="-108"/>
              <w:jc w:val="center"/>
              <w:rPr>
                <w:rFonts w:ascii="Times New Roman" w:hAnsi="Times New Roman"/>
                <w:b/>
                <w:sz w:val="22"/>
                <w:szCs w:val="22"/>
                <w:lang w:val="lv-LV"/>
              </w:rPr>
            </w:pPr>
            <w:r w:rsidRPr="008D49E5">
              <w:rPr>
                <w:rFonts w:ascii="Times New Roman" w:hAnsi="Times New Roman"/>
                <w:b/>
                <w:sz w:val="22"/>
                <w:szCs w:val="22"/>
                <w:lang w:val="lv-LV"/>
              </w:rPr>
              <w:t>Nr.p.k.</w:t>
            </w:r>
          </w:p>
        </w:tc>
        <w:tc>
          <w:tcPr>
            <w:tcW w:w="2160" w:type="dxa"/>
          </w:tcPr>
          <w:p w:rsidR="006916B8" w:rsidRPr="008D49E5" w:rsidRDefault="006916B8" w:rsidP="006916B8">
            <w:pPr>
              <w:spacing w:after="100" w:line="276" w:lineRule="auto"/>
              <w:ind w:left="34" w:right="-112"/>
              <w:jc w:val="center"/>
              <w:rPr>
                <w:rFonts w:ascii="Times New Roman" w:hAnsi="Times New Roman"/>
                <w:b/>
                <w:sz w:val="22"/>
                <w:szCs w:val="22"/>
                <w:lang w:val="lv-LV"/>
              </w:rPr>
            </w:pPr>
            <w:r w:rsidRPr="008D49E5">
              <w:rPr>
                <w:rFonts w:ascii="Times New Roman" w:hAnsi="Times New Roman"/>
                <w:b/>
                <w:bCs/>
                <w:sz w:val="22"/>
                <w:szCs w:val="22"/>
                <w:lang w:val="lv-LV"/>
              </w:rPr>
              <w:t>Prece</w:t>
            </w:r>
          </w:p>
        </w:tc>
        <w:tc>
          <w:tcPr>
            <w:tcW w:w="3675" w:type="dxa"/>
          </w:tcPr>
          <w:p w:rsidR="006916B8" w:rsidRPr="008D49E5" w:rsidRDefault="006916B8" w:rsidP="006916B8">
            <w:pPr>
              <w:keepNext/>
              <w:keepLines/>
              <w:spacing w:after="100" w:line="276" w:lineRule="auto"/>
              <w:ind w:left="179" w:hanging="179"/>
              <w:jc w:val="center"/>
              <w:outlineLvl w:val="5"/>
              <w:rPr>
                <w:rFonts w:ascii="Times New Roman" w:eastAsia="Times New Roman" w:hAnsi="Times New Roman"/>
                <w:b/>
                <w:sz w:val="22"/>
                <w:szCs w:val="22"/>
                <w:lang w:val="lv-LV"/>
              </w:rPr>
            </w:pPr>
            <w:r w:rsidRPr="008D49E5">
              <w:rPr>
                <w:rFonts w:ascii="Times New Roman" w:eastAsia="Times New Roman" w:hAnsi="Times New Roman"/>
                <w:b/>
                <w:bCs/>
                <w:sz w:val="22"/>
                <w:szCs w:val="22"/>
                <w:lang w:val="lv-LV"/>
              </w:rPr>
              <w:t>Pasūtītāja prasības*</w:t>
            </w:r>
          </w:p>
        </w:tc>
        <w:tc>
          <w:tcPr>
            <w:tcW w:w="2845" w:type="dxa"/>
          </w:tcPr>
          <w:p w:rsidR="006916B8" w:rsidRPr="008D49E5" w:rsidRDefault="006916B8" w:rsidP="006916B8">
            <w:pPr>
              <w:keepNext/>
              <w:suppressAutoHyphens/>
              <w:spacing w:after="100" w:line="276" w:lineRule="auto"/>
              <w:ind w:left="-137" w:firstLine="137"/>
              <w:jc w:val="center"/>
              <w:outlineLvl w:val="5"/>
              <w:rPr>
                <w:rFonts w:ascii="Times New Roman" w:eastAsia="Times New Roman" w:hAnsi="Times New Roman"/>
                <w:b/>
                <w:bCs/>
                <w:sz w:val="22"/>
                <w:szCs w:val="22"/>
                <w:lang w:val="lv-LV"/>
              </w:rPr>
            </w:pPr>
            <w:r w:rsidRPr="008D49E5">
              <w:rPr>
                <w:rFonts w:ascii="Times New Roman" w:eastAsia="Times New Roman" w:hAnsi="Times New Roman"/>
                <w:b/>
                <w:bCs/>
                <w:sz w:val="22"/>
                <w:szCs w:val="22"/>
                <w:lang w:val="lv-LV"/>
              </w:rPr>
              <w:t>Pretendenta piedāvājums</w:t>
            </w:r>
          </w:p>
          <w:p w:rsidR="006916B8" w:rsidRPr="008D49E5" w:rsidRDefault="006916B8" w:rsidP="006916B8">
            <w:pPr>
              <w:keepNext/>
              <w:suppressAutoHyphens/>
              <w:spacing w:after="100" w:line="276" w:lineRule="auto"/>
              <w:ind w:left="-137" w:firstLine="137"/>
              <w:jc w:val="center"/>
              <w:outlineLvl w:val="5"/>
              <w:rPr>
                <w:rFonts w:ascii="Times New Roman" w:eastAsia="Times New Roman" w:hAnsi="Times New Roman"/>
                <w:bCs/>
                <w:sz w:val="22"/>
                <w:szCs w:val="22"/>
                <w:lang w:val="lv-LV"/>
              </w:rPr>
            </w:pPr>
            <w:r w:rsidRPr="008D49E5">
              <w:rPr>
                <w:rFonts w:ascii="Times New Roman" w:eastAsia="Times New Roman" w:hAnsi="Times New Roman"/>
                <w:bCs/>
                <w:sz w:val="22"/>
                <w:szCs w:val="22"/>
                <w:lang w:val="lv-LV"/>
              </w:rPr>
              <w:t>(atbilstība tehniskās specifikācijas prasībām)**</w:t>
            </w:r>
          </w:p>
        </w:tc>
      </w:tr>
      <w:tr w:rsidR="006916B8" w:rsidRPr="006916B8" w:rsidTr="00A214F1">
        <w:tc>
          <w:tcPr>
            <w:tcW w:w="709" w:type="dxa"/>
          </w:tcPr>
          <w:p w:rsidR="006916B8" w:rsidRPr="008D49E5" w:rsidRDefault="00C83CC0" w:rsidP="00C83CC0">
            <w:pPr>
              <w:spacing w:after="100" w:line="276" w:lineRule="auto"/>
              <w:ind w:right="-108"/>
              <w:rPr>
                <w:rFonts w:ascii="Times New Roman" w:hAnsi="Times New Roman"/>
                <w:b/>
                <w:sz w:val="22"/>
                <w:szCs w:val="22"/>
                <w:lang w:val="lv-LV"/>
              </w:rPr>
            </w:pPr>
            <w:r w:rsidRPr="008D49E5">
              <w:rPr>
                <w:rFonts w:ascii="Times New Roman" w:hAnsi="Times New Roman"/>
                <w:b/>
                <w:sz w:val="22"/>
                <w:szCs w:val="22"/>
                <w:lang w:val="lv-LV"/>
              </w:rPr>
              <w:t>1</w:t>
            </w:r>
            <w:r w:rsidR="006916B8" w:rsidRPr="008D49E5">
              <w:rPr>
                <w:rFonts w:ascii="Times New Roman" w:hAnsi="Times New Roman"/>
                <w:b/>
                <w:sz w:val="22"/>
                <w:szCs w:val="22"/>
                <w:lang w:val="lv-LV"/>
              </w:rPr>
              <w:t>.</w:t>
            </w:r>
          </w:p>
        </w:tc>
        <w:tc>
          <w:tcPr>
            <w:tcW w:w="2160" w:type="dxa"/>
          </w:tcPr>
          <w:p w:rsidR="003A42EC" w:rsidRPr="008D49E5" w:rsidRDefault="006916B8" w:rsidP="003A42EC">
            <w:pPr>
              <w:spacing w:after="100" w:line="276" w:lineRule="auto"/>
              <w:ind w:left="34" w:right="-112"/>
              <w:rPr>
                <w:rFonts w:ascii="Times New Roman" w:hAnsi="Times New Roman"/>
                <w:b/>
                <w:sz w:val="22"/>
                <w:szCs w:val="22"/>
                <w:lang w:val="lv-LV"/>
              </w:rPr>
            </w:pPr>
            <w:r w:rsidRPr="008D49E5">
              <w:rPr>
                <w:rFonts w:ascii="Times New Roman" w:hAnsi="Times New Roman"/>
                <w:b/>
                <w:sz w:val="22"/>
                <w:szCs w:val="22"/>
                <w:lang w:val="lv-LV"/>
              </w:rPr>
              <w:t xml:space="preserve">Betona, magmatisko un nogulumiežu liela izmēra paraugu un urbuma seržu dalīšanas iekārta </w:t>
            </w:r>
          </w:p>
          <w:p w:rsidR="006916B8" w:rsidRPr="008D49E5" w:rsidRDefault="006916B8" w:rsidP="003A42EC">
            <w:pPr>
              <w:spacing w:after="100" w:line="276" w:lineRule="auto"/>
              <w:ind w:left="34" w:right="-112"/>
              <w:rPr>
                <w:rFonts w:ascii="Times New Roman" w:hAnsi="Times New Roman"/>
                <w:b/>
                <w:bCs/>
                <w:sz w:val="22"/>
                <w:szCs w:val="22"/>
                <w:lang w:val="lv-LV"/>
              </w:rPr>
            </w:pPr>
            <w:r w:rsidRPr="008D49E5">
              <w:rPr>
                <w:rFonts w:ascii="Times New Roman" w:hAnsi="Times New Roman"/>
                <w:b/>
                <w:sz w:val="22"/>
                <w:szCs w:val="22"/>
                <w:lang w:val="lv-LV"/>
              </w:rPr>
              <w:t>(1gab.)</w:t>
            </w:r>
          </w:p>
        </w:tc>
        <w:tc>
          <w:tcPr>
            <w:tcW w:w="3675" w:type="dxa"/>
          </w:tcPr>
          <w:p w:rsidR="006916B8" w:rsidRPr="008D49E5" w:rsidRDefault="006916B8" w:rsidP="006916B8">
            <w:pPr>
              <w:keepNext/>
              <w:keepLines/>
              <w:spacing w:after="100" w:line="276" w:lineRule="auto"/>
              <w:ind w:left="179" w:hanging="179"/>
              <w:jc w:val="center"/>
              <w:outlineLvl w:val="5"/>
              <w:rPr>
                <w:rFonts w:ascii="Times New Roman" w:eastAsia="Times New Roman" w:hAnsi="Times New Roman"/>
                <w:b/>
                <w:bCs/>
                <w:sz w:val="22"/>
                <w:szCs w:val="22"/>
                <w:lang w:val="lv-LV"/>
              </w:rPr>
            </w:pPr>
          </w:p>
        </w:tc>
        <w:tc>
          <w:tcPr>
            <w:tcW w:w="2845" w:type="dxa"/>
          </w:tcPr>
          <w:p w:rsidR="006916B8" w:rsidRPr="008D49E5" w:rsidRDefault="006916B8" w:rsidP="006916B8">
            <w:pPr>
              <w:spacing w:after="100" w:line="360" w:lineRule="auto"/>
              <w:ind w:left="-137" w:right="-391" w:firstLine="137"/>
              <w:rPr>
                <w:rFonts w:ascii="Times New Roman" w:hAnsi="Times New Roman"/>
                <w:b/>
                <w:bCs/>
                <w:sz w:val="22"/>
                <w:szCs w:val="22"/>
                <w:lang w:val="lv-LV"/>
              </w:rPr>
            </w:pPr>
            <w:r w:rsidRPr="008D49E5">
              <w:rPr>
                <w:rFonts w:ascii="Times New Roman" w:hAnsi="Times New Roman"/>
                <w:b/>
                <w:bCs/>
                <w:sz w:val="22"/>
                <w:szCs w:val="22"/>
                <w:lang w:val="lv-LV"/>
              </w:rPr>
              <w:t>Modelis: _____________</w:t>
            </w:r>
          </w:p>
          <w:p w:rsidR="006916B8" w:rsidRPr="008D49E5" w:rsidRDefault="006916B8" w:rsidP="006916B8">
            <w:pPr>
              <w:keepNext/>
              <w:suppressAutoHyphens/>
              <w:spacing w:after="100" w:line="276" w:lineRule="auto"/>
              <w:ind w:left="-137" w:firstLine="137"/>
              <w:outlineLvl w:val="5"/>
              <w:rPr>
                <w:rFonts w:ascii="Times New Roman" w:eastAsia="Times New Roman" w:hAnsi="Times New Roman"/>
                <w:b/>
                <w:bCs/>
                <w:sz w:val="22"/>
                <w:szCs w:val="22"/>
                <w:lang w:val="lv-LV"/>
              </w:rPr>
            </w:pPr>
            <w:r w:rsidRPr="008D49E5">
              <w:rPr>
                <w:rFonts w:ascii="Times New Roman" w:hAnsi="Times New Roman"/>
                <w:b/>
                <w:bCs/>
                <w:sz w:val="22"/>
                <w:szCs w:val="22"/>
                <w:lang w:val="lv-LV"/>
              </w:rPr>
              <w:t>Ražotājs: _____________</w:t>
            </w:r>
          </w:p>
        </w:tc>
      </w:tr>
      <w:tr w:rsidR="006916B8" w:rsidRPr="0015678C" w:rsidTr="00A214F1">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1.1.</w:t>
            </w:r>
          </w:p>
        </w:tc>
        <w:tc>
          <w:tcPr>
            <w:tcW w:w="2160" w:type="dxa"/>
          </w:tcPr>
          <w:p w:rsidR="006916B8" w:rsidRPr="008D49E5" w:rsidRDefault="006916B8" w:rsidP="00C83CC0">
            <w:pPr>
              <w:spacing w:after="100" w:line="276" w:lineRule="auto"/>
              <w:ind w:left="67"/>
              <w:rPr>
                <w:rFonts w:ascii="Times New Roman" w:hAnsi="Times New Roman"/>
                <w:sz w:val="22"/>
                <w:szCs w:val="22"/>
                <w:lang w:val="lv-LV"/>
              </w:rPr>
            </w:pPr>
            <w:r w:rsidRPr="008D49E5">
              <w:rPr>
                <w:rFonts w:ascii="Times New Roman" w:hAnsi="Times New Roman"/>
                <w:sz w:val="22"/>
                <w:szCs w:val="22"/>
                <w:lang w:val="lv-LV"/>
              </w:rPr>
              <w:t>Vispārējs raksturojums</w:t>
            </w:r>
          </w:p>
        </w:tc>
        <w:tc>
          <w:tcPr>
            <w:tcW w:w="3675" w:type="dxa"/>
          </w:tcPr>
          <w:p w:rsidR="006916B8" w:rsidRPr="008D49E5" w:rsidRDefault="009314E0" w:rsidP="006916B8">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ekārta paredzēta dažādu iežu un materiālu liela izmēra paraugu sākotnējai dalīšanai mazāka izmēra paraugos.</w:t>
            </w:r>
          </w:p>
        </w:tc>
        <w:tc>
          <w:tcPr>
            <w:tcW w:w="2845" w:type="dxa"/>
          </w:tcPr>
          <w:p w:rsidR="006916B8" w:rsidRPr="008D49E5" w:rsidRDefault="006916B8" w:rsidP="006916B8">
            <w:pPr>
              <w:tabs>
                <w:tab w:val="left" w:pos="913"/>
              </w:tabs>
              <w:spacing w:after="100" w:line="276" w:lineRule="auto"/>
              <w:ind w:left="29"/>
              <w:rPr>
                <w:rFonts w:ascii="Times New Roman" w:hAnsi="Times New Roman"/>
                <w:sz w:val="22"/>
                <w:szCs w:val="22"/>
                <w:lang w:val="lv-LV"/>
              </w:rPr>
            </w:pPr>
          </w:p>
        </w:tc>
      </w:tr>
      <w:tr w:rsidR="006916B8" w:rsidRPr="006916B8" w:rsidTr="00A214F1">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1.2.</w:t>
            </w:r>
          </w:p>
        </w:tc>
        <w:tc>
          <w:tcPr>
            <w:tcW w:w="2160" w:type="dxa"/>
          </w:tcPr>
          <w:p w:rsidR="006916B8" w:rsidRPr="008D49E5" w:rsidRDefault="006916B8" w:rsidP="00C83CC0">
            <w:pPr>
              <w:spacing w:after="100" w:line="276" w:lineRule="auto"/>
              <w:ind w:left="67"/>
              <w:rPr>
                <w:rFonts w:ascii="Times New Roman" w:hAnsi="Times New Roman"/>
                <w:sz w:val="22"/>
                <w:szCs w:val="22"/>
                <w:lang w:val="lv-LV"/>
              </w:rPr>
            </w:pPr>
            <w:r w:rsidRPr="008D49E5">
              <w:rPr>
                <w:rFonts w:ascii="Times New Roman" w:hAnsi="Times New Roman"/>
                <w:sz w:val="22"/>
                <w:szCs w:val="22"/>
                <w:lang w:val="lv-LV"/>
              </w:rPr>
              <w:t>Paraugu raksturojums</w:t>
            </w:r>
          </w:p>
        </w:tc>
        <w:tc>
          <w:tcPr>
            <w:tcW w:w="3675" w:type="dxa"/>
          </w:tcPr>
          <w:p w:rsidR="00D63C4E" w:rsidRPr="00D63C4E" w:rsidRDefault="00D63C4E" w:rsidP="00D63C4E">
            <w:pPr>
              <w:ind w:left="38"/>
              <w:rPr>
                <w:rFonts w:ascii="Times New Roman" w:hAnsi="Times New Roman"/>
                <w:sz w:val="22"/>
                <w:szCs w:val="22"/>
                <w:lang w:val="lv-LV"/>
              </w:rPr>
            </w:pPr>
            <w:r w:rsidRPr="00D63C4E">
              <w:rPr>
                <w:rFonts w:ascii="Times New Roman" w:hAnsi="Times New Roman"/>
                <w:sz w:val="22"/>
                <w:szCs w:val="22"/>
                <w:lang w:val="lv-LV"/>
              </w:rPr>
              <w:t>iespēja zāģēt sekojošus materiālus:</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nogulumieži;</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magmatiskie un nogulumieži;</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betona izstrādājumi;</w:t>
            </w:r>
          </w:p>
          <w:p w:rsidR="00D63C4E" w:rsidRPr="00D63C4E" w:rsidRDefault="00D63C4E" w:rsidP="00D63C4E">
            <w:pPr>
              <w:rPr>
                <w:rFonts w:ascii="Times New Roman" w:hAnsi="Times New Roman"/>
                <w:sz w:val="22"/>
                <w:szCs w:val="22"/>
                <w:lang w:val="lv-LV"/>
              </w:rPr>
            </w:pPr>
          </w:p>
          <w:p w:rsidR="00D63C4E" w:rsidRPr="00D63C4E" w:rsidRDefault="00D63C4E" w:rsidP="00D63C4E">
            <w:pPr>
              <w:ind w:left="38"/>
              <w:rPr>
                <w:rFonts w:ascii="Times New Roman" w:hAnsi="Times New Roman"/>
                <w:sz w:val="22"/>
                <w:szCs w:val="22"/>
                <w:lang w:val="lv-LV"/>
              </w:rPr>
            </w:pPr>
            <w:r w:rsidRPr="00D63C4E">
              <w:rPr>
                <w:rFonts w:ascii="Times New Roman" w:hAnsi="Times New Roman"/>
                <w:sz w:val="22"/>
                <w:szCs w:val="22"/>
                <w:lang w:val="lv-LV"/>
              </w:rPr>
              <w:t>paraugu izmēri:</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augstums ne mazāk kā 150 mm;</w:t>
            </w:r>
          </w:p>
          <w:p w:rsidR="00D63C4E" w:rsidRPr="00D63C4E" w:rsidRDefault="00D63C4E" w:rsidP="00D63C4E">
            <w:pPr>
              <w:numPr>
                <w:ilvl w:val="0"/>
                <w:numId w:val="6"/>
              </w:numPr>
              <w:contextualSpacing/>
              <w:rPr>
                <w:rFonts w:ascii="Times New Roman" w:hAnsi="Times New Roman"/>
                <w:sz w:val="22"/>
                <w:szCs w:val="22"/>
                <w:lang w:val="lv-LV"/>
              </w:rPr>
            </w:pPr>
            <w:r w:rsidRPr="00D63C4E">
              <w:rPr>
                <w:rFonts w:ascii="Times New Roman" w:hAnsi="Times New Roman"/>
                <w:sz w:val="22"/>
                <w:szCs w:val="22"/>
                <w:lang w:val="lv-LV"/>
              </w:rPr>
              <w:t>platums ne mazāk kā 800 mm;</w:t>
            </w:r>
          </w:p>
          <w:p w:rsidR="006916B8" w:rsidRPr="008D49E5" w:rsidRDefault="00D63C4E" w:rsidP="00D63C4E">
            <w:pPr>
              <w:numPr>
                <w:ilvl w:val="0"/>
                <w:numId w:val="6"/>
              </w:numPr>
              <w:spacing w:after="100" w:line="276" w:lineRule="auto"/>
              <w:contextualSpacing/>
              <w:rPr>
                <w:rFonts w:ascii="Times New Roman" w:hAnsi="Times New Roman"/>
                <w:sz w:val="22"/>
                <w:szCs w:val="22"/>
                <w:lang w:val="lv-LV"/>
              </w:rPr>
            </w:pPr>
            <w:r w:rsidRPr="00D63C4E">
              <w:rPr>
                <w:rFonts w:ascii="Times New Roman" w:hAnsi="Times New Roman"/>
                <w:sz w:val="22"/>
                <w:szCs w:val="22"/>
                <w:lang w:val="lv-LV"/>
              </w:rPr>
              <w:t>garums ne mazāks kā 1000 mm.</w:t>
            </w:r>
          </w:p>
        </w:tc>
        <w:tc>
          <w:tcPr>
            <w:tcW w:w="2845" w:type="dxa"/>
          </w:tcPr>
          <w:p w:rsidR="006916B8" w:rsidRPr="008D49E5" w:rsidRDefault="006916B8" w:rsidP="006916B8">
            <w:pPr>
              <w:tabs>
                <w:tab w:val="left" w:pos="913"/>
              </w:tabs>
              <w:spacing w:after="100" w:line="276" w:lineRule="auto"/>
              <w:ind w:left="398" w:right="-93"/>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1.3.</w:t>
            </w:r>
          </w:p>
        </w:tc>
        <w:tc>
          <w:tcPr>
            <w:tcW w:w="2160" w:type="dxa"/>
          </w:tcPr>
          <w:p w:rsidR="006916B8" w:rsidRPr="008D49E5" w:rsidRDefault="006916B8" w:rsidP="00C83CC0">
            <w:pPr>
              <w:spacing w:after="100" w:line="276" w:lineRule="auto"/>
              <w:ind w:left="67"/>
              <w:rPr>
                <w:rFonts w:ascii="Times New Roman" w:hAnsi="Times New Roman"/>
                <w:sz w:val="22"/>
                <w:szCs w:val="22"/>
                <w:lang w:val="lv-LV"/>
              </w:rPr>
            </w:pPr>
            <w:r w:rsidRPr="008D49E5">
              <w:rPr>
                <w:rFonts w:ascii="Times New Roman" w:hAnsi="Times New Roman"/>
                <w:sz w:val="22"/>
                <w:szCs w:val="22"/>
                <w:lang w:val="lv-LV"/>
              </w:rPr>
              <w:t>Iekārtas veids</w:t>
            </w:r>
          </w:p>
        </w:tc>
        <w:tc>
          <w:tcPr>
            <w:tcW w:w="3675" w:type="dxa"/>
          </w:tcPr>
          <w:p w:rsidR="006916B8" w:rsidRPr="008D49E5" w:rsidRDefault="009314E0" w:rsidP="00D52DDA">
            <w:pPr>
              <w:numPr>
                <w:ilvl w:val="0"/>
                <w:numId w:val="9"/>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l</w:t>
            </w:r>
            <w:r w:rsidR="006916B8" w:rsidRPr="008D49E5">
              <w:rPr>
                <w:rFonts w:ascii="Times New Roman" w:hAnsi="Times New Roman"/>
                <w:sz w:val="22"/>
                <w:szCs w:val="22"/>
                <w:lang w:val="lv-LV"/>
              </w:rPr>
              <w:t>aboratorijas apstākļiem piemērota iekārta;</w:t>
            </w:r>
          </w:p>
          <w:p w:rsidR="006916B8" w:rsidRPr="008D49E5" w:rsidRDefault="006916B8" w:rsidP="00D52DDA">
            <w:pPr>
              <w:numPr>
                <w:ilvl w:val="0"/>
                <w:numId w:val="9"/>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rPr>
              <w:t xml:space="preserve">izmēri nepārsniedz 1400 x 700 x 1400 mm (G x P x A), </w:t>
            </w:r>
          </w:p>
          <w:p w:rsidR="006916B8" w:rsidRPr="008D49E5" w:rsidRDefault="006916B8" w:rsidP="00D52DDA">
            <w:pPr>
              <w:numPr>
                <w:ilvl w:val="0"/>
                <w:numId w:val="9"/>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rPr>
              <w:t>svars nepārsniedz 85 kg;</w:t>
            </w:r>
          </w:p>
        </w:tc>
        <w:tc>
          <w:tcPr>
            <w:tcW w:w="2845" w:type="dxa"/>
          </w:tcPr>
          <w:p w:rsidR="006916B8" w:rsidRPr="008D49E5" w:rsidRDefault="006916B8" w:rsidP="006916B8">
            <w:pPr>
              <w:spacing w:after="100" w:line="276" w:lineRule="auto"/>
              <w:ind w:left="436"/>
              <w:contextualSpacing/>
              <w:rPr>
                <w:rFonts w:ascii="Times New Roman" w:hAnsi="Times New Roman"/>
                <w:sz w:val="22"/>
                <w:szCs w:val="22"/>
                <w:lang w:val="lv-LV"/>
              </w:rPr>
            </w:pPr>
          </w:p>
        </w:tc>
      </w:tr>
      <w:tr w:rsidR="006916B8" w:rsidRPr="006916B8" w:rsidTr="00A214F1">
        <w:trPr>
          <w:trHeight w:val="978"/>
        </w:trPr>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1.4</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rPr>
              <w:t>Jauda un barošana</w:t>
            </w:r>
          </w:p>
        </w:tc>
        <w:tc>
          <w:tcPr>
            <w:tcW w:w="3675" w:type="dxa"/>
          </w:tcPr>
          <w:p w:rsidR="006916B8" w:rsidRPr="008D49E5" w:rsidRDefault="009314E0" w:rsidP="00D52DDA">
            <w:pPr>
              <w:numPr>
                <w:ilvl w:val="0"/>
                <w:numId w:val="10"/>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āģa elektromotors 380 V, 50 Hz;</w:t>
            </w:r>
          </w:p>
          <w:p w:rsidR="006916B8" w:rsidRPr="008D49E5" w:rsidRDefault="009314E0" w:rsidP="00D52DDA">
            <w:pPr>
              <w:numPr>
                <w:ilvl w:val="0"/>
                <w:numId w:val="10"/>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e</w:t>
            </w:r>
            <w:r w:rsidR="006916B8" w:rsidRPr="008D49E5">
              <w:rPr>
                <w:rFonts w:ascii="Times New Roman" w:hAnsi="Times New Roman"/>
                <w:sz w:val="22"/>
                <w:szCs w:val="22"/>
                <w:lang w:val="lv-LV" w:eastAsia="lv-LV"/>
              </w:rPr>
              <w:t>lektromotora jauda ne mazāk kā 4kW;</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eastAsia="lv-LV"/>
              </w:rPr>
            </w:pPr>
          </w:p>
        </w:tc>
      </w:tr>
      <w:tr w:rsidR="006916B8" w:rsidRPr="0015678C" w:rsidTr="00A214F1">
        <w:trPr>
          <w:trHeight w:val="416"/>
        </w:trPr>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t>1.5</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Zāģēšanas parametri</w:t>
            </w:r>
          </w:p>
        </w:tc>
        <w:tc>
          <w:tcPr>
            <w:tcW w:w="3675" w:type="dxa"/>
          </w:tcPr>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zāģējuma dziļums: ne mazāk kā 130mm;</w:t>
            </w:r>
          </w:p>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 xml:space="preserve">zāģējuma garums ne mazāk kā: </w:t>
            </w:r>
            <w:r w:rsidRPr="00E83F8F">
              <w:rPr>
                <w:rFonts w:ascii="Times New Roman" w:hAnsi="Times New Roman"/>
                <w:sz w:val="22"/>
                <w:szCs w:val="22"/>
                <w:lang w:val="lv-LV" w:eastAsia="lv-LV"/>
              </w:rPr>
              <w:lastRenderedPageBreak/>
              <w:t>600mm;</w:t>
            </w:r>
          </w:p>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zāģa ripas apgriezieni ne mazāk kā 2600 apgr/min.;</w:t>
            </w:r>
          </w:p>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zāģa ripas un zāģējamā parauga dzesēšana ar ūdeni;</w:t>
            </w:r>
          </w:p>
          <w:p w:rsidR="00E83F8F" w:rsidRPr="00E83F8F"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paraugu galda pārvietošana pa nerūsējošā metāla vadīklām ar nerūsējošā tērauda ritenīšiem;</w:t>
            </w:r>
          </w:p>
          <w:p w:rsidR="006916B8" w:rsidRPr="008D49E5" w:rsidRDefault="00E83F8F" w:rsidP="00E83F8F">
            <w:pPr>
              <w:numPr>
                <w:ilvl w:val="0"/>
                <w:numId w:val="10"/>
              </w:numPr>
              <w:spacing w:after="100" w:line="276" w:lineRule="auto"/>
              <w:contextualSpacing/>
              <w:rPr>
                <w:rFonts w:ascii="Times New Roman" w:hAnsi="Times New Roman"/>
                <w:sz w:val="22"/>
                <w:szCs w:val="22"/>
                <w:lang w:val="lv-LV" w:eastAsia="lv-LV"/>
              </w:rPr>
            </w:pPr>
            <w:r w:rsidRPr="00E83F8F">
              <w:rPr>
                <w:rFonts w:ascii="Times New Roman" w:hAnsi="Times New Roman"/>
                <w:sz w:val="22"/>
                <w:szCs w:val="22"/>
                <w:lang w:val="lv-LV" w:eastAsia="lv-LV"/>
              </w:rPr>
              <w:t>griešanas līnijas norāde  uz zāģējamā parauga ar līnijas lāzeri (2. klase, vismaz 400-700 nm).</w:t>
            </w:r>
          </w:p>
        </w:tc>
        <w:tc>
          <w:tcPr>
            <w:tcW w:w="2845" w:type="dxa"/>
          </w:tcPr>
          <w:p w:rsidR="006916B8" w:rsidRPr="008D49E5" w:rsidRDefault="006916B8" w:rsidP="006916B8">
            <w:pPr>
              <w:spacing w:after="100" w:line="276" w:lineRule="auto"/>
              <w:ind w:left="360"/>
              <w:contextualSpacing/>
              <w:rPr>
                <w:rFonts w:ascii="Times New Roman" w:hAnsi="Times New Roman"/>
                <w:sz w:val="22"/>
                <w:szCs w:val="22"/>
                <w:vertAlign w:val="superscript"/>
                <w:lang w:val="lv-LV" w:eastAsia="lv-LV"/>
              </w:rPr>
            </w:pPr>
          </w:p>
        </w:tc>
      </w:tr>
      <w:tr w:rsidR="006916B8" w:rsidRPr="00837E1D" w:rsidTr="00A214F1">
        <w:trPr>
          <w:trHeight w:val="2826"/>
        </w:trPr>
        <w:tc>
          <w:tcPr>
            <w:tcW w:w="709" w:type="dxa"/>
          </w:tcPr>
          <w:p w:rsidR="006916B8" w:rsidRPr="008D49E5" w:rsidRDefault="006916B8" w:rsidP="00C83CC0">
            <w:pPr>
              <w:spacing w:after="100" w:line="276" w:lineRule="auto"/>
              <w:rPr>
                <w:rFonts w:ascii="Times New Roman" w:hAnsi="Times New Roman"/>
                <w:sz w:val="22"/>
                <w:szCs w:val="22"/>
                <w:lang w:val="lv-LV"/>
              </w:rPr>
            </w:pPr>
            <w:r w:rsidRPr="008D49E5">
              <w:rPr>
                <w:rFonts w:ascii="Times New Roman" w:hAnsi="Times New Roman"/>
                <w:sz w:val="22"/>
                <w:szCs w:val="22"/>
                <w:lang w:val="lv-LV"/>
              </w:rPr>
              <w:lastRenderedPageBreak/>
              <w:t>1.6</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Iekārtas komplektācija</w:t>
            </w:r>
          </w:p>
        </w:tc>
        <w:tc>
          <w:tcPr>
            <w:tcW w:w="3675" w:type="dxa"/>
          </w:tcPr>
          <w:p w:rsidR="00D85692" w:rsidRPr="00D85692" w:rsidRDefault="00D85692" w:rsidP="00D85692">
            <w:pPr>
              <w:numPr>
                <w:ilvl w:val="0"/>
                <w:numId w:val="10"/>
              </w:numPr>
              <w:contextualSpacing/>
              <w:rPr>
                <w:rFonts w:ascii="Times New Roman" w:hAnsi="Times New Roman"/>
                <w:sz w:val="22"/>
                <w:szCs w:val="22"/>
                <w:lang w:val="lv-LV" w:eastAsia="lv-LV"/>
              </w:rPr>
            </w:pPr>
            <w:r w:rsidRPr="00D85692">
              <w:rPr>
                <w:rFonts w:ascii="Times New Roman" w:hAnsi="Times New Roman"/>
                <w:sz w:val="22"/>
                <w:szCs w:val="22"/>
                <w:lang w:val="lv-LV" w:eastAsia="lv-LV"/>
              </w:rPr>
              <w:t>iebūvēts dzesēšanas ūdens cirkulācijas sūknis;</w:t>
            </w:r>
          </w:p>
          <w:p w:rsidR="00D85692" w:rsidRPr="00D85692" w:rsidRDefault="00D85692" w:rsidP="00D85692">
            <w:pPr>
              <w:numPr>
                <w:ilvl w:val="0"/>
                <w:numId w:val="10"/>
              </w:numPr>
              <w:contextualSpacing/>
              <w:rPr>
                <w:rFonts w:ascii="Times New Roman" w:hAnsi="Times New Roman"/>
                <w:sz w:val="22"/>
                <w:szCs w:val="22"/>
                <w:lang w:val="lv-LV" w:eastAsia="lv-LV"/>
              </w:rPr>
            </w:pPr>
            <w:r w:rsidRPr="00D85692">
              <w:rPr>
                <w:rFonts w:ascii="Times New Roman" w:hAnsi="Times New Roman"/>
                <w:sz w:val="22"/>
                <w:szCs w:val="22"/>
                <w:lang w:val="lv-LV" w:eastAsia="lv-LV"/>
              </w:rPr>
              <w:t>vanna dzesēšanas ūdenim;</w:t>
            </w:r>
          </w:p>
          <w:p w:rsidR="00D85692" w:rsidRPr="00D85692" w:rsidRDefault="00D85692" w:rsidP="00D85692">
            <w:pPr>
              <w:numPr>
                <w:ilvl w:val="0"/>
                <w:numId w:val="10"/>
              </w:numPr>
              <w:contextualSpacing/>
              <w:rPr>
                <w:rFonts w:ascii="Times New Roman" w:hAnsi="Times New Roman"/>
                <w:sz w:val="22"/>
                <w:szCs w:val="22"/>
                <w:lang w:val="lv-LV" w:eastAsia="lv-LV"/>
              </w:rPr>
            </w:pPr>
            <w:r w:rsidRPr="00D85692">
              <w:rPr>
                <w:rFonts w:ascii="Times New Roman" w:hAnsi="Times New Roman"/>
                <w:sz w:val="22"/>
                <w:szCs w:val="22"/>
                <w:lang w:val="lv-LV" w:eastAsia="lv-LV"/>
              </w:rPr>
              <w:t>komplektā dimanta zāģa ripas piemērotas:</w:t>
            </w:r>
          </w:p>
          <w:p w:rsidR="00D85692" w:rsidRPr="00D85692" w:rsidRDefault="00D85692" w:rsidP="00D85692">
            <w:pPr>
              <w:numPr>
                <w:ilvl w:val="0"/>
                <w:numId w:val="10"/>
              </w:numPr>
              <w:ind w:left="727"/>
              <w:contextualSpacing/>
              <w:rPr>
                <w:rFonts w:ascii="Times New Roman" w:hAnsi="Times New Roman"/>
                <w:sz w:val="22"/>
                <w:szCs w:val="22"/>
                <w:lang w:val="lv-LV" w:eastAsia="lv-LV"/>
              </w:rPr>
            </w:pPr>
            <w:r w:rsidRPr="00D85692">
              <w:rPr>
                <w:rFonts w:ascii="Times New Roman" w:hAnsi="Times New Roman"/>
                <w:sz w:val="22"/>
                <w:szCs w:val="22"/>
                <w:lang w:val="lv-LV" w:eastAsia="lv-LV"/>
              </w:rPr>
              <w:t>magmatisko iežu zāģēšanai (1gab);</w:t>
            </w:r>
          </w:p>
          <w:p w:rsidR="00D85692" w:rsidRPr="00D85692" w:rsidRDefault="00D85692" w:rsidP="00D85692">
            <w:pPr>
              <w:numPr>
                <w:ilvl w:val="0"/>
                <w:numId w:val="10"/>
              </w:numPr>
              <w:ind w:left="727"/>
              <w:contextualSpacing/>
              <w:rPr>
                <w:rFonts w:ascii="Times New Roman" w:hAnsi="Times New Roman"/>
                <w:sz w:val="22"/>
                <w:szCs w:val="22"/>
                <w:lang w:val="lv-LV" w:eastAsia="lv-LV"/>
              </w:rPr>
            </w:pPr>
            <w:r w:rsidRPr="00D85692">
              <w:rPr>
                <w:rFonts w:ascii="Times New Roman" w:hAnsi="Times New Roman"/>
                <w:sz w:val="22"/>
                <w:szCs w:val="22"/>
                <w:lang w:val="lv-LV" w:eastAsia="lv-LV"/>
              </w:rPr>
              <w:t>nogulumiežu zāģēšanai (1gab);</w:t>
            </w:r>
          </w:p>
          <w:p w:rsidR="006916B8" w:rsidRPr="008D49E5" w:rsidRDefault="00D85692" w:rsidP="00D85692">
            <w:pPr>
              <w:numPr>
                <w:ilvl w:val="0"/>
                <w:numId w:val="10"/>
              </w:numPr>
              <w:spacing w:after="100" w:line="276" w:lineRule="auto"/>
              <w:ind w:left="727"/>
              <w:contextualSpacing/>
              <w:rPr>
                <w:rFonts w:ascii="Times New Roman" w:hAnsi="Times New Roman"/>
                <w:sz w:val="22"/>
                <w:szCs w:val="22"/>
                <w:lang w:val="lv-LV" w:eastAsia="lv-LV"/>
              </w:rPr>
            </w:pPr>
            <w:r w:rsidRPr="00D85692">
              <w:rPr>
                <w:rFonts w:ascii="Times New Roman" w:hAnsi="Times New Roman"/>
                <w:sz w:val="22"/>
                <w:szCs w:val="22"/>
                <w:lang w:val="lv-LV" w:eastAsia="lv-LV"/>
              </w:rPr>
              <w:t>betona izstrādājumu zāģēšanai (1gab).</w:t>
            </w:r>
          </w:p>
        </w:tc>
        <w:tc>
          <w:tcPr>
            <w:tcW w:w="2845" w:type="dxa"/>
          </w:tcPr>
          <w:p w:rsidR="006916B8" w:rsidRPr="008D49E5" w:rsidRDefault="006916B8" w:rsidP="006916B8">
            <w:pPr>
              <w:spacing w:after="100" w:line="276" w:lineRule="auto"/>
              <w:ind w:left="738"/>
              <w:contextualSpacing/>
              <w:rPr>
                <w:rFonts w:ascii="Times New Roman" w:hAnsi="Times New Roman"/>
                <w:sz w:val="22"/>
                <w:szCs w:val="22"/>
                <w:lang w:val="lv-LV" w:eastAsia="lv-LV"/>
              </w:rPr>
            </w:pPr>
          </w:p>
        </w:tc>
      </w:tr>
      <w:tr w:rsidR="006916B8" w:rsidRPr="0015678C" w:rsidTr="00A214F1">
        <w:trPr>
          <w:trHeight w:val="2826"/>
        </w:trPr>
        <w:tc>
          <w:tcPr>
            <w:tcW w:w="709" w:type="dxa"/>
          </w:tcPr>
          <w:p w:rsidR="006916B8" w:rsidRPr="008D49E5" w:rsidRDefault="006916B8" w:rsidP="00762F4D">
            <w:pPr>
              <w:spacing w:after="100" w:line="276" w:lineRule="auto"/>
              <w:rPr>
                <w:rFonts w:ascii="Times New Roman" w:hAnsi="Times New Roman"/>
                <w:sz w:val="22"/>
                <w:szCs w:val="22"/>
                <w:lang w:val="lv-LV"/>
              </w:rPr>
            </w:pPr>
            <w:r w:rsidRPr="008D49E5">
              <w:rPr>
                <w:rFonts w:ascii="Times New Roman" w:hAnsi="Times New Roman"/>
                <w:sz w:val="22"/>
                <w:szCs w:val="22"/>
                <w:lang w:val="lv-LV"/>
              </w:rPr>
              <w:t>1.7</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 xml:space="preserve">Iekārtas montāža </w:t>
            </w:r>
          </w:p>
        </w:tc>
        <w:tc>
          <w:tcPr>
            <w:tcW w:w="3675" w:type="dxa"/>
          </w:tcPr>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iespējama iekārtas izjaukšana pa komponentēm tās vieglākai apkopei:</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 xml:space="preserve">atbalsta rāmis, </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 xml:space="preserve">iekārtas rāmis, </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ūdens cirkulācijas sūknis,</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zāģa galds,</w:t>
            </w:r>
          </w:p>
          <w:p w:rsidR="009E4B0D" w:rsidRPr="009E4B0D"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izņemama plastmasas vanna dzesēšanas ūdenim,</w:t>
            </w:r>
          </w:p>
          <w:p w:rsidR="006916B8" w:rsidRPr="008D49E5" w:rsidRDefault="009E4B0D" w:rsidP="009E4B0D">
            <w:pPr>
              <w:numPr>
                <w:ilvl w:val="0"/>
                <w:numId w:val="8"/>
              </w:numPr>
              <w:spacing w:after="100" w:line="276" w:lineRule="auto"/>
              <w:contextualSpacing/>
              <w:rPr>
                <w:rFonts w:ascii="Times New Roman" w:hAnsi="Times New Roman"/>
                <w:sz w:val="22"/>
                <w:szCs w:val="22"/>
                <w:lang w:val="lv-LV" w:eastAsia="lv-LV"/>
              </w:rPr>
            </w:pPr>
            <w:r w:rsidRPr="009E4B0D">
              <w:rPr>
                <w:rFonts w:ascii="Times New Roman" w:hAnsi="Times New Roman"/>
                <w:sz w:val="22"/>
                <w:szCs w:val="22"/>
                <w:lang w:val="lv-LV" w:eastAsia="lv-LV"/>
              </w:rPr>
              <w:t>korķis ūdens izliešanai no dzesēšanas ūdens vannas.</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eastAsia="lv-LV"/>
              </w:rPr>
            </w:pPr>
          </w:p>
        </w:tc>
      </w:tr>
      <w:tr w:rsidR="006916B8" w:rsidRPr="0015678C"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1.8</w:t>
            </w:r>
          </w:p>
        </w:tc>
        <w:tc>
          <w:tcPr>
            <w:tcW w:w="2160" w:type="dxa"/>
          </w:tcPr>
          <w:p w:rsidR="006916B8" w:rsidRPr="008D49E5" w:rsidRDefault="006916B8" w:rsidP="00FF1E9E">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Trokšņu līmenis</w:t>
            </w:r>
          </w:p>
        </w:tc>
        <w:tc>
          <w:tcPr>
            <w:tcW w:w="3675" w:type="dxa"/>
          </w:tcPr>
          <w:p w:rsidR="00B90664" w:rsidRPr="00B90664" w:rsidRDefault="00B90664" w:rsidP="00B90664">
            <w:pPr>
              <w:numPr>
                <w:ilvl w:val="0"/>
                <w:numId w:val="8"/>
              </w:numPr>
              <w:spacing w:after="100" w:line="276" w:lineRule="auto"/>
              <w:contextualSpacing/>
              <w:rPr>
                <w:rFonts w:ascii="Times New Roman" w:hAnsi="Times New Roman"/>
                <w:sz w:val="22"/>
                <w:szCs w:val="22"/>
                <w:lang w:val="lv-LV" w:eastAsia="lv-LV"/>
              </w:rPr>
            </w:pPr>
            <w:r w:rsidRPr="00B90664">
              <w:rPr>
                <w:rFonts w:ascii="Times New Roman" w:hAnsi="Times New Roman"/>
                <w:sz w:val="22"/>
                <w:szCs w:val="22"/>
                <w:lang w:val="lv-LV" w:eastAsia="lv-LV"/>
              </w:rPr>
              <w:t>trokšņu līmenis LpA ne vairāk kā 95 dB;</w:t>
            </w:r>
          </w:p>
          <w:p w:rsidR="006916B8" w:rsidRPr="008D49E5" w:rsidRDefault="00B90664" w:rsidP="00B90664">
            <w:pPr>
              <w:numPr>
                <w:ilvl w:val="0"/>
                <w:numId w:val="8"/>
              </w:numPr>
              <w:spacing w:after="100" w:line="276" w:lineRule="auto"/>
              <w:contextualSpacing/>
              <w:rPr>
                <w:rFonts w:ascii="Times New Roman" w:hAnsi="Times New Roman"/>
                <w:sz w:val="22"/>
                <w:szCs w:val="22"/>
                <w:lang w:val="lv-LV" w:eastAsia="lv-LV"/>
              </w:rPr>
            </w:pPr>
            <w:r w:rsidRPr="00B90664">
              <w:rPr>
                <w:rFonts w:ascii="Times New Roman" w:hAnsi="Times New Roman"/>
                <w:sz w:val="22"/>
                <w:szCs w:val="22"/>
                <w:lang w:val="lv-LV" w:eastAsia="lv-LV"/>
              </w:rPr>
              <w:t>trokšņu līmenis Lwa pie betona un akmens zāģēšanas ne vairāk kā 110 dB</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15678C"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1.9</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 xml:space="preserve">Drošības aprīkojums </w:t>
            </w:r>
          </w:p>
        </w:tc>
        <w:tc>
          <w:tcPr>
            <w:tcW w:w="3675" w:type="dxa"/>
          </w:tcPr>
          <w:p w:rsidR="00532447" w:rsidRPr="00532447" w:rsidRDefault="00532447" w:rsidP="00532447">
            <w:pPr>
              <w:numPr>
                <w:ilvl w:val="0"/>
                <w:numId w:val="8"/>
              </w:numPr>
              <w:spacing w:after="100" w:line="276" w:lineRule="auto"/>
              <w:contextualSpacing/>
              <w:rPr>
                <w:rFonts w:ascii="Times New Roman" w:hAnsi="Times New Roman"/>
                <w:sz w:val="22"/>
                <w:szCs w:val="22"/>
                <w:lang w:val="lv-LV" w:eastAsia="lv-LV"/>
              </w:rPr>
            </w:pPr>
            <w:r w:rsidRPr="00532447">
              <w:rPr>
                <w:rFonts w:ascii="Times New Roman" w:hAnsi="Times New Roman"/>
                <w:sz w:val="22"/>
                <w:szCs w:val="22"/>
                <w:lang w:val="lv-LV" w:eastAsia="lv-LV"/>
              </w:rPr>
              <w:t>zāģa diska un ūdens šļakatu aizsargs;</w:t>
            </w:r>
          </w:p>
          <w:p w:rsidR="00532447" w:rsidRPr="00532447" w:rsidRDefault="00532447" w:rsidP="00532447">
            <w:pPr>
              <w:numPr>
                <w:ilvl w:val="0"/>
                <w:numId w:val="8"/>
              </w:numPr>
              <w:spacing w:after="100" w:line="276" w:lineRule="auto"/>
              <w:contextualSpacing/>
              <w:rPr>
                <w:rFonts w:ascii="Times New Roman" w:hAnsi="Times New Roman"/>
                <w:sz w:val="22"/>
                <w:szCs w:val="22"/>
                <w:lang w:val="lv-LV" w:eastAsia="lv-LV"/>
              </w:rPr>
            </w:pPr>
            <w:r w:rsidRPr="00532447">
              <w:rPr>
                <w:rFonts w:ascii="Times New Roman" w:hAnsi="Times New Roman"/>
                <w:sz w:val="22"/>
                <w:szCs w:val="22"/>
                <w:lang w:val="lv-LV" w:eastAsia="lv-LV"/>
              </w:rPr>
              <w:t>piedziņas siksnas aizsargs;</w:t>
            </w:r>
          </w:p>
          <w:p w:rsidR="006916B8" w:rsidRPr="008D49E5" w:rsidRDefault="00532447" w:rsidP="00532447">
            <w:pPr>
              <w:numPr>
                <w:ilvl w:val="0"/>
                <w:numId w:val="8"/>
              </w:numPr>
              <w:spacing w:after="100" w:line="276" w:lineRule="auto"/>
              <w:contextualSpacing/>
              <w:rPr>
                <w:rFonts w:ascii="Times New Roman" w:hAnsi="Times New Roman"/>
                <w:sz w:val="22"/>
                <w:szCs w:val="22"/>
                <w:lang w:val="lv-LV" w:eastAsia="lv-LV"/>
              </w:rPr>
            </w:pPr>
            <w:r w:rsidRPr="00532447">
              <w:rPr>
                <w:rFonts w:ascii="Times New Roman" w:hAnsi="Times New Roman"/>
                <w:sz w:val="22"/>
                <w:szCs w:val="22"/>
                <w:lang w:val="lv-LV" w:eastAsia="lv-LV"/>
              </w:rPr>
              <w:t>ieslēgšanas slēdzis ūdens šļakatu drošs</w:t>
            </w:r>
          </w:p>
        </w:tc>
        <w:tc>
          <w:tcPr>
            <w:tcW w:w="2845" w:type="dxa"/>
          </w:tcPr>
          <w:p w:rsidR="006916B8" w:rsidRPr="008D49E5" w:rsidRDefault="006916B8" w:rsidP="006916B8">
            <w:pPr>
              <w:spacing w:after="100" w:line="276" w:lineRule="auto"/>
              <w:ind w:left="360"/>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2.</w:t>
            </w:r>
          </w:p>
        </w:tc>
        <w:tc>
          <w:tcPr>
            <w:tcW w:w="2160" w:type="dxa"/>
          </w:tcPr>
          <w:p w:rsidR="003A42EC" w:rsidRPr="008D49E5" w:rsidRDefault="006916B8" w:rsidP="006916B8">
            <w:pPr>
              <w:spacing w:after="100" w:line="276" w:lineRule="auto"/>
              <w:ind w:left="34"/>
              <w:rPr>
                <w:rFonts w:ascii="Times New Roman" w:eastAsia="Times New Roman" w:hAnsi="Times New Roman"/>
                <w:b/>
                <w:bCs/>
                <w:sz w:val="22"/>
                <w:szCs w:val="22"/>
                <w:lang w:val="lv-LV" w:eastAsia="lv-LV"/>
              </w:rPr>
            </w:pPr>
            <w:r w:rsidRPr="008D49E5">
              <w:rPr>
                <w:rFonts w:ascii="Times New Roman" w:eastAsia="Times New Roman" w:hAnsi="Times New Roman"/>
                <w:b/>
                <w:bCs/>
                <w:sz w:val="22"/>
                <w:szCs w:val="22"/>
                <w:lang w:val="lv-LV" w:eastAsia="lv-LV"/>
              </w:rPr>
              <w:t>Dažādu materiālu zāģēšanas iekārta</w:t>
            </w:r>
          </w:p>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eastAsia="Times New Roman" w:hAnsi="Times New Roman"/>
                <w:b/>
                <w:bCs/>
                <w:sz w:val="22"/>
                <w:szCs w:val="22"/>
                <w:lang w:val="lv-LV" w:eastAsia="lv-LV"/>
              </w:rPr>
              <w:t xml:space="preserve"> (1gab</w:t>
            </w:r>
            <w:r w:rsidR="003A42EC" w:rsidRPr="008D49E5">
              <w:rPr>
                <w:rFonts w:ascii="Times New Roman" w:eastAsia="Times New Roman" w:hAnsi="Times New Roman"/>
                <w:b/>
                <w:bCs/>
                <w:sz w:val="22"/>
                <w:szCs w:val="22"/>
                <w:lang w:val="lv-LV" w:eastAsia="lv-LV"/>
              </w:rPr>
              <w:t>.</w:t>
            </w:r>
            <w:r w:rsidRPr="008D49E5">
              <w:rPr>
                <w:rFonts w:ascii="Times New Roman" w:eastAsia="Times New Roman" w:hAnsi="Times New Roman"/>
                <w:b/>
                <w:bCs/>
                <w:sz w:val="22"/>
                <w:szCs w:val="22"/>
                <w:lang w:val="lv-LV" w:eastAsia="lv-LV"/>
              </w:rPr>
              <w:t>)</w:t>
            </w:r>
          </w:p>
        </w:tc>
        <w:tc>
          <w:tcPr>
            <w:tcW w:w="3675" w:type="dxa"/>
          </w:tcPr>
          <w:p w:rsidR="006916B8" w:rsidRPr="008D49E5" w:rsidRDefault="006916B8" w:rsidP="006916B8">
            <w:pPr>
              <w:spacing w:after="100" w:line="276" w:lineRule="auto"/>
              <w:ind w:left="38"/>
              <w:rPr>
                <w:rFonts w:ascii="Times New Roman" w:hAnsi="Times New Roman"/>
                <w:i/>
                <w:sz w:val="22"/>
                <w:szCs w:val="22"/>
                <w:lang w:val="lv-LV"/>
              </w:rPr>
            </w:pPr>
          </w:p>
        </w:tc>
        <w:tc>
          <w:tcPr>
            <w:tcW w:w="2845" w:type="dxa"/>
          </w:tcPr>
          <w:p w:rsidR="006916B8" w:rsidRPr="008D49E5" w:rsidRDefault="006916B8" w:rsidP="003A42EC">
            <w:pPr>
              <w:spacing w:after="100" w:line="360" w:lineRule="auto"/>
              <w:rPr>
                <w:rFonts w:ascii="Times New Roman" w:hAnsi="Times New Roman"/>
                <w:b/>
                <w:bCs/>
                <w:sz w:val="22"/>
                <w:szCs w:val="22"/>
                <w:lang w:val="lv-LV"/>
              </w:rPr>
            </w:pPr>
            <w:r w:rsidRPr="008D49E5">
              <w:rPr>
                <w:rFonts w:ascii="Times New Roman" w:hAnsi="Times New Roman"/>
                <w:b/>
                <w:bCs/>
                <w:sz w:val="22"/>
                <w:szCs w:val="22"/>
                <w:lang w:val="lv-LV"/>
              </w:rPr>
              <w:t>Modelis:_______________</w:t>
            </w:r>
          </w:p>
          <w:p w:rsidR="006916B8" w:rsidRPr="008D49E5" w:rsidRDefault="006916B8" w:rsidP="006916B8">
            <w:pPr>
              <w:spacing w:after="100" w:line="276" w:lineRule="auto"/>
              <w:ind w:left="-137" w:right="-391" w:firstLine="137"/>
              <w:rPr>
                <w:rFonts w:ascii="Times New Roman" w:hAnsi="Times New Roman"/>
                <w:b/>
                <w:sz w:val="22"/>
                <w:szCs w:val="22"/>
                <w:lang w:val="lv-LV"/>
              </w:rPr>
            </w:pPr>
            <w:r w:rsidRPr="008D49E5">
              <w:rPr>
                <w:rFonts w:ascii="Times New Roman" w:hAnsi="Times New Roman"/>
                <w:b/>
                <w:bCs/>
                <w:sz w:val="22"/>
                <w:szCs w:val="22"/>
                <w:lang w:val="lv-LV"/>
              </w:rPr>
              <w:t>Ražotājs:_______________</w:t>
            </w:r>
          </w:p>
        </w:tc>
      </w:tr>
      <w:tr w:rsidR="006916B8" w:rsidRPr="0015678C"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2.1</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Vispārējs raksturojums</w:t>
            </w:r>
          </w:p>
        </w:tc>
        <w:tc>
          <w:tcPr>
            <w:tcW w:w="3675" w:type="dxa"/>
          </w:tcPr>
          <w:p w:rsidR="006916B8" w:rsidRPr="008D49E5" w:rsidRDefault="009314E0" w:rsidP="006916B8">
            <w:pPr>
              <w:spacing w:after="100" w:line="276" w:lineRule="auto"/>
              <w:ind w:left="1100"/>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 xml:space="preserve">ekārta paredzēta dažādu iežu un materiālu zāģēšanai paraugu sagatavošanai plānslīpējumu </w:t>
            </w:r>
            <w:r w:rsidR="006916B8" w:rsidRPr="008D49E5">
              <w:rPr>
                <w:rFonts w:ascii="Times New Roman" w:hAnsi="Times New Roman"/>
                <w:sz w:val="22"/>
                <w:szCs w:val="22"/>
                <w:lang w:val="lv-LV"/>
              </w:rPr>
              <w:lastRenderedPageBreak/>
              <w:t>izgatavošanai, petrogrāfiskajām un paleontoloģiskajām analīzēm.</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lastRenderedPageBreak/>
              <w:t>2.2</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Paraugu raksturojums</w:t>
            </w:r>
          </w:p>
        </w:tc>
        <w:tc>
          <w:tcPr>
            <w:tcW w:w="3675" w:type="dxa"/>
          </w:tcPr>
          <w:p w:rsidR="006916B8" w:rsidRPr="008D49E5" w:rsidRDefault="009314E0" w:rsidP="006916B8">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espēja zāģēt sekojošus materiālus:</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ieži,</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keramika,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akmens,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stikls,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betons.</w:t>
            </w:r>
          </w:p>
          <w:p w:rsidR="006916B8" w:rsidRPr="008D49E5" w:rsidRDefault="006916B8" w:rsidP="006916B8">
            <w:pPr>
              <w:spacing w:after="100" w:line="276" w:lineRule="auto"/>
              <w:ind w:left="1100"/>
              <w:rPr>
                <w:rFonts w:ascii="Times New Roman" w:hAnsi="Times New Roman"/>
                <w:sz w:val="22"/>
                <w:szCs w:val="22"/>
                <w:lang w:val="lv-LV"/>
              </w:rPr>
            </w:pPr>
          </w:p>
          <w:p w:rsidR="006916B8" w:rsidRPr="008D49E5" w:rsidRDefault="009314E0" w:rsidP="006916B8">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araugu izmēri:</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apaļu paraugu diametrs vismaz 110 mm;</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taisnstūrveida paraugu izmērs vismaz 60 x 60 x 200 (P x A x G);</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iespēja ievietot paraugus līdz 500 mm garumā caur iekārtas sānu.</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2.3.</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Iekārtas veids un dimensijas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ekārta paredzēta izmantošanai laboratorijas apstākļos;</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ekārtas izmēri ne vairāk kā: 1000 x 1000 x 1500mm (Pl x Dz x A);</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s</w:t>
            </w:r>
            <w:r w:rsidR="006916B8" w:rsidRPr="008D49E5">
              <w:rPr>
                <w:rFonts w:ascii="Times New Roman" w:hAnsi="Times New Roman"/>
                <w:sz w:val="22"/>
                <w:szCs w:val="22"/>
                <w:lang w:val="lv-LV" w:eastAsia="lv-LV"/>
              </w:rPr>
              <w:t>vars ne vairāk kā: 220kg.</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2.4</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Jauda un barošana</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zinēja jauda vismaz 0.7kW;</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e</w:t>
            </w:r>
            <w:r w:rsidR="006916B8" w:rsidRPr="008D49E5">
              <w:rPr>
                <w:rFonts w:ascii="Times New Roman" w:hAnsi="Times New Roman"/>
                <w:sz w:val="22"/>
                <w:szCs w:val="22"/>
                <w:lang w:val="lv-LV" w:eastAsia="lv-LV"/>
              </w:rPr>
              <w:t>lektrobarošana trīsfāzu, 50Hz.</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15678C"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2.5</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Zāģēšanas parametri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z</w:t>
            </w:r>
            <w:r w:rsidR="006916B8" w:rsidRPr="008D49E5">
              <w:rPr>
                <w:rFonts w:ascii="Times New Roman" w:hAnsi="Times New Roman"/>
                <w:sz w:val="22"/>
                <w:szCs w:val="22"/>
                <w:lang w:val="lv-LV"/>
              </w:rPr>
              <w:t>āģa ripas apgriezieni ne mazāk kā 2800 apgr/min;</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espēja pārvietot parauga bāzēšanas galdu pa X, Y, Z asīm ar minimālo pārvietojumu:</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X ass vismaz 70 mm,</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Y ass vismaz 220 mm,</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Z ass vismaz 120 mm,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 xml:space="preserve">arauga un zāģa ripas dzesēšana ar dzesēšanas šķīdumu, </w:t>
            </w:r>
            <w:r w:rsidR="006916B8" w:rsidRPr="008D49E5">
              <w:rPr>
                <w:rFonts w:ascii="Times New Roman" w:hAnsi="Times New Roman"/>
                <w:sz w:val="22"/>
                <w:szCs w:val="22"/>
                <w:lang w:val="lv-LV" w:eastAsia="lv-LV"/>
              </w:rPr>
              <w:t>Abpusēja dzesēšanas šķīduma padeve uz diska no abām pusēm.</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eastAsia="lv-LV"/>
              </w:rPr>
            </w:pPr>
          </w:p>
        </w:tc>
      </w:tr>
      <w:tr w:rsidR="006916B8" w:rsidRPr="0015678C"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2.6</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Paraugu ievietošana</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riekšējais vāks ērtai piekļuvei darba zonai (paraugu un to satvērēju ievietošanai, pieejai zāģa ripai);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n</w:t>
            </w:r>
            <w:r w:rsidR="006916B8" w:rsidRPr="008D49E5">
              <w:rPr>
                <w:rFonts w:ascii="Times New Roman" w:hAnsi="Times New Roman"/>
                <w:sz w:val="22"/>
                <w:szCs w:val="22"/>
                <w:lang w:val="lv-LV" w:eastAsia="lv-LV"/>
              </w:rPr>
              <w:t>oņemams sānu vāks ērtai līdz 50 cm garu paraugu ievietošanai.</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7</w:t>
            </w:r>
            <w:r w:rsidRPr="008D49E5">
              <w:rPr>
                <w:rFonts w:ascii="Times New Roman" w:hAnsi="Times New Roman"/>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Iekārtas komplektācija</w:t>
            </w:r>
          </w:p>
        </w:tc>
        <w:tc>
          <w:tcPr>
            <w:tcW w:w="3675" w:type="dxa"/>
          </w:tcPr>
          <w:p w:rsidR="006916B8" w:rsidRPr="008D49E5" w:rsidRDefault="006916B8" w:rsidP="006916B8">
            <w:pPr>
              <w:spacing w:after="100" w:line="276" w:lineRule="auto"/>
              <w:ind w:left="179" w:hanging="179"/>
              <w:rPr>
                <w:rFonts w:ascii="Times New Roman" w:hAnsi="Times New Roman"/>
                <w:sz w:val="22"/>
                <w:szCs w:val="22"/>
                <w:lang w:val="lv-LV" w:eastAsia="lv-LV"/>
              </w:rPr>
            </w:pPr>
          </w:p>
        </w:tc>
        <w:tc>
          <w:tcPr>
            <w:tcW w:w="2845" w:type="dxa"/>
          </w:tcPr>
          <w:p w:rsidR="006916B8" w:rsidRPr="008D49E5" w:rsidRDefault="006916B8" w:rsidP="006916B8">
            <w:pPr>
              <w:spacing w:after="100" w:line="276" w:lineRule="auto"/>
              <w:ind w:left="1100"/>
              <w:rPr>
                <w:rFonts w:ascii="Times New Roman" w:hAnsi="Times New Roman"/>
                <w:sz w:val="22"/>
                <w:szCs w:val="22"/>
                <w:lang w:val="lv-LV" w:eastAsia="lv-LV"/>
              </w:rPr>
            </w:pPr>
          </w:p>
        </w:tc>
      </w:tr>
      <w:tr w:rsidR="006916B8" w:rsidRPr="0015678C" w:rsidTr="0061338F">
        <w:trPr>
          <w:trHeight w:val="567"/>
        </w:trPr>
        <w:tc>
          <w:tcPr>
            <w:tcW w:w="709" w:type="dxa"/>
          </w:tcPr>
          <w:p w:rsidR="006916B8" w:rsidRPr="008D49E5" w:rsidRDefault="006916B8" w:rsidP="00762F4D">
            <w:pPr>
              <w:spacing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7</w:t>
            </w:r>
            <w:r w:rsidRPr="008D49E5">
              <w:rPr>
                <w:rFonts w:ascii="Times New Roman" w:hAnsi="Times New Roman"/>
                <w:sz w:val="22"/>
                <w:szCs w:val="22"/>
                <w:lang w:val="lv-LV"/>
              </w:rPr>
              <w:t>.1</w:t>
            </w:r>
          </w:p>
        </w:tc>
        <w:tc>
          <w:tcPr>
            <w:tcW w:w="2160" w:type="dxa"/>
          </w:tcPr>
          <w:p w:rsidR="006916B8" w:rsidRPr="008D49E5" w:rsidRDefault="006916B8" w:rsidP="00F548FA">
            <w:pPr>
              <w:spacing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Dzesēšanas sistēma</w:t>
            </w:r>
          </w:p>
        </w:tc>
        <w:tc>
          <w:tcPr>
            <w:tcW w:w="3675" w:type="dxa"/>
          </w:tcPr>
          <w:p w:rsidR="006916B8" w:rsidRPr="008D49E5" w:rsidRDefault="009314E0" w:rsidP="00D52DDA">
            <w:pPr>
              <w:numPr>
                <w:ilvl w:val="0"/>
                <w:numId w:val="7"/>
              </w:numPr>
              <w:ind w:left="397" w:hanging="357"/>
              <w:contextualSpacing/>
              <w:rPr>
                <w:rFonts w:ascii="Times New Roman" w:hAnsi="Times New Roman"/>
                <w:sz w:val="22"/>
                <w:szCs w:val="22"/>
                <w:lang w:val="lv-LV" w:eastAsia="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zesēšanas sistēma ar līmeņa rādītāju.</w:t>
            </w:r>
          </w:p>
        </w:tc>
        <w:tc>
          <w:tcPr>
            <w:tcW w:w="2845" w:type="dxa"/>
          </w:tcPr>
          <w:p w:rsidR="006916B8" w:rsidRPr="008D49E5" w:rsidRDefault="006916B8" w:rsidP="00F548FA">
            <w:pPr>
              <w:spacing w:line="276" w:lineRule="auto"/>
              <w:ind w:left="398"/>
              <w:contextualSpacing/>
              <w:rPr>
                <w:rFonts w:ascii="Times New Roman" w:hAnsi="Times New Roman"/>
                <w:sz w:val="22"/>
                <w:szCs w:val="22"/>
                <w:lang w:val="lv-LV" w:eastAsia="lv-LV"/>
              </w:rPr>
            </w:pPr>
          </w:p>
        </w:tc>
      </w:tr>
      <w:tr w:rsidR="006916B8" w:rsidRPr="0015678C" w:rsidTr="00C562A9">
        <w:trPr>
          <w:trHeight w:val="1513"/>
        </w:trPr>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lastRenderedPageBreak/>
              <w:t>2.</w:t>
            </w:r>
            <w:r w:rsidR="00762F4D" w:rsidRPr="008D49E5">
              <w:rPr>
                <w:rFonts w:ascii="Times New Roman" w:hAnsi="Times New Roman"/>
                <w:sz w:val="22"/>
                <w:szCs w:val="22"/>
                <w:lang w:val="lv-LV"/>
              </w:rPr>
              <w:t>7</w:t>
            </w:r>
            <w:r w:rsidRPr="008D49E5">
              <w:rPr>
                <w:rFonts w:ascii="Times New Roman" w:hAnsi="Times New Roman"/>
                <w:sz w:val="22"/>
                <w:szCs w:val="22"/>
                <w:lang w:val="lv-LV"/>
              </w:rPr>
              <w:t>.2</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Paraugu galds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araugu bāzēšanas galda pamatne no lieta metāla sakausējuma;</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X-Y koordinātu bāzēšanas galds, ar vismaz 6 T veida gropēm paraugu satvērēju ievietošanai.</w:t>
            </w:r>
          </w:p>
          <w:p w:rsidR="006916B8" w:rsidRPr="008D49E5" w:rsidRDefault="006916B8" w:rsidP="006916B8">
            <w:pPr>
              <w:spacing w:after="100" w:line="276" w:lineRule="auto"/>
              <w:ind w:left="179" w:hanging="179"/>
              <w:rPr>
                <w:rFonts w:ascii="Times New Roman" w:hAnsi="Times New Roman"/>
                <w:sz w:val="22"/>
                <w:szCs w:val="22"/>
                <w:lang w:val="lv-LV" w:eastAsia="lv-LV"/>
              </w:rPr>
            </w:pP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eastAsia="lv-LV"/>
              </w:rPr>
            </w:pPr>
          </w:p>
        </w:tc>
      </w:tr>
      <w:tr w:rsidR="006916B8" w:rsidRPr="0015678C"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7</w:t>
            </w:r>
            <w:r w:rsidRPr="008D49E5">
              <w:rPr>
                <w:rFonts w:ascii="Times New Roman" w:hAnsi="Times New Roman"/>
                <w:sz w:val="22"/>
                <w:szCs w:val="22"/>
                <w:lang w:val="lv-LV"/>
              </w:rPr>
              <w:t>.3</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Paraugu satvērēji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satvērējiem jābūt savietojamiem ar zāģa paraugu galda T veida gropēm.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satvērēju komplekts:</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ā</w:t>
            </w:r>
            <w:r w:rsidR="006916B8" w:rsidRPr="008D49E5">
              <w:rPr>
                <w:rFonts w:ascii="Times New Roman" w:hAnsi="Times New Roman"/>
                <w:sz w:val="22"/>
                <w:szCs w:val="22"/>
                <w:lang w:val="lv-LV" w:eastAsia="lv-LV"/>
              </w:rPr>
              <w:t>trās fiksēšanas satvērējs apaļiem paraugiem ar piespiešanu no sāniem un ātrās fiksēšanas rokturi;</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u</w:t>
            </w:r>
            <w:r w:rsidR="006916B8" w:rsidRPr="008D49E5">
              <w:rPr>
                <w:rFonts w:ascii="Times New Roman" w:hAnsi="Times New Roman"/>
                <w:sz w:val="22"/>
                <w:szCs w:val="22"/>
                <w:lang w:val="lv-LV" w:eastAsia="lv-LV"/>
              </w:rPr>
              <w:t>niversālais satvērējs lieliem paraugiem un akmens paraugiem ar piespiešanu no augšas un skrūvju fiksāciju;</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unktveida tipa vertikālais fiksēšanas satvērējs neregulāras formas paraugiem (3 gab);</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ā</w:t>
            </w:r>
            <w:r w:rsidR="006916B8" w:rsidRPr="008D49E5">
              <w:rPr>
                <w:rFonts w:ascii="Times New Roman" w:hAnsi="Times New Roman"/>
                <w:sz w:val="22"/>
                <w:szCs w:val="22"/>
                <w:lang w:val="lv-LV" w:eastAsia="lv-LV"/>
              </w:rPr>
              <w:t>tras darbības spīles ar rokturi kreisajā pusē;</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ā</w:t>
            </w:r>
            <w:r w:rsidR="006916B8" w:rsidRPr="008D49E5">
              <w:rPr>
                <w:rFonts w:ascii="Times New Roman" w:hAnsi="Times New Roman"/>
                <w:sz w:val="22"/>
                <w:szCs w:val="22"/>
                <w:lang w:val="lv-LV" w:eastAsia="lv-LV"/>
              </w:rPr>
              <w:t>tras darbības spīles ar rokturi labajā pusē;</w:t>
            </w:r>
          </w:p>
          <w:p w:rsidR="006916B8" w:rsidRPr="008D49E5" w:rsidRDefault="009314E0" w:rsidP="00D52DDA">
            <w:pPr>
              <w:numPr>
                <w:ilvl w:val="0"/>
                <w:numId w:val="7"/>
              </w:numPr>
              <w:spacing w:after="100" w:line="276" w:lineRule="auto"/>
              <w:ind w:left="824"/>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unktveida tipa vertikālais fiksēšanas satvērējs maziem paraugiem ar izmēru līdz 80mm.</w:t>
            </w:r>
          </w:p>
        </w:tc>
        <w:tc>
          <w:tcPr>
            <w:tcW w:w="2845" w:type="dxa"/>
          </w:tcPr>
          <w:p w:rsidR="006916B8" w:rsidRPr="008D49E5" w:rsidRDefault="006916B8" w:rsidP="006916B8">
            <w:pPr>
              <w:spacing w:after="100" w:line="276" w:lineRule="auto"/>
              <w:ind w:left="835"/>
              <w:contextualSpacing/>
              <w:rPr>
                <w:rFonts w:ascii="Times New Roman" w:hAnsi="Times New Roman"/>
                <w:sz w:val="22"/>
                <w:szCs w:val="22"/>
                <w:lang w:val="lv-LV" w:eastAsia="lv-LV"/>
              </w:rPr>
            </w:pPr>
          </w:p>
          <w:p w:rsidR="006916B8" w:rsidRPr="008D49E5" w:rsidRDefault="006916B8" w:rsidP="006916B8">
            <w:pPr>
              <w:spacing w:after="100" w:line="276" w:lineRule="auto"/>
              <w:ind w:left="1100"/>
              <w:rPr>
                <w:rFonts w:ascii="Times New Roman" w:hAnsi="Times New Roman"/>
                <w:sz w:val="22"/>
                <w:szCs w:val="22"/>
                <w:lang w:val="lv-LV" w:eastAsia="lv-LV"/>
              </w:rPr>
            </w:pPr>
          </w:p>
        </w:tc>
      </w:tr>
      <w:tr w:rsidR="006916B8" w:rsidRPr="0015678C"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7</w:t>
            </w:r>
            <w:r w:rsidRPr="008D49E5">
              <w:rPr>
                <w:rFonts w:ascii="Times New Roman" w:hAnsi="Times New Roman"/>
                <w:sz w:val="22"/>
                <w:szCs w:val="22"/>
                <w:lang w:val="lv-LV"/>
              </w:rPr>
              <w:t>.4.</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Griezējripas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g</w:t>
            </w:r>
            <w:r w:rsidR="006916B8" w:rsidRPr="008D49E5">
              <w:rPr>
                <w:rFonts w:ascii="Times New Roman" w:hAnsi="Times New Roman"/>
                <w:sz w:val="22"/>
                <w:szCs w:val="22"/>
                <w:lang w:val="lv-LV" w:eastAsia="lv-LV"/>
              </w:rPr>
              <w:t>riezējripām jābūt savietojamām un atbilstošām ražotāja piedāvātajai iekārtai;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g</w:t>
            </w:r>
            <w:r w:rsidR="006916B8" w:rsidRPr="008D49E5">
              <w:rPr>
                <w:rFonts w:ascii="Times New Roman" w:hAnsi="Times New Roman"/>
                <w:sz w:val="22"/>
                <w:szCs w:val="22"/>
                <w:lang w:val="lv-LV" w:eastAsia="lv-LV"/>
              </w:rPr>
              <w:t>riezējripu komplekts:</w:t>
            </w:r>
          </w:p>
          <w:p w:rsidR="006916B8" w:rsidRPr="008D49E5" w:rsidRDefault="006916B8" w:rsidP="00D52DDA">
            <w:pPr>
              <w:numPr>
                <w:ilvl w:val="0"/>
                <w:numId w:val="10"/>
              </w:numPr>
              <w:spacing w:after="100" w:line="276" w:lineRule="auto"/>
              <w:ind w:left="727"/>
              <w:contextualSpacing/>
              <w:rPr>
                <w:rFonts w:ascii="Times New Roman" w:hAnsi="Times New Roman"/>
                <w:sz w:val="22"/>
                <w:szCs w:val="22"/>
                <w:lang w:val="lv-LV" w:eastAsia="lv-LV"/>
              </w:rPr>
            </w:pPr>
            <w:r w:rsidRPr="008D49E5">
              <w:rPr>
                <w:rFonts w:ascii="Times New Roman" w:hAnsi="Times New Roman"/>
                <w:sz w:val="22"/>
                <w:szCs w:val="22"/>
                <w:lang w:val="lv-LV" w:eastAsia="lv-LV"/>
              </w:rPr>
              <w:t>magmatisko iežu zāģēšanai (1gab);</w:t>
            </w:r>
          </w:p>
          <w:p w:rsidR="006916B8" w:rsidRPr="008D49E5" w:rsidRDefault="006916B8" w:rsidP="00D52DDA">
            <w:pPr>
              <w:numPr>
                <w:ilvl w:val="0"/>
                <w:numId w:val="10"/>
              </w:numPr>
              <w:spacing w:after="100" w:line="276" w:lineRule="auto"/>
              <w:ind w:left="727"/>
              <w:contextualSpacing/>
              <w:rPr>
                <w:rFonts w:ascii="Times New Roman" w:hAnsi="Times New Roman"/>
                <w:sz w:val="22"/>
                <w:szCs w:val="22"/>
                <w:lang w:val="lv-LV" w:eastAsia="lv-LV"/>
              </w:rPr>
            </w:pPr>
            <w:r w:rsidRPr="008D49E5">
              <w:rPr>
                <w:rFonts w:ascii="Times New Roman" w:hAnsi="Times New Roman"/>
                <w:sz w:val="22"/>
                <w:szCs w:val="22"/>
                <w:lang w:val="lv-LV" w:eastAsia="lv-LV"/>
              </w:rPr>
              <w:t>nogulumiežu, zāģēšanai (1gab);</w:t>
            </w:r>
          </w:p>
          <w:p w:rsidR="006916B8" w:rsidRPr="008D49E5" w:rsidRDefault="006916B8" w:rsidP="00D52DDA">
            <w:pPr>
              <w:numPr>
                <w:ilvl w:val="0"/>
                <w:numId w:val="10"/>
              </w:numPr>
              <w:spacing w:after="100" w:line="276" w:lineRule="auto"/>
              <w:ind w:left="727"/>
              <w:contextualSpacing/>
              <w:rPr>
                <w:rFonts w:ascii="Times New Roman" w:hAnsi="Times New Roman"/>
                <w:sz w:val="22"/>
                <w:szCs w:val="22"/>
                <w:lang w:val="lv-LV" w:eastAsia="lv-LV"/>
              </w:rPr>
            </w:pPr>
            <w:r w:rsidRPr="008D49E5">
              <w:rPr>
                <w:rFonts w:ascii="Times New Roman" w:hAnsi="Times New Roman"/>
                <w:sz w:val="22"/>
                <w:szCs w:val="22"/>
                <w:lang w:val="lv-LV" w:eastAsia="lv-LV"/>
              </w:rPr>
              <w:t>betona, stikla, keramikas un tērauda izstrādājumu zāģēšanai (1gab).</w:t>
            </w:r>
          </w:p>
        </w:tc>
        <w:tc>
          <w:tcPr>
            <w:tcW w:w="2845" w:type="dxa"/>
          </w:tcPr>
          <w:p w:rsidR="006916B8" w:rsidRPr="008D49E5" w:rsidRDefault="006916B8" w:rsidP="006916B8">
            <w:pPr>
              <w:spacing w:after="100" w:line="276" w:lineRule="auto"/>
              <w:ind w:left="835"/>
              <w:contextualSpacing/>
              <w:rPr>
                <w:rFonts w:ascii="Times New Roman" w:hAnsi="Times New Roman"/>
                <w:sz w:val="22"/>
                <w:szCs w:val="22"/>
                <w:lang w:val="lv-LV" w:eastAsia="lv-LV"/>
              </w:rPr>
            </w:pPr>
          </w:p>
        </w:tc>
      </w:tr>
      <w:tr w:rsidR="006916B8" w:rsidRPr="0015678C"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2.</w:t>
            </w:r>
            <w:r w:rsidR="00762F4D" w:rsidRPr="008D49E5">
              <w:rPr>
                <w:rFonts w:ascii="Times New Roman" w:hAnsi="Times New Roman"/>
                <w:sz w:val="22"/>
                <w:szCs w:val="22"/>
                <w:lang w:val="lv-LV"/>
              </w:rPr>
              <w:t>8</w:t>
            </w:r>
          </w:p>
        </w:tc>
        <w:tc>
          <w:tcPr>
            <w:tcW w:w="2160" w:type="dxa"/>
          </w:tcPr>
          <w:p w:rsidR="006916B8" w:rsidRPr="008D49E5" w:rsidRDefault="006916B8" w:rsidP="006916B8">
            <w:pPr>
              <w:spacing w:after="100" w:line="276" w:lineRule="auto"/>
              <w:ind w:left="34"/>
              <w:rPr>
                <w:rFonts w:ascii="Times New Roman" w:hAnsi="Times New Roman"/>
                <w:sz w:val="22"/>
                <w:szCs w:val="22"/>
                <w:lang w:val="lv-LV" w:eastAsia="lv-LV"/>
              </w:rPr>
            </w:pPr>
            <w:r w:rsidRPr="008D49E5">
              <w:rPr>
                <w:rFonts w:ascii="Times New Roman" w:hAnsi="Times New Roman"/>
                <w:sz w:val="22"/>
                <w:szCs w:val="22"/>
                <w:lang w:val="lv-LV" w:eastAsia="lv-LV"/>
              </w:rPr>
              <w:t>Drošības aprīkojums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vārijas “Stop” slēdzis uz korpusa;</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ebūvēts apgaismojums darba zonai;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e</w:t>
            </w:r>
            <w:r w:rsidR="006916B8" w:rsidRPr="008D49E5">
              <w:rPr>
                <w:rFonts w:ascii="Times New Roman" w:hAnsi="Times New Roman"/>
                <w:sz w:val="22"/>
                <w:szCs w:val="22"/>
                <w:lang w:val="lv-LV" w:eastAsia="lv-LV"/>
              </w:rPr>
              <w:t>lektronisks drošības slēdzis darba zonas noslēgšanas vākam;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āģa elektroniska bremžu sistēma</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g</w:t>
            </w:r>
            <w:r w:rsidR="006916B8" w:rsidRPr="008D49E5">
              <w:rPr>
                <w:rFonts w:ascii="Times New Roman" w:hAnsi="Times New Roman"/>
                <w:sz w:val="22"/>
                <w:szCs w:val="22"/>
                <w:lang w:val="lv-LV" w:eastAsia="lv-LV"/>
              </w:rPr>
              <w:t>aismas indikācija uz korpusa par ieslēgtu iekārtas stāvokli.</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eastAsia="lv-LV"/>
              </w:rPr>
            </w:pPr>
          </w:p>
        </w:tc>
      </w:tr>
      <w:tr w:rsidR="006916B8" w:rsidRPr="006916B8" w:rsidTr="00A214F1">
        <w:tc>
          <w:tcPr>
            <w:tcW w:w="709" w:type="dxa"/>
          </w:tcPr>
          <w:p w:rsidR="006916B8" w:rsidRPr="008D49E5" w:rsidRDefault="00762F4D" w:rsidP="00762F4D">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lastRenderedPageBreak/>
              <w:t>3.</w:t>
            </w:r>
          </w:p>
          <w:p w:rsidR="006916B8" w:rsidRPr="008D49E5" w:rsidRDefault="006916B8" w:rsidP="006916B8">
            <w:pPr>
              <w:spacing w:after="100" w:line="276" w:lineRule="auto"/>
              <w:ind w:left="1100" w:right="-249"/>
              <w:jc w:val="center"/>
              <w:rPr>
                <w:rFonts w:ascii="Times New Roman" w:hAnsi="Times New Roman"/>
                <w:b/>
                <w:sz w:val="22"/>
                <w:szCs w:val="22"/>
                <w:lang w:val="lv-LV"/>
              </w:rPr>
            </w:pPr>
            <w:r w:rsidRPr="008D49E5">
              <w:rPr>
                <w:rFonts w:ascii="Times New Roman" w:hAnsi="Times New Roman"/>
                <w:b/>
                <w:sz w:val="22"/>
                <w:szCs w:val="22"/>
                <w:lang w:val="lv-LV"/>
              </w:rPr>
              <w:t>3.</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eastAsia="Times New Roman" w:hAnsi="Times New Roman"/>
                <w:b/>
                <w:bCs/>
                <w:sz w:val="22"/>
                <w:szCs w:val="22"/>
                <w:lang w:val="lv-LV" w:eastAsia="lv-LV"/>
              </w:rPr>
              <w:t>Precīzās zāģēšanas iekārta (1gab</w:t>
            </w:r>
            <w:r w:rsidR="003A42EC" w:rsidRPr="008D49E5">
              <w:rPr>
                <w:rFonts w:ascii="Times New Roman" w:eastAsia="Times New Roman" w:hAnsi="Times New Roman"/>
                <w:b/>
                <w:bCs/>
                <w:sz w:val="22"/>
                <w:szCs w:val="22"/>
                <w:lang w:val="lv-LV" w:eastAsia="lv-LV"/>
              </w:rPr>
              <w:t>.</w:t>
            </w:r>
            <w:r w:rsidRPr="008D49E5">
              <w:rPr>
                <w:rFonts w:ascii="Times New Roman" w:eastAsia="Times New Roman" w:hAnsi="Times New Roman"/>
                <w:b/>
                <w:bCs/>
                <w:sz w:val="22"/>
                <w:szCs w:val="22"/>
                <w:lang w:val="lv-LV" w:eastAsia="lv-LV"/>
              </w:rPr>
              <w:t>)</w:t>
            </w:r>
          </w:p>
        </w:tc>
        <w:tc>
          <w:tcPr>
            <w:tcW w:w="3675" w:type="dxa"/>
          </w:tcPr>
          <w:p w:rsidR="006916B8" w:rsidRPr="008D49E5" w:rsidRDefault="006916B8" w:rsidP="006916B8">
            <w:pPr>
              <w:spacing w:after="100" w:line="276" w:lineRule="auto"/>
              <w:ind w:left="38"/>
              <w:rPr>
                <w:rFonts w:ascii="Times New Roman" w:hAnsi="Times New Roman"/>
                <w:b/>
                <w:i/>
                <w:sz w:val="22"/>
                <w:szCs w:val="22"/>
                <w:lang w:val="lv-LV"/>
              </w:rPr>
            </w:pPr>
          </w:p>
        </w:tc>
        <w:tc>
          <w:tcPr>
            <w:tcW w:w="2845" w:type="dxa"/>
          </w:tcPr>
          <w:p w:rsidR="006916B8" w:rsidRPr="008D49E5" w:rsidRDefault="006916B8" w:rsidP="00AF4D55">
            <w:pPr>
              <w:spacing w:after="100" w:line="360" w:lineRule="auto"/>
              <w:rPr>
                <w:rFonts w:ascii="Times New Roman" w:hAnsi="Times New Roman"/>
                <w:b/>
                <w:bCs/>
                <w:sz w:val="22"/>
                <w:szCs w:val="22"/>
                <w:lang w:val="lv-LV"/>
              </w:rPr>
            </w:pPr>
            <w:r w:rsidRPr="008D49E5">
              <w:rPr>
                <w:rFonts w:ascii="Times New Roman" w:hAnsi="Times New Roman"/>
                <w:b/>
                <w:bCs/>
                <w:sz w:val="22"/>
                <w:szCs w:val="22"/>
                <w:lang w:val="lv-LV"/>
              </w:rPr>
              <w:t>Modelis: ______________</w:t>
            </w:r>
          </w:p>
          <w:p w:rsidR="006916B8" w:rsidRPr="008D49E5" w:rsidRDefault="006916B8" w:rsidP="00AF4D55">
            <w:pPr>
              <w:spacing w:after="100" w:line="276" w:lineRule="auto"/>
              <w:rPr>
                <w:rFonts w:ascii="Times New Roman" w:hAnsi="Times New Roman"/>
                <w:b/>
                <w:sz w:val="22"/>
                <w:szCs w:val="22"/>
                <w:lang w:val="lv-LV"/>
              </w:rPr>
            </w:pPr>
            <w:r w:rsidRPr="008D49E5">
              <w:rPr>
                <w:rFonts w:ascii="Times New Roman" w:hAnsi="Times New Roman"/>
                <w:b/>
                <w:bCs/>
                <w:sz w:val="22"/>
                <w:szCs w:val="22"/>
                <w:lang w:val="lv-LV"/>
              </w:rPr>
              <w:t>Ražotājs: ______________</w:t>
            </w:r>
          </w:p>
        </w:tc>
      </w:tr>
      <w:tr w:rsidR="006916B8" w:rsidRPr="0015678C"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3.1.</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Vispārējs raksturojums</w:t>
            </w:r>
          </w:p>
        </w:tc>
        <w:tc>
          <w:tcPr>
            <w:tcW w:w="3675" w:type="dxa"/>
          </w:tcPr>
          <w:p w:rsidR="006916B8" w:rsidRPr="008D49E5" w:rsidRDefault="009314E0" w:rsidP="006916B8">
            <w:pPr>
              <w:spacing w:after="100" w:line="276" w:lineRule="auto"/>
              <w:ind w:left="1100"/>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ekārta paredzēta dažādu iežu un materiālu precīzai un automātiskai zāģēšanai, plānslīpējumu sagatavju izgatavošanai un apstrādei.</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3.2</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Paraugu raksturojums</w:t>
            </w:r>
          </w:p>
        </w:tc>
        <w:tc>
          <w:tcPr>
            <w:tcW w:w="3675" w:type="dxa"/>
          </w:tcPr>
          <w:p w:rsidR="006916B8" w:rsidRPr="008D49E5" w:rsidRDefault="009314E0" w:rsidP="006916B8">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espēja zāģēt sekojošus materiālus:</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ieži,</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keramika,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akmens,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 xml:space="preserve">stikls, </w:t>
            </w:r>
          </w:p>
          <w:p w:rsidR="006916B8" w:rsidRPr="008D49E5" w:rsidRDefault="006916B8"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betons.</w:t>
            </w:r>
          </w:p>
          <w:p w:rsidR="006916B8" w:rsidRPr="008D49E5" w:rsidRDefault="006916B8" w:rsidP="006916B8">
            <w:pPr>
              <w:spacing w:after="100" w:line="276" w:lineRule="auto"/>
              <w:ind w:left="1100"/>
              <w:rPr>
                <w:rFonts w:ascii="Times New Roman" w:hAnsi="Times New Roman"/>
                <w:sz w:val="22"/>
                <w:szCs w:val="22"/>
                <w:lang w:val="lv-LV"/>
              </w:rPr>
            </w:pPr>
          </w:p>
          <w:p w:rsidR="006916B8" w:rsidRPr="008D49E5" w:rsidRDefault="009314E0" w:rsidP="009314E0">
            <w:pPr>
              <w:spacing w:after="100" w:line="276" w:lineRule="auto"/>
              <w:ind w:left="38"/>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araugu izmēri: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a</w:t>
            </w:r>
            <w:r w:rsidR="006916B8" w:rsidRPr="008D49E5">
              <w:rPr>
                <w:rFonts w:ascii="Times New Roman" w:hAnsi="Times New Roman"/>
                <w:sz w:val="22"/>
                <w:szCs w:val="22"/>
                <w:lang w:val="lv-LV"/>
              </w:rPr>
              <w:t>paļi paraugu diametrs vismaz 70mm;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t</w:t>
            </w:r>
            <w:r w:rsidR="006916B8" w:rsidRPr="008D49E5">
              <w:rPr>
                <w:rFonts w:ascii="Times New Roman" w:hAnsi="Times New Roman"/>
                <w:sz w:val="22"/>
                <w:szCs w:val="22"/>
                <w:lang w:val="lv-LV"/>
              </w:rPr>
              <w:t>aisnstūrveida paraugu izmērs vismaz 40 x 150mm.</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3.3</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Iekārtas veids un dimensijas</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ekārta paredzēta izmantošanai laboratorijas apstākļos;</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zmēri ne vairāk kā 660 x 750 x 450 mm ( P x G x A);</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s</w:t>
            </w:r>
            <w:r w:rsidR="006916B8" w:rsidRPr="008D49E5">
              <w:rPr>
                <w:rFonts w:ascii="Times New Roman" w:hAnsi="Times New Roman"/>
                <w:sz w:val="22"/>
                <w:szCs w:val="22"/>
                <w:lang w:val="lv-LV"/>
              </w:rPr>
              <w:t>vars ne vairāk kā 100 kg.</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3.4.</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Jauda un barošana</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zinēja jauda ne mazāk kā 100W;</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e</w:t>
            </w:r>
            <w:r w:rsidR="006916B8" w:rsidRPr="008D49E5">
              <w:rPr>
                <w:rFonts w:ascii="Times New Roman" w:hAnsi="Times New Roman"/>
                <w:sz w:val="22"/>
                <w:szCs w:val="22"/>
                <w:lang w:val="lv-LV" w:eastAsia="lv-LV"/>
              </w:rPr>
              <w:t>lektrobarošana 230 V, 50Hz.</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3.5</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Zāģēšanas parametri</w:t>
            </w:r>
          </w:p>
        </w:tc>
        <w:tc>
          <w:tcPr>
            <w:tcW w:w="3675" w:type="dxa"/>
          </w:tcPr>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āģa rotācijas apgriezieni regulējami vismaz 500-5000 apgr./min.</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espēja pārvietot parauga bāzēšanas galdu pa X, Y, Z asīm ar minimālo pārvietojumu:</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X ass vismaz 20 mm;</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Y ass vismaz 160 mm</w:t>
            </w:r>
          </w:p>
          <w:p w:rsidR="006916B8" w:rsidRPr="008D49E5" w:rsidRDefault="006916B8" w:rsidP="00D52DDA">
            <w:pPr>
              <w:numPr>
                <w:ilvl w:val="0"/>
                <w:numId w:val="7"/>
              </w:numPr>
              <w:spacing w:after="100" w:line="276" w:lineRule="auto"/>
              <w:ind w:left="819"/>
              <w:contextualSpacing/>
              <w:rPr>
                <w:rFonts w:ascii="Times New Roman" w:hAnsi="Times New Roman"/>
                <w:sz w:val="22"/>
                <w:szCs w:val="22"/>
                <w:lang w:val="lv-LV"/>
              </w:rPr>
            </w:pPr>
            <w:r w:rsidRPr="008D49E5">
              <w:rPr>
                <w:rFonts w:ascii="Times New Roman" w:hAnsi="Times New Roman"/>
                <w:sz w:val="22"/>
                <w:szCs w:val="22"/>
                <w:lang w:val="lv-LV"/>
              </w:rPr>
              <w:t>Z ass vismaz 45 mm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arauga un zāģa ripas dzesēšana ar dzesēšanas šķīdumu;</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r</w:t>
            </w:r>
            <w:r w:rsidR="006916B8" w:rsidRPr="008D49E5">
              <w:rPr>
                <w:rFonts w:ascii="Times New Roman" w:hAnsi="Times New Roman"/>
                <w:sz w:val="22"/>
                <w:szCs w:val="22"/>
                <w:lang w:val="lv-LV"/>
              </w:rPr>
              <w:t>egulējams zāģa augstums;</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a</w:t>
            </w:r>
            <w:r w:rsidR="006916B8" w:rsidRPr="008D49E5">
              <w:rPr>
                <w:rFonts w:ascii="Times New Roman" w:hAnsi="Times New Roman"/>
                <w:sz w:val="22"/>
                <w:szCs w:val="22"/>
                <w:lang w:val="lv-LV"/>
              </w:rPr>
              <w:t>utomātiska padeve X asij paraugu sērijas zāģēšanai:</w:t>
            </w:r>
          </w:p>
          <w:p w:rsidR="006916B8" w:rsidRPr="008D49E5" w:rsidRDefault="009314E0" w:rsidP="00D52DDA">
            <w:pPr>
              <w:numPr>
                <w:ilvl w:val="0"/>
                <w:numId w:val="7"/>
              </w:numPr>
              <w:spacing w:after="100" w:line="276" w:lineRule="auto"/>
              <w:ind w:left="814"/>
              <w:contextualSpacing/>
              <w:rPr>
                <w:rFonts w:ascii="Times New Roman" w:hAnsi="Times New Roman"/>
                <w:sz w:val="22"/>
                <w:szCs w:val="22"/>
                <w:lang w:val="lv-LV"/>
              </w:rPr>
            </w:pPr>
            <w:r w:rsidRPr="008D49E5">
              <w:rPr>
                <w:rFonts w:ascii="Times New Roman" w:hAnsi="Times New Roman"/>
                <w:sz w:val="22"/>
                <w:szCs w:val="22"/>
                <w:lang w:val="lv-LV"/>
              </w:rPr>
              <w:t>a</w:t>
            </w:r>
            <w:r w:rsidR="006916B8" w:rsidRPr="008D49E5">
              <w:rPr>
                <w:rFonts w:ascii="Times New Roman" w:hAnsi="Times New Roman"/>
                <w:sz w:val="22"/>
                <w:szCs w:val="22"/>
                <w:lang w:val="lv-LV"/>
              </w:rPr>
              <w:t>r vienādu nozāģētā parauga biezumu;</w:t>
            </w:r>
          </w:p>
          <w:p w:rsidR="006916B8" w:rsidRPr="008D49E5" w:rsidRDefault="009314E0" w:rsidP="00D52DDA">
            <w:pPr>
              <w:numPr>
                <w:ilvl w:val="0"/>
                <w:numId w:val="7"/>
              </w:numPr>
              <w:spacing w:after="100" w:line="276" w:lineRule="auto"/>
              <w:ind w:left="814"/>
              <w:contextualSpacing/>
              <w:rPr>
                <w:rFonts w:ascii="Times New Roman" w:hAnsi="Times New Roman"/>
                <w:sz w:val="22"/>
                <w:szCs w:val="22"/>
                <w:lang w:val="lv-LV"/>
              </w:rPr>
            </w:pPr>
            <w:r w:rsidRPr="008D49E5">
              <w:rPr>
                <w:rFonts w:ascii="Times New Roman" w:hAnsi="Times New Roman"/>
                <w:sz w:val="22"/>
                <w:szCs w:val="22"/>
                <w:lang w:val="lv-LV"/>
              </w:rPr>
              <w:t>a</w:t>
            </w:r>
            <w:r w:rsidR="006916B8" w:rsidRPr="008D49E5">
              <w:rPr>
                <w:rFonts w:ascii="Times New Roman" w:hAnsi="Times New Roman"/>
                <w:sz w:val="22"/>
                <w:szCs w:val="22"/>
                <w:lang w:val="lv-LV"/>
              </w:rPr>
              <w:t>r atšķirīgu nozāģētā parauga biezumu.</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espēja iestatīt padeves ātrumu, spēku;</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lastRenderedPageBreak/>
              <w:t>r</w:t>
            </w:r>
            <w:r w:rsidR="006916B8" w:rsidRPr="008D49E5">
              <w:rPr>
                <w:rFonts w:ascii="Times New Roman" w:hAnsi="Times New Roman"/>
                <w:sz w:val="22"/>
                <w:szCs w:val="22"/>
                <w:lang w:val="lv-LV" w:eastAsia="lv-LV"/>
              </w:rPr>
              <w:t>otācijas stends griešanas apjoma caurlaidības palielināšanai;</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rogrammējama plakanparalēla zāģēšana pa X asi vismaz 0-30mm;</w:t>
            </w:r>
          </w:p>
          <w:p w:rsidR="006916B8" w:rsidRPr="008D49E5" w:rsidRDefault="009314E0" w:rsidP="00D52DDA">
            <w:pPr>
              <w:numPr>
                <w:ilvl w:val="0"/>
                <w:numId w:val="7"/>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v</w:t>
            </w:r>
            <w:r w:rsidR="006916B8" w:rsidRPr="008D49E5">
              <w:rPr>
                <w:rFonts w:ascii="Times New Roman" w:hAnsi="Times New Roman"/>
                <w:sz w:val="22"/>
                <w:szCs w:val="22"/>
                <w:lang w:val="lv-LV" w:eastAsia="lv-LV"/>
              </w:rPr>
              <w:t>ismaz 3 programmējami zāģa atpakaļkustības režīmi.</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lastRenderedPageBreak/>
              <w:t>3.6</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Iekārtas vadība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v</w:t>
            </w:r>
            <w:r w:rsidR="006916B8" w:rsidRPr="008D49E5">
              <w:rPr>
                <w:rFonts w:ascii="Times New Roman" w:hAnsi="Times New Roman"/>
                <w:sz w:val="22"/>
                <w:szCs w:val="22"/>
                <w:lang w:val="lv-LV"/>
              </w:rPr>
              <w:t>adība no displeja vai vadības paneļa ar iespēju iestatīt zāģēšanas parametrus un kontrolēt galda kustību u.c.;</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āģēšanas programmu izvēles iespēja no esošās bibliotēkas.</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Iekārtas komplektācija</w:t>
            </w:r>
          </w:p>
        </w:tc>
        <w:tc>
          <w:tcPr>
            <w:tcW w:w="3675" w:type="dxa"/>
          </w:tcPr>
          <w:p w:rsidR="006916B8" w:rsidRPr="008D49E5" w:rsidRDefault="006916B8" w:rsidP="006916B8">
            <w:pPr>
              <w:spacing w:after="100" w:line="276" w:lineRule="auto"/>
              <w:ind w:left="1100"/>
              <w:rPr>
                <w:rFonts w:ascii="Times New Roman" w:hAnsi="Times New Roman"/>
                <w:sz w:val="22"/>
                <w:szCs w:val="22"/>
                <w:lang w:val="lv-LV"/>
              </w:rPr>
            </w:pP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ED10E9"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3.7.1</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Vakuuma sistēma paraugu satveršanai</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s</w:t>
            </w:r>
            <w:r w:rsidR="006916B8" w:rsidRPr="008D49E5">
              <w:rPr>
                <w:rFonts w:ascii="Times New Roman" w:hAnsi="Times New Roman"/>
                <w:sz w:val="22"/>
                <w:szCs w:val="22"/>
                <w:lang w:val="lv-LV"/>
              </w:rPr>
              <w:t>aderīga ar iekārtu un aprīkojumu</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v</w:t>
            </w:r>
            <w:r w:rsidR="006916B8" w:rsidRPr="008D49E5">
              <w:rPr>
                <w:rFonts w:ascii="Times New Roman" w:hAnsi="Times New Roman"/>
                <w:sz w:val="22"/>
                <w:szCs w:val="22"/>
                <w:lang w:val="lv-LV"/>
              </w:rPr>
              <w:t xml:space="preserve">akuumsūknim jānodrošina atbilstoša jauda parauga noturēšanai pie satvērēja zāģēšanas procesā. </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ED10E9"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3.7.2</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Dzesēšanas sistēma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i</w:t>
            </w:r>
            <w:r w:rsidR="006916B8" w:rsidRPr="008D49E5">
              <w:rPr>
                <w:rFonts w:ascii="Times New Roman" w:hAnsi="Times New Roman"/>
                <w:sz w:val="22"/>
                <w:szCs w:val="22"/>
                <w:lang w:val="lv-LV"/>
              </w:rPr>
              <w:t>ebūvēta dzesēšanas šķīduma padeves sistēma.</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ED10E9"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3.7.3</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Paraugu galds</w:t>
            </w:r>
          </w:p>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un paraugu satvērēji</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b</w:t>
            </w:r>
            <w:r w:rsidR="006916B8" w:rsidRPr="008D49E5">
              <w:rPr>
                <w:rFonts w:ascii="Times New Roman" w:hAnsi="Times New Roman"/>
                <w:sz w:val="22"/>
                <w:szCs w:val="22"/>
                <w:lang w:val="lv-LV"/>
              </w:rPr>
              <w:t>āzēšanas galds ar vismaz 4 T veida gropēm paraugu satvērēju ievietošanai;</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rPr>
              <w:t>p</w:t>
            </w:r>
            <w:r w:rsidR="006916B8" w:rsidRPr="008D49E5">
              <w:rPr>
                <w:rFonts w:ascii="Times New Roman" w:hAnsi="Times New Roman"/>
                <w:sz w:val="22"/>
                <w:szCs w:val="22"/>
                <w:lang w:val="lv-LV"/>
              </w:rPr>
              <w:t>araugu satvērēju komplekts:</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s</w:t>
            </w:r>
            <w:r w:rsidR="006916B8" w:rsidRPr="008D49E5">
              <w:rPr>
                <w:rFonts w:ascii="Times New Roman" w:hAnsi="Times New Roman"/>
                <w:sz w:val="22"/>
                <w:szCs w:val="22"/>
                <w:lang w:val="lv-LV" w:eastAsia="lv-LV"/>
              </w:rPr>
              <w:t xml:space="preserve">tatīvs un universālās spīles ar bezdelīgastes plāksni </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ā</w:t>
            </w:r>
            <w:r w:rsidR="006916B8" w:rsidRPr="008D49E5">
              <w:rPr>
                <w:rFonts w:ascii="Times New Roman" w:hAnsi="Times New Roman"/>
                <w:sz w:val="22"/>
                <w:szCs w:val="22"/>
                <w:lang w:val="lv-LV" w:eastAsia="lv-LV"/>
              </w:rPr>
              <w:t>tras darbības spīles ar rokturi;</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ubultās, paralēlās spīles gariem paraugiem;</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spīles neregulāras formas paraugiem;</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u</w:t>
            </w:r>
            <w:r w:rsidR="006916B8" w:rsidRPr="008D49E5">
              <w:rPr>
                <w:rFonts w:ascii="Times New Roman" w:hAnsi="Times New Roman"/>
                <w:sz w:val="22"/>
                <w:szCs w:val="22"/>
                <w:lang w:val="lv-LV" w:eastAsia="lv-LV"/>
              </w:rPr>
              <w:t>niversāls paraugu turētājs</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turētājs cilindriskiem paraugiem vismaz d=40mm;</w:t>
            </w:r>
          </w:p>
          <w:p w:rsidR="006916B8" w:rsidRPr="008D49E5" w:rsidRDefault="009314E0" w:rsidP="00D52DDA">
            <w:pPr>
              <w:numPr>
                <w:ilvl w:val="0"/>
                <w:numId w:val="11"/>
              </w:numPr>
              <w:spacing w:after="100" w:line="276" w:lineRule="auto"/>
              <w:ind w:left="814"/>
              <w:contextualSpacing/>
              <w:rPr>
                <w:rFonts w:ascii="Times New Roman" w:hAnsi="Times New Roman"/>
                <w:sz w:val="22"/>
                <w:szCs w:val="22"/>
                <w:lang w:val="lv-LV" w:eastAsia="lv-LV"/>
              </w:rPr>
            </w:pPr>
            <w:r w:rsidRPr="008D49E5">
              <w:rPr>
                <w:rFonts w:ascii="Times New Roman" w:hAnsi="Times New Roman"/>
                <w:sz w:val="22"/>
                <w:szCs w:val="22"/>
                <w:lang w:val="lv-LV" w:eastAsia="lv-LV"/>
              </w:rPr>
              <w:t>v</w:t>
            </w:r>
            <w:r w:rsidR="006916B8" w:rsidRPr="008D49E5">
              <w:rPr>
                <w:rFonts w:ascii="Times New Roman" w:hAnsi="Times New Roman"/>
                <w:sz w:val="22"/>
                <w:szCs w:val="22"/>
                <w:lang w:val="lv-LV" w:eastAsia="lv-LV"/>
              </w:rPr>
              <w:t xml:space="preserve">akuuma paraugu turētājs plānslīpējumiem ar izmēru vismaz </w:t>
            </w:r>
            <w:r w:rsidR="006916B8" w:rsidRPr="008D49E5">
              <w:rPr>
                <w:rFonts w:ascii="Times New Roman" w:eastAsia="Times New Roman" w:hAnsi="Times New Roman"/>
                <w:sz w:val="22"/>
                <w:szCs w:val="22"/>
                <w:lang w:val="lv-LV" w:eastAsia="lv-LV"/>
              </w:rPr>
              <w:t>27 x 46mm.</w:t>
            </w:r>
          </w:p>
          <w:p w:rsidR="006916B8" w:rsidRPr="008D49E5" w:rsidRDefault="006916B8" w:rsidP="006916B8">
            <w:pPr>
              <w:spacing w:after="100" w:line="276" w:lineRule="auto"/>
              <w:ind w:left="398"/>
              <w:contextualSpacing/>
              <w:rPr>
                <w:rFonts w:ascii="Times New Roman" w:hAnsi="Times New Roman"/>
                <w:sz w:val="22"/>
                <w:szCs w:val="22"/>
                <w:lang w:val="lv-LV"/>
              </w:rPr>
            </w:pPr>
          </w:p>
        </w:tc>
        <w:tc>
          <w:tcPr>
            <w:tcW w:w="2845" w:type="dxa"/>
          </w:tcPr>
          <w:p w:rsidR="006916B8" w:rsidRPr="008D49E5" w:rsidRDefault="006916B8" w:rsidP="006916B8">
            <w:pPr>
              <w:spacing w:after="100" w:line="276" w:lineRule="auto"/>
              <w:ind w:left="825"/>
              <w:contextualSpacing/>
              <w:rPr>
                <w:rFonts w:ascii="Times New Roman" w:eastAsia="Times New Roman" w:hAnsi="Times New Roman"/>
                <w:sz w:val="22"/>
                <w:szCs w:val="22"/>
                <w:lang w:val="lv-LV" w:eastAsia="lv-LV"/>
              </w:rPr>
            </w:pPr>
          </w:p>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3.7.4</w:t>
            </w:r>
          </w:p>
        </w:tc>
        <w:tc>
          <w:tcPr>
            <w:tcW w:w="2160" w:type="dxa"/>
          </w:tcPr>
          <w:p w:rsidR="006916B8" w:rsidRPr="008D49E5" w:rsidRDefault="006916B8" w:rsidP="003A42EC">
            <w:pPr>
              <w:spacing w:after="100" w:line="276" w:lineRule="auto"/>
              <w:rPr>
                <w:rFonts w:ascii="Times New Roman" w:hAnsi="Times New Roman"/>
                <w:sz w:val="22"/>
                <w:szCs w:val="22"/>
                <w:lang w:val="lv-LV"/>
              </w:rPr>
            </w:pPr>
            <w:r w:rsidRPr="008D49E5">
              <w:rPr>
                <w:rFonts w:ascii="Times New Roman" w:hAnsi="Times New Roman"/>
                <w:sz w:val="22"/>
                <w:szCs w:val="22"/>
                <w:lang w:val="lv-LV"/>
              </w:rPr>
              <w:t>Griezējripas</w:t>
            </w:r>
          </w:p>
        </w:tc>
        <w:tc>
          <w:tcPr>
            <w:tcW w:w="3675" w:type="dxa"/>
          </w:tcPr>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imanta zāģa disks  d=200mm±10mm – 2gab.;</w:t>
            </w:r>
          </w:p>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s</w:t>
            </w:r>
            <w:r w:rsidR="006916B8" w:rsidRPr="008D49E5">
              <w:rPr>
                <w:rFonts w:ascii="Times New Roman" w:hAnsi="Times New Roman"/>
                <w:sz w:val="22"/>
                <w:szCs w:val="22"/>
                <w:lang w:val="lv-LV" w:eastAsia="lv-LV"/>
              </w:rPr>
              <w:t>malkā zāģējuma abrazīva zāģa disks d=200mm±10mm –10gab.;</w:t>
            </w:r>
          </w:p>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āģēšanas disks ar abrazīvu nerūsošam tēraudam un dzelzi nesaturošiem materiāliem, d=200mm±10mm –1gab.;</w:t>
            </w:r>
          </w:p>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z</w:t>
            </w:r>
            <w:r w:rsidR="006916B8" w:rsidRPr="008D49E5">
              <w:rPr>
                <w:rFonts w:ascii="Times New Roman" w:hAnsi="Times New Roman"/>
                <w:sz w:val="22"/>
                <w:szCs w:val="22"/>
                <w:lang w:val="lv-LV" w:eastAsia="lv-LV"/>
              </w:rPr>
              <w:t xml:space="preserve">āģēšanas disks ar abrazīvu cietam </w:t>
            </w:r>
            <w:r w:rsidR="006916B8" w:rsidRPr="008D49E5">
              <w:rPr>
                <w:rFonts w:ascii="Times New Roman" w:hAnsi="Times New Roman"/>
                <w:sz w:val="22"/>
                <w:szCs w:val="22"/>
                <w:lang w:val="lv-LV" w:eastAsia="lv-LV"/>
              </w:rPr>
              <w:lastRenderedPageBreak/>
              <w:t>un vidēji cietam tēraudam, d=200mm±10mm –1gab.;</w:t>
            </w:r>
          </w:p>
          <w:p w:rsidR="006916B8" w:rsidRPr="008D49E5" w:rsidRDefault="009314E0" w:rsidP="00D52DDA">
            <w:pPr>
              <w:numPr>
                <w:ilvl w:val="0"/>
                <w:numId w:val="4"/>
              </w:numPr>
              <w:spacing w:after="100" w:line="276" w:lineRule="auto"/>
              <w:ind w:left="389" w:hanging="389"/>
              <w:contextualSpacing/>
              <w:rPr>
                <w:rFonts w:ascii="Times New Roman" w:hAnsi="Times New Roman"/>
                <w:sz w:val="22"/>
                <w:szCs w:val="22"/>
                <w:lang w:val="lv-LV" w:eastAsia="lv-LV"/>
              </w:rPr>
            </w:pPr>
            <w:r w:rsidRPr="008D49E5">
              <w:rPr>
                <w:rFonts w:ascii="Times New Roman" w:hAnsi="Times New Roman"/>
                <w:sz w:val="22"/>
                <w:szCs w:val="22"/>
                <w:lang w:val="lv-LV" w:eastAsia="lv-LV"/>
              </w:rPr>
              <w:t>d</w:t>
            </w:r>
            <w:r w:rsidR="006916B8" w:rsidRPr="008D49E5">
              <w:rPr>
                <w:rFonts w:ascii="Times New Roman" w:hAnsi="Times New Roman"/>
                <w:sz w:val="22"/>
                <w:szCs w:val="22"/>
                <w:lang w:val="lv-LV" w:eastAsia="lv-LV"/>
              </w:rPr>
              <w:t>imanta zāģa ripa ar metāla sasaisti - d=200mm±10mm –1gab.</w:t>
            </w:r>
          </w:p>
        </w:tc>
        <w:tc>
          <w:tcPr>
            <w:tcW w:w="2845" w:type="dxa"/>
          </w:tcPr>
          <w:p w:rsidR="006916B8" w:rsidRPr="008D49E5" w:rsidRDefault="006916B8" w:rsidP="006916B8">
            <w:pPr>
              <w:spacing w:after="100" w:line="276" w:lineRule="auto"/>
              <w:ind w:left="399"/>
              <w:contextualSpacing/>
              <w:rPr>
                <w:rFonts w:ascii="Times New Roman" w:hAnsi="Times New Roman"/>
                <w:sz w:val="22"/>
                <w:szCs w:val="22"/>
                <w:lang w:val="lv-LV"/>
              </w:rPr>
            </w:pPr>
          </w:p>
        </w:tc>
      </w:tr>
      <w:tr w:rsidR="006916B8" w:rsidRPr="00ED10E9"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lastRenderedPageBreak/>
              <w:t>3.8</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Drošības aprīkojums</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ebūvēts apgaismojums darba zonai;</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vārijas izslēgšanas “Stop” poga uz korpusa priekšējās virsmas.</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4</w:t>
            </w:r>
            <w:r w:rsidR="00762F4D" w:rsidRPr="008D49E5">
              <w:rPr>
                <w:rFonts w:ascii="Times New Roman" w:hAnsi="Times New Roman"/>
                <w:b/>
                <w:sz w:val="22"/>
                <w:szCs w:val="22"/>
                <w:lang w:val="lv-LV"/>
              </w:rPr>
              <w:t>.</w:t>
            </w:r>
          </w:p>
        </w:tc>
        <w:tc>
          <w:tcPr>
            <w:tcW w:w="2160" w:type="dxa"/>
          </w:tcPr>
          <w:p w:rsidR="008D6704"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 xml:space="preserve">Aprīkojums detālai paraugu, iegūtu ar 2.un 3.punktā aprakstītajām iekārtām, vizuālai novērtēšanai </w:t>
            </w:r>
          </w:p>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(1gab</w:t>
            </w:r>
            <w:r w:rsidR="008D6704" w:rsidRPr="008D49E5">
              <w:rPr>
                <w:rFonts w:ascii="Times New Roman" w:hAnsi="Times New Roman"/>
                <w:b/>
                <w:sz w:val="22"/>
                <w:szCs w:val="22"/>
                <w:lang w:val="lv-LV"/>
              </w:rPr>
              <w:t>.</w:t>
            </w:r>
            <w:r w:rsidRPr="008D49E5">
              <w:rPr>
                <w:rFonts w:ascii="Times New Roman" w:hAnsi="Times New Roman"/>
                <w:b/>
                <w:sz w:val="22"/>
                <w:szCs w:val="22"/>
                <w:lang w:val="lv-LV"/>
              </w:rPr>
              <w:t>)</w:t>
            </w:r>
          </w:p>
        </w:tc>
        <w:tc>
          <w:tcPr>
            <w:tcW w:w="3675" w:type="dxa"/>
          </w:tcPr>
          <w:p w:rsidR="006916B8" w:rsidRPr="008D49E5" w:rsidRDefault="006916B8" w:rsidP="006916B8">
            <w:pPr>
              <w:spacing w:after="100" w:line="276" w:lineRule="auto"/>
              <w:ind w:left="179" w:hanging="179"/>
              <w:rPr>
                <w:rFonts w:ascii="Times New Roman" w:hAnsi="Times New Roman"/>
                <w:sz w:val="22"/>
                <w:szCs w:val="22"/>
                <w:vertAlign w:val="superscript"/>
                <w:lang w:val="lv-LV" w:eastAsia="lv-LV"/>
              </w:rPr>
            </w:pPr>
          </w:p>
        </w:tc>
        <w:tc>
          <w:tcPr>
            <w:tcW w:w="2845" w:type="dxa"/>
          </w:tcPr>
          <w:p w:rsidR="006916B8" w:rsidRPr="008D49E5" w:rsidRDefault="006916B8" w:rsidP="00AF4D55">
            <w:pPr>
              <w:spacing w:after="100" w:line="360" w:lineRule="auto"/>
              <w:rPr>
                <w:rFonts w:ascii="Times New Roman" w:hAnsi="Times New Roman"/>
                <w:b/>
                <w:bCs/>
                <w:sz w:val="22"/>
                <w:szCs w:val="22"/>
                <w:lang w:val="lv-LV"/>
              </w:rPr>
            </w:pPr>
            <w:r w:rsidRPr="008D49E5">
              <w:rPr>
                <w:rFonts w:ascii="Times New Roman" w:hAnsi="Times New Roman"/>
                <w:b/>
                <w:bCs/>
                <w:sz w:val="22"/>
                <w:szCs w:val="22"/>
                <w:lang w:val="lv-LV"/>
              </w:rPr>
              <w:t>Modelis: ______________</w:t>
            </w:r>
          </w:p>
          <w:p w:rsidR="006916B8" w:rsidRPr="008D49E5" w:rsidRDefault="006916B8" w:rsidP="00AF4D55">
            <w:pPr>
              <w:spacing w:after="100" w:line="276" w:lineRule="auto"/>
              <w:rPr>
                <w:rFonts w:ascii="Times New Roman" w:hAnsi="Times New Roman"/>
                <w:sz w:val="22"/>
                <w:szCs w:val="22"/>
                <w:lang w:val="lv-LV"/>
              </w:rPr>
            </w:pPr>
            <w:r w:rsidRPr="008D49E5">
              <w:rPr>
                <w:rFonts w:ascii="Times New Roman" w:hAnsi="Times New Roman"/>
                <w:b/>
                <w:bCs/>
                <w:sz w:val="22"/>
                <w:szCs w:val="22"/>
                <w:lang w:val="lv-LV"/>
              </w:rPr>
              <w:t>Ražotājs:______________</w:t>
            </w:r>
          </w:p>
        </w:tc>
      </w:tr>
      <w:tr w:rsidR="006916B8" w:rsidRPr="00ED10E9"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4.1.</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Vispārējs raksturojums</w:t>
            </w:r>
          </w:p>
        </w:tc>
        <w:tc>
          <w:tcPr>
            <w:tcW w:w="3675" w:type="dxa"/>
          </w:tcPr>
          <w:p w:rsidR="006916B8" w:rsidRPr="008D49E5" w:rsidRDefault="009314E0" w:rsidP="006916B8">
            <w:pPr>
              <w:spacing w:after="100" w:line="276" w:lineRule="auto"/>
              <w:ind w:left="179" w:hanging="179"/>
              <w:rPr>
                <w:rFonts w:ascii="Times New Roman" w:hAnsi="Times New Roman"/>
                <w:sz w:val="22"/>
                <w:szCs w:val="22"/>
                <w:lang w:val="lv-LV" w:eastAsia="lv-LV"/>
              </w:rPr>
            </w:pPr>
            <w:r w:rsidRPr="008D49E5">
              <w:rPr>
                <w:rFonts w:ascii="Times New Roman" w:hAnsi="Times New Roman"/>
                <w:sz w:val="22"/>
                <w:szCs w:val="22"/>
                <w:lang w:val="lv-LV" w:eastAsia="lv-LV"/>
              </w:rPr>
              <w:t>i</w:t>
            </w:r>
            <w:r w:rsidR="006916B8" w:rsidRPr="008D49E5">
              <w:rPr>
                <w:rFonts w:ascii="Times New Roman" w:hAnsi="Times New Roman"/>
                <w:sz w:val="22"/>
                <w:szCs w:val="22"/>
                <w:lang w:val="lv-LV" w:eastAsia="lv-LV"/>
              </w:rPr>
              <w:t>ekārta paredzēta digitālai mikroskopiskai iegūto paraugu vizuālai novērtēšanai.</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4.2</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Izšķirtspēja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s</w:t>
            </w:r>
            <w:r w:rsidR="006916B8" w:rsidRPr="008D49E5">
              <w:rPr>
                <w:rFonts w:ascii="Times New Roman" w:hAnsi="Times New Roman"/>
                <w:sz w:val="22"/>
                <w:szCs w:val="22"/>
                <w:lang w:val="lv-LV" w:eastAsia="lv-LV"/>
              </w:rPr>
              <w:t>ensora izšķirtspēja vismaz 1.3 Mpix;</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m</w:t>
            </w:r>
            <w:r w:rsidR="006916B8" w:rsidRPr="008D49E5">
              <w:rPr>
                <w:rFonts w:ascii="Times New Roman" w:hAnsi="Times New Roman"/>
                <w:sz w:val="22"/>
                <w:szCs w:val="22"/>
                <w:lang w:val="lv-LV" w:eastAsia="lv-LV"/>
              </w:rPr>
              <w:t>aināms optiskais palielinājums vismaz 20-200 x.;</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m</w:t>
            </w:r>
            <w:r w:rsidR="006916B8" w:rsidRPr="008D49E5">
              <w:rPr>
                <w:rFonts w:ascii="Times New Roman" w:hAnsi="Times New Roman"/>
                <w:sz w:val="22"/>
                <w:szCs w:val="22"/>
                <w:lang w:val="lv-LV" w:eastAsia="lv-LV"/>
              </w:rPr>
              <w:t>aksimālā distance no mērāmā objekta vismaz 200mm.</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ED10E9"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4.3</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Operacionalitāte</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m</w:t>
            </w:r>
            <w:r w:rsidR="006916B8" w:rsidRPr="008D49E5">
              <w:rPr>
                <w:rFonts w:ascii="Times New Roman" w:hAnsi="Times New Roman"/>
                <w:sz w:val="22"/>
                <w:szCs w:val="22"/>
                <w:lang w:val="lv-LV" w:eastAsia="lv-LV"/>
              </w:rPr>
              <w:t>aināms leņķiskais novietojums attiecībā pret mērāmo objektu vismaz 40 grādi;</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ttāluma regulēšana ar precīzās regulēšanas pogu;</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ttāluma kalibrēšanas funkcija;</w:t>
            </w:r>
          </w:p>
          <w:p w:rsidR="006916B8" w:rsidRPr="008D49E5" w:rsidRDefault="006916B8"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lineāro un leņķisko parametru mērīšana, piezīmju ievietošanas iespēja uzņemtajā attēlā.</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4.4</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Komplektācija</w:t>
            </w:r>
          </w:p>
        </w:tc>
        <w:tc>
          <w:tcPr>
            <w:tcW w:w="3675" w:type="dxa"/>
          </w:tcPr>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pgaismojuma avots - baltā gaisma;</w:t>
            </w:r>
          </w:p>
          <w:p w:rsidR="006916B8" w:rsidRPr="008D49E5" w:rsidRDefault="006916B8"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IR gaismas filtrs (&gt;600nm);</w:t>
            </w:r>
          </w:p>
          <w:p w:rsidR="006916B8" w:rsidRPr="008D49E5" w:rsidRDefault="009314E0"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araugu galdiņš ar apakšējo gaismu un maināma polarizāciju.</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6916B8"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4.5</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Iegūstamie attēlu un video formāti</w:t>
            </w:r>
          </w:p>
        </w:tc>
        <w:tc>
          <w:tcPr>
            <w:tcW w:w="3675" w:type="dxa"/>
          </w:tcPr>
          <w:p w:rsidR="006916B8" w:rsidRPr="008D49E5" w:rsidRDefault="006916B8"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atbalstītie attēlu formāti BMP, GIF, PNG, JPG, TIF, JPEG, PNG;</w:t>
            </w:r>
          </w:p>
          <w:p w:rsidR="006916B8" w:rsidRPr="008D49E5" w:rsidRDefault="006916B8" w:rsidP="00D52DDA">
            <w:pPr>
              <w:numPr>
                <w:ilvl w:val="0"/>
                <w:numId w:val="11"/>
              </w:numPr>
              <w:spacing w:after="100" w:line="276" w:lineRule="auto"/>
              <w:contextualSpacing/>
              <w:rPr>
                <w:rFonts w:ascii="Times New Roman" w:hAnsi="Times New Roman"/>
                <w:sz w:val="22"/>
                <w:szCs w:val="22"/>
                <w:lang w:val="lv-LV" w:eastAsia="lv-LV"/>
              </w:rPr>
            </w:pPr>
            <w:r w:rsidRPr="008D49E5">
              <w:rPr>
                <w:rFonts w:ascii="Times New Roman" w:hAnsi="Times New Roman"/>
                <w:sz w:val="22"/>
                <w:szCs w:val="22"/>
                <w:lang w:val="lv-LV" w:eastAsia="lv-LV"/>
              </w:rPr>
              <w:t>atbalstītie video formāti vismaz WMV, FLV, MOV.</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r w:rsidR="006916B8" w:rsidRPr="006916B8" w:rsidTr="00A214F1">
        <w:tc>
          <w:tcPr>
            <w:tcW w:w="709" w:type="dxa"/>
          </w:tcPr>
          <w:p w:rsidR="006916B8" w:rsidRPr="008D49E5" w:rsidRDefault="00762F4D" w:rsidP="00762F4D">
            <w:pPr>
              <w:spacing w:after="100" w:line="276" w:lineRule="auto"/>
              <w:ind w:right="-249"/>
              <w:rPr>
                <w:rFonts w:ascii="Times New Roman" w:hAnsi="Times New Roman"/>
                <w:sz w:val="22"/>
                <w:szCs w:val="22"/>
                <w:lang w:val="lv-LV"/>
              </w:rPr>
            </w:pPr>
            <w:r w:rsidRPr="008D49E5">
              <w:rPr>
                <w:rFonts w:ascii="Times New Roman" w:hAnsi="Times New Roman"/>
                <w:sz w:val="22"/>
                <w:szCs w:val="22"/>
                <w:lang w:val="lv-LV"/>
              </w:rPr>
              <w:t>4.6</w:t>
            </w:r>
          </w:p>
          <w:p w:rsidR="006916B8" w:rsidRPr="008D49E5" w:rsidRDefault="006916B8" w:rsidP="006916B8">
            <w:pPr>
              <w:spacing w:after="100" w:line="276" w:lineRule="auto"/>
              <w:ind w:left="1100"/>
              <w:rPr>
                <w:rFonts w:ascii="Times New Roman" w:hAnsi="Times New Roman"/>
                <w:sz w:val="22"/>
                <w:szCs w:val="22"/>
                <w:lang w:val="lv-LV"/>
              </w:rPr>
            </w:pPr>
            <w:r w:rsidRPr="008D49E5">
              <w:rPr>
                <w:rFonts w:ascii="Times New Roman" w:hAnsi="Times New Roman"/>
                <w:sz w:val="22"/>
                <w:szCs w:val="22"/>
                <w:lang w:val="lv-LV"/>
              </w:rPr>
              <w:t>4.6</w:t>
            </w:r>
          </w:p>
        </w:tc>
        <w:tc>
          <w:tcPr>
            <w:tcW w:w="2160" w:type="dxa"/>
          </w:tcPr>
          <w:p w:rsidR="006916B8" w:rsidRPr="008D49E5" w:rsidRDefault="006916B8" w:rsidP="006916B8">
            <w:pPr>
              <w:spacing w:after="100" w:line="276" w:lineRule="auto"/>
              <w:ind w:left="34"/>
              <w:rPr>
                <w:rFonts w:ascii="Times New Roman" w:hAnsi="Times New Roman"/>
                <w:sz w:val="22"/>
                <w:szCs w:val="22"/>
                <w:lang w:val="lv-LV"/>
              </w:rPr>
            </w:pPr>
            <w:r w:rsidRPr="008D49E5">
              <w:rPr>
                <w:rFonts w:ascii="Times New Roman" w:hAnsi="Times New Roman"/>
                <w:sz w:val="22"/>
                <w:szCs w:val="22"/>
                <w:lang w:val="lv-LV"/>
              </w:rPr>
              <w:t>Savietojamība</w:t>
            </w:r>
          </w:p>
        </w:tc>
        <w:tc>
          <w:tcPr>
            <w:tcW w:w="3675" w:type="dxa"/>
          </w:tcPr>
          <w:p w:rsidR="006916B8" w:rsidRPr="008D49E5" w:rsidRDefault="006916B8" w:rsidP="00D52DDA">
            <w:pPr>
              <w:numPr>
                <w:ilvl w:val="0"/>
                <w:numId w:val="5"/>
              </w:numPr>
              <w:spacing w:after="100" w:line="276" w:lineRule="auto"/>
              <w:ind w:left="345" w:hanging="283"/>
              <w:contextualSpacing/>
              <w:rPr>
                <w:rFonts w:ascii="Times New Roman" w:hAnsi="Times New Roman"/>
                <w:sz w:val="22"/>
                <w:szCs w:val="22"/>
                <w:lang w:val="lv-LV" w:eastAsia="lv-LV"/>
              </w:rPr>
            </w:pPr>
            <w:r w:rsidRPr="008D49E5">
              <w:rPr>
                <w:rFonts w:ascii="Times New Roman" w:hAnsi="Times New Roman"/>
                <w:sz w:val="22"/>
                <w:szCs w:val="22"/>
                <w:lang w:val="lv-LV" w:eastAsia="lv-LV"/>
              </w:rPr>
              <w:t>USB pieslēgvieta pievienošanai pie datora;</w:t>
            </w:r>
          </w:p>
          <w:p w:rsidR="006916B8" w:rsidRPr="008D49E5" w:rsidRDefault="009314E0" w:rsidP="00D52DDA">
            <w:pPr>
              <w:numPr>
                <w:ilvl w:val="0"/>
                <w:numId w:val="5"/>
              </w:numPr>
              <w:spacing w:after="100" w:line="276" w:lineRule="auto"/>
              <w:ind w:left="345" w:hanging="283"/>
              <w:contextualSpacing/>
              <w:rPr>
                <w:rFonts w:ascii="Times New Roman" w:hAnsi="Times New Roman"/>
                <w:sz w:val="22"/>
                <w:szCs w:val="22"/>
                <w:lang w:val="lv-LV" w:eastAsia="lv-LV"/>
              </w:rPr>
            </w:pPr>
            <w:r w:rsidRPr="008D49E5">
              <w:rPr>
                <w:rFonts w:ascii="Times New Roman" w:hAnsi="Times New Roman"/>
                <w:sz w:val="22"/>
                <w:szCs w:val="22"/>
                <w:lang w:val="lv-LV" w:eastAsia="lv-LV"/>
              </w:rPr>
              <w:t>a</w:t>
            </w:r>
            <w:r w:rsidR="006916B8" w:rsidRPr="008D49E5">
              <w:rPr>
                <w:rFonts w:ascii="Times New Roman" w:hAnsi="Times New Roman"/>
                <w:sz w:val="22"/>
                <w:szCs w:val="22"/>
                <w:lang w:val="lv-LV" w:eastAsia="lv-LV"/>
              </w:rPr>
              <w:t xml:space="preserve">tbalstītās operētājsistēmas: Windows XP, Vista, 7 un 8. </w:t>
            </w:r>
          </w:p>
          <w:p w:rsidR="006916B8" w:rsidRPr="008D49E5" w:rsidRDefault="006916B8" w:rsidP="006916B8">
            <w:pPr>
              <w:spacing w:after="100" w:line="276" w:lineRule="auto"/>
              <w:ind w:left="720"/>
              <w:contextualSpacing/>
              <w:rPr>
                <w:rFonts w:ascii="Times New Roman" w:hAnsi="Times New Roman"/>
                <w:sz w:val="22"/>
                <w:szCs w:val="22"/>
                <w:lang w:val="lv-LV" w:eastAsia="lv-LV"/>
              </w:rPr>
            </w:pPr>
          </w:p>
        </w:tc>
        <w:tc>
          <w:tcPr>
            <w:tcW w:w="2845" w:type="dxa"/>
          </w:tcPr>
          <w:p w:rsidR="006916B8" w:rsidRPr="008D49E5" w:rsidRDefault="006916B8" w:rsidP="006916B8">
            <w:pPr>
              <w:spacing w:after="100" w:line="276" w:lineRule="auto"/>
              <w:ind w:left="720"/>
              <w:contextualSpacing/>
              <w:rPr>
                <w:rFonts w:ascii="Times New Roman" w:hAnsi="Times New Roman"/>
                <w:sz w:val="22"/>
                <w:szCs w:val="22"/>
                <w:lang w:val="lv-LV"/>
              </w:rPr>
            </w:pPr>
          </w:p>
        </w:tc>
      </w:tr>
      <w:tr w:rsidR="006916B8" w:rsidRPr="00ED10E9" w:rsidTr="00A214F1">
        <w:tc>
          <w:tcPr>
            <w:tcW w:w="709" w:type="dxa"/>
          </w:tcPr>
          <w:p w:rsidR="006916B8" w:rsidRPr="008D49E5" w:rsidRDefault="006916B8" w:rsidP="0095039F">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5</w:t>
            </w:r>
            <w:r w:rsidR="0095039F" w:rsidRPr="008D49E5">
              <w:rPr>
                <w:rFonts w:ascii="Times New Roman" w:hAnsi="Times New Roman"/>
                <w:b/>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Dokumentācija</w:t>
            </w:r>
          </w:p>
        </w:tc>
        <w:tc>
          <w:tcPr>
            <w:tcW w:w="3675" w:type="dxa"/>
          </w:tcPr>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eastAsia="lv-LV"/>
              </w:rPr>
              <w:t>j</w:t>
            </w:r>
            <w:r w:rsidR="006916B8" w:rsidRPr="008D49E5">
              <w:rPr>
                <w:rFonts w:ascii="Times New Roman" w:hAnsi="Times New Roman"/>
                <w:sz w:val="22"/>
                <w:szCs w:val="22"/>
                <w:lang w:val="lv-LV" w:eastAsia="lv-LV"/>
              </w:rPr>
              <w:t xml:space="preserve">ānodrošina iekārtu ražotāja tehniskā dokumentācija un lietošanas </w:t>
            </w:r>
            <w:r w:rsidR="006916B8" w:rsidRPr="008D49E5">
              <w:rPr>
                <w:rFonts w:ascii="Times New Roman" w:hAnsi="Times New Roman"/>
                <w:sz w:val="22"/>
                <w:szCs w:val="22"/>
                <w:lang w:val="lv-LV" w:eastAsia="lv-LV"/>
              </w:rPr>
              <w:lastRenderedPageBreak/>
              <w:t>rokasgrāmatas.</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ED10E9" w:rsidTr="00A214F1">
        <w:tc>
          <w:tcPr>
            <w:tcW w:w="709" w:type="dxa"/>
          </w:tcPr>
          <w:p w:rsidR="006916B8" w:rsidRPr="008D49E5" w:rsidRDefault="006916B8" w:rsidP="0095039F">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lastRenderedPageBreak/>
              <w:t>6</w:t>
            </w:r>
            <w:r w:rsidR="0095039F" w:rsidRPr="008D49E5">
              <w:rPr>
                <w:rFonts w:ascii="Times New Roman" w:hAnsi="Times New Roman"/>
                <w:b/>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Uzstādīšana un apmācība</w:t>
            </w:r>
          </w:p>
        </w:tc>
        <w:tc>
          <w:tcPr>
            <w:tcW w:w="3675" w:type="dxa"/>
          </w:tcPr>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eastAsia="lv-LV"/>
              </w:rPr>
              <w:t>p</w:t>
            </w:r>
            <w:r w:rsidR="006916B8" w:rsidRPr="008D49E5">
              <w:rPr>
                <w:rFonts w:ascii="Times New Roman" w:hAnsi="Times New Roman"/>
                <w:sz w:val="22"/>
                <w:szCs w:val="22"/>
                <w:lang w:val="lv-LV" w:eastAsia="lv-LV"/>
              </w:rPr>
              <w:t>iegādātājs veic iekārtas uzstādīšanu un tās darbības pārbaudi, kā arī nodrošina  ne mazāk kā 1 dienas apmācību.</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ED10E9" w:rsidTr="00A214F1">
        <w:tc>
          <w:tcPr>
            <w:tcW w:w="709" w:type="dxa"/>
          </w:tcPr>
          <w:p w:rsidR="006916B8" w:rsidRPr="008D49E5" w:rsidRDefault="006916B8" w:rsidP="0095039F">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7</w:t>
            </w:r>
            <w:r w:rsidR="0095039F" w:rsidRPr="008D49E5">
              <w:rPr>
                <w:rFonts w:ascii="Times New Roman" w:hAnsi="Times New Roman"/>
                <w:b/>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Garantija</w:t>
            </w:r>
          </w:p>
        </w:tc>
        <w:tc>
          <w:tcPr>
            <w:tcW w:w="3675" w:type="dxa"/>
          </w:tcPr>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eastAsia="lv-LV"/>
              </w:rPr>
              <w:t>v</w:t>
            </w:r>
            <w:r w:rsidR="006916B8" w:rsidRPr="008D49E5">
              <w:rPr>
                <w:rFonts w:ascii="Times New Roman" w:hAnsi="Times New Roman"/>
                <w:sz w:val="22"/>
                <w:szCs w:val="22"/>
                <w:lang w:val="lv-LV" w:eastAsia="lv-LV"/>
              </w:rPr>
              <w:t>ismaz 24 mēneši, „on-site”***.</w:t>
            </w:r>
          </w:p>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rPr>
              <w:t>n</w:t>
            </w:r>
            <w:r w:rsidR="006916B8" w:rsidRPr="008D49E5">
              <w:rPr>
                <w:rFonts w:ascii="Times New Roman" w:hAnsi="Times New Roman"/>
                <w:sz w:val="22"/>
                <w:szCs w:val="22"/>
                <w:lang w:val="lv-LV"/>
              </w:rPr>
              <w:t>ekvalitatīvas vai līguma noteikumiem neatbilstošas Preces trūkumu novēršana vai apmaiņa garantijas laikā tiek nodrošināta 7 kalendāro dienu laikā.</w:t>
            </w:r>
          </w:p>
        </w:tc>
        <w:tc>
          <w:tcPr>
            <w:tcW w:w="2845" w:type="dxa"/>
          </w:tcPr>
          <w:p w:rsidR="006916B8" w:rsidRPr="008D49E5" w:rsidRDefault="006916B8" w:rsidP="006916B8">
            <w:pPr>
              <w:spacing w:after="100" w:line="276" w:lineRule="auto"/>
              <w:ind w:left="1100"/>
              <w:rPr>
                <w:rFonts w:ascii="Times New Roman" w:hAnsi="Times New Roman"/>
                <w:sz w:val="22"/>
                <w:szCs w:val="22"/>
                <w:lang w:val="lv-LV"/>
              </w:rPr>
            </w:pPr>
          </w:p>
        </w:tc>
      </w:tr>
      <w:tr w:rsidR="006916B8" w:rsidRPr="00ED10E9" w:rsidTr="00A214F1">
        <w:tc>
          <w:tcPr>
            <w:tcW w:w="709" w:type="dxa"/>
          </w:tcPr>
          <w:p w:rsidR="006916B8" w:rsidRPr="008D49E5" w:rsidRDefault="006916B8" w:rsidP="0095039F">
            <w:pPr>
              <w:spacing w:after="100" w:line="276" w:lineRule="auto"/>
              <w:ind w:right="-249"/>
              <w:rPr>
                <w:rFonts w:ascii="Times New Roman" w:hAnsi="Times New Roman"/>
                <w:b/>
                <w:sz w:val="22"/>
                <w:szCs w:val="22"/>
                <w:lang w:val="lv-LV"/>
              </w:rPr>
            </w:pPr>
            <w:r w:rsidRPr="008D49E5">
              <w:rPr>
                <w:rFonts w:ascii="Times New Roman" w:hAnsi="Times New Roman"/>
                <w:b/>
                <w:sz w:val="22"/>
                <w:szCs w:val="22"/>
                <w:lang w:val="lv-LV"/>
              </w:rPr>
              <w:t>8</w:t>
            </w:r>
            <w:r w:rsidR="0095039F" w:rsidRPr="008D49E5">
              <w:rPr>
                <w:rFonts w:ascii="Times New Roman" w:hAnsi="Times New Roman"/>
                <w:b/>
                <w:sz w:val="22"/>
                <w:szCs w:val="22"/>
                <w:lang w:val="lv-LV"/>
              </w:rPr>
              <w:t>.</w:t>
            </w:r>
          </w:p>
        </w:tc>
        <w:tc>
          <w:tcPr>
            <w:tcW w:w="2160" w:type="dxa"/>
          </w:tcPr>
          <w:p w:rsidR="006916B8" w:rsidRPr="008D49E5" w:rsidRDefault="006916B8" w:rsidP="006916B8">
            <w:pPr>
              <w:spacing w:after="100" w:line="276" w:lineRule="auto"/>
              <w:ind w:left="34"/>
              <w:rPr>
                <w:rFonts w:ascii="Times New Roman" w:hAnsi="Times New Roman"/>
                <w:b/>
                <w:sz w:val="22"/>
                <w:szCs w:val="22"/>
                <w:lang w:val="lv-LV"/>
              </w:rPr>
            </w:pPr>
            <w:r w:rsidRPr="008D49E5">
              <w:rPr>
                <w:rFonts w:ascii="Times New Roman" w:hAnsi="Times New Roman"/>
                <w:b/>
                <w:sz w:val="22"/>
                <w:szCs w:val="22"/>
                <w:lang w:val="lv-LV"/>
              </w:rPr>
              <w:t>Līguma izpildes termiņš</w:t>
            </w:r>
          </w:p>
        </w:tc>
        <w:tc>
          <w:tcPr>
            <w:tcW w:w="3675" w:type="dxa"/>
          </w:tcPr>
          <w:p w:rsidR="006916B8" w:rsidRPr="008D49E5" w:rsidRDefault="009314E0" w:rsidP="00622137">
            <w:pPr>
              <w:spacing w:after="100" w:line="276" w:lineRule="auto"/>
              <w:rPr>
                <w:rFonts w:ascii="Times New Roman" w:hAnsi="Times New Roman"/>
                <w:sz w:val="22"/>
                <w:szCs w:val="22"/>
                <w:lang w:val="lv-LV" w:eastAsia="lv-LV"/>
              </w:rPr>
            </w:pPr>
            <w:r w:rsidRPr="008D49E5">
              <w:rPr>
                <w:rFonts w:ascii="Times New Roman" w:hAnsi="Times New Roman"/>
                <w:sz w:val="22"/>
                <w:szCs w:val="22"/>
                <w:lang w:val="lv-LV" w:eastAsia="lv-LV"/>
              </w:rPr>
              <w:t>8</w:t>
            </w:r>
            <w:r w:rsidR="006916B8" w:rsidRPr="008D49E5">
              <w:rPr>
                <w:rFonts w:ascii="Times New Roman" w:hAnsi="Times New Roman"/>
                <w:sz w:val="22"/>
                <w:szCs w:val="22"/>
                <w:lang w:val="lv-LV" w:eastAsia="lv-LV"/>
              </w:rPr>
              <w:t>0</w:t>
            </w:r>
            <w:r w:rsidRPr="008D49E5">
              <w:rPr>
                <w:rFonts w:ascii="Times New Roman" w:hAnsi="Times New Roman"/>
                <w:sz w:val="22"/>
                <w:szCs w:val="22"/>
                <w:lang w:val="lv-LV" w:eastAsia="lv-LV"/>
              </w:rPr>
              <w:t xml:space="preserve"> (astoņdesmit)</w:t>
            </w:r>
            <w:r w:rsidR="006916B8" w:rsidRPr="008D49E5">
              <w:rPr>
                <w:rFonts w:ascii="Times New Roman" w:hAnsi="Times New Roman"/>
                <w:sz w:val="22"/>
                <w:szCs w:val="22"/>
                <w:lang w:val="lv-LV" w:eastAsia="lv-LV"/>
              </w:rPr>
              <w:t xml:space="preserve"> kalendār</w:t>
            </w:r>
            <w:r w:rsidR="006916B8" w:rsidRPr="008D49E5">
              <w:rPr>
                <w:rFonts w:ascii="Times New Roman" w:eastAsia="Times New Roman" w:hAnsi="Times New Roman"/>
                <w:sz w:val="22"/>
                <w:szCs w:val="22"/>
                <w:lang w:val="lv-LV" w:eastAsia="lv-LV"/>
              </w:rPr>
              <w:t>a</w:t>
            </w:r>
            <w:r w:rsidR="006916B8" w:rsidRPr="008D49E5">
              <w:rPr>
                <w:rFonts w:ascii="Times New Roman" w:hAnsi="Times New Roman"/>
                <w:sz w:val="22"/>
                <w:szCs w:val="22"/>
                <w:lang w:val="lv-LV" w:eastAsia="lv-LV"/>
              </w:rPr>
              <w:t xml:space="preserve"> dienu laikā no līguma spēkā stāšanās dienas.</w:t>
            </w:r>
          </w:p>
        </w:tc>
        <w:tc>
          <w:tcPr>
            <w:tcW w:w="2845" w:type="dxa"/>
          </w:tcPr>
          <w:p w:rsidR="006916B8" w:rsidRPr="008D49E5" w:rsidRDefault="006916B8" w:rsidP="006916B8">
            <w:pPr>
              <w:spacing w:after="100" w:line="276" w:lineRule="auto"/>
              <w:ind w:left="398"/>
              <w:contextualSpacing/>
              <w:rPr>
                <w:rFonts w:ascii="Times New Roman" w:hAnsi="Times New Roman"/>
                <w:sz w:val="22"/>
                <w:szCs w:val="22"/>
                <w:lang w:val="lv-LV"/>
              </w:rPr>
            </w:pPr>
          </w:p>
        </w:tc>
      </w:tr>
    </w:tbl>
    <w:p w:rsidR="006916B8" w:rsidRPr="006916B8" w:rsidRDefault="006916B8" w:rsidP="006916B8">
      <w:pPr>
        <w:ind w:left="-142" w:right="-2"/>
        <w:jc w:val="both"/>
        <w:rPr>
          <w:rFonts w:eastAsia="Calibri"/>
          <w:sz w:val="22"/>
          <w:szCs w:val="22"/>
          <w:lang w:val="lv-LV"/>
        </w:rPr>
      </w:pPr>
      <w:r w:rsidRPr="006916B8">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6916B8" w:rsidRPr="006916B8" w:rsidRDefault="006916B8" w:rsidP="006916B8">
      <w:pPr>
        <w:suppressAutoHyphens/>
        <w:ind w:left="-142" w:right="-2"/>
        <w:rPr>
          <w:rFonts w:eastAsia="Calibri"/>
          <w:sz w:val="22"/>
          <w:szCs w:val="22"/>
          <w:lang w:val="lv-LV"/>
        </w:rPr>
      </w:pPr>
      <w:r w:rsidRPr="006916B8">
        <w:rPr>
          <w:rFonts w:eastAsia="Calibri"/>
          <w:sz w:val="22"/>
          <w:szCs w:val="22"/>
          <w:lang w:val="lv-LV"/>
        </w:rPr>
        <w:t>** Pretendents norāda  piedāvātās preces detalizētu aprakstu, tajā skaitā norādot ražotāju un modeli.</w:t>
      </w:r>
    </w:p>
    <w:p w:rsidR="006916B8" w:rsidRPr="006916B8" w:rsidRDefault="006916B8" w:rsidP="006916B8">
      <w:pPr>
        <w:suppressAutoHyphens/>
        <w:ind w:left="-142" w:right="-2"/>
        <w:rPr>
          <w:rFonts w:eastAsia="Calibri"/>
          <w:sz w:val="22"/>
          <w:szCs w:val="22"/>
          <w:lang w:val="lv-LV"/>
        </w:rPr>
      </w:pPr>
      <w:r w:rsidRPr="006916B8">
        <w:rPr>
          <w:rFonts w:eastAsia="Calibri"/>
          <w:sz w:val="22"/>
          <w:szCs w:val="22"/>
          <w:lang w:val="lv-LV"/>
        </w:rPr>
        <w:t>*** „On – site” nozīmē, ka Preces garantijas remonta veikšana notiek Preces atrašanās vietā, ja Preces atrašanās vietā remonta veikšana nav iespējama, Prece uz remonta laiku tiek nomainītas ar ekvivalentu  vai labāku.</w:t>
      </w:r>
    </w:p>
    <w:p w:rsidR="008D49E5" w:rsidRDefault="008D49E5" w:rsidP="006B42C9">
      <w:pPr>
        <w:rPr>
          <w:lang w:val="lv-LV" w:eastAsia="lv-LV"/>
        </w:rPr>
      </w:pPr>
    </w:p>
    <w:p w:rsidR="006B42C9" w:rsidRPr="006B42C9" w:rsidRDefault="006B42C9" w:rsidP="006B42C9">
      <w:pPr>
        <w:rPr>
          <w:lang w:val="lv-LV" w:eastAsia="lv-LV"/>
        </w:rPr>
      </w:pPr>
      <w:r w:rsidRPr="006B42C9">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6916B8" w:rsidRPr="006916B8" w:rsidRDefault="006916B8" w:rsidP="006916B8">
      <w:pPr>
        <w:suppressAutoHyphens/>
        <w:spacing w:after="160" w:line="259" w:lineRule="auto"/>
        <w:ind w:left="-709"/>
        <w:rPr>
          <w:rFonts w:eastAsia="Calibri"/>
          <w:i/>
          <w:sz w:val="20"/>
          <w:szCs w:val="20"/>
          <w:lang w:val="lv-LV" w:eastAsia="lv-LV"/>
        </w:rPr>
      </w:pPr>
    </w:p>
    <w:p w:rsidR="008D6704" w:rsidRDefault="008D6704">
      <w:pPr>
        <w:rPr>
          <w:b/>
          <w:bCs/>
          <w:lang w:val="lv-LV" w:eastAsia="lv-LV"/>
        </w:rPr>
      </w:pPr>
      <w:r>
        <w:rPr>
          <w:b/>
          <w:bCs/>
          <w:lang w:val="lv-LV" w:eastAsia="lv-LV"/>
        </w:rPr>
        <w:br w:type="page"/>
      </w:r>
    </w:p>
    <w:p w:rsidR="006916B8" w:rsidRPr="006916B8" w:rsidRDefault="006916B8" w:rsidP="006916B8">
      <w:pPr>
        <w:jc w:val="center"/>
        <w:rPr>
          <w:b/>
          <w:bCs/>
          <w:lang w:val="lv-LV" w:eastAsia="lv-LV"/>
        </w:rPr>
      </w:pPr>
    </w:p>
    <w:p w:rsidR="006916B8" w:rsidRPr="00F4559F" w:rsidRDefault="008D49E5" w:rsidP="006916B8">
      <w:pPr>
        <w:spacing w:line="259" w:lineRule="auto"/>
        <w:jc w:val="center"/>
        <w:rPr>
          <w:rFonts w:eastAsia="Calibri"/>
          <w:b/>
          <w:lang w:val="lv-LV"/>
        </w:rPr>
      </w:pPr>
      <w:r>
        <w:rPr>
          <w:rFonts w:eastAsia="Calibri"/>
          <w:b/>
          <w:lang w:val="lv-LV"/>
        </w:rPr>
        <w:t xml:space="preserve">2. daļa - </w:t>
      </w:r>
      <w:r w:rsidR="006916B8" w:rsidRPr="00F4559F">
        <w:rPr>
          <w:rFonts w:eastAsia="Calibri"/>
          <w:b/>
          <w:lang w:val="lv-LV"/>
        </w:rPr>
        <w:t>Aprīkojums derīgo izrakteņu fizikāli mehānisko īpašību testēšanai</w:t>
      </w:r>
    </w:p>
    <w:p w:rsidR="006916B8" w:rsidRPr="006916B8" w:rsidRDefault="006916B8" w:rsidP="006916B8">
      <w:pPr>
        <w:spacing w:line="259" w:lineRule="auto"/>
        <w:ind w:left="-709"/>
        <w:rPr>
          <w:rFonts w:eastAsia="Calibri"/>
          <w:b/>
          <w:bCs/>
          <w:i/>
          <w:sz w:val="22"/>
          <w:szCs w:val="22"/>
          <w:lang w:val="lv-LV"/>
        </w:rPr>
      </w:pPr>
    </w:p>
    <w:p w:rsidR="006916B8" w:rsidRPr="006916B8" w:rsidRDefault="006916B8" w:rsidP="006916B8">
      <w:pPr>
        <w:rPr>
          <w:b/>
          <w:bCs/>
          <w:lang w:val="lv-LV" w:eastAsia="lv-LV"/>
        </w:rPr>
      </w:pPr>
      <w:r w:rsidRPr="006916B8">
        <w:rPr>
          <w:b/>
          <w:bCs/>
          <w:lang w:val="lv-LV" w:eastAsia="lv-LV"/>
        </w:rPr>
        <w:t>CPV kods: 38540000-2</w:t>
      </w:r>
    </w:p>
    <w:p w:rsidR="006916B8" w:rsidRPr="006916B8" w:rsidRDefault="006916B8" w:rsidP="006916B8">
      <w:pPr>
        <w:rPr>
          <w:b/>
          <w:bCs/>
          <w:lang w:val="lv-LV" w:eastAsia="lv-LV"/>
        </w:rPr>
      </w:pPr>
    </w:p>
    <w:tbl>
      <w:tblPr>
        <w:tblW w:w="47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2394"/>
        <w:gridCol w:w="4331"/>
        <w:gridCol w:w="2225"/>
      </w:tblGrid>
      <w:tr w:rsidR="006916B8" w:rsidRPr="006916B8" w:rsidTr="00CF56EF">
        <w:trPr>
          <w:trHeight w:val="802"/>
        </w:trPr>
        <w:tc>
          <w:tcPr>
            <w:tcW w:w="443"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N.p.k.</w:t>
            </w:r>
          </w:p>
        </w:tc>
        <w:tc>
          <w:tcPr>
            <w:tcW w:w="1219"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Prece</w:t>
            </w:r>
          </w:p>
        </w:tc>
        <w:tc>
          <w:tcPr>
            <w:tcW w:w="2205"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PASŪTĪTĀJA PRASĪBAS*</w:t>
            </w:r>
          </w:p>
        </w:tc>
        <w:tc>
          <w:tcPr>
            <w:tcW w:w="1133"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PRETENDENTA PIEDĀVĀJUMS</w:t>
            </w:r>
          </w:p>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(Aizpilda pretendents)**</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b/>
                <w:sz w:val="22"/>
                <w:szCs w:val="22"/>
                <w:lang w:val="lv-LV"/>
              </w:rPr>
            </w:pPr>
            <w:r w:rsidRPr="006916B8">
              <w:rPr>
                <w:rFonts w:eastAsia="Calibri"/>
                <w:b/>
                <w:sz w:val="22"/>
                <w:szCs w:val="22"/>
                <w:lang w:val="lv-LV"/>
              </w:rPr>
              <w:t>1</w:t>
            </w:r>
          </w:p>
        </w:tc>
        <w:tc>
          <w:tcPr>
            <w:tcW w:w="1219" w:type="pct"/>
          </w:tcPr>
          <w:p w:rsidR="006916B8" w:rsidRPr="006916B8" w:rsidRDefault="006916B8" w:rsidP="006916B8">
            <w:pPr>
              <w:ind w:left="34" w:right="-112"/>
              <w:rPr>
                <w:rFonts w:eastAsia="Calibri"/>
                <w:b/>
                <w:sz w:val="22"/>
                <w:szCs w:val="22"/>
                <w:lang w:val="lv-LV"/>
              </w:rPr>
            </w:pPr>
            <w:r w:rsidRPr="006916B8">
              <w:rPr>
                <w:rFonts w:eastAsia="Calibri"/>
                <w:b/>
                <w:sz w:val="22"/>
                <w:szCs w:val="22"/>
                <w:lang w:val="lv-LV"/>
              </w:rPr>
              <w:t>Losandželosas iekārta drupināšanas izturības noteikšanai (1 gab.)</w:t>
            </w:r>
          </w:p>
        </w:tc>
        <w:tc>
          <w:tcPr>
            <w:tcW w:w="2205" w:type="pct"/>
          </w:tcPr>
          <w:p w:rsidR="006916B8" w:rsidRPr="006916B8" w:rsidRDefault="006916B8" w:rsidP="006916B8">
            <w:pPr>
              <w:ind w:left="38"/>
              <w:rPr>
                <w:rFonts w:eastAsia="Calibri"/>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tabs>
                <w:tab w:val="left" w:pos="913"/>
              </w:tabs>
              <w:ind w:left="-137" w:right="-391" w:firstLine="137"/>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1.1.</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r</w:t>
            </w:r>
            <w:r w:rsidR="006916B8" w:rsidRPr="006916B8">
              <w:rPr>
                <w:rFonts w:eastAsia="Calibri"/>
                <w:sz w:val="22"/>
                <w:szCs w:val="22"/>
                <w:lang w:val="lv-LV" w:eastAsia="lv-LV"/>
              </w:rPr>
              <w:t>otējošs cilindrs ar noslēdzamu vāku</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1.2.</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contextualSpacing/>
              <w:rPr>
                <w:rFonts w:eastAsia="Calibri"/>
                <w:sz w:val="22"/>
                <w:szCs w:val="22"/>
                <w:lang w:val="lv-LV" w:eastAsia="lv-LV"/>
              </w:rPr>
            </w:pPr>
            <w:r>
              <w:rPr>
                <w:rFonts w:eastAsia="Calibri"/>
                <w:sz w:val="22"/>
                <w:szCs w:val="22"/>
                <w:lang w:val="lv-LV" w:eastAsia="lv-LV"/>
              </w:rPr>
              <w:t>s</w:t>
            </w:r>
            <w:r w:rsidR="006916B8" w:rsidRPr="006916B8">
              <w:rPr>
                <w:rFonts w:eastAsia="Calibri"/>
                <w:sz w:val="22"/>
                <w:szCs w:val="22"/>
                <w:lang w:val="lv-LV" w:eastAsia="lv-LV"/>
              </w:rPr>
              <w:t>avākšanas trauks zem rotējošā cilindra</w:t>
            </w:r>
          </w:p>
        </w:tc>
        <w:tc>
          <w:tcPr>
            <w:tcW w:w="1133" w:type="pct"/>
          </w:tcPr>
          <w:p w:rsidR="006916B8" w:rsidRPr="006916B8" w:rsidRDefault="006916B8" w:rsidP="006916B8">
            <w:pPr>
              <w:contextualSpacing/>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1.3.</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ebūvēts automātisks apgriezienu skaitītājs</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1.4.</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a</w:t>
            </w:r>
            <w:r w:rsidR="006916B8" w:rsidRPr="006916B8">
              <w:rPr>
                <w:rFonts w:eastAsia="Calibri"/>
                <w:sz w:val="22"/>
                <w:szCs w:val="22"/>
                <w:lang w:val="lv-LV" w:eastAsia="lv-LV"/>
              </w:rPr>
              <w:t>tbilstība standartiem EN 1097-2,</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ASTM C 131-535</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1.5.</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CE marka</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1.6.</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d</w:t>
            </w:r>
            <w:r w:rsidR="006916B8" w:rsidRPr="006916B8">
              <w:rPr>
                <w:rFonts w:eastAsia="Calibri"/>
                <w:sz w:val="22"/>
                <w:szCs w:val="22"/>
                <w:lang w:val="lv-LV" w:eastAsia="lv-LV"/>
              </w:rPr>
              <w:t>rošības aprīkojums un standarti:</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skaņu izolējošs drošības korpuss</w:t>
            </w:r>
          </w:p>
          <w:p w:rsidR="006916B8" w:rsidRPr="006916B8" w:rsidRDefault="006916B8" w:rsidP="006916B8">
            <w:pPr>
              <w:ind w:left="179" w:hanging="179"/>
              <w:rPr>
                <w:rFonts w:eastAsia="Calibri"/>
                <w:sz w:val="22"/>
                <w:szCs w:val="22"/>
                <w:vertAlign w:val="superscript"/>
                <w:lang w:val="lv-LV" w:eastAsia="lv-LV"/>
              </w:rPr>
            </w:pPr>
            <w:r w:rsidRPr="006916B8">
              <w:rPr>
                <w:rFonts w:eastAsia="Calibri"/>
                <w:sz w:val="22"/>
                <w:szCs w:val="22"/>
                <w:lang w:val="lv-LV" w:eastAsia="lv-LV"/>
              </w:rPr>
              <w:t>- elektriskais zemējuma vads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rotējošā cilindra bloķēšanas mehānisms papildus rotējošā cilindra noslēdzamam vākam</w:t>
            </w:r>
          </w:p>
          <w:p w:rsidR="006916B8" w:rsidRPr="006916B8" w:rsidRDefault="006916B8" w:rsidP="006916B8">
            <w:pPr>
              <w:ind w:left="71" w:hanging="71"/>
              <w:rPr>
                <w:rFonts w:eastAsia="Calibri"/>
                <w:sz w:val="22"/>
                <w:szCs w:val="22"/>
                <w:lang w:val="lv-LV" w:eastAsia="lv-LV"/>
              </w:rPr>
            </w:pPr>
            <w:r w:rsidRPr="006916B8">
              <w:rPr>
                <w:rFonts w:eastAsia="Calibri"/>
                <w:sz w:val="22"/>
                <w:szCs w:val="22"/>
                <w:lang w:val="lv-LV" w:eastAsia="lv-LV"/>
              </w:rPr>
              <w:t>- skaņu izolējošā korpusa elektriskais drošības slēdzis, kas neļauj iedarbināt iekārtu, ja vāks ir atvērts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gaismas indikācijas lampa uz iekārtas vadības paneļa, kas norāda, ka iekārtas dzinējs ir ieslēgts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atbilstība standartiem EN 12100 – 1. un 2. daļa; EN 60 204 - 1</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ED10E9"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1.7.</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ekārtas izmēri kopā ar drošības kabinetu nepārsniedz 1300 x 1200 x 1200 mm</w:t>
            </w:r>
          </w:p>
        </w:tc>
        <w:tc>
          <w:tcPr>
            <w:tcW w:w="1133" w:type="pct"/>
          </w:tcPr>
          <w:p w:rsidR="006916B8" w:rsidRPr="006916B8" w:rsidRDefault="006916B8" w:rsidP="006916B8">
            <w:pPr>
              <w:rPr>
                <w:rFonts w:eastAsia="Calibri"/>
                <w:sz w:val="22"/>
                <w:szCs w:val="22"/>
                <w:lang w:val="lv-LV" w:eastAsia="lv-LV"/>
              </w:rPr>
            </w:pPr>
          </w:p>
        </w:tc>
      </w:tr>
      <w:tr w:rsidR="006916B8" w:rsidRPr="00ED10E9"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1.8.</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a</w:t>
            </w:r>
            <w:r w:rsidR="006916B8" w:rsidRPr="006916B8">
              <w:rPr>
                <w:rFonts w:eastAsia="Calibri"/>
                <w:sz w:val="22"/>
                <w:szCs w:val="22"/>
                <w:lang w:val="lv-LV" w:eastAsia="lv-LV"/>
              </w:rPr>
              <w:t>brazīvo lodīšu komplekts, 12 gab., atbilstoši EN 1097-2</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1.9.</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lektroapgāde 3 fāzu, 50 Hz</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1.10.</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lektriskā jauda ne vairāk kā 1 kW</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1.11.</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s</w:t>
            </w:r>
            <w:r w:rsidR="006916B8" w:rsidRPr="006916B8">
              <w:rPr>
                <w:rFonts w:eastAsia="Calibri"/>
                <w:sz w:val="22"/>
                <w:szCs w:val="22"/>
                <w:lang w:val="lv-LV" w:eastAsia="lv-LV"/>
              </w:rPr>
              <w:t>vars ne vairāk par 500 kg</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2</w:t>
            </w:r>
          </w:p>
        </w:tc>
        <w:tc>
          <w:tcPr>
            <w:tcW w:w="1219" w:type="pct"/>
          </w:tcPr>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 xml:space="preserve">MicroDeval </w:t>
            </w:r>
            <w:r w:rsidRPr="006916B8">
              <w:rPr>
                <w:rFonts w:eastAsia="Calibri"/>
                <w:b/>
                <w:sz w:val="22"/>
                <w:szCs w:val="22"/>
                <w:lang w:val="lv-LV"/>
              </w:rPr>
              <w:t>iekārta drupināšanas izturības noteikšanai (1 gab.)</w:t>
            </w:r>
          </w:p>
        </w:tc>
        <w:tc>
          <w:tcPr>
            <w:tcW w:w="2205" w:type="pct"/>
          </w:tcPr>
          <w:p w:rsidR="006916B8" w:rsidRPr="006916B8" w:rsidRDefault="006916B8" w:rsidP="006916B8">
            <w:pPr>
              <w:ind w:left="38"/>
              <w:rPr>
                <w:rFonts w:eastAsia="Calibri"/>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tabs>
                <w:tab w:val="left" w:pos="913"/>
              </w:tabs>
              <w:ind w:left="-137" w:right="-391" w:firstLine="137"/>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u</w:t>
            </w:r>
            <w:r w:rsidR="006916B8" w:rsidRPr="006916B8">
              <w:rPr>
                <w:rFonts w:eastAsia="Calibri"/>
                <w:sz w:val="22"/>
                <w:szCs w:val="22"/>
                <w:lang w:val="lv-LV"/>
              </w:rPr>
              <w:t>z galda novietojama 4 cilindru iekārta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c</w:t>
            </w:r>
            <w:r w:rsidR="006916B8" w:rsidRPr="006916B8">
              <w:rPr>
                <w:rFonts w:eastAsia="Calibri"/>
                <w:sz w:val="22"/>
                <w:szCs w:val="22"/>
                <w:lang w:val="lv-LV"/>
              </w:rPr>
              <w:t>ilindri no nerūsējošā tērauda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eastAsia="lv-LV"/>
              </w:rPr>
              <w:t>i</w:t>
            </w:r>
            <w:r w:rsidR="006916B8" w:rsidRPr="006916B8">
              <w:rPr>
                <w:rFonts w:eastAsia="Calibri"/>
                <w:sz w:val="22"/>
                <w:szCs w:val="22"/>
                <w:lang w:val="lv-LV" w:eastAsia="lv-LV"/>
              </w:rPr>
              <w:t>ebūvēts apgriezienu skaitītājs</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eastAsia="lv-LV"/>
              </w:rPr>
              <w:t>a</w:t>
            </w:r>
            <w:r w:rsidR="006916B8" w:rsidRPr="006916B8">
              <w:rPr>
                <w:rFonts w:eastAsia="Calibri"/>
                <w:sz w:val="22"/>
                <w:szCs w:val="22"/>
                <w:lang w:val="lv-LV" w:eastAsia="lv-LV"/>
              </w:rPr>
              <w:t>tbilstība standartam EN 1097-1</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6916B8" w:rsidP="006916B8">
            <w:pPr>
              <w:ind w:left="179" w:hanging="179"/>
              <w:rPr>
                <w:rFonts w:eastAsia="Calibri"/>
                <w:sz w:val="22"/>
                <w:szCs w:val="22"/>
                <w:lang w:val="lv-LV"/>
              </w:rPr>
            </w:pPr>
            <w:r w:rsidRPr="006916B8">
              <w:rPr>
                <w:rFonts w:eastAsia="Calibri"/>
                <w:sz w:val="22"/>
                <w:szCs w:val="22"/>
                <w:lang w:val="lv-LV" w:eastAsia="lv-LV"/>
              </w:rPr>
              <w:t>CE marka</w:t>
            </w:r>
          </w:p>
        </w:tc>
        <w:tc>
          <w:tcPr>
            <w:tcW w:w="1133" w:type="pct"/>
          </w:tcPr>
          <w:p w:rsidR="006916B8" w:rsidRPr="006916B8" w:rsidRDefault="006916B8" w:rsidP="006916B8">
            <w:pPr>
              <w:ind w:left="179" w:hanging="179"/>
              <w:rPr>
                <w:rFonts w:eastAsia="Calibri"/>
                <w:sz w:val="22"/>
                <w:szCs w:val="22"/>
                <w:lang w:val="lv-LV"/>
              </w:rPr>
            </w:pPr>
          </w:p>
        </w:tc>
      </w:tr>
      <w:tr w:rsidR="006916B8" w:rsidRPr="00ED10E9"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v</w:t>
            </w:r>
            <w:r w:rsidR="006916B8" w:rsidRPr="006916B8">
              <w:rPr>
                <w:rFonts w:eastAsia="Calibri"/>
                <w:sz w:val="22"/>
                <w:szCs w:val="22"/>
                <w:lang w:val="lv-LV" w:eastAsia="lv-LV"/>
              </w:rPr>
              <w:t>isas rotējošās daļas, ieskaitot cilindrus, dzinēja asis un pārvadus, nosegti ar drošības korpusu</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2.7.</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d</w:t>
            </w:r>
            <w:r w:rsidR="006916B8" w:rsidRPr="006916B8">
              <w:rPr>
                <w:rFonts w:eastAsia="Calibri"/>
                <w:sz w:val="22"/>
                <w:szCs w:val="22"/>
                <w:lang w:val="lv-LV" w:eastAsia="lv-LV"/>
              </w:rPr>
              <w:t>rošības aprīkojums:</w:t>
            </w:r>
          </w:p>
          <w:p w:rsidR="006916B8" w:rsidRPr="006916B8" w:rsidRDefault="006916B8" w:rsidP="006916B8">
            <w:pPr>
              <w:ind w:left="71" w:hanging="71"/>
              <w:rPr>
                <w:rFonts w:eastAsia="Calibri"/>
                <w:sz w:val="22"/>
                <w:szCs w:val="22"/>
                <w:lang w:val="lv-LV" w:eastAsia="lv-LV"/>
              </w:rPr>
            </w:pPr>
            <w:r w:rsidRPr="006916B8">
              <w:rPr>
                <w:rFonts w:eastAsia="Calibri"/>
                <w:sz w:val="22"/>
                <w:szCs w:val="22"/>
                <w:lang w:val="lv-LV" w:eastAsia="lv-LV"/>
              </w:rPr>
              <w:t>- skaņu izolējošā korpusa elektriskais drošības slēdzis, kas neļauj iedarbināt iekārtu, ja vāks ir atvērts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gaismas indikācijas lampa, kas norāda, ka iekārtas dzinējs ir ieslēgts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xml:space="preserve">- atbilstība standartiem EN 12100 – 1. un 2. </w:t>
            </w:r>
            <w:r w:rsidRPr="006916B8">
              <w:rPr>
                <w:rFonts w:eastAsia="Calibri"/>
                <w:sz w:val="22"/>
                <w:szCs w:val="22"/>
                <w:lang w:val="lv-LV" w:eastAsia="lv-LV"/>
              </w:rPr>
              <w:lastRenderedPageBreak/>
              <w:t>daļa; EN 60 204 - 1</w:t>
            </w:r>
          </w:p>
        </w:tc>
        <w:tc>
          <w:tcPr>
            <w:tcW w:w="1133" w:type="pct"/>
          </w:tcPr>
          <w:p w:rsidR="006916B8" w:rsidRPr="006916B8" w:rsidRDefault="006916B8" w:rsidP="006916B8">
            <w:pPr>
              <w:ind w:left="179" w:hanging="179"/>
              <w:rPr>
                <w:rFonts w:eastAsia="Calibri"/>
                <w:sz w:val="22"/>
                <w:szCs w:val="22"/>
                <w:lang w:val="lv-LV"/>
              </w:rPr>
            </w:pPr>
          </w:p>
        </w:tc>
      </w:tr>
      <w:tr w:rsidR="006916B8" w:rsidRPr="00ED10E9"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lastRenderedPageBreak/>
              <w:t>2.8.</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ekārtas izmēri kopā ar drošības korpusu nepārsniedz 1300 x 600 x 600 mm</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2.9.</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a</w:t>
            </w:r>
            <w:r w:rsidR="006916B8" w:rsidRPr="006916B8">
              <w:rPr>
                <w:rFonts w:eastAsia="Calibri"/>
                <w:sz w:val="22"/>
                <w:szCs w:val="22"/>
                <w:lang w:val="lv-LV" w:eastAsia="lv-LV"/>
              </w:rPr>
              <w:t>brazīvo lodīšu komplekts: d = 10 mm, 5 kg</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2.10.</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lektroapgāde 3 fāzu, 50 Hz</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2.11.</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lektriskā jauda ne vairāk kā 1 kW</w:t>
            </w:r>
          </w:p>
        </w:tc>
        <w:tc>
          <w:tcPr>
            <w:tcW w:w="1133" w:type="pct"/>
          </w:tcPr>
          <w:p w:rsidR="006916B8" w:rsidRPr="006916B8" w:rsidRDefault="006916B8" w:rsidP="006916B8">
            <w:pPr>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2.12.</w:t>
            </w:r>
          </w:p>
        </w:tc>
        <w:tc>
          <w:tcPr>
            <w:tcW w:w="1219" w:type="pct"/>
          </w:tcPr>
          <w:p w:rsidR="006916B8" w:rsidRPr="006916B8" w:rsidRDefault="006916B8" w:rsidP="006916B8">
            <w:pPr>
              <w:ind w:left="34" w:right="-112"/>
              <w:rPr>
                <w:rFonts w:eastAsia="Calibri"/>
                <w:sz w:val="22"/>
                <w:szCs w:val="22"/>
                <w:lang w:val="lv-LV" w:eastAsia="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s</w:t>
            </w:r>
            <w:r w:rsidR="006916B8" w:rsidRPr="006916B8">
              <w:rPr>
                <w:rFonts w:eastAsia="Calibri"/>
                <w:sz w:val="22"/>
                <w:szCs w:val="22"/>
                <w:lang w:val="lv-LV" w:eastAsia="lv-LV"/>
              </w:rPr>
              <w:t>vars ne vairāk par 150 kg</w:t>
            </w:r>
          </w:p>
        </w:tc>
        <w:tc>
          <w:tcPr>
            <w:tcW w:w="1133" w:type="pct"/>
          </w:tcPr>
          <w:p w:rsidR="006916B8" w:rsidRPr="006916B8" w:rsidRDefault="006916B8" w:rsidP="006916B8">
            <w:pPr>
              <w:ind w:left="179" w:hanging="179"/>
              <w:rPr>
                <w:rFonts w:eastAsia="Calibri"/>
                <w:sz w:val="22"/>
                <w:szCs w:val="22"/>
                <w:lang w:val="lv-LV" w:eastAsia="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3</w:t>
            </w:r>
          </w:p>
        </w:tc>
        <w:tc>
          <w:tcPr>
            <w:tcW w:w="1219" w:type="pct"/>
          </w:tcPr>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Akmensmateriāla žokļu drupināšanas laboratorijas iekārta (1 gab.)</w:t>
            </w:r>
          </w:p>
        </w:tc>
        <w:tc>
          <w:tcPr>
            <w:tcW w:w="2205" w:type="pct"/>
          </w:tcPr>
          <w:p w:rsidR="006916B8" w:rsidRPr="006916B8" w:rsidRDefault="006916B8" w:rsidP="006916B8">
            <w:pPr>
              <w:ind w:left="38"/>
              <w:rPr>
                <w:rFonts w:eastAsia="Calibri"/>
                <w:b/>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ž</w:t>
            </w:r>
            <w:r w:rsidR="006916B8" w:rsidRPr="006916B8">
              <w:rPr>
                <w:rFonts w:eastAsia="Calibri"/>
                <w:sz w:val="22"/>
                <w:szCs w:val="22"/>
                <w:lang w:val="lv-LV"/>
              </w:rPr>
              <w:t>okļu atvērums paraugiem ne mazāk kā 100 x 60 mm</w:t>
            </w:r>
          </w:p>
        </w:tc>
        <w:tc>
          <w:tcPr>
            <w:tcW w:w="1133" w:type="pct"/>
          </w:tcPr>
          <w:p w:rsidR="006916B8" w:rsidRPr="006916B8" w:rsidRDefault="006916B8" w:rsidP="006916B8">
            <w:pPr>
              <w:rPr>
                <w:rFonts w:eastAsia="Calibri"/>
                <w:sz w:val="22"/>
                <w:szCs w:val="22"/>
                <w:lang w:val="lv-LV"/>
              </w:rPr>
            </w:pPr>
          </w:p>
        </w:tc>
      </w:tr>
      <w:tr w:rsidR="006916B8" w:rsidRPr="00ED10E9"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r</w:t>
            </w:r>
            <w:r w:rsidR="006916B8" w:rsidRPr="006916B8">
              <w:rPr>
                <w:rFonts w:eastAsia="Calibri"/>
                <w:sz w:val="22"/>
                <w:szCs w:val="22"/>
                <w:lang w:val="lv-LV"/>
              </w:rPr>
              <w:t>ažība ne mazāka kā 100 kg/stundā, līdz 400 kg/stundā</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r</w:t>
            </w:r>
            <w:r w:rsidR="006916B8" w:rsidRPr="006916B8">
              <w:rPr>
                <w:rFonts w:eastAsia="Calibri"/>
                <w:sz w:val="22"/>
                <w:szCs w:val="22"/>
                <w:lang w:val="lv-LV"/>
              </w:rPr>
              <w:t>egulējams attālums starp žokļiem vismaz 5-15 mm intervālā</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6916B8" w:rsidP="006916B8">
            <w:pPr>
              <w:ind w:left="179" w:hanging="179"/>
              <w:rPr>
                <w:rFonts w:eastAsia="Calibri"/>
                <w:sz w:val="22"/>
                <w:szCs w:val="22"/>
                <w:lang w:val="lv-LV"/>
              </w:rPr>
            </w:pPr>
            <w:r w:rsidRPr="006916B8">
              <w:rPr>
                <w:rFonts w:eastAsia="Calibri"/>
                <w:sz w:val="22"/>
                <w:szCs w:val="22"/>
                <w:lang w:val="lv-LV"/>
              </w:rPr>
              <w:t>CE marka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d</w:t>
            </w:r>
            <w:r w:rsidR="006916B8" w:rsidRPr="006916B8">
              <w:rPr>
                <w:rFonts w:eastAsia="Calibri"/>
                <w:sz w:val="22"/>
                <w:szCs w:val="22"/>
                <w:lang w:val="lv-LV" w:eastAsia="lv-LV"/>
              </w:rPr>
              <w:t>rošības aprīkojums: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drošības korpuss</w:t>
            </w:r>
          </w:p>
          <w:p w:rsidR="006916B8" w:rsidRPr="006916B8" w:rsidRDefault="006916B8" w:rsidP="006916B8">
            <w:pPr>
              <w:ind w:left="179" w:hanging="179"/>
              <w:rPr>
                <w:rFonts w:eastAsia="Calibri"/>
                <w:sz w:val="22"/>
                <w:szCs w:val="22"/>
                <w:lang w:val="lv-LV" w:eastAsia="lv-LV"/>
              </w:rPr>
            </w:pPr>
            <w:r w:rsidRPr="006916B8">
              <w:rPr>
                <w:rFonts w:eastAsia="Calibri"/>
                <w:sz w:val="22"/>
                <w:szCs w:val="22"/>
                <w:lang w:val="lv-LV" w:eastAsia="lv-LV"/>
              </w:rPr>
              <w:t>- avārijas “STOP” poga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j</w:t>
            </w:r>
            <w:r w:rsidR="006916B8" w:rsidRPr="006916B8">
              <w:rPr>
                <w:rFonts w:eastAsia="Calibri"/>
                <w:sz w:val="22"/>
                <w:szCs w:val="22"/>
                <w:lang w:val="lv-LV" w:eastAsia="lv-LV"/>
              </w:rPr>
              <w:t>auda ne vairāk kā 1 kW</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3.7.</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e</w:t>
            </w:r>
            <w:r w:rsidR="006916B8" w:rsidRPr="006916B8">
              <w:rPr>
                <w:rFonts w:eastAsia="Calibri"/>
                <w:sz w:val="22"/>
                <w:szCs w:val="22"/>
                <w:lang w:val="lv-LV" w:eastAsia="lv-LV"/>
              </w:rPr>
              <w:t>lektroapgāde 220 V, 50 Hz</w:t>
            </w:r>
          </w:p>
        </w:tc>
        <w:tc>
          <w:tcPr>
            <w:tcW w:w="1133" w:type="pct"/>
          </w:tcPr>
          <w:p w:rsidR="006916B8" w:rsidRPr="006916B8" w:rsidRDefault="006916B8" w:rsidP="006916B8">
            <w:pPr>
              <w:rPr>
                <w:rFonts w:eastAsia="Calibri"/>
                <w:sz w:val="22"/>
                <w:szCs w:val="22"/>
                <w:lang w:val="lv-LV"/>
              </w:rPr>
            </w:pPr>
          </w:p>
        </w:tc>
      </w:tr>
      <w:tr w:rsidR="006916B8" w:rsidRPr="00ED10E9"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3.8.</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eastAsia="lv-LV"/>
              </w:rPr>
            </w:pPr>
            <w:r>
              <w:rPr>
                <w:rFonts w:eastAsia="Calibri"/>
                <w:sz w:val="22"/>
                <w:szCs w:val="22"/>
                <w:lang w:val="lv-LV" w:eastAsia="lv-LV"/>
              </w:rPr>
              <w:t>i</w:t>
            </w:r>
            <w:r w:rsidR="006916B8" w:rsidRPr="006916B8">
              <w:rPr>
                <w:rFonts w:eastAsia="Calibri"/>
                <w:sz w:val="22"/>
                <w:szCs w:val="22"/>
                <w:lang w:val="lv-LV" w:eastAsia="lv-LV"/>
              </w:rPr>
              <w:t>zmēri ar drošības korpusu ne vairāk kā 1400 x 700 x 1000 mm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3.9.</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p</w:t>
            </w:r>
            <w:r w:rsidR="006916B8" w:rsidRPr="006916B8">
              <w:rPr>
                <w:rFonts w:eastAsia="Calibri"/>
                <w:sz w:val="22"/>
                <w:szCs w:val="22"/>
                <w:lang w:val="lv-LV" w:eastAsia="lv-LV"/>
              </w:rPr>
              <w:t>amatne no stingra dzelzs profila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3.10.</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u</w:t>
            </w:r>
            <w:r w:rsidR="006916B8" w:rsidRPr="006916B8">
              <w:rPr>
                <w:rFonts w:eastAsia="Calibri"/>
                <w:sz w:val="22"/>
                <w:szCs w:val="22"/>
                <w:lang w:val="lv-LV" w:eastAsia="lv-LV"/>
              </w:rPr>
              <w:t>rbumi dzelzs profila pamatnē – iekārtas stiprināšanai pie galda virsmas</w:t>
            </w:r>
          </w:p>
        </w:tc>
        <w:tc>
          <w:tcPr>
            <w:tcW w:w="1133" w:type="pct"/>
          </w:tcPr>
          <w:p w:rsidR="006916B8" w:rsidRPr="006916B8" w:rsidRDefault="006916B8" w:rsidP="006916B8">
            <w:pPr>
              <w:rPr>
                <w:rFonts w:eastAsia="Calibri"/>
                <w:sz w:val="22"/>
                <w:szCs w:val="22"/>
                <w:lang w:val="lv-LV"/>
              </w:rPr>
            </w:pPr>
          </w:p>
        </w:tc>
      </w:tr>
      <w:tr w:rsidR="006916B8" w:rsidRPr="00ED10E9"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eastAsia="lv-LV"/>
              </w:rPr>
            </w:pPr>
            <w:r>
              <w:rPr>
                <w:rFonts w:eastAsia="Calibri"/>
                <w:sz w:val="22"/>
                <w:szCs w:val="22"/>
                <w:lang w:val="lv-LV" w:eastAsia="lv-LV"/>
              </w:rPr>
              <w:t>v</w:t>
            </w:r>
            <w:r w:rsidR="006916B8" w:rsidRPr="006916B8">
              <w:rPr>
                <w:rFonts w:eastAsia="Calibri"/>
                <w:sz w:val="22"/>
                <w:szCs w:val="22"/>
                <w:lang w:val="lv-LV" w:eastAsia="lv-LV"/>
              </w:rPr>
              <w:t>āks drupinātāja “mutei”, lai aizsargātos pret šķembām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3.12.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vars ne vairāk kā 250 kg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4</w:t>
            </w:r>
          </w:p>
        </w:tc>
        <w:tc>
          <w:tcPr>
            <w:tcW w:w="1219" w:type="pct"/>
          </w:tcPr>
          <w:p w:rsidR="007B47F6" w:rsidRDefault="006916B8" w:rsidP="006916B8">
            <w:pPr>
              <w:ind w:left="34" w:right="-112"/>
              <w:rPr>
                <w:rFonts w:eastAsia="Calibri"/>
                <w:b/>
                <w:bCs/>
                <w:sz w:val="22"/>
                <w:szCs w:val="22"/>
                <w:lang w:val="lv-LV" w:eastAsia="lv-LV"/>
              </w:rPr>
            </w:pPr>
            <w:r w:rsidRPr="006916B8">
              <w:rPr>
                <w:rFonts w:eastAsia="Calibri"/>
                <w:b/>
                <w:bCs/>
                <w:sz w:val="22"/>
                <w:szCs w:val="22"/>
                <w:lang w:val="lv-LV" w:eastAsia="lv-LV"/>
              </w:rPr>
              <w:t xml:space="preserve">Sietu komplekts </w:t>
            </w:r>
          </w:p>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(1 gab.)</w:t>
            </w:r>
          </w:p>
        </w:tc>
        <w:tc>
          <w:tcPr>
            <w:tcW w:w="2205" w:type="pct"/>
          </w:tcPr>
          <w:p w:rsidR="006916B8" w:rsidRPr="006916B8" w:rsidRDefault="006916B8" w:rsidP="006916B8">
            <w:pPr>
              <w:ind w:left="38"/>
              <w:rPr>
                <w:rFonts w:eastAsia="Calibri"/>
                <w:b/>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ietu diametrs 200 mm</w:t>
            </w:r>
          </w:p>
        </w:tc>
        <w:tc>
          <w:tcPr>
            <w:tcW w:w="1133" w:type="pct"/>
          </w:tcPr>
          <w:p w:rsidR="006916B8" w:rsidRPr="006916B8" w:rsidRDefault="006916B8" w:rsidP="006916B8">
            <w:pPr>
              <w:ind w:left="179" w:hanging="179"/>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ietu augstums 50 mm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a</w:t>
            </w:r>
            <w:r w:rsidR="006916B8" w:rsidRPr="006916B8">
              <w:rPr>
                <w:rFonts w:eastAsia="Calibri"/>
                <w:sz w:val="22"/>
                <w:szCs w:val="22"/>
                <w:lang w:val="lv-LV"/>
              </w:rPr>
              <w:t>tbilstība standartam ISO 3310-1</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p</w:t>
            </w:r>
            <w:r w:rsidR="006916B8" w:rsidRPr="006916B8">
              <w:rPr>
                <w:rFonts w:eastAsia="Calibri"/>
                <w:sz w:val="22"/>
                <w:szCs w:val="22"/>
                <w:lang w:val="lv-LV"/>
              </w:rPr>
              <w:t xml:space="preserve">ītie sieti ar acs izmēru: </w:t>
            </w:r>
          </w:p>
          <w:p w:rsidR="006916B8" w:rsidRPr="006916B8" w:rsidRDefault="006916B8" w:rsidP="006916B8">
            <w:pPr>
              <w:rPr>
                <w:rFonts w:eastAsia="Calibri"/>
                <w:sz w:val="22"/>
                <w:szCs w:val="22"/>
                <w:lang w:val="lv-LV"/>
              </w:rPr>
            </w:pPr>
            <w:r w:rsidRPr="006916B8">
              <w:rPr>
                <w:rFonts w:eastAsia="Calibri"/>
                <w:sz w:val="22"/>
                <w:szCs w:val="22"/>
                <w:lang w:val="lv-LV"/>
              </w:rPr>
              <w:t>- 1.6 mm – 1 gab.</w:t>
            </w:r>
          </w:p>
          <w:p w:rsidR="006916B8" w:rsidRPr="006916B8" w:rsidRDefault="006916B8" w:rsidP="006916B8">
            <w:pPr>
              <w:rPr>
                <w:rFonts w:eastAsia="Calibri"/>
                <w:sz w:val="22"/>
                <w:szCs w:val="22"/>
                <w:lang w:val="lv-LV"/>
              </w:rPr>
            </w:pPr>
            <w:r w:rsidRPr="006916B8">
              <w:rPr>
                <w:rFonts w:eastAsia="Calibri"/>
                <w:sz w:val="22"/>
                <w:szCs w:val="22"/>
                <w:lang w:val="lv-LV"/>
              </w:rPr>
              <w:t xml:space="preserve">- 5 mm – 1 gab. </w:t>
            </w:r>
          </w:p>
          <w:p w:rsidR="006916B8" w:rsidRPr="006916B8" w:rsidRDefault="006916B8" w:rsidP="006916B8">
            <w:pPr>
              <w:rPr>
                <w:rFonts w:eastAsia="Calibri"/>
                <w:sz w:val="22"/>
                <w:szCs w:val="22"/>
                <w:lang w:val="lv-LV"/>
              </w:rPr>
            </w:pPr>
            <w:r w:rsidRPr="006916B8">
              <w:rPr>
                <w:rFonts w:eastAsia="Calibri"/>
                <w:sz w:val="22"/>
                <w:szCs w:val="22"/>
                <w:lang w:val="lv-LV"/>
              </w:rPr>
              <w:t>- 35.5 mm– 1 gab.</w:t>
            </w:r>
          </w:p>
          <w:p w:rsidR="006916B8" w:rsidRPr="006916B8" w:rsidRDefault="006916B8" w:rsidP="006916B8">
            <w:pPr>
              <w:rPr>
                <w:rFonts w:eastAsia="Calibri"/>
                <w:sz w:val="22"/>
                <w:szCs w:val="22"/>
                <w:lang w:val="lv-LV"/>
              </w:rPr>
            </w:pPr>
            <w:r w:rsidRPr="006916B8">
              <w:rPr>
                <w:rFonts w:eastAsia="Calibri"/>
                <w:sz w:val="22"/>
                <w:szCs w:val="22"/>
                <w:lang w:val="lv-LV"/>
              </w:rPr>
              <w:t>- 45 mm– 1 gab.</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i</w:t>
            </w:r>
            <w:r w:rsidR="006916B8" w:rsidRPr="006916B8">
              <w:rPr>
                <w:rFonts w:eastAsia="Calibri"/>
                <w:sz w:val="22"/>
                <w:szCs w:val="22"/>
                <w:lang w:val="lv-LV"/>
              </w:rPr>
              <w:t>estrādāta blīvgumija stabilitātei</w:t>
            </w:r>
          </w:p>
        </w:tc>
        <w:tc>
          <w:tcPr>
            <w:tcW w:w="1133" w:type="pct"/>
          </w:tcPr>
          <w:p w:rsidR="006916B8" w:rsidRPr="006916B8" w:rsidRDefault="006916B8" w:rsidP="006916B8">
            <w:pPr>
              <w:rPr>
                <w:rFonts w:eastAsia="Calibri"/>
                <w:sz w:val="22"/>
                <w:szCs w:val="22"/>
                <w:lang w:val="lv-LV"/>
              </w:rPr>
            </w:pPr>
          </w:p>
        </w:tc>
      </w:tr>
      <w:tr w:rsidR="006916B8" w:rsidRPr="00ED10E9"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4.6.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r</w:t>
            </w:r>
            <w:r w:rsidR="006916B8" w:rsidRPr="006916B8">
              <w:rPr>
                <w:rFonts w:eastAsia="Calibri"/>
                <w:sz w:val="22"/>
                <w:szCs w:val="22"/>
                <w:lang w:val="lv-LV"/>
              </w:rPr>
              <w:t>ažotājam jānodrošina sietu kvalitātes sertifikāts, kas apliecina, ka to kvalitāte ir rūpnīcā pārbaudīta.</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jc w:val="center"/>
              <w:rPr>
                <w:rFonts w:eastAsia="Calibri"/>
                <w:b/>
                <w:sz w:val="22"/>
                <w:szCs w:val="22"/>
                <w:lang w:val="lv-LV"/>
              </w:rPr>
            </w:pPr>
            <w:r w:rsidRPr="006916B8">
              <w:rPr>
                <w:rFonts w:eastAsia="Calibri"/>
                <w:b/>
                <w:sz w:val="22"/>
                <w:szCs w:val="22"/>
                <w:lang w:val="lv-LV"/>
              </w:rPr>
              <w:t>5</w:t>
            </w:r>
          </w:p>
        </w:tc>
        <w:tc>
          <w:tcPr>
            <w:tcW w:w="1219" w:type="pct"/>
          </w:tcPr>
          <w:p w:rsidR="007B47F6" w:rsidRDefault="006916B8" w:rsidP="006916B8">
            <w:pPr>
              <w:ind w:left="34" w:right="-112"/>
              <w:rPr>
                <w:rFonts w:eastAsia="Calibri"/>
                <w:b/>
                <w:bCs/>
                <w:sz w:val="22"/>
                <w:szCs w:val="22"/>
                <w:lang w:val="lv-LV" w:eastAsia="lv-LV"/>
              </w:rPr>
            </w:pPr>
            <w:r w:rsidRPr="006916B8">
              <w:rPr>
                <w:rFonts w:eastAsia="Calibri"/>
                <w:b/>
                <w:bCs/>
                <w:sz w:val="22"/>
                <w:szCs w:val="22"/>
                <w:lang w:val="lv-LV" w:eastAsia="lv-LV"/>
              </w:rPr>
              <w:t>Laboratorijas svari</w:t>
            </w:r>
          </w:p>
          <w:p w:rsidR="006916B8" w:rsidRPr="006916B8" w:rsidRDefault="006916B8" w:rsidP="006916B8">
            <w:pPr>
              <w:ind w:left="34" w:right="-112"/>
              <w:rPr>
                <w:rFonts w:eastAsia="Calibri"/>
                <w:b/>
                <w:sz w:val="22"/>
                <w:szCs w:val="22"/>
                <w:lang w:val="lv-LV"/>
              </w:rPr>
            </w:pPr>
            <w:r w:rsidRPr="006916B8">
              <w:rPr>
                <w:rFonts w:eastAsia="Calibri"/>
                <w:b/>
                <w:bCs/>
                <w:sz w:val="22"/>
                <w:szCs w:val="22"/>
                <w:lang w:val="lv-LV" w:eastAsia="lv-LV"/>
              </w:rPr>
              <w:t>(1 gab.)</w:t>
            </w:r>
          </w:p>
        </w:tc>
        <w:tc>
          <w:tcPr>
            <w:tcW w:w="2205" w:type="pct"/>
          </w:tcPr>
          <w:p w:rsidR="006916B8" w:rsidRPr="006916B8" w:rsidRDefault="006916B8" w:rsidP="006916B8">
            <w:pPr>
              <w:ind w:left="38"/>
              <w:rPr>
                <w:rFonts w:eastAsia="Calibri"/>
                <w:b/>
                <w:i/>
                <w:sz w:val="22"/>
                <w:szCs w:val="22"/>
                <w:lang w:val="lv-LV"/>
              </w:rPr>
            </w:pPr>
          </w:p>
        </w:tc>
        <w:tc>
          <w:tcPr>
            <w:tcW w:w="1133"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 xml:space="preserve">Modelis: </w:t>
            </w:r>
            <w:r w:rsidRPr="006916B8">
              <w:rPr>
                <w:rFonts w:eastAsia="Calibri"/>
                <w:b/>
                <w:bCs/>
                <w:sz w:val="22"/>
                <w:szCs w:val="22"/>
                <w:lang w:val="lv-LV"/>
              </w:rPr>
              <w:t>___________</w:t>
            </w:r>
          </w:p>
          <w:p w:rsidR="006916B8" w:rsidRPr="006916B8" w:rsidRDefault="006916B8" w:rsidP="006916B8">
            <w:pPr>
              <w:rPr>
                <w:rFonts w:eastAsia="Calibri"/>
                <w:b/>
                <w:sz w:val="22"/>
                <w:szCs w:val="22"/>
                <w:lang w:val="lv-LV"/>
              </w:rPr>
            </w:pPr>
            <w:r w:rsidRPr="006916B8">
              <w:rPr>
                <w:rFonts w:eastAsia="Calibri"/>
                <w:b/>
                <w:sz w:val="22"/>
                <w:szCs w:val="22"/>
                <w:lang w:val="lv-LV"/>
              </w:rPr>
              <w:t xml:space="preserve">Ražotājs: </w:t>
            </w:r>
            <w:r w:rsidRPr="006916B8">
              <w:rPr>
                <w:rFonts w:eastAsia="Calibri"/>
                <w:b/>
                <w:bCs/>
                <w:sz w:val="22"/>
                <w:szCs w:val="22"/>
                <w:lang w:val="lv-LV"/>
              </w:rPr>
              <w:t>__________</w:t>
            </w: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5.1.</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s</w:t>
            </w:r>
            <w:r w:rsidR="006916B8" w:rsidRPr="006916B8">
              <w:rPr>
                <w:rFonts w:eastAsia="Calibri"/>
                <w:sz w:val="22"/>
                <w:szCs w:val="22"/>
                <w:lang w:val="lv-LV"/>
              </w:rPr>
              <w:t>vēršanas diapazons vismaz 8 kg</w:t>
            </w:r>
          </w:p>
        </w:tc>
        <w:tc>
          <w:tcPr>
            <w:tcW w:w="1133" w:type="pct"/>
          </w:tcPr>
          <w:p w:rsidR="006916B8" w:rsidRPr="006916B8" w:rsidRDefault="006916B8" w:rsidP="006916B8">
            <w:pPr>
              <w:rPr>
                <w:rFonts w:eastAsia="Calibri"/>
                <w:sz w:val="22"/>
                <w:szCs w:val="22"/>
                <w:lang w:val="lv-LV"/>
              </w:rPr>
            </w:pPr>
          </w:p>
        </w:tc>
      </w:tr>
      <w:tr w:rsidR="006916B8" w:rsidRPr="00ED10E9"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5.2.</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i</w:t>
            </w:r>
            <w:r w:rsidR="006916B8" w:rsidRPr="006916B8">
              <w:rPr>
                <w:rFonts w:eastAsia="Calibri"/>
                <w:sz w:val="22"/>
                <w:szCs w:val="22"/>
                <w:lang w:val="lv-LV"/>
              </w:rPr>
              <w:t>zšķirtspēja ne sliktāka kā 100 mg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5.3.</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rPr>
                <w:rFonts w:eastAsia="Calibri"/>
                <w:sz w:val="22"/>
                <w:szCs w:val="22"/>
                <w:lang w:val="lv-LV"/>
              </w:rPr>
            </w:pPr>
            <w:r>
              <w:rPr>
                <w:rFonts w:eastAsia="Calibri"/>
                <w:sz w:val="22"/>
                <w:szCs w:val="22"/>
                <w:lang w:val="lv-LV"/>
              </w:rPr>
              <w:t>p</w:t>
            </w:r>
            <w:r w:rsidR="006916B8" w:rsidRPr="006916B8">
              <w:rPr>
                <w:rFonts w:eastAsia="Calibri"/>
                <w:sz w:val="22"/>
                <w:szCs w:val="22"/>
                <w:lang w:val="lv-LV"/>
              </w:rPr>
              <w:t>latformas izmērs ne mazāks kā 180 x 180 mm</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5.4.</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i</w:t>
            </w:r>
            <w:r w:rsidR="006916B8" w:rsidRPr="006916B8">
              <w:rPr>
                <w:rFonts w:eastAsia="Calibri"/>
                <w:sz w:val="22"/>
                <w:szCs w:val="22"/>
                <w:lang w:val="lv-LV"/>
              </w:rPr>
              <w:t>ebūvēts līmeņrādis ar gaisa burbuli</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lastRenderedPageBreak/>
              <w:t>5.5.</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m</w:t>
            </w:r>
            <w:r w:rsidR="006916B8" w:rsidRPr="006916B8">
              <w:rPr>
                <w:rFonts w:eastAsia="Calibri"/>
                <w:sz w:val="22"/>
                <w:szCs w:val="22"/>
                <w:lang w:val="lv-LV"/>
              </w:rPr>
              <w:t>ērvienības vismaz kg, g, mg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5.6.</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l</w:t>
            </w:r>
            <w:r w:rsidR="006916B8" w:rsidRPr="006916B8">
              <w:rPr>
                <w:rFonts w:eastAsia="Calibri"/>
                <w:sz w:val="22"/>
                <w:szCs w:val="22"/>
                <w:lang w:val="lv-LV"/>
              </w:rPr>
              <w:t>inearitāte ne sliktāk kā 300 mg</w:t>
            </w:r>
          </w:p>
        </w:tc>
        <w:tc>
          <w:tcPr>
            <w:tcW w:w="1133" w:type="pct"/>
          </w:tcPr>
          <w:p w:rsidR="006916B8" w:rsidRPr="006916B8" w:rsidRDefault="006916B8" w:rsidP="006916B8">
            <w:pPr>
              <w:rPr>
                <w:rFonts w:eastAsia="Calibri"/>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5.7.</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d</w:t>
            </w:r>
            <w:r w:rsidR="006916B8" w:rsidRPr="006916B8">
              <w:rPr>
                <w:rFonts w:eastAsia="Calibri"/>
                <w:sz w:val="22"/>
                <w:szCs w:val="22"/>
                <w:lang w:val="lv-LV"/>
              </w:rPr>
              <w:t>ispleja izgaismojums</w:t>
            </w:r>
          </w:p>
        </w:tc>
        <w:tc>
          <w:tcPr>
            <w:tcW w:w="1133" w:type="pct"/>
          </w:tcPr>
          <w:p w:rsidR="006916B8" w:rsidRPr="006916B8" w:rsidRDefault="006916B8" w:rsidP="006916B8">
            <w:pPr>
              <w:rPr>
                <w:rFonts w:eastAsia="Calibri"/>
                <w:b/>
                <w:sz w:val="22"/>
                <w:szCs w:val="22"/>
                <w:lang w:val="lv-LV"/>
              </w:rPr>
            </w:pPr>
          </w:p>
        </w:tc>
      </w:tr>
      <w:tr w:rsidR="006916B8" w:rsidRPr="006916B8" w:rsidTr="00CF56EF">
        <w:tblPrEx>
          <w:tblLook w:val="00A0" w:firstRow="1" w:lastRow="0" w:firstColumn="1" w:lastColumn="0" w:noHBand="0" w:noVBand="0"/>
        </w:tblPrEx>
        <w:tc>
          <w:tcPr>
            <w:tcW w:w="443" w:type="pct"/>
          </w:tcPr>
          <w:p w:rsidR="006916B8" w:rsidRPr="006916B8" w:rsidRDefault="006916B8" w:rsidP="006916B8">
            <w:pPr>
              <w:ind w:right="-57"/>
              <w:rPr>
                <w:rFonts w:eastAsia="Calibri"/>
                <w:sz w:val="22"/>
                <w:szCs w:val="22"/>
                <w:lang w:val="lv-LV"/>
              </w:rPr>
            </w:pPr>
            <w:r w:rsidRPr="006916B8">
              <w:rPr>
                <w:rFonts w:eastAsia="Calibri"/>
                <w:sz w:val="22"/>
                <w:szCs w:val="22"/>
                <w:lang w:val="lv-LV"/>
              </w:rPr>
              <w:t>5.8.</w:t>
            </w:r>
          </w:p>
        </w:tc>
        <w:tc>
          <w:tcPr>
            <w:tcW w:w="1219" w:type="pct"/>
          </w:tcPr>
          <w:p w:rsidR="006916B8" w:rsidRPr="006916B8" w:rsidRDefault="006916B8" w:rsidP="006916B8">
            <w:pPr>
              <w:ind w:left="34" w:right="-112"/>
              <w:rPr>
                <w:rFonts w:eastAsia="Calibri"/>
                <w:sz w:val="22"/>
                <w:szCs w:val="22"/>
                <w:lang w:val="lv-LV"/>
              </w:rPr>
            </w:pPr>
          </w:p>
        </w:tc>
        <w:tc>
          <w:tcPr>
            <w:tcW w:w="2205" w:type="pct"/>
          </w:tcPr>
          <w:p w:rsidR="006916B8" w:rsidRPr="006916B8" w:rsidRDefault="00D641D9" w:rsidP="006916B8">
            <w:pPr>
              <w:ind w:left="179" w:hanging="179"/>
              <w:rPr>
                <w:rFonts w:eastAsia="Calibri"/>
                <w:sz w:val="22"/>
                <w:szCs w:val="22"/>
                <w:lang w:val="lv-LV"/>
              </w:rPr>
            </w:pPr>
            <w:r>
              <w:rPr>
                <w:rFonts w:eastAsia="Calibri"/>
                <w:sz w:val="22"/>
                <w:szCs w:val="22"/>
                <w:lang w:val="lv-LV"/>
              </w:rPr>
              <w:t>i</w:t>
            </w:r>
            <w:r w:rsidR="006916B8" w:rsidRPr="006916B8">
              <w:rPr>
                <w:rFonts w:eastAsia="Calibri"/>
                <w:sz w:val="22"/>
                <w:szCs w:val="22"/>
                <w:lang w:val="lv-LV"/>
              </w:rPr>
              <w:t>ekšējā kalibrācija</w:t>
            </w:r>
          </w:p>
        </w:tc>
        <w:tc>
          <w:tcPr>
            <w:tcW w:w="1133" w:type="pct"/>
          </w:tcPr>
          <w:p w:rsidR="006916B8" w:rsidRPr="006916B8" w:rsidRDefault="006916B8" w:rsidP="006916B8">
            <w:pPr>
              <w:rPr>
                <w:rFonts w:eastAsia="Calibri"/>
                <w:sz w:val="22"/>
                <w:szCs w:val="22"/>
                <w:lang w:val="lv-LV"/>
              </w:rPr>
            </w:pPr>
          </w:p>
        </w:tc>
      </w:tr>
      <w:tr w:rsidR="006916B8" w:rsidRPr="00ED10E9"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6</w:t>
            </w:r>
            <w:r w:rsidR="008D6704">
              <w:rPr>
                <w:rFonts w:eastAsia="Calibri"/>
                <w:b/>
                <w:sz w:val="22"/>
                <w:szCs w:val="22"/>
                <w:lang w:val="lv-LV"/>
              </w:rPr>
              <w:t>.</w:t>
            </w:r>
          </w:p>
        </w:tc>
        <w:tc>
          <w:tcPr>
            <w:tcW w:w="1219"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Dokumentācija</w:t>
            </w:r>
          </w:p>
        </w:tc>
        <w:tc>
          <w:tcPr>
            <w:tcW w:w="2205" w:type="pct"/>
          </w:tcPr>
          <w:p w:rsidR="006916B8" w:rsidRPr="006916B8" w:rsidRDefault="00D641D9" w:rsidP="006916B8">
            <w:pPr>
              <w:spacing w:line="259" w:lineRule="auto"/>
              <w:rPr>
                <w:rFonts w:eastAsia="Calibri"/>
                <w:color w:val="000000"/>
                <w:sz w:val="22"/>
                <w:szCs w:val="22"/>
                <w:lang w:val="lv-LV"/>
              </w:rPr>
            </w:pPr>
            <w:r>
              <w:rPr>
                <w:rFonts w:eastAsia="Calibri"/>
                <w:color w:val="000000"/>
                <w:sz w:val="22"/>
                <w:szCs w:val="22"/>
                <w:lang w:val="lv-LV"/>
              </w:rPr>
              <w:t>r</w:t>
            </w:r>
            <w:r w:rsidR="006916B8" w:rsidRPr="006916B8">
              <w:rPr>
                <w:rFonts w:eastAsia="Calibri"/>
                <w:color w:val="000000"/>
                <w:sz w:val="22"/>
                <w:szCs w:val="22"/>
                <w:lang w:val="lv-LV"/>
              </w:rPr>
              <w:t>ažotāja izdota tehniskā dokumentācija piedāvātajai precei (tiek pievienota), pēc kuras var pārliecināties par piedāvātās preces parametru atbilstību.</w:t>
            </w:r>
          </w:p>
          <w:p w:rsidR="006916B8" w:rsidRPr="006916B8" w:rsidRDefault="00D641D9" w:rsidP="006916B8">
            <w:pPr>
              <w:spacing w:line="259" w:lineRule="auto"/>
              <w:rPr>
                <w:rFonts w:eastAsia="Calibri"/>
                <w:sz w:val="22"/>
                <w:szCs w:val="22"/>
                <w:lang w:val="lv-LV"/>
              </w:rPr>
            </w:pPr>
            <w:r>
              <w:rPr>
                <w:rFonts w:eastAsia="Calibri"/>
                <w:sz w:val="22"/>
                <w:szCs w:val="22"/>
                <w:lang w:val="lv-LV"/>
              </w:rPr>
              <w:t>l</w:t>
            </w:r>
            <w:r w:rsidR="006916B8" w:rsidRPr="006916B8">
              <w:rPr>
                <w:rFonts w:eastAsia="Calibri"/>
                <w:sz w:val="22"/>
                <w:szCs w:val="22"/>
                <w:lang w:val="lv-LV"/>
              </w:rPr>
              <w:t>ietošanas rokasgrāmata angļu vai latviešu valodā.</w:t>
            </w:r>
          </w:p>
        </w:tc>
        <w:tc>
          <w:tcPr>
            <w:tcW w:w="1133" w:type="pct"/>
          </w:tcPr>
          <w:p w:rsidR="006916B8" w:rsidRPr="006916B8" w:rsidRDefault="006916B8" w:rsidP="006916B8">
            <w:pPr>
              <w:spacing w:line="259" w:lineRule="auto"/>
              <w:jc w:val="both"/>
              <w:rPr>
                <w:rFonts w:eastAsia="Calibri"/>
                <w:sz w:val="22"/>
                <w:szCs w:val="22"/>
                <w:lang w:val="lv-LV"/>
              </w:rPr>
            </w:pPr>
          </w:p>
        </w:tc>
      </w:tr>
      <w:tr w:rsidR="006916B8" w:rsidRPr="00ED10E9"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7</w:t>
            </w:r>
            <w:r w:rsidR="008D6704">
              <w:rPr>
                <w:rFonts w:eastAsia="Calibri"/>
                <w:b/>
                <w:sz w:val="22"/>
                <w:szCs w:val="22"/>
                <w:lang w:val="lv-LV"/>
              </w:rPr>
              <w:t>.</w:t>
            </w:r>
          </w:p>
        </w:tc>
        <w:tc>
          <w:tcPr>
            <w:tcW w:w="1219"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 xml:space="preserve">Uzstādīšana </w:t>
            </w:r>
          </w:p>
        </w:tc>
        <w:tc>
          <w:tcPr>
            <w:tcW w:w="2205" w:type="pct"/>
          </w:tcPr>
          <w:p w:rsidR="006916B8" w:rsidRPr="006916B8" w:rsidRDefault="00D641D9" w:rsidP="006916B8">
            <w:pPr>
              <w:spacing w:line="259" w:lineRule="auto"/>
              <w:rPr>
                <w:rFonts w:eastAsia="Calibri"/>
                <w:color w:val="000000"/>
                <w:sz w:val="22"/>
                <w:szCs w:val="22"/>
                <w:lang w:val="lv-LV"/>
              </w:rPr>
            </w:pPr>
            <w:r>
              <w:rPr>
                <w:rFonts w:eastAsia="Calibri"/>
                <w:color w:val="000000"/>
                <w:sz w:val="22"/>
                <w:szCs w:val="22"/>
                <w:lang w:val="lv-LV"/>
              </w:rPr>
              <w:t>p</w:t>
            </w:r>
            <w:r w:rsidR="006916B8" w:rsidRPr="006916B8">
              <w:rPr>
                <w:rFonts w:eastAsia="Calibri"/>
                <w:color w:val="000000"/>
                <w:sz w:val="22"/>
                <w:szCs w:val="22"/>
                <w:lang w:val="lv-LV"/>
              </w:rPr>
              <w:t xml:space="preserve">iegādātājs veic iekārtas uzstādīšanu un tās darbības pārbaudi.  </w:t>
            </w:r>
          </w:p>
        </w:tc>
        <w:tc>
          <w:tcPr>
            <w:tcW w:w="1133" w:type="pct"/>
          </w:tcPr>
          <w:p w:rsidR="006916B8" w:rsidRPr="006916B8" w:rsidRDefault="006916B8" w:rsidP="006916B8">
            <w:pPr>
              <w:spacing w:line="259" w:lineRule="auto"/>
              <w:jc w:val="both"/>
              <w:rPr>
                <w:rFonts w:eastAsia="Calibri"/>
                <w:sz w:val="22"/>
                <w:szCs w:val="22"/>
                <w:lang w:val="lv-LV"/>
              </w:rPr>
            </w:pPr>
          </w:p>
        </w:tc>
      </w:tr>
      <w:tr w:rsidR="006916B8" w:rsidRPr="00ED10E9"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8</w:t>
            </w:r>
            <w:r w:rsidR="008D6704">
              <w:rPr>
                <w:rFonts w:eastAsia="Calibri"/>
                <w:b/>
                <w:sz w:val="22"/>
                <w:szCs w:val="22"/>
                <w:lang w:val="lv-LV"/>
              </w:rPr>
              <w:t>.</w:t>
            </w:r>
          </w:p>
        </w:tc>
        <w:tc>
          <w:tcPr>
            <w:tcW w:w="1219" w:type="pct"/>
          </w:tcPr>
          <w:p w:rsidR="006916B8" w:rsidRPr="006916B8" w:rsidRDefault="006916B8" w:rsidP="006916B8">
            <w:pPr>
              <w:spacing w:line="259" w:lineRule="auto"/>
              <w:jc w:val="both"/>
              <w:rPr>
                <w:rFonts w:eastAsia="Calibri"/>
                <w:b/>
                <w:sz w:val="22"/>
                <w:szCs w:val="22"/>
                <w:lang w:val="lv-LV"/>
              </w:rPr>
            </w:pPr>
            <w:r w:rsidRPr="006916B8">
              <w:rPr>
                <w:rFonts w:eastAsia="Calibri"/>
                <w:b/>
                <w:sz w:val="22"/>
                <w:szCs w:val="22"/>
                <w:lang w:val="lv-LV"/>
              </w:rPr>
              <w:t>Garantija</w:t>
            </w:r>
          </w:p>
        </w:tc>
        <w:tc>
          <w:tcPr>
            <w:tcW w:w="2205" w:type="pct"/>
          </w:tcPr>
          <w:p w:rsidR="006916B8" w:rsidRPr="006916B8" w:rsidRDefault="006916B8" w:rsidP="006916B8">
            <w:pPr>
              <w:spacing w:line="259" w:lineRule="auto"/>
              <w:rPr>
                <w:rFonts w:eastAsia="Calibri"/>
                <w:sz w:val="22"/>
                <w:szCs w:val="22"/>
                <w:lang w:val="lv-LV"/>
              </w:rPr>
            </w:pPr>
            <w:r w:rsidRPr="006916B8">
              <w:rPr>
                <w:rFonts w:eastAsia="Calibri"/>
                <w:sz w:val="22"/>
                <w:szCs w:val="22"/>
                <w:lang w:val="lv-LV"/>
              </w:rPr>
              <w:t>garantija vismaz 12 mēneši, “on-site”***</w:t>
            </w:r>
          </w:p>
          <w:p w:rsidR="006916B8" w:rsidRPr="006916B8" w:rsidRDefault="00D641D9" w:rsidP="006916B8">
            <w:pPr>
              <w:spacing w:line="259" w:lineRule="auto"/>
              <w:rPr>
                <w:rFonts w:eastAsia="Calibri"/>
                <w:sz w:val="22"/>
                <w:szCs w:val="22"/>
                <w:lang w:val="lv-LV"/>
              </w:rPr>
            </w:pPr>
            <w:r>
              <w:rPr>
                <w:rFonts w:eastAsia="Calibri"/>
                <w:sz w:val="22"/>
                <w:szCs w:val="22"/>
                <w:lang w:val="lv-LV"/>
              </w:rPr>
              <w:t>n</w:t>
            </w:r>
            <w:r w:rsidR="006916B8" w:rsidRPr="006916B8">
              <w:rPr>
                <w:rFonts w:eastAsia="Calibri"/>
                <w:sz w:val="22"/>
                <w:szCs w:val="22"/>
                <w:lang w:val="lv-LV"/>
              </w:rPr>
              <w:t>ekvalitatīvas vai līguma noteikumiem neatbilstošas Preces trūkumu novēršana vai apmaiņa garantijas laikā tiek nodrošināta 7 (septiņu) kalendāro dienu laikā, bet, ja preces vai tās daļu remonts vai piegāde šajā termiņā nav iespējama, pretendents un pasūtītājs vienojas par citu termiņu.</w:t>
            </w:r>
          </w:p>
        </w:tc>
        <w:tc>
          <w:tcPr>
            <w:tcW w:w="1133" w:type="pct"/>
          </w:tcPr>
          <w:p w:rsidR="006916B8" w:rsidRPr="006916B8" w:rsidRDefault="006916B8" w:rsidP="006916B8">
            <w:pPr>
              <w:spacing w:line="259" w:lineRule="auto"/>
              <w:jc w:val="both"/>
              <w:rPr>
                <w:rFonts w:eastAsia="Calibri"/>
                <w:sz w:val="22"/>
                <w:szCs w:val="22"/>
                <w:lang w:val="lv-LV"/>
              </w:rPr>
            </w:pPr>
          </w:p>
        </w:tc>
      </w:tr>
      <w:tr w:rsidR="006916B8" w:rsidRPr="00ED10E9" w:rsidTr="00CF56EF">
        <w:trPr>
          <w:trHeight w:val="234"/>
        </w:trPr>
        <w:tc>
          <w:tcPr>
            <w:tcW w:w="443" w:type="pct"/>
          </w:tcPr>
          <w:p w:rsidR="006916B8" w:rsidRPr="006916B8" w:rsidRDefault="006916B8" w:rsidP="006916B8">
            <w:pPr>
              <w:spacing w:line="259" w:lineRule="auto"/>
              <w:rPr>
                <w:rFonts w:eastAsia="Calibri"/>
                <w:b/>
                <w:sz w:val="22"/>
                <w:szCs w:val="22"/>
                <w:lang w:val="lv-LV"/>
              </w:rPr>
            </w:pPr>
            <w:r w:rsidRPr="006916B8">
              <w:rPr>
                <w:rFonts w:eastAsia="Calibri"/>
                <w:b/>
                <w:sz w:val="22"/>
                <w:szCs w:val="22"/>
                <w:lang w:val="lv-LV"/>
              </w:rPr>
              <w:t>9</w:t>
            </w:r>
            <w:r w:rsidR="008D6704">
              <w:rPr>
                <w:rFonts w:eastAsia="Calibri"/>
                <w:b/>
                <w:sz w:val="22"/>
                <w:szCs w:val="22"/>
                <w:lang w:val="lv-LV"/>
              </w:rPr>
              <w:t>.</w:t>
            </w:r>
          </w:p>
        </w:tc>
        <w:tc>
          <w:tcPr>
            <w:tcW w:w="1219" w:type="pct"/>
          </w:tcPr>
          <w:p w:rsidR="006916B8" w:rsidRPr="006916B8" w:rsidDel="00D00137" w:rsidRDefault="006916B8" w:rsidP="006916B8">
            <w:pPr>
              <w:spacing w:line="259" w:lineRule="auto"/>
              <w:rPr>
                <w:rFonts w:eastAsia="Calibri"/>
                <w:b/>
                <w:sz w:val="22"/>
                <w:szCs w:val="22"/>
                <w:lang w:val="lv-LV"/>
              </w:rPr>
            </w:pPr>
            <w:r w:rsidRPr="006916B8">
              <w:rPr>
                <w:rFonts w:eastAsia="Calibri"/>
                <w:b/>
                <w:sz w:val="22"/>
                <w:szCs w:val="22"/>
                <w:lang w:val="lv-LV"/>
              </w:rPr>
              <w:t>Līguma izpildes termiņš</w:t>
            </w:r>
          </w:p>
        </w:tc>
        <w:tc>
          <w:tcPr>
            <w:tcW w:w="2205" w:type="pct"/>
          </w:tcPr>
          <w:p w:rsidR="006916B8" w:rsidRPr="006916B8" w:rsidDel="00D00137" w:rsidRDefault="006916B8" w:rsidP="006916B8">
            <w:pPr>
              <w:spacing w:line="259" w:lineRule="auto"/>
              <w:rPr>
                <w:rFonts w:eastAsia="Calibri"/>
                <w:sz w:val="22"/>
                <w:szCs w:val="22"/>
                <w:lang w:val="lv-LV"/>
              </w:rPr>
            </w:pPr>
            <w:r w:rsidRPr="006916B8">
              <w:rPr>
                <w:rFonts w:eastAsia="Calibri"/>
                <w:sz w:val="22"/>
                <w:szCs w:val="22"/>
                <w:lang w:val="lv-LV" w:eastAsia="lv-LV"/>
              </w:rPr>
              <w:t xml:space="preserve">80 (astoņdesmit) kalendāra dienu laikā no līguma spēkā stāšanās dienas. </w:t>
            </w:r>
          </w:p>
        </w:tc>
        <w:tc>
          <w:tcPr>
            <w:tcW w:w="1133" w:type="pct"/>
          </w:tcPr>
          <w:p w:rsidR="006916B8" w:rsidRPr="006916B8" w:rsidRDefault="006916B8" w:rsidP="006916B8">
            <w:pPr>
              <w:spacing w:line="259" w:lineRule="auto"/>
              <w:jc w:val="both"/>
              <w:rPr>
                <w:rFonts w:eastAsia="Calibri"/>
                <w:sz w:val="22"/>
                <w:szCs w:val="22"/>
                <w:lang w:val="lv-LV"/>
              </w:rPr>
            </w:pPr>
          </w:p>
        </w:tc>
      </w:tr>
    </w:tbl>
    <w:p w:rsidR="006916B8" w:rsidRPr="006916B8" w:rsidRDefault="006916B8" w:rsidP="00CF56EF">
      <w:pPr>
        <w:spacing w:line="259" w:lineRule="auto"/>
        <w:jc w:val="both"/>
        <w:rPr>
          <w:rFonts w:eastAsia="Calibri"/>
          <w:sz w:val="22"/>
          <w:szCs w:val="22"/>
          <w:lang w:val="lv-LV"/>
        </w:rPr>
      </w:pPr>
      <w:r w:rsidRPr="006916B8">
        <w:rPr>
          <w:rFonts w:eastAsia="Calibri"/>
          <w:sz w:val="22"/>
          <w:szCs w:val="22"/>
          <w:lang w:val="lv-LV"/>
        </w:rPr>
        <w:t>*Ja kādā no Preču aprakstiem ir minēts konkrēts kataloga numurs, zīmols vai specifisks Preču veids, Pretendents var piedāvāt Preci, kura ir ekvivalenta Pasūtītāja norādītajām prasībām.</w:t>
      </w:r>
    </w:p>
    <w:p w:rsidR="006916B8" w:rsidRPr="006916B8" w:rsidRDefault="006916B8" w:rsidP="00CF56EF">
      <w:pPr>
        <w:spacing w:line="259" w:lineRule="auto"/>
        <w:jc w:val="both"/>
        <w:rPr>
          <w:rFonts w:eastAsia="Calibri"/>
          <w:sz w:val="22"/>
          <w:szCs w:val="22"/>
          <w:lang w:val="lv-LV"/>
        </w:rPr>
      </w:pPr>
      <w:r w:rsidRPr="006916B8">
        <w:rPr>
          <w:rFonts w:eastAsia="Calibri"/>
          <w:sz w:val="22"/>
          <w:szCs w:val="22"/>
          <w:lang w:val="lv-LV"/>
        </w:rPr>
        <w:t>** Pretendents norāda  piedāvātās preces detalizētu aprakstu, tajā skaitā norādot ražotāju un modeli.</w:t>
      </w:r>
    </w:p>
    <w:p w:rsidR="006916B8" w:rsidRPr="006916B8" w:rsidRDefault="006916B8" w:rsidP="00CF56EF">
      <w:pPr>
        <w:spacing w:line="259" w:lineRule="auto"/>
        <w:jc w:val="both"/>
        <w:rPr>
          <w:rFonts w:eastAsia="Calibri"/>
          <w:sz w:val="22"/>
          <w:szCs w:val="22"/>
          <w:lang w:val="lv-LV"/>
        </w:rPr>
      </w:pPr>
      <w:r w:rsidRPr="006916B8">
        <w:rPr>
          <w:rFonts w:eastAsia="Calibri"/>
          <w:sz w:val="22"/>
          <w:szCs w:val="22"/>
          <w:lang w:val="lv-LV"/>
        </w:rPr>
        <w:t>*** „On – site” nozīmē, ka Preces garantijas remonta veikšana notiek Preces atrašanās vietā, ja Preces atrašanās vietā remonta veikšana nav iespējama, Prece uz remonta laiku tiek nomainītas ar ekvivalentu  vai labāku.</w:t>
      </w:r>
    </w:p>
    <w:p w:rsidR="006916B8" w:rsidRPr="006916B8" w:rsidRDefault="006916B8" w:rsidP="006916B8">
      <w:pPr>
        <w:suppressAutoHyphens/>
        <w:spacing w:line="259" w:lineRule="auto"/>
        <w:ind w:left="-709"/>
        <w:rPr>
          <w:rFonts w:eastAsia="Calibri"/>
          <w:i/>
          <w:sz w:val="22"/>
          <w:szCs w:val="22"/>
          <w:lang w:val="lv-LV"/>
        </w:rPr>
      </w:pPr>
    </w:p>
    <w:p w:rsidR="006916B8" w:rsidRPr="006916B8" w:rsidRDefault="006916B8" w:rsidP="006916B8">
      <w:pPr>
        <w:spacing w:line="259" w:lineRule="auto"/>
        <w:rPr>
          <w:rFonts w:eastAsia="Calibri"/>
          <w:sz w:val="22"/>
          <w:szCs w:val="22"/>
          <w:lang w:val="lv-LV"/>
        </w:rPr>
      </w:pPr>
    </w:p>
    <w:p w:rsidR="00E40AB8" w:rsidRPr="00E40AB8" w:rsidRDefault="00E40AB8" w:rsidP="00E40AB8">
      <w:pPr>
        <w:rPr>
          <w:lang w:val="lv-LV" w:eastAsia="lv-LV"/>
        </w:rPr>
      </w:pPr>
      <w:r w:rsidRPr="00E40AB8">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E40AB8" w:rsidRPr="00E40AB8" w:rsidTr="00D21AB6">
        <w:trPr>
          <w:trHeight w:val="672"/>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tcBorders>
              <w:bottom w:val="single" w:sz="4" w:space="0" w:color="auto"/>
            </w:tcBorders>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tcBorders>
              <w:bottom w:val="single" w:sz="4" w:space="0" w:color="auto"/>
            </w:tcBorders>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(vārds, uzvārds)</w:t>
            </w:r>
          </w:p>
        </w:tc>
        <w:tc>
          <w:tcPr>
            <w:tcW w:w="992" w:type="dxa"/>
            <w:shd w:val="clear" w:color="auto" w:fill="auto"/>
          </w:tcPr>
          <w:p w:rsidR="00E40AB8" w:rsidRPr="00E40AB8" w:rsidRDefault="00E40AB8" w:rsidP="00E40AB8">
            <w:pPr>
              <w:jc w:val="center"/>
              <w:rPr>
                <w:lang w:val="lv-LV" w:eastAsia="lv-LV"/>
              </w:rPr>
            </w:pPr>
          </w:p>
        </w:tc>
        <w:tc>
          <w:tcPr>
            <w:tcW w:w="2071"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(amats)</w:t>
            </w:r>
          </w:p>
        </w:tc>
        <w:tc>
          <w:tcPr>
            <w:tcW w:w="622" w:type="dxa"/>
            <w:shd w:val="clear" w:color="auto" w:fill="auto"/>
          </w:tcPr>
          <w:p w:rsidR="00E40AB8" w:rsidRPr="00E40AB8" w:rsidRDefault="00E40AB8" w:rsidP="00E40AB8">
            <w:pPr>
              <w:jc w:val="center"/>
              <w:rPr>
                <w:lang w:val="lv-LV" w:eastAsia="lv-LV"/>
              </w:rPr>
            </w:pPr>
          </w:p>
        </w:tc>
        <w:tc>
          <w:tcPr>
            <w:tcW w:w="3083"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(paraksts)</w:t>
            </w:r>
          </w:p>
        </w:tc>
      </w:tr>
      <w:tr w:rsidR="00E40AB8" w:rsidRPr="00E40AB8" w:rsidTr="00D21AB6">
        <w:trPr>
          <w:trHeight w:val="701"/>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(datums)</w:t>
            </w:r>
          </w:p>
        </w:tc>
        <w:tc>
          <w:tcPr>
            <w:tcW w:w="992" w:type="dxa"/>
            <w:shd w:val="clear" w:color="auto" w:fill="auto"/>
          </w:tcPr>
          <w:p w:rsidR="00E40AB8" w:rsidRPr="00E40AB8" w:rsidRDefault="00E40AB8" w:rsidP="00E40AB8">
            <w:pPr>
              <w:jc w:val="center"/>
              <w:rPr>
                <w:lang w:val="lv-LV" w:eastAsia="lv-LV"/>
              </w:rPr>
            </w:pPr>
          </w:p>
        </w:tc>
        <w:tc>
          <w:tcPr>
            <w:tcW w:w="2071" w:type="dxa"/>
            <w:shd w:val="clear" w:color="auto" w:fill="auto"/>
          </w:tcPr>
          <w:p w:rsidR="00E40AB8" w:rsidRPr="00E40AB8" w:rsidRDefault="00E40AB8" w:rsidP="00E40AB8">
            <w:pPr>
              <w:jc w:val="center"/>
              <w:rPr>
                <w:lang w:val="lv-LV" w:eastAsia="lv-LV"/>
              </w:rPr>
            </w:pPr>
          </w:p>
        </w:tc>
        <w:tc>
          <w:tcPr>
            <w:tcW w:w="622" w:type="dxa"/>
            <w:shd w:val="clear" w:color="auto" w:fill="auto"/>
          </w:tcPr>
          <w:p w:rsidR="00E40AB8" w:rsidRPr="00E40AB8" w:rsidRDefault="00E40AB8" w:rsidP="00E40AB8">
            <w:pPr>
              <w:jc w:val="center"/>
              <w:rPr>
                <w:lang w:val="lv-LV" w:eastAsia="lv-LV"/>
              </w:rPr>
            </w:pPr>
          </w:p>
        </w:tc>
        <w:tc>
          <w:tcPr>
            <w:tcW w:w="3083" w:type="dxa"/>
            <w:shd w:val="clear" w:color="auto" w:fill="auto"/>
          </w:tcPr>
          <w:p w:rsidR="00E40AB8" w:rsidRPr="00E40AB8" w:rsidRDefault="00E40AB8" w:rsidP="00E40AB8">
            <w:pPr>
              <w:jc w:val="center"/>
              <w:rPr>
                <w:lang w:val="lv-LV" w:eastAsia="lv-LV"/>
              </w:rPr>
            </w:pPr>
          </w:p>
        </w:tc>
      </w:tr>
    </w:tbl>
    <w:p w:rsidR="006916B8" w:rsidRPr="006916B8" w:rsidRDefault="006916B8" w:rsidP="006916B8">
      <w:pPr>
        <w:spacing w:line="259" w:lineRule="auto"/>
        <w:rPr>
          <w:rFonts w:eastAsia="Calibri"/>
          <w:sz w:val="22"/>
          <w:szCs w:val="22"/>
          <w:lang w:val="lv-LV"/>
        </w:rPr>
      </w:pPr>
    </w:p>
    <w:p w:rsidR="006916B8" w:rsidRPr="006916B8" w:rsidRDefault="006916B8" w:rsidP="006916B8">
      <w:pPr>
        <w:spacing w:line="259" w:lineRule="auto"/>
        <w:ind w:left="-851"/>
        <w:rPr>
          <w:rFonts w:eastAsia="Calibri"/>
          <w:sz w:val="22"/>
          <w:szCs w:val="22"/>
          <w:lang w:val="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8D6704">
      <w:pPr>
        <w:keepNext/>
        <w:ind w:left="285" w:right="281"/>
        <w:jc w:val="center"/>
        <w:outlineLvl w:val="5"/>
        <w:rPr>
          <w:b/>
          <w:lang w:val="lv-LV"/>
        </w:rPr>
      </w:pPr>
      <w:r w:rsidRPr="006916B8">
        <w:rPr>
          <w:b/>
          <w:bCs/>
          <w:lang w:val="lv-LV"/>
        </w:rPr>
        <w:lastRenderedPageBreak/>
        <w:t xml:space="preserve">3.daļa - </w:t>
      </w:r>
      <w:r w:rsidRPr="006916B8">
        <w:rPr>
          <w:b/>
          <w:lang w:val="lv-LV"/>
        </w:rPr>
        <w:t>Furjē transformācijas infrasarkanās gaismas spektrometrs</w:t>
      </w:r>
    </w:p>
    <w:p w:rsidR="006916B8" w:rsidRPr="006916B8" w:rsidRDefault="006916B8" w:rsidP="006916B8">
      <w:pPr>
        <w:keepNext/>
        <w:ind w:left="285"/>
        <w:jc w:val="center"/>
        <w:outlineLvl w:val="5"/>
        <w:rPr>
          <w:lang w:val="lv-LV"/>
        </w:rPr>
      </w:pPr>
      <w:r w:rsidRPr="006916B8">
        <w:rPr>
          <w:lang w:val="lv-LV"/>
        </w:rPr>
        <w:t>(Kompleksās sistēmas masspektrometrs savienojumā ar Furjē spektrometru, kas savietojami ar LU īpašumā esošo termiskās analīzes iekārtu, radiācijas magneto termodesorbcijas sistēmu un gāzveida radioaktīvās gāzes tritija monitoru (turpmāk- Sistēma***)sastāvdaļa)</w:t>
      </w:r>
    </w:p>
    <w:p w:rsidR="006916B8" w:rsidRPr="006916B8" w:rsidRDefault="006916B8" w:rsidP="006916B8">
      <w:pPr>
        <w:rPr>
          <w:b/>
          <w:bCs/>
          <w:lang w:val="lv-LV"/>
        </w:rPr>
      </w:pPr>
    </w:p>
    <w:p w:rsidR="006916B8" w:rsidRPr="006916B8" w:rsidRDefault="006916B8" w:rsidP="006916B8">
      <w:pPr>
        <w:rPr>
          <w:b/>
          <w:bCs/>
          <w:i/>
          <w:sz w:val="22"/>
          <w:szCs w:val="22"/>
          <w:lang w:val="lv-LV"/>
        </w:rPr>
      </w:pPr>
      <w:r w:rsidRPr="006916B8">
        <w:rPr>
          <w:b/>
          <w:bCs/>
          <w:lang w:val="lv-LV" w:eastAsia="lv-LV"/>
        </w:rPr>
        <w:t>CPV kods: 38000000-5</w:t>
      </w:r>
    </w:p>
    <w:p w:rsidR="006916B8" w:rsidRPr="006916B8" w:rsidRDefault="006916B8" w:rsidP="006916B8">
      <w:pPr>
        <w:rPr>
          <w:lang w:val="lv-LV"/>
        </w:rPr>
      </w:pPr>
    </w:p>
    <w:tbl>
      <w:tblPr>
        <w:tblW w:w="10066" w:type="dxa"/>
        <w:tblInd w:w="3" w:type="dxa"/>
        <w:tblCellMar>
          <w:left w:w="0" w:type="dxa"/>
          <w:right w:w="0" w:type="dxa"/>
        </w:tblCellMar>
        <w:tblLook w:val="0000" w:firstRow="0" w:lastRow="0" w:firstColumn="0" w:lastColumn="0" w:noHBand="0" w:noVBand="0"/>
      </w:tblPr>
      <w:tblGrid>
        <w:gridCol w:w="1420"/>
        <w:gridCol w:w="2551"/>
        <w:gridCol w:w="3402"/>
        <w:gridCol w:w="2693"/>
      </w:tblGrid>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N.p.k.</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PASŪTĪTĀJA PRASĪBAS*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PRETENDENTA PIEDĀVĀJUMS</w:t>
            </w:r>
          </w:p>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(Aizpilda pretendents)**</w:t>
            </w: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8C38B7" w:rsidRDefault="008C38B7" w:rsidP="008C38B7">
            <w:pPr>
              <w:pStyle w:val="ListParagraph"/>
              <w:rPr>
                <w:b/>
                <w:sz w:val="22"/>
                <w:szCs w:val="22"/>
                <w:lang w:val="lv-LV"/>
              </w:rPr>
            </w:pPr>
            <w:r>
              <w:rPr>
                <w:b/>
                <w:sz w:val="22"/>
                <w:szCs w:val="22"/>
                <w:lang w:val="lv-LV"/>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8C38B7">
            <w:pPr>
              <w:rPr>
                <w:b/>
                <w:sz w:val="22"/>
                <w:szCs w:val="22"/>
                <w:lang w:val="lv-LV"/>
              </w:rPr>
            </w:pPr>
            <w:r w:rsidRPr="006916B8">
              <w:rPr>
                <w:b/>
                <w:sz w:val="22"/>
                <w:szCs w:val="22"/>
                <w:lang w:val="lv-LV"/>
              </w:rPr>
              <w:t>Furjē transformācijas infrasarkanās gaismas spektrometrs  (1 gab.)</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b/>
                <w:sz w:val="22"/>
                <w:szCs w:val="22"/>
                <w:lang w:val="lv-LV"/>
              </w:rPr>
            </w:pP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bCs/>
                <w:i/>
                <w:sz w:val="22"/>
                <w:szCs w:val="22"/>
              </w:rPr>
            </w:pPr>
            <w:r w:rsidRPr="006916B8">
              <w:rPr>
                <w:bCs/>
                <w:i/>
                <w:sz w:val="22"/>
                <w:szCs w:val="22"/>
              </w:rPr>
              <w:t>Modelis____________</w:t>
            </w:r>
          </w:p>
          <w:p w:rsidR="006916B8" w:rsidRPr="006916B8" w:rsidRDefault="006916B8" w:rsidP="006916B8">
            <w:pPr>
              <w:rPr>
                <w:bCs/>
                <w:i/>
                <w:sz w:val="22"/>
                <w:szCs w:val="22"/>
              </w:rPr>
            </w:pPr>
          </w:p>
          <w:p w:rsidR="006916B8" w:rsidRPr="006916B8" w:rsidRDefault="006916B8" w:rsidP="006916B8">
            <w:pPr>
              <w:rPr>
                <w:bCs/>
                <w:i/>
                <w:sz w:val="22"/>
                <w:szCs w:val="22"/>
              </w:rPr>
            </w:pPr>
            <w:r w:rsidRPr="006916B8">
              <w:rPr>
                <w:bCs/>
                <w:i/>
                <w:sz w:val="22"/>
                <w:szCs w:val="22"/>
              </w:rPr>
              <w:t>Ražotājs____________</w:t>
            </w:r>
          </w:p>
          <w:p w:rsidR="006916B8" w:rsidRPr="006916B8" w:rsidRDefault="006916B8" w:rsidP="006916B8">
            <w:pPr>
              <w:rPr>
                <w:b/>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8C38B7" w:rsidP="008C38B7">
            <w:pPr>
              <w:ind w:left="360"/>
              <w:jc w:val="center"/>
              <w:rPr>
                <w:sz w:val="22"/>
                <w:szCs w:val="22"/>
                <w:lang w:val="lv-LV"/>
              </w:rPr>
            </w:pPr>
            <w:r>
              <w:rPr>
                <w:sz w:val="22"/>
                <w:szCs w:val="22"/>
                <w:lang w:val="lv-LV"/>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8C38B7">
            <w:pPr>
              <w:rPr>
                <w:sz w:val="22"/>
                <w:szCs w:val="22"/>
                <w:lang w:val="lv-LV"/>
              </w:rPr>
            </w:pPr>
            <w:r w:rsidRPr="006916B8">
              <w:rPr>
                <w:sz w:val="22"/>
                <w:szCs w:val="22"/>
                <w:lang w:val="lv-LV"/>
              </w:rPr>
              <w:t>Vispārīgās prasības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Furjē transformācijas infrasarkanās gaismas spektrometra (turpmāk - FT-IR spektrometra) sistēma pilnībā savietojama ar  LU Ķīmiskās fizikas institūta īpašumā esošo SII Exstar 6300 TG / DTA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8C38B7" w:rsidRDefault="006916B8" w:rsidP="00D52DDA">
            <w:pPr>
              <w:pStyle w:val="ListParagraph"/>
              <w:numPr>
                <w:ilvl w:val="1"/>
                <w:numId w:val="17"/>
              </w:numPr>
              <w:ind w:left="428" w:hanging="68"/>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Barošana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220 V, 50 Hz, Eiropas tips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Tips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Furje tipa infrasarkanās gaismas spektrometrs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Optiskā sistēma: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zolēta, hermētiski noslēgta un sausa.</w:t>
            </w:r>
          </w:p>
          <w:p w:rsidR="006916B8" w:rsidRPr="006916B8" w:rsidRDefault="006916B8" w:rsidP="006916B8">
            <w:pPr>
              <w:rPr>
                <w:sz w:val="22"/>
                <w:szCs w:val="22"/>
                <w:lang w:val="lv-LV"/>
              </w:rPr>
            </w:pPr>
            <w:r w:rsidRPr="006916B8">
              <w:rPr>
                <w:sz w:val="22"/>
                <w:szCs w:val="22"/>
                <w:lang w:val="lv-LV"/>
              </w:rPr>
              <w:t>Vibrāciju drošs optiskais dizains.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Parauga nodalījums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D52DDA">
            <w:pPr>
              <w:numPr>
                <w:ilvl w:val="0"/>
                <w:numId w:val="14"/>
              </w:numPr>
              <w:ind w:left="284" w:right="142" w:hanging="142"/>
              <w:rPr>
                <w:sz w:val="22"/>
                <w:szCs w:val="22"/>
                <w:lang w:val="lv-LV"/>
              </w:rPr>
            </w:pPr>
            <w:r>
              <w:rPr>
                <w:sz w:val="22"/>
                <w:szCs w:val="22"/>
                <w:lang w:val="lv-LV"/>
              </w:rPr>
              <w:t>a</w:t>
            </w:r>
            <w:r w:rsidR="006916B8" w:rsidRPr="006916B8">
              <w:rPr>
                <w:sz w:val="22"/>
                <w:szCs w:val="22"/>
                <w:lang w:val="lv-LV"/>
              </w:rPr>
              <w:t xml:space="preserve">r stara fokusu centrā, lai strādātu ar dažādiem ražotāja piederumiem (paraugu turētāji un instrumenti parauga turētāja stiprināšanai) </w:t>
            </w:r>
          </w:p>
          <w:p w:rsidR="006916B8" w:rsidRPr="006916B8" w:rsidRDefault="00D1370F" w:rsidP="00D52DDA">
            <w:pPr>
              <w:numPr>
                <w:ilvl w:val="0"/>
                <w:numId w:val="14"/>
              </w:numPr>
              <w:ind w:left="284" w:right="142" w:hanging="142"/>
              <w:rPr>
                <w:sz w:val="22"/>
                <w:szCs w:val="22"/>
                <w:lang w:val="lv-LV"/>
              </w:rPr>
            </w:pPr>
            <w:r>
              <w:rPr>
                <w:sz w:val="22"/>
                <w:szCs w:val="22"/>
                <w:lang w:val="lv-LV"/>
              </w:rPr>
              <w:t>p</w:t>
            </w:r>
            <w:r w:rsidR="006916B8" w:rsidRPr="006916B8">
              <w:rPr>
                <w:sz w:val="22"/>
                <w:szCs w:val="22"/>
                <w:lang w:val="lv-LV"/>
              </w:rPr>
              <w:t xml:space="preserve">iederumu automātiska atpazīšana iekārtas programmatūrā. </w:t>
            </w:r>
          </w:p>
          <w:p w:rsidR="006916B8" w:rsidRPr="006916B8" w:rsidRDefault="00D1370F" w:rsidP="00D52DDA">
            <w:pPr>
              <w:numPr>
                <w:ilvl w:val="0"/>
                <w:numId w:val="14"/>
              </w:numPr>
              <w:ind w:left="284" w:right="142" w:hanging="142"/>
              <w:rPr>
                <w:sz w:val="22"/>
                <w:szCs w:val="22"/>
                <w:lang w:val="lv-LV"/>
              </w:rPr>
            </w:pPr>
            <w:r>
              <w:rPr>
                <w:sz w:val="22"/>
                <w:szCs w:val="22"/>
                <w:lang w:val="lv-LV"/>
              </w:rPr>
              <w:t>a</w:t>
            </w:r>
            <w:r w:rsidR="006916B8" w:rsidRPr="006916B8">
              <w:rPr>
                <w:sz w:val="22"/>
                <w:szCs w:val="22"/>
                <w:lang w:val="lv-LV"/>
              </w:rPr>
              <w:t>utomātiski slēģi, kas izolē kameru no optiskā sola, veicot piederumu nomaiņu.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Interferometrs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D52DDA">
            <w:pPr>
              <w:numPr>
                <w:ilvl w:val="0"/>
                <w:numId w:val="14"/>
              </w:numPr>
              <w:ind w:left="284" w:right="142" w:hanging="142"/>
              <w:rPr>
                <w:sz w:val="22"/>
                <w:szCs w:val="22"/>
                <w:lang w:val="lv-LV"/>
              </w:rPr>
            </w:pPr>
            <w:r>
              <w:rPr>
                <w:sz w:val="22"/>
                <w:szCs w:val="22"/>
                <w:lang w:val="lv-LV"/>
              </w:rPr>
              <w:t>n</w:t>
            </w:r>
            <w:r w:rsidR="006916B8" w:rsidRPr="006916B8">
              <w:rPr>
                <w:sz w:val="22"/>
                <w:szCs w:val="22"/>
                <w:lang w:val="lv-LV"/>
              </w:rPr>
              <w:t xml:space="preserve">epārtraukti kalibrēts interferometrs. </w:t>
            </w:r>
          </w:p>
          <w:p w:rsidR="006916B8" w:rsidRPr="006916B8" w:rsidRDefault="00D1370F" w:rsidP="00D52DDA">
            <w:pPr>
              <w:numPr>
                <w:ilvl w:val="0"/>
                <w:numId w:val="14"/>
              </w:numPr>
              <w:ind w:left="284" w:right="142" w:hanging="142"/>
              <w:rPr>
                <w:sz w:val="22"/>
                <w:szCs w:val="22"/>
                <w:lang w:val="lv-LV"/>
              </w:rPr>
            </w:pPr>
            <w:r>
              <w:rPr>
                <w:sz w:val="22"/>
                <w:szCs w:val="22"/>
                <w:lang w:val="lv-LV"/>
              </w:rPr>
              <w:t>n</w:t>
            </w:r>
            <w:r w:rsidR="006916B8" w:rsidRPr="006916B8">
              <w:rPr>
                <w:sz w:val="22"/>
                <w:szCs w:val="22"/>
                <w:lang w:val="lv-LV"/>
              </w:rPr>
              <w:t xml:space="preserve">av nepieciešama atkārtota kalibrēšana pēc stara dalītāja nomaiņas.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Spoguļi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r zelta pārklājumu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Detektors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t</w:t>
            </w:r>
            <w:r w:rsidR="006916B8" w:rsidRPr="006916B8">
              <w:rPr>
                <w:sz w:val="22"/>
                <w:szCs w:val="22"/>
                <w:lang w:val="lv-LV"/>
              </w:rPr>
              <w:t>emperatūras stabilizēts DTGS (Deutered triglycine sulfate – deiterēta triglicīna sulfāta) detektors (vai ekvivalents) ar diapazonu ≥12000 līdz  ≤20 cm-</w:t>
            </w:r>
            <w:r w:rsidR="006916B8" w:rsidRPr="006916B8">
              <w:rPr>
                <w:sz w:val="22"/>
                <w:szCs w:val="22"/>
                <w:vertAlign w:val="superscript"/>
                <w:lang w:val="lv-LV"/>
              </w:rPr>
              <w:t>1</w:t>
            </w:r>
          </w:p>
          <w:p w:rsidR="006916B8" w:rsidRPr="006916B8" w:rsidRDefault="006916B8" w:rsidP="006916B8">
            <w:pPr>
              <w:rPr>
                <w:sz w:val="22"/>
                <w:szCs w:val="22"/>
                <w:lang w:val="lv-LV"/>
              </w:rPr>
            </w:pPr>
          </w:p>
          <w:p w:rsidR="006916B8" w:rsidRPr="006916B8" w:rsidRDefault="00D1370F" w:rsidP="006916B8">
            <w:pPr>
              <w:rPr>
                <w:sz w:val="22"/>
                <w:szCs w:val="22"/>
                <w:lang w:val="lv-LV"/>
              </w:rPr>
            </w:pPr>
            <w:r>
              <w:rPr>
                <w:sz w:val="22"/>
                <w:szCs w:val="22"/>
                <w:lang w:val="lv-LV"/>
              </w:rPr>
              <w:t>p</w:t>
            </w:r>
            <w:r w:rsidR="006916B8" w:rsidRPr="006916B8">
              <w:rPr>
                <w:sz w:val="22"/>
                <w:szCs w:val="22"/>
                <w:lang w:val="lv-LV"/>
              </w:rPr>
              <w:t xml:space="preserve">apildus iespēja pievienot ar šķidro slāpekli dzesējamu MCT (mercury cadmium tellurite -dzīvsudraba kadmija telurīta ) detektoru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Spektrālais diapazons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n</w:t>
            </w:r>
            <w:r w:rsidR="006916B8" w:rsidRPr="006916B8">
              <w:rPr>
                <w:sz w:val="22"/>
                <w:szCs w:val="22"/>
                <w:lang w:val="lv-LV"/>
              </w:rPr>
              <w:t>e mazākā amplitūdā kā no ≥8000 līdz  ≤20 cm-</w:t>
            </w:r>
            <w:r w:rsidR="006916B8" w:rsidRPr="006916B8">
              <w:rPr>
                <w:sz w:val="22"/>
                <w:szCs w:val="22"/>
                <w:vertAlign w:val="superscript"/>
                <w:lang w:val="lv-LV"/>
              </w:rPr>
              <w:t>1</w:t>
            </w:r>
            <w:r w:rsidR="006916B8" w:rsidRPr="006916B8">
              <w:rPr>
                <w:sz w:val="22"/>
                <w:szCs w:val="22"/>
                <w:lang w:val="lv-LV"/>
              </w:rPr>
              <w:t xml:space="preserve"> ar iespēju nākotnē uzlabot no ≥28000 līdz  ≤10 cm-</w:t>
            </w:r>
            <w:r w:rsidR="006916B8" w:rsidRPr="006916B8">
              <w:rPr>
                <w:sz w:val="22"/>
                <w:szCs w:val="22"/>
                <w:vertAlign w:val="superscript"/>
                <w:lang w:val="lv-LV"/>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Spektrālā izšķiršanas spēja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0.4 cm</w:t>
            </w:r>
            <w:r w:rsidRPr="006916B8">
              <w:rPr>
                <w:sz w:val="22"/>
                <w:szCs w:val="22"/>
                <w:vertAlign w:val="superscript"/>
                <w:lang w:val="lv-LV"/>
              </w:rPr>
              <w:t>-1</w:t>
            </w:r>
            <w:r w:rsidRPr="006916B8">
              <w:rPr>
                <w:sz w:val="22"/>
                <w:szCs w:val="22"/>
                <w:lang w:val="lv-LV"/>
              </w:rPr>
              <w:t xml:space="preserve"> (apodizācijai). Ar iespēju nākotnē uzlabot vismaz līdz ≤ 0.18 cm</w:t>
            </w:r>
            <w:r w:rsidRPr="006916B8">
              <w:rPr>
                <w:sz w:val="22"/>
                <w:szCs w:val="22"/>
                <w:vertAlign w:val="superscript"/>
                <w:lang w:val="lv-LV"/>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Viļņa garuma precizitāte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 ≤0.008 cm</w:t>
            </w:r>
            <w:r w:rsidRPr="006916B8">
              <w:rPr>
                <w:sz w:val="22"/>
                <w:szCs w:val="22"/>
                <w:vertAlign w:val="superscript"/>
                <w:lang w:val="lv-LV"/>
              </w:rPr>
              <w:t>-1</w:t>
            </w:r>
            <w:r w:rsidRPr="006916B8">
              <w:rPr>
                <w:sz w:val="22"/>
                <w:szCs w:val="22"/>
                <w:lang w:val="lv-LV"/>
              </w:rPr>
              <w:t xml:space="preserve"> pie 2000 cm</w:t>
            </w:r>
            <w:r w:rsidRPr="006916B8">
              <w:rPr>
                <w:sz w:val="22"/>
                <w:szCs w:val="22"/>
                <w:vertAlign w:val="superscript"/>
                <w:lang w:val="lv-LV"/>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Fotometriskā precizitāte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 ≤0.1 % T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Signāla/Trokšņa attiecība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 ≥ 9000:1 mērot pie 2000 cm</w:t>
            </w:r>
            <w:r w:rsidRPr="006916B8">
              <w:rPr>
                <w:sz w:val="22"/>
                <w:szCs w:val="22"/>
                <w:vertAlign w:val="superscript"/>
                <w:lang w:val="lv-LV"/>
              </w:rPr>
              <w:t>-1</w:t>
            </w:r>
            <w:r w:rsidRPr="006916B8">
              <w:rPr>
                <w:sz w:val="22"/>
                <w:szCs w:val="22"/>
                <w:lang w:val="lv-LV"/>
              </w:rPr>
              <w:t>, ar nosacījumiem :</w:t>
            </w:r>
          </w:p>
          <w:p w:rsidR="006916B8" w:rsidRPr="006916B8" w:rsidRDefault="006916B8" w:rsidP="00D52DDA">
            <w:pPr>
              <w:numPr>
                <w:ilvl w:val="0"/>
                <w:numId w:val="13"/>
              </w:numPr>
              <w:ind w:left="284" w:hanging="142"/>
              <w:rPr>
                <w:sz w:val="22"/>
                <w:szCs w:val="22"/>
                <w:lang w:val="lv-LV"/>
              </w:rPr>
            </w:pPr>
            <w:r w:rsidRPr="006916B8">
              <w:rPr>
                <w:sz w:val="22"/>
                <w:szCs w:val="22"/>
                <w:lang w:val="lv-LV"/>
              </w:rPr>
              <w:t>ar izšķirtspēju ne zemāku kā 4cm</w:t>
            </w:r>
            <w:r w:rsidRPr="006916B8">
              <w:rPr>
                <w:sz w:val="22"/>
                <w:szCs w:val="22"/>
                <w:vertAlign w:val="superscript"/>
                <w:lang w:val="lv-LV"/>
              </w:rPr>
              <w:t>-1</w:t>
            </w:r>
          </w:p>
          <w:p w:rsidR="006916B8" w:rsidRPr="006916B8" w:rsidRDefault="006916B8" w:rsidP="00D52DDA">
            <w:pPr>
              <w:numPr>
                <w:ilvl w:val="0"/>
                <w:numId w:val="13"/>
              </w:numPr>
              <w:ind w:left="284" w:hanging="142"/>
              <w:rPr>
                <w:sz w:val="22"/>
                <w:szCs w:val="22"/>
                <w:lang w:val="lv-LV"/>
              </w:rPr>
            </w:pPr>
            <w:r w:rsidRPr="006916B8">
              <w:rPr>
                <w:sz w:val="22"/>
                <w:szCs w:val="22"/>
                <w:lang w:val="lv-LV"/>
              </w:rPr>
              <w:t>KBr stara dalītāju</w:t>
            </w:r>
          </w:p>
          <w:p w:rsidR="006916B8" w:rsidRPr="006916B8" w:rsidRDefault="006916B8" w:rsidP="00D52DDA">
            <w:pPr>
              <w:numPr>
                <w:ilvl w:val="0"/>
                <w:numId w:val="13"/>
              </w:numPr>
              <w:ind w:left="284" w:hanging="142"/>
              <w:rPr>
                <w:sz w:val="22"/>
                <w:szCs w:val="22"/>
                <w:lang w:val="lv-LV"/>
              </w:rPr>
            </w:pPr>
            <w:r w:rsidRPr="006916B8">
              <w:rPr>
                <w:sz w:val="22"/>
                <w:szCs w:val="22"/>
                <w:lang w:val="lv-LV"/>
              </w:rPr>
              <w:t>MIR gaismas avotu</w:t>
            </w:r>
          </w:p>
          <w:p w:rsidR="006916B8" w:rsidRPr="006916B8" w:rsidRDefault="006916B8" w:rsidP="00D52DDA">
            <w:pPr>
              <w:numPr>
                <w:ilvl w:val="0"/>
                <w:numId w:val="13"/>
              </w:numPr>
              <w:ind w:left="284" w:hanging="142"/>
              <w:rPr>
                <w:sz w:val="22"/>
                <w:szCs w:val="22"/>
                <w:lang w:val="lv-LV"/>
              </w:rPr>
            </w:pPr>
            <w:r w:rsidRPr="006916B8">
              <w:rPr>
                <w:sz w:val="22"/>
                <w:szCs w:val="22"/>
                <w:lang w:val="lv-LV"/>
              </w:rPr>
              <w:t>DTGS detektoru</w:t>
            </w:r>
          </w:p>
          <w:p w:rsidR="006916B8" w:rsidRPr="006916B8" w:rsidRDefault="006916B8" w:rsidP="00D52DDA">
            <w:pPr>
              <w:numPr>
                <w:ilvl w:val="0"/>
                <w:numId w:val="13"/>
              </w:numPr>
              <w:ind w:left="284" w:hanging="142"/>
              <w:rPr>
                <w:sz w:val="22"/>
                <w:szCs w:val="22"/>
                <w:lang w:val="lv-LV"/>
              </w:rPr>
            </w:pPr>
            <w:r w:rsidRPr="006916B8">
              <w:rPr>
                <w:sz w:val="22"/>
                <w:szCs w:val="22"/>
                <w:lang w:val="lv-LV"/>
              </w:rPr>
              <w:t>mērījuma laiks gan fonam, gan paraugam 5 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Height w:val="417"/>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Staru dalītāji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D52DDA">
            <w:pPr>
              <w:numPr>
                <w:ilvl w:val="0"/>
                <w:numId w:val="15"/>
              </w:numPr>
              <w:ind w:left="142" w:hanging="142"/>
              <w:contextualSpacing/>
              <w:jc w:val="both"/>
              <w:rPr>
                <w:sz w:val="22"/>
                <w:szCs w:val="22"/>
              </w:rPr>
            </w:pPr>
            <w:r w:rsidRPr="006916B8">
              <w:rPr>
                <w:sz w:val="22"/>
                <w:szCs w:val="22"/>
              </w:rPr>
              <w:t>stara dalītājs diapazonam no ≥ 6000 līdz ≤ 20 cm</w:t>
            </w:r>
            <w:r w:rsidRPr="006916B8">
              <w:rPr>
                <w:sz w:val="22"/>
                <w:szCs w:val="22"/>
                <w:vertAlign w:val="superscript"/>
              </w:rPr>
              <w:t>-1</w:t>
            </w:r>
          </w:p>
          <w:p w:rsidR="006916B8" w:rsidRPr="006916B8" w:rsidRDefault="006916B8" w:rsidP="00D52DDA">
            <w:pPr>
              <w:numPr>
                <w:ilvl w:val="0"/>
                <w:numId w:val="15"/>
              </w:numPr>
              <w:ind w:left="142" w:hanging="142"/>
              <w:rPr>
                <w:sz w:val="22"/>
                <w:szCs w:val="22"/>
                <w:lang w:val="lv-LV"/>
              </w:rPr>
            </w:pPr>
            <w:r w:rsidRPr="006916B8">
              <w:rPr>
                <w:sz w:val="22"/>
                <w:szCs w:val="22"/>
              </w:rPr>
              <w:t>KBr stara dalītājs diapazonam no ≥8000 līdz ≤ 375cm</w:t>
            </w:r>
            <w:r w:rsidRPr="006916B8">
              <w:rPr>
                <w:sz w:val="22"/>
                <w:szCs w:val="22"/>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Gaismas avoti 2 gab.</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g</w:t>
            </w:r>
            <w:r w:rsidR="006916B8" w:rsidRPr="006916B8">
              <w:rPr>
                <w:sz w:val="22"/>
                <w:szCs w:val="22"/>
                <w:lang w:val="lv-LV"/>
              </w:rPr>
              <w:t>aismas avoti lietotājam nomaināmi, bez specializētiem instrumentiem</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Apertūra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100 % atkārtojama apertūras izvēle ar fiksētām apertūras atverēm ≤ 300</w:t>
            </w:r>
            <w:r w:rsidRPr="006916B8">
              <w:rPr>
                <w:sz w:val="22"/>
                <w:szCs w:val="22"/>
                <w:lang w:val="lv-LV"/>
              </w:rPr>
              <w:sym w:font="Symbol" w:char="F06D"/>
            </w:r>
            <w:r w:rsidRPr="006916B8">
              <w:rPr>
                <w:sz w:val="22"/>
                <w:szCs w:val="22"/>
                <w:lang w:val="lv-LV"/>
              </w:rPr>
              <w:t>m līdz ≥6 mm uz diska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Atmosfēras tvaiku korekcija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Papildus iekārtu atpazīšana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 xml:space="preserve">utomātiska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Iebūvēta validēšanas sistēma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o</w:t>
            </w:r>
            <w:r w:rsidR="006916B8" w:rsidRPr="006916B8">
              <w:rPr>
                <w:sz w:val="22"/>
                <w:szCs w:val="22"/>
                <w:lang w:val="lv-LV"/>
              </w:rPr>
              <w:t>ptisko filtru karuselis. Visu kanālu automātiska validācija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Ārējā stara portu iespējas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≥2 ārējā stara izejas un ≥4 ieejas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Mitruma indikators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ebūvēts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Universālā atstarošanas palīgiekārta ATR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p</w:t>
            </w:r>
            <w:r w:rsidR="006916B8" w:rsidRPr="006916B8">
              <w:rPr>
                <w:sz w:val="22"/>
                <w:szCs w:val="22"/>
                <w:lang w:val="lv-LV"/>
              </w:rPr>
              <w:t>alīgiekārtai pēc ievietošanas jākļūst par integrētu FT-IS spektrometra daļu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Palīgiekārtas atpazīšana (tai skaitā sērijas Nr. un ATR kristāla tipa)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Virsma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p</w:t>
            </w:r>
            <w:r w:rsidR="006916B8" w:rsidRPr="006916B8">
              <w:rPr>
                <w:sz w:val="22"/>
                <w:szCs w:val="22"/>
                <w:lang w:val="lv-LV"/>
              </w:rPr>
              <w:t>lakana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Kristāls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d</w:t>
            </w:r>
            <w:r w:rsidR="006916B8" w:rsidRPr="006916B8">
              <w:rPr>
                <w:sz w:val="22"/>
                <w:szCs w:val="22"/>
                <w:lang w:val="lv-LV"/>
              </w:rPr>
              <w:t>imanta kristāls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Sistēmas darbības pārbaude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Optikas optimizācija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a</w:t>
            </w:r>
            <w:r w:rsidR="006916B8" w:rsidRPr="006916B8">
              <w:rPr>
                <w:sz w:val="22"/>
                <w:szCs w:val="22"/>
                <w:lang w:val="lv-LV"/>
              </w:rPr>
              <w:t>utomātiska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Parauga piespiedējs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Pārneses līnija un gāzes kivete FT-IR spektrometra un termogravimetrijas iekārtas savienošanai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i</w:t>
            </w:r>
            <w:r w:rsidR="006916B8" w:rsidRPr="006916B8">
              <w:rPr>
                <w:sz w:val="22"/>
                <w:szCs w:val="22"/>
              </w:rPr>
              <w:t xml:space="preserve">ekļauts </w:t>
            </w:r>
            <w:r w:rsidR="006916B8" w:rsidRPr="006916B8">
              <w:rPr>
                <w:sz w:val="22"/>
                <w:szCs w:val="22"/>
                <w:lang w:val="lv-LV"/>
              </w:rPr>
              <w:t>ar mērķi FT-IS spektrometra un termogravimetrijas (TG/DTA) iekārtas savienošanai</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Pārneses līnijas veids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i</w:t>
            </w:r>
            <w:r w:rsidR="006916B8" w:rsidRPr="006916B8">
              <w:rPr>
                <w:sz w:val="22"/>
                <w:szCs w:val="22"/>
                <w:lang w:val="lv-LV"/>
              </w:rPr>
              <w:t>zolēta,  ar maināmu SilicoSteel (vai  ekvivalents) oderējumu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TGA moduļa novietojums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b</w:t>
            </w:r>
            <w:r w:rsidR="006916B8" w:rsidRPr="006916B8">
              <w:rPr>
                <w:sz w:val="22"/>
                <w:szCs w:val="22"/>
                <w:lang w:val="lv-LV"/>
              </w:rPr>
              <w:t>lakus FTIR spektrometram atsevišķs bloks.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Pārneses līnijas un kivetes maksimālā temperatūra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spacing w:before="60" w:after="60"/>
              <w:rPr>
                <w:sz w:val="22"/>
                <w:szCs w:val="22"/>
                <w:lang w:val="lv-LV"/>
              </w:rPr>
            </w:pPr>
            <w:r w:rsidRPr="006916B8">
              <w:rPr>
                <w:sz w:val="22"/>
                <w:szCs w:val="22"/>
                <w:lang w:val="lv-LV"/>
              </w:rPr>
              <w:t>≥200</w:t>
            </w:r>
            <w:r w:rsidRPr="006916B8">
              <w:rPr>
                <w:sz w:val="22"/>
                <w:szCs w:val="22"/>
                <w:vertAlign w:val="superscript"/>
                <w:lang w:val="lv-LV"/>
              </w:rPr>
              <w:t>o</w:t>
            </w:r>
            <w:r w:rsidRPr="006916B8">
              <w:rPr>
                <w:sz w:val="22"/>
                <w:szCs w:val="22"/>
                <w:lang w:val="lv-LV"/>
              </w:rPr>
              <w:t>C</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Apsildāmās pārneses līnijas garums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spacing w:before="60" w:after="60"/>
              <w:rPr>
                <w:sz w:val="22"/>
                <w:szCs w:val="22"/>
                <w:lang w:val="lv-LV"/>
              </w:rPr>
            </w:pPr>
            <w:r w:rsidRPr="006916B8">
              <w:rPr>
                <w:sz w:val="22"/>
                <w:szCs w:val="22"/>
                <w:lang w:val="lv-LV"/>
              </w:rPr>
              <w:t xml:space="preserve">≥100 cm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Apsildāmās pārneses līnijas tilpums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spacing w:before="60" w:after="60"/>
              <w:rPr>
                <w:sz w:val="22"/>
                <w:szCs w:val="22"/>
                <w:lang w:val="lv-LV"/>
              </w:rPr>
            </w:pPr>
            <w:r w:rsidRPr="006916B8">
              <w:rPr>
                <w:sz w:val="22"/>
                <w:szCs w:val="22"/>
                <w:lang w:val="lv-LV"/>
              </w:rPr>
              <w:t>≤4.5 ml</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Gāzes kivetes veids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spacing w:before="60" w:after="60"/>
              <w:rPr>
                <w:sz w:val="22"/>
                <w:szCs w:val="22"/>
                <w:lang w:val="lv-LV"/>
              </w:rPr>
            </w:pPr>
            <w:r>
              <w:rPr>
                <w:sz w:val="22"/>
                <w:szCs w:val="22"/>
                <w:lang w:val="lv-LV"/>
              </w:rPr>
              <w:t>a</w:t>
            </w:r>
            <w:r w:rsidR="006916B8" w:rsidRPr="006916B8">
              <w:rPr>
                <w:sz w:val="22"/>
                <w:szCs w:val="22"/>
                <w:lang w:val="lv-LV"/>
              </w:rPr>
              <w:t>psildāma, ar nulles gravitācijas efektu (gravitācijas efekta novēršanai, gāzei plūstot caur kiveti),</w:t>
            </w:r>
          </w:p>
          <w:p w:rsidR="006916B8" w:rsidRPr="006916B8" w:rsidRDefault="00D1370F" w:rsidP="006916B8">
            <w:pPr>
              <w:spacing w:before="60" w:after="60"/>
              <w:rPr>
                <w:sz w:val="22"/>
                <w:szCs w:val="22"/>
                <w:lang w:val="lv-LV"/>
              </w:rPr>
            </w:pPr>
            <w:r>
              <w:rPr>
                <w:sz w:val="22"/>
                <w:szCs w:val="22"/>
                <w:lang w:val="lv-LV"/>
              </w:rPr>
              <w:t>o</w:t>
            </w:r>
            <w:r w:rsidR="006916B8" w:rsidRPr="006916B8">
              <w:rPr>
                <w:sz w:val="22"/>
                <w:szCs w:val="22"/>
                <w:lang w:val="lv-LV"/>
              </w:rPr>
              <w:t>ptiskā ceļa garums ≤125 mm,</w:t>
            </w:r>
          </w:p>
          <w:p w:rsidR="006916B8" w:rsidRPr="006916B8" w:rsidRDefault="006916B8" w:rsidP="006916B8">
            <w:pPr>
              <w:spacing w:before="60" w:after="60"/>
              <w:rPr>
                <w:sz w:val="22"/>
                <w:szCs w:val="22"/>
                <w:lang w:val="lv-LV"/>
              </w:rPr>
            </w:pPr>
            <w:r w:rsidRPr="006916B8">
              <w:rPr>
                <w:sz w:val="22"/>
                <w:szCs w:val="22"/>
                <w:lang w:val="lv-LV"/>
              </w:rPr>
              <w:t xml:space="preserve"> tilpums ≤9.0 ml</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Kontroles modulis, kas ietver masas plūsmas kontrolieri, plūsmas stabilizācijas sistēmu, daļiņu filtru, neatkarīgus pārneses līnijas temperatūras un gāzes kivetes temperatūras kontrolierus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rPr>
            </w:pPr>
            <w:r>
              <w:rPr>
                <w:sz w:val="22"/>
                <w:szCs w:val="22"/>
                <w:lang w:val="lv-LV"/>
              </w:rPr>
              <w:t>j</w:t>
            </w:r>
            <w:r w:rsidR="006916B8" w:rsidRPr="006916B8">
              <w:rPr>
                <w:sz w:val="22"/>
                <w:szCs w:val="22"/>
                <w:lang w:val="lv-LV"/>
              </w:rPr>
              <w:t>ābūt iekļautam FT-IS spektrometrā</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Vakuumsūknis ar izplūdes līniju</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s</w:t>
            </w:r>
            <w:r w:rsidR="006916B8" w:rsidRPr="006916B8">
              <w:rPr>
                <w:sz w:val="22"/>
                <w:szCs w:val="22"/>
                <w:lang w:val="lv-LV"/>
              </w:rPr>
              <w:t>ūknēšanas ātrums  ≥12m</w:t>
            </w:r>
            <w:r w:rsidR="006916B8" w:rsidRPr="006916B8">
              <w:rPr>
                <w:sz w:val="22"/>
                <w:szCs w:val="22"/>
                <w:vertAlign w:val="superscript"/>
                <w:lang w:val="lv-LV"/>
              </w:rPr>
              <w:t>3</w:t>
            </w:r>
            <w:r w:rsidR="006916B8" w:rsidRPr="006916B8">
              <w:rPr>
                <w:sz w:val="22"/>
                <w:szCs w:val="22"/>
                <w:lang w:val="lv-LV"/>
              </w:rPr>
              <w:t>/h ar iespēju atsūknēt optisko galdu un parauga nodalījumu atsevišķi līdz 0,2hPa.</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Spektrometram ir jābūt portiem, pie kuriem var pieslēgt sekojošas iekārtas: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p>
          <w:p w:rsidR="006916B8" w:rsidRPr="006916B8" w:rsidRDefault="006916B8" w:rsidP="006916B8">
            <w:pPr>
              <w:rPr>
                <w:sz w:val="22"/>
                <w:szCs w:val="22"/>
                <w:lang w:val="lv-LV"/>
              </w:rPr>
            </w:pP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Difūzās atstarošanas 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Difūzās atstarošanas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Horizontālās atstarošanas 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Horizontālās atstarošanas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Peristaltikas sūknis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Peristaltikas sūkni</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Integrētās sfēras palīgiekārta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Integrētās sfēras palīgiekārtu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Dimanta ATR iekārta mērīšanai tālajā infrasarkanajā diapazonā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Dimanta ATR iekārtu mērīšanai tālajā infrasarkanajā diapazonā</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Palīgiekārta mērījumiem zemās temperatūrās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Palīgiekārtu mērījumiem zemās temperatūrās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FT-RAM palīgiekārta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FT-RAM palīgiekārtu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VCD vibrācijas cirkulārā dihronisma iekārta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VCD vibrācijas cirkulārā dihronisma iekārtu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FT-IS mikroskops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r iespējams pievienot FT-IS mikroskopu</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ind w:left="71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Programmnodrošinājuma prasības: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p</w:t>
            </w:r>
            <w:r w:rsidR="006916B8" w:rsidRPr="006916B8">
              <w:rPr>
                <w:sz w:val="22"/>
                <w:szCs w:val="22"/>
                <w:lang w:val="lv-LV"/>
              </w:rPr>
              <w:t>aredzēts darbam ar FT-IS spektrometru.</w:t>
            </w:r>
          </w:p>
          <w:p w:rsidR="006916B8" w:rsidRPr="006916B8" w:rsidRDefault="006916B8" w:rsidP="006916B8">
            <w:pPr>
              <w:rPr>
                <w:sz w:val="22"/>
                <w:szCs w:val="22"/>
                <w:lang w:val="lv-LV"/>
              </w:rPr>
            </w:pPr>
          </w:p>
          <w:p w:rsidR="006916B8" w:rsidRPr="006916B8" w:rsidRDefault="00D1370F" w:rsidP="006916B8">
            <w:pPr>
              <w:rPr>
                <w:sz w:val="22"/>
                <w:szCs w:val="22"/>
                <w:lang w:val="lv-LV"/>
              </w:rPr>
            </w:pPr>
            <w:r>
              <w:rPr>
                <w:sz w:val="22"/>
                <w:szCs w:val="22"/>
                <w:lang w:val="lv-LV"/>
              </w:rPr>
              <w:t>d</w:t>
            </w:r>
            <w:r w:rsidR="006916B8" w:rsidRPr="006916B8">
              <w:rPr>
                <w:sz w:val="22"/>
                <w:szCs w:val="22"/>
                <w:lang w:val="lv-LV"/>
              </w:rPr>
              <w:t>arbojas, Windows 7 vai 8 vai ekvivalentā vidē</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Potenciālās spektru kvalitātes problēmas identifikācijas funkcija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ābūt iekļautam FT-IS spektrometrā</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Datu savākšanas un apstrādes automatizētas darbības režīms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Progresīvs spektrālais vienādojumu redaktors ar sintakses pārbaudi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Kvantitatīvās metodes sastādīšana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Pīķu/bedru noteikšanas algoritms, kas identificē pīķu pozīcijas un koordinātes vērtības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Spektrālo datu apstrāde tiek saglabāta auditācijas pierakstā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Spektru salīdzināšana un meklēšana komerciāli pieejamās spektru bibliotēkās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veikt spektru meklēšanu vairākās uz diska esošajās mapēs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veikt grafika apstrādi spektra skanēšanas laikā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vienā grafikā attēlot vismaz 50 spektrus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Spektru attēlošana un monitorēšana reālajā laikā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Automātiska spektru kvalitātes pārbaude, salīdzinot ar uzstādītajiem kritērijiem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ind w:left="569" w:hanging="141"/>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Iespēja pārveidot spektrometra iestatnes (setup) rīkjoslu (toolbar) atbilstoši lietotāja vajadzībām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Spektrometra darbības verifikācijas prasības: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ind w:left="285"/>
              <w:rPr>
                <w:sz w:val="22"/>
                <w:szCs w:val="22"/>
                <w:lang w:val="lv-LV"/>
              </w:rPr>
            </w:pP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Viļņa garuma pareizības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Ordinātas ass pareizības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Trokšņa līmeņa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Caurlaidības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Piesārņojuma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Kvantitatīva kontroles pārbaudes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2"/>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Nulles līmeņa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j</w:t>
            </w:r>
            <w:r w:rsidR="006916B8" w:rsidRPr="006916B8">
              <w:rPr>
                <w:sz w:val="22"/>
                <w:szCs w:val="22"/>
                <w:lang w:val="lv-LV"/>
              </w:rPr>
              <w:t xml:space="preserve">ābūt iekļautam FT-IS spektrometrā </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FT-IS spektru bibliotēkas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s</w:t>
            </w:r>
            <w:r w:rsidR="006916B8" w:rsidRPr="006916B8">
              <w:rPr>
                <w:sz w:val="22"/>
                <w:szCs w:val="22"/>
                <w:lang w:val="lv-LV"/>
              </w:rPr>
              <w:t>tandarta spektru bibliotēka, kas satur  ≥ 10 000 spektrus</w:t>
            </w:r>
          </w:p>
          <w:p w:rsidR="006916B8" w:rsidRPr="006916B8" w:rsidRDefault="006916B8" w:rsidP="006916B8">
            <w:pPr>
              <w:rPr>
                <w:sz w:val="22"/>
                <w:szCs w:val="22"/>
                <w:lang w:val="lv-LV"/>
              </w:rPr>
            </w:pPr>
            <w:r w:rsidRPr="006916B8">
              <w:rPr>
                <w:sz w:val="22"/>
                <w:szCs w:val="22"/>
                <w:lang w:val="lv-LV"/>
              </w:rPr>
              <w:t>EPA/NIST gāzes fāzes bibliotēka, kas satur ≥ 5 000 spektrus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 xml:space="preserve">Datora sistēma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i</w:t>
            </w:r>
            <w:r w:rsidR="006916B8" w:rsidRPr="006916B8">
              <w:rPr>
                <w:sz w:val="22"/>
                <w:szCs w:val="22"/>
                <w:lang w:val="lv-LV"/>
              </w:rPr>
              <w:t>ekļauta atbilstoša datora sistēma, kas nodrošina iepriekš minēto iekārtu darbību, ar lāzera krāsu printeri</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Del="00516A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Del="00516AB8" w:rsidRDefault="006916B8" w:rsidP="006916B8">
            <w:pPr>
              <w:rPr>
                <w:sz w:val="22"/>
                <w:szCs w:val="22"/>
                <w:lang w:val="lv-LV"/>
              </w:rPr>
            </w:pPr>
            <w:r w:rsidRPr="006916B8">
              <w:rPr>
                <w:sz w:val="22"/>
                <w:szCs w:val="22"/>
                <w:lang w:val="lv-LV"/>
              </w:rPr>
              <w:t>Garantija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n</w:t>
            </w:r>
            <w:r w:rsidR="006916B8" w:rsidRPr="006916B8">
              <w:rPr>
                <w:sz w:val="22"/>
                <w:szCs w:val="22"/>
                <w:lang w:val="lv-LV"/>
              </w:rPr>
              <w:t>e mazāk par 24 mēnešiem ; „On- site”</w:t>
            </w:r>
            <w:r w:rsidR="00FB5B16">
              <w:rPr>
                <w:sz w:val="22"/>
                <w:szCs w:val="22"/>
                <w:lang w:val="lv-LV"/>
              </w:rPr>
              <w:t>****</w:t>
            </w:r>
            <w:r w:rsidR="006916B8" w:rsidRPr="006916B8">
              <w:rPr>
                <w:sz w:val="22"/>
                <w:szCs w:val="22"/>
                <w:lang w:val="lv-LV"/>
              </w:rPr>
              <w:t>;</w:t>
            </w:r>
          </w:p>
          <w:p w:rsidR="006916B8" w:rsidRPr="006916B8" w:rsidDel="00516AB8" w:rsidRDefault="00D1370F" w:rsidP="006916B8">
            <w:pPr>
              <w:rPr>
                <w:sz w:val="22"/>
                <w:szCs w:val="22"/>
                <w:lang w:val="lv-LV"/>
              </w:rPr>
            </w:pPr>
            <w:r>
              <w:rPr>
                <w:rFonts w:eastAsia="Calibri"/>
                <w:sz w:val="22"/>
                <w:szCs w:val="22"/>
                <w:lang w:val="lv-LV"/>
              </w:rPr>
              <w:t>n</w:t>
            </w:r>
            <w:r w:rsidR="00C25A51" w:rsidRPr="00742560">
              <w:rPr>
                <w:rFonts w:eastAsia="Calibri"/>
                <w:sz w:val="22"/>
                <w:szCs w:val="22"/>
                <w:lang w:val="lv-LV"/>
              </w:rPr>
              <w:t xml:space="preserve">ekvalitatīvas vai līguma noteikumiem neatbilstošas Preces trūkumu novēršana vai apmaiņa garantijas laikā tiek nodrošināta </w:t>
            </w:r>
            <w:r w:rsidR="00C25A51">
              <w:rPr>
                <w:rFonts w:eastAsia="Calibri"/>
                <w:sz w:val="22"/>
                <w:szCs w:val="22"/>
                <w:lang w:val="lv-LV"/>
              </w:rPr>
              <w:t>9</w:t>
            </w:r>
            <w:r w:rsidR="00C25A51" w:rsidRPr="00742560">
              <w:rPr>
                <w:rFonts w:eastAsia="Calibri"/>
                <w:sz w:val="22"/>
                <w:szCs w:val="22"/>
                <w:lang w:val="lv-LV"/>
              </w:rPr>
              <w:t xml:space="preserve"> (</w:t>
            </w:r>
            <w:r w:rsidR="00C25A51">
              <w:rPr>
                <w:rFonts w:eastAsia="Calibri"/>
                <w:sz w:val="22"/>
                <w:szCs w:val="22"/>
                <w:lang w:val="lv-LV"/>
              </w:rPr>
              <w:t>deviņu</w:t>
            </w:r>
            <w:r w:rsidR="00C25A51" w:rsidRPr="00742560">
              <w:rPr>
                <w:rFonts w:eastAsia="Calibri"/>
                <w:sz w:val="22"/>
                <w:szCs w:val="22"/>
                <w:lang w:val="lv-LV"/>
              </w:rPr>
              <w:t xml:space="preserve">) </w:t>
            </w:r>
            <w:r w:rsidR="00C25A51">
              <w:rPr>
                <w:rFonts w:eastAsia="Calibri"/>
                <w:sz w:val="22"/>
                <w:szCs w:val="22"/>
                <w:lang w:val="lv-LV"/>
              </w:rPr>
              <w:t>kalendāro</w:t>
            </w:r>
            <w:r w:rsidR="00C25A51" w:rsidRPr="00742560">
              <w:rPr>
                <w:rFonts w:eastAsia="Calibri"/>
                <w:sz w:val="22"/>
                <w:szCs w:val="22"/>
                <w:lang w:val="lv-LV"/>
              </w:rPr>
              <w:t xml:space="preserve"> dienu laikā</w:t>
            </w:r>
            <w:r w:rsidR="00C25A51">
              <w:rPr>
                <w:rFonts w:eastAsia="Calibri"/>
                <w:sz w:val="22"/>
                <w:szCs w:val="22"/>
                <w:lang w:val="lv-LV"/>
              </w:rPr>
              <w:t>.</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ED10E9" w:rsidDel="00516A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6916B8" w:rsidP="006916B8">
            <w:pPr>
              <w:rPr>
                <w:sz w:val="22"/>
                <w:szCs w:val="22"/>
                <w:lang w:val="lv-LV"/>
              </w:rPr>
            </w:pPr>
            <w:r w:rsidRPr="006916B8">
              <w:rPr>
                <w:sz w:val="22"/>
                <w:szCs w:val="22"/>
                <w:lang w:val="lv-LV"/>
              </w:rPr>
              <w:t>Uzstādīšana un apmācība</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RDefault="00D1370F" w:rsidP="006916B8">
            <w:pPr>
              <w:rPr>
                <w:sz w:val="22"/>
                <w:szCs w:val="22"/>
                <w:lang w:val="lv-LV"/>
              </w:rPr>
            </w:pPr>
            <w:r>
              <w:rPr>
                <w:sz w:val="22"/>
                <w:szCs w:val="22"/>
                <w:lang w:val="lv-LV"/>
              </w:rPr>
              <w:t>p</w:t>
            </w:r>
            <w:r w:rsidR="006916B8" w:rsidRPr="006916B8">
              <w:rPr>
                <w:sz w:val="22"/>
                <w:szCs w:val="22"/>
                <w:lang w:val="lv-LV"/>
              </w:rPr>
              <w:t>iegādātājam ir jāveic:</w:t>
            </w:r>
          </w:p>
          <w:p w:rsidR="006916B8" w:rsidRPr="006916B8" w:rsidRDefault="006916B8" w:rsidP="00D52DDA">
            <w:pPr>
              <w:numPr>
                <w:ilvl w:val="0"/>
                <w:numId w:val="16"/>
              </w:numPr>
              <w:ind w:left="425" w:hanging="283"/>
              <w:rPr>
                <w:sz w:val="22"/>
                <w:szCs w:val="22"/>
                <w:lang w:val="lv-LV"/>
              </w:rPr>
            </w:pPr>
            <w:r w:rsidRPr="006916B8">
              <w:rPr>
                <w:sz w:val="22"/>
                <w:szCs w:val="22"/>
                <w:lang w:val="lv-LV"/>
              </w:rPr>
              <w:t>iekārtas piegāde un uzstādīšana;</w:t>
            </w:r>
          </w:p>
          <w:p w:rsidR="006916B8" w:rsidRPr="006916B8" w:rsidRDefault="006916B8" w:rsidP="00D52DDA">
            <w:pPr>
              <w:numPr>
                <w:ilvl w:val="0"/>
                <w:numId w:val="16"/>
              </w:numPr>
              <w:ind w:left="425" w:hanging="283"/>
              <w:rPr>
                <w:sz w:val="22"/>
                <w:szCs w:val="22"/>
                <w:lang w:val="lv-LV"/>
              </w:rPr>
            </w:pPr>
            <w:r w:rsidRPr="006916B8">
              <w:rPr>
                <w:sz w:val="22"/>
                <w:szCs w:val="22"/>
                <w:lang w:val="lv-LV"/>
              </w:rPr>
              <w:t>visas Sistēmas sinhronas darbības pārbaude un tests;</w:t>
            </w:r>
          </w:p>
          <w:p w:rsidR="006916B8" w:rsidRPr="006916B8" w:rsidRDefault="006916B8" w:rsidP="00D52DDA">
            <w:pPr>
              <w:numPr>
                <w:ilvl w:val="0"/>
                <w:numId w:val="16"/>
              </w:numPr>
              <w:ind w:left="425" w:hanging="283"/>
              <w:rPr>
                <w:sz w:val="22"/>
                <w:szCs w:val="22"/>
                <w:lang w:val="lv-LV"/>
              </w:rPr>
            </w:pPr>
            <w:r w:rsidRPr="006916B8">
              <w:rPr>
                <w:sz w:val="22"/>
                <w:szCs w:val="22"/>
                <w:lang w:val="lv-LV"/>
              </w:rPr>
              <w:t>iekārtas ≥3 lietotāju  apmācība pasūtītāja telpās.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r w:rsidR="006916B8" w:rsidRPr="006916B8" w:rsidDel="00516AB8" w:rsidTr="008C38B7">
        <w:trPr>
          <w:cantSplit/>
        </w:trPr>
        <w:tc>
          <w:tcPr>
            <w:tcW w:w="1420" w:type="dxa"/>
            <w:tcBorders>
              <w:top w:val="single" w:sz="4" w:space="0" w:color="auto"/>
              <w:left w:val="single" w:sz="4" w:space="0" w:color="auto"/>
              <w:bottom w:val="single" w:sz="4" w:space="0" w:color="auto"/>
              <w:right w:val="single" w:sz="4" w:space="0" w:color="auto"/>
            </w:tcBorders>
            <w:vAlign w:val="center"/>
          </w:tcPr>
          <w:p w:rsidR="006916B8" w:rsidRPr="006916B8" w:rsidRDefault="006916B8" w:rsidP="00D52DDA">
            <w:pPr>
              <w:numPr>
                <w:ilvl w:val="1"/>
                <w:numId w:val="17"/>
              </w:numPr>
              <w:jc w:val="center"/>
              <w:rPr>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Del="00516AB8" w:rsidRDefault="006916B8" w:rsidP="006916B8">
            <w:pPr>
              <w:rPr>
                <w:sz w:val="22"/>
                <w:szCs w:val="22"/>
                <w:highlight w:val="yellow"/>
                <w:lang w:val="lv-LV"/>
              </w:rPr>
            </w:pPr>
            <w:r w:rsidRPr="006916B8">
              <w:rPr>
                <w:sz w:val="22"/>
                <w:szCs w:val="22"/>
                <w:lang w:val="lv-LV"/>
              </w:rPr>
              <w:t>Līguma izpildes laiks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916B8" w:rsidRPr="006916B8" w:rsidDel="00516AB8" w:rsidRDefault="006916B8" w:rsidP="006916B8">
            <w:pPr>
              <w:rPr>
                <w:sz w:val="22"/>
                <w:szCs w:val="22"/>
                <w:highlight w:val="yellow"/>
                <w:lang w:val="lv-LV"/>
              </w:rPr>
            </w:pPr>
            <w:r w:rsidRPr="006916B8">
              <w:rPr>
                <w:sz w:val="22"/>
                <w:szCs w:val="22"/>
                <w:lang w:val="lv-LV"/>
              </w:rPr>
              <w:t xml:space="preserve">75 (septiņdesmit piecu) kalendāro dienu laikā no līguma </w:t>
            </w:r>
            <w:r w:rsidRPr="006916B8">
              <w:rPr>
                <w:sz w:val="22"/>
                <w:szCs w:val="22"/>
                <w:lang w:val="lv-LV" w:eastAsia="lv-LV"/>
              </w:rPr>
              <w:t>spēkā stāšanās</w:t>
            </w:r>
            <w:r w:rsidRPr="006916B8">
              <w:rPr>
                <w:sz w:val="22"/>
                <w:szCs w:val="22"/>
                <w:lang w:val="lv-LV"/>
              </w:rPr>
              <w:t xml:space="preserve"> dienas.</w:t>
            </w:r>
          </w:p>
        </w:tc>
        <w:tc>
          <w:tcPr>
            <w:tcW w:w="2693" w:type="dxa"/>
            <w:tcBorders>
              <w:top w:val="single" w:sz="4" w:space="0" w:color="auto"/>
              <w:left w:val="single" w:sz="4" w:space="0" w:color="auto"/>
              <w:bottom w:val="single" w:sz="4" w:space="0" w:color="auto"/>
              <w:right w:val="single" w:sz="4" w:space="0" w:color="auto"/>
            </w:tcBorders>
          </w:tcPr>
          <w:p w:rsidR="006916B8" w:rsidRPr="006916B8" w:rsidRDefault="006916B8" w:rsidP="006916B8">
            <w:pPr>
              <w:rPr>
                <w:sz w:val="22"/>
                <w:szCs w:val="22"/>
                <w:lang w:val="lv-LV"/>
              </w:rPr>
            </w:pPr>
          </w:p>
        </w:tc>
      </w:tr>
    </w:tbl>
    <w:p w:rsidR="006916B8" w:rsidRPr="006916B8" w:rsidRDefault="006916B8" w:rsidP="006916B8">
      <w:pPr>
        <w:jc w:val="both"/>
        <w:rPr>
          <w:sz w:val="22"/>
          <w:szCs w:val="22"/>
          <w:lang w:val="lv-LV" w:eastAsia="lv-LV"/>
        </w:rPr>
      </w:pPr>
      <w:r w:rsidRPr="006916B8">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6916B8" w:rsidRPr="006916B8" w:rsidRDefault="006916B8" w:rsidP="006916B8">
      <w:pPr>
        <w:jc w:val="both"/>
        <w:rPr>
          <w:sz w:val="22"/>
          <w:szCs w:val="22"/>
          <w:lang w:val="lv-LV" w:eastAsia="lv-LV"/>
        </w:rPr>
      </w:pPr>
      <w:r w:rsidRPr="006916B8">
        <w:rPr>
          <w:sz w:val="22"/>
          <w:szCs w:val="22"/>
          <w:lang w:val="lv-LV" w:eastAsia="lv-LV"/>
        </w:rPr>
        <w:t>** Pretendents norāda  piedāvātās preces detalizētu aprakstu, tajā skaitā norādot ražotāju un modeli</w:t>
      </w:r>
    </w:p>
    <w:p w:rsidR="006916B8" w:rsidRDefault="006916B8" w:rsidP="006916B8">
      <w:pPr>
        <w:rPr>
          <w:sz w:val="22"/>
          <w:szCs w:val="22"/>
          <w:u w:val="single"/>
          <w:lang w:val="lv-LV" w:eastAsia="lv-LV"/>
        </w:rPr>
      </w:pPr>
      <w:r w:rsidRPr="006916B8">
        <w:rPr>
          <w:sz w:val="22"/>
          <w:szCs w:val="22"/>
          <w:u w:val="single"/>
          <w:lang w:val="lv-LV" w:eastAsia="lv-LV"/>
        </w:rPr>
        <w:t>***Piedāvājuma precīzai sagatavošanai Pretendentam ir iespēja apskatīt Sistēmu, iepriekš sazinoties ar Pasūtītāja pilnvaroto personu pa telefonu +371 67033875</w:t>
      </w:r>
    </w:p>
    <w:p w:rsidR="00FB5B16" w:rsidRPr="006916B8" w:rsidRDefault="00FB5B16" w:rsidP="006916B8">
      <w:pPr>
        <w:rPr>
          <w:sz w:val="22"/>
          <w:szCs w:val="22"/>
          <w:lang w:val="lv-LV"/>
        </w:rPr>
      </w:pPr>
      <w:r>
        <w:rPr>
          <w:sz w:val="22"/>
          <w:szCs w:val="22"/>
          <w:u w:val="single"/>
          <w:lang w:val="lv-LV" w:eastAsia="lv-LV"/>
        </w:rPr>
        <w:t>****</w:t>
      </w:r>
      <w:r w:rsidR="00F50A83" w:rsidRPr="00742560">
        <w:rPr>
          <w:rFonts w:eastAsia="Calibri"/>
          <w:sz w:val="22"/>
          <w:szCs w:val="22"/>
          <w:lang w:val="lv-LV"/>
        </w:rPr>
        <w:t>„On – site” nozīmē, ka Preces garantijas remonta veikšana notiek Preces atrašanās vietā, ja Preces atrašanās vietā remonta veikšana nav iespējama, Prece uz remonta laiku tiek nomainītas ar ekvivalentu  vai labāku.</w:t>
      </w:r>
    </w:p>
    <w:p w:rsidR="006916B8" w:rsidRPr="006916B8" w:rsidRDefault="006916B8" w:rsidP="006916B8">
      <w:pPr>
        <w:rPr>
          <w:sz w:val="22"/>
          <w:szCs w:val="22"/>
          <w:lang w:val="lv-LV"/>
        </w:rPr>
      </w:pPr>
    </w:p>
    <w:p w:rsidR="00E40AB8" w:rsidRPr="00E40AB8" w:rsidRDefault="00E40AB8" w:rsidP="00E40AB8">
      <w:pPr>
        <w:rPr>
          <w:lang w:val="lv-LV" w:eastAsia="lv-LV"/>
        </w:rPr>
      </w:pPr>
      <w:r w:rsidRPr="00E40AB8">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E40AB8" w:rsidRPr="00E40AB8" w:rsidTr="00D21AB6">
        <w:trPr>
          <w:trHeight w:val="672"/>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tcBorders>
              <w:bottom w:val="single" w:sz="4" w:space="0" w:color="auto"/>
            </w:tcBorders>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tcBorders>
              <w:bottom w:val="single" w:sz="4" w:space="0" w:color="auto"/>
            </w:tcBorders>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(vārds, uzvārds)</w:t>
            </w:r>
          </w:p>
        </w:tc>
        <w:tc>
          <w:tcPr>
            <w:tcW w:w="992" w:type="dxa"/>
            <w:shd w:val="clear" w:color="auto" w:fill="auto"/>
          </w:tcPr>
          <w:p w:rsidR="00E40AB8" w:rsidRPr="00E40AB8" w:rsidRDefault="00E40AB8" w:rsidP="00E40AB8">
            <w:pPr>
              <w:jc w:val="center"/>
              <w:rPr>
                <w:lang w:val="lv-LV" w:eastAsia="lv-LV"/>
              </w:rPr>
            </w:pPr>
          </w:p>
        </w:tc>
        <w:tc>
          <w:tcPr>
            <w:tcW w:w="2071"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(amats)</w:t>
            </w:r>
          </w:p>
        </w:tc>
        <w:tc>
          <w:tcPr>
            <w:tcW w:w="622" w:type="dxa"/>
            <w:shd w:val="clear" w:color="auto" w:fill="auto"/>
          </w:tcPr>
          <w:p w:rsidR="00E40AB8" w:rsidRPr="00E40AB8" w:rsidRDefault="00E40AB8" w:rsidP="00E40AB8">
            <w:pPr>
              <w:jc w:val="center"/>
              <w:rPr>
                <w:lang w:val="lv-LV" w:eastAsia="lv-LV"/>
              </w:rPr>
            </w:pPr>
          </w:p>
        </w:tc>
        <w:tc>
          <w:tcPr>
            <w:tcW w:w="3083"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(paraksts)</w:t>
            </w:r>
          </w:p>
        </w:tc>
      </w:tr>
      <w:tr w:rsidR="00E40AB8" w:rsidRPr="00E40AB8" w:rsidTr="00D21AB6">
        <w:trPr>
          <w:trHeight w:val="701"/>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(datums)</w:t>
            </w:r>
          </w:p>
        </w:tc>
        <w:tc>
          <w:tcPr>
            <w:tcW w:w="992" w:type="dxa"/>
            <w:shd w:val="clear" w:color="auto" w:fill="auto"/>
          </w:tcPr>
          <w:p w:rsidR="00E40AB8" w:rsidRPr="00E40AB8" w:rsidRDefault="00E40AB8" w:rsidP="00E40AB8">
            <w:pPr>
              <w:jc w:val="center"/>
              <w:rPr>
                <w:lang w:val="lv-LV" w:eastAsia="lv-LV"/>
              </w:rPr>
            </w:pPr>
          </w:p>
        </w:tc>
        <w:tc>
          <w:tcPr>
            <w:tcW w:w="2071" w:type="dxa"/>
            <w:shd w:val="clear" w:color="auto" w:fill="auto"/>
          </w:tcPr>
          <w:p w:rsidR="00E40AB8" w:rsidRPr="00E40AB8" w:rsidRDefault="00E40AB8" w:rsidP="00E40AB8">
            <w:pPr>
              <w:jc w:val="center"/>
              <w:rPr>
                <w:lang w:val="lv-LV" w:eastAsia="lv-LV"/>
              </w:rPr>
            </w:pPr>
          </w:p>
        </w:tc>
        <w:tc>
          <w:tcPr>
            <w:tcW w:w="622" w:type="dxa"/>
            <w:shd w:val="clear" w:color="auto" w:fill="auto"/>
          </w:tcPr>
          <w:p w:rsidR="00E40AB8" w:rsidRPr="00E40AB8" w:rsidRDefault="00E40AB8" w:rsidP="00E40AB8">
            <w:pPr>
              <w:jc w:val="center"/>
              <w:rPr>
                <w:lang w:val="lv-LV" w:eastAsia="lv-LV"/>
              </w:rPr>
            </w:pPr>
          </w:p>
        </w:tc>
        <w:tc>
          <w:tcPr>
            <w:tcW w:w="3083" w:type="dxa"/>
            <w:shd w:val="clear" w:color="auto" w:fill="auto"/>
          </w:tcPr>
          <w:p w:rsidR="00E40AB8" w:rsidRPr="00E40AB8" w:rsidRDefault="00E40AB8" w:rsidP="00E40AB8">
            <w:pPr>
              <w:jc w:val="center"/>
              <w:rPr>
                <w:lang w:val="lv-LV" w:eastAsia="lv-LV"/>
              </w:rPr>
            </w:pPr>
          </w:p>
        </w:tc>
      </w:tr>
    </w:tbl>
    <w:p w:rsidR="00A9662D" w:rsidRDefault="00A9662D">
      <w:pPr>
        <w:rPr>
          <w:b/>
          <w:bCs/>
          <w:lang w:val="lv-LV"/>
        </w:rPr>
      </w:pPr>
      <w:r>
        <w:rPr>
          <w:b/>
          <w:bCs/>
          <w:lang w:val="lv-LV"/>
        </w:rPr>
        <w:br w:type="page"/>
      </w:r>
    </w:p>
    <w:p w:rsidR="006916B8" w:rsidRPr="006916B8" w:rsidRDefault="006916B8" w:rsidP="006916B8">
      <w:pPr>
        <w:keepNext/>
        <w:ind w:left="285"/>
        <w:jc w:val="center"/>
        <w:outlineLvl w:val="5"/>
        <w:rPr>
          <w:b/>
          <w:bCs/>
          <w:lang w:val="lv-LV"/>
        </w:rPr>
      </w:pPr>
      <w:r w:rsidRPr="006916B8">
        <w:rPr>
          <w:b/>
          <w:bCs/>
          <w:lang w:val="lv-LV"/>
        </w:rPr>
        <w:lastRenderedPageBreak/>
        <w:t>4.daļa - Laboratorijas dzīvnieku uzvedības reģistrēšanas iekārtas daļa   - Šūnu skaitītājs</w:t>
      </w:r>
    </w:p>
    <w:p w:rsidR="006916B8" w:rsidRPr="006916B8" w:rsidRDefault="006916B8" w:rsidP="006916B8">
      <w:pPr>
        <w:widowControl w:val="0"/>
        <w:rPr>
          <w:rFonts w:eastAsia="Calibri"/>
          <w:lang w:val="lv-LV"/>
        </w:rPr>
      </w:pPr>
    </w:p>
    <w:p w:rsidR="006916B8" w:rsidRPr="006916B8" w:rsidRDefault="006916B8" w:rsidP="006916B8">
      <w:pPr>
        <w:rPr>
          <w:b/>
          <w:bCs/>
          <w:lang w:val="lv-LV" w:eastAsia="lv-LV"/>
        </w:rPr>
      </w:pPr>
      <w:r w:rsidRPr="006916B8">
        <w:rPr>
          <w:b/>
          <w:bCs/>
          <w:lang w:val="lv-LV" w:eastAsia="lv-LV"/>
        </w:rPr>
        <w:t>CPV kods: 38000000 - 5</w:t>
      </w:r>
    </w:p>
    <w:p w:rsidR="006916B8" w:rsidRPr="006916B8" w:rsidRDefault="006916B8" w:rsidP="006916B8">
      <w:pPr>
        <w:widowControl w:val="0"/>
        <w:rPr>
          <w:rFonts w:eastAsia="Calibri"/>
          <w:lang w:val="lv-LV"/>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696"/>
        <w:gridCol w:w="3618"/>
        <w:gridCol w:w="2294"/>
      </w:tblGrid>
      <w:tr w:rsidR="006916B8" w:rsidRPr="006916B8" w:rsidTr="009900BA">
        <w:tc>
          <w:tcPr>
            <w:tcW w:w="981"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N.p.k.</w:t>
            </w:r>
          </w:p>
        </w:tc>
        <w:tc>
          <w:tcPr>
            <w:tcW w:w="1825"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Prece</w:t>
            </w:r>
          </w:p>
        </w:tc>
        <w:tc>
          <w:tcPr>
            <w:tcW w:w="4065"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PASŪTĪTĀJA PRASĪBAS*</w:t>
            </w:r>
          </w:p>
        </w:tc>
        <w:tc>
          <w:tcPr>
            <w:tcW w:w="1634" w:type="dxa"/>
          </w:tcPr>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PRETENDENTA PIEDĀVĀJUMS</w:t>
            </w:r>
          </w:p>
          <w:p w:rsidR="006916B8" w:rsidRPr="008D49E5" w:rsidRDefault="006916B8" w:rsidP="006916B8">
            <w:pPr>
              <w:ind w:left="-137" w:right="-108"/>
              <w:jc w:val="center"/>
              <w:rPr>
                <w:rFonts w:eastAsia="Calibri"/>
                <w:b/>
                <w:sz w:val="22"/>
                <w:szCs w:val="22"/>
                <w:lang w:val="lv-LV"/>
              </w:rPr>
            </w:pPr>
            <w:r w:rsidRPr="008D49E5">
              <w:rPr>
                <w:rFonts w:eastAsia="Calibri"/>
                <w:b/>
                <w:sz w:val="22"/>
                <w:szCs w:val="22"/>
                <w:lang w:val="lv-LV"/>
              </w:rPr>
              <w:t>(Aizpilda pretendents)**</w:t>
            </w:r>
          </w:p>
        </w:tc>
      </w:tr>
      <w:tr w:rsidR="006916B8" w:rsidRPr="006916B8" w:rsidTr="009900BA">
        <w:tc>
          <w:tcPr>
            <w:tcW w:w="981"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1.</w:t>
            </w:r>
          </w:p>
        </w:tc>
        <w:tc>
          <w:tcPr>
            <w:tcW w:w="1825"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Šūnu skaitītājs</w:t>
            </w:r>
          </w:p>
          <w:p w:rsidR="006916B8" w:rsidRPr="008D49E5" w:rsidRDefault="006916B8" w:rsidP="006916B8">
            <w:pPr>
              <w:widowControl w:val="0"/>
              <w:rPr>
                <w:rFonts w:eastAsia="Calibri"/>
                <w:b/>
                <w:sz w:val="22"/>
                <w:szCs w:val="22"/>
                <w:lang w:val="lv-LV"/>
              </w:rPr>
            </w:pPr>
            <w:r w:rsidRPr="008D49E5">
              <w:rPr>
                <w:rFonts w:eastAsia="Calibri"/>
                <w:b/>
                <w:sz w:val="22"/>
                <w:szCs w:val="22"/>
                <w:lang w:val="lv-LV"/>
              </w:rPr>
              <w:t>(1 gab.)</w:t>
            </w:r>
          </w:p>
        </w:tc>
        <w:tc>
          <w:tcPr>
            <w:tcW w:w="4065" w:type="dxa"/>
          </w:tcPr>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Skaitīšanas laiks līdz 30 sek;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Šūnu koncentrāciju diapazons  vismaz no 5 x 10</w:t>
            </w:r>
            <w:r w:rsidRPr="008D49E5">
              <w:rPr>
                <w:rFonts w:eastAsia="Calibri" w:cs="Calibri"/>
                <w:sz w:val="22"/>
                <w:szCs w:val="22"/>
                <w:vertAlign w:val="superscript"/>
                <w:lang w:val="lv-LV"/>
              </w:rPr>
              <w:t xml:space="preserve">4 </w:t>
            </w:r>
            <w:r w:rsidRPr="008D49E5">
              <w:rPr>
                <w:rFonts w:eastAsia="Calibri" w:cs="Calibri"/>
                <w:sz w:val="22"/>
                <w:szCs w:val="22"/>
                <w:lang w:val="lv-LV"/>
              </w:rPr>
              <w:t>– 1 x 10</w:t>
            </w:r>
            <w:r w:rsidRPr="008D49E5">
              <w:rPr>
                <w:rFonts w:eastAsia="Calibri" w:cs="Calibri"/>
                <w:sz w:val="22"/>
                <w:szCs w:val="22"/>
                <w:vertAlign w:val="superscript"/>
                <w:lang w:val="lv-LV"/>
              </w:rPr>
              <w:t>7</w:t>
            </w:r>
            <w:r w:rsidRPr="008D49E5">
              <w:rPr>
                <w:rFonts w:eastAsia="Calibri" w:cs="Calibri"/>
                <w:sz w:val="22"/>
                <w:szCs w:val="22"/>
                <w:lang w:val="lv-LV"/>
              </w:rPr>
              <w:t xml:space="preserve"> šūnas/ml;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Optimāls šūnu koncentrāciju diapazons vismaz  1 x 10</w:t>
            </w:r>
            <w:r w:rsidRPr="008D49E5">
              <w:rPr>
                <w:rFonts w:eastAsia="Calibri" w:cs="Calibri"/>
                <w:sz w:val="22"/>
                <w:szCs w:val="22"/>
                <w:vertAlign w:val="superscript"/>
                <w:lang w:val="lv-LV"/>
              </w:rPr>
              <w:t>5</w:t>
            </w:r>
            <w:r w:rsidRPr="008D49E5">
              <w:rPr>
                <w:rFonts w:eastAsia="Calibri" w:cs="Calibri"/>
                <w:sz w:val="22"/>
                <w:szCs w:val="22"/>
                <w:lang w:val="lv-LV"/>
              </w:rPr>
              <w:t>– 5 x 10</w:t>
            </w:r>
            <w:r w:rsidRPr="008D49E5">
              <w:rPr>
                <w:rFonts w:eastAsia="Calibri" w:cs="Calibri"/>
                <w:sz w:val="22"/>
                <w:szCs w:val="22"/>
                <w:vertAlign w:val="superscript"/>
                <w:lang w:val="lv-LV"/>
              </w:rPr>
              <w:t>6</w:t>
            </w:r>
            <w:r w:rsidRPr="008D49E5">
              <w:rPr>
                <w:rFonts w:eastAsia="Calibri" w:cs="Calibri"/>
                <w:sz w:val="22"/>
                <w:szCs w:val="22"/>
                <w:lang w:val="lv-LV"/>
              </w:rPr>
              <w:t xml:space="preserve"> šūnas/ml;</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Šūnu diametru diapazons vismaz no 6–50 µm</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Parauga tilpums līdz 10 µl</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Datu glabāšana vismaz 100 ieraksti</w:t>
            </w:r>
          </w:p>
          <w:p w:rsidR="006916B8" w:rsidRPr="008D49E5" w:rsidRDefault="006916B8" w:rsidP="006916B8">
            <w:pPr>
              <w:widowControl w:val="0"/>
              <w:rPr>
                <w:rFonts w:eastAsia="Calibri" w:cs="Calibri"/>
                <w:i/>
                <w:sz w:val="22"/>
                <w:szCs w:val="22"/>
                <w:lang w:val="lv-LV"/>
              </w:rPr>
            </w:pPr>
            <w:r w:rsidRPr="008D49E5">
              <w:rPr>
                <w:rFonts w:eastAsia="Calibri" w:cs="Calibri"/>
                <w:sz w:val="22"/>
                <w:szCs w:val="22"/>
                <w:lang w:val="lv-LV"/>
              </w:rPr>
              <w:t xml:space="preserve">Datu eksportam var izmantot </w:t>
            </w:r>
            <w:r w:rsidRPr="008D49E5">
              <w:rPr>
                <w:rFonts w:eastAsia="Calibri" w:cs="Calibri"/>
                <w:i/>
                <w:sz w:val="22"/>
                <w:szCs w:val="22"/>
                <w:lang w:val="lv-LV"/>
              </w:rPr>
              <w:t xml:space="preserve">USB flash drive vai ekvivalentu;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Savienojams ar printeri;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Ir atšķaidījuma kalkulators;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Pieejami šūnu attēli; </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Izmēri ne lielāki par 19cm x 15cm x 26cm;</w:t>
            </w:r>
          </w:p>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Skaitīšanas sākumkomplekts vismaz 60 reizēm.</w:t>
            </w:r>
          </w:p>
          <w:p w:rsidR="006916B8" w:rsidRPr="008D49E5" w:rsidRDefault="006916B8" w:rsidP="006916B8">
            <w:pPr>
              <w:widowControl w:val="0"/>
              <w:rPr>
                <w:rFonts w:eastAsia="Calibri"/>
                <w:sz w:val="22"/>
                <w:szCs w:val="22"/>
                <w:lang w:val="lv-LV"/>
              </w:rPr>
            </w:pPr>
          </w:p>
        </w:tc>
        <w:tc>
          <w:tcPr>
            <w:tcW w:w="1634" w:type="dxa"/>
          </w:tcPr>
          <w:p w:rsidR="00BC0C7D" w:rsidRPr="008D49E5" w:rsidRDefault="00BC0C7D" w:rsidP="00BC0C7D">
            <w:pPr>
              <w:rPr>
                <w:bCs/>
                <w:i/>
                <w:sz w:val="22"/>
                <w:szCs w:val="22"/>
              </w:rPr>
            </w:pPr>
            <w:r w:rsidRPr="008D49E5">
              <w:rPr>
                <w:bCs/>
                <w:i/>
                <w:sz w:val="22"/>
                <w:szCs w:val="22"/>
              </w:rPr>
              <w:t>Modelis____________</w:t>
            </w:r>
          </w:p>
          <w:p w:rsidR="00BC0C7D" w:rsidRPr="008D49E5" w:rsidRDefault="00BC0C7D" w:rsidP="00BC0C7D">
            <w:pPr>
              <w:rPr>
                <w:bCs/>
                <w:i/>
                <w:sz w:val="22"/>
                <w:szCs w:val="22"/>
              </w:rPr>
            </w:pPr>
          </w:p>
          <w:p w:rsidR="006916B8" w:rsidRPr="008D49E5" w:rsidRDefault="00BC0C7D" w:rsidP="00BC0C7D">
            <w:pPr>
              <w:widowControl w:val="0"/>
              <w:rPr>
                <w:rFonts w:eastAsia="Calibri"/>
                <w:b/>
                <w:sz w:val="22"/>
                <w:szCs w:val="22"/>
                <w:lang w:val="lv-LV"/>
              </w:rPr>
            </w:pPr>
            <w:r w:rsidRPr="008D49E5">
              <w:rPr>
                <w:bCs/>
                <w:i/>
                <w:sz w:val="22"/>
                <w:szCs w:val="22"/>
              </w:rPr>
              <w:t>Ražotājs____________</w:t>
            </w:r>
          </w:p>
        </w:tc>
      </w:tr>
      <w:tr w:rsidR="006916B8" w:rsidRPr="00ED10E9" w:rsidTr="009900BA">
        <w:tc>
          <w:tcPr>
            <w:tcW w:w="981"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2.</w:t>
            </w:r>
          </w:p>
        </w:tc>
        <w:tc>
          <w:tcPr>
            <w:tcW w:w="1825"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Garantija</w:t>
            </w:r>
          </w:p>
        </w:tc>
        <w:tc>
          <w:tcPr>
            <w:tcW w:w="4065" w:type="dxa"/>
          </w:tcPr>
          <w:p w:rsidR="006916B8" w:rsidRPr="008D49E5" w:rsidRDefault="006916B8" w:rsidP="006916B8">
            <w:pPr>
              <w:widowControl w:val="0"/>
              <w:rPr>
                <w:rFonts w:eastAsia="Calibri" w:cs="Calibri"/>
                <w:sz w:val="22"/>
                <w:szCs w:val="22"/>
                <w:lang w:val="lv-LV"/>
              </w:rPr>
            </w:pPr>
            <w:r w:rsidRPr="008D49E5">
              <w:rPr>
                <w:rFonts w:eastAsia="Calibri" w:cs="Calibri"/>
                <w:sz w:val="22"/>
                <w:szCs w:val="22"/>
                <w:lang w:val="lv-LV"/>
              </w:rPr>
              <w:t xml:space="preserve">24 </w:t>
            </w:r>
            <w:r w:rsidR="0007063A" w:rsidRPr="008D49E5">
              <w:rPr>
                <w:rFonts w:eastAsia="Calibri" w:cs="Calibri"/>
                <w:sz w:val="22"/>
                <w:szCs w:val="22"/>
                <w:lang w:val="lv-LV"/>
              </w:rPr>
              <w:t xml:space="preserve">(divdesmit četri) </w:t>
            </w:r>
            <w:r w:rsidRPr="008D49E5">
              <w:rPr>
                <w:rFonts w:eastAsia="Calibri" w:cs="Calibri"/>
                <w:sz w:val="22"/>
                <w:szCs w:val="22"/>
                <w:lang w:val="lv-LV"/>
              </w:rPr>
              <w:t>mēneši</w:t>
            </w:r>
          </w:p>
          <w:p w:rsidR="00D74F73" w:rsidRPr="008D49E5" w:rsidRDefault="00D74F73" w:rsidP="0007063A">
            <w:pPr>
              <w:widowControl w:val="0"/>
              <w:rPr>
                <w:rFonts w:eastAsia="Calibri" w:cs="Calibri"/>
                <w:sz w:val="22"/>
                <w:szCs w:val="22"/>
                <w:lang w:val="lv-LV"/>
              </w:rPr>
            </w:pPr>
            <w:r w:rsidRPr="008D49E5">
              <w:rPr>
                <w:sz w:val="22"/>
                <w:szCs w:val="22"/>
                <w:lang w:val="lv-LV"/>
              </w:rPr>
              <w:t>Nekvalitatīvas vai līguma noteikumiem neatbilstošas Preces trūkumu novēršana vai apmaiņa garantijas laikā tiek nodrošināta 10 (desmit) kalendār</w:t>
            </w:r>
            <w:r w:rsidR="0007063A" w:rsidRPr="008D49E5">
              <w:rPr>
                <w:sz w:val="22"/>
                <w:szCs w:val="22"/>
                <w:lang w:val="lv-LV"/>
              </w:rPr>
              <w:t>a</w:t>
            </w:r>
            <w:r w:rsidRPr="008D49E5">
              <w:rPr>
                <w:sz w:val="22"/>
                <w:szCs w:val="22"/>
                <w:lang w:val="lv-LV"/>
              </w:rPr>
              <w:t xml:space="preserve"> dienu laikā.</w:t>
            </w:r>
          </w:p>
        </w:tc>
        <w:tc>
          <w:tcPr>
            <w:tcW w:w="1634" w:type="dxa"/>
          </w:tcPr>
          <w:p w:rsidR="006916B8" w:rsidRPr="008D49E5" w:rsidRDefault="006916B8" w:rsidP="006916B8">
            <w:pPr>
              <w:widowControl w:val="0"/>
              <w:rPr>
                <w:rFonts w:eastAsia="Calibri"/>
                <w:b/>
                <w:sz w:val="22"/>
                <w:szCs w:val="22"/>
                <w:lang w:val="lv-LV"/>
              </w:rPr>
            </w:pPr>
          </w:p>
        </w:tc>
      </w:tr>
      <w:tr w:rsidR="006916B8" w:rsidRPr="00ED10E9" w:rsidTr="009900BA">
        <w:tc>
          <w:tcPr>
            <w:tcW w:w="981"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3.</w:t>
            </w:r>
          </w:p>
        </w:tc>
        <w:tc>
          <w:tcPr>
            <w:tcW w:w="1825" w:type="dxa"/>
          </w:tcPr>
          <w:p w:rsidR="006916B8" w:rsidRPr="008D49E5" w:rsidRDefault="006916B8" w:rsidP="006916B8">
            <w:pPr>
              <w:widowControl w:val="0"/>
              <w:rPr>
                <w:rFonts w:eastAsia="Calibri"/>
                <w:b/>
                <w:sz w:val="22"/>
                <w:szCs w:val="22"/>
                <w:lang w:val="lv-LV"/>
              </w:rPr>
            </w:pPr>
            <w:r w:rsidRPr="008D49E5">
              <w:rPr>
                <w:rFonts w:eastAsia="Calibri"/>
                <w:b/>
                <w:sz w:val="22"/>
                <w:szCs w:val="22"/>
                <w:lang w:val="lv-LV"/>
              </w:rPr>
              <w:t>Līguma izpildes termiņš</w:t>
            </w:r>
          </w:p>
        </w:tc>
        <w:tc>
          <w:tcPr>
            <w:tcW w:w="4065" w:type="dxa"/>
          </w:tcPr>
          <w:p w:rsidR="006916B8" w:rsidRPr="008D49E5" w:rsidRDefault="006916B8" w:rsidP="006916B8">
            <w:pPr>
              <w:widowControl w:val="0"/>
              <w:rPr>
                <w:rFonts w:eastAsia="Calibri" w:cs="Calibri"/>
                <w:sz w:val="22"/>
                <w:szCs w:val="22"/>
                <w:lang w:val="lv-LV"/>
              </w:rPr>
            </w:pPr>
            <w:r w:rsidRPr="008D49E5">
              <w:rPr>
                <w:sz w:val="22"/>
                <w:szCs w:val="22"/>
                <w:lang w:val="lv-LV"/>
              </w:rPr>
              <w:t>Ne vēlāk, kā 30 (trīsdesmit) kalendāra dienu laikā no līguma spēkā stāšanās dienas.</w:t>
            </w:r>
          </w:p>
        </w:tc>
        <w:tc>
          <w:tcPr>
            <w:tcW w:w="1634" w:type="dxa"/>
          </w:tcPr>
          <w:p w:rsidR="006916B8" w:rsidRPr="008D49E5" w:rsidRDefault="006916B8" w:rsidP="006916B8">
            <w:pPr>
              <w:widowControl w:val="0"/>
              <w:rPr>
                <w:rFonts w:eastAsia="Calibri"/>
                <w:b/>
                <w:sz w:val="22"/>
                <w:szCs w:val="22"/>
                <w:lang w:val="lv-LV"/>
              </w:rPr>
            </w:pPr>
          </w:p>
        </w:tc>
      </w:tr>
    </w:tbl>
    <w:p w:rsidR="005359A8" w:rsidRDefault="005359A8" w:rsidP="009900BA">
      <w:pPr>
        <w:jc w:val="both"/>
        <w:rPr>
          <w:sz w:val="22"/>
          <w:szCs w:val="22"/>
          <w:lang w:val="lv-LV" w:eastAsia="lv-LV"/>
        </w:rPr>
      </w:pPr>
      <w:r>
        <w:rPr>
          <w:sz w:val="22"/>
          <w:szCs w:val="22"/>
          <w:lang w:val="lv-LV" w:eastAsia="lv-LV"/>
        </w:rPr>
        <w:t>*</w:t>
      </w: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9900BA" w:rsidRPr="006916B8" w:rsidRDefault="009900BA" w:rsidP="009900BA">
      <w:pPr>
        <w:jc w:val="both"/>
        <w:rPr>
          <w:sz w:val="22"/>
          <w:szCs w:val="22"/>
          <w:lang w:val="lv-LV" w:eastAsia="lv-LV"/>
        </w:rPr>
      </w:pPr>
      <w:r w:rsidRPr="006916B8">
        <w:rPr>
          <w:sz w:val="22"/>
          <w:szCs w:val="22"/>
          <w:lang w:val="lv-LV" w:eastAsia="lv-LV"/>
        </w:rPr>
        <w:t>** Pretendents norāda  piedāvātās preces detalizētu aprakstu, tajā skaitā norādot ražotāju un modeli</w:t>
      </w:r>
    </w:p>
    <w:p w:rsidR="006916B8" w:rsidRPr="006916B8" w:rsidRDefault="006916B8" w:rsidP="006916B8">
      <w:pPr>
        <w:widowControl w:val="0"/>
        <w:rPr>
          <w:rFonts w:eastAsia="Calibri"/>
          <w:lang w:val="lv-LV"/>
        </w:rPr>
      </w:pPr>
    </w:p>
    <w:p w:rsidR="006916B8" w:rsidRPr="006916B8" w:rsidRDefault="006916B8" w:rsidP="006916B8">
      <w:pPr>
        <w:keepNext/>
        <w:jc w:val="right"/>
        <w:outlineLvl w:val="3"/>
        <w:rPr>
          <w:b/>
          <w:bCs/>
          <w:lang w:val="lv-LV"/>
        </w:rPr>
      </w:pPr>
    </w:p>
    <w:p w:rsidR="00D740A0" w:rsidRPr="00D740A0" w:rsidRDefault="00D740A0" w:rsidP="00D740A0">
      <w:pPr>
        <w:rPr>
          <w:lang w:val="lv-LV" w:eastAsia="lv-LV"/>
        </w:rPr>
      </w:pPr>
      <w:r w:rsidRPr="00D740A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740A0" w:rsidRPr="00D740A0" w:rsidTr="00D21AB6">
        <w:trPr>
          <w:trHeight w:val="672"/>
        </w:trPr>
        <w:tc>
          <w:tcPr>
            <w:tcW w:w="2235" w:type="dxa"/>
            <w:tcBorders>
              <w:bottom w:val="single" w:sz="4" w:space="0" w:color="auto"/>
            </w:tcBorders>
            <w:shd w:val="clear" w:color="auto" w:fill="auto"/>
          </w:tcPr>
          <w:p w:rsidR="00D740A0" w:rsidRPr="00D740A0" w:rsidRDefault="00D740A0" w:rsidP="00D740A0">
            <w:pPr>
              <w:rPr>
                <w:lang w:val="lv-LV" w:eastAsia="lv-LV"/>
              </w:rPr>
            </w:pPr>
          </w:p>
        </w:tc>
        <w:tc>
          <w:tcPr>
            <w:tcW w:w="992" w:type="dxa"/>
            <w:shd w:val="clear" w:color="auto" w:fill="auto"/>
          </w:tcPr>
          <w:p w:rsidR="00D740A0" w:rsidRPr="00D740A0" w:rsidRDefault="00D740A0" w:rsidP="00D740A0">
            <w:pPr>
              <w:rPr>
                <w:lang w:val="lv-LV" w:eastAsia="lv-LV"/>
              </w:rPr>
            </w:pPr>
          </w:p>
        </w:tc>
        <w:tc>
          <w:tcPr>
            <w:tcW w:w="2071" w:type="dxa"/>
            <w:tcBorders>
              <w:bottom w:val="single" w:sz="4" w:space="0" w:color="auto"/>
            </w:tcBorders>
            <w:shd w:val="clear" w:color="auto" w:fill="auto"/>
          </w:tcPr>
          <w:p w:rsidR="00D740A0" w:rsidRPr="00D740A0" w:rsidRDefault="00D740A0" w:rsidP="00D740A0">
            <w:pPr>
              <w:rPr>
                <w:lang w:val="lv-LV" w:eastAsia="lv-LV"/>
              </w:rPr>
            </w:pPr>
          </w:p>
        </w:tc>
        <w:tc>
          <w:tcPr>
            <w:tcW w:w="622" w:type="dxa"/>
            <w:shd w:val="clear" w:color="auto" w:fill="auto"/>
          </w:tcPr>
          <w:p w:rsidR="00D740A0" w:rsidRPr="00D740A0" w:rsidRDefault="00D740A0" w:rsidP="00D740A0">
            <w:pPr>
              <w:rPr>
                <w:lang w:val="lv-LV" w:eastAsia="lv-LV"/>
              </w:rPr>
            </w:pPr>
          </w:p>
        </w:tc>
        <w:tc>
          <w:tcPr>
            <w:tcW w:w="3083" w:type="dxa"/>
            <w:tcBorders>
              <w:bottom w:val="single" w:sz="4" w:space="0" w:color="auto"/>
            </w:tcBorders>
            <w:shd w:val="clear" w:color="auto" w:fill="auto"/>
          </w:tcPr>
          <w:p w:rsidR="00D740A0" w:rsidRPr="00D740A0" w:rsidRDefault="00D740A0" w:rsidP="00D740A0">
            <w:pPr>
              <w:rPr>
                <w:lang w:val="lv-LV" w:eastAsia="lv-LV"/>
              </w:rPr>
            </w:pPr>
          </w:p>
        </w:tc>
      </w:tr>
      <w:tr w:rsidR="00D740A0" w:rsidRPr="00D740A0" w:rsidTr="00D21AB6">
        <w:tc>
          <w:tcPr>
            <w:tcW w:w="2235"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(vārds, uzvārds)</w:t>
            </w:r>
          </w:p>
        </w:tc>
        <w:tc>
          <w:tcPr>
            <w:tcW w:w="992" w:type="dxa"/>
            <w:shd w:val="clear" w:color="auto" w:fill="auto"/>
          </w:tcPr>
          <w:p w:rsidR="00D740A0" w:rsidRPr="00D740A0" w:rsidRDefault="00D740A0" w:rsidP="00D740A0">
            <w:pPr>
              <w:jc w:val="center"/>
              <w:rPr>
                <w:lang w:val="lv-LV" w:eastAsia="lv-LV"/>
              </w:rPr>
            </w:pPr>
          </w:p>
        </w:tc>
        <w:tc>
          <w:tcPr>
            <w:tcW w:w="2071"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(amats)</w:t>
            </w:r>
          </w:p>
        </w:tc>
        <w:tc>
          <w:tcPr>
            <w:tcW w:w="622" w:type="dxa"/>
            <w:shd w:val="clear" w:color="auto" w:fill="auto"/>
          </w:tcPr>
          <w:p w:rsidR="00D740A0" w:rsidRPr="00D740A0" w:rsidRDefault="00D740A0" w:rsidP="00D740A0">
            <w:pPr>
              <w:jc w:val="center"/>
              <w:rPr>
                <w:lang w:val="lv-LV" w:eastAsia="lv-LV"/>
              </w:rPr>
            </w:pPr>
          </w:p>
        </w:tc>
        <w:tc>
          <w:tcPr>
            <w:tcW w:w="3083"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(paraksts)</w:t>
            </w:r>
          </w:p>
        </w:tc>
      </w:tr>
      <w:tr w:rsidR="00D740A0" w:rsidRPr="00D740A0" w:rsidTr="00D21AB6">
        <w:trPr>
          <w:trHeight w:val="701"/>
        </w:trPr>
        <w:tc>
          <w:tcPr>
            <w:tcW w:w="2235" w:type="dxa"/>
            <w:tcBorders>
              <w:bottom w:val="single" w:sz="4" w:space="0" w:color="auto"/>
            </w:tcBorders>
            <w:shd w:val="clear" w:color="auto" w:fill="auto"/>
          </w:tcPr>
          <w:p w:rsidR="00D740A0" w:rsidRPr="00D740A0" w:rsidRDefault="00D740A0" w:rsidP="00D740A0">
            <w:pPr>
              <w:rPr>
                <w:lang w:val="lv-LV" w:eastAsia="lv-LV"/>
              </w:rPr>
            </w:pPr>
          </w:p>
        </w:tc>
        <w:tc>
          <w:tcPr>
            <w:tcW w:w="992" w:type="dxa"/>
            <w:shd w:val="clear" w:color="auto" w:fill="auto"/>
          </w:tcPr>
          <w:p w:rsidR="00D740A0" w:rsidRPr="00D740A0" w:rsidRDefault="00D740A0" w:rsidP="00D740A0">
            <w:pPr>
              <w:rPr>
                <w:lang w:val="lv-LV" w:eastAsia="lv-LV"/>
              </w:rPr>
            </w:pPr>
          </w:p>
        </w:tc>
        <w:tc>
          <w:tcPr>
            <w:tcW w:w="2071" w:type="dxa"/>
            <w:shd w:val="clear" w:color="auto" w:fill="auto"/>
          </w:tcPr>
          <w:p w:rsidR="00D740A0" w:rsidRPr="00D740A0" w:rsidRDefault="00D740A0" w:rsidP="00D740A0">
            <w:pPr>
              <w:rPr>
                <w:lang w:val="lv-LV" w:eastAsia="lv-LV"/>
              </w:rPr>
            </w:pPr>
          </w:p>
        </w:tc>
        <w:tc>
          <w:tcPr>
            <w:tcW w:w="622" w:type="dxa"/>
            <w:shd w:val="clear" w:color="auto" w:fill="auto"/>
          </w:tcPr>
          <w:p w:rsidR="00D740A0" w:rsidRPr="00D740A0" w:rsidRDefault="00D740A0" w:rsidP="00D740A0">
            <w:pPr>
              <w:rPr>
                <w:lang w:val="lv-LV" w:eastAsia="lv-LV"/>
              </w:rPr>
            </w:pPr>
          </w:p>
        </w:tc>
        <w:tc>
          <w:tcPr>
            <w:tcW w:w="3083" w:type="dxa"/>
            <w:shd w:val="clear" w:color="auto" w:fill="auto"/>
          </w:tcPr>
          <w:p w:rsidR="00D740A0" w:rsidRPr="00D740A0" w:rsidRDefault="00D740A0" w:rsidP="00D740A0">
            <w:pPr>
              <w:rPr>
                <w:lang w:val="lv-LV" w:eastAsia="lv-LV"/>
              </w:rPr>
            </w:pPr>
          </w:p>
        </w:tc>
      </w:tr>
      <w:tr w:rsidR="00D740A0" w:rsidRPr="00D740A0" w:rsidTr="00D21AB6">
        <w:tc>
          <w:tcPr>
            <w:tcW w:w="2235"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(datums)</w:t>
            </w:r>
          </w:p>
        </w:tc>
        <w:tc>
          <w:tcPr>
            <w:tcW w:w="992" w:type="dxa"/>
            <w:shd w:val="clear" w:color="auto" w:fill="auto"/>
          </w:tcPr>
          <w:p w:rsidR="00D740A0" w:rsidRPr="00D740A0" w:rsidRDefault="00D740A0" w:rsidP="00D740A0">
            <w:pPr>
              <w:jc w:val="center"/>
              <w:rPr>
                <w:lang w:val="lv-LV" w:eastAsia="lv-LV"/>
              </w:rPr>
            </w:pPr>
          </w:p>
        </w:tc>
        <w:tc>
          <w:tcPr>
            <w:tcW w:w="2071" w:type="dxa"/>
            <w:shd w:val="clear" w:color="auto" w:fill="auto"/>
          </w:tcPr>
          <w:p w:rsidR="00D740A0" w:rsidRPr="00D740A0" w:rsidRDefault="00D740A0" w:rsidP="00D740A0">
            <w:pPr>
              <w:jc w:val="center"/>
              <w:rPr>
                <w:lang w:val="lv-LV" w:eastAsia="lv-LV"/>
              </w:rPr>
            </w:pPr>
          </w:p>
        </w:tc>
        <w:tc>
          <w:tcPr>
            <w:tcW w:w="622" w:type="dxa"/>
            <w:shd w:val="clear" w:color="auto" w:fill="auto"/>
          </w:tcPr>
          <w:p w:rsidR="00D740A0" w:rsidRPr="00D740A0" w:rsidRDefault="00D740A0" w:rsidP="00D740A0">
            <w:pPr>
              <w:jc w:val="center"/>
              <w:rPr>
                <w:lang w:val="lv-LV" w:eastAsia="lv-LV"/>
              </w:rPr>
            </w:pPr>
          </w:p>
        </w:tc>
        <w:tc>
          <w:tcPr>
            <w:tcW w:w="3083" w:type="dxa"/>
            <w:shd w:val="clear" w:color="auto" w:fill="auto"/>
          </w:tcPr>
          <w:p w:rsidR="00D740A0" w:rsidRPr="00D740A0" w:rsidRDefault="00D740A0" w:rsidP="00D740A0">
            <w:pPr>
              <w:jc w:val="center"/>
              <w:rPr>
                <w:lang w:val="lv-LV" w:eastAsia="lv-LV"/>
              </w:rPr>
            </w:pPr>
          </w:p>
        </w:tc>
      </w:tr>
    </w:tbl>
    <w:p w:rsidR="006916B8" w:rsidRPr="006916B8" w:rsidRDefault="006916B8" w:rsidP="006916B8">
      <w:pPr>
        <w:keepNext/>
        <w:jc w:val="center"/>
        <w:outlineLvl w:val="3"/>
        <w:rPr>
          <w:b/>
          <w:bCs/>
          <w:lang w:val="lv-LV"/>
        </w:rPr>
      </w:pPr>
    </w:p>
    <w:p w:rsidR="00E948F3" w:rsidRDefault="00E948F3">
      <w:pPr>
        <w:rPr>
          <w:lang w:val="lv-LV"/>
        </w:rPr>
      </w:pPr>
      <w:r>
        <w:rPr>
          <w:lang w:val="lv-LV"/>
        </w:rPr>
        <w:br w:type="page"/>
      </w:r>
    </w:p>
    <w:p w:rsidR="00E948F3" w:rsidRPr="005D3DCC" w:rsidRDefault="00E948F3" w:rsidP="00264BFD">
      <w:pPr>
        <w:widowControl w:val="0"/>
        <w:suppressAutoHyphens/>
        <w:jc w:val="center"/>
        <w:rPr>
          <w:b/>
          <w:bCs/>
          <w:i/>
          <w:lang w:val="lv-LV" w:eastAsia="lv-LV"/>
        </w:rPr>
      </w:pPr>
      <w:r w:rsidRPr="00264BFD">
        <w:rPr>
          <w:rFonts w:eastAsia="Arial Unicode MS"/>
          <w:b/>
          <w:color w:val="000000"/>
          <w:kern w:val="1"/>
          <w:lang w:val="lv-LV" w:eastAsia="lv-LV"/>
        </w:rPr>
        <w:lastRenderedPageBreak/>
        <w:t>5</w:t>
      </w:r>
      <w:r w:rsidRPr="005D3DCC">
        <w:rPr>
          <w:rFonts w:eastAsia="Arial Unicode MS"/>
          <w:b/>
          <w:color w:val="000000"/>
          <w:kern w:val="1"/>
          <w:lang w:val="lv-LV" w:eastAsia="lv-LV"/>
        </w:rPr>
        <w:t>.</w:t>
      </w:r>
      <w:r w:rsidRPr="00264BFD">
        <w:rPr>
          <w:rFonts w:eastAsia="Arial Unicode MS"/>
          <w:b/>
          <w:color w:val="000000"/>
          <w:kern w:val="1"/>
          <w:lang w:val="lv-LV" w:eastAsia="lv-LV"/>
        </w:rPr>
        <w:t xml:space="preserve">daļa - </w:t>
      </w:r>
      <w:r w:rsidRPr="005D3DCC">
        <w:rPr>
          <w:rFonts w:eastAsia="Arial Unicode MS"/>
          <w:b/>
          <w:color w:val="000000"/>
          <w:kern w:val="1"/>
          <w:lang w:val="lv-LV" w:eastAsia="lv-LV"/>
        </w:rPr>
        <w:t>Fonētikas ierīce – skaņu izolēta kabīne</w:t>
      </w:r>
    </w:p>
    <w:p w:rsidR="003835F8" w:rsidRDefault="003835F8">
      <w:pPr>
        <w:rPr>
          <w:b/>
          <w:bCs/>
          <w:lang w:val="lv-LV" w:eastAsia="lv-LV"/>
        </w:rPr>
      </w:pPr>
    </w:p>
    <w:p w:rsidR="00E948F3" w:rsidRDefault="00E948F3">
      <w:pPr>
        <w:rPr>
          <w:b/>
          <w:bCs/>
          <w:lang w:val="lv-LV" w:eastAsia="lv-LV"/>
        </w:rPr>
      </w:pPr>
      <w:r w:rsidRPr="006916B8">
        <w:rPr>
          <w:b/>
          <w:bCs/>
          <w:lang w:val="lv-LV" w:eastAsia="lv-LV"/>
        </w:rPr>
        <w:t xml:space="preserve">CPV kods: 38000000 </w:t>
      </w:r>
      <w:r w:rsidR="003835F8">
        <w:rPr>
          <w:b/>
          <w:bCs/>
          <w:lang w:val="lv-LV" w:eastAsia="lv-LV"/>
        </w:rPr>
        <w:t>–</w:t>
      </w:r>
      <w:r w:rsidRPr="006916B8">
        <w:rPr>
          <w:b/>
          <w:bCs/>
          <w:lang w:val="lv-LV" w:eastAsia="lv-LV"/>
        </w:rPr>
        <w:t xml:space="preserve"> 5</w:t>
      </w:r>
    </w:p>
    <w:p w:rsidR="003835F8" w:rsidRDefault="003835F8">
      <w:pPr>
        <w:rPr>
          <w:lang w:val="lv-LV"/>
        </w:rPr>
      </w:pPr>
    </w:p>
    <w:tbl>
      <w:tblPr>
        <w:tblW w:w="10349" w:type="dxa"/>
        <w:tblInd w:w="-421" w:type="dxa"/>
        <w:tblLayout w:type="fixed"/>
        <w:tblCellMar>
          <w:left w:w="0" w:type="dxa"/>
          <w:right w:w="0" w:type="dxa"/>
        </w:tblCellMar>
        <w:tblLook w:val="0000" w:firstRow="0" w:lastRow="0" w:firstColumn="0" w:lastColumn="0" w:noHBand="0" w:noVBand="0"/>
      </w:tblPr>
      <w:tblGrid>
        <w:gridCol w:w="710"/>
        <w:gridCol w:w="1701"/>
        <w:gridCol w:w="5386"/>
        <w:gridCol w:w="2552"/>
      </w:tblGrid>
      <w:tr w:rsidR="008D6704" w:rsidRPr="005D3DCC" w:rsidTr="008D49E5">
        <w:trPr>
          <w:trHeight w:hRule="exact" w:val="1036"/>
        </w:trPr>
        <w:tc>
          <w:tcPr>
            <w:tcW w:w="710" w:type="dxa"/>
            <w:tcBorders>
              <w:top w:val="single" w:sz="4" w:space="0" w:color="000000"/>
              <w:left w:val="single" w:sz="4" w:space="0" w:color="000000"/>
              <w:bottom w:val="single" w:sz="4" w:space="0" w:color="000000"/>
            </w:tcBorders>
            <w:vAlign w:val="center"/>
          </w:tcPr>
          <w:p w:rsidR="00913276" w:rsidRPr="005D3DCC" w:rsidRDefault="00913276" w:rsidP="00C53E83">
            <w:pPr>
              <w:widowControl w:val="0"/>
              <w:suppressAutoHyphens/>
              <w:snapToGrid w:val="0"/>
              <w:jc w:val="center"/>
              <w:rPr>
                <w:rFonts w:eastAsia="Arial Unicode MS"/>
                <w:b/>
                <w:bCs/>
                <w:kern w:val="1"/>
              </w:rPr>
            </w:pPr>
            <w:r w:rsidRPr="008D49E5">
              <w:rPr>
                <w:rFonts w:eastAsia="Arial Unicode MS"/>
                <w:b/>
                <w:bCs/>
                <w:kern w:val="1"/>
                <w:sz w:val="22"/>
                <w:szCs w:val="22"/>
              </w:rPr>
              <w:t>N</w:t>
            </w:r>
            <w:r w:rsidR="008D6704" w:rsidRPr="008D49E5">
              <w:rPr>
                <w:rFonts w:eastAsia="Arial Unicode MS"/>
                <w:b/>
                <w:bCs/>
                <w:kern w:val="1"/>
                <w:sz w:val="22"/>
                <w:szCs w:val="22"/>
              </w:rPr>
              <w:t>r</w:t>
            </w:r>
            <w:r w:rsidRPr="008D49E5">
              <w:rPr>
                <w:rFonts w:eastAsia="Arial Unicode MS"/>
                <w:b/>
                <w:bCs/>
                <w:kern w:val="1"/>
                <w:sz w:val="22"/>
                <w:szCs w:val="22"/>
              </w:rPr>
              <w:t>.p.k</w:t>
            </w:r>
            <w:r w:rsidRPr="005D3DCC">
              <w:rPr>
                <w:rFonts w:eastAsia="Arial Unicode MS"/>
                <w:b/>
                <w:bCs/>
                <w:kern w:val="1"/>
              </w:rPr>
              <w:t>.</w:t>
            </w:r>
          </w:p>
        </w:tc>
        <w:tc>
          <w:tcPr>
            <w:tcW w:w="1701" w:type="dxa"/>
            <w:tcBorders>
              <w:top w:val="single" w:sz="4" w:space="0" w:color="000000"/>
              <w:left w:val="single" w:sz="4" w:space="0" w:color="000000"/>
              <w:bottom w:val="single" w:sz="4" w:space="0" w:color="000000"/>
            </w:tcBorders>
            <w:vAlign w:val="center"/>
          </w:tcPr>
          <w:p w:rsidR="00913276" w:rsidRPr="008D49E5" w:rsidRDefault="00913276" w:rsidP="00C53E83">
            <w:pPr>
              <w:widowControl w:val="0"/>
              <w:suppressAutoHyphens/>
              <w:snapToGrid w:val="0"/>
              <w:jc w:val="center"/>
              <w:rPr>
                <w:rFonts w:eastAsia="Arial Unicode MS"/>
                <w:kern w:val="1"/>
                <w:sz w:val="22"/>
                <w:szCs w:val="22"/>
                <w:lang w:val="lv-LV"/>
              </w:rPr>
            </w:pPr>
            <w:r w:rsidRPr="008D49E5">
              <w:rPr>
                <w:rFonts w:eastAsia="Arial Unicode MS"/>
                <w:b/>
                <w:bCs/>
                <w:kern w:val="1"/>
                <w:sz w:val="22"/>
                <w:szCs w:val="22"/>
              </w:rPr>
              <w:t>Prece</w:t>
            </w:r>
          </w:p>
        </w:tc>
        <w:tc>
          <w:tcPr>
            <w:tcW w:w="5386" w:type="dxa"/>
            <w:tcBorders>
              <w:top w:val="single" w:sz="4" w:space="0" w:color="000000"/>
              <w:left w:val="single" w:sz="4" w:space="0" w:color="000000"/>
              <w:bottom w:val="single" w:sz="4" w:space="0" w:color="000000"/>
              <w:right w:val="single" w:sz="4" w:space="0" w:color="000000"/>
            </w:tcBorders>
            <w:vAlign w:val="center"/>
          </w:tcPr>
          <w:p w:rsidR="00913276" w:rsidRPr="008D49E5" w:rsidRDefault="00913276" w:rsidP="00C53E83">
            <w:pPr>
              <w:widowControl w:val="0"/>
              <w:suppressAutoHyphens/>
              <w:snapToGrid w:val="0"/>
              <w:ind w:left="141" w:firstLine="142"/>
              <w:jc w:val="center"/>
              <w:rPr>
                <w:rFonts w:eastAsia="Arial Unicode MS"/>
                <w:b/>
                <w:bCs/>
                <w:kern w:val="1"/>
                <w:sz w:val="22"/>
                <w:szCs w:val="22"/>
                <w:lang w:val="lv-LV"/>
              </w:rPr>
            </w:pPr>
            <w:r w:rsidRPr="008D49E5">
              <w:rPr>
                <w:rFonts w:eastAsia="Arial Unicode MS"/>
                <w:b/>
                <w:bCs/>
                <w:kern w:val="1"/>
                <w:sz w:val="22"/>
                <w:szCs w:val="22"/>
              </w:rPr>
              <w:t>Pasūtītāja prasības*</w:t>
            </w:r>
          </w:p>
        </w:tc>
        <w:tc>
          <w:tcPr>
            <w:tcW w:w="2552" w:type="dxa"/>
            <w:tcBorders>
              <w:top w:val="single" w:sz="4" w:space="0" w:color="000000"/>
              <w:left w:val="single" w:sz="4" w:space="0" w:color="000000"/>
              <w:bottom w:val="single" w:sz="4" w:space="0" w:color="000000"/>
              <w:right w:val="single" w:sz="4" w:space="0" w:color="000000"/>
            </w:tcBorders>
            <w:vAlign w:val="center"/>
          </w:tcPr>
          <w:p w:rsidR="00913276" w:rsidRPr="008D49E5" w:rsidRDefault="00913276" w:rsidP="008D6704">
            <w:pPr>
              <w:ind w:left="-137" w:right="-108"/>
              <w:jc w:val="center"/>
              <w:rPr>
                <w:rFonts w:eastAsia="Calibri"/>
                <w:b/>
                <w:sz w:val="22"/>
                <w:szCs w:val="22"/>
                <w:lang w:val="lv-LV"/>
              </w:rPr>
            </w:pPr>
            <w:r w:rsidRPr="008D49E5">
              <w:rPr>
                <w:rFonts w:eastAsia="Calibri"/>
                <w:b/>
                <w:sz w:val="22"/>
                <w:szCs w:val="22"/>
                <w:lang w:val="lv-LV"/>
              </w:rPr>
              <w:t>PRETENDENTA PIEDĀVĀJUMS</w:t>
            </w:r>
          </w:p>
          <w:p w:rsidR="00913276" w:rsidRPr="008D49E5" w:rsidRDefault="00913276" w:rsidP="008D6704">
            <w:pPr>
              <w:widowControl w:val="0"/>
              <w:suppressAutoHyphens/>
              <w:snapToGrid w:val="0"/>
              <w:ind w:left="-137"/>
              <w:jc w:val="center"/>
              <w:rPr>
                <w:rFonts w:eastAsia="Arial Unicode MS"/>
                <w:b/>
                <w:bCs/>
                <w:kern w:val="1"/>
                <w:sz w:val="22"/>
                <w:szCs w:val="22"/>
              </w:rPr>
            </w:pPr>
            <w:r w:rsidRPr="008D49E5">
              <w:rPr>
                <w:rFonts w:eastAsia="Calibri"/>
                <w:b/>
                <w:sz w:val="22"/>
                <w:szCs w:val="22"/>
                <w:lang w:val="lv-LV"/>
              </w:rPr>
              <w:t>(Aizpilda pretendents)**</w:t>
            </w:r>
          </w:p>
        </w:tc>
      </w:tr>
      <w:tr w:rsidR="008D6704" w:rsidRPr="00CD14E5" w:rsidTr="008D49E5">
        <w:trPr>
          <w:trHeight w:hRule="exact" w:val="994"/>
        </w:trPr>
        <w:tc>
          <w:tcPr>
            <w:tcW w:w="710" w:type="dxa"/>
            <w:tcBorders>
              <w:top w:val="single" w:sz="4" w:space="0" w:color="000000"/>
              <w:left w:val="single" w:sz="4" w:space="0" w:color="000000"/>
              <w:bottom w:val="single" w:sz="4" w:space="0" w:color="000000"/>
            </w:tcBorders>
            <w:vAlign w:val="center"/>
          </w:tcPr>
          <w:p w:rsidR="00913276" w:rsidRPr="005D3DCC" w:rsidRDefault="00913276" w:rsidP="00C53E83">
            <w:pPr>
              <w:widowControl w:val="0"/>
              <w:suppressAutoHyphens/>
              <w:snapToGrid w:val="0"/>
              <w:ind w:left="43"/>
              <w:jc w:val="center"/>
              <w:rPr>
                <w:rFonts w:eastAsia="Arial Unicode MS"/>
                <w:b/>
                <w:bCs/>
                <w:kern w:val="1"/>
                <w:lang w:val="lv-LV"/>
              </w:rPr>
            </w:pPr>
            <w:r w:rsidRPr="005D3DCC">
              <w:rPr>
                <w:rFonts w:eastAsia="Arial Unicode MS"/>
                <w:b/>
                <w:bCs/>
                <w:kern w:val="1"/>
                <w:lang w:val="lv-LV"/>
              </w:rPr>
              <w:t>1.</w:t>
            </w:r>
          </w:p>
        </w:tc>
        <w:tc>
          <w:tcPr>
            <w:tcW w:w="1701" w:type="dxa"/>
            <w:tcBorders>
              <w:top w:val="single" w:sz="4" w:space="0" w:color="000000"/>
              <w:left w:val="single" w:sz="4" w:space="0" w:color="000000"/>
              <w:bottom w:val="single" w:sz="4" w:space="0" w:color="000000"/>
            </w:tcBorders>
            <w:vAlign w:val="center"/>
          </w:tcPr>
          <w:p w:rsidR="00913276" w:rsidRPr="008D49E5" w:rsidRDefault="004A7101" w:rsidP="008D49E5">
            <w:pPr>
              <w:widowControl w:val="0"/>
              <w:suppressAutoHyphens/>
              <w:snapToGrid w:val="0"/>
              <w:ind w:left="43"/>
              <w:rPr>
                <w:rFonts w:eastAsia="Arial Unicode MS"/>
                <w:kern w:val="1"/>
                <w:sz w:val="22"/>
                <w:szCs w:val="22"/>
                <w:lang w:val="lv-LV"/>
              </w:rPr>
            </w:pPr>
            <w:r w:rsidRPr="008D49E5">
              <w:rPr>
                <w:rFonts w:eastAsia="Arial Unicode MS"/>
                <w:b/>
                <w:bCs/>
                <w:kern w:val="1"/>
                <w:sz w:val="22"/>
                <w:szCs w:val="22"/>
                <w:lang w:val="lv-LV"/>
              </w:rPr>
              <w:t xml:space="preserve">Fonētikas ierīce - </w:t>
            </w:r>
            <w:r w:rsidR="00913276" w:rsidRPr="008D49E5">
              <w:rPr>
                <w:rFonts w:eastAsia="Arial Unicode MS"/>
                <w:b/>
                <w:bCs/>
                <w:kern w:val="1"/>
                <w:sz w:val="22"/>
                <w:szCs w:val="22"/>
                <w:lang w:val="lv-LV"/>
              </w:rPr>
              <w:t>Skaņu izolēta kabīne (1 gab.)</w:t>
            </w:r>
          </w:p>
        </w:tc>
        <w:tc>
          <w:tcPr>
            <w:tcW w:w="5386" w:type="dxa"/>
            <w:tcBorders>
              <w:top w:val="single" w:sz="4" w:space="0" w:color="000000"/>
              <w:left w:val="single" w:sz="4" w:space="0" w:color="000000"/>
              <w:bottom w:val="single" w:sz="4" w:space="0" w:color="000000"/>
              <w:right w:val="single" w:sz="4" w:space="0" w:color="000000"/>
            </w:tcBorders>
            <w:vAlign w:val="center"/>
          </w:tcPr>
          <w:p w:rsidR="00913276" w:rsidRPr="008D49E5" w:rsidRDefault="00913276" w:rsidP="00C53E83">
            <w:pPr>
              <w:widowControl w:val="0"/>
              <w:suppressAutoHyphens/>
              <w:snapToGrid w:val="0"/>
              <w:ind w:left="141" w:right="-85" w:firstLine="142"/>
              <w:rPr>
                <w:rFonts w:eastAsia="Arial Unicode MS"/>
                <w:kern w:val="1"/>
                <w:sz w:val="22"/>
                <w:szCs w:val="22"/>
                <w:lang w:val="lv-LV"/>
              </w:rPr>
            </w:pPr>
          </w:p>
        </w:tc>
        <w:tc>
          <w:tcPr>
            <w:tcW w:w="2552" w:type="dxa"/>
            <w:tcBorders>
              <w:top w:val="single" w:sz="4" w:space="0" w:color="000000"/>
              <w:left w:val="single" w:sz="4" w:space="0" w:color="000000"/>
              <w:bottom w:val="single" w:sz="4" w:space="0" w:color="000000"/>
              <w:right w:val="single" w:sz="4" w:space="0" w:color="000000"/>
            </w:tcBorders>
          </w:tcPr>
          <w:p w:rsidR="00155F1D" w:rsidRPr="006916B8" w:rsidRDefault="00155F1D" w:rsidP="00155F1D">
            <w:pPr>
              <w:rPr>
                <w:bCs/>
                <w:i/>
                <w:sz w:val="22"/>
                <w:szCs w:val="22"/>
              </w:rPr>
            </w:pPr>
            <w:r w:rsidRPr="006916B8">
              <w:rPr>
                <w:bCs/>
                <w:i/>
                <w:sz w:val="22"/>
                <w:szCs w:val="22"/>
              </w:rPr>
              <w:t>Modelis____________</w:t>
            </w:r>
          </w:p>
          <w:p w:rsidR="00155F1D" w:rsidRPr="006916B8" w:rsidRDefault="00155F1D" w:rsidP="00155F1D">
            <w:pPr>
              <w:rPr>
                <w:bCs/>
                <w:i/>
                <w:sz w:val="22"/>
                <w:szCs w:val="22"/>
              </w:rPr>
            </w:pPr>
          </w:p>
          <w:p w:rsidR="00155F1D" w:rsidRPr="006916B8" w:rsidRDefault="00155F1D" w:rsidP="00155F1D">
            <w:pPr>
              <w:rPr>
                <w:bCs/>
                <w:i/>
                <w:sz w:val="22"/>
                <w:szCs w:val="22"/>
              </w:rPr>
            </w:pPr>
            <w:r w:rsidRPr="006916B8">
              <w:rPr>
                <w:bCs/>
                <w:i/>
                <w:sz w:val="22"/>
                <w:szCs w:val="22"/>
              </w:rPr>
              <w:t>Ražotājs____________</w:t>
            </w:r>
          </w:p>
          <w:p w:rsidR="00913276" w:rsidRPr="005D3DCC" w:rsidRDefault="00913276" w:rsidP="00C53E83">
            <w:pPr>
              <w:widowControl w:val="0"/>
              <w:suppressAutoHyphens/>
              <w:snapToGrid w:val="0"/>
              <w:ind w:left="141" w:right="-85" w:firstLine="142"/>
              <w:rPr>
                <w:rFonts w:eastAsia="Arial Unicode MS"/>
                <w:kern w:val="1"/>
                <w:lang w:val="lv-LV"/>
              </w:rPr>
            </w:pPr>
          </w:p>
        </w:tc>
      </w:tr>
      <w:tr w:rsidR="008D6704" w:rsidRPr="005D3DCC" w:rsidTr="008D49E5">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snapToGrid w:val="0"/>
              <w:ind w:left="43"/>
              <w:jc w:val="center"/>
              <w:rPr>
                <w:rFonts w:eastAsia="Arial Unicode MS"/>
                <w:kern w:val="1"/>
                <w:lang w:val="lv-LV"/>
              </w:rPr>
            </w:pPr>
          </w:p>
        </w:tc>
        <w:tc>
          <w:tcPr>
            <w:tcW w:w="1701" w:type="dxa"/>
            <w:tcBorders>
              <w:top w:val="single" w:sz="4" w:space="0" w:color="000000"/>
              <w:left w:val="single" w:sz="4" w:space="0" w:color="000000"/>
              <w:bottom w:val="single" w:sz="4" w:space="0" w:color="000000"/>
            </w:tcBorders>
          </w:tcPr>
          <w:p w:rsidR="00913276" w:rsidRPr="008D49E5" w:rsidRDefault="00913276" w:rsidP="00C53E83">
            <w:pPr>
              <w:widowControl w:val="0"/>
              <w:suppressAutoHyphens/>
              <w:snapToGrid w:val="0"/>
              <w:ind w:left="43"/>
              <w:rPr>
                <w:rFonts w:eastAsia="Arial Unicode MS"/>
                <w:b/>
                <w:bCs/>
                <w:kern w:val="1"/>
                <w:sz w:val="22"/>
                <w:szCs w:val="22"/>
                <w:lang w:val="lv-LV"/>
              </w:rPr>
            </w:pP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C53E83">
            <w:pPr>
              <w:widowControl w:val="0"/>
              <w:suppressAutoHyphens/>
              <w:spacing w:after="120"/>
              <w:ind w:left="283" w:right="64"/>
              <w:rPr>
                <w:rFonts w:eastAsia="Calibri"/>
                <w:kern w:val="1"/>
                <w:sz w:val="22"/>
                <w:szCs w:val="22"/>
                <w:lang w:val="lv-LV"/>
              </w:rPr>
            </w:pPr>
            <w:r w:rsidRPr="008D49E5">
              <w:rPr>
                <w:rFonts w:eastAsia="Calibri"/>
                <w:spacing w:val="1"/>
                <w:kern w:val="1"/>
                <w:sz w:val="22"/>
                <w:szCs w:val="22"/>
                <w:lang w:val="lv-LV"/>
              </w:rPr>
              <w:t>1. Kabīnes</w:t>
            </w:r>
            <w:r w:rsidRPr="008D49E5">
              <w:rPr>
                <w:rFonts w:eastAsia="Calibri"/>
                <w:kern w:val="1"/>
                <w:sz w:val="22"/>
                <w:szCs w:val="22"/>
                <w:lang w:val="lv-LV"/>
              </w:rPr>
              <w:t xml:space="preserve"> vispārīgie rādītāji:</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neatkarīgi stāvoša konstrukcija;</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kabīnes kopējais svars uz ārējās telpas pārsedzi nepārsniedz 150 kg/m</w:t>
            </w:r>
            <w:r w:rsidRPr="008D49E5">
              <w:rPr>
                <w:rFonts w:eastAsia="Calibri"/>
                <w:kern w:val="1"/>
                <w:sz w:val="22"/>
                <w:szCs w:val="22"/>
                <w:vertAlign w:val="superscript"/>
                <w:lang w:val="lv-LV"/>
              </w:rPr>
              <w:t xml:space="preserve">2 </w:t>
            </w:r>
            <w:r w:rsidRPr="008D49E5">
              <w:rPr>
                <w:rFonts w:eastAsia="Calibri"/>
                <w:kern w:val="1"/>
                <w:sz w:val="22"/>
                <w:szCs w:val="22"/>
                <w:lang w:val="lv-LV"/>
              </w:rPr>
              <w:t>(ārējās telpas atļautā slodze uz pārsedzi 300 kg/m</w:t>
            </w:r>
            <w:r w:rsidRPr="008D49E5">
              <w:rPr>
                <w:rFonts w:eastAsia="Calibri"/>
                <w:kern w:val="1"/>
                <w:sz w:val="22"/>
                <w:szCs w:val="22"/>
                <w:vertAlign w:val="superscript"/>
                <w:lang w:val="lv-LV"/>
              </w:rPr>
              <w:t>2</w:t>
            </w:r>
            <w:r w:rsidRPr="008D49E5">
              <w:rPr>
                <w:rFonts w:eastAsia="Calibri"/>
                <w:kern w:val="1"/>
                <w:sz w:val="22"/>
                <w:szCs w:val="22"/>
                <w:lang w:val="lv-LV"/>
              </w:rPr>
              <w:t>);</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 sastāv no paneļiem un to var salikt un pārvietot pēc vajadzības;</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kabīnes iekšpuse izklāta ar materiālu skaņas absorbcijai (materiāls un tā izvietojums tiek saskaņots ar pretendentu), lai mazinātu skaņas rezonansi;</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kabīnei jābūt ventilācijas sistēmai;</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kern w:val="1"/>
                <w:sz w:val="22"/>
                <w:szCs w:val="22"/>
                <w:lang w:val="lv-LV"/>
              </w:rPr>
              <w:t>kabīnē ir elektrības pieslēguma vieta (vismaz divas rozetes);</w:t>
            </w:r>
          </w:p>
          <w:p w:rsidR="00913276" w:rsidRPr="008D49E5" w:rsidRDefault="00913276" w:rsidP="00C53E83">
            <w:pPr>
              <w:widowControl w:val="0"/>
              <w:numPr>
                <w:ilvl w:val="1"/>
                <w:numId w:val="23"/>
              </w:numPr>
              <w:suppressAutoHyphens/>
              <w:spacing w:after="120"/>
              <w:ind w:left="141" w:right="64" w:firstLine="142"/>
              <w:rPr>
                <w:rFonts w:eastAsia="Calibri"/>
                <w:kern w:val="1"/>
                <w:sz w:val="22"/>
                <w:szCs w:val="22"/>
                <w:lang w:val="lv-LV"/>
              </w:rPr>
            </w:pPr>
            <w:r w:rsidRPr="008D49E5">
              <w:rPr>
                <w:rFonts w:eastAsia="Calibri"/>
                <w:spacing w:val="1"/>
                <w:kern w:val="1"/>
                <w:sz w:val="22"/>
                <w:szCs w:val="22"/>
                <w:lang w:val="lv-LV"/>
              </w:rPr>
              <w:t>kabīnē ir balss izziņošanas skaļrunis piemērots dotās telpas apskaņošanai.</w:t>
            </w:r>
          </w:p>
          <w:p w:rsidR="00913276" w:rsidRPr="008D49E5" w:rsidRDefault="00913276" w:rsidP="00C53E83">
            <w:pPr>
              <w:widowControl w:val="0"/>
              <w:numPr>
                <w:ilvl w:val="0"/>
                <w:numId w:val="23"/>
              </w:numPr>
              <w:suppressAutoHyphens/>
              <w:spacing w:after="120"/>
              <w:ind w:left="141" w:right="67" w:firstLine="142"/>
              <w:rPr>
                <w:rFonts w:eastAsia="Calibri"/>
                <w:kern w:val="1"/>
                <w:sz w:val="22"/>
                <w:szCs w:val="22"/>
                <w:lang w:val="lv-LV"/>
              </w:rPr>
            </w:pPr>
            <w:r w:rsidRPr="008D49E5">
              <w:rPr>
                <w:rFonts w:eastAsia="Calibri"/>
                <w:spacing w:val="1"/>
                <w:kern w:val="1"/>
                <w:sz w:val="22"/>
                <w:szCs w:val="22"/>
                <w:lang w:val="lv-LV"/>
              </w:rPr>
              <w:t>Kabīnes dimensijas:</w:t>
            </w:r>
          </w:p>
          <w:p w:rsidR="00913276" w:rsidRPr="008D49E5" w:rsidRDefault="00913276" w:rsidP="00C53E83">
            <w:pPr>
              <w:widowControl w:val="0"/>
              <w:suppressAutoHyphens/>
              <w:spacing w:after="120"/>
              <w:ind w:left="141" w:right="67" w:firstLine="142"/>
              <w:rPr>
                <w:rFonts w:eastAsia="Calibri"/>
                <w:spacing w:val="1"/>
                <w:kern w:val="1"/>
                <w:sz w:val="22"/>
                <w:szCs w:val="22"/>
                <w:lang w:val="lv-LV"/>
              </w:rPr>
            </w:pPr>
            <w:r w:rsidRPr="008D49E5">
              <w:rPr>
                <w:rFonts w:eastAsia="Calibri"/>
                <w:spacing w:val="1"/>
                <w:kern w:val="1"/>
                <w:sz w:val="22"/>
                <w:szCs w:val="22"/>
                <w:lang w:val="lv-LV"/>
              </w:rPr>
              <w:t>2.1. ārējās (neskaitot durvju un ventilācijas izvirzījumu) – garums 1,682 m (± 0,005 m), platums 1,682 m(± 0,005 m), augstums 2,041  m (± 0,005 m);</w:t>
            </w:r>
          </w:p>
          <w:p w:rsidR="00913276" w:rsidRPr="008D49E5" w:rsidRDefault="00913276" w:rsidP="00C53E83">
            <w:pPr>
              <w:widowControl w:val="0"/>
              <w:suppressAutoHyphens/>
              <w:spacing w:after="120"/>
              <w:ind w:left="141" w:right="67" w:firstLine="142"/>
              <w:rPr>
                <w:rFonts w:eastAsia="Arial Unicode MS"/>
                <w:kern w:val="1"/>
                <w:sz w:val="22"/>
                <w:szCs w:val="22"/>
                <w:lang w:val="lv-LV"/>
              </w:rPr>
            </w:pPr>
            <w:r w:rsidRPr="008D49E5">
              <w:rPr>
                <w:rFonts w:eastAsia="Calibri"/>
                <w:spacing w:val="1"/>
                <w:kern w:val="1"/>
                <w:sz w:val="22"/>
                <w:szCs w:val="22"/>
                <w:lang w:val="lv-LV"/>
              </w:rPr>
              <w:t>2.2. iekšējās (bez akustiskās izolācijas) – garums 1,600 m (± 0,005 m), platums 1,600 m (± 0,005 m), augstums 2,000 m (± 0,005 m).</w:t>
            </w:r>
          </w:p>
        </w:tc>
        <w:tc>
          <w:tcPr>
            <w:tcW w:w="2552" w:type="dxa"/>
            <w:tcBorders>
              <w:top w:val="single" w:sz="4" w:space="0" w:color="000000"/>
              <w:left w:val="single" w:sz="4" w:space="0" w:color="000000"/>
              <w:bottom w:val="single" w:sz="4" w:space="0" w:color="000000"/>
              <w:right w:val="single" w:sz="4" w:space="0" w:color="000000"/>
            </w:tcBorders>
          </w:tcPr>
          <w:p w:rsidR="00913276" w:rsidRPr="005D3DCC" w:rsidRDefault="00913276" w:rsidP="00C53E83">
            <w:pPr>
              <w:widowControl w:val="0"/>
              <w:suppressAutoHyphens/>
              <w:spacing w:after="120"/>
              <w:ind w:left="283" w:right="64"/>
              <w:rPr>
                <w:rFonts w:eastAsia="Calibri"/>
                <w:spacing w:val="1"/>
                <w:kern w:val="1"/>
                <w:lang w:val="lv-LV"/>
              </w:rPr>
            </w:pPr>
          </w:p>
        </w:tc>
      </w:tr>
      <w:tr w:rsidR="008D6704" w:rsidRPr="00ED10E9" w:rsidTr="008D49E5">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snapToGrid w:val="0"/>
              <w:ind w:left="43"/>
              <w:jc w:val="center"/>
              <w:rPr>
                <w:rFonts w:eastAsia="Arial Unicode MS"/>
                <w:b/>
                <w:kern w:val="1"/>
                <w:lang w:val="lv-LV"/>
              </w:rPr>
            </w:pPr>
            <w:r w:rsidRPr="005D3DCC">
              <w:rPr>
                <w:rFonts w:eastAsia="Arial Unicode MS"/>
                <w:b/>
                <w:kern w:val="1"/>
                <w:lang w:val="lv-LV"/>
              </w:rPr>
              <w:t>2.</w:t>
            </w:r>
          </w:p>
        </w:tc>
        <w:tc>
          <w:tcPr>
            <w:tcW w:w="1701" w:type="dxa"/>
            <w:tcBorders>
              <w:top w:val="single" w:sz="4" w:space="0" w:color="000000"/>
              <w:left w:val="single" w:sz="4" w:space="0" w:color="000000"/>
              <w:bottom w:val="single" w:sz="4" w:space="0" w:color="000000"/>
            </w:tcBorders>
          </w:tcPr>
          <w:p w:rsidR="00913276" w:rsidRPr="008D49E5" w:rsidRDefault="00913276" w:rsidP="00C53E83">
            <w:pPr>
              <w:widowControl w:val="0"/>
              <w:suppressAutoHyphens/>
              <w:snapToGrid w:val="0"/>
              <w:ind w:left="43"/>
              <w:rPr>
                <w:rFonts w:eastAsia="Arial Unicode MS"/>
                <w:bCs/>
                <w:kern w:val="1"/>
                <w:sz w:val="22"/>
                <w:szCs w:val="22"/>
                <w:lang w:val="lv-LV"/>
              </w:rPr>
            </w:pPr>
            <w:r w:rsidRPr="008D49E5">
              <w:rPr>
                <w:rFonts w:eastAsia="Arial Unicode MS"/>
                <w:bCs/>
                <w:kern w:val="1"/>
                <w:sz w:val="22"/>
                <w:szCs w:val="22"/>
                <w:lang w:val="lv-LV"/>
              </w:rPr>
              <w:t>Preces piegāde un montāža</w:t>
            </w: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8D6704">
            <w:pPr>
              <w:widowControl w:val="0"/>
              <w:suppressAutoHyphens/>
              <w:spacing w:after="120"/>
              <w:ind w:left="283" w:right="64"/>
              <w:rPr>
                <w:rFonts w:eastAsia="Arial Unicode MS"/>
                <w:kern w:val="1"/>
                <w:sz w:val="22"/>
                <w:szCs w:val="22"/>
                <w:lang w:val="lv-LV"/>
              </w:rPr>
            </w:pPr>
            <w:r w:rsidRPr="008D49E5">
              <w:rPr>
                <w:rFonts w:eastAsia="Arial Unicode MS"/>
                <w:kern w:val="1"/>
                <w:sz w:val="22"/>
                <w:szCs w:val="22"/>
                <w:lang w:val="lv-LV"/>
              </w:rPr>
              <w:t>Preces piegāde jāveic uz adresi Kalpaka bulvāris 4, montāža jāveic telpā Nr</w:t>
            </w:r>
            <w:r w:rsidR="008D6704" w:rsidRPr="008D49E5">
              <w:rPr>
                <w:rFonts w:eastAsia="Arial Unicode MS"/>
                <w:kern w:val="1"/>
                <w:sz w:val="22"/>
                <w:szCs w:val="22"/>
                <w:lang w:val="lv-LV"/>
              </w:rPr>
              <w:t>.</w:t>
            </w:r>
            <w:r w:rsidRPr="008D49E5">
              <w:rPr>
                <w:rFonts w:eastAsia="Arial Unicode MS"/>
                <w:kern w:val="1"/>
                <w:sz w:val="22"/>
                <w:szCs w:val="22"/>
                <w:lang w:val="lv-LV"/>
              </w:rPr>
              <w:t>43, 2.stāvā.</w:t>
            </w:r>
          </w:p>
        </w:tc>
        <w:tc>
          <w:tcPr>
            <w:tcW w:w="2552" w:type="dxa"/>
            <w:tcBorders>
              <w:top w:val="single" w:sz="4" w:space="0" w:color="000000"/>
              <w:left w:val="single" w:sz="4" w:space="0" w:color="000000"/>
              <w:bottom w:val="single" w:sz="4" w:space="0" w:color="000000"/>
              <w:right w:val="single" w:sz="4" w:space="0" w:color="000000"/>
            </w:tcBorders>
          </w:tcPr>
          <w:p w:rsidR="00913276" w:rsidRPr="005D3DCC" w:rsidRDefault="00913276" w:rsidP="00C53E83">
            <w:pPr>
              <w:widowControl w:val="0"/>
              <w:suppressAutoHyphens/>
              <w:spacing w:after="120"/>
              <w:ind w:left="283" w:right="64"/>
              <w:rPr>
                <w:rFonts w:eastAsia="Arial Unicode MS"/>
                <w:kern w:val="1"/>
                <w:lang w:val="lv-LV"/>
              </w:rPr>
            </w:pPr>
          </w:p>
        </w:tc>
      </w:tr>
      <w:tr w:rsidR="008D6704" w:rsidRPr="00ED10E9" w:rsidTr="008D49E5">
        <w:trPr>
          <w:trHeight w:hRule="exact" w:val="1117"/>
        </w:trPr>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jc w:val="center"/>
              <w:rPr>
                <w:rFonts w:eastAsia="Arial Unicode MS"/>
                <w:b/>
                <w:kern w:val="1"/>
                <w:lang w:val="lv-LV"/>
              </w:rPr>
            </w:pPr>
            <w:r w:rsidRPr="005D3DCC">
              <w:rPr>
                <w:rFonts w:eastAsia="Arial Unicode MS"/>
                <w:b/>
                <w:kern w:val="1"/>
                <w:lang w:val="lv-LV"/>
              </w:rPr>
              <w:t>3.</w:t>
            </w:r>
          </w:p>
        </w:tc>
        <w:tc>
          <w:tcPr>
            <w:tcW w:w="1701" w:type="dxa"/>
            <w:tcBorders>
              <w:top w:val="single" w:sz="4" w:space="0" w:color="000000"/>
              <w:left w:val="single" w:sz="4" w:space="0" w:color="000000"/>
              <w:bottom w:val="single" w:sz="4" w:space="0" w:color="000000"/>
            </w:tcBorders>
          </w:tcPr>
          <w:p w:rsidR="00913276" w:rsidRPr="008D49E5" w:rsidRDefault="00913276" w:rsidP="005D746C">
            <w:pPr>
              <w:widowControl w:val="0"/>
              <w:suppressAutoHyphens/>
              <w:ind w:left="141" w:right="141" w:firstLine="141"/>
              <w:rPr>
                <w:rFonts w:eastAsia="Arial Unicode MS"/>
                <w:kern w:val="1"/>
                <w:sz w:val="22"/>
                <w:szCs w:val="22"/>
                <w:lang w:val="lv-LV"/>
              </w:rPr>
            </w:pPr>
            <w:r w:rsidRPr="008D49E5">
              <w:rPr>
                <w:rFonts w:eastAsia="Arial Unicode MS"/>
                <w:kern w:val="1"/>
                <w:sz w:val="22"/>
                <w:szCs w:val="22"/>
                <w:lang w:val="lv-LV"/>
              </w:rPr>
              <w:t xml:space="preserve"> Garantija</w:t>
            </w: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5D746C">
            <w:pPr>
              <w:widowControl w:val="0"/>
              <w:suppressAutoHyphens/>
              <w:ind w:left="141" w:right="141" w:firstLine="141"/>
              <w:rPr>
                <w:rFonts w:eastAsia="Arial Unicode MS"/>
                <w:kern w:val="1"/>
                <w:sz w:val="22"/>
                <w:szCs w:val="22"/>
                <w:lang w:val="lv-LV"/>
              </w:rPr>
            </w:pPr>
            <w:r w:rsidRPr="008D49E5">
              <w:rPr>
                <w:rFonts w:eastAsia="Arial Unicode MS"/>
                <w:kern w:val="1"/>
                <w:sz w:val="22"/>
                <w:szCs w:val="22"/>
                <w:lang w:val="lv-LV"/>
              </w:rPr>
              <w:t xml:space="preserve">24 </w:t>
            </w:r>
            <w:r w:rsidR="003835F8" w:rsidRPr="008D49E5">
              <w:rPr>
                <w:rFonts w:eastAsia="Arial Unicode MS"/>
                <w:kern w:val="1"/>
                <w:sz w:val="22"/>
                <w:szCs w:val="22"/>
                <w:lang w:val="lv-LV"/>
              </w:rPr>
              <w:t xml:space="preserve">(divdesmit četri) </w:t>
            </w:r>
            <w:r w:rsidRPr="008D49E5">
              <w:rPr>
                <w:rFonts w:eastAsia="Arial Unicode MS"/>
                <w:kern w:val="1"/>
                <w:sz w:val="22"/>
                <w:szCs w:val="22"/>
                <w:lang w:val="lv-LV"/>
              </w:rPr>
              <w:t>mēneši</w:t>
            </w:r>
          </w:p>
          <w:p w:rsidR="005D746C" w:rsidRPr="008D49E5" w:rsidRDefault="0072357E" w:rsidP="003835F8">
            <w:pPr>
              <w:widowControl w:val="0"/>
              <w:suppressAutoHyphens/>
              <w:ind w:left="283" w:right="141"/>
              <w:rPr>
                <w:rFonts w:eastAsia="Arial Unicode MS"/>
                <w:kern w:val="1"/>
                <w:sz w:val="22"/>
                <w:szCs w:val="22"/>
                <w:lang w:val="lv-LV"/>
              </w:rPr>
            </w:pPr>
            <w:r w:rsidRPr="008D49E5">
              <w:rPr>
                <w:sz w:val="22"/>
                <w:szCs w:val="22"/>
                <w:lang w:val="lv-LV"/>
              </w:rPr>
              <w:t>Nekvalitatīvas vai līguma noteikumiem neatbilstošas Preces trūkumu novēršana vai apmaiņa garantijas laikā tiek nodrošināta 10 (desmit) kalendār</w:t>
            </w:r>
            <w:r w:rsidR="003835F8" w:rsidRPr="008D49E5">
              <w:rPr>
                <w:sz w:val="22"/>
                <w:szCs w:val="22"/>
                <w:lang w:val="lv-LV"/>
              </w:rPr>
              <w:t>a</w:t>
            </w:r>
            <w:r w:rsidRPr="008D49E5">
              <w:rPr>
                <w:sz w:val="22"/>
                <w:szCs w:val="22"/>
                <w:lang w:val="lv-LV"/>
              </w:rPr>
              <w:t xml:space="preserve"> dienu laikā.</w:t>
            </w:r>
          </w:p>
        </w:tc>
        <w:tc>
          <w:tcPr>
            <w:tcW w:w="2552" w:type="dxa"/>
            <w:tcBorders>
              <w:top w:val="single" w:sz="4" w:space="0" w:color="000000"/>
              <w:left w:val="single" w:sz="4" w:space="0" w:color="000000"/>
              <w:bottom w:val="single" w:sz="4" w:space="0" w:color="000000"/>
              <w:right w:val="single" w:sz="4" w:space="0" w:color="000000"/>
            </w:tcBorders>
          </w:tcPr>
          <w:p w:rsidR="00913276" w:rsidRPr="005D3DCC" w:rsidRDefault="00913276" w:rsidP="00C53E83">
            <w:pPr>
              <w:widowControl w:val="0"/>
              <w:suppressAutoHyphens/>
              <w:ind w:left="141" w:right="141" w:firstLine="141"/>
              <w:rPr>
                <w:rFonts w:eastAsia="Arial Unicode MS"/>
                <w:kern w:val="1"/>
                <w:lang w:val="lv-LV"/>
              </w:rPr>
            </w:pPr>
          </w:p>
        </w:tc>
      </w:tr>
      <w:tr w:rsidR="008D6704" w:rsidRPr="00ED10E9" w:rsidTr="008D49E5">
        <w:trPr>
          <w:trHeight w:hRule="exact" w:val="565"/>
        </w:trPr>
        <w:tc>
          <w:tcPr>
            <w:tcW w:w="710" w:type="dxa"/>
            <w:tcBorders>
              <w:top w:val="single" w:sz="4" w:space="0" w:color="000000"/>
              <w:left w:val="single" w:sz="4" w:space="0" w:color="000000"/>
              <w:bottom w:val="single" w:sz="4" w:space="0" w:color="000000"/>
            </w:tcBorders>
          </w:tcPr>
          <w:p w:rsidR="00913276" w:rsidRPr="005D3DCC" w:rsidRDefault="00913276" w:rsidP="00C53E83">
            <w:pPr>
              <w:widowControl w:val="0"/>
              <w:suppressAutoHyphens/>
              <w:snapToGrid w:val="0"/>
              <w:jc w:val="center"/>
              <w:rPr>
                <w:rFonts w:eastAsia="Arial Unicode MS"/>
                <w:b/>
                <w:kern w:val="1"/>
                <w:lang w:val="lv-LV"/>
              </w:rPr>
            </w:pPr>
            <w:r w:rsidRPr="005D3DCC">
              <w:rPr>
                <w:rFonts w:eastAsia="Arial Unicode MS"/>
                <w:b/>
                <w:kern w:val="1"/>
                <w:lang w:val="lv-LV"/>
              </w:rPr>
              <w:t>4.</w:t>
            </w:r>
          </w:p>
        </w:tc>
        <w:tc>
          <w:tcPr>
            <w:tcW w:w="1701" w:type="dxa"/>
            <w:tcBorders>
              <w:top w:val="single" w:sz="4" w:space="0" w:color="000000"/>
              <w:left w:val="single" w:sz="4" w:space="0" w:color="000000"/>
              <w:bottom w:val="single" w:sz="4" w:space="0" w:color="000000"/>
            </w:tcBorders>
          </w:tcPr>
          <w:p w:rsidR="00913276" w:rsidRPr="008D49E5" w:rsidRDefault="00913276" w:rsidP="00C53E83">
            <w:pPr>
              <w:widowControl w:val="0"/>
              <w:suppressAutoHyphens/>
              <w:snapToGrid w:val="0"/>
              <w:ind w:left="43"/>
              <w:rPr>
                <w:rFonts w:eastAsia="Arial Unicode MS"/>
                <w:kern w:val="1"/>
                <w:sz w:val="22"/>
                <w:szCs w:val="22"/>
                <w:lang w:val="lv-LV"/>
              </w:rPr>
            </w:pPr>
            <w:r w:rsidRPr="008D49E5">
              <w:rPr>
                <w:rFonts w:eastAsia="Arial Unicode MS"/>
                <w:kern w:val="1"/>
                <w:sz w:val="22"/>
                <w:szCs w:val="22"/>
                <w:lang w:val="lv-LV"/>
              </w:rPr>
              <w:t>Līguma izpildes termiņš</w:t>
            </w:r>
          </w:p>
        </w:tc>
        <w:tc>
          <w:tcPr>
            <w:tcW w:w="5386" w:type="dxa"/>
            <w:tcBorders>
              <w:top w:val="single" w:sz="4" w:space="0" w:color="000000"/>
              <w:left w:val="single" w:sz="4" w:space="0" w:color="000000"/>
              <w:bottom w:val="single" w:sz="4" w:space="0" w:color="000000"/>
              <w:right w:val="single" w:sz="4" w:space="0" w:color="000000"/>
            </w:tcBorders>
          </w:tcPr>
          <w:p w:rsidR="00913276" w:rsidRPr="008D49E5" w:rsidRDefault="00913276" w:rsidP="00C53E83">
            <w:pPr>
              <w:widowControl w:val="0"/>
              <w:suppressAutoHyphens/>
              <w:ind w:left="141" w:right="141" w:firstLine="141"/>
              <w:rPr>
                <w:rFonts w:eastAsia="Arial Unicode MS"/>
                <w:spacing w:val="-1"/>
                <w:w w:val="95"/>
                <w:kern w:val="1"/>
                <w:sz w:val="22"/>
                <w:szCs w:val="22"/>
                <w:lang w:val="lv-LV"/>
              </w:rPr>
            </w:pPr>
            <w:r w:rsidRPr="008D49E5">
              <w:rPr>
                <w:sz w:val="22"/>
                <w:szCs w:val="22"/>
                <w:lang w:val="lv-LV"/>
              </w:rPr>
              <w:t>Ne vēlāk, kā 45 (četrdesmit piecu) kalendāra dienu laikā no līguma spēkā stāšanās dienas</w:t>
            </w:r>
          </w:p>
        </w:tc>
        <w:tc>
          <w:tcPr>
            <w:tcW w:w="2552" w:type="dxa"/>
            <w:tcBorders>
              <w:top w:val="single" w:sz="4" w:space="0" w:color="000000"/>
              <w:left w:val="single" w:sz="4" w:space="0" w:color="000000"/>
              <w:bottom w:val="single" w:sz="4" w:space="0" w:color="000000"/>
              <w:right w:val="single" w:sz="4" w:space="0" w:color="000000"/>
            </w:tcBorders>
          </w:tcPr>
          <w:p w:rsidR="00913276" w:rsidRPr="00047330" w:rsidRDefault="00913276" w:rsidP="00C53E83">
            <w:pPr>
              <w:widowControl w:val="0"/>
              <w:suppressAutoHyphens/>
              <w:ind w:left="141" w:right="141" w:firstLine="141"/>
              <w:rPr>
                <w:lang w:val="lv-LV"/>
              </w:rPr>
            </w:pPr>
          </w:p>
        </w:tc>
      </w:tr>
    </w:tbl>
    <w:p w:rsidR="00C80EBB" w:rsidRDefault="00C80EBB" w:rsidP="009900BA">
      <w:pPr>
        <w:jc w:val="both"/>
        <w:rPr>
          <w:sz w:val="22"/>
          <w:szCs w:val="22"/>
          <w:lang w:val="lv-LV" w:eastAsia="lv-LV"/>
        </w:rPr>
      </w:pPr>
      <w:r>
        <w:rPr>
          <w:sz w:val="22"/>
          <w:szCs w:val="22"/>
          <w:lang w:val="lv-LV" w:eastAsia="lv-LV"/>
        </w:rPr>
        <w:t>*</w:t>
      </w:r>
      <w:r w:rsidRPr="004E719B">
        <w:rPr>
          <w:sz w:val="22"/>
          <w:szCs w:val="22"/>
          <w:lang w:val="lv-LV" w:eastAsia="lv-LV"/>
        </w:rPr>
        <w:t>Ja kādā no Preču aprakstiem ir minēts konkrēts kataloga numurs, zīmols vai specifisks Preču veids, Pretendents var piedāvāt Preci, kura ir ekvivalenta Pasūtītāja norādītajām prasībām.</w:t>
      </w:r>
    </w:p>
    <w:p w:rsidR="009900BA" w:rsidRPr="006916B8" w:rsidRDefault="009900BA" w:rsidP="009900BA">
      <w:pPr>
        <w:jc w:val="both"/>
        <w:rPr>
          <w:sz w:val="22"/>
          <w:szCs w:val="22"/>
          <w:lang w:val="lv-LV" w:eastAsia="lv-LV"/>
        </w:rPr>
      </w:pPr>
      <w:r w:rsidRPr="006916B8">
        <w:rPr>
          <w:sz w:val="22"/>
          <w:szCs w:val="22"/>
          <w:lang w:val="lv-LV" w:eastAsia="lv-LV"/>
        </w:rPr>
        <w:t>** Pretendents norāda  piedāvātās preces detalizētu aprakstu, tajā skaitā norādot ražotāju un modeli</w:t>
      </w:r>
    </w:p>
    <w:p w:rsidR="009900BA" w:rsidRDefault="009900BA" w:rsidP="003F3805">
      <w:pPr>
        <w:rPr>
          <w:lang w:val="lv-LV" w:eastAsia="lv-LV"/>
        </w:rPr>
      </w:pPr>
    </w:p>
    <w:p w:rsidR="003F3805" w:rsidRDefault="003F3805" w:rsidP="003F3805">
      <w:pPr>
        <w:rPr>
          <w:lang w:val="lv-LV" w:eastAsia="lv-LV"/>
        </w:rPr>
      </w:pPr>
      <w:r w:rsidRPr="00D740A0">
        <w:rPr>
          <w:lang w:val="lv-LV" w:eastAsia="lv-LV"/>
        </w:rPr>
        <w:t>Pretendents:</w:t>
      </w:r>
    </w:p>
    <w:p w:rsidR="003418E9" w:rsidRPr="00D740A0" w:rsidRDefault="003418E9" w:rsidP="003F380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3F3805" w:rsidRPr="00D740A0" w:rsidTr="00C53E83">
        <w:tc>
          <w:tcPr>
            <w:tcW w:w="2235" w:type="dxa"/>
            <w:tcBorders>
              <w:top w:val="single" w:sz="4" w:space="0" w:color="auto"/>
            </w:tcBorders>
            <w:shd w:val="clear" w:color="auto" w:fill="auto"/>
          </w:tcPr>
          <w:p w:rsidR="003F3805" w:rsidRPr="00D740A0" w:rsidRDefault="003F3805" w:rsidP="00C53E83">
            <w:pPr>
              <w:jc w:val="center"/>
              <w:rPr>
                <w:lang w:val="lv-LV" w:eastAsia="lv-LV"/>
              </w:rPr>
            </w:pPr>
            <w:r w:rsidRPr="00D740A0">
              <w:rPr>
                <w:lang w:val="lv-LV" w:eastAsia="lv-LV"/>
              </w:rPr>
              <w:t>(vārds, uzvārds)</w:t>
            </w:r>
          </w:p>
        </w:tc>
        <w:tc>
          <w:tcPr>
            <w:tcW w:w="992" w:type="dxa"/>
            <w:shd w:val="clear" w:color="auto" w:fill="auto"/>
          </w:tcPr>
          <w:p w:rsidR="003F3805" w:rsidRPr="00D740A0" w:rsidRDefault="003F3805" w:rsidP="00C53E83">
            <w:pPr>
              <w:jc w:val="center"/>
              <w:rPr>
                <w:lang w:val="lv-LV" w:eastAsia="lv-LV"/>
              </w:rPr>
            </w:pPr>
          </w:p>
        </w:tc>
        <w:tc>
          <w:tcPr>
            <w:tcW w:w="2071" w:type="dxa"/>
            <w:tcBorders>
              <w:top w:val="single" w:sz="4" w:space="0" w:color="auto"/>
            </w:tcBorders>
            <w:shd w:val="clear" w:color="auto" w:fill="auto"/>
          </w:tcPr>
          <w:p w:rsidR="003F3805" w:rsidRPr="00D740A0" w:rsidRDefault="003F3805" w:rsidP="00C53E83">
            <w:pPr>
              <w:jc w:val="center"/>
              <w:rPr>
                <w:lang w:val="lv-LV" w:eastAsia="lv-LV"/>
              </w:rPr>
            </w:pPr>
            <w:r w:rsidRPr="00D740A0">
              <w:rPr>
                <w:lang w:val="lv-LV" w:eastAsia="lv-LV"/>
              </w:rPr>
              <w:t>(amats)</w:t>
            </w:r>
          </w:p>
        </w:tc>
        <w:tc>
          <w:tcPr>
            <w:tcW w:w="622" w:type="dxa"/>
            <w:shd w:val="clear" w:color="auto" w:fill="auto"/>
          </w:tcPr>
          <w:p w:rsidR="003F3805" w:rsidRPr="00D740A0" w:rsidRDefault="003F3805" w:rsidP="00C53E83">
            <w:pPr>
              <w:jc w:val="center"/>
              <w:rPr>
                <w:lang w:val="lv-LV" w:eastAsia="lv-LV"/>
              </w:rPr>
            </w:pPr>
          </w:p>
        </w:tc>
        <w:tc>
          <w:tcPr>
            <w:tcW w:w="3083" w:type="dxa"/>
            <w:tcBorders>
              <w:top w:val="single" w:sz="4" w:space="0" w:color="auto"/>
            </w:tcBorders>
            <w:shd w:val="clear" w:color="auto" w:fill="auto"/>
          </w:tcPr>
          <w:p w:rsidR="003F3805" w:rsidRDefault="003F3805" w:rsidP="00C53E83">
            <w:pPr>
              <w:jc w:val="center"/>
              <w:rPr>
                <w:lang w:val="lv-LV" w:eastAsia="lv-LV"/>
              </w:rPr>
            </w:pPr>
            <w:r w:rsidRPr="00D740A0">
              <w:rPr>
                <w:lang w:val="lv-LV" w:eastAsia="lv-LV"/>
              </w:rPr>
              <w:t>(paraksts)</w:t>
            </w:r>
          </w:p>
          <w:p w:rsidR="003418E9" w:rsidRPr="00D740A0" w:rsidRDefault="003418E9" w:rsidP="00C53E83">
            <w:pPr>
              <w:jc w:val="center"/>
              <w:rPr>
                <w:lang w:val="lv-LV" w:eastAsia="lv-LV"/>
              </w:rPr>
            </w:pPr>
          </w:p>
        </w:tc>
      </w:tr>
      <w:tr w:rsidR="003F3805" w:rsidRPr="00D740A0" w:rsidTr="00C53E83">
        <w:tc>
          <w:tcPr>
            <w:tcW w:w="2235" w:type="dxa"/>
            <w:tcBorders>
              <w:top w:val="single" w:sz="4" w:space="0" w:color="auto"/>
            </w:tcBorders>
            <w:shd w:val="clear" w:color="auto" w:fill="auto"/>
          </w:tcPr>
          <w:p w:rsidR="003F3805" w:rsidRPr="00D740A0" w:rsidRDefault="003F3805" w:rsidP="00C53E83">
            <w:pPr>
              <w:jc w:val="center"/>
              <w:rPr>
                <w:lang w:val="lv-LV" w:eastAsia="lv-LV"/>
              </w:rPr>
            </w:pPr>
            <w:r w:rsidRPr="00D740A0">
              <w:rPr>
                <w:lang w:val="lv-LV" w:eastAsia="lv-LV"/>
              </w:rPr>
              <w:t>(datums)</w:t>
            </w:r>
          </w:p>
        </w:tc>
        <w:tc>
          <w:tcPr>
            <w:tcW w:w="992" w:type="dxa"/>
            <w:shd w:val="clear" w:color="auto" w:fill="auto"/>
          </w:tcPr>
          <w:p w:rsidR="003F3805" w:rsidRPr="00D740A0" w:rsidRDefault="003F3805" w:rsidP="00C53E83">
            <w:pPr>
              <w:jc w:val="center"/>
              <w:rPr>
                <w:lang w:val="lv-LV" w:eastAsia="lv-LV"/>
              </w:rPr>
            </w:pPr>
          </w:p>
        </w:tc>
        <w:tc>
          <w:tcPr>
            <w:tcW w:w="2071" w:type="dxa"/>
            <w:shd w:val="clear" w:color="auto" w:fill="auto"/>
          </w:tcPr>
          <w:p w:rsidR="003F3805" w:rsidRPr="00D740A0" w:rsidRDefault="003F3805" w:rsidP="00C53E83">
            <w:pPr>
              <w:jc w:val="center"/>
              <w:rPr>
                <w:lang w:val="lv-LV" w:eastAsia="lv-LV"/>
              </w:rPr>
            </w:pPr>
          </w:p>
        </w:tc>
        <w:tc>
          <w:tcPr>
            <w:tcW w:w="622" w:type="dxa"/>
            <w:shd w:val="clear" w:color="auto" w:fill="auto"/>
          </w:tcPr>
          <w:p w:rsidR="003F3805" w:rsidRPr="00D740A0" w:rsidRDefault="003F3805" w:rsidP="00C53E83">
            <w:pPr>
              <w:jc w:val="center"/>
              <w:rPr>
                <w:lang w:val="lv-LV" w:eastAsia="lv-LV"/>
              </w:rPr>
            </w:pPr>
          </w:p>
        </w:tc>
        <w:tc>
          <w:tcPr>
            <w:tcW w:w="3083" w:type="dxa"/>
            <w:shd w:val="clear" w:color="auto" w:fill="auto"/>
          </w:tcPr>
          <w:p w:rsidR="003F3805" w:rsidRPr="00D740A0" w:rsidRDefault="003F3805" w:rsidP="00C53E83">
            <w:pPr>
              <w:jc w:val="center"/>
              <w:rPr>
                <w:lang w:val="lv-LV" w:eastAsia="lv-LV"/>
              </w:rPr>
            </w:pPr>
          </w:p>
        </w:tc>
      </w:tr>
    </w:tbl>
    <w:p w:rsidR="003835F8" w:rsidRDefault="003835F8" w:rsidP="00DB0D50">
      <w:pPr>
        <w:rPr>
          <w:b/>
          <w:bCs/>
          <w:i/>
          <w:iCs/>
          <w:caps/>
          <w:lang w:val="lv-LV" w:eastAsia="ar-SA"/>
        </w:rPr>
      </w:pPr>
    </w:p>
    <w:p w:rsidR="00DB0D50" w:rsidRPr="00DB0D50" w:rsidRDefault="00DB0D50" w:rsidP="00DB0D50">
      <w:pPr>
        <w:rPr>
          <w:b/>
          <w:bCs/>
          <w:i/>
          <w:iCs/>
          <w:caps/>
          <w:lang w:val="lv-LV" w:eastAsia="ar-SA"/>
        </w:rPr>
      </w:pPr>
      <w:r w:rsidRPr="00DB0D50">
        <w:rPr>
          <w:b/>
          <w:bCs/>
          <w:i/>
          <w:iCs/>
          <w:caps/>
          <w:lang w:val="lv-LV" w:eastAsia="ar-SA"/>
        </w:rPr>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621ED5" w:rsidRPr="006D6AF5" w:rsidRDefault="00621ED5" w:rsidP="00621ED5">
      <w:pPr>
        <w:suppressAutoHyphens/>
        <w:jc w:val="right"/>
        <w:rPr>
          <w:sz w:val="22"/>
          <w:szCs w:val="22"/>
          <w:lang w:val="lv-LV" w:eastAsia="ar-SA"/>
        </w:rPr>
      </w:pPr>
      <w:bookmarkStart w:id="39" w:name="_Toc415474495"/>
      <w:r w:rsidRPr="006D6AF5">
        <w:rPr>
          <w:sz w:val="22"/>
          <w:szCs w:val="22"/>
          <w:lang w:val="lv-LV" w:eastAsia="ar-SA"/>
        </w:rPr>
        <w:t>LU iepirkuma</w:t>
      </w:r>
    </w:p>
    <w:p w:rsidR="00621ED5" w:rsidRPr="00F67215" w:rsidRDefault="00621ED5" w:rsidP="00621ED5">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sidR="00F82F81">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F82F81">
        <w:rPr>
          <w:sz w:val="22"/>
          <w:szCs w:val="22"/>
          <w:lang w:val="lv-LV" w:eastAsia="lv-LV"/>
        </w:rPr>
        <w:t>,</w:t>
      </w:r>
      <w:r w:rsidRPr="00F67215">
        <w:rPr>
          <w:sz w:val="22"/>
          <w:szCs w:val="22"/>
          <w:lang w:val="lv-LV" w:eastAsia="lv-LV"/>
        </w:rPr>
        <w:t xml:space="preserve"> „Nanostrukturēto un daudzfunkcionālo materiālu, konstrukciju un tehnoloģiju Valsts nozīmes pētniecības centra zinātniskās infrastruktūras attīstīšana”</w:t>
      </w:r>
      <w:r w:rsidR="00F82F81">
        <w:rPr>
          <w:sz w:val="22"/>
          <w:szCs w:val="22"/>
          <w:lang w:val="lv-LV" w:eastAsia="lv-LV"/>
        </w:rPr>
        <w:t xml:space="preserve">, </w:t>
      </w:r>
      <w:r w:rsidR="00F82F81" w:rsidRPr="00F82F81">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621ED5" w:rsidRPr="006D6AF5" w:rsidRDefault="00621ED5" w:rsidP="00621ED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621ED5" w:rsidRPr="006D6AF5" w:rsidRDefault="004955AE" w:rsidP="00621ED5">
      <w:pPr>
        <w:suppressAutoHyphens/>
        <w:jc w:val="right"/>
        <w:rPr>
          <w:sz w:val="22"/>
          <w:szCs w:val="22"/>
          <w:lang w:val="lv-LV" w:eastAsia="ar-SA"/>
        </w:rPr>
      </w:pPr>
      <w:r>
        <w:rPr>
          <w:sz w:val="22"/>
          <w:szCs w:val="22"/>
          <w:lang w:val="lv-LV" w:eastAsia="ar-SA"/>
        </w:rPr>
        <w:t>n</w:t>
      </w:r>
      <w:r w:rsidR="00621ED5" w:rsidRPr="006D6AF5">
        <w:rPr>
          <w:sz w:val="22"/>
          <w:szCs w:val="22"/>
          <w:lang w:val="lv-LV" w:eastAsia="ar-SA"/>
        </w:rPr>
        <w:t>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671EC7">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w:t>
      </w:r>
      <w:r w:rsidR="00671EC7" w:rsidRPr="00A633A7">
        <w:rPr>
          <w:lang w:val="lv-LV" w:eastAsia="lv-LV"/>
        </w:rPr>
        <w:t>„Zinātniskās iekārtas ERAF 2.1.1.3.1. apakšaktivitātes „Zinātnes infrastruktūras attīstība” projekt</w:t>
      </w:r>
      <w:r w:rsidR="00107B55">
        <w:rPr>
          <w:lang w:val="lv-LV" w:eastAsia="lv-LV"/>
        </w:rPr>
        <w:t>iem</w:t>
      </w:r>
      <w:r w:rsidR="00671EC7" w:rsidRPr="00A633A7">
        <w:rPr>
          <w:lang w:val="lv-LV" w:eastAsia="lv-LV"/>
        </w:rPr>
        <w:t xml:space="preserve"> „Enerģijas un vides resursu ieguves un ilgtspējīgas izmantošanas tehnoloģiju valsts nozīmes pētniecības centra izveide (ietverot arī Transporta un mašīnbūves centra attīstību)”</w:t>
      </w:r>
      <w:r w:rsidR="00107B55">
        <w:rPr>
          <w:lang w:val="lv-LV" w:eastAsia="lv-LV"/>
        </w:rPr>
        <w:t>,</w:t>
      </w:r>
      <w:r w:rsidR="00671EC7" w:rsidRPr="00A633A7">
        <w:rPr>
          <w:lang w:val="lv-LV" w:eastAsia="lv-LV"/>
        </w:rPr>
        <w:t xml:space="preserve"> „Nanostrukturēto un daudzfunkcionālo materiālu, konstrukciju un tehnoloģiju Valsts nozīmes pētniecības centra zinātniskās infrastruktūras attīstīšana”</w:t>
      </w:r>
      <w:r w:rsidR="00107B55">
        <w:rPr>
          <w:lang w:val="lv-LV" w:eastAsia="lv-LV"/>
        </w:rPr>
        <w:t xml:space="preserve">, </w:t>
      </w:r>
      <w:r w:rsidR="00107B55"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00671EC7" w:rsidRPr="00A633A7">
        <w:rPr>
          <w:lang w:val="lv-LV" w:eastAsia="lv-LV"/>
        </w:rPr>
        <w:t xml:space="preserve"> (identifikācijas Nr. LU 2015/10_ERAF) </w:t>
      </w:r>
      <w:r w:rsidRPr="00A633A7">
        <w:rPr>
          <w:lang w:val="lv-LV" w:eastAsia="lv-LV"/>
        </w:rPr>
        <w:t>(turpmāk – Iepirkums) nolikumā minētās preces, saskaņā ar nolikuma prasībām par šādu cenu:</w:t>
      </w:r>
    </w:p>
    <w:p w:rsidR="003851A2" w:rsidRDefault="003851A2" w:rsidP="00DB0D50">
      <w:pPr>
        <w:jc w:val="both"/>
        <w:rPr>
          <w:b/>
          <w:szCs w:val="20"/>
          <w:u w:val="single"/>
          <w:lang w:val="lv-LV" w:eastAsia="lv-LV"/>
        </w:rPr>
      </w:pPr>
    </w:p>
    <w:p w:rsidR="00DB0D50" w:rsidRPr="00DB0D50" w:rsidRDefault="00DB0D50" w:rsidP="00DB0D50">
      <w:pPr>
        <w:jc w:val="both"/>
        <w:rPr>
          <w:szCs w:val="20"/>
          <w:lang w:val="lv-LV" w:eastAsia="lv-LV"/>
        </w:rPr>
      </w:pPr>
      <w:r w:rsidRPr="00DB0D50">
        <w:rPr>
          <w:b/>
          <w:szCs w:val="20"/>
          <w:u w:val="single"/>
          <w:lang w:val="lv-LV" w:eastAsia="lv-LV"/>
        </w:rPr>
        <w:t>1.daļa</w:t>
      </w:r>
      <w:r w:rsidR="00D07A79" w:rsidRPr="00D07A79">
        <w:rPr>
          <w:b/>
          <w:szCs w:val="20"/>
          <w:lang w:val="lv-LV" w:eastAsia="lv-LV"/>
        </w:rPr>
        <w:t xml:space="preserve"> </w:t>
      </w:r>
      <w:r w:rsidR="001058E2" w:rsidRPr="001058E2">
        <w:rPr>
          <w:b/>
          <w:bCs/>
          <w:lang w:val="lv-LV" w:eastAsia="lv-LV"/>
        </w:rPr>
        <w:t>Ģeoloģisko zāģu komplekts</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54A77" w:rsidRPr="00DB0D50" w:rsidTr="00654A77">
        <w:trPr>
          <w:trHeight w:val="697"/>
        </w:trPr>
        <w:tc>
          <w:tcPr>
            <w:tcW w:w="3510" w:type="dxa"/>
            <w:shd w:val="clear" w:color="auto" w:fill="auto"/>
          </w:tcPr>
          <w:p w:rsidR="00654A77" w:rsidRPr="0085537B" w:rsidRDefault="00654A77" w:rsidP="00654A77">
            <w:r w:rsidRPr="0085537B">
              <w:t>Iepirkuma priekšmets</w:t>
            </w:r>
          </w:p>
        </w:tc>
        <w:tc>
          <w:tcPr>
            <w:tcW w:w="1843" w:type="dxa"/>
          </w:tcPr>
          <w:p w:rsidR="00654A77" w:rsidRPr="0085537B" w:rsidRDefault="00654A77" w:rsidP="00654A77">
            <w:r w:rsidRPr="0085537B">
              <w:t>Skaits</w:t>
            </w:r>
          </w:p>
        </w:tc>
        <w:tc>
          <w:tcPr>
            <w:tcW w:w="1701" w:type="dxa"/>
          </w:tcPr>
          <w:p w:rsidR="00654A77" w:rsidRPr="0085537B" w:rsidRDefault="00654A77" w:rsidP="00654A77">
            <w:r w:rsidRPr="0085537B">
              <w:t>Vienas vienības cena EUR bez PVN</w:t>
            </w:r>
          </w:p>
        </w:tc>
        <w:tc>
          <w:tcPr>
            <w:tcW w:w="1985" w:type="dxa"/>
            <w:tcBorders>
              <w:bottom w:val="single" w:sz="4" w:space="0" w:color="auto"/>
            </w:tcBorders>
            <w:shd w:val="clear" w:color="auto" w:fill="auto"/>
          </w:tcPr>
          <w:p w:rsidR="00654A77" w:rsidRPr="0085537B" w:rsidRDefault="00654A77" w:rsidP="00654A77">
            <w:r w:rsidRPr="0085537B">
              <w:t>Cena kopā EUR bez PVN</w:t>
            </w:r>
          </w:p>
        </w:tc>
      </w:tr>
      <w:tr w:rsidR="00654A77" w:rsidRPr="00DB0D50" w:rsidTr="00654A77">
        <w:trPr>
          <w:trHeight w:val="379"/>
        </w:trPr>
        <w:tc>
          <w:tcPr>
            <w:tcW w:w="3510" w:type="dxa"/>
            <w:shd w:val="clear" w:color="auto" w:fill="auto"/>
          </w:tcPr>
          <w:p w:rsidR="00654A77" w:rsidRPr="0085537B" w:rsidRDefault="00654A77" w:rsidP="00654A77">
            <w:r w:rsidRPr="0085537B">
              <w:t>a</w:t>
            </w:r>
          </w:p>
        </w:tc>
        <w:tc>
          <w:tcPr>
            <w:tcW w:w="1843" w:type="dxa"/>
          </w:tcPr>
          <w:p w:rsidR="00654A77" w:rsidRPr="0085537B" w:rsidRDefault="00654A77" w:rsidP="00654A77">
            <w:r w:rsidRPr="0085537B">
              <w:t>b</w:t>
            </w:r>
          </w:p>
        </w:tc>
        <w:tc>
          <w:tcPr>
            <w:tcW w:w="1701" w:type="dxa"/>
          </w:tcPr>
          <w:p w:rsidR="00654A77" w:rsidRPr="0085537B" w:rsidRDefault="00654A77" w:rsidP="00654A77">
            <w:r w:rsidRPr="0085537B">
              <w:t>c</w:t>
            </w:r>
          </w:p>
        </w:tc>
        <w:tc>
          <w:tcPr>
            <w:tcW w:w="1985" w:type="dxa"/>
            <w:tcBorders>
              <w:bottom w:val="single" w:sz="4" w:space="0" w:color="auto"/>
            </w:tcBorders>
            <w:shd w:val="clear" w:color="auto" w:fill="auto"/>
          </w:tcPr>
          <w:p w:rsidR="00654A77" w:rsidRPr="0085537B" w:rsidRDefault="00654A77" w:rsidP="00654A77">
            <w:r w:rsidRPr="0085537B">
              <w:t>b x c</w:t>
            </w:r>
          </w:p>
        </w:tc>
      </w:tr>
      <w:tr w:rsidR="00654A77" w:rsidRPr="00DB0D50" w:rsidTr="00654A77">
        <w:trPr>
          <w:trHeight w:val="691"/>
        </w:trPr>
        <w:tc>
          <w:tcPr>
            <w:tcW w:w="3510" w:type="dxa"/>
            <w:shd w:val="clear" w:color="auto" w:fill="auto"/>
          </w:tcPr>
          <w:p w:rsidR="00654A77" w:rsidRPr="00826F04" w:rsidRDefault="00654A77" w:rsidP="00654A77">
            <w:pPr>
              <w:pStyle w:val="ListParagraph"/>
              <w:numPr>
                <w:ilvl w:val="0"/>
                <w:numId w:val="19"/>
              </w:numPr>
              <w:rPr>
                <w:lang w:val="lv-LV"/>
              </w:rPr>
            </w:pPr>
            <w:r w:rsidRPr="00826F04">
              <w:rPr>
                <w:lang w:val="lv-LV"/>
              </w:rPr>
              <w:t>Betona, magmatisko un nogulumiežu liela izmēra paraugu un urbuma seržu dalīšanas iekārta</w:t>
            </w:r>
          </w:p>
        </w:tc>
        <w:tc>
          <w:tcPr>
            <w:tcW w:w="1843" w:type="dxa"/>
          </w:tcPr>
          <w:p w:rsidR="00654A77" w:rsidRPr="0085537B" w:rsidRDefault="00654A77" w:rsidP="00654A77">
            <w:r w:rsidRPr="0085537B">
              <w:t>1</w:t>
            </w:r>
          </w:p>
        </w:tc>
        <w:tc>
          <w:tcPr>
            <w:tcW w:w="1701" w:type="dxa"/>
          </w:tcPr>
          <w:p w:rsidR="00654A77" w:rsidRPr="0085537B" w:rsidRDefault="00654A77" w:rsidP="00654A77"/>
        </w:tc>
        <w:tc>
          <w:tcPr>
            <w:tcW w:w="1985" w:type="dxa"/>
            <w:tcBorders>
              <w:top w:val="single" w:sz="4" w:space="0" w:color="auto"/>
            </w:tcBorders>
            <w:shd w:val="clear" w:color="auto" w:fill="auto"/>
          </w:tcPr>
          <w:p w:rsidR="00654A77" w:rsidRPr="0085537B" w:rsidRDefault="00654A77" w:rsidP="00654A77"/>
        </w:tc>
      </w:tr>
      <w:tr w:rsidR="00654A77" w:rsidRPr="00DB0D50" w:rsidTr="00654A77">
        <w:trPr>
          <w:trHeight w:val="715"/>
        </w:trPr>
        <w:tc>
          <w:tcPr>
            <w:tcW w:w="3510" w:type="dxa"/>
            <w:shd w:val="clear" w:color="auto" w:fill="auto"/>
          </w:tcPr>
          <w:p w:rsidR="00654A77" w:rsidRPr="0085537B" w:rsidRDefault="00654A77" w:rsidP="00654A77">
            <w:pPr>
              <w:pStyle w:val="ListParagraph"/>
              <w:numPr>
                <w:ilvl w:val="0"/>
                <w:numId w:val="19"/>
              </w:numPr>
            </w:pPr>
            <w:r w:rsidRPr="00A40B58">
              <w:t>Dažādu materiālu zāģēšanas iekārta</w:t>
            </w:r>
          </w:p>
        </w:tc>
        <w:tc>
          <w:tcPr>
            <w:tcW w:w="1843" w:type="dxa"/>
          </w:tcPr>
          <w:p w:rsidR="00654A77" w:rsidRPr="0085537B" w:rsidRDefault="00654A77" w:rsidP="00654A77">
            <w:r w:rsidRPr="0085537B">
              <w:t>1</w:t>
            </w:r>
          </w:p>
        </w:tc>
        <w:tc>
          <w:tcPr>
            <w:tcW w:w="1701" w:type="dxa"/>
          </w:tcPr>
          <w:p w:rsidR="00654A77" w:rsidRPr="0085537B" w:rsidRDefault="00654A77" w:rsidP="00654A77"/>
        </w:tc>
        <w:tc>
          <w:tcPr>
            <w:tcW w:w="1985" w:type="dxa"/>
            <w:shd w:val="clear" w:color="auto" w:fill="auto"/>
          </w:tcPr>
          <w:p w:rsidR="00654A77" w:rsidRPr="0085537B" w:rsidRDefault="00654A77" w:rsidP="00654A77"/>
        </w:tc>
      </w:tr>
      <w:tr w:rsidR="00654A77" w:rsidRPr="00DB0D50" w:rsidTr="00654A77">
        <w:trPr>
          <w:trHeight w:val="715"/>
        </w:trPr>
        <w:tc>
          <w:tcPr>
            <w:tcW w:w="3510" w:type="dxa"/>
            <w:shd w:val="clear" w:color="auto" w:fill="auto"/>
          </w:tcPr>
          <w:p w:rsidR="00654A77" w:rsidRPr="00A40B58" w:rsidRDefault="00654A77" w:rsidP="00654A77">
            <w:pPr>
              <w:pStyle w:val="ListParagraph"/>
              <w:numPr>
                <w:ilvl w:val="0"/>
                <w:numId w:val="19"/>
              </w:numPr>
            </w:pPr>
            <w:r w:rsidRPr="00665F44">
              <w:t>Pr</w:t>
            </w:r>
            <w:r>
              <w:t xml:space="preserve">ecīzās zāģēšanas iekārta </w:t>
            </w:r>
          </w:p>
        </w:tc>
        <w:tc>
          <w:tcPr>
            <w:tcW w:w="1843" w:type="dxa"/>
          </w:tcPr>
          <w:p w:rsidR="00654A77" w:rsidRPr="0085537B" w:rsidRDefault="00654A77" w:rsidP="00654A77">
            <w:r>
              <w:t>1</w:t>
            </w:r>
          </w:p>
        </w:tc>
        <w:tc>
          <w:tcPr>
            <w:tcW w:w="1701" w:type="dxa"/>
          </w:tcPr>
          <w:p w:rsidR="00654A77" w:rsidRPr="0085537B" w:rsidRDefault="00654A77" w:rsidP="00654A77"/>
        </w:tc>
        <w:tc>
          <w:tcPr>
            <w:tcW w:w="1985" w:type="dxa"/>
            <w:shd w:val="clear" w:color="auto" w:fill="auto"/>
          </w:tcPr>
          <w:p w:rsidR="00654A77" w:rsidRPr="0085537B" w:rsidRDefault="00654A77" w:rsidP="00654A77"/>
        </w:tc>
      </w:tr>
      <w:tr w:rsidR="00654A77" w:rsidRPr="00DB0D50" w:rsidTr="00654A77">
        <w:trPr>
          <w:trHeight w:val="715"/>
        </w:trPr>
        <w:tc>
          <w:tcPr>
            <w:tcW w:w="3510" w:type="dxa"/>
            <w:shd w:val="clear" w:color="auto" w:fill="auto"/>
          </w:tcPr>
          <w:p w:rsidR="00654A77" w:rsidRPr="00826F04" w:rsidRDefault="00654A77" w:rsidP="00654A77">
            <w:pPr>
              <w:pStyle w:val="ListParagraph"/>
              <w:numPr>
                <w:ilvl w:val="0"/>
                <w:numId w:val="19"/>
              </w:numPr>
              <w:rPr>
                <w:lang w:val="lv-LV"/>
              </w:rPr>
            </w:pPr>
            <w:r w:rsidRPr="00826F04">
              <w:rPr>
                <w:lang w:val="lv-LV"/>
              </w:rPr>
              <w:t>Aprīkojums detālai paraugu, iegūtu ar 2.un 3.punktā aprakstītajām iekār</w:t>
            </w:r>
            <w:r>
              <w:rPr>
                <w:lang w:val="lv-LV"/>
              </w:rPr>
              <w:t xml:space="preserve">tām, vizuālai novērtēšanai </w:t>
            </w:r>
          </w:p>
        </w:tc>
        <w:tc>
          <w:tcPr>
            <w:tcW w:w="1843" w:type="dxa"/>
          </w:tcPr>
          <w:p w:rsidR="00654A77" w:rsidRPr="00826F04" w:rsidRDefault="00654A77" w:rsidP="00654A77">
            <w:pPr>
              <w:rPr>
                <w:lang w:val="lv-LV"/>
              </w:rPr>
            </w:pPr>
            <w:r>
              <w:rPr>
                <w:lang w:val="lv-LV"/>
              </w:rPr>
              <w:t>1</w:t>
            </w:r>
          </w:p>
        </w:tc>
        <w:tc>
          <w:tcPr>
            <w:tcW w:w="1701" w:type="dxa"/>
          </w:tcPr>
          <w:p w:rsidR="00654A77" w:rsidRPr="00826F04" w:rsidRDefault="00654A77" w:rsidP="00654A77">
            <w:pPr>
              <w:rPr>
                <w:lang w:val="lv-LV"/>
              </w:rPr>
            </w:pPr>
          </w:p>
        </w:tc>
        <w:tc>
          <w:tcPr>
            <w:tcW w:w="1985" w:type="dxa"/>
            <w:shd w:val="clear" w:color="auto" w:fill="auto"/>
          </w:tcPr>
          <w:p w:rsidR="00654A77" w:rsidRPr="00826F04" w:rsidRDefault="00654A77" w:rsidP="00654A77">
            <w:pPr>
              <w:rPr>
                <w:lang w:val="lv-LV"/>
              </w:rPr>
            </w:pPr>
          </w:p>
        </w:tc>
      </w:tr>
      <w:tr w:rsidR="00654A77" w:rsidRPr="00DB0D50" w:rsidTr="00654A77">
        <w:trPr>
          <w:trHeight w:val="602"/>
        </w:trPr>
        <w:tc>
          <w:tcPr>
            <w:tcW w:w="7054" w:type="dxa"/>
            <w:gridSpan w:val="3"/>
            <w:tcBorders>
              <w:right w:val="single" w:sz="12" w:space="0" w:color="auto"/>
            </w:tcBorders>
            <w:shd w:val="clear" w:color="auto" w:fill="auto"/>
          </w:tcPr>
          <w:p w:rsidR="00654A77" w:rsidRPr="0085537B" w:rsidRDefault="00654A77" w:rsidP="00654A77">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54A77" w:rsidRPr="0085537B" w:rsidRDefault="00654A77" w:rsidP="00654A77"/>
        </w:tc>
      </w:tr>
    </w:tbl>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654A77" w:rsidRDefault="00654A77" w:rsidP="00DB0D50">
      <w:pPr>
        <w:rPr>
          <w:lang w:val="lv-LV" w:eastAsia="lv-LV"/>
        </w:rPr>
      </w:pPr>
    </w:p>
    <w:p w:rsidR="00654A77" w:rsidRDefault="00654A77"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Default="00166390" w:rsidP="00DB0D50">
      <w:pPr>
        <w:jc w:val="both"/>
        <w:rPr>
          <w:lang w:val="lv-LV" w:eastAsia="lv-LV"/>
        </w:rPr>
      </w:pPr>
      <w:r w:rsidRPr="00166390">
        <w:rPr>
          <w:lang w:val="lv-LV" w:eastAsia="lv-LV"/>
        </w:rPr>
        <w:t>Piedāvājam piegādāt atklāta konkursa „Zinātniskās iekārtas ERAF 2.1.1.3.1. apakšaktivitātes „Zinātnes infrastruktūras attīstība” projekt</w:t>
      </w:r>
      <w:r w:rsidR="004C0545">
        <w:rPr>
          <w:lang w:val="lv-LV" w:eastAsia="lv-LV"/>
        </w:rPr>
        <w:t>iem</w:t>
      </w:r>
      <w:r w:rsidRPr="00166390">
        <w:rPr>
          <w:lang w:val="lv-LV" w:eastAsia="lv-LV"/>
        </w:rPr>
        <w:t>„Enerģijas un vides resursu ieguves un ilgtspējīgas izmantošanas tehnoloģiju valsts nozīmes pētniecības centra izveide (ietverot arī Transporta un mašīnbūves centra attīstību)”</w:t>
      </w:r>
      <w:r w:rsidR="004C0545">
        <w:rPr>
          <w:lang w:val="lv-LV" w:eastAsia="lv-LV"/>
        </w:rPr>
        <w:t>,</w:t>
      </w:r>
      <w:r w:rsidRPr="00166390">
        <w:rPr>
          <w:lang w:val="lv-LV" w:eastAsia="lv-LV"/>
        </w:rPr>
        <w:t xml:space="preserve"> „Nanostrukturēto un daudzfunkcionālo materiālu, konstrukciju un tehnoloģiju Valsts nozīmes pētniecības centra zinātniskās infrastruktūras attīstīšana”</w:t>
      </w:r>
      <w:r w:rsidR="004C0545">
        <w:rPr>
          <w:lang w:val="lv-LV" w:eastAsia="lv-LV"/>
        </w:rPr>
        <w:t xml:space="preserve">, </w:t>
      </w:r>
      <w:r w:rsidR="004C0545"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Pr="00166390">
        <w:rPr>
          <w:lang w:val="lv-LV" w:eastAsia="lv-LV"/>
        </w:rPr>
        <w:t xml:space="preserve"> (identifikācijas Nr. LU 2015/10_ERAF) (turpmāk – Iepirkums) nolikumā minētās preces, saskaņā ar nolikuma prasībām par šādu cenu:</w:t>
      </w:r>
    </w:p>
    <w:p w:rsidR="00166390" w:rsidRPr="00DB0D50" w:rsidRDefault="00166390" w:rsidP="00DB0D50">
      <w:pPr>
        <w:jc w:val="both"/>
        <w:rPr>
          <w:szCs w:val="20"/>
          <w:u w:val="single"/>
          <w:lang w:val="lv-LV" w:eastAsia="lv-LV"/>
        </w:rPr>
      </w:pPr>
    </w:p>
    <w:p w:rsidR="006B53D4" w:rsidRDefault="00DB0D50" w:rsidP="00DB0D50">
      <w:pPr>
        <w:jc w:val="both"/>
        <w:rPr>
          <w:b/>
          <w:lang w:val="lv-LV" w:eastAsia="lv-LV"/>
        </w:rPr>
      </w:pPr>
      <w:r w:rsidRPr="00DB0D50">
        <w:rPr>
          <w:b/>
          <w:szCs w:val="20"/>
          <w:u w:val="single"/>
          <w:lang w:val="lv-LV" w:eastAsia="lv-LV"/>
        </w:rPr>
        <w:t>2.daļa</w:t>
      </w:r>
      <w:r w:rsidR="00D07A79" w:rsidRPr="00D07A79">
        <w:rPr>
          <w:b/>
          <w:szCs w:val="20"/>
          <w:lang w:val="lv-LV" w:eastAsia="lv-LV"/>
        </w:rPr>
        <w:t xml:space="preserve"> </w:t>
      </w:r>
      <w:r w:rsidR="00EA4A71" w:rsidRPr="00EA4A71">
        <w:rPr>
          <w:b/>
          <w:lang w:val="lv-LV" w:eastAsia="lv-LV"/>
        </w:rPr>
        <w:t>Aprīkojums derīgo izrakteņu fizikāli mehānisko īpašību testēšanai</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B53D4" w:rsidRPr="00DB0D50" w:rsidTr="00D21AB6">
        <w:trPr>
          <w:trHeight w:val="697"/>
        </w:trPr>
        <w:tc>
          <w:tcPr>
            <w:tcW w:w="3510" w:type="dxa"/>
            <w:shd w:val="clear" w:color="auto" w:fill="auto"/>
          </w:tcPr>
          <w:p w:rsidR="006B53D4" w:rsidRPr="0085537B" w:rsidRDefault="006B53D4" w:rsidP="00D21AB6">
            <w:r w:rsidRPr="0085537B">
              <w:t>Iepirkuma priekšmets</w:t>
            </w:r>
          </w:p>
        </w:tc>
        <w:tc>
          <w:tcPr>
            <w:tcW w:w="1843" w:type="dxa"/>
          </w:tcPr>
          <w:p w:rsidR="006B53D4" w:rsidRPr="0085537B" w:rsidRDefault="006B53D4" w:rsidP="00D21AB6">
            <w:r w:rsidRPr="0085537B">
              <w:t>Skaits</w:t>
            </w:r>
          </w:p>
        </w:tc>
        <w:tc>
          <w:tcPr>
            <w:tcW w:w="1701" w:type="dxa"/>
          </w:tcPr>
          <w:p w:rsidR="006B53D4" w:rsidRPr="0085537B" w:rsidRDefault="006B53D4" w:rsidP="00D21AB6">
            <w:r w:rsidRPr="0085537B">
              <w:t>Vienas vienības cena EUR bez PVN</w:t>
            </w:r>
          </w:p>
        </w:tc>
        <w:tc>
          <w:tcPr>
            <w:tcW w:w="1985" w:type="dxa"/>
            <w:tcBorders>
              <w:bottom w:val="single" w:sz="4" w:space="0" w:color="auto"/>
            </w:tcBorders>
            <w:shd w:val="clear" w:color="auto" w:fill="auto"/>
          </w:tcPr>
          <w:p w:rsidR="006B53D4" w:rsidRPr="0085537B" w:rsidRDefault="006B53D4" w:rsidP="00D21AB6">
            <w:r w:rsidRPr="0085537B">
              <w:t>Cena kopā EUR bez PVN</w:t>
            </w:r>
          </w:p>
        </w:tc>
      </w:tr>
      <w:tr w:rsidR="006B53D4" w:rsidRPr="00DB0D50" w:rsidTr="00D21AB6">
        <w:trPr>
          <w:trHeight w:val="379"/>
        </w:trPr>
        <w:tc>
          <w:tcPr>
            <w:tcW w:w="3510" w:type="dxa"/>
            <w:shd w:val="clear" w:color="auto" w:fill="auto"/>
          </w:tcPr>
          <w:p w:rsidR="006B53D4" w:rsidRPr="0085537B" w:rsidRDefault="006B53D4" w:rsidP="00D21AB6">
            <w:r w:rsidRPr="0085537B">
              <w:t>a</w:t>
            </w:r>
          </w:p>
        </w:tc>
        <w:tc>
          <w:tcPr>
            <w:tcW w:w="1843" w:type="dxa"/>
          </w:tcPr>
          <w:p w:rsidR="006B53D4" w:rsidRPr="0085537B" w:rsidRDefault="006B53D4" w:rsidP="00D21AB6">
            <w:r w:rsidRPr="0085537B">
              <w:t>b</w:t>
            </w:r>
          </w:p>
        </w:tc>
        <w:tc>
          <w:tcPr>
            <w:tcW w:w="1701" w:type="dxa"/>
          </w:tcPr>
          <w:p w:rsidR="006B53D4" w:rsidRPr="0085537B" w:rsidRDefault="006B53D4" w:rsidP="00D21AB6">
            <w:r w:rsidRPr="0085537B">
              <w:t>c</w:t>
            </w:r>
          </w:p>
        </w:tc>
        <w:tc>
          <w:tcPr>
            <w:tcW w:w="1985" w:type="dxa"/>
            <w:tcBorders>
              <w:bottom w:val="single" w:sz="4" w:space="0" w:color="auto"/>
            </w:tcBorders>
            <w:shd w:val="clear" w:color="auto" w:fill="auto"/>
          </w:tcPr>
          <w:p w:rsidR="006B53D4" w:rsidRPr="0085537B" w:rsidRDefault="006B53D4" w:rsidP="00D21AB6">
            <w:r w:rsidRPr="0085537B">
              <w:t>b x c</w:t>
            </w:r>
          </w:p>
        </w:tc>
      </w:tr>
      <w:tr w:rsidR="006B53D4" w:rsidRPr="00DB0D50" w:rsidTr="00D21AB6">
        <w:trPr>
          <w:trHeight w:val="691"/>
        </w:trPr>
        <w:tc>
          <w:tcPr>
            <w:tcW w:w="3510" w:type="dxa"/>
            <w:shd w:val="clear" w:color="auto" w:fill="auto"/>
          </w:tcPr>
          <w:p w:rsidR="006B53D4" w:rsidRPr="00A41B42" w:rsidRDefault="00FC2DCB" w:rsidP="00A41B42">
            <w:pPr>
              <w:pStyle w:val="ListParagraph"/>
              <w:numPr>
                <w:ilvl w:val="0"/>
                <w:numId w:val="32"/>
              </w:numPr>
              <w:rPr>
                <w:lang w:val="lv-LV"/>
              </w:rPr>
            </w:pPr>
            <w:r w:rsidRPr="00A41B42">
              <w:rPr>
                <w:lang w:val="lv-LV"/>
              </w:rPr>
              <w:t>Losandželosas iekārta drupināšanas izturības noteikšanai</w:t>
            </w:r>
          </w:p>
        </w:tc>
        <w:tc>
          <w:tcPr>
            <w:tcW w:w="1843" w:type="dxa"/>
          </w:tcPr>
          <w:p w:rsidR="006B53D4" w:rsidRPr="0085537B" w:rsidRDefault="006B53D4" w:rsidP="00D21AB6">
            <w:r w:rsidRPr="0085537B">
              <w:t>1</w:t>
            </w:r>
          </w:p>
        </w:tc>
        <w:tc>
          <w:tcPr>
            <w:tcW w:w="1701" w:type="dxa"/>
          </w:tcPr>
          <w:p w:rsidR="006B53D4" w:rsidRPr="0085537B" w:rsidRDefault="006B53D4" w:rsidP="00D21AB6"/>
        </w:tc>
        <w:tc>
          <w:tcPr>
            <w:tcW w:w="1985" w:type="dxa"/>
            <w:tcBorders>
              <w:top w:val="single" w:sz="4" w:space="0" w:color="auto"/>
            </w:tcBorders>
            <w:shd w:val="clear" w:color="auto" w:fill="auto"/>
          </w:tcPr>
          <w:p w:rsidR="006B53D4" w:rsidRPr="0085537B" w:rsidRDefault="006B53D4" w:rsidP="00D21AB6"/>
        </w:tc>
      </w:tr>
      <w:tr w:rsidR="006B53D4" w:rsidRPr="00DB0D50" w:rsidTr="00D21AB6">
        <w:trPr>
          <w:trHeight w:val="715"/>
        </w:trPr>
        <w:tc>
          <w:tcPr>
            <w:tcW w:w="3510" w:type="dxa"/>
            <w:shd w:val="clear" w:color="auto" w:fill="auto"/>
          </w:tcPr>
          <w:p w:rsidR="006B53D4" w:rsidRPr="00A41B42" w:rsidRDefault="004364B5" w:rsidP="00A41B42">
            <w:pPr>
              <w:pStyle w:val="ListParagraph"/>
              <w:numPr>
                <w:ilvl w:val="0"/>
                <w:numId w:val="32"/>
              </w:numPr>
              <w:rPr>
                <w:lang w:val="lv-LV"/>
              </w:rPr>
            </w:pPr>
            <w:r w:rsidRPr="00A41B42">
              <w:rPr>
                <w:lang w:val="lv-LV"/>
              </w:rPr>
              <w:t>MicroDeval iekārta drupināšanas izturības noteikšanai</w:t>
            </w:r>
          </w:p>
        </w:tc>
        <w:tc>
          <w:tcPr>
            <w:tcW w:w="1843" w:type="dxa"/>
          </w:tcPr>
          <w:p w:rsidR="006B53D4" w:rsidRPr="0085537B" w:rsidRDefault="006B53D4" w:rsidP="00D21AB6">
            <w:r w:rsidRPr="0085537B">
              <w:t>1</w:t>
            </w:r>
          </w:p>
        </w:tc>
        <w:tc>
          <w:tcPr>
            <w:tcW w:w="1701" w:type="dxa"/>
          </w:tcPr>
          <w:p w:rsidR="006B53D4" w:rsidRPr="0085537B" w:rsidRDefault="006B53D4" w:rsidP="00D21AB6"/>
        </w:tc>
        <w:tc>
          <w:tcPr>
            <w:tcW w:w="1985" w:type="dxa"/>
            <w:shd w:val="clear" w:color="auto" w:fill="auto"/>
          </w:tcPr>
          <w:p w:rsidR="006B53D4" w:rsidRPr="0085537B" w:rsidRDefault="006B53D4" w:rsidP="00D21AB6"/>
        </w:tc>
      </w:tr>
      <w:tr w:rsidR="006B53D4" w:rsidRPr="00DB0D50" w:rsidTr="00D21AB6">
        <w:trPr>
          <w:trHeight w:val="715"/>
        </w:trPr>
        <w:tc>
          <w:tcPr>
            <w:tcW w:w="3510" w:type="dxa"/>
            <w:shd w:val="clear" w:color="auto" w:fill="auto"/>
          </w:tcPr>
          <w:p w:rsidR="006B53D4" w:rsidRPr="00A40B58" w:rsidRDefault="004364B5" w:rsidP="00A41B42">
            <w:pPr>
              <w:pStyle w:val="ListParagraph"/>
              <w:numPr>
                <w:ilvl w:val="0"/>
                <w:numId w:val="32"/>
              </w:numPr>
            </w:pPr>
            <w:r w:rsidRPr="00A41B42">
              <w:rPr>
                <w:lang w:val="lv-LV"/>
              </w:rPr>
              <w:t>Akmensmateriāla žokļu drupināšanas laboratorijas iekārta</w:t>
            </w:r>
          </w:p>
        </w:tc>
        <w:tc>
          <w:tcPr>
            <w:tcW w:w="1843" w:type="dxa"/>
          </w:tcPr>
          <w:p w:rsidR="006B53D4" w:rsidRPr="0085537B" w:rsidRDefault="006B53D4" w:rsidP="00D21AB6">
            <w:r>
              <w:t>1</w:t>
            </w:r>
          </w:p>
        </w:tc>
        <w:tc>
          <w:tcPr>
            <w:tcW w:w="1701" w:type="dxa"/>
          </w:tcPr>
          <w:p w:rsidR="006B53D4" w:rsidRPr="0085537B" w:rsidRDefault="006B53D4" w:rsidP="00D21AB6"/>
        </w:tc>
        <w:tc>
          <w:tcPr>
            <w:tcW w:w="1985" w:type="dxa"/>
            <w:shd w:val="clear" w:color="auto" w:fill="auto"/>
          </w:tcPr>
          <w:p w:rsidR="006B53D4" w:rsidRPr="0085537B" w:rsidRDefault="006B53D4" w:rsidP="00D21AB6"/>
        </w:tc>
      </w:tr>
      <w:tr w:rsidR="006B53D4" w:rsidRPr="00DB0D50" w:rsidTr="00D21AB6">
        <w:trPr>
          <w:trHeight w:val="715"/>
        </w:trPr>
        <w:tc>
          <w:tcPr>
            <w:tcW w:w="3510" w:type="dxa"/>
            <w:shd w:val="clear" w:color="auto" w:fill="auto"/>
          </w:tcPr>
          <w:p w:rsidR="006B53D4" w:rsidRPr="00A41B42" w:rsidRDefault="004364B5" w:rsidP="00A41B42">
            <w:pPr>
              <w:pStyle w:val="ListParagraph"/>
              <w:numPr>
                <w:ilvl w:val="0"/>
                <w:numId w:val="32"/>
              </w:numPr>
              <w:rPr>
                <w:lang w:val="lv-LV"/>
              </w:rPr>
            </w:pPr>
            <w:r w:rsidRPr="00A41B42">
              <w:rPr>
                <w:lang w:val="lv-LV"/>
              </w:rPr>
              <w:t>Sietu komplekts</w:t>
            </w:r>
          </w:p>
        </w:tc>
        <w:tc>
          <w:tcPr>
            <w:tcW w:w="1843" w:type="dxa"/>
          </w:tcPr>
          <w:p w:rsidR="006B53D4" w:rsidRPr="00826F04" w:rsidRDefault="006B53D4" w:rsidP="00D21AB6">
            <w:pPr>
              <w:rPr>
                <w:lang w:val="lv-LV"/>
              </w:rPr>
            </w:pPr>
            <w:r>
              <w:rPr>
                <w:lang w:val="lv-LV"/>
              </w:rPr>
              <w:t>1</w:t>
            </w:r>
          </w:p>
        </w:tc>
        <w:tc>
          <w:tcPr>
            <w:tcW w:w="1701" w:type="dxa"/>
          </w:tcPr>
          <w:p w:rsidR="006B53D4" w:rsidRPr="00826F04" w:rsidRDefault="006B53D4" w:rsidP="00D21AB6">
            <w:pPr>
              <w:rPr>
                <w:lang w:val="lv-LV"/>
              </w:rPr>
            </w:pPr>
          </w:p>
        </w:tc>
        <w:tc>
          <w:tcPr>
            <w:tcW w:w="1985" w:type="dxa"/>
            <w:shd w:val="clear" w:color="auto" w:fill="auto"/>
          </w:tcPr>
          <w:p w:rsidR="006B53D4" w:rsidRPr="00826F04" w:rsidRDefault="006B53D4" w:rsidP="00D21AB6">
            <w:pPr>
              <w:rPr>
                <w:lang w:val="lv-LV"/>
              </w:rPr>
            </w:pPr>
          </w:p>
        </w:tc>
      </w:tr>
      <w:tr w:rsidR="004364B5" w:rsidRPr="00DB0D50" w:rsidTr="00D21AB6">
        <w:trPr>
          <w:trHeight w:val="715"/>
        </w:trPr>
        <w:tc>
          <w:tcPr>
            <w:tcW w:w="3510" w:type="dxa"/>
            <w:shd w:val="clear" w:color="auto" w:fill="auto"/>
          </w:tcPr>
          <w:p w:rsidR="004364B5" w:rsidRDefault="004364B5" w:rsidP="00A41B42">
            <w:pPr>
              <w:pStyle w:val="ListParagraph"/>
              <w:numPr>
                <w:ilvl w:val="0"/>
                <w:numId w:val="32"/>
              </w:numPr>
            </w:pPr>
            <w:r w:rsidRPr="0098201E">
              <w:t xml:space="preserve">Laboratorijas svari </w:t>
            </w:r>
          </w:p>
        </w:tc>
        <w:tc>
          <w:tcPr>
            <w:tcW w:w="1843" w:type="dxa"/>
          </w:tcPr>
          <w:p w:rsidR="004364B5" w:rsidRDefault="007C2673">
            <w:r>
              <w:t>1</w:t>
            </w:r>
          </w:p>
        </w:tc>
        <w:tc>
          <w:tcPr>
            <w:tcW w:w="1701" w:type="dxa"/>
          </w:tcPr>
          <w:p w:rsidR="004364B5" w:rsidRDefault="004364B5"/>
        </w:tc>
        <w:tc>
          <w:tcPr>
            <w:tcW w:w="1985" w:type="dxa"/>
            <w:shd w:val="clear" w:color="auto" w:fill="auto"/>
          </w:tcPr>
          <w:p w:rsidR="004364B5" w:rsidRDefault="004364B5"/>
        </w:tc>
      </w:tr>
      <w:tr w:rsidR="006B53D4" w:rsidRPr="00DB0D50" w:rsidTr="00D21AB6">
        <w:trPr>
          <w:trHeight w:val="602"/>
        </w:trPr>
        <w:tc>
          <w:tcPr>
            <w:tcW w:w="7054" w:type="dxa"/>
            <w:gridSpan w:val="3"/>
            <w:tcBorders>
              <w:right w:val="single" w:sz="12" w:space="0" w:color="auto"/>
            </w:tcBorders>
            <w:shd w:val="clear" w:color="auto" w:fill="auto"/>
          </w:tcPr>
          <w:p w:rsidR="006B53D4" w:rsidRPr="0085537B" w:rsidRDefault="006B53D4" w:rsidP="00D21AB6">
            <w:r w:rsidRPr="0085537B">
              <w:t>Piedāvājuma cena 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B53D4" w:rsidRPr="0085537B" w:rsidRDefault="006B53D4" w:rsidP="00D21AB6"/>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DB0D50" w:rsidRDefault="00364651" w:rsidP="00DB0D50">
      <w:pPr>
        <w:jc w:val="both"/>
        <w:rPr>
          <w:lang w:val="lv-LV" w:eastAsia="lv-LV"/>
        </w:rPr>
      </w:pPr>
      <w:r w:rsidRPr="00364651">
        <w:rPr>
          <w:lang w:val="lv-LV" w:eastAsia="lv-LV"/>
        </w:rPr>
        <w:t>Piedāvājam piegādāt atklāta konkursa „Zinātniskās iekārtas ERAF 2.1.1.3.1. apakšaktivitātes „Zinātnes infrastruktūras attīstība” projekt</w:t>
      </w:r>
      <w:r w:rsidR="00291720">
        <w:rPr>
          <w:lang w:val="lv-LV" w:eastAsia="lv-LV"/>
        </w:rPr>
        <w:t>iem</w:t>
      </w:r>
      <w:r w:rsidRPr="00364651">
        <w:rPr>
          <w:lang w:val="lv-LV" w:eastAsia="lv-LV"/>
        </w:rPr>
        <w:t xml:space="preserve"> „Enerģijas un vides resursu ieguves un ilgtspējīgas izmantošanas tehnoloģiju valsts nozīmes pētniecības centra izveide (ietverot arī Transporta un mašīnbūves centra attīstību)”</w:t>
      </w:r>
      <w:r w:rsidR="00291720">
        <w:rPr>
          <w:lang w:val="lv-LV" w:eastAsia="lv-LV"/>
        </w:rPr>
        <w:t>,</w:t>
      </w:r>
      <w:r w:rsidRPr="00364651">
        <w:rPr>
          <w:lang w:val="lv-LV" w:eastAsia="lv-LV"/>
        </w:rPr>
        <w:t xml:space="preserve"> „Nanostrukturēto un daudzfunkcionālo materiālu, konstrukciju un tehnoloģiju Valsts nozīmes pētniecības centra zinātniskās infrastruktūras attīstīšana”</w:t>
      </w:r>
      <w:r w:rsidR="00291720">
        <w:rPr>
          <w:lang w:val="lv-LV" w:eastAsia="lv-LV"/>
        </w:rPr>
        <w:t xml:space="preserve">, </w:t>
      </w:r>
      <w:r w:rsidR="00291720"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Pr="00364651">
        <w:rPr>
          <w:lang w:val="lv-LV" w:eastAsia="lv-LV"/>
        </w:rPr>
        <w:t xml:space="preserve"> (identifikācijas Nr. LU 2015/10_ERAF) (turpmāk – Iepirkums) nolikumā minētās preces, saskaņā ar nolikuma prasībām par šādu cenu:</w:t>
      </w:r>
    </w:p>
    <w:p w:rsidR="00364651" w:rsidRPr="00DB0D50" w:rsidRDefault="00364651" w:rsidP="00DB0D50">
      <w:pPr>
        <w:jc w:val="both"/>
        <w:rPr>
          <w:szCs w:val="20"/>
          <w:u w:val="single"/>
          <w:lang w:val="lv-LV" w:eastAsia="lv-LV"/>
        </w:rPr>
      </w:pPr>
    </w:p>
    <w:p w:rsidR="00DB0D50" w:rsidRDefault="00DB0D50" w:rsidP="00DB0D50">
      <w:pPr>
        <w:jc w:val="both"/>
        <w:rPr>
          <w:lang w:val="lv-LV"/>
        </w:rPr>
      </w:pPr>
      <w:r w:rsidRPr="00DB0D50">
        <w:rPr>
          <w:b/>
          <w:szCs w:val="20"/>
          <w:u w:val="single"/>
          <w:lang w:val="lv-LV" w:eastAsia="lv-LV"/>
        </w:rPr>
        <w:t>3.daļa</w:t>
      </w:r>
      <w:r w:rsidR="00D07A79" w:rsidRPr="00D07A79">
        <w:rPr>
          <w:b/>
          <w:szCs w:val="20"/>
          <w:lang w:val="lv-LV" w:eastAsia="lv-LV"/>
        </w:rPr>
        <w:t xml:space="preserve"> </w:t>
      </w:r>
      <w:r w:rsidR="004A5B67" w:rsidRPr="004A5B67">
        <w:rPr>
          <w:b/>
          <w:lang w:val="lv-LV"/>
        </w:rPr>
        <w:t xml:space="preserve">Furjē transformācijas infrasarkanās gaismas </w:t>
      </w:r>
      <w:r w:rsidR="004A5B67" w:rsidRPr="00D657C7">
        <w:rPr>
          <w:b/>
          <w:lang w:val="lv-LV"/>
        </w:rPr>
        <w:t>spektrometrs</w:t>
      </w:r>
      <w:r w:rsidR="004A5B67" w:rsidRPr="004A5B67">
        <w:rPr>
          <w:lang w:val="lv-LV"/>
        </w:rPr>
        <w:t xml:space="preserve"> (Kompleksās sistēmas masspektrometrs savienojumā ar Furjē spektrometru, kas savietojami ar LU īpašumā esošo termiskās analīzes iekārtu, radiācijas magneto termodesorbcijas sistēmu un gāzveida radioaktīvās gāzes tritija monitoru sastāvdaļa)</w:t>
      </w:r>
    </w:p>
    <w:p w:rsidR="00E659D7" w:rsidRDefault="00E659D7" w:rsidP="00DB0D5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E659D7" w:rsidRPr="00DB0D50" w:rsidTr="00D21AB6">
        <w:trPr>
          <w:trHeight w:val="697"/>
        </w:trPr>
        <w:tc>
          <w:tcPr>
            <w:tcW w:w="3510" w:type="dxa"/>
            <w:shd w:val="clear" w:color="auto" w:fill="auto"/>
            <w:vAlign w:val="center"/>
          </w:tcPr>
          <w:p w:rsidR="00E659D7" w:rsidRPr="00DB0D50" w:rsidRDefault="00E659D7" w:rsidP="00D21AB6">
            <w:pPr>
              <w:widowControl w:val="0"/>
              <w:jc w:val="center"/>
              <w:rPr>
                <w:b/>
                <w:lang w:val="lv-LV" w:eastAsia="lv-LV"/>
              </w:rPr>
            </w:pPr>
            <w:r w:rsidRPr="00DB0D50">
              <w:rPr>
                <w:b/>
                <w:lang w:val="lv-LV" w:eastAsia="lv-LV"/>
              </w:rPr>
              <w:t>Iepirkuma priekšmets</w:t>
            </w:r>
          </w:p>
        </w:tc>
        <w:tc>
          <w:tcPr>
            <w:tcW w:w="1843" w:type="dxa"/>
            <w:vAlign w:val="center"/>
          </w:tcPr>
          <w:p w:rsidR="00E659D7" w:rsidRPr="00DB0D50" w:rsidRDefault="00E659D7" w:rsidP="00D21AB6">
            <w:pPr>
              <w:widowControl w:val="0"/>
              <w:jc w:val="center"/>
              <w:rPr>
                <w:b/>
                <w:lang w:val="lv-LV" w:eastAsia="lv-LV"/>
              </w:rPr>
            </w:pPr>
            <w:r w:rsidRPr="00DB0D50">
              <w:rPr>
                <w:b/>
                <w:lang w:val="lv-LV" w:eastAsia="lv-LV"/>
              </w:rPr>
              <w:t>Skaits</w:t>
            </w:r>
          </w:p>
        </w:tc>
        <w:tc>
          <w:tcPr>
            <w:tcW w:w="1701" w:type="dxa"/>
            <w:vAlign w:val="center"/>
          </w:tcPr>
          <w:p w:rsidR="00E659D7" w:rsidRPr="00DB0D50" w:rsidRDefault="00E659D7" w:rsidP="00D21AB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E659D7" w:rsidRPr="00DB0D50" w:rsidRDefault="00E659D7" w:rsidP="00D21AB6">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E659D7" w:rsidRPr="00DB0D50" w:rsidTr="00D21AB6">
        <w:trPr>
          <w:trHeight w:val="379"/>
        </w:trPr>
        <w:tc>
          <w:tcPr>
            <w:tcW w:w="3510" w:type="dxa"/>
            <w:shd w:val="clear" w:color="auto" w:fill="auto"/>
            <w:vAlign w:val="center"/>
          </w:tcPr>
          <w:p w:rsidR="00E659D7" w:rsidRPr="00DB0D50" w:rsidRDefault="00E659D7" w:rsidP="00D21AB6">
            <w:pPr>
              <w:widowControl w:val="0"/>
              <w:jc w:val="center"/>
              <w:rPr>
                <w:lang w:val="lv-LV" w:eastAsia="lv-LV"/>
              </w:rPr>
            </w:pPr>
            <w:r w:rsidRPr="00DB0D50">
              <w:rPr>
                <w:lang w:val="lv-LV" w:eastAsia="lv-LV"/>
              </w:rPr>
              <w:t>a</w:t>
            </w:r>
          </w:p>
        </w:tc>
        <w:tc>
          <w:tcPr>
            <w:tcW w:w="1843" w:type="dxa"/>
            <w:vAlign w:val="center"/>
          </w:tcPr>
          <w:p w:rsidR="00E659D7" w:rsidRPr="00DB0D50" w:rsidRDefault="00E659D7" w:rsidP="00D21AB6">
            <w:pPr>
              <w:widowControl w:val="0"/>
              <w:jc w:val="center"/>
              <w:rPr>
                <w:lang w:val="lv-LV" w:eastAsia="lv-LV"/>
              </w:rPr>
            </w:pPr>
            <w:r w:rsidRPr="00DB0D50">
              <w:rPr>
                <w:lang w:val="lv-LV" w:eastAsia="lv-LV"/>
              </w:rPr>
              <w:t>b</w:t>
            </w:r>
          </w:p>
        </w:tc>
        <w:tc>
          <w:tcPr>
            <w:tcW w:w="1701" w:type="dxa"/>
            <w:vAlign w:val="center"/>
          </w:tcPr>
          <w:p w:rsidR="00E659D7" w:rsidRPr="00DB0D50" w:rsidRDefault="00E659D7" w:rsidP="00D21AB6">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E659D7" w:rsidRPr="00DB0D50" w:rsidRDefault="00E659D7" w:rsidP="00D21AB6">
            <w:pPr>
              <w:widowControl w:val="0"/>
              <w:jc w:val="center"/>
              <w:rPr>
                <w:lang w:val="lv-LV" w:eastAsia="lv-LV"/>
              </w:rPr>
            </w:pPr>
            <w:r w:rsidRPr="00DB0D50">
              <w:rPr>
                <w:lang w:val="lv-LV" w:eastAsia="lv-LV"/>
              </w:rPr>
              <w:t>b x c</w:t>
            </w:r>
          </w:p>
        </w:tc>
      </w:tr>
      <w:tr w:rsidR="00E659D7" w:rsidRPr="00DB0D50" w:rsidTr="00D21AB6">
        <w:trPr>
          <w:trHeight w:val="828"/>
        </w:trPr>
        <w:tc>
          <w:tcPr>
            <w:tcW w:w="3510" w:type="dxa"/>
            <w:shd w:val="clear" w:color="auto" w:fill="auto"/>
            <w:vAlign w:val="center"/>
          </w:tcPr>
          <w:p w:rsidR="00E659D7" w:rsidRPr="00DB0D50" w:rsidRDefault="005D4B20" w:rsidP="005D4B20">
            <w:pPr>
              <w:widowControl w:val="0"/>
              <w:rPr>
                <w:lang w:val="lv-LV" w:eastAsia="lv-LV"/>
              </w:rPr>
            </w:pPr>
            <w:r w:rsidRPr="005D4B20">
              <w:rPr>
                <w:lang w:val="lv-LV" w:eastAsia="lv-LV"/>
              </w:rPr>
              <w:t xml:space="preserve">Furjē transformācijas infrasarkanās gaismas spektrometrs  </w:t>
            </w:r>
          </w:p>
        </w:tc>
        <w:tc>
          <w:tcPr>
            <w:tcW w:w="1843" w:type="dxa"/>
          </w:tcPr>
          <w:p w:rsidR="00E659D7" w:rsidRPr="00DB0D50" w:rsidDel="00915189" w:rsidRDefault="00E659D7" w:rsidP="00D21AB6">
            <w:pPr>
              <w:widowControl w:val="0"/>
              <w:jc w:val="center"/>
              <w:rPr>
                <w:lang w:val="lv-LV" w:eastAsia="lv-LV"/>
              </w:rPr>
            </w:pPr>
            <w:r w:rsidRPr="00DB0D50">
              <w:rPr>
                <w:lang w:val="lv-LV" w:eastAsia="lv-LV"/>
              </w:rPr>
              <w:t>1</w:t>
            </w:r>
          </w:p>
        </w:tc>
        <w:tc>
          <w:tcPr>
            <w:tcW w:w="1701" w:type="dxa"/>
            <w:tcBorders>
              <w:right w:val="single" w:sz="12" w:space="0" w:color="auto"/>
            </w:tcBorders>
          </w:tcPr>
          <w:p w:rsidR="00E659D7" w:rsidRPr="00DB0D50" w:rsidDel="00915189" w:rsidRDefault="00E659D7" w:rsidP="00D21AB6">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E659D7" w:rsidRPr="00DB0D50" w:rsidRDefault="00E659D7" w:rsidP="00D21AB6">
            <w:pPr>
              <w:widowControl w:val="0"/>
              <w:jc w:val="center"/>
              <w:rPr>
                <w:lang w:val="lv-LV" w:eastAsia="lv-LV"/>
              </w:rPr>
            </w:pPr>
          </w:p>
        </w:tc>
      </w:tr>
    </w:tbl>
    <w:p w:rsidR="00E659D7" w:rsidRDefault="00E659D7" w:rsidP="00DB0D50">
      <w:pPr>
        <w:jc w:val="both"/>
        <w:rPr>
          <w:lang w:val="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DB0D50" w:rsidRDefault="005A74B8" w:rsidP="00DB0D50">
      <w:pPr>
        <w:jc w:val="both"/>
        <w:rPr>
          <w:lang w:val="lv-LV" w:eastAsia="lv-LV"/>
        </w:rPr>
      </w:pPr>
      <w:r w:rsidRPr="005A74B8">
        <w:rPr>
          <w:lang w:val="lv-LV" w:eastAsia="lv-LV"/>
        </w:rPr>
        <w:t>Piedāvājam piegādāt atklāta konkursa „Zinātniskās iekārtas ERAF 2.1.1.3.1. apakšaktivitātes „Zinātnes infrastruktūras attīstība” projekt</w:t>
      </w:r>
      <w:r w:rsidR="00291720">
        <w:rPr>
          <w:lang w:val="lv-LV" w:eastAsia="lv-LV"/>
        </w:rPr>
        <w:t>iem</w:t>
      </w:r>
      <w:r w:rsidRPr="005A74B8">
        <w:rPr>
          <w:lang w:val="lv-LV" w:eastAsia="lv-LV"/>
        </w:rPr>
        <w:t xml:space="preserve"> „Enerģijas un vides resursu ieguves un ilgtspējīgas izmantošanas tehnoloģiju valsts nozīmes pētniecības centra izveide (ietverot arī Transporta un mašīnbūves centra attīstību)”</w:t>
      </w:r>
      <w:r w:rsidR="00291720">
        <w:rPr>
          <w:lang w:val="lv-LV" w:eastAsia="lv-LV"/>
        </w:rPr>
        <w:t>,</w:t>
      </w:r>
      <w:r w:rsidRPr="005A74B8">
        <w:rPr>
          <w:lang w:val="lv-LV" w:eastAsia="lv-LV"/>
        </w:rPr>
        <w:t xml:space="preserve"> „Nanostrukturēto un daudzfunkcionālo materiālu, konstrukciju un tehnoloģiju Valsts nozīmes pētniecības centra zinātniskās infrastruktūras attīstīšana”</w:t>
      </w:r>
      <w:r w:rsidR="00291720">
        <w:rPr>
          <w:lang w:val="lv-LV" w:eastAsia="lv-LV"/>
        </w:rPr>
        <w:t xml:space="preserve">, </w:t>
      </w:r>
      <w:r w:rsidR="00291720"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Pr="005A74B8">
        <w:rPr>
          <w:lang w:val="lv-LV" w:eastAsia="lv-LV"/>
        </w:rPr>
        <w:t xml:space="preserve"> (identifikācijas Nr. LU 2015/10_ERAF) (turpmāk – Iepirkums) nolikumā minētās preces, saskaņā ar nolikuma prasībām par šādu cenu:</w:t>
      </w:r>
    </w:p>
    <w:p w:rsidR="005A74B8" w:rsidRPr="00DB0D50" w:rsidRDefault="005A74B8" w:rsidP="00DB0D50">
      <w:pPr>
        <w:jc w:val="both"/>
        <w:rPr>
          <w:szCs w:val="20"/>
          <w:u w:val="single"/>
          <w:lang w:val="lv-LV" w:eastAsia="lv-LV"/>
        </w:rPr>
      </w:pPr>
    </w:p>
    <w:p w:rsidR="00DB0D50" w:rsidRPr="00DB0D50" w:rsidRDefault="00DB0D50" w:rsidP="00DB0D50">
      <w:pPr>
        <w:jc w:val="both"/>
        <w:rPr>
          <w:lang w:val="lv-LV" w:eastAsia="lv-LV"/>
        </w:rPr>
      </w:pPr>
      <w:r w:rsidRPr="00DB0D50">
        <w:rPr>
          <w:b/>
          <w:szCs w:val="20"/>
          <w:u w:val="single"/>
          <w:lang w:val="lv-LV" w:eastAsia="lv-LV"/>
        </w:rPr>
        <w:t>4.daļa</w:t>
      </w:r>
      <w:r w:rsidR="00D07A79" w:rsidRPr="00D07A79">
        <w:rPr>
          <w:b/>
          <w:szCs w:val="20"/>
          <w:lang w:val="lv-LV" w:eastAsia="lv-LV"/>
        </w:rPr>
        <w:t xml:space="preserve"> </w:t>
      </w:r>
      <w:r w:rsidR="00D657C7" w:rsidRPr="00D657C7">
        <w:rPr>
          <w:b/>
          <w:lang w:val="lv-LV" w:eastAsia="lv-LV"/>
        </w:rPr>
        <w:t>Laboratorijas dzīvnieku uzvedības reģistrēšanas iekārtas daļa   - Šūnu skaitītājs</w:t>
      </w:r>
    </w:p>
    <w:p w:rsidR="00DB0D50" w:rsidRPr="00DB0D50" w:rsidRDefault="00DB0D50" w:rsidP="00DB0D50">
      <w:pPr>
        <w:jc w:val="both"/>
        <w:rPr>
          <w:szCs w:val="20"/>
          <w:u w:val="single"/>
          <w:lang w:val="lv-LV"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DB0D50" w:rsidRPr="00DB0D50" w:rsidTr="00D21AB6">
        <w:trPr>
          <w:trHeight w:val="697"/>
        </w:trPr>
        <w:tc>
          <w:tcPr>
            <w:tcW w:w="3510" w:type="dxa"/>
            <w:shd w:val="clear" w:color="auto" w:fill="auto"/>
            <w:vAlign w:val="center"/>
          </w:tcPr>
          <w:p w:rsidR="00DB0D50" w:rsidRPr="00DB0D50" w:rsidRDefault="00DB0D50" w:rsidP="00DB0D50">
            <w:pPr>
              <w:widowControl w:val="0"/>
              <w:jc w:val="center"/>
              <w:rPr>
                <w:b/>
                <w:lang w:val="lv-LV" w:eastAsia="lv-LV"/>
              </w:rPr>
            </w:pPr>
            <w:r w:rsidRPr="00DB0D50">
              <w:rPr>
                <w:b/>
                <w:lang w:val="lv-LV" w:eastAsia="lv-LV"/>
              </w:rPr>
              <w:t>Iepirkuma priekšmets</w:t>
            </w:r>
          </w:p>
        </w:tc>
        <w:tc>
          <w:tcPr>
            <w:tcW w:w="1843" w:type="dxa"/>
            <w:vAlign w:val="center"/>
          </w:tcPr>
          <w:p w:rsidR="00DB0D50" w:rsidRPr="00DB0D50" w:rsidRDefault="00DB0D50" w:rsidP="00DB0D50">
            <w:pPr>
              <w:widowControl w:val="0"/>
              <w:jc w:val="center"/>
              <w:rPr>
                <w:b/>
                <w:lang w:val="lv-LV" w:eastAsia="lv-LV"/>
              </w:rPr>
            </w:pPr>
            <w:r w:rsidRPr="00DB0D50">
              <w:rPr>
                <w:b/>
                <w:lang w:val="lv-LV" w:eastAsia="lv-LV"/>
              </w:rPr>
              <w:t>Skaits</w:t>
            </w:r>
          </w:p>
        </w:tc>
        <w:tc>
          <w:tcPr>
            <w:tcW w:w="1701" w:type="dxa"/>
            <w:vAlign w:val="center"/>
          </w:tcPr>
          <w:p w:rsidR="00DB0D50" w:rsidRPr="00DB0D50" w:rsidRDefault="00DB0D50" w:rsidP="00DB0D50">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DB0D50" w:rsidRPr="00DB0D50" w:rsidRDefault="00DB0D50" w:rsidP="00DB0D50">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DB0D50" w:rsidRPr="00DB0D50" w:rsidTr="00D21AB6">
        <w:trPr>
          <w:trHeight w:val="379"/>
        </w:trPr>
        <w:tc>
          <w:tcPr>
            <w:tcW w:w="3510" w:type="dxa"/>
            <w:shd w:val="clear" w:color="auto" w:fill="auto"/>
            <w:vAlign w:val="center"/>
          </w:tcPr>
          <w:p w:rsidR="00DB0D50" w:rsidRPr="00DB0D50" w:rsidRDefault="00DB0D50" w:rsidP="00DB0D50">
            <w:pPr>
              <w:widowControl w:val="0"/>
              <w:jc w:val="center"/>
              <w:rPr>
                <w:lang w:val="lv-LV" w:eastAsia="lv-LV"/>
              </w:rPr>
            </w:pPr>
            <w:r w:rsidRPr="00DB0D50">
              <w:rPr>
                <w:lang w:val="lv-LV" w:eastAsia="lv-LV"/>
              </w:rPr>
              <w:t>a</w:t>
            </w:r>
          </w:p>
        </w:tc>
        <w:tc>
          <w:tcPr>
            <w:tcW w:w="1843" w:type="dxa"/>
            <w:vAlign w:val="center"/>
          </w:tcPr>
          <w:p w:rsidR="00DB0D50" w:rsidRPr="00DB0D50" w:rsidRDefault="00DB0D50" w:rsidP="00DB0D50">
            <w:pPr>
              <w:widowControl w:val="0"/>
              <w:jc w:val="center"/>
              <w:rPr>
                <w:lang w:val="lv-LV" w:eastAsia="lv-LV"/>
              </w:rPr>
            </w:pPr>
            <w:r w:rsidRPr="00DB0D50">
              <w:rPr>
                <w:lang w:val="lv-LV" w:eastAsia="lv-LV"/>
              </w:rPr>
              <w:t>b</w:t>
            </w:r>
          </w:p>
        </w:tc>
        <w:tc>
          <w:tcPr>
            <w:tcW w:w="1701" w:type="dxa"/>
            <w:vAlign w:val="center"/>
          </w:tcPr>
          <w:p w:rsidR="00DB0D50" w:rsidRPr="00DB0D50" w:rsidRDefault="00DB0D50" w:rsidP="00DB0D50">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DB0D50" w:rsidRPr="00DB0D50" w:rsidRDefault="00DB0D50" w:rsidP="00DB0D50">
            <w:pPr>
              <w:widowControl w:val="0"/>
              <w:jc w:val="center"/>
              <w:rPr>
                <w:lang w:val="lv-LV" w:eastAsia="lv-LV"/>
              </w:rPr>
            </w:pPr>
            <w:r w:rsidRPr="00DB0D50">
              <w:rPr>
                <w:lang w:val="lv-LV" w:eastAsia="lv-LV"/>
              </w:rPr>
              <w:t>b x c</w:t>
            </w:r>
          </w:p>
        </w:tc>
      </w:tr>
      <w:tr w:rsidR="00DB0D50" w:rsidRPr="00DB0D50" w:rsidTr="00D21AB6">
        <w:trPr>
          <w:trHeight w:val="828"/>
        </w:trPr>
        <w:tc>
          <w:tcPr>
            <w:tcW w:w="3510" w:type="dxa"/>
            <w:shd w:val="clear" w:color="auto" w:fill="auto"/>
            <w:vAlign w:val="center"/>
          </w:tcPr>
          <w:p w:rsidR="00DB0D50" w:rsidRPr="00DB0D50" w:rsidRDefault="004B7D76" w:rsidP="00DB0D50">
            <w:pPr>
              <w:widowControl w:val="0"/>
              <w:jc w:val="both"/>
              <w:rPr>
                <w:lang w:val="lv-LV" w:eastAsia="lv-LV"/>
              </w:rPr>
            </w:pPr>
            <w:r w:rsidRPr="004B7D76">
              <w:rPr>
                <w:lang w:val="lv-LV" w:eastAsia="lv-LV"/>
              </w:rPr>
              <w:t>Šūnu skaitītājs</w:t>
            </w:r>
          </w:p>
        </w:tc>
        <w:tc>
          <w:tcPr>
            <w:tcW w:w="1843" w:type="dxa"/>
          </w:tcPr>
          <w:p w:rsidR="00DB0D50" w:rsidRPr="00DB0D50" w:rsidDel="00915189" w:rsidRDefault="00DB0D50" w:rsidP="00DB0D50">
            <w:pPr>
              <w:widowControl w:val="0"/>
              <w:jc w:val="center"/>
              <w:rPr>
                <w:lang w:val="lv-LV" w:eastAsia="lv-LV"/>
              </w:rPr>
            </w:pPr>
            <w:r w:rsidRPr="00DB0D50">
              <w:rPr>
                <w:lang w:val="lv-LV" w:eastAsia="lv-LV"/>
              </w:rPr>
              <w:t>1</w:t>
            </w:r>
          </w:p>
        </w:tc>
        <w:tc>
          <w:tcPr>
            <w:tcW w:w="1701" w:type="dxa"/>
            <w:tcBorders>
              <w:right w:val="single" w:sz="12" w:space="0" w:color="auto"/>
            </w:tcBorders>
          </w:tcPr>
          <w:p w:rsidR="00DB0D50" w:rsidRPr="00DB0D50" w:rsidDel="00915189" w:rsidRDefault="00DB0D50" w:rsidP="00DB0D50">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DB0D50" w:rsidRPr="00DB0D50" w:rsidRDefault="00DB0D50" w:rsidP="00DB0D50">
            <w:pPr>
              <w:widowControl w:val="0"/>
              <w:jc w:val="center"/>
              <w:rPr>
                <w:lang w:val="lv-LV" w:eastAsia="lv-LV"/>
              </w:rPr>
            </w:pPr>
          </w:p>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Pr="00DB0D50" w:rsidRDefault="00860437" w:rsidP="00860437">
      <w:pPr>
        <w:jc w:val="center"/>
        <w:rPr>
          <w:szCs w:val="20"/>
          <w:u w:val="single"/>
          <w:lang w:val="lv-LV" w:eastAsia="lv-LV"/>
        </w:rPr>
      </w:pPr>
      <w:r w:rsidRPr="00DB0D50">
        <w:rPr>
          <w:b/>
          <w:lang w:val="lv-LV" w:eastAsia="lv-LV"/>
        </w:rPr>
        <w:t>FINANŠU PIEDĀVĀJUMS</w:t>
      </w:r>
    </w:p>
    <w:p w:rsidR="00860437" w:rsidRPr="00DB0D50" w:rsidRDefault="00860437" w:rsidP="00860437">
      <w:pPr>
        <w:jc w:val="both"/>
        <w:rPr>
          <w:szCs w:val="20"/>
          <w:u w:val="single"/>
          <w:lang w:val="lv-LV" w:eastAsia="lv-LV"/>
        </w:rPr>
      </w:pPr>
    </w:p>
    <w:p w:rsidR="00860437" w:rsidRDefault="00860437" w:rsidP="00860437">
      <w:pPr>
        <w:jc w:val="both"/>
        <w:rPr>
          <w:lang w:val="lv-LV" w:eastAsia="lv-LV"/>
        </w:rPr>
      </w:pPr>
      <w:r w:rsidRPr="005A74B8">
        <w:rPr>
          <w:lang w:val="lv-LV" w:eastAsia="lv-LV"/>
        </w:rPr>
        <w:t>Piedāvājam piegādāt atklāta konkursa „Zinātniskās iekārtas ERAF 2.1.1.3.1. apakšaktivitātes „Zinātnes infrastruktūras attīstība” projekt</w:t>
      </w:r>
      <w:r w:rsidR="00291720">
        <w:rPr>
          <w:lang w:val="lv-LV" w:eastAsia="lv-LV"/>
        </w:rPr>
        <w:t>iem</w:t>
      </w:r>
      <w:r w:rsidRPr="005A74B8">
        <w:rPr>
          <w:lang w:val="lv-LV" w:eastAsia="lv-LV"/>
        </w:rPr>
        <w:t xml:space="preserve"> „Enerģijas un vides resursu ieguves un ilgtspējīgas izmantošanas tehnoloģiju valsts nozīmes pētniecības centra izveide (ietverot arī Transporta un mašīnbūves centra attīstību)”</w:t>
      </w:r>
      <w:r w:rsidR="00291720">
        <w:rPr>
          <w:lang w:val="lv-LV" w:eastAsia="lv-LV"/>
        </w:rPr>
        <w:t>,</w:t>
      </w:r>
      <w:r w:rsidRPr="005A74B8">
        <w:rPr>
          <w:lang w:val="lv-LV" w:eastAsia="lv-LV"/>
        </w:rPr>
        <w:t xml:space="preserve"> „Nanostrukturēto un daudzfunkcionālo materiālu, konstrukciju un tehnoloģiju Valsts nozīmes pētniecības centra zinātniskās infrastruktūras attīstīšana”</w:t>
      </w:r>
      <w:r w:rsidR="00291720">
        <w:rPr>
          <w:lang w:val="lv-LV" w:eastAsia="lv-LV"/>
        </w:rPr>
        <w:t xml:space="preserve">, </w:t>
      </w:r>
      <w:r w:rsidR="00291720" w:rsidRPr="00107B55">
        <w:rPr>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r w:rsidRPr="005A74B8">
        <w:rPr>
          <w:lang w:val="lv-LV" w:eastAsia="lv-LV"/>
        </w:rPr>
        <w:t xml:space="preserve"> (identifikācijas Nr. LU 2015/10_ERAF) (turpmāk – Iepirkums) nolikumā minētās preces, saskaņā ar nolikuma prasībām par šādu cenu:</w:t>
      </w:r>
    </w:p>
    <w:p w:rsidR="00860437" w:rsidRPr="00DB0D50" w:rsidRDefault="00860437" w:rsidP="00860437">
      <w:pPr>
        <w:jc w:val="both"/>
        <w:rPr>
          <w:szCs w:val="20"/>
          <w:u w:val="single"/>
          <w:lang w:val="lv-LV" w:eastAsia="lv-LV"/>
        </w:rPr>
      </w:pPr>
    </w:p>
    <w:p w:rsidR="00860437" w:rsidRDefault="00561CBD" w:rsidP="00860437">
      <w:pPr>
        <w:jc w:val="both"/>
        <w:rPr>
          <w:rFonts w:eastAsia="Arial Unicode MS"/>
          <w:b/>
          <w:color w:val="000000"/>
          <w:kern w:val="1"/>
          <w:lang w:val="lv-LV" w:eastAsia="lv-LV"/>
        </w:rPr>
      </w:pPr>
      <w:r>
        <w:rPr>
          <w:b/>
          <w:szCs w:val="20"/>
          <w:u w:val="single"/>
          <w:lang w:val="lv-LV" w:eastAsia="lv-LV"/>
        </w:rPr>
        <w:t>5</w:t>
      </w:r>
      <w:r w:rsidR="00860437" w:rsidRPr="00DB0D50">
        <w:rPr>
          <w:b/>
          <w:szCs w:val="20"/>
          <w:u w:val="single"/>
          <w:lang w:val="lv-LV" w:eastAsia="lv-LV"/>
        </w:rPr>
        <w:t>.daļa</w:t>
      </w:r>
      <w:r w:rsidR="00D07A79" w:rsidRPr="00D07A79">
        <w:rPr>
          <w:b/>
          <w:szCs w:val="20"/>
          <w:lang w:val="lv-LV" w:eastAsia="lv-LV"/>
        </w:rPr>
        <w:t xml:space="preserve"> </w:t>
      </w:r>
      <w:r w:rsidR="00F37128" w:rsidRPr="005D3DCC">
        <w:rPr>
          <w:rFonts w:eastAsia="Arial Unicode MS"/>
          <w:b/>
          <w:color w:val="000000"/>
          <w:kern w:val="1"/>
          <w:lang w:val="lv-LV" w:eastAsia="lv-LV"/>
        </w:rPr>
        <w:t>Fonētikas ierīce – skaņu izolēta kabīne</w:t>
      </w:r>
    </w:p>
    <w:p w:rsidR="003336E8" w:rsidRPr="00DB0D50" w:rsidRDefault="003336E8" w:rsidP="00860437">
      <w:pPr>
        <w:jc w:val="both"/>
        <w:rPr>
          <w:szCs w:val="20"/>
          <w:u w:val="single"/>
          <w:lang w:val="lv-LV"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860437" w:rsidRPr="00DB0D50" w:rsidTr="00C53E83">
        <w:trPr>
          <w:trHeight w:val="697"/>
        </w:trPr>
        <w:tc>
          <w:tcPr>
            <w:tcW w:w="3510" w:type="dxa"/>
            <w:shd w:val="clear" w:color="auto" w:fill="auto"/>
            <w:vAlign w:val="center"/>
          </w:tcPr>
          <w:p w:rsidR="00860437" w:rsidRPr="00DB0D50" w:rsidRDefault="00860437" w:rsidP="00C53E83">
            <w:pPr>
              <w:widowControl w:val="0"/>
              <w:jc w:val="center"/>
              <w:rPr>
                <w:b/>
                <w:lang w:val="lv-LV" w:eastAsia="lv-LV"/>
              </w:rPr>
            </w:pPr>
            <w:r w:rsidRPr="00DB0D50">
              <w:rPr>
                <w:b/>
                <w:lang w:val="lv-LV" w:eastAsia="lv-LV"/>
              </w:rPr>
              <w:t>Iepirkuma priekšmets</w:t>
            </w:r>
          </w:p>
        </w:tc>
        <w:tc>
          <w:tcPr>
            <w:tcW w:w="1843" w:type="dxa"/>
            <w:vAlign w:val="center"/>
          </w:tcPr>
          <w:p w:rsidR="00860437" w:rsidRPr="00DB0D50" w:rsidRDefault="00860437" w:rsidP="00C53E83">
            <w:pPr>
              <w:widowControl w:val="0"/>
              <w:jc w:val="center"/>
              <w:rPr>
                <w:b/>
                <w:lang w:val="lv-LV" w:eastAsia="lv-LV"/>
              </w:rPr>
            </w:pPr>
            <w:r w:rsidRPr="00DB0D50">
              <w:rPr>
                <w:b/>
                <w:lang w:val="lv-LV" w:eastAsia="lv-LV"/>
              </w:rPr>
              <w:t>Skaits</w:t>
            </w:r>
          </w:p>
        </w:tc>
        <w:tc>
          <w:tcPr>
            <w:tcW w:w="1701" w:type="dxa"/>
            <w:vAlign w:val="center"/>
          </w:tcPr>
          <w:p w:rsidR="00860437" w:rsidRPr="00DB0D50" w:rsidRDefault="00860437" w:rsidP="00C53E83">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860437" w:rsidRPr="00DB0D50" w:rsidRDefault="00860437" w:rsidP="00C53E83">
            <w:pPr>
              <w:widowControl w:val="0"/>
              <w:jc w:val="center"/>
              <w:rPr>
                <w:b/>
                <w:lang w:val="lv-LV" w:eastAsia="lv-LV"/>
              </w:rPr>
            </w:pPr>
            <w:r w:rsidRPr="00DB0D50">
              <w:rPr>
                <w:b/>
                <w:lang w:eastAsia="lv-LV"/>
              </w:rPr>
              <w:t xml:space="preserve">Piedāvājuma cena </w:t>
            </w:r>
            <w:r w:rsidRPr="00DB0D50">
              <w:rPr>
                <w:b/>
                <w:lang w:val="lv-LV" w:eastAsia="lv-LV"/>
              </w:rPr>
              <w:t xml:space="preserve">kopā </w:t>
            </w:r>
            <w:r w:rsidRPr="00DB0D50">
              <w:rPr>
                <w:b/>
                <w:lang w:eastAsia="lv-LV"/>
              </w:rPr>
              <w:t>EUR bez PVN</w:t>
            </w:r>
          </w:p>
        </w:tc>
      </w:tr>
      <w:tr w:rsidR="00860437" w:rsidRPr="00DB0D50" w:rsidTr="00C53E83">
        <w:trPr>
          <w:trHeight w:val="379"/>
        </w:trPr>
        <w:tc>
          <w:tcPr>
            <w:tcW w:w="3510" w:type="dxa"/>
            <w:shd w:val="clear" w:color="auto" w:fill="auto"/>
            <w:vAlign w:val="center"/>
          </w:tcPr>
          <w:p w:rsidR="00860437" w:rsidRPr="00DB0D50" w:rsidRDefault="00860437" w:rsidP="00C53E83">
            <w:pPr>
              <w:widowControl w:val="0"/>
              <w:jc w:val="center"/>
              <w:rPr>
                <w:lang w:val="lv-LV" w:eastAsia="lv-LV"/>
              </w:rPr>
            </w:pPr>
            <w:r w:rsidRPr="00DB0D50">
              <w:rPr>
                <w:lang w:val="lv-LV" w:eastAsia="lv-LV"/>
              </w:rPr>
              <w:t>a</w:t>
            </w:r>
          </w:p>
        </w:tc>
        <w:tc>
          <w:tcPr>
            <w:tcW w:w="1843" w:type="dxa"/>
            <w:vAlign w:val="center"/>
          </w:tcPr>
          <w:p w:rsidR="00860437" w:rsidRPr="00DB0D50" w:rsidRDefault="00860437" w:rsidP="00C53E83">
            <w:pPr>
              <w:widowControl w:val="0"/>
              <w:jc w:val="center"/>
              <w:rPr>
                <w:lang w:val="lv-LV" w:eastAsia="lv-LV"/>
              </w:rPr>
            </w:pPr>
            <w:r w:rsidRPr="00DB0D50">
              <w:rPr>
                <w:lang w:val="lv-LV" w:eastAsia="lv-LV"/>
              </w:rPr>
              <w:t>b</w:t>
            </w:r>
          </w:p>
        </w:tc>
        <w:tc>
          <w:tcPr>
            <w:tcW w:w="1701" w:type="dxa"/>
            <w:vAlign w:val="center"/>
          </w:tcPr>
          <w:p w:rsidR="00860437" w:rsidRPr="00DB0D50" w:rsidRDefault="00860437" w:rsidP="00C53E83">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860437" w:rsidRPr="00DB0D50" w:rsidRDefault="00860437" w:rsidP="00C53E83">
            <w:pPr>
              <w:widowControl w:val="0"/>
              <w:jc w:val="center"/>
              <w:rPr>
                <w:lang w:val="lv-LV" w:eastAsia="lv-LV"/>
              </w:rPr>
            </w:pPr>
            <w:r w:rsidRPr="00DB0D50">
              <w:rPr>
                <w:lang w:val="lv-LV" w:eastAsia="lv-LV"/>
              </w:rPr>
              <w:t>b x c</w:t>
            </w:r>
          </w:p>
        </w:tc>
      </w:tr>
      <w:tr w:rsidR="00860437" w:rsidRPr="00DB0D50" w:rsidTr="00C53E83">
        <w:trPr>
          <w:trHeight w:val="828"/>
        </w:trPr>
        <w:tc>
          <w:tcPr>
            <w:tcW w:w="3510" w:type="dxa"/>
            <w:shd w:val="clear" w:color="auto" w:fill="auto"/>
            <w:vAlign w:val="center"/>
          </w:tcPr>
          <w:p w:rsidR="00860437" w:rsidRPr="00DB0D50" w:rsidRDefault="003E7263" w:rsidP="00C53E83">
            <w:pPr>
              <w:widowControl w:val="0"/>
              <w:jc w:val="both"/>
              <w:rPr>
                <w:lang w:val="lv-LV" w:eastAsia="lv-LV"/>
              </w:rPr>
            </w:pPr>
            <w:r w:rsidRPr="003E7263">
              <w:rPr>
                <w:lang w:val="lv-LV" w:eastAsia="lv-LV"/>
              </w:rPr>
              <w:t>Fonētikas ierīce – skaņu izolēta kabīne</w:t>
            </w:r>
          </w:p>
        </w:tc>
        <w:tc>
          <w:tcPr>
            <w:tcW w:w="1843" w:type="dxa"/>
          </w:tcPr>
          <w:p w:rsidR="00860437" w:rsidRPr="00DB0D50" w:rsidDel="00915189" w:rsidRDefault="00860437" w:rsidP="00C53E83">
            <w:pPr>
              <w:widowControl w:val="0"/>
              <w:jc w:val="center"/>
              <w:rPr>
                <w:lang w:val="lv-LV" w:eastAsia="lv-LV"/>
              </w:rPr>
            </w:pPr>
            <w:r w:rsidRPr="00DB0D50">
              <w:rPr>
                <w:lang w:val="lv-LV" w:eastAsia="lv-LV"/>
              </w:rPr>
              <w:t>1</w:t>
            </w:r>
          </w:p>
        </w:tc>
        <w:tc>
          <w:tcPr>
            <w:tcW w:w="1701" w:type="dxa"/>
            <w:tcBorders>
              <w:right w:val="single" w:sz="12" w:space="0" w:color="auto"/>
            </w:tcBorders>
          </w:tcPr>
          <w:p w:rsidR="00860437" w:rsidRPr="00DB0D50" w:rsidDel="00915189" w:rsidRDefault="00860437" w:rsidP="00C53E83">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860437" w:rsidRPr="00DB0D50" w:rsidRDefault="00860437" w:rsidP="00C53E83">
            <w:pPr>
              <w:widowControl w:val="0"/>
              <w:jc w:val="center"/>
              <w:rPr>
                <w:lang w:val="lv-LV" w:eastAsia="lv-LV"/>
              </w:rPr>
            </w:pPr>
          </w:p>
        </w:tc>
      </w:tr>
    </w:tbl>
    <w:p w:rsidR="00860437" w:rsidRPr="00DB0D50" w:rsidRDefault="00860437" w:rsidP="00860437">
      <w:pPr>
        <w:jc w:val="both"/>
        <w:rPr>
          <w:szCs w:val="20"/>
          <w:u w:val="single"/>
          <w:lang w:val="lv-LV" w:eastAsia="lv-LV"/>
        </w:rPr>
      </w:pPr>
    </w:p>
    <w:p w:rsidR="00860437" w:rsidRPr="00DB0D50" w:rsidRDefault="00860437" w:rsidP="00860437">
      <w:pPr>
        <w:jc w:val="both"/>
        <w:rPr>
          <w:szCs w:val="20"/>
          <w:u w:val="single"/>
          <w:lang w:val="lv-LV" w:eastAsia="lv-LV"/>
        </w:rPr>
      </w:pPr>
    </w:p>
    <w:p w:rsidR="00860437" w:rsidRPr="00DB0D50" w:rsidRDefault="00860437" w:rsidP="00860437">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860437" w:rsidRPr="00DB0D50" w:rsidTr="00C53E83">
        <w:trPr>
          <w:trHeight w:val="672"/>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tcBorders>
              <w:bottom w:val="single" w:sz="4" w:space="0" w:color="auto"/>
            </w:tcBorders>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tcBorders>
              <w:bottom w:val="single" w:sz="4" w:space="0" w:color="auto"/>
            </w:tcBorders>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(vārds, uzvārds)</w:t>
            </w:r>
          </w:p>
        </w:tc>
        <w:tc>
          <w:tcPr>
            <w:tcW w:w="992" w:type="dxa"/>
            <w:shd w:val="clear" w:color="auto" w:fill="auto"/>
          </w:tcPr>
          <w:p w:rsidR="00860437" w:rsidRPr="00DB0D50" w:rsidRDefault="00860437" w:rsidP="00C53E83">
            <w:pPr>
              <w:jc w:val="center"/>
              <w:rPr>
                <w:lang w:val="lv-LV" w:eastAsia="lv-LV"/>
              </w:rPr>
            </w:pPr>
          </w:p>
        </w:tc>
        <w:tc>
          <w:tcPr>
            <w:tcW w:w="2071"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(amats)</w:t>
            </w:r>
          </w:p>
        </w:tc>
        <w:tc>
          <w:tcPr>
            <w:tcW w:w="622" w:type="dxa"/>
            <w:shd w:val="clear" w:color="auto" w:fill="auto"/>
          </w:tcPr>
          <w:p w:rsidR="00860437" w:rsidRPr="00DB0D50" w:rsidRDefault="00860437" w:rsidP="00C53E83">
            <w:pPr>
              <w:jc w:val="center"/>
              <w:rPr>
                <w:lang w:val="lv-LV" w:eastAsia="lv-LV"/>
              </w:rPr>
            </w:pPr>
          </w:p>
        </w:tc>
        <w:tc>
          <w:tcPr>
            <w:tcW w:w="3083"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(paraksts)</w:t>
            </w:r>
          </w:p>
        </w:tc>
      </w:tr>
      <w:tr w:rsidR="00860437" w:rsidRPr="00DB0D50" w:rsidTr="00C53E83">
        <w:trPr>
          <w:trHeight w:val="701"/>
        </w:trPr>
        <w:tc>
          <w:tcPr>
            <w:tcW w:w="2235" w:type="dxa"/>
            <w:tcBorders>
              <w:bottom w:val="single" w:sz="4" w:space="0" w:color="auto"/>
            </w:tcBorders>
            <w:shd w:val="clear" w:color="auto" w:fill="auto"/>
          </w:tcPr>
          <w:p w:rsidR="00860437" w:rsidRPr="00DB0D50" w:rsidRDefault="00860437" w:rsidP="00C53E83">
            <w:pPr>
              <w:rPr>
                <w:lang w:val="lv-LV" w:eastAsia="lv-LV"/>
              </w:rPr>
            </w:pPr>
          </w:p>
        </w:tc>
        <w:tc>
          <w:tcPr>
            <w:tcW w:w="992" w:type="dxa"/>
            <w:shd w:val="clear" w:color="auto" w:fill="auto"/>
          </w:tcPr>
          <w:p w:rsidR="00860437" w:rsidRPr="00DB0D50" w:rsidRDefault="00860437" w:rsidP="00C53E83">
            <w:pPr>
              <w:rPr>
                <w:lang w:val="lv-LV" w:eastAsia="lv-LV"/>
              </w:rPr>
            </w:pPr>
          </w:p>
        </w:tc>
        <w:tc>
          <w:tcPr>
            <w:tcW w:w="2071" w:type="dxa"/>
            <w:shd w:val="clear" w:color="auto" w:fill="auto"/>
          </w:tcPr>
          <w:p w:rsidR="00860437" w:rsidRPr="00DB0D50" w:rsidRDefault="00860437" w:rsidP="00C53E83">
            <w:pPr>
              <w:rPr>
                <w:lang w:val="lv-LV" w:eastAsia="lv-LV"/>
              </w:rPr>
            </w:pPr>
          </w:p>
        </w:tc>
        <w:tc>
          <w:tcPr>
            <w:tcW w:w="622" w:type="dxa"/>
            <w:shd w:val="clear" w:color="auto" w:fill="auto"/>
          </w:tcPr>
          <w:p w:rsidR="00860437" w:rsidRPr="00DB0D50" w:rsidRDefault="00860437" w:rsidP="00C53E83">
            <w:pPr>
              <w:rPr>
                <w:lang w:val="lv-LV" w:eastAsia="lv-LV"/>
              </w:rPr>
            </w:pPr>
          </w:p>
        </w:tc>
        <w:tc>
          <w:tcPr>
            <w:tcW w:w="3083" w:type="dxa"/>
            <w:shd w:val="clear" w:color="auto" w:fill="auto"/>
          </w:tcPr>
          <w:p w:rsidR="00860437" w:rsidRPr="00DB0D50" w:rsidRDefault="00860437" w:rsidP="00C53E83">
            <w:pPr>
              <w:rPr>
                <w:lang w:val="lv-LV" w:eastAsia="lv-LV"/>
              </w:rPr>
            </w:pPr>
          </w:p>
        </w:tc>
      </w:tr>
      <w:tr w:rsidR="00860437" w:rsidRPr="00DB0D50" w:rsidTr="00C53E83">
        <w:tc>
          <w:tcPr>
            <w:tcW w:w="2235" w:type="dxa"/>
            <w:tcBorders>
              <w:top w:val="single" w:sz="4" w:space="0" w:color="auto"/>
            </w:tcBorders>
            <w:shd w:val="clear" w:color="auto" w:fill="auto"/>
          </w:tcPr>
          <w:p w:rsidR="00860437" w:rsidRPr="00DB0D50" w:rsidRDefault="00860437" w:rsidP="00C53E83">
            <w:pPr>
              <w:jc w:val="center"/>
              <w:rPr>
                <w:lang w:val="lv-LV" w:eastAsia="lv-LV"/>
              </w:rPr>
            </w:pPr>
            <w:r w:rsidRPr="00DB0D50">
              <w:rPr>
                <w:lang w:val="lv-LV" w:eastAsia="lv-LV"/>
              </w:rPr>
              <w:t>(datums)</w:t>
            </w:r>
          </w:p>
        </w:tc>
        <w:tc>
          <w:tcPr>
            <w:tcW w:w="992" w:type="dxa"/>
            <w:shd w:val="clear" w:color="auto" w:fill="auto"/>
          </w:tcPr>
          <w:p w:rsidR="00860437" w:rsidRPr="00DB0D50" w:rsidRDefault="00860437" w:rsidP="00C53E83">
            <w:pPr>
              <w:jc w:val="center"/>
              <w:rPr>
                <w:lang w:val="lv-LV" w:eastAsia="lv-LV"/>
              </w:rPr>
            </w:pPr>
          </w:p>
        </w:tc>
        <w:tc>
          <w:tcPr>
            <w:tcW w:w="2071" w:type="dxa"/>
            <w:shd w:val="clear" w:color="auto" w:fill="auto"/>
          </w:tcPr>
          <w:p w:rsidR="00860437" w:rsidRPr="00DB0D50" w:rsidRDefault="00860437" w:rsidP="00C53E83">
            <w:pPr>
              <w:jc w:val="center"/>
              <w:rPr>
                <w:lang w:val="lv-LV" w:eastAsia="lv-LV"/>
              </w:rPr>
            </w:pPr>
          </w:p>
        </w:tc>
        <w:tc>
          <w:tcPr>
            <w:tcW w:w="622" w:type="dxa"/>
            <w:shd w:val="clear" w:color="auto" w:fill="auto"/>
          </w:tcPr>
          <w:p w:rsidR="00860437" w:rsidRPr="00DB0D50" w:rsidRDefault="00860437" w:rsidP="00C53E83">
            <w:pPr>
              <w:jc w:val="center"/>
              <w:rPr>
                <w:lang w:val="lv-LV" w:eastAsia="lv-LV"/>
              </w:rPr>
            </w:pPr>
          </w:p>
        </w:tc>
        <w:tc>
          <w:tcPr>
            <w:tcW w:w="3083" w:type="dxa"/>
            <w:shd w:val="clear" w:color="auto" w:fill="auto"/>
          </w:tcPr>
          <w:p w:rsidR="00860437" w:rsidRPr="00DB0D50" w:rsidRDefault="00860437" w:rsidP="00C53E83">
            <w:pPr>
              <w:jc w:val="center"/>
              <w:rPr>
                <w:lang w:val="lv-LV" w:eastAsia="lv-LV"/>
              </w:rPr>
            </w:pPr>
          </w:p>
        </w:tc>
      </w:tr>
    </w:tbl>
    <w:p w:rsidR="00860437" w:rsidRPr="00DB0D50" w:rsidRDefault="00860437" w:rsidP="00860437">
      <w:pPr>
        <w:jc w:val="right"/>
        <w:rPr>
          <w:bCs/>
          <w:iCs/>
          <w:sz w:val="20"/>
          <w:szCs w:val="20"/>
          <w:lang w:val="lv-LV" w:eastAsia="lv-LV"/>
        </w:rPr>
      </w:pPr>
    </w:p>
    <w:p w:rsidR="00860437" w:rsidRPr="00DB0D50" w:rsidRDefault="00860437" w:rsidP="00860437">
      <w:pPr>
        <w:jc w:val="right"/>
        <w:rPr>
          <w:bCs/>
          <w:iCs/>
          <w:sz w:val="20"/>
          <w:szCs w:val="20"/>
          <w:lang w:val="lv-LV" w:eastAsia="lv-LV"/>
        </w:rPr>
      </w:pPr>
    </w:p>
    <w:p w:rsidR="00DB0D50" w:rsidRPr="00DB0D50" w:rsidRDefault="00860437" w:rsidP="00860437">
      <w:pPr>
        <w:jc w:val="right"/>
        <w:rPr>
          <w:b/>
          <w:sz w:val="22"/>
          <w:szCs w:val="22"/>
          <w:lang w:val="lv-LV" w:eastAsia="ar-SA"/>
        </w:rPr>
      </w:pPr>
      <w:r w:rsidRPr="00DB0D50">
        <w:rPr>
          <w:bCs/>
          <w:iCs/>
          <w:sz w:val="20"/>
          <w:szCs w:val="20"/>
          <w:lang w:val="lv-LV" w:eastAsia="lv-LV"/>
        </w:rPr>
        <w:br w:type="page"/>
      </w:r>
      <w:r w:rsidR="00DB0D50" w:rsidRPr="00DB0D50">
        <w:rPr>
          <w:b/>
          <w:bCs/>
          <w:iCs/>
          <w:sz w:val="20"/>
          <w:szCs w:val="20"/>
          <w:lang w:val="lv-LV" w:eastAsia="lv-LV"/>
        </w:rPr>
        <w:lastRenderedPageBreak/>
        <w:t>5.p</w:t>
      </w:r>
      <w:r w:rsidR="00DB0D50" w:rsidRPr="00DB0D50">
        <w:rPr>
          <w:b/>
          <w:sz w:val="22"/>
          <w:szCs w:val="22"/>
          <w:lang w:val="lv-LV" w:eastAsia="ar-SA"/>
        </w:rPr>
        <w:t>ielikums</w:t>
      </w:r>
    </w:p>
    <w:p w:rsidR="008835AD" w:rsidRPr="006D6AF5" w:rsidRDefault="008835AD" w:rsidP="008835AD">
      <w:pPr>
        <w:suppressAutoHyphens/>
        <w:jc w:val="right"/>
        <w:rPr>
          <w:sz w:val="22"/>
          <w:szCs w:val="22"/>
          <w:lang w:val="lv-LV" w:eastAsia="ar-SA"/>
        </w:rPr>
      </w:pPr>
      <w:r w:rsidRPr="006D6AF5">
        <w:rPr>
          <w:sz w:val="22"/>
          <w:szCs w:val="22"/>
          <w:lang w:val="lv-LV" w:eastAsia="ar-SA"/>
        </w:rPr>
        <w:t>LU iepirkuma</w:t>
      </w:r>
    </w:p>
    <w:p w:rsidR="008835AD" w:rsidRPr="00F67215" w:rsidRDefault="008835AD" w:rsidP="008835AD">
      <w:pPr>
        <w:tabs>
          <w:tab w:val="left" w:pos="855"/>
        </w:tabs>
        <w:jc w:val="right"/>
        <w:rPr>
          <w:sz w:val="22"/>
          <w:szCs w:val="22"/>
          <w:lang w:val="lv-LV" w:eastAsia="lv-LV"/>
        </w:rPr>
      </w:pPr>
      <w:r w:rsidRPr="004252B5">
        <w:rPr>
          <w:sz w:val="22"/>
          <w:szCs w:val="22"/>
          <w:lang w:val="lv-LV" w:eastAsia="lv-LV"/>
        </w:rPr>
        <w:t xml:space="preserve">Zinātniskās iekārtas </w:t>
      </w:r>
      <w:r w:rsidRPr="00F67215">
        <w:rPr>
          <w:sz w:val="22"/>
          <w:szCs w:val="22"/>
          <w:lang w:val="lv-LV" w:eastAsia="lv-LV"/>
        </w:rPr>
        <w:t>ERAF 2.1.1.3.1. apakšaktivitātes „Zinātnes infrastruktūras attīstība” projekt</w:t>
      </w:r>
      <w:r w:rsidR="00770DDC">
        <w:rPr>
          <w:sz w:val="22"/>
          <w:szCs w:val="22"/>
          <w:lang w:val="lv-LV" w:eastAsia="lv-LV"/>
        </w:rPr>
        <w:t>iem</w:t>
      </w:r>
      <w:r w:rsidRPr="00F67215">
        <w:rPr>
          <w:sz w:val="22"/>
          <w:szCs w:val="22"/>
          <w:lang w:val="lv-LV" w:eastAsia="lv-LV"/>
        </w:rPr>
        <w:t xml:space="preserve"> „Enerģijas un vides resursu ieguves un ilgtspējīgas izmantošanas tehnoloģiju valsts nozīmes pētniecības centra izveide (ietverot arī Transporta un mašīnbūves centra attīstību)”</w:t>
      </w:r>
      <w:r w:rsidR="00770DDC">
        <w:rPr>
          <w:sz w:val="22"/>
          <w:szCs w:val="22"/>
          <w:lang w:val="lv-LV" w:eastAsia="lv-LV"/>
        </w:rPr>
        <w:t>,</w:t>
      </w:r>
      <w:r w:rsidRPr="00F67215">
        <w:rPr>
          <w:sz w:val="22"/>
          <w:szCs w:val="22"/>
          <w:lang w:val="lv-LV" w:eastAsia="lv-LV"/>
        </w:rPr>
        <w:t xml:space="preserve"> „Nanostrukturēto un daudzfunkcionālo materiālu, konstrukciju un tehnoloģiju Valsts nozīmes pētniecības centra zinātniskās infrastruktūras attīstīšana”</w:t>
      </w:r>
      <w:r w:rsidR="00770DDC">
        <w:rPr>
          <w:sz w:val="22"/>
          <w:szCs w:val="22"/>
          <w:lang w:val="lv-LV" w:eastAsia="lv-LV"/>
        </w:rPr>
        <w:t xml:space="preserve">, </w:t>
      </w:r>
      <w:r w:rsidR="00770DDC" w:rsidRPr="00770DDC">
        <w:rPr>
          <w:sz w:val="22"/>
          <w:szCs w:val="22"/>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8835AD" w:rsidRPr="006D6AF5" w:rsidRDefault="008835AD" w:rsidP="008835AD">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2015/10_ERAF</w:t>
      </w:r>
      <w:r>
        <w:rPr>
          <w:sz w:val="22"/>
          <w:szCs w:val="22"/>
          <w:lang w:val="lv-LV" w:eastAsia="lv-LV"/>
        </w:rPr>
        <w:t>)</w:t>
      </w:r>
    </w:p>
    <w:p w:rsidR="008835AD" w:rsidRPr="006D6AF5" w:rsidRDefault="004955AE" w:rsidP="008835AD">
      <w:pPr>
        <w:suppressAutoHyphens/>
        <w:jc w:val="right"/>
        <w:rPr>
          <w:sz w:val="22"/>
          <w:szCs w:val="22"/>
          <w:lang w:val="lv-LV" w:eastAsia="ar-SA"/>
        </w:rPr>
      </w:pPr>
      <w:r>
        <w:rPr>
          <w:sz w:val="22"/>
          <w:szCs w:val="22"/>
          <w:lang w:val="lv-LV" w:eastAsia="ar-SA"/>
        </w:rPr>
        <w:t>n</w:t>
      </w:r>
      <w:r w:rsidR="008835AD" w:rsidRPr="006D6AF5">
        <w:rPr>
          <w:sz w:val="22"/>
          <w:szCs w:val="22"/>
          <w:lang w:val="lv-LV" w:eastAsia="ar-SA"/>
        </w:rPr>
        <w:t>olikumam</w:t>
      </w:r>
    </w:p>
    <w:p w:rsidR="00DB0D50" w:rsidRPr="00DB0D50" w:rsidRDefault="00DB0D50"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DB0D50" w:rsidRPr="00DB0D50" w:rsidRDefault="00DB0D50" w:rsidP="00BE118C">
      <w:pPr>
        <w:jc w:val="center"/>
        <w:rPr>
          <w:lang w:val="lv-LV" w:eastAsia="lv-LV"/>
        </w:rPr>
      </w:pPr>
      <w:r w:rsidRPr="00DB0D50">
        <w:rPr>
          <w:i/>
          <w:lang w:val="lv-LV" w:eastAsia="lv-LV"/>
        </w:rPr>
        <w:t>Zinātniskās iekārtas ERAF 2.1.1.3.1.</w:t>
      </w:r>
      <w:r w:rsidR="00BE118C" w:rsidRPr="00BE118C">
        <w:rPr>
          <w:i/>
          <w:lang w:val="lv-LV" w:eastAsia="lv-LV"/>
        </w:rPr>
        <w:t>apakšaktivitātes „Zinātnes infrastruktūras attīstība” projekt</w:t>
      </w:r>
      <w:r w:rsidR="00770DDC">
        <w:rPr>
          <w:i/>
          <w:lang w:val="lv-LV" w:eastAsia="lv-LV"/>
        </w:rPr>
        <w:t>iem</w:t>
      </w:r>
      <w:r w:rsidR="00BE118C" w:rsidRPr="00BE118C">
        <w:rPr>
          <w:i/>
          <w:lang w:val="lv-LV" w:eastAsia="lv-LV"/>
        </w:rPr>
        <w:t xml:space="preserve"> „Enerģijas un vides resursu ieguves un ilgtspējīgas izmantošanas tehnoloģiju valsts nozīmes pētniecības centra izveide (ietverot arī Transporta un mašīnbūves centra attīstību)”</w:t>
      </w:r>
      <w:r w:rsidR="00770DDC">
        <w:rPr>
          <w:i/>
          <w:lang w:val="lv-LV" w:eastAsia="lv-LV"/>
        </w:rPr>
        <w:t>,</w:t>
      </w:r>
      <w:r w:rsidR="00BE118C" w:rsidRPr="00BE118C">
        <w:rPr>
          <w:i/>
          <w:lang w:val="lv-LV" w:eastAsia="lv-LV"/>
        </w:rPr>
        <w:t xml:space="preserve"> „Nanostrukturēto un daudzfunkcionālo materiālu, konstrukciju un tehnoloģiju Valsts nozīmes pētniecības centra zinātniskās infrastruktūras attīstīšana”</w:t>
      </w:r>
      <w:r w:rsidR="00770DDC">
        <w:rPr>
          <w:i/>
          <w:lang w:val="lv-LV" w:eastAsia="lv-LV"/>
        </w:rPr>
        <w:t xml:space="preserve">, </w:t>
      </w:r>
      <w:r w:rsidR="00770DDC" w:rsidRPr="00C50683">
        <w:rPr>
          <w:i/>
          <w:lang w:val="lv-LV" w:eastAsia="lv-LV"/>
        </w:rPr>
        <w:t>„Latviešu valodas, kultūrvēsturiskā mantojuma un radošo tehnoloģiju Valsts nozīmes pētniecības centra zinātnes infrastruktūras attīstība” un „Farmācijas un biomedicīnas Valsts nozīmes pētniecības centra zinātniskās infrastruktūras attīstība”</w:t>
      </w:r>
    </w:p>
    <w:p w:rsidR="00770DDC" w:rsidRDefault="00770DDC" w:rsidP="00DB0D50">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4A062F">
            <w:pPr>
              <w:ind w:left="223" w:hanging="223"/>
              <w:rPr>
                <w:lang w:val="lv-LV" w:eastAsia="lv-LV"/>
              </w:rPr>
            </w:pPr>
            <w:r w:rsidRPr="00DB0D50">
              <w:rPr>
                <w:lang w:val="lv-LV" w:eastAsia="lv-LV"/>
              </w:rPr>
              <w:t>LU 2015/</w:t>
            </w:r>
            <w:r w:rsidR="004A062F">
              <w:rPr>
                <w:lang w:val="lv-LV" w:eastAsia="lv-LV"/>
              </w:rPr>
              <w:t>10</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r w:rsidRPr="00DB0D50">
        <w:rPr>
          <w:lang w:eastAsia="lv-LV"/>
        </w:rPr>
        <w:t>abi kopā saukti Puses, bet katrs atsevišķi saukts Puse,</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 LU 2015/</w:t>
      </w:r>
      <w:r w:rsidR="005A0967">
        <w:rPr>
          <w:lang w:val="lv-LV" w:eastAsia="lv-LV"/>
        </w:rPr>
        <w:t>10</w:t>
      </w:r>
      <w:r w:rsidRPr="00DB0D50">
        <w:rPr>
          <w:lang w:val="lv-LV" w:eastAsia="lv-LV"/>
        </w:rPr>
        <w:t xml:space="preserve">_ERAF - </w:t>
      </w:r>
      <w:r w:rsidRPr="00DB0D50">
        <w:rPr>
          <w:highlight w:val="yellow"/>
          <w:lang w:val="lv-LV" w:eastAsia="lv-LV"/>
        </w:rPr>
        <w:t>____</w:t>
      </w:r>
      <w:r w:rsidRPr="00DB0D50">
        <w:rPr>
          <w:lang w:val="lv-LV" w:eastAsia="lv-LV"/>
        </w:rPr>
        <w:t xml:space="preserve"> 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rsidR="00DB0D50" w:rsidRPr="00DB0D50" w:rsidRDefault="00141A83" w:rsidP="00141A83">
      <w:pPr>
        <w:widowControl w:val="0"/>
        <w:numPr>
          <w:ilvl w:val="2"/>
          <w:numId w:val="18"/>
        </w:numPr>
        <w:jc w:val="both"/>
        <w:rPr>
          <w:bCs/>
          <w:lang w:val="lv-LV" w:eastAsia="lv-LV"/>
        </w:rPr>
      </w:pPr>
      <w:r w:rsidRPr="00141A83">
        <w:rPr>
          <w:bCs/>
          <w:lang w:val="lv-LV" w:eastAsia="lv-LV"/>
        </w:rPr>
        <w:t>Ģeoloģisko zāģu komplekts</w:t>
      </w:r>
      <w:r w:rsidR="0027069F">
        <w:rPr>
          <w:bCs/>
          <w:lang w:val="lv-LV" w:eastAsia="lv-LV"/>
        </w:rPr>
        <w:t xml:space="preserve"> (turpmāk – Prece Nr.1);</w:t>
      </w:r>
    </w:p>
    <w:p w:rsidR="00DB0D50" w:rsidRPr="00141A83" w:rsidRDefault="00141A83" w:rsidP="00D52DDA">
      <w:pPr>
        <w:pStyle w:val="ListParagraph"/>
        <w:widowControl w:val="0"/>
        <w:numPr>
          <w:ilvl w:val="2"/>
          <w:numId w:val="18"/>
        </w:numPr>
        <w:ind w:left="1418" w:hanging="709"/>
        <w:jc w:val="both"/>
        <w:rPr>
          <w:bCs/>
          <w:lang w:val="lv-LV" w:eastAsia="lv-LV"/>
        </w:rPr>
      </w:pPr>
      <w:r w:rsidRPr="00141A83">
        <w:rPr>
          <w:bCs/>
          <w:lang w:val="lv-LV" w:eastAsia="lv-LV"/>
        </w:rPr>
        <w:t xml:space="preserve">Aprīkojums derīgo izrakteņu fizikāli mehānisko īpašību testēšanai </w:t>
      </w:r>
      <w:r w:rsidR="0027069F">
        <w:rPr>
          <w:bCs/>
          <w:lang w:val="lv-LV" w:eastAsia="lv-LV"/>
        </w:rPr>
        <w:t>(turpmāk – Prece Nr.2);</w:t>
      </w:r>
    </w:p>
    <w:p w:rsidR="00DB0D50" w:rsidRPr="00DB0D50" w:rsidRDefault="00C45A62" w:rsidP="00C45A62">
      <w:pPr>
        <w:widowControl w:val="0"/>
        <w:numPr>
          <w:ilvl w:val="2"/>
          <w:numId w:val="18"/>
        </w:numPr>
        <w:jc w:val="both"/>
        <w:rPr>
          <w:bCs/>
          <w:lang w:val="lv-LV" w:eastAsia="lv-LV"/>
        </w:rPr>
      </w:pPr>
      <w:r w:rsidRPr="00C45A62">
        <w:rPr>
          <w:bCs/>
          <w:lang w:val="lv-LV" w:eastAsia="lv-LV"/>
        </w:rPr>
        <w:t xml:space="preserve">Furjē transformācijas infrasarkanās gaismas spektrometrs </w:t>
      </w:r>
      <w:r w:rsidR="0027069F">
        <w:rPr>
          <w:bCs/>
          <w:lang w:val="lv-LV" w:eastAsia="lv-LV"/>
        </w:rPr>
        <w:t>(turpmāk – Prece Nr.3);</w:t>
      </w:r>
    </w:p>
    <w:p w:rsidR="00DB0D50" w:rsidRDefault="00EB5C90" w:rsidP="00EB5C90">
      <w:pPr>
        <w:widowControl w:val="0"/>
        <w:numPr>
          <w:ilvl w:val="2"/>
          <w:numId w:val="18"/>
        </w:numPr>
        <w:jc w:val="both"/>
        <w:rPr>
          <w:bCs/>
          <w:lang w:val="lv-LV" w:eastAsia="lv-LV"/>
        </w:rPr>
      </w:pPr>
      <w:r w:rsidRPr="00EB5C90">
        <w:rPr>
          <w:bCs/>
          <w:lang w:val="lv-LV" w:eastAsia="lv-LV"/>
        </w:rPr>
        <w:t xml:space="preserve">Laboratorijas dzīvnieku uzvedības reģistrēšanas iekārtas daļa - Šūnu skaitītājs </w:t>
      </w:r>
      <w:r w:rsidR="00DB0D50" w:rsidRPr="00DB0D50">
        <w:rPr>
          <w:bCs/>
          <w:lang w:val="lv-LV" w:eastAsia="lv-LV"/>
        </w:rPr>
        <w:t>(turpmāk – Prece</w:t>
      </w:r>
      <w:r w:rsidR="0027069F">
        <w:rPr>
          <w:bCs/>
          <w:lang w:val="lv-LV" w:eastAsia="lv-LV"/>
        </w:rPr>
        <w:t xml:space="preserve"> Nr.4);</w:t>
      </w:r>
    </w:p>
    <w:p w:rsidR="001F6092" w:rsidRPr="00DB0D50" w:rsidRDefault="001F6092" w:rsidP="001F6092">
      <w:pPr>
        <w:widowControl w:val="0"/>
        <w:numPr>
          <w:ilvl w:val="2"/>
          <w:numId w:val="18"/>
        </w:numPr>
        <w:jc w:val="both"/>
        <w:rPr>
          <w:bCs/>
          <w:lang w:val="lv-LV" w:eastAsia="lv-LV"/>
        </w:rPr>
      </w:pPr>
      <w:r w:rsidRPr="001F6092">
        <w:rPr>
          <w:bCs/>
          <w:lang w:val="lv-LV" w:eastAsia="lv-LV"/>
        </w:rPr>
        <w:t>Fonētikas ierīce – skaņu izolēta kabīne</w:t>
      </w:r>
      <w:r>
        <w:rPr>
          <w:bCs/>
          <w:lang w:val="lv-LV" w:eastAsia="lv-LV"/>
        </w:rPr>
        <w:t xml:space="preserve"> (turpmāk – Prece Nr.5).</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w:t>
      </w:r>
      <w:r w:rsidRPr="00DB0D50">
        <w:rPr>
          <w:lang w:val="lv-LV" w:eastAsia="lv-LV"/>
        </w:rPr>
        <w:lastRenderedPageBreak/>
        <w:t xml:space="preserve">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A72A2F">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72A2F">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izpildes termiņš ir:</w:t>
      </w:r>
    </w:p>
    <w:p w:rsidR="00DB0D50" w:rsidRPr="007732FA" w:rsidRDefault="00DB0D50" w:rsidP="00D52DDA">
      <w:pPr>
        <w:widowControl w:val="0"/>
        <w:numPr>
          <w:ilvl w:val="2"/>
          <w:numId w:val="18"/>
        </w:numPr>
        <w:ind w:left="1418" w:hanging="709"/>
        <w:jc w:val="both"/>
        <w:rPr>
          <w:bCs/>
          <w:lang w:val="lv-LV" w:eastAsia="lv-LV"/>
        </w:rPr>
      </w:pPr>
      <w:r w:rsidRPr="00DB0D50">
        <w:rPr>
          <w:bCs/>
          <w:lang w:val="lv-LV" w:eastAsia="lv-LV"/>
        </w:rPr>
        <w:t>Precei Nr.</w:t>
      </w:r>
      <w:r w:rsidRPr="007732FA">
        <w:rPr>
          <w:bCs/>
          <w:lang w:val="lv-LV" w:eastAsia="lv-LV"/>
        </w:rPr>
        <w:t xml:space="preserve">1 </w:t>
      </w:r>
      <w:r w:rsidR="008E35F6">
        <w:rPr>
          <w:bCs/>
          <w:lang w:val="lv-LV" w:eastAsia="lv-LV"/>
        </w:rPr>
        <w:t>8</w:t>
      </w:r>
      <w:r w:rsidR="007732FA" w:rsidRPr="007732FA">
        <w:rPr>
          <w:bCs/>
          <w:lang w:val="lv-LV" w:eastAsia="lv-LV"/>
        </w:rPr>
        <w:t>0</w:t>
      </w:r>
      <w:r w:rsidRPr="007732FA">
        <w:rPr>
          <w:bCs/>
          <w:lang w:val="lv-LV" w:eastAsia="lv-LV"/>
        </w:rPr>
        <w:t xml:space="preserve"> (</w:t>
      </w:r>
      <w:r w:rsidR="00595C16">
        <w:rPr>
          <w:bCs/>
          <w:lang w:val="lv-LV" w:eastAsia="lv-LV"/>
        </w:rPr>
        <w:t>asto</w:t>
      </w:r>
      <w:r w:rsidR="007732FA" w:rsidRPr="007732FA">
        <w:rPr>
          <w:bCs/>
          <w:lang w:val="lv-LV" w:eastAsia="lv-LV"/>
        </w:rPr>
        <w:t>ņdesmit</w:t>
      </w:r>
      <w:r w:rsidRPr="007732FA">
        <w:rPr>
          <w:bCs/>
          <w:lang w:val="lv-LV" w:eastAsia="lv-LV"/>
        </w:rPr>
        <w:t>) kalendār</w:t>
      </w:r>
      <w:r w:rsidR="007732FA" w:rsidRPr="007732FA">
        <w:rPr>
          <w:bCs/>
          <w:lang w:val="lv-LV" w:eastAsia="lv-LV"/>
        </w:rPr>
        <w:t>a</w:t>
      </w:r>
      <w:r w:rsidRPr="007732FA">
        <w:rPr>
          <w:bCs/>
          <w:lang w:val="lv-LV" w:eastAsia="lv-LV"/>
        </w:rPr>
        <w:t xml:space="preserve"> dienu laikā no Līguma spēkā stāšanās dienas.</w:t>
      </w:r>
    </w:p>
    <w:p w:rsidR="00DB0D50" w:rsidRPr="007732FA"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Nr.2 </w:t>
      </w:r>
      <w:r w:rsidR="007732FA">
        <w:rPr>
          <w:bCs/>
          <w:lang w:val="lv-LV" w:eastAsia="lv-LV"/>
        </w:rPr>
        <w:t>80</w:t>
      </w:r>
      <w:r w:rsidRPr="007732FA">
        <w:rPr>
          <w:bCs/>
          <w:lang w:val="lv-LV" w:eastAsia="lv-LV"/>
        </w:rPr>
        <w:t xml:space="preserve"> (</w:t>
      </w:r>
      <w:r w:rsidR="007732FA">
        <w:rPr>
          <w:bCs/>
          <w:lang w:val="lv-LV" w:eastAsia="lv-LV"/>
        </w:rPr>
        <w:t>astoņdesmit</w:t>
      </w:r>
      <w:r w:rsidRPr="007732FA">
        <w:rPr>
          <w:bCs/>
          <w:lang w:val="lv-LV" w:eastAsia="lv-LV"/>
        </w:rPr>
        <w:t>) kalendār</w:t>
      </w:r>
      <w:r w:rsidR="007732FA">
        <w:rPr>
          <w:bCs/>
          <w:lang w:val="lv-LV" w:eastAsia="lv-LV"/>
        </w:rPr>
        <w:t>a</w:t>
      </w:r>
      <w:r w:rsidRPr="007732FA">
        <w:rPr>
          <w:bCs/>
          <w:lang w:val="lv-LV" w:eastAsia="lv-LV"/>
        </w:rPr>
        <w:t xml:space="preserve"> dienu laikā no Līguma spēkā stāšanās dienas.</w:t>
      </w:r>
    </w:p>
    <w:p w:rsidR="00DB0D50" w:rsidRPr="007732FA"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Nr.3 </w:t>
      </w:r>
      <w:r w:rsidR="00D36D36">
        <w:rPr>
          <w:bCs/>
          <w:lang w:val="lv-LV" w:eastAsia="lv-LV"/>
        </w:rPr>
        <w:t>75</w:t>
      </w:r>
      <w:r w:rsidRPr="007732FA">
        <w:rPr>
          <w:bCs/>
          <w:lang w:val="lv-LV" w:eastAsia="lv-LV"/>
        </w:rPr>
        <w:t xml:space="preserve"> (</w:t>
      </w:r>
      <w:r w:rsidR="00D36D36">
        <w:rPr>
          <w:bCs/>
          <w:lang w:val="lv-LV" w:eastAsia="lv-LV"/>
        </w:rPr>
        <w:t>septiņdesmit piecu</w:t>
      </w:r>
      <w:r w:rsidRPr="007732FA">
        <w:rPr>
          <w:bCs/>
          <w:lang w:val="lv-LV" w:eastAsia="lv-LV"/>
        </w:rPr>
        <w:t>) kalendār</w:t>
      </w:r>
      <w:r w:rsidR="00D36D36">
        <w:rPr>
          <w:bCs/>
          <w:lang w:val="lv-LV" w:eastAsia="lv-LV"/>
        </w:rPr>
        <w:t>a</w:t>
      </w:r>
      <w:r w:rsidRPr="007732FA">
        <w:rPr>
          <w:bCs/>
          <w:lang w:val="lv-LV" w:eastAsia="lv-LV"/>
        </w:rPr>
        <w:t xml:space="preserve"> dienu laikā no Līguma spēkā stāšanās dienas.</w:t>
      </w:r>
    </w:p>
    <w:p w:rsidR="00DB0D50"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Nr.4 </w:t>
      </w:r>
      <w:r w:rsidR="00D36D36">
        <w:rPr>
          <w:bCs/>
          <w:lang w:val="lv-LV" w:eastAsia="lv-LV"/>
        </w:rPr>
        <w:t xml:space="preserve">30 </w:t>
      </w:r>
      <w:r w:rsidRPr="007732FA">
        <w:rPr>
          <w:bCs/>
          <w:lang w:val="lv-LV" w:eastAsia="lv-LV"/>
        </w:rPr>
        <w:t>(</w:t>
      </w:r>
      <w:r w:rsidR="00D36D36">
        <w:rPr>
          <w:bCs/>
          <w:lang w:val="lv-LV" w:eastAsia="lv-LV"/>
        </w:rPr>
        <w:t>trīsdesmit</w:t>
      </w:r>
      <w:r w:rsidRPr="007732FA">
        <w:rPr>
          <w:bCs/>
          <w:lang w:val="lv-LV" w:eastAsia="lv-LV"/>
        </w:rPr>
        <w:t>) kalendār</w:t>
      </w:r>
      <w:r w:rsidR="00D36D36">
        <w:rPr>
          <w:bCs/>
          <w:lang w:val="lv-LV" w:eastAsia="lv-LV"/>
        </w:rPr>
        <w:t>a</w:t>
      </w:r>
      <w:r w:rsidRPr="007732FA">
        <w:rPr>
          <w:bCs/>
          <w:lang w:val="lv-LV" w:eastAsia="lv-LV"/>
        </w:rPr>
        <w:t xml:space="preserve"> dienu laikā no Līguma spēkā stāšanās dienas.</w:t>
      </w:r>
    </w:p>
    <w:p w:rsidR="00E60665" w:rsidRPr="00E60665" w:rsidRDefault="00E60665" w:rsidP="00E60665">
      <w:pPr>
        <w:pStyle w:val="ListParagraph"/>
        <w:numPr>
          <w:ilvl w:val="2"/>
          <w:numId w:val="18"/>
        </w:numPr>
        <w:rPr>
          <w:bCs/>
          <w:lang w:val="lv-LV" w:eastAsia="lv-LV"/>
        </w:rPr>
      </w:pPr>
      <w:r w:rsidRPr="00E60665">
        <w:rPr>
          <w:bCs/>
          <w:lang w:val="lv-LV" w:eastAsia="lv-LV"/>
        </w:rPr>
        <w:t>Precei Nr.</w:t>
      </w:r>
      <w:r>
        <w:rPr>
          <w:bCs/>
          <w:lang w:val="lv-LV" w:eastAsia="lv-LV"/>
        </w:rPr>
        <w:t>5 45</w:t>
      </w:r>
      <w:r w:rsidRPr="00E60665">
        <w:rPr>
          <w:bCs/>
          <w:lang w:val="lv-LV" w:eastAsia="lv-LV"/>
        </w:rPr>
        <w:t xml:space="preserve"> (</w:t>
      </w:r>
      <w:r>
        <w:rPr>
          <w:bCs/>
          <w:lang w:val="lv-LV" w:eastAsia="lv-LV"/>
        </w:rPr>
        <w:t>četr</w:t>
      </w:r>
      <w:r w:rsidRPr="00E60665">
        <w:rPr>
          <w:bCs/>
          <w:lang w:val="lv-LV" w:eastAsia="lv-LV"/>
        </w:rPr>
        <w:t>desmit</w:t>
      </w:r>
      <w:r>
        <w:rPr>
          <w:bCs/>
          <w:lang w:val="lv-LV" w:eastAsia="lv-LV"/>
        </w:rPr>
        <w:t xml:space="preserve"> piecas</w:t>
      </w:r>
      <w:r w:rsidRPr="00E60665">
        <w:rPr>
          <w:bCs/>
          <w:lang w:val="lv-LV" w:eastAsia="lv-LV"/>
        </w:rPr>
        <w:t>) kalendāra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r w:rsidRPr="00DB0D50">
        <w:rPr>
          <w:bCs/>
          <w:i/>
          <w:lang w:val="lv-LV" w:eastAsia="lv-LV"/>
        </w:rPr>
        <w:t>euro</w:t>
      </w:r>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Finansējuma avots:</w:t>
      </w:r>
    </w:p>
    <w:p w:rsidR="00677D27" w:rsidRPr="00677D27" w:rsidRDefault="00677D27" w:rsidP="00677D27">
      <w:pPr>
        <w:pStyle w:val="ListParagraph"/>
        <w:numPr>
          <w:ilvl w:val="2"/>
          <w:numId w:val="18"/>
        </w:numPr>
        <w:jc w:val="both"/>
        <w:rPr>
          <w:lang w:val="lv-LV"/>
        </w:rPr>
      </w:pPr>
      <w:r w:rsidRPr="00677D27">
        <w:rPr>
          <w:b/>
          <w:lang w:val="lv-LV"/>
        </w:rPr>
        <w:t>1. un 2. daļa</w:t>
      </w:r>
      <w:r w:rsidRPr="00677D27">
        <w:rPr>
          <w:lang w:val="lv-LV"/>
        </w:rPr>
        <w:t xml:space="preserve"> no ERAF 2.1.1.3.1. apakšaktivitātes „Zinātnes infrastruktūras attīstība” projekta „Enerģijas un vides resursu ieguves un ilgtspējīgas izmantošanas tehnoloģiju valsts nozīmes pētniecības centra izveide (ietverot arī Transporta un mašīnbūves centra attīstību” (vienošanās Nr.2011/0060/2DP/2.1.1.3.1/11/IPIA/VIAA/007) finanšu līdzekļiem.</w:t>
      </w:r>
    </w:p>
    <w:p w:rsidR="00677D27" w:rsidRPr="00677D27" w:rsidRDefault="00677D27" w:rsidP="00677D27">
      <w:pPr>
        <w:pStyle w:val="ListParagraph"/>
        <w:numPr>
          <w:ilvl w:val="2"/>
          <w:numId w:val="18"/>
        </w:numPr>
        <w:jc w:val="both"/>
        <w:rPr>
          <w:lang w:val="lv-LV"/>
        </w:rPr>
      </w:pPr>
      <w:r w:rsidRPr="00677D27">
        <w:rPr>
          <w:b/>
          <w:lang w:val="lv-LV"/>
        </w:rPr>
        <w:t xml:space="preserve">3. daļa </w:t>
      </w:r>
      <w:r w:rsidRPr="00677D27">
        <w:rPr>
          <w:lang w:val="lv-LV"/>
        </w:rPr>
        <w:t>no ERAF</w:t>
      </w:r>
      <w:r w:rsidRPr="00B966D9">
        <w:rPr>
          <w:lang w:val="lv-LV"/>
        </w:rPr>
        <w:t xml:space="preserve"> 2.1.1.3.1. apakšaktivitātes „Zinātnes infrastruktūras attīstība” projekta </w:t>
      </w:r>
      <w:r w:rsidRPr="00677D27">
        <w:rPr>
          <w:lang w:val="lv-LV"/>
        </w:rPr>
        <w:t>„Nanostrukturēto un daudzfunkcionālo materiālu, konstrukciju un tehnoloģiju Valsts nozīmes pētniecības centra zinātniskās infrastruktūras attīstīšana” (vienošanās Nr.2011/0041/2DP/2.1.1.3.1/11/IPIA/VIAA/004).</w:t>
      </w:r>
    </w:p>
    <w:p w:rsidR="00677D27" w:rsidRPr="00677D27" w:rsidRDefault="00677D27" w:rsidP="00677D27">
      <w:pPr>
        <w:pStyle w:val="ListParagraph"/>
        <w:numPr>
          <w:ilvl w:val="2"/>
          <w:numId w:val="18"/>
        </w:numPr>
        <w:jc w:val="both"/>
        <w:rPr>
          <w:lang w:val="lv-LV"/>
        </w:rPr>
      </w:pPr>
      <w:r w:rsidRPr="00677D27">
        <w:rPr>
          <w:b/>
          <w:lang w:val="lv-LV"/>
        </w:rPr>
        <w:t>4. daļa</w:t>
      </w:r>
      <w:r w:rsidRPr="00677D27">
        <w:rPr>
          <w:lang w:val="lv-LV"/>
        </w:rPr>
        <w:t xml:space="preserve"> no ERAF 2.1.1.3.1. apakšaktivitātes „Zinātnes infrastruktūras attīstība” projekta „</w:t>
      </w:r>
      <w:r w:rsidRPr="00B966D9">
        <w:rPr>
          <w:lang w:val="lv-LV"/>
        </w:rPr>
        <w:t>Farmācijas un biomedicīnas Valsts nozīmes pētniecības centra zinātniskās infrastruktūras attīstība</w:t>
      </w:r>
      <w:r w:rsidRPr="00677D27">
        <w:rPr>
          <w:lang w:val="lv-LV"/>
        </w:rPr>
        <w:t>” (vienošanās Nr.2011/0045/2DP/2.1.1.3.1/11/IPIA/VIAA/001) finanšu līdzekļiem.</w:t>
      </w:r>
    </w:p>
    <w:p w:rsidR="0071440F" w:rsidRPr="00677D27" w:rsidRDefault="00677D27" w:rsidP="00677D27">
      <w:pPr>
        <w:pStyle w:val="ListParagraph"/>
        <w:numPr>
          <w:ilvl w:val="2"/>
          <w:numId w:val="18"/>
        </w:numPr>
        <w:jc w:val="both"/>
        <w:rPr>
          <w:sz w:val="22"/>
          <w:szCs w:val="22"/>
          <w:lang w:val="lv-LV"/>
        </w:rPr>
      </w:pPr>
      <w:r w:rsidRPr="00677D27">
        <w:rPr>
          <w:b/>
          <w:lang w:val="lv-LV"/>
        </w:rPr>
        <w:t>5. da</w:t>
      </w:r>
      <w:r w:rsidRPr="00B966D9">
        <w:rPr>
          <w:b/>
          <w:lang w:val="lv-LV"/>
        </w:rPr>
        <w:t xml:space="preserve">ļa </w:t>
      </w:r>
      <w:r w:rsidRPr="00B966D9">
        <w:rPr>
          <w:lang w:val="lv-LV"/>
        </w:rPr>
        <w:t xml:space="preserve">no ERAF 2.1.1.3.1. apakšaktivitātes „Zinātnes infrastruktūras attīstība” projekta „Latviešu valodas, kultūrvēsturiskā mantojuma un radošo tehnoloģiju Valsts nozīmes </w:t>
      </w:r>
      <w:r w:rsidRPr="00B966D9">
        <w:rPr>
          <w:lang w:val="lv-LV"/>
        </w:rPr>
        <w:lastRenderedPageBreak/>
        <w:t>pētnie</w:t>
      </w:r>
      <w:r w:rsidRPr="00677D27">
        <w:rPr>
          <w:lang w:val="lv-LV"/>
        </w:rPr>
        <w:t>cības centra zinātnes infrastruktūras attīstība” (vienošanās Nr.2011/0039/2DP/2.1.1.3.1/11/IPIA/VIAA/009).</w:t>
      </w:r>
    </w:p>
    <w:p w:rsidR="00DB0D50" w:rsidRPr="00D73E9A" w:rsidRDefault="00DB0D50" w:rsidP="00677D27">
      <w:pPr>
        <w:pStyle w:val="ListParagraph"/>
        <w:widowControl w:val="0"/>
        <w:numPr>
          <w:ilvl w:val="1"/>
          <w:numId w:val="18"/>
        </w:numPr>
        <w:ind w:hanging="720"/>
        <w:jc w:val="both"/>
        <w:rPr>
          <w:bCs/>
          <w:lang w:val="lv-LV" w:eastAsia="lv-LV"/>
        </w:rPr>
      </w:pPr>
      <w:r w:rsidRPr="00D73E9A">
        <w:rPr>
          <w:lang w:val="lv-LV"/>
        </w:rPr>
        <w:t>Līguma kopējā summā ir iekļautas šādas izmaksas:</w:t>
      </w:r>
    </w:p>
    <w:p w:rsidR="00DB0D50" w:rsidRPr="00D21AB6" w:rsidRDefault="00A72A2F" w:rsidP="00581044">
      <w:pPr>
        <w:pStyle w:val="ListParagraph"/>
        <w:widowControl w:val="0"/>
        <w:numPr>
          <w:ilvl w:val="2"/>
          <w:numId w:val="21"/>
        </w:numPr>
        <w:ind w:left="993" w:hanging="567"/>
        <w:jc w:val="both"/>
        <w:rPr>
          <w:bCs/>
          <w:lang w:val="lv-LV" w:eastAsia="lv-LV"/>
        </w:rPr>
      </w:pPr>
      <w:r w:rsidRPr="00A723A3">
        <w:rPr>
          <w:lang w:val="lv-LV"/>
        </w:rPr>
        <w:t xml:space="preserve"> </w:t>
      </w:r>
      <w:r w:rsidR="00DB0D50" w:rsidRPr="00DB0D50">
        <w:t>Preces v</w:t>
      </w:r>
      <w:r w:rsidR="00DB0D50" w:rsidRPr="00D21AB6">
        <w:rPr>
          <w:lang w:val="lv-LV"/>
        </w:rPr>
        <w:t>ērtība (ieskaitot jebkādas papildus iekārtas un aprīkojumus).</w:t>
      </w:r>
    </w:p>
    <w:p w:rsidR="00DB0D50" w:rsidRPr="00D73E9A" w:rsidRDefault="00A72A2F" w:rsidP="00581044">
      <w:pPr>
        <w:pStyle w:val="ListParagraph"/>
        <w:widowControl w:val="0"/>
        <w:numPr>
          <w:ilvl w:val="2"/>
          <w:numId w:val="21"/>
        </w:numPr>
        <w:ind w:left="993" w:hanging="567"/>
        <w:jc w:val="both"/>
        <w:rPr>
          <w:bCs/>
          <w:lang w:val="lv-LV" w:eastAsia="lv-LV"/>
        </w:rPr>
      </w:pPr>
      <w:r>
        <w:rPr>
          <w:lang w:val="lv-LV"/>
        </w:rPr>
        <w:t xml:space="preserve"> </w:t>
      </w:r>
      <w:r w:rsidR="00DB0D50" w:rsidRPr="00D73E9A">
        <w:rPr>
          <w:lang w:val="lv-LV"/>
        </w:rPr>
        <w:t>Preces transportēšanas, piegādes izmaksas līdz Līguma 4.3.punktā norādītajai Preces piegādes adresei.</w:t>
      </w:r>
    </w:p>
    <w:p w:rsidR="00DB0D50" w:rsidRPr="00DB0D50" w:rsidRDefault="00A72A2F"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Preces uzstādīšanas izmaksas.</w:t>
      </w:r>
    </w:p>
    <w:p w:rsidR="00DB0D50" w:rsidRPr="00DB0D50" w:rsidRDefault="00A72A2F"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Apmācības izmaksas.</w:t>
      </w:r>
    </w:p>
    <w:p w:rsidR="00DB0D50" w:rsidRPr="00DB0D50" w:rsidRDefault="00A72A2F" w:rsidP="0020332C">
      <w:pPr>
        <w:widowControl w:val="0"/>
        <w:numPr>
          <w:ilvl w:val="2"/>
          <w:numId w:val="21"/>
        </w:numPr>
        <w:ind w:left="993" w:hanging="567"/>
        <w:jc w:val="both"/>
        <w:rPr>
          <w:bCs/>
          <w:lang w:val="lv-LV" w:eastAsia="lv-LV"/>
        </w:rPr>
      </w:pPr>
      <w:r>
        <w:rPr>
          <w:lang w:val="lv-LV" w:eastAsia="lv-LV"/>
        </w:rPr>
        <w:t xml:space="preserve"> </w:t>
      </w:r>
      <w:r w:rsidR="00DB0D50" w:rsidRPr="00DB0D50">
        <w:rPr>
          <w:lang w:val="lv-LV" w:eastAsia="lv-LV"/>
        </w:rPr>
        <w:t>Visi valsts un pašvaldību noteiktie nodokļi un nodevas.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piegādes un pieņemšanas kārtība</w:t>
      </w:r>
    </w:p>
    <w:p w:rsidR="00DB0D50" w:rsidRPr="00565EA5" w:rsidRDefault="00DB0D50" w:rsidP="00565EA5">
      <w:pPr>
        <w:pStyle w:val="ListParagraph"/>
        <w:widowControl w:val="0"/>
        <w:numPr>
          <w:ilvl w:val="1"/>
          <w:numId w:val="19"/>
        </w:numPr>
        <w:ind w:hanging="720"/>
        <w:jc w:val="both"/>
        <w:rPr>
          <w:bCs/>
          <w:lang w:val="lv-LV" w:eastAsia="lv-LV"/>
        </w:rPr>
      </w:pPr>
      <w:r w:rsidRPr="00565EA5">
        <w:rPr>
          <w:lang w:val="lv-LV" w:eastAsia="lv-LV"/>
        </w:rPr>
        <w:t>PIEGĀDĀTĀJS piegādā Preci Līguma 2.3.punktā norādītajā termiņā.</w:t>
      </w:r>
    </w:p>
    <w:p w:rsidR="00DB0D50" w:rsidRPr="00DD2A4B" w:rsidRDefault="00DB0D50" w:rsidP="00DD2A4B">
      <w:pPr>
        <w:pStyle w:val="ListParagraph"/>
        <w:widowControl w:val="0"/>
        <w:numPr>
          <w:ilvl w:val="1"/>
          <w:numId w:val="19"/>
        </w:numPr>
        <w:ind w:hanging="720"/>
        <w:jc w:val="both"/>
        <w:rPr>
          <w:bCs/>
          <w:lang w:val="lv-LV" w:eastAsia="lv-LV"/>
        </w:rPr>
      </w:pPr>
      <w:r w:rsidRPr="00DD2A4B">
        <w:rPr>
          <w:lang w:val="lv-LV" w:eastAsia="lv-LV"/>
        </w:rPr>
        <w:t>PIEGĀDĀTĀJS ne vēlāk kā 2 (divas) darba dienas pirms Preces piegādes rakstiski (pa e-pastu vai faksu) vai telefoniski saskaņo ar Līguma 11.1.punktā norādīto PASŪTĪTĀJA kontaktpersonu Preces piegādes laiku.</w:t>
      </w:r>
    </w:p>
    <w:p w:rsidR="00DB0D50" w:rsidRPr="00B966D9" w:rsidRDefault="00DB0D50" w:rsidP="00DD2A4B">
      <w:pPr>
        <w:widowControl w:val="0"/>
        <w:numPr>
          <w:ilvl w:val="1"/>
          <w:numId w:val="19"/>
        </w:numPr>
        <w:ind w:left="680" w:hanging="680"/>
        <w:jc w:val="both"/>
        <w:rPr>
          <w:lang w:eastAsia="lv-LV"/>
        </w:rPr>
      </w:pPr>
      <w:r w:rsidRPr="00B966D9">
        <w:rPr>
          <w:lang w:eastAsia="lv-LV"/>
        </w:rPr>
        <w:t xml:space="preserve">PIEGĀDĀTĀJS ar saviem resursiem </w:t>
      </w:r>
      <w:r w:rsidRPr="00B966D9">
        <w:rPr>
          <w:b/>
          <w:lang w:eastAsia="lv-LV"/>
        </w:rPr>
        <w:t>piegādā</w:t>
      </w:r>
      <w:r w:rsidRPr="00B966D9">
        <w:rPr>
          <w:b/>
          <w:lang w:val="lv-LV" w:eastAsia="lv-LV"/>
        </w:rPr>
        <w:t>:</w:t>
      </w:r>
    </w:p>
    <w:p w:rsidR="00DB0D50" w:rsidRPr="00B966D9" w:rsidRDefault="00DB0D50" w:rsidP="00DD2A4B">
      <w:pPr>
        <w:widowControl w:val="0"/>
        <w:numPr>
          <w:ilvl w:val="2"/>
          <w:numId w:val="19"/>
        </w:numPr>
        <w:ind w:left="1418" w:hanging="709"/>
        <w:jc w:val="both"/>
        <w:rPr>
          <w:lang w:eastAsia="lv-LV"/>
        </w:rPr>
      </w:pPr>
      <w:r w:rsidRPr="00B966D9">
        <w:rPr>
          <w:lang w:eastAsia="lv-LV"/>
        </w:rPr>
        <w:t>Preci</w:t>
      </w:r>
      <w:r w:rsidRPr="00B966D9">
        <w:rPr>
          <w:lang w:val="lv-LV" w:eastAsia="lv-LV"/>
        </w:rPr>
        <w:t xml:space="preserve"> Nr.1</w:t>
      </w:r>
      <w:r w:rsidRPr="00B966D9">
        <w:rPr>
          <w:lang w:eastAsia="lv-LV"/>
        </w:rPr>
        <w:t xml:space="preserve"> uz </w:t>
      </w:r>
      <w:r w:rsidR="00B966D9" w:rsidRPr="00B966D9">
        <w:rPr>
          <w:lang w:val="lv-LV"/>
        </w:rPr>
        <w:t xml:space="preserve">Jelgavas </w:t>
      </w:r>
      <w:r w:rsidR="00B966D9">
        <w:rPr>
          <w:lang w:val="lv-LV"/>
        </w:rPr>
        <w:t>ielu</w:t>
      </w:r>
      <w:r w:rsidR="00B966D9" w:rsidRPr="00B966D9">
        <w:rPr>
          <w:lang w:val="lv-LV"/>
        </w:rPr>
        <w:t xml:space="preserve"> 1, Rīga</w:t>
      </w:r>
      <w:r w:rsidR="00DD2A4B">
        <w:rPr>
          <w:lang w:val="lv-LV"/>
        </w:rPr>
        <w:t xml:space="preserve"> </w:t>
      </w:r>
      <w:r w:rsidRPr="00B966D9">
        <w:rPr>
          <w:lang w:eastAsia="lv-LV"/>
        </w:rPr>
        <w:t xml:space="preserve">un </w:t>
      </w:r>
      <w:r w:rsidRPr="00B966D9">
        <w:rPr>
          <w:lang w:val="lv-LV" w:eastAsia="lv-LV"/>
        </w:rPr>
        <w:t>novieto</w:t>
      </w:r>
      <w:r w:rsidRPr="00B966D9">
        <w:rPr>
          <w:lang w:eastAsia="lv-LV"/>
        </w:rPr>
        <w:t xml:space="preserve"> PASŪTĪTĀJA norādītā vietā.</w:t>
      </w:r>
    </w:p>
    <w:p w:rsidR="00DB0D50" w:rsidRPr="00B966D9" w:rsidRDefault="00DB0D50" w:rsidP="00DD2A4B">
      <w:pPr>
        <w:widowControl w:val="0"/>
        <w:numPr>
          <w:ilvl w:val="2"/>
          <w:numId w:val="19"/>
        </w:numPr>
        <w:ind w:left="1418" w:hanging="709"/>
        <w:jc w:val="both"/>
        <w:rPr>
          <w:lang w:eastAsia="lv-LV"/>
        </w:rPr>
      </w:pPr>
      <w:r w:rsidRPr="00B966D9">
        <w:rPr>
          <w:lang w:val="lv-LV" w:eastAsia="lv-LV"/>
        </w:rPr>
        <w:t xml:space="preserve">Preci Nr.2 uz </w:t>
      </w:r>
      <w:r w:rsidR="00B966D9" w:rsidRPr="00B966D9">
        <w:rPr>
          <w:lang w:val="lv-LV"/>
        </w:rPr>
        <w:t xml:space="preserve">Jelgavas </w:t>
      </w:r>
      <w:r w:rsidR="00B966D9">
        <w:rPr>
          <w:lang w:val="lv-LV"/>
        </w:rPr>
        <w:t>ielu</w:t>
      </w:r>
      <w:r w:rsidR="00B966D9" w:rsidRPr="00B966D9">
        <w:rPr>
          <w:lang w:val="lv-LV"/>
        </w:rPr>
        <w:t xml:space="preserve"> 1, Rīga</w:t>
      </w:r>
      <w:r w:rsidR="00DD2A4B">
        <w:rPr>
          <w:lang w:val="lv-LV"/>
        </w:rPr>
        <w:t xml:space="preserve"> </w:t>
      </w:r>
      <w:r w:rsidRPr="00B966D9">
        <w:rPr>
          <w:lang w:val="lv-LV" w:eastAsia="lv-LV"/>
        </w:rPr>
        <w:t>un novieto PASŪTĪTĀJA norādītā vietā.</w:t>
      </w:r>
    </w:p>
    <w:p w:rsidR="00DB0D50" w:rsidRPr="00B966D9" w:rsidRDefault="00DB0D50" w:rsidP="00DD2A4B">
      <w:pPr>
        <w:widowControl w:val="0"/>
        <w:numPr>
          <w:ilvl w:val="2"/>
          <w:numId w:val="19"/>
        </w:numPr>
        <w:ind w:left="1418" w:hanging="709"/>
        <w:jc w:val="both"/>
        <w:rPr>
          <w:lang w:eastAsia="lv-LV"/>
        </w:rPr>
      </w:pPr>
      <w:r w:rsidRPr="00B966D9">
        <w:rPr>
          <w:lang w:val="lv-LV" w:eastAsia="lv-LV"/>
        </w:rPr>
        <w:t>Preci Nr.3 uzJelgavas ielu 1, Rīgā un novieto PASŪTĪTĀJA norādītā vietā.</w:t>
      </w:r>
    </w:p>
    <w:p w:rsidR="00DB0D50" w:rsidRPr="00B966D9" w:rsidRDefault="00DB0D50" w:rsidP="00DD2A4B">
      <w:pPr>
        <w:widowControl w:val="0"/>
        <w:numPr>
          <w:ilvl w:val="2"/>
          <w:numId w:val="19"/>
        </w:numPr>
        <w:ind w:left="1418" w:hanging="709"/>
        <w:jc w:val="both"/>
        <w:rPr>
          <w:lang w:val="lv-LV" w:eastAsia="lv-LV"/>
        </w:rPr>
      </w:pPr>
      <w:r w:rsidRPr="00B966D9">
        <w:rPr>
          <w:lang w:val="lv-LV" w:eastAsia="lv-LV"/>
        </w:rPr>
        <w:t>Preci Nr.4 uz</w:t>
      </w:r>
      <w:r w:rsidR="005D7A35" w:rsidRPr="00B966D9">
        <w:rPr>
          <w:lang w:val="lv-LV" w:eastAsia="lv-LV"/>
        </w:rPr>
        <w:t xml:space="preserve"> Kronvalda bulvāri 4</w:t>
      </w:r>
      <w:r w:rsidRPr="00B966D9">
        <w:rPr>
          <w:lang w:val="lv-LV" w:eastAsia="lv-LV"/>
        </w:rPr>
        <w:t>, Rīgā</w:t>
      </w:r>
      <w:r w:rsidR="005D7A35" w:rsidRPr="00B966D9">
        <w:rPr>
          <w:lang w:val="lv-LV" w:eastAsia="lv-LV"/>
        </w:rPr>
        <w:t xml:space="preserve"> vai Jelgavas ielā 1, Rīgā(iepriekš saskaņojot konkrētu piegādes adresi ar PASŪTĪTĀJU) </w:t>
      </w:r>
      <w:r w:rsidRPr="00B966D9">
        <w:rPr>
          <w:lang w:val="lv-LV" w:eastAsia="lv-LV"/>
        </w:rPr>
        <w:t xml:space="preserve"> un novieto PASŪTĪTĀJA norādītā vietā.</w:t>
      </w:r>
    </w:p>
    <w:p w:rsidR="00B966D9" w:rsidRPr="00B966D9" w:rsidRDefault="005868E4" w:rsidP="00DD2A4B">
      <w:pPr>
        <w:widowControl w:val="0"/>
        <w:numPr>
          <w:ilvl w:val="2"/>
          <w:numId w:val="19"/>
        </w:numPr>
        <w:ind w:left="1418" w:hanging="709"/>
        <w:jc w:val="both"/>
        <w:rPr>
          <w:lang w:val="lv-LV" w:eastAsia="lv-LV"/>
        </w:rPr>
      </w:pPr>
      <w:r w:rsidRPr="00B966D9">
        <w:rPr>
          <w:lang w:val="lv-LV" w:eastAsia="lv-LV"/>
        </w:rPr>
        <w:t>Preci Nr.5 uz Kalpaka bulvāri 4, Rīgā</w:t>
      </w:r>
      <w:r w:rsidR="00B966D9">
        <w:rPr>
          <w:lang w:val="lv-LV" w:eastAsia="lv-LV"/>
        </w:rPr>
        <w:t xml:space="preserve">, </w:t>
      </w:r>
      <w:r w:rsidR="00B966D9" w:rsidRPr="00B966D9">
        <w:rPr>
          <w:lang w:val="lv-LV"/>
        </w:rPr>
        <w:t>montāža jāveic telpā Nr.43, 2.stāvā</w:t>
      </w:r>
      <w:r w:rsidRPr="00B966D9">
        <w:rPr>
          <w:lang w:val="lv-LV" w:eastAsia="lv-LV"/>
        </w:rPr>
        <w:t>.</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piegādesadresi, projekta nosaukumu, vienošanās Nr. par projekta īstenošanu (minēts Līguma 3.2.punktā) iepirkuma identifikācijas numuru LU 2015/</w:t>
      </w:r>
      <w:r w:rsidR="00722BEB">
        <w:rPr>
          <w:lang w:val="lv-LV" w:eastAsia="lv-LV"/>
        </w:rPr>
        <w:t>10</w:t>
      </w:r>
      <w:r w:rsidRPr="00DB0D50">
        <w:rPr>
          <w:lang w:val="lv-LV" w:eastAsia="lv-LV"/>
        </w:rPr>
        <w:t xml:space="preserve">_ERAF un iepirkuma attiecīgās daļas CPV (Common Procurement Vocabulary)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iepriekšminētās noformējuma prasības nav izpildītas, PASŪTĪTĀJS šos dokumentus neparaksta.</w:t>
      </w:r>
    </w:p>
    <w:p w:rsidR="00DB0D50" w:rsidRPr="00DB0D50" w:rsidRDefault="00DB0D50" w:rsidP="00DD2A4B">
      <w:pPr>
        <w:widowControl w:val="0"/>
        <w:numPr>
          <w:ilvl w:val="1"/>
          <w:numId w:val="19"/>
        </w:numPr>
        <w:ind w:left="680" w:hanging="680"/>
        <w:jc w:val="both"/>
        <w:rPr>
          <w:lang w:eastAsia="lv-LV"/>
        </w:rPr>
      </w:pPr>
      <w:r w:rsidRPr="00DB0D50">
        <w:rPr>
          <w:b/>
          <w:lang w:eastAsia="lv-LV"/>
        </w:rPr>
        <w:t>Prece ir piegādāta</w:t>
      </w:r>
      <w:r w:rsidRPr="00DB0D50">
        <w:rPr>
          <w:lang w:eastAsia="lv-LV"/>
        </w:rPr>
        <w:t xml:space="preserve"> ar brīdi (datums), kad</w:t>
      </w:r>
      <w:r w:rsidR="00A72A2F">
        <w:rPr>
          <w:lang w:eastAsia="lv-LV"/>
        </w:rPr>
        <w:t xml:space="preserve"> </w:t>
      </w:r>
      <w:r w:rsidRPr="00DB0D50">
        <w:rPr>
          <w:shd w:val="clear" w:color="auto" w:fill="FFFFFF"/>
          <w:lang w:val="lv-LV" w:eastAsia="lv-LV"/>
        </w:rPr>
        <w:t>P</w:t>
      </w:r>
      <w:r w:rsidRPr="00DB0D50">
        <w:rPr>
          <w:lang w:eastAsia="lv-LV"/>
        </w:rPr>
        <w:t>avadzīmi ir parakstījis PASŪTĪTĀJ</w:t>
      </w:r>
      <w:r w:rsidRPr="00DB0D50">
        <w:rPr>
          <w:lang w:val="lv-LV" w:eastAsia="lv-LV"/>
        </w:rPr>
        <w:t>S</w:t>
      </w:r>
      <w:r w:rsidRPr="00DB0D50">
        <w:rPr>
          <w:lang w:eastAsia="lv-LV"/>
        </w:rPr>
        <w:t>.</w:t>
      </w:r>
    </w:p>
    <w:p w:rsidR="00DB0D50" w:rsidRPr="00DB0D50" w:rsidRDefault="00DB0D50" w:rsidP="00DD2A4B">
      <w:pPr>
        <w:widowControl w:val="0"/>
        <w:numPr>
          <w:ilvl w:val="1"/>
          <w:numId w:val="19"/>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DD2A4B">
      <w:pPr>
        <w:widowControl w:val="0"/>
        <w:numPr>
          <w:ilvl w:val="1"/>
          <w:numId w:val="19"/>
        </w:numPr>
        <w:ind w:left="680" w:hanging="680"/>
        <w:jc w:val="both"/>
        <w:rPr>
          <w:lang w:eastAsia="lv-LV"/>
        </w:rPr>
      </w:pPr>
      <w:r w:rsidRPr="00DB0D50">
        <w:rPr>
          <w:lang w:eastAsia="lv-LV"/>
        </w:rPr>
        <w:t xml:space="preserve">PASŪTĪTĀJAM ir tiesības pirms </w:t>
      </w:r>
      <w:r w:rsidRPr="00DB0D50">
        <w:rPr>
          <w:lang w:val="lv-LV" w:eastAsia="lv-LV"/>
        </w:rPr>
        <w:t xml:space="preserve">pieņemšanas – nodošanas akta </w:t>
      </w:r>
      <w:r w:rsidRPr="00DB0D50">
        <w:rPr>
          <w:lang w:eastAsia="lv-LV"/>
        </w:rPr>
        <w:t xml:space="preserve">parakstīšanas pārbaudīt piegādāto Preci, nepieņemt to un neparakstīt </w:t>
      </w:r>
      <w:r w:rsidRPr="00DB0D50">
        <w:rPr>
          <w:lang w:val="lv-LV" w:eastAsia="lv-LV"/>
        </w:rPr>
        <w:t>pieņemšanas – nodošanas aktu</w:t>
      </w:r>
      <w:r w:rsidRPr="00DB0D50">
        <w:rPr>
          <w:lang w:eastAsia="lv-LV"/>
        </w:rPr>
        <w:t xml:space="preserve">, ja Preceneatbilst Līguma noteikumiem, </w:t>
      </w:r>
      <w:r w:rsidRPr="00DB0D50">
        <w:rPr>
          <w:lang w:val="lv-LV" w:eastAsia="lv-LV"/>
        </w:rPr>
        <w:t>pieņemšanas – nodošanas aktā</w:t>
      </w:r>
      <w:r w:rsidRPr="00DB0D50">
        <w:rPr>
          <w:lang w:eastAsia="lv-LV"/>
        </w:rPr>
        <w:t xml:space="preserve"> norādītajam, ir nekvalitatīva vai arī tai ir konstatēti trūkumi un 3 (trīs) darba dienu laikā iesniegt PIEGĀDĀTĀJAM aktu par konstatētajiem trūkumiem (turpmāk tekstā – Pretenzija). Šajā gadījumā PIEGĀDĀTĀJAM ir pienākums novērst Pretenzijā minētās neatbilstības un trūkumus vai apmainīt Preci pret jaunu, kā arī pildīt uzliktās piegādes termiņa nokavējuma sankcijas, ja Līguma </w:t>
      </w:r>
      <w:r w:rsidRPr="00DB0D50">
        <w:rPr>
          <w:lang w:val="lv-LV" w:eastAsia="lv-LV"/>
        </w:rPr>
        <w:t>2.3.</w:t>
      </w:r>
      <w:r w:rsidRPr="00DB0D50">
        <w:rPr>
          <w:lang w:eastAsia="lv-LV"/>
        </w:rPr>
        <w:t>punktā minētais termiņš ir nokavēts.</w:t>
      </w:r>
    </w:p>
    <w:p w:rsidR="00DB0D50" w:rsidRPr="00DB0D50" w:rsidRDefault="00DB0D50" w:rsidP="00DB0D50">
      <w:pPr>
        <w:widowControl w:val="0"/>
        <w:jc w:val="both"/>
        <w:rPr>
          <w:b/>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Norēķinu kārtība, īpašumtiesību pāreja</w:t>
      </w:r>
    </w:p>
    <w:p w:rsidR="00DB0D50" w:rsidRPr="0032389F" w:rsidRDefault="00DB0D50" w:rsidP="00DD2A4B">
      <w:pPr>
        <w:pStyle w:val="ListParagraph"/>
        <w:widowControl w:val="0"/>
        <w:numPr>
          <w:ilvl w:val="1"/>
          <w:numId w:val="19"/>
        </w:numPr>
        <w:ind w:left="709" w:hanging="709"/>
        <w:jc w:val="both"/>
        <w:rPr>
          <w:rFonts w:eastAsia="Calibri"/>
          <w:lang w:val="ru-RU" w:eastAsia="lv-LV"/>
        </w:rPr>
      </w:pPr>
      <w:r w:rsidRPr="0032389F">
        <w:rPr>
          <w:rFonts w:eastAsia="Calibri"/>
          <w:b/>
          <w:lang w:val="lv-LV" w:eastAsia="lv-LV"/>
        </w:rPr>
        <w:lastRenderedPageBreak/>
        <w:t>PASŪTĪTĀJS</w:t>
      </w:r>
      <w:r w:rsidRPr="0032389F">
        <w:rPr>
          <w:rFonts w:eastAsia="Calibri"/>
          <w:b/>
          <w:lang w:val="ru-RU" w:eastAsia="lv-LV"/>
        </w:rPr>
        <w:t xml:space="preserve"> samaks</w:t>
      </w:r>
      <w:r w:rsidRPr="0032389F">
        <w:rPr>
          <w:rFonts w:eastAsia="Calibri"/>
          <w:b/>
          <w:lang w:val="lv-LV" w:eastAsia="lv-LV"/>
        </w:rPr>
        <w:t>ā par Preci:</w:t>
      </w:r>
    </w:p>
    <w:p w:rsidR="00DB0D50" w:rsidRPr="00DB0D50" w:rsidRDefault="00DB0D50" w:rsidP="00DD2A4B">
      <w:pPr>
        <w:widowControl w:val="0"/>
        <w:numPr>
          <w:ilvl w:val="2"/>
          <w:numId w:val="19"/>
        </w:numPr>
        <w:ind w:left="1418" w:hanging="709"/>
        <w:jc w:val="both"/>
        <w:rPr>
          <w:rFonts w:eastAsia="Calibri"/>
          <w:lang w:val="ru-RU" w:eastAsia="lv-LV"/>
        </w:rPr>
      </w:pPr>
      <w:r w:rsidRPr="00DB0D50">
        <w:rPr>
          <w:rFonts w:eastAsia="Calibri"/>
          <w:b/>
          <w:lang w:val="lv-LV" w:eastAsia="lv-LV"/>
        </w:rPr>
        <w:t>Priekšapmaksu 20% (divdesmit procentu) apmērā no Līguma kopējās summas (summa ar PVN) 20 (divdesmit) kalendār</w:t>
      </w:r>
      <w:r w:rsidR="003438E0">
        <w:rPr>
          <w:rFonts w:eastAsia="Calibri"/>
          <w:b/>
          <w:lang w:val="lv-LV" w:eastAsia="lv-LV"/>
        </w:rPr>
        <w:t>a</w:t>
      </w:r>
      <w:r w:rsidRPr="00DB0D50">
        <w:rPr>
          <w:rFonts w:eastAsia="Calibri"/>
          <w:b/>
          <w:lang w:val="lv-LV" w:eastAsia="lv-LV"/>
        </w:rPr>
        <w:t xml:space="preserve"> dienu laikā pēc priekšapmaksas rēķina saņemšanas dienas pie PASŪTĪTĀJA (PASŪTĪTĀJA atzīme).</w:t>
      </w:r>
    </w:p>
    <w:p w:rsidR="00DB0D50" w:rsidRPr="00DB0D50" w:rsidRDefault="00DB0D50" w:rsidP="00DD2A4B">
      <w:pPr>
        <w:widowControl w:val="0"/>
        <w:numPr>
          <w:ilvl w:val="2"/>
          <w:numId w:val="19"/>
        </w:numPr>
        <w:ind w:left="1418" w:hanging="709"/>
        <w:jc w:val="both"/>
        <w:rPr>
          <w:rFonts w:eastAsia="Calibri"/>
          <w:lang w:val="ru-RU" w:eastAsia="lv-LV"/>
        </w:rPr>
      </w:pPr>
      <w:r w:rsidRPr="00DB0D50">
        <w:rPr>
          <w:rFonts w:eastAsia="Calibri"/>
          <w:b/>
          <w:lang w:val="lv-LV" w:eastAsia="lv-LV"/>
        </w:rPr>
        <w:t xml:space="preserve">Atlikušo maksājumu </w:t>
      </w:r>
      <w:r w:rsidRPr="00DB0D50">
        <w:rPr>
          <w:rFonts w:eastAsia="Calibri"/>
          <w:b/>
          <w:lang w:val="ru-RU" w:eastAsia="lv-LV"/>
        </w:rPr>
        <w:t>30 (trīsdesmit) kalendār</w:t>
      </w:r>
      <w:r w:rsidR="003438E0">
        <w:rPr>
          <w:rFonts w:eastAsia="Calibri"/>
          <w:b/>
          <w:lang w:val="lv-LV" w:eastAsia="lv-LV"/>
        </w:rPr>
        <w:t>a</w:t>
      </w:r>
      <w:r w:rsidRPr="00DB0D50">
        <w:rPr>
          <w:rFonts w:eastAsia="Calibri"/>
          <w:b/>
          <w:lang w:val="ru-RU" w:eastAsia="lv-LV"/>
        </w:rPr>
        <w:t xml:space="preserve"> dienu laikā</w:t>
      </w:r>
      <w:r w:rsidRPr="00DB0D50">
        <w:rPr>
          <w:rFonts w:eastAsia="Calibri"/>
          <w:lang w:val="ru-RU" w:eastAsia="lv-LV"/>
        </w:rPr>
        <w:t xml:space="preserve"> pēc</w:t>
      </w:r>
      <w:r w:rsidRPr="00DB0D50">
        <w:rPr>
          <w:rFonts w:eastAsia="Calibri"/>
          <w:lang w:val="lv-LV" w:eastAsia="lv-LV"/>
        </w:rPr>
        <w:t xml:space="preserve"> pavadzīmes un pieņemšanas – nodošanas akta parakstīšanas dienas </w:t>
      </w:r>
      <w:r w:rsidRPr="00DB0D50">
        <w:rPr>
          <w:rFonts w:eastAsia="Calibri"/>
          <w:lang w:val="ru-RU" w:eastAsia="lv-LV"/>
        </w:rPr>
        <w:t>(</w:t>
      </w:r>
      <w:r w:rsidRPr="00DB0D50">
        <w:rPr>
          <w:rFonts w:eastAsia="Calibri"/>
          <w:lang w:val="lv-LV" w:eastAsia="lv-LV"/>
        </w:rPr>
        <w:t>PASŪTĪTĀJA</w:t>
      </w:r>
      <w:r w:rsidRPr="00DB0D50">
        <w:rPr>
          <w:rFonts w:eastAsia="Calibri"/>
          <w:lang w:val="ru-RU" w:eastAsia="lv-LV"/>
        </w:rPr>
        <w:t xml:space="preserve"> atzīme).</w:t>
      </w:r>
    </w:p>
    <w:p w:rsidR="00DB0D50" w:rsidRPr="00DB0D50" w:rsidRDefault="00DB0D50" w:rsidP="00DD2A4B">
      <w:pPr>
        <w:widowControl w:val="0"/>
        <w:numPr>
          <w:ilvl w:val="1"/>
          <w:numId w:val="19"/>
        </w:numPr>
        <w:ind w:left="680" w:hanging="680"/>
        <w:jc w:val="both"/>
        <w:rPr>
          <w:bCs/>
          <w:lang w:val="lv-LV" w:eastAsia="lv-LV"/>
        </w:rPr>
      </w:pPr>
      <w:r w:rsidRPr="00DB0D50">
        <w:rPr>
          <w:lang w:val="ru-RU" w:eastAsia="lv-LV"/>
        </w:rPr>
        <w:t xml:space="preserve">Par samaksas dienu tiek uzskatīta diena, kad PASŪTĪTĀJS veicis pārskaitījumu uz </w:t>
      </w:r>
      <w:r w:rsidRPr="00DB0D50">
        <w:rPr>
          <w:lang w:val="lv-LV" w:eastAsia="lv-LV"/>
        </w:rPr>
        <w:t>PIEGĀDĀTĀJA</w:t>
      </w:r>
      <w:r w:rsidRPr="00DB0D50">
        <w:rPr>
          <w:lang w:val="ru-RU" w:eastAsia="lv-LV"/>
        </w:rPr>
        <w:t xml:space="preserve"> rakstiski </w:t>
      </w:r>
      <w:r w:rsidRPr="00DB0D50">
        <w:rPr>
          <w:lang w:val="lv-LV" w:eastAsia="lv-LV"/>
        </w:rPr>
        <w:t xml:space="preserve">Pavadzīmē </w:t>
      </w:r>
      <w:r w:rsidRPr="00DB0D50">
        <w:rPr>
          <w:lang w:val="ru-RU" w:eastAsia="lv-LV"/>
        </w:rPr>
        <w:t>norādīto bankas norēķinu kontu.</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A72A2F">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DD2A4B">
      <w:pPr>
        <w:widowControl w:val="0"/>
        <w:numPr>
          <w:ilvl w:val="1"/>
          <w:numId w:val="19"/>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Preces kvalitāte</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Domstarpību gadījumā, kas rodas novērtējot Preces kvalitāti, un to atbilstību Līgumanoteikumiem, katrai Pusei ir tiesības pieaicināt Pušu akceptētu sertificētu speciālistu.</w:t>
      </w:r>
    </w:p>
    <w:p w:rsidR="00DB0D50" w:rsidRPr="00DB0D50" w:rsidRDefault="00DB0D50" w:rsidP="00DD2A4B">
      <w:pPr>
        <w:widowControl w:val="0"/>
        <w:numPr>
          <w:ilvl w:val="1"/>
          <w:numId w:val="19"/>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Garantijas saistības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p>
    <w:p w:rsidR="00DB0D50" w:rsidRPr="00DB0D50" w:rsidRDefault="00DB0D50" w:rsidP="00DD2A4B">
      <w:pPr>
        <w:widowControl w:val="0"/>
        <w:numPr>
          <w:ilvl w:val="2"/>
          <w:numId w:val="19"/>
        </w:numPr>
        <w:ind w:left="1418" w:hanging="709"/>
        <w:jc w:val="both"/>
        <w:rPr>
          <w:lang w:eastAsia="lv-LV"/>
        </w:rPr>
      </w:pPr>
      <w:r w:rsidRPr="00DB0D50">
        <w:rPr>
          <w:lang w:val="lv-LV" w:eastAsia="lv-LV"/>
        </w:rPr>
        <w:t>Precei Nr.1</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 xml:space="preserve"> dienu laikā no Defektu akta </w:t>
      </w:r>
      <w:r w:rsidRPr="00DB0D50">
        <w:rPr>
          <w:lang w:val="lv-LV" w:eastAsia="lv-LV"/>
        </w:rPr>
        <w:t>sastādīšanas</w:t>
      </w:r>
      <w:r w:rsidRPr="00DB0D50">
        <w:rPr>
          <w:lang w:eastAsia="lv-LV"/>
        </w:rPr>
        <w:t xml:space="preserve"> dienas.</w:t>
      </w:r>
    </w:p>
    <w:p w:rsidR="00DB0D50" w:rsidRPr="00DB0D50" w:rsidRDefault="00DB0D50" w:rsidP="00DD2A4B">
      <w:pPr>
        <w:widowControl w:val="0"/>
        <w:numPr>
          <w:ilvl w:val="2"/>
          <w:numId w:val="19"/>
        </w:numPr>
        <w:ind w:left="1418" w:hanging="709"/>
        <w:jc w:val="both"/>
        <w:rPr>
          <w:lang w:eastAsia="lv-LV"/>
        </w:rPr>
      </w:pPr>
      <w:r w:rsidRPr="00DB0D50">
        <w:rPr>
          <w:lang w:val="lv-LV" w:eastAsia="lv-LV"/>
        </w:rPr>
        <w:t xml:space="preserve">Precei Nr.2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 xml:space="preserve"> dienu laikā no Defektu akta </w:t>
      </w:r>
      <w:r w:rsidRPr="00DB0D50">
        <w:rPr>
          <w:lang w:val="lv-LV" w:eastAsia="lv-LV"/>
        </w:rPr>
        <w:t>sastādīšanas</w:t>
      </w:r>
      <w:r w:rsidRPr="00DB0D50">
        <w:rPr>
          <w:lang w:eastAsia="lv-LV"/>
        </w:rPr>
        <w:t xml:space="preserve"> dienas.</w:t>
      </w:r>
    </w:p>
    <w:p w:rsidR="00DB0D50" w:rsidRPr="00DB0D50" w:rsidRDefault="00DB0D50" w:rsidP="00DD2A4B">
      <w:pPr>
        <w:widowControl w:val="0"/>
        <w:numPr>
          <w:ilvl w:val="2"/>
          <w:numId w:val="19"/>
        </w:numPr>
        <w:ind w:left="1418" w:hanging="709"/>
        <w:jc w:val="both"/>
        <w:rPr>
          <w:lang w:eastAsia="lv-LV"/>
        </w:rPr>
      </w:pPr>
      <w:r w:rsidRPr="00DB0D50">
        <w:rPr>
          <w:lang w:val="lv-LV" w:eastAsia="lv-LV"/>
        </w:rPr>
        <w:t xml:space="preserve">Precei Nr.3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 xml:space="preserve"> dienu laikā no Defektu akta </w:t>
      </w:r>
      <w:r w:rsidRPr="00DB0D50">
        <w:rPr>
          <w:lang w:val="lv-LV" w:eastAsia="lv-LV"/>
        </w:rPr>
        <w:t>sastādīšanas</w:t>
      </w:r>
      <w:r w:rsidRPr="00DB0D50">
        <w:rPr>
          <w:lang w:eastAsia="lv-LV"/>
        </w:rPr>
        <w:t xml:space="preserve"> dienas.</w:t>
      </w:r>
    </w:p>
    <w:p w:rsidR="00DB0D50" w:rsidRPr="00C41BB2" w:rsidRDefault="00DB0D50" w:rsidP="00DD2A4B">
      <w:pPr>
        <w:widowControl w:val="0"/>
        <w:numPr>
          <w:ilvl w:val="2"/>
          <w:numId w:val="19"/>
        </w:numPr>
        <w:ind w:left="1418" w:hanging="709"/>
        <w:jc w:val="both"/>
        <w:rPr>
          <w:lang w:eastAsia="lv-LV"/>
        </w:rPr>
      </w:pPr>
      <w:r w:rsidRPr="00DB0D50">
        <w:rPr>
          <w:lang w:val="lv-LV" w:eastAsia="lv-LV"/>
        </w:rPr>
        <w:t xml:space="preserve">Precei Nr.4 </w:t>
      </w:r>
      <w:r w:rsidRPr="00DB0D50">
        <w:rPr>
          <w:highlight w:val="yellow"/>
          <w:lang w:val="lv-LV" w:eastAsia="lv-LV"/>
        </w:rPr>
        <w:t>____ (________)</w:t>
      </w:r>
      <w:r w:rsidRPr="00DB0D50">
        <w:rPr>
          <w:lang w:val="lv-LV" w:eastAsia="lv-LV"/>
        </w:rPr>
        <w:t>kalendār</w:t>
      </w:r>
      <w:r w:rsidR="00260DEE">
        <w:rPr>
          <w:lang w:val="lv-LV" w:eastAsia="lv-LV"/>
        </w:rPr>
        <w:t>a</w:t>
      </w:r>
      <w:r w:rsidRPr="00DB0D50">
        <w:rPr>
          <w:lang w:val="lv-LV" w:eastAsia="lv-LV"/>
        </w:rPr>
        <w:t xml:space="preserve"> dienu laikā no Defektu akta sastādīšanas dienas.</w:t>
      </w:r>
    </w:p>
    <w:p w:rsidR="00C41BB2" w:rsidRPr="00C41BB2" w:rsidRDefault="00C41BB2" w:rsidP="00DD2A4B">
      <w:pPr>
        <w:pStyle w:val="ListParagraph"/>
        <w:numPr>
          <w:ilvl w:val="2"/>
          <w:numId w:val="19"/>
        </w:numPr>
        <w:rPr>
          <w:lang w:eastAsia="lv-LV"/>
        </w:rPr>
      </w:pPr>
      <w:r w:rsidRPr="00C41BB2">
        <w:rPr>
          <w:lang w:eastAsia="lv-LV"/>
        </w:rPr>
        <w:t>Precei Nr.</w:t>
      </w:r>
      <w:r>
        <w:rPr>
          <w:lang w:eastAsia="lv-LV"/>
        </w:rPr>
        <w:t>5</w:t>
      </w:r>
      <w:r w:rsidRPr="00406F81">
        <w:rPr>
          <w:highlight w:val="yellow"/>
          <w:lang w:eastAsia="lv-LV"/>
        </w:rPr>
        <w:t>____ (________)</w:t>
      </w:r>
      <w:r w:rsidRPr="00C41BB2">
        <w:rPr>
          <w:lang w:eastAsia="lv-LV"/>
        </w:rPr>
        <w:t>kalendāra dienu laikā no Defektu akta sastādīšanas dienas.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w:t>
      </w:r>
      <w:r w:rsidR="00DB0D50" w:rsidRPr="00DB0D50">
        <w:rPr>
          <w:lang w:val="lv-LV" w:eastAsia="lv-LV"/>
        </w:rPr>
        <w:lastRenderedPageBreak/>
        <w:t>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 xml:space="preserve">Ja </w:t>
      </w:r>
      <w:r w:rsidRPr="00DB0D50">
        <w:rPr>
          <w:b/>
          <w:lang w:val="lv-LV" w:eastAsia="lv-LV"/>
        </w:rPr>
        <w:t>PASŪTĪTĀJS nesamaksā par PreciLīguma 5.1.punktā noteiktajā termiņā</w:t>
      </w:r>
      <w:r w:rsidRPr="00DB0D50">
        <w:rPr>
          <w:lang w:val="lv-LV" w:eastAsia="lv-LV"/>
        </w:rPr>
        <w:t>,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DD2A4B">
      <w:pPr>
        <w:widowControl w:val="0"/>
        <w:numPr>
          <w:ilvl w:val="1"/>
          <w:numId w:val="19"/>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Nepārvarama vara</w:t>
      </w:r>
    </w:p>
    <w:p w:rsidR="00DB0D50" w:rsidRPr="00983A73" w:rsidRDefault="00DB0D50" w:rsidP="00DD2A4B">
      <w:pPr>
        <w:widowControl w:val="0"/>
        <w:numPr>
          <w:ilvl w:val="1"/>
          <w:numId w:val="19"/>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DD2A4B">
      <w:pPr>
        <w:widowControl w:val="0"/>
        <w:numPr>
          <w:ilvl w:val="1"/>
          <w:numId w:val="19"/>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w:t>
      </w:r>
      <w:r w:rsidR="005779A6">
        <w:rPr>
          <w:lang w:val="lv-LV" w:eastAsia="lv-LV"/>
        </w:rPr>
        <w:t xml:space="preserve"> </w:t>
      </w:r>
      <w:r w:rsidRPr="00983A73">
        <w:rPr>
          <w:lang w:val="lv-LV" w:eastAsia="lv-LV"/>
        </w:rPr>
        <w:t>dienām.</w:t>
      </w:r>
    </w:p>
    <w:p w:rsidR="00DB0D50" w:rsidRPr="00983A73" w:rsidRDefault="00DB0D50" w:rsidP="00DD2A4B">
      <w:pPr>
        <w:widowControl w:val="0"/>
        <w:numPr>
          <w:ilvl w:val="1"/>
          <w:numId w:val="19"/>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DD2A4B">
      <w:pPr>
        <w:widowControl w:val="0"/>
        <w:numPr>
          <w:ilvl w:val="1"/>
          <w:numId w:val="19"/>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lang w:val="ru-RU" w:eastAsia="lv-LV"/>
        </w:rPr>
        <w:t>Strīdu izskatīšana un Līguma izbeigšana</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r w:rsidRPr="00DB0D50">
        <w:rPr>
          <w:lang w:eastAsia="lv-LV"/>
        </w:rPr>
        <w:t>Ja Puses nevar panākt vienošanos, tad domstarpības risināmas Latvijas Republikas tiesā saskaņā ar Latvijas Republikas normatīvajiem aktiem.</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DD2A4B">
      <w:pPr>
        <w:widowControl w:val="0"/>
        <w:numPr>
          <w:ilvl w:val="2"/>
          <w:numId w:val="19"/>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DD2A4B">
      <w:pPr>
        <w:widowControl w:val="0"/>
        <w:numPr>
          <w:ilvl w:val="2"/>
          <w:numId w:val="19"/>
        </w:numPr>
        <w:ind w:left="1418" w:hanging="709"/>
        <w:jc w:val="both"/>
        <w:rPr>
          <w:bCs/>
          <w:lang w:val="lv-LV" w:eastAsia="lv-LV"/>
        </w:rPr>
      </w:pPr>
      <w:r w:rsidRPr="00DB0D50">
        <w:rPr>
          <w:lang w:val="lv-LV" w:eastAsia="lv-LV"/>
        </w:rPr>
        <w:lastRenderedPageBreak/>
        <w:t>PIEGĀDĀTĀJS atkārtoti kavē Līguma 7.3.punktā noteiktos termiņus vai vispār nepilda garantijas saistības.</w:t>
      </w:r>
    </w:p>
    <w:p w:rsidR="00DB0D50" w:rsidRPr="00DB0D50" w:rsidRDefault="00DB0D50" w:rsidP="00DD2A4B">
      <w:pPr>
        <w:widowControl w:val="0"/>
        <w:numPr>
          <w:ilvl w:val="2"/>
          <w:numId w:val="19"/>
        </w:numPr>
        <w:ind w:left="1418" w:hanging="709"/>
        <w:jc w:val="both"/>
        <w:rPr>
          <w:bCs/>
          <w:lang w:val="lv-LV" w:eastAsia="lv-LV"/>
        </w:rPr>
      </w:pPr>
      <w:r w:rsidRPr="00DB0D50">
        <w:rPr>
          <w:lang w:eastAsia="lv-LV"/>
        </w:rPr>
        <w:t>PIEGĀDĀTĀJAM piemērotā līgumsoda apmērs sasniedzis 10% (desmit procentus) no Līguma kopējās summas.</w:t>
      </w:r>
    </w:p>
    <w:p w:rsidR="00DB0D50" w:rsidRPr="00DB0D50" w:rsidRDefault="00DB0D50" w:rsidP="00DD2A4B">
      <w:pPr>
        <w:widowControl w:val="0"/>
        <w:numPr>
          <w:ilvl w:val="2"/>
          <w:numId w:val="19"/>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DD2A4B">
      <w:pPr>
        <w:widowControl w:val="0"/>
        <w:numPr>
          <w:ilvl w:val="2"/>
          <w:numId w:val="19"/>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DD2A4B">
      <w:pPr>
        <w:widowControl w:val="0"/>
        <w:numPr>
          <w:ilvl w:val="1"/>
          <w:numId w:val="19"/>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DD2A4B">
      <w:pPr>
        <w:widowControl w:val="0"/>
        <w:numPr>
          <w:ilvl w:val="2"/>
          <w:numId w:val="19"/>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DD2A4B">
      <w:pPr>
        <w:widowControl w:val="0"/>
        <w:numPr>
          <w:ilvl w:val="2"/>
          <w:numId w:val="19"/>
        </w:numPr>
        <w:ind w:left="1418" w:hanging="709"/>
        <w:jc w:val="both"/>
        <w:rPr>
          <w:bCs/>
          <w:lang w:val="lv-LV" w:eastAsia="lv-LV"/>
        </w:rPr>
      </w:pPr>
      <w:r w:rsidRPr="00DB0D50">
        <w:rPr>
          <w:lang w:eastAsia="lv-LV"/>
        </w:rPr>
        <w:t>Ja PASŪTĪTĀJAM piemērotā Līgumsoda apmērs ir sasniedzis 10% (desmit procenti) no termiņā nenomaksātās summas.</w:t>
      </w:r>
    </w:p>
    <w:p w:rsidR="00DB0D50" w:rsidRPr="00DB0D50" w:rsidRDefault="00DB0D50" w:rsidP="00DD2A4B">
      <w:pPr>
        <w:widowControl w:val="0"/>
        <w:numPr>
          <w:ilvl w:val="1"/>
          <w:numId w:val="19"/>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DD2A4B">
      <w:pPr>
        <w:numPr>
          <w:ilvl w:val="0"/>
          <w:numId w:val="19"/>
        </w:numPr>
        <w:spacing w:after="120"/>
        <w:jc w:val="center"/>
        <w:rPr>
          <w:b/>
          <w:bCs/>
          <w:lang w:val="lv-LV" w:eastAsia="lv-LV"/>
        </w:rPr>
      </w:pPr>
      <w:r w:rsidRPr="00DB0D50">
        <w:rPr>
          <w:b/>
          <w:lang w:val="ru-RU" w:eastAsia="lv-LV"/>
        </w:rPr>
        <w:t>Kontaktpersonas</w:t>
      </w:r>
    </w:p>
    <w:p w:rsidR="00DB0D50" w:rsidRPr="00DB0D50" w:rsidRDefault="00DB0D50" w:rsidP="00DD2A4B">
      <w:pPr>
        <w:widowControl w:val="0"/>
        <w:numPr>
          <w:ilvl w:val="1"/>
          <w:numId w:val="19"/>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DD2A4B">
      <w:pPr>
        <w:widowControl w:val="0"/>
        <w:numPr>
          <w:ilvl w:val="1"/>
          <w:numId w:val="19"/>
        </w:numPr>
        <w:ind w:left="680" w:hanging="680"/>
        <w:jc w:val="both"/>
        <w:rPr>
          <w:bCs/>
          <w:lang w:val="lv-LV" w:eastAsia="lv-LV"/>
        </w:rPr>
      </w:pPr>
      <w:r w:rsidRPr="00DB0D50">
        <w:rPr>
          <w:b/>
          <w:lang w:val="lv-LV"/>
        </w:rPr>
        <w:t>PIEGĀDĀTĀJA</w:t>
      </w:r>
      <w:r w:rsidRPr="00DB0D50">
        <w:rPr>
          <w:b/>
        </w:rPr>
        <w:t xml:space="preserve"> kontaktpersona</w:t>
      </w:r>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tālruņa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Citi noteikumi</w:t>
      </w:r>
    </w:p>
    <w:p w:rsidR="00DB0D50" w:rsidRPr="00DB0D50" w:rsidRDefault="00DB0D50" w:rsidP="00DD2A4B">
      <w:pPr>
        <w:widowControl w:val="0"/>
        <w:numPr>
          <w:ilvl w:val="1"/>
          <w:numId w:val="19"/>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DD2A4B">
      <w:pPr>
        <w:widowControl w:val="0"/>
        <w:numPr>
          <w:ilvl w:val="1"/>
          <w:numId w:val="19"/>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DD2A4B">
      <w:pPr>
        <w:widowControl w:val="0"/>
        <w:numPr>
          <w:ilvl w:val="1"/>
          <w:numId w:val="19"/>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DD2A4B">
      <w:pPr>
        <w:widowControl w:val="0"/>
        <w:numPr>
          <w:ilvl w:val="1"/>
          <w:numId w:val="19"/>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DD2A4B">
      <w:pPr>
        <w:widowControl w:val="0"/>
        <w:numPr>
          <w:ilvl w:val="1"/>
          <w:numId w:val="19"/>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DD2A4B">
      <w:pPr>
        <w:widowControl w:val="0"/>
        <w:numPr>
          <w:ilvl w:val="1"/>
          <w:numId w:val="19"/>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DD2A4B">
      <w:pPr>
        <w:widowControl w:val="0"/>
        <w:numPr>
          <w:ilvl w:val="1"/>
          <w:numId w:val="19"/>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DD2A4B">
      <w:pPr>
        <w:widowControl w:val="0"/>
        <w:numPr>
          <w:ilvl w:val="2"/>
          <w:numId w:val="19"/>
        </w:numPr>
        <w:ind w:left="1418" w:hanging="709"/>
        <w:jc w:val="both"/>
        <w:rPr>
          <w:bCs/>
          <w:lang w:val="lv-LV" w:eastAsia="lv-LV"/>
        </w:rPr>
      </w:pPr>
      <w:r w:rsidRPr="00DB0D50">
        <w:rPr>
          <w:lang w:val="lv-LV"/>
        </w:rPr>
        <w:t xml:space="preserve">1.pielikums- </w:t>
      </w:r>
      <w:r w:rsidRPr="00DB0D50">
        <w:t>Tehniskā specifikācija</w:t>
      </w:r>
      <w:r w:rsidRPr="00DB0D50">
        <w:rPr>
          <w:lang w:val="lv-LV"/>
        </w:rPr>
        <w:t xml:space="preserve"> uz </w:t>
      </w:r>
      <w:r w:rsidRPr="00DB0D50">
        <w:rPr>
          <w:highlight w:val="yellow"/>
        </w:rPr>
        <w:t>__ (________)</w:t>
      </w:r>
      <w:r w:rsidRPr="00DB0D50">
        <w:t xml:space="preserve"> lap</w:t>
      </w:r>
      <w:r w:rsidRPr="00DB0D50">
        <w:rPr>
          <w:lang w:val="lv-LV"/>
        </w:rPr>
        <w:t>ām.</w:t>
      </w:r>
    </w:p>
    <w:p w:rsidR="00DB0D50" w:rsidRPr="00DB0D50" w:rsidRDefault="00DB0D50" w:rsidP="00DD2A4B">
      <w:pPr>
        <w:widowControl w:val="0"/>
        <w:numPr>
          <w:ilvl w:val="2"/>
          <w:numId w:val="19"/>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DD2A4B">
      <w:pPr>
        <w:widowControl w:val="0"/>
        <w:numPr>
          <w:ilvl w:val="2"/>
          <w:numId w:val="19"/>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DD2A4B">
      <w:pPr>
        <w:widowControl w:val="0"/>
        <w:numPr>
          <w:ilvl w:val="1"/>
          <w:numId w:val="19"/>
        </w:numPr>
        <w:ind w:left="680" w:hanging="680"/>
        <w:jc w:val="both"/>
        <w:rPr>
          <w:bCs/>
          <w:lang w:val="lv-LV" w:eastAsia="lv-LV"/>
        </w:rPr>
      </w:pPr>
      <w:r w:rsidRPr="00DB0D50">
        <w:rPr>
          <w:lang w:val="lv-LV"/>
        </w:rPr>
        <w:t xml:space="preserve">Līgums sastādīts </w:t>
      </w:r>
      <w:r w:rsidRPr="00DB0D50">
        <w:t>divos eksemplāros ar vienādu juridisku spēku.</w:t>
      </w:r>
      <w:r w:rsidRPr="00DB0D50">
        <w:rPr>
          <w:lang w:val="lv-LV"/>
        </w:rPr>
        <w:t xml:space="preserve"> V</w:t>
      </w:r>
      <w:r w:rsidRPr="00DB0D50">
        <w:t>iens</w:t>
      </w:r>
      <w:r w:rsidRPr="00DB0D50">
        <w:rPr>
          <w:lang w:val="lv-LV"/>
        </w:rPr>
        <w:t xml:space="preserve"> līguma eksemplārs </w:t>
      </w:r>
      <w:r w:rsidRPr="00DB0D50">
        <w:t>glabājas pie PASŪTĪTĀJA un viens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DD2A4B">
      <w:pPr>
        <w:numPr>
          <w:ilvl w:val="0"/>
          <w:numId w:val="19"/>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r w:rsidRPr="00DB0D50">
        <w:rPr>
          <w:sz w:val="20"/>
          <w:szCs w:val="20"/>
          <w:lang w:val="en-US" w:eastAsia="lv-LV"/>
        </w:rPr>
        <w:t>līguma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8"/>
      <w:footerReference w:type="first" r:id="rId19"/>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FD" w:rsidRDefault="005709FD">
      <w:r>
        <w:separator/>
      </w:r>
    </w:p>
  </w:endnote>
  <w:endnote w:type="continuationSeparator" w:id="0">
    <w:p w:rsidR="005709FD" w:rsidRDefault="0057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30756E" w:rsidRDefault="00996C21">
        <w:pPr>
          <w:pStyle w:val="Footer"/>
          <w:jc w:val="center"/>
        </w:pPr>
        <w:r>
          <w:fldChar w:fldCharType="begin"/>
        </w:r>
        <w:r w:rsidR="0030756E">
          <w:instrText xml:space="preserve"> PAGE   \* MERGEFORMAT </w:instrText>
        </w:r>
        <w:r>
          <w:fldChar w:fldCharType="separate"/>
        </w:r>
        <w:r w:rsidR="0015678C">
          <w:rPr>
            <w:noProof/>
          </w:rPr>
          <w:t>59</w:t>
        </w:r>
        <w:r>
          <w:rPr>
            <w:noProof/>
          </w:rPr>
          <w:fldChar w:fldCharType="end"/>
        </w:r>
      </w:p>
    </w:sdtContent>
  </w:sdt>
  <w:p w:rsidR="0030756E" w:rsidRDefault="0030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0F" w:rsidRDefault="00D1370F">
    <w:pPr>
      <w:pStyle w:val="Footer"/>
      <w:jc w:val="center"/>
    </w:pPr>
  </w:p>
  <w:p w:rsidR="00D1370F" w:rsidRDefault="00D1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FD" w:rsidRDefault="005709FD">
      <w:r>
        <w:separator/>
      </w:r>
    </w:p>
  </w:footnote>
  <w:footnote w:type="continuationSeparator" w:id="0">
    <w:p w:rsidR="005709FD" w:rsidRDefault="005709FD">
      <w:r>
        <w:continuationSeparator/>
      </w:r>
    </w:p>
  </w:footnote>
  <w:footnote w:id="1">
    <w:p w:rsidR="00D1370F" w:rsidRPr="00B9716F" w:rsidRDefault="00D1370F" w:rsidP="00653A5E">
      <w:pPr>
        <w:pStyle w:val="FootnoteText"/>
        <w:jc w:val="both"/>
      </w:pPr>
      <w:r>
        <w:rPr>
          <w:rStyle w:val="FootnoteReference"/>
        </w:rPr>
        <w:footnoteRef/>
      </w:r>
      <w:r w:rsidRPr="00B9716F">
        <w:t>sk. nolikuma 5.1.5.apakšpunktu par papildus dokumentu iesniegšanu (šī piezīme attiecināma uz Latvijas Republikā reģistrētiem pretendentiem, kā arī uz pretendenta norādīto personu (citu piegādātāju), ja tāds tiek norādīts)</w:t>
      </w:r>
    </w:p>
  </w:footnote>
  <w:footnote w:id="2">
    <w:p w:rsidR="00D1370F" w:rsidRPr="00B9716F" w:rsidRDefault="00D1370F" w:rsidP="00B9716F">
      <w:pPr>
        <w:pStyle w:val="FootnoteText"/>
        <w:jc w:val="both"/>
      </w:pPr>
      <w:r>
        <w:rPr>
          <w:rStyle w:val="FootnoteReference"/>
        </w:rPr>
        <w:footnoteRef/>
      </w:r>
      <w:r w:rsidRPr="00B9716F">
        <w:t>ārvalsts pretendentam, lai izpildītu konkursa nolikumā minētās prasības attiecībā uz dokumentu iesniegšanu, ir tiesības iesniegt ekvivalentus dokumentus 1.</w:t>
      </w:r>
      <w:r>
        <w:t>6</w:t>
      </w:r>
      <w:r w:rsidRPr="00B9716F">
        <w:t xml:space="preserve">.3. punktā norādītajiem, kas sastādīti saskaņā ar tā reģistrācijas valsts attiecīgajiem likumiem vai praksi un kas vistuvāk atbilst Latvijas </w:t>
      </w:r>
      <w:r>
        <w:t xml:space="preserve">Republikas </w:t>
      </w:r>
      <w:r w:rsidRPr="00B9716F">
        <w:t>attiecīgajiem dokumentiem. Dokumentiem svešvalodā jāiesniedz pretendenta apliecināts tulkojums.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nsid w:val="134D2698"/>
    <w:multiLevelType w:val="hybridMultilevel"/>
    <w:tmpl w:val="83CA73E2"/>
    <w:lvl w:ilvl="0" w:tplc="0426000D">
      <w:start w:val="1"/>
      <w:numFmt w:val="bullet"/>
      <w:lvlText w:val=""/>
      <w:lvlJc w:val="left"/>
      <w:pPr>
        <w:tabs>
          <w:tab w:val="num" w:pos="1440"/>
        </w:tabs>
        <w:ind w:left="1440" w:hanging="360"/>
      </w:pPr>
      <w:rPr>
        <w:rFonts w:ascii="Wingdings" w:hAnsi="Wingdings" w:hint="default"/>
        <w:color w:val="auto"/>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3684E"/>
    <w:multiLevelType w:val="multilevel"/>
    <w:tmpl w:val="6CD80CCA"/>
    <w:lvl w:ilvl="0">
      <w:start w:val="1"/>
      <w:numFmt w:val="decimal"/>
      <w:lvlText w:val="%1."/>
      <w:lvlJc w:val="left"/>
      <w:pPr>
        <w:ind w:left="720" w:hanging="360"/>
      </w:pPr>
      <w:rPr>
        <w:rFonts w:cs="Times New Roman" w:hint="default"/>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1944" w:hanging="720"/>
      </w:pPr>
      <w:rPr>
        <w:rFonts w:cs="Times New Roman" w:hint="default"/>
      </w:rPr>
    </w:lvl>
    <w:lvl w:ilvl="3">
      <w:start w:val="1"/>
      <w:numFmt w:val="decimal"/>
      <w:isLgl/>
      <w:lvlText w:val="%1.%2.%3.%4."/>
      <w:lvlJc w:val="left"/>
      <w:pPr>
        <w:ind w:left="2376" w:hanging="720"/>
      </w:pPr>
      <w:rPr>
        <w:rFonts w:cs="Times New Roman" w:hint="default"/>
      </w:rPr>
    </w:lvl>
    <w:lvl w:ilvl="4">
      <w:start w:val="1"/>
      <w:numFmt w:val="decimal"/>
      <w:isLgl/>
      <w:lvlText w:val="%1.%2.%3.%4.%5."/>
      <w:lvlJc w:val="left"/>
      <w:pPr>
        <w:ind w:left="3168"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032" w:hanging="1080"/>
      </w:pPr>
      <w:rPr>
        <w:rFonts w:cs="Times New Roman" w:hint="default"/>
      </w:rPr>
    </w:lvl>
    <w:lvl w:ilvl="7">
      <w:start w:val="1"/>
      <w:numFmt w:val="decimal"/>
      <w:isLgl/>
      <w:lvlText w:val="%1.%2.%3.%4.%5.%6.%7.%8."/>
      <w:lvlJc w:val="left"/>
      <w:pPr>
        <w:ind w:left="4824" w:hanging="1440"/>
      </w:pPr>
      <w:rPr>
        <w:rFonts w:cs="Times New Roman" w:hint="default"/>
      </w:rPr>
    </w:lvl>
    <w:lvl w:ilvl="8">
      <w:start w:val="1"/>
      <w:numFmt w:val="decimal"/>
      <w:isLgl/>
      <w:lvlText w:val="%1.%2.%3.%4.%5.%6.%7.%8.%9."/>
      <w:lvlJc w:val="left"/>
      <w:pPr>
        <w:ind w:left="5256" w:hanging="1440"/>
      </w:pPr>
      <w:rPr>
        <w:rFonts w:cs="Times New Roman" w:hint="default"/>
      </w:rPr>
    </w:lvl>
  </w:abstractNum>
  <w:abstractNum w:abstractNumId="14">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5">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23">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983587F"/>
    <w:multiLevelType w:val="hybridMultilevel"/>
    <w:tmpl w:val="9654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7"/>
  </w:num>
  <w:num w:numId="4">
    <w:abstractNumId w:val="15"/>
  </w:num>
  <w:num w:numId="5">
    <w:abstractNumId w:val="8"/>
  </w:num>
  <w:num w:numId="6">
    <w:abstractNumId w:val="14"/>
  </w:num>
  <w:num w:numId="7">
    <w:abstractNumId w:val="21"/>
  </w:num>
  <w:num w:numId="8">
    <w:abstractNumId w:val="27"/>
  </w:num>
  <w:num w:numId="9">
    <w:abstractNumId w:val="0"/>
  </w:num>
  <w:num w:numId="10">
    <w:abstractNumId w:val="31"/>
  </w:num>
  <w:num w:numId="11">
    <w:abstractNumId w:val="32"/>
  </w:num>
  <w:num w:numId="12">
    <w:abstractNumId w:val="26"/>
  </w:num>
  <w:num w:numId="13">
    <w:abstractNumId w:val="29"/>
  </w:num>
  <w:num w:numId="14">
    <w:abstractNumId w:val="11"/>
  </w:num>
  <w:num w:numId="15">
    <w:abstractNumId w:val="17"/>
  </w:num>
  <w:num w:numId="16">
    <w:abstractNumId w:val="6"/>
  </w:num>
  <w:num w:numId="17">
    <w:abstractNumId w:val="4"/>
  </w:num>
  <w:num w:numId="18">
    <w:abstractNumId w:val="20"/>
  </w:num>
  <w:num w:numId="19">
    <w:abstractNumId w:val="25"/>
  </w:num>
  <w:num w:numId="20">
    <w:abstractNumId w:val="16"/>
  </w:num>
  <w:num w:numId="21">
    <w:abstractNumId w:val="1"/>
  </w:num>
  <w:num w:numId="22">
    <w:abstractNumId w:val="10"/>
  </w:num>
  <w:num w:numId="23">
    <w:abstractNumId w:val="18"/>
  </w:num>
  <w:num w:numId="24">
    <w:abstractNumId w:val="5"/>
  </w:num>
  <w:num w:numId="25">
    <w:abstractNumId w:val="2"/>
  </w:num>
  <w:num w:numId="26">
    <w:abstractNumId w:val="22"/>
  </w:num>
  <w:num w:numId="27">
    <w:abstractNumId w:val="30"/>
  </w:num>
  <w:num w:numId="28">
    <w:abstractNumId w:val="9"/>
    <w:lvlOverride w:ilvl="0">
      <w:startOverride w:val="1"/>
    </w:lvlOverride>
    <w:lvlOverride w:ilvl="1">
      <w:startOverride w:val="10"/>
    </w:lvlOverride>
    <w:lvlOverride w:ilvl="2">
      <w:startOverride w:val="3"/>
    </w:lvlOverride>
  </w:num>
  <w:num w:numId="29">
    <w:abstractNumId w:val="24"/>
  </w:num>
  <w:num w:numId="30">
    <w:abstractNumId w:val="19"/>
  </w:num>
  <w:num w:numId="31">
    <w:abstractNumId w:val="23"/>
  </w:num>
  <w:num w:numId="32">
    <w:abstractNumId w:val="12"/>
  </w:num>
  <w:num w:numId="33">
    <w:abstractNumId w:val="33"/>
  </w:num>
  <w:num w:numId="34">
    <w:abstractNumId w:val="3"/>
  </w:num>
  <w:num w:numId="35">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B92"/>
    <w:rsid w:val="00011D58"/>
    <w:rsid w:val="00011E98"/>
    <w:rsid w:val="000128E0"/>
    <w:rsid w:val="00012ABF"/>
    <w:rsid w:val="00013F1D"/>
    <w:rsid w:val="000150B2"/>
    <w:rsid w:val="0001635D"/>
    <w:rsid w:val="00022863"/>
    <w:rsid w:val="00023896"/>
    <w:rsid w:val="00024279"/>
    <w:rsid w:val="0002470E"/>
    <w:rsid w:val="00026692"/>
    <w:rsid w:val="000302EB"/>
    <w:rsid w:val="00030840"/>
    <w:rsid w:val="00030884"/>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7330"/>
    <w:rsid w:val="000502AD"/>
    <w:rsid w:val="00050A98"/>
    <w:rsid w:val="00050E8C"/>
    <w:rsid w:val="0005343D"/>
    <w:rsid w:val="000539FC"/>
    <w:rsid w:val="00054459"/>
    <w:rsid w:val="00055286"/>
    <w:rsid w:val="000572D9"/>
    <w:rsid w:val="000603C0"/>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81D23"/>
    <w:rsid w:val="0008400A"/>
    <w:rsid w:val="00085423"/>
    <w:rsid w:val="00086F81"/>
    <w:rsid w:val="00090D33"/>
    <w:rsid w:val="00091FB0"/>
    <w:rsid w:val="00095043"/>
    <w:rsid w:val="00096A5B"/>
    <w:rsid w:val="00096BB0"/>
    <w:rsid w:val="0009756D"/>
    <w:rsid w:val="00097B66"/>
    <w:rsid w:val="000A06F4"/>
    <w:rsid w:val="000A38AA"/>
    <w:rsid w:val="000A4805"/>
    <w:rsid w:val="000A48CA"/>
    <w:rsid w:val="000A64C5"/>
    <w:rsid w:val="000A7603"/>
    <w:rsid w:val="000B0493"/>
    <w:rsid w:val="000B08B7"/>
    <w:rsid w:val="000B12C9"/>
    <w:rsid w:val="000B15F6"/>
    <w:rsid w:val="000B1751"/>
    <w:rsid w:val="000B3AC9"/>
    <w:rsid w:val="000B443A"/>
    <w:rsid w:val="000B78D4"/>
    <w:rsid w:val="000B7E4C"/>
    <w:rsid w:val="000B7F52"/>
    <w:rsid w:val="000C3922"/>
    <w:rsid w:val="000C3F6F"/>
    <w:rsid w:val="000C61A5"/>
    <w:rsid w:val="000C6A97"/>
    <w:rsid w:val="000D0802"/>
    <w:rsid w:val="000D18FD"/>
    <w:rsid w:val="000D24A5"/>
    <w:rsid w:val="000D3A3A"/>
    <w:rsid w:val="000D3F48"/>
    <w:rsid w:val="000D420F"/>
    <w:rsid w:val="000D439D"/>
    <w:rsid w:val="000D56BF"/>
    <w:rsid w:val="000D6A73"/>
    <w:rsid w:val="000E02BC"/>
    <w:rsid w:val="000E119D"/>
    <w:rsid w:val="000E1AEA"/>
    <w:rsid w:val="000E1DB7"/>
    <w:rsid w:val="000E2D06"/>
    <w:rsid w:val="000E2EF5"/>
    <w:rsid w:val="000E5E23"/>
    <w:rsid w:val="000F0716"/>
    <w:rsid w:val="000F3CF1"/>
    <w:rsid w:val="000F487B"/>
    <w:rsid w:val="000F4D27"/>
    <w:rsid w:val="000F71DB"/>
    <w:rsid w:val="000F7543"/>
    <w:rsid w:val="000F7743"/>
    <w:rsid w:val="001013EB"/>
    <w:rsid w:val="0010400E"/>
    <w:rsid w:val="001058E2"/>
    <w:rsid w:val="00107B55"/>
    <w:rsid w:val="00107D68"/>
    <w:rsid w:val="001107B8"/>
    <w:rsid w:val="00111533"/>
    <w:rsid w:val="0011195C"/>
    <w:rsid w:val="001122AC"/>
    <w:rsid w:val="00115154"/>
    <w:rsid w:val="001164D0"/>
    <w:rsid w:val="00116C95"/>
    <w:rsid w:val="00120107"/>
    <w:rsid w:val="00120175"/>
    <w:rsid w:val="00120575"/>
    <w:rsid w:val="00120E8C"/>
    <w:rsid w:val="0012296B"/>
    <w:rsid w:val="001233B7"/>
    <w:rsid w:val="00125A29"/>
    <w:rsid w:val="0012752A"/>
    <w:rsid w:val="00130630"/>
    <w:rsid w:val="001312F1"/>
    <w:rsid w:val="00133279"/>
    <w:rsid w:val="00133727"/>
    <w:rsid w:val="0013394D"/>
    <w:rsid w:val="00133F34"/>
    <w:rsid w:val="0013631F"/>
    <w:rsid w:val="00137C30"/>
    <w:rsid w:val="00140550"/>
    <w:rsid w:val="0014188F"/>
    <w:rsid w:val="00141A83"/>
    <w:rsid w:val="00141FCA"/>
    <w:rsid w:val="00142438"/>
    <w:rsid w:val="00145CB0"/>
    <w:rsid w:val="001510E8"/>
    <w:rsid w:val="00152F6B"/>
    <w:rsid w:val="0015528B"/>
    <w:rsid w:val="00155F14"/>
    <w:rsid w:val="00155F1D"/>
    <w:rsid w:val="0015678C"/>
    <w:rsid w:val="00163868"/>
    <w:rsid w:val="00166390"/>
    <w:rsid w:val="00167A54"/>
    <w:rsid w:val="00171AD7"/>
    <w:rsid w:val="00171B9C"/>
    <w:rsid w:val="00172D72"/>
    <w:rsid w:val="00174381"/>
    <w:rsid w:val="00174BAF"/>
    <w:rsid w:val="00175526"/>
    <w:rsid w:val="0017666E"/>
    <w:rsid w:val="00176B43"/>
    <w:rsid w:val="0017714A"/>
    <w:rsid w:val="0017744D"/>
    <w:rsid w:val="00177996"/>
    <w:rsid w:val="00177DE1"/>
    <w:rsid w:val="001806F3"/>
    <w:rsid w:val="0018308B"/>
    <w:rsid w:val="001830BE"/>
    <w:rsid w:val="001854E2"/>
    <w:rsid w:val="001864EA"/>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2712"/>
    <w:rsid w:val="001B3F69"/>
    <w:rsid w:val="001B4F66"/>
    <w:rsid w:val="001B53F4"/>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2E95"/>
    <w:rsid w:val="001D42CC"/>
    <w:rsid w:val="001D6D88"/>
    <w:rsid w:val="001D7012"/>
    <w:rsid w:val="001E24CC"/>
    <w:rsid w:val="001E2A39"/>
    <w:rsid w:val="001E3C28"/>
    <w:rsid w:val="001E3C38"/>
    <w:rsid w:val="001E5CD3"/>
    <w:rsid w:val="001E5DF6"/>
    <w:rsid w:val="001E6395"/>
    <w:rsid w:val="001E7DD6"/>
    <w:rsid w:val="001F1A75"/>
    <w:rsid w:val="001F30B6"/>
    <w:rsid w:val="001F4EC1"/>
    <w:rsid w:val="001F593A"/>
    <w:rsid w:val="001F6092"/>
    <w:rsid w:val="001F7B98"/>
    <w:rsid w:val="001F7BD8"/>
    <w:rsid w:val="001F7CC3"/>
    <w:rsid w:val="002017D1"/>
    <w:rsid w:val="00202D51"/>
    <w:rsid w:val="0020332C"/>
    <w:rsid w:val="00205048"/>
    <w:rsid w:val="00206271"/>
    <w:rsid w:val="002070B2"/>
    <w:rsid w:val="00207140"/>
    <w:rsid w:val="0021183F"/>
    <w:rsid w:val="00212A2B"/>
    <w:rsid w:val="00213BE3"/>
    <w:rsid w:val="00220A12"/>
    <w:rsid w:val="00220A49"/>
    <w:rsid w:val="00222130"/>
    <w:rsid w:val="00222AC0"/>
    <w:rsid w:val="00225E42"/>
    <w:rsid w:val="00225F56"/>
    <w:rsid w:val="0022659D"/>
    <w:rsid w:val="00226EC1"/>
    <w:rsid w:val="002273F1"/>
    <w:rsid w:val="00227F4D"/>
    <w:rsid w:val="00230A37"/>
    <w:rsid w:val="00230EE0"/>
    <w:rsid w:val="00231812"/>
    <w:rsid w:val="002331D2"/>
    <w:rsid w:val="0023365B"/>
    <w:rsid w:val="00234F52"/>
    <w:rsid w:val="002368E0"/>
    <w:rsid w:val="002403EA"/>
    <w:rsid w:val="00243685"/>
    <w:rsid w:val="00243DD8"/>
    <w:rsid w:val="0024500D"/>
    <w:rsid w:val="002467D3"/>
    <w:rsid w:val="00251DBA"/>
    <w:rsid w:val="002523D1"/>
    <w:rsid w:val="0025273A"/>
    <w:rsid w:val="0025391D"/>
    <w:rsid w:val="00255447"/>
    <w:rsid w:val="002558E5"/>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8047D"/>
    <w:rsid w:val="002826A9"/>
    <w:rsid w:val="00282846"/>
    <w:rsid w:val="00282E56"/>
    <w:rsid w:val="00284057"/>
    <w:rsid w:val="00286416"/>
    <w:rsid w:val="00287A56"/>
    <w:rsid w:val="00287D50"/>
    <w:rsid w:val="00291720"/>
    <w:rsid w:val="002917A4"/>
    <w:rsid w:val="00291F8C"/>
    <w:rsid w:val="00292908"/>
    <w:rsid w:val="002938BD"/>
    <w:rsid w:val="00295D8B"/>
    <w:rsid w:val="00296F81"/>
    <w:rsid w:val="00297AFD"/>
    <w:rsid w:val="002A0BA4"/>
    <w:rsid w:val="002A158A"/>
    <w:rsid w:val="002A5C96"/>
    <w:rsid w:val="002A7B07"/>
    <w:rsid w:val="002B084D"/>
    <w:rsid w:val="002B0910"/>
    <w:rsid w:val="002B6842"/>
    <w:rsid w:val="002B7CB9"/>
    <w:rsid w:val="002C060E"/>
    <w:rsid w:val="002C3277"/>
    <w:rsid w:val="002C5B11"/>
    <w:rsid w:val="002C5F53"/>
    <w:rsid w:val="002C6CEA"/>
    <w:rsid w:val="002D09CA"/>
    <w:rsid w:val="002D0D4F"/>
    <w:rsid w:val="002D0DA6"/>
    <w:rsid w:val="002D2672"/>
    <w:rsid w:val="002D2FC0"/>
    <w:rsid w:val="002D315F"/>
    <w:rsid w:val="002D34A4"/>
    <w:rsid w:val="002D40F0"/>
    <w:rsid w:val="002D5F35"/>
    <w:rsid w:val="002D6136"/>
    <w:rsid w:val="002D7345"/>
    <w:rsid w:val="002E0B1B"/>
    <w:rsid w:val="002E0D3F"/>
    <w:rsid w:val="002E24CE"/>
    <w:rsid w:val="002E2B34"/>
    <w:rsid w:val="002E2D99"/>
    <w:rsid w:val="002E3124"/>
    <w:rsid w:val="002E465C"/>
    <w:rsid w:val="002E70B5"/>
    <w:rsid w:val="002E7F66"/>
    <w:rsid w:val="002F0D4D"/>
    <w:rsid w:val="002F0FEA"/>
    <w:rsid w:val="00301111"/>
    <w:rsid w:val="003014C7"/>
    <w:rsid w:val="00302676"/>
    <w:rsid w:val="00304701"/>
    <w:rsid w:val="00304829"/>
    <w:rsid w:val="0030641E"/>
    <w:rsid w:val="00306CA5"/>
    <w:rsid w:val="003071F2"/>
    <w:rsid w:val="003074D3"/>
    <w:rsid w:val="0030756E"/>
    <w:rsid w:val="00307CCC"/>
    <w:rsid w:val="003101AB"/>
    <w:rsid w:val="00311A2E"/>
    <w:rsid w:val="00313DD2"/>
    <w:rsid w:val="003144FC"/>
    <w:rsid w:val="00315694"/>
    <w:rsid w:val="003164B1"/>
    <w:rsid w:val="0031662B"/>
    <w:rsid w:val="0031685C"/>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3724"/>
    <w:rsid w:val="003438E0"/>
    <w:rsid w:val="003442D2"/>
    <w:rsid w:val="00344BE1"/>
    <w:rsid w:val="00344D2F"/>
    <w:rsid w:val="00345168"/>
    <w:rsid w:val="00347902"/>
    <w:rsid w:val="00350C35"/>
    <w:rsid w:val="003517DA"/>
    <w:rsid w:val="00352E94"/>
    <w:rsid w:val="003559D9"/>
    <w:rsid w:val="00355CDF"/>
    <w:rsid w:val="00356C7D"/>
    <w:rsid w:val="00356E9C"/>
    <w:rsid w:val="00357FA6"/>
    <w:rsid w:val="003610E7"/>
    <w:rsid w:val="00361689"/>
    <w:rsid w:val="0036181A"/>
    <w:rsid w:val="00361924"/>
    <w:rsid w:val="0036268A"/>
    <w:rsid w:val="003634D8"/>
    <w:rsid w:val="00364651"/>
    <w:rsid w:val="00365199"/>
    <w:rsid w:val="00365D9E"/>
    <w:rsid w:val="00366319"/>
    <w:rsid w:val="00367C0F"/>
    <w:rsid w:val="00367D02"/>
    <w:rsid w:val="0037339E"/>
    <w:rsid w:val="0037428F"/>
    <w:rsid w:val="00376609"/>
    <w:rsid w:val="00376F3C"/>
    <w:rsid w:val="0038010B"/>
    <w:rsid w:val="00381B61"/>
    <w:rsid w:val="00381D5F"/>
    <w:rsid w:val="0038208E"/>
    <w:rsid w:val="003822B6"/>
    <w:rsid w:val="003835F8"/>
    <w:rsid w:val="003846FA"/>
    <w:rsid w:val="003851A2"/>
    <w:rsid w:val="00385AD5"/>
    <w:rsid w:val="00387AF0"/>
    <w:rsid w:val="003928C9"/>
    <w:rsid w:val="003930A2"/>
    <w:rsid w:val="003934CD"/>
    <w:rsid w:val="0039518B"/>
    <w:rsid w:val="003968F9"/>
    <w:rsid w:val="00396F42"/>
    <w:rsid w:val="003A0764"/>
    <w:rsid w:val="003A0BB3"/>
    <w:rsid w:val="003A29DC"/>
    <w:rsid w:val="003A42EC"/>
    <w:rsid w:val="003A440F"/>
    <w:rsid w:val="003A4858"/>
    <w:rsid w:val="003A50F6"/>
    <w:rsid w:val="003A5A23"/>
    <w:rsid w:val="003A6B87"/>
    <w:rsid w:val="003A7752"/>
    <w:rsid w:val="003A781A"/>
    <w:rsid w:val="003A7BB2"/>
    <w:rsid w:val="003B0D84"/>
    <w:rsid w:val="003B0E76"/>
    <w:rsid w:val="003B1E61"/>
    <w:rsid w:val="003B3119"/>
    <w:rsid w:val="003B468F"/>
    <w:rsid w:val="003B5407"/>
    <w:rsid w:val="003B7677"/>
    <w:rsid w:val="003B7EF9"/>
    <w:rsid w:val="003C1FA5"/>
    <w:rsid w:val="003C314D"/>
    <w:rsid w:val="003C3F03"/>
    <w:rsid w:val="003C4839"/>
    <w:rsid w:val="003C4CB9"/>
    <w:rsid w:val="003C545C"/>
    <w:rsid w:val="003C701D"/>
    <w:rsid w:val="003C71BD"/>
    <w:rsid w:val="003D0128"/>
    <w:rsid w:val="003D038E"/>
    <w:rsid w:val="003D0972"/>
    <w:rsid w:val="003D175E"/>
    <w:rsid w:val="003D3D13"/>
    <w:rsid w:val="003D4D20"/>
    <w:rsid w:val="003D5566"/>
    <w:rsid w:val="003D56AD"/>
    <w:rsid w:val="003D60BB"/>
    <w:rsid w:val="003D6E0D"/>
    <w:rsid w:val="003E0722"/>
    <w:rsid w:val="003E23B9"/>
    <w:rsid w:val="003E34E1"/>
    <w:rsid w:val="003E6002"/>
    <w:rsid w:val="003E6432"/>
    <w:rsid w:val="003E69B3"/>
    <w:rsid w:val="003E6E64"/>
    <w:rsid w:val="003E7263"/>
    <w:rsid w:val="003F0F85"/>
    <w:rsid w:val="003F142E"/>
    <w:rsid w:val="003F1C25"/>
    <w:rsid w:val="003F1C6A"/>
    <w:rsid w:val="003F2F30"/>
    <w:rsid w:val="003F3805"/>
    <w:rsid w:val="003F405D"/>
    <w:rsid w:val="003F4776"/>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7606"/>
    <w:rsid w:val="00417632"/>
    <w:rsid w:val="004178B7"/>
    <w:rsid w:val="00420293"/>
    <w:rsid w:val="00420A1E"/>
    <w:rsid w:val="00420C04"/>
    <w:rsid w:val="00421443"/>
    <w:rsid w:val="0042204A"/>
    <w:rsid w:val="00422342"/>
    <w:rsid w:val="00422964"/>
    <w:rsid w:val="00422D10"/>
    <w:rsid w:val="00422E39"/>
    <w:rsid w:val="00423571"/>
    <w:rsid w:val="004252B5"/>
    <w:rsid w:val="00425408"/>
    <w:rsid w:val="00425C6E"/>
    <w:rsid w:val="00432184"/>
    <w:rsid w:val="004324FB"/>
    <w:rsid w:val="00432752"/>
    <w:rsid w:val="004345C2"/>
    <w:rsid w:val="004349D9"/>
    <w:rsid w:val="004350BC"/>
    <w:rsid w:val="00435BB4"/>
    <w:rsid w:val="004364B5"/>
    <w:rsid w:val="00445C8D"/>
    <w:rsid w:val="00450A38"/>
    <w:rsid w:val="00450D6E"/>
    <w:rsid w:val="00450EBF"/>
    <w:rsid w:val="00451192"/>
    <w:rsid w:val="0045193C"/>
    <w:rsid w:val="00451BBF"/>
    <w:rsid w:val="00451FE7"/>
    <w:rsid w:val="0045216A"/>
    <w:rsid w:val="00454494"/>
    <w:rsid w:val="0045501D"/>
    <w:rsid w:val="0045577F"/>
    <w:rsid w:val="004562D9"/>
    <w:rsid w:val="00457941"/>
    <w:rsid w:val="0046005A"/>
    <w:rsid w:val="00463F1E"/>
    <w:rsid w:val="004642A3"/>
    <w:rsid w:val="00464C67"/>
    <w:rsid w:val="00464C79"/>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2C5"/>
    <w:rsid w:val="00477821"/>
    <w:rsid w:val="004813E2"/>
    <w:rsid w:val="00484703"/>
    <w:rsid w:val="0048560F"/>
    <w:rsid w:val="00486539"/>
    <w:rsid w:val="004876BA"/>
    <w:rsid w:val="004917A2"/>
    <w:rsid w:val="004926B3"/>
    <w:rsid w:val="0049286C"/>
    <w:rsid w:val="00493687"/>
    <w:rsid w:val="00494C60"/>
    <w:rsid w:val="004955AE"/>
    <w:rsid w:val="004A062F"/>
    <w:rsid w:val="004A2961"/>
    <w:rsid w:val="004A4DE0"/>
    <w:rsid w:val="004A5B67"/>
    <w:rsid w:val="004A6BD0"/>
    <w:rsid w:val="004A7052"/>
    <w:rsid w:val="004A7101"/>
    <w:rsid w:val="004A783D"/>
    <w:rsid w:val="004B10BA"/>
    <w:rsid w:val="004B1C0E"/>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709"/>
    <w:rsid w:val="004D5745"/>
    <w:rsid w:val="004D658C"/>
    <w:rsid w:val="004E0BC5"/>
    <w:rsid w:val="004E26E6"/>
    <w:rsid w:val="004E285B"/>
    <w:rsid w:val="004E3064"/>
    <w:rsid w:val="004E4998"/>
    <w:rsid w:val="004E4AAC"/>
    <w:rsid w:val="004E5952"/>
    <w:rsid w:val="004E5A4F"/>
    <w:rsid w:val="004E5E98"/>
    <w:rsid w:val="004E6827"/>
    <w:rsid w:val="004E719B"/>
    <w:rsid w:val="004E71D4"/>
    <w:rsid w:val="004E7305"/>
    <w:rsid w:val="004E7632"/>
    <w:rsid w:val="004F101B"/>
    <w:rsid w:val="004F1629"/>
    <w:rsid w:val="004F1A96"/>
    <w:rsid w:val="004F1C2C"/>
    <w:rsid w:val="004F437F"/>
    <w:rsid w:val="004F469D"/>
    <w:rsid w:val="004F484A"/>
    <w:rsid w:val="004F48EA"/>
    <w:rsid w:val="004F5680"/>
    <w:rsid w:val="004F57FA"/>
    <w:rsid w:val="00500315"/>
    <w:rsid w:val="00500DB0"/>
    <w:rsid w:val="00502AAB"/>
    <w:rsid w:val="00512C19"/>
    <w:rsid w:val="00512EDE"/>
    <w:rsid w:val="00513BE8"/>
    <w:rsid w:val="00514F71"/>
    <w:rsid w:val="00515524"/>
    <w:rsid w:val="00516A01"/>
    <w:rsid w:val="00517FFC"/>
    <w:rsid w:val="00524D1A"/>
    <w:rsid w:val="005252F7"/>
    <w:rsid w:val="00525481"/>
    <w:rsid w:val="005258B9"/>
    <w:rsid w:val="00527ABC"/>
    <w:rsid w:val="00532447"/>
    <w:rsid w:val="00532D91"/>
    <w:rsid w:val="005334D9"/>
    <w:rsid w:val="00533BB4"/>
    <w:rsid w:val="005359A8"/>
    <w:rsid w:val="00535B19"/>
    <w:rsid w:val="005369DA"/>
    <w:rsid w:val="00536E4B"/>
    <w:rsid w:val="0054009C"/>
    <w:rsid w:val="005400F5"/>
    <w:rsid w:val="00540971"/>
    <w:rsid w:val="005411BE"/>
    <w:rsid w:val="005434B7"/>
    <w:rsid w:val="00543EF8"/>
    <w:rsid w:val="00543F24"/>
    <w:rsid w:val="00544690"/>
    <w:rsid w:val="00545D5B"/>
    <w:rsid w:val="00550905"/>
    <w:rsid w:val="00550EF7"/>
    <w:rsid w:val="005519A5"/>
    <w:rsid w:val="00552CE0"/>
    <w:rsid w:val="005548CA"/>
    <w:rsid w:val="00556CBA"/>
    <w:rsid w:val="00557B8E"/>
    <w:rsid w:val="005605D7"/>
    <w:rsid w:val="00561CBD"/>
    <w:rsid w:val="005623CC"/>
    <w:rsid w:val="00562B2D"/>
    <w:rsid w:val="005631EA"/>
    <w:rsid w:val="00563745"/>
    <w:rsid w:val="0056416D"/>
    <w:rsid w:val="0056460F"/>
    <w:rsid w:val="005654AD"/>
    <w:rsid w:val="00565EA5"/>
    <w:rsid w:val="00565FAE"/>
    <w:rsid w:val="00566E1A"/>
    <w:rsid w:val="005709FD"/>
    <w:rsid w:val="00571C7C"/>
    <w:rsid w:val="00572481"/>
    <w:rsid w:val="00575D11"/>
    <w:rsid w:val="005779A6"/>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2A78"/>
    <w:rsid w:val="005A2B27"/>
    <w:rsid w:val="005A3250"/>
    <w:rsid w:val="005A4244"/>
    <w:rsid w:val="005A4423"/>
    <w:rsid w:val="005A4D08"/>
    <w:rsid w:val="005A4DB8"/>
    <w:rsid w:val="005A6241"/>
    <w:rsid w:val="005A634C"/>
    <w:rsid w:val="005A735E"/>
    <w:rsid w:val="005A74B8"/>
    <w:rsid w:val="005B04B2"/>
    <w:rsid w:val="005B0768"/>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FE9"/>
    <w:rsid w:val="005C273D"/>
    <w:rsid w:val="005C3043"/>
    <w:rsid w:val="005C49C8"/>
    <w:rsid w:val="005C56C9"/>
    <w:rsid w:val="005C63BC"/>
    <w:rsid w:val="005C694D"/>
    <w:rsid w:val="005D1033"/>
    <w:rsid w:val="005D105F"/>
    <w:rsid w:val="005D1ABB"/>
    <w:rsid w:val="005D2647"/>
    <w:rsid w:val="005D3DCC"/>
    <w:rsid w:val="005D4B20"/>
    <w:rsid w:val="005D578A"/>
    <w:rsid w:val="005D59F0"/>
    <w:rsid w:val="005D5BD5"/>
    <w:rsid w:val="005D746C"/>
    <w:rsid w:val="005D7A35"/>
    <w:rsid w:val="005E1DE3"/>
    <w:rsid w:val="005E415F"/>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21A8"/>
    <w:rsid w:val="00603C83"/>
    <w:rsid w:val="00604542"/>
    <w:rsid w:val="006055CC"/>
    <w:rsid w:val="00606A28"/>
    <w:rsid w:val="0060718D"/>
    <w:rsid w:val="006100E0"/>
    <w:rsid w:val="006106FB"/>
    <w:rsid w:val="00611578"/>
    <w:rsid w:val="00611940"/>
    <w:rsid w:val="00611E8E"/>
    <w:rsid w:val="0061338F"/>
    <w:rsid w:val="006140C8"/>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534E"/>
    <w:rsid w:val="0063685C"/>
    <w:rsid w:val="00641E00"/>
    <w:rsid w:val="00643338"/>
    <w:rsid w:val="006435CD"/>
    <w:rsid w:val="00643A91"/>
    <w:rsid w:val="006442DF"/>
    <w:rsid w:val="00645306"/>
    <w:rsid w:val="00645500"/>
    <w:rsid w:val="00646248"/>
    <w:rsid w:val="00646427"/>
    <w:rsid w:val="0064746F"/>
    <w:rsid w:val="00650360"/>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EF1"/>
    <w:rsid w:val="0066534A"/>
    <w:rsid w:val="00665F44"/>
    <w:rsid w:val="00667781"/>
    <w:rsid w:val="00671EC7"/>
    <w:rsid w:val="00672893"/>
    <w:rsid w:val="00672C22"/>
    <w:rsid w:val="00673E6F"/>
    <w:rsid w:val="00677073"/>
    <w:rsid w:val="00677677"/>
    <w:rsid w:val="0067780D"/>
    <w:rsid w:val="006778BB"/>
    <w:rsid w:val="00677D27"/>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BFB"/>
    <w:rsid w:val="006C5915"/>
    <w:rsid w:val="006C59D3"/>
    <w:rsid w:val="006C77E7"/>
    <w:rsid w:val="006C79B8"/>
    <w:rsid w:val="006D0BD9"/>
    <w:rsid w:val="006D20C0"/>
    <w:rsid w:val="006D4892"/>
    <w:rsid w:val="006D6AF5"/>
    <w:rsid w:val="006D7C4E"/>
    <w:rsid w:val="006E0BE0"/>
    <w:rsid w:val="006E2C75"/>
    <w:rsid w:val="006E2F73"/>
    <w:rsid w:val="006E37CA"/>
    <w:rsid w:val="006E6121"/>
    <w:rsid w:val="006F0568"/>
    <w:rsid w:val="006F068C"/>
    <w:rsid w:val="006F0DA6"/>
    <w:rsid w:val="006F260C"/>
    <w:rsid w:val="006F5B4A"/>
    <w:rsid w:val="0070140D"/>
    <w:rsid w:val="00705588"/>
    <w:rsid w:val="00706C67"/>
    <w:rsid w:val="007071A7"/>
    <w:rsid w:val="00707999"/>
    <w:rsid w:val="0071097C"/>
    <w:rsid w:val="00713414"/>
    <w:rsid w:val="00713538"/>
    <w:rsid w:val="0071440F"/>
    <w:rsid w:val="00714A08"/>
    <w:rsid w:val="00714E87"/>
    <w:rsid w:val="0071586E"/>
    <w:rsid w:val="00715A49"/>
    <w:rsid w:val="007169DE"/>
    <w:rsid w:val="00716D99"/>
    <w:rsid w:val="0072230F"/>
    <w:rsid w:val="00722BEB"/>
    <w:rsid w:val="0072357E"/>
    <w:rsid w:val="007238EF"/>
    <w:rsid w:val="00723AF5"/>
    <w:rsid w:val="00723DDC"/>
    <w:rsid w:val="007262BA"/>
    <w:rsid w:val="00726569"/>
    <w:rsid w:val="0073113E"/>
    <w:rsid w:val="0073299E"/>
    <w:rsid w:val="00735AEE"/>
    <w:rsid w:val="00735F2F"/>
    <w:rsid w:val="007372A8"/>
    <w:rsid w:val="007403D7"/>
    <w:rsid w:val="00740E5E"/>
    <w:rsid w:val="00742560"/>
    <w:rsid w:val="00746901"/>
    <w:rsid w:val="007479B3"/>
    <w:rsid w:val="00750006"/>
    <w:rsid w:val="007506AD"/>
    <w:rsid w:val="00750986"/>
    <w:rsid w:val="00754895"/>
    <w:rsid w:val="00755B24"/>
    <w:rsid w:val="00756117"/>
    <w:rsid w:val="0075626B"/>
    <w:rsid w:val="00756555"/>
    <w:rsid w:val="007612DF"/>
    <w:rsid w:val="00761635"/>
    <w:rsid w:val="007616C7"/>
    <w:rsid w:val="00762F4D"/>
    <w:rsid w:val="007630FC"/>
    <w:rsid w:val="00763780"/>
    <w:rsid w:val="00764162"/>
    <w:rsid w:val="00764BD8"/>
    <w:rsid w:val="0076567A"/>
    <w:rsid w:val="00766267"/>
    <w:rsid w:val="00767A4B"/>
    <w:rsid w:val="007703BD"/>
    <w:rsid w:val="00770C93"/>
    <w:rsid w:val="00770DDC"/>
    <w:rsid w:val="00770ED5"/>
    <w:rsid w:val="00771C7F"/>
    <w:rsid w:val="007726C9"/>
    <w:rsid w:val="00772D47"/>
    <w:rsid w:val="007732FA"/>
    <w:rsid w:val="0077464F"/>
    <w:rsid w:val="00774D8B"/>
    <w:rsid w:val="0077523E"/>
    <w:rsid w:val="00776BAD"/>
    <w:rsid w:val="0078057F"/>
    <w:rsid w:val="0078120A"/>
    <w:rsid w:val="00781E3B"/>
    <w:rsid w:val="0078316C"/>
    <w:rsid w:val="00783212"/>
    <w:rsid w:val="00784037"/>
    <w:rsid w:val="007842FA"/>
    <w:rsid w:val="0078439F"/>
    <w:rsid w:val="00784C46"/>
    <w:rsid w:val="00785C92"/>
    <w:rsid w:val="00786B68"/>
    <w:rsid w:val="007870C0"/>
    <w:rsid w:val="00791681"/>
    <w:rsid w:val="007950BB"/>
    <w:rsid w:val="0079571D"/>
    <w:rsid w:val="00795A60"/>
    <w:rsid w:val="00795E82"/>
    <w:rsid w:val="007A211F"/>
    <w:rsid w:val="007A27EE"/>
    <w:rsid w:val="007A2A41"/>
    <w:rsid w:val="007A2D0A"/>
    <w:rsid w:val="007A58C3"/>
    <w:rsid w:val="007A6802"/>
    <w:rsid w:val="007A6B6F"/>
    <w:rsid w:val="007B0561"/>
    <w:rsid w:val="007B091F"/>
    <w:rsid w:val="007B0B46"/>
    <w:rsid w:val="007B2637"/>
    <w:rsid w:val="007B4267"/>
    <w:rsid w:val="007B47F6"/>
    <w:rsid w:val="007B5704"/>
    <w:rsid w:val="007B5A3F"/>
    <w:rsid w:val="007C16F2"/>
    <w:rsid w:val="007C213F"/>
    <w:rsid w:val="007C2673"/>
    <w:rsid w:val="007C34B7"/>
    <w:rsid w:val="007C3985"/>
    <w:rsid w:val="007C4408"/>
    <w:rsid w:val="007C55AC"/>
    <w:rsid w:val="007C6303"/>
    <w:rsid w:val="007C7838"/>
    <w:rsid w:val="007D204B"/>
    <w:rsid w:val="007D22A4"/>
    <w:rsid w:val="007D277D"/>
    <w:rsid w:val="007D38A4"/>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66A5"/>
    <w:rsid w:val="00806CEF"/>
    <w:rsid w:val="00807086"/>
    <w:rsid w:val="00807B7F"/>
    <w:rsid w:val="008121B0"/>
    <w:rsid w:val="00812D09"/>
    <w:rsid w:val="00820439"/>
    <w:rsid w:val="008205A7"/>
    <w:rsid w:val="00821077"/>
    <w:rsid w:val="00823CAF"/>
    <w:rsid w:val="008240FA"/>
    <w:rsid w:val="0082471D"/>
    <w:rsid w:val="00825B6F"/>
    <w:rsid w:val="008267DD"/>
    <w:rsid w:val="00826F04"/>
    <w:rsid w:val="00830121"/>
    <w:rsid w:val="00830AF5"/>
    <w:rsid w:val="008322F2"/>
    <w:rsid w:val="00832B04"/>
    <w:rsid w:val="0083369D"/>
    <w:rsid w:val="008343BE"/>
    <w:rsid w:val="00837E1D"/>
    <w:rsid w:val="00840832"/>
    <w:rsid w:val="00842D08"/>
    <w:rsid w:val="00843D8B"/>
    <w:rsid w:val="00844C31"/>
    <w:rsid w:val="00844DA7"/>
    <w:rsid w:val="0084571A"/>
    <w:rsid w:val="00845C1B"/>
    <w:rsid w:val="008468F5"/>
    <w:rsid w:val="00847DFA"/>
    <w:rsid w:val="008507F7"/>
    <w:rsid w:val="00852404"/>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2F05"/>
    <w:rsid w:val="00883416"/>
    <w:rsid w:val="008835AD"/>
    <w:rsid w:val="00884BEE"/>
    <w:rsid w:val="00885529"/>
    <w:rsid w:val="00885756"/>
    <w:rsid w:val="00886077"/>
    <w:rsid w:val="008864CA"/>
    <w:rsid w:val="0088768D"/>
    <w:rsid w:val="008901A8"/>
    <w:rsid w:val="0089089F"/>
    <w:rsid w:val="008922C5"/>
    <w:rsid w:val="008925A0"/>
    <w:rsid w:val="0089394B"/>
    <w:rsid w:val="00894035"/>
    <w:rsid w:val="008964DB"/>
    <w:rsid w:val="008A0083"/>
    <w:rsid w:val="008A0EF0"/>
    <w:rsid w:val="008A24C3"/>
    <w:rsid w:val="008A2B81"/>
    <w:rsid w:val="008A466C"/>
    <w:rsid w:val="008A48A3"/>
    <w:rsid w:val="008A7092"/>
    <w:rsid w:val="008A7671"/>
    <w:rsid w:val="008B030F"/>
    <w:rsid w:val="008B1725"/>
    <w:rsid w:val="008B283C"/>
    <w:rsid w:val="008B2FB9"/>
    <w:rsid w:val="008B30CA"/>
    <w:rsid w:val="008B3A40"/>
    <w:rsid w:val="008B3A78"/>
    <w:rsid w:val="008B3E5F"/>
    <w:rsid w:val="008B4D21"/>
    <w:rsid w:val="008B619F"/>
    <w:rsid w:val="008B7492"/>
    <w:rsid w:val="008B772E"/>
    <w:rsid w:val="008C024B"/>
    <w:rsid w:val="008C0753"/>
    <w:rsid w:val="008C38B7"/>
    <w:rsid w:val="008C3A57"/>
    <w:rsid w:val="008C59AE"/>
    <w:rsid w:val="008C5BD2"/>
    <w:rsid w:val="008C6FDA"/>
    <w:rsid w:val="008C750E"/>
    <w:rsid w:val="008C77C2"/>
    <w:rsid w:val="008D0C89"/>
    <w:rsid w:val="008D1300"/>
    <w:rsid w:val="008D1D63"/>
    <w:rsid w:val="008D28BA"/>
    <w:rsid w:val="008D49E5"/>
    <w:rsid w:val="008D58FF"/>
    <w:rsid w:val="008D62F6"/>
    <w:rsid w:val="008D6704"/>
    <w:rsid w:val="008E20B6"/>
    <w:rsid w:val="008E2F73"/>
    <w:rsid w:val="008E35F6"/>
    <w:rsid w:val="008E5421"/>
    <w:rsid w:val="008E5FBF"/>
    <w:rsid w:val="008E6464"/>
    <w:rsid w:val="008F17DC"/>
    <w:rsid w:val="008F2364"/>
    <w:rsid w:val="008F3CB2"/>
    <w:rsid w:val="008F72E3"/>
    <w:rsid w:val="008F7F7E"/>
    <w:rsid w:val="00900119"/>
    <w:rsid w:val="009015EB"/>
    <w:rsid w:val="009060A8"/>
    <w:rsid w:val="00910DE0"/>
    <w:rsid w:val="009112B3"/>
    <w:rsid w:val="00911A99"/>
    <w:rsid w:val="00912230"/>
    <w:rsid w:val="00912CE9"/>
    <w:rsid w:val="00913276"/>
    <w:rsid w:val="009149BA"/>
    <w:rsid w:val="0091724B"/>
    <w:rsid w:val="00920B64"/>
    <w:rsid w:val="009227DC"/>
    <w:rsid w:val="00925DA5"/>
    <w:rsid w:val="00926F7F"/>
    <w:rsid w:val="00927617"/>
    <w:rsid w:val="009314E0"/>
    <w:rsid w:val="00931CC0"/>
    <w:rsid w:val="009328FF"/>
    <w:rsid w:val="009344ED"/>
    <w:rsid w:val="00934CD8"/>
    <w:rsid w:val="00934DBE"/>
    <w:rsid w:val="00935563"/>
    <w:rsid w:val="009357E1"/>
    <w:rsid w:val="00935928"/>
    <w:rsid w:val="00937233"/>
    <w:rsid w:val="00937F53"/>
    <w:rsid w:val="00940BCA"/>
    <w:rsid w:val="009411AC"/>
    <w:rsid w:val="009421F8"/>
    <w:rsid w:val="00942ED1"/>
    <w:rsid w:val="0094301B"/>
    <w:rsid w:val="00943227"/>
    <w:rsid w:val="009467A6"/>
    <w:rsid w:val="0095039F"/>
    <w:rsid w:val="0095040C"/>
    <w:rsid w:val="00952852"/>
    <w:rsid w:val="00952D44"/>
    <w:rsid w:val="00952DBB"/>
    <w:rsid w:val="00952EAF"/>
    <w:rsid w:val="00953826"/>
    <w:rsid w:val="009551F8"/>
    <w:rsid w:val="009566D2"/>
    <w:rsid w:val="00956910"/>
    <w:rsid w:val="009606B7"/>
    <w:rsid w:val="00962839"/>
    <w:rsid w:val="009628E2"/>
    <w:rsid w:val="00964617"/>
    <w:rsid w:val="00964F2B"/>
    <w:rsid w:val="00966A68"/>
    <w:rsid w:val="00971F41"/>
    <w:rsid w:val="009740D4"/>
    <w:rsid w:val="00975973"/>
    <w:rsid w:val="00976179"/>
    <w:rsid w:val="009767EE"/>
    <w:rsid w:val="00976852"/>
    <w:rsid w:val="009773E7"/>
    <w:rsid w:val="00977A6B"/>
    <w:rsid w:val="00977F1E"/>
    <w:rsid w:val="00980ACC"/>
    <w:rsid w:val="009813E0"/>
    <w:rsid w:val="009832B5"/>
    <w:rsid w:val="00983548"/>
    <w:rsid w:val="00983A73"/>
    <w:rsid w:val="00983CE4"/>
    <w:rsid w:val="009859EB"/>
    <w:rsid w:val="00985A85"/>
    <w:rsid w:val="00987184"/>
    <w:rsid w:val="009900BA"/>
    <w:rsid w:val="009901E3"/>
    <w:rsid w:val="009902B4"/>
    <w:rsid w:val="00990A1B"/>
    <w:rsid w:val="00993721"/>
    <w:rsid w:val="0099568B"/>
    <w:rsid w:val="009968F3"/>
    <w:rsid w:val="00996C21"/>
    <w:rsid w:val="009A0D7E"/>
    <w:rsid w:val="009A1D40"/>
    <w:rsid w:val="009A3E38"/>
    <w:rsid w:val="009A4125"/>
    <w:rsid w:val="009A4205"/>
    <w:rsid w:val="009A711F"/>
    <w:rsid w:val="009B0947"/>
    <w:rsid w:val="009B1147"/>
    <w:rsid w:val="009B289B"/>
    <w:rsid w:val="009B29EE"/>
    <w:rsid w:val="009B30BC"/>
    <w:rsid w:val="009B427B"/>
    <w:rsid w:val="009B4F8E"/>
    <w:rsid w:val="009B5AFA"/>
    <w:rsid w:val="009B66AC"/>
    <w:rsid w:val="009B6BE7"/>
    <w:rsid w:val="009B7547"/>
    <w:rsid w:val="009C0933"/>
    <w:rsid w:val="009C09B0"/>
    <w:rsid w:val="009C1AAF"/>
    <w:rsid w:val="009C22D7"/>
    <w:rsid w:val="009C58B4"/>
    <w:rsid w:val="009C5E4A"/>
    <w:rsid w:val="009C6613"/>
    <w:rsid w:val="009C6C7B"/>
    <w:rsid w:val="009C6F65"/>
    <w:rsid w:val="009D0A4E"/>
    <w:rsid w:val="009D0DA5"/>
    <w:rsid w:val="009D1C3A"/>
    <w:rsid w:val="009D77FE"/>
    <w:rsid w:val="009E0752"/>
    <w:rsid w:val="009E1D36"/>
    <w:rsid w:val="009E1EF7"/>
    <w:rsid w:val="009E2393"/>
    <w:rsid w:val="009E295C"/>
    <w:rsid w:val="009E3EDF"/>
    <w:rsid w:val="009E3FA6"/>
    <w:rsid w:val="009E4150"/>
    <w:rsid w:val="009E41CA"/>
    <w:rsid w:val="009E49AE"/>
    <w:rsid w:val="009E4B0D"/>
    <w:rsid w:val="009E7297"/>
    <w:rsid w:val="009F15D6"/>
    <w:rsid w:val="009F1C2F"/>
    <w:rsid w:val="009F1CA9"/>
    <w:rsid w:val="009F30A0"/>
    <w:rsid w:val="009F68A7"/>
    <w:rsid w:val="009F7517"/>
    <w:rsid w:val="009F7F26"/>
    <w:rsid w:val="00A025F4"/>
    <w:rsid w:val="00A033A7"/>
    <w:rsid w:val="00A05942"/>
    <w:rsid w:val="00A05B82"/>
    <w:rsid w:val="00A065EA"/>
    <w:rsid w:val="00A07572"/>
    <w:rsid w:val="00A075B1"/>
    <w:rsid w:val="00A07677"/>
    <w:rsid w:val="00A110FA"/>
    <w:rsid w:val="00A11139"/>
    <w:rsid w:val="00A14021"/>
    <w:rsid w:val="00A1445A"/>
    <w:rsid w:val="00A1484B"/>
    <w:rsid w:val="00A1673A"/>
    <w:rsid w:val="00A17890"/>
    <w:rsid w:val="00A17E81"/>
    <w:rsid w:val="00A2030B"/>
    <w:rsid w:val="00A21042"/>
    <w:rsid w:val="00A210DE"/>
    <w:rsid w:val="00A213B6"/>
    <w:rsid w:val="00A214F1"/>
    <w:rsid w:val="00A22201"/>
    <w:rsid w:val="00A2270B"/>
    <w:rsid w:val="00A2482A"/>
    <w:rsid w:val="00A30524"/>
    <w:rsid w:val="00A31B64"/>
    <w:rsid w:val="00A32A3D"/>
    <w:rsid w:val="00A34AD6"/>
    <w:rsid w:val="00A350E7"/>
    <w:rsid w:val="00A36115"/>
    <w:rsid w:val="00A401B0"/>
    <w:rsid w:val="00A40B58"/>
    <w:rsid w:val="00A41B42"/>
    <w:rsid w:val="00A434E8"/>
    <w:rsid w:val="00A44C0F"/>
    <w:rsid w:val="00A46577"/>
    <w:rsid w:val="00A4673B"/>
    <w:rsid w:val="00A467DE"/>
    <w:rsid w:val="00A518C5"/>
    <w:rsid w:val="00A51CA0"/>
    <w:rsid w:val="00A53A06"/>
    <w:rsid w:val="00A53DFB"/>
    <w:rsid w:val="00A55142"/>
    <w:rsid w:val="00A55369"/>
    <w:rsid w:val="00A55A03"/>
    <w:rsid w:val="00A57297"/>
    <w:rsid w:val="00A572B3"/>
    <w:rsid w:val="00A615B0"/>
    <w:rsid w:val="00A6246B"/>
    <w:rsid w:val="00A633A7"/>
    <w:rsid w:val="00A63E78"/>
    <w:rsid w:val="00A64F18"/>
    <w:rsid w:val="00A67D2C"/>
    <w:rsid w:val="00A705E1"/>
    <w:rsid w:val="00A70A3C"/>
    <w:rsid w:val="00A70A6C"/>
    <w:rsid w:val="00A7130C"/>
    <w:rsid w:val="00A7236D"/>
    <w:rsid w:val="00A723A3"/>
    <w:rsid w:val="00A72A2F"/>
    <w:rsid w:val="00A7343F"/>
    <w:rsid w:val="00A741DF"/>
    <w:rsid w:val="00A75E14"/>
    <w:rsid w:val="00A81779"/>
    <w:rsid w:val="00A81C8A"/>
    <w:rsid w:val="00A82D43"/>
    <w:rsid w:val="00A82F38"/>
    <w:rsid w:val="00A83FD0"/>
    <w:rsid w:val="00A8489E"/>
    <w:rsid w:val="00A85015"/>
    <w:rsid w:val="00A85DA6"/>
    <w:rsid w:val="00A86708"/>
    <w:rsid w:val="00A8766F"/>
    <w:rsid w:val="00A907C2"/>
    <w:rsid w:val="00A90A41"/>
    <w:rsid w:val="00A93005"/>
    <w:rsid w:val="00A93955"/>
    <w:rsid w:val="00A963F0"/>
    <w:rsid w:val="00A9662D"/>
    <w:rsid w:val="00A967F8"/>
    <w:rsid w:val="00A96829"/>
    <w:rsid w:val="00A97CE0"/>
    <w:rsid w:val="00A97E8A"/>
    <w:rsid w:val="00AA207D"/>
    <w:rsid w:val="00AA2120"/>
    <w:rsid w:val="00AA2FE2"/>
    <w:rsid w:val="00AA3046"/>
    <w:rsid w:val="00AA32B2"/>
    <w:rsid w:val="00AA3E64"/>
    <w:rsid w:val="00AA6682"/>
    <w:rsid w:val="00AA737E"/>
    <w:rsid w:val="00AA79E0"/>
    <w:rsid w:val="00AB32D8"/>
    <w:rsid w:val="00AB3809"/>
    <w:rsid w:val="00AB4421"/>
    <w:rsid w:val="00AB4F33"/>
    <w:rsid w:val="00AB62D1"/>
    <w:rsid w:val="00AB6817"/>
    <w:rsid w:val="00AB7BC8"/>
    <w:rsid w:val="00AC2E98"/>
    <w:rsid w:val="00AC6BEC"/>
    <w:rsid w:val="00AC7A66"/>
    <w:rsid w:val="00AD0117"/>
    <w:rsid w:val="00AD04BD"/>
    <w:rsid w:val="00AD0E7C"/>
    <w:rsid w:val="00AD1D9F"/>
    <w:rsid w:val="00AD232F"/>
    <w:rsid w:val="00AD2346"/>
    <w:rsid w:val="00AD38F4"/>
    <w:rsid w:val="00AD62C1"/>
    <w:rsid w:val="00AE0035"/>
    <w:rsid w:val="00AE111A"/>
    <w:rsid w:val="00AE220D"/>
    <w:rsid w:val="00AE2D7F"/>
    <w:rsid w:val="00AE5190"/>
    <w:rsid w:val="00AE5588"/>
    <w:rsid w:val="00AE5C3B"/>
    <w:rsid w:val="00AE65BA"/>
    <w:rsid w:val="00AE6D90"/>
    <w:rsid w:val="00AE73DC"/>
    <w:rsid w:val="00AE7CCE"/>
    <w:rsid w:val="00AF0718"/>
    <w:rsid w:val="00AF36C1"/>
    <w:rsid w:val="00AF475E"/>
    <w:rsid w:val="00AF4A15"/>
    <w:rsid w:val="00AF4D55"/>
    <w:rsid w:val="00AF57B6"/>
    <w:rsid w:val="00AF653A"/>
    <w:rsid w:val="00AF7391"/>
    <w:rsid w:val="00B00599"/>
    <w:rsid w:val="00B01A0E"/>
    <w:rsid w:val="00B02424"/>
    <w:rsid w:val="00B03C8D"/>
    <w:rsid w:val="00B05A5D"/>
    <w:rsid w:val="00B07EF5"/>
    <w:rsid w:val="00B13AF5"/>
    <w:rsid w:val="00B147E7"/>
    <w:rsid w:val="00B15B72"/>
    <w:rsid w:val="00B214DF"/>
    <w:rsid w:val="00B21AF8"/>
    <w:rsid w:val="00B22DE0"/>
    <w:rsid w:val="00B256B8"/>
    <w:rsid w:val="00B26225"/>
    <w:rsid w:val="00B264A1"/>
    <w:rsid w:val="00B26EA7"/>
    <w:rsid w:val="00B31297"/>
    <w:rsid w:val="00B34414"/>
    <w:rsid w:val="00B360BD"/>
    <w:rsid w:val="00B3780A"/>
    <w:rsid w:val="00B40332"/>
    <w:rsid w:val="00B41507"/>
    <w:rsid w:val="00B415AC"/>
    <w:rsid w:val="00B42F7B"/>
    <w:rsid w:val="00B43824"/>
    <w:rsid w:val="00B43C6C"/>
    <w:rsid w:val="00B4403B"/>
    <w:rsid w:val="00B473E5"/>
    <w:rsid w:val="00B47FA8"/>
    <w:rsid w:val="00B50FB2"/>
    <w:rsid w:val="00B5285A"/>
    <w:rsid w:val="00B52AB3"/>
    <w:rsid w:val="00B52F0B"/>
    <w:rsid w:val="00B540B9"/>
    <w:rsid w:val="00B543CB"/>
    <w:rsid w:val="00B54416"/>
    <w:rsid w:val="00B54429"/>
    <w:rsid w:val="00B549F6"/>
    <w:rsid w:val="00B54CB5"/>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4007"/>
    <w:rsid w:val="00B80062"/>
    <w:rsid w:val="00B8285B"/>
    <w:rsid w:val="00B85978"/>
    <w:rsid w:val="00B861D8"/>
    <w:rsid w:val="00B875DA"/>
    <w:rsid w:val="00B9007C"/>
    <w:rsid w:val="00B90664"/>
    <w:rsid w:val="00B9092A"/>
    <w:rsid w:val="00B9214B"/>
    <w:rsid w:val="00B936B7"/>
    <w:rsid w:val="00B9545B"/>
    <w:rsid w:val="00B957A6"/>
    <w:rsid w:val="00B95917"/>
    <w:rsid w:val="00B959CE"/>
    <w:rsid w:val="00B95F0A"/>
    <w:rsid w:val="00B962DD"/>
    <w:rsid w:val="00B966D9"/>
    <w:rsid w:val="00B96B25"/>
    <w:rsid w:val="00B9716F"/>
    <w:rsid w:val="00BA063A"/>
    <w:rsid w:val="00BA08EA"/>
    <w:rsid w:val="00BA1AAD"/>
    <w:rsid w:val="00BA2320"/>
    <w:rsid w:val="00BA4285"/>
    <w:rsid w:val="00BA64AF"/>
    <w:rsid w:val="00BA7710"/>
    <w:rsid w:val="00BA795D"/>
    <w:rsid w:val="00BB097F"/>
    <w:rsid w:val="00BB12B8"/>
    <w:rsid w:val="00BB1F27"/>
    <w:rsid w:val="00BB49DC"/>
    <w:rsid w:val="00BB5125"/>
    <w:rsid w:val="00BB57D0"/>
    <w:rsid w:val="00BB5AC2"/>
    <w:rsid w:val="00BB77CA"/>
    <w:rsid w:val="00BC0C7D"/>
    <w:rsid w:val="00BC0D3F"/>
    <w:rsid w:val="00BC1129"/>
    <w:rsid w:val="00BC1510"/>
    <w:rsid w:val="00BC24C2"/>
    <w:rsid w:val="00BC24D4"/>
    <w:rsid w:val="00BC316D"/>
    <w:rsid w:val="00BC6261"/>
    <w:rsid w:val="00BC66D4"/>
    <w:rsid w:val="00BC6FEB"/>
    <w:rsid w:val="00BC72A5"/>
    <w:rsid w:val="00BD134F"/>
    <w:rsid w:val="00BD20EB"/>
    <w:rsid w:val="00BD2D42"/>
    <w:rsid w:val="00BD3FCC"/>
    <w:rsid w:val="00BD4226"/>
    <w:rsid w:val="00BD6032"/>
    <w:rsid w:val="00BD67A1"/>
    <w:rsid w:val="00BD7E58"/>
    <w:rsid w:val="00BE118C"/>
    <w:rsid w:val="00BE12C1"/>
    <w:rsid w:val="00BE140F"/>
    <w:rsid w:val="00BE2686"/>
    <w:rsid w:val="00BE377D"/>
    <w:rsid w:val="00BE392C"/>
    <w:rsid w:val="00BE6AE6"/>
    <w:rsid w:val="00BE6FF2"/>
    <w:rsid w:val="00BF1A6C"/>
    <w:rsid w:val="00BF31CA"/>
    <w:rsid w:val="00BF3586"/>
    <w:rsid w:val="00BF444D"/>
    <w:rsid w:val="00BF50E0"/>
    <w:rsid w:val="00BF558A"/>
    <w:rsid w:val="00BF624E"/>
    <w:rsid w:val="00BF69FD"/>
    <w:rsid w:val="00BF6C5A"/>
    <w:rsid w:val="00BF7602"/>
    <w:rsid w:val="00BF776F"/>
    <w:rsid w:val="00C01E5B"/>
    <w:rsid w:val="00C03F0F"/>
    <w:rsid w:val="00C074A1"/>
    <w:rsid w:val="00C15752"/>
    <w:rsid w:val="00C1640D"/>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DA7"/>
    <w:rsid w:val="00C41BB2"/>
    <w:rsid w:val="00C42668"/>
    <w:rsid w:val="00C439FE"/>
    <w:rsid w:val="00C451DB"/>
    <w:rsid w:val="00C45523"/>
    <w:rsid w:val="00C45A4F"/>
    <w:rsid w:val="00C45A62"/>
    <w:rsid w:val="00C461AC"/>
    <w:rsid w:val="00C467C4"/>
    <w:rsid w:val="00C47A01"/>
    <w:rsid w:val="00C47EC6"/>
    <w:rsid w:val="00C50683"/>
    <w:rsid w:val="00C523D9"/>
    <w:rsid w:val="00C524E0"/>
    <w:rsid w:val="00C53E83"/>
    <w:rsid w:val="00C541E4"/>
    <w:rsid w:val="00C562A9"/>
    <w:rsid w:val="00C568CA"/>
    <w:rsid w:val="00C57A24"/>
    <w:rsid w:val="00C61473"/>
    <w:rsid w:val="00C6175D"/>
    <w:rsid w:val="00C617BC"/>
    <w:rsid w:val="00C61BAB"/>
    <w:rsid w:val="00C637DF"/>
    <w:rsid w:val="00C63AE3"/>
    <w:rsid w:val="00C63F61"/>
    <w:rsid w:val="00C66C69"/>
    <w:rsid w:val="00C703A6"/>
    <w:rsid w:val="00C70E86"/>
    <w:rsid w:val="00C720A1"/>
    <w:rsid w:val="00C73E78"/>
    <w:rsid w:val="00C754F8"/>
    <w:rsid w:val="00C75C10"/>
    <w:rsid w:val="00C7716E"/>
    <w:rsid w:val="00C809EC"/>
    <w:rsid w:val="00C80EBB"/>
    <w:rsid w:val="00C81097"/>
    <w:rsid w:val="00C81FB3"/>
    <w:rsid w:val="00C82154"/>
    <w:rsid w:val="00C83CC0"/>
    <w:rsid w:val="00C9090F"/>
    <w:rsid w:val="00C91A2A"/>
    <w:rsid w:val="00C92523"/>
    <w:rsid w:val="00C93119"/>
    <w:rsid w:val="00C943F9"/>
    <w:rsid w:val="00C96C75"/>
    <w:rsid w:val="00C96F36"/>
    <w:rsid w:val="00CA4011"/>
    <w:rsid w:val="00CA4A8C"/>
    <w:rsid w:val="00CA4C4E"/>
    <w:rsid w:val="00CA5314"/>
    <w:rsid w:val="00CA70A7"/>
    <w:rsid w:val="00CB177E"/>
    <w:rsid w:val="00CB24DA"/>
    <w:rsid w:val="00CB3179"/>
    <w:rsid w:val="00CB38CB"/>
    <w:rsid w:val="00CB4847"/>
    <w:rsid w:val="00CB4B0A"/>
    <w:rsid w:val="00CB6179"/>
    <w:rsid w:val="00CB6784"/>
    <w:rsid w:val="00CB7212"/>
    <w:rsid w:val="00CC04A4"/>
    <w:rsid w:val="00CC435A"/>
    <w:rsid w:val="00CC45D0"/>
    <w:rsid w:val="00CC4EC5"/>
    <w:rsid w:val="00CC6739"/>
    <w:rsid w:val="00CC6B76"/>
    <w:rsid w:val="00CC769E"/>
    <w:rsid w:val="00CC795F"/>
    <w:rsid w:val="00CD068F"/>
    <w:rsid w:val="00CD14E5"/>
    <w:rsid w:val="00CD248A"/>
    <w:rsid w:val="00CD2B5C"/>
    <w:rsid w:val="00CD3910"/>
    <w:rsid w:val="00CD5B75"/>
    <w:rsid w:val="00CD5DF7"/>
    <w:rsid w:val="00CD5E99"/>
    <w:rsid w:val="00CD67C7"/>
    <w:rsid w:val="00CD7647"/>
    <w:rsid w:val="00CE05A4"/>
    <w:rsid w:val="00CE285C"/>
    <w:rsid w:val="00CE4272"/>
    <w:rsid w:val="00CE4FFD"/>
    <w:rsid w:val="00CE719C"/>
    <w:rsid w:val="00CE7A0B"/>
    <w:rsid w:val="00CF0635"/>
    <w:rsid w:val="00CF1FB4"/>
    <w:rsid w:val="00CF33F7"/>
    <w:rsid w:val="00CF56EF"/>
    <w:rsid w:val="00CF5BAE"/>
    <w:rsid w:val="00CF5F4B"/>
    <w:rsid w:val="00CF7107"/>
    <w:rsid w:val="00CF7E21"/>
    <w:rsid w:val="00D00208"/>
    <w:rsid w:val="00D021DD"/>
    <w:rsid w:val="00D02259"/>
    <w:rsid w:val="00D03D94"/>
    <w:rsid w:val="00D04918"/>
    <w:rsid w:val="00D05726"/>
    <w:rsid w:val="00D0572A"/>
    <w:rsid w:val="00D075FE"/>
    <w:rsid w:val="00D07A79"/>
    <w:rsid w:val="00D10DF9"/>
    <w:rsid w:val="00D10F34"/>
    <w:rsid w:val="00D1370F"/>
    <w:rsid w:val="00D14F40"/>
    <w:rsid w:val="00D15320"/>
    <w:rsid w:val="00D15856"/>
    <w:rsid w:val="00D16BAF"/>
    <w:rsid w:val="00D2134E"/>
    <w:rsid w:val="00D21AB6"/>
    <w:rsid w:val="00D2437F"/>
    <w:rsid w:val="00D24E09"/>
    <w:rsid w:val="00D261A6"/>
    <w:rsid w:val="00D26C6D"/>
    <w:rsid w:val="00D30F55"/>
    <w:rsid w:val="00D321D3"/>
    <w:rsid w:val="00D325EB"/>
    <w:rsid w:val="00D33B83"/>
    <w:rsid w:val="00D360D3"/>
    <w:rsid w:val="00D36AB5"/>
    <w:rsid w:val="00D36D36"/>
    <w:rsid w:val="00D41CF6"/>
    <w:rsid w:val="00D42133"/>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3C4E"/>
    <w:rsid w:val="00D641D9"/>
    <w:rsid w:val="00D64699"/>
    <w:rsid w:val="00D657C7"/>
    <w:rsid w:val="00D65E77"/>
    <w:rsid w:val="00D66A3E"/>
    <w:rsid w:val="00D66BB3"/>
    <w:rsid w:val="00D67266"/>
    <w:rsid w:val="00D707C4"/>
    <w:rsid w:val="00D70FAC"/>
    <w:rsid w:val="00D715B8"/>
    <w:rsid w:val="00D73E9A"/>
    <w:rsid w:val="00D740A0"/>
    <w:rsid w:val="00D74F73"/>
    <w:rsid w:val="00D80265"/>
    <w:rsid w:val="00D806C0"/>
    <w:rsid w:val="00D81F31"/>
    <w:rsid w:val="00D82759"/>
    <w:rsid w:val="00D84B24"/>
    <w:rsid w:val="00D84E0E"/>
    <w:rsid w:val="00D84ED1"/>
    <w:rsid w:val="00D85692"/>
    <w:rsid w:val="00D8745F"/>
    <w:rsid w:val="00D90348"/>
    <w:rsid w:val="00D9134D"/>
    <w:rsid w:val="00D92349"/>
    <w:rsid w:val="00D931A3"/>
    <w:rsid w:val="00D936B2"/>
    <w:rsid w:val="00D93856"/>
    <w:rsid w:val="00D94164"/>
    <w:rsid w:val="00D953DD"/>
    <w:rsid w:val="00D95977"/>
    <w:rsid w:val="00D97BE8"/>
    <w:rsid w:val="00DA21BA"/>
    <w:rsid w:val="00DA429D"/>
    <w:rsid w:val="00DA4C40"/>
    <w:rsid w:val="00DA6A11"/>
    <w:rsid w:val="00DA7207"/>
    <w:rsid w:val="00DA736A"/>
    <w:rsid w:val="00DB0D50"/>
    <w:rsid w:val="00DB1E61"/>
    <w:rsid w:val="00DB2199"/>
    <w:rsid w:val="00DB313A"/>
    <w:rsid w:val="00DB3A71"/>
    <w:rsid w:val="00DB5152"/>
    <w:rsid w:val="00DB59B4"/>
    <w:rsid w:val="00DB69CF"/>
    <w:rsid w:val="00DB6CD8"/>
    <w:rsid w:val="00DC00DD"/>
    <w:rsid w:val="00DC3297"/>
    <w:rsid w:val="00DC335A"/>
    <w:rsid w:val="00DC3A7A"/>
    <w:rsid w:val="00DC4D4F"/>
    <w:rsid w:val="00DC4FDA"/>
    <w:rsid w:val="00DC55F7"/>
    <w:rsid w:val="00DC5A1C"/>
    <w:rsid w:val="00DC5EA6"/>
    <w:rsid w:val="00DC66C0"/>
    <w:rsid w:val="00DC688A"/>
    <w:rsid w:val="00DD164C"/>
    <w:rsid w:val="00DD2A4B"/>
    <w:rsid w:val="00DD2B1A"/>
    <w:rsid w:val="00DD314E"/>
    <w:rsid w:val="00DE0324"/>
    <w:rsid w:val="00DE0BB5"/>
    <w:rsid w:val="00DE0FCC"/>
    <w:rsid w:val="00DE2C28"/>
    <w:rsid w:val="00DE2C58"/>
    <w:rsid w:val="00DE3369"/>
    <w:rsid w:val="00DE3F20"/>
    <w:rsid w:val="00DE42B7"/>
    <w:rsid w:val="00DE44B8"/>
    <w:rsid w:val="00DE452F"/>
    <w:rsid w:val="00DE49E1"/>
    <w:rsid w:val="00DE57C9"/>
    <w:rsid w:val="00DE6347"/>
    <w:rsid w:val="00DF1597"/>
    <w:rsid w:val="00DF20BB"/>
    <w:rsid w:val="00DF23DD"/>
    <w:rsid w:val="00DF2821"/>
    <w:rsid w:val="00DF28FA"/>
    <w:rsid w:val="00DF3582"/>
    <w:rsid w:val="00DF3B8B"/>
    <w:rsid w:val="00DF3EC5"/>
    <w:rsid w:val="00DF5115"/>
    <w:rsid w:val="00DF5946"/>
    <w:rsid w:val="00DF7FBF"/>
    <w:rsid w:val="00E004A0"/>
    <w:rsid w:val="00E023A0"/>
    <w:rsid w:val="00E027EE"/>
    <w:rsid w:val="00E04681"/>
    <w:rsid w:val="00E0536B"/>
    <w:rsid w:val="00E0543F"/>
    <w:rsid w:val="00E05A86"/>
    <w:rsid w:val="00E06DA9"/>
    <w:rsid w:val="00E06EC6"/>
    <w:rsid w:val="00E071DD"/>
    <w:rsid w:val="00E07EE5"/>
    <w:rsid w:val="00E102D9"/>
    <w:rsid w:val="00E120E9"/>
    <w:rsid w:val="00E1269E"/>
    <w:rsid w:val="00E137C2"/>
    <w:rsid w:val="00E15632"/>
    <w:rsid w:val="00E158C8"/>
    <w:rsid w:val="00E16608"/>
    <w:rsid w:val="00E170CB"/>
    <w:rsid w:val="00E178C5"/>
    <w:rsid w:val="00E22D94"/>
    <w:rsid w:val="00E23D4B"/>
    <w:rsid w:val="00E24264"/>
    <w:rsid w:val="00E2485D"/>
    <w:rsid w:val="00E24CA5"/>
    <w:rsid w:val="00E252ED"/>
    <w:rsid w:val="00E304E1"/>
    <w:rsid w:val="00E30750"/>
    <w:rsid w:val="00E30BEC"/>
    <w:rsid w:val="00E30EE8"/>
    <w:rsid w:val="00E31668"/>
    <w:rsid w:val="00E330F5"/>
    <w:rsid w:val="00E346A5"/>
    <w:rsid w:val="00E35B20"/>
    <w:rsid w:val="00E36D10"/>
    <w:rsid w:val="00E37CCD"/>
    <w:rsid w:val="00E37EE1"/>
    <w:rsid w:val="00E40AB8"/>
    <w:rsid w:val="00E414AE"/>
    <w:rsid w:val="00E416C7"/>
    <w:rsid w:val="00E4254B"/>
    <w:rsid w:val="00E43DD0"/>
    <w:rsid w:val="00E445F8"/>
    <w:rsid w:val="00E458B7"/>
    <w:rsid w:val="00E45944"/>
    <w:rsid w:val="00E45BD0"/>
    <w:rsid w:val="00E47080"/>
    <w:rsid w:val="00E47BA9"/>
    <w:rsid w:val="00E509C0"/>
    <w:rsid w:val="00E50ED6"/>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526A"/>
    <w:rsid w:val="00E768D3"/>
    <w:rsid w:val="00E771CA"/>
    <w:rsid w:val="00E806B7"/>
    <w:rsid w:val="00E82A33"/>
    <w:rsid w:val="00E839C8"/>
    <w:rsid w:val="00E83F8F"/>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8C1"/>
    <w:rsid w:val="00EB0AE7"/>
    <w:rsid w:val="00EB1B27"/>
    <w:rsid w:val="00EB1BED"/>
    <w:rsid w:val="00EB2283"/>
    <w:rsid w:val="00EB3887"/>
    <w:rsid w:val="00EB3AEF"/>
    <w:rsid w:val="00EB40A7"/>
    <w:rsid w:val="00EB433E"/>
    <w:rsid w:val="00EB46F3"/>
    <w:rsid w:val="00EB5C90"/>
    <w:rsid w:val="00EB6C50"/>
    <w:rsid w:val="00EB784D"/>
    <w:rsid w:val="00EC078B"/>
    <w:rsid w:val="00EC1E5E"/>
    <w:rsid w:val="00EC298B"/>
    <w:rsid w:val="00EC2CA9"/>
    <w:rsid w:val="00EC3038"/>
    <w:rsid w:val="00EC44F4"/>
    <w:rsid w:val="00EC467B"/>
    <w:rsid w:val="00EC6934"/>
    <w:rsid w:val="00EC7023"/>
    <w:rsid w:val="00EC756E"/>
    <w:rsid w:val="00ED07E1"/>
    <w:rsid w:val="00ED10E9"/>
    <w:rsid w:val="00ED1E18"/>
    <w:rsid w:val="00ED2C78"/>
    <w:rsid w:val="00ED2F70"/>
    <w:rsid w:val="00ED512B"/>
    <w:rsid w:val="00ED543A"/>
    <w:rsid w:val="00ED60E7"/>
    <w:rsid w:val="00ED7E03"/>
    <w:rsid w:val="00EE415A"/>
    <w:rsid w:val="00EE54E0"/>
    <w:rsid w:val="00EE6CD1"/>
    <w:rsid w:val="00EE7B4F"/>
    <w:rsid w:val="00EF1682"/>
    <w:rsid w:val="00EF2300"/>
    <w:rsid w:val="00EF411A"/>
    <w:rsid w:val="00EF5D0D"/>
    <w:rsid w:val="00EF789A"/>
    <w:rsid w:val="00F024DD"/>
    <w:rsid w:val="00F0642F"/>
    <w:rsid w:val="00F06533"/>
    <w:rsid w:val="00F06B08"/>
    <w:rsid w:val="00F07147"/>
    <w:rsid w:val="00F07A0D"/>
    <w:rsid w:val="00F1047F"/>
    <w:rsid w:val="00F11663"/>
    <w:rsid w:val="00F11904"/>
    <w:rsid w:val="00F11FB5"/>
    <w:rsid w:val="00F12022"/>
    <w:rsid w:val="00F12D1A"/>
    <w:rsid w:val="00F13B9D"/>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0FB"/>
    <w:rsid w:val="00F262A7"/>
    <w:rsid w:val="00F26B30"/>
    <w:rsid w:val="00F278DD"/>
    <w:rsid w:val="00F30E00"/>
    <w:rsid w:val="00F311C4"/>
    <w:rsid w:val="00F313E3"/>
    <w:rsid w:val="00F314F8"/>
    <w:rsid w:val="00F31C3F"/>
    <w:rsid w:val="00F3214F"/>
    <w:rsid w:val="00F33E26"/>
    <w:rsid w:val="00F34E0C"/>
    <w:rsid w:val="00F34F6F"/>
    <w:rsid w:val="00F36CC7"/>
    <w:rsid w:val="00F36DFE"/>
    <w:rsid w:val="00F37128"/>
    <w:rsid w:val="00F4295A"/>
    <w:rsid w:val="00F44D16"/>
    <w:rsid w:val="00F452DB"/>
    <w:rsid w:val="00F4559F"/>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3384"/>
    <w:rsid w:val="00F640C0"/>
    <w:rsid w:val="00F64601"/>
    <w:rsid w:val="00F64639"/>
    <w:rsid w:val="00F65726"/>
    <w:rsid w:val="00F664C2"/>
    <w:rsid w:val="00F67215"/>
    <w:rsid w:val="00F70419"/>
    <w:rsid w:val="00F70B2B"/>
    <w:rsid w:val="00F719A1"/>
    <w:rsid w:val="00F73482"/>
    <w:rsid w:val="00F73E78"/>
    <w:rsid w:val="00F7643D"/>
    <w:rsid w:val="00F82890"/>
    <w:rsid w:val="00F82F81"/>
    <w:rsid w:val="00F85886"/>
    <w:rsid w:val="00F87842"/>
    <w:rsid w:val="00F90934"/>
    <w:rsid w:val="00F91819"/>
    <w:rsid w:val="00F933CF"/>
    <w:rsid w:val="00F94485"/>
    <w:rsid w:val="00F9598F"/>
    <w:rsid w:val="00F95AD4"/>
    <w:rsid w:val="00FA2930"/>
    <w:rsid w:val="00FA44D7"/>
    <w:rsid w:val="00FA5170"/>
    <w:rsid w:val="00FA7530"/>
    <w:rsid w:val="00FA7AA9"/>
    <w:rsid w:val="00FB1419"/>
    <w:rsid w:val="00FB2351"/>
    <w:rsid w:val="00FB2946"/>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3A94"/>
    <w:rsid w:val="00FD7BC7"/>
    <w:rsid w:val="00FE142B"/>
    <w:rsid w:val="00FE1823"/>
    <w:rsid w:val="00FE27DF"/>
    <w:rsid w:val="00FE40C6"/>
    <w:rsid w:val="00FE4592"/>
    <w:rsid w:val="00FE5CFA"/>
    <w:rsid w:val="00FF1E9E"/>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0B"/>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0B"/>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lu.l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martins.briedis@rt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nsis.grantins@lu.lv"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290990-9E73-424C-A580-25CF3729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18320</Words>
  <Characters>104429</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122504</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u</cp:lastModifiedBy>
  <cp:revision>2</cp:revision>
  <cp:lastPrinted>2015-05-28T13:24:00Z</cp:lastPrinted>
  <dcterms:created xsi:type="dcterms:W3CDTF">2015-06-29T12:33:00Z</dcterms:created>
  <dcterms:modified xsi:type="dcterms:W3CDTF">2015-06-29T12:33:00Z</dcterms:modified>
</cp:coreProperties>
</file>