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EC" w:rsidRDefault="00E55DEC" w:rsidP="00E55DEC">
      <w:pPr>
        <w:tabs>
          <w:tab w:val="left" w:pos="855"/>
        </w:tabs>
        <w:spacing w:after="0" w:line="240" w:lineRule="auto"/>
        <w:jc w:val="right"/>
        <w:rPr>
          <w:rFonts w:ascii="Times New Roman" w:eastAsia="Times New Roman" w:hAnsi="Times New Roman" w:cs="Times New Roman"/>
          <w:b/>
          <w:sz w:val="24"/>
          <w:szCs w:val="24"/>
          <w:lang w:val="de-DE" w:eastAsia="lv-LV"/>
        </w:rPr>
      </w:pPr>
      <w:r>
        <w:rPr>
          <w:rFonts w:ascii="Times New Roman" w:eastAsia="Times New Roman" w:hAnsi="Times New Roman" w:cs="Times New Roman"/>
          <w:b/>
          <w:sz w:val="24"/>
          <w:szCs w:val="24"/>
          <w:lang w:val="de-DE" w:eastAsia="lv-LV"/>
        </w:rPr>
        <w:t>IZRAKSTS</w:t>
      </w:r>
    </w:p>
    <w:p w:rsidR="008B1B38" w:rsidRPr="002C0488" w:rsidRDefault="008B1B38" w:rsidP="008B1B38">
      <w:pPr>
        <w:tabs>
          <w:tab w:val="left" w:pos="855"/>
        </w:tabs>
        <w:spacing w:after="0" w:line="240" w:lineRule="auto"/>
        <w:jc w:val="center"/>
        <w:rPr>
          <w:rFonts w:ascii="Times New Roman" w:eastAsia="Times New Roman" w:hAnsi="Times New Roman" w:cs="Times New Roman"/>
          <w:b/>
          <w:sz w:val="24"/>
          <w:szCs w:val="24"/>
          <w:lang w:val="de-DE" w:eastAsia="lv-LV"/>
        </w:rPr>
      </w:pPr>
      <w:proofErr w:type="spellStart"/>
      <w:r w:rsidRPr="002C0488">
        <w:rPr>
          <w:rFonts w:ascii="Times New Roman" w:eastAsia="Times New Roman" w:hAnsi="Times New Roman" w:cs="Times New Roman"/>
          <w:b/>
          <w:sz w:val="24"/>
          <w:szCs w:val="24"/>
          <w:lang w:val="de-DE" w:eastAsia="lv-LV"/>
        </w:rPr>
        <w:t>Latvijas</w:t>
      </w:r>
      <w:proofErr w:type="spellEnd"/>
      <w:r w:rsidRPr="002C0488">
        <w:rPr>
          <w:rFonts w:ascii="Times New Roman" w:eastAsia="Times New Roman" w:hAnsi="Times New Roman" w:cs="Times New Roman"/>
          <w:b/>
          <w:sz w:val="24"/>
          <w:szCs w:val="24"/>
          <w:lang w:val="de-DE" w:eastAsia="lv-LV"/>
        </w:rPr>
        <w:t xml:space="preserve"> </w:t>
      </w:r>
      <w:proofErr w:type="spellStart"/>
      <w:r w:rsidRPr="002C0488">
        <w:rPr>
          <w:rFonts w:ascii="Times New Roman" w:eastAsia="Times New Roman" w:hAnsi="Times New Roman" w:cs="Times New Roman"/>
          <w:b/>
          <w:sz w:val="24"/>
          <w:szCs w:val="24"/>
          <w:lang w:val="de-DE" w:eastAsia="lv-LV"/>
        </w:rPr>
        <w:t>Universitātes</w:t>
      </w:r>
      <w:proofErr w:type="spellEnd"/>
    </w:p>
    <w:p w:rsidR="008B1B38" w:rsidRPr="002C0488" w:rsidRDefault="008B1B38" w:rsidP="008B1B38">
      <w:pPr>
        <w:tabs>
          <w:tab w:val="left" w:pos="855"/>
        </w:tabs>
        <w:spacing w:after="0" w:line="240" w:lineRule="auto"/>
        <w:jc w:val="center"/>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b/>
          <w:sz w:val="24"/>
          <w:szCs w:val="24"/>
          <w:lang w:eastAsia="lv-LV"/>
        </w:rPr>
        <w:t>atklāts konkurss</w:t>
      </w:r>
    </w:p>
    <w:p w:rsidR="008B1B38" w:rsidRPr="002C0488" w:rsidRDefault="008B1B38" w:rsidP="008B1B38">
      <w:pPr>
        <w:tabs>
          <w:tab w:val="center" w:pos="4153"/>
          <w:tab w:val="right" w:pos="8306"/>
        </w:tabs>
        <w:spacing w:after="0" w:line="240" w:lineRule="auto"/>
        <w:jc w:val="center"/>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t>“Iekārtu iegāde projekta „</w:t>
      </w:r>
      <w:proofErr w:type="spellStart"/>
      <w:r w:rsidRPr="002C0488">
        <w:rPr>
          <w:rFonts w:ascii="Times New Roman" w:eastAsia="Times New Roman" w:hAnsi="Times New Roman" w:cs="Times New Roman"/>
          <w:b/>
          <w:sz w:val="24"/>
          <w:szCs w:val="24"/>
        </w:rPr>
        <w:t>Fotonika</w:t>
      </w:r>
      <w:proofErr w:type="spellEnd"/>
      <w:r w:rsidRPr="002C0488">
        <w:rPr>
          <w:rFonts w:ascii="Times New Roman" w:eastAsia="Times New Roman" w:hAnsi="Times New Roman" w:cs="Times New Roman"/>
          <w:b/>
          <w:sz w:val="24"/>
          <w:szCs w:val="24"/>
        </w:rPr>
        <w:t xml:space="preserve"> LV „</w:t>
      </w:r>
    </w:p>
    <w:p w:rsidR="008B1B38" w:rsidRPr="002C0488" w:rsidRDefault="008B1B38" w:rsidP="008B1B38">
      <w:pPr>
        <w:tabs>
          <w:tab w:val="center" w:pos="4153"/>
          <w:tab w:val="right" w:pos="8306"/>
        </w:tabs>
        <w:spacing w:after="0" w:line="240" w:lineRule="auto"/>
        <w:jc w:val="center"/>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t>laboratoriju aprīkojuma uzlabošanai” un</w:t>
      </w:r>
    </w:p>
    <w:p w:rsidR="008B1B38" w:rsidRPr="002C0488" w:rsidRDefault="008B1B38" w:rsidP="008B1B38">
      <w:pPr>
        <w:tabs>
          <w:tab w:val="center" w:pos="4153"/>
          <w:tab w:val="right" w:pos="8306"/>
        </w:tabs>
        <w:spacing w:after="0" w:line="240" w:lineRule="auto"/>
        <w:jc w:val="center"/>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t>LU ĶF vajadzībām”</w:t>
      </w:r>
    </w:p>
    <w:p w:rsidR="008B1B38" w:rsidRPr="002C0488" w:rsidRDefault="008B1B38" w:rsidP="008B1B38">
      <w:pPr>
        <w:tabs>
          <w:tab w:val="left" w:pos="6237"/>
        </w:tabs>
        <w:spacing w:after="0" w:line="240" w:lineRule="auto"/>
        <w:jc w:val="center"/>
        <w:outlineLvl w:val="0"/>
        <w:rPr>
          <w:rFonts w:ascii="Times New Roman" w:eastAsia="Times New Roman" w:hAnsi="Times New Roman" w:cs="Times New Roman"/>
          <w:b/>
          <w:sz w:val="32"/>
          <w:szCs w:val="32"/>
          <w:lang w:eastAsia="lv-LV"/>
        </w:rPr>
      </w:pPr>
      <w:r w:rsidRPr="002C0488">
        <w:rPr>
          <w:rFonts w:ascii="Times New Roman" w:eastAsia="Times New Roman" w:hAnsi="Times New Roman" w:cs="Times New Roman"/>
          <w:b/>
          <w:sz w:val="32"/>
          <w:szCs w:val="32"/>
          <w:lang w:eastAsia="lv-LV"/>
        </w:rPr>
        <w:t xml:space="preserve">ZIŅOJUMS </w:t>
      </w:r>
      <w:proofErr w:type="spellStart"/>
      <w:r w:rsidRPr="002C0488">
        <w:rPr>
          <w:rFonts w:ascii="Times New Roman" w:eastAsia="Times New Roman" w:hAnsi="Times New Roman" w:cs="Times New Roman"/>
          <w:b/>
          <w:sz w:val="32"/>
          <w:szCs w:val="32"/>
          <w:lang w:eastAsia="lv-LV"/>
        </w:rPr>
        <w:t>Nr</w:t>
      </w:r>
      <w:proofErr w:type="spellEnd"/>
      <w:r w:rsidRPr="002C0488">
        <w:rPr>
          <w:rFonts w:ascii="Times New Roman" w:eastAsia="Times New Roman" w:hAnsi="Times New Roman" w:cs="Times New Roman"/>
          <w:b/>
          <w:sz w:val="32"/>
          <w:szCs w:val="32"/>
          <w:lang w:eastAsia="lv-LV"/>
        </w:rPr>
        <w:t>. LU 2014/7_ES</w:t>
      </w:r>
      <w:r>
        <w:rPr>
          <w:rFonts w:ascii="Times New Roman" w:eastAsia="Times New Roman" w:hAnsi="Times New Roman" w:cs="Times New Roman"/>
          <w:b/>
          <w:sz w:val="32"/>
          <w:szCs w:val="32"/>
          <w:lang w:eastAsia="lv-LV"/>
        </w:rPr>
        <w:t>_3</w:t>
      </w:r>
    </w:p>
    <w:p w:rsidR="008B1B38" w:rsidRPr="002C0488" w:rsidRDefault="008B1B38" w:rsidP="008B1B38">
      <w:pPr>
        <w:spacing w:after="0" w:line="240" w:lineRule="auto"/>
        <w:jc w:val="both"/>
        <w:outlineLvl w:val="0"/>
        <w:rPr>
          <w:rFonts w:ascii="Times New Roman" w:eastAsia="Times New Roman" w:hAnsi="Times New Roman" w:cs="Times New Roman"/>
          <w:sz w:val="16"/>
          <w:szCs w:val="24"/>
          <w:lang w:eastAsia="lv-LV"/>
        </w:rPr>
      </w:pPr>
    </w:p>
    <w:p w:rsidR="008B1B38" w:rsidRPr="002C0488" w:rsidRDefault="008B1B38" w:rsidP="008B1B38">
      <w:pPr>
        <w:spacing w:after="0" w:line="240" w:lineRule="auto"/>
        <w:jc w:val="both"/>
        <w:outlineLvl w:val="0"/>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Rīgā, 2014.gada </w:t>
      </w:r>
      <w:r>
        <w:rPr>
          <w:rFonts w:ascii="Times New Roman" w:eastAsia="Times New Roman" w:hAnsi="Times New Roman" w:cs="Times New Roman"/>
          <w:sz w:val="24"/>
          <w:szCs w:val="24"/>
          <w:lang w:eastAsia="lv-LV"/>
        </w:rPr>
        <w:t>5</w:t>
      </w:r>
      <w:r w:rsidRPr="002C048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septembrī</w:t>
      </w:r>
    </w:p>
    <w:p w:rsidR="008B1B38" w:rsidRPr="002C0488" w:rsidRDefault="008B1B38" w:rsidP="008B1B38">
      <w:pPr>
        <w:spacing w:after="0" w:line="240" w:lineRule="auto"/>
        <w:jc w:val="both"/>
        <w:rPr>
          <w:rFonts w:ascii="Times New Roman" w:eastAsia="Times New Roman" w:hAnsi="Times New Roman" w:cs="Times New Roman"/>
          <w:sz w:val="24"/>
          <w:szCs w:val="24"/>
          <w:lang w:eastAsia="lv-LV"/>
        </w:rPr>
      </w:pP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priekšsēdētājs:</w:t>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 xml:space="preserve">Atis </w:t>
      </w:r>
      <w:proofErr w:type="spellStart"/>
      <w:r w:rsidRPr="002C0488">
        <w:rPr>
          <w:rFonts w:ascii="Times New Roman" w:eastAsia="Times New Roman" w:hAnsi="Times New Roman" w:cs="Times New Roman"/>
          <w:b/>
          <w:sz w:val="24"/>
          <w:szCs w:val="24"/>
          <w:lang w:eastAsia="lv-LV"/>
        </w:rPr>
        <w:t>Peičs</w:t>
      </w:r>
      <w:proofErr w:type="spellEnd"/>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sz w:val="24"/>
          <w:szCs w:val="24"/>
          <w:lang w:eastAsia="lv-LV"/>
        </w:rPr>
        <w:t>LU direktors</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priekšsēdētāja vietnieks:</w:t>
      </w: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Gundars Bērziņš</w:t>
      </w:r>
      <w:r w:rsidRPr="002C0488">
        <w:rPr>
          <w:rFonts w:ascii="Times New Roman" w:eastAsia="Times New Roman" w:hAnsi="Times New Roman" w:cs="Times New Roman"/>
          <w:sz w:val="24"/>
          <w:szCs w:val="24"/>
          <w:lang w:eastAsia="lv-LV"/>
        </w:rPr>
        <w:t>, LU kanclers</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locekļi:</w:t>
      </w:r>
      <w:r w:rsidRPr="002C0488">
        <w:rPr>
          <w:rFonts w:ascii="Times New Roman" w:eastAsia="Times New Roman" w:hAnsi="Times New Roman" w:cs="Times New Roman"/>
          <w:sz w:val="24"/>
          <w:szCs w:val="24"/>
          <w:lang w:eastAsia="lv-LV"/>
        </w:rPr>
        <w:tab/>
        <w:t xml:space="preserve">                                            </w:t>
      </w:r>
      <w:proofErr w:type="spellStart"/>
      <w:r w:rsidRPr="002C0488">
        <w:rPr>
          <w:rFonts w:ascii="Times New Roman" w:eastAsia="Times New Roman" w:hAnsi="Times New Roman" w:cs="Times New Roman"/>
          <w:b/>
          <w:sz w:val="24"/>
          <w:szCs w:val="24"/>
          <w:lang w:eastAsia="lv-LV"/>
        </w:rPr>
        <w:t>Genovefa</w:t>
      </w:r>
      <w:proofErr w:type="spellEnd"/>
      <w:r w:rsidRPr="002C0488">
        <w:rPr>
          <w:rFonts w:ascii="Times New Roman" w:eastAsia="Times New Roman" w:hAnsi="Times New Roman" w:cs="Times New Roman"/>
          <w:b/>
          <w:sz w:val="24"/>
          <w:szCs w:val="24"/>
          <w:lang w:eastAsia="lv-LV"/>
        </w:rPr>
        <w:t xml:space="preserve"> </w:t>
      </w:r>
      <w:proofErr w:type="spellStart"/>
      <w:r w:rsidRPr="002C0488">
        <w:rPr>
          <w:rFonts w:ascii="Times New Roman" w:eastAsia="Times New Roman" w:hAnsi="Times New Roman" w:cs="Times New Roman"/>
          <w:b/>
          <w:sz w:val="24"/>
          <w:szCs w:val="24"/>
          <w:lang w:eastAsia="lv-LV"/>
        </w:rPr>
        <w:t>Pavlova</w:t>
      </w:r>
      <w:proofErr w:type="spellEnd"/>
      <w:r w:rsidRPr="002C0488">
        <w:rPr>
          <w:rFonts w:ascii="Times New Roman" w:eastAsia="Times New Roman" w:hAnsi="Times New Roman" w:cs="Times New Roman"/>
          <w:sz w:val="24"/>
          <w:szCs w:val="24"/>
          <w:lang w:eastAsia="lv-LV"/>
        </w:rPr>
        <w:t>,  LU</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direktora vietniece</w:t>
      </w:r>
      <w:r w:rsidRPr="002C0488">
        <w:rPr>
          <w:rFonts w:ascii="Times New Roman" w:eastAsia="Times New Roman" w:hAnsi="Times New Roman" w:cs="Times New Roman"/>
          <w:sz w:val="24"/>
          <w:szCs w:val="24"/>
          <w:lang w:eastAsia="lv-LV"/>
        </w:rPr>
        <w:tab/>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Valdis Krastiņš</w:t>
      </w:r>
      <w:r w:rsidRPr="002C0488">
        <w:rPr>
          <w:rFonts w:ascii="Times New Roman" w:eastAsia="Times New Roman" w:hAnsi="Times New Roman" w:cs="Times New Roman"/>
          <w:sz w:val="24"/>
          <w:szCs w:val="24"/>
          <w:lang w:eastAsia="lv-LV"/>
        </w:rPr>
        <w:t>, LU galvenais</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inženieris</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ab/>
        <w:t xml:space="preserve">                                                                    </w:t>
      </w:r>
      <w:r w:rsidRPr="002C0488">
        <w:rPr>
          <w:rFonts w:ascii="Times New Roman" w:eastAsia="Times New Roman" w:hAnsi="Times New Roman" w:cs="Times New Roman"/>
          <w:b/>
          <w:sz w:val="24"/>
          <w:szCs w:val="24"/>
          <w:lang w:eastAsia="lv-LV"/>
        </w:rPr>
        <w:t xml:space="preserve">Aleksandrs </w:t>
      </w:r>
      <w:proofErr w:type="spellStart"/>
      <w:r w:rsidRPr="002C0488">
        <w:rPr>
          <w:rFonts w:ascii="Times New Roman" w:eastAsia="Times New Roman" w:hAnsi="Times New Roman" w:cs="Times New Roman"/>
          <w:b/>
          <w:sz w:val="24"/>
          <w:szCs w:val="24"/>
          <w:lang w:eastAsia="lv-LV"/>
        </w:rPr>
        <w:t>Poluektovs</w:t>
      </w:r>
      <w:proofErr w:type="spellEnd"/>
      <w:r w:rsidRPr="002C0488">
        <w:rPr>
          <w:rFonts w:ascii="Times New Roman" w:eastAsia="Times New Roman" w:hAnsi="Times New Roman" w:cs="Times New Roman"/>
          <w:sz w:val="24"/>
          <w:szCs w:val="24"/>
          <w:lang w:eastAsia="lv-LV"/>
        </w:rPr>
        <w:t>, LU Tehniskās</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daļas vadītājs</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Komisijas sekretāre:</w:t>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sz w:val="24"/>
          <w:szCs w:val="24"/>
          <w:lang w:eastAsia="lv-LV"/>
        </w:rPr>
        <w:tab/>
      </w:r>
      <w:r w:rsidRPr="002C0488">
        <w:rPr>
          <w:rFonts w:ascii="Times New Roman" w:eastAsia="Times New Roman" w:hAnsi="Times New Roman" w:cs="Times New Roman"/>
          <w:b/>
          <w:bCs/>
          <w:sz w:val="24"/>
          <w:szCs w:val="24"/>
          <w:lang w:eastAsia="lv-LV"/>
        </w:rPr>
        <w:t xml:space="preserve">Sandra Ozola, </w:t>
      </w:r>
      <w:r w:rsidRPr="002C0488">
        <w:rPr>
          <w:rFonts w:ascii="Times New Roman" w:eastAsia="Times New Roman" w:hAnsi="Times New Roman" w:cs="Times New Roman"/>
          <w:bCs/>
          <w:sz w:val="24"/>
          <w:szCs w:val="24"/>
          <w:lang w:eastAsia="lv-LV"/>
        </w:rPr>
        <w:t>LU</w:t>
      </w:r>
      <w:r w:rsidRPr="002C0488">
        <w:rPr>
          <w:rFonts w:ascii="Times New Roman" w:eastAsia="Times New Roman" w:hAnsi="Times New Roman" w:cs="Times New Roman"/>
          <w:b/>
          <w:bCs/>
          <w:sz w:val="24"/>
          <w:szCs w:val="24"/>
          <w:lang w:eastAsia="lv-LV"/>
        </w:rPr>
        <w:t xml:space="preserve"> </w:t>
      </w:r>
      <w:r w:rsidRPr="002C0488">
        <w:rPr>
          <w:rFonts w:ascii="Times New Roman" w:eastAsia="Times New Roman" w:hAnsi="Times New Roman" w:cs="Times New Roman"/>
          <w:sz w:val="24"/>
          <w:szCs w:val="24"/>
          <w:lang w:eastAsia="lv-LV"/>
        </w:rPr>
        <w:t>LD Juridiskās nodaļas</w:t>
      </w:r>
    </w:p>
    <w:p w:rsidR="008B1B38" w:rsidRPr="002C0488" w:rsidRDefault="008B1B38" w:rsidP="008B1B38">
      <w:pPr>
        <w:spacing w:after="0" w:line="360" w:lineRule="auto"/>
        <w:jc w:val="both"/>
        <w:rPr>
          <w:rFonts w:ascii="Times New Roman" w:eastAsia="Times New Roman" w:hAnsi="Times New Roman" w:cs="Times New Roman"/>
          <w:sz w:val="24"/>
          <w:szCs w:val="24"/>
          <w:lang w:eastAsia="lv-LV"/>
        </w:rPr>
      </w:pPr>
      <w:r w:rsidRPr="002C0488">
        <w:rPr>
          <w:rFonts w:ascii="Times New Roman" w:eastAsia="Times New Roman" w:hAnsi="Times New Roman" w:cs="Times New Roman"/>
          <w:sz w:val="24"/>
          <w:szCs w:val="24"/>
          <w:lang w:eastAsia="lv-LV"/>
        </w:rPr>
        <w:t xml:space="preserve">                                                                        juriste</w:t>
      </w:r>
    </w:p>
    <w:p w:rsidR="008B1B38" w:rsidRPr="002C0488" w:rsidRDefault="008B1B38" w:rsidP="008B1B38">
      <w:pPr>
        <w:spacing w:after="0" w:line="240" w:lineRule="auto"/>
        <w:jc w:val="both"/>
        <w:outlineLvl w:val="0"/>
        <w:rPr>
          <w:rFonts w:ascii="Times New Roman" w:eastAsia="Times New Roman" w:hAnsi="Times New Roman" w:cs="Times New Roman"/>
          <w:b/>
          <w:bCs/>
          <w:sz w:val="24"/>
          <w:szCs w:val="24"/>
        </w:rPr>
      </w:pPr>
      <w:r w:rsidRPr="002C0488">
        <w:rPr>
          <w:rFonts w:ascii="Times New Roman" w:eastAsia="Times New Roman" w:hAnsi="Times New Roman" w:cs="Times New Roman"/>
          <w:b/>
          <w:bCs/>
          <w:sz w:val="24"/>
          <w:szCs w:val="24"/>
        </w:rPr>
        <w:t xml:space="preserve">1.Vispārīga informācija par iepirkumu: </w:t>
      </w:r>
    </w:p>
    <w:p w:rsidR="008B1B38" w:rsidRPr="002C0488" w:rsidRDefault="008B1B38" w:rsidP="008B1B38">
      <w:pPr>
        <w:spacing w:after="0" w:line="240" w:lineRule="auto"/>
        <w:jc w:val="both"/>
        <w:outlineLvl w:val="0"/>
        <w:rPr>
          <w:rFonts w:ascii="Times New Roman" w:eastAsia="Times New Roman" w:hAnsi="Times New Roman" w:cs="Times New Roman"/>
          <w:b/>
          <w:bCs/>
          <w:sz w:val="24"/>
          <w:szCs w:val="24"/>
        </w:rPr>
      </w:pPr>
    </w:p>
    <w:p w:rsidR="008B1B38" w:rsidRPr="002C0488" w:rsidRDefault="008B1B38" w:rsidP="008B1B38">
      <w:pPr>
        <w:numPr>
          <w:ilvl w:val="0"/>
          <w:numId w:val="2"/>
        </w:numPr>
        <w:spacing w:after="0" w:line="36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Iepirkuma identifikācijas numurs: LU 2014/7_ES</w:t>
      </w:r>
    </w:p>
    <w:p w:rsidR="008B1B38" w:rsidRPr="002C0488" w:rsidRDefault="008B1B38" w:rsidP="008B1B38">
      <w:pPr>
        <w:numPr>
          <w:ilvl w:val="0"/>
          <w:numId w:val="2"/>
        </w:numPr>
        <w:spacing w:after="0" w:line="36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Datums, kad paziņojums par līgumu ievietots interneta tīklā: 12.05.2014</w:t>
      </w:r>
    </w:p>
    <w:p w:rsidR="008B1B38" w:rsidRPr="002C0488" w:rsidRDefault="008B1B38" w:rsidP="008B1B38">
      <w:pPr>
        <w:numPr>
          <w:ilvl w:val="0"/>
          <w:numId w:val="2"/>
        </w:numPr>
        <w:spacing w:after="0" w:line="360" w:lineRule="auto"/>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Pasūtītāja nosaukums: Latvijas Universitāte</w:t>
      </w:r>
    </w:p>
    <w:p w:rsidR="008B1B38" w:rsidRPr="002C0488" w:rsidRDefault="008B1B38" w:rsidP="008B1B38">
      <w:pPr>
        <w:numPr>
          <w:ilvl w:val="0"/>
          <w:numId w:val="2"/>
        </w:numPr>
        <w:spacing w:after="0" w:line="240" w:lineRule="auto"/>
        <w:ind w:left="714" w:hanging="357"/>
        <w:jc w:val="both"/>
        <w:outlineLvl w:val="0"/>
        <w:rPr>
          <w:rFonts w:ascii="Times New Roman" w:eastAsia="Times New Roman" w:hAnsi="Times New Roman" w:cs="Times New Roman"/>
          <w:b/>
          <w:sz w:val="24"/>
          <w:szCs w:val="24"/>
        </w:rPr>
      </w:pPr>
      <w:r w:rsidRPr="002C0488">
        <w:rPr>
          <w:rFonts w:ascii="Times New Roman" w:eastAsia="Times New Roman" w:hAnsi="Times New Roman" w:cs="Times New Roman"/>
          <w:sz w:val="24"/>
          <w:szCs w:val="24"/>
        </w:rPr>
        <w:t>Iepirkuma komisija izveidota ar 2006. gada 22. jūnija rektora rīkojumu Nr.1/162 ar grozījumiem (</w:t>
      </w:r>
      <w:proofErr w:type="spellStart"/>
      <w:r w:rsidRPr="002C0488">
        <w:rPr>
          <w:rFonts w:ascii="Times New Roman" w:eastAsia="Times New Roman" w:hAnsi="Times New Roman" w:cs="Times New Roman"/>
          <w:sz w:val="24"/>
          <w:szCs w:val="24"/>
        </w:rPr>
        <w:t>Nr</w:t>
      </w:r>
      <w:proofErr w:type="spellEnd"/>
      <w:r w:rsidRPr="002C0488">
        <w:rPr>
          <w:rFonts w:ascii="Times New Roman" w:eastAsia="Times New Roman" w:hAnsi="Times New Roman" w:cs="Times New Roman"/>
          <w:sz w:val="24"/>
          <w:szCs w:val="24"/>
        </w:rPr>
        <w:t>. 1/178), kas veikti līdz 02.06.2014, izveidota iepirkuma komisija (turpmāk- Komisija)</w:t>
      </w:r>
    </w:p>
    <w:p w:rsidR="008B1B38" w:rsidRPr="002C0488" w:rsidRDefault="008B1B38" w:rsidP="008B1B38">
      <w:pPr>
        <w:spacing w:after="0" w:line="240" w:lineRule="auto"/>
        <w:ind w:left="357"/>
        <w:jc w:val="both"/>
        <w:outlineLvl w:val="0"/>
        <w:rPr>
          <w:rFonts w:ascii="Times New Roman" w:eastAsia="Times New Roman" w:hAnsi="Times New Roman" w:cs="Times New Roman"/>
          <w:b/>
          <w:sz w:val="24"/>
          <w:szCs w:val="24"/>
        </w:rPr>
      </w:pPr>
    </w:p>
    <w:p w:rsidR="008B1B38" w:rsidRPr="002C0488" w:rsidRDefault="008B1B38" w:rsidP="008B1B38">
      <w:pPr>
        <w:numPr>
          <w:ilvl w:val="0"/>
          <w:numId w:val="2"/>
        </w:numPr>
        <w:tabs>
          <w:tab w:val="center" w:pos="4153"/>
          <w:tab w:val="right" w:pos="8306"/>
        </w:tabs>
        <w:spacing w:after="0" w:line="240" w:lineRule="auto"/>
        <w:contextualSpacing/>
        <w:jc w:val="both"/>
        <w:rPr>
          <w:rFonts w:ascii="Times New Roman" w:eastAsia="Times New Roman" w:hAnsi="Times New Roman" w:cs="Times New Roman"/>
          <w:b/>
          <w:sz w:val="24"/>
          <w:szCs w:val="24"/>
          <w:lang w:eastAsia="lv-LV"/>
        </w:rPr>
      </w:pPr>
      <w:r w:rsidRPr="002C0488">
        <w:rPr>
          <w:rFonts w:ascii="Times New Roman" w:eastAsia="Times New Roman" w:hAnsi="Times New Roman" w:cs="Times New Roman"/>
          <w:sz w:val="24"/>
          <w:szCs w:val="24"/>
        </w:rPr>
        <w:t xml:space="preserve">Līguma priekšmeta apraksts: </w:t>
      </w:r>
      <w:r w:rsidRPr="002C0488">
        <w:rPr>
          <w:rFonts w:ascii="Times New Roman" w:eastAsia="Times New Roman" w:hAnsi="Times New Roman" w:cs="Times New Roman"/>
          <w:b/>
          <w:sz w:val="24"/>
          <w:szCs w:val="24"/>
          <w:lang w:eastAsia="lv-LV"/>
        </w:rPr>
        <w:t>“</w:t>
      </w:r>
      <w:r w:rsidRPr="002C0488">
        <w:rPr>
          <w:rFonts w:ascii="Times New Roman" w:eastAsia="Times New Roman" w:hAnsi="Times New Roman" w:cs="Times New Roman"/>
          <w:b/>
          <w:sz w:val="24"/>
          <w:szCs w:val="24"/>
        </w:rPr>
        <w:t>Iekārtu iegāde projekta „</w:t>
      </w:r>
      <w:proofErr w:type="spellStart"/>
      <w:r w:rsidRPr="002C0488">
        <w:rPr>
          <w:rFonts w:ascii="Times New Roman" w:eastAsia="Times New Roman" w:hAnsi="Times New Roman" w:cs="Times New Roman"/>
          <w:b/>
          <w:sz w:val="24"/>
          <w:szCs w:val="24"/>
        </w:rPr>
        <w:t>Fotonika</w:t>
      </w:r>
      <w:proofErr w:type="spellEnd"/>
      <w:r w:rsidRPr="002C0488">
        <w:rPr>
          <w:rFonts w:ascii="Times New Roman" w:eastAsia="Times New Roman" w:hAnsi="Times New Roman" w:cs="Times New Roman"/>
          <w:b/>
          <w:sz w:val="24"/>
          <w:szCs w:val="24"/>
        </w:rPr>
        <w:t xml:space="preserve"> LV„ laboratoriju aprīkojuma uzlabošanai” un LU ĶF vajadzībām</w:t>
      </w:r>
      <w:r w:rsidRPr="002C0488">
        <w:rPr>
          <w:rFonts w:ascii="Times New Roman" w:eastAsia="Times New Roman" w:hAnsi="Times New Roman" w:cs="Times New Roman"/>
          <w:b/>
          <w:sz w:val="24"/>
          <w:szCs w:val="24"/>
          <w:lang w:eastAsia="lv-LV"/>
        </w:rPr>
        <w:t>”</w:t>
      </w:r>
    </w:p>
    <w:p w:rsidR="008B1B38" w:rsidRPr="002C0488" w:rsidRDefault="008B1B38" w:rsidP="008B1B38">
      <w:pPr>
        <w:spacing w:after="0" w:line="240" w:lineRule="auto"/>
        <w:ind w:left="720"/>
        <w:contextualSpacing/>
        <w:rPr>
          <w:rFonts w:ascii="Times New Roman" w:eastAsia="Times New Roman" w:hAnsi="Times New Roman" w:cs="Times New Roman"/>
          <w:b/>
          <w:sz w:val="24"/>
          <w:szCs w:val="24"/>
          <w:lang w:eastAsia="lv-LV"/>
        </w:rPr>
      </w:pPr>
    </w:p>
    <w:p w:rsidR="008B1B38" w:rsidRPr="002C0488" w:rsidRDefault="008B1B38" w:rsidP="008B1B38">
      <w:pPr>
        <w:numPr>
          <w:ilvl w:val="0"/>
          <w:numId w:val="2"/>
        </w:numPr>
        <w:tabs>
          <w:tab w:val="left" w:pos="855"/>
        </w:tabs>
        <w:spacing w:after="0" w:line="240" w:lineRule="auto"/>
        <w:ind w:left="714" w:hanging="357"/>
        <w:contextualSpacing/>
        <w:jc w:val="both"/>
        <w:outlineLvl w:val="0"/>
        <w:rPr>
          <w:rFonts w:ascii="Times New Roman" w:eastAsia="Times New Roman" w:hAnsi="Times New Roman" w:cs="Times New Roman"/>
          <w:sz w:val="24"/>
          <w:szCs w:val="24"/>
        </w:rPr>
      </w:pPr>
      <w:r w:rsidRPr="002C0488">
        <w:rPr>
          <w:rFonts w:ascii="Times New Roman" w:eastAsia="Times New Roman" w:hAnsi="Times New Roman" w:cs="Times New Roman"/>
          <w:sz w:val="24"/>
          <w:szCs w:val="24"/>
        </w:rPr>
        <w:t>Līgumi par preču iepirkumiem tiks slēgti: Publisko iepirkumu likuma (turpmāk-PIL) noteiktajā kārtībā</w:t>
      </w:r>
    </w:p>
    <w:p w:rsidR="008B1B38" w:rsidRPr="002C0488" w:rsidRDefault="008B1B38" w:rsidP="008B1B38">
      <w:pPr>
        <w:spacing w:after="0" w:line="240" w:lineRule="auto"/>
        <w:ind w:left="720"/>
        <w:contextualSpacing/>
        <w:rPr>
          <w:rFonts w:ascii="Times New Roman" w:eastAsia="Times New Roman" w:hAnsi="Times New Roman" w:cs="Times New Roman"/>
          <w:sz w:val="24"/>
          <w:szCs w:val="24"/>
        </w:rPr>
      </w:pPr>
    </w:p>
    <w:p w:rsidR="008B1B38" w:rsidRPr="002C0488" w:rsidRDefault="008B1B38" w:rsidP="008B1B38">
      <w:pPr>
        <w:numPr>
          <w:ilvl w:val="0"/>
          <w:numId w:val="1"/>
        </w:numPr>
        <w:spacing w:after="0" w:line="240" w:lineRule="auto"/>
        <w:ind w:left="714" w:hanging="357"/>
        <w:jc w:val="both"/>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 xml:space="preserve">Piedāvājuma izvēles kritēriji:  </w:t>
      </w:r>
      <w:r w:rsidRPr="002C0488">
        <w:rPr>
          <w:rFonts w:ascii="Times New Roman" w:eastAsia="Times New Roman" w:hAnsi="Times New Roman" w:cs="Times New Roman"/>
          <w:sz w:val="24"/>
          <w:szCs w:val="24"/>
        </w:rPr>
        <w:t>zemākā cena</w:t>
      </w:r>
    </w:p>
    <w:p w:rsidR="008B1B38" w:rsidRPr="002C0488" w:rsidRDefault="008B1B38" w:rsidP="008B1B38">
      <w:pPr>
        <w:spacing w:after="0" w:line="240" w:lineRule="auto"/>
        <w:ind w:left="357"/>
        <w:jc w:val="both"/>
        <w:rPr>
          <w:rFonts w:ascii="Times New Roman" w:eastAsia="Times New Roman" w:hAnsi="Times New Roman" w:cs="Times New Roman"/>
          <w:sz w:val="24"/>
          <w:szCs w:val="24"/>
        </w:rPr>
      </w:pPr>
    </w:p>
    <w:p w:rsidR="008B1B38" w:rsidRPr="002C0488" w:rsidRDefault="008B1B38" w:rsidP="008B1B38">
      <w:pPr>
        <w:numPr>
          <w:ilvl w:val="0"/>
          <w:numId w:val="2"/>
        </w:num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Piedāvājumu iesniegšanas vieta:</w:t>
      </w:r>
      <w:r w:rsidRPr="002C0488">
        <w:rPr>
          <w:rFonts w:ascii="Times New Roman" w:eastAsia="Times New Roman" w:hAnsi="Times New Roman" w:cs="Times New Roman"/>
          <w:sz w:val="24"/>
          <w:szCs w:val="24"/>
        </w:rPr>
        <w:t xml:space="preserve"> LU Saimniecības pārvalde, Rīgā, Baznīcas ielā 5, 2.stāvā, 201.telpā</w:t>
      </w:r>
    </w:p>
    <w:p w:rsidR="008B1B38" w:rsidRPr="002C0488" w:rsidRDefault="008B1B38" w:rsidP="008B1B38">
      <w:pPr>
        <w:spacing w:after="0" w:line="240" w:lineRule="auto"/>
        <w:ind w:left="360"/>
        <w:jc w:val="both"/>
        <w:rPr>
          <w:rFonts w:ascii="Times New Roman" w:eastAsia="Times New Roman" w:hAnsi="Times New Roman" w:cs="Times New Roman"/>
          <w:sz w:val="24"/>
          <w:szCs w:val="24"/>
        </w:rPr>
      </w:pPr>
    </w:p>
    <w:p w:rsidR="008B1B38" w:rsidRPr="002C0488" w:rsidRDefault="008B1B38" w:rsidP="008B1B38">
      <w:pPr>
        <w:numPr>
          <w:ilvl w:val="0"/>
          <w:numId w:val="2"/>
        </w:numPr>
        <w:spacing w:after="0" w:line="240" w:lineRule="auto"/>
        <w:jc w:val="both"/>
        <w:rPr>
          <w:rFonts w:ascii="Times New Roman" w:eastAsia="Times New Roman" w:hAnsi="Times New Roman" w:cs="Times New Roman"/>
          <w:sz w:val="24"/>
          <w:szCs w:val="24"/>
        </w:rPr>
      </w:pPr>
      <w:r w:rsidRPr="002C0488">
        <w:rPr>
          <w:rFonts w:ascii="Times New Roman" w:eastAsia="Times New Roman" w:hAnsi="Times New Roman" w:cs="Times New Roman"/>
          <w:b/>
          <w:bCs/>
          <w:sz w:val="24"/>
          <w:szCs w:val="24"/>
        </w:rPr>
        <w:t>Piedāvājumu iesniegšanas termiņš:</w:t>
      </w:r>
      <w:r w:rsidRPr="002C0488">
        <w:rPr>
          <w:rFonts w:ascii="Times New Roman" w:eastAsia="Times New Roman" w:hAnsi="Times New Roman" w:cs="Times New Roman"/>
          <w:sz w:val="24"/>
          <w:szCs w:val="24"/>
        </w:rPr>
        <w:t xml:space="preserve"> 2014.gada 17. jūlijs; plkst.11:00</w:t>
      </w:r>
    </w:p>
    <w:p w:rsidR="008B1B38" w:rsidRPr="002C0488" w:rsidRDefault="008B1B38" w:rsidP="008B1B38">
      <w:pPr>
        <w:spacing w:after="0" w:line="240" w:lineRule="auto"/>
        <w:jc w:val="both"/>
        <w:rPr>
          <w:rFonts w:ascii="Times New Roman" w:eastAsia="Times New Roman" w:hAnsi="Times New Roman" w:cs="Times New Roman"/>
          <w:sz w:val="24"/>
          <w:szCs w:val="24"/>
          <w:lang w:eastAsia="lv-LV"/>
        </w:rPr>
      </w:pPr>
    </w:p>
    <w:p w:rsidR="008B1B38" w:rsidRDefault="008B1B38" w:rsidP="008B1B38">
      <w:pPr>
        <w:spacing w:after="0" w:line="240" w:lineRule="auto"/>
        <w:jc w:val="both"/>
        <w:rPr>
          <w:rFonts w:ascii="Times New Roman" w:eastAsia="Times New Roman" w:hAnsi="Times New Roman" w:cs="Times New Roman"/>
          <w:b/>
          <w:sz w:val="24"/>
          <w:szCs w:val="24"/>
        </w:rPr>
      </w:pPr>
      <w:r w:rsidRPr="002C0488">
        <w:rPr>
          <w:rFonts w:ascii="Times New Roman" w:eastAsia="Times New Roman" w:hAnsi="Times New Roman" w:cs="Times New Roman"/>
          <w:b/>
          <w:sz w:val="24"/>
          <w:szCs w:val="24"/>
        </w:rPr>
        <w:lastRenderedPageBreak/>
        <w:t>2.</w:t>
      </w:r>
      <w:r w:rsidRPr="002C0488">
        <w:rPr>
          <w:rFonts w:ascii="Times New Roman" w:eastAsia="Times New Roman" w:hAnsi="Times New Roman" w:cs="Times New Roman"/>
          <w:sz w:val="24"/>
          <w:szCs w:val="24"/>
        </w:rPr>
        <w:t xml:space="preserve"> </w:t>
      </w:r>
      <w:r w:rsidRPr="002C0488">
        <w:rPr>
          <w:rFonts w:ascii="Times New Roman" w:eastAsia="Times New Roman" w:hAnsi="Times New Roman" w:cs="Times New Roman"/>
          <w:b/>
          <w:sz w:val="24"/>
          <w:szCs w:val="24"/>
        </w:rPr>
        <w:t xml:space="preserve">Šā gada </w:t>
      </w:r>
      <w:r>
        <w:rPr>
          <w:rFonts w:ascii="Times New Roman" w:eastAsia="Times New Roman" w:hAnsi="Times New Roman" w:cs="Times New Roman"/>
          <w:b/>
          <w:sz w:val="24"/>
          <w:szCs w:val="24"/>
        </w:rPr>
        <w:t>5</w:t>
      </w:r>
      <w:r w:rsidRPr="002C048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augustā</w:t>
      </w:r>
      <w:r w:rsidRPr="002C0488">
        <w:rPr>
          <w:rFonts w:ascii="Times New Roman" w:eastAsia="Times New Roman" w:hAnsi="Times New Roman" w:cs="Times New Roman"/>
          <w:b/>
          <w:sz w:val="24"/>
          <w:szCs w:val="24"/>
        </w:rPr>
        <w:t xml:space="preserve"> Komisija uzsāka </w:t>
      </w:r>
      <w:r>
        <w:rPr>
          <w:rFonts w:ascii="Times New Roman" w:eastAsia="Times New Roman" w:hAnsi="Times New Roman" w:cs="Times New Roman"/>
          <w:b/>
          <w:sz w:val="24"/>
          <w:szCs w:val="24"/>
        </w:rPr>
        <w:t>darbu ar šādu dienas kārtību:</w:t>
      </w:r>
    </w:p>
    <w:p w:rsidR="008B1B38" w:rsidRDefault="008B1B38" w:rsidP="008B1B38">
      <w:pPr>
        <w:spacing w:after="0" w:line="240" w:lineRule="auto"/>
        <w:jc w:val="both"/>
        <w:rPr>
          <w:rFonts w:ascii="Times New Roman" w:eastAsia="Times New Roman" w:hAnsi="Times New Roman" w:cs="Times New Roman"/>
          <w:b/>
          <w:sz w:val="24"/>
          <w:szCs w:val="24"/>
        </w:rPr>
      </w:pPr>
    </w:p>
    <w:p w:rsidR="008B1B38" w:rsidRPr="0039570A" w:rsidRDefault="008B1B38" w:rsidP="008B1B38">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Pr="0039570A">
        <w:rPr>
          <w:rFonts w:ascii="Times New Roman" w:eastAsia="Times New Roman" w:hAnsi="Times New Roman" w:cs="Times New Roman"/>
          <w:bCs/>
          <w:sz w:val="24"/>
          <w:szCs w:val="24"/>
          <w:lang w:eastAsia="lv-LV"/>
        </w:rPr>
        <w:t>.1.vispārīga informācija;</w:t>
      </w:r>
    </w:p>
    <w:p w:rsidR="008B1B38" w:rsidRDefault="008B1B38" w:rsidP="008B1B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iegūtās informācijas no UAB”ALTECHNA” izvērtēšana</w:t>
      </w:r>
    </w:p>
    <w:p w:rsidR="008B1B38" w:rsidRPr="0039570A" w:rsidRDefault="008B1B38" w:rsidP="008B1B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lēmuma par līguma slēgšanas tiesību piešķiršanu 2.lotē pieņemšana</w:t>
      </w:r>
    </w:p>
    <w:p w:rsidR="008B1B38" w:rsidRPr="0039570A" w:rsidRDefault="008B1B38" w:rsidP="008B1B38">
      <w:pPr>
        <w:spacing w:after="0" w:line="240" w:lineRule="auto"/>
        <w:jc w:val="both"/>
        <w:rPr>
          <w:rFonts w:ascii="Times New Roman" w:eastAsia="Times New Roman" w:hAnsi="Times New Roman" w:cs="Times New Roman"/>
          <w:sz w:val="24"/>
          <w:szCs w:val="24"/>
        </w:rPr>
      </w:pPr>
    </w:p>
    <w:p w:rsidR="008B1B38" w:rsidRPr="0039570A" w:rsidRDefault="008B1B38" w:rsidP="008B1B38">
      <w:pPr>
        <w:spacing w:after="0" w:line="240" w:lineRule="auto"/>
        <w:jc w:val="both"/>
        <w:rPr>
          <w:rFonts w:ascii="Times New Roman" w:eastAsia="Times New Roman" w:hAnsi="Times New Roman" w:cs="Times New Roman"/>
          <w:sz w:val="24"/>
          <w:szCs w:val="24"/>
          <w:lang w:eastAsia="lv-LV"/>
        </w:rPr>
      </w:pPr>
      <w:r w:rsidRPr="0039570A">
        <w:rPr>
          <w:rFonts w:ascii="Times New Roman" w:eastAsia="Times New Roman" w:hAnsi="Times New Roman" w:cs="Times New Roman"/>
          <w:sz w:val="24"/>
          <w:szCs w:val="24"/>
          <w:lang w:eastAsia="lv-LV"/>
        </w:rPr>
        <w:t xml:space="preserve">Sēdē piedalās Komisija četru Komisijas locekļu sastāvā un tā ir tiesīga izlemt dienas kārtībā paredzētos jautājumus. </w:t>
      </w:r>
    </w:p>
    <w:p w:rsidR="008B1B38" w:rsidRPr="0039570A" w:rsidRDefault="008B1B38" w:rsidP="008B1B38">
      <w:pPr>
        <w:spacing w:after="0" w:line="240" w:lineRule="auto"/>
        <w:jc w:val="both"/>
        <w:rPr>
          <w:rFonts w:ascii="Times New Roman" w:eastAsia="Times New Roman" w:hAnsi="Times New Roman" w:cs="Times New Roman"/>
          <w:sz w:val="24"/>
          <w:szCs w:val="24"/>
        </w:rPr>
      </w:pPr>
    </w:p>
    <w:p w:rsidR="008B1B38" w:rsidRPr="0039570A" w:rsidRDefault="008B1B38" w:rsidP="008B1B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9570A">
        <w:rPr>
          <w:rFonts w:ascii="Times New Roman" w:eastAsia="Times New Roman" w:hAnsi="Times New Roman" w:cs="Times New Roman"/>
          <w:sz w:val="24"/>
          <w:szCs w:val="24"/>
        </w:rPr>
        <w:t xml:space="preserve">.1.Ziņo </w:t>
      </w:r>
      <w:proofErr w:type="spellStart"/>
      <w:r w:rsidRPr="0039570A">
        <w:rPr>
          <w:rFonts w:ascii="Times New Roman" w:eastAsia="Times New Roman" w:hAnsi="Times New Roman" w:cs="Times New Roman"/>
          <w:b/>
          <w:sz w:val="24"/>
          <w:szCs w:val="24"/>
        </w:rPr>
        <w:t>A.Peičs</w:t>
      </w:r>
      <w:proofErr w:type="spellEnd"/>
      <w:r w:rsidRPr="0039570A">
        <w:rPr>
          <w:rFonts w:ascii="Times New Roman" w:eastAsia="Times New Roman" w:hAnsi="Times New Roman" w:cs="Times New Roman"/>
          <w:sz w:val="24"/>
          <w:szCs w:val="24"/>
        </w:rPr>
        <w:t>:</w:t>
      </w:r>
    </w:p>
    <w:p w:rsidR="008B1B38" w:rsidRPr="0039570A" w:rsidRDefault="008B1B38" w:rsidP="008B1B38">
      <w:pPr>
        <w:spacing w:after="0" w:line="360" w:lineRule="auto"/>
        <w:jc w:val="both"/>
        <w:rPr>
          <w:rFonts w:ascii="Times New Roman" w:eastAsia="Times New Roman" w:hAnsi="Times New Roman" w:cs="Times New Roman"/>
          <w:sz w:val="28"/>
          <w:szCs w:val="20"/>
        </w:rPr>
      </w:pPr>
    </w:p>
    <w:p w:rsidR="008B1B38" w:rsidRPr="002C0488" w:rsidRDefault="008B1B38" w:rsidP="008B1B38">
      <w:pPr>
        <w:tabs>
          <w:tab w:val="left" w:pos="855"/>
          <w:tab w:val="center" w:pos="4153"/>
          <w:tab w:val="right" w:pos="8306"/>
        </w:tabs>
        <w:spacing w:after="0" w:line="240" w:lineRule="auto"/>
        <w:jc w:val="both"/>
        <w:rPr>
          <w:rFonts w:ascii="Times New Roman" w:eastAsia="Times New Roman" w:hAnsi="Times New Roman" w:cs="Times New Roman"/>
          <w:sz w:val="24"/>
          <w:szCs w:val="24"/>
          <w:lang w:eastAsia="lv-LV"/>
        </w:rPr>
      </w:pPr>
      <w:r w:rsidRPr="0039570A">
        <w:rPr>
          <w:rFonts w:ascii="Times New Roman" w:eastAsia="Times New Roman" w:hAnsi="Times New Roman" w:cs="Times New Roman"/>
          <w:sz w:val="24"/>
          <w:szCs w:val="24"/>
        </w:rPr>
        <w:t xml:space="preserve">Šā </w:t>
      </w:r>
      <w:r>
        <w:rPr>
          <w:rFonts w:ascii="Times New Roman" w:eastAsia="Times New Roman" w:hAnsi="Times New Roman" w:cs="Times New Roman"/>
          <w:sz w:val="24"/>
          <w:szCs w:val="24"/>
        </w:rPr>
        <w:t xml:space="preserve">gada 27.augustā  </w:t>
      </w:r>
      <w:r w:rsidRPr="002C0488">
        <w:rPr>
          <w:rFonts w:ascii="Times New Roman" w:eastAsia="Times New Roman" w:hAnsi="Times New Roman" w:cs="Times New Roman"/>
          <w:sz w:val="24"/>
          <w:szCs w:val="24"/>
          <w:lang w:eastAsia="lv-LV"/>
        </w:rPr>
        <w:t>Komisija atkārtoti pārvērtē</w:t>
      </w:r>
      <w:r>
        <w:rPr>
          <w:rFonts w:ascii="Times New Roman" w:eastAsia="Times New Roman" w:hAnsi="Times New Roman" w:cs="Times New Roman"/>
          <w:sz w:val="24"/>
          <w:szCs w:val="24"/>
          <w:lang w:eastAsia="lv-LV"/>
        </w:rPr>
        <w:t>ja piedāvājumus</w:t>
      </w:r>
      <w:r w:rsidRPr="002C0488">
        <w:rPr>
          <w:rFonts w:ascii="Times New Roman" w:eastAsia="Times New Roman" w:hAnsi="Times New Roman" w:cs="Times New Roman"/>
          <w:sz w:val="24"/>
          <w:szCs w:val="24"/>
          <w:lang w:eastAsia="lv-LV"/>
        </w:rPr>
        <w:t xml:space="preserve"> 2.lot</w:t>
      </w:r>
      <w:r>
        <w:rPr>
          <w:rFonts w:ascii="Times New Roman" w:eastAsia="Times New Roman" w:hAnsi="Times New Roman" w:cs="Times New Roman"/>
          <w:sz w:val="24"/>
          <w:szCs w:val="24"/>
          <w:lang w:eastAsia="lv-LV"/>
        </w:rPr>
        <w:t>ē, jo Pretendents, kuram bija piešķirtas līgums slēgšanas tiesības 2.lotē atsauca savu piedāvājumu.</w:t>
      </w:r>
      <w:r w:rsidRPr="002C048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Kā </w:t>
      </w:r>
      <w:r w:rsidRPr="002C0488">
        <w:rPr>
          <w:rFonts w:ascii="Times New Roman" w:eastAsia="Times New Roman" w:hAnsi="Times New Roman" w:cs="Times New Roman"/>
          <w:sz w:val="24"/>
          <w:szCs w:val="24"/>
          <w:lang w:eastAsia="lv-LV"/>
        </w:rPr>
        <w:t>nākam</w:t>
      </w:r>
      <w:r>
        <w:rPr>
          <w:rFonts w:ascii="Times New Roman" w:eastAsia="Times New Roman" w:hAnsi="Times New Roman" w:cs="Times New Roman"/>
          <w:sz w:val="24"/>
          <w:szCs w:val="24"/>
          <w:lang w:eastAsia="lv-LV"/>
        </w:rPr>
        <w:t>o</w:t>
      </w:r>
      <w:r w:rsidRPr="002C0488">
        <w:rPr>
          <w:rFonts w:ascii="Times New Roman" w:eastAsia="Times New Roman" w:hAnsi="Times New Roman" w:cs="Times New Roman"/>
          <w:sz w:val="24"/>
          <w:szCs w:val="24"/>
          <w:lang w:eastAsia="lv-LV"/>
        </w:rPr>
        <w:t xml:space="preserve"> piedāvājum</w:t>
      </w:r>
      <w:r>
        <w:rPr>
          <w:rFonts w:ascii="Times New Roman" w:eastAsia="Times New Roman" w:hAnsi="Times New Roman" w:cs="Times New Roman"/>
          <w:sz w:val="24"/>
          <w:szCs w:val="24"/>
          <w:lang w:eastAsia="lv-LV"/>
        </w:rPr>
        <w:t>u</w:t>
      </w:r>
      <w:r w:rsidRPr="002C0488">
        <w:rPr>
          <w:rFonts w:ascii="Times New Roman" w:eastAsia="Times New Roman" w:hAnsi="Times New Roman" w:cs="Times New Roman"/>
          <w:sz w:val="24"/>
          <w:szCs w:val="24"/>
          <w:lang w:eastAsia="lv-LV"/>
        </w:rPr>
        <w:t xml:space="preserve"> ar viszemāko cenu</w:t>
      </w:r>
      <w:r>
        <w:rPr>
          <w:rFonts w:ascii="Times New Roman" w:eastAsia="Times New Roman" w:hAnsi="Times New Roman" w:cs="Times New Roman"/>
          <w:sz w:val="24"/>
          <w:szCs w:val="24"/>
          <w:lang w:eastAsia="lv-LV"/>
        </w:rPr>
        <w:t>, Komisija atzina</w:t>
      </w:r>
      <w:r w:rsidRPr="002C0488">
        <w:rPr>
          <w:rFonts w:ascii="Times New Roman" w:eastAsia="Times New Roman" w:hAnsi="Times New Roman" w:cs="Times New Roman"/>
          <w:sz w:val="24"/>
          <w:szCs w:val="24"/>
          <w:lang w:eastAsia="lv-LV"/>
        </w:rPr>
        <w:t xml:space="preserve"> </w:t>
      </w:r>
      <w:r w:rsidRPr="002C0488">
        <w:rPr>
          <w:rFonts w:ascii="Times New Roman" w:eastAsia="Times New Roman" w:hAnsi="Times New Roman" w:cs="Times New Roman"/>
          <w:b/>
          <w:sz w:val="24"/>
          <w:szCs w:val="24"/>
          <w:lang w:eastAsia="lv-LV"/>
        </w:rPr>
        <w:t xml:space="preserve">UAB”ALTECHNA”, </w:t>
      </w:r>
      <w:r>
        <w:rPr>
          <w:rFonts w:ascii="Times New Roman" w:eastAsia="Times New Roman" w:hAnsi="Times New Roman" w:cs="Times New Roman"/>
          <w:sz w:val="24"/>
          <w:szCs w:val="24"/>
          <w:lang w:eastAsia="lv-LV"/>
        </w:rPr>
        <w:t xml:space="preserve">vienlaikus secinot, ka piedāvājums </w:t>
      </w:r>
      <w:r w:rsidRPr="002C0488">
        <w:rPr>
          <w:rFonts w:ascii="Times New Roman" w:eastAsia="Times New Roman" w:hAnsi="Times New Roman" w:cs="Times New Roman"/>
          <w:sz w:val="24"/>
          <w:szCs w:val="24"/>
          <w:lang w:eastAsia="lv-LV"/>
        </w:rPr>
        <w:t xml:space="preserve"> pilnībā atbilst Projektā plānotajiem finanšu līdzekļiem. </w:t>
      </w:r>
      <w:r>
        <w:rPr>
          <w:rFonts w:ascii="Times New Roman" w:eastAsia="Times New Roman" w:hAnsi="Times New Roman" w:cs="Times New Roman"/>
          <w:sz w:val="24"/>
          <w:szCs w:val="24"/>
          <w:lang w:eastAsia="lv-LV"/>
        </w:rPr>
        <w:t>Ņ</w:t>
      </w:r>
      <w:r w:rsidRPr="002C0488">
        <w:rPr>
          <w:rFonts w:ascii="Times New Roman" w:eastAsia="Times New Roman" w:hAnsi="Times New Roman" w:cs="Times New Roman"/>
          <w:sz w:val="24"/>
          <w:szCs w:val="24"/>
          <w:lang w:eastAsia="lv-LV"/>
        </w:rPr>
        <w:t>emot vērā to, ka dotais Pretendents ir ārvalstīs reģistrēts pretendents, Komisijai ir tiesības lūgt Pretendentu iesniegt visus nepieciešamos kvalifikācijas dokumentus, kas apliecina, ka uz to nav attiecināmi PIL noteiktie izslēgšanas nosacījumi</w:t>
      </w:r>
      <w:r>
        <w:rPr>
          <w:rFonts w:ascii="Times New Roman" w:eastAsia="Times New Roman" w:hAnsi="Times New Roman" w:cs="Times New Roman"/>
          <w:sz w:val="24"/>
          <w:szCs w:val="24"/>
          <w:lang w:eastAsia="lv-LV"/>
        </w:rPr>
        <w:t xml:space="preserve">, par ko tika nosūtīta vēstule (LU izejošais </w:t>
      </w:r>
      <w:proofErr w:type="spellStart"/>
      <w:r>
        <w:rPr>
          <w:rFonts w:ascii="Times New Roman" w:eastAsia="Times New Roman" w:hAnsi="Times New Roman" w:cs="Times New Roman"/>
          <w:sz w:val="24"/>
          <w:szCs w:val="24"/>
          <w:lang w:eastAsia="lv-LV"/>
        </w:rPr>
        <w:t>reģ</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Nr</w:t>
      </w:r>
      <w:proofErr w:type="spellEnd"/>
      <w:r>
        <w:rPr>
          <w:rFonts w:ascii="Times New Roman" w:eastAsia="Times New Roman" w:hAnsi="Times New Roman" w:cs="Times New Roman"/>
          <w:sz w:val="24"/>
          <w:szCs w:val="24"/>
          <w:lang w:eastAsia="lv-LV"/>
        </w:rPr>
        <w:t xml:space="preserve">. AP/5-636). Tiek informēta Komisija par to, ka </w:t>
      </w:r>
      <w:r w:rsidRPr="002C0488">
        <w:rPr>
          <w:rFonts w:ascii="Times New Roman" w:eastAsia="Times New Roman" w:hAnsi="Times New Roman" w:cs="Times New Roman"/>
          <w:b/>
          <w:sz w:val="24"/>
          <w:szCs w:val="24"/>
          <w:lang w:eastAsia="lv-LV"/>
        </w:rPr>
        <w:t>UAB”ALTECHNA”</w:t>
      </w:r>
      <w:r>
        <w:rPr>
          <w:rFonts w:ascii="Times New Roman" w:eastAsia="Times New Roman" w:hAnsi="Times New Roman" w:cs="Times New Roman"/>
          <w:b/>
          <w:sz w:val="24"/>
          <w:szCs w:val="24"/>
          <w:lang w:eastAsia="lv-LV"/>
        </w:rPr>
        <w:t xml:space="preserve"> </w:t>
      </w:r>
      <w:r w:rsidRPr="008B1B38">
        <w:rPr>
          <w:rFonts w:ascii="Times New Roman" w:eastAsia="Times New Roman" w:hAnsi="Times New Roman" w:cs="Times New Roman"/>
          <w:sz w:val="24"/>
          <w:szCs w:val="24"/>
          <w:lang w:eastAsia="lv-LV"/>
        </w:rPr>
        <w:t xml:space="preserve">ir iesniegusi </w:t>
      </w:r>
      <w:r>
        <w:rPr>
          <w:rFonts w:ascii="Times New Roman" w:eastAsia="Times New Roman" w:hAnsi="Times New Roman" w:cs="Times New Roman"/>
          <w:sz w:val="24"/>
          <w:szCs w:val="24"/>
          <w:lang w:eastAsia="lv-LV"/>
        </w:rPr>
        <w:t>kvalifikāciju apliecinošus dokumentus no savas valsts attiecīgām institūcijām. Tiek ierosināts tos izvērtēt.</w:t>
      </w:r>
    </w:p>
    <w:p w:rsidR="008B1B38" w:rsidRDefault="008B1B38" w:rsidP="008B1B38">
      <w:pPr>
        <w:spacing w:after="0" w:line="360" w:lineRule="auto"/>
        <w:jc w:val="both"/>
        <w:rPr>
          <w:rFonts w:ascii="Times New Roman" w:eastAsia="Times New Roman" w:hAnsi="Times New Roman" w:cs="Times New Roman"/>
          <w:sz w:val="24"/>
          <w:szCs w:val="24"/>
        </w:rPr>
      </w:pPr>
    </w:p>
    <w:p w:rsidR="008B1B38" w:rsidRDefault="008B1B38" w:rsidP="00DB58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Komisija iepazīstas ar dokumentu un</w:t>
      </w:r>
      <w:r w:rsidR="00DB5895">
        <w:rPr>
          <w:rFonts w:ascii="Times New Roman" w:eastAsia="Times New Roman" w:hAnsi="Times New Roman" w:cs="Times New Roman"/>
          <w:sz w:val="24"/>
          <w:szCs w:val="24"/>
        </w:rPr>
        <w:t xml:space="preserve"> secina, ka ir iesniegta izziņa, kas pēc būtības un satura  ir ekvivalenta Latvijā iegūstamai E izziņai no Publiski pieejamās datu bāzes un secina, ka uz pretendentu nav attiecināms neviens izslēgšanas nosacījums. </w:t>
      </w:r>
    </w:p>
    <w:p w:rsidR="00DB5895" w:rsidRDefault="00DB5895" w:rsidP="008B1B38">
      <w:pPr>
        <w:spacing w:after="0" w:line="360" w:lineRule="auto"/>
        <w:jc w:val="both"/>
        <w:rPr>
          <w:rFonts w:ascii="Times New Roman" w:eastAsia="Times New Roman" w:hAnsi="Times New Roman" w:cs="Times New Roman"/>
          <w:sz w:val="24"/>
          <w:szCs w:val="24"/>
        </w:rPr>
      </w:pPr>
    </w:p>
    <w:p w:rsidR="008B1B38" w:rsidRDefault="008B1B38" w:rsidP="008B1B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589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Komisija ņemot vērā iepriekš minēto </w:t>
      </w:r>
      <w:r w:rsidRPr="00841792">
        <w:rPr>
          <w:rFonts w:ascii="Times New Roman" w:eastAsia="Times New Roman" w:hAnsi="Times New Roman" w:cs="Times New Roman"/>
          <w:b/>
          <w:sz w:val="40"/>
          <w:szCs w:val="40"/>
        </w:rPr>
        <w:t>nolēma</w:t>
      </w:r>
      <w:r>
        <w:rPr>
          <w:rFonts w:ascii="Times New Roman" w:eastAsia="Times New Roman" w:hAnsi="Times New Roman" w:cs="Times New Roman"/>
          <w:sz w:val="24"/>
          <w:szCs w:val="24"/>
        </w:rPr>
        <w:t>:</w:t>
      </w:r>
    </w:p>
    <w:p w:rsidR="008B1B38" w:rsidRDefault="008B1B38" w:rsidP="00846B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līguma slēgšanas tiesības </w:t>
      </w:r>
      <w:r w:rsidR="00DB589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.lotē piešķirt </w:t>
      </w:r>
      <w:r w:rsidR="00DB5895" w:rsidRPr="002C0488">
        <w:rPr>
          <w:rFonts w:ascii="Times New Roman" w:eastAsia="Times New Roman" w:hAnsi="Times New Roman" w:cs="Times New Roman"/>
          <w:b/>
          <w:sz w:val="24"/>
          <w:szCs w:val="24"/>
          <w:lang w:eastAsia="lv-LV"/>
        </w:rPr>
        <w:t>UAB”ALTECHNA”</w:t>
      </w:r>
      <w:r>
        <w:rPr>
          <w:rFonts w:ascii="Times New Roman" w:eastAsia="Times New Roman" w:hAnsi="Times New Roman" w:cs="Times New Roman"/>
          <w:sz w:val="24"/>
          <w:szCs w:val="24"/>
        </w:rPr>
        <w:t xml:space="preserve"> ar piedāvāto līguma cenu EUR </w:t>
      </w:r>
      <w:r w:rsidR="00DB5895">
        <w:rPr>
          <w:rFonts w:ascii="Times New Roman" w:eastAsia="Times New Roman" w:hAnsi="Times New Roman" w:cs="Times New Roman"/>
          <w:sz w:val="24"/>
          <w:szCs w:val="24"/>
        </w:rPr>
        <w:t>13760</w:t>
      </w:r>
      <w:r>
        <w:rPr>
          <w:rFonts w:ascii="Times New Roman" w:eastAsia="Times New Roman" w:hAnsi="Times New Roman" w:cs="Times New Roman"/>
          <w:sz w:val="24"/>
          <w:szCs w:val="24"/>
        </w:rPr>
        <w:t>;</w:t>
      </w:r>
    </w:p>
    <w:p w:rsidR="008B1B38" w:rsidRPr="0039570A" w:rsidRDefault="008B1B38" w:rsidP="00846B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2) </w:t>
      </w:r>
      <w:r w:rsidRPr="00C24FD0">
        <w:rPr>
          <w:rFonts w:ascii="Times New Roman" w:eastAsia="Times New Roman" w:hAnsi="Times New Roman" w:cs="Times New Roman"/>
          <w:sz w:val="24"/>
          <w:szCs w:val="24"/>
        </w:rPr>
        <w:t>nosūtīt paziņojumu par Konkursa rezultātu Pretendent</w:t>
      </w:r>
      <w:r w:rsidR="00DB5895">
        <w:rPr>
          <w:rFonts w:ascii="Times New Roman" w:eastAsia="Times New Roman" w:hAnsi="Times New Roman" w:cs="Times New Roman"/>
          <w:sz w:val="24"/>
          <w:szCs w:val="24"/>
        </w:rPr>
        <w:t>iem, kuri iesnieguši piedāvājumus 2.lotē</w:t>
      </w:r>
      <w:r w:rsidRPr="00C24FD0">
        <w:rPr>
          <w:rFonts w:ascii="Times New Roman" w:eastAsia="Times New Roman" w:hAnsi="Times New Roman" w:cs="Times New Roman"/>
          <w:sz w:val="24"/>
          <w:szCs w:val="24"/>
        </w:rPr>
        <w:t xml:space="preserve"> un  Iepirkumu Uzraudzības Birojam (turpmāk-IUB), tā publicēšanai IUB mājas lapā.</w:t>
      </w:r>
    </w:p>
    <w:p w:rsidR="008B1B38" w:rsidRPr="00DB5895" w:rsidRDefault="008B1B38" w:rsidP="00846BAA">
      <w:pPr>
        <w:pStyle w:val="Sarakstarindkopa"/>
        <w:numPr>
          <w:ilvl w:val="0"/>
          <w:numId w:val="3"/>
        </w:numPr>
        <w:spacing w:after="0" w:line="240" w:lineRule="auto"/>
        <w:jc w:val="both"/>
        <w:rPr>
          <w:rFonts w:ascii="Times New Roman" w:eastAsia="Times New Roman" w:hAnsi="Times New Roman" w:cs="Times New Roman"/>
          <w:sz w:val="24"/>
          <w:szCs w:val="24"/>
        </w:rPr>
      </w:pPr>
      <w:r w:rsidRPr="00DB5895">
        <w:rPr>
          <w:rFonts w:ascii="Times New Roman" w:eastAsia="Times New Roman" w:hAnsi="Times New Roman" w:cs="Times New Roman"/>
          <w:sz w:val="24"/>
          <w:szCs w:val="24"/>
        </w:rPr>
        <w:t xml:space="preserve">Citu jautājumi vai iebildumi netika izteikti          </w:t>
      </w:r>
    </w:p>
    <w:p w:rsidR="00E55DEC" w:rsidRDefault="00E55DEC" w:rsidP="008B1B38">
      <w:pPr>
        <w:spacing w:after="0" w:line="360" w:lineRule="auto"/>
        <w:jc w:val="both"/>
        <w:rPr>
          <w:rFonts w:ascii="Times New Roman" w:eastAsia="Times New Roman" w:hAnsi="Times New Roman" w:cs="Times New Roman"/>
          <w:sz w:val="24"/>
          <w:szCs w:val="24"/>
        </w:rPr>
      </w:pPr>
    </w:p>
    <w:p w:rsidR="008B1B38" w:rsidRPr="00841792" w:rsidRDefault="008B1B38" w:rsidP="008B1B38">
      <w:pPr>
        <w:spacing w:after="0" w:line="360" w:lineRule="auto"/>
        <w:jc w:val="both"/>
        <w:rPr>
          <w:rFonts w:ascii="Times New Roman" w:eastAsia="Times New Roman" w:hAnsi="Times New Roman" w:cs="Times New Roman"/>
          <w:sz w:val="24"/>
          <w:szCs w:val="24"/>
        </w:rPr>
      </w:pPr>
      <w:r w:rsidRPr="00841792">
        <w:rPr>
          <w:rFonts w:ascii="Times New Roman" w:eastAsia="Times New Roman" w:hAnsi="Times New Roman" w:cs="Times New Roman"/>
          <w:sz w:val="24"/>
          <w:szCs w:val="24"/>
        </w:rPr>
        <w:t>Iepirkumu komisija:</w:t>
      </w:r>
    </w:p>
    <w:p w:rsidR="008B1B38" w:rsidRPr="00841792" w:rsidRDefault="008B1B38" w:rsidP="008B1B38">
      <w:pPr>
        <w:spacing w:after="0" w:line="360" w:lineRule="auto"/>
        <w:jc w:val="both"/>
        <w:rPr>
          <w:rFonts w:ascii="Times New Roman" w:eastAsia="Times New Roman" w:hAnsi="Times New Roman" w:cs="Times New Roman"/>
          <w:sz w:val="24"/>
          <w:szCs w:val="24"/>
        </w:rPr>
      </w:pPr>
      <w:bookmarkStart w:id="0" w:name="_GoBack"/>
      <w:bookmarkEnd w:id="0"/>
    </w:p>
    <w:p w:rsidR="008B1B38" w:rsidRDefault="008B1B38" w:rsidP="008B1B38">
      <w:pPr>
        <w:spacing w:after="0" w:line="360" w:lineRule="auto"/>
        <w:jc w:val="both"/>
        <w:rPr>
          <w:rFonts w:ascii="Times New Roman" w:eastAsia="Times New Roman" w:hAnsi="Times New Roman" w:cs="Times New Roman"/>
          <w:sz w:val="24"/>
          <w:szCs w:val="24"/>
        </w:rPr>
      </w:pPr>
    </w:p>
    <w:p w:rsidR="008B1B38" w:rsidRDefault="008B1B38" w:rsidP="008B1B38">
      <w:pPr>
        <w:spacing w:after="0" w:line="360" w:lineRule="auto"/>
        <w:jc w:val="both"/>
        <w:rPr>
          <w:rFonts w:ascii="Times New Roman" w:eastAsia="Times New Roman" w:hAnsi="Times New Roman" w:cs="Times New Roman"/>
          <w:sz w:val="24"/>
          <w:szCs w:val="24"/>
        </w:rPr>
      </w:pPr>
    </w:p>
    <w:p w:rsidR="008B1B38" w:rsidRDefault="008B1B38" w:rsidP="008B1B38"/>
    <w:p w:rsidR="008B1B38" w:rsidRDefault="008B1B38" w:rsidP="008B1B38">
      <w:pPr>
        <w:spacing w:after="0" w:line="240" w:lineRule="auto"/>
        <w:jc w:val="both"/>
        <w:rPr>
          <w:rFonts w:ascii="Times New Roman" w:eastAsia="Times New Roman" w:hAnsi="Times New Roman" w:cs="Times New Roman"/>
          <w:b/>
          <w:sz w:val="24"/>
          <w:szCs w:val="24"/>
        </w:rPr>
      </w:pPr>
    </w:p>
    <w:p w:rsidR="008B1B38" w:rsidRDefault="008B1B38" w:rsidP="008B1B38">
      <w:pPr>
        <w:spacing w:after="0" w:line="240" w:lineRule="auto"/>
        <w:jc w:val="both"/>
        <w:rPr>
          <w:rFonts w:ascii="Times New Roman" w:eastAsia="Times New Roman" w:hAnsi="Times New Roman" w:cs="Times New Roman"/>
          <w:b/>
          <w:sz w:val="24"/>
          <w:szCs w:val="24"/>
        </w:rPr>
      </w:pPr>
    </w:p>
    <w:p w:rsidR="008B1B38" w:rsidRPr="002C0488" w:rsidRDefault="008B1B38" w:rsidP="008B1B38">
      <w:pPr>
        <w:spacing w:after="0" w:line="240" w:lineRule="auto"/>
        <w:jc w:val="both"/>
        <w:rPr>
          <w:rFonts w:ascii="Times New Roman" w:eastAsia="Times New Roman" w:hAnsi="Times New Roman" w:cs="Times New Roman"/>
          <w:b/>
          <w:sz w:val="24"/>
          <w:szCs w:val="24"/>
        </w:rPr>
      </w:pPr>
    </w:p>
    <w:p w:rsidR="00220C02" w:rsidRDefault="00E55DEC"/>
    <w:sectPr w:rsidR="00220C02" w:rsidSect="00BC2E5F">
      <w:pgSz w:w="11906" w:h="16838"/>
      <w:pgMar w:top="1440" w:right="926"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9F757A5"/>
    <w:multiLevelType w:val="hybridMultilevel"/>
    <w:tmpl w:val="35D476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38"/>
    <w:rsid w:val="0028076F"/>
    <w:rsid w:val="00846BAA"/>
    <w:rsid w:val="008B1B38"/>
    <w:rsid w:val="00B627FF"/>
    <w:rsid w:val="00DB5895"/>
    <w:rsid w:val="00E55D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B1B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B5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B1B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B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2385</Words>
  <Characters>1361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3</cp:revision>
  <dcterms:created xsi:type="dcterms:W3CDTF">2014-09-05T08:48:00Z</dcterms:created>
  <dcterms:modified xsi:type="dcterms:W3CDTF">2014-09-05T12:01:00Z</dcterms:modified>
</cp:coreProperties>
</file>