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3F" w:rsidRDefault="007A773F" w:rsidP="007A773F">
      <w:pPr>
        <w:tabs>
          <w:tab w:val="left" w:pos="8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IZRAKSTS</w:t>
      </w:r>
    </w:p>
    <w:p w:rsidR="007A773F" w:rsidRPr="0039570A" w:rsidRDefault="007A773F" w:rsidP="007A773F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</w:pP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Latvijas</w:t>
      </w:r>
      <w:proofErr w:type="spellEnd"/>
      <w:r w:rsidRPr="0039570A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Universitātes</w:t>
      </w:r>
      <w:proofErr w:type="spellEnd"/>
    </w:p>
    <w:p w:rsidR="007A773F" w:rsidRPr="0039570A" w:rsidRDefault="007A773F" w:rsidP="007A773F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atklāts konkurss</w:t>
      </w:r>
    </w:p>
    <w:p w:rsidR="007A773F" w:rsidRPr="0039570A" w:rsidRDefault="007A773F" w:rsidP="007A773F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“Laboratorijas reaģenti un materiāli”</w:t>
      </w:r>
    </w:p>
    <w:p w:rsidR="007A773F" w:rsidRPr="0039570A" w:rsidRDefault="007A773F" w:rsidP="007A773F">
      <w:pPr>
        <w:tabs>
          <w:tab w:val="left" w:pos="623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ZIŅOJUMS </w:t>
      </w:r>
      <w:proofErr w:type="spellStart"/>
      <w:r w:rsidRPr="0039570A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Nr</w:t>
      </w:r>
      <w:proofErr w:type="spellEnd"/>
      <w:r w:rsidRPr="0039570A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. LU 2014/3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_2</w:t>
      </w:r>
    </w:p>
    <w:p w:rsidR="007A773F" w:rsidRPr="0039570A" w:rsidRDefault="007A773F" w:rsidP="007A77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24"/>
          <w:lang w:eastAsia="lv-LV"/>
        </w:rPr>
      </w:pPr>
    </w:p>
    <w:p w:rsidR="007A773F" w:rsidRPr="0039570A" w:rsidRDefault="007A773F" w:rsidP="007A77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2014.gada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augustā</w:t>
      </w:r>
    </w:p>
    <w:p w:rsidR="007A773F" w:rsidRPr="0039570A" w:rsidRDefault="007A773F" w:rsidP="007A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A773F" w:rsidRPr="0039570A" w:rsidRDefault="007A773F" w:rsidP="007A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priekšsēdētājs: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Atis </w:t>
      </w: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Peičs</w:t>
      </w:r>
      <w:proofErr w:type="spellEnd"/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LU direktors</w:t>
      </w:r>
    </w:p>
    <w:p w:rsidR="007A773F" w:rsidRPr="0039570A" w:rsidRDefault="007A773F" w:rsidP="007A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priekšsēdētāja vietnieks: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Gundars Bērziņš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, LU kanclers</w:t>
      </w:r>
    </w:p>
    <w:p w:rsidR="007A773F" w:rsidRDefault="007A773F" w:rsidP="007A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locekļi: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</w:t>
      </w: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Genovefa</w:t>
      </w:r>
      <w:proofErr w:type="spellEnd"/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Pavlova</w:t>
      </w:r>
      <w:proofErr w:type="spellEnd"/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,  LU direktora</w:t>
      </w:r>
    </w:p>
    <w:p w:rsidR="007A773F" w:rsidRPr="0039570A" w:rsidRDefault="007A773F" w:rsidP="007A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vietniece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7A773F" w:rsidRDefault="007A773F" w:rsidP="007A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Valdis Krastiņš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, LU galvenais</w:t>
      </w:r>
    </w:p>
    <w:p w:rsidR="007A773F" w:rsidRPr="0039570A" w:rsidRDefault="007A773F" w:rsidP="007A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inženieris</w:t>
      </w:r>
    </w:p>
    <w:p w:rsidR="007A773F" w:rsidRDefault="007A773F" w:rsidP="007A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Aleksandrs </w:t>
      </w: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Poluektovs</w:t>
      </w:r>
      <w:proofErr w:type="spellEnd"/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, LU Tehniskās</w:t>
      </w:r>
    </w:p>
    <w:p w:rsidR="007A773F" w:rsidRPr="0039570A" w:rsidRDefault="007A773F" w:rsidP="007A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daļas vadītājs</w:t>
      </w:r>
    </w:p>
    <w:p w:rsidR="007A773F" w:rsidRPr="0039570A" w:rsidRDefault="007A773F" w:rsidP="007A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A773F" w:rsidRPr="0039570A" w:rsidRDefault="007A773F" w:rsidP="007A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sekretāre: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Sandra Ozola, </w:t>
      </w:r>
      <w:r w:rsidRPr="0039570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LU</w:t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LD Juridiskās nodaļas</w:t>
      </w:r>
    </w:p>
    <w:p w:rsidR="007A773F" w:rsidRPr="0039570A" w:rsidRDefault="007A773F" w:rsidP="007A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juriste</w:t>
      </w:r>
    </w:p>
    <w:p w:rsidR="007A773F" w:rsidRPr="0039570A" w:rsidRDefault="007A773F" w:rsidP="007A77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1.Vispārīga informācija par iepirkumu: </w:t>
      </w:r>
    </w:p>
    <w:p w:rsidR="007A773F" w:rsidRPr="0039570A" w:rsidRDefault="007A773F" w:rsidP="007A77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A773F" w:rsidRPr="0039570A" w:rsidRDefault="007A773F" w:rsidP="007A773F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 identifikācijas numurs: LU 2014/3</w:t>
      </w:r>
    </w:p>
    <w:p w:rsidR="007A773F" w:rsidRPr="0039570A" w:rsidRDefault="007A773F" w:rsidP="007A773F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Datums, kad paziņojums par līgumu ievietots interneta tīklā: 31.03.2014</w:t>
      </w:r>
    </w:p>
    <w:p w:rsidR="007A773F" w:rsidRPr="0039570A" w:rsidRDefault="007A773F" w:rsidP="007A773F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Pasūtītāja nosaukums: Latvijas Universitāte</w:t>
      </w:r>
    </w:p>
    <w:p w:rsidR="007A773F" w:rsidRPr="0039570A" w:rsidRDefault="007A773F" w:rsidP="007A773F">
      <w:pPr>
        <w:numPr>
          <w:ilvl w:val="0"/>
          <w:numId w:val="3"/>
        </w:numPr>
        <w:spacing w:after="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 komisija izveidota ar 2006. gada 22. jūnija rektora rīkojumu Nr.1/162 ar grozījumiem (</w:t>
      </w:r>
      <w:proofErr w:type="spellStart"/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Nr</w:t>
      </w:r>
      <w:proofErr w:type="spellEnd"/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. 1/363), kas veikti līdz 19.12.2013. izveidota iepirkuma komisija (turpmāk- Komisija)</w:t>
      </w:r>
    </w:p>
    <w:p w:rsidR="007A773F" w:rsidRPr="0039570A" w:rsidRDefault="007A773F" w:rsidP="007A773F">
      <w:pPr>
        <w:numPr>
          <w:ilvl w:val="0"/>
          <w:numId w:val="3"/>
        </w:numPr>
        <w:tabs>
          <w:tab w:val="left" w:pos="855"/>
        </w:tabs>
        <w:spacing w:after="0" w:line="240" w:lineRule="auto"/>
        <w:ind w:left="714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Līguma priekšmeta apraksts: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“Laboratorijas reaģenti un materiāli</w:t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he-IL"/>
        </w:rPr>
        <w:t>”</w:t>
      </w:r>
      <w:r w:rsidRPr="0039570A">
        <w:rPr>
          <w:rFonts w:ascii="Times New Roman" w:eastAsia="Times New Roman" w:hAnsi="Times New Roman" w:cs="Times New Roman"/>
          <w:bCs/>
          <w:sz w:val="24"/>
          <w:szCs w:val="24"/>
          <w:lang w:eastAsia="lv-LV" w:bidi="he-IL"/>
        </w:rPr>
        <w:t>.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Līgumi par preču iepirkumiem tiks slēgti: Publisko iepirkumu likuma noteiktajā kārtībā</w:t>
      </w:r>
    </w:p>
    <w:p w:rsidR="007A773F" w:rsidRPr="0039570A" w:rsidRDefault="007A773F" w:rsidP="007A773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Piedāvājuma izvēles kritēriji: 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Saimnieciski visizdevīgākais piedāvājums ar šādiem kritērijiem: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00"/>
        <w:gridCol w:w="3016"/>
        <w:gridCol w:w="1440"/>
      </w:tblGrid>
      <w:tr w:rsidR="007A773F" w:rsidRPr="0039570A" w:rsidTr="00650873">
        <w:tc>
          <w:tcPr>
            <w:tcW w:w="1188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</w:t>
            </w:r>
            <w:proofErr w:type="spellEnd"/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00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Vērtēšanas kritērijs</w:t>
            </w:r>
          </w:p>
        </w:tc>
        <w:tc>
          <w:tcPr>
            <w:tcW w:w="3016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Vērtēšana</w:t>
            </w:r>
          </w:p>
        </w:tc>
        <w:tc>
          <w:tcPr>
            <w:tcW w:w="1440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Maksimālā skaitliskā vērtība</w:t>
            </w:r>
          </w:p>
        </w:tc>
      </w:tr>
      <w:tr w:rsidR="007A773F" w:rsidRPr="0039570A" w:rsidTr="00650873">
        <w:tc>
          <w:tcPr>
            <w:tcW w:w="1188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  1.</w:t>
            </w:r>
          </w:p>
        </w:tc>
        <w:tc>
          <w:tcPr>
            <w:tcW w:w="3700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Cena</w:t>
            </w:r>
          </w:p>
        </w:tc>
        <w:tc>
          <w:tcPr>
            <w:tcW w:w="3016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70</w:t>
            </w:r>
          </w:p>
        </w:tc>
      </w:tr>
      <w:tr w:rsidR="007A773F" w:rsidRPr="0039570A" w:rsidTr="00650873">
        <w:trPr>
          <w:trHeight w:val="493"/>
        </w:trPr>
        <w:tc>
          <w:tcPr>
            <w:tcW w:w="1188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700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Piegādes termiņi:</w:t>
            </w:r>
          </w:p>
        </w:tc>
        <w:tc>
          <w:tcPr>
            <w:tcW w:w="3016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30</w:t>
            </w:r>
          </w:p>
        </w:tc>
      </w:tr>
      <w:tr w:rsidR="007A773F" w:rsidRPr="0039570A" w:rsidTr="00650873">
        <w:trPr>
          <w:trHeight w:val="4698"/>
        </w:trPr>
        <w:tc>
          <w:tcPr>
            <w:tcW w:w="1188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700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detalizēts apraksts par iespējamiem piedāvātās preces piegādes termiņiem</w:t>
            </w:r>
          </w:p>
        </w:tc>
        <w:tc>
          <w:tcPr>
            <w:tcW w:w="3016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Preces </w:t>
            </w:r>
            <w:r w:rsidRPr="003957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piegādes termiņi kādos Pretendents var piegādāt </w:t>
            </w: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attiecīgās lotes piedāvājumā</w:t>
            </w:r>
            <w:r w:rsidRPr="003957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ietverto Preci, sākot no 7 stundu laika termiņa, bet ne vēlāk kā 24 stundu laikā no pasūtījuma saņemšanas brīža.</w:t>
            </w:r>
          </w:p>
          <w:p w:rsidR="007A773F" w:rsidRPr="0039570A" w:rsidRDefault="007A773F" w:rsidP="00650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Vērtējums katrai lotei atsevišķi salīdzinot labāko piedāvājumu ar citu Pretendentu piedāvājumiem (īsāks laiks –vairāk punktu).</w:t>
            </w:r>
          </w:p>
        </w:tc>
        <w:tc>
          <w:tcPr>
            <w:tcW w:w="1440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A773F" w:rsidRPr="0039570A" w:rsidTr="00650873">
        <w:tc>
          <w:tcPr>
            <w:tcW w:w="1188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700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Maksimālais iespējamais kopējais punktu skaits</w:t>
            </w:r>
          </w:p>
        </w:tc>
        <w:tc>
          <w:tcPr>
            <w:tcW w:w="3016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shd w:val="clear" w:color="auto" w:fill="auto"/>
          </w:tcPr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7A773F" w:rsidRPr="0039570A" w:rsidRDefault="007A773F" w:rsidP="0065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100</w:t>
            </w:r>
          </w:p>
        </w:tc>
      </w:tr>
    </w:tbl>
    <w:p w:rsidR="007A773F" w:rsidRPr="0039570A" w:rsidRDefault="007A773F" w:rsidP="007A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A773F" w:rsidRPr="0039570A" w:rsidRDefault="007A773F" w:rsidP="007A77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Piedāvājumu iesniegšanas vieta: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LU Saimniecības pārvalde, Rīgā, Baznīcas ielā 5, 2.stāvā, 201.telpā</w:t>
      </w:r>
    </w:p>
    <w:p w:rsidR="007A773F" w:rsidRPr="0039570A" w:rsidRDefault="007A773F" w:rsidP="007A77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Piedāvājumu iesniegšanas termiņš: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2014.gada 12. jūnijs; plkst.11:30</w:t>
      </w:r>
    </w:p>
    <w:p w:rsidR="007A773F" w:rsidRPr="0039570A" w:rsidRDefault="007A773F" w:rsidP="007A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A773F" w:rsidRPr="0039570A" w:rsidRDefault="00BF1B84" w:rsidP="007A77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="007A773F"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  <w:r w:rsidR="007A77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Š</w:t>
      </w:r>
      <w:r w:rsidR="007A773F"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ā gada </w:t>
      </w:r>
      <w:r w:rsidR="007A77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13</w:t>
      </w:r>
      <w:r w:rsidR="007A773F"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="007A77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augustā</w:t>
      </w:r>
      <w:r w:rsidR="007A773F"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Komisija turpina darbu ar šādu dienas kārtību:</w:t>
      </w:r>
    </w:p>
    <w:p w:rsidR="007A773F" w:rsidRPr="0039570A" w:rsidRDefault="00BF1B84" w:rsidP="007A77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="007A773F" w:rsidRPr="0039570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.1.vispārīga informācija;</w:t>
      </w:r>
    </w:p>
    <w:p w:rsidR="007A773F" w:rsidRPr="0039570A" w:rsidRDefault="00BF1B84" w:rsidP="007A77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="007A773F" w:rsidRPr="0039570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.2. saņemtās papildinformācijas izvērtēšana;</w:t>
      </w:r>
    </w:p>
    <w:p w:rsidR="007A773F" w:rsidRPr="0039570A" w:rsidRDefault="00BF1B84" w:rsidP="007A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773F" w:rsidRPr="003957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A773F" w:rsidRPr="0039570A">
        <w:rPr>
          <w:rFonts w:ascii="Times New Roman" w:eastAsia="Times New Roman" w:hAnsi="Times New Roman" w:cs="Times New Roman"/>
          <w:sz w:val="24"/>
          <w:szCs w:val="24"/>
        </w:rPr>
        <w:t>.  lēmuma par līguma slēgšanas tiesību piešķiršanu/iepirkuma pārtraukšanu pieņemšana</w:t>
      </w:r>
    </w:p>
    <w:p w:rsidR="007A773F" w:rsidRPr="0039570A" w:rsidRDefault="007A773F" w:rsidP="007A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73F" w:rsidRPr="0039570A" w:rsidRDefault="007A773F" w:rsidP="007A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Sēdē piedalās Komisija četru Komisijas locekļu sastāvā un tā ir tiesīga izlemt dienas kārtībā paredzētos jautājumus. </w:t>
      </w:r>
    </w:p>
    <w:p w:rsidR="007A773F" w:rsidRPr="0039570A" w:rsidRDefault="007A773F" w:rsidP="007A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73F" w:rsidRPr="0039570A" w:rsidRDefault="00BF1B84" w:rsidP="007A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773F" w:rsidRPr="0039570A">
        <w:rPr>
          <w:rFonts w:ascii="Times New Roman" w:eastAsia="Times New Roman" w:hAnsi="Times New Roman" w:cs="Times New Roman"/>
          <w:sz w:val="24"/>
          <w:szCs w:val="24"/>
        </w:rPr>
        <w:t xml:space="preserve">.1.Ziņo </w:t>
      </w:r>
      <w:proofErr w:type="spellStart"/>
      <w:r w:rsidR="007A773F" w:rsidRPr="0039570A">
        <w:rPr>
          <w:rFonts w:ascii="Times New Roman" w:eastAsia="Times New Roman" w:hAnsi="Times New Roman" w:cs="Times New Roman"/>
          <w:b/>
          <w:sz w:val="24"/>
          <w:szCs w:val="24"/>
        </w:rPr>
        <w:t>A.Peičs</w:t>
      </w:r>
      <w:proofErr w:type="spellEnd"/>
      <w:r w:rsidR="007A773F" w:rsidRPr="0039570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73F" w:rsidRPr="0039570A" w:rsidRDefault="007A773F" w:rsidP="007A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A773F" w:rsidRPr="0039570A" w:rsidRDefault="007A773F" w:rsidP="007A77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570A">
        <w:rPr>
          <w:rFonts w:ascii="Times New Roman" w:eastAsia="Times New Roman" w:hAnsi="Times New Roman" w:cs="Times New Roman"/>
          <w:sz w:val="24"/>
          <w:szCs w:val="24"/>
        </w:rPr>
        <w:t xml:space="preserve">Šā </w:t>
      </w:r>
      <w:r>
        <w:rPr>
          <w:rFonts w:ascii="Times New Roman" w:eastAsia="Times New Roman" w:hAnsi="Times New Roman" w:cs="Times New Roman"/>
          <w:sz w:val="24"/>
          <w:szCs w:val="24"/>
        </w:rPr>
        <w:t>gada 24.jūlijā piedāvājumu vērtēšanas sēdē</w:t>
      </w:r>
      <w:r w:rsidRPr="003957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SIA”VIDES SISTĒMAS”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854F7">
        <w:rPr>
          <w:rFonts w:ascii="Times New Roman" w:eastAsia="Times New Roman" w:hAnsi="Times New Roman" w:cs="Times New Roman"/>
          <w:sz w:val="24"/>
          <w:szCs w:val="24"/>
          <w:lang w:eastAsia="lv-LV"/>
        </w:rPr>
        <w:t>kā pretendentam, kuram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būtu piešķiramas līguma slēgšanas tiesības 14.lote,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tika konstatēts nodokļu parāds EUR 369,01apmērā (turpmāk-Nodokļu parāds). Tādējādi, saskaņā ar PIL  Komisija sagatavoja vēstuli par konstatēto Nodokļu parādu un nosūtīja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SIA”VIDES SISTĒMAS”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(skatīt 24.07.14 LU izejošo vēstuli ar </w:t>
      </w:r>
      <w:proofErr w:type="spellStart"/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Nr.AP</w:t>
      </w:r>
      <w:proofErr w:type="spellEnd"/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/5-585).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Pieprasītās informācijas iesniegšanas termiņš tika noteikts, desmit darba dienu laikā pēc informācijas nosūtīšanas dienas.</w:t>
      </w:r>
    </w:p>
    <w:p w:rsidR="007A773F" w:rsidRPr="0039570A" w:rsidRDefault="00BF1B84" w:rsidP="007A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7A773F">
        <w:rPr>
          <w:rFonts w:ascii="Times New Roman" w:eastAsia="Times New Roman" w:hAnsi="Times New Roman" w:cs="Times New Roman"/>
          <w:sz w:val="24"/>
          <w:szCs w:val="24"/>
        </w:rPr>
        <w:t xml:space="preserve">Šā gada 6.augustā </w:t>
      </w:r>
      <w:r w:rsidR="007A773F" w:rsidRPr="005F3CF5">
        <w:rPr>
          <w:rFonts w:ascii="Times New Roman" w:eastAsia="Times New Roman" w:hAnsi="Times New Roman" w:cs="Times New Roman"/>
          <w:b/>
          <w:sz w:val="24"/>
          <w:szCs w:val="24"/>
        </w:rPr>
        <w:t>SIA”VIDES SISTĒMAS”</w:t>
      </w:r>
      <w:r w:rsidR="007A773F">
        <w:rPr>
          <w:rFonts w:ascii="Times New Roman" w:eastAsia="Times New Roman" w:hAnsi="Times New Roman" w:cs="Times New Roman"/>
          <w:sz w:val="24"/>
          <w:szCs w:val="24"/>
        </w:rPr>
        <w:t xml:space="preserve"> ir iesniegusi informāciju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73F">
        <w:rPr>
          <w:rFonts w:ascii="Times New Roman" w:eastAsia="Times New Roman" w:hAnsi="Times New Roman" w:cs="Times New Roman"/>
          <w:sz w:val="24"/>
          <w:szCs w:val="24"/>
        </w:rPr>
        <w:t>no Valsts Ieņēmuma dienesta (turpmāk-VID) (izejošais reģ.nr.Nr.8.42.1/724), ka Pretendentam nav valsts noteikto obligāto maksājumu parādu.</w:t>
      </w:r>
    </w:p>
    <w:p w:rsidR="007A773F" w:rsidRPr="0039570A" w:rsidRDefault="007A773F" w:rsidP="007A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Tika ierosināts Komisijai, vērā ņemot iegūto izziņu no VID, pieņemt lēmumu par iepirkuma rezultātu 14.lotē un atzīt, ka uz Pretendentu nav attiecināmi PIL noteiktie  izslēgšanas nosacījumi.</w:t>
      </w:r>
    </w:p>
    <w:p w:rsidR="007A773F" w:rsidRDefault="007A773F" w:rsidP="007A773F"/>
    <w:p w:rsidR="007A773F" w:rsidRDefault="007A773F" w:rsidP="007A773F"/>
    <w:p w:rsidR="007A773F" w:rsidRDefault="00BF1B84" w:rsidP="007A773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</w:t>
      </w:r>
      <w:bookmarkStart w:id="0" w:name="_GoBack"/>
      <w:bookmarkEnd w:id="0"/>
      <w:r w:rsidR="007A773F" w:rsidRPr="000A77A5">
        <w:rPr>
          <w:rFonts w:ascii="Times New Roman" w:hAnsi="Times New Roman" w:cs="Times New Roman"/>
          <w:sz w:val="24"/>
          <w:szCs w:val="24"/>
        </w:rPr>
        <w:t>Komisija vērā ņemot iepriekš m</w:t>
      </w:r>
      <w:r w:rsidR="007A773F">
        <w:rPr>
          <w:rFonts w:ascii="Times New Roman" w:hAnsi="Times New Roman" w:cs="Times New Roman"/>
          <w:sz w:val="24"/>
          <w:szCs w:val="24"/>
        </w:rPr>
        <w:t>i</w:t>
      </w:r>
      <w:r w:rsidR="007A773F" w:rsidRPr="000A77A5">
        <w:rPr>
          <w:rFonts w:ascii="Times New Roman" w:hAnsi="Times New Roman" w:cs="Times New Roman"/>
          <w:sz w:val="24"/>
          <w:szCs w:val="24"/>
        </w:rPr>
        <w:t xml:space="preserve">nēto </w:t>
      </w:r>
      <w:r w:rsidR="007A773F" w:rsidRPr="000A77A5">
        <w:rPr>
          <w:rFonts w:ascii="Times New Roman" w:hAnsi="Times New Roman" w:cs="Times New Roman"/>
          <w:b/>
          <w:sz w:val="40"/>
          <w:szCs w:val="40"/>
        </w:rPr>
        <w:t>nolēma</w:t>
      </w:r>
      <w:r w:rsidR="007A773F">
        <w:rPr>
          <w:rFonts w:ascii="Times New Roman" w:hAnsi="Times New Roman" w:cs="Times New Roman"/>
          <w:b/>
          <w:sz w:val="40"/>
          <w:szCs w:val="40"/>
        </w:rPr>
        <w:t>:</w:t>
      </w:r>
    </w:p>
    <w:p w:rsidR="007A773F" w:rsidRPr="000A77A5" w:rsidRDefault="007A773F" w:rsidP="007A773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FD0">
        <w:rPr>
          <w:rFonts w:ascii="Times New Roman" w:eastAsia="Times New Roman" w:hAnsi="Times New Roman" w:cs="Times New Roman"/>
          <w:sz w:val="24"/>
          <w:szCs w:val="24"/>
        </w:rPr>
        <w:t xml:space="preserve">līguma slēgšanas tiesības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14.lotē </w:t>
      </w:r>
      <w:r w:rsidRPr="00C24FD0">
        <w:rPr>
          <w:rFonts w:ascii="Times New Roman" w:eastAsia="Times New Roman" w:hAnsi="Times New Roman" w:cs="Times New Roman"/>
          <w:sz w:val="24"/>
          <w:szCs w:val="24"/>
        </w:rPr>
        <w:t xml:space="preserve">piešķirt  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SIA”VIDES SISTĒMAS”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;</w:t>
      </w:r>
    </w:p>
    <w:p w:rsidR="007A773F" w:rsidRPr="00C24FD0" w:rsidRDefault="007A773F" w:rsidP="007A773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FD0">
        <w:rPr>
          <w:rFonts w:ascii="Times New Roman" w:eastAsia="Times New Roman" w:hAnsi="Times New Roman" w:cs="Times New Roman"/>
          <w:sz w:val="24"/>
          <w:szCs w:val="24"/>
        </w:rPr>
        <w:t>nosūtīt paziņojumu par Konkursa rezultātu Pretendent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24FD0">
        <w:rPr>
          <w:rFonts w:ascii="Times New Roman" w:eastAsia="Times New Roman" w:hAnsi="Times New Roman" w:cs="Times New Roman"/>
          <w:sz w:val="24"/>
          <w:szCs w:val="24"/>
        </w:rPr>
        <w:t>m un  Iepirkumu Uzraudzības Birojam (turpmāk-IUB), tā publicēšanai IUB mājas lapā.</w:t>
      </w:r>
    </w:p>
    <w:p w:rsidR="007A773F" w:rsidRPr="00C24FD0" w:rsidRDefault="007A773F" w:rsidP="007A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73F" w:rsidRPr="000A77A5" w:rsidRDefault="007A773F" w:rsidP="007A77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A5">
        <w:rPr>
          <w:rFonts w:ascii="Times New Roman" w:eastAsia="Times New Roman" w:hAnsi="Times New Roman" w:cs="Times New Roman"/>
          <w:sz w:val="24"/>
          <w:szCs w:val="24"/>
        </w:rPr>
        <w:t xml:space="preserve">Citu jautājumi vai iebildumi netika izteikti          </w:t>
      </w:r>
    </w:p>
    <w:p w:rsidR="007A773F" w:rsidRPr="000A77A5" w:rsidRDefault="007A773F" w:rsidP="007A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A773F" w:rsidRPr="000A77A5" w:rsidRDefault="007A773F" w:rsidP="007A7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A773F" w:rsidRPr="000A77A5" w:rsidRDefault="007A773F" w:rsidP="007A773F">
      <w:pPr>
        <w:rPr>
          <w:rFonts w:ascii="Times New Roman" w:hAnsi="Times New Roman" w:cs="Times New Roman"/>
          <w:sz w:val="24"/>
          <w:szCs w:val="24"/>
        </w:rPr>
      </w:pPr>
    </w:p>
    <w:p w:rsidR="00220C02" w:rsidRDefault="00BF1B84"/>
    <w:sectPr w:rsidR="00220C02" w:rsidSect="000A77A5">
      <w:pgSz w:w="11906" w:h="16838"/>
      <w:pgMar w:top="1440" w:right="849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585AD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5776C"/>
    <w:multiLevelType w:val="hybridMultilevel"/>
    <w:tmpl w:val="5B32E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814E2"/>
    <w:multiLevelType w:val="hybridMultilevel"/>
    <w:tmpl w:val="94C4B3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C6094"/>
    <w:multiLevelType w:val="hybridMultilevel"/>
    <w:tmpl w:val="2A5C85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3F"/>
    <w:rsid w:val="0028076F"/>
    <w:rsid w:val="007A773F"/>
    <w:rsid w:val="00B627FF"/>
    <w:rsid w:val="00B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A773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A773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2521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2</cp:revision>
  <dcterms:created xsi:type="dcterms:W3CDTF">2014-08-13T09:10:00Z</dcterms:created>
  <dcterms:modified xsi:type="dcterms:W3CDTF">2014-08-13T09:17:00Z</dcterms:modified>
</cp:coreProperties>
</file>