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C9" w:rsidRPr="00870990" w:rsidRDefault="00151CC9" w:rsidP="00151CC9">
      <w:pPr>
        <w:spacing w:after="0" w:line="240" w:lineRule="auto"/>
        <w:jc w:val="right"/>
        <w:rPr>
          <w:rFonts w:ascii="Times New Roman" w:hAnsi="Times New Roman" w:cs="Times New Roman"/>
          <w:b/>
          <w:i/>
          <w:iCs/>
          <w:sz w:val="24"/>
          <w:szCs w:val="24"/>
          <w:lang w:val="pt-BR"/>
        </w:rPr>
      </w:pPr>
      <w:r w:rsidRPr="00870990">
        <w:rPr>
          <w:rFonts w:ascii="Times New Roman" w:hAnsi="Times New Roman" w:cs="Times New Roman"/>
          <w:b/>
          <w:i/>
          <w:iCs/>
          <w:sz w:val="24"/>
          <w:szCs w:val="24"/>
          <w:lang w:val="pt-BR"/>
        </w:rPr>
        <w:t xml:space="preserve">Par LU </w:t>
      </w:r>
      <w:r w:rsidR="0096164A" w:rsidRPr="00870990">
        <w:rPr>
          <w:rFonts w:ascii="Times New Roman" w:hAnsi="Times New Roman" w:cs="Times New Roman"/>
          <w:b/>
          <w:i/>
          <w:iCs/>
          <w:sz w:val="24"/>
          <w:szCs w:val="24"/>
          <w:lang w:val="pt-BR"/>
        </w:rPr>
        <w:t>atklāta konkurs</w:t>
      </w:r>
      <w:r w:rsidRPr="00870990">
        <w:rPr>
          <w:rFonts w:ascii="Times New Roman" w:hAnsi="Times New Roman" w:cs="Times New Roman"/>
          <w:b/>
          <w:i/>
          <w:iCs/>
          <w:sz w:val="24"/>
          <w:szCs w:val="24"/>
          <w:lang w:val="pt-BR"/>
        </w:rPr>
        <w:t>a</w:t>
      </w:r>
    </w:p>
    <w:p w:rsidR="00151CC9" w:rsidRPr="00870990" w:rsidRDefault="00151CC9" w:rsidP="00151CC9">
      <w:pPr>
        <w:tabs>
          <w:tab w:val="center" w:pos="4153"/>
        </w:tabs>
        <w:spacing w:after="0" w:line="240" w:lineRule="auto"/>
        <w:jc w:val="right"/>
        <w:rPr>
          <w:rFonts w:ascii="Times New Roman" w:hAnsi="Times New Roman" w:cs="Times New Roman"/>
          <w:b/>
          <w:i/>
          <w:sz w:val="24"/>
          <w:szCs w:val="24"/>
        </w:rPr>
      </w:pPr>
      <w:r w:rsidRPr="00870990">
        <w:rPr>
          <w:rFonts w:ascii="Times New Roman" w:hAnsi="Times New Roman" w:cs="Times New Roman"/>
          <w:b/>
          <w:i/>
          <w:iCs/>
          <w:sz w:val="24"/>
          <w:szCs w:val="24"/>
          <w:lang w:val="pt-BR"/>
        </w:rPr>
        <w:t>„</w:t>
      </w:r>
      <w:r w:rsidR="00AE19B5" w:rsidRPr="00870990">
        <w:rPr>
          <w:rFonts w:ascii="Times New Roman" w:hAnsi="Times New Roman" w:cs="Times New Roman"/>
          <w:sz w:val="24"/>
          <w:szCs w:val="24"/>
        </w:rPr>
        <w:t xml:space="preserve"> </w:t>
      </w:r>
      <w:r w:rsidR="00AE19B5" w:rsidRPr="00870990">
        <w:rPr>
          <w:rFonts w:ascii="Times New Roman" w:hAnsi="Times New Roman" w:cs="Times New Roman"/>
          <w:b/>
          <w:i/>
          <w:iCs/>
          <w:sz w:val="24"/>
          <w:szCs w:val="24"/>
          <w:lang w:val="pt-BR"/>
        </w:rPr>
        <w:t>Latvijas Universitātes ēku un piegulošo teritoriju uzkopšanas pakalpojumi</w:t>
      </w:r>
      <w:r w:rsidRPr="00870990">
        <w:rPr>
          <w:rFonts w:ascii="Times New Roman" w:hAnsi="Times New Roman" w:cs="Times New Roman"/>
          <w:b/>
          <w:i/>
          <w:sz w:val="24"/>
          <w:szCs w:val="24"/>
        </w:rPr>
        <w:t>”</w:t>
      </w:r>
    </w:p>
    <w:p w:rsidR="00151CC9" w:rsidRPr="00870990" w:rsidRDefault="00151CC9" w:rsidP="00151CC9">
      <w:pPr>
        <w:spacing w:after="0" w:line="240" w:lineRule="auto"/>
        <w:jc w:val="right"/>
        <w:rPr>
          <w:rFonts w:ascii="Times New Roman" w:hAnsi="Times New Roman" w:cs="Times New Roman"/>
          <w:b/>
          <w:i/>
          <w:iCs/>
          <w:sz w:val="24"/>
          <w:szCs w:val="24"/>
          <w:lang w:val="pt-BR"/>
        </w:rPr>
      </w:pPr>
      <w:r w:rsidRPr="00870990">
        <w:rPr>
          <w:rFonts w:ascii="Times New Roman" w:hAnsi="Times New Roman" w:cs="Times New Roman"/>
          <w:b/>
          <w:i/>
          <w:iCs/>
          <w:sz w:val="24"/>
          <w:szCs w:val="24"/>
          <w:lang w:val="pt-BR"/>
        </w:rPr>
        <w:t>(Iepirkuma ident. Nr. LU 201</w:t>
      </w:r>
      <w:r w:rsidR="00FE4458" w:rsidRPr="00870990">
        <w:rPr>
          <w:rFonts w:ascii="Times New Roman" w:hAnsi="Times New Roman" w:cs="Times New Roman"/>
          <w:b/>
          <w:i/>
          <w:iCs/>
          <w:sz w:val="24"/>
          <w:szCs w:val="24"/>
          <w:lang w:val="pt-BR"/>
        </w:rPr>
        <w:t>6</w:t>
      </w:r>
      <w:r w:rsidRPr="00870990">
        <w:rPr>
          <w:rFonts w:ascii="Times New Roman" w:hAnsi="Times New Roman" w:cs="Times New Roman"/>
          <w:b/>
          <w:i/>
          <w:iCs/>
          <w:sz w:val="24"/>
          <w:szCs w:val="24"/>
          <w:lang w:val="pt-BR"/>
        </w:rPr>
        <w:t>/</w:t>
      </w:r>
      <w:r w:rsidR="00FE4458" w:rsidRPr="00870990">
        <w:rPr>
          <w:rFonts w:ascii="Times New Roman" w:hAnsi="Times New Roman" w:cs="Times New Roman"/>
          <w:b/>
          <w:i/>
          <w:iCs/>
          <w:sz w:val="24"/>
          <w:szCs w:val="24"/>
          <w:lang w:val="pt-BR"/>
        </w:rPr>
        <w:t>3</w:t>
      </w:r>
      <w:r w:rsidR="0096164A" w:rsidRPr="00870990">
        <w:rPr>
          <w:rFonts w:ascii="Times New Roman" w:hAnsi="Times New Roman" w:cs="Times New Roman"/>
          <w:b/>
          <w:i/>
          <w:iCs/>
          <w:sz w:val="24"/>
          <w:szCs w:val="24"/>
          <w:lang w:val="pt-BR"/>
        </w:rPr>
        <w:t>5</w:t>
      </w:r>
      <w:r w:rsidRPr="00870990">
        <w:rPr>
          <w:rFonts w:ascii="Times New Roman" w:hAnsi="Times New Roman" w:cs="Times New Roman"/>
          <w:b/>
          <w:i/>
          <w:iCs/>
          <w:sz w:val="24"/>
          <w:szCs w:val="24"/>
          <w:lang w:val="pt-BR"/>
        </w:rPr>
        <w:t>) nolikumu</w:t>
      </w:r>
    </w:p>
    <w:p w:rsidR="00151CC9" w:rsidRPr="00870990" w:rsidRDefault="00151CC9" w:rsidP="00151CC9">
      <w:pPr>
        <w:spacing w:after="0" w:line="240" w:lineRule="auto"/>
        <w:rPr>
          <w:rFonts w:ascii="Times New Roman" w:hAnsi="Times New Roman" w:cs="Times New Roman"/>
          <w:sz w:val="24"/>
          <w:szCs w:val="24"/>
          <w:highlight w:val="yellow"/>
          <w:lang w:val="pt-BR"/>
        </w:rPr>
      </w:pPr>
    </w:p>
    <w:p w:rsidR="00151CC9" w:rsidRPr="00870990" w:rsidRDefault="00151CC9" w:rsidP="00151CC9">
      <w:pPr>
        <w:spacing w:after="0" w:line="240" w:lineRule="auto"/>
        <w:jc w:val="both"/>
        <w:rPr>
          <w:rFonts w:ascii="Times New Roman" w:hAnsi="Times New Roman" w:cs="Times New Roman"/>
          <w:sz w:val="24"/>
          <w:szCs w:val="24"/>
          <w:lang w:val="pt-BR"/>
        </w:rPr>
      </w:pPr>
    </w:p>
    <w:p w:rsidR="00151CC9" w:rsidRPr="00870990" w:rsidRDefault="00151CC9" w:rsidP="009E45DB">
      <w:pPr>
        <w:spacing w:after="0" w:line="240" w:lineRule="auto"/>
        <w:ind w:firstLine="720"/>
        <w:jc w:val="both"/>
        <w:rPr>
          <w:rFonts w:ascii="Times New Roman" w:hAnsi="Times New Roman" w:cs="Times New Roman"/>
          <w:sz w:val="24"/>
          <w:szCs w:val="24"/>
          <w:lang w:val="de-DE"/>
        </w:rPr>
      </w:pPr>
      <w:r w:rsidRPr="00870990">
        <w:rPr>
          <w:rFonts w:ascii="Times New Roman" w:hAnsi="Times New Roman" w:cs="Times New Roman"/>
          <w:sz w:val="24"/>
          <w:szCs w:val="24"/>
        </w:rPr>
        <w:t xml:space="preserve">Latvijas Universitātes </w:t>
      </w:r>
      <w:r w:rsidR="00382F67" w:rsidRPr="00870990">
        <w:rPr>
          <w:rFonts w:ascii="Times New Roman" w:hAnsi="Times New Roman" w:cs="Times New Roman"/>
          <w:sz w:val="24"/>
          <w:szCs w:val="24"/>
        </w:rPr>
        <w:t xml:space="preserve">(LU) </w:t>
      </w:r>
      <w:r w:rsidRPr="00870990">
        <w:rPr>
          <w:rFonts w:ascii="Times New Roman" w:hAnsi="Times New Roman" w:cs="Times New Roman"/>
          <w:sz w:val="24"/>
          <w:szCs w:val="24"/>
        </w:rPr>
        <w:t xml:space="preserve">iepirkumu komisija, atbildot uz ieinteresētā  piegādātāja uzdotajiem jautājumiem, sniedz skaidrojumu par Latvijas Universitātes organizētā </w:t>
      </w:r>
      <w:r w:rsidR="00B66E4C" w:rsidRPr="00870990">
        <w:rPr>
          <w:rFonts w:ascii="Times New Roman" w:hAnsi="Times New Roman" w:cs="Times New Roman"/>
          <w:sz w:val="24"/>
          <w:szCs w:val="24"/>
        </w:rPr>
        <w:t>atklātā konkursa</w:t>
      </w:r>
      <w:r w:rsidRPr="00870990">
        <w:rPr>
          <w:rFonts w:ascii="Times New Roman" w:hAnsi="Times New Roman" w:cs="Times New Roman"/>
          <w:sz w:val="24"/>
          <w:szCs w:val="24"/>
        </w:rPr>
        <w:t xml:space="preserve"> </w:t>
      </w:r>
      <w:r w:rsidR="007E51B4" w:rsidRPr="00870990">
        <w:rPr>
          <w:rFonts w:ascii="Times New Roman" w:hAnsi="Times New Roman" w:cs="Times New Roman"/>
          <w:sz w:val="24"/>
          <w:szCs w:val="24"/>
        </w:rPr>
        <w:t>„</w:t>
      </w:r>
      <w:r w:rsidR="00B66E4C" w:rsidRPr="00870990">
        <w:rPr>
          <w:rFonts w:ascii="Times New Roman" w:hAnsi="Times New Roman" w:cs="Times New Roman"/>
          <w:sz w:val="24"/>
          <w:szCs w:val="24"/>
        </w:rPr>
        <w:t>Latvijas Universitātes ēku un piegulošo teritoriju uzkopšanas pakalpojumi</w:t>
      </w:r>
      <w:r w:rsidRPr="00870990">
        <w:rPr>
          <w:rFonts w:ascii="Times New Roman" w:hAnsi="Times New Roman" w:cs="Times New Roman"/>
          <w:sz w:val="24"/>
          <w:szCs w:val="24"/>
        </w:rPr>
        <w:t>” (</w:t>
      </w:r>
      <w:proofErr w:type="spellStart"/>
      <w:r w:rsidRPr="00870990">
        <w:rPr>
          <w:rFonts w:ascii="Times New Roman" w:hAnsi="Times New Roman" w:cs="Times New Roman"/>
          <w:sz w:val="24"/>
          <w:szCs w:val="24"/>
        </w:rPr>
        <w:t>id</w:t>
      </w:r>
      <w:proofErr w:type="spellEnd"/>
      <w:r w:rsidRPr="00870990">
        <w:rPr>
          <w:rFonts w:ascii="Times New Roman" w:hAnsi="Times New Roman" w:cs="Times New Roman"/>
          <w:sz w:val="24"/>
          <w:szCs w:val="24"/>
        </w:rPr>
        <w:t>. Nr. LU 201</w:t>
      </w:r>
      <w:r w:rsidR="00644A13" w:rsidRPr="00870990">
        <w:rPr>
          <w:rFonts w:ascii="Times New Roman" w:hAnsi="Times New Roman" w:cs="Times New Roman"/>
          <w:sz w:val="24"/>
          <w:szCs w:val="24"/>
        </w:rPr>
        <w:t>6</w:t>
      </w:r>
      <w:r w:rsidRPr="00870990">
        <w:rPr>
          <w:rFonts w:ascii="Times New Roman" w:hAnsi="Times New Roman" w:cs="Times New Roman"/>
          <w:sz w:val="24"/>
          <w:szCs w:val="24"/>
        </w:rPr>
        <w:t>/</w:t>
      </w:r>
      <w:r w:rsidR="00644A13" w:rsidRPr="00870990">
        <w:rPr>
          <w:rFonts w:ascii="Times New Roman" w:hAnsi="Times New Roman" w:cs="Times New Roman"/>
          <w:sz w:val="24"/>
          <w:szCs w:val="24"/>
        </w:rPr>
        <w:t>3</w:t>
      </w:r>
      <w:r w:rsidR="00B66E4C" w:rsidRPr="00870990">
        <w:rPr>
          <w:rFonts w:ascii="Times New Roman" w:hAnsi="Times New Roman" w:cs="Times New Roman"/>
          <w:sz w:val="24"/>
          <w:szCs w:val="24"/>
        </w:rPr>
        <w:t>5</w:t>
      </w:r>
      <w:r w:rsidRPr="00870990">
        <w:rPr>
          <w:rFonts w:ascii="Times New Roman" w:hAnsi="Times New Roman" w:cs="Times New Roman"/>
          <w:sz w:val="24"/>
          <w:szCs w:val="24"/>
        </w:rPr>
        <w:t>) nolikumā (turpmāk – Nolikums) noteiktajām prasībām</w:t>
      </w:r>
      <w:r w:rsidRPr="00870990">
        <w:rPr>
          <w:rFonts w:ascii="Times New Roman" w:hAnsi="Times New Roman" w:cs="Times New Roman"/>
          <w:sz w:val="24"/>
          <w:szCs w:val="24"/>
          <w:lang w:val="de-DE"/>
        </w:rPr>
        <w:t>:</w:t>
      </w:r>
    </w:p>
    <w:p w:rsidR="00151CC9" w:rsidRPr="00870990" w:rsidRDefault="00151CC9" w:rsidP="00890640">
      <w:pPr>
        <w:rPr>
          <w:rFonts w:ascii="Times New Roman" w:hAnsi="Times New Roman" w:cs="Times New Roman"/>
          <w:b/>
          <w:sz w:val="24"/>
          <w:szCs w:val="24"/>
        </w:rPr>
      </w:pPr>
    </w:p>
    <w:p w:rsidR="00335B0A" w:rsidRPr="00870990" w:rsidRDefault="00EB5146" w:rsidP="00335B0A">
      <w:pPr>
        <w:spacing w:after="0" w:line="259" w:lineRule="auto"/>
        <w:jc w:val="both"/>
        <w:rPr>
          <w:rFonts w:ascii="Times New Roman" w:eastAsia="Calibri" w:hAnsi="Times New Roman" w:cs="Times New Roman"/>
          <w:sz w:val="24"/>
          <w:szCs w:val="24"/>
        </w:rPr>
      </w:pPr>
      <w:r w:rsidRPr="00870990">
        <w:rPr>
          <w:rFonts w:ascii="Times New Roman" w:hAnsi="Times New Roman" w:cs="Times New Roman"/>
          <w:b/>
          <w:sz w:val="24"/>
          <w:szCs w:val="24"/>
        </w:rPr>
        <w:t>Jautājums</w:t>
      </w:r>
      <w:r w:rsidR="00A44484" w:rsidRPr="00870990">
        <w:rPr>
          <w:rFonts w:ascii="Times New Roman" w:hAnsi="Times New Roman" w:cs="Times New Roman"/>
          <w:b/>
          <w:sz w:val="24"/>
          <w:szCs w:val="24"/>
        </w:rPr>
        <w:t>:</w:t>
      </w:r>
      <w:r w:rsidR="00A44484" w:rsidRPr="00870990">
        <w:rPr>
          <w:rFonts w:ascii="Times New Roman" w:hAnsi="Times New Roman" w:cs="Times New Roman"/>
          <w:b/>
          <w:i/>
          <w:sz w:val="24"/>
          <w:szCs w:val="24"/>
        </w:rPr>
        <w:t xml:space="preserve"> </w:t>
      </w:r>
      <w:r w:rsidR="00A44484" w:rsidRPr="00870990">
        <w:rPr>
          <w:rFonts w:ascii="Times New Roman" w:hAnsi="Times New Roman" w:cs="Times New Roman"/>
          <w:sz w:val="24"/>
          <w:szCs w:val="24"/>
        </w:rPr>
        <w:t>„</w:t>
      </w:r>
      <w:r w:rsidR="00780619">
        <w:rPr>
          <w:rFonts w:ascii="Times New Roman" w:hAnsi="Times New Roman" w:cs="Times New Roman"/>
          <w:sz w:val="24"/>
          <w:szCs w:val="24"/>
        </w:rPr>
        <w:t xml:space="preserve">Tehniskajā specifikācijā adresē Šķūņu ielā 4, Rīgā ir </w:t>
      </w:r>
      <w:r w:rsidR="007B57EA">
        <w:rPr>
          <w:rFonts w:ascii="Times New Roman" w:hAnsi="Times New Roman" w:cs="Times New Roman"/>
          <w:sz w:val="24"/>
          <w:szCs w:val="24"/>
        </w:rPr>
        <w:t>norādīta</w:t>
      </w:r>
      <w:r w:rsidR="00780619">
        <w:rPr>
          <w:rFonts w:ascii="Times New Roman" w:hAnsi="Times New Roman" w:cs="Times New Roman"/>
          <w:sz w:val="24"/>
          <w:szCs w:val="24"/>
        </w:rPr>
        <w:t xml:space="preserve"> telpu platība 273 </w:t>
      </w:r>
      <w:proofErr w:type="spellStart"/>
      <w:r w:rsidR="00780619">
        <w:rPr>
          <w:rFonts w:ascii="Times New Roman" w:hAnsi="Times New Roman" w:cs="Times New Roman"/>
          <w:sz w:val="24"/>
          <w:szCs w:val="24"/>
        </w:rPr>
        <w:t>kv.m</w:t>
      </w:r>
      <w:proofErr w:type="spellEnd"/>
      <w:r w:rsidR="00780619">
        <w:rPr>
          <w:rFonts w:ascii="Times New Roman" w:hAnsi="Times New Roman" w:cs="Times New Roman"/>
          <w:sz w:val="24"/>
          <w:szCs w:val="24"/>
        </w:rPr>
        <w:t xml:space="preserve">. , bet Darba uzdevumā – 973 </w:t>
      </w:r>
      <w:proofErr w:type="spellStart"/>
      <w:r w:rsidR="00780619">
        <w:rPr>
          <w:rFonts w:ascii="Times New Roman" w:hAnsi="Times New Roman" w:cs="Times New Roman"/>
          <w:sz w:val="24"/>
          <w:szCs w:val="24"/>
        </w:rPr>
        <w:t>kv.m</w:t>
      </w:r>
      <w:proofErr w:type="spellEnd"/>
      <w:r w:rsidR="00780619">
        <w:rPr>
          <w:rFonts w:ascii="Times New Roman" w:hAnsi="Times New Roman" w:cs="Times New Roman"/>
          <w:sz w:val="24"/>
          <w:szCs w:val="24"/>
        </w:rPr>
        <w:t xml:space="preserve">. </w:t>
      </w:r>
      <w:r w:rsidR="00780619" w:rsidRPr="00780619">
        <w:rPr>
          <w:rFonts w:ascii="Times New Roman" w:hAnsi="Times New Roman" w:cs="Times New Roman"/>
          <w:b/>
          <w:sz w:val="24"/>
          <w:szCs w:val="24"/>
        </w:rPr>
        <w:t xml:space="preserve">Cik </w:t>
      </w:r>
      <w:proofErr w:type="spellStart"/>
      <w:r w:rsidR="00780619" w:rsidRPr="00780619">
        <w:rPr>
          <w:rFonts w:ascii="Times New Roman" w:hAnsi="Times New Roman" w:cs="Times New Roman"/>
          <w:b/>
          <w:sz w:val="24"/>
          <w:szCs w:val="24"/>
        </w:rPr>
        <w:t>kv.m</w:t>
      </w:r>
      <w:proofErr w:type="spellEnd"/>
      <w:r w:rsidR="00780619" w:rsidRPr="00780619">
        <w:rPr>
          <w:rFonts w:ascii="Times New Roman" w:hAnsi="Times New Roman" w:cs="Times New Roman"/>
          <w:b/>
          <w:sz w:val="24"/>
          <w:szCs w:val="24"/>
        </w:rPr>
        <w:t>. ir uzkopjamā telpu platība?”</w:t>
      </w:r>
    </w:p>
    <w:p w:rsidR="00335B0A" w:rsidRPr="00870990" w:rsidRDefault="00335B0A" w:rsidP="00335B0A">
      <w:pPr>
        <w:spacing w:after="0" w:line="259" w:lineRule="auto"/>
        <w:jc w:val="both"/>
        <w:rPr>
          <w:rFonts w:ascii="Times New Roman" w:eastAsia="Calibri" w:hAnsi="Times New Roman" w:cs="Times New Roman"/>
          <w:sz w:val="24"/>
          <w:szCs w:val="24"/>
        </w:rPr>
      </w:pPr>
    </w:p>
    <w:p w:rsidR="00151CC9" w:rsidRPr="00870990" w:rsidRDefault="00151CC9" w:rsidP="00053287">
      <w:pPr>
        <w:pStyle w:val="PlainText"/>
        <w:spacing w:after="120"/>
        <w:jc w:val="both"/>
        <w:rPr>
          <w:rFonts w:ascii="Times New Roman" w:hAnsi="Times New Roman"/>
          <w:i/>
          <w:sz w:val="24"/>
          <w:szCs w:val="24"/>
        </w:rPr>
      </w:pPr>
      <w:r w:rsidRPr="00870990">
        <w:rPr>
          <w:rFonts w:ascii="Times New Roman" w:hAnsi="Times New Roman"/>
          <w:i/>
          <w:sz w:val="24"/>
          <w:szCs w:val="24"/>
        </w:rPr>
        <w:t>Iepirkuma komisijas atbilde:</w:t>
      </w:r>
    </w:p>
    <w:p w:rsidR="009612ED" w:rsidRPr="00870990" w:rsidRDefault="000D4CF3" w:rsidP="00053287">
      <w:pPr>
        <w:spacing w:after="0" w:line="240" w:lineRule="auto"/>
        <w:jc w:val="both"/>
        <w:rPr>
          <w:rFonts w:ascii="Times New Roman" w:hAnsi="Times New Roman" w:cs="Times New Roman"/>
          <w:sz w:val="24"/>
          <w:szCs w:val="24"/>
        </w:rPr>
      </w:pPr>
      <w:r w:rsidRPr="00870990">
        <w:rPr>
          <w:rFonts w:ascii="Times New Roman" w:hAnsi="Times New Roman" w:cs="Times New Roman"/>
          <w:sz w:val="24"/>
          <w:szCs w:val="24"/>
        </w:rPr>
        <w:t>Nolikuma 8.</w:t>
      </w:r>
      <w:r w:rsidR="00780619">
        <w:rPr>
          <w:rFonts w:ascii="Times New Roman" w:hAnsi="Times New Roman" w:cs="Times New Roman"/>
          <w:sz w:val="24"/>
          <w:szCs w:val="24"/>
        </w:rPr>
        <w:t>daļas Tehniskajā specifikācijā (45.lpp.)</w:t>
      </w:r>
      <w:r w:rsidR="004A34CA" w:rsidRPr="00870990">
        <w:rPr>
          <w:rFonts w:ascii="Times New Roman" w:hAnsi="Times New Roman" w:cs="Times New Roman"/>
          <w:sz w:val="24"/>
          <w:szCs w:val="24"/>
        </w:rPr>
        <w:t xml:space="preserve"> ir ieviesusies tehniska drukas kļūda</w:t>
      </w:r>
      <w:r w:rsidR="00780619">
        <w:rPr>
          <w:rFonts w:ascii="Times New Roman" w:hAnsi="Times New Roman" w:cs="Times New Roman"/>
          <w:sz w:val="24"/>
          <w:szCs w:val="24"/>
        </w:rPr>
        <w:t>. Pareiza ir Darba uzdevumā (46.lpp</w:t>
      </w:r>
      <w:r w:rsidR="007B57EA">
        <w:rPr>
          <w:rFonts w:ascii="Times New Roman" w:hAnsi="Times New Roman" w:cs="Times New Roman"/>
          <w:sz w:val="24"/>
          <w:szCs w:val="24"/>
        </w:rPr>
        <w:t>.</w:t>
      </w:r>
      <w:r w:rsidR="00780619">
        <w:rPr>
          <w:rFonts w:ascii="Times New Roman" w:hAnsi="Times New Roman" w:cs="Times New Roman"/>
          <w:sz w:val="24"/>
          <w:szCs w:val="24"/>
        </w:rPr>
        <w:t xml:space="preserve">) norādītā Šķūņu ielas 4, Rīgā uzkopjamā platība – </w:t>
      </w:r>
      <w:r w:rsidR="00780619" w:rsidRPr="007B57EA">
        <w:rPr>
          <w:rFonts w:ascii="Times New Roman" w:hAnsi="Times New Roman" w:cs="Times New Roman"/>
          <w:b/>
          <w:sz w:val="24"/>
          <w:szCs w:val="24"/>
        </w:rPr>
        <w:t xml:space="preserve">973 </w:t>
      </w:r>
      <w:proofErr w:type="spellStart"/>
      <w:r w:rsidR="00780619" w:rsidRPr="007B57EA">
        <w:rPr>
          <w:rFonts w:ascii="Times New Roman" w:hAnsi="Times New Roman" w:cs="Times New Roman"/>
          <w:b/>
          <w:sz w:val="24"/>
          <w:szCs w:val="24"/>
        </w:rPr>
        <w:t>kv.m</w:t>
      </w:r>
      <w:proofErr w:type="spellEnd"/>
      <w:r w:rsidR="00780619">
        <w:rPr>
          <w:rFonts w:ascii="Times New Roman" w:hAnsi="Times New Roman" w:cs="Times New Roman"/>
          <w:sz w:val="24"/>
          <w:szCs w:val="24"/>
        </w:rPr>
        <w:t>.</w:t>
      </w:r>
    </w:p>
    <w:p w:rsidR="004A34CA" w:rsidRPr="00870990" w:rsidRDefault="004A34CA" w:rsidP="00053287">
      <w:pPr>
        <w:spacing w:after="0" w:line="240" w:lineRule="auto"/>
        <w:jc w:val="both"/>
        <w:rPr>
          <w:rFonts w:ascii="Times New Roman" w:hAnsi="Times New Roman" w:cs="Times New Roman"/>
          <w:sz w:val="24"/>
          <w:szCs w:val="24"/>
        </w:rPr>
      </w:pPr>
    </w:p>
    <w:p w:rsidR="00F166DD" w:rsidRPr="00870990" w:rsidRDefault="00F166DD" w:rsidP="00053287">
      <w:pPr>
        <w:spacing w:after="0" w:line="240" w:lineRule="auto"/>
        <w:jc w:val="both"/>
        <w:rPr>
          <w:rFonts w:ascii="Times New Roman" w:hAnsi="Times New Roman" w:cs="Times New Roman"/>
          <w:sz w:val="24"/>
          <w:szCs w:val="24"/>
        </w:rPr>
      </w:pPr>
      <w:r w:rsidRPr="00870990">
        <w:rPr>
          <w:rFonts w:ascii="Times New Roman" w:hAnsi="Times New Roman" w:cs="Times New Roman"/>
          <w:b/>
          <w:sz w:val="24"/>
          <w:szCs w:val="24"/>
        </w:rPr>
        <w:t xml:space="preserve">Jautājums: </w:t>
      </w:r>
      <w:r w:rsidR="004A34CA" w:rsidRPr="00870990">
        <w:rPr>
          <w:rFonts w:ascii="Times New Roman" w:hAnsi="Times New Roman" w:cs="Times New Roman"/>
          <w:sz w:val="24"/>
          <w:szCs w:val="24"/>
        </w:rPr>
        <w:t>„</w:t>
      </w:r>
      <w:r w:rsidR="00780619">
        <w:rPr>
          <w:rFonts w:ascii="Times New Roman" w:hAnsi="Times New Roman" w:cs="Times New Roman"/>
          <w:sz w:val="24"/>
          <w:szCs w:val="24"/>
        </w:rPr>
        <w:t xml:space="preserve">Tehniskajā specifikācijā adresē Kalpaka bulv.4, Rīgā norādīta stikla starpsienu un stikla durvju platība 102,3 x 2, bet darba uzdevumā nav norādīta to mazgāšana. </w:t>
      </w:r>
      <w:r w:rsidR="00780619" w:rsidRPr="00780619">
        <w:rPr>
          <w:rFonts w:ascii="Times New Roman" w:hAnsi="Times New Roman" w:cs="Times New Roman"/>
          <w:b/>
          <w:sz w:val="24"/>
          <w:szCs w:val="24"/>
        </w:rPr>
        <w:t>Vai ir jāmazgā stikla starpsienas un durvis, ja jāmazgā, tad cik bieži?</w:t>
      </w:r>
      <w:r w:rsidRPr="00870990">
        <w:rPr>
          <w:rFonts w:ascii="Times New Roman" w:hAnsi="Times New Roman" w:cs="Times New Roman"/>
          <w:sz w:val="24"/>
          <w:szCs w:val="24"/>
        </w:rPr>
        <w:t xml:space="preserve">” </w:t>
      </w:r>
    </w:p>
    <w:p w:rsidR="00F166DD" w:rsidRPr="00870990" w:rsidRDefault="00F166DD" w:rsidP="00053287">
      <w:pPr>
        <w:spacing w:after="0" w:line="240" w:lineRule="auto"/>
        <w:jc w:val="both"/>
        <w:rPr>
          <w:rFonts w:ascii="Times New Roman" w:hAnsi="Times New Roman" w:cs="Times New Roman"/>
          <w:sz w:val="24"/>
          <w:szCs w:val="24"/>
        </w:rPr>
      </w:pPr>
    </w:p>
    <w:p w:rsidR="00F166DD" w:rsidRPr="00870990" w:rsidRDefault="00F166DD" w:rsidP="00053287">
      <w:pPr>
        <w:pStyle w:val="PlainText"/>
        <w:spacing w:after="120"/>
        <w:jc w:val="both"/>
        <w:rPr>
          <w:rFonts w:ascii="Times New Roman" w:hAnsi="Times New Roman"/>
          <w:i/>
          <w:sz w:val="24"/>
          <w:szCs w:val="24"/>
        </w:rPr>
      </w:pPr>
      <w:r w:rsidRPr="00870990">
        <w:rPr>
          <w:rFonts w:ascii="Times New Roman" w:hAnsi="Times New Roman"/>
          <w:i/>
          <w:sz w:val="24"/>
          <w:szCs w:val="24"/>
        </w:rPr>
        <w:t>Iepirkuma komisijas atbilde:</w:t>
      </w:r>
    </w:p>
    <w:p w:rsidR="00F166DD" w:rsidRPr="00870990" w:rsidRDefault="00780619" w:rsidP="00053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Stikla starpsienas un stikla durvju mazgāšana Kalpaka bulv.4, Rīgā ir ietverta 8.daļas Darba uzdevuma 1.punkta Darbu aprakstā:  </w:t>
      </w:r>
      <w:r w:rsidR="007B57EA">
        <w:rPr>
          <w:rFonts w:ascii="Times New Roman" w:hAnsi="Times New Roman" w:cs="Times New Roman"/>
          <w:sz w:val="24"/>
          <w:szCs w:val="24"/>
        </w:rPr>
        <w:t>„</w:t>
      </w:r>
      <w:r>
        <w:rPr>
          <w:rFonts w:ascii="Times New Roman" w:hAnsi="Times New Roman" w:cs="Times New Roman"/>
          <w:sz w:val="24"/>
          <w:szCs w:val="24"/>
        </w:rPr>
        <w:t>Vertikālo virsmu tīrīšana (durvis, spoguļi, iekštelpu stikli, mēbeles)”, kas</w:t>
      </w:r>
      <w:r w:rsidR="001439F8">
        <w:rPr>
          <w:rFonts w:ascii="Times New Roman" w:hAnsi="Times New Roman" w:cs="Times New Roman"/>
          <w:sz w:val="24"/>
          <w:szCs w:val="24"/>
        </w:rPr>
        <w:t xml:space="preserve"> ir jātīra 5 reizes nedēļā (Nolikuma </w:t>
      </w:r>
      <w:r w:rsidR="00CE7CD9">
        <w:rPr>
          <w:rFonts w:ascii="Times New Roman" w:hAnsi="Times New Roman" w:cs="Times New Roman"/>
          <w:sz w:val="24"/>
          <w:szCs w:val="24"/>
        </w:rPr>
        <w:t>37</w:t>
      </w:r>
      <w:r w:rsidR="001439F8">
        <w:rPr>
          <w:rFonts w:ascii="Times New Roman" w:hAnsi="Times New Roman" w:cs="Times New Roman"/>
          <w:sz w:val="24"/>
          <w:szCs w:val="24"/>
        </w:rPr>
        <w:t>.lpp.).</w:t>
      </w:r>
    </w:p>
    <w:p w:rsidR="00053287" w:rsidRPr="00870990" w:rsidRDefault="00053287" w:rsidP="00053287">
      <w:pPr>
        <w:spacing w:after="0" w:line="240" w:lineRule="auto"/>
        <w:jc w:val="both"/>
        <w:rPr>
          <w:rFonts w:ascii="Times New Roman" w:hAnsi="Times New Roman" w:cs="Times New Roman"/>
          <w:sz w:val="24"/>
          <w:szCs w:val="24"/>
        </w:rPr>
      </w:pPr>
    </w:p>
    <w:p w:rsidR="00053287" w:rsidRPr="00870990" w:rsidRDefault="00053287" w:rsidP="00053287">
      <w:pPr>
        <w:spacing w:after="0" w:line="240" w:lineRule="auto"/>
        <w:jc w:val="both"/>
        <w:rPr>
          <w:rFonts w:ascii="Times New Roman" w:hAnsi="Times New Roman" w:cs="Times New Roman"/>
          <w:sz w:val="24"/>
          <w:szCs w:val="24"/>
        </w:rPr>
      </w:pPr>
      <w:r w:rsidRPr="00870990">
        <w:rPr>
          <w:rFonts w:ascii="Times New Roman" w:hAnsi="Times New Roman" w:cs="Times New Roman"/>
          <w:b/>
          <w:sz w:val="24"/>
          <w:szCs w:val="24"/>
        </w:rPr>
        <w:t xml:space="preserve">Jautājums: </w:t>
      </w:r>
      <w:r w:rsidR="000F2114" w:rsidRPr="000F2114">
        <w:rPr>
          <w:rFonts w:ascii="Times New Roman" w:hAnsi="Times New Roman" w:cs="Times New Roman"/>
          <w:sz w:val="24"/>
          <w:szCs w:val="24"/>
        </w:rPr>
        <w:t>„</w:t>
      </w:r>
      <w:r w:rsidR="001439F8">
        <w:rPr>
          <w:rFonts w:ascii="Times New Roman" w:hAnsi="Times New Roman" w:cs="Times New Roman"/>
          <w:sz w:val="24"/>
          <w:szCs w:val="24"/>
        </w:rPr>
        <w:t>Cik katrā adresē ir lampu un gaismas ķermeņu, mīksto mēbeļu?”</w:t>
      </w:r>
    </w:p>
    <w:p w:rsidR="00053287" w:rsidRPr="00870990" w:rsidRDefault="00053287" w:rsidP="00053287">
      <w:pPr>
        <w:spacing w:after="0" w:line="240" w:lineRule="auto"/>
        <w:jc w:val="both"/>
        <w:rPr>
          <w:rFonts w:ascii="Times New Roman" w:hAnsi="Times New Roman" w:cs="Times New Roman"/>
          <w:sz w:val="24"/>
          <w:szCs w:val="24"/>
        </w:rPr>
      </w:pPr>
    </w:p>
    <w:p w:rsidR="00053287" w:rsidRPr="00870990" w:rsidRDefault="00053287" w:rsidP="00053287">
      <w:pPr>
        <w:pStyle w:val="PlainText"/>
        <w:spacing w:after="120"/>
        <w:jc w:val="both"/>
        <w:rPr>
          <w:rFonts w:ascii="Times New Roman" w:hAnsi="Times New Roman"/>
          <w:i/>
          <w:sz w:val="24"/>
          <w:szCs w:val="24"/>
        </w:rPr>
      </w:pPr>
      <w:r w:rsidRPr="00870990">
        <w:rPr>
          <w:rFonts w:ascii="Times New Roman" w:hAnsi="Times New Roman"/>
          <w:i/>
          <w:sz w:val="24"/>
          <w:szCs w:val="24"/>
        </w:rPr>
        <w:t>Iepirkuma komisijas atbilde:</w:t>
      </w:r>
    </w:p>
    <w:p w:rsidR="001439F8" w:rsidRPr="00870990" w:rsidRDefault="001439F8" w:rsidP="001439F8">
      <w:pPr>
        <w:spacing w:after="0" w:line="240" w:lineRule="auto"/>
        <w:jc w:val="both"/>
        <w:rPr>
          <w:rFonts w:ascii="Times New Roman" w:hAnsi="Times New Roman" w:cs="Times New Roman"/>
          <w:sz w:val="24"/>
          <w:szCs w:val="24"/>
        </w:rPr>
      </w:pPr>
      <w:r w:rsidRPr="00870990">
        <w:rPr>
          <w:rFonts w:ascii="Times New Roman" w:hAnsi="Times New Roman" w:cs="Times New Roman"/>
          <w:sz w:val="24"/>
          <w:szCs w:val="24"/>
        </w:rPr>
        <w:t xml:space="preserve">Iepirkumu komisija uzskata, ka </w:t>
      </w:r>
      <w:r>
        <w:rPr>
          <w:rFonts w:ascii="Times New Roman" w:hAnsi="Times New Roman" w:cs="Times New Roman"/>
          <w:sz w:val="24"/>
          <w:szCs w:val="24"/>
        </w:rPr>
        <w:t xml:space="preserve">gaismas ķermeņu un </w:t>
      </w:r>
      <w:r w:rsidRPr="00870990">
        <w:rPr>
          <w:rFonts w:ascii="Times New Roman" w:hAnsi="Times New Roman" w:cs="Times New Roman"/>
          <w:sz w:val="24"/>
          <w:szCs w:val="24"/>
        </w:rPr>
        <w:t xml:space="preserve">mīkstā inventāra skaits ir mainīgs un nav iespējams norādīt konkrētu </w:t>
      </w:r>
      <w:r>
        <w:rPr>
          <w:rFonts w:ascii="Times New Roman" w:hAnsi="Times New Roman" w:cs="Times New Roman"/>
          <w:sz w:val="24"/>
          <w:szCs w:val="24"/>
        </w:rPr>
        <w:t>to</w:t>
      </w:r>
      <w:r w:rsidRPr="00870990">
        <w:rPr>
          <w:rFonts w:ascii="Times New Roman" w:hAnsi="Times New Roman" w:cs="Times New Roman"/>
          <w:sz w:val="24"/>
          <w:szCs w:val="24"/>
        </w:rPr>
        <w:t xml:space="preserve"> skaitu. Taču, tā kā liela apjoma papildinājumi tuvākā gada laikā LU nav paredzēti, Pretendentam, sagatavojot piedāvājumu, būtu jāvadās pēc ēku apsekošanā iegūtās informācijas.</w:t>
      </w:r>
    </w:p>
    <w:p w:rsidR="00E416E5" w:rsidRPr="00870990" w:rsidRDefault="00E416E5" w:rsidP="00053287">
      <w:pPr>
        <w:spacing w:after="0" w:line="240" w:lineRule="auto"/>
        <w:jc w:val="both"/>
        <w:rPr>
          <w:rFonts w:ascii="Times New Roman" w:hAnsi="Times New Roman" w:cs="Times New Roman"/>
          <w:sz w:val="24"/>
          <w:szCs w:val="24"/>
          <w:highlight w:val="yellow"/>
        </w:rPr>
      </w:pPr>
    </w:p>
    <w:p w:rsidR="00053287" w:rsidRPr="00870990" w:rsidRDefault="00053287" w:rsidP="00053287">
      <w:pPr>
        <w:spacing w:after="0" w:line="240" w:lineRule="auto"/>
        <w:jc w:val="both"/>
        <w:rPr>
          <w:rFonts w:ascii="Times New Roman" w:hAnsi="Times New Roman" w:cs="Times New Roman"/>
          <w:sz w:val="24"/>
          <w:szCs w:val="24"/>
        </w:rPr>
      </w:pPr>
      <w:r w:rsidRPr="00870990">
        <w:rPr>
          <w:rFonts w:ascii="Times New Roman" w:hAnsi="Times New Roman" w:cs="Times New Roman"/>
          <w:b/>
          <w:sz w:val="24"/>
          <w:szCs w:val="24"/>
        </w:rPr>
        <w:t xml:space="preserve">Jautājums: </w:t>
      </w:r>
      <w:r w:rsidR="00F93128" w:rsidRPr="000F2114">
        <w:rPr>
          <w:rFonts w:ascii="Times New Roman" w:hAnsi="Times New Roman" w:cs="Times New Roman"/>
          <w:sz w:val="24"/>
          <w:szCs w:val="24"/>
        </w:rPr>
        <w:t>„</w:t>
      </w:r>
      <w:r w:rsidR="001439F8">
        <w:rPr>
          <w:rFonts w:ascii="Times New Roman" w:hAnsi="Times New Roman" w:cs="Times New Roman"/>
          <w:sz w:val="24"/>
          <w:szCs w:val="24"/>
        </w:rPr>
        <w:t xml:space="preserve">RD saistošie noteikumi paredz teritorijas uzkopšanu un tīrības uzturēšanu veikt nepārtraukti visas dienas garumā un 7 reizes nedēļā. Tehniskajā specifikācijā teikts, ka teritorijas uzkopšana ir 5 reizes nedēļā, ievērojot RD saistošos noteikumus. </w:t>
      </w:r>
      <w:r w:rsidR="001439F8" w:rsidRPr="001439F8">
        <w:rPr>
          <w:rFonts w:ascii="Times New Roman" w:hAnsi="Times New Roman" w:cs="Times New Roman"/>
          <w:b/>
          <w:sz w:val="24"/>
          <w:szCs w:val="24"/>
        </w:rPr>
        <w:t>Cik reizes nedēļā jāuzkopj teritorija?</w:t>
      </w:r>
      <w:r w:rsidRPr="00870990">
        <w:rPr>
          <w:rFonts w:ascii="Times New Roman" w:hAnsi="Times New Roman" w:cs="Times New Roman"/>
          <w:sz w:val="24"/>
          <w:szCs w:val="24"/>
        </w:rPr>
        <w:t>”</w:t>
      </w:r>
    </w:p>
    <w:p w:rsidR="00053287" w:rsidRPr="00870990" w:rsidRDefault="00053287" w:rsidP="00053287">
      <w:pPr>
        <w:spacing w:after="0" w:line="240" w:lineRule="auto"/>
        <w:jc w:val="both"/>
        <w:rPr>
          <w:rFonts w:ascii="Times New Roman" w:hAnsi="Times New Roman" w:cs="Times New Roman"/>
          <w:sz w:val="24"/>
          <w:szCs w:val="24"/>
        </w:rPr>
      </w:pPr>
    </w:p>
    <w:p w:rsidR="00053287" w:rsidRPr="00870990" w:rsidRDefault="00053287" w:rsidP="00053287">
      <w:pPr>
        <w:pStyle w:val="PlainText"/>
        <w:spacing w:after="120"/>
        <w:jc w:val="both"/>
        <w:rPr>
          <w:rFonts w:ascii="Times New Roman" w:hAnsi="Times New Roman"/>
          <w:i/>
          <w:sz w:val="24"/>
          <w:szCs w:val="24"/>
        </w:rPr>
      </w:pPr>
      <w:r w:rsidRPr="00870990">
        <w:rPr>
          <w:rFonts w:ascii="Times New Roman" w:hAnsi="Times New Roman"/>
          <w:i/>
          <w:sz w:val="24"/>
          <w:szCs w:val="24"/>
        </w:rPr>
        <w:t>Iepirkuma komisijas atbilde:</w:t>
      </w:r>
    </w:p>
    <w:p w:rsidR="00D713F1" w:rsidRDefault="005F04B2" w:rsidP="005F04B2">
      <w:pPr>
        <w:pStyle w:val="tv213"/>
        <w:jc w:val="both"/>
      </w:pPr>
      <w:r>
        <w:t xml:space="preserve">Iepirkumu komisija uzskata, ka Tehniskajā specifikācijā </w:t>
      </w:r>
      <w:r w:rsidR="00D713F1">
        <w:t xml:space="preserve">ir </w:t>
      </w:r>
      <w:r>
        <w:t>minēts teritorijas uzkopšanas biežums</w:t>
      </w:r>
      <w:r w:rsidR="00D713F1">
        <w:t xml:space="preserve">, kas </w:t>
      </w:r>
      <w:r>
        <w:t xml:space="preserve">ir atbilstošs </w:t>
      </w:r>
      <w:r w:rsidRPr="005F04B2">
        <w:t xml:space="preserve">2015.gada 28.aprīļa </w:t>
      </w:r>
      <w:r w:rsidR="00A9192E" w:rsidRPr="005F04B2">
        <w:t>R</w:t>
      </w:r>
      <w:r w:rsidRPr="005F04B2">
        <w:t>īgas domes</w:t>
      </w:r>
      <w:r w:rsidR="00A9192E" w:rsidRPr="005F04B2">
        <w:t xml:space="preserve"> saistoš</w:t>
      </w:r>
      <w:r>
        <w:t>ajiem</w:t>
      </w:r>
      <w:r w:rsidR="00A9192E" w:rsidRPr="005F04B2">
        <w:t xml:space="preserve"> noteikum</w:t>
      </w:r>
      <w:r>
        <w:t>iem</w:t>
      </w:r>
      <w:r w:rsidR="00A9192E" w:rsidRPr="005F04B2">
        <w:t xml:space="preserve">  Nr.146</w:t>
      </w:r>
      <w:r>
        <w:t>, jo to</w:t>
      </w:r>
      <w:r w:rsidR="00A9192E" w:rsidRPr="005F04B2">
        <w:t xml:space="preserve"> </w:t>
      </w:r>
      <w:r w:rsidRPr="005F04B2">
        <w:t>4</w:t>
      </w:r>
      <w:r w:rsidR="00A9192E" w:rsidRPr="005F04B2">
        <w:t>.punkt</w:t>
      </w:r>
      <w:r w:rsidRPr="005F04B2">
        <w:t xml:space="preserve">s nosaka, ka </w:t>
      </w:r>
      <w:bookmarkStart w:id="0" w:name="_GoBack"/>
      <w:bookmarkEnd w:id="0"/>
    </w:p>
    <w:p w:rsidR="00A9192E" w:rsidRPr="005F04B2" w:rsidRDefault="005F04B2" w:rsidP="005F04B2">
      <w:pPr>
        <w:pStyle w:val="tv213"/>
        <w:jc w:val="both"/>
      </w:pPr>
      <w:r>
        <w:t>„</w:t>
      </w:r>
      <w:r w:rsidR="00A9192E" w:rsidRPr="005F04B2">
        <w:t>4.1. nekustamā īpašuma teritorijā – teritorijas sakopšanu, zālienu nopļaušanu (zāles garums nedrīkst pārsniegt 20 cm), apstādījumu uzturēšanu, nepieļaujot atkritumu (tajā skaitā bioloģiski noārdāmo – nokritušo koku lapu un zaru) uzkrāšanos;</w:t>
      </w:r>
    </w:p>
    <w:p w:rsidR="00A9192E" w:rsidRPr="005F04B2" w:rsidRDefault="00A9192E" w:rsidP="005F04B2">
      <w:pPr>
        <w:pStyle w:val="tv213"/>
        <w:jc w:val="both"/>
      </w:pPr>
      <w:r w:rsidRPr="005F04B2">
        <w:lastRenderedPageBreak/>
        <w:t>4.2. nekustamā īpašuma teritorijā esošo koku, krūmu un to zaru apzāģēšanu gar ietvēm un brauktuvēm (vietās, kur tiek traucēta gājēju un transporta pārvietošanās) un to novākšanu;</w:t>
      </w:r>
    </w:p>
    <w:p w:rsidR="00A9192E" w:rsidRPr="005F04B2" w:rsidRDefault="00A9192E" w:rsidP="005F04B2">
      <w:pPr>
        <w:pStyle w:val="tv213"/>
        <w:jc w:val="both"/>
      </w:pPr>
      <w:r w:rsidRPr="005F04B2">
        <w:t>4.3. piegulošās teritorijas kopšanu: zālienu nopļaušanu (zāles garums nedrīkst pārsniegt 20 cm), ietves tīrīšanu, nepieļaujot atkritumu (tajā skaitā bioloģiski noārdāmo – nokritušo koku lapu un zaru) uzkrāšanos;</w:t>
      </w:r>
    </w:p>
    <w:p w:rsidR="00A9192E" w:rsidRPr="005F04B2" w:rsidRDefault="00A9192E" w:rsidP="005F04B2">
      <w:pPr>
        <w:pStyle w:val="tv213"/>
        <w:jc w:val="both"/>
      </w:pPr>
      <w:r w:rsidRPr="005F04B2">
        <w:t xml:space="preserve">4.4. nekustamā īpašuma un tam piegulošajā teritorijā esošo gājēju ietvju, izņemot sabiedriskā transporta pieturvietas, piebrauktuvju un piebraucamo ceļu attīrīšanu no sniega un ledus līdz ceļa segumam, </w:t>
      </w:r>
      <w:proofErr w:type="spellStart"/>
      <w:r w:rsidRPr="005F04B2">
        <w:t>pretslīdes</w:t>
      </w:r>
      <w:proofErr w:type="spellEnd"/>
      <w:r w:rsidRPr="005F04B2">
        <w:t xml:space="preserve"> materiāla kaisīšanu, kā arī publiskai lietošanai ierīkotu pagalma celiņu tīrīšanu un kaisīšanu katru dienu līdz plkst. 8.00 un, ja nepieciešams, visas dienas laikā; pieļaujama sniega vaļņu veidošana, ja tie netraucē gājēju kustību pa ietvēm; aizliegts veidot sniega vaļņus tuvāk par 5 metriem no gājēju pārejām un krustojumiem, kā arī koku </w:t>
      </w:r>
      <w:proofErr w:type="spellStart"/>
      <w:r w:rsidRPr="005F04B2">
        <w:t>apdobēs</w:t>
      </w:r>
      <w:proofErr w:type="spellEnd"/>
      <w:r w:rsidRPr="005F04B2">
        <w:t>;</w:t>
      </w:r>
    </w:p>
    <w:p w:rsidR="00A9192E" w:rsidRPr="005F04B2" w:rsidRDefault="00A9192E" w:rsidP="005F04B2">
      <w:pPr>
        <w:pStyle w:val="tv213"/>
        <w:jc w:val="both"/>
      </w:pPr>
      <w:r w:rsidRPr="005F04B2">
        <w:t>4.5. savāktā sniega izvešanu no ietvēm, kur tas traucē gājēju un transporta satiksmi, darba dienās no plkst. 21.00 līdz plkst. 7.00, brīvdienās un svētku dienās jebkurā laikā uz vietām, ko noteikusi pašvaldība. Informācija par sniega izvešanas vietām tiek publicēta pašvaldības portālā;</w:t>
      </w:r>
    </w:p>
    <w:p w:rsidR="00A9192E" w:rsidRDefault="00A9192E" w:rsidP="005F04B2">
      <w:pPr>
        <w:pStyle w:val="tv213"/>
        <w:jc w:val="both"/>
      </w:pPr>
      <w:r w:rsidRPr="005F04B2">
        <w:t>4.6. dažādu priekšmetu novākšanu no ietvēm, kā arī gājējiem un transporta satiksmei bīstamo vietu iežogošanu ietvju seguma bojājumu gadījumos; situācijās, kad to nevar veikt pašu spēkiem, par to paziņo Rīgas pašvaldības policijai.</w:t>
      </w:r>
      <w:r w:rsidR="005F04B2">
        <w:t>”</w:t>
      </w:r>
    </w:p>
    <w:p w:rsidR="00053287" w:rsidRPr="00870990" w:rsidRDefault="00053287" w:rsidP="00A9192E">
      <w:pPr>
        <w:spacing w:after="0" w:line="240" w:lineRule="auto"/>
        <w:jc w:val="both"/>
        <w:rPr>
          <w:rFonts w:ascii="Times New Roman" w:hAnsi="Times New Roman" w:cs="Times New Roman"/>
          <w:sz w:val="24"/>
          <w:szCs w:val="24"/>
        </w:rPr>
      </w:pPr>
    </w:p>
    <w:p w:rsidR="00053287" w:rsidRPr="000F2114" w:rsidRDefault="00053287" w:rsidP="00053287">
      <w:pPr>
        <w:spacing w:after="0" w:line="240" w:lineRule="auto"/>
        <w:jc w:val="both"/>
        <w:rPr>
          <w:rFonts w:ascii="Times New Roman" w:hAnsi="Times New Roman" w:cs="Times New Roman"/>
          <w:sz w:val="24"/>
          <w:szCs w:val="24"/>
        </w:rPr>
      </w:pPr>
      <w:r w:rsidRPr="00870990">
        <w:rPr>
          <w:rFonts w:ascii="Times New Roman" w:hAnsi="Times New Roman" w:cs="Times New Roman"/>
          <w:b/>
          <w:sz w:val="24"/>
          <w:szCs w:val="24"/>
        </w:rPr>
        <w:t xml:space="preserve">Jautājums: </w:t>
      </w:r>
      <w:r w:rsidR="00F10523" w:rsidRPr="000F2114">
        <w:rPr>
          <w:rFonts w:ascii="Times New Roman" w:hAnsi="Times New Roman" w:cs="Times New Roman"/>
          <w:sz w:val="24"/>
          <w:szCs w:val="24"/>
        </w:rPr>
        <w:t>„</w:t>
      </w:r>
      <w:r w:rsidR="001439F8" w:rsidRPr="000F2114">
        <w:rPr>
          <w:rFonts w:ascii="Times New Roman" w:hAnsi="Times New Roman" w:cs="Times New Roman"/>
          <w:sz w:val="24"/>
          <w:szCs w:val="24"/>
        </w:rPr>
        <w:t>Kādi darbi esošo apstādījumu kopšanā jāveic dārzniekam?</w:t>
      </w:r>
      <w:r w:rsidRPr="000F2114">
        <w:rPr>
          <w:rFonts w:ascii="Times New Roman" w:hAnsi="Times New Roman" w:cs="Times New Roman"/>
          <w:sz w:val="24"/>
          <w:szCs w:val="24"/>
        </w:rPr>
        <w:t>”</w:t>
      </w:r>
    </w:p>
    <w:p w:rsidR="00961819" w:rsidRPr="00870990" w:rsidRDefault="00961819" w:rsidP="00961819">
      <w:pPr>
        <w:spacing w:after="0" w:line="240" w:lineRule="auto"/>
        <w:jc w:val="both"/>
        <w:rPr>
          <w:rFonts w:ascii="Times New Roman" w:hAnsi="Times New Roman" w:cs="Times New Roman"/>
          <w:sz w:val="24"/>
          <w:szCs w:val="24"/>
        </w:rPr>
      </w:pPr>
    </w:p>
    <w:p w:rsidR="00961819" w:rsidRPr="00870990" w:rsidRDefault="00961819" w:rsidP="00961819">
      <w:pPr>
        <w:pStyle w:val="PlainText"/>
        <w:spacing w:after="120"/>
        <w:jc w:val="both"/>
        <w:rPr>
          <w:rFonts w:ascii="Times New Roman" w:hAnsi="Times New Roman"/>
          <w:i/>
          <w:sz w:val="24"/>
          <w:szCs w:val="24"/>
        </w:rPr>
      </w:pPr>
      <w:r w:rsidRPr="00870990">
        <w:rPr>
          <w:rFonts w:ascii="Times New Roman" w:hAnsi="Times New Roman"/>
          <w:i/>
          <w:sz w:val="24"/>
          <w:szCs w:val="24"/>
        </w:rPr>
        <w:t>Iepirkuma komisijas atbilde:</w:t>
      </w:r>
    </w:p>
    <w:p w:rsidR="00961819" w:rsidRDefault="00495FF5" w:rsidP="00961819">
      <w:pPr>
        <w:spacing w:after="0" w:line="240" w:lineRule="auto"/>
        <w:jc w:val="both"/>
        <w:rPr>
          <w:rFonts w:ascii="Times New Roman" w:hAnsi="Times New Roman" w:cs="Times New Roman"/>
          <w:sz w:val="24"/>
          <w:szCs w:val="24"/>
        </w:rPr>
      </w:pPr>
      <w:r w:rsidRPr="007807BA">
        <w:rPr>
          <w:rFonts w:ascii="Times New Roman" w:hAnsi="Times New Roman" w:cs="Times New Roman"/>
          <w:sz w:val="24"/>
          <w:szCs w:val="24"/>
        </w:rPr>
        <w:t xml:space="preserve">Iepirkumu komisija </w:t>
      </w:r>
      <w:r w:rsidR="00B20EC4" w:rsidRPr="007807BA">
        <w:rPr>
          <w:rFonts w:ascii="Times New Roman" w:hAnsi="Times New Roman" w:cs="Times New Roman"/>
          <w:sz w:val="24"/>
          <w:szCs w:val="24"/>
        </w:rPr>
        <w:t xml:space="preserve">uzskata, ka dārzniekam </w:t>
      </w:r>
      <w:r w:rsidR="007807BA" w:rsidRPr="007807BA">
        <w:rPr>
          <w:rFonts w:ascii="Times New Roman" w:hAnsi="Times New Roman" w:cs="Times New Roman"/>
          <w:sz w:val="24"/>
          <w:szCs w:val="24"/>
        </w:rPr>
        <w:t xml:space="preserve">jāveic </w:t>
      </w:r>
      <w:r w:rsidR="00B20EC4" w:rsidRPr="007807BA">
        <w:rPr>
          <w:rFonts w:ascii="Times New Roman" w:hAnsi="Times New Roman" w:cs="Times New Roman"/>
          <w:sz w:val="24"/>
          <w:szCs w:val="24"/>
        </w:rPr>
        <w:t>esošo aps</w:t>
      </w:r>
      <w:r w:rsidR="007807BA" w:rsidRPr="007807BA">
        <w:rPr>
          <w:rFonts w:ascii="Times New Roman" w:hAnsi="Times New Roman" w:cs="Times New Roman"/>
          <w:sz w:val="24"/>
          <w:szCs w:val="24"/>
        </w:rPr>
        <w:t xml:space="preserve">tādījumu uzturēšana kārtībā, kas ietver </w:t>
      </w:r>
      <w:r w:rsidR="00B20EC4" w:rsidRPr="007807BA">
        <w:rPr>
          <w:rFonts w:ascii="Times New Roman" w:hAnsi="Times New Roman" w:cs="Times New Roman"/>
          <w:sz w:val="24"/>
          <w:szCs w:val="24"/>
        </w:rPr>
        <w:t>nezāļ</w:t>
      </w:r>
      <w:r w:rsidR="007807BA" w:rsidRPr="007807BA">
        <w:rPr>
          <w:rFonts w:ascii="Times New Roman" w:hAnsi="Times New Roman" w:cs="Times New Roman"/>
          <w:sz w:val="24"/>
          <w:szCs w:val="24"/>
        </w:rPr>
        <w:t>u ravēšanu</w:t>
      </w:r>
      <w:r w:rsidR="00B20EC4" w:rsidRPr="007807BA">
        <w:rPr>
          <w:rFonts w:ascii="Times New Roman" w:hAnsi="Times New Roman" w:cs="Times New Roman"/>
          <w:sz w:val="24"/>
          <w:szCs w:val="24"/>
        </w:rPr>
        <w:t>, krū</w:t>
      </w:r>
      <w:r w:rsidR="007807BA" w:rsidRPr="007807BA">
        <w:rPr>
          <w:rFonts w:ascii="Times New Roman" w:hAnsi="Times New Roman" w:cs="Times New Roman"/>
          <w:sz w:val="24"/>
          <w:szCs w:val="24"/>
        </w:rPr>
        <w:t xml:space="preserve">mu un </w:t>
      </w:r>
      <w:proofErr w:type="spellStart"/>
      <w:r w:rsidR="007807BA" w:rsidRPr="007807BA">
        <w:rPr>
          <w:rFonts w:ascii="Times New Roman" w:hAnsi="Times New Roman" w:cs="Times New Roman"/>
          <w:sz w:val="24"/>
          <w:szCs w:val="24"/>
        </w:rPr>
        <w:t>skujeņu</w:t>
      </w:r>
      <w:proofErr w:type="spellEnd"/>
      <w:r w:rsidR="007807BA" w:rsidRPr="007807BA">
        <w:rPr>
          <w:rFonts w:ascii="Times New Roman" w:hAnsi="Times New Roman" w:cs="Times New Roman"/>
          <w:sz w:val="24"/>
          <w:szCs w:val="24"/>
        </w:rPr>
        <w:t xml:space="preserve"> apgriešanu/izgriešanu</w:t>
      </w:r>
      <w:r w:rsidR="00B20EC4" w:rsidRPr="007807BA">
        <w:rPr>
          <w:rFonts w:ascii="Times New Roman" w:hAnsi="Times New Roman" w:cs="Times New Roman"/>
          <w:sz w:val="24"/>
          <w:szCs w:val="24"/>
        </w:rPr>
        <w:t>, augu pārstādīšan</w:t>
      </w:r>
      <w:r w:rsidR="007807BA" w:rsidRPr="007807BA">
        <w:rPr>
          <w:rFonts w:ascii="Times New Roman" w:hAnsi="Times New Roman" w:cs="Times New Roman"/>
          <w:sz w:val="24"/>
          <w:szCs w:val="24"/>
        </w:rPr>
        <w:t>u</w:t>
      </w:r>
      <w:r w:rsidR="000F2114">
        <w:rPr>
          <w:rFonts w:ascii="Times New Roman" w:hAnsi="Times New Roman" w:cs="Times New Roman"/>
          <w:sz w:val="24"/>
          <w:szCs w:val="24"/>
        </w:rPr>
        <w:t>,</w:t>
      </w:r>
      <w:r w:rsidR="007807BA" w:rsidRPr="007807BA">
        <w:rPr>
          <w:rFonts w:ascii="Times New Roman" w:hAnsi="Times New Roman" w:cs="Times New Roman"/>
          <w:sz w:val="24"/>
          <w:szCs w:val="24"/>
        </w:rPr>
        <w:t xml:space="preserve"> </w:t>
      </w:r>
      <w:r w:rsidR="000F2114" w:rsidRPr="007807BA">
        <w:rPr>
          <w:rFonts w:ascii="Times New Roman" w:hAnsi="Times New Roman" w:cs="Times New Roman"/>
          <w:sz w:val="24"/>
          <w:szCs w:val="24"/>
        </w:rPr>
        <w:t>laistīšanu</w:t>
      </w:r>
      <w:r w:rsidR="000F2114" w:rsidRPr="007807BA">
        <w:rPr>
          <w:rFonts w:ascii="Times New Roman" w:hAnsi="Times New Roman" w:cs="Times New Roman"/>
          <w:sz w:val="24"/>
          <w:szCs w:val="24"/>
        </w:rPr>
        <w:t xml:space="preserve"> </w:t>
      </w:r>
      <w:proofErr w:type="spellStart"/>
      <w:r w:rsidR="007807BA" w:rsidRPr="007807BA">
        <w:rPr>
          <w:rFonts w:ascii="Times New Roman" w:hAnsi="Times New Roman" w:cs="Times New Roman"/>
          <w:sz w:val="24"/>
          <w:szCs w:val="24"/>
        </w:rPr>
        <w:t>u.c</w:t>
      </w:r>
      <w:proofErr w:type="spellEnd"/>
      <w:r w:rsidR="007807BA" w:rsidRPr="007807BA">
        <w:rPr>
          <w:rFonts w:ascii="Times New Roman" w:hAnsi="Times New Roman" w:cs="Times New Roman"/>
          <w:sz w:val="24"/>
          <w:szCs w:val="24"/>
        </w:rPr>
        <w:t>. līdzīga rakstura darbus  pēc nepieciešamības.</w:t>
      </w:r>
    </w:p>
    <w:p w:rsidR="00B20EC4" w:rsidRDefault="00B20EC4" w:rsidP="00961819">
      <w:pPr>
        <w:spacing w:after="0" w:line="240" w:lineRule="auto"/>
        <w:jc w:val="both"/>
        <w:rPr>
          <w:rFonts w:ascii="Times New Roman" w:hAnsi="Times New Roman" w:cs="Times New Roman"/>
          <w:sz w:val="24"/>
          <w:szCs w:val="24"/>
        </w:rPr>
      </w:pPr>
    </w:p>
    <w:p w:rsidR="00B20EC4" w:rsidRPr="00870990" w:rsidRDefault="00B20EC4" w:rsidP="00961819">
      <w:pPr>
        <w:spacing w:after="0" w:line="240" w:lineRule="auto"/>
        <w:jc w:val="both"/>
        <w:rPr>
          <w:rFonts w:ascii="Times New Roman" w:hAnsi="Times New Roman" w:cs="Times New Roman"/>
          <w:sz w:val="24"/>
          <w:szCs w:val="24"/>
        </w:rPr>
      </w:pPr>
    </w:p>
    <w:sectPr w:rsidR="00B20EC4" w:rsidRPr="00870990" w:rsidSect="00870990">
      <w:pgSz w:w="11906" w:h="16838"/>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E46"/>
    <w:multiLevelType w:val="hybridMultilevel"/>
    <w:tmpl w:val="6B1446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6763C3"/>
    <w:multiLevelType w:val="hybridMultilevel"/>
    <w:tmpl w:val="A61AA58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C5E089E"/>
    <w:multiLevelType w:val="hybridMultilevel"/>
    <w:tmpl w:val="3CAE4D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3DB049C"/>
    <w:multiLevelType w:val="hybridMultilevel"/>
    <w:tmpl w:val="57D878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B6B2AAC"/>
    <w:multiLevelType w:val="hybridMultilevel"/>
    <w:tmpl w:val="BEA6943E"/>
    <w:lvl w:ilvl="0" w:tplc="1A1CE40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3666AC8"/>
    <w:multiLevelType w:val="hybridMultilevel"/>
    <w:tmpl w:val="309E9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5655A8D"/>
    <w:multiLevelType w:val="hybridMultilevel"/>
    <w:tmpl w:val="F8EE487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AD97EC0"/>
    <w:multiLevelType w:val="hybridMultilevel"/>
    <w:tmpl w:val="DB1EA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2A"/>
    <w:rsid w:val="00002AFE"/>
    <w:rsid w:val="000437CB"/>
    <w:rsid w:val="00045965"/>
    <w:rsid w:val="00053287"/>
    <w:rsid w:val="000969A8"/>
    <w:rsid w:val="000A3615"/>
    <w:rsid w:val="000A57D4"/>
    <w:rsid w:val="000D4CF3"/>
    <w:rsid w:val="000F2114"/>
    <w:rsid w:val="001141E7"/>
    <w:rsid w:val="0011565F"/>
    <w:rsid w:val="00133879"/>
    <w:rsid w:val="001439F8"/>
    <w:rsid w:val="00151CC9"/>
    <w:rsid w:val="00153211"/>
    <w:rsid w:val="001A32B7"/>
    <w:rsid w:val="00203933"/>
    <w:rsid w:val="0020790E"/>
    <w:rsid w:val="002141F6"/>
    <w:rsid w:val="00257AE6"/>
    <w:rsid w:val="00297EA2"/>
    <w:rsid w:val="002B7842"/>
    <w:rsid w:val="00335B0A"/>
    <w:rsid w:val="00341E15"/>
    <w:rsid w:val="00356EFA"/>
    <w:rsid w:val="003656C3"/>
    <w:rsid w:val="00382F67"/>
    <w:rsid w:val="00386B53"/>
    <w:rsid w:val="00393452"/>
    <w:rsid w:val="004149CD"/>
    <w:rsid w:val="00431EDC"/>
    <w:rsid w:val="00482A61"/>
    <w:rsid w:val="00495FF5"/>
    <w:rsid w:val="004A0421"/>
    <w:rsid w:val="004A2373"/>
    <w:rsid w:val="004A34CA"/>
    <w:rsid w:val="004A4B2B"/>
    <w:rsid w:val="004C297B"/>
    <w:rsid w:val="004D4F30"/>
    <w:rsid w:val="004D7A9B"/>
    <w:rsid w:val="00512FB3"/>
    <w:rsid w:val="005236FD"/>
    <w:rsid w:val="0055365C"/>
    <w:rsid w:val="00562408"/>
    <w:rsid w:val="005662FE"/>
    <w:rsid w:val="005758C3"/>
    <w:rsid w:val="005A4F14"/>
    <w:rsid w:val="005E29F5"/>
    <w:rsid w:val="005F04B2"/>
    <w:rsid w:val="0060470E"/>
    <w:rsid w:val="006116BF"/>
    <w:rsid w:val="0061211A"/>
    <w:rsid w:val="00612C12"/>
    <w:rsid w:val="00644A13"/>
    <w:rsid w:val="006B5A46"/>
    <w:rsid w:val="006C56F7"/>
    <w:rsid w:val="006D4D87"/>
    <w:rsid w:val="00707F8D"/>
    <w:rsid w:val="00741243"/>
    <w:rsid w:val="00752AF3"/>
    <w:rsid w:val="00764A20"/>
    <w:rsid w:val="00780619"/>
    <w:rsid w:val="007807BA"/>
    <w:rsid w:val="007874D6"/>
    <w:rsid w:val="007B51FD"/>
    <w:rsid w:val="007B57EA"/>
    <w:rsid w:val="007C4F75"/>
    <w:rsid w:val="007D1E25"/>
    <w:rsid w:val="007E51B4"/>
    <w:rsid w:val="007F2EE9"/>
    <w:rsid w:val="00842C14"/>
    <w:rsid w:val="00864DA7"/>
    <w:rsid w:val="00870990"/>
    <w:rsid w:val="00890640"/>
    <w:rsid w:val="008B1139"/>
    <w:rsid w:val="00904546"/>
    <w:rsid w:val="00915C9C"/>
    <w:rsid w:val="009224D7"/>
    <w:rsid w:val="00946973"/>
    <w:rsid w:val="009568B8"/>
    <w:rsid w:val="009612ED"/>
    <w:rsid w:val="0096164A"/>
    <w:rsid w:val="00961819"/>
    <w:rsid w:val="00963329"/>
    <w:rsid w:val="00966D3B"/>
    <w:rsid w:val="00987EB6"/>
    <w:rsid w:val="009947A2"/>
    <w:rsid w:val="009A6561"/>
    <w:rsid w:val="009D0A95"/>
    <w:rsid w:val="009E45DB"/>
    <w:rsid w:val="00A20829"/>
    <w:rsid w:val="00A42A10"/>
    <w:rsid w:val="00A44484"/>
    <w:rsid w:val="00A60FCC"/>
    <w:rsid w:val="00A768FB"/>
    <w:rsid w:val="00A9192E"/>
    <w:rsid w:val="00AA49B3"/>
    <w:rsid w:val="00AA7585"/>
    <w:rsid w:val="00AA75BF"/>
    <w:rsid w:val="00AE19B5"/>
    <w:rsid w:val="00AF2532"/>
    <w:rsid w:val="00AF307B"/>
    <w:rsid w:val="00AF3619"/>
    <w:rsid w:val="00B024B9"/>
    <w:rsid w:val="00B154AA"/>
    <w:rsid w:val="00B155C4"/>
    <w:rsid w:val="00B16902"/>
    <w:rsid w:val="00B20EC4"/>
    <w:rsid w:val="00B5372A"/>
    <w:rsid w:val="00B63B2D"/>
    <w:rsid w:val="00B66E4C"/>
    <w:rsid w:val="00B81241"/>
    <w:rsid w:val="00BA6F18"/>
    <w:rsid w:val="00BB062B"/>
    <w:rsid w:val="00BB1FB3"/>
    <w:rsid w:val="00BB4374"/>
    <w:rsid w:val="00BC7524"/>
    <w:rsid w:val="00C023BF"/>
    <w:rsid w:val="00C254BB"/>
    <w:rsid w:val="00C56787"/>
    <w:rsid w:val="00C62D74"/>
    <w:rsid w:val="00C84B5A"/>
    <w:rsid w:val="00C865CD"/>
    <w:rsid w:val="00CA353E"/>
    <w:rsid w:val="00CA6FEE"/>
    <w:rsid w:val="00CE7CD9"/>
    <w:rsid w:val="00D00451"/>
    <w:rsid w:val="00D409A5"/>
    <w:rsid w:val="00D44D64"/>
    <w:rsid w:val="00D507C0"/>
    <w:rsid w:val="00D6448A"/>
    <w:rsid w:val="00D713F1"/>
    <w:rsid w:val="00D772F6"/>
    <w:rsid w:val="00DB2BEE"/>
    <w:rsid w:val="00DE6840"/>
    <w:rsid w:val="00DF2C97"/>
    <w:rsid w:val="00E1677D"/>
    <w:rsid w:val="00E416E5"/>
    <w:rsid w:val="00E53CED"/>
    <w:rsid w:val="00E92786"/>
    <w:rsid w:val="00EA1E12"/>
    <w:rsid w:val="00EB5146"/>
    <w:rsid w:val="00EC5B91"/>
    <w:rsid w:val="00ED64AA"/>
    <w:rsid w:val="00EF33DA"/>
    <w:rsid w:val="00F10523"/>
    <w:rsid w:val="00F166DD"/>
    <w:rsid w:val="00F36733"/>
    <w:rsid w:val="00F757A5"/>
    <w:rsid w:val="00F90C13"/>
    <w:rsid w:val="00F93128"/>
    <w:rsid w:val="00F956C9"/>
    <w:rsid w:val="00FB178A"/>
    <w:rsid w:val="00FB6E20"/>
    <w:rsid w:val="00FE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46"/>
    <w:pPr>
      <w:ind w:left="720"/>
      <w:contextualSpacing/>
    </w:pPr>
  </w:style>
  <w:style w:type="paragraph" w:styleId="PlainText">
    <w:name w:val="Plain Text"/>
    <w:basedOn w:val="Normal"/>
    <w:link w:val="PlainTextChar"/>
    <w:uiPriority w:val="99"/>
    <w:unhideWhenUsed/>
    <w:rsid w:val="00151CC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1CC9"/>
    <w:rPr>
      <w:rFonts w:ascii="Calibri" w:eastAsia="Calibri" w:hAnsi="Calibri" w:cs="Times New Roman"/>
      <w:szCs w:val="21"/>
    </w:rPr>
  </w:style>
  <w:style w:type="character" w:styleId="Hyperlink">
    <w:name w:val="Hyperlink"/>
    <w:basedOn w:val="DefaultParagraphFont"/>
    <w:uiPriority w:val="99"/>
    <w:unhideWhenUsed/>
    <w:rsid w:val="00E1677D"/>
    <w:rPr>
      <w:color w:val="0000FF" w:themeColor="hyperlink"/>
      <w:u w:val="single"/>
    </w:rPr>
  </w:style>
  <w:style w:type="paragraph" w:customStyle="1" w:styleId="tv213">
    <w:name w:val="tv213"/>
    <w:basedOn w:val="Normal"/>
    <w:rsid w:val="00A9192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46"/>
    <w:pPr>
      <w:ind w:left="720"/>
      <w:contextualSpacing/>
    </w:pPr>
  </w:style>
  <w:style w:type="paragraph" w:styleId="PlainText">
    <w:name w:val="Plain Text"/>
    <w:basedOn w:val="Normal"/>
    <w:link w:val="PlainTextChar"/>
    <w:uiPriority w:val="99"/>
    <w:unhideWhenUsed/>
    <w:rsid w:val="00151CC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1CC9"/>
    <w:rPr>
      <w:rFonts w:ascii="Calibri" w:eastAsia="Calibri" w:hAnsi="Calibri" w:cs="Times New Roman"/>
      <w:szCs w:val="21"/>
    </w:rPr>
  </w:style>
  <w:style w:type="character" w:styleId="Hyperlink">
    <w:name w:val="Hyperlink"/>
    <w:basedOn w:val="DefaultParagraphFont"/>
    <w:uiPriority w:val="99"/>
    <w:unhideWhenUsed/>
    <w:rsid w:val="00E1677D"/>
    <w:rPr>
      <w:color w:val="0000FF" w:themeColor="hyperlink"/>
      <w:u w:val="single"/>
    </w:rPr>
  </w:style>
  <w:style w:type="paragraph" w:customStyle="1" w:styleId="tv213">
    <w:name w:val="tv213"/>
    <w:basedOn w:val="Normal"/>
    <w:rsid w:val="00A9192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8073">
      <w:bodyDiv w:val="1"/>
      <w:marLeft w:val="0"/>
      <w:marRight w:val="0"/>
      <w:marTop w:val="0"/>
      <w:marBottom w:val="0"/>
      <w:divBdr>
        <w:top w:val="none" w:sz="0" w:space="0" w:color="auto"/>
        <w:left w:val="none" w:sz="0" w:space="0" w:color="auto"/>
        <w:bottom w:val="none" w:sz="0" w:space="0" w:color="auto"/>
        <w:right w:val="none" w:sz="0" w:space="0" w:color="auto"/>
      </w:divBdr>
    </w:div>
    <w:div w:id="1720664059">
      <w:bodyDiv w:val="1"/>
      <w:marLeft w:val="0"/>
      <w:marRight w:val="0"/>
      <w:marTop w:val="0"/>
      <w:marBottom w:val="0"/>
      <w:divBdr>
        <w:top w:val="none" w:sz="0" w:space="0" w:color="auto"/>
        <w:left w:val="none" w:sz="0" w:space="0" w:color="auto"/>
        <w:bottom w:val="none" w:sz="0" w:space="0" w:color="auto"/>
        <w:right w:val="none" w:sz="0" w:space="0" w:color="auto"/>
      </w:divBdr>
    </w:div>
    <w:div w:id="17805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6692-1B3C-493E-9E8A-F3A1F64C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2796</Words>
  <Characters>1594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Inga</cp:lastModifiedBy>
  <cp:revision>2</cp:revision>
  <dcterms:created xsi:type="dcterms:W3CDTF">2016-06-15T20:29:00Z</dcterms:created>
  <dcterms:modified xsi:type="dcterms:W3CDTF">2016-06-15T20:29:00Z</dcterms:modified>
</cp:coreProperties>
</file>