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p>
    <w:p w:rsidR="003F4E37" w:rsidRPr="003F4E37" w:rsidRDefault="003F4E37" w:rsidP="003F4E37">
      <w:pPr>
        <w:spacing w:after="0" w:line="240" w:lineRule="auto"/>
        <w:jc w:val="right"/>
        <w:rPr>
          <w:rFonts w:ascii="Times New Roman" w:eastAsia="Times New Roman" w:hAnsi="Times New Roman" w:cs="Times New Roman"/>
          <w:sz w:val="24"/>
          <w:szCs w:val="24"/>
        </w:rPr>
      </w:pPr>
      <w:bookmarkStart w:id="0" w:name="_Toc42401993"/>
      <w:r w:rsidRPr="003F4E37">
        <w:rPr>
          <w:rFonts w:ascii="Times New Roman" w:eastAsia="Times New Roman" w:hAnsi="Times New Roman" w:cs="Times New Roman"/>
          <w:sz w:val="24"/>
          <w:szCs w:val="24"/>
        </w:rPr>
        <w:t>APSTIPRINĀTS</w:t>
      </w:r>
    </w:p>
    <w:p w:rsidR="003F4E37" w:rsidRPr="003F4E37" w:rsidRDefault="003F4E37" w:rsidP="003F4E37">
      <w:pPr>
        <w:tabs>
          <w:tab w:val="center" w:pos="4153"/>
          <w:tab w:val="right" w:pos="8306"/>
        </w:tabs>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Latvijas Universitātes iepirkums</w:t>
      </w:r>
    </w:p>
    <w:p w:rsidR="003F4E37" w:rsidRPr="003F4E37" w:rsidRDefault="003F4E37" w:rsidP="003F4E37">
      <w:pPr>
        <w:tabs>
          <w:tab w:val="left" w:pos="855"/>
        </w:tabs>
        <w:spacing w:after="0" w:line="240" w:lineRule="auto"/>
        <w:jc w:val="right"/>
        <w:rPr>
          <w:rFonts w:ascii="Times New Roman" w:hAnsi="Times New Roman" w:cs="Times New Roman"/>
          <w:sz w:val="24"/>
          <w:szCs w:val="24"/>
        </w:rPr>
      </w:pPr>
      <w:r w:rsidRPr="003F4E37">
        <w:rPr>
          <w:rFonts w:ascii="Times New Roman" w:hAnsi="Times New Roman" w:cs="Times New Roman"/>
          <w:sz w:val="24"/>
          <w:szCs w:val="24"/>
        </w:rPr>
        <w:t>“Ēdināšanas pakalpojums”</w:t>
      </w:r>
    </w:p>
    <w:p w:rsidR="003F4E37" w:rsidRPr="003F4E37" w:rsidRDefault="003F4E37" w:rsidP="003F4E37">
      <w:pPr>
        <w:tabs>
          <w:tab w:val="left" w:pos="855"/>
        </w:tabs>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iepirkumu komisijas </w:t>
      </w:r>
    </w:p>
    <w:p w:rsidR="003F4E37" w:rsidRPr="003F4E37" w:rsidRDefault="003F4E37" w:rsidP="003F4E37">
      <w:pPr>
        <w:tabs>
          <w:tab w:val="left" w:pos="855"/>
        </w:tabs>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2015. gada 2. marta  sēdē</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protokols Nr. LU 2015/9_ B_ 1</w:t>
      </w: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keepNext/>
        <w:spacing w:after="0" w:line="240" w:lineRule="auto"/>
        <w:outlineLvl w:val="6"/>
        <w:rPr>
          <w:rFonts w:ascii="Times New Roman" w:eastAsia="Times New Roman" w:hAnsi="Times New Roman" w:cs="Times New Roman"/>
          <w:b/>
          <w:sz w:val="24"/>
          <w:szCs w:val="20"/>
        </w:rPr>
      </w:pPr>
      <w:r w:rsidRPr="003F4E37">
        <w:rPr>
          <w:rFonts w:ascii="Times New Roman" w:eastAsia="Times New Roman" w:hAnsi="Times New Roman" w:cs="Times New Roman"/>
          <w:b/>
          <w:sz w:val="24"/>
          <w:szCs w:val="20"/>
        </w:rPr>
        <w:t xml:space="preserve">    </w:t>
      </w:r>
    </w:p>
    <w:p w:rsidR="003F4E37" w:rsidRPr="003F4E37" w:rsidRDefault="003F4E37" w:rsidP="003F4E37">
      <w:pPr>
        <w:tabs>
          <w:tab w:val="left" w:pos="720"/>
          <w:tab w:val="center" w:pos="4153"/>
          <w:tab w:val="right" w:pos="8306"/>
        </w:tabs>
        <w:spacing w:after="0" w:line="240" w:lineRule="auto"/>
        <w:rPr>
          <w:rFonts w:ascii="Times New Roman" w:eastAsia="Times New Roman" w:hAnsi="Times New Roman" w:cs="Times New Roman"/>
          <w:sz w:val="24"/>
          <w:szCs w:val="24"/>
        </w:rPr>
      </w:pPr>
    </w:p>
    <w:p w:rsidR="003F4E37" w:rsidRPr="003F4E37" w:rsidRDefault="003F4E37" w:rsidP="003F4E37">
      <w:pPr>
        <w:keepNext/>
        <w:spacing w:after="0" w:line="240" w:lineRule="auto"/>
        <w:outlineLvl w:val="6"/>
        <w:rPr>
          <w:rFonts w:ascii="Times New Roman" w:eastAsia="Times New Roman" w:hAnsi="Times New Roman" w:cs="Times New Roman"/>
          <w:b/>
          <w:sz w:val="24"/>
          <w:szCs w:val="20"/>
        </w:rPr>
      </w:pPr>
    </w:p>
    <w:p w:rsidR="003F4E37" w:rsidRPr="003F4E37" w:rsidRDefault="003F4E37" w:rsidP="003F4E37">
      <w:pPr>
        <w:keepNext/>
        <w:tabs>
          <w:tab w:val="left" w:pos="2565"/>
          <w:tab w:val="center" w:pos="5040"/>
        </w:tabs>
        <w:spacing w:after="0" w:line="240" w:lineRule="auto"/>
        <w:ind w:right="-1774"/>
        <w:outlineLvl w:val="6"/>
        <w:rPr>
          <w:rFonts w:ascii="Times New Roman" w:eastAsia="Times New Roman" w:hAnsi="Times New Roman" w:cs="Times New Roman"/>
          <w:bCs/>
          <w:sz w:val="28"/>
          <w:szCs w:val="20"/>
        </w:rPr>
      </w:pPr>
      <w:r w:rsidRPr="003F4E37">
        <w:rPr>
          <w:rFonts w:ascii="Times New Roman" w:eastAsia="Times New Roman" w:hAnsi="Times New Roman" w:cs="Times New Roman"/>
          <w:bCs/>
          <w:sz w:val="24"/>
          <w:szCs w:val="20"/>
        </w:rPr>
        <w:tab/>
      </w:r>
      <w:r w:rsidRPr="003F4E37">
        <w:rPr>
          <w:rFonts w:ascii="Times New Roman" w:eastAsia="Times New Roman" w:hAnsi="Times New Roman" w:cs="Times New Roman"/>
          <w:bCs/>
          <w:sz w:val="28"/>
          <w:szCs w:val="20"/>
        </w:rPr>
        <w:t xml:space="preserve">        Latvijas Universitātes</w:t>
      </w:r>
    </w:p>
    <w:p w:rsidR="003F4E37" w:rsidRPr="003F4E37" w:rsidRDefault="003F4E37" w:rsidP="003F4E37">
      <w:pPr>
        <w:spacing w:after="0" w:line="240" w:lineRule="auto"/>
        <w:jc w:val="center"/>
        <w:rPr>
          <w:rFonts w:ascii="Times New Roman" w:eastAsia="Times New Roman" w:hAnsi="Times New Roman" w:cs="Times New Roman"/>
          <w:sz w:val="28"/>
          <w:szCs w:val="24"/>
        </w:rPr>
      </w:pPr>
      <w:r w:rsidRPr="003F4E37">
        <w:rPr>
          <w:rFonts w:ascii="Times New Roman" w:eastAsia="Times New Roman" w:hAnsi="Times New Roman" w:cs="Times New Roman"/>
          <w:sz w:val="28"/>
          <w:szCs w:val="24"/>
        </w:rPr>
        <w:t>iepirkums</w:t>
      </w:r>
    </w:p>
    <w:p w:rsidR="003F4E37" w:rsidRPr="003F4E37" w:rsidRDefault="003F4E37" w:rsidP="003F4E37">
      <w:pPr>
        <w:spacing w:after="0" w:line="240" w:lineRule="auto"/>
        <w:jc w:val="center"/>
        <w:rPr>
          <w:rFonts w:ascii="Times New Roman" w:eastAsia="Times New Roman" w:hAnsi="Times New Roman" w:cs="Times New Roman"/>
          <w:sz w:val="28"/>
          <w:szCs w:val="24"/>
        </w:rPr>
      </w:pPr>
    </w:p>
    <w:p w:rsidR="003F4E37" w:rsidRPr="003F4E37" w:rsidRDefault="003F4E37" w:rsidP="003F4E37">
      <w:pPr>
        <w:spacing w:after="0" w:line="240" w:lineRule="auto"/>
        <w:jc w:val="center"/>
        <w:rPr>
          <w:rFonts w:ascii="Times New Roman" w:eastAsia="Times New Roman" w:hAnsi="Times New Roman" w:cs="Times New Roman"/>
          <w:sz w:val="28"/>
          <w:szCs w:val="24"/>
        </w:rPr>
      </w:pPr>
    </w:p>
    <w:p w:rsidR="003F4E37" w:rsidRPr="003F4E37" w:rsidRDefault="003F4E37" w:rsidP="003F4E37">
      <w:pPr>
        <w:spacing w:after="0" w:line="240" w:lineRule="auto"/>
        <w:jc w:val="center"/>
        <w:rPr>
          <w:rFonts w:ascii="Times New Roman" w:eastAsia="Times New Roman" w:hAnsi="Times New Roman" w:cs="Times New Roman"/>
          <w:b/>
          <w:sz w:val="28"/>
          <w:szCs w:val="24"/>
        </w:rPr>
      </w:pPr>
    </w:p>
    <w:p w:rsidR="003F4E37" w:rsidRPr="003F4E37" w:rsidRDefault="003F4E37" w:rsidP="003F4E37">
      <w:pPr>
        <w:tabs>
          <w:tab w:val="left" w:pos="855"/>
        </w:tabs>
        <w:jc w:val="center"/>
        <w:rPr>
          <w:rFonts w:ascii="Times New Roman" w:hAnsi="Times New Roman" w:cs="Times New Roman"/>
          <w:b/>
          <w:sz w:val="40"/>
          <w:szCs w:val="40"/>
        </w:rPr>
      </w:pPr>
      <w:r w:rsidRPr="003F4E37">
        <w:rPr>
          <w:rFonts w:ascii="Times New Roman" w:hAnsi="Times New Roman" w:cs="Times New Roman"/>
          <w:b/>
          <w:sz w:val="40"/>
          <w:szCs w:val="40"/>
        </w:rPr>
        <w:t>“Ēdināšanas pakalpojums”</w:t>
      </w:r>
    </w:p>
    <w:p w:rsidR="003F4E37" w:rsidRPr="003F4E37" w:rsidRDefault="003F4E37" w:rsidP="003F4E37">
      <w:pPr>
        <w:keepNext/>
        <w:spacing w:after="0" w:line="240" w:lineRule="auto"/>
        <w:jc w:val="center"/>
        <w:outlineLvl w:val="7"/>
        <w:rPr>
          <w:rFonts w:ascii="Times New Roman" w:eastAsia="Times New Roman" w:hAnsi="Times New Roman" w:cs="Times New Roman"/>
          <w:b/>
          <w:sz w:val="40"/>
          <w:szCs w:val="40"/>
        </w:rPr>
      </w:pPr>
    </w:p>
    <w:p w:rsidR="003F4E37" w:rsidRPr="003F4E37" w:rsidRDefault="003F4E37" w:rsidP="003F4E37">
      <w:pPr>
        <w:keepNext/>
        <w:spacing w:after="0" w:line="240" w:lineRule="auto"/>
        <w:jc w:val="center"/>
        <w:outlineLvl w:val="7"/>
        <w:rPr>
          <w:rFonts w:ascii="Times New Roman" w:eastAsia="Times New Roman" w:hAnsi="Times New Roman" w:cs="Times New Roman"/>
          <w:b/>
          <w:sz w:val="24"/>
          <w:szCs w:val="24"/>
        </w:rPr>
      </w:pPr>
    </w:p>
    <w:p w:rsidR="003F4E37" w:rsidRPr="003F4E37" w:rsidRDefault="003F4E37" w:rsidP="003F4E37">
      <w:pPr>
        <w:keepNext/>
        <w:spacing w:after="0" w:line="240" w:lineRule="auto"/>
        <w:jc w:val="center"/>
        <w:outlineLvl w:val="7"/>
        <w:rPr>
          <w:rFonts w:ascii="Times New Roman" w:eastAsia="Times New Roman" w:hAnsi="Times New Roman" w:cs="Times New Roman"/>
          <w:b/>
          <w:sz w:val="24"/>
          <w:szCs w:val="24"/>
        </w:rPr>
      </w:pPr>
      <w:r w:rsidRPr="003F4E37">
        <w:rPr>
          <w:rFonts w:ascii="Times New Roman" w:eastAsia="Times New Roman" w:hAnsi="Times New Roman" w:cs="Times New Roman"/>
          <w:b/>
          <w:sz w:val="24"/>
          <w:szCs w:val="24"/>
        </w:rPr>
        <w:t>N    O    L    I    K    U    M    S</w:t>
      </w:r>
    </w:p>
    <w:p w:rsidR="003F4E37" w:rsidRPr="003F4E37" w:rsidRDefault="003F4E37" w:rsidP="003F4E37">
      <w:pPr>
        <w:spacing w:after="0" w:line="240" w:lineRule="auto"/>
        <w:rPr>
          <w:rFonts w:ascii="Times New Roman" w:eastAsia="Times New Roman" w:hAnsi="Times New Roman" w:cs="Times New Roman"/>
          <w:b/>
          <w:sz w:val="24"/>
          <w:szCs w:val="24"/>
        </w:rPr>
      </w:pPr>
    </w:p>
    <w:p w:rsidR="003F4E37" w:rsidRPr="003F4E37" w:rsidRDefault="003F4E37" w:rsidP="003F4E37">
      <w:pPr>
        <w:spacing w:after="0" w:line="240" w:lineRule="auto"/>
        <w:rPr>
          <w:rFonts w:ascii="Times New Roman" w:eastAsia="Times New Roman" w:hAnsi="Times New Roman" w:cs="Times New Roman"/>
          <w:b/>
          <w:sz w:val="24"/>
          <w:szCs w:val="24"/>
        </w:rPr>
      </w:pPr>
      <w:r w:rsidRPr="003F4E37">
        <w:rPr>
          <w:rFonts w:ascii="Times New Roman" w:eastAsia="Times New Roman" w:hAnsi="Times New Roman" w:cs="Times New Roman"/>
          <w:b/>
          <w:sz w:val="24"/>
          <w:szCs w:val="24"/>
        </w:rPr>
        <w:t xml:space="preserve">                    </w:t>
      </w:r>
      <w:r w:rsidRPr="003F4E37">
        <w:rPr>
          <w:rFonts w:ascii="Times New Roman" w:eastAsia="Times New Roman" w:hAnsi="Times New Roman" w:cs="Times New Roman"/>
          <w:b/>
          <w:sz w:val="24"/>
          <w:szCs w:val="24"/>
        </w:rPr>
        <w:tab/>
        <w:t xml:space="preserve">       </w:t>
      </w:r>
    </w:p>
    <w:p w:rsidR="003F4E37" w:rsidRPr="003F4E37" w:rsidRDefault="003F4E37" w:rsidP="003F4E37">
      <w:pPr>
        <w:spacing w:after="0" w:line="240" w:lineRule="auto"/>
        <w:rPr>
          <w:rFonts w:ascii="Times New Roman" w:eastAsia="Times New Roman" w:hAnsi="Times New Roman" w:cs="Times New Roman"/>
          <w:b/>
          <w:sz w:val="24"/>
          <w:szCs w:val="24"/>
        </w:rPr>
      </w:pPr>
    </w:p>
    <w:p w:rsidR="003F4E37" w:rsidRPr="003F4E37" w:rsidRDefault="003F4E37" w:rsidP="003F4E37">
      <w:pPr>
        <w:spacing w:after="0" w:line="240" w:lineRule="auto"/>
        <w:rPr>
          <w:rFonts w:ascii="Times New Roman" w:eastAsia="Times New Roman" w:hAnsi="Times New Roman" w:cs="Times New Roman"/>
          <w:bCs/>
          <w:sz w:val="24"/>
          <w:szCs w:val="24"/>
        </w:rPr>
      </w:pPr>
    </w:p>
    <w:p w:rsidR="003F4E37" w:rsidRPr="003F4E37" w:rsidRDefault="003F4E37" w:rsidP="003F4E37">
      <w:pPr>
        <w:keepNext/>
        <w:spacing w:after="0" w:line="240" w:lineRule="auto"/>
        <w:jc w:val="center"/>
        <w:outlineLvl w:val="6"/>
        <w:rPr>
          <w:rFonts w:ascii="Times New Roman" w:eastAsia="Times New Roman" w:hAnsi="Times New Roman" w:cs="Times New Roman"/>
          <w:bCs/>
          <w:sz w:val="24"/>
          <w:szCs w:val="24"/>
        </w:rPr>
      </w:pPr>
      <w:r w:rsidRPr="003F4E37">
        <w:rPr>
          <w:rFonts w:ascii="Times New Roman" w:eastAsia="Times New Roman" w:hAnsi="Times New Roman" w:cs="Times New Roman"/>
          <w:bCs/>
          <w:sz w:val="24"/>
          <w:szCs w:val="24"/>
        </w:rPr>
        <w:t>LU 2015/9_ B</w:t>
      </w: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r w:rsidRPr="003F4E37">
        <w:rPr>
          <w:rFonts w:ascii="Times New Roman" w:eastAsia="Times New Roman" w:hAnsi="Times New Roman" w:cs="Times New Roman"/>
          <w:bCs/>
          <w:sz w:val="24"/>
          <w:szCs w:val="24"/>
        </w:rPr>
        <w:t>Rīga, 2015. gads</w:t>
      </w: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Cs/>
          <w:sz w:val="24"/>
          <w:szCs w:val="24"/>
        </w:rPr>
      </w:pPr>
    </w:p>
    <w:p w:rsidR="003F4E37" w:rsidRPr="003F4E37" w:rsidRDefault="003F4E37" w:rsidP="003F4E37">
      <w:pPr>
        <w:spacing w:after="0" w:line="240" w:lineRule="auto"/>
        <w:jc w:val="center"/>
        <w:rPr>
          <w:rFonts w:ascii="Times New Roman" w:eastAsia="Times New Roman" w:hAnsi="Times New Roman" w:cs="Times New Roman"/>
          <w:b/>
          <w:bCs/>
          <w:sz w:val="24"/>
          <w:szCs w:val="24"/>
          <w:highlight w:val="yellow"/>
        </w:rPr>
      </w:pPr>
    </w:p>
    <w:p w:rsidR="003F4E37" w:rsidRPr="003F4E37" w:rsidRDefault="003F4E37" w:rsidP="003F4E37">
      <w:pPr>
        <w:spacing w:after="0" w:line="240" w:lineRule="auto"/>
        <w:jc w:val="center"/>
        <w:rPr>
          <w:rFonts w:ascii="Times New Roman" w:eastAsia="Times New Roman" w:hAnsi="Times New Roman" w:cs="Times New Roman"/>
          <w:b/>
          <w:bCs/>
          <w:sz w:val="24"/>
          <w:szCs w:val="24"/>
          <w:highlight w:val="yellow"/>
        </w:rPr>
      </w:pPr>
    </w:p>
    <w:p w:rsidR="003F4E37" w:rsidRPr="003F4E37" w:rsidRDefault="003F4E37" w:rsidP="003F4E37">
      <w:pPr>
        <w:spacing w:after="0" w:line="240" w:lineRule="auto"/>
        <w:jc w:val="center"/>
        <w:rPr>
          <w:rFonts w:ascii="Times New Roman" w:eastAsia="Times New Roman" w:hAnsi="Times New Roman" w:cs="Times New Roman"/>
          <w:b/>
          <w:bCs/>
          <w:sz w:val="24"/>
          <w:szCs w:val="24"/>
          <w:highlight w:val="yellow"/>
        </w:rPr>
      </w:pPr>
    </w:p>
    <w:p w:rsidR="003F4E37" w:rsidRPr="003F4E37" w:rsidRDefault="003F4E37" w:rsidP="003F4E37">
      <w:pPr>
        <w:spacing w:after="0" w:line="240" w:lineRule="auto"/>
        <w:jc w:val="center"/>
        <w:rPr>
          <w:rFonts w:ascii="Times New Roman" w:eastAsia="Times New Roman" w:hAnsi="Times New Roman" w:cs="Times New Roman"/>
          <w:b/>
          <w:bCs/>
          <w:sz w:val="24"/>
          <w:szCs w:val="24"/>
          <w:highlight w:val="yellow"/>
        </w:rPr>
      </w:pPr>
    </w:p>
    <w:p w:rsidR="003F4E37" w:rsidRPr="003F4E37" w:rsidRDefault="003F4E37" w:rsidP="003F4E37">
      <w:pPr>
        <w:spacing w:after="0" w:line="240" w:lineRule="auto"/>
        <w:jc w:val="center"/>
        <w:rPr>
          <w:rFonts w:ascii="Times New Roman" w:eastAsia="Times New Roman" w:hAnsi="Times New Roman" w:cs="Times New Roman"/>
          <w:b/>
          <w:bCs/>
          <w:sz w:val="24"/>
          <w:szCs w:val="24"/>
        </w:rPr>
      </w:pPr>
      <w:r w:rsidRPr="003F4E37">
        <w:rPr>
          <w:rFonts w:ascii="Times New Roman" w:eastAsia="Times New Roman" w:hAnsi="Times New Roman" w:cs="Times New Roman"/>
          <w:b/>
          <w:bCs/>
          <w:sz w:val="24"/>
          <w:szCs w:val="24"/>
        </w:rPr>
        <w:lastRenderedPageBreak/>
        <w:t>SATURS</w:t>
      </w:r>
    </w:p>
    <w:p w:rsidR="003F4E37" w:rsidRPr="003F4E37" w:rsidRDefault="003F4E37" w:rsidP="003F4E37">
      <w:pPr>
        <w:spacing w:after="0" w:line="240" w:lineRule="auto"/>
        <w:rPr>
          <w:rFonts w:ascii="Times New Roman" w:eastAsia="Times New Roman" w:hAnsi="Times New Roman" w:cs="Times New Roman"/>
          <w:b/>
          <w:bCs/>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I       VISPĀRĪGĀ INFORMĀCIJA</w:t>
      </w:r>
      <w:r w:rsidRPr="003F4E37">
        <w:rPr>
          <w:rFonts w:ascii="Times New Roman" w:eastAsia="Times New Roman" w:hAnsi="Times New Roman" w:cs="Times New Roman"/>
          <w:sz w:val="24"/>
          <w:szCs w:val="24"/>
        </w:rPr>
        <w:tab/>
        <w:t>______________________________________3</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II     PIEDĀVĀJUMA NOFORMĒŠANAS, IESNIEGŠANAS KĀRTĪBA</w:t>
      </w:r>
      <w:r w:rsidRPr="003F4E37">
        <w:rPr>
          <w:rFonts w:ascii="Times New Roman" w:eastAsia="Times New Roman" w:hAnsi="Times New Roman" w:cs="Times New Roman"/>
          <w:sz w:val="24"/>
          <w:szCs w:val="24"/>
        </w:rPr>
        <w:tab/>
        <w:t>_______  3</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III    INFORMĀCIJA PAR LĪGUMA PRIEKŠMETU________________</w:t>
      </w:r>
      <w:r w:rsidRPr="003F4E37">
        <w:rPr>
          <w:rFonts w:ascii="Times New Roman" w:eastAsia="Times New Roman" w:hAnsi="Times New Roman" w:cs="Times New Roman"/>
          <w:sz w:val="24"/>
          <w:szCs w:val="24"/>
        </w:rPr>
        <w:t>__________   4</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IV    PRETENDENTA ATLASES PRASĪBAS</w:t>
      </w:r>
      <w:r w:rsidRPr="003F4E37">
        <w:rPr>
          <w:rFonts w:ascii="Times New Roman" w:eastAsia="Times New Roman" w:hAnsi="Times New Roman" w:cs="Times New Roman"/>
          <w:sz w:val="24"/>
          <w:szCs w:val="24"/>
        </w:rPr>
        <w:t>_________________________________   4</w:t>
      </w:r>
    </w:p>
    <w:p w:rsidR="003F4E37" w:rsidRPr="003F4E37" w:rsidRDefault="003F4E37" w:rsidP="003F4E37">
      <w:pPr>
        <w:spacing w:after="0" w:line="240" w:lineRule="auto"/>
        <w:rPr>
          <w:rFonts w:ascii="Times New Roman" w:eastAsia="Times New Roman" w:hAnsi="Times New Roman" w:cs="Times New Roman"/>
          <w:b/>
          <w:bCs/>
          <w:sz w:val="24"/>
          <w:szCs w:val="24"/>
        </w:rPr>
      </w:pPr>
      <w:r w:rsidRPr="003F4E37">
        <w:rPr>
          <w:rFonts w:ascii="Times New Roman" w:eastAsia="Times New Roman" w:hAnsi="Times New Roman" w:cs="Times New Roman"/>
          <w:b/>
          <w:bCs/>
          <w:sz w:val="24"/>
          <w:szCs w:val="24"/>
        </w:rPr>
        <w:t>V      PIEDĀVĀJUMA VĒRTĒŠANA UN PRETENDENTIEM IZVIRZĀMĀS</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PRASĪBAS</w:t>
      </w:r>
      <w:r w:rsidRPr="003F4E37">
        <w:rPr>
          <w:rFonts w:ascii="Times New Roman" w:eastAsia="Times New Roman" w:hAnsi="Times New Roman" w:cs="Times New Roman"/>
          <w:sz w:val="24"/>
          <w:szCs w:val="24"/>
        </w:rPr>
        <w:t>______________________________________________________________   5</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sz w:val="24"/>
          <w:szCs w:val="24"/>
        </w:rPr>
        <w:t>VI PIEDĀVĀJUMU IZSKATĪŠANAS KĀRTĪBA</w:t>
      </w:r>
      <w:r w:rsidRPr="003F4E37">
        <w:rPr>
          <w:rFonts w:ascii="Times New Roman" w:eastAsia="Times New Roman" w:hAnsi="Times New Roman" w:cs="Times New Roman"/>
          <w:sz w:val="24"/>
          <w:szCs w:val="24"/>
        </w:rPr>
        <w:t>____________________________ _  5</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VII   KOMISIJAS TIESĪBAS UN PIENĀKUMI</w:t>
      </w:r>
      <w:r w:rsidRPr="003F4E37">
        <w:rPr>
          <w:rFonts w:ascii="Times New Roman" w:eastAsia="Times New Roman" w:hAnsi="Times New Roman" w:cs="Times New Roman"/>
          <w:sz w:val="24"/>
          <w:szCs w:val="24"/>
        </w:rPr>
        <w:t>______________________________    6</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VIII PRETENDENTU TIESĪBAS UN PIENĀKUMI</w:t>
      </w:r>
      <w:r w:rsidRPr="003F4E37">
        <w:rPr>
          <w:rFonts w:ascii="Times New Roman" w:eastAsia="Times New Roman" w:hAnsi="Times New Roman" w:cs="Times New Roman"/>
          <w:sz w:val="24"/>
          <w:szCs w:val="24"/>
        </w:rPr>
        <w:t xml:space="preserve"> ___________________________  7</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IX</w:t>
      </w:r>
      <w:r w:rsidRPr="003F4E37">
        <w:rPr>
          <w:rFonts w:ascii="Times New Roman" w:eastAsia="Times New Roman" w:hAnsi="Times New Roman" w:cs="Times New Roman"/>
          <w:b/>
          <w:bCs/>
          <w:sz w:val="24"/>
          <w:szCs w:val="24"/>
        </w:rPr>
        <w:tab/>
        <w:t xml:space="preserve">LĪGUMA NOSACĪJUMI_____________________________________________ </w:t>
      </w:r>
      <w:r w:rsidRPr="003F4E37">
        <w:rPr>
          <w:rFonts w:ascii="Times New Roman" w:eastAsia="Times New Roman" w:hAnsi="Times New Roman" w:cs="Times New Roman"/>
          <w:sz w:val="24"/>
          <w:szCs w:val="24"/>
        </w:rPr>
        <w:t>7</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1. pielikums</w:t>
      </w:r>
      <w:r w:rsidRPr="003F4E37">
        <w:rPr>
          <w:rFonts w:ascii="Times New Roman" w:eastAsia="Times New Roman" w:hAnsi="Times New Roman" w:cs="Times New Roman"/>
          <w:sz w:val="24"/>
          <w:szCs w:val="24"/>
        </w:rPr>
        <w:t xml:space="preserve">______________________________________________________________  8 </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2. pielikums</w:t>
      </w:r>
      <w:r w:rsidRPr="003F4E37">
        <w:rPr>
          <w:rFonts w:ascii="Times New Roman" w:eastAsia="Times New Roman" w:hAnsi="Times New Roman" w:cs="Times New Roman"/>
          <w:sz w:val="24"/>
          <w:szCs w:val="24"/>
        </w:rPr>
        <w:t>_____________________________________________________________    9</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bCs/>
          <w:sz w:val="24"/>
          <w:szCs w:val="24"/>
        </w:rPr>
        <w:t>3. pielikums</w:t>
      </w:r>
      <w:r w:rsidRPr="003F4E37">
        <w:rPr>
          <w:rFonts w:ascii="Times New Roman" w:eastAsia="Times New Roman" w:hAnsi="Times New Roman" w:cs="Times New Roman"/>
          <w:sz w:val="24"/>
          <w:szCs w:val="24"/>
        </w:rPr>
        <w:t>_____________________________________________________________  17</w:t>
      </w:r>
    </w:p>
    <w:p w:rsidR="003F4E37" w:rsidRPr="003F4E37" w:rsidRDefault="003F4E37" w:rsidP="003F4E37">
      <w:pPr>
        <w:spacing w:after="0" w:line="240" w:lineRule="auto"/>
        <w:jc w:val="center"/>
        <w:rPr>
          <w:rFonts w:ascii="Times New Roman" w:eastAsia="Times New Roman" w:hAnsi="Times New Roman" w:cs="Times New Roman"/>
          <w:bCs/>
          <w:sz w:val="24"/>
          <w:szCs w:val="24"/>
        </w:rPr>
      </w:pPr>
      <w:r w:rsidRPr="003F4E37">
        <w:rPr>
          <w:rFonts w:ascii="Times New Roman" w:eastAsia="Times New Roman" w:hAnsi="Times New Roman" w:cs="Times New Roman"/>
          <w:b/>
          <w:bCs/>
          <w:sz w:val="24"/>
          <w:szCs w:val="24"/>
        </w:rPr>
        <w:t>4. pielikums</w:t>
      </w:r>
      <w:r w:rsidRPr="003F4E37">
        <w:rPr>
          <w:rFonts w:ascii="Times New Roman" w:eastAsia="Times New Roman" w:hAnsi="Times New Roman" w:cs="Times New Roman"/>
          <w:sz w:val="24"/>
          <w:szCs w:val="24"/>
        </w:rPr>
        <w:t>___________________________________________________________  21</w:t>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bCs/>
          <w:sz w:val="24"/>
          <w:szCs w:val="24"/>
        </w:rPr>
        <w:br w:type="page"/>
      </w:r>
    </w:p>
    <w:p w:rsidR="003F4E37" w:rsidRPr="003F4E37" w:rsidRDefault="003F4E37" w:rsidP="003F4E37">
      <w:pPr>
        <w:spacing w:after="0" w:line="240" w:lineRule="auto"/>
        <w:jc w:val="center"/>
        <w:rPr>
          <w:rFonts w:ascii="Times New Roman" w:eastAsia="Times New Roman" w:hAnsi="Times New Roman" w:cs="Times New Roman"/>
          <w:b/>
          <w:sz w:val="24"/>
          <w:szCs w:val="24"/>
        </w:rPr>
      </w:pPr>
      <w:bookmarkStart w:id="1" w:name="_Toc42401990"/>
      <w:r w:rsidRPr="003F4E37">
        <w:rPr>
          <w:rFonts w:ascii="Times New Roman" w:eastAsia="Times New Roman" w:hAnsi="Times New Roman" w:cs="Times New Roman"/>
          <w:b/>
          <w:sz w:val="24"/>
          <w:szCs w:val="24"/>
        </w:rPr>
        <w:lastRenderedPageBreak/>
        <w:t>I VISPĀRĪGĀ INFORMĀCIJA</w:t>
      </w:r>
      <w:bookmarkEnd w:id="1"/>
    </w:p>
    <w:p w:rsidR="003F4E37" w:rsidRPr="003F4E37" w:rsidRDefault="003F4E37" w:rsidP="003F4E37">
      <w:pPr>
        <w:numPr>
          <w:ilvl w:val="1"/>
          <w:numId w:val="1"/>
        </w:numPr>
        <w:tabs>
          <w:tab w:val="num" w:pos="540"/>
        </w:tabs>
        <w:spacing w:after="0" w:line="240" w:lineRule="auto"/>
        <w:ind w:hanging="704"/>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Iepirkuma identifikācijas numurs:</w:t>
      </w:r>
      <w:r w:rsidRPr="003F4E37">
        <w:rPr>
          <w:rFonts w:ascii="Times New Roman" w:eastAsia="Times New Roman" w:hAnsi="Times New Roman" w:cs="Times New Roman"/>
          <w:b/>
          <w:color w:val="FF0000"/>
          <w:sz w:val="24"/>
          <w:szCs w:val="24"/>
        </w:rPr>
        <w:t xml:space="preserve"> </w:t>
      </w:r>
      <w:r w:rsidRPr="003F4E37">
        <w:rPr>
          <w:rFonts w:ascii="Times New Roman" w:eastAsia="Times New Roman" w:hAnsi="Times New Roman" w:cs="Times New Roman"/>
          <w:color w:val="000000"/>
          <w:sz w:val="24"/>
          <w:szCs w:val="24"/>
        </w:rPr>
        <w:t>LU 2015/9_ B</w:t>
      </w:r>
    </w:p>
    <w:p w:rsidR="003F4E37" w:rsidRPr="003F4E37" w:rsidRDefault="003F4E37" w:rsidP="003F4E37">
      <w:pPr>
        <w:numPr>
          <w:ilvl w:val="1"/>
          <w:numId w:val="1"/>
        </w:numPr>
        <w:tabs>
          <w:tab w:val="num" w:pos="0"/>
          <w:tab w:val="left" w:pos="540"/>
        </w:tabs>
        <w:spacing w:after="0" w:line="240" w:lineRule="auto"/>
        <w:ind w:hanging="704"/>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PASŪTĪTĀJS: Latvijas Universitāte (turpmāk - LU)</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Juridiskā adrese un citi rekvizīti: Raiņa bulvāris 19, Rīga, LV 1586, Latvija Reģ. Nr. 3341000218, PVN reģ. Nr. LV90000076669</w:t>
      </w:r>
    </w:p>
    <w:p w:rsidR="003F4E37" w:rsidRPr="003F4E37" w:rsidRDefault="003F4E37" w:rsidP="003F4E37">
      <w:pPr>
        <w:numPr>
          <w:ilvl w:val="1"/>
          <w:numId w:val="1"/>
        </w:numPr>
        <w:tabs>
          <w:tab w:val="num" w:pos="0"/>
          <w:tab w:val="left" w:pos="567"/>
        </w:tabs>
        <w:spacing w:after="0" w:line="240" w:lineRule="auto"/>
        <w:ind w:hanging="704"/>
        <w:contextualSpacing/>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Iepirkuma priekšmets:</w:t>
      </w:r>
      <w:r w:rsidRPr="003F4E37">
        <w:rPr>
          <w:rFonts w:ascii="Times New Roman" w:eastAsia="Times New Roman" w:hAnsi="Times New Roman" w:cs="Times New Roman"/>
          <w:b/>
          <w:sz w:val="24"/>
          <w:szCs w:val="24"/>
        </w:rPr>
        <w:t xml:space="preserve"> </w:t>
      </w:r>
      <w:r w:rsidRPr="003F4E37">
        <w:rPr>
          <w:rFonts w:ascii="Times New Roman" w:hAnsi="Times New Roman" w:cs="Times New Roman"/>
          <w:sz w:val="24"/>
          <w:szCs w:val="24"/>
        </w:rPr>
        <w:t>“Ēdināšanas pakalpojums” (turpmāk- Iepirkums)</w:t>
      </w:r>
      <w:r w:rsidRPr="003F4E37">
        <w:rPr>
          <w:rFonts w:ascii="Times New Roman" w:eastAsia="Times New Roman" w:hAnsi="Times New Roman" w:cs="Times New Roman"/>
          <w:sz w:val="24"/>
          <w:szCs w:val="24"/>
        </w:rPr>
        <w:t>;</w:t>
      </w:r>
    </w:p>
    <w:p w:rsidR="003F4E37" w:rsidRPr="003F4E37" w:rsidRDefault="003F4E37" w:rsidP="003F4E37">
      <w:pPr>
        <w:tabs>
          <w:tab w:val="left" w:pos="567"/>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1.3.1. iepirkuma priekšmets dalīts: 4. daļās:</w:t>
      </w:r>
    </w:p>
    <w:p w:rsidR="003F4E37" w:rsidRPr="003F4E37" w:rsidRDefault="003F4E37" w:rsidP="003F4E37">
      <w:pPr>
        <w:tabs>
          <w:tab w:val="center" w:pos="4153"/>
          <w:tab w:val="right" w:pos="8306"/>
        </w:tabs>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1.3.1.  1. daļa: Ēdināšanas pakalpojums LU vajadzībām;</w:t>
      </w:r>
    </w:p>
    <w:p w:rsidR="003F4E37" w:rsidRPr="003F4E37" w:rsidRDefault="003F4E37" w:rsidP="003F4E37">
      <w:pPr>
        <w:tabs>
          <w:tab w:val="center" w:pos="4153"/>
          <w:tab w:val="right" w:pos="8306"/>
        </w:tabs>
        <w:spacing w:after="0" w:line="240" w:lineRule="auto"/>
        <w:ind w:left="1843" w:hanging="1843"/>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1.3.2.  2. daļa: Ēdināšanas pakalpojums LU ēkā, Lomonosova iela 1 (A korpuss), Rīga</w:t>
      </w:r>
    </w:p>
    <w:p w:rsidR="003F4E37" w:rsidRPr="003F4E37" w:rsidRDefault="003F4E37" w:rsidP="003F4E37">
      <w:pPr>
        <w:tabs>
          <w:tab w:val="center" w:pos="4153"/>
          <w:tab w:val="right" w:pos="8306"/>
        </w:tabs>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1.3.3.  3. daļa: Ēdināšanas pakalpojums LU ēkā Jūrmalas gatve 74/76, Rīga;</w:t>
      </w:r>
    </w:p>
    <w:p w:rsidR="003F4E37" w:rsidRPr="003F4E37" w:rsidRDefault="003F4E37" w:rsidP="003F4E37">
      <w:pPr>
        <w:tabs>
          <w:tab w:val="center" w:pos="4153"/>
          <w:tab w:val="right" w:pos="8306"/>
        </w:tabs>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1.3.4.  4. daļa: Ēdināšanas pakalpojums.</w:t>
      </w:r>
    </w:p>
    <w:p w:rsidR="003F4E37" w:rsidRPr="003F4E37" w:rsidRDefault="003F4E37" w:rsidP="003F4E37">
      <w:pPr>
        <w:tabs>
          <w:tab w:val="left" w:pos="567"/>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rPr>
        <w:t xml:space="preserve">1.4.  </w:t>
      </w:r>
      <w:r w:rsidRPr="003F4E37">
        <w:rPr>
          <w:rFonts w:ascii="Times New Roman" w:eastAsia="Times New Roman" w:hAnsi="Times New Roman" w:cs="Times New Roman"/>
          <w:sz w:val="24"/>
          <w:szCs w:val="24"/>
        </w:rPr>
        <w:t>CPV: 55300000-3;</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1.5.  Līguma izpilde: 12 mēneši.</w:t>
      </w:r>
    </w:p>
    <w:p w:rsidR="003F4E37" w:rsidRPr="003F4E37" w:rsidRDefault="003F4E37" w:rsidP="003F4E37">
      <w:pPr>
        <w:tabs>
          <w:tab w:val="left" w:pos="540"/>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1.6. Līguma izpildes vieta:</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rPr>
        <w:t xml:space="preserve">         </w:t>
      </w:r>
      <w:r w:rsidRPr="003F4E37">
        <w:rPr>
          <w:rFonts w:ascii="Times New Roman" w:eastAsia="Times New Roman" w:hAnsi="Times New Roman" w:cs="Times New Roman"/>
          <w:sz w:val="24"/>
          <w:szCs w:val="24"/>
          <w:lang w:eastAsia="lv-LV"/>
        </w:rPr>
        <w:t>1.6.1. 1. daļa: Rīga, Raiņa bulvāris 19 vai citā ar Pasūtītāju iepriekš saskaņotā vietā;</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1.6.2. 2. daļa: Lomonosova iela 1 (A korpuss), Rīga</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1.6.3. 3. daļa: Jūrmalas gatve 74/76, Rīga;</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1.6.4. 4. daļa: Zeļļu ielā 8 vai citā ar Pasūtītāju iepriekš saskaņotā vietā.</w:t>
      </w:r>
    </w:p>
    <w:p w:rsidR="003F4E37" w:rsidRPr="003F4E37" w:rsidRDefault="003F4E37" w:rsidP="003F4E37">
      <w:pPr>
        <w:keepNext/>
        <w:spacing w:after="0" w:line="240" w:lineRule="auto"/>
        <w:jc w:val="both"/>
        <w:outlineLvl w:val="7"/>
        <w:rPr>
          <w:rFonts w:ascii="Times New Roman" w:eastAsia="Times New Roman" w:hAnsi="Times New Roman" w:cs="Times New Roman"/>
          <w:sz w:val="24"/>
          <w:szCs w:val="24"/>
          <w:lang w:eastAsia="ar-SA"/>
        </w:rPr>
      </w:pPr>
      <w:r w:rsidRPr="003F4E37">
        <w:rPr>
          <w:rFonts w:ascii="Times New Roman" w:eastAsia="Times New Roman" w:hAnsi="Times New Roman" w:cs="Times New Roman"/>
          <w:sz w:val="24"/>
          <w:szCs w:val="24"/>
          <w:lang w:eastAsia="ar-SA"/>
        </w:rPr>
        <w:t xml:space="preserve">1.7. Kontaktpersona, kura ir pilnvarota sniegt organizatorisku informāciju par iepirkumu: Sandra Ozola, juriste, tālr.+371 67034360, fax. .+371 67225039; </w:t>
      </w:r>
      <w:hyperlink r:id="rId6" w:history="1">
        <w:r w:rsidRPr="003F4E37">
          <w:rPr>
            <w:rFonts w:ascii="Times New Roman" w:eastAsia="Times New Roman" w:hAnsi="Times New Roman" w:cs="Times New Roman"/>
            <w:color w:val="0000FF"/>
            <w:sz w:val="24"/>
            <w:szCs w:val="24"/>
            <w:lang w:eastAsia="ar-SA"/>
          </w:rPr>
          <w:t>e-pasts:</w:t>
        </w:r>
        <w:r w:rsidRPr="003F4E37">
          <w:rPr>
            <w:rFonts w:ascii="Times New Roman" w:eastAsia="Times New Roman" w:hAnsi="Times New Roman" w:cs="Times New Roman"/>
            <w:color w:val="0000FF"/>
            <w:sz w:val="24"/>
            <w:szCs w:val="24"/>
            <w:u w:val="single"/>
            <w:lang w:eastAsia="ar-SA"/>
          </w:rPr>
          <w:t xml:space="preserve"> Sandra.ozola@lu.lv</w:t>
        </w:r>
      </w:hyperlink>
    </w:p>
    <w:p w:rsidR="003F4E37" w:rsidRPr="003F4E37" w:rsidRDefault="003F4E37" w:rsidP="003F4E37">
      <w:pPr>
        <w:tabs>
          <w:tab w:val="left" w:pos="540"/>
        </w:tabs>
        <w:suppressAutoHyphens/>
        <w:spacing w:after="0" w:line="240" w:lineRule="auto"/>
        <w:jc w:val="both"/>
        <w:rPr>
          <w:rFonts w:ascii="Times New Roman" w:eastAsia="Cambria" w:hAnsi="Times New Roman" w:cs="Times New Roman"/>
          <w:kern w:val="56"/>
          <w:sz w:val="24"/>
          <w:szCs w:val="24"/>
        </w:rPr>
      </w:pPr>
      <w:r w:rsidRPr="003F4E37">
        <w:rPr>
          <w:rFonts w:ascii="Times New Roman" w:eastAsia="Times New Roman" w:hAnsi="Times New Roman" w:cs="Times New Roman"/>
          <w:sz w:val="24"/>
          <w:szCs w:val="20"/>
        </w:rPr>
        <w:t xml:space="preserve">1.8. </w:t>
      </w:r>
      <w:r w:rsidRPr="003F4E37">
        <w:rPr>
          <w:rFonts w:ascii="Times New Roman" w:eastAsia="Cambria" w:hAnsi="Times New Roman" w:cs="Times New Roman"/>
          <w:kern w:val="56"/>
          <w:sz w:val="24"/>
          <w:szCs w:val="24"/>
        </w:rPr>
        <w:t>Pieeja Iepirkuma dokumentiem un papildus informācijas sniegšana:</w:t>
      </w:r>
    </w:p>
    <w:p w:rsidR="003F4E37" w:rsidRPr="003F4E37" w:rsidRDefault="003F4E37" w:rsidP="003F4E37">
      <w:pPr>
        <w:widowControl w:val="0"/>
        <w:spacing w:after="0" w:line="240" w:lineRule="auto"/>
        <w:jc w:val="both"/>
        <w:rPr>
          <w:rFonts w:ascii="Times New Roman" w:eastAsia="Cambria" w:hAnsi="Times New Roman" w:cs="Times New Roman"/>
          <w:b/>
          <w:kern w:val="56"/>
          <w:sz w:val="24"/>
          <w:szCs w:val="24"/>
        </w:rPr>
      </w:pPr>
      <w:r w:rsidRPr="003F4E37">
        <w:rPr>
          <w:rFonts w:ascii="Times New Roman" w:eastAsia="Cambria" w:hAnsi="Times New Roman" w:cs="Times New Roman"/>
          <w:kern w:val="56"/>
          <w:sz w:val="24"/>
          <w:szCs w:val="24"/>
        </w:rPr>
        <w:t xml:space="preserve">       1.8.1. Pasūtītājs nodrošina brīvu un tiešu elektronisko pieeju Iepirkuma dokumentiem savā mājas lapā:  </w:t>
      </w:r>
      <w:hyperlink r:id="rId7" w:history="1">
        <w:r w:rsidRPr="003F4E37">
          <w:rPr>
            <w:rFonts w:ascii="Times New Roman" w:eastAsia="Cambria" w:hAnsi="Times New Roman" w:cs="Times New Roman"/>
            <w:color w:val="0000FF"/>
            <w:kern w:val="56"/>
            <w:sz w:val="24"/>
            <w:szCs w:val="24"/>
            <w:u w:val="single"/>
          </w:rPr>
          <w:t>www.lu.lv</w:t>
        </w:r>
      </w:hyperlink>
      <w:r w:rsidRPr="003F4E37">
        <w:rPr>
          <w:rFonts w:ascii="Times New Roman" w:eastAsia="Cambria" w:hAnsi="Times New Roman" w:cs="Times New Roman"/>
          <w:kern w:val="56"/>
          <w:sz w:val="24"/>
          <w:szCs w:val="24"/>
        </w:rPr>
        <w:t xml:space="preserve"> ,sadaļā „Iepirkumi”;</w:t>
      </w:r>
    </w:p>
    <w:p w:rsidR="003F4E37" w:rsidRPr="003F4E37" w:rsidRDefault="003F4E37" w:rsidP="003F4E37">
      <w:pPr>
        <w:widowControl w:val="0"/>
        <w:spacing w:after="0" w:line="240" w:lineRule="auto"/>
        <w:jc w:val="both"/>
        <w:rPr>
          <w:rFonts w:ascii="Times New Roman" w:eastAsia="Cambria" w:hAnsi="Times New Roman" w:cs="Times New Roman"/>
          <w:b/>
          <w:kern w:val="56"/>
          <w:sz w:val="24"/>
          <w:szCs w:val="24"/>
        </w:rPr>
      </w:pPr>
      <w:r w:rsidRPr="003F4E37">
        <w:rPr>
          <w:rFonts w:ascii="Times New Roman" w:eastAsia="Cambria" w:hAnsi="Times New Roman" w:cs="Times New Roman"/>
          <w:kern w:val="56"/>
          <w:sz w:val="24"/>
          <w:szCs w:val="24"/>
        </w:rPr>
        <w:t xml:space="preserve">      1.8.2. Informācijas apmaiņa  starp Pasūtītāju un Pretendentu: rakstveidā, vienlaikus ievērojot  Publisko iepirkumu likuma (turpmāk-PIL) 33.panta regulējumu. Pasūtītājs  papildus informāciju, kā arī citu informāciju, kas ir saistīta ar Iepirkumu, publicē savā mājas lapā: </w:t>
      </w:r>
      <w:hyperlink r:id="rId8" w:history="1">
        <w:r w:rsidRPr="003F4E37">
          <w:rPr>
            <w:rFonts w:ascii="Times New Roman" w:eastAsia="Cambria" w:hAnsi="Times New Roman" w:cs="Times New Roman"/>
            <w:color w:val="0000FF"/>
            <w:kern w:val="56"/>
            <w:sz w:val="24"/>
            <w:szCs w:val="24"/>
            <w:u w:val="single"/>
          </w:rPr>
          <w:t>www.lu.lv</w:t>
        </w:r>
      </w:hyperlink>
      <w:r w:rsidRPr="003F4E37">
        <w:rPr>
          <w:rFonts w:ascii="Times New Roman" w:eastAsia="Cambria" w:hAnsi="Times New Roman" w:cs="Times New Roman"/>
          <w:kern w:val="56"/>
          <w:sz w:val="24"/>
          <w:szCs w:val="24"/>
        </w:rPr>
        <w:t>. sadaļā „Iepirkumi”.</w:t>
      </w:r>
    </w:p>
    <w:p w:rsidR="003F4E37" w:rsidRPr="003F4E37" w:rsidRDefault="003F4E37" w:rsidP="003F4E37">
      <w:pPr>
        <w:tabs>
          <w:tab w:val="left" w:pos="0"/>
        </w:tabs>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4"/>
        </w:rPr>
        <w:t>1.9.</w:t>
      </w:r>
      <w:r w:rsidRPr="003F4E37">
        <w:rPr>
          <w:rFonts w:ascii="Times New Roman" w:eastAsia="Times New Roman" w:hAnsi="Times New Roman" w:cs="Times New Roman"/>
          <w:sz w:val="24"/>
          <w:szCs w:val="24"/>
        </w:rPr>
        <w:tab/>
        <w:t xml:space="preserve"> </w:t>
      </w:r>
      <w:r w:rsidRPr="003F4E37">
        <w:rPr>
          <w:rFonts w:ascii="Times New Roman" w:hAnsi="Times New Roman" w:cs="Times New Roman"/>
          <w:sz w:val="24"/>
          <w:szCs w:val="24"/>
        </w:rPr>
        <w:t xml:space="preserve">Iepirkums veikts pamatojoties uz Publiskā iepirkuma likuma (turpmāk-PIL) 8.panta septīto daļu un </w:t>
      </w:r>
      <w:r w:rsidRPr="003F4E37">
        <w:rPr>
          <w:rFonts w:ascii="Times New Roman" w:eastAsia="Times New Roman" w:hAnsi="Times New Roman" w:cs="Times New Roman"/>
          <w:sz w:val="24"/>
          <w:szCs w:val="20"/>
        </w:rPr>
        <w:t>citiem Latvijas Republikā (turpmāk- LR)  spēkā esoši normatīvie aktiem.</w:t>
      </w:r>
    </w:p>
    <w:p w:rsidR="003F4E37" w:rsidRPr="003F4E37" w:rsidRDefault="003F4E37" w:rsidP="003F4E37">
      <w:pPr>
        <w:tabs>
          <w:tab w:val="left" w:pos="426"/>
        </w:tabs>
        <w:spacing w:after="0" w:line="240" w:lineRule="auto"/>
        <w:jc w:val="center"/>
        <w:rPr>
          <w:rFonts w:ascii="Times New Roman" w:hAnsi="Times New Roman" w:cs="Times New Roman"/>
          <w:b/>
          <w:bCs/>
          <w:kern w:val="32"/>
          <w:sz w:val="28"/>
          <w:szCs w:val="32"/>
        </w:rPr>
      </w:pPr>
    </w:p>
    <w:p w:rsidR="003F4E37" w:rsidRPr="003F4E37" w:rsidRDefault="003F4E37" w:rsidP="003F4E37">
      <w:pPr>
        <w:tabs>
          <w:tab w:val="left" w:pos="426"/>
        </w:tabs>
        <w:spacing w:after="0" w:line="240" w:lineRule="auto"/>
        <w:jc w:val="center"/>
        <w:rPr>
          <w:rFonts w:ascii="Times New Roman" w:eastAsia="Times New Roman" w:hAnsi="Times New Roman" w:cs="Times New Roman"/>
          <w:sz w:val="24"/>
          <w:szCs w:val="24"/>
        </w:rPr>
      </w:pPr>
      <w:r w:rsidRPr="003F4E37">
        <w:rPr>
          <w:rFonts w:ascii="Times New Roman" w:hAnsi="Times New Roman" w:cs="Times New Roman"/>
          <w:b/>
          <w:bCs/>
          <w:kern w:val="32"/>
          <w:sz w:val="28"/>
          <w:szCs w:val="32"/>
        </w:rPr>
        <w:t>II   PIEDĀVĀJUMA NOFORMĒŠANAS UN  IESNIEGŠANAS KĀRTĪBA</w:t>
      </w:r>
    </w:p>
    <w:p w:rsidR="003F4E37" w:rsidRPr="003F4E37" w:rsidRDefault="003F4E37" w:rsidP="003F4E37">
      <w:pPr>
        <w:tabs>
          <w:tab w:val="left" w:pos="426"/>
        </w:tabs>
        <w:spacing w:after="0" w:line="240" w:lineRule="auto"/>
        <w:jc w:val="both"/>
        <w:rPr>
          <w:rFonts w:ascii="Times New Roman" w:eastAsia="Times New Roman" w:hAnsi="Times New Roman" w:cs="Times New Roman"/>
          <w:sz w:val="24"/>
          <w:szCs w:val="24"/>
        </w:rPr>
      </w:pP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2.1. Noformējot piedāvājumu, ievēro šajā nolikumā (turpmāk- Nolikums) ietvertās prasības un piedāvājumā ietver:</w:t>
      </w:r>
    </w:p>
    <w:p w:rsidR="003F4E37" w:rsidRPr="003F4E37" w:rsidRDefault="003F4E37" w:rsidP="003F4E37">
      <w:pPr>
        <w:tabs>
          <w:tab w:val="left" w:pos="567"/>
          <w:tab w:val="left" w:pos="1134"/>
        </w:tabs>
        <w:spacing w:after="0" w:line="240" w:lineRule="auto"/>
        <w:ind w:left="567"/>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1)  titullapu, kas satur Pretendenta nosaukumu, adresi, reģistrācijas vietu, reģistrācijas</w:t>
      </w:r>
    </w:p>
    <w:p w:rsidR="003F4E37" w:rsidRPr="003F4E37" w:rsidRDefault="003F4E37" w:rsidP="003F4E37">
      <w:pPr>
        <w:tabs>
          <w:tab w:val="left" w:pos="851"/>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numuru, Iepirkuma nosaukumu un  Iepirkuma identifikācijas Nr. LU 2015/9_B;</w:t>
      </w:r>
    </w:p>
    <w:p w:rsidR="003F4E37" w:rsidRPr="003F4E37" w:rsidRDefault="003F4E37" w:rsidP="003F4E37">
      <w:pPr>
        <w:tabs>
          <w:tab w:val="num" w:pos="1070"/>
        </w:tabs>
        <w:spacing w:after="0" w:line="240" w:lineRule="auto"/>
        <w:ind w:left="567"/>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2)  piedāvājuma satura rādītāju;</w:t>
      </w:r>
    </w:p>
    <w:p w:rsidR="003F4E37" w:rsidRPr="003F4E37" w:rsidRDefault="003F4E37" w:rsidP="003F4E37">
      <w:pPr>
        <w:tabs>
          <w:tab w:val="num" w:pos="851"/>
          <w:tab w:val="num" w:pos="1070"/>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3) Pretendenta apliecinājumu, kas aizpildīts pēc Nolikuma 1. pielikuma veidlapas parauga;</w:t>
      </w:r>
    </w:p>
    <w:p w:rsidR="003F4E37" w:rsidRPr="003F4E37" w:rsidRDefault="003F4E37" w:rsidP="003F4E37">
      <w:pPr>
        <w:tabs>
          <w:tab w:val="num" w:pos="1070"/>
        </w:tabs>
        <w:spacing w:after="0" w:line="240" w:lineRule="auto"/>
        <w:ind w:left="567"/>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4)  Pretendenta atlases dokumentus (skatīt III nodaļu);</w:t>
      </w:r>
    </w:p>
    <w:p w:rsidR="003F4E37" w:rsidRPr="003F4E37" w:rsidRDefault="003F4E37" w:rsidP="003F4E37">
      <w:pPr>
        <w:tabs>
          <w:tab w:val="num" w:pos="567"/>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5)  tehnisko specifikāciju, kura aizpildīta pēc Nolikuma 2. pielikuma parauga;</w:t>
      </w:r>
    </w:p>
    <w:p w:rsidR="003F4E37" w:rsidRPr="003F4E37" w:rsidRDefault="003F4E37" w:rsidP="003F4E37">
      <w:pPr>
        <w:tabs>
          <w:tab w:val="left" w:pos="567"/>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6)  finanšu piedāvājumu ar cenas priekšlikumu, kas Pretendentam jāaizpilda, ievērojot Nolikuma 3. pielikuma veidlapas paraugu.</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vērā ņemot PIL 33. panta septītās daļas attiecīgo regulējumu. </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lastRenderedPageBreak/>
        <w:t>2.3. Pretendentam jāiesniedz 1 (viens) piedāvājuma  oriģināls un 2 (divas) kopijas (ar norādēm “Oriģināls”, “Kopija”) un</w:t>
      </w:r>
      <w:r w:rsidRPr="003F4E37">
        <w:rPr>
          <w:rFonts w:ascii="Times New Roman" w:eastAsia="Times New Roman" w:hAnsi="Times New Roman" w:cs="Times New Roman"/>
          <w:sz w:val="24"/>
          <w:szCs w:val="24"/>
          <w:lang w:eastAsia="lv-LV"/>
        </w:rPr>
        <w:t xml:space="preserve"> viena kopija elektroniski (CD, DVD datu nesējā vai zibatmiņā, </w:t>
      </w:r>
      <w:r w:rsidRPr="003F4E37">
        <w:rPr>
          <w:rFonts w:ascii="Times New Roman" w:eastAsia="Times New Roman" w:hAnsi="Times New Roman" w:cs="Times New Roman"/>
          <w:sz w:val="24"/>
          <w:szCs w:val="24"/>
        </w:rPr>
        <w:t xml:space="preserve">MS Word, MS Excel </w:t>
      </w:r>
      <w:r w:rsidRPr="003F4E37">
        <w:rPr>
          <w:rFonts w:ascii="Times New Roman" w:eastAsia="Times New Roman" w:hAnsi="Times New Roman" w:cs="Times New Roman"/>
          <w:sz w:val="24"/>
          <w:szCs w:val="24"/>
          <w:lang w:eastAsia="lv-LV"/>
        </w:rPr>
        <w:t>savietojamā formātā)</w:t>
      </w:r>
      <w:r w:rsidRPr="003F4E37">
        <w:rPr>
          <w:rFonts w:ascii="Times New Roman" w:eastAsia="Times New Roman" w:hAnsi="Times New Roman" w:cs="Times New Roman"/>
          <w:sz w:val="24"/>
          <w:szCs w:val="24"/>
        </w:rPr>
        <w:t>:</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0"/>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r w:rsidRPr="003F4E37">
        <w:rPr>
          <w:rFonts w:ascii="Times New Roman" w:eastAsia="Times New Roman" w:hAnsi="Times New Roman" w:cs="Times New Roman"/>
          <w:sz w:val="24"/>
          <w:szCs w:val="24"/>
        </w:rPr>
        <w:t xml:space="preserve"> </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2.3.2. piedāvājumā iekļautajiem dokumentiem jābūt skaidri salasāmiem, bez labojumiem;</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2.3.3.   Piedāvājumu sagatavo latviešu valodā. Atsevišķi dokumenti var tikt iesniegti svešvalodā (svešvalodā iesniegtajiem dokumentiem jāpievieno Pretendenta apliecināts tulkojums latviešu valodā).</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2.4. Piedāvājumu var nogādāt un iesniegt ar kurjera pastu/ personiski.</w:t>
      </w:r>
    </w:p>
    <w:p w:rsidR="003F4E37" w:rsidRPr="003F4E37" w:rsidRDefault="003F4E37" w:rsidP="003F4E37">
      <w:pPr>
        <w:numPr>
          <w:ilvl w:val="0"/>
          <w:numId w:val="34"/>
        </w:numPr>
        <w:suppressAutoHyphens/>
        <w:spacing w:after="0" w:line="240" w:lineRule="auto"/>
        <w:jc w:val="center"/>
        <w:rPr>
          <w:rFonts w:ascii="Times New Roman" w:eastAsia="Times New Roman" w:hAnsi="Times New Roman" w:cs="Times New Roman"/>
          <w:sz w:val="24"/>
          <w:szCs w:val="24"/>
          <w:lang w:eastAsia="ar-SA"/>
        </w:rPr>
      </w:pPr>
      <w:r w:rsidRPr="003F4E37">
        <w:rPr>
          <w:rFonts w:ascii="Times New Roman" w:eastAsia="Times New Roman" w:hAnsi="Times New Roman" w:cs="Times New Roman"/>
          <w:sz w:val="24"/>
          <w:szCs w:val="24"/>
          <w:lang w:eastAsia="ar-SA"/>
        </w:rPr>
        <w:t>„</w:t>
      </w:r>
      <w:r w:rsidRPr="003F4E37">
        <w:rPr>
          <w:rFonts w:ascii="Times New Roman" w:hAnsi="Times New Roman" w:cs="Times New Roman"/>
          <w:sz w:val="24"/>
          <w:szCs w:val="24"/>
        </w:rPr>
        <w:t>Latvijas Universitātes Kanceleja, Raiņa bulvāris 19, Rīga, LV-</w:t>
      </w:r>
      <w:r w:rsidRPr="003F4E37">
        <w:rPr>
          <w:rFonts w:ascii="Times New Roman" w:eastAsia="Times New Roman" w:hAnsi="Times New Roman" w:cs="Times New Roman"/>
          <w:sz w:val="24"/>
          <w:szCs w:val="24"/>
        </w:rPr>
        <w:t>1586</w:t>
      </w:r>
      <w:r w:rsidRPr="003F4E37">
        <w:rPr>
          <w:rFonts w:ascii="Times New Roman" w:eastAsia="Times New Roman" w:hAnsi="Times New Roman" w:cs="Times New Roman"/>
          <w:sz w:val="24"/>
          <w:szCs w:val="24"/>
          <w:lang w:eastAsia="ar-SA"/>
        </w:rPr>
        <w:t>;</w:t>
      </w:r>
    </w:p>
    <w:p w:rsidR="003F4E37" w:rsidRPr="003F4E37" w:rsidRDefault="003F4E37" w:rsidP="003F4E37">
      <w:pPr>
        <w:numPr>
          <w:ilvl w:val="0"/>
          <w:numId w:val="34"/>
        </w:numPr>
        <w:suppressAutoHyphens/>
        <w:spacing w:after="0" w:line="240" w:lineRule="auto"/>
        <w:ind w:firstLine="1199"/>
        <w:jc w:val="both"/>
        <w:rPr>
          <w:rFonts w:ascii="Times New Roman" w:eastAsia="Times New Roman" w:hAnsi="Times New Roman" w:cs="Times New Roman"/>
          <w:b/>
          <w:sz w:val="24"/>
          <w:szCs w:val="24"/>
          <w:lang w:eastAsia="ar-SA"/>
        </w:rPr>
      </w:pPr>
      <w:r w:rsidRPr="003F4E37">
        <w:rPr>
          <w:rFonts w:ascii="Times New Roman" w:eastAsia="Times New Roman" w:hAnsi="Times New Roman" w:cs="Times New Roman"/>
          <w:bCs/>
          <w:sz w:val="24"/>
          <w:szCs w:val="24"/>
          <w:lang w:eastAsia="ar-SA"/>
        </w:rPr>
        <w:t>Atzīme</w:t>
      </w:r>
      <w:r w:rsidRPr="003F4E37">
        <w:rPr>
          <w:rFonts w:ascii="Times New Roman" w:eastAsia="Times New Roman" w:hAnsi="Times New Roman" w:cs="Times New Roman"/>
          <w:b/>
          <w:bCs/>
          <w:sz w:val="24"/>
          <w:szCs w:val="24"/>
          <w:lang w:eastAsia="ar-SA"/>
        </w:rPr>
        <w:t>:  (</w:t>
      </w:r>
      <w:r w:rsidRPr="003F4E37">
        <w:rPr>
          <w:rFonts w:ascii="Times New Roman" w:eastAsia="Times New Roman" w:hAnsi="Times New Roman" w:cs="Times New Roman"/>
          <w:b/>
          <w:sz w:val="24"/>
          <w:szCs w:val="24"/>
          <w:lang w:eastAsia="ar-SA"/>
        </w:rPr>
        <w:t>LU 2015/9_B);</w:t>
      </w:r>
    </w:p>
    <w:p w:rsidR="003F4E37" w:rsidRPr="003F4E37" w:rsidRDefault="003F4E37" w:rsidP="003F4E37">
      <w:pPr>
        <w:suppressAutoHyphens/>
        <w:spacing w:after="0" w:line="240" w:lineRule="auto"/>
        <w:ind w:left="851"/>
        <w:jc w:val="center"/>
        <w:rPr>
          <w:rFonts w:ascii="Times New Roman" w:eastAsia="Times New Roman" w:hAnsi="Times New Roman" w:cs="Times New Roman"/>
          <w:b/>
          <w:sz w:val="24"/>
          <w:szCs w:val="24"/>
          <w:lang w:eastAsia="ar-SA"/>
        </w:rPr>
      </w:pPr>
      <w:r w:rsidRPr="003F4E37">
        <w:rPr>
          <w:rFonts w:ascii="Times New Roman" w:eastAsia="Calibri" w:hAnsi="Times New Roman" w:cs="Times New Roman"/>
          <w:b/>
          <w:sz w:val="24"/>
          <w:szCs w:val="24"/>
          <w:lang w:eastAsia="lv-LV"/>
        </w:rPr>
        <w:t xml:space="preserve">     „Ēdināšanas pakalpojums”</w:t>
      </w:r>
    </w:p>
    <w:p w:rsidR="003F4E37" w:rsidRPr="003F4E37" w:rsidRDefault="003F4E37" w:rsidP="003F4E37">
      <w:pPr>
        <w:suppressAutoHyphens/>
        <w:spacing w:after="0" w:line="240" w:lineRule="auto"/>
        <w:ind w:left="851"/>
        <w:jc w:val="both"/>
        <w:rPr>
          <w:rFonts w:ascii="Times New Roman" w:eastAsia="Times New Roman" w:hAnsi="Times New Roman" w:cs="Times New Roman"/>
          <w:sz w:val="24"/>
          <w:szCs w:val="24"/>
          <w:lang w:eastAsia="ar-SA"/>
        </w:rPr>
      </w:pPr>
      <w:r w:rsidRPr="003F4E37">
        <w:rPr>
          <w:rFonts w:ascii="Times New Roman" w:eastAsia="Times New Roman" w:hAnsi="Times New Roman" w:cs="Times New Roman"/>
          <w:b/>
          <w:sz w:val="24"/>
          <w:szCs w:val="24"/>
          <w:lang w:eastAsia="ar-SA"/>
        </w:rPr>
        <w:t xml:space="preserve">                          3</w:t>
      </w:r>
      <w:r w:rsidRPr="003F4E37">
        <w:rPr>
          <w:rFonts w:ascii="Times New Roman" w:eastAsia="Times New Roman" w:hAnsi="Times New Roman" w:cs="Times New Roman"/>
          <w:sz w:val="24"/>
          <w:szCs w:val="24"/>
          <w:lang w:eastAsia="ar-SA"/>
        </w:rPr>
        <w:t xml:space="preserve">)     Pretendenta nosaukums un adrese. </w:t>
      </w:r>
    </w:p>
    <w:p w:rsidR="003F4E37" w:rsidRPr="003F4E37" w:rsidRDefault="003F4E37" w:rsidP="003F4E37">
      <w:pPr>
        <w:tabs>
          <w:tab w:val="left" w:pos="851"/>
        </w:tabs>
        <w:suppressAutoHyphens/>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4"/>
          <w:lang w:eastAsia="ar-SA"/>
        </w:rPr>
        <w:t xml:space="preserve">2.5. Piedāvājuma iesniegšanas vieta un kārtība: </w:t>
      </w:r>
      <w:r w:rsidRPr="003F4E37">
        <w:rPr>
          <w:rFonts w:ascii="Times New Roman" w:hAnsi="Times New Roman" w:cs="Times New Roman"/>
          <w:sz w:val="24"/>
          <w:szCs w:val="24"/>
        </w:rPr>
        <w:t xml:space="preserve">Piedāvājums iesniedzams </w:t>
      </w:r>
      <w:r w:rsidRPr="003F4E37">
        <w:rPr>
          <w:rFonts w:ascii="Times New Roman" w:hAnsi="Times New Roman" w:cs="Times New Roman"/>
          <w:sz w:val="24"/>
          <w:szCs w:val="24"/>
          <w:lang w:eastAsia="ar-SA"/>
        </w:rPr>
        <w:t>LU Kancelejā, 136.telpā, 1.stāvā, Raiņa bulvārī 19, Rīgā</w:t>
      </w:r>
      <w:r w:rsidRPr="003F4E37">
        <w:rPr>
          <w:rFonts w:ascii="Times New Roman" w:eastAsia="Times New Roman" w:hAnsi="Times New Roman" w:cs="Times New Roman"/>
          <w:sz w:val="24"/>
          <w:szCs w:val="20"/>
        </w:rPr>
        <w:t>, LV-1586.  Piedāvājums jāiesniedz darba dienās, no plkst. 9:00 – 12:00 un no 13:00 – 16:30, līdz 2015. gada 17. martam plkst.13:00. Pēc norādītā termiņa piedāvājumi netiks pieņemti.</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2.6.</w:t>
      </w:r>
      <w:r w:rsidRPr="003F4E37">
        <w:rPr>
          <w:rFonts w:ascii="Times New Roman" w:eastAsia="Times New Roman" w:hAnsi="Times New Roman" w:cs="Times New Roman"/>
          <w:sz w:val="24"/>
          <w:szCs w:val="24"/>
        </w:rPr>
        <w:t xml:space="preserve"> </w:t>
      </w:r>
      <w:r w:rsidRPr="003F4E37">
        <w:rPr>
          <w:rFonts w:ascii="Times New Roman" w:eastAsia="Times New Roman" w:hAnsi="Times New Roman" w:cs="Times New Roman"/>
          <w:sz w:val="24"/>
          <w:szCs w:val="20"/>
        </w:rPr>
        <w:t>Pretendents var iesniegt tikai vienu Konkursa piedāvājumu. Vienā piedāvājumā nedrīkst būt vairāki tehniskie vai finanšu piedāvājumu varianti.</w:t>
      </w:r>
      <w:r w:rsidRPr="003F4E37">
        <w:rPr>
          <w:rFonts w:ascii="Times New Roman" w:eastAsia="Times New Roman" w:hAnsi="Times New Roman" w:cs="Times New Roman"/>
          <w:color w:val="00FF00"/>
          <w:sz w:val="24"/>
          <w:szCs w:val="20"/>
        </w:rPr>
        <w:t xml:space="preserve">. </w:t>
      </w:r>
      <w:r w:rsidRPr="003F4E37">
        <w:rPr>
          <w:rFonts w:ascii="Times New Roman" w:eastAsia="Times New Roman" w:hAnsi="Times New Roman" w:cs="Times New Roman"/>
          <w:sz w:val="24"/>
          <w:szCs w:val="20"/>
        </w:rPr>
        <w:t>Piedāvājums iesniedzams par visu iepirkuma priekšmetu kopumā vai par atsevišķām daļām.</w:t>
      </w:r>
    </w:p>
    <w:p w:rsidR="003F4E37" w:rsidRPr="003F4E37" w:rsidRDefault="003F4E37" w:rsidP="003F4E37">
      <w:pPr>
        <w:tabs>
          <w:tab w:val="left" w:pos="426"/>
        </w:tabs>
        <w:spacing w:after="0" w:line="240" w:lineRule="auto"/>
        <w:jc w:val="both"/>
        <w:rPr>
          <w:rFonts w:ascii="Times New Roman" w:eastAsia="Times New Roman" w:hAnsi="Times New Roman" w:cs="Times New Roman"/>
          <w:sz w:val="24"/>
          <w:szCs w:val="20"/>
        </w:rPr>
      </w:pPr>
    </w:p>
    <w:bookmarkEnd w:id="0"/>
    <w:p w:rsidR="003F4E37" w:rsidRPr="003F4E37" w:rsidRDefault="003F4E37" w:rsidP="003F4E37">
      <w:pPr>
        <w:spacing w:after="0" w:line="240" w:lineRule="auto"/>
        <w:jc w:val="center"/>
        <w:rPr>
          <w:rFonts w:ascii="Times New Roman" w:eastAsia="Times New Roman" w:hAnsi="Times New Roman" w:cs="Times New Roman"/>
          <w:b/>
          <w:bCs/>
          <w:caps/>
          <w:sz w:val="24"/>
          <w:szCs w:val="24"/>
        </w:rPr>
      </w:pPr>
      <w:r w:rsidRPr="003F4E37">
        <w:rPr>
          <w:rFonts w:ascii="Times New Roman" w:eastAsia="Times New Roman" w:hAnsi="Times New Roman" w:cs="Times New Roman"/>
          <w:b/>
          <w:bCs/>
          <w:caps/>
          <w:sz w:val="24"/>
          <w:szCs w:val="24"/>
        </w:rPr>
        <w:t>III   INFORMĀCIJA PAR LĪGUMA PRIEKŠMETU</w:t>
      </w:r>
    </w:p>
    <w:p w:rsidR="003F4E37" w:rsidRPr="003F4E37" w:rsidRDefault="003F4E37" w:rsidP="003F4E37">
      <w:pPr>
        <w:spacing w:after="0" w:line="240" w:lineRule="auto"/>
        <w:jc w:val="center"/>
        <w:rPr>
          <w:rFonts w:ascii="Times New Roman" w:eastAsia="Times New Roman" w:hAnsi="Times New Roman" w:cs="Times New Roman"/>
          <w:b/>
          <w:bCs/>
          <w:caps/>
          <w:sz w:val="24"/>
          <w:szCs w:val="24"/>
        </w:rPr>
      </w:pPr>
    </w:p>
    <w:p w:rsidR="003F4E37" w:rsidRPr="003F4E37" w:rsidRDefault="003F4E37" w:rsidP="003F4E37">
      <w:pPr>
        <w:tabs>
          <w:tab w:val="center" w:pos="4153"/>
          <w:tab w:val="right" w:pos="8306"/>
        </w:tabs>
        <w:spacing w:after="0" w:line="240" w:lineRule="auto"/>
        <w:jc w:val="both"/>
        <w:rPr>
          <w:rFonts w:ascii="Times New Roman" w:hAnsi="Times New Roman" w:cs="Times New Roman"/>
          <w:sz w:val="24"/>
          <w:szCs w:val="24"/>
        </w:rPr>
      </w:pPr>
      <w:r w:rsidRPr="003F4E37">
        <w:rPr>
          <w:rFonts w:ascii="Times New Roman" w:eastAsia="Times New Roman" w:hAnsi="Times New Roman" w:cs="Times New Roman"/>
          <w:sz w:val="24"/>
          <w:szCs w:val="24"/>
        </w:rPr>
        <w:t>3.1. Līguma priekšmets: “</w:t>
      </w:r>
      <w:r w:rsidRPr="003F4E37">
        <w:rPr>
          <w:rFonts w:ascii="Times New Roman" w:hAnsi="Times New Roman" w:cs="Times New Roman"/>
          <w:sz w:val="24"/>
          <w:szCs w:val="24"/>
        </w:rPr>
        <w:t>Ēdināšanas pakalpojums (turpmāk- Pakalpojums)”. Līguma priekšmets dalīts 4. daļās:</w:t>
      </w:r>
    </w:p>
    <w:p w:rsidR="003F4E37" w:rsidRPr="003F4E37" w:rsidRDefault="003F4E37" w:rsidP="003F4E37">
      <w:pPr>
        <w:tabs>
          <w:tab w:val="center" w:pos="4153"/>
          <w:tab w:val="right" w:pos="8306"/>
        </w:tabs>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3.1.1.</w:t>
      </w:r>
      <w:r w:rsidRPr="003F4E37">
        <w:rPr>
          <w:rFonts w:ascii="Times New Roman" w:eastAsia="Times New Roman" w:hAnsi="Times New Roman" w:cs="Times New Roman"/>
          <w:b/>
          <w:sz w:val="24"/>
          <w:szCs w:val="24"/>
        </w:rPr>
        <w:t xml:space="preserve">  </w:t>
      </w:r>
      <w:r w:rsidRPr="003F4E37">
        <w:rPr>
          <w:rFonts w:ascii="Times New Roman" w:eastAsia="Times New Roman" w:hAnsi="Times New Roman" w:cs="Times New Roman"/>
          <w:sz w:val="24"/>
          <w:szCs w:val="24"/>
        </w:rPr>
        <w:t>1. daļa:  Ēdināšanas pakalpojums LU vajadzībām;</w:t>
      </w:r>
    </w:p>
    <w:p w:rsidR="003F4E37" w:rsidRPr="003F4E37" w:rsidRDefault="003F4E37" w:rsidP="003F4E37">
      <w:pPr>
        <w:tabs>
          <w:tab w:val="center" w:pos="4153"/>
          <w:tab w:val="right" w:pos="8306"/>
        </w:tabs>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3.1.2.  2. daļa:  Ēdināšanas pakalpojums LU ēkā, Lomonosova iela 1 (A korpuss), Rīga</w:t>
      </w:r>
    </w:p>
    <w:p w:rsidR="003F4E37" w:rsidRPr="003F4E37" w:rsidRDefault="003F4E37" w:rsidP="003F4E37">
      <w:pPr>
        <w:tabs>
          <w:tab w:val="center" w:pos="4153"/>
          <w:tab w:val="right" w:pos="8306"/>
        </w:tabs>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3.1.3.  3. daļa:  Ēdināšanas pakalpojums LU ēkā Jūrmalas gatve 74/76, Rīga;</w:t>
      </w:r>
    </w:p>
    <w:p w:rsidR="003F4E37" w:rsidRPr="003F4E37" w:rsidRDefault="003F4E37" w:rsidP="003F4E37">
      <w:pPr>
        <w:tabs>
          <w:tab w:val="center" w:pos="4153"/>
          <w:tab w:val="right" w:pos="8306"/>
        </w:tabs>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3.1.4.  4. daļa:  Ēdināšanas pakalpojums.</w:t>
      </w:r>
    </w:p>
    <w:p w:rsidR="003F4E37" w:rsidRPr="003F4E37" w:rsidRDefault="003F4E37" w:rsidP="003F4E37">
      <w:pPr>
        <w:tabs>
          <w:tab w:val="center" w:pos="4153"/>
          <w:tab w:val="right" w:pos="8306"/>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3.2. Paredzamā līguma izpildes termiņš: atbilstoši Nolikuma 1.5.punktam.</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rPr>
        <w:t xml:space="preserve">3.3. Paredzamā iepirkuma apjoms: </w:t>
      </w:r>
      <w:r w:rsidRPr="003F4E37">
        <w:rPr>
          <w:rFonts w:ascii="Times New Roman" w:eastAsia="Times New Roman" w:hAnsi="Times New Roman" w:cs="Times New Roman"/>
          <w:sz w:val="24"/>
          <w:szCs w:val="24"/>
          <w:lang w:eastAsia="lv-LV"/>
        </w:rPr>
        <w:t>~EUR 130000 bez PVN:</w:t>
      </w:r>
    </w:p>
    <w:p w:rsidR="003F4E37" w:rsidRPr="003F4E37" w:rsidRDefault="003F4E37" w:rsidP="003F4E37">
      <w:pPr>
        <w:tabs>
          <w:tab w:val="left" w:pos="540"/>
        </w:tabs>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3.3.1. 1.daļa: ~ EUR  80000;</w:t>
      </w:r>
    </w:p>
    <w:p w:rsidR="003F4E37" w:rsidRPr="003F4E37" w:rsidRDefault="003F4E37" w:rsidP="003F4E37">
      <w:pPr>
        <w:tabs>
          <w:tab w:val="left" w:pos="540"/>
        </w:tabs>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3.3.2. 2.daļa: ~ EUR  10000 ;</w:t>
      </w:r>
    </w:p>
    <w:p w:rsidR="003F4E37" w:rsidRPr="003F4E37" w:rsidRDefault="003F4E37" w:rsidP="003F4E37">
      <w:pPr>
        <w:tabs>
          <w:tab w:val="left" w:pos="540"/>
        </w:tabs>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3.3.3. 3.daļa: ~ EUR  15000;</w:t>
      </w:r>
    </w:p>
    <w:p w:rsidR="003F4E37" w:rsidRPr="003F4E37" w:rsidRDefault="003F4E37" w:rsidP="003F4E37">
      <w:pPr>
        <w:tabs>
          <w:tab w:val="left" w:pos="540"/>
        </w:tabs>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3.3.4. 4.daļa: ~ EUR  25000.</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3.4. Pakalpojuma tehniskā specifikācija norādīta Nolikuma 2.pielikumā.  </w:t>
      </w:r>
    </w:p>
    <w:p w:rsidR="003F4E37" w:rsidRPr="003F4E37" w:rsidRDefault="003F4E37" w:rsidP="003F4E37">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p>
    <w:p w:rsidR="003F4E37" w:rsidRPr="003F4E37" w:rsidRDefault="003F4E37" w:rsidP="003F4E37">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3F4E37">
        <w:rPr>
          <w:rFonts w:ascii="Times New Roman" w:eastAsia="Times New Roman" w:hAnsi="Times New Roman" w:cs="Times New Roman"/>
          <w:b/>
          <w:sz w:val="24"/>
          <w:szCs w:val="24"/>
          <w:lang w:eastAsia="lv-LV"/>
        </w:rPr>
        <w:t>IV  PRETENDENTA ATLASES PRASĪBAS</w:t>
      </w:r>
    </w:p>
    <w:p w:rsidR="003F4E37" w:rsidRPr="003F4E37" w:rsidRDefault="003F4E37" w:rsidP="003F4E37">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3F4E37" w:rsidRPr="003F4E37" w:rsidRDefault="003F4E37" w:rsidP="003F4E37">
      <w:pPr>
        <w:spacing w:after="0" w:line="240" w:lineRule="auto"/>
        <w:rPr>
          <w:rFonts w:ascii="Times New Roman" w:eastAsia="Times New Roman" w:hAnsi="Times New Roman" w:cs="Times New Roman"/>
          <w:bCs/>
          <w:sz w:val="24"/>
          <w:szCs w:val="24"/>
        </w:rPr>
      </w:pPr>
      <w:r w:rsidRPr="003F4E37">
        <w:rPr>
          <w:rFonts w:ascii="Times New Roman" w:eastAsia="Times New Roman" w:hAnsi="Times New Roman" w:cs="Times New Roman"/>
          <w:bCs/>
          <w:sz w:val="24"/>
          <w:szCs w:val="24"/>
        </w:rPr>
        <w:t>4.1. Pretendents piedāvājumā ietver šādus atlases dokumentus:</w:t>
      </w:r>
    </w:p>
    <w:p w:rsidR="003F4E37" w:rsidRPr="003F4E37" w:rsidRDefault="003F4E37" w:rsidP="003F4E37">
      <w:pPr>
        <w:spacing w:after="0" w:line="240" w:lineRule="auto"/>
        <w:ind w:firstLine="426"/>
        <w:jc w:val="both"/>
        <w:rPr>
          <w:rFonts w:ascii="Times New Roman" w:eastAsia="Times New Roman" w:hAnsi="Times New Roman" w:cs="Times New Roman"/>
          <w:sz w:val="24"/>
          <w:szCs w:val="25"/>
        </w:rPr>
      </w:pPr>
      <w:r w:rsidRPr="003F4E37">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3F4E37" w:rsidRPr="003F4E37" w:rsidRDefault="003F4E37" w:rsidP="003F4E3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lang w:eastAsia="lv-LV"/>
        </w:rPr>
        <w:t>4.1.2.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3F4E37">
        <w:rPr>
          <w:rFonts w:ascii="Times New Roman" w:eastAsia="Times New Roman" w:hAnsi="Times New Roman" w:cs="Times New Roman"/>
          <w:sz w:val="24"/>
          <w:szCs w:val="24"/>
        </w:rPr>
        <w:t>;</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lastRenderedPageBreak/>
        <w:t xml:space="preserve">       4.1.3. dokumentu, kas apliecina Pretendenta tiesības veikt ēdināšanas pakalpojumu (kopija);</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4.1.4. aizpildītus 1., 2., 3. pielikumus pēc Nolikuma veidlapu paraugiem.</w:t>
      </w:r>
    </w:p>
    <w:p w:rsidR="003F4E37" w:rsidRPr="003F4E37" w:rsidRDefault="003F4E37" w:rsidP="003F4E37">
      <w:pPr>
        <w:suppressAutoHyphens/>
        <w:spacing w:after="0" w:line="240" w:lineRule="auto"/>
        <w:jc w:val="both"/>
        <w:rPr>
          <w:rFonts w:ascii="Times New Roman" w:eastAsia="Times New Roman" w:hAnsi="Times New Roman" w:cs="Times New Roman"/>
          <w:b/>
          <w:color w:val="FF0000"/>
          <w:sz w:val="24"/>
          <w:szCs w:val="24"/>
          <w:lang w:eastAsia="lv-LV"/>
        </w:rPr>
      </w:pPr>
      <w:r w:rsidRPr="003F4E37">
        <w:rPr>
          <w:rFonts w:ascii="Times New Roman" w:eastAsia="Times New Roman" w:hAnsi="Times New Roman" w:cs="Times New Roman"/>
          <w:sz w:val="24"/>
          <w:szCs w:val="24"/>
        </w:rPr>
        <w:t>4.2. Nolikuma 4.1. punkta prasību neievērošanas gadījumā  Pretendenta piedāvājums tālāk netiks vērtēts,  ja konstatētā neatbilstība ir būtiska.</w:t>
      </w:r>
    </w:p>
    <w:p w:rsidR="003F4E37" w:rsidRPr="003F4E37" w:rsidRDefault="003F4E37" w:rsidP="003F4E37">
      <w:pPr>
        <w:spacing w:after="0" w:line="240" w:lineRule="auto"/>
        <w:jc w:val="center"/>
        <w:rPr>
          <w:rFonts w:ascii="Times New Roman" w:eastAsia="Times New Roman" w:hAnsi="Times New Roman" w:cs="Times New Roman"/>
          <w:b/>
          <w:caps/>
          <w:sz w:val="24"/>
          <w:szCs w:val="20"/>
        </w:rPr>
      </w:pPr>
      <w:r w:rsidRPr="003F4E37">
        <w:rPr>
          <w:rFonts w:ascii="Times New Roman" w:eastAsia="Times New Roman" w:hAnsi="Times New Roman" w:cs="Times New Roman"/>
          <w:b/>
          <w:caps/>
          <w:sz w:val="24"/>
          <w:szCs w:val="20"/>
        </w:rPr>
        <w:tab/>
      </w:r>
      <w:bookmarkStart w:id="2" w:name="_Toc42401995"/>
    </w:p>
    <w:p w:rsidR="003F4E37" w:rsidRPr="003F4E37" w:rsidRDefault="003F4E37" w:rsidP="003F4E37">
      <w:pPr>
        <w:spacing w:after="0" w:line="240" w:lineRule="auto"/>
        <w:jc w:val="center"/>
        <w:rPr>
          <w:rFonts w:ascii="Times New Roman" w:eastAsia="Times New Roman" w:hAnsi="Times New Roman" w:cs="Times New Roman"/>
          <w:b/>
          <w:bCs/>
          <w:caps/>
          <w:sz w:val="24"/>
          <w:szCs w:val="24"/>
        </w:rPr>
      </w:pPr>
      <w:r w:rsidRPr="003F4E37">
        <w:rPr>
          <w:rFonts w:ascii="Times New Roman" w:eastAsia="Times New Roman" w:hAnsi="Times New Roman" w:cs="Times New Roman"/>
          <w:b/>
          <w:bCs/>
          <w:caps/>
          <w:sz w:val="24"/>
          <w:szCs w:val="24"/>
        </w:rPr>
        <w:t>V   PIEDĀVĀJUMU VĒRTĒŠANA UN PRETENDENTIEM IZVIRZĀMĀS PRASĪBAS</w:t>
      </w:r>
    </w:p>
    <w:p w:rsidR="003F4E37" w:rsidRPr="003F4E37" w:rsidRDefault="003F4E37" w:rsidP="003F4E37">
      <w:pPr>
        <w:spacing w:after="0" w:line="240" w:lineRule="auto"/>
        <w:jc w:val="center"/>
        <w:rPr>
          <w:rFonts w:ascii="Times New Roman" w:eastAsia="Times New Roman" w:hAnsi="Times New Roman" w:cs="Times New Roman"/>
          <w:b/>
          <w:bCs/>
          <w:caps/>
          <w:sz w:val="24"/>
          <w:szCs w:val="24"/>
        </w:rPr>
      </w:pPr>
    </w:p>
    <w:p w:rsidR="003F4E37" w:rsidRPr="003F4E37" w:rsidRDefault="003F4E37" w:rsidP="003F4E37">
      <w:pPr>
        <w:spacing w:after="0" w:line="240" w:lineRule="auto"/>
        <w:jc w:val="both"/>
        <w:rPr>
          <w:rFonts w:ascii="Times New Roman" w:eastAsia="Times New Roman" w:hAnsi="Times New Roman" w:cs="Times New Roman"/>
          <w:bCs/>
          <w:sz w:val="24"/>
          <w:szCs w:val="24"/>
        </w:rPr>
      </w:pPr>
      <w:r w:rsidRPr="003F4E37">
        <w:rPr>
          <w:rFonts w:ascii="Times New Roman" w:eastAsia="Times New Roman" w:hAnsi="Times New Roman" w:cs="Times New Roman"/>
          <w:bCs/>
          <w:sz w:val="24"/>
          <w:szCs w:val="24"/>
        </w:rPr>
        <w:t>5.1.</w:t>
      </w:r>
      <w:r w:rsidRPr="003F4E37">
        <w:rPr>
          <w:rFonts w:ascii="Times New Roman" w:eastAsia="Times New Roman" w:hAnsi="Times New Roman" w:cs="Times New Roman"/>
          <w:b/>
          <w:bCs/>
          <w:sz w:val="24"/>
          <w:szCs w:val="24"/>
        </w:rPr>
        <w:t xml:space="preserve"> </w:t>
      </w:r>
      <w:r w:rsidRPr="003F4E37">
        <w:rPr>
          <w:rFonts w:ascii="Times New Roman" w:eastAsia="Times New Roman" w:hAnsi="Times New Roman" w:cs="Times New Roman"/>
          <w:sz w:val="24"/>
          <w:szCs w:val="24"/>
        </w:rPr>
        <w:t xml:space="preserve">Iesniegtie Pretendenta piedāvājumi tiks vērtēti pēc kritērija - </w:t>
      </w:r>
      <w:r w:rsidRPr="003F4E37">
        <w:rPr>
          <w:rFonts w:ascii="Times New Roman" w:eastAsia="Times New Roman" w:hAnsi="Times New Roman" w:cs="Times New Roman"/>
          <w:b/>
          <w:bCs/>
          <w:sz w:val="24"/>
          <w:szCs w:val="24"/>
        </w:rPr>
        <w:t>zemākā cena</w:t>
      </w:r>
      <w:r w:rsidRPr="003F4E37">
        <w:rPr>
          <w:rFonts w:ascii="Times New Roman" w:eastAsia="Times New Roman" w:hAnsi="Times New Roman" w:cs="Times New Roman"/>
          <w:bCs/>
          <w:sz w:val="24"/>
          <w:szCs w:val="24"/>
        </w:rPr>
        <w:t>.</w:t>
      </w:r>
    </w:p>
    <w:p w:rsidR="003F4E37" w:rsidRPr="003F4E37" w:rsidRDefault="003F4E37" w:rsidP="003F4E37">
      <w:pPr>
        <w:spacing w:after="0" w:line="240" w:lineRule="auto"/>
        <w:jc w:val="both"/>
        <w:rPr>
          <w:rFonts w:ascii="Times New Roman" w:eastAsia="Times New Roman" w:hAnsi="Times New Roman" w:cs="Times New Roman"/>
          <w:b/>
          <w:sz w:val="24"/>
          <w:szCs w:val="24"/>
        </w:rPr>
      </w:pPr>
      <w:bookmarkStart w:id="3" w:name="_Toc236214774"/>
      <w:r w:rsidRPr="003F4E37">
        <w:rPr>
          <w:rFonts w:ascii="Times New Roman" w:eastAsia="Times New Roman" w:hAnsi="Times New Roman" w:cs="Times New Roman"/>
          <w:sz w:val="24"/>
          <w:szCs w:val="24"/>
        </w:rPr>
        <w:t xml:space="preserve">5.2. </w:t>
      </w:r>
      <w:r w:rsidRPr="003F4E37">
        <w:rPr>
          <w:rFonts w:ascii="Times New Roman" w:eastAsia="Times New Roman" w:hAnsi="Times New Roman" w:cs="Times New Roman"/>
          <w:b/>
          <w:sz w:val="24"/>
          <w:szCs w:val="24"/>
        </w:rPr>
        <w:t>Nosacījumi Pretendenta dalībai Konkursā</w:t>
      </w:r>
      <w:bookmarkStart w:id="4" w:name="_Toc199135047"/>
      <w:bookmarkStart w:id="5" w:name="_Toc199566249"/>
      <w:bookmarkStart w:id="6" w:name="_Toc199644038"/>
      <w:bookmarkStart w:id="7" w:name="_Toc199673133"/>
      <w:bookmarkStart w:id="8" w:name="_Toc199674476"/>
      <w:bookmarkStart w:id="9" w:name="_Toc199675675"/>
      <w:bookmarkStart w:id="10" w:name="_Toc199676499"/>
      <w:bookmarkStart w:id="11" w:name="_Toc199677147"/>
      <w:bookmarkStart w:id="12" w:name="_Toc199677405"/>
      <w:bookmarkStart w:id="13" w:name="_Toc199677619"/>
      <w:bookmarkStart w:id="14" w:name="_Toc199733008"/>
      <w:bookmarkStart w:id="15" w:name="_Toc199733297"/>
      <w:bookmarkStart w:id="16" w:name="_Toc199750510"/>
      <w:bookmarkStart w:id="17" w:name="_Toc200023559"/>
      <w:bookmarkStart w:id="18" w:name="_Toc236214769"/>
      <w:r w:rsidRPr="003F4E37">
        <w:rPr>
          <w:rFonts w:ascii="Times New Roman" w:eastAsia="Times New Roman" w:hAnsi="Times New Roman" w:cs="Times New Roman"/>
          <w:b/>
          <w:sz w:val="24"/>
          <w:szCs w:val="24"/>
        </w:rPr>
        <w:t>:</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3F4E37" w:rsidRPr="003F4E37" w:rsidRDefault="003F4E37" w:rsidP="003F4E37">
      <w:pPr>
        <w:tabs>
          <w:tab w:val="left" w:pos="0"/>
        </w:tabs>
        <w:spacing w:after="0" w:line="240" w:lineRule="auto"/>
        <w:jc w:val="both"/>
        <w:rPr>
          <w:rFonts w:ascii="Times New Roman" w:eastAsia="ヒラギノ角ゴ Pro W3" w:hAnsi="Times New Roman" w:cs="Times New Roman"/>
          <w:color w:val="000000" w:themeColor="text1"/>
          <w:sz w:val="24"/>
          <w:szCs w:val="24"/>
          <w:lang w:eastAsia="lv-LV"/>
        </w:rPr>
      </w:pPr>
      <w:r w:rsidRPr="003F4E37">
        <w:rPr>
          <w:rFonts w:ascii="Times New Roman" w:eastAsia="Times New Roman" w:hAnsi="Times New Roman" w:cs="Times New Roman"/>
          <w:color w:val="000000" w:themeColor="text1"/>
          <w:sz w:val="24"/>
          <w:szCs w:val="24"/>
          <w:lang w:eastAsia="lv-LV"/>
        </w:rPr>
        <w:t xml:space="preserve">          5.2.2. a</w:t>
      </w:r>
      <w:r w:rsidRPr="003F4E37">
        <w:rPr>
          <w:rFonts w:ascii="Times New Roman" w:eastAsia="ヒラギノ角ゴ Pro W3" w:hAnsi="Times New Roman" w:cs="Times New Roman"/>
          <w:color w:val="000000" w:themeColor="text1"/>
          <w:sz w:val="24"/>
          <w:szCs w:val="24"/>
          <w:lang w:eastAsia="lv-LV"/>
        </w:rPr>
        <w:t>ttiecībā uz Pretendentu nav iestājies Publisko iepirkumu likuma 39.</w:t>
      </w:r>
      <w:r w:rsidRPr="003F4E37">
        <w:rPr>
          <w:rFonts w:ascii="Times New Roman" w:eastAsia="ヒラギノ角ゴ Pro W3" w:hAnsi="Times New Roman" w:cs="Times New Roman"/>
          <w:color w:val="000000" w:themeColor="text1"/>
          <w:sz w:val="24"/>
          <w:szCs w:val="24"/>
          <w:vertAlign w:val="superscript"/>
          <w:lang w:eastAsia="lv-LV"/>
        </w:rPr>
        <w:t>1</w:t>
      </w:r>
      <w:r w:rsidRPr="003F4E37">
        <w:rPr>
          <w:rFonts w:ascii="Times New Roman" w:eastAsia="ヒラギノ角ゴ Pro W3" w:hAnsi="Times New Roman" w:cs="Times New Roman"/>
          <w:color w:val="000000" w:themeColor="text1"/>
          <w:sz w:val="24"/>
          <w:szCs w:val="24"/>
          <w:lang w:eastAsia="lv-LV"/>
        </w:rPr>
        <w:t xml:space="preserve"> panta pirmās daļas 4. punktā minētais gadījums, saistībā ar 39.</w:t>
      </w:r>
      <w:r w:rsidRPr="003F4E37">
        <w:rPr>
          <w:rFonts w:ascii="Times New Roman" w:eastAsia="ヒラギノ角ゴ Pro W3" w:hAnsi="Times New Roman" w:cs="Times New Roman"/>
          <w:color w:val="000000" w:themeColor="text1"/>
          <w:sz w:val="24"/>
          <w:szCs w:val="24"/>
          <w:vertAlign w:val="superscript"/>
          <w:lang w:eastAsia="lv-LV"/>
        </w:rPr>
        <w:t>1</w:t>
      </w:r>
      <w:r w:rsidRPr="003F4E37">
        <w:rPr>
          <w:rFonts w:ascii="Times New Roman" w:eastAsia="ヒラギノ角ゴ Pro W3" w:hAnsi="Times New Roman" w:cs="Times New Roman"/>
          <w:color w:val="000000" w:themeColor="text1"/>
          <w:sz w:val="24"/>
          <w:szCs w:val="24"/>
          <w:lang w:eastAsia="lv-LV"/>
        </w:rPr>
        <w:t>panta otrās daļas gadījumiem un nav tādu apstākļu, kuri Pretendentam liegtu piedalīties dotā iepirkumā saskaņā ar Publisko iepirkumu likuma prasībām;</w:t>
      </w:r>
    </w:p>
    <w:p w:rsidR="003F4E37" w:rsidRPr="003F4E37" w:rsidRDefault="003F4E37" w:rsidP="003F4E37">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3F4E37">
        <w:rPr>
          <w:rFonts w:ascii="Times New Roman" w:eastAsia="ヒラギノ角ゴ Pro W3" w:hAnsi="Times New Roman" w:cs="Times New Roman"/>
          <w:color w:val="000000" w:themeColor="text1"/>
          <w:sz w:val="24"/>
          <w:szCs w:val="24"/>
          <w:lang w:eastAsia="lv-LV"/>
        </w:rPr>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3F4E37" w:rsidRPr="003F4E37" w:rsidRDefault="003F4E37" w:rsidP="003F4E37">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3F4E37">
        <w:rPr>
          <w:rFonts w:ascii="Times New Roman" w:eastAsia="ヒラギノ角ゴ Pro W3" w:hAnsi="Times New Roman" w:cs="Times New Roman"/>
          <w:color w:val="000000" w:themeColor="text1"/>
          <w:sz w:val="24"/>
          <w:szCs w:val="24"/>
          <w:lang w:eastAsia="lv-LV"/>
        </w:rPr>
        <w:t xml:space="preserve">          5.2.4. Pretendenti tiek izslēgti no dalības iepirkumā gadījumos, ja Pretendents neatbilst Nolikuma 5.2.2. un 5.2.3. punktā minētajām prasībām, Nolikumā noteiktajā kārtība nav iesniedzis šo informāciju apliecinošus dokumentus (-u) un / vai ir sniedzis nepatiesu informāciju un / vai nav sniedzis pieprasīto informāciju.</w:t>
      </w:r>
    </w:p>
    <w:p w:rsidR="003F4E37" w:rsidRPr="003F4E37" w:rsidRDefault="003F4E37" w:rsidP="003F4E37">
      <w:pPr>
        <w:spacing w:after="0" w:line="240" w:lineRule="auto"/>
        <w:jc w:val="both"/>
        <w:rPr>
          <w:rFonts w:ascii="Times New Roman" w:eastAsia="Times New Roman" w:hAnsi="Times New Roman" w:cs="Times New Roman"/>
          <w:color w:val="000000" w:themeColor="text1"/>
          <w:sz w:val="24"/>
          <w:szCs w:val="20"/>
        </w:rPr>
      </w:pPr>
      <w:r w:rsidRPr="003F4E37">
        <w:rPr>
          <w:rFonts w:ascii="Times New Roman" w:eastAsia="Times New Roman" w:hAnsi="Times New Roman" w:cs="Times New Roman"/>
          <w:color w:val="000000" w:themeColor="text1"/>
          <w:sz w:val="24"/>
          <w:szCs w:val="20"/>
        </w:rPr>
        <w:t>5.3. Pretendentam ir:</w:t>
      </w:r>
    </w:p>
    <w:p w:rsidR="003F4E37" w:rsidRPr="003F4E37" w:rsidRDefault="003F4E37" w:rsidP="003F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3F4E37">
        <w:rPr>
          <w:rFonts w:ascii="Times New Roman" w:eastAsia="Times New Roman" w:hAnsi="Times New Roman" w:cs="Times New Roman"/>
          <w:color w:val="000000" w:themeColor="text1"/>
          <w:sz w:val="24"/>
          <w:szCs w:val="24"/>
        </w:rPr>
        <w:t xml:space="preserve">       5.3.2. </w:t>
      </w:r>
      <w:r w:rsidRPr="003F4E37">
        <w:rPr>
          <w:rFonts w:ascii="Times New Roman" w:eastAsia="Times New Roman" w:hAnsi="Times New Roman" w:cs="Times New Roman"/>
          <w:color w:val="000000" w:themeColor="text1"/>
          <w:sz w:val="24"/>
          <w:szCs w:val="24"/>
          <w:lang w:eastAsia="lv-LV"/>
        </w:rPr>
        <w:t>jābūt reģistrētam komercreģistrā (vai līdzvērtīgā reģistrā ārvalstīs) atbilstoši attiecīgās valsts normatīvo aktu prasībām.</w:t>
      </w:r>
    </w:p>
    <w:bookmarkEnd w:id="3"/>
    <w:p w:rsidR="003F4E37" w:rsidRPr="003F4E37" w:rsidRDefault="003F4E37" w:rsidP="003F4E37">
      <w:pPr>
        <w:spacing w:after="0" w:line="240" w:lineRule="auto"/>
        <w:rPr>
          <w:rFonts w:ascii="Times New Roman" w:eastAsia="Times New Roman" w:hAnsi="Times New Roman" w:cs="Times New Roman"/>
          <w:b/>
          <w:bCs/>
          <w:sz w:val="24"/>
          <w:szCs w:val="20"/>
        </w:rPr>
      </w:pPr>
      <w:r w:rsidRPr="003F4E37">
        <w:rPr>
          <w:rFonts w:ascii="Times New Roman" w:eastAsia="Times New Roman" w:hAnsi="Times New Roman" w:cs="Times New Roman"/>
          <w:bCs/>
          <w:sz w:val="24"/>
          <w:szCs w:val="20"/>
        </w:rPr>
        <w:t>5.4.</w:t>
      </w:r>
      <w:r w:rsidRPr="003F4E37">
        <w:rPr>
          <w:rFonts w:ascii="Times New Roman" w:eastAsia="Times New Roman" w:hAnsi="Times New Roman" w:cs="Times New Roman"/>
          <w:b/>
          <w:bCs/>
          <w:sz w:val="24"/>
          <w:szCs w:val="20"/>
        </w:rPr>
        <w:t xml:space="preserve"> Piedāvājumu vērtēšana notiks šādos posmos:</w:t>
      </w:r>
    </w:p>
    <w:p w:rsidR="003F4E37" w:rsidRPr="003F4E37" w:rsidRDefault="003F4E37" w:rsidP="003F4E37">
      <w:pPr>
        <w:spacing w:after="0" w:line="240" w:lineRule="auto"/>
        <w:rPr>
          <w:rFonts w:ascii="Times New Roman" w:eastAsia="Times New Roman" w:hAnsi="Times New Roman" w:cs="Times New Roman"/>
          <w:bCs/>
          <w:sz w:val="24"/>
          <w:szCs w:val="20"/>
        </w:rPr>
      </w:pPr>
      <w:r w:rsidRPr="003F4E37">
        <w:rPr>
          <w:rFonts w:ascii="Times New Roman" w:eastAsia="Times New Roman" w:hAnsi="Times New Roman" w:cs="Times New Roman"/>
          <w:bCs/>
          <w:sz w:val="24"/>
          <w:szCs w:val="20"/>
        </w:rPr>
        <w:t xml:space="preserve">      5.4.1.</w:t>
      </w:r>
      <w:r w:rsidRPr="003F4E37">
        <w:rPr>
          <w:rFonts w:ascii="Times New Roman" w:eastAsia="Times New Roman" w:hAnsi="Times New Roman" w:cs="Times New Roman"/>
          <w:b/>
          <w:bCs/>
          <w:sz w:val="24"/>
          <w:szCs w:val="20"/>
        </w:rPr>
        <w:t xml:space="preserve">  piedāvājumu noformējuma pārbaude</w:t>
      </w:r>
      <w:r w:rsidRPr="003F4E37">
        <w:rPr>
          <w:rFonts w:ascii="Times New Roman" w:eastAsia="Times New Roman" w:hAnsi="Times New Roman" w:cs="Times New Roman"/>
          <w:bCs/>
          <w:sz w:val="24"/>
          <w:szCs w:val="20"/>
        </w:rPr>
        <w:t>: tiek pārbaudīta piedāvājumu   noformēšanas atbilstība Nolikuma prasībām;</w:t>
      </w:r>
    </w:p>
    <w:p w:rsidR="003F4E37" w:rsidRPr="003F4E37" w:rsidRDefault="003F4E37" w:rsidP="003F4E37">
      <w:pPr>
        <w:spacing w:after="0" w:line="240" w:lineRule="auto"/>
        <w:jc w:val="both"/>
        <w:rPr>
          <w:rFonts w:ascii="Times New Roman" w:eastAsia="Times New Roman" w:hAnsi="Times New Roman" w:cs="Times New Roman"/>
          <w:bCs/>
          <w:sz w:val="24"/>
          <w:szCs w:val="20"/>
        </w:rPr>
      </w:pPr>
      <w:r w:rsidRPr="003F4E37">
        <w:rPr>
          <w:rFonts w:ascii="Times New Roman" w:eastAsia="Times New Roman" w:hAnsi="Times New Roman" w:cs="Times New Roman"/>
          <w:bCs/>
          <w:sz w:val="24"/>
          <w:szCs w:val="20"/>
        </w:rPr>
        <w:t xml:space="preserve">       5.4.2. </w:t>
      </w:r>
      <w:r w:rsidRPr="003F4E37">
        <w:rPr>
          <w:rFonts w:ascii="Times New Roman" w:eastAsia="Times New Roman" w:hAnsi="Times New Roman" w:cs="Times New Roman"/>
          <w:b/>
          <w:bCs/>
          <w:sz w:val="24"/>
          <w:szCs w:val="20"/>
        </w:rPr>
        <w:t>Pretendentu atlase</w:t>
      </w:r>
      <w:r w:rsidRPr="003F4E37">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3F4E37" w:rsidRPr="003F4E37" w:rsidRDefault="003F4E37" w:rsidP="003F4E37">
      <w:pPr>
        <w:spacing w:after="0" w:line="240" w:lineRule="auto"/>
        <w:jc w:val="both"/>
        <w:rPr>
          <w:rFonts w:ascii="Times New Roman" w:eastAsia="Times New Roman" w:hAnsi="Times New Roman" w:cs="Times New Roman"/>
          <w:bCs/>
          <w:sz w:val="24"/>
          <w:szCs w:val="20"/>
        </w:rPr>
      </w:pPr>
      <w:r w:rsidRPr="003F4E37">
        <w:rPr>
          <w:rFonts w:ascii="Times New Roman" w:eastAsia="Times New Roman" w:hAnsi="Times New Roman" w:cs="Times New Roman"/>
          <w:bCs/>
          <w:sz w:val="24"/>
          <w:szCs w:val="20"/>
        </w:rPr>
        <w:t xml:space="preserve">        5.4.3.</w:t>
      </w:r>
      <w:r w:rsidRPr="003F4E37">
        <w:rPr>
          <w:rFonts w:ascii="Times New Roman" w:eastAsia="Times New Roman" w:hAnsi="Times New Roman" w:cs="Times New Roman"/>
          <w:b/>
          <w:bCs/>
          <w:sz w:val="24"/>
          <w:szCs w:val="20"/>
        </w:rPr>
        <w:t xml:space="preserve"> tehniskā piedāvājuma atbilstības pārbaude: </w:t>
      </w:r>
      <w:r w:rsidRPr="003F4E37">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5.4.4.</w:t>
      </w:r>
      <w:r w:rsidRPr="003F4E37">
        <w:rPr>
          <w:rFonts w:ascii="Times New Roman" w:eastAsia="Times New Roman" w:hAnsi="Times New Roman" w:cs="Times New Roman"/>
          <w:b/>
          <w:sz w:val="24"/>
          <w:szCs w:val="24"/>
        </w:rPr>
        <w:t xml:space="preserve"> finanšu piedāvājumu vērtēšana</w:t>
      </w:r>
      <w:r w:rsidRPr="003F4E37">
        <w:rPr>
          <w:rFonts w:ascii="Times New Roman" w:eastAsia="Times New Roman" w:hAnsi="Times New Roman" w:cs="Times New Roman"/>
          <w:sz w:val="24"/>
          <w:szCs w:val="24"/>
        </w:rPr>
        <w:t>: tiek noteikts piedāvājums ar viszemāko cenu.</w:t>
      </w:r>
    </w:p>
    <w:p w:rsidR="003F4E37" w:rsidRPr="003F4E37" w:rsidRDefault="003F4E37" w:rsidP="003F4E37">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p>
    <w:p w:rsidR="003F4E37" w:rsidRPr="003F4E37" w:rsidRDefault="003F4E37" w:rsidP="003F4E37">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r w:rsidRPr="003F4E37">
        <w:rPr>
          <w:rFonts w:ascii="Times New Roman" w:eastAsia="Times New Roman" w:hAnsi="Times New Roman" w:cs="Times New Roman"/>
          <w:b/>
          <w:bCs/>
          <w:kern w:val="32"/>
          <w:sz w:val="28"/>
          <w:szCs w:val="32"/>
        </w:rPr>
        <w:t>VI PIEDĀVĀJUMU IZSKATĪŠANAS KĀRTĪBA</w:t>
      </w:r>
      <w:bookmarkEnd w:id="2"/>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rPr>
        <w:t xml:space="preserve">6.1. Iepirkumam iesniegto piedāvājumu izvērtēšanu un izvēlēto Pretendentu nosaka ar </w:t>
      </w:r>
      <w:r w:rsidRPr="003F4E37">
        <w:rPr>
          <w:rFonts w:ascii="Times New Roman" w:eastAsia="Times New Roman" w:hAnsi="Times New Roman" w:cs="Times New Roman"/>
          <w:sz w:val="24"/>
          <w:szCs w:val="24"/>
          <w:lang w:eastAsia="lv-LV"/>
        </w:rPr>
        <w:t>2015. gada 12. februāra rektora rīkojumu Nr.1/50 izveidota iepirkuma komisija (turpmāk- Komisija).</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6.2.   Komisijas sanāksmes un sēdes vada Komisijas priekšsēdētājs.</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6.3. Piedāvājuma noformējuma pārbaudi, Pretendentu atlasi, piedāvājumu atbilstības pārbaudi un finanšu piedāvājumu vērtēšanu Komisija veic slēgtā sēdē.</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lastRenderedPageBreak/>
        <w:t>6.4.   Piedāvājumu noformējuma pārbaudes laikā Komisija izvērtē, vai piedāvājums iesniegts un noformēts atbilstoši Nolikumā norādītajām prasībām.</w:t>
      </w:r>
    </w:p>
    <w:p w:rsidR="003F4E37" w:rsidRPr="003F4E37" w:rsidRDefault="003F4E37" w:rsidP="003F4E37">
      <w:pPr>
        <w:numPr>
          <w:ilvl w:val="12"/>
          <w:numId w:val="0"/>
        </w:num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6.5.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6.6.  Komisija atlasa un vērtē tos Pretendentu piedāvājumus, kuri atbilst visām Nolikumā noteiktajām prasībām. Ja Pretendents neatbilst kādai no Nolikumā izvirzītajām prasībām, komisija Pretendentu izslēdz no turpmākās dalības Iepirkumā, ja neatbilstība ir būtiska.</w:t>
      </w:r>
    </w:p>
    <w:p w:rsidR="003F4E37" w:rsidRPr="003F4E37" w:rsidRDefault="003F4E37" w:rsidP="003F4E37">
      <w:pPr>
        <w:numPr>
          <w:ilvl w:val="12"/>
          <w:numId w:val="0"/>
        </w:num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6.7.  Pēc Pretendentu atlases Komisija veic piedāvājumu tehniskās atbilstības pārbaudi tiem Pretendentiem, kuri izturējuši Pretendentu atlasi, un izvērtē piedāvājumu atbilstību Nolikumā norādīto tehnisko specifikāciju prasībām.</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6.8. Ja Pretendenta piedāvājums neatbilst Nolikumā norādītajām tehniskās atbilstības prasībām, Komisija turpmāk šo piedāvājumu neizskata.</w:t>
      </w:r>
    </w:p>
    <w:p w:rsidR="003F4E37" w:rsidRPr="003F4E37" w:rsidRDefault="003F4E37" w:rsidP="003F4E37">
      <w:pPr>
        <w:numPr>
          <w:ilvl w:val="12"/>
          <w:numId w:val="0"/>
        </w:num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6.9.  Pēc Pretendentu tehniskā piedāvājuma vērtēšanas Komisija veic finanšu piedāvājuma vērtējumu nosakot piedāvājumu ar zemāko cenu.</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6.10. Lēmumu slēgt iepirkuma līgumu/ izbeigt iepirkuma procedūru, neizvēloties nevienu piedāvājumu, Komisija pieņem ar balsu vairākumu, ja sēdē piedalās vismaz divas trešdaļas no Komisijas locekļiem. </w:t>
      </w:r>
    </w:p>
    <w:p w:rsidR="003F4E37" w:rsidRPr="003F4E37" w:rsidRDefault="003F4E37" w:rsidP="003F4E37">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bookmarkStart w:id="19" w:name="_Toc42401996"/>
      <w:r w:rsidRPr="003F4E37">
        <w:rPr>
          <w:rFonts w:ascii="Times New Roman" w:eastAsia="Times New Roman" w:hAnsi="Times New Roman" w:cs="Times New Roman"/>
          <w:b/>
          <w:bCs/>
          <w:kern w:val="32"/>
          <w:sz w:val="28"/>
          <w:szCs w:val="32"/>
        </w:rPr>
        <w:t xml:space="preserve"> </w:t>
      </w:r>
    </w:p>
    <w:bookmarkEnd w:id="19"/>
    <w:p w:rsidR="003F4E37" w:rsidRPr="003F4E37" w:rsidRDefault="003F4E37" w:rsidP="003F4E37">
      <w:pPr>
        <w:spacing w:after="0" w:line="240" w:lineRule="auto"/>
        <w:jc w:val="center"/>
        <w:rPr>
          <w:rFonts w:ascii="Times New Roman" w:eastAsia="Times New Roman" w:hAnsi="Times New Roman" w:cs="Times New Roman"/>
          <w:b/>
          <w:bCs/>
          <w:caps/>
          <w:sz w:val="24"/>
          <w:szCs w:val="24"/>
        </w:rPr>
      </w:pPr>
      <w:r w:rsidRPr="003F4E37">
        <w:rPr>
          <w:rFonts w:ascii="Times New Roman" w:eastAsia="Times New Roman" w:hAnsi="Times New Roman" w:cs="Times New Roman"/>
          <w:b/>
          <w:bCs/>
          <w:caps/>
          <w:sz w:val="24"/>
          <w:szCs w:val="24"/>
        </w:rPr>
        <w:t>VII    KOMISIJAS TIESĪBAS UN PIENĀKUMI</w:t>
      </w:r>
    </w:p>
    <w:p w:rsidR="003F4E37" w:rsidRPr="003F4E37" w:rsidRDefault="003F4E37" w:rsidP="003F4E37">
      <w:pPr>
        <w:spacing w:after="0" w:line="240" w:lineRule="auto"/>
        <w:jc w:val="center"/>
        <w:rPr>
          <w:rFonts w:ascii="Times New Roman" w:eastAsia="Times New Roman" w:hAnsi="Times New Roman" w:cs="Times New Roman"/>
          <w:b/>
          <w:bCs/>
          <w:caps/>
          <w:sz w:val="24"/>
          <w:szCs w:val="24"/>
        </w:rPr>
      </w:pPr>
    </w:p>
    <w:p w:rsidR="003F4E37" w:rsidRPr="003F4E37" w:rsidRDefault="003F4E37" w:rsidP="003F4E37">
      <w:pPr>
        <w:spacing w:after="0" w:line="240" w:lineRule="auto"/>
        <w:jc w:val="both"/>
        <w:rPr>
          <w:rFonts w:ascii="Times New Roman" w:eastAsia="Times New Roman" w:hAnsi="Times New Roman" w:cs="Times New Roman"/>
          <w:sz w:val="24"/>
          <w:szCs w:val="20"/>
        </w:rPr>
      </w:pPr>
      <w:bookmarkStart w:id="20" w:name="_Toc42401998"/>
      <w:r w:rsidRPr="003F4E37">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 xml:space="preserve">7.4. Komisija var izdarīt izmaiņas Nolikumā atbilstoši PIL tiesiskam regulējumam/ pagarināt piedāvājuma iesniegšanas termiņu. Šī informācija jādara zināma visiem Pretendentiem. </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7.5. Ja Pretendenta iesniegtajos dokumentos ietvertā informācija ir nepietiekoša, Komisijai ir tiesības  pieprasīt papildus informāciju, nosakot papildus iesniedzamās informācijas iesniegšanas termiņu un vietu.</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9" w:history="1">
        <w:r w:rsidRPr="003F4E37">
          <w:rPr>
            <w:rFonts w:ascii="Times New Roman" w:eastAsia="Times New Roman" w:hAnsi="Times New Roman" w:cs="Times New Roman"/>
            <w:sz w:val="24"/>
            <w:szCs w:val="20"/>
            <w:u w:val="single"/>
          </w:rPr>
          <w:t>www.ur.gov.lv</w:t>
        </w:r>
      </w:hyperlink>
      <w:r w:rsidRPr="003F4E37">
        <w:rPr>
          <w:rFonts w:ascii="Times New Roman" w:eastAsia="Times New Roman" w:hAnsi="Times New Roman" w:cs="Times New Roman"/>
          <w:sz w:val="24"/>
          <w:szCs w:val="20"/>
        </w:rPr>
        <w:t xml:space="preserve"> / Lursoft datu bāzes. </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4"/>
        </w:rPr>
        <w:t>7.8.  Komisija patur sev tiesības atteikties no visiem piedāvājumiem.</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 xml:space="preserve">7.9. Komisijai, izmantojot priekšlikumu vērtēšanas kritērijus, kas norādīti </w:t>
      </w:r>
      <w:r w:rsidRPr="003F4E37">
        <w:rPr>
          <w:rFonts w:ascii="Times New Roman" w:eastAsia="Times New Roman" w:hAnsi="Times New Roman" w:cs="Times New Roman"/>
          <w:color w:val="000000"/>
          <w:sz w:val="24"/>
          <w:szCs w:val="20"/>
        </w:rPr>
        <w:t xml:space="preserve">V </w:t>
      </w:r>
      <w:r w:rsidRPr="003F4E37">
        <w:rPr>
          <w:rFonts w:ascii="Times New Roman" w:eastAsia="Times New Roman" w:hAnsi="Times New Roman" w:cs="Times New Roman"/>
          <w:sz w:val="24"/>
          <w:szCs w:val="20"/>
        </w:rPr>
        <w:t>nodaļā, ir tiesības pieņemt vienu no šādiem lēmumiem:</w:t>
      </w:r>
    </w:p>
    <w:p w:rsidR="003F4E37" w:rsidRPr="003F4E37" w:rsidRDefault="003F4E37" w:rsidP="003F4E37">
      <w:pPr>
        <w:spacing w:after="0" w:line="240" w:lineRule="auto"/>
        <w:ind w:left="567" w:hanging="567"/>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7.9.1. par Līguma slēgšanu;</w:t>
      </w:r>
    </w:p>
    <w:p w:rsidR="003F4E37" w:rsidRPr="003F4E37" w:rsidRDefault="003F4E37" w:rsidP="003F4E37">
      <w:pPr>
        <w:spacing w:after="0" w:line="240" w:lineRule="auto"/>
        <w:ind w:left="426"/>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7.9.2. izbeigt/pārtraukt Iepirkumu, neizvēloties nevienu piedāvājumu;</w:t>
      </w:r>
    </w:p>
    <w:p w:rsidR="003F4E37" w:rsidRPr="003F4E37" w:rsidRDefault="003F4E37" w:rsidP="003F4E37">
      <w:pPr>
        <w:spacing w:after="0" w:line="240" w:lineRule="auto"/>
        <w:ind w:left="426"/>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 xml:space="preserve"> 7.9.3. par jauna iepirkuma organizēšanu.</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7.10. Komisija par savu lēmumu paziņo rakstiski visiem Pretendentiem.</w:t>
      </w:r>
    </w:p>
    <w:p w:rsidR="003F4E37" w:rsidRPr="003F4E37" w:rsidRDefault="003F4E37" w:rsidP="003F4E37">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bookmarkStart w:id="21" w:name="_Toc42401997"/>
      <w:r w:rsidRPr="003F4E37">
        <w:rPr>
          <w:rFonts w:ascii="Times New Roman" w:eastAsia="Times New Roman" w:hAnsi="Times New Roman" w:cs="Times New Roman"/>
          <w:b/>
          <w:bCs/>
          <w:kern w:val="32"/>
          <w:sz w:val="24"/>
          <w:szCs w:val="24"/>
        </w:rPr>
        <w:lastRenderedPageBreak/>
        <w:t>VIII    PRETENDENTU TIESĪBAS UN PIENĀKUMI</w:t>
      </w:r>
      <w:bookmarkEnd w:id="21"/>
    </w:p>
    <w:p w:rsidR="003F4E37" w:rsidRPr="003F4E37" w:rsidRDefault="003F4E37" w:rsidP="003F4E37">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4"/>
        </w:rPr>
        <w:t xml:space="preserve">8.1. Piedalīšanās iepirkumā ir Pretendenta brīva griba.  </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4"/>
        </w:rPr>
        <w:t>8.2. Pretendents iepirkumā var iesniegt tikai vienu piedāvājumu.</w:t>
      </w:r>
    </w:p>
    <w:p w:rsidR="003F4E37" w:rsidRPr="003F4E37" w:rsidRDefault="003F4E37" w:rsidP="003F4E37">
      <w:pPr>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8.3. Iesniedzot savu piedāvājumu dalībai iepirkumā, Pretendentam visā pilnībā ir jāpieņem  un ir  jābūt gatavam pildīt Nolikuma un normatīvo aktu prasības par publisko iepirkumu.</w:t>
      </w:r>
    </w:p>
    <w:p w:rsidR="003F4E37" w:rsidRPr="003F4E37" w:rsidRDefault="003F4E37" w:rsidP="003F4E37">
      <w:pPr>
        <w:tabs>
          <w:tab w:val="left" w:pos="284"/>
          <w:tab w:val="left" w:pos="426"/>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0"/>
        </w:rPr>
        <w:t>8.4. Pretendentam ir tiesības pārsūdzēt Komisijas pieņemto lēmumu PIL noteiktajā kārtībā.</w:t>
      </w:r>
    </w:p>
    <w:p w:rsidR="003F4E37" w:rsidRPr="003F4E37" w:rsidRDefault="003F4E37" w:rsidP="003F4E37">
      <w:pPr>
        <w:tabs>
          <w:tab w:val="left" w:pos="284"/>
        </w:tabs>
        <w:spacing w:after="0" w:line="240" w:lineRule="auto"/>
        <w:jc w:val="both"/>
        <w:rPr>
          <w:rFonts w:ascii="Times New Roman" w:eastAsia="Times New Roman" w:hAnsi="Times New Roman" w:cs="Times New Roman"/>
          <w:sz w:val="24"/>
          <w:szCs w:val="20"/>
        </w:rPr>
      </w:pPr>
      <w:r w:rsidRPr="003F4E37">
        <w:rPr>
          <w:rFonts w:ascii="Times New Roman" w:eastAsia="Times New Roman" w:hAnsi="Times New Roman" w:cs="Times New Roman"/>
          <w:sz w:val="24"/>
          <w:szCs w:val="20"/>
        </w:rPr>
        <w:t>8.5. Pretendents var mainīt vai atsaukt piedāvājumu pēc tā iesniegšanas ar nosacījumu, ja Pretendents iesniedz Komisijai rakstisku paziņojumu par izmaiņām (vai atsaukšanu) līdz piedāvājumu iesniegšanas termiņa beigām.</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0"/>
        </w:rPr>
        <w:t>8.6. Pēc piedāvājuma iesniegšanas termiņa beigām piedāvājumu nevar grozīt vai papildināt.</w:t>
      </w:r>
    </w:p>
    <w:p w:rsidR="003F4E37" w:rsidRPr="003F4E37" w:rsidRDefault="003F4E37" w:rsidP="003F4E37">
      <w:pPr>
        <w:spacing w:after="0" w:line="240" w:lineRule="auto"/>
        <w:jc w:val="both"/>
        <w:rPr>
          <w:rFonts w:ascii="Times New Roman" w:eastAsia="Times New Roman" w:hAnsi="Times New Roman" w:cs="Times New Roman"/>
          <w:b/>
          <w:bCs/>
          <w:kern w:val="32"/>
          <w:sz w:val="28"/>
          <w:szCs w:val="32"/>
        </w:rPr>
      </w:pPr>
      <w:r w:rsidRPr="003F4E37">
        <w:rPr>
          <w:rFonts w:ascii="Times New Roman" w:eastAsia="Times New Roman" w:hAnsi="Times New Roman" w:cs="Times New Roman"/>
          <w:sz w:val="24"/>
          <w:szCs w:val="24"/>
          <w:lang w:eastAsia="lv-LV"/>
        </w:rPr>
        <w:t>8.7.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Pr="003F4E37">
        <w:rPr>
          <w:rFonts w:ascii="Times New Roman" w:eastAsia="ヒラギノ角ゴ Pro W3" w:hAnsi="Times New Roman" w:cs="Times New Roman"/>
          <w:sz w:val="24"/>
          <w:szCs w:val="24"/>
          <w:lang w:eastAsia="lv-LV"/>
        </w:rPr>
        <w:t>ttiecībā uz Pretendentu nav iestājies neviens no 39.</w:t>
      </w:r>
      <w:r w:rsidRPr="003F4E37">
        <w:rPr>
          <w:rFonts w:ascii="Times New Roman" w:eastAsia="ヒラギノ角ゴ Pro W3" w:hAnsi="Times New Roman" w:cs="Times New Roman"/>
          <w:sz w:val="24"/>
          <w:szCs w:val="24"/>
          <w:vertAlign w:val="superscript"/>
          <w:lang w:eastAsia="lv-LV"/>
        </w:rPr>
        <w:t>1</w:t>
      </w:r>
      <w:r w:rsidRPr="003F4E37">
        <w:rPr>
          <w:rFonts w:ascii="Times New Roman" w:eastAsia="ヒラギノ角ゴ Pro W3" w:hAnsi="Times New Roman" w:cs="Times New Roman"/>
          <w:sz w:val="24"/>
          <w:szCs w:val="24"/>
          <w:lang w:eastAsia="lv-LV"/>
        </w:rPr>
        <w:t xml:space="preserve">panta pirmās daļas </w:t>
      </w:r>
      <w:r w:rsidRPr="003F4E37">
        <w:rPr>
          <w:rFonts w:ascii="Times New Roman" w:eastAsia="ヒラギノ角ゴ Pro W3" w:hAnsi="Times New Roman" w:cs="Times New Roman"/>
          <w:color w:val="000000" w:themeColor="text1"/>
          <w:sz w:val="24"/>
          <w:szCs w:val="24"/>
          <w:lang w:eastAsia="lv-LV"/>
        </w:rPr>
        <w:t xml:space="preserve">4. punktā minētiem </w:t>
      </w:r>
      <w:r w:rsidRPr="003F4E37">
        <w:rPr>
          <w:rFonts w:ascii="Times New Roman" w:eastAsia="ヒラギノ角ゴ Pro W3" w:hAnsi="Times New Roman" w:cs="Times New Roman"/>
          <w:sz w:val="24"/>
          <w:szCs w:val="24"/>
          <w:lang w:eastAsia="lv-LV"/>
        </w:rPr>
        <w:t>gadījumiem saistībā ar 39.</w:t>
      </w:r>
      <w:r w:rsidRPr="003F4E37">
        <w:rPr>
          <w:rFonts w:ascii="Times New Roman" w:eastAsia="ヒラギノ角ゴ Pro W3" w:hAnsi="Times New Roman" w:cs="Times New Roman"/>
          <w:sz w:val="24"/>
          <w:szCs w:val="24"/>
          <w:vertAlign w:val="superscript"/>
          <w:lang w:eastAsia="lv-LV"/>
        </w:rPr>
        <w:t>1</w:t>
      </w:r>
      <w:r w:rsidRPr="003F4E37">
        <w:rPr>
          <w:rFonts w:ascii="Times New Roman" w:eastAsia="ヒラギノ角ゴ Pro W3" w:hAnsi="Times New Roman" w:cs="Times New Roman"/>
          <w:sz w:val="24"/>
          <w:szCs w:val="24"/>
          <w:lang w:eastAsia="lv-LV"/>
        </w:rPr>
        <w:t xml:space="preserve">panta otrās daļas gadījumiem un nav tādu apstākļu, kuri Pretendentam liegtu piedalīties iepirkuma procedūrā saskaņā PIL prasībām, </w:t>
      </w:r>
      <w:r w:rsidRPr="003F4E37">
        <w:rPr>
          <w:rFonts w:ascii="Times New Roman" w:eastAsia="Times New Roman" w:hAnsi="Times New Roman" w:cs="Times New Roman"/>
          <w:sz w:val="24"/>
          <w:szCs w:val="24"/>
          <w:lang w:eastAsia="lv-LV"/>
        </w:rPr>
        <w:t>ja Pasūtītājs pats publiskās datu bāzēs nevar iegūt minēto informāciju.</w:t>
      </w:r>
    </w:p>
    <w:p w:rsidR="003F4E37" w:rsidRPr="003F4E37" w:rsidRDefault="003F4E37" w:rsidP="003F4E37">
      <w:pPr>
        <w:spacing w:after="0" w:line="240" w:lineRule="auto"/>
        <w:rPr>
          <w:rFonts w:ascii="Times New Roman" w:eastAsia="Times New Roman" w:hAnsi="Times New Roman" w:cs="Times New Roman"/>
          <w:b/>
          <w:bCs/>
          <w:caps/>
          <w:sz w:val="24"/>
          <w:szCs w:val="24"/>
        </w:rPr>
      </w:pPr>
    </w:p>
    <w:p w:rsidR="003F4E37" w:rsidRPr="003F4E37" w:rsidRDefault="003F4E37" w:rsidP="003F4E37">
      <w:pPr>
        <w:spacing w:after="0" w:line="240" w:lineRule="auto"/>
        <w:jc w:val="center"/>
        <w:rPr>
          <w:rFonts w:ascii="Times New Roman" w:eastAsia="Times New Roman" w:hAnsi="Times New Roman" w:cs="Times New Roman"/>
          <w:b/>
          <w:bCs/>
          <w:caps/>
          <w:sz w:val="24"/>
          <w:szCs w:val="24"/>
        </w:rPr>
      </w:pPr>
      <w:r w:rsidRPr="003F4E37">
        <w:rPr>
          <w:rFonts w:ascii="Times New Roman" w:eastAsia="Times New Roman" w:hAnsi="Times New Roman" w:cs="Times New Roman"/>
          <w:b/>
          <w:bCs/>
          <w:caps/>
          <w:sz w:val="24"/>
          <w:szCs w:val="24"/>
        </w:rPr>
        <w:t>IX LĪGUMA NOSACĪJUMI</w:t>
      </w:r>
      <w:bookmarkEnd w:id="20"/>
    </w:p>
    <w:p w:rsidR="003F4E37" w:rsidRPr="003F4E37" w:rsidRDefault="003F4E37" w:rsidP="003F4E37">
      <w:pPr>
        <w:spacing w:after="0" w:line="240" w:lineRule="auto"/>
        <w:jc w:val="center"/>
        <w:rPr>
          <w:rFonts w:ascii="Times New Roman" w:eastAsia="Times New Roman" w:hAnsi="Times New Roman" w:cs="Times New Roman"/>
          <w:b/>
          <w:bCs/>
          <w:caps/>
          <w:sz w:val="24"/>
          <w:szCs w:val="24"/>
        </w:rPr>
      </w:pP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9.3. Pasūtītājs Līgumu slēdz saskaņā ar Pretendenta piedāvājumu, kas izriet no Nolikumā izvirzītajām prasībām.</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9.4. Līgumu sagatavo Pasūtītājs atbilstoši valsts Valodas likuma prasībām. </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9.5. Līguma projekts ietverts Nolikuma 4.pielikumā.</w:t>
      </w: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b/>
          <w:i/>
          <w:sz w:val="24"/>
          <w:szCs w:val="24"/>
        </w:rPr>
      </w:pPr>
      <w:r w:rsidRPr="003F4E37">
        <w:rPr>
          <w:rFonts w:ascii="Times New Roman" w:eastAsia="Times New Roman" w:hAnsi="Times New Roman" w:cs="Times New Roman"/>
          <w:b/>
          <w:i/>
          <w:sz w:val="24"/>
          <w:szCs w:val="24"/>
        </w:rPr>
        <w:lastRenderedPageBreak/>
        <w:t>AIZPILDA PRETENDENTS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Aizpildīt ar drukātiem burtiem</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1.pielikums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Apliecinājums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LU iepirkumam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Pretendenta nosaukums: ________________________________________________________________________________</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Reģ. Nr.____________________________ PVN maksātāja Nr._________________________________________________</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Juridiskā adrese ______________________________________________________________________________________</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Faktiskās atrašanās vietas adrese _________________________________________________________________________</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Tālruņa numurs __________________/ faksa numurs ____________________/ e pasta adrese</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 xml:space="preserve"> ___________________________________________________________________________________________________ </w:t>
      </w:r>
    </w:p>
    <w:p w:rsidR="003F4E37" w:rsidRPr="003F4E37" w:rsidRDefault="003F4E37" w:rsidP="003F4E37">
      <w:pPr>
        <w:spacing w:after="0" w:line="240" w:lineRule="auto"/>
        <w:rPr>
          <w:rFonts w:ascii="Times New Roman" w:eastAsia="Times New Roman" w:hAnsi="Times New Roman" w:cs="Times New Roman"/>
          <w:i/>
          <w:iCs/>
          <w:sz w:val="18"/>
          <w:szCs w:val="24"/>
        </w:rPr>
      </w:pPr>
    </w:p>
    <w:p w:rsidR="003F4E37" w:rsidRPr="003F4E37" w:rsidRDefault="003F4E37" w:rsidP="003F4E37">
      <w:pPr>
        <w:spacing w:after="0" w:line="240" w:lineRule="auto"/>
        <w:jc w:val="center"/>
        <w:rPr>
          <w:rFonts w:ascii="Times New Roman" w:eastAsia="Times New Roman" w:hAnsi="Times New Roman" w:cs="Times New Roman"/>
          <w:b/>
          <w:sz w:val="24"/>
          <w:szCs w:val="24"/>
        </w:rPr>
      </w:pPr>
      <w:r w:rsidRPr="003F4E37">
        <w:rPr>
          <w:rFonts w:ascii="Times New Roman" w:eastAsia="Times New Roman" w:hAnsi="Times New Roman" w:cs="Times New Roman"/>
          <w:b/>
          <w:i/>
          <w:iCs/>
          <w:sz w:val="24"/>
          <w:szCs w:val="24"/>
        </w:rPr>
        <w:t>Apliecinājums</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r>
    </w:p>
    <w:p w:rsidR="003F4E37" w:rsidRPr="003F4E37" w:rsidRDefault="003F4E37" w:rsidP="003F4E37">
      <w:pPr>
        <w:spacing w:after="0" w:line="36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Ar šo apliecinām, ka:</w:t>
      </w:r>
    </w:p>
    <w:p w:rsidR="003F4E37" w:rsidRPr="003F4E37" w:rsidRDefault="003F4E37" w:rsidP="003F4E37">
      <w:pPr>
        <w:numPr>
          <w:ilvl w:val="0"/>
          <w:numId w:val="4"/>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a</w:t>
      </w:r>
      <w:r w:rsidRPr="003F4E37">
        <w:rPr>
          <w:rFonts w:ascii="Times New Roman" w:eastAsia="ヒラギノ角ゴ Pro W3" w:hAnsi="Times New Roman" w:cs="Times New Roman"/>
          <w:sz w:val="24"/>
          <w:szCs w:val="24"/>
          <w:lang w:eastAsia="lv-LV"/>
        </w:rPr>
        <w:t>ttiecībā uz mums nav iestājies neviens no Publisko iepirkumu likuma 39.</w:t>
      </w:r>
      <w:r w:rsidRPr="003F4E37">
        <w:rPr>
          <w:rFonts w:ascii="Times New Roman" w:eastAsia="ヒラギノ角ゴ Pro W3" w:hAnsi="Times New Roman" w:cs="Times New Roman"/>
          <w:sz w:val="24"/>
          <w:szCs w:val="24"/>
          <w:vertAlign w:val="superscript"/>
          <w:lang w:eastAsia="lv-LV"/>
        </w:rPr>
        <w:t>1</w:t>
      </w:r>
      <w:r w:rsidRPr="003F4E37">
        <w:rPr>
          <w:rFonts w:ascii="Times New Roman" w:eastAsia="ヒラギノ角ゴ Pro W3" w:hAnsi="Times New Roman" w:cs="Times New Roman"/>
          <w:sz w:val="24"/>
          <w:szCs w:val="24"/>
          <w:lang w:eastAsia="lv-LV"/>
        </w:rPr>
        <w:t xml:space="preserve">  pantā noteiktajiem izslēgšanas gadījumiem, tajā skaitā 39.</w:t>
      </w:r>
      <w:r w:rsidRPr="003F4E37">
        <w:rPr>
          <w:rFonts w:ascii="Times New Roman" w:eastAsia="ヒラギノ角ゴ Pro W3" w:hAnsi="Times New Roman" w:cs="Times New Roman"/>
          <w:sz w:val="24"/>
          <w:szCs w:val="24"/>
          <w:vertAlign w:val="superscript"/>
          <w:lang w:eastAsia="lv-LV"/>
        </w:rPr>
        <w:t>1</w:t>
      </w:r>
      <w:r w:rsidRPr="003F4E37">
        <w:rPr>
          <w:rFonts w:ascii="Times New Roman" w:eastAsia="ヒラギノ角ゴ Pro W3" w:hAnsi="Times New Roman" w:cs="Times New Roman"/>
          <w:sz w:val="24"/>
          <w:szCs w:val="24"/>
          <w:lang w:eastAsia="lv-LV"/>
        </w:rPr>
        <w:t xml:space="preserve">panta pirmās daļas </w:t>
      </w:r>
      <w:r w:rsidRPr="003F4E37">
        <w:rPr>
          <w:rFonts w:ascii="Times New Roman" w:eastAsia="ヒラギノ角ゴ Pro W3" w:hAnsi="Times New Roman" w:cs="Times New Roman"/>
          <w:color w:val="000000" w:themeColor="text1"/>
          <w:sz w:val="24"/>
          <w:szCs w:val="24"/>
          <w:lang w:eastAsia="lv-LV"/>
        </w:rPr>
        <w:t xml:space="preserve">4. punktā minētiem </w:t>
      </w:r>
      <w:r w:rsidRPr="003F4E37">
        <w:rPr>
          <w:rFonts w:ascii="Times New Roman" w:eastAsia="ヒラギノ角ゴ Pro W3" w:hAnsi="Times New Roman" w:cs="Times New Roman"/>
          <w:sz w:val="24"/>
          <w:szCs w:val="24"/>
          <w:lang w:eastAsia="lv-LV"/>
        </w:rPr>
        <w:t>gadījumiem saistībā ar 39.</w:t>
      </w:r>
      <w:r w:rsidRPr="003F4E37">
        <w:rPr>
          <w:rFonts w:ascii="Times New Roman" w:eastAsia="ヒラギノ角ゴ Pro W3" w:hAnsi="Times New Roman" w:cs="Times New Roman"/>
          <w:sz w:val="24"/>
          <w:szCs w:val="24"/>
          <w:vertAlign w:val="superscript"/>
          <w:lang w:eastAsia="lv-LV"/>
        </w:rPr>
        <w:t>1</w:t>
      </w:r>
      <w:r w:rsidRPr="003F4E37">
        <w:rPr>
          <w:rFonts w:ascii="Times New Roman" w:eastAsia="ヒラギノ角ゴ Pro W3" w:hAnsi="Times New Roman" w:cs="Times New Roman"/>
          <w:sz w:val="24"/>
          <w:szCs w:val="24"/>
          <w:lang w:eastAsia="lv-LV"/>
        </w:rPr>
        <w:t>panta otrās daļas gadījumiem un nav tādu apstākļu, kuri Pretendentam liegtu piedalīties iepirkuma procedūrā saskaņā ar Publisko iepirkumu likuma prasībām</w:t>
      </w:r>
      <w:r w:rsidRPr="003F4E37">
        <w:rPr>
          <w:rFonts w:ascii="Times New Roman" w:eastAsia="Times New Roman" w:hAnsi="Times New Roman" w:cs="Times New Roman"/>
          <w:sz w:val="24"/>
          <w:szCs w:val="24"/>
          <w:lang w:eastAsia="lv-LV"/>
        </w:rPr>
        <w:t>;</w:t>
      </w:r>
    </w:p>
    <w:p w:rsidR="003F4E37" w:rsidRPr="003F4E37" w:rsidRDefault="003F4E37" w:rsidP="003F4E37">
      <w:p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p>
    <w:p w:rsidR="003F4E37" w:rsidRPr="003F4E37" w:rsidRDefault="003F4E37" w:rsidP="003F4E37">
      <w:pPr>
        <w:numPr>
          <w:ilvl w:val="0"/>
          <w:numId w:val="4"/>
        </w:numPr>
        <w:tabs>
          <w:tab w:val="num" w:pos="284"/>
          <w:tab w:val="center" w:pos="567"/>
          <w:tab w:val="right" w:pos="8306"/>
        </w:tabs>
        <w:spacing w:after="0" w:line="240" w:lineRule="auto"/>
        <w:ind w:left="284"/>
        <w:contextualSpacing/>
        <w:jc w:val="both"/>
        <w:rPr>
          <w:rFonts w:ascii="Times New Roman" w:eastAsia="Times New Roman" w:hAnsi="Times New Roman" w:cs="Times New Roman"/>
          <w:bCs/>
          <w:sz w:val="24"/>
          <w:szCs w:val="24"/>
          <w:lang w:eastAsia="lv-LV"/>
        </w:rPr>
      </w:pPr>
      <w:r w:rsidRPr="003F4E37">
        <w:rPr>
          <w:rFonts w:ascii="Times New Roman" w:eastAsia="Times New Roman" w:hAnsi="Times New Roman" w:cs="Times New Roman"/>
          <w:sz w:val="24"/>
          <w:szCs w:val="24"/>
          <w:lang w:eastAsia="lv-LV"/>
        </w:rPr>
        <w:t xml:space="preserve">vēlamies piedalīties Iepirkumā  </w:t>
      </w: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r w:rsidRPr="003F4E37">
        <w:rPr>
          <w:rFonts w:ascii="Times New Roman" w:eastAsia="Times New Roman" w:hAnsi="Times New Roman" w:cs="Times New Roman"/>
          <w:sz w:val="24"/>
          <w:szCs w:val="24"/>
        </w:rPr>
        <w:t>”</w:t>
      </w:r>
      <w:r w:rsidRPr="003F4E37">
        <w:rPr>
          <w:rFonts w:ascii="Times New Roman" w:eastAsia="Times New Roman" w:hAnsi="Times New Roman" w:cs="Times New Roman"/>
          <w:bCs/>
          <w:sz w:val="24"/>
          <w:szCs w:val="24"/>
          <w:lang w:eastAsia="lv-LV"/>
        </w:rPr>
        <w:t>;</w:t>
      </w:r>
    </w:p>
    <w:p w:rsidR="003F4E37" w:rsidRPr="003F4E37" w:rsidRDefault="003F4E37" w:rsidP="003F4E37">
      <w:pPr>
        <w:tabs>
          <w:tab w:val="num" w:pos="284"/>
        </w:tabs>
        <w:spacing w:after="0" w:line="240" w:lineRule="auto"/>
        <w:ind w:left="284"/>
        <w:contextualSpacing/>
        <w:rPr>
          <w:rFonts w:ascii="Times New Roman" w:eastAsia="Times New Roman" w:hAnsi="Times New Roman" w:cs="Times New Roman"/>
          <w:bCs/>
          <w:sz w:val="24"/>
          <w:szCs w:val="24"/>
          <w:lang w:eastAsia="lv-LV"/>
        </w:rPr>
      </w:pPr>
    </w:p>
    <w:p w:rsidR="003F4E37" w:rsidRPr="003F4E37" w:rsidRDefault="003F4E37" w:rsidP="003F4E37">
      <w:pPr>
        <w:numPr>
          <w:ilvl w:val="0"/>
          <w:numId w:val="4"/>
        </w:numPr>
        <w:tabs>
          <w:tab w:val="num" w:pos="284"/>
        </w:tabs>
        <w:spacing w:after="0" w:line="240" w:lineRule="auto"/>
        <w:ind w:left="284"/>
        <w:contextualSpacing/>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3F4E37" w:rsidRPr="003F4E37" w:rsidRDefault="003F4E37" w:rsidP="003F4E37">
      <w:pPr>
        <w:spacing w:after="0" w:line="240" w:lineRule="auto"/>
        <w:ind w:left="-76"/>
        <w:contextualSpacing/>
        <w:jc w:val="both"/>
        <w:rPr>
          <w:rFonts w:ascii="Times New Roman" w:eastAsia="Times New Roman" w:hAnsi="Times New Roman" w:cs="Times New Roman"/>
          <w:sz w:val="24"/>
          <w:szCs w:val="24"/>
          <w:lang w:eastAsia="lv-LV"/>
        </w:rPr>
      </w:pPr>
    </w:p>
    <w:p w:rsidR="003F4E37" w:rsidRPr="003F4E37" w:rsidRDefault="003F4E37" w:rsidP="003F4E37">
      <w:pPr>
        <w:numPr>
          <w:ilvl w:val="0"/>
          <w:numId w:val="4"/>
        </w:numPr>
        <w:tabs>
          <w:tab w:val="num" w:pos="284"/>
          <w:tab w:val="center" w:pos="709"/>
          <w:tab w:val="right" w:pos="8306"/>
        </w:tabs>
        <w:spacing w:after="0" w:line="240" w:lineRule="auto"/>
        <w:ind w:left="284"/>
        <w:contextualSpacing/>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mums nav iebildumu attiecībā uz Iepirkumu </w:t>
      </w: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r w:rsidRPr="003F4E37">
        <w:rPr>
          <w:rFonts w:ascii="Times New Roman" w:eastAsia="Times New Roman" w:hAnsi="Times New Roman" w:cs="Times New Roman"/>
          <w:sz w:val="24"/>
          <w:szCs w:val="24"/>
        </w:rPr>
        <w:t>”</w:t>
      </w:r>
      <w:r w:rsidRPr="003F4E37">
        <w:rPr>
          <w:rFonts w:ascii="Times New Roman" w:eastAsia="Times New Roman" w:hAnsi="Times New Roman" w:cs="Times New Roman"/>
          <w:sz w:val="24"/>
          <w:szCs w:val="24"/>
          <w:lang w:eastAsia="lv-LV"/>
        </w:rPr>
        <w:t xml:space="preserve"> Nolikumu un pilnībā atbilstam visām Nolikumā ietvertajām prasībām;</w:t>
      </w:r>
    </w:p>
    <w:p w:rsidR="003F4E37" w:rsidRPr="003F4E37" w:rsidRDefault="003F4E37" w:rsidP="003F4E37">
      <w:pPr>
        <w:tabs>
          <w:tab w:val="num" w:pos="284"/>
        </w:tabs>
        <w:spacing w:after="0" w:line="240" w:lineRule="auto"/>
        <w:ind w:left="284"/>
        <w:contextualSpacing/>
        <w:rPr>
          <w:rFonts w:ascii="Times New Roman" w:eastAsia="Times New Roman" w:hAnsi="Times New Roman" w:cs="Times New Roman"/>
          <w:sz w:val="24"/>
          <w:szCs w:val="24"/>
          <w:lang w:eastAsia="lv-LV"/>
        </w:rPr>
      </w:pPr>
    </w:p>
    <w:p w:rsidR="003F4E37" w:rsidRPr="003F4E37" w:rsidRDefault="003F4E37" w:rsidP="003F4E37">
      <w:pPr>
        <w:numPr>
          <w:ilvl w:val="0"/>
          <w:numId w:val="4"/>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garantējam savā piedāvājumā ietverto ziņu un piedāvāto saistību precīzu izpildīšanu Līguma slēgšanas gadījumā.</w:t>
      </w:r>
    </w:p>
    <w:p w:rsidR="003F4E37" w:rsidRPr="003F4E37" w:rsidRDefault="003F4E37" w:rsidP="003F4E37">
      <w:pPr>
        <w:tabs>
          <w:tab w:val="num" w:pos="284"/>
        </w:tabs>
        <w:spacing w:after="0" w:line="360" w:lineRule="auto"/>
        <w:ind w:left="284"/>
        <w:jc w:val="both"/>
        <w:rPr>
          <w:rFonts w:ascii="Times New Roman" w:eastAsia="Times New Roman" w:hAnsi="Times New Roman" w:cs="Times New Roman"/>
          <w:sz w:val="20"/>
          <w:szCs w:val="20"/>
        </w:rPr>
      </w:pPr>
    </w:p>
    <w:p w:rsidR="003F4E37" w:rsidRPr="003F4E37" w:rsidRDefault="003F4E37" w:rsidP="003F4E37">
      <w:pPr>
        <w:spacing w:after="0" w:line="240" w:lineRule="auto"/>
        <w:rPr>
          <w:rFonts w:ascii="Times New Roman" w:eastAsia="Times New Roman" w:hAnsi="Times New Roman" w:cs="Times New Roman"/>
          <w:sz w:val="20"/>
          <w:szCs w:val="20"/>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Amatpersona (pretendenta pilnvarotā persona):</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___________________                _________________                    ____________</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/vārds, uzvārds/ </w:t>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t xml:space="preserve">              /amats/                   </w:t>
      </w:r>
      <w:r w:rsidRPr="003F4E37">
        <w:rPr>
          <w:rFonts w:ascii="Times New Roman" w:eastAsia="Times New Roman" w:hAnsi="Times New Roman" w:cs="Times New Roman"/>
          <w:sz w:val="24"/>
          <w:szCs w:val="24"/>
        </w:rPr>
        <w:tab/>
      </w:r>
      <w:r w:rsidRPr="003F4E37">
        <w:rPr>
          <w:rFonts w:ascii="Times New Roman" w:eastAsia="Times New Roman" w:hAnsi="Times New Roman" w:cs="Times New Roman"/>
          <w:sz w:val="24"/>
          <w:szCs w:val="24"/>
        </w:rPr>
        <w:tab/>
        <w:t xml:space="preserve">    /paraksts/</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_________________2015.gada ___.________________</w:t>
      </w:r>
    </w:p>
    <w:p w:rsidR="003F4E37" w:rsidRPr="003F4E37" w:rsidRDefault="003F4E37" w:rsidP="003F4E37">
      <w:pPr>
        <w:spacing w:after="0" w:line="240" w:lineRule="auto"/>
        <w:rPr>
          <w:rFonts w:ascii="Times New Roman" w:eastAsia="Times New Roman" w:hAnsi="Times New Roman" w:cs="Times New Roman"/>
          <w:bCs/>
          <w:iCs/>
          <w:sz w:val="24"/>
          <w:szCs w:val="24"/>
        </w:rPr>
      </w:pPr>
      <w:r w:rsidRPr="003F4E37">
        <w:rPr>
          <w:rFonts w:ascii="Times New Roman" w:eastAsia="Times New Roman" w:hAnsi="Times New Roman" w:cs="Times New Roman"/>
          <w:bCs/>
          <w:iCs/>
          <w:sz w:val="24"/>
          <w:szCs w:val="24"/>
        </w:rPr>
        <w:t>/sastādīšanas vieta/</w:t>
      </w:r>
      <w:r w:rsidRPr="003F4E37">
        <w:rPr>
          <w:rFonts w:ascii="Times New Roman" w:eastAsia="Times New Roman" w:hAnsi="Times New Roman" w:cs="Times New Roman"/>
          <w:bCs/>
          <w:iCs/>
          <w:sz w:val="24"/>
          <w:szCs w:val="24"/>
        </w:rPr>
        <w:tab/>
        <w:t xml:space="preserve">                      /datums/</w:t>
      </w:r>
    </w:p>
    <w:p w:rsidR="003F4E37" w:rsidRPr="003F4E37" w:rsidRDefault="003F4E37" w:rsidP="003F4E37">
      <w:pPr>
        <w:spacing w:after="0" w:line="240" w:lineRule="auto"/>
        <w:rPr>
          <w:rFonts w:ascii="Times New Roman" w:eastAsia="Times New Roman" w:hAnsi="Times New Roman" w:cs="Times New Roman"/>
          <w:b/>
          <w:bCs/>
          <w:iCs/>
        </w:rPr>
      </w:pPr>
    </w:p>
    <w:p w:rsidR="003F4E37" w:rsidRPr="003F4E37" w:rsidRDefault="003F4E37" w:rsidP="003F4E37">
      <w:pPr>
        <w:spacing w:after="0" w:line="240" w:lineRule="auto"/>
        <w:jc w:val="center"/>
        <w:rPr>
          <w:rFonts w:ascii="Times New Roman" w:eastAsia="Times New Roman" w:hAnsi="Times New Roman" w:cs="Times New Roman"/>
          <w:b/>
          <w:sz w:val="24"/>
          <w:szCs w:val="24"/>
        </w:rPr>
      </w:pPr>
    </w:p>
    <w:p w:rsidR="003F4E37" w:rsidRPr="003F4E37" w:rsidRDefault="003F4E37" w:rsidP="003F4E37">
      <w:pPr>
        <w:spacing w:after="0" w:line="240" w:lineRule="auto"/>
        <w:rPr>
          <w:rFonts w:ascii="Times New Roman" w:eastAsia="Times New Roman" w:hAnsi="Times New Roman" w:cs="Times New Roman"/>
          <w:b/>
          <w:bCs/>
          <w:i/>
          <w:iCs/>
        </w:rPr>
      </w:pPr>
    </w:p>
    <w:p w:rsidR="003F4E37" w:rsidRPr="003F4E37" w:rsidRDefault="003F4E37" w:rsidP="003F4E37">
      <w:pPr>
        <w:spacing w:after="0" w:line="240" w:lineRule="auto"/>
        <w:rPr>
          <w:rFonts w:ascii="Times New Roman" w:eastAsia="Times New Roman" w:hAnsi="Times New Roman" w:cs="Times New Roman"/>
          <w:b/>
          <w:bCs/>
          <w:i/>
          <w:iCs/>
        </w:rPr>
      </w:pPr>
    </w:p>
    <w:p w:rsidR="003F4E37" w:rsidRPr="003F4E37" w:rsidRDefault="003F4E37" w:rsidP="003F4E37">
      <w:pPr>
        <w:spacing w:after="0" w:line="240" w:lineRule="auto"/>
        <w:rPr>
          <w:rFonts w:ascii="Times New Roman" w:eastAsia="Times New Roman" w:hAnsi="Times New Roman" w:cs="Times New Roman"/>
          <w:b/>
          <w:bCs/>
          <w:i/>
          <w:iCs/>
        </w:rPr>
      </w:pPr>
    </w:p>
    <w:p w:rsidR="003F4E37" w:rsidRPr="003F4E37" w:rsidRDefault="003F4E37" w:rsidP="003F4E37">
      <w:pPr>
        <w:spacing w:after="0" w:line="240" w:lineRule="auto"/>
        <w:rPr>
          <w:rFonts w:ascii="Times New Roman" w:eastAsia="Times New Roman" w:hAnsi="Times New Roman" w:cs="Times New Roman"/>
          <w:b/>
          <w:bCs/>
          <w:i/>
          <w:iCs/>
        </w:rPr>
      </w:pPr>
    </w:p>
    <w:p w:rsidR="003F4E37" w:rsidRPr="003F4E37" w:rsidRDefault="003F4E37" w:rsidP="003F4E37">
      <w:pPr>
        <w:spacing w:after="0" w:line="240" w:lineRule="auto"/>
        <w:rPr>
          <w:rFonts w:ascii="Times New Roman" w:eastAsia="Times New Roman" w:hAnsi="Times New Roman" w:cs="Times New Roman"/>
          <w:b/>
          <w:bCs/>
          <w:i/>
          <w:iCs/>
        </w:rPr>
      </w:pPr>
      <w:r w:rsidRPr="003F4E37">
        <w:rPr>
          <w:rFonts w:ascii="Times New Roman" w:eastAsia="Times New Roman" w:hAnsi="Times New Roman" w:cs="Times New Roman"/>
          <w:b/>
          <w:bCs/>
          <w:i/>
          <w:iCs/>
        </w:rPr>
        <w:lastRenderedPageBreak/>
        <w:t>AIZPILDA PRETENDENTS</w:t>
      </w: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Aizpildīt ar drukātiem burtiem</w:t>
      </w: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jc w:val="right"/>
        <w:rPr>
          <w:rFonts w:ascii="Times New Roman" w:eastAsia="Times New Roman" w:hAnsi="Times New Roman" w:cs="Times New Roman"/>
          <w:b/>
          <w:bCs/>
          <w:i/>
          <w:iCs/>
          <w:sz w:val="18"/>
          <w:szCs w:val="24"/>
        </w:rPr>
      </w:pPr>
    </w:p>
    <w:p w:rsidR="003F4E37" w:rsidRPr="003F4E37" w:rsidRDefault="003F4E37" w:rsidP="003F4E37">
      <w:pPr>
        <w:spacing w:after="0" w:line="240" w:lineRule="auto"/>
        <w:ind w:left="7560"/>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2.pielikums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LU iepirkumam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jc w:val="center"/>
        <w:rPr>
          <w:rFonts w:ascii="Times New Roman" w:eastAsia="Times New Roman" w:hAnsi="Times New Roman" w:cs="Times New Roman"/>
          <w:b/>
          <w:sz w:val="40"/>
          <w:szCs w:val="40"/>
        </w:rPr>
      </w:pPr>
      <w:r w:rsidRPr="003F4E37">
        <w:rPr>
          <w:rFonts w:ascii="Times New Roman" w:eastAsia="Times New Roman" w:hAnsi="Times New Roman" w:cs="Times New Roman"/>
          <w:b/>
          <w:sz w:val="44"/>
          <w:szCs w:val="44"/>
        </w:rPr>
        <w:t>1.daļa-</w:t>
      </w:r>
      <w:r w:rsidRPr="003F4E37">
        <w:rPr>
          <w:rFonts w:ascii="Times New Roman" w:eastAsia="Times New Roman" w:hAnsi="Times New Roman" w:cs="Times New Roman"/>
          <w:sz w:val="24"/>
          <w:szCs w:val="24"/>
        </w:rPr>
        <w:t xml:space="preserve"> </w:t>
      </w:r>
      <w:r w:rsidRPr="003F4E37">
        <w:rPr>
          <w:rFonts w:ascii="Times New Roman" w:eastAsia="Times New Roman" w:hAnsi="Times New Roman" w:cs="Times New Roman"/>
          <w:b/>
          <w:sz w:val="40"/>
          <w:szCs w:val="40"/>
        </w:rPr>
        <w:t>Ēdināšanas pakalpojums LU vajadzībām</w:t>
      </w:r>
    </w:p>
    <w:p w:rsidR="003F4E37" w:rsidRPr="003F4E37" w:rsidRDefault="003F4E37" w:rsidP="003F4E37">
      <w:pPr>
        <w:spacing w:after="0" w:line="240" w:lineRule="auto"/>
        <w:jc w:val="both"/>
        <w:rPr>
          <w:rFonts w:ascii="Times New Roman" w:eastAsia="Times New Roman" w:hAnsi="Times New Roman" w:cs="Times New Roman"/>
          <w:b/>
          <w:i/>
          <w:sz w:val="24"/>
          <w:szCs w:val="24"/>
        </w:rPr>
      </w:pPr>
    </w:p>
    <w:p w:rsidR="003F4E37" w:rsidRPr="003F4E37" w:rsidRDefault="003F4E37" w:rsidP="003F4E37">
      <w:pPr>
        <w:spacing w:after="0" w:line="240" w:lineRule="auto"/>
        <w:jc w:val="both"/>
        <w:rPr>
          <w:rFonts w:ascii="Times New Roman" w:eastAsia="Times New Roman" w:hAnsi="Times New Roman" w:cs="Times New Roman"/>
          <w:i/>
          <w:sz w:val="24"/>
          <w:szCs w:val="24"/>
        </w:rPr>
      </w:pPr>
      <w:r w:rsidRPr="003F4E37">
        <w:rPr>
          <w:rFonts w:ascii="Times New Roman" w:eastAsia="Times New Roman" w:hAnsi="Times New Roman" w:cs="Times New Roman"/>
          <w:b/>
          <w:i/>
          <w:sz w:val="24"/>
          <w:szCs w:val="24"/>
        </w:rPr>
        <w:t>Mērķis:</w:t>
      </w:r>
      <w:r w:rsidRPr="003F4E37">
        <w:rPr>
          <w:rFonts w:ascii="Times New Roman" w:eastAsia="Times New Roman" w:hAnsi="Times New Roman" w:cs="Times New Roman"/>
          <w:i/>
          <w:sz w:val="24"/>
          <w:szCs w:val="24"/>
        </w:rPr>
        <w:t xml:space="preserve"> nodrošināt dažādu veidu ēdināšanas pakalpojumu Latvijas Universitātes vajadzībām</w:t>
      </w:r>
    </w:p>
    <w:p w:rsidR="003F4E37" w:rsidRPr="003F4E37" w:rsidRDefault="003F4E37" w:rsidP="003F4E37">
      <w:pPr>
        <w:spacing w:after="0" w:line="240" w:lineRule="auto"/>
        <w:rPr>
          <w:rFonts w:ascii="Times New Roman" w:eastAsia="Times New Roman" w:hAnsi="Times New Roman" w:cs="Times New Roman"/>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Pretendenta piedāvājums*</w:t>
            </w:r>
          </w:p>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b/>
                <w:sz w:val="24"/>
                <w:szCs w:val="24"/>
              </w:rPr>
            </w:pPr>
            <w:r w:rsidRPr="003F4E37">
              <w:rPr>
                <w:rFonts w:ascii="Times New Roman" w:eastAsia="Times New Roman" w:hAnsi="Times New Roman" w:cs="Times New Roman"/>
                <w:b/>
                <w:sz w:val="24"/>
                <w:szCs w:val="24"/>
              </w:rPr>
              <w:t>1. Ēdināšanas pakalpojums, tajā skaitā:</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1.1. kafijas pauze Nr.1</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rPr>
            </w:pPr>
          </w:p>
          <w:p w:rsidR="003F4E37" w:rsidRPr="003F4E37" w:rsidRDefault="003F4E37" w:rsidP="003F4E37">
            <w:pPr>
              <w:numPr>
                <w:ilvl w:val="0"/>
                <w:numId w:val="32"/>
              </w:numPr>
              <w:tabs>
                <w:tab w:val="num" w:pos="296"/>
              </w:tabs>
              <w:spacing w:after="0" w:line="240" w:lineRule="auto"/>
              <w:ind w:left="316" w:hanging="303"/>
              <w:jc w:val="both"/>
              <w:rPr>
                <w:rFonts w:ascii="Times New Roman" w:eastAsia="Times New Roman" w:hAnsi="Times New Roman" w:cs="Times New Roman"/>
              </w:rPr>
            </w:pPr>
            <w:r w:rsidRPr="003F4E37">
              <w:rPr>
                <w:rFonts w:ascii="Times New Roman" w:eastAsia="Times New Roman" w:hAnsi="Times New Roman" w:cs="Times New Roman"/>
                <w:u w:val="single"/>
              </w:rPr>
              <w:t>ēdienkarte</w:t>
            </w:r>
            <w:r w:rsidRPr="003F4E37">
              <w:rPr>
                <w:rFonts w:ascii="Times New Roman" w:eastAsia="Times New Roman" w:hAnsi="Times New Roman" w:cs="Times New Roman"/>
              </w:rPr>
              <w:t>: kafija (85 % no plānotā  personu skaita, ne mazāk kā 150ml), tēja (15 % no plānotā  personu skaita, ne mazāk kā 150ml), cukurs, kafijas krējums, konditorejas izstrādājumi (maizītes vai pīrādziņi) (ne mazāk kā 100g), minerālūdens un/vai augļu sula (ne mazāk kā 150ml);</w:t>
            </w:r>
          </w:p>
          <w:p w:rsidR="003F4E37" w:rsidRPr="003F4E37" w:rsidRDefault="003F4E37" w:rsidP="003F4E37">
            <w:pPr>
              <w:spacing w:after="0" w:line="240" w:lineRule="auto"/>
              <w:ind w:left="252"/>
              <w:rPr>
                <w:rFonts w:ascii="Times New Roman" w:eastAsia="Times New Roman" w:hAnsi="Times New Roman" w:cs="Times New Roman"/>
                <w:b/>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pašapkalpošanās</w:t>
            </w:r>
          </w:p>
          <w:p w:rsidR="003F4E37" w:rsidRPr="003F4E37" w:rsidRDefault="003F4E37" w:rsidP="003F4E37">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1.2. kafijas pauze Nr.2</w:t>
            </w:r>
          </w:p>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numPr>
                <w:ilvl w:val="0"/>
                <w:numId w:val="33"/>
              </w:numPr>
              <w:tabs>
                <w:tab w:val="num" w:pos="296"/>
              </w:tabs>
              <w:spacing w:after="0" w:line="240" w:lineRule="auto"/>
              <w:ind w:left="316" w:hanging="303"/>
              <w:jc w:val="both"/>
              <w:rPr>
                <w:rFonts w:ascii="Times New Roman" w:eastAsia="Times New Roman" w:hAnsi="Times New Roman" w:cs="Times New Roman"/>
                <w:u w:val="single"/>
              </w:rPr>
            </w:pPr>
            <w:r w:rsidRPr="003F4E37">
              <w:rPr>
                <w:rFonts w:ascii="Times New Roman" w:eastAsia="Times New Roman" w:hAnsi="Times New Roman" w:cs="Times New Roman"/>
              </w:rPr>
              <w:t>kafija (85 % no plānotā  personu skaita, ne mazāk kā 150ml), tēja (15 % no plānotā  personu skaita, ne mazāk kā 150ml), cukurs, kafijas krējums, gaļas vai pēc uzturvērtības līdzvērtīgi salāti (ne mazāk kā 150g 1 personai), konditorejas izstrādājumi (maizītes, pīrādziņi) (ne mazāk kā 100g 1 personai), minerālūdens pudelēs (ne mazāk kā 150 ml 1 personai);</w:t>
            </w: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pašapkalpošanās</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1.3. Pusdienas</w:t>
            </w: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numPr>
                <w:ilvl w:val="0"/>
                <w:numId w:val="33"/>
              </w:numPr>
              <w:tabs>
                <w:tab w:val="num" w:pos="296"/>
              </w:tabs>
              <w:spacing w:after="0" w:line="240" w:lineRule="auto"/>
              <w:ind w:left="316" w:hanging="303"/>
              <w:jc w:val="both"/>
              <w:rPr>
                <w:rFonts w:ascii="Times New Roman" w:eastAsia="Times New Roman" w:hAnsi="Times New Roman" w:cs="Times New Roman"/>
              </w:rPr>
            </w:pPr>
            <w:r w:rsidRPr="003F4E37">
              <w:rPr>
                <w:rFonts w:ascii="Times New Roman" w:eastAsia="Times New Roman" w:hAnsi="Times New Roman" w:cs="Times New Roman"/>
                <w:u w:val="single"/>
              </w:rPr>
              <w:t>ēdienkarte</w:t>
            </w:r>
            <w:r w:rsidRPr="003F4E37">
              <w:rPr>
                <w:rFonts w:ascii="Times New Roman" w:eastAsia="Times New Roman" w:hAnsi="Times New Roman" w:cs="Times New Roman"/>
              </w:rPr>
              <w:t xml:space="preserve">: otrais ēdiens - gaļas vai zivju izstrādājumi (ne mazāk kā 150g), piedevas (ne mazāk kā </w:t>
            </w:r>
            <w:smartTag w:uri="urn:schemas-microsoft-com:office:smarttags" w:element="metricconverter">
              <w:smartTagPr>
                <w:attr w:name="ProductID" w:val="150 g"/>
              </w:smartTagPr>
              <w:r w:rsidRPr="003F4E37">
                <w:rPr>
                  <w:rFonts w:ascii="Times New Roman" w:eastAsia="Times New Roman" w:hAnsi="Times New Roman" w:cs="Times New Roman"/>
                </w:rPr>
                <w:t>150 g</w:t>
              </w:r>
            </w:smartTag>
            <w:r w:rsidRPr="003F4E37">
              <w:rPr>
                <w:rFonts w:ascii="Times New Roman" w:eastAsia="Times New Roman" w:hAnsi="Times New Roman" w:cs="Times New Roman"/>
              </w:rPr>
              <w:t xml:space="preserve">), salāti (ne mazāk kā 150g), saldais ēdiens (ne mazāk </w:t>
            </w:r>
            <w:r w:rsidRPr="003F4E37">
              <w:rPr>
                <w:rFonts w:ascii="Times New Roman" w:eastAsia="Times New Roman" w:hAnsi="Times New Roman" w:cs="Times New Roman"/>
              </w:rPr>
              <w:lastRenderedPageBreak/>
              <w:t>kā 180g-200g), maize (ne mazāk kā 45g), dzēriens (ne mazāk kā 200ml), kafija (45 personām, ne mazāk kā 150ml), tēja (5 personām, ne mazāk kā 150ml), cukurs, kafijas krējums, saldais ēdiens. Vai līdzvērtīga ēdienkarte uzturvērtības un apjoma ziņā;</w:t>
            </w: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bCs/>
              </w:rPr>
              <w:t>ēdienu porcionēšana</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izsniegšana</w:t>
            </w:r>
            <w:r w:rsidRPr="003F4E37">
              <w:rPr>
                <w:rFonts w:ascii="Times New Roman" w:eastAsia="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1.4. Citas prasības:</w:t>
            </w: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-pretendents pēc katras ēdienreizes nodrošina izlietoto trauku, piederumu un ēdienu atlieku savākšanu un aizvešanu no pakalpojumu sniegšanas vietas;</w:t>
            </w:r>
          </w:p>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-visās ēdienreizēs apkalpojamām personām nodrošināti ēdienreizei atbilstoši trauki un galda piederumi;</w:t>
            </w:r>
          </w:p>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-nodrošināt iespēju atbilstoši iepriekšējam saskaņojumam ar Pasūtītāju mainīt ēdienkartes saturu</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1.5. Pakalpojumu izpildes vieta</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ind w:left="120"/>
              <w:jc w:val="both"/>
              <w:rPr>
                <w:rFonts w:ascii="Times New Roman" w:eastAsia="Times New Roman" w:hAnsi="Times New Roman" w:cs="Times New Roman"/>
                <w:b/>
                <w:color w:val="000000"/>
                <w:u w:val="single"/>
              </w:rPr>
            </w:pPr>
            <w:r w:rsidRPr="003F4E37">
              <w:rPr>
                <w:rFonts w:ascii="Times New Roman" w:eastAsia="Times New Roman" w:hAnsi="Times New Roman" w:cs="Times New Roman"/>
                <w:color w:val="000000"/>
              </w:rPr>
              <w:t xml:space="preserve">Latvijas Universitāte, Raiņa bulvāris 19 </w:t>
            </w:r>
            <w:r w:rsidRPr="003F4E37">
              <w:rPr>
                <w:rFonts w:ascii="Times New Roman" w:eastAsia="Times New Roman" w:hAnsi="Times New Roman" w:cs="Times New Roman"/>
                <w:b/>
                <w:color w:val="000000"/>
                <w:u w:val="single"/>
              </w:rPr>
              <w:t>vai citā</w:t>
            </w:r>
            <w:r w:rsidRPr="003F4E37">
              <w:rPr>
                <w:rFonts w:ascii="Times New Roman" w:eastAsia="Times New Roman" w:hAnsi="Times New Roman" w:cs="Times New Roman"/>
                <w:color w:val="000000"/>
              </w:rPr>
              <w:t xml:space="preserve"> </w:t>
            </w:r>
            <w:r w:rsidRPr="003F4E37">
              <w:rPr>
                <w:rFonts w:ascii="Times New Roman" w:eastAsia="Times New Roman" w:hAnsi="Times New Roman" w:cs="Times New Roman"/>
                <w:b/>
                <w:color w:val="000000"/>
                <w:u w:val="single"/>
              </w:rPr>
              <w:t xml:space="preserve">ar Pasūtītāju iepriekš saskaņota pakalpojuma izpildes vieta Rīgā </w:t>
            </w:r>
          </w:p>
          <w:p w:rsidR="003F4E37" w:rsidRPr="003F4E37" w:rsidRDefault="003F4E37" w:rsidP="003F4E37">
            <w:pPr>
              <w:spacing w:after="0" w:line="240" w:lineRule="auto"/>
              <w:ind w:left="547"/>
              <w:jc w:val="both"/>
              <w:rPr>
                <w:rFonts w:ascii="Times New Roman" w:eastAsia="Times New Roman" w:hAnsi="Times New Roman" w:cs="Times New Roman"/>
                <w:color w:val="FF0000"/>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rPr>
            </w:pPr>
            <w:r w:rsidRPr="003F4E37">
              <w:rPr>
                <w:rFonts w:ascii="Times New Roman" w:eastAsia="Times New Roman" w:hAnsi="Times New Roman" w:cs="Times New Roman"/>
              </w:rPr>
              <w:t>12 mēneši</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bl>
    <w:p w:rsidR="003F4E37" w:rsidRPr="003F4E37" w:rsidRDefault="003F4E37" w:rsidP="003F4E37">
      <w:pPr>
        <w:spacing w:after="0" w:line="240" w:lineRule="auto"/>
        <w:rPr>
          <w:rFonts w:ascii="Times New Roman" w:eastAsia="Times New Roman" w:hAnsi="Times New Roman" w:cs="Times New Roman"/>
          <w:b/>
          <w:i/>
          <w:sz w:val="20"/>
          <w:szCs w:val="20"/>
        </w:rPr>
      </w:pPr>
    </w:p>
    <w:p w:rsidR="003F4E37" w:rsidRPr="003F4E37" w:rsidRDefault="003F4E37" w:rsidP="003F4E37">
      <w:pPr>
        <w:spacing w:after="0" w:line="240" w:lineRule="auto"/>
        <w:rPr>
          <w:rFonts w:ascii="Times New Roman" w:eastAsia="Times New Roman" w:hAnsi="Times New Roman" w:cs="Times New Roman"/>
          <w:b/>
          <w:i/>
          <w:sz w:val="20"/>
          <w:szCs w:val="20"/>
        </w:rPr>
      </w:pPr>
      <w:r w:rsidRPr="003F4E37">
        <w:rPr>
          <w:rFonts w:ascii="Times New Roman" w:eastAsia="Times New Roman" w:hAnsi="Times New Roman" w:cs="Times New Roman"/>
          <w:b/>
          <w:i/>
          <w:sz w:val="20"/>
          <w:szCs w:val="20"/>
        </w:rPr>
        <w:t>* Pretendents detalizēti norāda  piedāvātā pakalpojuma aprakstu</w:t>
      </w: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Pretendents: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___________________               _________________                        __________________</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 xml:space="preserve">  /vārds, uzvārds/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/amats/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/paraksts/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_________________2015. gada ___.________________</w:t>
      </w:r>
    </w:p>
    <w:p w:rsidR="003F4E37" w:rsidRPr="003F4E37" w:rsidRDefault="003F4E37" w:rsidP="003F4E37">
      <w:pPr>
        <w:tabs>
          <w:tab w:val="left" w:pos="3060"/>
        </w:tabs>
        <w:spacing w:after="0" w:line="240" w:lineRule="auto"/>
        <w:rPr>
          <w:rFonts w:ascii="Times New Roman" w:eastAsia="Times New Roman" w:hAnsi="Times New Roman" w:cs="Times New Roman"/>
          <w:bCs/>
          <w:iCs/>
          <w:sz w:val="24"/>
          <w:szCs w:val="24"/>
        </w:rPr>
      </w:pPr>
      <w:r w:rsidRPr="003F4E37">
        <w:rPr>
          <w:rFonts w:ascii="Times New Roman" w:eastAsia="Times New Roman" w:hAnsi="Times New Roman" w:cs="Times New Roman"/>
          <w:bCs/>
          <w:i/>
          <w:iCs/>
          <w:sz w:val="24"/>
          <w:szCs w:val="24"/>
        </w:rPr>
        <w:t>/sastādīšanas vieta/</w:t>
      </w:r>
      <w:r w:rsidRPr="003F4E37">
        <w:rPr>
          <w:rFonts w:ascii="Times New Roman" w:eastAsia="Times New Roman" w:hAnsi="Times New Roman" w:cs="Times New Roman"/>
          <w:bCs/>
          <w:i/>
          <w:iCs/>
          <w:sz w:val="24"/>
          <w:szCs w:val="24"/>
        </w:rPr>
        <w:tab/>
        <w:t>/datums/</w:t>
      </w:r>
    </w:p>
    <w:p w:rsidR="003F4E37" w:rsidRPr="003F4E37" w:rsidRDefault="003F4E37" w:rsidP="003F4E37">
      <w:pPr>
        <w:spacing w:after="0" w:line="240" w:lineRule="auto"/>
        <w:rPr>
          <w:rFonts w:ascii="Times New Roman" w:eastAsia="Times New Roman" w:hAnsi="Times New Roman" w:cs="Times New Roman"/>
          <w:bCs/>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rPr>
      </w:pPr>
      <w:r w:rsidRPr="003F4E37">
        <w:rPr>
          <w:rFonts w:ascii="Times New Roman" w:eastAsia="Times New Roman" w:hAnsi="Times New Roman" w:cs="Times New Roman"/>
          <w:b/>
          <w:bCs/>
          <w:i/>
          <w:iCs/>
        </w:rPr>
        <w:lastRenderedPageBreak/>
        <w:t>AIZPILDA PRETENDENTS</w:t>
      </w: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Aizpildīt ar drukātiem burtiem</w:t>
      </w: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jc w:val="right"/>
        <w:rPr>
          <w:rFonts w:ascii="Times New Roman" w:eastAsia="Times New Roman" w:hAnsi="Times New Roman" w:cs="Times New Roman"/>
          <w:b/>
          <w:bCs/>
          <w:i/>
          <w:iCs/>
          <w:sz w:val="18"/>
          <w:szCs w:val="24"/>
        </w:rPr>
      </w:pPr>
    </w:p>
    <w:p w:rsidR="003F4E37" w:rsidRPr="003F4E37" w:rsidRDefault="003F4E37" w:rsidP="003F4E37">
      <w:pPr>
        <w:spacing w:after="0" w:line="240" w:lineRule="auto"/>
        <w:ind w:left="7560"/>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2.pielikums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LU iepirkumam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tabs>
          <w:tab w:val="left" w:pos="855"/>
        </w:tabs>
        <w:spacing w:after="0" w:line="240" w:lineRule="auto"/>
        <w:jc w:val="center"/>
        <w:rPr>
          <w:rFonts w:ascii="Times New Roman" w:eastAsia="Times New Roman" w:hAnsi="Times New Roman" w:cs="Times New Roman"/>
          <w:b/>
          <w:sz w:val="32"/>
          <w:szCs w:val="32"/>
        </w:rPr>
      </w:pPr>
    </w:p>
    <w:p w:rsidR="003F4E37" w:rsidRPr="003F4E37" w:rsidRDefault="003F4E37" w:rsidP="003F4E37">
      <w:pPr>
        <w:tabs>
          <w:tab w:val="center" w:pos="4153"/>
          <w:tab w:val="right" w:pos="8306"/>
        </w:tabs>
        <w:spacing w:after="0" w:line="240" w:lineRule="auto"/>
        <w:jc w:val="center"/>
        <w:rPr>
          <w:rFonts w:ascii="Times New Roman" w:eastAsia="Times New Roman" w:hAnsi="Times New Roman" w:cs="Times New Roman"/>
          <w:b/>
          <w:sz w:val="40"/>
          <w:szCs w:val="40"/>
        </w:rPr>
      </w:pPr>
      <w:r w:rsidRPr="003F4E37">
        <w:rPr>
          <w:rFonts w:ascii="Times New Roman" w:eastAsia="Times New Roman" w:hAnsi="Times New Roman" w:cs="Times New Roman"/>
          <w:b/>
          <w:sz w:val="44"/>
          <w:szCs w:val="44"/>
        </w:rPr>
        <w:t xml:space="preserve">2.lote- </w:t>
      </w:r>
      <w:r w:rsidRPr="003F4E37">
        <w:rPr>
          <w:rFonts w:ascii="Times New Roman" w:eastAsia="Times New Roman" w:hAnsi="Times New Roman" w:cs="Times New Roman"/>
          <w:b/>
          <w:sz w:val="40"/>
          <w:szCs w:val="40"/>
        </w:rPr>
        <w:t>Ēdināšanas pakalpojums LU ēkā, Lomonosova iela 1 (A korpuss), Rīga</w:t>
      </w:r>
    </w:p>
    <w:p w:rsidR="003F4E37" w:rsidRPr="003F4E37" w:rsidRDefault="003F4E37" w:rsidP="003F4E37">
      <w:pPr>
        <w:tabs>
          <w:tab w:val="center" w:pos="4153"/>
          <w:tab w:val="right" w:pos="8306"/>
        </w:tabs>
        <w:spacing w:after="0" w:line="240" w:lineRule="auto"/>
        <w:jc w:val="center"/>
        <w:rPr>
          <w:rFonts w:ascii="Times New Roman" w:eastAsia="Times New Roman" w:hAnsi="Times New Roman" w:cs="Times New Roman"/>
          <w:b/>
          <w:sz w:val="40"/>
          <w:szCs w:val="40"/>
        </w:rPr>
      </w:pPr>
    </w:p>
    <w:p w:rsidR="003F4E37" w:rsidRPr="003F4E37" w:rsidRDefault="003F4E37" w:rsidP="003F4E37">
      <w:pPr>
        <w:spacing w:after="0" w:line="240" w:lineRule="auto"/>
        <w:jc w:val="both"/>
        <w:rPr>
          <w:rFonts w:ascii="Times New Roman" w:eastAsia="Times New Roman" w:hAnsi="Times New Roman" w:cs="Times New Roman"/>
          <w:i/>
          <w:sz w:val="24"/>
          <w:szCs w:val="24"/>
        </w:rPr>
      </w:pPr>
      <w:r w:rsidRPr="003F4E37">
        <w:rPr>
          <w:rFonts w:ascii="Times New Roman" w:eastAsia="Times New Roman" w:hAnsi="Times New Roman" w:cs="Times New Roman"/>
          <w:b/>
          <w:i/>
          <w:sz w:val="24"/>
          <w:szCs w:val="24"/>
        </w:rPr>
        <w:t>Mērķis:</w:t>
      </w:r>
      <w:r w:rsidRPr="003F4E37">
        <w:rPr>
          <w:rFonts w:ascii="Times New Roman" w:eastAsia="Times New Roman" w:hAnsi="Times New Roman" w:cs="Times New Roman"/>
          <w:i/>
          <w:sz w:val="24"/>
          <w:szCs w:val="24"/>
        </w:rPr>
        <w:t xml:space="preserve"> nodrošināt dažādu veidu ēdināšanas pakalpojumu Latvijas Universitātes vajadzībām</w:t>
      </w:r>
    </w:p>
    <w:p w:rsidR="003F4E37" w:rsidRPr="003F4E37" w:rsidRDefault="003F4E37" w:rsidP="003F4E37">
      <w:pPr>
        <w:spacing w:after="0" w:line="240" w:lineRule="auto"/>
        <w:rPr>
          <w:rFonts w:ascii="Times New Roman" w:eastAsia="Times New Roman" w:hAnsi="Times New Roman" w:cs="Times New Roman"/>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Pretendenta piedāvājums*</w:t>
            </w:r>
          </w:p>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b/>
                <w:sz w:val="24"/>
                <w:szCs w:val="24"/>
              </w:rPr>
            </w:pPr>
            <w:r w:rsidRPr="003F4E37">
              <w:rPr>
                <w:rFonts w:ascii="Times New Roman" w:eastAsia="Times New Roman" w:hAnsi="Times New Roman" w:cs="Times New Roman"/>
                <w:b/>
                <w:sz w:val="24"/>
                <w:szCs w:val="24"/>
              </w:rPr>
              <w:t>1. Ēdināšanas pakalpojums, tajā skaitā:</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1.1. kafijas pauze Nr.1</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rPr>
            </w:pPr>
          </w:p>
          <w:p w:rsidR="003F4E37" w:rsidRPr="003F4E37" w:rsidRDefault="003F4E37" w:rsidP="003F4E37">
            <w:pPr>
              <w:numPr>
                <w:ilvl w:val="0"/>
                <w:numId w:val="32"/>
              </w:numPr>
              <w:tabs>
                <w:tab w:val="num" w:pos="296"/>
              </w:tabs>
              <w:spacing w:after="0" w:line="240" w:lineRule="auto"/>
              <w:ind w:left="316" w:hanging="303"/>
              <w:jc w:val="both"/>
              <w:rPr>
                <w:rFonts w:ascii="Times New Roman" w:eastAsia="Times New Roman" w:hAnsi="Times New Roman" w:cs="Times New Roman"/>
              </w:rPr>
            </w:pPr>
            <w:r w:rsidRPr="003F4E37">
              <w:rPr>
                <w:rFonts w:ascii="Times New Roman" w:eastAsia="Times New Roman" w:hAnsi="Times New Roman" w:cs="Times New Roman"/>
                <w:u w:val="single"/>
              </w:rPr>
              <w:t>ēdienkarte</w:t>
            </w:r>
            <w:r w:rsidRPr="003F4E37">
              <w:rPr>
                <w:rFonts w:ascii="Times New Roman" w:eastAsia="Times New Roman" w:hAnsi="Times New Roman" w:cs="Times New Roman"/>
              </w:rPr>
              <w:t>: kafija (85 % no plānotā  personu skaita, ne mazāk kā 150ml), tēja (15 % no plānotā  personu skaita, ne mazāk kā 150ml), cukurs, kafijas krējums, konditorejas izstrādājumi (maizītes vai pīrādziņi) (ne mazāk kā 100g), minerālūdens un/vai augļu sula (ne mazāk kā 150ml);</w:t>
            </w:r>
          </w:p>
          <w:p w:rsidR="003F4E37" w:rsidRPr="003F4E37" w:rsidRDefault="003F4E37" w:rsidP="003F4E37">
            <w:pPr>
              <w:spacing w:after="0" w:line="240" w:lineRule="auto"/>
              <w:ind w:left="252"/>
              <w:rPr>
                <w:rFonts w:ascii="Times New Roman" w:eastAsia="Times New Roman" w:hAnsi="Times New Roman" w:cs="Times New Roman"/>
                <w:b/>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pašapkalpošanās;</w:t>
            </w:r>
          </w:p>
          <w:p w:rsidR="003F4E37" w:rsidRPr="003F4E37" w:rsidRDefault="003F4E37" w:rsidP="003F4E37">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1.2. kafijas pause Nr.2</w:t>
            </w:r>
          </w:p>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numPr>
                <w:ilvl w:val="0"/>
                <w:numId w:val="33"/>
              </w:numPr>
              <w:tabs>
                <w:tab w:val="num" w:pos="296"/>
              </w:tabs>
              <w:spacing w:after="0" w:line="240" w:lineRule="auto"/>
              <w:ind w:left="316" w:hanging="303"/>
              <w:jc w:val="both"/>
              <w:rPr>
                <w:rFonts w:ascii="Times New Roman" w:eastAsia="Times New Roman" w:hAnsi="Times New Roman" w:cs="Times New Roman"/>
                <w:u w:val="single"/>
              </w:rPr>
            </w:pPr>
            <w:r w:rsidRPr="003F4E37">
              <w:rPr>
                <w:rFonts w:ascii="Times New Roman" w:eastAsia="Times New Roman" w:hAnsi="Times New Roman" w:cs="Times New Roman"/>
              </w:rPr>
              <w:t>kafija (85 % no plānotā  personu skaita, ne mazāk kā 150ml), tēja (15 % no plānotā  personu skaita, ne mazāk kā 150ml), cukurs, kafijas krējums, gaļas vai pēc uzturvērtības līdzvērtīgi salāti (ne mazāk kā 150g 1 personai), konditorejas izstrādājumi (maizītes, pīrādziņi) (ne mazāk kā 100g 1 personai), minerālūdens pudelēs (ne mazāk kā 150 ml 1 personai);</w:t>
            </w: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pašapkalpošanās;</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1.3. Pusdienas</w:t>
            </w: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numPr>
                <w:ilvl w:val="0"/>
                <w:numId w:val="33"/>
              </w:numPr>
              <w:tabs>
                <w:tab w:val="num" w:pos="296"/>
              </w:tabs>
              <w:spacing w:after="0" w:line="240" w:lineRule="auto"/>
              <w:ind w:left="316" w:hanging="303"/>
              <w:jc w:val="both"/>
              <w:rPr>
                <w:rFonts w:ascii="Times New Roman" w:eastAsia="Times New Roman" w:hAnsi="Times New Roman" w:cs="Times New Roman"/>
              </w:rPr>
            </w:pPr>
            <w:r w:rsidRPr="003F4E37">
              <w:rPr>
                <w:rFonts w:ascii="Times New Roman" w:eastAsia="Times New Roman" w:hAnsi="Times New Roman" w:cs="Times New Roman"/>
                <w:u w:val="single"/>
              </w:rPr>
              <w:lastRenderedPageBreak/>
              <w:t>ēdienkarte</w:t>
            </w:r>
            <w:r w:rsidRPr="003F4E37">
              <w:rPr>
                <w:rFonts w:ascii="Times New Roman" w:eastAsia="Times New Roman" w:hAnsi="Times New Roman" w:cs="Times New Roman"/>
              </w:rPr>
              <w:t xml:space="preserve">: otrais ēdiens – gaļas vai zivju izstrādājumi (ne mazāk </w:t>
            </w:r>
            <w:r w:rsidRPr="003F4E37">
              <w:rPr>
                <w:rFonts w:ascii="Times New Roman" w:eastAsia="Times New Roman" w:hAnsi="Times New Roman" w:cs="Times New Roman"/>
              </w:rPr>
              <w:lastRenderedPageBreak/>
              <w:t xml:space="preserve">kā 150g), piedevas (ne mazāk kā </w:t>
            </w:r>
            <w:smartTag w:uri="urn:schemas-microsoft-com:office:smarttags" w:element="metricconverter">
              <w:smartTagPr>
                <w:attr w:name="ProductID" w:val="150 g"/>
              </w:smartTagPr>
              <w:r w:rsidRPr="003F4E37">
                <w:rPr>
                  <w:rFonts w:ascii="Times New Roman" w:eastAsia="Times New Roman" w:hAnsi="Times New Roman" w:cs="Times New Roman"/>
                </w:rPr>
                <w:t>150 g</w:t>
              </w:r>
            </w:smartTag>
            <w:r w:rsidRPr="003F4E37">
              <w:rPr>
                <w:rFonts w:ascii="Times New Roman" w:eastAsia="Times New Roman" w:hAnsi="Times New Roman" w:cs="Times New Roman"/>
              </w:rPr>
              <w:t>), salāti (ne mazāk kā 150g), saldais ēdiens (ne mazāk kā 180g-200g), maize (ne mazāk kā 45g), dzēriens (ne mazāk kā 200ml), kafija (45 personām, ne mazāk kā 150ml), tēja (5 personām, ne mazāk kā 150ml), cukurs, kafijas krējums, saldais ēdiens. Vai līdzvērtīga ēdienkarte uzturvērtības un apjoma ziņā;</w:t>
            </w: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bCs/>
              </w:rPr>
              <w:t>ēdienu porcionēšana</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izsniegšana</w:t>
            </w:r>
            <w:r w:rsidRPr="003F4E37">
              <w:rPr>
                <w:rFonts w:ascii="Times New Roman" w:eastAsia="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1.4. Citas prasības:</w:t>
            </w: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-pretendents pēc katras ēdienreizes nodrošina izlietoto trauku, piederumu un ēdienu atlieku savākšanu un aizvešanu no pakalpojumu sniegšanas vietas;</w:t>
            </w:r>
          </w:p>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-visās ēdienreizēs apkalpojamām personām nodrošināti ēdienreizei atbilstoši trauki un galda piederumi;</w:t>
            </w:r>
          </w:p>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-nodrošināt iespēju atbilstoši iepriekšējam saskaņojumam ar Pasūtītāju mainīt ēdienkartes saturu</w:t>
            </w:r>
          </w:p>
          <w:p w:rsidR="003F4E37" w:rsidRPr="003F4E37" w:rsidRDefault="003F4E37" w:rsidP="003F4E37">
            <w:pPr>
              <w:spacing w:before="40" w:after="0" w:line="240" w:lineRule="auto"/>
              <w:jc w:val="both"/>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rPr>
          <w:trHeight w:val="894"/>
        </w:trPr>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1.5. Pakalpojumu izpildes vieta</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color w:val="000000"/>
              </w:rPr>
              <w:t xml:space="preserve">Latvijas Universitāte, </w:t>
            </w:r>
            <w:r w:rsidRPr="003F4E37">
              <w:rPr>
                <w:rFonts w:ascii="Times New Roman" w:eastAsia="Times New Roman" w:hAnsi="Times New Roman" w:cs="Times New Roman"/>
                <w:sz w:val="24"/>
                <w:szCs w:val="24"/>
              </w:rPr>
              <w:t>Lomonosova iela 1 (A korpuss), Rīga</w:t>
            </w:r>
          </w:p>
          <w:p w:rsidR="003F4E37" w:rsidRPr="003F4E37" w:rsidRDefault="003F4E37" w:rsidP="003F4E37">
            <w:pPr>
              <w:spacing w:after="0" w:line="240" w:lineRule="auto"/>
              <w:ind w:left="547"/>
              <w:jc w:val="both"/>
              <w:rPr>
                <w:rFonts w:ascii="Times New Roman" w:eastAsia="Times New Roman" w:hAnsi="Times New Roman" w:cs="Times New Roman"/>
                <w:color w:val="FF0000"/>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rPr>
            </w:pPr>
            <w:r w:rsidRPr="003F4E37">
              <w:rPr>
                <w:rFonts w:ascii="Times New Roman" w:eastAsia="Times New Roman" w:hAnsi="Times New Roman" w:cs="Times New Roman"/>
              </w:rPr>
              <w:t>12 mēneši</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bl>
    <w:p w:rsidR="003F4E37" w:rsidRPr="003F4E37" w:rsidRDefault="003F4E37" w:rsidP="003F4E37">
      <w:pPr>
        <w:spacing w:after="0" w:line="240" w:lineRule="auto"/>
        <w:rPr>
          <w:rFonts w:ascii="Times New Roman" w:eastAsia="Times New Roman" w:hAnsi="Times New Roman" w:cs="Times New Roman"/>
          <w:b/>
          <w:i/>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i/>
          <w:sz w:val="24"/>
          <w:szCs w:val="24"/>
        </w:rPr>
        <w:t>* Pretendents detalizēti norāda  piedāvātā pakalpojuma aprakstu</w:t>
      </w: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Pretendents:</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_________________________                  ________________________                               </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 xml:space="preserve">  /vārds, uzvārds/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/paraksts/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________________2015.gada ___.________________</w:t>
      </w:r>
    </w:p>
    <w:p w:rsidR="003F4E37" w:rsidRPr="003F4E37" w:rsidRDefault="003F4E37" w:rsidP="003F4E37">
      <w:pPr>
        <w:tabs>
          <w:tab w:val="left" w:pos="3060"/>
        </w:tabs>
        <w:spacing w:after="0" w:line="240" w:lineRule="auto"/>
        <w:rPr>
          <w:rFonts w:ascii="Times New Roman" w:eastAsia="Times New Roman" w:hAnsi="Times New Roman" w:cs="Times New Roman"/>
          <w:bCs/>
          <w:i/>
          <w:iCs/>
          <w:sz w:val="24"/>
          <w:szCs w:val="24"/>
        </w:rPr>
      </w:pPr>
      <w:r w:rsidRPr="003F4E37">
        <w:rPr>
          <w:rFonts w:ascii="Times New Roman" w:eastAsia="Times New Roman" w:hAnsi="Times New Roman" w:cs="Times New Roman"/>
          <w:bCs/>
          <w:i/>
          <w:iCs/>
          <w:sz w:val="24"/>
          <w:szCs w:val="24"/>
        </w:rPr>
        <w:t>/sastādīšanas vieta/</w:t>
      </w:r>
      <w:r w:rsidRPr="003F4E37">
        <w:rPr>
          <w:rFonts w:ascii="Times New Roman" w:eastAsia="Times New Roman" w:hAnsi="Times New Roman" w:cs="Times New Roman"/>
          <w:bCs/>
          <w:i/>
          <w:iCs/>
          <w:sz w:val="24"/>
          <w:szCs w:val="24"/>
        </w:rPr>
        <w:tab/>
        <w:t>/datums/</w:t>
      </w: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rPr>
          <w:rFonts w:ascii="Times New Roman" w:eastAsia="Times New Roman" w:hAnsi="Times New Roman" w:cs="Times New Roman"/>
          <w:b/>
          <w:bCs/>
          <w:i/>
          <w:iCs/>
        </w:rPr>
      </w:pPr>
      <w:r w:rsidRPr="003F4E37">
        <w:rPr>
          <w:rFonts w:ascii="Times New Roman" w:eastAsia="Times New Roman" w:hAnsi="Times New Roman" w:cs="Times New Roman"/>
          <w:b/>
          <w:bCs/>
          <w:i/>
          <w:iCs/>
        </w:rPr>
        <w:lastRenderedPageBreak/>
        <w:t>AIZPILDA PRETENDENTS</w:t>
      </w: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Aizpildīt ar drukātiem burtiem</w:t>
      </w: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jc w:val="right"/>
        <w:rPr>
          <w:rFonts w:ascii="Times New Roman" w:eastAsia="Times New Roman" w:hAnsi="Times New Roman" w:cs="Times New Roman"/>
          <w:b/>
          <w:bCs/>
          <w:i/>
          <w:iCs/>
          <w:sz w:val="18"/>
          <w:szCs w:val="24"/>
        </w:rPr>
      </w:pPr>
    </w:p>
    <w:p w:rsidR="003F4E37" w:rsidRPr="003F4E37" w:rsidRDefault="003F4E37" w:rsidP="003F4E37">
      <w:pPr>
        <w:spacing w:after="0" w:line="240" w:lineRule="auto"/>
        <w:ind w:left="7560"/>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2.pielikums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LU iepirkumam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pBdr>
          <w:top w:val="nil"/>
          <w:left w:val="nil"/>
          <w:bottom w:val="nil"/>
          <w:right w:val="nil"/>
          <w:between w:val="nil"/>
          <w:bar w:val="nil"/>
        </w:pBdr>
        <w:shd w:val="clear" w:color="auto" w:fill="FFFFFF" w:themeFill="background1"/>
        <w:spacing w:after="0" w:line="240" w:lineRule="auto"/>
        <w:ind w:left="1985"/>
        <w:jc w:val="center"/>
        <w:rPr>
          <w:rFonts w:ascii="Times New Roman" w:eastAsia="Times New Roman" w:hAnsi="Times New Roman" w:cs="Times New Roman"/>
          <w:b/>
          <w:sz w:val="28"/>
          <w:szCs w:val="28"/>
        </w:rPr>
      </w:pPr>
    </w:p>
    <w:p w:rsidR="003F4E37" w:rsidRPr="003F4E37" w:rsidRDefault="003F4E37" w:rsidP="003F4E37">
      <w:pPr>
        <w:spacing w:after="0" w:line="240" w:lineRule="auto"/>
        <w:jc w:val="center"/>
        <w:rPr>
          <w:rFonts w:ascii="Times New Roman" w:eastAsia="Times New Roman" w:hAnsi="Times New Roman" w:cs="Times New Roman"/>
          <w:b/>
          <w:sz w:val="40"/>
          <w:szCs w:val="40"/>
        </w:rPr>
      </w:pPr>
      <w:r w:rsidRPr="003F4E37">
        <w:rPr>
          <w:rFonts w:ascii="Times New Roman" w:eastAsia="Times New Roman" w:hAnsi="Times New Roman" w:cs="Times New Roman"/>
          <w:b/>
          <w:sz w:val="44"/>
          <w:szCs w:val="44"/>
        </w:rPr>
        <w:t>3.daļa-</w:t>
      </w:r>
      <w:r w:rsidRPr="003F4E37">
        <w:rPr>
          <w:rFonts w:ascii="Times New Roman" w:eastAsia="Times New Roman" w:hAnsi="Times New Roman" w:cs="Times New Roman"/>
          <w:sz w:val="24"/>
          <w:szCs w:val="24"/>
        </w:rPr>
        <w:t xml:space="preserve"> </w:t>
      </w:r>
      <w:r w:rsidRPr="003F4E37">
        <w:rPr>
          <w:rFonts w:ascii="Times New Roman" w:eastAsia="Times New Roman" w:hAnsi="Times New Roman" w:cs="Times New Roman"/>
          <w:b/>
          <w:sz w:val="40"/>
          <w:szCs w:val="40"/>
        </w:rPr>
        <w:t>Ēdināšanas pakalpojums LU ēkā Jūrmalas gatve 74/76, Rīga</w:t>
      </w:r>
    </w:p>
    <w:p w:rsidR="003F4E37" w:rsidRPr="003F4E37" w:rsidRDefault="003F4E37" w:rsidP="003F4E37">
      <w:pPr>
        <w:spacing w:after="0" w:line="240" w:lineRule="auto"/>
        <w:jc w:val="center"/>
        <w:rPr>
          <w:rFonts w:ascii="Times New Roman" w:eastAsia="Times New Roman" w:hAnsi="Times New Roman" w:cs="Times New Roman"/>
          <w:b/>
          <w:sz w:val="40"/>
          <w:szCs w:val="40"/>
        </w:rPr>
      </w:pPr>
    </w:p>
    <w:p w:rsidR="003F4E37" w:rsidRPr="003F4E37" w:rsidRDefault="003F4E37" w:rsidP="003F4E37">
      <w:pPr>
        <w:spacing w:after="0" w:line="240" w:lineRule="auto"/>
        <w:jc w:val="both"/>
        <w:rPr>
          <w:rFonts w:ascii="Times New Roman" w:eastAsia="Times New Roman" w:hAnsi="Times New Roman" w:cs="Times New Roman"/>
          <w:i/>
          <w:sz w:val="24"/>
          <w:szCs w:val="24"/>
        </w:rPr>
      </w:pPr>
      <w:r w:rsidRPr="003F4E37">
        <w:rPr>
          <w:rFonts w:ascii="Times New Roman" w:eastAsia="Times New Roman" w:hAnsi="Times New Roman" w:cs="Times New Roman"/>
          <w:b/>
          <w:i/>
          <w:sz w:val="24"/>
          <w:szCs w:val="24"/>
        </w:rPr>
        <w:t>Mērķis:</w:t>
      </w:r>
      <w:r w:rsidRPr="003F4E37">
        <w:rPr>
          <w:rFonts w:ascii="Times New Roman" w:eastAsia="Times New Roman" w:hAnsi="Times New Roman" w:cs="Times New Roman"/>
          <w:i/>
          <w:sz w:val="24"/>
          <w:szCs w:val="24"/>
        </w:rPr>
        <w:t xml:space="preserve"> nodrošināt dažādu veidu ēdināšanas pakalpojumu Latvijas Universitātes vajadzībām</w:t>
      </w:r>
    </w:p>
    <w:p w:rsidR="003F4E37" w:rsidRPr="003F4E37" w:rsidRDefault="003F4E37" w:rsidP="003F4E37">
      <w:pPr>
        <w:spacing w:after="0" w:line="240" w:lineRule="auto"/>
        <w:rPr>
          <w:rFonts w:ascii="Times New Roman" w:eastAsia="Times New Roman" w:hAnsi="Times New Roman" w:cs="Times New Roman"/>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Pretendenta piedāvājums*</w:t>
            </w:r>
          </w:p>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b/>
                <w:sz w:val="24"/>
                <w:szCs w:val="24"/>
              </w:rPr>
            </w:pPr>
            <w:r w:rsidRPr="003F4E37">
              <w:rPr>
                <w:rFonts w:ascii="Times New Roman" w:eastAsia="Times New Roman" w:hAnsi="Times New Roman" w:cs="Times New Roman"/>
                <w:b/>
                <w:sz w:val="24"/>
                <w:szCs w:val="24"/>
              </w:rPr>
              <w:t>1. Ēdināšanas pakalpojums, tajā skaitā:</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1.1. kafijas pauze Nr.1</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rPr>
            </w:pPr>
          </w:p>
          <w:p w:rsidR="003F4E37" w:rsidRPr="003F4E37" w:rsidRDefault="003F4E37" w:rsidP="003F4E37">
            <w:pPr>
              <w:numPr>
                <w:ilvl w:val="0"/>
                <w:numId w:val="32"/>
              </w:numPr>
              <w:tabs>
                <w:tab w:val="num" w:pos="296"/>
              </w:tabs>
              <w:spacing w:after="0" w:line="240" w:lineRule="auto"/>
              <w:ind w:left="316" w:hanging="303"/>
              <w:jc w:val="both"/>
              <w:rPr>
                <w:rFonts w:ascii="Times New Roman" w:eastAsia="Times New Roman" w:hAnsi="Times New Roman" w:cs="Times New Roman"/>
              </w:rPr>
            </w:pPr>
            <w:r w:rsidRPr="003F4E37">
              <w:rPr>
                <w:rFonts w:ascii="Times New Roman" w:eastAsia="Times New Roman" w:hAnsi="Times New Roman" w:cs="Times New Roman"/>
                <w:u w:val="single"/>
              </w:rPr>
              <w:t>ēdienkarte</w:t>
            </w:r>
            <w:r w:rsidRPr="003F4E37">
              <w:rPr>
                <w:rFonts w:ascii="Times New Roman" w:eastAsia="Times New Roman" w:hAnsi="Times New Roman" w:cs="Times New Roman"/>
              </w:rPr>
              <w:t>: kafija (85 % no plānotā  personu skaita, ne mazāk kā 150ml), tēja (15 % no plānotā  personu skaita, ne mazāk kā 150ml), cukurs, kafijas krējums, konditorejas izstrādājumi (maizītes vai pīrādziņi) (ne mazāk kā 100g), minerālūdens un/vai augļu sula (ne mazāk kā 150ml);</w:t>
            </w:r>
          </w:p>
          <w:p w:rsidR="003F4E37" w:rsidRPr="003F4E37" w:rsidRDefault="003F4E37" w:rsidP="003F4E37">
            <w:pPr>
              <w:spacing w:after="0" w:line="240" w:lineRule="auto"/>
              <w:ind w:left="252"/>
              <w:rPr>
                <w:rFonts w:ascii="Times New Roman" w:eastAsia="Times New Roman" w:hAnsi="Times New Roman" w:cs="Times New Roman"/>
                <w:b/>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pašapkalpošanās;</w:t>
            </w:r>
          </w:p>
          <w:p w:rsidR="003F4E37" w:rsidRPr="003F4E37" w:rsidRDefault="003F4E37" w:rsidP="003F4E37">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1.2. kafijas pause Nr.2</w:t>
            </w:r>
          </w:p>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numPr>
                <w:ilvl w:val="0"/>
                <w:numId w:val="33"/>
              </w:numPr>
              <w:tabs>
                <w:tab w:val="num" w:pos="296"/>
              </w:tabs>
              <w:spacing w:after="0" w:line="240" w:lineRule="auto"/>
              <w:ind w:left="316" w:hanging="303"/>
              <w:jc w:val="both"/>
              <w:rPr>
                <w:rFonts w:ascii="Times New Roman" w:eastAsia="Times New Roman" w:hAnsi="Times New Roman" w:cs="Times New Roman"/>
                <w:u w:val="single"/>
              </w:rPr>
            </w:pPr>
            <w:r w:rsidRPr="003F4E37">
              <w:rPr>
                <w:rFonts w:ascii="Times New Roman" w:eastAsia="Times New Roman" w:hAnsi="Times New Roman" w:cs="Times New Roman"/>
              </w:rPr>
              <w:t>kafija (85 % no plānotā  personu skaita, ne mazāk kā 150ml), tēja (15 % no plānotā  personu skaita, ne mazāk kā 150ml), cukurs, kafijas krējums, gaļas vai pēc uzturvērtības līdzvērtīgi salāti (ne mazāk kā 150g 1 personai), konditorejas izstrādājumi (maizītes, pīrādziņi) (ne mazāk kā 100g 1 personai), minerālūdens pudelēs (ne mazāk kā 150 ml 1 personai);</w:t>
            </w: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pašapkalpošanās;</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lastRenderedPageBreak/>
              <w:t>1.3. Pusdienas</w:t>
            </w: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numPr>
                <w:ilvl w:val="0"/>
                <w:numId w:val="33"/>
              </w:numPr>
              <w:tabs>
                <w:tab w:val="num" w:pos="296"/>
              </w:tabs>
              <w:spacing w:after="0" w:line="240" w:lineRule="auto"/>
              <w:ind w:left="316" w:hanging="303"/>
              <w:jc w:val="both"/>
              <w:rPr>
                <w:rFonts w:ascii="Times New Roman" w:eastAsia="Times New Roman" w:hAnsi="Times New Roman" w:cs="Times New Roman"/>
              </w:rPr>
            </w:pPr>
            <w:r w:rsidRPr="003F4E37">
              <w:rPr>
                <w:rFonts w:ascii="Times New Roman" w:eastAsia="Times New Roman" w:hAnsi="Times New Roman" w:cs="Times New Roman"/>
                <w:u w:val="single"/>
              </w:rPr>
              <w:lastRenderedPageBreak/>
              <w:t>ēdienkarte</w:t>
            </w:r>
            <w:r w:rsidRPr="003F4E37">
              <w:rPr>
                <w:rFonts w:ascii="Times New Roman" w:eastAsia="Times New Roman" w:hAnsi="Times New Roman" w:cs="Times New Roman"/>
              </w:rPr>
              <w:t xml:space="preserve">: otrais ēdiens - gaļas </w:t>
            </w:r>
            <w:r w:rsidRPr="003F4E37">
              <w:rPr>
                <w:rFonts w:ascii="Times New Roman" w:eastAsia="Times New Roman" w:hAnsi="Times New Roman" w:cs="Times New Roman"/>
              </w:rPr>
              <w:lastRenderedPageBreak/>
              <w:t xml:space="preserve">vai zivju izstrādājumi (ne mazāk kā 150g), piedevas (ne mazāk kā </w:t>
            </w:r>
            <w:smartTag w:uri="urn:schemas-microsoft-com:office:smarttags" w:element="metricconverter">
              <w:smartTagPr>
                <w:attr w:name="ProductID" w:val="150 g"/>
              </w:smartTagPr>
              <w:r w:rsidRPr="003F4E37">
                <w:rPr>
                  <w:rFonts w:ascii="Times New Roman" w:eastAsia="Times New Roman" w:hAnsi="Times New Roman" w:cs="Times New Roman"/>
                </w:rPr>
                <w:t>150 g</w:t>
              </w:r>
            </w:smartTag>
            <w:r w:rsidRPr="003F4E37">
              <w:rPr>
                <w:rFonts w:ascii="Times New Roman" w:eastAsia="Times New Roman" w:hAnsi="Times New Roman" w:cs="Times New Roman"/>
              </w:rPr>
              <w:t>), salāti (ne mazāk kā 150g), saldais ēdiens (ne mazāk kā 180g-200g), maize (ne mazāk kā 45g), dzēriens (ne mazāk kā 200ml), kafija (45 personām, ne mazāk kā 150ml), tēja (5 personām, ne mazāk kā 150ml), cukurs, kafijas krējums, saldais ēdiens. Vai līdzvērtīga ēdienkarte uzturvērtības un apjoma ziņā;</w:t>
            </w: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bCs/>
              </w:rPr>
              <w:t>ēdienu porcionēšana</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izsniegšana</w:t>
            </w:r>
            <w:r w:rsidRPr="003F4E37">
              <w:rPr>
                <w:rFonts w:ascii="Times New Roman" w:eastAsia="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1.4. Citas prasības:</w:t>
            </w: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-pretendents pēc katras ēdienreizes nodrošina izlietoto trauku, piederumu un ēdienu atlieku savākšanu un aizvešanu no pakalpojumu sniegšanas vietas;</w:t>
            </w:r>
          </w:p>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-visās ēdienreizēs apkalpojamām personām nodrošināti ēdienreizei atbilstoši trauki un galda piederumi;</w:t>
            </w:r>
          </w:p>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-nodrošināt iespēju atbilstoši iepriekšējam saskaņojumam ar Pasūtītāju mainīt ēdienkartes saturu</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1.5. Pakalpojumu izpildes vieta</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ind w:left="120"/>
              <w:jc w:val="both"/>
              <w:rPr>
                <w:rFonts w:ascii="Times New Roman" w:eastAsia="Times New Roman" w:hAnsi="Times New Roman" w:cs="Times New Roman"/>
                <w:color w:val="FF0000"/>
              </w:rPr>
            </w:pPr>
            <w:r w:rsidRPr="003F4E37">
              <w:rPr>
                <w:rFonts w:ascii="Times New Roman" w:eastAsia="Times New Roman" w:hAnsi="Times New Roman" w:cs="Times New Roman"/>
                <w:color w:val="000000"/>
              </w:rPr>
              <w:t xml:space="preserve">Latvijas Universitāte, </w:t>
            </w:r>
            <w:r w:rsidRPr="003F4E37">
              <w:rPr>
                <w:rFonts w:ascii="Times New Roman" w:eastAsia="Times New Roman" w:hAnsi="Times New Roman" w:cs="Times New Roman"/>
                <w:sz w:val="24"/>
                <w:szCs w:val="24"/>
              </w:rPr>
              <w:t>Jūrmalas gatve 74/76, Rīga</w:t>
            </w:r>
            <w:r w:rsidRPr="003F4E37">
              <w:rPr>
                <w:rFonts w:ascii="Times New Roman" w:eastAsia="Times New Roman" w:hAnsi="Times New Roman" w:cs="Times New Roman"/>
                <w:color w:val="FF0000"/>
              </w:rPr>
              <w:t xml:space="preserve"> </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rPr>
            </w:pPr>
            <w:r w:rsidRPr="003F4E37">
              <w:rPr>
                <w:rFonts w:ascii="Times New Roman" w:eastAsia="Times New Roman" w:hAnsi="Times New Roman" w:cs="Times New Roman"/>
              </w:rPr>
              <w:t>12 mēneši</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bl>
    <w:p w:rsidR="003F4E37" w:rsidRPr="003F4E37" w:rsidRDefault="003F4E37" w:rsidP="003F4E37">
      <w:pPr>
        <w:spacing w:after="0" w:line="240" w:lineRule="auto"/>
        <w:rPr>
          <w:rFonts w:ascii="Times New Roman" w:eastAsia="Times New Roman" w:hAnsi="Times New Roman" w:cs="Times New Roman"/>
          <w:b/>
          <w:i/>
          <w:sz w:val="20"/>
          <w:szCs w:val="20"/>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i/>
          <w:sz w:val="24"/>
          <w:szCs w:val="24"/>
        </w:rPr>
        <w:t>* Pretendents detalizēti norāda  piedāvātā pakalpojuma aprakstu</w:t>
      </w: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Pretendents: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 xml:space="preserve">_________________________                  ________________________                               </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 xml:space="preserve">  /vārds, uzvārds/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/paraksts/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________________2015.gada ___.________________</w:t>
      </w:r>
    </w:p>
    <w:p w:rsidR="003F4E37" w:rsidRPr="003F4E37" w:rsidRDefault="003F4E37" w:rsidP="003F4E37">
      <w:pPr>
        <w:tabs>
          <w:tab w:val="left" w:pos="3060"/>
        </w:tabs>
        <w:spacing w:after="0" w:line="240" w:lineRule="auto"/>
        <w:rPr>
          <w:rFonts w:ascii="Times New Roman" w:eastAsia="Times New Roman" w:hAnsi="Times New Roman" w:cs="Times New Roman"/>
          <w:bCs/>
          <w:i/>
          <w:iCs/>
          <w:sz w:val="24"/>
          <w:szCs w:val="24"/>
        </w:rPr>
      </w:pPr>
      <w:r w:rsidRPr="003F4E37">
        <w:rPr>
          <w:rFonts w:ascii="Times New Roman" w:eastAsia="Times New Roman" w:hAnsi="Times New Roman" w:cs="Times New Roman"/>
          <w:bCs/>
          <w:i/>
          <w:iCs/>
          <w:sz w:val="24"/>
          <w:szCs w:val="24"/>
        </w:rPr>
        <w:t>/sastādīšanas vieta/</w:t>
      </w:r>
      <w:r w:rsidRPr="003F4E37">
        <w:rPr>
          <w:rFonts w:ascii="Times New Roman" w:eastAsia="Times New Roman" w:hAnsi="Times New Roman" w:cs="Times New Roman"/>
          <w:bCs/>
          <w:i/>
          <w:iCs/>
          <w:sz w:val="24"/>
          <w:szCs w:val="24"/>
        </w:rPr>
        <w:tab/>
        <w:t>/datums/</w:t>
      </w: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rPr>
      </w:pPr>
      <w:r w:rsidRPr="003F4E37">
        <w:rPr>
          <w:rFonts w:ascii="Times New Roman" w:eastAsia="Times New Roman" w:hAnsi="Times New Roman" w:cs="Times New Roman"/>
          <w:b/>
          <w:bCs/>
          <w:i/>
          <w:iCs/>
        </w:rPr>
        <w:lastRenderedPageBreak/>
        <w:t>AIZPILDA PRETENDENTS</w:t>
      </w:r>
    </w:p>
    <w:p w:rsidR="003F4E37" w:rsidRPr="003F4E37" w:rsidRDefault="003F4E37" w:rsidP="003F4E37">
      <w:pPr>
        <w:spacing w:after="0" w:line="240" w:lineRule="auto"/>
        <w:rPr>
          <w:rFonts w:ascii="Times New Roman" w:eastAsia="Times New Roman" w:hAnsi="Times New Roman" w:cs="Times New Roman"/>
          <w:sz w:val="18"/>
          <w:szCs w:val="24"/>
        </w:rPr>
      </w:pPr>
      <w:r w:rsidRPr="003F4E37">
        <w:rPr>
          <w:rFonts w:ascii="Times New Roman" w:eastAsia="Times New Roman" w:hAnsi="Times New Roman" w:cs="Times New Roman"/>
          <w:sz w:val="18"/>
          <w:szCs w:val="24"/>
        </w:rPr>
        <w:t>Aizpildīt ar drukātiem burtiem</w:t>
      </w:r>
    </w:p>
    <w:p w:rsidR="003F4E37" w:rsidRPr="003F4E37" w:rsidRDefault="003F4E37" w:rsidP="003F4E37">
      <w:pPr>
        <w:spacing w:after="0" w:line="240" w:lineRule="auto"/>
        <w:rPr>
          <w:rFonts w:ascii="Times New Roman" w:eastAsia="Times New Roman" w:hAnsi="Times New Roman" w:cs="Times New Roman"/>
          <w:b/>
          <w:bCs/>
          <w:i/>
          <w:iCs/>
          <w:sz w:val="18"/>
          <w:szCs w:val="24"/>
        </w:rPr>
      </w:pPr>
    </w:p>
    <w:p w:rsidR="003F4E37" w:rsidRPr="003F4E37" w:rsidRDefault="003F4E37" w:rsidP="003F4E37">
      <w:pPr>
        <w:spacing w:after="0" w:line="240" w:lineRule="auto"/>
        <w:jc w:val="right"/>
        <w:rPr>
          <w:rFonts w:ascii="Times New Roman" w:eastAsia="Times New Roman" w:hAnsi="Times New Roman" w:cs="Times New Roman"/>
          <w:b/>
          <w:bCs/>
          <w:i/>
          <w:iCs/>
          <w:sz w:val="18"/>
          <w:szCs w:val="24"/>
        </w:rPr>
      </w:pPr>
    </w:p>
    <w:p w:rsidR="003F4E37" w:rsidRPr="003F4E37" w:rsidRDefault="003F4E37" w:rsidP="003F4E37">
      <w:pPr>
        <w:spacing w:after="0" w:line="240" w:lineRule="auto"/>
        <w:ind w:left="7560"/>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2.pielikums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LU iepirkumam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tabs>
          <w:tab w:val="left" w:pos="855"/>
        </w:tabs>
        <w:spacing w:after="0" w:line="240" w:lineRule="auto"/>
        <w:jc w:val="right"/>
        <w:rPr>
          <w:rFonts w:ascii="Times New Roman" w:eastAsia="Times New Roman" w:hAnsi="Times New Roman" w:cs="Times New Roman"/>
          <w:b/>
          <w:sz w:val="28"/>
          <w:szCs w:val="28"/>
        </w:rPr>
      </w:pPr>
    </w:p>
    <w:p w:rsidR="003F4E37" w:rsidRPr="003F4E37" w:rsidRDefault="003F4E37" w:rsidP="003F4E37">
      <w:pPr>
        <w:spacing w:after="0" w:line="240" w:lineRule="auto"/>
        <w:jc w:val="center"/>
        <w:rPr>
          <w:rFonts w:ascii="Times New Roman" w:eastAsia="Times New Roman" w:hAnsi="Times New Roman" w:cs="Times New Roman"/>
          <w:b/>
          <w:sz w:val="40"/>
          <w:szCs w:val="40"/>
        </w:rPr>
      </w:pPr>
      <w:r w:rsidRPr="003F4E37">
        <w:rPr>
          <w:rFonts w:ascii="Times New Roman" w:eastAsia="Times New Roman" w:hAnsi="Times New Roman" w:cs="Times New Roman"/>
          <w:b/>
          <w:sz w:val="44"/>
          <w:szCs w:val="44"/>
        </w:rPr>
        <w:t xml:space="preserve">4.daļa- </w:t>
      </w:r>
      <w:r w:rsidRPr="003F4E37">
        <w:rPr>
          <w:rFonts w:ascii="Times New Roman" w:eastAsia="Times New Roman" w:hAnsi="Times New Roman" w:cs="Times New Roman"/>
          <w:b/>
          <w:sz w:val="40"/>
          <w:szCs w:val="40"/>
        </w:rPr>
        <w:t>Ēdināšanas pakalpojums</w:t>
      </w:r>
    </w:p>
    <w:p w:rsidR="003F4E37" w:rsidRPr="003F4E37" w:rsidRDefault="003F4E37" w:rsidP="003F4E37">
      <w:pPr>
        <w:spacing w:after="0" w:line="240" w:lineRule="auto"/>
        <w:jc w:val="center"/>
        <w:rPr>
          <w:rFonts w:ascii="Times New Roman" w:eastAsia="Times New Roman" w:hAnsi="Times New Roman" w:cs="Times New Roman"/>
          <w:b/>
          <w:sz w:val="40"/>
          <w:szCs w:val="40"/>
        </w:rPr>
      </w:pPr>
      <w:r w:rsidRPr="003F4E37">
        <w:rPr>
          <w:rFonts w:ascii="Times New Roman" w:eastAsia="Times New Roman" w:hAnsi="Times New Roman" w:cs="Times New Roman"/>
          <w:b/>
          <w:sz w:val="40"/>
          <w:szCs w:val="40"/>
        </w:rPr>
        <w:t xml:space="preserve"> </w:t>
      </w:r>
    </w:p>
    <w:p w:rsidR="003F4E37" w:rsidRPr="003F4E37" w:rsidRDefault="003F4E37" w:rsidP="003F4E37">
      <w:pPr>
        <w:spacing w:after="0" w:line="240" w:lineRule="auto"/>
        <w:jc w:val="both"/>
        <w:rPr>
          <w:rFonts w:ascii="Times New Roman" w:eastAsia="Times New Roman" w:hAnsi="Times New Roman" w:cs="Times New Roman"/>
          <w:i/>
          <w:sz w:val="24"/>
          <w:szCs w:val="24"/>
        </w:rPr>
      </w:pPr>
      <w:r w:rsidRPr="003F4E37">
        <w:rPr>
          <w:rFonts w:ascii="Times New Roman" w:eastAsia="Times New Roman" w:hAnsi="Times New Roman" w:cs="Times New Roman"/>
          <w:b/>
          <w:i/>
          <w:sz w:val="24"/>
          <w:szCs w:val="24"/>
        </w:rPr>
        <w:t>Mērķis:</w:t>
      </w:r>
      <w:r w:rsidRPr="003F4E37">
        <w:rPr>
          <w:rFonts w:ascii="Times New Roman" w:eastAsia="Times New Roman" w:hAnsi="Times New Roman" w:cs="Times New Roman"/>
          <w:i/>
          <w:sz w:val="24"/>
          <w:szCs w:val="24"/>
        </w:rPr>
        <w:t xml:space="preserve"> nodrošināt dažādu veidu ēdināšanas pakalpojumu Latvijas Universitātes vajadzībām</w:t>
      </w:r>
    </w:p>
    <w:p w:rsidR="003F4E37" w:rsidRPr="003F4E37" w:rsidRDefault="003F4E37" w:rsidP="003F4E37">
      <w:pPr>
        <w:spacing w:after="0" w:line="240" w:lineRule="auto"/>
        <w:rPr>
          <w:rFonts w:ascii="Times New Roman" w:eastAsia="Times New Roman" w:hAnsi="Times New Roman" w:cs="Times New Roman"/>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Pretendenta piedāvājums*</w:t>
            </w:r>
          </w:p>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b/>
                <w:sz w:val="24"/>
                <w:szCs w:val="24"/>
              </w:rPr>
            </w:pPr>
            <w:r w:rsidRPr="003F4E37">
              <w:rPr>
                <w:rFonts w:ascii="Times New Roman" w:eastAsia="Times New Roman" w:hAnsi="Times New Roman" w:cs="Times New Roman"/>
                <w:b/>
                <w:sz w:val="24"/>
                <w:szCs w:val="24"/>
              </w:rPr>
              <w:t>1. Ēdināšanas pakalpojums, tajā skaitā:</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1.1. kafijas pauze Nr.1</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rPr>
            </w:pPr>
          </w:p>
          <w:p w:rsidR="003F4E37" w:rsidRPr="003F4E37" w:rsidRDefault="003F4E37" w:rsidP="003F4E37">
            <w:pPr>
              <w:numPr>
                <w:ilvl w:val="0"/>
                <w:numId w:val="32"/>
              </w:numPr>
              <w:tabs>
                <w:tab w:val="num" w:pos="296"/>
              </w:tabs>
              <w:spacing w:after="0" w:line="240" w:lineRule="auto"/>
              <w:ind w:left="316" w:hanging="303"/>
              <w:jc w:val="both"/>
              <w:rPr>
                <w:rFonts w:ascii="Times New Roman" w:eastAsia="Times New Roman" w:hAnsi="Times New Roman" w:cs="Times New Roman"/>
              </w:rPr>
            </w:pPr>
            <w:r w:rsidRPr="003F4E37">
              <w:rPr>
                <w:rFonts w:ascii="Times New Roman" w:eastAsia="Times New Roman" w:hAnsi="Times New Roman" w:cs="Times New Roman"/>
                <w:u w:val="single"/>
              </w:rPr>
              <w:t>ēdienkarte</w:t>
            </w:r>
            <w:r w:rsidRPr="003F4E37">
              <w:rPr>
                <w:rFonts w:ascii="Times New Roman" w:eastAsia="Times New Roman" w:hAnsi="Times New Roman" w:cs="Times New Roman"/>
              </w:rPr>
              <w:t>: kafija (85 % no plānotā  personu skaita, ne mazāk kā 150ml), tēja (15 % no plānotā  personu skaita, ne mazāk kā 150ml), cukurs, kafijas krējums, konditorejas izstrādājumi (maizītes vai pīrādziņi) (ne mazāk kā 100g), minerālūdens un/vai augļu sula (ne mazāk kā 150ml);</w:t>
            </w:r>
          </w:p>
          <w:p w:rsidR="003F4E37" w:rsidRPr="003F4E37" w:rsidRDefault="003F4E37" w:rsidP="003F4E37">
            <w:pPr>
              <w:spacing w:after="0" w:line="240" w:lineRule="auto"/>
              <w:ind w:left="252"/>
              <w:rPr>
                <w:rFonts w:ascii="Times New Roman" w:eastAsia="Times New Roman" w:hAnsi="Times New Roman" w:cs="Times New Roman"/>
                <w:b/>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pašapkalpošanās;</w:t>
            </w:r>
          </w:p>
          <w:p w:rsidR="003F4E37" w:rsidRPr="003F4E37" w:rsidRDefault="003F4E37" w:rsidP="003F4E37">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1.2. kafijas pause Nr.2</w:t>
            </w:r>
          </w:p>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numPr>
                <w:ilvl w:val="0"/>
                <w:numId w:val="33"/>
              </w:numPr>
              <w:tabs>
                <w:tab w:val="num" w:pos="296"/>
              </w:tabs>
              <w:spacing w:after="0" w:line="240" w:lineRule="auto"/>
              <w:ind w:left="316" w:hanging="303"/>
              <w:jc w:val="both"/>
              <w:rPr>
                <w:rFonts w:ascii="Times New Roman" w:eastAsia="Times New Roman" w:hAnsi="Times New Roman" w:cs="Times New Roman"/>
                <w:u w:val="single"/>
              </w:rPr>
            </w:pPr>
            <w:r w:rsidRPr="003F4E37">
              <w:rPr>
                <w:rFonts w:ascii="Times New Roman" w:eastAsia="Times New Roman" w:hAnsi="Times New Roman" w:cs="Times New Roman"/>
              </w:rPr>
              <w:t>kafija (85 % no plānotā  personu skaita, ne mazāk kā 150ml), tēja (15 % no plānotā  personu skaita, ne mazāk kā 150ml), cukurs, kafijas krējums, gaļas vai pēc uzturvērtības līdzvērtīgi salāti (ne mazāk kā 150g 1 personai), konditorejas izstrādājumi (maizītes, pīrādziņi) (ne mazāk kā 100g 1 personai), minerālūdens pudelēs (ne mazāk kā 150 ml 1 personai);</w:t>
            </w: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pašapkalpošanās;</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1.3. Pusdienas</w:t>
            </w: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numPr>
                <w:ilvl w:val="0"/>
                <w:numId w:val="33"/>
              </w:numPr>
              <w:tabs>
                <w:tab w:val="num" w:pos="296"/>
              </w:tabs>
              <w:spacing w:after="0" w:line="240" w:lineRule="auto"/>
              <w:ind w:left="316" w:hanging="303"/>
              <w:jc w:val="both"/>
              <w:rPr>
                <w:rFonts w:ascii="Times New Roman" w:eastAsia="Times New Roman" w:hAnsi="Times New Roman" w:cs="Times New Roman"/>
              </w:rPr>
            </w:pPr>
            <w:r w:rsidRPr="003F4E37">
              <w:rPr>
                <w:rFonts w:ascii="Times New Roman" w:eastAsia="Times New Roman" w:hAnsi="Times New Roman" w:cs="Times New Roman"/>
                <w:u w:val="single"/>
              </w:rPr>
              <w:t>ēdienkarte</w:t>
            </w:r>
            <w:r w:rsidRPr="003F4E37">
              <w:rPr>
                <w:rFonts w:ascii="Times New Roman" w:eastAsia="Times New Roman" w:hAnsi="Times New Roman" w:cs="Times New Roman"/>
              </w:rPr>
              <w:t xml:space="preserve">: otrais ēdiens - gaļas vai zivju izstrādājumi (ne mazāk kā 150g), piedevas (ne mazāk kā </w:t>
            </w:r>
            <w:smartTag w:uri="urn:schemas-microsoft-com:office:smarttags" w:element="metricconverter">
              <w:smartTagPr>
                <w:attr w:name="ProductID" w:val="150 g"/>
              </w:smartTagPr>
              <w:r w:rsidRPr="003F4E37">
                <w:rPr>
                  <w:rFonts w:ascii="Times New Roman" w:eastAsia="Times New Roman" w:hAnsi="Times New Roman" w:cs="Times New Roman"/>
                </w:rPr>
                <w:lastRenderedPageBreak/>
                <w:t>150 g</w:t>
              </w:r>
            </w:smartTag>
            <w:r w:rsidRPr="003F4E37">
              <w:rPr>
                <w:rFonts w:ascii="Times New Roman" w:eastAsia="Times New Roman" w:hAnsi="Times New Roman" w:cs="Times New Roman"/>
              </w:rPr>
              <w:t>), salāti (ne mazāk kā 150g), saldais ēdiens (ne mazāk kā 180g-200g), maize (ne mazāk kā 45g), dzēriens (ne mazāk kā 200ml), kafija (45 personām, ne mazāk kā 150ml), tēja (5 personām, ne mazāk kā 150ml), cukurs, kafijas krējums, saldais ēdiens. Vai līdzvērtīga ēdienkarte uzturvērtības un apjoma ziņā;</w:t>
            </w: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u w:val="single"/>
              </w:rPr>
              <w:t>pakalpojuma sniegšanas veids</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bCs/>
              </w:rPr>
              <w:t>ēdienu porcionēšana</w:t>
            </w:r>
            <w:r w:rsidRPr="003F4E37">
              <w:rPr>
                <w:rFonts w:ascii="Times New Roman" w:eastAsia="Times New Roman" w:hAnsi="Times New Roman" w:cs="Times New Roman"/>
              </w:rPr>
              <w:t xml:space="preserve">, </w:t>
            </w:r>
            <w:r w:rsidRPr="003F4E37">
              <w:rPr>
                <w:rFonts w:ascii="Times New Roman" w:eastAsia="Times New Roman" w:hAnsi="Times New Roman" w:cs="Times New Roman"/>
                <w:b/>
              </w:rPr>
              <w:t>izsniegšana</w:t>
            </w:r>
            <w:r w:rsidRPr="003F4E37">
              <w:rPr>
                <w:rFonts w:ascii="Times New Roman" w:eastAsia="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p>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1.4. Citas prasības:</w:t>
            </w:r>
          </w:p>
          <w:p w:rsidR="003F4E37" w:rsidRPr="003F4E37" w:rsidRDefault="003F4E37" w:rsidP="003F4E37">
            <w:pPr>
              <w:spacing w:after="0" w:line="240" w:lineRule="auto"/>
              <w:jc w:val="both"/>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-pretendents pēc katras ēdienreizes nodrošina izlietoto trauku, piederumu un ēdienu atlieku savākšanu un aizvešanu no pakalpojumu sniegšanas vietas;</w:t>
            </w:r>
          </w:p>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-visās ēdienreizēs apkalpojamām personām nodrošināti ēdienreizei atbilstoši trauki un galda piederumi;</w:t>
            </w:r>
          </w:p>
          <w:p w:rsidR="003F4E37" w:rsidRPr="003F4E37" w:rsidRDefault="003F4E37" w:rsidP="003F4E37">
            <w:pPr>
              <w:spacing w:before="40" w:after="0" w:line="240" w:lineRule="auto"/>
              <w:ind w:left="120"/>
              <w:jc w:val="both"/>
              <w:rPr>
                <w:rFonts w:ascii="Times New Roman" w:eastAsia="Times New Roman" w:hAnsi="Times New Roman" w:cs="Times New Roman"/>
              </w:rPr>
            </w:pPr>
            <w:r w:rsidRPr="003F4E37">
              <w:rPr>
                <w:rFonts w:ascii="Times New Roman" w:eastAsia="Times New Roman" w:hAnsi="Times New Roman" w:cs="Times New Roman"/>
              </w:rPr>
              <w:t>-nodrošināt iespēju atbilstoši iepriekšējam saskaņojumam ar Pasūtītāju mainīt ēdienkartes saturu</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jc w:val="both"/>
              <w:rPr>
                <w:rFonts w:ascii="Times New Roman" w:eastAsia="Times New Roman" w:hAnsi="Times New Roman" w:cs="Times New Roman"/>
              </w:rPr>
            </w:pPr>
            <w:r w:rsidRPr="003F4E37">
              <w:rPr>
                <w:rFonts w:ascii="Times New Roman" w:eastAsia="Times New Roman" w:hAnsi="Times New Roman" w:cs="Times New Roman"/>
              </w:rPr>
              <w:t>1.5. Pakalpojumu izpildes vieta</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ind w:left="120"/>
              <w:jc w:val="both"/>
              <w:rPr>
                <w:rFonts w:ascii="Times New Roman" w:eastAsia="Times New Roman" w:hAnsi="Times New Roman" w:cs="Times New Roman"/>
                <w:b/>
                <w:color w:val="000000"/>
                <w:u w:val="single"/>
              </w:rPr>
            </w:pPr>
            <w:r w:rsidRPr="003F4E37">
              <w:rPr>
                <w:rFonts w:ascii="Times New Roman" w:eastAsia="Times New Roman" w:hAnsi="Times New Roman" w:cs="Times New Roman"/>
                <w:color w:val="000000"/>
              </w:rPr>
              <w:t xml:space="preserve">Latvijas Universitāte,  </w:t>
            </w:r>
            <w:r w:rsidRPr="003F4E37">
              <w:rPr>
                <w:rFonts w:ascii="Times New Roman" w:eastAsia="Times New Roman" w:hAnsi="Times New Roman" w:cs="Times New Roman"/>
                <w:sz w:val="24"/>
                <w:szCs w:val="24"/>
              </w:rPr>
              <w:t>Zeļļu ielā 8, Rīga</w:t>
            </w:r>
            <w:r w:rsidRPr="003F4E37">
              <w:rPr>
                <w:rFonts w:ascii="Times New Roman" w:eastAsia="Times New Roman" w:hAnsi="Times New Roman" w:cs="Times New Roman"/>
                <w:b/>
                <w:color w:val="000000"/>
                <w:u w:val="single"/>
              </w:rPr>
              <w:t xml:space="preserve"> vai citā</w:t>
            </w:r>
            <w:r w:rsidRPr="003F4E37">
              <w:rPr>
                <w:rFonts w:ascii="Times New Roman" w:eastAsia="Times New Roman" w:hAnsi="Times New Roman" w:cs="Times New Roman"/>
                <w:color w:val="000000"/>
              </w:rPr>
              <w:t xml:space="preserve"> </w:t>
            </w:r>
            <w:r w:rsidRPr="003F4E37">
              <w:rPr>
                <w:rFonts w:ascii="Times New Roman" w:eastAsia="Times New Roman" w:hAnsi="Times New Roman" w:cs="Times New Roman"/>
                <w:b/>
                <w:color w:val="000000"/>
                <w:u w:val="single"/>
              </w:rPr>
              <w:t xml:space="preserve">ar Pasūtītāju iepriekš saskaņota pakalpojuma izpildes vieta Rīgā </w:t>
            </w:r>
          </w:p>
          <w:p w:rsidR="003F4E37" w:rsidRPr="003F4E37" w:rsidRDefault="003F4E37" w:rsidP="003F4E37">
            <w:pPr>
              <w:spacing w:after="0" w:line="240" w:lineRule="auto"/>
              <w:ind w:left="547"/>
              <w:jc w:val="both"/>
              <w:rPr>
                <w:rFonts w:ascii="Times New Roman" w:eastAsia="Times New Roman" w:hAnsi="Times New Roman" w:cs="Times New Roman"/>
                <w:color w:val="FF0000"/>
              </w:rPr>
            </w:pP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r w:rsidR="003F4E37" w:rsidRPr="003F4E37" w:rsidTr="00C60407">
        <w:tc>
          <w:tcPr>
            <w:tcW w:w="3541"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r w:rsidRPr="003F4E37">
              <w:rPr>
                <w:rFonts w:ascii="Times New Roman" w:eastAsia="Times New Roman" w:hAnsi="Times New Roman" w:cs="Times New Roman"/>
                <w:b/>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rPr>
            </w:pPr>
            <w:r w:rsidRPr="003F4E37">
              <w:rPr>
                <w:rFonts w:ascii="Times New Roman" w:eastAsia="Times New Roman" w:hAnsi="Times New Roman" w:cs="Times New Roman"/>
              </w:rPr>
              <w:t>12 mēneši</w:t>
            </w:r>
          </w:p>
        </w:tc>
        <w:tc>
          <w:tcPr>
            <w:tcW w:w="2340" w:type="dxa"/>
            <w:tcBorders>
              <w:top w:val="single" w:sz="4" w:space="0" w:color="auto"/>
              <w:left w:val="single" w:sz="4" w:space="0" w:color="auto"/>
              <w:bottom w:val="single" w:sz="4" w:space="0" w:color="auto"/>
              <w:right w:val="single" w:sz="4" w:space="0" w:color="auto"/>
            </w:tcBorders>
          </w:tcPr>
          <w:p w:rsidR="003F4E37" w:rsidRPr="003F4E37" w:rsidRDefault="003F4E37" w:rsidP="003F4E37">
            <w:pPr>
              <w:spacing w:after="0" w:line="240" w:lineRule="auto"/>
              <w:rPr>
                <w:rFonts w:ascii="Times New Roman" w:eastAsia="Times New Roman" w:hAnsi="Times New Roman" w:cs="Times New Roman"/>
                <w:b/>
              </w:rPr>
            </w:pPr>
          </w:p>
        </w:tc>
      </w:tr>
    </w:tbl>
    <w:p w:rsidR="003F4E37" w:rsidRPr="003F4E37" w:rsidRDefault="003F4E37" w:rsidP="003F4E37">
      <w:pPr>
        <w:spacing w:after="0" w:line="240" w:lineRule="auto"/>
        <w:rPr>
          <w:rFonts w:ascii="Times New Roman" w:eastAsia="Times New Roman" w:hAnsi="Times New Roman" w:cs="Times New Roman"/>
          <w:b/>
          <w:sz w:val="20"/>
          <w:szCs w:val="20"/>
          <w:lang w:eastAsia="lv-LV"/>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b/>
          <w:i/>
          <w:sz w:val="24"/>
          <w:szCs w:val="24"/>
        </w:rPr>
        <w:t>* Pretendents detalizēti norāda  piedāvātā pakalpojuma aprakstu</w:t>
      </w: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Pretendents:</w:t>
      </w: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_________________________                  ________________________                               </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 xml:space="preserve">  /vārds, uzvārds/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/paraksts/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________________2015.gada ___.________________</w:t>
      </w:r>
    </w:p>
    <w:p w:rsidR="003F4E37" w:rsidRPr="003F4E37" w:rsidRDefault="003F4E37" w:rsidP="003F4E37">
      <w:pPr>
        <w:tabs>
          <w:tab w:val="left" w:pos="3060"/>
        </w:tabs>
        <w:spacing w:after="0" w:line="240" w:lineRule="auto"/>
        <w:rPr>
          <w:rFonts w:ascii="Times New Roman" w:eastAsia="Times New Roman" w:hAnsi="Times New Roman" w:cs="Times New Roman"/>
          <w:bCs/>
          <w:i/>
          <w:iCs/>
          <w:sz w:val="24"/>
          <w:szCs w:val="24"/>
        </w:rPr>
      </w:pPr>
      <w:r w:rsidRPr="003F4E37">
        <w:rPr>
          <w:rFonts w:ascii="Times New Roman" w:eastAsia="Times New Roman" w:hAnsi="Times New Roman" w:cs="Times New Roman"/>
          <w:bCs/>
          <w:i/>
          <w:iCs/>
          <w:sz w:val="24"/>
          <w:szCs w:val="24"/>
        </w:rPr>
        <w:t>/sastādīšanas vieta/</w:t>
      </w:r>
      <w:r w:rsidRPr="003F4E37">
        <w:rPr>
          <w:rFonts w:ascii="Times New Roman" w:eastAsia="Times New Roman" w:hAnsi="Times New Roman" w:cs="Times New Roman"/>
          <w:bCs/>
          <w:i/>
          <w:iCs/>
          <w:sz w:val="24"/>
          <w:szCs w:val="24"/>
        </w:rPr>
        <w:tab/>
        <w:t>/datums/</w:t>
      </w: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rPr>
      </w:pPr>
      <w:r w:rsidRPr="003F4E37">
        <w:rPr>
          <w:rFonts w:ascii="Times New Roman" w:eastAsia="Times New Roman" w:hAnsi="Times New Roman" w:cs="Times New Roman"/>
          <w:b/>
          <w:bCs/>
          <w:i/>
          <w:iCs/>
        </w:rPr>
        <w:lastRenderedPageBreak/>
        <w:t>AIZPILDA PRETENDENTS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Aizpildīt ar drukātiem burtiem</w:t>
      </w:r>
    </w:p>
    <w:p w:rsidR="003F4E37" w:rsidRPr="003F4E37" w:rsidRDefault="003F4E37" w:rsidP="003F4E37">
      <w:pPr>
        <w:spacing w:after="0" w:line="240" w:lineRule="auto"/>
        <w:rPr>
          <w:rFonts w:ascii="Times New Roman" w:eastAsia="Times New Roman" w:hAnsi="Times New Roman" w:cs="Times New Roman"/>
          <w:i/>
          <w:sz w:val="24"/>
          <w:szCs w:val="24"/>
        </w:rPr>
      </w:pPr>
    </w:p>
    <w:p w:rsidR="003F4E37" w:rsidRPr="003F4E37" w:rsidRDefault="003F4E37" w:rsidP="003F4E37">
      <w:pPr>
        <w:spacing w:after="0" w:line="240" w:lineRule="auto"/>
        <w:rPr>
          <w:rFonts w:ascii="Times New Roman" w:eastAsia="Times New Roman" w:hAnsi="Times New Roman" w:cs="Times New Roman"/>
          <w:i/>
          <w:sz w:val="24"/>
          <w:szCs w:val="24"/>
        </w:rPr>
      </w:pPr>
    </w:p>
    <w:p w:rsidR="003F4E37" w:rsidRPr="003F4E37" w:rsidRDefault="003F4E37" w:rsidP="003F4E37">
      <w:pPr>
        <w:spacing w:after="0" w:line="240" w:lineRule="auto"/>
        <w:ind w:left="7200"/>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3.pielikums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LU iepirkumam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jc w:val="center"/>
        <w:rPr>
          <w:rFonts w:ascii="Times New Roman" w:eastAsia="Times New Roman" w:hAnsi="Times New Roman" w:cs="Times New Roman"/>
          <w:b/>
          <w:sz w:val="40"/>
          <w:szCs w:val="40"/>
        </w:rPr>
      </w:pPr>
      <w:r w:rsidRPr="003F4E37">
        <w:rPr>
          <w:rFonts w:ascii="Times New Roman" w:eastAsia="Times New Roman" w:hAnsi="Times New Roman" w:cs="Times New Roman"/>
          <w:b/>
          <w:sz w:val="44"/>
          <w:szCs w:val="44"/>
        </w:rPr>
        <w:t>1.daļa-</w:t>
      </w:r>
      <w:r w:rsidRPr="003F4E37">
        <w:rPr>
          <w:rFonts w:ascii="Times New Roman" w:eastAsia="Times New Roman" w:hAnsi="Times New Roman" w:cs="Times New Roman"/>
          <w:sz w:val="24"/>
          <w:szCs w:val="24"/>
        </w:rPr>
        <w:t xml:space="preserve"> </w:t>
      </w:r>
      <w:r w:rsidRPr="003F4E37">
        <w:rPr>
          <w:rFonts w:ascii="Times New Roman" w:eastAsia="Times New Roman" w:hAnsi="Times New Roman" w:cs="Times New Roman"/>
          <w:b/>
          <w:sz w:val="40"/>
          <w:szCs w:val="40"/>
        </w:rPr>
        <w:t>Ēdināšanas pakalpojums LU vajadzībām</w:t>
      </w:r>
    </w:p>
    <w:p w:rsidR="003F4E37" w:rsidRPr="003F4E37" w:rsidRDefault="003F4E37" w:rsidP="003F4E37">
      <w:pPr>
        <w:spacing w:after="0" w:line="240" w:lineRule="auto"/>
        <w:jc w:val="center"/>
        <w:rPr>
          <w:rFonts w:ascii="Times New Roman" w:eastAsia="Times New Roman" w:hAnsi="Times New Roman" w:cs="Times New Roman"/>
          <w:b/>
          <w:sz w:val="40"/>
          <w:szCs w:val="40"/>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6660"/>
      </w:tblGrid>
      <w:tr w:rsidR="003F4E37" w:rsidRPr="003F4E37" w:rsidTr="00C60407">
        <w:trPr>
          <w:cantSplit/>
          <w:trHeight w:val="1134"/>
        </w:trPr>
        <w:tc>
          <w:tcPr>
            <w:tcW w:w="3420"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b/>
                <w:sz w:val="20"/>
                <w:szCs w:val="20"/>
              </w:rPr>
            </w:pPr>
            <w:r w:rsidRPr="003F4E37">
              <w:rPr>
                <w:rFonts w:ascii="Times New Roman" w:eastAsia="Times New Roman" w:hAnsi="Times New Roman" w:cs="Times New Roman"/>
                <w:b/>
                <w:sz w:val="20"/>
                <w:szCs w:val="20"/>
              </w:rPr>
              <w:t>Pakalpojuma nosaukums</w:t>
            </w:r>
          </w:p>
        </w:tc>
        <w:tc>
          <w:tcPr>
            <w:tcW w:w="6660"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b/>
                <w:sz w:val="20"/>
                <w:szCs w:val="20"/>
              </w:rPr>
              <w:t>Pakalpojuma cena*</w:t>
            </w:r>
            <w:r w:rsidRPr="003F4E37">
              <w:rPr>
                <w:rFonts w:ascii="Times New Roman" w:eastAsia="Times New Roman" w:hAnsi="Times New Roman" w:cs="Times New Roman"/>
                <w:sz w:val="20"/>
                <w:szCs w:val="20"/>
              </w:rPr>
              <w:t xml:space="preserve"> (</w:t>
            </w:r>
            <w:r w:rsidRPr="003F4E37">
              <w:rPr>
                <w:rFonts w:ascii="Times New Roman" w:eastAsia="Times New Roman" w:hAnsi="Times New Roman" w:cs="Times New Roman"/>
                <w:b/>
                <w:sz w:val="20"/>
                <w:szCs w:val="20"/>
              </w:rPr>
              <w:t>Maksimālās izmaksas vienai personai</w:t>
            </w:r>
            <w:r w:rsidRPr="003F4E37">
              <w:rPr>
                <w:rFonts w:ascii="Times New Roman" w:eastAsia="Times New Roman" w:hAnsi="Times New Roman" w:cs="Times New Roman"/>
                <w:sz w:val="20"/>
                <w:szCs w:val="20"/>
              </w:rPr>
              <w:t>)</w:t>
            </w: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sz w:val="20"/>
                <w:szCs w:val="20"/>
              </w:rPr>
              <w:t>bez PVN</w:t>
            </w:r>
          </w:p>
        </w:tc>
      </w:tr>
      <w:tr w:rsidR="003F4E37" w:rsidRPr="003F4E37" w:rsidTr="00C60407">
        <w:tc>
          <w:tcPr>
            <w:tcW w:w="3420"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r w:rsidRPr="003F4E37">
              <w:rPr>
                <w:rFonts w:ascii="Times New Roman" w:eastAsia="Times New Roman" w:hAnsi="Times New Roman" w:cs="Times New Roman"/>
                <w:i/>
                <w:sz w:val="20"/>
                <w:szCs w:val="20"/>
              </w:rPr>
              <w:t>a</w:t>
            </w:r>
          </w:p>
        </w:tc>
        <w:tc>
          <w:tcPr>
            <w:tcW w:w="6660"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b/>
                <w:iCs/>
                <w:sz w:val="24"/>
                <w:szCs w:val="24"/>
              </w:rPr>
            </w:pPr>
            <w:r w:rsidRPr="003F4E37">
              <w:rPr>
                <w:rFonts w:ascii="Times New Roman" w:eastAsia="Times New Roman" w:hAnsi="Times New Roman" w:cs="Times New Roman"/>
                <w:b/>
                <w:iCs/>
                <w:sz w:val="24"/>
                <w:szCs w:val="24"/>
              </w:rPr>
              <w:t>1.  Ēdināšanas  pakalpojums, tajā skaitā :</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r w:rsidRPr="003F4E37">
              <w:rPr>
                <w:rFonts w:ascii="Times New Roman" w:eastAsia="Times New Roman" w:hAnsi="Times New Roman" w:cs="Times New Roman"/>
                <w:iCs/>
                <w:sz w:val="20"/>
                <w:szCs w:val="20"/>
              </w:rPr>
              <w:t xml:space="preserve">1.1. </w:t>
            </w:r>
            <w:r w:rsidRPr="003F4E37">
              <w:rPr>
                <w:rFonts w:ascii="Times New Roman" w:eastAsia="Times New Roman" w:hAnsi="Times New Roman" w:cs="Times New Roman"/>
                <w:lang w:val="en-GB"/>
              </w:rPr>
              <w:t>kafijas pauze Nr.1</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r w:rsidRPr="003F4E37">
              <w:rPr>
                <w:rFonts w:ascii="Times New Roman" w:eastAsia="Times New Roman" w:hAnsi="Times New Roman" w:cs="Times New Roman"/>
                <w:iCs/>
                <w:sz w:val="20"/>
                <w:szCs w:val="20"/>
              </w:rPr>
              <w:t xml:space="preserve">1.2. </w:t>
            </w:r>
            <w:r w:rsidRPr="003F4E37">
              <w:rPr>
                <w:rFonts w:ascii="Times New Roman" w:eastAsia="Times New Roman" w:hAnsi="Times New Roman" w:cs="Times New Roman"/>
                <w:lang w:val="en-GB"/>
              </w:rPr>
              <w:t>kafijas pauze Nr.2</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r w:rsidRPr="003F4E37">
              <w:rPr>
                <w:rFonts w:ascii="Times New Roman" w:eastAsia="Times New Roman" w:hAnsi="Times New Roman" w:cs="Times New Roman"/>
                <w:iCs/>
                <w:sz w:val="20"/>
                <w:szCs w:val="20"/>
              </w:rPr>
              <w:t xml:space="preserve">1.3. </w:t>
            </w:r>
            <w:r w:rsidRPr="003F4E37">
              <w:rPr>
                <w:rFonts w:ascii="Times New Roman" w:eastAsia="Times New Roman" w:hAnsi="Times New Roman" w:cs="Times New Roman"/>
                <w:iCs/>
                <w:sz w:val="24"/>
                <w:szCs w:val="24"/>
              </w:rPr>
              <w:t>pusdienas</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right"/>
              <w:rPr>
                <w:rFonts w:ascii="Times New Roman" w:eastAsia="Times New Roman" w:hAnsi="Times New Roman" w:cs="Times New Roman"/>
                <w:b/>
                <w:iCs/>
                <w:sz w:val="20"/>
                <w:szCs w:val="20"/>
              </w:rPr>
            </w:pPr>
            <w:r w:rsidRPr="003F4E37">
              <w:rPr>
                <w:rFonts w:ascii="Times New Roman" w:eastAsia="Times New Roman" w:hAnsi="Times New Roman" w:cs="Times New Roman"/>
                <w:b/>
                <w:iCs/>
                <w:sz w:val="20"/>
                <w:szCs w:val="20"/>
              </w:rPr>
              <w:t>KOPĀ*:</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b/>
                <w:i/>
                <w:sz w:val="20"/>
                <w:szCs w:val="20"/>
              </w:rPr>
            </w:pPr>
            <w:r w:rsidRPr="003F4E37">
              <w:rPr>
                <w:rFonts w:ascii="Times New Roman" w:eastAsia="Times New Roman" w:hAnsi="Times New Roman" w:cs="Times New Roman"/>
                <w:b/>
                <w:i/>
                <w:sz w:val="20"/>
                <w:szCs w:val="20"/>
              </w:rPr>
              <w:t>EURO_________________</w:t>
            </w:r>
          </w:p>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bl>
    <w:p w:rsidR="003F4E37" w:rsidRPr="003F4E37" w:rsidRDefault="003F4E37" w:rsidP="003F4E37">
      <w:pPr>
        <w:spacing w:after="0" w:line="240" w:lineRule="auto"/>
        <w:jc w:val="both"/>
        <w:rPr>
          <w:rFonts w:ascii="Times New Roman" w:eastAsia="Times New Roman" w:hAnsi="Times New Roman" w:cs="Times New Roman"/>
          <w:sz w:val="18"/>
          <w:szCs w:val="18"/>
        </w:rPr>
      </w:pPr>
    </w:p>
    <w:p w:rsidR="003F4E37" w:rsidRPr="003F4E37" w:rsidRDefault="003F4E37" w:rsidP="003F4E37">
      <w:pPr>
        <w:spacing w:after="0" w:line="240" w:lineRule="auto"/>
        <w:jc w:val="both"/>
        <w:rPr>
          <w:rFonts w:ascii="Times New Roman" w:eastAsia="Times New Roman" w:hAnsi="Times New Roman" w:cs="Times New Roman"/>
          <w:b/>
          <w:i/>
          <w:sz w:val="18"/>
          <w:szCs w:val="18"/>
        </w:rPr>
      </w:pPr>
      <w:r w:rsidRPr="003F4E37">
        <w:rPr>
          <w:rFonts w:ascii="Times New Roman" w:eastAsia="Times New Roman" w:hAnsi="Times New Roman" w:cs="Times New Roman"/>
          <w:b/>
          <w:i/>
          <w:sz w:val="18"/>
          <w:szCs w:val="18"/>
        </w:rPr>
        <w:t xml:space="preserve">* Finanšu piedāvājumā cenas norādāmas </w:t>
      </w:r>
      <w:r w:rsidRPr="003F4E37">
        <w:rPr>
          <w:rFonts w:ascii="Times New Roman" w:eastAsia="Times New Roman" w:hAnsi="Times New Roman" w:cs="Times New Roman"/>
          <w:b/>
          <w:i/>
          <w:sz w:val="18"/>
          <w:szCs w:val="18"/>
          <w:u w:val="single"/>
        </w:rPr>
        <w:t>bez PVN</w:t>
      </w:r>
      <w:r w:rsidRPr="003F4E37">
        <w:rPr>
          <w:rFonts w:ascii="Times New Roman" w:eastAsia="Times New Roman" w:hAnsi="Times New Roman" w:cs="Times New Roman"/>
          <w:b/>
          <w:i/>
          <w:sz w:val="18"/>
          <w:szCs w:val="18"/>
        </w:rPr>
        <w:t xml:space="preserve">.  </w:t>
      </w:r>
    </w:p>
    <w:p w:rsidR="003F4E37" w:rsidRPr="003F4E37" w:rsidRDefault="003F4E37" w:rsidP="003F4E37">
      <w:pPr>
        <w:spacing w:after="0" w:line="240" w:lineRule="auto"/>
        <w:rPr>
          <w:rFonts w:ascii="Times New Roman" w:eastAsia="Times New Roman" w:hAnsi="Times New Roman" w:cs="Times New Roman"/>
          <w:b/>
          <w:i/>
          <w:sz w:val="18"/>
          <w:szCs w:val="18"/>
        </w:rPr>
      </w:pPr>
      <w:r w:rsidRPr="003F4E37">
        <w:rPr>
          <w:rFonts w:ascii="Times New Roman" w:eastAsia="Times New Roman" w:hAnsi="Times New Roman" w:cs="Times New Roman"/>
          <w:b/>
          <w:i/>
          <w:sz w:val="18"/>
          <w:szCs w:val="18"/>
        </w:rPr>
        <w:t>* Cenā ietvertas visas izmaksas, kas var tikt saistītas ar šā pakalpojuma izpildi  utt.</w:t>
      </w:r>
    </w:p>
    <w:p w:rsidR="003F4E37" w:rsidRPr="003F4E37" w:rsidRDefault="003F4E37" w:rsidP="003F4E37">
      <w:pPr>
        <w:tabs>
          <w:tab w:val="left" w:pos="5220"/>
        </w:tabs>
        <w:spacing w:after="0" w:line="240" w:lineRule="auto"/>
        <w:rPr>
          <w:rFonts w:ascii="Times New Roman" w:eastAsia="Times New Roman" w:hAnsi="Times New Roman" w:cs="Times New Roman"/>
          <w:sz w:val="20"/>
          <w:szCs w:val="20"/>
        </w:rPr>
      </w:pPr>
    </w:p>
    <w:p w:rsidR="003F4E37" w:rsidRPr="003F4E37" w:rsidRDefault="003F4E37" w:rsidP="003F4E37">
      <w:pPr>
        <w:spacing w:after="0" w:line="240" w:lineRule="auto"/>
        <w:rPr>
          <w:rFonts w:ascii="Times New Roman" w:eastAsia="Times New Roman" w:hAnsi="Times New Roman" w:cs="Times New Roman"/>
          <w:sz w:val="20"/>
          <w:szCs w:val="20"/>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Pretendents:</w:t>
      </w: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________________________              _________________                    ________________</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ab/>
        <w:t xml:space="preserve">  /vārds, uzvārds/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 xml:space="preserve"> /amats/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/paraksts/</w:t>
      </w:r>
    </w:p>
    <w:p w:rsidR="003F4E37" w:rsidRPr="003F4E37" w:rsidRDefault="003F4E37" w:rsidP="003F4E37">
      <w:pPr>
        <w:spacing w:after="0" w:line="240" w:lineRule="auto"/>
        <w:rPr>
          <w:rFonts w:ascii="Times New Roman" w:eastAsia="Times New Roman" w:hAnsi="Times New Roman" w:cs="Times New Roman"/>
          <w:i/>
          <w:sz w:val="24"/>
          <w:szCs w:val="24"/>
        </w:rPr>
      </w:pP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___________________2015. gada ___.________________</w:t>
      </w:r>
    </w:p>
    <w:p w:rsidR="003F4E37" w:rsidRPr="003F4E37" w:rsidRDefault="003F4E37" w:rsidP="003F4E37">
      <w:pPr>
        <w:spacing w:after="0" w:line="240" w:lineRule="auto"/>
        <w:jc w:val="both"/>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/sastādīšanas vieta/</w:t>
      </w:r>
    </w:p>
    <w:p w:rsidR="003F4E37" w:rsidRPr="003F4E37" w:rsidRDefault="003F4E37" w:rsidP="003F4E37">
      <w:pPr>
        <w:spacing w:after="0" w:line="240" w:lineRule="auto"/>
        <w:jc w:val="both"/>
        <w:rPr>
          <w:rFonts w:ascii="Times New Roman" w:eastAsia="Times New Roman" w:hAnsi="Times New Roman" w:cs="Times New Roman"/>
          <w:i/>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r w:rsidRPr="003F4E37">
        <w:rPr>
          <w:rFonts w:ascii="Times New Roman" w:eastAsia="Times New Roman" w:hAnsi="Times New Roman" w:cs="Times New Roman"/>
          <w:b/>
          <w:bCs/>
          <w:i/>
          <w:iCs/>
          <w:sz w:val="24"/>
          <w:szCs w:val="24"/>
        </w:rPr>
        <w:lastRenderedPageBreak/>
        <w:t>AIZPILDA PRETENDENTS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Aizpildīt ar drukātiem burtiem</w:t>
      </w:r>
    </w:p>
    <w:p w:rsidR="003F4E37" w:rsidRPr="003F4E37" w:rsidRDefault="003F4E37" w:rsidP="003F4E37">
      <w:pPr>
        <w:spacing w:after="0" w:line="240" w:lineRule="auto"/>
        <w:ind w:left="7200"/>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3.pielikums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LU iepirkumam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tabs>
          <w:tab w:val="left" w:pos="855"/>
        </w:tabs>
        <w:spacing w:after="0" w:line="240" w:lineRule="auto"/>
        <w:jc w:val="center"/>
        <w:rPr>
          <w:rFonts w:ascii="Times New Roman" w:eastAsia="Times New Roman" w:hAnsi="Times New Roman" w:cs="Times New Roman"/>
          <w:b/>
          <w:sz w:val="28"/>
          <w:szCs w:val="28"/>
        </w:rPr>
      </w:pPr>
    </w:p>
    <w:p w:rsidR="003F4E37" w:rsidRPr="003F4E37" w:rsidRDefault="003F4E37" w:rsidP="003F4E37">
      <w:pPr>
        <w:tabs>
          <w:tab w:val="center" w:pos="4153"/>
          <w:tab w:val="right" w:pos="8306"/>
        </w:tabs>
        <w:spacing w:after="0" w:line="240" w:lineRule="auto"/>
        <w:jc w:val="center"/>
        <w:rPr>
          <w:rFonts w:ascii="Times New Roman" w:eastAsia="Times New Roman" w:hAnsi="Times New Roman" w:cs="Times New Roman"/>
          <w:b/>
          <w:sz w:val="40"/>
          <w:szCs w:val="40"/>
        </w:rPr>
      </w:pPr>
      <w:r w:rsidRPr="003F4E37">
        <w:rPr>
          <w:rFonts w:ascii="Times New Roman" w:eastAsia="Times New Roman" w:hAnsi="Times New Roman" w:cs="Times New Roman"/>
          <w:b/>
          <w:sz w:val="44"/>
          <w:szCs w:val="44"/>
        </w:rPr>
        <w:t xml:space="preserve">2.daļa- </w:t>
      </w:r>
      <w:r w:rsidRPr="003F4E37">
        <w:rPr>
          <w:rFonts w:ascii="Times New Roman" w:eastAsia="Times New Roman" w:hAnsi="Times New Roman" w:cs="Times New Roman"/>
          <w:b/>
          <w:sz w:val="40"/>
          <w:szCs w:val="40"/>
        </w:rPr>
        <w:t>Ēdināšanas pakalpojums LU ēkā, Lomonosova iela 1 (A korpuss), Rīga</w:t>
      </w:r>
    </w:p>
    <w:p w:rsidR="003F4E37" w:rsidRPr="003F4E37" w:rsidRDefault="003F4E37" w:rsidP="003F4E37">
      <w:pPr>
        <w:spacing w:after="0" w:line="240" w:lineRule="auto"/>
        <w:jc w:val="center"/>
        <w:rPr>
          <w:rFonts w:ascii="Times New Roman" w:eastAsia="Times New Roman" w:hAnsi="Times New Roman" w:cs="Times New Roman"/>
          <w:b/>
          <w:sz w:val="40"/>
          <w:szCs w:val="40"/>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6660"/>
      </w:tblGrid>
      <w:tr w:rsidR="003F4E37" w:rsidRPr="003F4E37" w:rsidTr="00C60407">
        <w:trPr>
          <w:cantSplit/>
          <w:trHeight w:val="1134"/>
        </w:trPr>
        <w:tc>
          <w:tcPr>
            <w:tcW w:w="3420"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b/>
                <w:sz w:val="20"/>
                <w:szCs w:val="20"/>
              </w:rPr>
            </w:pPr>
            <w:r w:rsidRPr="003F4E37">
              <w:rPr>
                <w:rFonts w:ascii="Times New Roman" w:eastAsia="Times New Roman" w:hAnsi="Times New Roman" w:cs="Times New Roman"/>
                <w:b/>
                <w:sz w:val="20"/>
                <w:szCs w:val="20"/>
              </w:rPr>
              <w:t>Pakalpojuma nosaukums</w:t>
            </w:r>
          </w:p>
        </w:tc>
        <w:tc>
          <w:tcPr>
            <w:tcW w:w="6660"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b/>
                <w:sz w:val="20"/>
                <w:szCs w:val="20"/>
              </w:rPr>
              <w:t>Pakalpojuma cena*</w:t>
            </w:r>
            <w:r w:rsidRPr="003F4E37">
              <w:rPr>
                <w:rFonts w:ascii="Times New Roman" w:eastAsia="Times New Roman" w:hAnsi="Times New Roman" w:cs="Times New Roman"/>
                <w:sz w:val="20"/>
                <w:szCs w:val="20"/>
              </w:rPr>
              <w:t xml:space="preserve"> (</w:t>
            </w:r>
            <w:r w:rsidRPr="003F4E37">
              <w:rPr>
                <w:rFonts w:ascii="Times New Roman" w:eastAsia="Times New Roman" w:hAnsi="Times New Roman" w:cs="Times New Roman"/>
                <w:b/>
                <w:sz w:val="20"/>
                <w:szCs w:val="20"/>
              </w:rPr>
              <w:t>Maksimālās izmaksas vienai personai</w:t>
            </w:r>
            <w:r w:rsidRPr="003F4E37">
              <w:rPr>
                <w:rFonts w:ascii="Times New Roman" w:eastAsia="Times New Roman" w:hAnsi="Times New Roman" w:cs="Times New Roman"/>
                <w:sz w:val="20"/>
                <w:szCs w:val="20"/>
              </w:rPr>
              <w:t>)</w:t>
            </w: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sz w:val="20"/>
                <w:szCs w:val="20"/>
              </w:rPr>
              <w:t>bez PVN</w:t>
            </w:r>
          </w:p>
        </w:tc>
      </w:tr>
      <w:tr w:rsidR="003F4E37" w:rsidRPr="003F4E37" w:rsidTr="00C60407">
        <w:tc>
          <w:tcPr>
            <w:tcW w:w="3420"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r w:rsidRPr="003F4E37">
              <w:rPr>
                <w:rFonts w:ascii="Times New Roman" w:eastAsia="Times New Roman" w:hAnsi="Times New Roman" w:cs="Times New Roman"/>
                <w:i/>
                <w:sz w:val="20"/>
                <w:szCs w:val="20"/>
              </w:rPr>
              <w:t>a</w:t>
            </w:r>
          </w:p>
        </w:tc>
        <w:tc>
          <w:tcPr>
            <w:tcW w:w="6660"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b/>
                <w:iCs/>
                <w:sz w:val="24"/>
                <w:szCs w:val="24"/>
              </w:rPr>
            </w:pPr>
            <w:r w:rsidRPr="003F4E37">
              <w:rPr>
                <w:rFonts w:ascii="Times New Roman" w:eastAsia="Times New Roman" w:hAnsi="Times New Roman" w:cs="Times New Roman"/>
                <w:b/>
                <w:iCs/>
                <w:sz w:val="24"/>
                <w:szCs w:val="24"/>
              </w:rPr>
              <w:t>1.  Ēdināšanas  pakalpojums, tajā skaitā :</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r w:rsidRPr="003F4E37">
              <w:rPr>
                <w:rFonts w:ascii="Times New Roman" w:eastAsia="Times New Roman" w:hAnsi="Times New Roman" w:cs="Times New Roman"/>
                <w:iCs/>
                <w:sz w:val="20"/>
                <w:szCs w:val="20"/>
              </w:rPr>
              <w:t xml:space="preserve">1.1. </w:t>
            </w:r>
            <w:r w:rsidRPr="003F4E37">
              <w:rPr>
                <w:rFonts w:ascii="Times New Roman" w:eastAsia="Times New Roman" w:hAnsi="Times New Roman" w:cs="Times New Roman"/>
                <w:lang w:val="en-GB"/>
              </w:rPr>
              <w:t>kafijas pauze Nr.1</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r w:rsidRPr="003F4E37">
              <w:rPr>
                <w:rFonts w:ascii="Times New Roman" w:eastAsia="Times New Roman" w:hAnsi="Times New Roman" w:cs="Times New Roman"/>
                <w:iCs/>
                <w:sz w:val="20"/>
                <w:szCs w:val="20"/>
              </w:rPr>
              <w:t xml:space="preserve">1.2. </w:t>
            </w:r>
            <w:r w:rsidRPr="003F4E37">
              <w:rPr>
                <w:rFonts w:ascii="Times New Roman" w:eastAsia="Times New Roman" w:hAnsi="Times New Roman" w:cs="Times New Roman"/>
                <w:lang w:val="en-GB"/>
              </w:rPr>
              <w:t>kafijas pauze Nr.2</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4"/>
                <w:szCs w:val="24"/>
              </w:rPr>
            </w:pPr>
            <w:r w:rsidRPr="003F4E37">
              <w:rPr>
                <w:rFonts w:ascii="Times New Roman" w:eastAsia="Times New Roman" w:hAnsi="Times New Roman" w:cs="Times New Roman"/>
                <w:iCs/>
                <w:sz w:val="24"/>
                <w:szCs w:val="24"/>
              </w:rPr>
              <w:t>1.3. pusdienas</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right"/>
              <w:rPr>
                <w:rFonts w:ascii="Times New Roman" w:eastAsia="Times New Roman" w:hAnsi="Times New Roman" w:cs="Times New Roman"/>
                <w:b/>
                <w:iCs/>
                <w:sz w:val="20"/>
                <w:szCs w:val="20"/>
              </w:rPr>
            </w:pPr>
            <w:r w:rsidRPr="003F4E37">
              <w:rPr>
                <w:rFonts w:ascii="Times New Roman" w:eastAsia="Times New Roman" w:hAnsi="Times New Roman" w:cs="Times New Roman"/>
                <w:b/>
                <w:iCs/>
                <w:sz w:val="20"/>
                <w:szCs w:val="20"/>
              </w:rPr>
              <w:t>KOPĀ:</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b/>
                <w:i/>
                <w:sz w:val="20"/>
                <w:szCs w:val="20"/>
              </w:rPr>
            </w:pPr>
            <w:r w:rsidRPr="003F4E37">
              <w:rPr>
                <w:rFonts w:ascii="Times New Roman" w:eastAsia="Times New Roman" w:hAnsi="Times New Roman" w:cs="Times New Roman"/>
                <w:b/>
                <w:i/>
                <w:sz w:val="20"/>
                <w:szCs w:val="20"/>
              </w:rPr>
              <w:t>EURO_________________</w:t>
            </w:r>
          </w:p>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bl>
    <w:p w:rsidR="003F4E37" w:rsidRPr="003F4E37" w:rsidRDefault="003F4E37" w:rsidP="003F4E37">
      <w:pPr>
        <w:spacing w:after="0" w:line="240" w:lineRule="auto"/>
        <w:jc w:val="both"/>
        <w:rPr>
          <w:rFonts w:ascii="Times New Roman" w:eastAsia="Times New Roman" w:hAnsi="Times New Roman" w:cs="Times New Roman"/>
          <w:i/>
          <w:sz w:val="18"/>
          <w:szCs w:val="18"/>
        </w:rPr>
      </w:pPr>
    </w:p>
    <w:p w:rsidR="003F4E37" w:rsidRPr="003F4E37" w:rsidRDefault="003F4E37" w:rsidP="003F4E37">
      <w:pPr>
        <w:spacing w:after="0" w:line="240" w:lineRule="auto"/>
        <w:jc w:val="both"/>
        <w:rPr>
          <w:rFonts w:ascii="Times New Roman" w:eastAsia="Times New Roman" w:hAnsi="Times New Roman" w:cs="Times New Roman"/>
          <w:sz w:val="18"/>
          <w:szCs w:val="18"/>
        </w:rPr>
      </w:pPr>
    </w:p>
    <w:p w:rsidR="003F4E37" w:rsidRPr="003F4E37" w:rsidRDefault="003F4E37" w:rsidP="003F4E37">
      <w:pPr>
        <w:spacing w:after="0" w:line="240" w:lineRule="auto"/>
        <w:jc w:val="both"/>
        <w:rPr>
          <w:rFonts w:ascii="Times New Roman" w:eastAsia="Times New Roman" w:hAnsi="Times New Roman" w:cs="Times New Roman"/>
          <w:b/>
          <w:i/>
          <w:sz w:val="18"/>
          <w:szCs w:val="18"/>
        </w:rPr>
      </w:pPr>
      <w:r w:rsidRPr="003F4E37">
        <w:rPr>
          <w:rFonts w:ascii="Times New Roman" w:eastAsia="Times New Roman" w:hAnsi="Times New Roman" w:cs="Times New Roman"/>
          <w:b/>
          <w:i/>
          <w:sz w:val="18"/>
          <w:szCs w:val="18"/>
        </w:rPr>
        <w:t xml:space="preserve">* Finanšu piedāvājumā cenas norādāmas </w:t>
      </w:r>
      <w:r w:rsidRPr="003F4E37">
        <w:rPr>
          <w:rFonts w:ascii="Times New Roman" w:eastAsia="Times New Roman" w:hAnsi="Times New Roman" w:cs="Times New Roman"/>
          <w:b/>
          <w:i/>
          <w:sz w:val="18"/>
          <w:szCs w:val="18"/>
          <w:u w:val="single"/>
        </w:rPr>
        <w:t>bez PVN</w:t>
      </w:r>
      <w:r w:rsidRPr="003F4E37">
        <w:rPr>
          <w:rFonts w:ascii="Times New Roman" w:eastAsia="Times New Roman" w:hAnsi="Times New Roman" w:cs="Times New Roman"/>
          <w:b/>
          <w:i/>
          <w:sz w:val="18"/>
          <w:szCs w:val="18"/>
        </w:rPr>
        <w:t xml:space="preserve">.  </w:t>
      </w:r>
    </w:p>
    <w:p w:rsidR="003F4E37" w:rsidRPr="003F4E37" w:rsidRDefault="003F4E37" w:rsidP="003F4E37">
      <w:pPr>
        <w:spacing w:after="0" w:line="240" w:lineRule="auto"/>
        <w:rPr>
          <w:rFonts w:ascii="Times New Roman" w:eastAsia="Times New Roman" w:hAnsi="Times New Roman" w:cs="Times New Roman"/>
          <w:b/>
          <w:i/>
          <w:sz w:val="18"/>
          <w:szCs w:val="18"/>
        </w:rPr>
      </w:pPr>
      <w:r w:rsidRPr="003F4E37">
        <w:rPr>
          <w:rFonts w:ascii="Times New Roman" w:eastAsia="Times New Roman" w:hAnsi="Times New Roman" w:cs="Times New Roman"/>
          <w:b/>
          <w:i/>
          <w:sz w:val="18"/>
          <w:szCs w:val="18"/>
        </w:rPr>
        <w:t>* Cenā ietvertas visas izmaksas, kas var tikt saistītas ar šā pakalpojuma izpildi  utt.</w:t>
      </w:r>
    </w:p>
    <w:p w:rsidR="003F4E37" w:rsidRPr="003F4E37" w:rsidRDefault="003F4E37" w:rsidP="003F4E37">
      <w:pPr>
        <w:tabs>
          <w:tab w:val="left" w:pos="5220"/>
        </w:tabs>
        <w:spacing w:after="0" w:line="240" w:lineRule="auto"/>
        <w:rPr>
          <w:rFonts w:ascii="Times New Roman" w:eastAsia="Times New Roman" w:hAnsi="Times New Roman" w:cs="Times New Roman"/>
          <w:sz w:val="20"/>
          <w:szCs w:val="20"/>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Pretendents:</w:t>
      </w: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___________________                _________________                     ___________________</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ab/>
        <w:t xml:space="preserve">  /vārds, uzvārds/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 xml:space="preserve"> /amats/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/paraksts/</w:t>
      </w:r>
    </w:p>
    <w:p w:rsidR="003F4E37" w:rsidRPr="003F4E37" w:rsidRDefault="003F4E37" w:rsidP="003F4E37">
      <w:pPr>
        <w:spacing w:after="0" w:line="240" w:lineRule="auto"/>
        <w:rPr>
          <w:rFonts w:ascii="Times New Roman" w:eastAsia="Times New Roman" w:hAnsi="Times New Roman" w:cs="Times New Roman"/>
          <w:i/>
          <w:sz w:val="24"/>
          <w:szCs w:val="24"/>
        </w:rPr>
      </w:pP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___________________2015.gada ___.________________</w:t>
      </w:r>
    </w:p>
    <w:p w:rsidR="003F4E37" w:rsidRPr="003F4E37" w:rsidRDefault="003F4E37" w:rsidP="003F4E37">
      <w:pPr>
        <w:spacing w:after="0" w:line="240" w:lineRule="auto"/>
        <w:jc w:val="both"/>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/sastādīšanas vieta/</w:t>
      </w:r>
    </w:p>
    <w:p w:rsidR="003F4E37" w:rsidRPr="003F4E37" w:rsidRDefault="003F4E37" w:rsidP="003F4E37">
      <w:pPr>
        <w:spacing w:after="0" w:line="240" w:lineRule="auto"/>
        <w:jc w:val="both"/>
        <w:rPr>
          <w:rFonts w:ascii="Times New Roman" w:eastAsia="Times New Roman" w:hAnsi="Times New Roman" w:cs="Times New Roman"/>
          <w:i/>
          <w:sz w:val="24"/>
          <w:szCs w:val="24"/>
        </w:rPr>
      </w:pPr>
    </w:p>
    <w:p w:rsidR="003F4E37" w:rsidRPr="003F4E37" w:rsidRDefault="003F4E37" w:rsidP="003F4E37">
      <w:pPr>
        <w:spacing w:after="0" w:line="240" w:lineRule="auto"/>
        <w:rPr>
          <w:rFonts w:ascii="Times New Roman" w:eastAsia="Times New Roman" w:hAnsi="Times New Roman" w:cs="Times New Roman"/>
          <w:b/>
          <w:bCs/>
          <w:i/>
          <w:iCs/>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r w:rsidRPr="003F4E37">
        <w:rPr>
          <w:rFonts w:ascii="Times New Roman" w:eastAsia="Times New Roman" w:hAnsi="Times New Roman" w:cs="Times New Roman"/>
          <w:b/>
          <w:bCs/>
          <w:i/>
          <w:iCs/>
          <w:sz w:val="24"/>
          <w:szCs w:val="24"/>
        </w:rPr>
        <w:lastRenderedPageBreak/>
        <w:t>AIZPILDA PRETENDENTS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Aizpildīt ar drukātiem burtiem</w:t>
      </w:r>
    </w:p>
    <w:p w:rsidR="003F4E37" w:rsidRPr="003F4E37" w:rsidRDefault="003F4E37" w:rsidP="003F4E37">
      <w:pPr>
        <w:spacing w:after="0" w:line="240" w:lineRule="auto"/>
        <w:ind w:left="7200"/>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3.pielikums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LU iepirkumam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jc w:val="center"/>
        <w:rPr>
          <w:rFonts w:ascii="Times New Roman" w:eastAsia="Times New Roman" w:hAnsi="Times New Roman" w:cs="Times New Roman"/>
          <w:b/>
          <w:sz w:val="40"/>
          <w:szCs w:val="40"/>
        </w:rPr>
      </w:pPr>
      <w:r w:rsidRPr="003F4E37">
        <w:rPr>
          <w:rFonts w:ascii="Times New Roman" w:eastAsia="Times New Roman" w:hAnsi="Times New Roman" w:cs="Times New Roman"/>
          <w:b/>
          <w:sz w:val="44"/>
          <w:szCs w:val="44"/>
        </w:rPr>
        <w:t>3.daļa-</w:t>
      </w:r>
      <w:r w:rsidRPr="003F4E37">
        <w:rPr>
          <w:rFonts w:ascii="Times New Roman" w:eastAsia="Times New Roman" w:hAnsi="Times New Roman" w:cs="Times New Roman"/>
          <w:sz w:val="24"/>
          <w:szCs w:val="24"/>
        </w:rPr>
        <w:t xml:space="preserve"> </w:t>
      </w:r>
      <w:r w:rsidRPr="003F4E37">
        <w:rPr>
          <w:rFonts w:ascii="Times New Roman" w:eastAsia="Times New Roman" w:hAnsi="Times New Roman" w:cs="Times New Roman"/>
          <w:b/>
          <w:sz w:val="40"/>
          <w:szCs w:val="40"/>
        </w:rPr>
        <w:t>Ēdināšanas pakalpojums LU ēkā Jūrmalas gatve 74/76, Rīga</w:t>
      </w:r>
    </w:p>
    <w:p w:rsidR="003F4E37" w:rsidRPr="003F4E37" w:rsidRDefault="003F4E37" w:rsidP="003F4E37">
      <w:pPr>
        <w:spacing w:after="0" w:line="240" w:lineRule="auto"/>
        <w:jc w:val="center"/>
        <w:rPr>
          <w:rFonts w:ascii="Times New Roman" w:eastAsia="Times New Roman" w:hAnsi="Times New Roman" w:cs="Times New Roman"/>
          <w:b/>
          <w:sz w:val="40"/>
          <w:szCs w:val="40"/>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6660"/>
      </w:tblGrid>
      <w:tr w:rsidR="003F4E37" w:rsidRPr="003F4E37" w:rsidTr="00C60407">
        <w:trPr>
          <w:cantSplit/>
          <w:trHeight w:val="1134"/>
        </w:trPr>
        <w:tc>
          <w:tcPr>
            <w:tcW w:w="3420"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b/>
                <w:sz w:val="20"/>
                <w:szCs w:val="20"/>
              </w:rPr>
            </w:pPr>
            <w:r w:rsidRPr="003F4E37">
              <w:rPr>
                <w:rFonts w:ascii="Times New Roman" w:eastAsia="Times New Roman" w:hAnsi="Times New Roman" w:cs="Times New Roman"/>
                <w:b/>
                <w:sz w:val="20"/>
                <w:szCs w:val="20"/>
              </w:rPr>
              <w:t>Pakalpojuma nosaukums</w:t>
            </w:r>
          </w:p>
        </w:tc>
        <w:tc>
          <w:tcPr>
            <w:tcW w:w="6660"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b/>
                <w:sz w:val="20"/>
                <w:szCs w:val="20"/>
              </w:rPr>
              <w:t>Pakalpojuma cena</w:t>
            </w:r>
            <w:r w:rsidRPr="003F4E37">
              <w:rPr>
                <w:rFonts w:ascii="Times New Roman" w:eastAsia="Times New Roman" w:hAnsi="Times New Roman" w:cs="Times New Roman"/>
                <w:sz w:val="20"/>
                <w:szCs w:val="20"/>
              </w:rPr>
              <w:t xml:space="preserve"> *(</w:t>
            </w:r>
            <w:r w:rsidRPr="003F4E37">
              <w:rPr>
                <w:rFonts w:ascii="Times New Roman" w:eastAsia="Times New Roman" w:hAnsi="Times New Roman" w:cs="Times New Roman"/>
                <w:b/>
                <w:sz w:val="20"/>
                <w:szCs w:val="20"/>
              </w:rPr>
              <w:t>Maksimālās izmaksas vienai personai</w:t>
            </w:r>
            <w:r w:rsidRPr="003F4E37">
              <w:rPr>
                <w:rFonts w:ascii="Times New Roman" w:eastAsia="Times New Roman" w:hAnsi="Times New Roman" w:cs="Times New Roman"/>
                <w:sz w:val="20"/>
                <w:szCs w:val="20"/>
              </w:rPr>
              <w:t>)</w:t>
            </w: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sz w:val="20"/>
                <w:szCs w:val="20"/>
              </w:rPr>
              <w:t>bez PVN</w:t>
            </w:r>
          </w:p>
        </w:tc>
      </w:tr>
      <w:tr w:rsidR="003F4E37" w:rsidRPr="003F4E37" w:rsidTr="00C60407">
        <w:tc>
          <w:tcPr>
            <w:tcW w:w="3420"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r w:rsidRPr="003F4E37">
              <w:rPr>
                <w:rFonts w:ascii="Times New Roman" w:eastAsia="Times New Roman" w:hAnsi="Times New Roman" w:cs="Times New Roman"/>
                <w:i/>
                <w:sz w:val="20"/>
                <w:szCs w:val="20"/>
              </w:rPr>
              <w:t>A</w:t>
            </w:r>
          </w:p>
        </w:tc>
        <w:tc>
          <w:tcPr>
            <w:tcW w:w="6660"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b/>
                <w:iCs/>
                <w:sz w:val="24"/>
                <w:szCs w:val="24"/>
              </w:rPr>
            </w:pPr>
            <w:r w:rsidRPr="003F4E37">
              <w:rPr>
                <w:rFonts w:ascii="Times New Roman" w:eastAsia="Times New Roman" w:hAnsi="Times New Roman" w:cs="Times New Roman"/>
                <w:b/>
                <w:iCs/>
                <w:sz w:val="24"/>
                <w:szCs w:val="24"/>
              </w:rPr>
              <w:t>1.  Ēdināšanas  pakalpojums, tajā skaitā :</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r w:rsidRPr="003F4E37">
              <w:rPr>
                <w:rFonts w:ascii="Times New Roman" w:eastAsia="Times New Roman" w:hAnsi="Times New Roman" w:cs="Times New Roman"/>
                <w:iCs/>
                <w:sz w:val="20"/>
                <w:szCs w:val="20"/>
              </w:rPr>
              <w:t xml:space="preserve">1.1. </w:t>
            </w:r>
            <w:r w:rsidRPr="003F4E37">
              <w:rPr>
                <w:rFonts w:ascii="Times New Roman" w:eastAsia="Times New Roman" w:hAnsi="Times New Roman" w:cs="Times New Roman"/>
                <w:lang w:val="en-GB"/>
              </w:rPr>
              <w:t>kafijas pauze Nr.1</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r w:rsidRPr="003F4E37">
              <w:rPr>
                <w:rFonts w:ascii="Times New Roman" w:eastAsia="Times New Roman" w:hAnsi="Times New Roman" w:cs="Times New Roman"/>
                <w:iCs/>
                <w:sz w:val="20"/>
                <w:szCs w:val="20"/>
              </w:rPr>
              <w:t xml:space="preserve">1.2. </w:t>
            </w:r>
            <w:r w:rsidRPr="003F4E37">
              <w:rPr>
                <w:rFonts w:ascii="Times New Roman" w:eastAsia="Times New Roman" w:hAnsi="Times New Roman" w:cs="Times New Roman"/>
                <w:lang w:val="en-GB"/>
              </w:rPr>
              <w:t>kafijas pauze Nr.2</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4"/>
                <w:szCs w:val="24"/>
              </w:rPr>
            </w:pPr>
            <w:r w:rsidRPr="003F4E37">
              <w:rPr>
                <w:rFonts w:ascii="Times New Roman" w:eastAsia="Times New Roman" w:hAnsi="Times New Roman" w:cs="Times New Roman"/>
                <w:iCs/>
                <w:sz w:val="24"/>
                <w:szCs w:val="24"/>
              </w:rPr>
              <w:t>1.3. pusdienas</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right"/>
              <w:rPr>
                <w:rFonts w:ascii="Times New Roman" w:eastAsia="Times New Roman" w:hAnsi="Times New Roman" w:cs="Times New Roman"/>
                <w:b/>
                <w:iCs/>
                <w:sz w:val="20"/>
                <w:szCs w:val="20"/>
              </w:rPr>
            </w:pPr>
            <w:r w:rsidRPr="003F4E37">
              <w:rPr>
                <w:rFonts w:ascii="Times New Roman" w:eastAsia="Times New Roman" w:hAnsi="Times New Roman" w:cs="Times New Roman"/>
                <w:b/>
                <w:iCs/>
                <w:sz w:val="20"/>
                <w:szCs w:val="20"/>
              </w:rPr>
              <w:t>KOPĀ:</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b/>
                <w:i/>
                <w:sz w:val="20"/>
                <w:szCs w:val="20"/>
              </w:rPr>
            </w:pPr>
            <w:r w:rsidRPr="003F4E37">
              <w:rPr>
                <w:rFonts w:ascii="Times New Roman" w:eastAsia="Times New Roman" w:hAnsi="Times New Roman" w:cs="Times New Roman"/>
                <w:b/>
                <w:i/>
                <w:sz w:val="20"/>
                <w:szCs w:val="20"/>
              </w:rPr>
              <w:t>EURO_________________</w:t>
            </w:r>
          </w:p>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bl>
    <w:p w:rsidR="003F4E37" w:rsidRPr="003F4E37" w:rsidRDefault="003F4E37" w:rsidP="003F4E37">
      <w:pPr>
        <w:spacing w:after="0" w:line="240" w:lineRule="auto"/>
        <w:jc w:val="both"/>
        <w:rPr>
          <w:rFonts w:ascii="Times New Roman" w:eastAsia="Times New Roman" w:hAnsi="Times New Roman" w:cs="Times New Roman"/>
          <w:i/>
          <w:sz w:val="18"/>
          <w:szCs w:val="18"/>
        </w:rPr>
      </w:pPr>
    </w:p>
    <w:p w:rsidR="003F4E37" w:rsidRPr="003F4E37" w:rsidRDefault="003F4E37" w:rsidP="003F4E37">
      <w:pPr>
        <w:spacing w:after="0" w:line="240" w:lineRule="auto"/>
        <w:jc w:val="both"/>
        <w:rPr>
          <w:rFonts w:ascii="Times New Roman" w:eastAsia="Times New Roman" w:hAnsi="Times New Roman" w:cs="Times New Roman"/>
          <w:sz w:val="18"/>
          <w:szCs w:val="18"/>
        </w:rPr>
      </w:pPr>
    </w:p>
    <w:p w:rsidR="003F4E37" w:rsidRPr="003F4E37" w:rsidRDefault="003F4E37" w:rsidP="003F4E37">
      <w:pPr>
        <w:spacing w:after="0" w:line="240" w:lineRule="auto"/>
        <w:jc w:val="both"/>
        <w:rPr>
          <w:rFonts w:ascii="Times New Roman" w:eastAsia="Times New Roman" w:hAnsi="Times New Roman" w:cs="Times New Roman"/>
          <w:b/>
          <w:i/>
          <w:sz w:val="18"/>
          <w:szCs w:val="18"/>
        </w:rPr>
      </w:pPr>
      <w:r w:rsidRPr="003F4E37">
        <w:rPr>
          <w:rFonts w:ascii="Times New Roman" w:eastAsia="Times New Roman" w:hAnsi="Times New Roman" w:cs="Times New Roman"/>
          <w:b/>
          <w:i/>
          <w:sz w:val="18"/>
          <w:szCs w:val="18"/>
        </w:rPr>
        <w:t xml:space="preserve">* Finanšu piedāvājumā cenas norādāmas </w:t>
      </w:r>
      <w:r w:rsidRPr="003F4E37">
        <w:rPr>
          <w:rFonts w:ascii="Times New Roman" w:eastAsia="Times New Roman" w:hAnsi="Times New Roman" w:cs="Times New Roman"/>
          <w:b/>
          <w:i/>
          <w:sz w:val="18"/>
          <w:szCs w:val="18"/>
          <w:u w:val="single"/>
        </w:rPr>
        <w:t>bez PVN</w:t>
      </w:r>
      <w:r w:rsidRPr="003F4E37">
        <w:rPr>
          <w:rFonts w:ascii="Times New Roman" w:eastAsia="Times New Roman" w:hAnsi="Times New Roman" w:cs="Times New Roman"/>
          <w:b/>
          <w:i/>
          <w:sz w:val="18"/>
          <w:szCs w:val="18"/>
        </w:rPr>
        <w:t xml:space="preserve">.  </w:t>
      </w:r>
    </w:p>
    <w:p w:rsidR="003F4E37" w:rsidRPr="003F4E37" w:rsidRDefault="003F4E37" w:rsidP="003F4E37">
      <w:pPr>
        <w:spacing w:after="0" w:line="240" w:lineRule="auto"/>
        <w:rPr>
          <w:rFonts w:ascii="Times New Roman" w:eastAsia="Times New Roman" w:hAnsi="Times New Roman" w:cs="Times New Roman"/>
          <w:b/>
          <w:i/>
          <w:sz w:val="18"/>
          <w:szCs w:val="18"/>
        </w:rPr>
      </w:pPr>
      <w:r w:rsidRPr="003F4E37">
        <w:rPr>
          <w:rFonts w:ascii="Times New Roman" w:eastAsia="Times New Roman" w:hAnsi="Times New Roman" w:cs="Times New Roman"/>
          <w:b/>
          <w:i/>
          <w:sz w:val="18"/>
          <w:szCs w:val="18"/>
        </w:rPr>
        <w:t>* Cenā ietvertas visas izmaksas, kas var tikt saistītas ar šā pakalpojuma izpildi  utt.</w:t>
      </w:r>
    </w:p>
    <w:p w:rsidR="003F4E37" w:rsidRPr="003F4E37" w:rsidRDefault="003F4E37" w:rsidP="003F4E37">
      <w:pPr>
        <w:tabs>
          <w:tab w:val="left" w:pos="5220"/>
        </w:tabs>
        <w:spacing w:after="0" w:line="240" w:lineRule="auto"/>
        <w:rPr>
          <w:rFonts w:ascii="Times New Roman" w:eastAsia="Times New Roman" w:hAnsi="Times New Roman" w:cs="Times New Roman"/>
          <w:sz w:val="20"/>
          <w:szCs w:val="20"/>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Pretendents:</w:t>
      </w: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____________________                _________________                     ___________________</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ab/>
        <w:t xml:space="preserve">  /vārds, uzvārds/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 xml:space="preserve"> /amats/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/paraksts/</w:t>
      </w:r>
    </w:p>
    <w:p w:rsidR="003F4E37" w:rsidRPr="003F4E37" w:rsidRDefault="003F4E37" w:rsidP="003F4E37">
      <w:pPr>
        <w:spacing w:after="0" w:line="240" w:lineRule="auto"/>
        <w:rPr>
          <w:rFonts w:ascii="Times New Roman" w:eastAsia="Times New Roman" w:hAnsi="Times New Roman" w:cs="Times New Roman"/>
          <w:i/>
          <w:sz w:val="24"/>
          <w:szCs w:val="24"/>
        </w:rPr>
      </w:pP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___________________2015.gada ___.________________</w:t>
      </w:r>
    </w:p>
    <w:p w:rsidR="003F4E37" w:rsidRPr="003F4E37" w:rsidRDefault="003F4E37" w:rsidP="003F4E37">
      <w:pPr>
        <w:spacing w:after="0" w:line="240" w:lineRule="auto"/>
        <w:jc w:val="both"/>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/sastādīšanas vieta/</w:t>
      </w:r>
    </w:p>
    <w:p w:rsidR="003F4E37" w:rsidRPr="003F4E37" w:rsidRDefault="003F4E37" w:rsidP="003F4E37">
      <w:pPr>
        <w:spacing w:after="0" w:line="240" w:lineRule="auto"/>
        <w:jc w:val="both"/>
        <w:rPr>
          <w:rFonts w:ascii="Times New Roman" w:eastAsia="Times New Roman" w:hAnsi="Times New Roman" w:cs="Times New Roman"/>
          <w:i/>
        </w:rPr>
      </w:pPr>
    </w:p>
    <w:p w:rsidR="003F4E37" w:rsidRPr="003F4E37" w:rsidRDefault="003F4E37" w:rsidP="003F4E37">
      <w:pPr>
        <w:spacing w:after="0" w:line="240" w:lineRule="auto"/>
        <w:rPr>
          <w:rFonts w:ascii="Times New Roman" w:eastAsia="Times New Roman" w:hAnsi="Times New Roman" w:cs="Times New Roman"/>
          <w:b/>
          <w:bCs/>
          <w:i/>
          <w:iCs/>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r w:rsidRPr="003F4E37">
        <w:rPr>
          <w:rFonts w:ascii="Times New Roman" w:eastAsia="Times New Roman" w:hAnsi="Times New Roman" w:cs="Times New Roman"/>
          <w:b/>
          <w:bCs/>
          <w:i/>
          <w:iCs/>
          <w:sz w:val="24"/>
          <w:szCs w:val="24"/>
        </w:rPr>
        <w:lastRenderedPageBreak/>
        <w:t>AIZPILDA PRETENDENTS</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Aizpildīt ar drukātiem burtiem</w:t>
      </w:r>
    </w:p>
    <w:p w:rsidR="003F4E37" w:rsidRPr="003F4E37" w:rsidRDefault="003F4E37" w:rsidP="003F4E37">
      <w:pPr>
        <w:spacing w:after="0" w:line="240" w:lineRule="auto"/>
        <w:ind w:left="7200"/>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3.pielikums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LU iepirkumam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tabs>
          <w:tab w:val="left" w:pos="855"/>
        </w:tabs>
        <w:spacing w:after="0" w:line="240" w:lineRule="auto"/>
        <w:jc w:val="right"/>
        <w:rPr>
          <w:rFonts w:ascii="Times New Roman" w:eastAsia="Times New Roman" w:hAnsi="Times New Roman" w:cs="Times New Roman"/>
          <w:b/>
          <w:sz w:val="28"/>
          <w:szCs w:val="28"/>
        </w:rPr>
      </w:pPr>
    </w:p>
    <w:p w:rsidR="003F4E37" w:rsidRPr="003F4E37" w:rsidRDefault="003F4E37" w:rsidP="003F4E37">
      <w:pPr>
        <w:spacing w:after="0" w:line="240" w:lineRule="auto"/>
        <w:jc w:val="center"/>
        <w:rPr>
          <w:rFonts w:ascii="Times New Roman" w:eastAsia="Times New Roman" w:hAnsi="Times New Roman" w:cs="Times New Roman"/>
          <w:b/>
          <w:sz w:val="40"/>
          <w:szCs w:val="40"/>
        </w:rPr>
      </w:pPr>
      <w:r w:rsidRPr="003F4E37">
        <w:rPr>
          <w:rFonts w:ascii="Times New Roman" w:eastAsia="Times New Roman" w:hAnsi="Times New Roman" w:cs="Times New Roman"/>
          <w:b/>
          <w:sz w:val="44"/>
          <w:szCs w:val="44"/>
        </w:rPr>
        <w:t xml:space="preserve">4.daļa- </w:t>
      </w:r>
      <w:r w:rsidRPr="003F4E37">
        <w:rPr>
          <w:rFonts w:ascii="Times New Roman" w:eastAsia="Times New Roman" w:hAnsi="Times New Roman" w:cs="Times New Roman"/>
          <w:b/>
          <w:sz w:val="40"/>
          <w:szCs w:val="40"/>
        </w:rPr>
        <w:t>Ēdināšanas pakalpojums</w:t>
      </w:r>
    </w:p>
    <w:p w:rsidR="003F4E37" w:rsidRPr="003F4E37" w:rsidRDefault="003F4E37" w:rsidP="003F4E37">
      <w:pPr>
        <w:spacing w:after="0" w:line="240" w:lineRule="auto"/>
        <w:jc w:val="center"/>
        <w:rPr>
          <w:rFonts w:ascii="Times New Roman" w:eastAsia="Times New Roman" w:hAnsi="Times New Roman" w:cs="Times New Roman"/>
          <w:b/>
          <w:sz w:val="40"/>
          <w:szCs w:val="40"/>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6660"/>
      </w:tblGrid>
      <w:tr w:rsidR="003F4E37" w:rsidRPr="003F4E37" w:rsidTr="00C60407">
        <w:trPr>
          <w:cantSplit/>
          <w:trHeight w:val="1134"/>
        </w:trPr>
        <w:tc>
          <w:tcPr>
            <w:tcW w:w="3420"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b/>
                <w:sz w:val="20"/>
                <w:szCs w:val="20"/>
              </w:rPr>
            </w:pPr>
            <w:r w:rsidRPr="003F4E37">
              <w:rPr>
                <w:rFonts w:ascii="Times New Roman" w:eastAsia="Times New Roman" w:hAnsi="Times New Roman" w:cs="Times New Roman"/>
                <w:b/>
                <w:sz w:val="20"/>
                <w:szCs w:val="20"/>
              </w:rPr>
              <w:t>Pakalpojuma nosaukums</w:t>
            </w:r>
          </w:p>
        </w:tc>
        <w:tc>
          <w:tcPr>
            <w:tcW w:w="6660"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b/>
                <w:sz w:val="20"/>
                <w:szCs w:val="20"/>
              </w:rPr>
              <w:t>Pakalpojuma cena*</w:t>
            </w:r>
            <w:r w:rsidRPr="003F4E37">
              <w:rPr>
                <w:rFonts w:ascii="Times New Roman" w:eastAsia="Times New Roman" w:hAnsi="Times New Roman" w:cs="Times New Roman"/>
                <w:sz w:val="20"/>
                <w:szCs w:val="20"/>
              </w:rPr>
              <w:t xml:space="preserve"> (</w:t>
            </w:r>
            <w:r w:rsidRPr="003F4E37">
              <w:rPr>
                <w:rFonts w:ascii="Times New Roman" w:eastAsia="Times New Roman" w:hAnsi="Times New Roman" w:cs="Times New Roman"/>
                <w:b/>
                <w:sz w:val="20"/>
                <w:szCs w:val="20"/>
              </w:rPr>
              <w:t>Maksimālās izmaksas vienai personai</w:t>
            </w:r>
            <w:r w:rsidRPr="003F4E37">
              <w:rPr>
                <w:rFonts w:ascii="Times New Roman" w:eastAsia="Times New Roman" w:hAnsi="Times New Roman" w:cs="Times New Roman"/>
                <w:sz w:val="20"/>
                <w:szCs w:val="20"/>
              </w:rPr>
              <w:t>)</w:t>
            </w: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sz w:val="20"/>
                <w:szCs w:val="20"/>
              </w:rPr>
              <w:t>bez PVN</w:t>
            </w:r>
          </w:p>
        </w:tc>
      </w:tr>
      <w:tr w:rsidR="003F4E37" w:rsidRPr="003F4E37" w:rsidTr="00C60407">
        <w:tc>
          <w:tcPr>
            <w:tcW w:w="3420"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r w:rsidRPr="003F4E37">
              <w:rPr>
                <w:rFonts w:ascii="Times New Roman" w:eastAsia="Times New Roman" w:hAnsi="Times New Roman" w:cs="Times New Roman"/>
                <w:i/>
                <w:sz w:val="20"/>
                <w:szCs w:val="20"/>
              </w:rPr>
              <w:t>a</w:t>
            </w:r>
          </w:p>
        </w:tc>
        <w:tc>
          <w:tcPr>
            <w:tcW w:w="6660"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b/>
                <w:iCs/>
                <w:sz w:val="24"/>
                <w:szCs w:val="24"/>
              </w:rPr>
            </w:pPr>
            <w:r w:rsidRPr="003F4E37">
              <w:rPr>
                <w:rFonts w:ascii="Times New Roman" w:eastAsia="Times New Roman" w:hAnsi="Times New Roman" w:cs="Times New Roman"/>
                <w:b/>
                <w:iCs/>
                <w:sz w:val="24"/>
                <w:szCs w:val="24"/>
              </w:rPr>
              <w:t>1.  Ēdināšanas  pakalpojums, tajā skaitā :</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r w:rsidRPr="003F4E37">
              <w:rPr>
                <w:rFonts w:ascii="Times New Roman" w:eastAsia="Times New Roman" w:hAnsi="Times New Roman" w:cs="Times New Roman"/>
                <w:iCs/>
                <w:sz w:val="20"/>
                <w:szCs w:val="20"/>
              </w:rPr>
              <w:t xml:space="preserve">1.1. </w:t>
            </w:r>
            <w:r w:rsidRPr="003F4E37">
              <w:rPr>
                <w:rFonts w:ascii="Times New Roman" w:eastAsia="Times New Roman" w:hAnsi="Times New Roman" w:cs="Times New Roman"/>
                <w:lang w:val="en-GB"/>
              </w:rPr>
              <w:t>kafijas pauze Nr.1</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r w:rsidRPr="003F4E37">
              <w:rPr>
                <w:rFonts w:ascii="Times New Roman" w:eastAsia="Times New Roman" w:hAnsi="Times New Roman" w:cs="Times New Roman"/>
                <w:iCs/>
                <w:sz w:val="20"/>
                <w:szCs w:val="20"/>
              </w:rPr>
              <w:t xml:space="preserve">1.2. </w:t>
            </w:r>
            <w:r w:rsidRPr="003F4E37">
              <w:rPr>
                <w:rFonts w:ascii="Times New Roman" w:eastAsia="Times New Roman" w:hAnsi="Times New Roman" w:cs="Times New Roman"/>
                <w:lang w:val="en-GB"/>
              </w:rPr>
              <w:t>kafijas pauze Nr.2</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4"/>
                <w:szCs w:val="24"/>
              </w:rPr>
            </w:pPr>
            <w:r w:rsidRPr="003F4E37">
              <w:rPr>
                <w:rFonts w:ascii="Times New Roman" w:eastAsia="Times New Roman" w:hAnsi="Times New Roman" w:cs="Times New Roman"/>
                <w:iCs/>
                <w:sz w:val="24"/>
                <w:szCs w:val="24"/>
              </w:rPr>
              <w:t>1.3. pusdienas</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3420"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right"/>
              <w:rPr>
                <w:rFonts w:ascii="Times New Roman" w:eastAsia="Times New Roman" w:hAnsi="Times New Roman" w:cs="Times New Roman"/>
                <w:b/>
                <w:iCs/>
                <w:sz w:val="20"/>
                <w:szCs w:val="20"/>
              </w:rPr>
            </w:pPr>
            <w:r w:rsidRPr="003F4E37">
              <w:rPr>
                <w:rFonts w:ascii="Times New Roman" w:eastAsia="Times New Roman" w:hAnsi="Times New Roman" w:cs="Times New Roman"/>
                <w:b/>
                <w:iCs/>
                <w:sz w:val="20"/>
                <w:szCs w:val="20"/>
              </w:rPr>
              <w:t>KOPĀ:</w:t>
            </w:r>
          </w:p>
        </w:tc>
        <w:tc>
          <w:tcPr>
            <w:tcW w:w="6660"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b/>
                <w:i/>
                <w:sz w:val="20"/>
                <w:szCs w:val="20"/>
              </w:rPr>
            </w:pPr>
            <w:r w:rsidRPr="003F4E37">
              <w:rPr>
                <w:rFonts w:ascii="Times New Roman" w:eastAsia="Times New Roman" w:hAnsi="Times New Roman" w:cs="Times New Roman"/>
                <w:b/>
                <w:i/>
                <w:sz w:val="20"/>
                <w:szCs w:val="20"/>
              </w:rPr>
              <w:t>EURO_________________</w:t>
            </w:r>
          </w:p>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bl>
    <w:p w:rsidR="003F4E37" w:rsidRPr="003F4E37" w:rsidRDefault="003F4E37" w:rsidP="003F4E37">
      <w:pPr>
        <w:spacing w:after="0" w:line="240" w:lineRule="auto"/>
        <w:jc w:val="both"/>
        <w:rPr>
          <w:rFonts w:ascii="Times New Roman" w:eastAsia="Times New Roman" w:hAnsi="Times New Roman" w:cs="Times New Roman"/>
          <w:sz w:val="18"/>
          <w:szCs w:val="18"/>
        </w:rPr>
      </w:pPr>
    </w:p>
    <w:p w:rsidR="003F4E37" w:rsidRPr="003F4E37" w:rsidRDefault="003F4E37" w:rsidP="003F4E37">
      <w:pPr>
        <w:spacing w:after="0" w:line="240" w:lineRule="auto"/>
        <w:jc w:val="both"/>
        <w:rPr>
          <w:rFonts w:ascii="Times New Roman" w:eastAsia="Times New Roman" w:hAnsi="Times New Roman" w:cs="Times New Roman"/>
          <w:b/>
          <w:i/>
          <w:sz w:val="18"/>
          <w:szCs w:val="18"/>
        </w:rPr>
      </w:pPr>
      <w:r w:rsidRPr="003F4E37">
        <w:rPr>
          <w:rFonts w:ascii="Times New Roman" w:eastAsia="Times New Roman" w:hAnsi="Times New Roman" w:cs="Times New Roman"/>
          <w:b/>
          <w:i/>
          <w:sz w:val="18"/>
          <w:szCs w:val="18"/>
        </w:rPr>
        <w:t xml:space="preserve">* Finanšu piedāvājumā cenas norādāmas </w:t>
      </w:r>
      <w:r w:rsidRPr="003F4E37">
        <w:rPr>
          <w:rFonts w:ascii="Times New Roman" w:eastAsia="Times New Roman" w:hAnsi="Times New Roman" w:cs="Times New Roman"/>
          <w:b/>
          <w:i/>
          <w:sz w:val="18"/>
          <w:szCs w:val="18"/>
          <w:u w:val="single"/>
        </w:rPr>
        <w:t>bez PVN</w:t>
      </w:r>
      <w:r w:rsidRPr="003F4E37">
        <w:rPr>
          <w:rFonts w:ascii="Times New Roman" w:eastAsia="Times New Roman" w:hAnsi="Times New Roman" w:cs="Times New Roman"/>
          <w:b/>
          <w:i/>
          <w:sz w:val="18"/>
          <w:szCs w:val="18"/>
        </w:rPr>
        <w:t xml:space="preserve">.  </w:t>
      </w:r>
    </w:p>
    <w:p w:rsidR="003F4E37" w:rsidRPr="003F4E37" w:rsidRDefault="003F4E37" w:rsidP="003F4E37">
      <w:pPr>
        <w:spacing w:after="0" w:line="240" w:lineRule="auto"/>
        <w:rPr>
          <w:rFonts w:ascii="Times New Roman" w:eastAsia="Times New Roman" w:hAnsi="Times New Roman" w:cs="Times New Roman"/>
          <w:b/>
          <w:i/>
          <w:sz w:val="18"/>
          <w:szCs w:val="18"/>
        </w:rPr>
      </w:pPr>
      <w:r w:rsidRPr="003F4E37">
        <w:rPr>
          <w:rFonts w:ascii="Times New Roman" w:eastAsia="Times New Roman" w:hAnsi="Times New Roman" w:cs="Times New Roman"/>
          <w:b/>
          <w:i/>
          <w:sz w:val="18"/>
          <w:szCs w:val="18"/>
        </w:rPr>
        <w:t>* Cenā ietvertas visas izmaksas, kas var tikt saistītas ar šā pakalpojuma izpildi  utt.</w:t>
      </w:r>
    </w:p>
    <w:p w:rsidR="003F4E37" w:rsidRPr="003F4E37" w:rsidRDefault="003F4E37" w:rsidP="003F4E37">
      <w:pPr>
        <w:spacing w:after="0" w:line="240" w:lineRule="auto"/>
        <w:rPr>
          <w:rFonts w:ascii="Times New Roman" w:eastAsia="Times New Roman" w:hAnsi="Times New Roman" w:cs="Times New Roman"/>
          <w:i/>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Pretendents:</w:t>
      </w: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 xml:space="preserve">  __________________                    _________________                    ___________________</w:t>
      </w: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ab/>
        <w:t xml:space="preserve">  /vārds, uzvārds/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w:t>
      </w:r>
      <w:r w:rsidRPr="003F4E37">
        <w:rPr>
          <w:rFonts w:ascii="Times New Roman" w:eastAsia="Times New Roman" w:hAnsi="Times New Roman" w:cs="Times New Roman"/>
          <w:i/>
          <w:sz w:val="24"/>
          <w:szCs w:val="24"/>
        </w:rPr>
        <w:tab/>
        <w:t xml:space="preserve"> /amats/                   </w:t>
      </w:r>
      <w:r w:rsidRPr="003F4E37">
        <w:rPr>
          <w:rFonts w:ascii="Times New Roman" w:eastAsia="Times New Roman" w:hAnsi="Times New Roman" w:cs="Times New Roman"/>
          <w:i/>
          <w:sz w:val="24"/>
          <w:szCs w:val="24"/>
        </w:rPr>
        <w:tab/>
      </w:r>
      <w:r w:rsidRPr="003F4E37">
        <w:rPr>
          <w:rFonts w:ascii="Times New Roman" w:eastAsia="Times New Roman" w:hAnsi="Times New Roman" w:cs="Times New Roman"/>
          <w:i/>
          <w:sz w:val="24"/>
          <w:szCs w:val="24"/>
        </w:rPr>
        <w:tab/>
        <w:t xml:space="preserve"> /paraksts/</w:t>
      </w:r>
    </w:p>
    <w:p w:rsidR="003F4E37" w:rsidRPr="003F4E37" w:rsidRDefault="003F4E37" w:rsidP="003F4E37">
      <w:pPr>
        <w:spacing w:after="0" w:line="240" w:lineRule="auto"/>
        <w:rPr>
          <w:rFonts w:ascii="Times New Roman" w:eastAsia="Times New Roman" w:hAnsi="Times New Roman" w:cs="Times New Roman"/>
          <w:i/>
          <w:sz w:val="24"/>
          <w:szCs w:val="24"/>
        </w:rPr>
      </w:pPr>
    </w:p>
    <w:p w:rsidR="003F4E37" w:rsidRPr="003F4E37" w:rsidRDefault="003F4E37" w:rsidP="003F4E37">
      <w:pPr>
        <w:spacing w:after="0" w:line="240" w:lineRule="auto"/>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___________________2015.gada ___.________________</w:t>
      </w:r>
    </w:p>
    <w:p w:rsidR="003F4E37" w:rsidRPr="003F4E37" w:rsidRDefault="003F4E37" w:rsidP="003F4E37">
      <w:pPr>
        <w:spacing w:after="0" w:line="240" w:lineRule="auto"/>
        <w:jc w:val="both"/>
        <w:rPr>
          <w:rFonts w:ascii="Times New Roman" w:eastAsia="Times New Roman" w:hAnsi="Times New Roman" w:cs="Times New Roman"/>
          <w:i/>
          <w:sz w:val="24"/>
          <w:szCs w:val="24"/>
        </w:rPr>
      </w:pPr>
      <w:r w:rsidRPr="003F4E37">
        <w:rPr>
          <w:rFonts w:ascii="Times New Roman" w:eastAsia="Times New Roman" w:hAnsi="Times New Roman" w:cs="Times New Roman"/>
          <w:i/>
          <w:sz w:val="24"/>
          <w:szCs w:val="24"/>
        </w:rPr>
        <w:t>/sastādīšanas vieta/</w:t>
      </w:r>
    </w:p>
    <w:p w:rsidR="003F4E37" w:rsidRPr="003F4E37" w:rsidRDefault="003F4E37" w:rsidP="003F4E37">
      <w:pPr>
        <w:spacing w:after="0" w:line="240" w:lineRule="auto"/>
        <w:jc w:val="both"/>
        <w:rPr>
          <w:rFonts w:ascii="Times New Roman" w:eastAsia="Times New Roman" w:hAnsi="Times New Roman" w:cs="Times New Roman"/>
          <w:i/>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jc w:val="both"/>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rPr>
          <w:rFonts w:ascii="Times New Roman" w:eastAsia="Times New Roman" w:hAnsi="Times New Roman" w:cs="Times New Roman"/>
          <w:b/>
          <w:bCs/>
          <w:i/>
          <w:iCs/>
          <w:sz w:val="24"/>
          <w:szCs w:val="24"/>
        </w:rPr>
      </w:pPr>
    </w:p>
    <w:p w:rsidR="003F4E37" w:rsidRPr="003F4E37" w:rsidRDefault="003F4E37" w:rsidP="003F4E37">
      <w:pPr>
        <w:spacing w:after="0" w:line="240" w:lineRule="auto"/>
        <w:ind w:left="7200"/>
        <w:jc w:val="right"/>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4.pielikums</w:t>
      </w:r>
    </w:p>
    <w:p w:rsidR="003F4E37" w:rsidRPr="003F4E37" w:rsidRDefault="003F4E37" w:rsidP="003F4E37">
      <w:pPr>
        <w:spacing w:after="0" w:line="240" w:lineRule="auto"/>
        <w:ind w:left="7200"/>
        <w:jc w:val="right"/>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Līguma projekts </w:t>
      </w:r>
    </w:p>
    <w:p w:rsidR="003F4E37" w:rsidRPr="003F4E37" w:rsidRDefault="003F4E37" w:rsidP="003F4E37">
      <w:pPr>
        <w:spacing w:after="0" w:line="240" w:lineRule="auto"/>
        <w:jc w:val="right"/>
        <w:rPr>
          <w:rFonts w:ascii="Times New Roman" w:hAnsi="Times New Roman" w:cs="Times New Roman"/>
          <w:sz w:val="24"/>
          <w:szCs w:val="24"/>
        </w:rPr>
      </w:pPr>
      <w:r w:rsidRPr="003F4E37">
        <w:rPr>
          <w:rFonts w:ascii="Times New Roman" w:eastAsia="Times New Roman" w:hAnsi="Times New Roman" w:cs="Times New Roman"/>
          <w:sz w:val="24"/>
          <w:szCs w:val="24"/>
        </w:rPr>
        <w:t>“</w:t>
      </w:r>
      <w:r w:rsidRPr="003F4E37">
        <w:rPr>
          <w:rFonts w:ascii="Times New Roman" w:hAnsi="Times New Roman" w:cs="Times New Roman"/>
          <w:sz w:val="24"/>
          <w:szCs w:val="24"/>
        </w:rPr>
        <w:t>Ēdināšanas  pakalpojums”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hAnsi="Times New Roman" w:cs="Times New Roman"/>
          <w:sz w:val="24"/>
          <w:szCs w:val="24"/>
        </w:rPr>
        <w:t xml:space="preserve"> </w:t>
      </w:r>
      <w:r w:rsidRPr="003F4E37">
        <w:rPr>
          <w:rFonts w:ascii="Times New Roman" w:eastAsia="Times New Roman" w:hAnsi="Times New Roman" w:cs="Times New Roman"/>
          <w:sz w:val="24"/>
          <w:szCs w:val="24"/>
        </w:rPr>
        <w:t xml:space="preserve">(LU 2015/9_B) nolikumam </w:t>
      </w:r>
    </w:p>
    <w:p w:rsidR="003F4E37" w:rsidRPr="003F4E37" w:rsidRDefault="003F4E37" w:rsidP="003F4E37">
      <w:pPr>
        <w:spacing w:after="0" w:line="240" w:lineRule="auto"/>
        <w:rPr>
          <w:rFonts w:ascii="Times New Roman" w:eastAsia="Times New Roman" w:hAnsi="Times New Roman" w:cs="Times New Roman"/>
          <w:sz w:val="18"/>
          <w:szCs w:val="24"/>
        </w:rPr>
      </w:pPr>
    </w:p>
    <w:p w:rsidR="003F4E37" w:rsidRPr="003F4E37" w:rsidRDefault="003F4E37" w:rsidP="003F4E37">
      <w:pPr>
        <w:spacing w:after="0" w:line="240" w:lineRule="auto"/>
        <w:jc w:val="right"/>
        <w:rPr>
          <w:rFonts w:ascii="Times New Roman" w:eastAsia="Times New Roman" w:hAnsi="Times New Roman" w:cs="Times New Roman"/>
          <w:b/>
          <w:bCs/>
          <w:i/>
          <w:iCs/>
          <w:sz w:val="18"/>
          <w:szCs w:val="24"/>
          <w:lang w:eastAsia="lv-LV"/>
        </w:rPr>
      </w:pPr>
    </w:p>
    <w:p w:rsidR="003F4E37" w:rsidRPr="003F4E37" w:rsidRDefault="003F4E37" w:rsidP="003F4E37">
      <w:pPr>
        <w:spacing w:after="0" w:line="240" w:lineRule="auto"/>
        <w:jc w:val="center"/>
        <w:rPr>
          <w:rFonts w:ascii="Times New Roman" w:eastAsia="Times New Roman" w:hAnsi="Times New Roman" w:cs="Times New Roman"/>
          <w:b/>
          <w:sz w:val="24"/>
          <w:szCs w:val="24"/>
          <w:lang w:eastAsia="lv-LV"/>
        </w:rPr>
      </w:pPr>
    </w:p>
    <w:p w:rsidR="003F4E37" w:rsidRPr="003F4E37" w:rsidRDefault="003F4E37" w:rsidP="003F4E37">
      <w:pPr>
        <w:spacing w:after="0" w:line="240" w:lineRule="auto"/>
        <w:jc w:val="center"/>
        <w:rPr>
          <w:rFonts w:ascii="Times New Roman" w:eastAsia="Times New Roman" w:hAnsi="Times New Roman" w:cs="Times New Roman"/>
          <w:b/>
          <w:sz w:val="24"/>
          <w:szCs w:val="24"/>
          <w:lang w:eastAsia="lv-LV"/>
        </w:rPr>
      </w:pPr>
    </w:p>
    <w:p w:rsidR="003F4E37" w:rsidRPr="003F4E37" w:rsidRDefault="003F4E37" w:rsidP="003F4E37">
      <w:pPr>
        <w:spacing w:after="0" w:line="240" w:lineRule="auto"/>
        <w:jc w:val="center"/>
        <w:rPr>
          <w:rFonts w:ascii="Times New Roman" w:eastAsia="Times New Roman" w:hAnsi="Times New Roman" w:cs="Times New Roman"/>
          <w:b/>
          <w:i/>
          <w:sz w:val="24"/>
          <w:szCs w:val="24"/>
          <w:lang w:eastAsia="lv-LV"/>
        </w:rPr>
      </w:pPr>
      <w:r w:rsidRPr="003F4E37">
        <w:rPr>
          <w:rFonts w:ascii="Times New Roman" w:eastAsia="Times New Roman" w:hAnsi="Times New Roman" w:cs="Times New Roman"/>
          <w:b/>
          <w:i/>
          <w:sz w:val="24"/>
          <w:szCs w:val="24"/>
          <w:lang w:eastAsia="lv-LV"/>
        </w:rPr>
        <w:t>PAKALPOJUMA LĪGUMA PROJEKTS</w:t>
      </w:r>
    </w:p>
    <w:p w:rsidR="003F4E37" w:rsidRPr="003F4E37" w:rsidRDefault="003F4E37" w:rsidP="003F4E37">
      <w:pPr>
        <w:spacing w:after="0" w:line="240" w:lineRule="auto"/>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Rīgā, 2015. gada ___._________</w:t>
      </w:r>
    </w:p>
    <w:p w:rsidR="003F4E37" w:rsidRPr="003F4E37" w:rsidRDefault="003F4E37" w:rsidP="003F4E37">
      <w:pPr>
        <w:spacing w:after="0" w:line="240" w:lineRule="auto"/>
        <w:rPr>
          <w:rFonts w:ascii="Times New Roman" w:eastAsia="Times New Roman" w:hAnsi="Times New Roman" w:cs="Times New Roman"/>
          <w:sz w:val="24"/>
          <w:szCs w:val="24"/>
          <w:lang w:eastAsia="lv-LV"/>
        </w:rPr>
      </w:pPr>
    </w:p>
    <w:tbl>
      <w:tblPr>
        <w:tblW w:w="0" w:type="auto"/>
        <w:jc w:val="center"/>
        <w:tblLook w:val="0000" w:firstRow="0" w:lastRow="0" w:firstColumn="0" w:lastColumn="0" w:noHBand="0" w:noVBand="0"/>
      </w:tblPr>
      <w:tblGrid>
        <w:gridCol w:w="4608"/>
        <w:gridCol w:w="3914"/>
      </w:tblGrid>
      <w:tr w:rsidR="003F4E37" w:rsidRPr="003F4E37" w:rsidTr="00C60407">
        <w:trPr>
          <w:jc w:val="center"/>
        </w:trPr>
        <w:tc>
          <w:tcPr>
            <w:tcW w:w="4608" w:type="dxa"/>
          </w:tcPr>
          <w:p w:rsidR="003F4E37" w:rsidRPr="003F4E37" w:rsidRDefault="003F4E37" w:rsidP="003F4E37">
            <w:pPr>
              <w:spacing w:after="0" w:line="240" w:lineRule="auto"/>
              <w:rPr>
                <w:rFonts w:ascii="Times New Roman" w:eastAsia="Times New Roman" w:hAnsi="Times New Roman" w:cs="Times New Roman"/>
                <w:b/>
                <w:sz w:val="24"/>
                <w:szCs w:val="24"/>
                <w:lang w:eastAsia="lv-LV"/>
              </w:rPr>
            </w:pPr>
            <w:r w:rsidRPr="003F4E37">
              <w:rPr>
                <w:rFonts w:ascii="Times New Roman" w:eastAsia="Times New Roman" w:hAnsi="Times New Roman" w:cs="Times New Roman"/>
                <w:b/>
                <w:sz w:val="24"/>
                <w:szCs w:val="24"/>
                <w:lang w:eastAsia="lv-LV"/>
              </w:rPr>
              <w:t>Latvijas Universitāte (turpmāk- LU)</w:t>
            </w:r>
          </w:p>
          <w:p w:rsidR="003F4E37" w:rsidRPr="003F4E37" w:rsidRDefault="003F4E37" w:rsidP="003F4E37">
            <w:pPr>
              <w:spacing w:after="0" w:line="240" w:lineRule="auto"/>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līgumu uzskaites Nr. ________ </w:t>
            </w:r>
          </w:p>
          <w:p w:rsidR="003F4E37" w:rsidRPr="003F4E37" w:rsidRDefault="003F4E37" w:rsidP="003F4E37">
            <w:pPr>
              <w:spacing w:after="0" w:line="240" w:lineRule="auto"/>
              <w:rPr>
                <w:rFonts w:ascii="Times New Roman" w:eastAsia="Times New Roman" w:hAnsi="Times New Roman" w:cs="Times New Roman"/>
                <w:sz w:val="24"/>
                <w:szCs w:val="24"/>
                <w:lang w:eastAsia="lv-LV"/>
              </w:rPr>
            </w:pPr>
          </w:p>
          <w:p w:rsidR="003F4E37" w:rsidRPr="003F4E37" w:rsidRDefault="003F4E37" w:rsidP="003F4E37">
            <w:pPr>
              <w:spacing w:after="0" w:line="240" w:lineRule="auto"/>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Iepirkuma identifikācijas Nr. </w:t>
            </w:r>
            <w:r w:rsidRPr="003F4E37">
              <w:rPr>
                <w:rFonts w:ascii="Times New Roman" w:eastAsia="Times New Roman" w:hAnsi="Times New Roman" w:cs="Times New Roman"/>
                <w:b/>
                <w:bCs/>
                <w:sz w:val="24"/>
                <w:szCs w:val="24"/>
                <w:lang w:eastAsia="lv-LV"/>
              </w:rPr>
              <w:t>LU 2015/9_B</w:t>
            </w:r>
          </w:p>
        </w:tc>
        <w:tc>
          <w:tcPr>
            <w:tcW w:w="3914" w:type="dxa"/>
          </w:tcPr>
          <w:p w:rsidR="003F4E37" w:rsidRPr="003F4E37" w:rsidRDefault="003F4E37" w:rsidP="003F4E37">
            <w:pPr>
              <w:keepNext/>
              <w:spacing w:after="0" w:line="240" w:lineRule="auto"/>
              <w:jc w:val="right"/>
              <w:outlineLvl w:val="2"/>
              <w:rPr>
                <w:rFonts w:ascii="Times New Roman" w:eastAsia="Times New Roman" w:hAnsi="Times New Roman" w:cs="Times New Roman"/>
                <w:b/>
                <w:bCs/>
                <w:sz w:val="24"/>
                <w:szCs w:val="20"/>
                <w:lang w:eastAsia="lv-LV"/>
              </w:rPr>
            </w:pPr>
            <w:r w:rsidRPr="003F4E37">
              <w:rPr>
                <w:rFonts w:ascii="Times New Roman" w:eastAsia="Times New Roman" w:hAnsi="Times New Roman" w:cs="Times New Roman"/>
                <w:b/>
                <w:bCs/>
                <w:sz w:val="24"/>
                <w:szCs w:val="20"/>
                <w:lang w:eastAsia="lv-LV"/>
              </w:rPr>
              <w:t>___”______________”</w:t>
            </w:r>
          </w:p>
          <w:p w:rsidR="003F4E37" w:rsidRPr="003F4E37" w:rsidRDefault="003F4E37" w:rsidP="003F4E37">
            <w:pPr>
              <w:keepNext/>
              <w:spacing w:after="0" w:line="240" w:lineRule="auto"/>
              <w:jc w:val="right"/>
              <w:outlineLvl w:val="2"/>
              <w:rPr>
                <w:rFonts w:ascii="Times New Roman" w:eastAsia="Times New Roman" w:hAnsi="Times New Roman" w:cs="Times New Roman"/>
                <w:b/>
                <w:sz w:val="24"/>
                <w:szCs w:val="20"/>
                <w:lang w:eastAsia="lv-LV"/>
              </w:rPr>
            </w:pPr>
            <w:r w:rsidRPr="003F4E37">
              <w:rPr>
                <w:rFonts w:ascii="Times New Roman" w:eastAsia="Times New Roman" w:hAnsi="Times New Roman" w:cs="Times New Roman"/>
                <w:bCs/>
                <w:sz w:val="24"/>
                <w:szCs w:val="20"/>
                <w:lang w:eastAsia="lv-LV"/>
              </w:rPr>
              <w:t>līgumu uzskaites Nr. ___________</w:t>
            </w:r>
          </w:p>
        </w:tc>
      </w:tr>
    </w:tbl>
    <w:p w:rsidR="003F4E37" w:rsidRPr="003F4E37" w:rsidRDefault="003F4E37" w:rsidP="003F4E37">
      <w:pPr>
        <w:spacing w:after="0" w:line="240" w:lineRule="auto"/>
        <w:jc w:val="center"/>
        <w:rPr>
          <w:rFonts w:ascii="Times New Roman" w:eastAsia="Times New Roman" w:hAnsi="Times New Roman" w:cs="Times New Roman"/>
          <w:b/>
          <w:sz w:val="24"/>
          <w:szCs w:val="24"/>
          <w:lang w:eastAsia="lv-LV"/>
        </w:rPr>
      </w:pPr>
    </w:p>
    <w:p w:rsidR="003F4E37" w:rsidRPr="003F4E37" w:rsidRDefault="003F4E37" w:rsidP="003F4E37">
      <w:pPr>
        <w:spacing w:after="0" w:line="240" w:lineRule="auto"/>
        <w:ind w:firstLine="720"/>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b/>
          <w:sz w:val="24"/>
          <w:szCs w:val="24"/>
          <w:lang w:eastAsia="lv-LV"/>
        </w:rPr>
        <w:t>Latvijas Universitāte</w:t>
      </w:r>
      <w:r w:rsidRPr="003F4E37">
        <w:rPr>
          <w:rFonts w:ascii="Times New Roman" w:eastAsia="Times New Roman" w:hAnsi="Times New Roman" w:cs="Times New Roman"/>
          <w:sz w:val="24"/>
          <w:szCs w:val="24"/>
          <w:lang w:eastAsia="lv-LV"/>
        </w:rPr>
        <w:t xml:space="preserve">, reģistrēta LR IZM 2000.g. 2.februārī ar Nr.3341000218, juridiskā adrese Raiņa bulv.19, Rīgā, pievienotās vērtības nodokļa maksātāja reģistrācijas numurs LV 90000076669 (turpmāk– </w:t>
      </w:r>
      <w:r w:rsidRPr="003F4E37">
        <w:rPr>
          <w:rFonts w:ascii="Times New Roman" w:eastAsia="Times New Roman" w:hAnsi="Times New Roman" w:cs="Times New Roman"/>
          <w:b/>
          <w:sz w:val="24"/>
          <w:szCs w:val="24"/>
          <w:lang w:eastAsia="lv-LV"/>
        </w:rPr>
        <w:t>Pasūtītājs)</w:t>
      </w:r>
      <w:r w:rsidRPr="003F4E37">
        <w:rPr>
          <w:rFonts w:ascii="Times New Roman" w:eastAsia="Times New Roman" w:hAnsi="Times New Roman" w:cs="Times New Roman"/>
          <w:sz w:val="24"/>
          <w:szCs w:val="24"/>
          <w:lang w:eastAsia="lv-LV"/>
        </w:rPr>
        <w:t xml:space="preserve">, tās administratīvā direktora Jāņa Stoņa personā, </w:t>
      </w:r>
      <w:r w:rsidRPr="003F4E37">
        <w:rPr>
          <w:rFonts w:ascii="Times New Roman" w:hAnsi="Times New Roman" w:cs="Times New Roman"/>
          <w:sz w:val="24"/>
          <w:szCs w:val="24"/>
        </w:rPr>
        <w:t>kurš rīkojas pamatojoties uz LU Satversmi un 04.09.2002. LU rīkojumu Nr.1/129 „Par Latvijas Universitātes vadības pilnvaru sadalījumu”</w:t>
      </w:r>
      <w:r w:rsidRPr="003F4E37">
        <w:rPr>
          <w:rFonts w:ascii="Times New Roman" w:eastAsia="Times New Roman" w:hAnsi="Times New Roman" w:cs="Times New Roman"/>
          <w:sz w:val="24"/>
          <w:szCs w:val="24"/>
          <w:lang w:eastAsia="lv-LV"/>
        </w:rPr>
        <w:t>, no vienas puses, un</w:t>
      </w:r>
    </w:p>
    <w:p w:rsidR="003F4E37" w:rsidRPr="003F4E37" w:rsidRDefault="003F4E37" w:rsidP="003F4E37">
      <w:pPr>
        <w:keepNext/>
        <w:spacing w:after="0" w:line="240" w:lineRule="auto"/>
        <w:jc w:val="both"/>
        <w:outlineLvl w:val="2"/>
        <w:rPr>
          <w:rFonts w:ascii="Times New Roman" w:eastAsia="Times New Roman" w:hAnsi="Times New Roman" w:cs="Times New Roman"/>
          <w:sz w:val="24"/>
          <w:szCs w:val="24"/>
          <w:lang w:eastAsia="lv-LV"/>
        </w:rPr>
      </w:pPr>
      <w:r w:rsidRPr="003F4E37">
        <w:rPr>
          <w:rFonts w:ascii="Times New Roman" w:eastAsia="Times New Roman" w:hAnsi="Times New Roman" w:cs="Times New Roman"/>
          <w:b/>
          <w:bCs/>
          <w:sz w:val="24"/>
          <w:szCs w:val="20"/>
          <w:lang w:eastAsia="lv-LV"/>
        </w:rPr>
        <w:t xml:space="preserve">           ___”_______________” </w:t>
      </w:r>
      <w:r w:rsidRPr="003F4E37">
        <w:rPr>
          <w:rFonts w:ascii="Times New Roman" w:eastAsia="Times New Roman" w:hAnsi="Times New Roman" w:cs="Times New Roman"/>
          <w:b/>
          <w:sz w:val="26"/>
          <w:szCs w:val="20"/>
          <w:lang w:eastAsia="lv-LV"/>
        </w:rPr>
        <w:t xml:space="preserve">, </w:t>
      </w:r>
      <w:r w:rsidRPr="003F4E37">
        <w:rPr>
          <w:rFonts w:ascii="Times New Roman" w:eastAsia="Times New Roman" w:hAnsi="Times New Roman" w:cs="Times New Roman"/>
          <w:sz w:val="24"/>
          <w:szCs w:val="24"/>
          <w:lang w:eastAsia="lv-LV"/>
        </w:rPr>
        <w:t xml:space="preserve">kura(š) reģistrēta LR Uzņēmumu reģistrā _________.gada ___. ___________ ar reģ.Nr________________, juridiskā adrese ___________ iela ___, __________, LV-__________, (turpmāk – </w:t>
      </w:r>
      <w:r w:rsidRPr="003F4E37">
        <w:rPr>
          <w:rFonts w:ascii="Times New Roman" w:eastAsia="Times New Roman" w:hAnsi="Times New Roman" w:cs="Times New Roman"/>
          <w:b/>
          <w:sz w:val="24"/>
          <w:szCs w:val="24"/>
          <w:lang w:eastAsia="lv-LV"/>
        </w:rPr>
        <w:t>Izpildītājs</w:t>
      </w:r>
      <w:r w:rsidRPr="003F4E37">
        <w:rPr>
          <w:rFonts w:ascii="Times New Roman" w:eastAsia="Times New Roman" w:hAnsi="Times New Roman" w:cs="Times New Roman"/>
          <w:sz w:val="24"/>
          <w:szCs w:val="24"/>
          <w:lang w:eastAsia="lv-LV"/>
        </w:rPr>
        <w:t>), un kuras vārdā saskaņā ar statūtiem rīkojas tās __________________ ______________, pamatojoties uz 2015.gada ____._______________ iepirkuma komisijas lēmumu, noslēdz šādu  Līgumu (turpmāk-Līgums):</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p>
    <w:p w:rsidR="003F4E37" w:rsidRPr="003F4E37" w:rsidRDefault="003F4E37" w:rsidP="003F4E37">
      <w:pPr>
        <w:spacing w:after="0" w:line="240" w:lineRule="auto"/>
        <w:ind w:left="720"/>
        <w:jc w:val="center"/>
        <w:outlineLvl w:val="0"/>
        <w:rPr>
          <w:rFonts w:ascii="Times New Roman" w:eastAsia="Times New Roman" w:hAnsi="Times New Roman" w:cs="Times New Roman"/>
          <w:b/>
          <w:sz w:val="24"/>
          <w:szCs w:val="24"/>
          <w:lang w:eastAsia="lv-LV"/>
        </w:rPr>
      </w:pPr>
      <w:r w:rsidRPr="003F4E37">
        <w:rPr>
          <w:rFonts w:ascii="Times New Roman" w:eastAsia="Times New Roman" w:hAnsi="Times New Roman" w:cs="Times New Roman"/>
          <w:b/>
          <w:sz w:val="24"/>
          <w:szCs w:val="24"/>
          <w:lang w:eastAsia="lv-LV"/>
        </w:rPr>
        <w:t>1.  Līguma priekšmets</w:t>
      </w:r>
    </w:p>
    <w:p w:rsidR="003F4E37" w:rsidRPr="003F4E37" w:rsidRDefault="003F4E37" w:rsidP="003F4E37">
      <w:pPr>
        <w:spacing w:after="0" w:line="240" w:lineRule="auto"/>
        <w:ind w:firstLine="720"/>
        <w:jc w:val="both"/>
        <w:outlineLvl w:val="0"/>
        <w:rPr>
          <w:rFonts w:ascii="Times New Roman" w:eastAsia="Times New Roman" w:hAnsi="Times New Roman" w:cs="Times New Roman"/>
          <w:sz w:val="24"/>
          <w:szCs w:val="24"/>
          <w:lang w:eastAsia="lv-LV"/>
        </w:rPr>
      </w:pPr>
    </w:p>
    <w:p w:rsidR="003F4E37" w:rsidRPr="003F4E37" w:rsidRDefault="003F4E37" w:rsidP="003F4E37">
      <w:pPr>
        <w:tabs>
          <w:tab w:val="left" w:pos="855"/>
        </w:tabs>
        <w:spacing w:after="0" w:line="240" w:lineRule="auto"/>
        <w:jc w:val="both"/>
        <w:rPr>
          <w:rFonts w:ascii="Times New Roman" w:eastAsia="Times New Roman" w:hAnsi="Times New Roman" w:cs="Times New Roman"/>
          <w:strike/>
          <w:sz w:val="24"/>
          <w:szCs w:val="24"/>
          <w:lang w:eastAsia="lv-LV"/>
        </w:rPr>
      </w:pPr>
      <w:r w:rsidRPr="003F4E37">
        <w:rPr>
          <w:rFonts w:ascii="Times New Roman" w:eastAsia="Times New Roman" w:hAnsi="Times New Roman" w:cs="Times New Roman"/>
          <w:sz w:val="24"/>
          <w:szCs w:val="24"/>
          <w:lang w:eastAsia="lv-LV"/>
        </w:rPr>
        <w:t>1.1.</w:t>
      </w:r>
      <w:r w:rsidRPr="003F4E37">
        <w:rPr>
          <w:rFonts w:ascii="Times New Roman" w:eastAsia="Times New Roman" w:hAnsi="Times New Roman" w:cs="Times New Roman"/>
          <w:b/>
          <w:sz w:val="24"/>
          <w:szCs w:val="24"/>
          <w:lang w:eastAsia="lv-LV"/>
        </w:rPr>
        <w:t xml:space="preserve"> Pasūtītājs </w:t>
      </w:r>
      <w:r w:rsidRPr="003F4E37">
        <w:rPr>
          <w:rFonts w:ascii="Times New Roman" w:eastAsia="Times New Roman" w:hAnsi="Times New Roman" w:cs="Times New Roman"/>
          <w:sz w:val="24"/>
          <w:szCs w:val="24"/>
          <w:lang w:eastAsia="lv-LV"/>
        </w:rPr>
        <w:t xml:space="preserve">pasūta un </w:t>
      </w:r>
      <w:r w:rsidRPr="003F4E37">
        <w:rPr>
          <w:rFonts w:ascii="Times New Roman" w:eastAsia="Times New Roman" w:hAnsi="Times New Roman" w:cs="Times New Roman"/>
          <w:b/>
          <w:sz w:val="24"/>
          <w:szCs w:val="24"/>
          <w:lang w:eastAsia="lv-LV"/>
        </w:rPr>
        <w:t>Izpildītājs</w:t>
      </w:r>
      <w:r w:rsidRPr="003F4E37">
        <w:rPr>
          <w:rFonts w:ascii="Times New Roman" w:eastAsia="Times New Roman" w:hAnsi="Times New Roman" w:cs="Times New Roman"/>
          <w:sz w:val="24"/>
          <w:szCs w:val="24"/>
          <w:lang w:eastAsia="lv-LV"/>
        </w:rPr>
        <w:t xml:space="preserve"> veic ēdināšanas pakalpojumu </w:t>
      </w:r>
      <w:r w:rsidRPr="003F4E37">
        <w:rPr>
          <w:rFonts w:ascii="Times New Roman" w:eastAsia="Times New Roman" w:hAnsi="Times New Roman" w:cs="Times New Roman"/>
          <w:bCs/>
          <w:sz w:val="24"/>
          <w:szCs w:val="24"/>
          <w:lang w:eastAsia="lv-LV"/>
        </w:rPr>
        <w:t xml:space="preserve"> (turpmāk-</w:t>
      </w:r>
      <w:r w:rsidRPr="003F4E37">
        <w:rPr>
          <w:rFonts w:ascii="Times New Roman" w:eastAsia="Times New Roman" w:hAnsi="Times New Roman" w:cs="Times New Roman"/>
          <w:b/>
          <w:bCs/>
          <w:sz w:val="24"/>
          <w:szCs w:val="24"/>
          <w:lang w:eastAsia="lv-LV"/>
        </w:rPr>
        <w:t>Pakalpojums</w:t>
      </w:r>
      <w:r w:rsidRPr="003F4E37">
        <w:rPr>
          <w:rFonts w:ascii="Times New Roman" w:eastAsia="Times New Roman" w:hAnsi="Times New Roman" w:cs="Times New Roman"/>
          <w:bCs/>
          <w:sz w:val="24"/>
          <w:szCs w:val="24"/>
          <w:lang w:eastAsia="lv-LV"/>
        </w:rPr>
        <w:t>)</w:t>
      </w:r>
      <w:r w:rsidRPr="003F4E37">
        <w:rPr>
          <w:rFonts w:ascii="Times New Roman" w:eastAsia="Times New Roman" w:hAnsi="Times New Roman" w:cs="Times New Roman"/>
          <w:sz w:val="24"/>
          <w:szCs w:val="24"/>
          <w:lang w:eastAsia="lv-LV"/>
        </w:rPr>
        <w:t xml:space="preserve">, atbilstoši  šā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1.pielikumā norādītam Darba uzdevumam, kas ir neatņemama šā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sastāvdaļa.</w:t>
      </w:r>
    </w:p>
    <w:p w:rsidR="003F4E37" w:rsidRPr="003F4E37" w:rsidRDefault="003F4E37" w:rsidP="003F4E37">
      <w:pPr>
        <w:tabs>
          <w:tab w:val="left" w:pos="426"/>
        </w:tabs>
        <w:spacing w:after="0" w:line="240" w:lineRule="auto"/>
        <w:jc w:val="both"/>
        <w:outlineLvl w:val="0"/>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1.2.Kopējā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summa nedrīkst pārsniegt ir </w:t>
      </w:r>
      <w:r w:rsidRPr="003F4E37">
        <w:rPr>
          <w:rFonts w:ascii="Times New Roman" w:eastAsia="Times New Roman" w:hAnsi="Times New Roman" w:cs="Times New Roman"/>
          <w:b/>
          <w:sz w:val="24"/>
          <w:szCs w:val="24"/>
          <w:lang w:eastAsia="lv-LV"/>
        </w:rPr>
        <w:t>EURO _______________</w:t>
      </w:r>
      <w:r w:rsidRPr="003F4E37">
        <w:rPr>
          <w:rFonts w:ascii="Times New Roman" w:eastAsia="Times New Roman" w:hAnsi="Times New Roman" w:cs="Times New Roman"/>
          <w:b/>
          <w:snapToGrid w:val="0"/>
          <w:sz w:val="24"/>
          <w:szCs w:val="24"/>
          <w:lang w:eastAsia="lv-LV"/>
        </w:rPr>
        <w:t xml:space="preserve"> </w:t>
      </w:r>
      <w:r w:rsidRPr="003F4E37">
        <w:rPr>
          <w:rFonts w:ascii="Times New Roman" w:eastAsia="Times New Roman" w:hAnsi="Times New Roman" w:cs="Times New Roman"/>
          <w:bCs/>
          <w:sz w:val="24"/>
          <w:szCs w:val="24"/>
          <w:lang w:eastAsia="lv-LV"/>
        </w:rPr>
        <w:t>(</w:t>
      </w:r>
      <w:r w:rsidRPr="003F4E37">
        <w:rPr>
          <w:rFonts w:ascii="Times New Roman" w:eastAsia="Times New Roman" w:hAnsi="Times New Roman" w:cs="Times New Roman"/>
          <w:bCs/>
          <w:i/>
          <w:sz w:val="24"/>
          <w:szCs w:val="24"/>
          <w:lang w:eastAsia="lv-LV"/>
        </w:rPr>
        <w:t>___________________)</w:t>
      </w:r>
      <w:r w:rsidRPr="003F4E37">
        <w:rPr>
          <w:rFonts w:ascii="Times New Roman" w:eastAsia="Times New Roman" w:hAnsi="Times New Roman" w:cs="Times New Roman"/>
          <w:bCs/>
          <w:sz w:val="24"/>
          <w:szCs w:val="24"/>
          <w:lang w:eastAsia="lv-LV"/>
        </w:rPr>
        <w:t xml:space="preserve">, tai skaitā PVN. </w:t>
      </w:r>
    </w:p>
    <w:p w:rsidR="003F4E37" w:rsidRPr="003F4E37" w:rsidRDefault="003F4E37" w:rsidP="003F4E37">
      <w:pPr>
        <w:spacing w:after="0" w:line="240" w:lineRule="auto"/>
        <w:jc w:val="both"/>
        <w:rPr>
          <w:rFonts w:ascii="Times New Roman" w:eastAsia="Times New Roman" w:hAnsi="Times New Roman" w:cs="Times New Roman"/>
          <w:bCs/>
          <w:sz w:val="24"/>
          <w:szCs w:val="24"/>
          <w:lang w:eastAsia="lv-LV"/>
        </w:rPr>
      </w:pPr>
      <w:r w:rsidRPr="003F4E37">
        <w:rPr>
          <w:rFonts w:ascii="Times New Roman" w:eastAsia="Times New Roman" w:hAnsi="Times New Roman" w:cs="Times New Roman"/>
          <w:sz w:val="24"/>
          <w:szCs w:val="24"/>
          <w:lang w:eastAsia="lv-LV"/>
        </w:rPr>
        <w:t>1.3.</w:t>
      </w:r>
      <w:r w:rsidRPr="003F4E37">
        <w:rPr>
          <w:rFonts w:ascii="Times New Roman" w:eastAsia="Times New Roman" w:hAnsi="Times New Roman" w:cs="Times New Roman"/>
          <w:b/>
          <w:sz w:val="24"/>
          <w:szCs w:val="24"/>
          <w:lang w:eastAsia="lv-LV"/>
        </w:rPr>
        <w:t xml:space="preserve"> Izpildītājs</w:t>
      </w:r>
      <w:r w:rsidRPr="003F4E37">
        <w:rPr>
          <w:rFonts w:ascii="Times New Roman" w:eastAsia="Times New Roman" w:hAnsi="Times New Roman" w:cs="Times New Roman"/>
          <w:sz w:val="24"/>
          <w:szCs w:val="24"/>
          <w:lang w:eastAsia="lv-LV"/>
        </w:rPr>
        <w:t xml:space="preserve"> atzīst, ka tas, līdz šā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parakstīšanas brīdim ir veicis izpildāmā </w:t>
      </w:r>
      <w:r w:rsidRPr="003F4E37">
        <w:rPr>
          <w:rFonts w:ascii="Times New Roman" w:eastAsia="Times New Roman" w:hAnsi="Times New Roman" w:cs="Times New Roman"/>
          <w:b/>
          <w:sz w:val="24"/>
          <w:szCs w:val="24"/>
          <w:lang w:eastAsia="lv-LV"/>
        </w:rPr>
        <w:t>Pakalpojuma</w:t>
      </w:r>
      <w:r w:rsidRPr="003F4E37">
        <w:rPr>
          <w:rFonts w:ascii="Times New Roman" w:eastAsia="Times New Roman" w:hAnsi="Times New Roman" w:cs="Times New Roman"/>
          <w:sz w:val="24"/>
          <w:szCs w:val="24"/>
          <w:lang w:eastAsia="lv-LV"/>
        </w:rPr>
        <w:t xml:space="preserve"> apjoma izpēti un ietvēris cenā visas izmaksas, kas saistītas ar </w:t>
      </w:r>
      <w:r w:rsidRPr="003F4E37">
        <w:rPr>
          <w:rFonts w:ascii="Times New Roman" w:eastAsia="Times New Roman" w:hAnsi="Times New Roman" w:cs="Times New Roman"/>
          <w:b/>
          <w:sz w:val="24"/>
          <w:szCs w:val="24"/>
          <w:lang w:eastAsia="lv-LV"/>
        </w:rPr>
        <w:t>Pakalpojuma</w:t>
      </w:r>
      <w:r w:rsidRPr="003F4E37">
        <w:rPr>
          <w:rFonts w:ascii="Times New Roman" w:eastAsia="Times New Roman" w:hAnsi="Times New Roman" w:cs="Times New Roman"/>
          <w:sz w:val="24"/>
          <w:szCs w:val="24"/>
          <w:lang w:eastAsia="lv-LV"/>
        </w:rPr>
        <w:t xml:space="preserve"> izpildi.</w:t>
      </w:r>
    </w:p>
    <w:p w:rsidR="003F4E37" w:rsidRPr="003F4E37" w:rsidRDefault="003F4E37" w:rsidP="003F4E37">
      <w:pPr>
        <w:spacing w:after="0" w:line="240" w:lineRule="auto"/>
        <w:jc w:val="both"/>
        <w:rPr>
          <w:rFonts w:ascii="Times New Roman" w:eastAsia="Times New Roman" w:hAnsi="Times New Roman" w:cs="Times New Roman"/>
          <w:bCs/>
          <w:sz w:val="24"/>
          <w:szCs w:val="24"/>
          <w:lang w:eastAsia="lv-LV"/>
        </w:rPr>
      </w:pPr>
      <w:r w:rsidRPr="003F4E37">
        <w:rPr>
          <w:rFonts w:ascii="Times New Roman" w:eastAsia="Times New Roman" w:hAnsi="Times New Roman" w:cs="Times New Roman"/>
          <w:bCs/>
          <w:sz w:val="24"/>
          <w:szCs w:val="24"/>
          <w:lang w:eastAsia="lv-LV"/>
        </w:rPr>
        <w:t xml:space="preserve">1.4.  </w:t>
      </w:r>
      <w:r w:rsidRPr="003F4E37">
        <w:rPr>
          <w:rFonts w:ascii="Times New Roman" w:eastAsia="Times New Roman" w:hAnsi="Times New Roman" w:cs="Times New Roman"/>
          <w:b/>
          <w:bCs/>
          <w:sz w:val="24"/>
          <w:szCs w:val="24"/>
          <w:lang w:eastAsia="lv-LV"/>
        </w:rPr>
        <w:t>Pakalpojuma</w:t>
      </w:r>
      <w:r w:rsidRPr="003F4E37">
        <w:rPr>
          <w:rFonts w:ascii="Times New Roman" w:eastAsia="Times New Roman" w:hAnsi="Times New Roman" w:cs="Times New Roman"/>
          <w:bCs/>
          <w:sz w:val="24"/>
          <w:szCs w:val="24"/>
          <w:lang w:eastAsia="lv-LV"/>
        </w:rPr>
        <w:t xml:space="preserve"> izpildes termiņš: divpadsmit mēneši no Līguma noslēgšanas brīža.</w:t>
      </w:r>
    </w:p>
    <w:p w:rsidR="003F4E37" w:rsidRPr="003F4E37" w:rsidRDefault="003F4E37" w:rsidP="003F4E37">
      <w:pPr>
        <w:spacing w:after="0" w:line="240" w:lineRule="auto"/>
        <w:jc w:val="both"/>
        <w:rPr>
          <w:rFonts w:ascii="Times New Roman" w:eastAsia="Times New Roman" w:hAnsi="Times New Roman" w:cs="Times New Roman"/>
          <w:bCs/>
          <w:sz w:val="24"/>
          <w:szCs w:val="24"/>
          <w:lang w:eastAsia="lv-LV"/>
        </w:rPr>
      </w:pPr>
      <w:r w:rsidRPr="003F4E37">
        <w:rPr>
          <w:rFonts w:ascii="Times New Roman" w:eastAsia="Times New Roman" w:hAnsi="Times New Roman" w:cs="Times New Roman"/>
          <w:bCs/>
          <w:sz w:val="24"/>
          <w:szCs w:val="24"/>
          <w:lang w:eastAsia="lv-LV"/>
        </w:rPr>
        <w:t xml:space="preserve">1.6. </w:t>
      </w:r>
      <w:r w:rsidRPr="003F4E37">
        <w:rPr>
          <w:rFonts w:ascii="Times New Roman" w:eastAsia="Times New Roman" w:hAnsi="Times New Roman" w:cs="Times New Roman"/>
          <w:b/>
          <w:sz w:val="24"/>
          <w:szCs w:val="24"/>
          <w:lang w:eastAsia="lv-LV"/>
        </w:rPr>
        <w:t xml:space="preserve"> Pakalpojuma</w:t>
      </w:r>
      <w:r w:rsidRPr="003F4E37">
        <w:rPr>
          <w:rFonts w:ascii="Times New Roman" w:eastAsia="Times New Roman" w:hAnsi="Times New Roman" w:cs="Times New Roman"/>
          <w:bCs/>
          <w:sz w:val="24"/>
          <w:szCs w:val="24"/>
          <w:lang w:eastAsia="lv-LV"/>
        </w:rPr>
        <w:t xml:space="preserve"> izpildes vieta: Latvija, __________________.</w:t>
      </w:r>
    </w:p>
    <w:p w:rsidR="003F4E37" w:rsidRPr="003F4E37" w:rsidRDefault="003F4E37" w:rsidP="003F4E37">
      <w:pPr>
        <w:spacing w:after="0" w:line="360" w:lineRule="auto"/>
        <w:jc w:val="both"/>
        <w:rPr>
          <w:rFonts w:ascii="Times New Roman" w:eastAsia="Times New Roman" w:hAnsi="Times New Roman" w:cs="Times New Roman"/>
          <w:sz w:val="24"/>
          <w:szCs w:val="24"/>
        </w:rPr>
      </w:pPr>
    </w:p>
    <w:p w:rsidR="003F4E37" w:rsidRPr="003F4E37" w:rsidRDefault="003F4E37" w:rsidP="003F4E37">
      <w:pPr>
        <w:spacing w:after="0" w:line="360" w:lineRule="auto"/>
        <w:jc w:val="center"/>
        <w:outlineLvl w:val="0"/>
        <w:rPr>
          <w:rFonts w:ascii="Times New Roman" w:eastAsia="Times New Roman" w:hAnsi="Times New Roman" w:cs="Times New Roman"/>
          <w:b/>
          <w:sz w:val="24"/>
          <w:szCs w:val="24"/>
        </w:rPr>
      </w:pPr>
      <w:r w:rsidRPr="003F4E37">
        <w:rPr>
          <w:rFonts w:ascii="Times New Roman" w:eastAsia="Times New Roman" w:hAnsi="Times New Roman" w:cs="Times New Roman"/>
          <w:b/>
          <w:sz w:val="24"/>
          <w:szCs w:val="24"/>
        </w:rPr>
        <w:t>2. Norēķinu kārtība</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color w:val="000000"/>
          <w:sz w:val="24"/>
          <w:szCs w:val="24"/>
          <w:lang w:eastAsia="lv-LV"/>
        </w:rPr>
        <w:t xml:space="preserve">2.1. Saskaņā ar šā Līguma 1.2. punktu un 1. pielikumu, </w:t>
      </w:r>
      <w:r w:rsidRPr="003F4E37">
        <w:rPr>
          <w:rFonts w:ascii="Times New Roman" w:eastAsia="Times New Roman" w:hAnsi="Times New Roman" w:cs="Times New Roman"/>
          <w:sz w:val="24"/>
          <w:szCs w:val="24"/>
          <w:lang w:eastAsia="lv-LV"/>
        </w:rPr>
        <w:t xml:space="preserve">par katru </w:t>
      </w:r>
      <w:r w:rsidRPr="003F4E37">
        <w:rPr>
          <w:rFonts w:ascii="Times New Roman" w:eastAsia="Times New Roman" w:hAnsi="Times New Roman" w:cs="Times New Roman"/>
          <w:b/>
          <w:sz w:val="24"/>
          <w:szCs w:val="24"/>
          <w:lang w:eastAsia="lv-LV"/>
        </w:rPr>
        <w:t>Izpildītāja</w:t>
      </w:r>
      <w:r w:rsidRPr="003F4E37">
        <w:rPr>
          <w:rFonts w:ascii="Times New Roman" w:eastAsia="Times New Roman" w:hAnsi="Times New Roman" w:cs="Times New Roman"/>
          <w:sz w:val="24"/>
          <w:szCs w:val="24"/>
          <w:lang w:eastAsia="lv-LV"/>
        </w:rPr>
        <w:t xml:space="preserve">  faktiski veikto </w:t>
      </w:r>
      <w:r w:rsidRPr="003F4E37">
        <w:rPr>
          <w:rFonts w:ascii="Times New Roman" w:eastAsia="Times New Roman" w:hAnsi="Times New Roman" w:cs="Times New Roman"/>
          <w:b/>
          <w:sz w:val="24"/>
          <w:szCs w:val="24"/>
          <w:lang w:eastAsia="lv-LV"/>
        </w:rPr>
        <w:t>Pakalpojumu</w:t>
      </w:r>
      <w:r w:rsidRPr="003F4E37">
        <w:rPr>
          <w:rFonts w:ascii="Times New Roman" w:eastAsia="Times New Roman" w:hAnsi="Times New Roman" w:cs="Times New Roman"/>
          <w:sz w:val="24"/>
          <w:szCs w:val="24"/>
          <w:lang w:eastAsia="lv-LV"/>
        </w:rPr>
        <w:t xml:space="preserve">, </w:t>
      </w:r>
      <w:r w:rsidRPr="003F4E37">
        <w:rPr>
          <w:rFonts w:ascii="Times New Roman" w:eastAsia="Times New Roman" w:hAnsi="Times New Roman" w:cs="Times New Roman"/>
          <w:b/>
          <w:sz w:val="24"/>
          <w:szCs w:val="24"/>
          <w:lang w:eastAsia="lv-LV"/>
        </w:rPr>
        <w:t>Pasūtītājs</w:t>
      </w:r>
      <w:r w:rsidRPr="003F4E37">
        <w:rPr>
          <w:rFonts w:ascii="Times New Roman" w:eastAsia="Times New Roman" w:hAnsi="Times New Roman" w:cs="Times New Roman"/>
          <w:sz w:val="24"/>
          <w:szCs w:val="24"/>
          <w:lang w:eastAsia="lv-LV"/>
        </w:rPr>
        <w:t xml:space="preserve"> pamatojoties uz </w:t>
      </w:r>
      <w:r w:rsidRPr="003F4E37">
        <w:rPr>
          <w:rFonts w:ascii="Times New Roman" w:eastAsia="Times New Roman" w:hAnsi="Times New Roman" w:cs="Times New Roman"/>
          <w:b/>
          <w:sz w:val="24"/>
          <w:szCs w:val="24"/>
          <w:lang w:eastAsia="lv-LV"/>
        </w:rPr>
        <w:t>Izpildītāja</w:t>
      </w:r>
      <w:r w:rsidRPr="003F4E37">
        <w:rPr>
          <w:rFonts w:ascii="Times New Roman" w:eastAsia="Times New Roman" w:hAnsi="Times New Roman" w:cs="Times New Roman"/>
          <w:sz w:val="24"/>
          <w:szCs w:val="24"/>
          <w:lang w:eastAsia="lv-LV"/>
        </w:rPr>
        <w:t xml:space="preserve"> iesniegto norēķinu dokumentu, 30 (</w:t>
      </w:r>
      <w:r w:rsidRPr="003F4E37">
        <w:rPr>
          <w:rFonts w:ascii="Times New Roman" w:eastAsia="Times New Roman" w:hAnsi="Times New Roman" w:cs="Times New Roman"/>
          <w:i/>
          <w:sz w:val="24"/>
          <w:szCs w:val="24"/>
          <w:lang w:eastAsia="lv-LV"/>
        </w:rPr>
        <w:t>trīsdesmit</w:t>
      </w:r>
      <w:r w:rsidRPr="003F4E37">
        <w:rPr>
          <w:rFonts w:ascii="Times New Roman" w:eastAsia="Times New Roman" w:hAnsi="Times New Roman" w:cs="Times New Roman"/>
          <w:sz w:val="24"/>
          <w:szCs w:val="24"/>
          <w:lang w:eastAsia="lv-LV"/>
        </w:rPr>
        <w:t>) dienu laikā veic pārskaitījumu  uz I</w:t>
      </w:r>
      <w:r w:rsidRPr="003F4E37">
        <w:rPr>
          <w:rFonts w:ascii="Times New Roman" w:eastAsia="Times New Roman" w:hAnsi="Times New Roman" w:cs="Times New Roman"/>
          <w:b/>
          <w:sz w:val="24"/>
          <w:szCs w:val="24"/>
          <w:lang w:eastAsia="lv-LV"/>
        </w:rPr>
        <w:t>zpildītāja</w:t>
      </w:r>
      <w:r w:rsidRPr="003F4E37">
        <w:rPr>
          <w:rFonts w:ascii="Times New Roman" w:eastAsia="Times New Roman" w:hAnsi="Times New Roman" w:cs="Times New Roman"/>
          <w:sz w:val="24"/>
          <w:szCs w:val="24"/>
          <w:lang w:eastAsia="lv-LV"/>
        </w:rPr>
        <w:t xml:space="preserve">  norādīto bankas kontu.</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2.2</w:t>
      </w:r>
      <w:r w:rsidRPr="003F4E37">
        <w:rPr>
          <w:rFonts w:ascii="Times New Roman" w:eastAsia="Times New Roman" w:hAnsi="Times New Roman" w:cs="Times New Roman"/>
          <w:b/>
          <w:sz w:val="24"/>
          <w:szCs w:val="24"/>
          <w:lang w:eastAsia="lv-LV"/>
        </w:rPr>
        <w:t>.   Līguma</w:t>
      </w:r>
      <w:r w:rsidRPr="003F4E37">
        <w:rPr>
          <w:rFonts w:ascii="Times New Roman" w:eastAsia="Times New Roman" w:hAnsi="Times New Roman" w:cs="Times New Roman"/>
          <w:sz w:val="24"/>
          <w:szCs w:val="24"/>
          <w:lang w:eastAsia="lv-LV"/>
        </w:rPr>
        <w:t xml:space="preserve"> cenas apmaksa paredzēta no LU budžeta un citiem finanšu līdzekļiem.         </w:t>
      </w:r>
    </w:p>
    <w:p w:rsidR="003F4E37" w:rsidRPr="003F4E37" w:rsidRDefault="003F4E37" w:rsidP="003F4E37">
      <w:pPr>
        <w:tabs>
          <w:tab w:val="num" w:pos="-142"/>
        </w:tabs>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lastRenderedPageBreak/>
        <w:t xml:space="preserve">2.3.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3F4E37" w:rsidRPr="003F4E37" w:rsidRDefault="003F4E37" w:rsidP="003F4E37">
      <w:pPr>
        <w:spacing w:after="0" w:line="360" w:lineRule="auto"/>
        <w:jc w:val="center"/>
        <w:outlineLvl w:val="0"/>
        <w:rPr>
          <w:rFonts w:ascii="Times New Roman" w:eastAsia="Times New Roman" w:hAnsi="Times New Roman" w:cs="Times New Roman"/>
          <w:b/>
          <w:sz w:val="24"/>
          <w:szCs w:val="24"/>
          <w:lang w:eastAsia="lv-LV"/>
        </w:rPr>
      </w:pPr>
    </w:p>
    <w:p w:rsidR="003F4E37" w:rsidRPr="003F4E37" w:rsidRDefault="003F4E37" w:rsidP="003F4E37">
      <w:pPr>
        <w:spacing w:after="0" w:line="240" w:lineRule="auto"/>
        <w:jc w:val="center"/>
        <w:rPr>
          <w:rFonts w:ascii="Times New Roman" w:eastAsia="Times New Roman" w:hAnsi="Times New Roman" w:cs="Times New Roman"/>
          <w:b/>
          <w:bCs/>
          <w:sz w:val="24"/>
          <w:szCs w:val="24"/>
        </w:rPr>
      </w:pPr>
      <w:r w:rsidRPr="003F4E37">
        <w:rPr>
          <w:rFonts w:ascii="Times New Roman" w:eastAsia="Times New Roman" w:hAnsi="Times New Roman" w:cs="Times New Roman"/>
          <w:b/>
          <w:bCs/>
          <w:sz w:val="24"/>
          <w:szCs w:val="24"/>
        </w:rPr>
        <w:t>3. Pasūtītāja un Izpildītāja tiesības un pienākumi</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bCs/>
          <w:sz w:val="24"/>
          <w:szCs w:val="24"/>
        </w:rPr>
        <w:t>3.1.</w:t>
      </w:r>
      <w:r w:rsidRPr="003F4E37">
        <w:rPr>
          <w:rFonts w:ascii="Times New Roman" w:eastAsia="Times New Roman" w:hAnsi="Times New Roman" w:cs="Times New Roman"/>
          <w:b/>
          <w:bCs/>
          <w:sz w:val="24"/>
          <w:szCs w:val="24"/>
        </w:rPr>
        <w:t xml:space="preserve"> Pasūtītājam</w:t>
      </w:r>
      <w:r w:rsidRPr="003F4E37">
        <w:rPr>
          <w:rFonts w:ascii="Times New Roman" w:eastAsia="Times New Roman" w:hAnsi="Times New Roman" w:cs="Times New Roman"/>
          <w:sz w:val="24"/>
          <w:szCs w:val="24"/>
        </w:rPr>
        <w:t xml:space="preserve"> ir tiesības saņemt informāciju par šajā </w:t>
      </w:r>
      <w:r w:rsidRPr="003F4E37">
        <w:rPr>
          <w:rFonts w:ascii="Times New Roman" w:eastAsia="Times New Roman" w:hAnsi="Times New Roman" w:cs="Times New Roman"/>
          <w:b/>
          <w:sz w:val="24"/>
          <w:szCs w:val="24"/>
        </w:rPr>
        <w:t>Līgumā</w:t>
      </w:r>
      <w:r w:rsidRPr="003F4E37">
        <w:rPr>
          <w:rFonts w:ascii="Times New Roman" w:eastAsia="Times New Roman" w:hAnsi="Times New Roman" w:cs="Times New Roman"/>
          <w:sz w:val="24"/>
          <w:szCs w:val="24"/>
        </w:rPr>
        <w:t xml:space="preserve"> paredzētā </w:t>
      </w:r>
      <w:r w:rsidRPr="003F4E37">
        <w:rPr>
          <w:rFonts w:ascii="Times New Roman" w:eastAsia="Times New Roman" w:hAnsi="Times New Roman" w:cs="Times New Roman"/>
          <w:b/>
          <w:bCs/>
          <w:sz w:val="24"/>
          <w:szCs w:val="24"/>
        </w:rPr>
        <w:t xml:space="preserve">Pakalpojuma </w:t>
      </w:r>
      <w:r w:rsidRPr="003F4E37">
        <w:rPr>
          <w:rFonts w:ascii="Times New Roman" w:eastAsia="Times New Roman" w:hAnsi="Times New Roman" w:cs="Times New Roman"/>
          <w:sz w:val="24"/>
          <w:szCs w:val="24"/>
        </w:rPr>
        <w:t>norisi.</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3.2. Atbilstoši šā </w:t>
      </w:r>
      <w:r w:rsidRPr="003F4E37">
        <w:rPr>
          <w:rFonts w:ascii="Times New Roman" w:eastAsia="Times New Roman" w:hAnsi="Times New Roman" w:cs="Times New Roman"/>
          <w:b/>
          <w:sz w:val="24"/>
          <w:szCs w:val="24"/>
        </w:rPr>
        <w:t>Līguma</w:t>
      </w:r>
      <w:r w:rsidRPr="003F4E37">
        <w:rPr>
          <w:rFonts w:ascii="Times New Roman" w:eastAsia="Times New Roman" w:hAnsi="Times New Roman" w:cs="Times New Roman"/>
          <w:sz w:val="24"/>
          <w:szCs w:val="24"/>
        </w:rPr>
        <w:t xml:space="preserve"> 2. punktā noteiktai kārtībai veikt norēķinus par </w:t>
      </w:r>
      <w:r w:rsidRPr="003F4E37">
        <w:rPr>
          <w:rFonts w:ascii="Times New Roman" w:eastAsia="Times New Roman" w:hAnsi="Times New Roman" w:cs="Times New Roman"/>
          <w:b/>
          <w:sz w:val="24"/>
          <w:szCs w:val="24"/>
        </w:rPr>
        <w:t>Izpildītāja</w:t>
      </w:r>
      <w:r w:rsidRPr="003F4E37">
        <w:rPr>
          <w:rFonts w:ascii="Times New Roman" w:eastAsia="Times New Roman" w:hAnsi="Times New Roman" w:cs="Times New Roman"/>
          <w:sz w:val="24"/>
          <w:szCs w:val="24"/>
        </w:rPr>
        <w:t xml:space="preserve"> veikto </w:t>
      </w:r>
      <w:r w:rsidRPr="003F4E37">
        <w:rPr>
          <w:rFonts w:ascii="Times New Roman" w:eastAsia="Times New Roman" w:hAnsi="Times New Roman" w:cs="Times New Roman"/>
          <w:b/>
          <w:sz w:val="24"/>
          <w:szCs w:val="24"/>
        </w:rPr>
        <w:t>Pakalpojumu</w:t>
      </w:r>
      <w:r w:rsidRPr="003F4E37">
        <w:rPr>
          <w:rFonts w:ascii="Times New Roman" w:eastAsia="Times New Roman" w:hAnsi="Times New Roman" w:cs="Times New Roman"/>
          <w:sz w:val="24"/>
          <w:szCs w:val="24"/>
        </w:rPr>
        <w:t>.</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bCs/>
          <w:sz w:val="24"/>
          <w:szCs w:val="24"/>
        </w:rPr>
        <w:t xml:space="preserve">3.3. </w:t>
      </w:r>
      <w:r w:rsidRPr="003F4E37">
        <w:rPr>
          <w:rFonts w:ascii="Times New Roman" w:eastAsia="Times New Roman" w:hAnsi="Times New Roman" w:cs="Times New Roman"/>
          <w:b/>
          <w:bCs/>
          <w:sz w:val="24"/>
          <w:szCs w:val="24"/>
        </w:rPr>
        <w:t xml:space="preserve">Pakalpojumu Izpildītājs </w:t>
      </w:r>
      <w:r w:rsidRPr="003F4E37">
        <w:rPr>
          <w:rFonts w:ascii="Times New Roman" w:eastAsia="Times New Roman" w:hAnsi="Times New Roman" w:cs="Times New Roman"/>
          <w:sz w:val="24"/>
          <w:szCs w:val="24"/>
        </w:rPr>
        <w:t xml:space="preserve">veic </w:t>
      </w:r>
      <w:r w:rsidRPr="003F4E37">
        <w:rPr>
          <w:rFonts w:ascii="Times New Roman" w:eastAsia="Times New Roman" w:hAnsi="Times New Roman" w:cs="Times New Roman"/>
          <w:b/>
          <w:bCs/>
          <w:sz w:val="24"/>
          <w:szCs w:val="24"/>
        </w:rPr>
        <w:t>Pasūtītājam</w:t>
      </w:r>
      <w:r w:rsidRPr="003F4E37">
        <w:rPr>
          <w:rFonts w:ascii="Times New Roman" w:eastAsia="Times New Roman" w:hAnsi="Times New Roman" w:cs="Times New Roman"/>
          <w:sz w:val="24"/>
          <w:szCs w:val="24"/>
        </w:rPr>
        <w:t xml:space="preserve">, garantējot tā kvalitāti un citus šajā </w:t>
      </w:r>
      <w:r w:rsidRPr="003F4E37">
        <w:rPr>
          <w:rFonts w:ascii="Times New Roman" w:eastAsia="Times New Roman" w:hAnsi="Times New Roman" w:cs="Times New Roman"/>
          <w:b/>
          <w:sz w:val="24"/>
          <w:szCs w:val="24"/>
        </w:rPr>
        <w:t>Līgumā</w:t>
      </w:r>
      <w:r w:rsidRPr="003F4E37">
        <w:rPr>
          <w:rFonts w:ascii="Times New Roman" w:eastAsia="Times New Roman" w:hAnsi="Times New Roman" w:cs="Times New Roman"/>
          <w:sz w:val="24"/>
          <w:szCs w:val="24"/>
        </w:rPr>
        <w:t xml:space="preserve"> ietvertos nosacījumus. </w:t>
      </w:r>
    </w:p>
    <w:p w:rsidR="003F4E37" w:rsidRPr="003F4E37" w:rsidRDefault="003F4E37" w:rsidP="003F4E37">
      <w:pPr>
        <w:spacing w:after="0" w:line="240" w:lineRule="auto"/>
        <w:jc w:val="center"/>
        <w:outlineLvl w:val="0"/>
        <w:rPr>
          <w:rFonts w:ascii="Times New Roman" w:eastAsia="Times New Roman" w:hAnsi="Times New Roman" w:cs="Times New Roman"/>
          <w:b/>
          <w:sz w:val="24"/>
          <w:szCs w:val="20"/>
        </w:rPr>
      </w:pPr>
    </w:p>
    <w:p w:rsidR="003F4E37" w:rsidRPr="003F4E37" w:rsidRDefault="003F4E37" w:rsidP="003F4E37">
      <w:pPr>
        <w:spacing w:after="0" w:line="240" w:lineRule="auto"/>
        <w:jc w:val="center"/>
        <w:outlineLvl w:val="0"/>
        <w:rPr>
          <w:rFonts w:ascii="Times New Roman" w:eastAsia="Times New Roman" w:hAnsi="Times New Roman" w:cs="Times New Roman"/>
          <w:b/>
          <w:sz w:val="24"/>
          <w:szCs w:val="20"/>
        </w:rPr>
      </w:pPr>
      <w:r w:rsidRPr="003F4E37">
        <w:rPr>
          <w:rFonts w:ascii="Times New Roman" w:eastAsia="Times New Roman" w:hAnsi="Times New Roman" w:cs="Times New Roman"/>
          <w:b/>
          <w:sz w:val="24"/>
          <w:szCs w:val="20"/>
        </w:rPr>
        <w:t>4.   Līdzēju atbildība</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bCs/>
          <w:sz w:val="24"/>
          <w:szCs w:val="24"/>
        </w:rPr>
        <w:t xml:space="preserve">4.1. </w:t>
      </w:r>
      <w:r w:rsidRPr="003F4E37">
        <w:rPr>
          <w:rFonts w:ascii="Times New Roman" w:eastAsia="Times New Roman" w:hAnsi="Times New Roman" w:cs="Times New Roman"/>
          <w:sz w:val="24"/>
          <w:szCs w:val="24"/>
        </w:rPr>
        <w:t xml:space="preserve">Ja </w:t>
      </w:r>
      <w:r w:rsidRPr="003F4E37">
        <w:rPr>
          <w:rFonts w:ascii="Times New Roman" w:eastAsia="Times New Roman" w:hAnsi="Times New Roman" w:cs="Times New Roman"/>
          <w:b/>
          <w:bCs/>
          <w:sz w:val="24"/>
          <w:szCs w:val="24"/>
        </w:rPr>
        <w:t>Pakalpojums</w:t>
      </w:r>
      <w:r w:rsidRPr="003F4E37">
        <w:rPr>
          <w:rFonts w:ascii="Times New Roman" w:eastAsia="Times New Roman" w:hAnsi="Times New Roman" w:cs="Times New Roman"/>
          <w:sz w:val="24"/>
          <w:szCs w:val="24"/>
        </w:rPr>
        <w:t xml:space="preserve"> tiek veikts nekvalitatīvi </w:t>
      </w:r>
      <w:r w:rsidRPr="003F4E37">
        <w:rPr>
          <w:rFonts w:ascii="Times New Roman" w:eastAsia="Times New Roman" w:hAnsi="Times New Roman" w:cs="Times New Roman"/>
          <w:b/>
          <w:bCs/>
          <w:sz w:val="24"/>
          <w:szCs w:val="24"/>
        </w:rPr>
        <w:t>Pasūtītājam</w:t>
      </w:r>
      <w:r w:rsidRPr="003F4E37">
        <w:rPr>
          <w:rFonts w:ascii="Times New Roman" w:eastAsia="Times New Roman" w:hAnsi="Times New Roman" w:cs="Times New Roman"/>
          <w:sz w:val="24"/>
          <w:szCs w:val="24"/>
        </w:rPr>
        <w:t xml:space="preserve"> ir tiesības nepieņemt </w:t>
      </w:r>
      <w:r w:rsidRPr="003F4E37">
        <w:rPr>
          <w:rFonts w:ascii="Times New Roman" w:eastAsia="Times New Roman" w:hAnsi="Times New Roman" w:cs="Times New Roman"/>
          <w:b/>
          <w:sz w:val="24"/>
          <w:szCs w:val="24"/>
        </w:rPr>
        <w:t>Pakalpojumu</w:t>
      </w:r>
      <w:r w:rsidRPr="003F4E37">
        <w:rPr>
          <w:rFonts w:ascii="Times New Roman" w:eastAsia="Times New Roman" w:hAnsi="Times New Roman" w:cs="Times New Roman"/>
          <w:sz w:val="24"/>
          <w:szCs w:val="24"/>
        </w:rPr>
        <w:t xml:space="preserve"> līdz </w:t>
      </w:r>
      <w:r w:rsidRPr="003F4E37">
        <w:rPr>
          <w:rFonts w:ascii="Times New Roman" w:eastAsia="Times New Roman" w:hAnsi="Times New Roman" w:cs="Times New Roman"/>
          <w:b/>
          <w:bCs/>
          <w:sz w:val="24"/>
          <w:szCs w:val="24"/>
        </w:rPr>
        <w:t xml:space="preserve">Izpildītājs </w:t>
      </w:r>
      <w:r w:rsidRPr="003F4E37">
        <w:rPr>
          <w:rFonts w:ascii="Times New Roman" w:eastAsia="Times New Roman" w:hAnsi="Times New Roman" w:cs="Times New Roman"/>
          <w:sz w:val="24"/>
          <w:szCs w:val="24"/>
        </w:rPr>
        <w:t xml:space="preserve">novērš </w:t>
      </w:r>
      <w:r w:rsidRPr="003F4E37">
        <w:rPr>
          <w:rFonts w:ascii="Times New Roman" w:eastAsia="Times New Roman" w:hAnsi="Times New Roman" w:cs="Times New Roman"/>
          <w:b/>
          <w:sz w:val="24"/>
          <w:szCs w:val="24"/>
        </w:rPr>
        <w:t>Pakalpojuma</w:t>
      </w:r>
      <w:r w:rsidRPr="003F4E37">
        <w:rPr>
          <w:rFonts w:ascii="Times New Roman" w:eastAsia="Times New Roman" w:hAnsi="Times New Roman" w:cs="Times New Roman"/>
          <w:sz w:val="24"/>
          <w:szCs w:val="24"/>
        </w:rPr>
        <w:t xml:space="preserve"> trūkumus, par ko tiek sastādīts Akts.</w:t>
      </w:r>
    </w:p>
    <w:p w:rsidR="003F4E37" w:rsidRPr="003F4E37" w:rsidRDefault="003F4E37" w:rsidP="003F4E37">
      <w:pPr>
        <w:tabs>
          <w:tab w:val="left" w:pos="0"/>
        </w:tabs>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4.2. Par apmaksas termiņa neievērošanu </w:t>
      </w:r>
      <w:r w:rsidRPr="003F4E37">
        <w:rPr>
          <w:rFonts w:ascii="Times New Roman" w:eastAsia="Times New Roman" w:hAnsi="Times New Roman" w:cs="Times New Roman"/>
          <w:b/>
          <w:sz w:val="24"/>
          <w:szCs w:val="24"/>
        </w:rPr>
        <w:t xml:space="preserve">Pasūtītājs, </w:t>
      </w:r>
      <w:r w:rsidRPr="003F4E37">
        <w:rPr>
          <w:rFonts w:ascii="Times New Roman" w:eastAsia="Times New Roman" w:hAnsi="Times New Roman" w:cs="Times New Roman"/>
          <w:sz w:val="24"/>
          <w:szCs w:val="24"/>
        </w:rPr>
        <w:t xml:space="preserve">pēc </w:t>
      </w:r>
      <w:r w:rsidRPr="003F4E37">
        <w:rPr>
          <w:rFonts w:ascii="Times New Roman" w:eastAsia="Times New Roman" w:hAnsi="Times New Roman" w:cs="Times New Roman"/>
          <w:b/>
          <w:bCs/>
          <w:sz w:val="24"/>
          <w:szCs w:val="24"/>
        </w:rPr>
        <w:t>Izpildītāja</w:t>
      </w:r>
      <w:r w:rsidRPr="003F4E37">
        <w:rPr>
          <w:rFonts w:ascii="Times New Roman" w:eastAsia="Times New Roman" w:hAnsi="Times New Roman" w:cs="Times New Roman"/>
          <w:sz w:val="24"/>
          <w:szCs w:val="24"/>
        </w:rPr>
        <w:t xml:space="preserve"> pieprasījuma, maksā </w:t>
      </w:r>
      <w:r w:rsidRPr="003F4E37">
        <w:rPr>
          <w:rFonts w:ascii="Times New Roman" w:eastAsia="Times New Roman" w:hAnsi="Times New Roman" w:cs="Times New Roman"/>
          <w:b/>
          <w:sz w:val="24"/>
          <w:szCs w:val="24"/>
        </w:rPr>
        <w:t>Izpildītājam</w:t>
      </w:r>
      <w:r w:rsidRPr="003F4E37">
        <w:rPr>
          <w:rFonts w:ascii="Times New Roman" w:eastAsia="Times New Roman" w:hAnsi="Times New Roman" w:cs="Times New Roman"/>
          <w:sz w:val="24"/>
          <w:szCs w:val="24"/>
        </w:rPr>
        <w:t xml:space="preserve"> nokavējuma procentus 0,01% (</w:t>
      </w:r>
      <w:r w:rsidRPr="003F4E37">
        <w:rPr>
          <w:rFonts w:ascii="Times New Roman" w:eastAsia="Times New Roman" w:hAnsi="Times New Roman" w:cs="Times New Roman"/>
          <w:i/>
          <w:sz w:val="24"/>
          <w:szCs w:val="24"/>
        </w:rPr>
        <w:t>nulle komats nulle  viena procenta</w:t>
      </w:r>
      <w:r w:rsidRPr="003F4E37">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3F4E37">
        <w:rPr>
          <w:rFonts w:ascii="Times New Roman" w:eastAsia="Times New Roman" w:hAnsi="Times New Roman" w:cs="Times New Roman"/>
          <w:b/>
          <w:sz w:val="24"/>
          <w:szCs w:val="24"/>
        </w:rPr>
        <w:t>Līguma</w:t>
      </w:r>
      <w:r w:rsidRPr="003F4E37">
        <w:rPr>
          <w:rFonts w:ascii="Times New Roman" w:eastAsia="Times New Roman" w:hAnsi="Times New Roman" w:cs="Times New Roman"/>
          <w:sz w:val="24"/>
          <w:szCs w:val="24"/>
        </w:rPr>
        <w:t xml:space="preserve"> saistību izpildes.</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4.3. Par </w:t>
      </w:r>
      <w:r w:rsidRPr="003F4E37">
        <w:rPr>
          <w:rFonts w:ascii="Times New Roman" w:eastAsia="Times New Roman" w:hAnsi="Times New Roman" w:cs="Times New Roman"/>
          <w:b/>
          <w:sz w:val="24"/>
          <w:szCs w:val="24"/>
        </w:rPr>
        <w:t>Pakalpojuma</w:t>
      </w:r>
      <w:r w:rsidRPr="003F4E37">
        <w:rPr>
          <w:rFonts w:ascii="Times New Roman" w:eastAsia="Times New Roman" w:hAnsi="Times New Roman" w:cs="Times New Roman"/>
          <w:sz w:val="24"/>
          <w:szCs w:val="24"/>
        </w:rPr>
        <w:t xml:space="preserve"> izpildes kavējumu </w:t>
      </w:r>
      <w:r w:rsidRPr="003F4E37">
        <w:rPr>
          <w:rFonts w:ascii="Times New Roman" w:eastAsia="Times New Roman" w:hAnsi="Times New Roman" w:cs="Times New Roman"/>
          <w:b/>
          <w:sz w:val="24"/>
          <w:szCs w:val="24"/>
        </w:rPr>
        <w:t>Izpildītājs,</w:t>
      </w:r>
      <w:r w:rsidRPr="003F4E37">
        <w:rPr>
          <w:rFonts w:ascii="Times New Roman" w:eastAsia="Times New Roman" w:hAnsi="Times New Roman" w:cs="Times New Roman"/>
          <w:sz w:val="24"/>
          <w:szCs w:val="24"/>
        </w:rPr>
        <w:t xml:space="preserve"> pēc </w:t>
      </w:r>
      <w:r w:rsidRPr="003F4E37">
        <w:rPr>
          <w:rFonts w:ascii="Times New Roman" w:eastAsia="Times New Roman" w:hAnsi="Times New Roman" w:cs="Times New Roman"/>
          <w:b/>
          <w:bCs/>
          <w:sz w:val="24"/>
          <w:szCs w:val="24"/>
        </w:rPr>
        <w:t>Pasūtītāja</w:t>
      </w:r>
      <w:r w:rsidRPr="003F4E37">
        <w:rPr>
          <w:rFonts w:ascii="Times New Roman" w:eastAsia="Times New Roman" w:hAnsi="Times New Roman" w:cs="Times New Roman"/>
          <w:sz w:val="24"/>
          <w:szCs w:val="24"/>
        </w:rPr>
        <w:t xml:space="preserve"> pieprasījuma, maksā </w:t>
      </w:r>
      <w:r w:rsidRPr="003F4E37">
        <w:rPr>
          <w:rFonts w:ascii="Times New Roman" w:eastAsia="Times New Roman" w:hAnsi="Times New Roman" w:cs="Times New Roman"/>
          <w:b/>
          <w:sz w:val="24"/>
          <w:szCs w:val="24"/>
        </w:rPr>
        <w:t>Pasūtītājam</w:t>
      </w:r>
      <w:r w:rsidRPr="003F4E37">
        <w:rPr>
          <w:rFonts w:ascii="Times New Roman" w:eastAsia="Times New Roman" w:hAnsi="Times New Roman" w:cs="Times New Roman"/>
          <w:sz w:val="24"/>
          <w:szCs w:val="24"/>
        </w:rPr>
        <w:t xml:space="preserve"> līgumsodu 0,01% </w:t>
      </w:r>
      <w:r w:rsidRPr="003F4E37">
        <w:rPr>
          <w:rFonts w:ascii="Times New Roman" w:eastAsia="Times New Roman" w:hAnsi="Times New Roman" w:cs="Times New Roman"/>
          <w:i/>
          <w:sz w:val="24"/>
          <w:szCs w:val="24"/>
        </w:rPr>
        <w:t>(nulle komats nulle viena procenta</w:t>
      </w:r>
      <w:r w:rsidRPr="003F4E37">
        <w:rPr>
          <w:rFonts w:ascii="Times New Roman" w:eastAsia="Times New Roman" w:hAnsi="Times New Roman" w:cs="Times New Roman"/>
          <w:sz w:val="24"/>
          <w:szCs w:val="24"/>
        </w:rPr>
        <w:t xml:space="preserve">)  apmērā no </w:t>
      </w:r>
      <w:r w:rsidRPr="003F4E37">
        <w:rPr>
          <w:rFonts w:ascii="Times New Roman" w:eastAsia="Times New Roman" w:hAnsi="Times New Roman" w:cs="Times New Roman"/>
          <w:b/>
          <w:sz w:val="24"/>
          <w:szCs w:val="24"/>
        </w:rPr>
        <w:t>Līguma summas</w:t>
      </w:r>
      <w:r w:rsidRPr="003F4E37">
        <w:rPr>
          <w:rFonts w:ascii="Times New Roman" w:eastAsia="Times New Roman" w:hAnsi="Times New Roman" w:cs="Times New Roman"/>
          <w:sz w:val="24"/>
          <w:szCs w:val="24"/>
        </w:rPr>
        <w:t xml:space="preserve"> par katru nokavēto dienu, bet ne vairāk kā 10 % no kavētās saistību summas.</w:t>
      </w:r>
    </w:p>
    <w:p w:rsidR="003F4E37" w:rsidRPr="003F4E37" w:rsidRDefault="003F4E37" w:rsidP="003F4E37">
      <w:pPr>
        <w:spacing w:after="0" w:line="360" w:lineRule="auto"/>
        <w:jc w:val="both"/>
        <w:rPr>
          <w:rFonts w:ascii="Times New Roman" w:eastAsia="Times New Roman" w:hAnsi="Times New Roman" w:cs="Times New Roman"/>
          <w:sz w:val="24"/>
          <w:szCs w:val="24"/>
        </w:rPr>
      </w:pPr>
    </w:p>
    <w:p w:rsidR="003F4E37" w:rsidRPr="003F4E37" w:rsidRDefault="003F4E37" w:rsidP="003F4E37">
      <w:pPr>
        <w:spacing w:after="0" w:line="360" w:lineRule="auto"/>
        <w:ind w:firstLine="720"/>
        <w:jc w:val="center"/>
        <w:rPr>
          <w:rFonts w:ascii="Times New Roman" w:eastAsia="Times New Roman" w:hAnsi="Times New Roman" w:cs="Times New Roman"/>
          <w:b/>
          <w:sz w:val="24"/>
          <w:szCs w:val="24"/>
          <w:lang w:eastAsia="lv-LV"/>
        </w:rPr>
      </w:pPr>
      <w:r w:rsidRPr="003F4E37">
        <w:rPr>
          <w:rFonts w:ascii="Times New Roman" w:eastAsia="Times New Roman" w:hAnsi="Times New Roman" w:cs="Times New Roman"/>
          <w:b/>
          <w:sz w:val="24"/>
          <w:szCs w:val="24"/>
          <w:lang w:eastAsia="lv-LV"/>
        </w:rPr>
        <w:t>5.  Nepārvarama vara</w:t>
      </w:r>
    </w:p>
    <w:p w:rsidR="003F4E37" w:rsidRPr="003F4E37" w:rsidRDefault="003F4E37" w:rsidP="003F4E37">
      <w:pPr>
        <w:spacing w:after="0" w:line="240" w:lineRule="auto"/>
        <w:ind w:firstLine="720"/>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Gadījumā, kad rodas nepārvaramas varas apstākļi, tādi kā, dabas katastrofas, karš, jebkuras militāras akcijas, valsts pārvaldes institūciju rīkojumi, lēmumi vai aizliegumi un citi ārkārtēji apstākļi, kurus Līdzēji nevarēja paredzēt un novērst ar saviem līdzekļiem, līgumsaistību izpildes laiks pagarinās par periodu, kurā pastāv nepārvaramas varas radītie apstākļi. Ja nepārvaramas varas apstākļi pastāv ilgāk kā 3 (trīs) mēnešus, Līguma darbība tiek izbeigta un Līdzēji veic savstarpējo norēķinu atbilstoši faktiski veiktajam Pakalpojumam.</w:t>
      </w:r>
    </w:p>
    <w:p w:rsidR="003F4E37" w:rsidRPr="003F4E37" w:rsidRDefault="003F4E37" w:rsidP="003F4E37">
      <w:pPr>
        <w:spacing w:after="0" w:line="360" w:lineRule="auto"/>
        <w:ind w:firstLine="720"/>
        <w:jc w:val="both"/>
        <w:rPr>
          <w:rFonts w:ascii="Times New Roman" w:eastAsia="Times New Roman" w:hAnsi="Times New Roman" w:cs="Times New Roman"/>
          <w:sz w:val="24"/>
          <w:szCs w:val="24"/>
          <w:lang w:eastAsia="lv-LV"/>
        </w:rPr>
      </w:pPr>
    </w:p>
    <w:p w:rsidR="003F4E37" w:rsidRPr="003F4E37" w:rsidRDefault="003F4E37" w:rsidP="003F4E37">
      <w:pPr>
        <w:spacing w:after="0" w:line="360" w:lineRule="auto"/>
        <w:ind w:firstLine="720"/>
        <w:jc w:val="center"/>
        <w:outlineLvl w:val="0"/>
        <w:rPr>
          <w:rFonts w:ascii="Times New Roman" w:eastAsia="Times New Roman" w:hAnsi="Times New Roman" w:cs="Times New Roman"/>
          <w:b/>
          <w:sz w:val="24"/>
          <w:szCs w:val="24"/>
          <w:lang w:eastAsia="lv-LV"/>
        </w:rPr>
      </w:pPr>
      <w:r w:rsidRPr="003F4E37">
        <w:rPr>
          <w:rFonts w:ascii="Times New Roman" w:eastAsia="Times New Roman" w:hAnsi="Times New Roman" w:cs="Times New Roman"/>
          <w:b/>
          <w:sz w:val="24"/>
          <w:szCs w:val="24"/>
          <w:lang w:eastAsia="lv-LV"/>
        </w:rPr>
        <w:t>6. Līguma grozīšanas kārtība un kārtība, kādā pieļaujama atkāpšanās no līguma</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6.1. </w:t>
      </w:r>
      <w:r w:rsidRPr="003F4E37">
        <w:rPr>
          <w:rFonts w:ascii="Times New Roman" w:eastAsia="Times New Roman" w:hAnsi="Times New Roman" w:cs="Times New Roman"/>
          <w:b/>
          <w:sz w:val="24"/>
          <w:szCs w:val="24"/>
          <w:lang w:eastAsia="lv-LV"/>
        </w:rPr>
        <w:t>Līgumu</w:t>
      </w:r>
      <w:r w:rsidRPr="003F4E37">
        <w:rPr>
          <w:rFonts w:ascii="Times New Roman" w:eastAsia="Times New Roman" w:hAnsi="Times New Roman" w:cs="Times New Roman"/>
          <w:sz w:val="24"/>
          <w:szCs w:val="24"/>
          <w:lang w:eastAsia="lv-LV"/>
        </w:rPr>
        <w:t xml:space="preserve"> var lauzt pirms noteiktā termiņa, </w:t>
      </w:r>
      <w:r w:rsidRPr="003F4E37">
        <w:rPr>
          <w:rFonts w:ascii="Times New Roman" w:eastAsia="Times New Roman" w:hAnsi="Times New Roman" w:cs="Times New Roman"/>
          <w:b/>
          <w:sz w:val="24"/>
          <w:szCs w:val="24"/>
          <w:lang w:eastAsia="lv-LV"/>
        </w:rPr>
        <w:t>Līdzējiem</w:t>
      </w:r>
      <w:r w:rsidRPr="003F4E37">
        <w:rPr>
          <w:rFonts w:ascii="Times New Roman" w:eastAsia="Times New Roman" w:hAnsi="Times New Roman" w:cs="Times New Roman"/>
          <w:sz w:val="24"/>
          <w:szCs w:val="24"/>
          <w:lang w:eastAsia="lv-LV"/>
        </w:rPr>
        <w:t xml:space="preserve"> savstarpēji par to vienojoties, kas tiek noformēts ar Vienošanās protokolu, kuru pievieno </w:t>
      </w:r>
      <w:r w:rsidRPr="003F4E37">
        <w:rPr>
          <w:rFonts w:ascii="Times New Roman" w:eastAsia="Times New Roman" w:hAnsi="Times New Roman" w:cs="Times New Roman"/>
          <w:b/>
          <w:sz w:val="24"/>
          <w:szCs w:val="24"/>
          <w:lang w:eastAsia="lv-LV"/>
        </w:rPr>
        <w:t>Līgumam</w:t>
      </w:r>
      <w:r w:rsidRPr="003F4E37">
        <w:rPr>
          <w:rFonts w:ascii="Times New Roman" w:eastAsia="Times New Roman" w:hAnsi="Times New Roman" w:cs="Times New Roman"/>
          <w:sz w:val="24"/>
          <w:szCs w:val="24"/>
          <w:lang w:eastAsia="lv-LV"/>
        </w:rPr>
        <w:t xml:space="preserve"> kā pielikumu, kas kļūst par šā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neatņemamu sastāvdaļu.</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6.2. Gadījumā, ja </w:t>
      </w:r>
      <w:r w:rsidRPr="003F4E37">
        <w:rPr>
          <w:rFonts w:ascii="Times New Roman" w:eastAsia="Times New Roman" w:hAnsi="Times New Roman" w:cs="Times New Roman"/>
          <w:b/>
          <w:sz w:val="24"/>
          <w:szCs w:val="24"/>
          <w:lang w:eastAsia="lv-LV"/>
        </w:rPr>
        <w:t>Izpildītājs</w:t>
      </w:r>
      <w:r w:rsidRPr="003F4E37">
        <w:rPr>
          <w:rFonts w:ascii="Times New Roman" w:eastAsia="Times New Roman" w:hAnsi="Times New Roman" w:cs="Times New Roman"/>
          <w:sz w:val="24"/>
          <w:szCs w:val="24"/>
          <w:lang w:eastAsia="lv-LV"/>
        </w:rPr>
        <w:t xml:space="preserve"> pārkāpj šā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saistības </w:t>
      </w:r>
      <w:r w:rsidRPr="003F4E37">
        <w:rPr>
          <w:rFonts w:ascii="Times New Roman" w:eastAsia="Times New Roman" w:hAnsi="Times New Roman" w:cs="Times New Roman"/>
          <w:b/>
          <w:sz w:val="24"/>
          <w:szCs w:val="24"/>
          <w:lang w:eastAsia="lv-LV"/>
        </w:rPr>
        <w:t>Pasūtītājs</w:t>
      </w:r>
      <w:r w:rsidRPr="003F4E37">
        <w:rPr>
          <w:rFonts w:ascii="Times New Roman" w:eastAsia="Times New Roman" w:hAnsi="Times New Roman" w:cs="Times New Roman"/>
          <w:sz w:val="24"/>
          <w:szCs w:val="24"/>
          <w:lang w:eastAsia="lv-LV"/>
        </w:rPr>
        <w:t xml:space="preserve"> ir tiesīgs vienpusējā kārtībā lauzt šo </w:t>
      </w:r>
      <w:r w:rsidRPr="003F4E37">
        <w:rPr>
          <w:rFonts w:ascii="Times New Roman" w:eastAsia="Times New Roman" w:hAnsi="Times New Roman" w:cs="Times New Roman"/>
          <w:b/>
          <w:sz w:val="24"/>
          <w:szCs w:val="24"/>
          <w:lang w:eastAsia="lv-LV"/>
        </w:rPr>
        <w:t>Līgumu</w:t>
      </w:r>
      <w:r w:rsidRPr="003F4E37">
        <w:rPr>
          <w:rFonts w:ascii="Times New Roman" w:eastAsia="Times New Roman" w:hAnsi="Times New Roman" w:cs="Times New Roman"/>
          <w:sz w:val="24"/>
          <w:szCs w:val="24"/>
          <w:lang w:eastAsia="lv-LV"/>
        </w:rPr>
        <w:t xml:space="preserve">, prasot atlīdzināt zaudējumus. </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6.3.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laušanas gadījumā </w:t>
      </w:r>
      <w:r w:rsidRPr="003F4E37">
        <w:rPr>
          <w:rFonts w:ascii="Times New Roman" w:eastAsia="Times New Roman" w:hAnsi="Times New Roman" w:cs="Times New Roman"/>
          <w:b/>
          <w:sz w:val="24"/>
          <w:szCs w:val="24"/>
          <w:lang w:eastAsia="lv-LV"/>
        </w:rPr>
        <w:t>Līdzēji</w:t>
      </w:r>
      <w:r w:rsidRPr="003F4E37">
        <w:rPr>
          <w:rFonts w:ascii="Times New Roman" w:eastAsia="Times New Roman" w:hAnsi="Times New Roman" w:cs="Times New Roman"/>
          <w:sz w:val="24"/>
          <w:szCs w:val="24"/>
          <w:lang w:eastAsia="lv-LV"/>
        </w:rPr>
        <w:t xml:space="preserve"> savstarpējos norēķinus veic atbilstoši faktiski veiktajam Pakalpojumam un rēķiniem.</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6.4.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1.2.p. ir spēkā visā Līguma darbības laikā, un tā izmaiņas ir pamats, lai </w:t>
      </w:r>
      <w:r w:rsidRPr="003F4E37">
        <w:rPr>
          <w:rFonts w:ascii="Times New Roman" w:eastAsia="Times New Roman" w:hAnsi="Times New Roman" w:cs="Times New Roman"/>
          <w:b/>
          <w:sz w:val="24"/>
          <w:szCs w:val="24"/>
          <w:lang w:eastAsia="lv-LV"/>
        </w:rPr>
        <w:t>Pasūtītājs</w:t>
      </w:r>
      <w:r w:rsidRPr="003F4E37">
        <w:rPr>
          <w:rFonts w:ascii="Times New Roman" w:eastAsia="Times New Roman" w:hAnsi="Times New Roman" w:cs="Times New Roman"/>
          <w:sz w:val="24"/>
          <w:szCs w:val="24"/>
          <w:lang w:eastAsia="lv-LV"/>
        </w:rPr>
        <w:t xml:space="preserve"> vienpusējā kārtā pārtrauktu līgumattiecības ar </w:t>
      </w:r>
      <w:r w:rsidRPr="003F4E37">
        <w:rPr>
          <w:rFonts w:ascii="Times New Roman" w:eastAsia="Times New Roman" w:hAnsi="Times New Roman" w:cs="Times New Roman"/>
          <w:b/>
          <w:sz w:val="24"/>
          <w:szCs w:val="24"/>
          <w:lang w:eastAsia="lv-LV"/>
        </w:rPr>
        <w:t>Izpildītāju</w:t>
      </w:r>
      <w:r w:rsidRPr="003F4E37">
        <w:rPr>
          <w:rFonts w:ascii="Times New Roman" w:eastAsia="Times New Roman" w:hAnsi="Times New Roman" w:cs="Times New Roman"/>
          <w:sz w:val="24"/>
          <w:szCs w:val="24"/>
          <w:lang w:eastAsia="lv-LV"/>
        </w:rPr>
        <w:t xml:space="preserve">, līdz ar to </w:t>
      </w:r>
      <w:r w:rsidRPr="003F4E37">
        <w:rPr>
          <w:rFonts w:ascii="Times New Roman" w:eastAsia="Times New Roman" w:hAnsi="Times New Roman" w:cs="Times New Roman"/>
          <w:b/>
          <w:sz w:val="24"/>
          <w:szCs w:val="24"/>
          <w:lang w:eastAsia="lv-LV"/>
        </w:rPr>
        <w:t xml:space="preserve">Pasūtītājam </w:t>
      </w:r>
      <w:r w:rsidRPr="003F4E37">
        <w:rPr>
          <w:rFonts w:ascii="Times New Roman" w:eastAsia="Times New Roman" w:hAnsi="Times New Roman" w:cs="Times New Roman"/>
          <w:sz w:val="24"/>
          <w:szCs w:val="24"/>
          <w:lang w:eastAsia="lv-LV"/>
        </w:rPr>
        <w:t>nav saistoši iepriekš minētie nosacījumi.</w:t>
      </w:r>
    </w:p>
    <w:p w:rsidR="003F4E37" w:rsidRPr="003F4E37" w:rsidRDefault="003F4E37" w:rsidP="003F4E37">
      <w:pPr>
        <w:spacing w:after="12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6.5. </w:t>
      </w:r>
      <w:r w:rsidRPr="003F4E37">
        <w:rPr>
          <w:rFonts w:ascii="Times New Roman" w:eastAsia="Times New Roman" w:hAnsi="Times New Roman" w:cs="Times New Roman"/>
          <w:b/>
          <w:sz w:val="24"/>
          <w:szCs w:val="24"/>
          <w:lang w:eastAsia="lv-LV"/>
        </w:rPr>
        <w:t>Līdzēji</w:t>
      </w:r>
      <w:r w:rsidRPr="003F4E37">
        <w:rPr>
          <w:rFonts w:ascii="Times New Roman" w:eastAsia="Times New Roman" w:hAnsi="Times New Roman" w:cs="Times New Roman"/>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w:t>
      </w:r>
      <w:r w:rsidRPr="003F4E37">
        <w:rPr>
          <w:rFonts w:ascii="Times New Roman" w:eastAsia="Times New Roman" w:hAnsi="Times New Roman" w:cs="Times New Roman"/>
          <w:b/>
          <w:sz w:val="24"/>
          <w:szCs w:val="24"/>
          <w:lang w:eastAsia="lv-LV"/>
        </w:rPr>
        <w:t>Līdzēji</w:t>
      </w:r>
      <w:r w:rsidRPr="003F4E37">
        <w:rPr>
          <w:rFonts w:ascii="Times New Roman" w:eastAsia="Times New Roman" w:hAnsi="Times New Roman" w:cs="Times New Roman"/>
          <w:sz w:val="24"/>
          <w:szCs w:val="24"/>
          <w:lang w:eastAsia="lv-LV"/>
        </w:rPr>
        <w:t xml:space="preserve"> nevarēja paredzēt šā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noslēgšanas brīdī.</w:t>
      </w:r>
    </w:p>
    <w:p w:rsidR="003F4E37" w:rsidRPr="003F4E37" w:rsidRDefault="003F4E37" w:rsidP="003F4E37">
      <w:pPr>
        <w:spacing w:after="0" w:line="360" w:lineRule="auto"/>
        <w:jc w:val="center"/>
        <w:rPr>
          <w:rFonts w:ascii="Times New Roman" w:eastAsia="Times New Roman" w:hAnsi="Times New Roman" w:cs="Times New Roman"/>
          <w:b/>
          <w:sz w:val="24"/>
          <w:szCs w:val="24"/>
          <w:lang w:eastAsia="lv-LV"/>
        </w:rPr>
      </w:pPr>
    </w:p>
    <w:p w:rsidR="003F4E37" w:rsidRPr="003F4E37" w:rsidRDefault="003F4E37" w:rsidP="003F4E37">
      <w:pPr>
        <w:spacing w:after="0" w:line="360" w:lineRule="auto"/>
        <w:jc w:val="center"/>
        <w:rPr>
          <w:rFonts w:ascii="Times New Roman" w:eastAsia="Times New Roman" w:hAnsi="Times New Roman" w:cs="Times New Roman"/>
          <w:b/>
          <w:sz w:val="24"/>
          <w:szCs w:val="24"/>
          <w:lang w:eastAsia="lv-LV"/>
        </w:rPr>
      </w:pPr>
    </w:p>
    <w:p w:rsidR="003F4E37" w:rsidRPr="003F4E37" w:rsidRDefault="003F4E37" w:rsidP="003F4E37">
      <w:pPr>
        <w:spacing w:after="0" w:line="360" w:lineRule="auto"/>
        <w:jc w:val="center"/>
        <w:rPr>
          <w:rFonts w:ascii="Times New Roman" w:eastAsia="Times New Roman" w:hAnsi="Times New Roman" w:cs="Times New Roman"/>
          <w:b/>
          <w:sz w:val="24"/>
          <w:szCs w:val="24"/>
          <w:lang w:eastAsia="lv-LV"/>
        </w:rPr>
      </w:pPr>
      <w:r w:rsidRPr="003F4E37">
        <w:rPr>
          <w:rFonts w:ascii="Times New Roman" w:eastAsia="Times New Roman" w:hAnsi="Times New Roman" w:cs="Times New Roman"/>
          <w:b/>
          <w:sz w:val="24"/>
          <w:szCs w:val="24"/>
          <w:lang w:eastAsia="lv-LV"/>
        </w:rPr>
        <w:t>7. Citi nosacījumi</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7.1. Visus strīdus, kuri var rasties šā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izpildes laikā, </w:t>
      </w:r>
      <w:r w:rsidRPr="003F4E37">
        <w:rPr>
          <w:rFonts w:ascii="Times New Roman" w:eastAsia="Times New Roman" w:hAnsi="Times New Roman" w:cs="Times New Roman"/>
          <w:b/>
          <w:sz w:val="24"/>
          <w:szCs w:val="24"/>
          <w:lang w:eastAsia="lv-LV"/>
        </w:rPr>
        <w:t>Līdzēji</w:t>
      </w:r>
      <w:r w:rsidRPr="003F4E37">
        <w:rPr>
          <w:rFonts w:ascii="Times New Roman" w:eastAsia="Times New Roman" w:hAnsi="Times New Roman" w:cs="Times New Roman"/>
          <w:sz w:val="24"/>
          <w:szCs w:val="24"/>
          <w:lang w:eastAsia="lv-LV"/>
        </w:rPr>
        <w:t xml:space="preserve"> risina abpusēji vienojoties. Ja 30 dienu laikā vienošanās nav panākta, strīdu izskata tiesa LR normatīvajos aktos noteiktajā kārtībā.</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7.2. Pretenzijas sakarā ar </w:t>
      </w:r>
      <w:r w:rsidRPr="003F4E37">
        <w:rPr>
          <w:rFonts w:ascii="Times New Roman" w:eastAsia="Times New Roman" w:hAnsi="Times New Roman" w:cs="Times New Roman"/>
          <w:b/>
          <w:sz w:val="24"/>
          <w:szCs w:val="24"/>
        </w:rPr>
        <w:t xml:space="preserve">Pakalpojuma </w:t>
      </w:r>
      <w:r w:rsidRPr="003F4E37">
        <w:rPr>
          <w:rFonts w:ascii="Times New Roman" w:eastAsia="Times New Roman" w:hAnsi="Times New Roman" w:cs="Times New Roman"/>
          <w:sz w:val="24"/>
          <w:szCs w:val="24"/>
        </w:rPr>
        <w:t>kvalitātes trūkumu</w:t>
      </w:r>
      <w:r w:rsidRPr="003F4E37">
        <w:rPr>
          <w:rFonts w:ascii="Times New Roman" w:eastAsia="Times New Roman" w:hAnsi="Times New Roman" w:cs="Times New Roman"/>
          <w:b/>
          <w:sz w:val="24"/>
          <w:szCs w:val="24"/>
        </w:rPr>
        <w:t xml:space="preserve"> Pasūtītājs </w:t>
      </w:r>
      <w:r w:rsidRPr="003F4E37">
        <w:rPr>
          <w:rFonts w:ascii="Times New Roman" w:eastAsia="Times New Roman" w:hAnsi="Times New Roman" w:cs="Times New Roman"/>
          <w:sz w:val="24"/>
          <w:szCs w:val="24"/>
        </w:rPr>
        <w:t>izvirza</w:t>
      </w:r>
      <w:r w:rsidRPr="003F4E37">
        <w:rPr>
          <w:rFonts w:ascii="Times New Roman" w:eastAsia="Times New Roman" w:hAnsi="Times New Roman" w:cs="Times New Roman"/>
          <w:b/>
          <w:sz w:val="24"/>
          <w:szCs w:val="24"/>
        </w:rPr>
        <w:t xml:space="preserve"> Izpildītājam</w:t>
      </w:r>
      <w:r w:rsidRPr="003F4E37">
        <w:rPr>
          <w:rFonts w:ascii="Times New Roman" w:eastAsia="Times New Roman" w:hAnsi="Times New Roman" w:cs="Times New Roman"/>
          <w:sz w:val="24"/>
          <w:szCs w:val="24"/>
        </w:rPr>
        <w:t>.</w:t>
      </w:r>
      <w:r w:rsidRPr="003F4E37">
        <w:rPr>
          <w:rFonts w:ascii="Times New Roman" w:eastAsia="Times New Roman" w:hAnsi="Times New Roman" w:cs="Times New Roman"/>
          <w:b/>
          <w:sz w:val="24"/>
          <w:szCs w:val="24"/>
        </w:rPr>
        <w:t xml:space="preserve"> </w:t>
      </w:r>
      <w:r w:rsidRPr="003F4E37">
        <w:rPr>
          <w:rFonts w:ascii="Times New Roman" w:eastAsia="Times New Roman" w:hAnsi="Times New Roman" w:cs="Times New Roman"/>
          <w:sz w:val="24"/>
          <w:szCs w:val="24"/>
        </w:rPr>
        <w:t xml:space="preserve">Šādu apstākļu iestāšanās gadījumā </w:t>
      </w:r>
      <w:r w:rsidRPr="003F4E37">
        <w:rPr>
          <w:rFonts w:ascii="Times New Roman" w:eastAsia="Times New Roman" w:hAnsi="Times New Roman" w:cs="Times New Roman"/>
          <w:b/>
          <w:sz w:val="24"/>
          <w:szCs w:val="24"/>
        </w:rPr>
        <w:t xml:space="preserve">Izpildītājs Pasūtītājam </w:t>
      </w:r>
      <w:r w:rsidRPr="003F4E37">
        <w:rPr>
          <w:rFonts w:ascii="Times New Roman" w:eastAsia="Times New Roman" w:hAnsi="Times New Roman" w:cs="Times New Roman"/>
          <w:sz w:val="24"/>
          <w:szCs w:val="24"/>
        </w:rPr>
        <w:t>sedz visus radušos zaudējumus.</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7.3. </w:t>
      </w:r>
      <w:r w:rsidRPr="003F4E37">
        <w:rPr>
          <w:rFonts w:ascii="Times New Roman" w:eastAsia="Times New Roman" w:hAnsi="Times New Roman" w:cs="Times New Roman"/>
          <w:b/>
          <w:sz w:val="24"/>
          <w:szCs w:val="24"/>
          <w:lang w:eastAsia="lv-LV"/>
        </w:rPr>
        <w:t>Līdzēji</w:t>
      </w:r>
      <w:r w:rsidRPr="003F4E37">
        <w:rPr>
          <w:rFonts w:ascii="Times New Roman" w:eastAsia="Times New Roman" w:hAnsi="Times New Roman" w:cs="Times New Roman"/>
          <w:sz w:val="24"/>
          <w:szCs w:val="24"/>
          <w:lang w:eastAsia="lv-LV"/>
        </w:rPr>
        <w:t xml:space="preserve"> vienojas, ka </w:t>
      </w:r>
      <w:r w:rsidRPr="003F4E37">
        <w:rPr>
          <w:rFonts w:ascii="Times New Roman" w:eastAsia="Times New Roman" w:hAnsi="Times New Roman" w:cs="Times New Roman"/>
          <w:b/>
          <w:sz w:val="24"/>
          <w:szCs w:val="24"/>
          <w:lang w:eastAsia="lv-LV"/>
        </w:rPr>
        <w:t>Pasūtītājam</w:t>
      </w:r>
      <w:r w:rsidRPr="003F4E37">
        <w:rPr>
          <w:rFonts w:ascii="Times New Roman" w:eastAsia="Times New Roman" w:hAnsi="Times New Roman" w:cs="Times New Roman"/>
          <w:sz w:val="24"/>
          <w:szCs w:val="24"/>
          <w:lang w:eastAsia="lv-LV"/>
        </w:rPr>
        <w:t xml:space="preserve">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spēkā esamības laikā ir saistošs iesniegtais piedāvājums Iepirkumam.</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7.4. </w:t>
      </w:r>
      <w:r w:rsidRPr="003F4E37">
        <w:rPr>
          <w:rFonts w:ascii="Times New Roman" w:eastAsia="Times New Roman" w:hAnsi="Times New Roman" w:cs="Times New Roman"/>
          <w:b/>
          <w:sz w:val="24"/>
          <w:szCs w:val="24"/>
          <w:lang w:eastAsia="lv-LV"/>
        </w:rPr>
        <w:t>Līdzēji</w:t>
      </w:r>
      <w:r w:rsidRPr="003F4E37">
        <w:rPr>
          <w:rFonts w:ascii="Times New Roman" w:eastAsia="Times New Roman" w:hAnsi="Times New Roman" w:cs="Times New Roman"/>
          <w:sz w:val="24"/>
          <w:szCs w:val="24"/>
          <w:lang w:eastAsia="lv-LV"/>
        </w:rPr>
        <w:t xml:space="preserve"> pilnvaro veikt ar šā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izpildi saistītās darbības (nodot, pieņemt </w:t>
      </w:r>
      <w:r w:rsidRPr="003F4E37">
        <w:rPr>
          <w:rFonts w:ascii="Times New Roman" w:eastAsia="Times New Roman" w:hAnsi="Times New Roman" w:cs="Times New Roman"/>
          <w:b/>
          <w:sz w:val="24"/>
          <w:szCs w:val="24"/>
          <w:lang w:eastAsia="lv-LV"/>
        </w:rPr>
        <w:t>Pakalpojumu</w:t>
      </w:r>
      <w:r w:rsidRPr="003F4E37">
        <w:rPr>
          <w:rFonts w:ascii="Times New Roman" w:eastAsia="Times New Roman" w:hAnsi="Times New Roman" w:cs="Times New Roman"/>
          <w:sz w:val="24"/>
          <w:szCs w:val="24"/>
          <w:lang w:eastAsia="lv-LV"/>
        </w:rPr>
        <w:t xml:space="preserve">, rēķinus) šādas personas, saskaņā ar šā </w:t>
      </w:r>
      <w:r w:rsidRPr="003F4E37">
        <w:rPr>
          <w:rFonts w:ascii="Times New Roman" w:eastAsia="Times New Roman" w:hAnsi="Times New Roman" w:cs="Times New Roman"/>
          <w:b/>
          <w:sz w:val="24"/>
          <w:szCs w:val="24"/>
          <w:lang w:eastAsia="lv-LV"/>
        </w:rPr>
        <w:t>Līguma</w:t>
      </w:r>
      <w:r w:rsidRPr="003F4E37">
        <w:rPr>
          <w:rFonts w:ascii="Times New Roman" w:eastAsia="Times New Roman" w:hAnsi="Times New Roman" w:cs="Times New Roman"/>
          <w:sz w:val="24"/>
          <w:szCs w:val="24"/>
          <w:lang w:eastAsia="lv-LV"/>
        </w:rPr>
        <w:t xml:space="preserve"> 1.pielikumu: </w:t>
      </w:r>
    </w:p>
    <w:p w:rsidR="003F4E37" w:rsidRPr="003F4E37" w:rsidRDefault="003F4E37" w:rsidP="003F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7.4.1.  no </w:t>
      </w:r>
      <w:r w:rsidRPr="003F4E37">
        <w:rPr>
          <w:rFonts w:ascii="Times New Roman" w:eastAsia="Times New Roman" w:hAnsi="Times New Roman" w:cs="Times New Roman"/>
          <w:b/>
          <w:sz w:val="24"/>
          <w:szCs w:val="24"/>
          <w:lang w:eastAsia="lv-LV"/>
        </w:rPr>
        <w:t>Pasūtītāja</w:t>
      </w:r>
      <w:r w:rsidRPr="003F4E37">
        <w:rPr>
          <w:rFonts w:ascii="Times New Roman" w:eastAsia="Times New Roman" w:hAnsi="Times New Roman" w:cs="Times New Roman"/>
          <w:sz w:val="24"/>
          <w:szCs w:val="24"/>
          <w:lang w:eastAsia="lv-LV"/>
        </w:rPr>
        <w:t xml:space="preserve"> puses: ____________ (LU _________________; E pasts: </w:t>
      </w:r>
      <w:hyperlink r:id="rId10" w:history="1">
        <w:r w:rsidRPr="003F4E37">
          <w:rPr>
            <w:rFonts w:ascii="Times New Roman" w:eastAsia="Times New Roman" w:hAnsi="Times New Roman" w:cs="Times New Roman"/>
            <w:color w:val="0000FF"/>
            <w:sz w:val="24"/>
            <w:szCs w:val="24"/>
            <w:u w:val="single"/>
            <w:lang w:eastAsia="lv-LV"/>
          </w:rPr>
          <w:t>__________________</w:t>
        </w:r>
      </w:hyperlink>
      <w:r w:rsidRPr="003F4E37">
        <w:rPr>
          <w:rFonts w:ascii="Times New Roman" w:eastAsia="Times New Roman" w:hAnsi="Times New Roman" w:cs="Times New Roman"/>
          <w:sz w:val="24"/>
          <w:szCs w:val="24"/>
          <w:lang w:eastAsia="lv-LV"/>
        </w:rPr>
        <w:t xml:space="preserve">);                            </w:t>
      </w:r>
    </w:p>
    <w:p w:rsidR="003F4E37" w:rsidRPr="003F4E37" w:rsidRDefault="003F4E37" w:rsidP="003F4E37">
      <w:pPr>
        <w:spacing w:after="0" w:line="240" w:lineRule="auto"/>
        <w:ind w:firstLine="567"/>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7.4.2. no </w:t>
      </w:r>
      <w:r w:rsidRPr="003F4E37">
        <w:rPr>
          <w:rFonts w:ascii="Times New Roman" w:eastAsia="Times New Roman" w:hAnsi="Times New Roman" w:cs="Times New Roman"/>
          <w:b/>
          <w:sz w:val="24"/>
          <w:szCs w:val="24"/>
          <w:lang w:eastAsia="lv-LV"/>
        </w:rPr>
        <w:t>Izpildītāja</w:t>
      </w:r>
      <w:r w:rsidRPr="003F4E37">
        <w:rPr>
          <w:rFonts w:ascii="Times New Roman" w:eastAsia="Times New Roman" w:hAnsi="Times New Roman" w:cs="Times New Roman"/>
          <w:sz w:val="24"/>
          <w:szCs w:val="24"/>
          <w:lang w:eastAsia="lv-LV"/>
        </w:rPr>
        <w:t xml:space="preserve"> puses :___________ .</w:t>
      </w:r>
    </w:p>
    <w:p w:rsidR="003F4E37" w:rsidRPr="003F4E37" w:rsidRDefault="003F4E37" w:rsidP="003F4E37">
      <w:pPr>
        <w:spacing w:after="0" w:line="240" w:lineRule="auto"/>
        <w:jc w:val="both"/>
        <w:rPr>
          <w:rFonts w:ascii="Times" w:eastAsia="Times New Roman" w:hAnsi="Times" w:cs="Times New Roman"/>
          <w:sz w:val="24"/>
          <w:szCs w:val="24"/>
        </w:rPr>
      </w:pPr>
      <w:r w:rsidRPr="003F4E37">
        <w:rPr>
          <w:rFonts w:ascii="Times" w:eastAsia="Times New Roman" w:hAnsi="Times" w:cs="Times New Roman"/>
          <w:sz w:val="24"/>
          <w:szCs w:val="24"/>
        </w:rPr>
        <w:t xml:space="preserve">7.5. Visos dokumentos, kas saistīti ar šo </w:t>
      </w:r>
      <w:r w:rsidRPr="003F4E37">
        <w:rPr>
          <w:rFonts w:ascii="Times" w:eastAsia="Times New Roman" w:hAnsi="Times" w:cs="Times New Roman"/>
          <w:b/>
          <w:sz w:val="24"/>
          <w:szCs w:val="24"/>
        </w:rPr>
        <w:t>Līgumu</w:t>
      </w:r>
      <w:r w:rsidRPr="003F4E37">
        <w:rPr>
          <w:rFonts w:ascii="Times" w:eastAsia="Times New Roman" w:hAnsi="Times" w:cs="Times New Roman"/>
          <w:sz w:val="24"/>
          <w:szCs w:val="24"/>
        </w:rPr>
        <w:t xml:space="preserve">, tajā skaitā rēķinā, </w:t>
      </w:r>
      <w:r w:rsidRPr="003F4E37">
        <w:rPr>
          <w:rFonts w:ascii="Times" w:eastAsia="Times New Roman" w:hAnsi="Times" w:cs="Times New Roman"/>
          <w:b/>
          <w:sz w:val="24"/>
          <w:szCs w:val="24"/>
        </w:rPr>
        <w:t>Pārdevējs</w:t>
      </w:r>
      <w:r w:rsidRPr="003F4E37">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3F4E37">
        <w:rPr>
          <w:rFonts w:ascii="Times New Roman" w:eastAsia="Times New Roman" w:hAnsi="Times New Roman" w:cs="Times New Roman"/>
          <w:b/>
          <w:bCs/>
          <w:sz w:val="24"/>
          <w:szCs w:val="24"/>
        </w:rPr>
        <w:t>2015/9_B</w:t>
      </w:r>
      <w:r w:rsidRPr="003F4E37">
        <w:rPr>
          <w:rFonts w:ascii="Times New Roman" w:eastAsia="Times New Roman" w:hAnsi="Times New Roman" w:cs="Times New Roman"/>
          <w:sz w:val="24"/>
          <w:szCs w:val="24"/>
        </w:rPr>
        <w:t>);</w:t>
      </w:r>
    </w:p>
    <w:p w:rsidR="003F4E37" w:rsidRPr="003F4E37" w:rsidRDefault="003F4E37" w:rsidP="003F4E37">
      <w:pPr>
        <w:spacing w:after="0" w:line="240" w:lineRule="auto"/>
        <w:jc w:val="both"/>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7.6.  Līguma 7.5.punkta prasību neievērošanas gadījumā, </w:t>
      </w:r>
      <w:r w:rsidRPr="003F4E37">
        <w:rPr>
          <w:rFonts w:ascii="Times New Roman" w:eastAsia="Times New Roman" w:hAnsi="Times New Roman" w:cs="Times New Roman"/>
          <w:b/>
          <w:bCs/>
          <w:sz w:val="24"/>
          <w:szCs w:val="24"/>
        </w:rPr>
        <w:t>Pasūtītājs</w:t>
      </w:r>
      <w:r w:rsidRPr="003F4E37">
        <w:rPr>
          <w:rFonts w:ascii="Times New Roman" w:eastAsia="Times New Roman" w:hAnsi="Times New Roman" w:cs="Times New Roman"/>
          <w:sz w:val="24"/>
          <w:szCs w:val="24"/>
        </w:rPr>
        <w:t xml:space="preserve"> patur tiesības neapmaksāt rēķinus  līdz minēto prasību izpildei, līdz ar ko Pasūtītājam nevar tikt piemēroti 4.2. punkta  nosacījumi.</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7.7 Šis Līgums ir sastādīts un parakstīts divos eksemplāros, no kuriem viens glabājas pie </w:t>
      </w:r>
      <w:r w:rsidRPr="003F4E37">
        <w:rPr>
          <w:rFonts w:ascii="Times New Roman" w:eastAsia="Times New Roman" w:hAnsi="Times New Roman" w:cs="Times New Roman"/>
          <w:b/>
          <w:sz w:val="24"/>
          <w:szCs w:val="24"/>
          <w:lang w:eastAsia="lv-LV"/>
        </w:rPr>
        <w:t>Pasūtītāja</w:t>
      </w:r>
      <w:r w:rsidRPr="003F4E37">
        <w:rPr>
          <w:rFonts w:ascii="Times New Roman" w:eastAsia="Times New Roman" w:hAnsi="Times New Roman" w:cs="Times New Roman"/>
          <w:sz w:val="24"/>
          <w:szCs w:val="24"/>
          <w:lang w:eastAsia="lv-LV"/>
        </w:rPr>
        <w:t xml:space="preserve">, otrs - pie </w:t>
      </w:r>
      <w:r w:rsidRPr="003F4E37">
        <w:rPr>
          <w:rFonts w:ascii="Times New Roman" w:eastAsia="Times New Roman" w:hAnsi="Times New Roman" w:cs="Times New Roman"/>
          <w:b/>
          <w:sz w:val="24"/>
          <w:szCs w:val="24"/>
          <w:lang w:eastAsia="lv-LV"/>
        </w:rPr>
        <w:t>Izpildītāja</w:t>
      </w:r>
      <w:r w:rsidRPr="003F4E37">
        <w:rPr>
          <w:rFonts w:ascii="Times New Roman" w:eastAsia="Times New Roman" w:hAnsi="Times New Roman" w:cs="Times New Roman"/>
          <w:sz w:val="24"/>
          <w:szCs w:val="24"/>
          <w:lang w:eastAsia="lv-LV"/>
        </w:rPr>
        <w:t>.</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7.8. Līgumam tiek pievienoti šādi dokumenti:</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 xml:space="preserve">       7.8.1.  1. pielikums-Darba uzdevums.</w:t>
      </w:r>
    </w:p>
    <w:p w:rsidR="003F4E37" w:rsidRPr="003F4E37" w:rsidRDefault="003F4E37" w:rsidP="003F4E37">
      <w:pPr>
        <w:spacing w:after="0" w:line="360" w:lineRule="auto"/>
        <w:ind w:firstLine="720"/>
        <w:jc w:val="both"/>
        <w:outlineLvl w:val="0"/>
        <w:rPr>
          <w:rFonts w:ascii="Times New Roman" w:eastAsia="Times New Roman" w:hAnsi="Times New Roman" w:cs="Times New Roman"/>
          <w:sz w:val="24"/>
          <w:szCs w:val="24"/>
          <w:lang w:eastAsia="lv-LV"/>
        </w:rPr>
      </w:pPr>
    </w:p>
    <w:p w:rsidR="003F4E37" w:rsidRPr="003F4E37" w:rsidRDefault="003F4E37" w:rsidP="003F4E37">
      <w:pPr>
        <w:spacing w:after="0" w:line="360" w:lineRule="auto"/>
        <w:ind w:left="1800"/>
        <w:jc w:val="center"/>
        <w:outlineLvl w:val="0"/>
        <w:rPr>
          <w:rFonts w:ascii="Times New Roman" w:eastAsia="Times New Roman" w:hAnsi="Times New Roman" w:cs="Times New Roman"/>
          <w:b/>
          <w:sz w:val="24"/>
          <w:szCs w:val="24"/>
          <w:lang w:eastAsia="lv-LV"/>
        </w:rPr>
      </w:pPr>
      <w:r w:rsidRPr="003F4E37">
        <w:rPr>
          <w:rFonts w:ascii="Times New Roman" w:eastAsia="Times New Roman" w:hAnsi="Times New Roman" w:cs="Times New Roman"/>
          <w:b/>
          <w:sz w:val="24"/>
          <w:szCs w:val="24"/>
          <w:lang w:eastAsia="lv-LV"/>
        </w:rPr>
        <w:t>8. Līdzēju rekvizīti</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56"/>
      </w:tblGrid>
      <w:tr w:rsidR="003F4E37" w:rsidRPr="003F4E37" w:rsidTr="00C60407">
        <w:trPr>
          <w:jc w:val="center"/>
        </w:trPr>
        <w:tc>
          <w:tcPr>
            <w:tcW w:w="5220" w:type="dxa"/>
            <w:vAlign w:val="center"/>
          </w:tcPr>
          <w:p w:rsidR="003F4E37" w:rsidRPr="003F4E37" w:rsidRDefault="003F4E37" w:rsidP="003F4E37">
            <w:pPr>
              <w:spacing w:after="0" w:line="240" w:lineRule="auto"/>
              <w:rPr>
                <w:rFonts w:ascii="Times New Roman" w:eastAsia="Times New Roman" w:hAnsi="Times New Roman" w:cs="Times New Roman"/>
                <w:b/>
                <w:bCs/>
                <w:sz w:val="24"/>
                <w:szCs w:val="24"/>
              </w:rPr>
            </w:pPr>
            <w:r w:rsidRPr="003F4E37">
              <w:rPr>
                <w:rFonts w:ascii="Times New Roman" w:eastAsia="Times New Roman" w:hAnsi="Times New Roman" w:cs="Times New Roman"/>
                <w:b/>
                <w:bCs/>
                <w:sz w:val="24"/>
                <w:szCs w:val="24"/>
              </w:rPr>
              <w:t>Pasūtītājs:</w:t>
            </w:r>
          </w:p>
        </w:tc>
        <w:tc>
          <w:tcPr>
            <w:tcW w:w="4856" w:type="dxa"/>
            <w:vAlign w:val="center"/>
          </w:tcPr>
          <w:p w:rsidR="003F4E37" w:rsidRPr="003F4E37" w:rsidRDefault="003F4E37" w:rsidP="003F4E37">
            <w:pPr>
              <w:spacing w:after="0" w:line="240" w:lineRule="auto"/>
              <w:rPr>
                <w:rFonts w:ascii="Times New Roman" w:eastAsia="Times New Roman" w:hAnsi="Times New Roman" w:cs="Times New Roman"/>
                <w:b/>
                <w:bCs/>
                <w:sz w:val="24"/>
                <w:szCs w:val="24"/>
              </w:rPr>
            </w:pPr>
            <w:r w:rsidRPr="003F4E37">
              <w:rPr>
                <w:rFonts w:ascii="Times New Roman" w:eastAsia="Times New Roman" w:hAnsi="Times New Roman" w:cs="Times New Roman"/>
                <w:b/>
                <w:bCs/>
                <w:sz w:val="24"/>
                <w:szCs w:val="24"/>
              </w:rPr>
              <w:t>Izpildītājs:</w:t>
            </w:r>
          </w:p>
        </w:tc>
      </w:tr>
      <w:tr w:rsidR="003F4E37" w:rsidRPr="003F4E37" w:rsidTr="00C60407">
        <w:trPr>
          <w:jc w:val="center"/>
        </w:trPr>
        <w:tc>
          <w:tcPr>
            <w:tcW w:w="5220" w:type="dxa"/>
            <w:vAlign w:val="center"/>
          </w:tcPr>
          <w:p w:rsidR="003F4E37" w:rsidRPr="003F4E37" w:rsidRDefault="003F4E37" w:rsidP="003F4E37">
            <w:pPr>
              <w:spacing w:after="0" w:line="240" w:lineRule="auto"/>
              <w:rPr>
                <w:rFonts w:ascii="Times New Roman" w:eastAsia="Times New Roman" w:hAnsi="Times New Roman" w:cs="Times New Roman"/>
                <w:b/>
                <w:bCs/>
                <w:sz w:val="24"/>
                <w:szCs w:val="24"/>
              </w:rPr>
            </w:pPr>
            <w:r w:rsidRPr="003F4E37">
              <w:rPr>
                <w:rFonts w:ascii="Times New Roman" w:eastAsia="Times New Roman" w:hAnsi="Times New Roman" w:cs="Times New Roman"/>
                <w:b/>
                <w:bCs/>
                <w:sz w:val="24"/>
                <w:szCs w:val="24"/>
              </w:rPr>
              <w:t>Latvijas Universitāte</w:t>
            </w:r>
          </w:p>
        </w:tc>
        <w:tc>
          <w:tcPr>
            <w:tcW w:w="4856" w:type="dxa"/>
            <w:vAlign w:val="center"/>
          </w:tcPr>
          <w:p w:rsidR="003F4E37" w:rsidRPr="003F4E37" w:rsidRDefault="003F4E37" w:rsidP="003F4E37">
            <w:pPr>
              <w:spacing w:after="0" w:line="240" w:lineRule="auto"/>
              <w:rPr>
                <w:rFonts w:ascii="Times New Roman" w:eastAsia="Times New Roman" w:hAnsi="Times New Roman" w:cs="Times New Roman"/>
                <w:b/>
                <w:bCs/>
                <w:sz w:val="24"/>
                <w:szCs w:val="24"/>
              </w:rPr>
            </w:pPr>
          </w:p>
        </w:tc>
      </w:tr>
      <w:tr w:rsidR="003F4E37" w:rsidRPr="003F4E37" w:rsidTr="00C60407">
        <w:trPr>
          <w:jc w:val="center"/>
        </w:trPr>
        <w:tc>
          <w:tcPr>
            <w:tcW w:w="5220" w:type="dxa"/>
          </w:tcPr>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Juridiskā adrese: Raiņa bulvāris 19, Rīga, LV-1586</w:t>
            </w:r>
          </w:p>
        </w:tc>
        <w:tc>
          <w:tcPr>
            <w:tcW w:w="4856"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p>
        </w:tc>
      </w:tr>
      <w:tr w:rsidR="003F4E37" w:rsidRPr="003F4E37" w:rsidTr="00C60407">
        <w:trPr>
          <w:jc w:val="center"/>
        </w:trPr>
        <w:tc>
          <w:tcPr>
            <w:tcW w:w="5220"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Reģ.apl.Nr.3341000218</w:t>
            </w:r>
          </w:p>
        </w:tc>
        <w:tc>
          <w:tcPr>
            <w:tcW w:w="4856"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p>
        </w:tc>
      </w:tr>
      <w:tr w:rsidR="003F4E37" w:rsidRPr="003F4E37" w:rsidTr="00C60407">
        <w:trPr>
          <w:jc w:val="center"/>
        </w:trPr>
        <w:tc>
          <w:tcPr>
            <w:tcW w:w="5220"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PVN reģ.Nr.LV 90000076669</w:t>
            </w:r>
          </w:p>
        </w:tc>
        <w:tc>
          <w:tcPr>
            <w:tcW w:w="4856"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p>
        </w:tc>
      </w:tr>
      <w:tr w:rsidR="003F4E37" w:rsidRPr="003F4E37" w:rsidTr="00C60407">
        <w:trPr>
          <w:jc w:val="center"/>
        </w:trPr>
        <w:tc>
          <w:tcPr>
            <w:tcW w:w="5220" w:type="dxa"/>
          </w:tcPr>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rPr>
              <w:t>Konta Nr. (IBAN): ______________________</w:t>
            </w:r>
          </w:p>
        </w:tc>
        <w:tc>
          <w:tcPr>
            <w:tcW w:w="4856"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p>
        </w:tc>
      </w:tr>
      <w:tr w:rsidR="003F4E37" w:rsidRPr="003F4E37" w:rsidTr="00C60407">
        <w:trPr>
          <w:jc w:val="center"/>
        </w:trPr>
        <w:tc>
          <w:tcPr>
            <w:tcW w:w="5220" w:type="dxa"/>
          </w:tcPr>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rPr>
              <w:t>_____________________________</w:t>
            </w:r>
          </w:p>
        </w:tc>
        <w:tc>
          <w:tcPr>
            <w:tcW w:w="4856"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p>
        </w:tc>
      </w:tr>
      <w:tr w:rsidR="003F4E37" w:rsidRPr="003F4E37" w:rsidTr="00C60407">
        <w:trPr>
          <w:jc w:val="center"/>
        </w:trPr>
        <w:tc>
          <w:tcPr>
            <w:tcW w:w="5220" w:type="dxa"/>
          </w:tcPr>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rPr>
              <w:t>Kods, ___________________________</w:t>
            </w:r>
          </w:p>
        </w:tc>
        <w:tc>
          <w:tcPr>
            <w:tcW w:w="4856"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p>
        </w:tc>
      </w:tr>
      <w:tr w:rsidR="003F4E37" w:rsidRPr="003F4E37" w:rsidTr="00C60407">
        <w:trPr>
          <w:jc w:val="center"/>
        </w:trPr>
        <w:tc>
          <w:tcPr>
            <w:tcW w:w="5220"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LU Administratīvais direktors __________J.Stonis</w:t>
            </w:r>
          </w:p>
        </w:tc>
        <w:tc>
          <w:tcPr>
            <w:tcW w:w="4856" w:type="dxa"/>
            <w:vAlign w:val="center"/>
          </w:tcPr>
          <w:p w:rsidR="003F4E37" w:rsidRPr="003F4E37" w:rsidRDefault="003F4E37" w:rsidP="003F4E37">
            <w:pPr>
              <w:spacing w:after="0" w:line="240" w:lineRule="auto"/>
              <w:rPr>
                <w:rFonts w:ascii="Times New Roman" w:eastAsia="Times New Roman" w:hAnsi="Times New Roman" w:cs="Times New Roman"/>
                <w:sz w:val="24"/>
                <w:szCs w:val="24"/>
              </w:rPr>
            </w:pPr>
          </w:p>
        </w:tc>
      </w:tr>
    </w:tbl>
    <w:p w:rsidR="003F4E37" w:rsidRPr="003F4E37" w:rsidRDefault="003F4E37" w:rsidP="003F4E37">
      <w:pPr>
        <w:keepNext/>
        <w:tabs>
          <w:tab w:val="left" w:pos="284"/>
        </w:tabs>
        <w:spacing w:after="0" w:line="240" w:lineRule="auto"/>
        <w:jc w:val="right"/>
        <w:outlineLvl w:val="0"/>
        <w:rPr>
          <w:rFonts w:ascii="Times New Roman" w:eastAsia="Times New Roman" w:hAnsi="Times New Roman" w:cs="Times New Roman"/>
          <w:bCs/>
          <w:caps/>
          <w:sz w:val="18"/>
          <w:szCs w:val="18"/>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4_1. pielikums</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 xml:space="preserve"> (iep.ident.nr.LU 2015/9_B)</w:t>
      </w:r>
    </w:p>
    <w:p w:rsidR="003F4E37" w:rsidRPr="003F4E37" w:rsidRDefault="003F4E37" w:rsidP="003F4E37">
      <w:pPr>
        <w:spacing w:after="0" w:line="240" w:lineRule="auto"/>
        <w:jc w:val="right"/>
        <w:rPr>
          <w:rFonts w:ascii="Times New Roman" w:eastAsia="Times New Roman" w:hAnsi="Times New Roman" w:cs="Times New Roman"/>
          <w:sz w:val="24"/>
          <w:szCs w:val="24"/>
        </w:rPr>
      </w:pPr>
      <w:r w:rsidRPr="003F4E37">
        <w:rPr>
          <w:rFonts w:ascii="Times New Roman" w:eastAsia="Times New Roman" w:hAnsi="Times New Roman" w:cs="Times New Roman"/>
          <w:sz w:val="24"/>
          <w:szCs w:val="24"/>
        </w:rPr>
        <w:t>līgumam Nr.__________</w:t>
      </w:r>
    </w:p>
    <w:p w:rsidR="003F4E37" w:rsidRPr="003F4E37" w:rsidRDefault="003F4E37" w:rsidP="003F4E37">
      <w:pPr>
        <w:spacing w:after="0" w:line="240" w:lineRule="auto"/>
        <w:rPr>
          <w:rFonts w:ascii="Times New Roman" w:eastAsia="Times New Roman" w:hAnsi="Times New Roman" w:cs="Times New Roman"/>
          <w:sz w:val="24"/>
          <w:szCs w:val="24"/>
        </w:rPr>
      </w:pPr>
    </w:p>
    <w:p w:rsidR="003F4E37" w:rsidRPr="003F4E37" w:rsidRDefault="003F4E37" w:rsidP="003F4E37">
      <w:pPr>
        <w:spacing w:after="0" w:line="240" w:lineRule="auto"/>
        <w:jc w:val="both"/>
        <w:rPr>
          <w:rFonts w:ascii="Times New Roman" w:eastAsia="Times New Roman" w:hAnsi="Times New Roman" w:cs="Times New Roman"/>
          <w:b/>
          <w:bCs/>
          <w:sz w:val="24"/>
          <w:szCs w:val="24"/>
        </w:rPr>
      </w:pPr>
    </w:p>
    <w:p w:rsidR="003F4E37" w:rsidRPr="003F4E37" w:rsidRDefault="003F4E37" w:rsidP="003F4E37">
      <w:pPr>
        <w:spacing w:after="0" w:line="240" w:lineRule="auto"/>
        <w:jc w:val="center"/>
        <w:rPr>
          <w:rFonts w:ascii="Times New Roman" w:eastAsia="Times New Roman" w:hAnsi="Times New Roman" w:cs="Times New Roman"/>
          <w:b/>
          <w:bCs/>
          <w:sz w:val="24"/>
          <w:szCs w:val="24"/>
          <w:lang w:eastAsia="lv-LV"/>
        </w:rPr>
      </w:pPr>
      <w:r w:rsidRPr="003F4E37">
        <w:rPr>
          <w:rFonts w:ascii="Times New Roman" w:eastAsia="Times New Roman" w:hAnsi="Times New Roman" w:cs="Times New Roman"/>
          <w:b/>
          <w:bCs/>
          <w:sz w:val="24"/>
          <w:szCs w:val="24"/>
          <w:lang w:eastAsia="lv-LV"/>
        </w:rPr>
        <w:t>DARBA UZDEVUMS UN  PAKALPOJUMA IZMAKSAS</w:t>
      </w:r>
    </w:p>
    <w:p w:rsidR="003F4E37" w:rsidRPr="003F4E37" w:rsidRDefault="003F4E37" w:rsidP="003F4E37">
      <w:pPr>
        <w:spacing w:after="0" w:line="240" w:lineRule="auto"/>
        <w:jc w:val="center"/>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right"/>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3F4E37" w:rsidRPr="003F4E37" w:rsidTr="00C60407">
        <w:trPr>
          <w:cantSplit/>
          <w:trHeight w:val="1134"/>
        </w:trPr>
        <w:tc>
          <w:tcPr>
            <w:tcW w:w="5011"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sz w:val="20"/>
                <w:szCs w:val="20"/>
              </w:rPr>
              <w:t>Pakalpojuma nosaukums</w:t>
            </w:r>
          </w:p>
        </w:tc>
        <w:tc>
          <w:tcPr>
            <w:tcW w:w="5069"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sz w:val="20"/>
                <w:szCs w:val="20"/>
              </w:rPr>
            </w:pPr>
          </w:p>
          <w:p w:rsidR="003F4E37" w:rsidRPr="003F4E37" w:rsidRDefault="003F4E37" w:rsidP="003F4E37">
            <w:pPr>
              <w:spacing w:after="0" w:line="240" w:lineRule="auto"/>
              <w:jc w:val="center"/>
              <w:rPr>
                <w:rFonts w:ascii="Times New Roman" w:eastAsia="Times New Roman" w:hAnsi="Times New Roman" w:cs="Times New Roman"/>
                <w:sz w:val="20"/>
                <w:szCs w:val="20"/>
              </w:rPr>
            </w:pPr>
            <w:r w:rsidRPr="003F4E37">
              <w:rPr>
                <w:rFonts w:ascii="Times New Roman" w:eastAsia="Times New Roman" w:hAnsi="Times New Roman" w:cs="Times New Roman"/>
                <w:b/>
                <w:sz w:val="20"/>
                <w:szCs w:val="20"/>
              </w:rPr>
              <w:t>Pakalpojuma cena*</w:t>
            </w:r>
            <w:r w:rsidRPr="003F4E37">
              <w:rPr>
                <w:rFonts w:ascii="Times New Roman" w:eastAsia="Times New Roman" w:hAnsi="Times New Roman" w:cs="Times New Roman"/>
                <w:sz w:val="20"/>
                <w:szCs w:val="20"/>
              </w:rPr>
              <w:t xml:space="preserve"> (</w:t>
            </w:r>
            <w:r w:rsidRPr="003F4E37">
              <w:rPr>
                <w:rFonts w:ascii="Times New Roman" w:eastAsia="Times New Roman" w:hAnsi="Times New Roman" w:cs="Times New Roman"/>
                <w:b/>
                <w:sz w:val="20"/>
                <w:szCs w:val="20"/>
              </w:rPr>
              <w:t>Maksimālās izmaksas vienai personai</w:t>
            </w:r>
            <w:r w:rsidRPr="003F4E37">
              <w:rPr>
                <w:rFonts w:ascii="Times New Roman" w:eastAsia="Times New Roman" w:hAnsi="Times New Roman" w:cs="Times New Roman"/>
                <w:sz w:val="20"/>
                <w:szCs w:val="20"/>
              </w:rPr>
              <w:t>) bez PVN</w:t>
            </w:r>
          </w:p>
        </w:tc>
      </w:tr>
      <w:tr w:rsidR="003F4E37" w:rsidRPr="003F4E37" w:rsidTr="00C60407">
        <w:tc>
          <w:tcPr>
            <w:tcW w:w="5011" w:type="dxa"/>
            <w:tcBorders>
              <w:top w:val="single" w:sz="18" w:space="0" w:color="auto"/>
              <w:left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c>
          <w:tcPr>
            <w:tcW w:w="5069" w:type="dxa"/>
            <w:tcBorders>
              <w:top w:val="single" w:sz="18" w:space="0" w:color="auto"/>
              <w:bottom w:val="single" w:sz="18"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5011"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b/>
                <w:sz w:val="24"/>
                <w:szCs w:val="24"/>
              </w:rPr>
            </w:pPr>
          </w:p>
        </w:tc>
        <w:tc>
          <w:tcPr>
            <w:tcW w:w="5069"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5011"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p>
        </w:tc>
        <w:tc>
          <w:tcPr>
            <w:tcW w:w="5069"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5011"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p>
        </w:tc>
        <w:tc>
          <w:tcPr>
            <w:tcW w:w="5069"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5011"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iCs/>
                <w:sz w:val="20"/>
                <w:szCs w:val="20"/>
              </w:rPr>
            </w:pPr>
          </w:p>
        </w:tc>
        <w:tc>
          <w:tcPr>
            <w:tcW w:w="5069"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5011"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sz w:val="24"/>
                <w:szCs w:val="24"/>
              </w:rPr>
            </w:pPr>
          </w:p>
        </w:tc>
        <w:tc>
          <w:tcPr>
            <w:tcW w:w="5069"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5011"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sz w:val="24"/>
                <w:szCs w:val="24"/>
              </w:rPr>
            </w:pPr>
          </w:p>
        </w:tc>
        <w:tc>
          <w:tcPr>
            <w:tcW w:w="5069"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r w:rsidR="003F4E37" w:rsidRPr="003F4E37" w:rsidTr="00C60407">
        <w:trPr>
          <w:cantSplit/>
        </w:trPr>
        <w:tc>
          <w:tcPr>
            <w:tcW w:w="5011" w:type="dxa"/>
            <w:tcBorders>
              <w:top w:val="single" w:sz="18" w:space="0" w:color="auto"/>
              <w:left w:val="single" w:sz="18" w:space="0" w:color="auto"/>
              <w:bottom w:val="single" w:sz="6" w:space="0" w:color="auto"/>
            </w:tcBorders>
          </w:tcPr>
          <w:p w:rsidR="003F4E37" w:rsidRPr="003F4E37" w:rsidRDefault="003F4E37" w:rsidP="003F4E37">
            <w:pPr>
              <w:spacing w:after="0" w:line="240" w:lineRule="auto"/>
              <w:jc w:val="both"/>
              <w:rPr>
                <w:rFonts w:ascii="Times New Roman" w:eastAsia="Times New Roman" w:hAnsi="Times New Roman" w:cs="Times New Roman"/>
                <w:sz w:val="24"/>
                <w:szCs w:val="24"/>
              </w:rPr>
            </w:pPr>
          </w:p>
        </w:tc>
        <w:tc>
          <w:tcPr>
            <w:tcW w:w="5069" w:type="dxa"/>
            <w:tcBorders>
              <w:top w:val="single" w:sz="18" w:space="0" w:color="auto"/>
              <w:bottom w:val="single" w:sz="6" w:space="0" w:color="auto"/>
            </w:tcBorders>
          </w:tcPr>
          <w:p w:rsidR="003F4E37" w:rsidRPr="003F4E37" w:rsidRDefault="003F4E37" w:rsidP="003F4E37">
            <w:pPr>
              <w:spacing w:after="0" w:line="240" w:lineRule="auto"/>
              <w:jc w:val="center"/>
              <w:rPr>
                <w:rFonts w:ascii="Times New Roman" w:eastAsia="Times New Roman" w:hAnsi="Times New Roman" w:cs="Times New Roman"/>
                <w:i/>
                <w:sz w:val="20"/>
                <w:szCs w:val="20"/>
              </w:rPr>
            </w:pPr>
          </w:p>
        </w:tc>
      </w:tr>
    </w:tbl>
    <w:p w:rsidR="003F4E37" w:rsidRPr="003F4E37" w:rsidRDefault="003F4E37" w:rsidP="003F4E37">
      <w:pPr>
        <w:spacing w:after="0" w:line="240" w:lineRule="auto"/>
        <w:jc w:val="both"/>
        <w:rPr>
          <w:rFonts w:ascii="Times New Roman" w:eastAsia="Times New Roman" w:hAnsi="Times New Roman" w:cs="Times New Roman"/>
          <w:sz w:val="18"/>
          <w:szCs w:val="18"/>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lang w:eastAsia="lv-LV"/>
        </w:rPr>
      </w:pPr>
    </w:p>
    <w:p w:rsidR="003F4E37" w:rsidRPr="003F4E37" w:rsidRDefault="003F4E37" w:rsidP="003F4E37">
      <w:pPr>
        <w:tabs>
          <w:tab w:val="center" w:pos="4153"/>
        </w:tabs>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Pasūtītāja pārstāvis:</w:t>
      </w:r>
      <w:r w:rsidRPr="003F4E37">
        <w:rPr>
          <w:rFonts w:ascii="Times New Roman" w:eastAsia="Times New Roman" w:hAnsi="Times New Roman" w:cs="Times New Roman"/>
          <w:sz w:val="24"/>
          <w:szCs w:val="24"/>
          <w:lang w:eastAsia="lv-LV"/>
        </w:rPr>
        <w:tab/>
        <w:t xml:space="preserve">                                                    Izpildītāja pārstāvis:</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r w:rsidRPr="003F4E37">
        <w:rPr>
          <w:rFonts w:ascii="Times New Roman" w:eastAsia="Times New Roman" w:hAnsi="Times New Roman" w:cs="Times New Roman"/>
          <w:sz w:val="24"/>
          <w:szCs w:val="24"/>
          <w:lang w:eastAsia="lv-LV"/>
        </w:rPr>
        <w:t>________________/ ________________ /                   ______________/                        /</w:t>
      </w: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sz w:val="24"/>
          <w:szCs w:val="24"/>
          <w:lang w:eastAsia="lv-LV"/>
        </w:rPr>
      </w:pPr>
    </w:p>
    <w:p w:rsidR="003F4E37" w:rsidRPr="003F4E37" w:rsidRDefault="003F4E37" w:rsidP="003F4E37">
      <w:pPr>
        <w:spacing w:after="0" w:line="240" w:lineRule="auto"/>
        <w:rPr>
          <w:rFonts w:ascii="Times New Roman" w:eastAsia="Times New Roman" w:hAnsi="Times New Roman" w:cs="Times New Roman"/>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sz w:val="24"/>
          <w:szCs w:val="20"/>
          <w:lang w:eastAsia="lv-LV"/>
        </w:rPr>
      </w:pPr>
    </w:p>
    <w:p w:rsidR="003F4E37" w:rsidRPr="003F4E37" w:rsidRDefault="003F4E37" w:rsidP="003F4E37">
      <w:pPr>
        <w:spacing w:after="0" w:line="240" w:lineRule="auto"/>
        <w:rPr>
          <w:rFonts w:ascii="Times New Roman" w:eastAsia="Times New Roman" w:hAnsi="Times New Roman" w:cs="Times New Roman"/>
          <w:sz w:val="24"/>
          <w:szCs w:val="24"/>
          <w:lang w:eastAsia="lv-LV"/>
        </w:rPr>
      </w:pPr>
    </w:p>
    <w:p w:rsidR="003F4E37" w:rsidRPr="003F4E37" w:rsidRDefault="003F4E37" w:rsidP="003F4E37">
      <w:pPr>
        <w:spacing w:after="0" w:line="240" w:lineRule="auto"/>
        <w:rPr>
          <w:rFonts w:ascii="Times New Roman" w:eastAsia="Times New Roman" w:hAnsi="Times New Roman" w:cs="Times New Roman"/>
          <w:sz w:val="24"/>
          <w:szCs w:val="24"/>
          <w:lang w:eastAsia="lv-LV"/>
        </w:rPr>
      </w:pPr>
    </w:p>
    <w:p w:rsidR="003F4E37" w:rsidRPr="003F4E37" w:rsidRDefault="003F4E37" w:rsidP="003F4E37">
      <w:pPr>
        <w:spacing w:after="0" w:line="240" w:lineRule="auto"/>
        <w:jc w:val="both"/>
        <w:rPr>
          <w:rFonts w:ascii="Times New Roman" w:eastAsia="Times New Roman" w:hAnsi="Times New Roman" w:cs="Times New Roman"/>
          <w:b/>
          <w:bCs/>
          <w:sz w:val="24"/>
          <w:szCs w:val="24"/>
        </w:rPr>
      </w:pPr>
    </w:p>
    <w:p w:rsidR="003F4E37" w:rsidRPr="003F4E37" w:rsidRDefault="003F4E37" w:rsidP="003F4E37">
      <w:pPr>
        <w:spacing w:after="0" w:line="240" w:lineRule="auto"/>
        <w:jc w:val="both"/>
        <w:rPr>
          <w:rFonts w:ascii="Times New Roman" w:eastAsia="Times New Roman" w:hAnsi="Times New Roman" w:cs="Times New Roman"/>
          <w:b/>
          <w:bCs/>
          <w:sz w:val="24"/>
          <w:szCs w:val="24"/>
        </w:rPr>
      </w:pPr>
    </w:p>
    <w:p w:rsidR="003F4E37" w:rsidRPr="003F4E37" w:rsidRDefault="003F4E37" w:rsidP="003F4E37">
      <w:pPr>
        <w:spacing w:after="0" w:line="240" w:lineRule="auto"/>
        <w:jc w:val="both"/>
        <w:rPr>
          <w:rFonts w:ascii="Times New Roman" w:eastAsia="Times New Roman" w:hAnsi="Times New Roman" w:cs="Times New Roman"/>
          <w:b/>
          <w:bCs/>
          <w:sz w:val="24"/>
          <w:szCs w:val="24"/>
        </w:rPr>
      </w:pPr>
    </w:p>
    <w:p w:rsidR="003F4E37" w:rsidRPr="003F4E37" w:rsidRDefault="003F4E37" w:rsidP="003F4E37">
      <w:pPr>
        <w:spacing w:after="0" w:line="240" w:lineRule="auto"/>
        <w:jc w:val="both"/>
        <w:rPr>
          <w:rFonts w:ascii="Times New Roman" w:eastAsia="Times New Roman" w:hAnsi="Times New Roman" w:cs="Times New Roman"/>
          <w:b/>
          <w:bCs/>
          <w:sz w:val="24"/>
          <w:szCs w:val="24"/>
        </w:rPr>
      </w:pPr>
    </w:p>
    <w:p w:rsidR="003F4E37" w:rsidRPr="003F4E37" w:rsidRDefault="003F4E37" w:rsidP="003F4E37">
      <w:pPr>
        <w:spacing w:after="0" w:line="240" w:lineRule="auto"/>
        <w:jc w:val="both"/>
        <w:rPr>
          <w:rFonts w:ascii="Times New Roman" w:eastAsia="Times New Roman" w:hAnsi="Times New Roman" w:cs="Times New Roman"/>
          <w:b/>
          <w:bCs/>
          <w:sz w:val="24"/>
          <w:szCs w:val="24"/>
        </w:rPr>
      </w:pPr>
    </w:p>
    <w:p w:rsidR="003F4E37" w:rsidRPr="003F4E37" w:rsidRDefault="003F4E37" w:rsidP="003F4E37">
      <w:pPr>
        <w:spacing w:after="0" w:line="240" w:lineRule="auto"/>
        <w:jc w:val="both"/>
        <w:rPr>
          <w:rFonts w:ascii="Times New Roman" w:eastAsia="Times New Roman" w:hAnsi="Times New Roman" w:cs="Times New Roman"/>
          <w:b/>
          <w:bCs/>
          <w:sz w:val="24"/>
          <w:szCs w:val="24"/>
        </w:rPr>
      </w:pPr>
    </w:p>
    <w:p w:rsidR="003F4E37" w:rsidRPr="003F4E37" w:rsidRDefault="003F4E37" w:rsidP="003F4E37">
      <w:pPr>
        <w:spacing w:after="0" w:line="240" w:lineRule="auto"/>
        <w:jc w:val="both"/>
        <w:rPr>
          <w:rFonts w:ascii="Times New Roman" w:eastAsia="Times New Roman" w:hAnsi="Times New Roman" w:cs="Times New Roman"/>
          <w:b/>
          <w:bCs/>
          <w:sz w:val="24"/>
          <w:szCs w:val="24"/>
        </w:rPr>
      </w:pPr>
    </w:p>
    <w:p w:rsidR="003F4E37" w:rsidRPr="008B05CE" w:rsidRDefault="003F4E37" w:rsidP="003F4E37">
      <w:pPr>
        <w:pStyle w:val="tv213"/>
        <w:spacing w:before="0" w:beforeAutospacing="0" w:after="0" w:afterAutospacing="0"/>
        <w:jc w:val="right"/>
        <w:rPr>
          <w:bCs/>
        </w:rPr>
      </w:pPr>
      <w:r w:rsidRPr="008B05CE">
        <w:rPr>
          <w:bCs/>
        </w:rPr>
        <w:t>4_1_1.pielikums</w:t>
      </w:r>
    </w:p>
    <w:p w:rsidR="003F4E37" w:rsidRDefault="003F4E37" w:rsidP="003F4E37">
      <w:pPr>
        <w:pStyle w:val="tv213"/>
        <w:spacing w:before="0" w:beforeAutospacing="0" w:after="0" w:afterAutospacing="0"/>
        <w:jc w:val="right"/>
        <w:rPr>
          <w:b/>
          <w:bCs/>
        </w:rPr>
      </w:pPr>
      <w:r>
        <w:rPr>
          <w:b/>
          <w:bCs/>
        </w:rPr>
        <w:t>Līguma tehniskā specifikācija</w:t>
      </w:r>
    </w:p>
    <w:p w:rsidR="003F4E37" w:rsidRDefault="003F4E37" w:rsidP="003F4E37">
      <w:pPr>
        <w:pStyle w:val="tv213"/>
        <w:numPr>
          <w:ilvl w:val="0"/>
          <w:numId w:val="35"/>
        </w:numPr>
        <w:ind w:left="0" w:firstLine="0"/>
        <w:jc w:val="both"/>
      </w:pPr>
      <w:r>
        <w:rPr>
          <w:b/>
          <w:bCs/>
        </w:rPr>
        <w:t>Saskaņā ar Latvijas Republikas</w:t>
      </w:r>
      <w:r w:rsidRPr="00713D24">
        <w:rPr>
          <w:b/>
          <w:bCs/>
        </w:rPr>
        <w:t xml:space="preserve"> Ministru kabineta </w:t>
      </w:r>
      <w:r>
        <w:rPr>
          <w:b/>
          <w:bCs/>
        </w:rPr>
        <w:t>noteikumiem</w:t>
      </w:r>
      <w:r w:rsidRPr="00713D24">
        <w:rPr>
          <w:b/>
          <w:bCs/>
        </w:rPr>
        <w:t xml:space="preserve"> Nr.</w:t>
      </w:r>
      <w:r>
        <w:rPr>
          <w:b/>
          <w:bCs/>
        </w:rPr>
        <w:t>637 un Nolikuma 1.9.punktu Izpildītājs apņemas:</w:t>
      </w:r>
    </w:p>
    <w:p w:rsidR="003F4E37" w:rsidRDefault="003F4E37" w:rsidP="003F4E37">
      <w:pPr>
        <w:pStyle w:val="tv213"/>
        <w:spacing w:before="0" w:beforeAutospacing="0" w:after="0" w:afterAutospacing="0"/>
        <w:jc w:val="both"/>
        <w:rPr>
          <w:i/>
          <w:sz w:val="18"/>
          <w:szCs w:val="18"/>
        </w:rPr>
      </w:pPr>
      <w:r w:rsidRPr="008B05CE">
        <w:rPr>
          <w:i/>
          <w:sz w:val="18"/>
          <w:szCs w:val="18"/>
        </w:rPr>
        <w:t>1.1. ēdienkaršu sagatavošanā dot priekšroku svaigiem un sezonāliem pārtikas produktiem;</w:t>
      </w:r>
    </w:p>
    <w:p w:rsidR="003F4E37" w:rsidRPr="008B05CE" w:rsidRDefault="003F4E37" w:rsidP="003F4E37">
      <w:pPr>
        <w:pStyle w:val="tv213"/>
        <w:spacing w:before="0" w:beforeAutospacing="0" w:after="0" w:afterAutospacing="0"/>
        <w:jc w:val="both"/>
        <w:rPr>
          <w:i/>
          <w:sz w:val="18"/>
          <w:szCs w:val="18"/>
        </w:rPr>
      </w:pPr>
      <w:r w:rsidRPr="008B05CE">
        <w:rPr>
          <w:i/>
          <w:sz w:val="18"/>
          <w:szCs w:val="18"/>
        </w:rPr>
        <w:t>1.2. ēdiena gatavošanai izmantot pārtikas produktus, kas atbilst bioloģiskās lauksaimniecības, nacionālās pārtikas kvalitātes shēmas vai</w:t>
      </w:r>
      <w:r>
        <w:rPr>
          <w:i/>
          <w:sz w:val="18"/>
          <w:szCs w:val="18"/>
        </w:rPr>
        <w:t xml:space="preserve"> tās produktu kvalitātes rādītāju, vai</w:t>
      </w:r>
      <w:r w:rsidRPr="008B05CE">
        <w:rPr>
          <w:i/>
          <w:sz w:val="18"/>
          <w:szCs w:val="18"/>
        </w:rPr>
        <w:t xml:space="preserve"> lauksaimniecības produktu integrētās audzēšanas prasībām;</w:t>
      </w:r>
    </w:p>
    <w:p w:rsidR="003F4E37" w:rsidRPr="008B05CE" w:rsidRDefault="003F4E37" w:rsidP="003F4E37">
      <w:pPr>
        <w:pStyle w:val="tv213"/>
        <w:spacing w:before="0" w:beforeAutospacing="0" w:after="0" w:afterAutospacing="0"/>
        <w:rPr>
          <w:i/>
          <w:sz w:val="18"/>
          <w:szCs w:val="18"/>
        </w:rPr>
      </w:pPr>
      <w:r w:rsidRPr="008B05CE">
        <w:rPr>
          <w:i/>
          <w:sz w:val="18"/>
          <w:szCs w:val="18"/>
        </w:rPr>
        <w:t>1.3. ēdiena gatavošanai izmanto pārtikas produktus, kas nesatur ģenētiski modificētos organismus, nesastāv no tiem un nav ražoti no tiem;</w:t>
      </w:r>
    </w:p>
    <w:p w:rsidR="003F4E37" w:rsidRPr="00713D24" w:rsidRDefault="003F4E37" w:rsidP="003F4E37">
      <w:pPr>
        <w:spacing w:after="0" w:line="240" w:lineRule="auto"/>
        <w:jc w:val="both"/>
        <w:rPr>
          <w:rFonts w:ascii="Times New Roman" w:eastAsia="Times New Roman" w:hAnsi="Times New Roman" w:cs="Times New Roman"/>
          <w:i/>
          <w:vanish/>
          <w:sz w:val="18"/>
          <w:szCs w:val="18"/>
          <w:lang w:eastAsia="lv-LV"/>
        </w:rPr>
      </w:pPr>
      <w:r w:rsidRPr="00713D24">
        <w:rPr>
          <w:rFonts w:ascii="Times New Roman" w:eastAsia="Times New Roman" w:hAnsi="Times New Roman" w:cs="Times New Roman"/>
          <w:i/>
          <w:vanish/>
          <w:sz w:val="18"/>
          <w:szCs w:val="18"/>
          <w:lang w:eastAsia="lv-LV"/>
        </w:rPr>
        <w:t>29</w:t>
      </w:r>
    </w:p>
    <w:p w:rsidR="003F4E37" w:rsidRPr="00713D24" w:rsidRDefault="003F4E37" w:rsidP="003F4E37">
      <w:pPr>
        <w:spacing w:after="0" w:line="240" w:lineRule="auto"/>
        <w:jc w:val="both"/>
        <w:rPr>
          <w:rFonts w:ascii="Times New Roman" w:eastAsia="Times New Roman" w:hAnsi="Times New Roman" w:cs="Times New Roman"/>
          <w:i/>
          <w:sz w:val="18"/>
          <w:szCs w:val="18"/>
          <w:lang w:eastAsia="lv-LV"/>
        </w:rPr>
      </w:pPr>
      <w:bookmarkStart w:id="22" w:name="p29"/>
      <w:bookmarkStart w:id="23" w:name="p-530452"/>
      <w:bookmarkEnd w:id="22"/>
      <w:bookmarkEnd w:id="23"/>
      <w:r w:rsidRPr="008B05CE">
        <w:rPr>
          <w:rFonts w:ascii="Times New Roman" w:eastAsia="Times New Roman" w:hAnsi="Times New Roman" w:cs="Times New Roman"/>
          <w:i/>
          <w:vanish/>
          <w:sz w:val="18"/>
          <w:szCs w:val="18"/>
          <w:lang w:eastAsia="lv-LV"/>
        </w:rPr>
        <w:t>11.8.1.8.</w:t>
      </w:r>
      <w:r w:rsidRPr="00713D24">
        <w:rPr>
          <w:rFonts w:ascii="Times New Roman" w:eastAsia="Times New Roman" w:hAnsi="Times New Roman" w:cs="Times New Roman"/>
          <w:i/>
          <w:sz w:val="18"/>
          <w:szCs w:val="18"/>
          <w:lang w:eastAsia="lv-LV"/>
        </w:rPr>
        <w:t xml:space="preserve"> </w:t>
      </w:r>
      <w:r w:rsidRPr="008B05CE">
        <w:rPr>
          <w:rFonts w:ascii="Times New Roman" w:eastAsia="Times New Roman" w:hAnsi="Times New Roman" w:cs="Times New Roman"/>
          <w:i/>
          <w:sz w:val="18"/>
          <w:szCs w:val="18"/>
          <w:lang w:eastAsia="lv-LV"/>
        </w:rPr>
        <w:t>1.</w:t>
      </w:r>
      <w:r>
        <w:rPr>
          <w:rFonts w:ascii="Times New Roman" w:eastAsia="Times New Roman" w:hAnsi="Times New Roman" w:cs="Times New Roman"/>
          <w:i/>
          <w:sz w:val="18"/>
          <w:szCs w:val="18"/>
          <w:lang w:eastAsia="lv-LV"/>
        </w:rPr>
        <w:t>4</w:t>
      </w:r>
      <w:r w:rsidRPr="008B05CE">
        <w:rPr>
          <w:rFonts w:ascii="Times New Roman" w:eastAsia="Times New Roman" w:hAnsi="Times New Roman" w:cs="Times New Roman"/>
          <w:i/>
          <w:sz w:val="18"/>
          <w:szCs w:val="18"/>
          <w:lang w:eastAsia="lv-LV"/>
        </w:rPr>
        <w:t xml:space="preserve">. </w:t>
      </w:r>
      <w:r w:rsidRPr="00713D24">
        <w:rPr>
          <w:rFonts w:ascii="Times New Roman" w:eastAsia="Times New Roman" w:hAnsi="Times New Roman" w:cs="Times New Roman"/>
          <w:i/>
          <w:sz w:val="18"/>
          <w:szCs w:val="18"/>
          <w:lang w:eastAsia="lv-LV"/>
        </w:rPr>
        <w:t xml:space="preserve">ēdienkaršu izstrādē </w:t>
      </w:r>
      <w:r w:rsidRPr="008B05CE">
        <w:rPr>
          <w:rFonts w:ascii="Times New Roman" w:eastAsia="Times New Roman" w:hAnsi="Times New Roman" w:cs="Times New Roman"/>
          <w:i/>
          <w:sz w:val="18"/>
          <w:szCs w:val="18"/>
          <w:lang w:eastAsia="lv-LV"/>
        </w:rPr>
        <w:t xml:space="preserve">piemērot </w:t>
      </w:r>
      <w:r w:rsidRPr="00713D24">
        <w:rPr>
          <w:rFonts w:ascii="Times New Roman" w:eastAsia="Times New Roman" w:hAnsi="Times New Roman" w:cs="Times New Roman"/>
          <w:i/>
          <w:sz w:val="18"/>
          <w:szCs w:val="18"/>
          <w:lang w:eastAsia="lv-LV"/>
        </w:rPr>
        <w:t>sezonalitātes principu augļu un dārzeņu pieejamībai tirgū atbilstoši Zemkopības ministrijas izstrādātajam vietējo augļu un dārzeņu pieejamības kalendāram</w:t>
      </w:r>
      <w:r>
        <w:rPr>
          <w:rFonts w:ascii="Times New Roman" w:eastAsia="Times New Roman" w:hAnsi="Times New Roman" w:cs="Times New Roman"/>
          <w:i/>
          <w:sz w:val="18"/>
          <w:szCs w:val="18"/>
          <w:lang w:eastAsia="lv-LV"/>
        </w:rPr>
        <w:t>;</w:t>
      </w:r>
    </w:p>
    <w:p w:rsidR="003F4E37" w:rsidRPr="00713D24" w:rsidRDefault="003F4E37" w:rsidP="003F4E37">
      <w:pPr>
        <w:spacing w:after="0" w:line="240" w:lineRule="auto"/>
        <w:jc w:val="both"/>
        <w:rPr>
          <w:rFonts w:ascii="Times New Roman" w:eastAsia="Times New Roman" w:hAnsi="Times New Roman" w:cs="Times New Roman"/>
          <w:i/>
          <w:vanish/>
          <w:sz w:val="18"/>
          <w:szCs w:val="18"/>
          <w:lang w:eastAsia="lv-LV"/>
        </w:rPr>
      </w:pPr>
      <w:r w:rsidRPr="00713D24">
        <w:rPr>
          <w:rFonts w:ascii="Times New Roman" w:eastAsia="Times New Roman" w:hAnsi="Times New Roman" w:cs="Times New Roman"/>
          <w:i/>
          <w:vanish/>
          <w:sz w:val="18"/>
          <w:szCs w:val="18"/>
          <w:lang w:eastAsia="lv-LV"/>
        </w:rPr>
        <w:t>30</w:t>
      </w:r>
    </w:p>
    <w:p w:rsidR="003F4E37" w:rsidRPr="00713D24" w:rsidRDefault="003F4E37" w:rsidP="003F4E37">
      <w:pPr>
        <w:spacing w:after="0" w:line="240" w:lineRule="auto"/>
        <w:rPr>
          <w:rFonts w:ascii="Times New Roman" w:eastAsia="Times New Roman" w:hAnsi="Times New Roman" w:cs="Times New Roman"/>
          <w:i/>
          <w:vanish/>
          <w:sz w:val="18"/>
          <w:szCs w:val="18"/>
          <w:lang w:eastAsia="lv-LV"/>
        </w:rPr>
      </w:pPr>
      <w:bookmarkStart w:id="24" w:name="p30"/>
      <w:bookmarkStart w:id="25" w:name="p-530453"/>
      <w:bookmarkEnd w:id="24"/>
      <w:bookmarkEnd w:id="25"/>
      <w:r w:rsidRPr="00713D24">
        <w:rPr>
          <w:rFonts w:ascii="Times New Roman" w:eastAsia="Times New Roman" w:hAnsi="Times New Roman" w:cs="Times New Roman"/>
          <w:i/>
          <w:vanish/>
          <w:sz w:val="18"/>
          <w:szCs w:val="18"/>
          <w:lang w:eastAsia="lv-LV"/>
        </w:rPr>
        <w:t>31</w:t>
      </w:r>
    </w:p>
    <w:p w:rsidR="003F4E37" w:rsidRPr="00713D24" w:rsidRDefault="003F4E37" w:rsidP="003F4E37">
      <w:pPr>
        <w:spacing w:after="0" w:line="240" w:lineRule="auto"/>
        <w:rPr>
          <w:rFonts w:ascii="Times New Roman" w:eastAsia="Times New Roman" w:hAnsi="Times New Roman" w:cs="Times New Roman"/>
          <w:i/>
          <w:vanish/>
          <w:sz w:val="18"/>
          <w:szCs w:val="18"/>
          <w:lang w:eastAsia="lv-LV"/>
        </w:rPr>
      </w:pPr>
      <w:bookmarkStart w:id="26" w:name="p31"/>
      <w:bookmarkStart w:id="27" w:name="p-530454"/>
      <w:bookmarkEnd w:id="26"/>
      <w:bookmarkEnd w:id="27"/>
      <w:r w:rsidRPr="00713D24">
        <w:rPr>
          <w:rFonts w:ascii="Times New Roman" w:eastAsia="Times New Roman" w:hAnsi="Times New Roman" w:cs="Times New Roman"/>
          <w:i/>
          <w:vanish/>
          <w:sz w:val="18"/>
          <w:szCs w:val="18"/>
          <w:lang w:eastAsia="lv-LV"/>
        </w:rPr>
        <w:t>32</w:t>
      </w:r>
    </w:p>
    <w:p w:rsidR="003F4E37" w:rsidRPr="00713D24" w:rsidRDefault="003F4E37" w:rsidP="003F4E37">
      <w:pPr>
        <w:spacing w:after="0" w:line="240" w:lineRule="auto"/>
        <w:rPr>
          <w:rFonts w:ascii="Times New Roman" w:eastAsia="Times New Roman" w:hAnsi="Times New Roman" w:cs="Times New Roman"/>
          <w:i/>
          <w:vanish/>
          <w:sz w:val="18"/>
          <w:szCs w:val="18"/>
          <w:lang w:eastAsia="lv-LV"/>
        </w:rPr>
      </w:pPr>
      <w:bookmarkStart w:id="28" w:name="p32"/>
      <w:bookmarkStart w:id="29" w:name="p-530455"/>
      <w:bookmarkEnd w:id="28"/>
      <w:bookmarkEnd w:id="29"/>
      <w:r w:rsidRPr="00713D24">
        <w:rPr>
          <w:rFonts w:ascii="Times New Roman" w:eastAsia="Times New Roman" w:hAnsi="Times New Roman" w:cs="Times New Roman"/>
          <w:i/>
          <w:vanish/>
          <w:sz w:val="18"/>
          <w:szCs w:val="18"/>
          <w:lang w:eastAsia="lv-LV"/>
        </w:rPr>
        <w:t>34</w:t>
      </w:r>
    </w:p>
    <w:p w:rsidR="003F4E37" w:rsidRPr="00713D24" w:rsidRDefault="003F4E37" w:rsidP="003F4E37">
      <w:pPr>
        <w:spacing w:after="0" w:line="240" w:lineRule="auto"/>
        <w:rPr>
          <w:rFonts w:ascii="Times New Roman" w:eastAsia="Times New Roman" w:hAnsi="Times New Roman" w:cs="Times New Roman"/>
          <w:i/>
          <w:vanish/>
          <w:sz w:val="18"/>
          <w:szCs w:val="18"/>
          <w:lang w:eastAsia="lv-LV"/>
        </w:rPr>
      </w:pPr>
      <w:bookmarkStart w:id="30" w:name="p34"/>
      <w:bookmarkStart w:id="31" w:name="p-530457"/>
      <w:bookmarkEnd w:id="30"/>
      <w:bookmarkEnd w:id="31"/>
      <w:r w:rsidRPr="00713D24">
        <w:rPr>
          <w:rFonts w:ascii="Times New Roman" w:eastAsia="Times New Roman" w:hAnsi="Times New Roman" w:cs="Times New Roman"/>
          <w:i/>
          <w:vanish/>
          <w:sz w:val="18"/>
          <w:szCs w:val="18"/>
          <w:lang w:eastAsia="lv-LV"/>
        </w:rPr>
        <w:t>35</w:t>
      </w:r>
    </w:p>
    <w:p w:rsidR="003F4E37" w:rsidRPr="00713D24" w:rsidRDefault="003F4E37" w:rsidP="003F4E37">
      <w:pPr>
        <w:spacing w:after="0" w:line="240" w:lineRule="auto"/>
        <w:rPr>
          <w:rFonts w:ascii="Times New Roman" w:eastAsia="Times New Roman" w:hAnsi="Times New Roman" w:cs="Times New Roman"/>
          <w:i/>
          <w:vanish/>
          <w:sz w:val="18"/>
          <w:szCs w:val="18"/>
          <w:lang w:eastAsia="lv-LV"/>
        </w:rPr>
      </w:pPr>
      <w:bookmarkStart w:id="32" w:name="p35"/>
      <w:bookmarkStart w:id="33" w:name="p-530458"/>
      <w:bookmarkEnd w:id="32"/>
      <w:bookmarkEnd w:id="33"/>
      <w:r w:rsidRPr="00713D24">
        <w:rPr>
          <w:rFonts w:ascii="Times New Roman" w:eastAsia="Times New Roman" w:hAnsi="Times New Roman" w:cs="Times New Roman"/>
          <w:i/>
          <w:vanish/>
          <w:sz w:val="18"/>
          <w:szCs w:val="18"/>
          <w:lang w:eastAsia="lv-LV"/>
        </w:rPr>
        <w:t>36</w:t>
      </w:r>
    </w:p>
    <w:p w:rsidR="003F4E37" w:rsidRPr="00713D24" w:rsidRDefault="003F4E37" w:rsidP="003F4E37">
      <w:pPr>
        <w:spacing w:after="0" w:line="240" w:lineRule="auto"/>
        <w:rPr>
          <w:rFonts w:ascii="Times New Roman" w:eastAsia="Times New Roman" w:hAnsi="Times New Roman" w:cs="Times New Roman"/>
          <w:i/>
          <w:vanish/>
          <w:sz w:val="18"/>
          <w:szCs w:val="18"/>
          <w:lang w:eastAsia="lv-LV"/>
        </w:rPr>
      </w:pPr>
      <w:bookmarkStart w:id="34" w:name="p36"/>
      <w:bookmarkStart w:id="35" w:name="p-530459"/>
      <w:bookmarkEnd w:id="34"/>
      <w:bookmarkEnd w:id="35"/>
      <w:r w:rsidRPr="00713D24">
        <w:rPr>
          <w:rFonts w:ascii="Times New Roman" w:eastAsia="Times New Roman" w:hAnsi="Times New Roman" w:cs="Times New Roman"/>
          <w:i/>
          <w:vanish/>
          <w:sz w:val="18"/>
          <w:szCs w:val="18"/>
          <w:lang w:eastAsia="lv-LV"/>
        </w:rPr>
        <w:t>37</w:t>
      </w:r>
    </w:p>
    <w:p w:rsidR="003F4E37" w:rsidRPr="00713D24" w:rsidRDefault="003F4E37" w:rsidP="003F4E37">
      <w:pPr>
        <w:spacing w:after="0" w:line="240" w:lineRule="auto"/>
        <w:jc w:val="both"/>
        <w:rPr>
          <w:rFonts w:ascii="Times New Roman" w:eastAsia="Times New Roman" w:hAnsi="Times New Roman" w:cs="Times New Roman"/>
          <w:i/>
          <w:vanish/>
          <w:sz w:val="18"/>
          <w:szCs w:val="18"/>
          <w:lang w:eastAsia="lv-LV"/>
        </w:rPr>
      </w:pPr>
      <w:bookmarkStart w:id="36" w:name="p37"/>
      <w:bookmarkStart w:id="37" w:name="p-530460"/>
      <w:bookmarkEnd w:id="36"/>
      <w:bookmarkEnd w:id="37"/>
      <w:r w:rsidRPr="00713D24">
        <w:rPr>
          <w:rFonts w:ascii="Times New Roman" w:eastAsia="Times New Roman" w:hAnsi="Times New Roman" w:cs="Times New Roman"/>
          <w:i/>
          <w:vanish/>
          <w:sz w:val="18"/>
          <w:szCs w:val="18"/>
          <w:lang w:eastAsia="lv-LV"/>
        </w:rPr>
        <w:t>38</w:t>
      </w:r>
    </w:p>
    <w:p w:rsidR="003F4E37" w:rsidRPr="00713D24" w:rsidRDefault="003F4E37" w:rsidP="003F4E37">
      <w:pPr>
        <w:spacing w:after="0" w:line="240" w:lineRule="auto"/>
        <w:jc w:val="both"/>
        <w:rPr>
          <w:rFonts w:ascii="Times New Roman" w:eastAsia="Times New Roman" w:hAnsi="Times New Roman" w:cs="Times New Roman"/>
          <w:i/>
          <w:vanish/>
          <w:sz w:val="18"/>
          <w:szCs w:val="18"/>
          <w:lang w:eastAsia="lv-LV"/>
        </w:rPr>
      </w:pPr>
      <w:bookmarkStart w:id="38" w:name="p38"/>
      <w:bookmarkStart w:id="39" w:name="p-530461"/>
      <w:bookmarkEnd w:id="38"/>
      <w:bookmarkEnd w:id="39"/>
      <w:r w:rsidRPr="008B05CE">
        <w:rPr>
          <w:rFonts w:ascii="Times New Roman" w:eastAsia="Times New Roman" w:hAnsi="Times New Roman" w:cs="Times New Roman"/>
          <w:i/>
          <w:vanish/>
          <w:sz w:val="18"/>
          <w:szCs w:val="18"/>
          <w:lang w:eastAsia="lv-LV"/>
        </w:rPr>
        <w:t>1.12</w:t>
      </w:r>
      <w:r w:rsidRPr="008B05CE">
        <w:rPr>
          <w:rFonts w:ascii="Times New Roman" w:eastAsia="Times New Roman" w:hAnsi="Times New Roman" w:cs="Times New Roman"/>
          <w:i/>
          <w:sz w:val="18"/>
          <w:szCs w:val="18"/>
          <w:lang w:eastAsia="lv-LV"/>
        </w:rPr>
        <w:t>1.</w:t>
      </w:r>
      <w:r>
        <w:rPr>
          <w:rFonts w:ascii="Times New Roman" w:eastAsia="Times New Roman" w:hAnsi="Times New Roman" w:cs="Times New Roman"/>
          <w:i/>
          <w:sz w:val="18"/>
          <w:szCs w:val="18"/>
          <w:lang w:eastAsia="lv-LV"/>
        </w:rPr>
        <w:t>5</w:t>
      </w:r>
      <w:r w:rsidRPr="008B05CE">
        <w:rPr>
          <w:rFonts w:ascii="Times New Roman" w:eastAsia="Times New Roman" w:hAnsi="Times New Roman" w:cs="Times New Roman"/>
          <w:i/>
          <w:sz w:val="18"/>
          <w:szCs w:val="18"/>
          <w:lang w:eastAsia="lv-LV"/>
        </w:rPr>
        <w:t>. Izpildītājam</w:t>
      </w:r>
      <w:r w:rsidRPr="00713D24">
        <w:rPr>
          <w:rFonts w:ascii="Times New Roman" w:eastAsia="Times New Roman" w:hAnsi="Times New Roman" w:cs="Times New Roman"/>
          <w:i/>
          <w:sz w:val="18"/>
          <w:szCs w:val="18"/>
          <w:lang w:eastAsia="lv-LV"/>
        </w:rPr>
        <w:t xml:space="preserve"> jānodrošina atbilstoša atkritumu apsaimniekošana, šķirojot atkritumus, kas nododami tālākai pārstrādei vai reģenerācijai, – bioloģiski noārdāmos atkritumus, stiklu, papīru un kartonu, metālu, PET, plastmasas</w:t>
      </w:r>
      <w:r w:rsidRPr="008B05CE">
        <w:rPr>
          <w:rFonts w:ascii="Times New Roman" w:eastAsia="Times New Roman" w:hAnsi="Times New Roman" w:cs="Times New Roman"/>
          <w:i/>
          <w:sz w:val="18"/>
          <w:szCs w:val="18"/>
          <w:lang w:eastAsia="lv-LV"/>
        </w:rPr>
        <w:t>;</w:t>
      </w:r>
      <w:r w:rsidRPr="00713D24">
        <w:rPr>
          <w:rFonts w:ascii="Times New Roman" w:eastAsia="Times New Roman" w:hAnsi="Times New Roman" w:cs="Times New Roman"/>
          <w:i/>
          <w:sz w:val="18"/>
          <w:szCs w:val="18"/>
          <w:lang w:eastAsia="lv-LV"/>
        </w:rPr>
        <w:t xml:space="preserve"> </w:t>
      </w:r>
      <w:r w:rsidRPr="00713D24">
        <w:rPr>
          <w:rFonts w:ascii="Times New Roman" w:eastAsia="Times New Roman" w:hAnsi="Times New Roman" w:cs="Times New Roman"/>
          <w:i/>
          <w:vanish/>
          <w:sz w:val="18"/>
          <w:szCs w:val="18"/>
          <w:lang w:eastAsia="lv-LV"/>
        </w:rPr>
        <w:t>39</w:t>
      </w:r>
    </w:p>
    <w:p w:rsidR="003F4E37" w:rsidRPr="00713D24" w:rsidRDefault="003F4E37" w:rsidP="003F4E37">
      <w:pPr>
        <w:spacing w:after="0" w:line="240" w:lineRule="auto"/>
        <w:rPr>
          <w:rFonts w:ascii="Times New Roman" w:eastAsia="Times New Roman" w:hAnsi="Times New Roman" w:cs="Times New Roman"/>
          <w:i/>
          <w:sz w:val="18"/>
          <w:szCs w:val="18"/>
          <w:lang w:eastAsia="lv-LV"/>
        </w:rPr>
      </w:pPr>
      <w:bookmarkStart w:id="40" w:name="p39"/>
      <w:bookmarkStart w:id="41" w:name="p-530462"/>
      <w:bookmarkEnd w:id="40"/>
      <w:bookmarkEnd w:id="41"/>
      <w:r w:rsidRPr="008B05CE">
        <w:rPr>
          <w:rFonts w:ascii="Times New Roman" w:eastAsia="Times New Roman" w:hAnsi="Times New Roman" w:cs="Times New Roman"/>
          <w:i/>
          <w:vanish/>
          <w:sz w:val="18"/>
          <w:szCs w:val="18"/>
          <w:lang w:eastAsia="lv-LV"/>
        </w:rPr>
        <w:t>11.13</w:t>
      </w:r>
      <w:r w:rsidRPr="00713D24">
        <w:rPr>
          <w:rFonts w:ascii="Times New Roman" w:eastAsia="Times New Roman" w:hAnsi="Times New Roman" w:cs="Times New Roman"/>
          <w:i/>
          <w:sz w:val="18"/>
          <w:szCs w:val="18"/>
          <w:lang w:eastAsia="lv-LV"/>
        </w:rPr>
        <w:t xml:space="preserve"> </w:t>
      </w:r>
    </w:p>
    <w:p w:rsidR="003F4E37" w:rsidRPr="00713D24" w:rsidRDefault="003F4E37" w:rsidP="003F4E37">
      <w:pPr>
        <w:spacing w:after="0" w:line="240" w:lineRule="auto"/>
        <w:jc w:val="both"/>
        <w:rPr>
          <w:rFonts w:ascii="Times New Roman" w:eastAsia="Times New Roman" w:hAnsi="Times New Roman" w:cs="Times New Roman"/>
          <w:i/>
          <w:vanish/>
          <w:sz w:val="18"/>
          <w:szCs w:val="18"/>
          <w:lang w:eastAsia="lv-LV"/>
        </w:rPr>
      </w:pPr>
      <w:r w:rsidRPr="00713D24">
        <w:rPr>
          <w:rFonts w:ascii="Times New Roman" w:eastAsia="Times New Roman" w:hAnsi="Times New Roman" w:cs="Times New Roman"/>
          <w:i/>
          <w:vanish/>
          <w:sz w:val="18"/>
          <w:szCs w:val="18"/>
          <w:lang w:eastAsia="lv-LV"/>
        </w:rPr>
        <w:t>40</w:t>
      </w:r>
    </w:p>
    <w:p w:rsidR="003F4E37" w:rsidRPr="00713D24" w:rsidRDefault="003F4E37" w:rsidP="003F4E37">
      <w:pPr>
        <w:spacing w:after="0" w:line="240" w:lineRule="auto"/>
        <w:jc w:val="both"/>
        <w:rPr>
          <w:rFonts w:ascii="Times New Roman" w:eastAsia="Times New Roman" w:hAnsi="Times New Roman" w:cs="Times New Roman"/>
          <w:i/>
          <w:vanish/>
          <w:sz w:val="18"/>
          <w:szCs w:val="18"/>
          <w:lang w:eastAsia="lv-LV"/>
        </w:rPr>
      </w:pPr>
      <w:bookmarkStart w:id="42" w:name="p40"/>
      <w:bookmarkStart w:id="43" w:name="p-530463"/>
      <w:bookmarkEnd w:id="42"/>
      <w:bookmarkEnd w:id="43"/>
      <w:r w:rsidRPr="008B05CE">
        <w:rPr>
          <w:rFonts w:ascii="Times New Roman" w:eastAsia="Times New Roman" w:hAnsi="Times New Roman" w:cs="Times New Roman"/>
          <w:i/>
          <w:vanish/>
          <w:sz w:val="18"/>
          <w:szCs w:val="18"/>
          <w:lang w:eastAsia="lv-LV"/>
        </w:rPr>
        <w:t>1.</w:t>
      </w:r>
      <w:r w:rsidRPr="00713D24">
        <w:rPr>
          <w:rFonts w:ascii="Times New Roman" w:eastAsia="Times New Roman" w:hAnsi="Times New Roman" w:cs="Times New Roman"/>
          <w:i/>
          <w:sz w:val="18"/>
          <w:szCs w:val="18"/>
          <w:lang w:eastAsia="lv-LV"/>
        </w:rPr>
        <w:t xml:space="preserve"> </w:t>
      </w:r>
      <w:r w:rsidRPr="008B05CE">
        <w:rPr>
          <w:rFonts w:ascii="Times New Roman" w:eastAsia="Times New Roman" w:hAnsi="Times New Roman" w:cs="Times New Roman"/>
          <w:i/>
          <w:sz w:val="18"/>
          <w:szCs w:val="18"/>
          <w:lang w:eastAsia="lv-LV"/>
        </w:rPr>
        <w:t>1.</w:t>
      </w:r>
      <w:r>
        <w:rPr>
          <w:rFonts w:ascii="Times New Roman" w:eastAsia="Times New Roman" w:hAnsi="Times New Roman" w:cs="Times New Roman"/>
          <w:i/>
          <w:sz w:val="18"/>
          <w:szCs w:val="18"/>
          <w:lang w:eastAsia="lv-LV"/>
        </w:rPr>
        <w:t>6</w:t>
      </w:r>
      <w:r w:rsidRPr="008B05CE">
        <w:rPr>
          <w:rFonts w:ascii="Times New Roman" w:eastAsia="Times New Roman" w:hAnsi="Times New Roman" w:cs="Times New Roman"/>
          <w:i/>
          <w:sz w:val="18"/>
          <w:szCs w:val="18"/>
          <w:lang w:eastAsia="lv-LV"/>
        </w:rPr>
        <w:t>.</w:t>
      </w:r>
      <w:r w:rsidRPr="00713D24">
        <w:rPr>
          <w:rFonts w:ascii="Times New Roman" w:eastAsia="Times New Roman" w:hAnsi="Times New Roman" w:cs="Times New Roman"/>
          <w:i/>
          <w:sz w:val="18"/>
          <w:szCs w:val="18"/>
          <w:lang w:eastAsia="lv-LV"/>
        </w:rPr>
        <w:t xml:space="preserve"> sniedzot ēdināšanas pakalpojumus, </w:t>
      </w:r>
      <w:r w:rsidRPr="008B05CE">
        <w:rPr>
          <w:rFonts w:ascii="Times New Roman" w:eastAsia="Times New Roman" w:hAnsi="Times New Roman" w:cs="Times New Roman"/>
          <w:i/>
          <w:sz w:val="18"/>
          <w:szCs w:val="18"/>
          <w:lang w:eastAsia="lv-LV"/>
        </w:rPr>
        <w:t>Izpildītājs</w:t>
      </w:r>
      <w:r w:rsidRPr="00713D24">
        <w:rPr>
          <w:rFonts w:ascii="Times New Roman" w:eastAsia="Times New Roman" w:hAnsi="Times New Roman" w:cs="Times New Roman"/>
          <w:i/>
          <w:sz w:val="18"/>
          <w:szCs w:val="18"/>
          <w:lang w:eastAsia="lv-LV"/>
        </w:rPr>
        <w:t xml:space="preserve"> apņemas ievērot normatīvajos </w:t>
      </w:r>
      <w:r w:rsidRPr="008B05CE">
        <w:rPr>
          <w:rFonts w:ascii="Times New Roman" w:eastAsia="Times New Roman" w:hAnsi="Times New Roman" w:cs="Times New Roman"/>
          <w:i/>
          <w:sz w:val="18"/>
          <w:szCs w:val="18"/>
          <w:lang w:eastAsia="lv-LV"/>
        </w:rPr>
        <w:t>a</w:t>
      </w:r>
      <w:r w:rsidRPr="00713D24">
        <w:rPr>
          <w:rFonts w:ascii="Times New Roman" w:eastAsia="Times New Roman" w:hAnsi="Times New Roman" w:cs="Times New Roman"/>
          <w:i/>
          <w:sz w:val="18"/>
          <w:szCs w:val="18"/>
          <w:lang w:eastAsia="lv-LV"/>
        </w:rPr>
        <w:t>ktos noteiktās prasības</w:t>
      </w:r>
      <w:r w:rsidRPr="008B05CE">
        <w:rPr>
          <w:rFonts w:ascii="Times New Roman" w:eastAsia="Times New Roman" w:hAnsi="Times New Roman" w:cs="Times New Roman"/>
          <w:i/>
          <w:sz w:val="18"/>
          <w:szCs w:val="18"/>
          <w:lang w:eastAsia="lv-LV"/>
        </w:rPr>
        <w:t>;</w:t>
      </w:r>
      <w:r w:rsidRPr="00713D24">
        <w:rPr>
          <w:rFonts w:ascii="Times New Roman" w:eastAsia="Times New Roman" w:hAnsi="Times New Roman" w:cs="Times New Roman"/>
          <w:i/>
          <w:vanish/>
          <w:sz w:val="18"/>
          <w:szCs w:val="18"/>
          <w:lang w:eastAsia="lv-LV"/>
        </w:rPr>
        <w:t>41</w:t>
      </w:r>
    </w:p>
    <w:p w:rsidR="003F4E37" w:rsidRPr="008B05CE" w:rsidRDefault="003F4E37" w:rsidP="003F4E37">
      <w:pPr>
        <w:spacing w:after="0" w:line="240" w:lineRule="auto"/>
        <w:rPr>
          <w:rFonts w:ascii="Times New Roman" w:eastAsia="Times New Roman" w:hAnsi="Times New Roman" w:cs="Times New Roman"/>
          <w:i/>
          <w:sz w:val="18"/>
          <w:szCs w:val="18"/>
          <w:lang w:eastAsia="lv-LV"/>
        </w:rPr>
      </w:pPr>
      <w:bookmarkStart w:id="44" w:name="p41"/>
      <w:bookmarkStart w:id="45" w:name="p-530464"/>
      <w:bookmarkEnd w:id="44"/>
      <w:bookmarkEnd w:id="45"/>
    </w:p>
    <w:p w:rsidR="003F4E37" w:rsidRPr="00713D24" w:rsidRDefault="003F4E37" w:rsidP="003F4E37">
      <w:pPr>
        <w:spacing w:after="0" w:line="240" w:lineRule="auto"/>
        <w:jc w:val="both"/>
        <w:rPr>
          <w:rFonts w:ascii="Times New Roman" w:eastAsia="Times New Roman" w:hAnsi="Times New Roman" w:cs="Times New Roman"/>
          <w:i/>
          <w:sz w:val="18"/>
          <w:szCs w:val="18"/>
          <w:lang w:eastAsia="lv-LV"/>
        </w:rPr>
      </w:pPr>
      <w:r w:rsidRPr="008B05CE">
        <w:rPr>
          <w:rFonts w:ascii="Times New Roman" w:eastAsia="Times New Roman" w:hAnsi="Times New Roman" w:cs="Times New Roman"/>
          <w:i/>
          <w:sz w:val="18"/>
          <w:szCs w:val="18"/>
          <w:lang w:eastAsia="lv-LV"/>
        </w:rPr>
        <w:t>1.</w:t>
      </w:r>
      <w:r>
        <w:rPr>
          <w:rFonts w:ascii="Times New Roman" w:eastAsia="Times New Roman" w:hAnsi="Times New Roman" w:cs="Times New Roman"/>
          <w:i/>
          <w:sz w:val="18"/>
          <w:szCs w:val="18"/>
          <w:lang w:eastAsia="lv-LV"/>
        </w:rPr>
        <w:t>7</w:t>
      </w:r>
      <w:r w:rsidRPr="008B05CE">
        <w:rPr>
          <w:rFonts w:ascii="Times New Roman" w:eastAsia="Times New Roman" w:hAnsi="Times New Roman" w:cs="Times New Roman"/>
          <w:i/>
          <w:sz w:val="18"/>
          <w:szCs w:val="18"/>
          <w:lang w:eastAsia="lv-LV"/>
        </w:rPr>
        <w:t>.</w:t>
      </w:r>
      <w:r w:rsidRPr="00713D24">
        <w:rPr>
          <w:rFonts w:ascii="Times New Roman" w:eastAsia="Times New Roman" w:hAnsi="Times New Roman" w:cs="Times New Roman"/>
          <w:i/>
          <w:sz w:val="18"/>
          <w:szCs w:val="18"/>
          <w:lang w:eastAsia="lv-LV"/>
        </w:rPr>
        <w:t xml:space="preserve"> </w:t>
      </w:r>
      <w:r w:rsidRPr="008B05CE">
        <w:rPr>
          <w:rFonts w:ascii="Times New Roman" w:eastAsia="Times New Roman" w:hAnsi="Times New Roman" w:cs="Times New Roman"/>
          <w:i/>
          <w:sz w:val="18"/>
          <w:szCs w:val="18"/>
          <w:lang w:eastAsia="lv-LV"/>
        </w:rPr>
        <w:t>Izpildītājam ir</w:t>
      </w:r>
      <w:r w:rsidRPr="00713D24">
        <w:rPr>
          <w:rFonts w:ascii="Times New Roman" w:eastAsia="Times New Roman" w:hAnsi="Times New Roman" w:cs="Times New Roman"/>
          <w:i/>
          <w:sz w:val="18"/>
          <w:szCs w:val="18"/>
          <w:lang w:eastAsia="lv-LV"/>
        </w:rPr>
        <w:t xml:space="preserve"> pienākum</w:t>
      </w:r>
      <w:r w:rsidRPr="008B05CE">
        <w:rPr>
          <w:rFonts w:ascii="Times New Roman" w:eastAsia="Times New Roman" w:hAnsi="Times New Roman" w:cs="Times New Roman"/>
          <w:i/>
          <w:sz w:val="18"/>
          <w:szCs w:val="18"/>
          <w:lang w:eastAsia="lv-LV"/>
        </w:rPr>
        <w:t>s</w:t>
      </w:r>
      <w:r w:rsidRPr="00713D24">
        <w:rPr>
          <w:rFonts w:ascii="Times New Roman" w:eastAsia="Times New Roman" w:hAnsi="Times New Roman" w:cs="Times New Roman"/>
          <w:i/>
          <w:sz w:val="18"/>
          <w:szCs w:val="18"/>
          <w:lang w:eastAsia="lv-LV"/>
        </w:rPr>
        <w:t xml:space="preserve"> attiecībā uz produktiem, kas atbilst bioloģiskās lauksaimniecības, nacionālās pārtikas kvalitātes shēmas vai lauksaimniecības produktu integrētās audzēšanas prasībām, iesniegt ražotāja (audzētāja) apliecinājumu par sadarbību ar attiecīgo pakalpojuma sniedzēju </w:t>
      </w:r>
      <w:r>
        <w:rPr>
          <w:rFonts w:ascii="Times New Roman" w:eastAsia="Times New Roman" w:hAnsi="Times New Roman" w:cs="Times New Roman"/>
          <w:i/>
          <w:sz w:val="18"/>
          <w:szCs w:val="18"/>
          <w:lang w:eastAsia="lv-LV"/>
        </w:rPr>
        <w:t>P</w:t>
      </w:r>
      <w:r w:rsidRPr="00713D24">
        <w:rPr>
          <w:rFonts w:ascii="Times New Roman" w:eastAsia="Times New Roman" w:hAnsi="Times New Roman" w:cs="Times New Roman"/>
          <w:i/>
          <w:sz w:val="18"/>
          <w:szCs w:val="18"/>
          <w:lang w:eastAsia="lv-LV"/>
        </w:rPr>
        <w:t>akalpojuma līguma izpildē;</w:t>
      </w:r>
    </w:p>
    <w:p w:rsidR="003F4E37" w:rsidRPr="00713D24" w:rsidRDefault="003F4E37" w:rsidP="003F4E37">
      <w:pPr>
        <w:spacing w:after="0" w:line="240" w:lineRule="auto"/>
        <w:jc w:val="both"/>
        <w:rPr>
          <w:rFonts w:ascii="Times New Roman" w:eastAsia="Times New Roman" w:hAnsi="Times New Roman" w:cs="Times New Roman"/>
          <w:i/>
          <w:sz w:val="18"/>
          <w:szCs w:val="18"/>
          <w:lang w:eastAsia="lv-LV"/>
        </w:rPr>
      </w:pPr>
      <w:r w:rsidRPr="008B05CE">
        <w:rPr>
          <w:rFonts w:ascii="Times New Roman" w:eastAsia="Times New Roman" w:hAnsi="Times New Roman" w:cs="Times New Roman"/>
          <w:i/>
          <w:sz w:val="18"/>
          <w:szCs w:val="18"/>
          <w:lang w:eastAsia="lv-LV"/>
        </w:rPr>
        <w:t>1.</w:t>
      </w:r>
      <w:r>
        <w:rPr>
          <w:rFonts w:ascii="Times New Roman" w:eastAsia="Times New Roman" w:hAnsi="Times New Roman" w:cs="Times New Roman"/>
          <w:i/>
          <w:sz w:val="18"/>
          <w:szCs w:val="18"/>
          <w:lang w:eastAsia="lv-LV"/>
        </w:rPr>
        <w:t>8</w:t>
      </w:r>
      <w:r w:rsidRPr="008B05CE">
        <w:rPr>
          <w:rFonts w:ascii="Times New Roman" w:eastAsia="Times New Roman" w:hAnsi="Times New Roman" w:cs="Times New Roman"/>
          <w:i/>
          <w:sz w:val="18"/>
          <w:szCs w:val="18"/>
          <w:lang w:eastAsia="lv-LV"/>
        </w:rPr>
        <w:t>.</w:t>
      </w:r>
      <w:r w:rsidRPr="00713D24">
        <w:rPr>
          <w:rFonts w:ascii="Times New Roman" w:eastAsia="Times New Roman" w:hAnsi="Times New Roman" w:cs="Times New Roman"/>
          <w:i/>
          <w:sz w:val="18"/>
          <w:szCs w:val="18"/>
          <w:lang w:eastAsia="lv-LV"/>
        </w:rPr>
        <w:t xml:space="preserve"> </w:t>
      </w:r>
      <w:r w:rsidRPr="008B05CE">
        <w:rPr>
          <w:rFonts w:ascii="Times New Roman" w:eastAsia="Times New Roman" w:hAnsi="Times New Roman" w:cs="Times New Roman"/>
          <w:i/>
          <w:sz w:val="18"/>
          <w:szCs w:val="18"/>
          <w:lang w:eastAsia="lv-LV"/>
        </w:rPr>
        <w:t>Izpildītājam ir</w:t>
      </w:r>
      <w:r w:rsidRPr="00713D24">
        <w:rPr>
          <w:rFonts w:ascii="Times New Roman" w:eastAsia="Times New Roman" w:hAnsi="Times New Roman" w:cs="Times New Roman"/>
          <w:i/>
          <w:sz w:val="18"/>
          <w:szCs w:val="18"/>
          <w:lang w:eastAsia="lv-LV"/>
        </w:rPr>
        <w:t xml:space="preserve"> pienākum</w:t>
      </w:r>
      <w:r w:rsidRPr="008B05CE">
        <w:rPr>
          <w:rFonts w:ascii="Times New Roman" w:eastAsia="Times New Roman" w:hAnsi="Times New Roman" w:cs="Times New Roman"/>
          <w:i/>
          <w:sz w:val="18"/>
          <w:szCs w:val="18"/>
          <w:lang w:eastAsia="lv-LV"/>
        </w:rPr>
        <w:t>s</w:t>
      </w:r>
      <w:r>
        <w:rPr>
          <w:rFonts w:ascii="Times New Roman" w:eastAsia="Times New Roman" w:hAnsi="Times New Roman" w:cs="Times New Roman"/>
          <w:i/>
          <w:sz w:val="18"/>
          <w:szCs w:val="18"/>
          <w:lang w:eastAsia="lv-LV"/>
        </w:rPr>
        <w:t xml:space="preserve"> iesniegt Pakalpojumam izmantoto galveno pamatproduktu sarakstu, norādot īpatsvaru, kuri atbilst bioloģiskās lauksaimniecības vai nacionālās pārtikas kvalitātes rādītāju (visu vai daļu), vai lauksaimniecības produktu integrētās audzēšanas prasībām</w:t>
      </w:r>
      <w:r w:rsidRPr="00713D24">
        <w:rPr>
          <w:rFonts w:ascii="Times New Roman" w:eastAsia="Times New Roman" w:hAnsi="Times New Roman" w:cs="Times New Roman"/>
          <w:i/>
          <w:sz w:val="18"/>
          <w:szCs w:val="18"/>
          <w:lang w:eastAsia="lv-LV"/>
        </w:rPr>
        <w:t>;</w:t>
      </w:r>
    </w:p>
    <w:p w:rsidR="003F4E37" w:rsidRDefault="003F4E37" w:rsidP="003F4E37">
      <w:pPr>
        <w:spacing w:after="0" w:line="240" w:lineRule="auto"/>
        <w:jc w:val="both"/>
        <w:rPr>
          <w:rFonts w:ascii="Times New Roman" w:eastAsia="Times New Roman" w:hAnsi="Times New Roman" w:cs="Times New Roman"/>
          <w:i/>
          <w:sz w:val="18"/>
          <w:szCs w:val="18"/>
          <w:lang w:eastAsia="lv-LV"/>
        </w:rPr>
      </w:pPr>
      <w:r w:rsidRPr="008B05CE">
        <w:rPr>
          <w:rFonts w:ascii="Times New Roman" w:eastAsia="Times New Roman" w:hAnsi="Times New Roman" w:cs="Times New Roman"/>
          <w:i/>
          <w:sz w:val="18"/>
          <w:szCs w:val="18"/>
          <w:lang w:eastAsia="lv-LV"/>
        </w:rPr>
        <w:t>1.</w:t>
      </w:r>
      <w:r>
        <w:rPr>
          <w:rFonts w:ascii="Times New Roman" w:eastAsia="Times New Roman" w:hAnsi="Times New Roman" w:cs="Times New Roman"/>
          <w:i/>
          <w:sz w:val="18"/>
          <w:szCs w:val="18"/>
          <w:lang w:eastAsia="lv-LV"/>
        </w:rPr>
        <w:t>9</w:t>
      </w:r>
      <w:r w:rsidRPr="008B05CE">
        <w:rPr>
          <w:rFonts w:ascii="Times New Roman" w:eastAsia="Times New Roman" w:hAnsi="Times New Roman" w:cs="Times New Roman"/>
          <w:i/>
          <w:sz w:val="18"/>
          <w:szCs w:val="18"/>
          <w:lang w:eastAsia="lv-LV"/>
        </w:rPr>
        <w:t>.</w:t>
      </w:r>
      <w:r w:rsidRPr="00713D24">
        <w:rPr>
          <w:rFonts w:ascii="Times New Roman" w:eastAsia="Times New Roman" w:hAnsi="Times New Roman" w:cs="Times New Roman"/>
          <w:i/>
          <w:sz w:val="18"/>
          <w:szCs w:val="18"/>
          <w:lang w:eastAsia="lv-LV"/>
        </w:rPr>
        <w:t xml:space="preserve"> </w:t>
      </w:r>
      <w:r w:rsidRPr="008B05CE">
        <w:rPr>
          <w:rFonts w:ascii="Times New Roman" w:eastAsia="Times New Roman" w:hAnsi="Times New Roman" w:cs="Times New Roman"/>
          <w:i/>
          <w:sz w:val="18"/>
          <w:szCs w:val="18"/>
          <w:lang w:eastAsia="lv-LV"/>
        </w:rPr>
        <w:t>nodrošināt pēc pirmā pieprasījuma P</w:t>
      </w:r>
      <w:r w:rsidRPr="00713D24">
        <w:rPr>
          <w:rFonts w:ascii="Times New Roman" w:eastAsia="Times New Roman" w:hAnsi="Times New Roman" w:cs="Times New Roman"/>
          <w:i/>
          <w:sz w:val="18"/>
          <w:szCs w:val="18"/>
          <w:lang w:eastAsia="lv-LV"/>
        </w:rPr>
        <w:t xml:space="preserve">asūtītāja tiesības papildus </w:t>
      </w:r>
      <w:r w:rsidRPr="008B05CE">
        <w:rPr>
          <w:rFonts w:ascii="Times New Roman" w:eastAsia="Times New Roman" w:hAnsi="Times New Roman" w:cs="Times New Roman"/>
          <w:i/>
          <w:sz w:val="18"/>
          <w:szCs w:val="18"/>
          <w:lang w:eastAsia="lv-LV"/>
        </w:rPr>
        <w:t>Izpildītāja</w:t>
      </w:r>
      <w:r w:rsidRPr="00713D24">
        <w:rPr>
          <w:rFonts w:ascii="Times New Roman" w:eastAsia="Times New Roman" w:hAnsi="Times New Roman" w:cs="Times New Roman"/>
          <w:i/>
          <w:sz w:val="18"/>
          <w:szCs w:val="18"/>
          <w:lang w:eastAsia="lv-LV"/>
        </w:rPr>
        <w:t xml:space="preserve"> norādītajai informācijai un iesniegtajiem dokumentiem veikt piegādāto pārtikas produktu izcelsmes un kvalitātes pārbaudes</w:t>
      </w:r>
      <w:r>
        <w:rPr>
          <w:rFonts w:ascii="Times New Roman" w:eastAsia="Times New Roman" w:hAnsi="Times New Roman" w:cs="Times New Roman"/>
          <w:i/>
          <w:sz w:val="18"/>
          <w:szCs w:val="18"/>
          <w:lang w:eastAsia="lv-LV"/>
        </w:rPr>
        <w:t>;</w:t>
      </w:r>
    </w:p>
    <w:p w:rsidR="003F4E37" w:rsidRPr="00713D24" w:rsidRDefault="003F4E37" w:rsidP="003F4E37">
      <w:pPr>
        <w:spacing w:after="0" w:line="240" w:lineRule="auto"/>
        <w:jc w:val="both"/>
        <w:rPr>
          <w:rFonts w:ascii="Times New Roman" w:eastAsia="Times New Roman" w:hAnsi="Times New Roman" w:cs="Times New Roman"/>
          <w:i/>
          <w:sz w:val="18"/>
          <w:szCs w:val="18"/>
          <w:lang w:eastAsia="lv-LV"/>
        </w:rPr>
      </w:pPr>
      <w:r>
        <w:rPr>
          <w:rFonts w:ascii="Times New Roman" w:eastAsia="Times New Roman" w:hAnsi="Times New Roman" w:cs="Times New Roman"/>
          <w:i/>
          <w:sz w:val="18"/>
          <w:szCs w:val="18"/>
          <w:lang w:eastAsia="lv-LV"/>
        </w:rPr>
        <w:t>1.10.Izpildītājam ir pienākums, ja tas pats nav bioloģiskās lauksaimniecības vai nacionālās pārtikas kvalitātes sistēmas vai tās produktu kvalitātes rādītāju, vai lauksaimniecības produktu integrētās audzēšanas prasībām atbilstošu produktu ražotājs vai audzētājs, attiecībā uz produktiem, kas tiks izmantoti Pakalpojuma sniegšanā un atbilst minētajām prasībām, iesniegt Pasūtītājam ražotāju un audzētāju sarakstu, norādot to kontaktinformāciju un ražotāja vai audzētāja apliecinājumu par sadarbību ar attiecīgo pakalpojuma sniedzēju Līguma izpildē.</w:t>
      </w: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Default="003F4E37" w:rsidP="003F4E37">
      <w:pPr>
        <w:spacing w:after="0" w:line="240" w:lineRule="auto"/>
        <w:rPr>
          <w:rFonts w:ascii="Times New Roman" w:eastAsia="Times New Roman" w:hAnsi="Times New Roman" w:cs="Times New Roman"/>
          <w:i/>
          <w:sz w:val="18"/>
          <w:szCs w:val="18"/>
          <w:lang w:eastAsia="lv-LV"/>
        </w:rPr>
      </w:pPr>
    </w:p>
    <w:p w:rsidR="003F4E37" w:rsidRPr="00E93D12" w:rsidRDefault="003F4E37" w:rsidP="003F4E37">
      <w:pPr>
        <w:tabs>
          <w:tab w:val="center" w:pos="4153"/>
        </w:tabs>
        <w:spacing w:after="0" w:line="240" w:lineRule="auto"/>
        <w:jc w:val="both"/>
        <w:rPr>
          <w:rFonts w:ascii="Times New Roman" w:eastAsia="Times New Roman" w:hAnsi="Times New Roman" w:cs="Times New Roman"/>
          <w:sz w:val="24"/>
          <w:szCs w:val="24"/>
          <w:lang w:eastAsia="lv-LV"/>
        </w:rPr>
      </w:pPr>
      <w:bookmarkStart w:id="46" w:name="p47"/>
      <w:bookmarkStart w:id="47" w:name="p-530473"/>
      <w:bookmarkEnd w:id="46"/>
      <w:bookmarkEnd w:id="47"/>
      <w:r w:rsidRPr="00E93D12">
        <w:rPr>
          <w:rFonts w:ascii="Times New Roman" w:eastAsia="Times New Roman" w:hAnsi="Times New Roman" w:cs="Times New Roman"/>
          <w:sz w:val="24"/>
          <w:szCs w:val="24"/>
          <w:lang w:eastAsia="lv-LV"/>
        </w:rPr>
        <w:t>Pasūtītāja pārstāvis:</w:t>
      </w:r>
      <w:r w:rsidRPr="00E93D12">
        <w:rPr>
          <w:rFonts w:ascii="Times New Roman" w:eastAsia="Times New Roman" w:hAnsi="Times New Roman" w:cs="Times New Roman"/>
          <w:sz w:val="24"/>
          <w:szCs w:val="24"/>
          <w:lang w:eastAsia="lv-LV"/>
        </w:rPr>
        <w:tab/>
        <w:t xml:space="preserve">                                        Izpildītāja pārstāvis:</w:t>
      </w:r>
    </w:p>
    <w:p w:rsidR="003F4E37" w:rsidRPr="00E93D12" w:rsidRDefault="003F4E37" w:rsidP="003F4E37">
      <w:pPr>
        <w:spacing w:after="0" w:line="240" w:lineRule="auto"/>
        <w:jc w:val="both"/>
        <w:rPr>
          <w:rFonts w:ascii="Times New Roman" w:eastAsia="Times New Roman" w:hAnsi="Times New Roman" w:cs="Times New Roman"/>
          <w:sz w:val="24"/>
          <w:szCs w:val="24"/>
          <w:lang w:eastAsia="lv-LV"/>
        </w:rPr>
      </w:pPr>
      <w:r w:rsidRPr="00E93D12">
        <w:rPr>
          <w:rFonts w:ascii="Times New Roman" w:eastAsia="Times New Roman" w:hAnsi="Times New Roman" w:cs="Times New Roman"/>
          <w:sz w:val="24"/>
          <w:szCs w:val="24"/>
          <w:lang w:eastAsia="lv-LV"/>
        </w:rPr>
        <w:t xml:space="preserve">________________/ </w:t>
      </w:r>
      <w:r>
        <w:rPr>
          <w:rFonts w:ascii="Times New Roman" w:eastAsia="Times New Roman" w:hAnsi="Times New Roman" w:cs="Times New Roman"/>
          <w:sz w:val="24"/>
          <w:szCs w:val="24"/>
          <w:lang w:eastAsia="lv-LV"/>
        </w:rPr>
        <w:t>M.Teivāne</w:t>
      </w:r>
      <w:r w:rsidRPr="00E93D12">
        <w:rPr>
          <w:rFonts w:ascii="Times New Roman" w:eastAsia="Times New Roman" w:hAnsi="Times New Roman" w:cs="Times New Roman"/>
          <w:sz w:val="24"/>
          <w:szCs w:val="24"/>
          <w:lang w:eastAsia="lv-LV"/>
        </w:rPr>
        <w:t xml:space="preserve"> /                   ______</w:t>
      </w:r>
      <w:r>
        <w:rPr>
          <w:rFonts w:ascii="Times New Roman" w:eastAsia="Times New Roman" w:hAnsi="Times New Roman" w:cs="Times New Roman"/>
          <w:sz w:val="24"/>
          <w:szCs w:val="24"/>
          <w:lang w:eastAsia="lv-LV"/>
        </w:rPr>
        <w:t>________</w:t>
      </w:r>
      <w:r w:rsidRPr="00E93D1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________________/</w:t>
      </w:r>
      <w:r w:rsidRPr="00E93D12">
        <w:rPr>
          <w:rFonts w:ascii="Times New Roman" w:eastAsia="Times New Roman" w:hAnsi="Times New Roman" w:cs="Times New Roman"/>
          <w:sz w:val="24"/>
          <w:szCs w:val="24"/>
          <w:lang w:eastAsia="lv-LV"/>
        </w:rPr>
        <w:t xml:space="preserve">                       </w:t>
      </w:r>
    </w:p>
    <w:p w:rsidR="003F4E37" w:rsidRPr="008B05CE" w:rsidRDefault="003F4E37" w:rsidP="003F4E37">
      <w:pPr>
        <w:spacing w:after="0" w:line="240" w:lineRule="auto"/>
        <w:rPr>
          <w:i/>
          <w:sz w:val="18"/>
          <w:szCs w:val="18"/>
        </w:rPr>
      </w:pPr>
    </w:p>
    <w:p w:rsidR="003F4E37" w:rsidRPr="00E93D12" w:rsidRDefault="003F4E37" w:rsidP="003F4E37">
      <w:pPr>
        <w:spacing w:after="0" w:line="240" w:lineRule="auto"/>
        <w:jc w:val="both"/>
        <w:rPr>
          <w:rFonts w:ascii="Times New Roman" w:eastAsia="Times New Roman" w:hAnsi="Times New Roman" w:cs="Times New Roman"/>
          <w:b/>
          <w:bCs/>
          <w:sz w:val="24"/>
          <w:szCs w:val="24"/>
        </w:rPr>
      </w:pPr>
    </w:p>
    <w:p w:rsidR="003F4E37" w:rsidRPr="00E93D12" w:rsidRDefault="003F4E37" w:rsidP="003F4E37">
      <w:pPr>
        <w:spacing w:after="0" w:line="240" w:lineRule="auto"/>
        <w:jc w:val="both"/>
        <w:rPr>
          <w:rFonts w:ascii="Times New Roman" w:eastAsia="Times New Roman" w:hAnsi="Times New Roman" w:cs="Times New Roman"/>
          <w:b/>
          <w:bCs/>
          <w:sz w:val="24"/>
          <w:szCs w:val="24"/>
        </w:rPr>
      </w:pPr>
    </w:p>
    <w:p w:rsidR="00220C02" w:rsidRDefault="003F4E37">
      <w:bookmarkStart w:id="48" w:name="_GoBack"/>
      <w:bookmarkEnd w:id="48"/>
    </w:p>
    <w:sectPr w:rsidR="00220C02" w:rsidSect="00E93D12">
      <w:headerReference w:type="default" r:id="rId11"/>
      <w:footerReference w:type="even" r:id="rId12"/>
      <w:footerReference w:type="default" r:id="rId13"/>
      <w:pgSz w:w="11906" w:h="16838"/>
      <w:pgMar w:top="144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ヒラギノ角ゴ Pro W3">
    <w:altName w:val="Times New Roman"/>
    <w:charset w:val="00"/>
    <w:family w:val="roman"/>
    <w:pitch w:val="default"/>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6D" w:rsidRDefault="003F4E3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6466D" w:rsidRDefault="003F4E3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6D" w:rsidRDefault="003F4E3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25</w:t>
    </w:r>
    <w:r>
      <w:rPr>
        <w:rStyle w:val="Lappusesnumurs"/>
      </w:rPr>
      <w:fldChar w:fldCharType="end"/>
    </w:r>
  </w:p>
  <w:p w:rsidR="0036466D" w:rsidRDefault="003F4E37">
    <w:pPr>
      <w:pStyle w:val="Kje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6D" w:rsidRPr="009B7275" w:rsidRDefault="003F4E37" w:rsidP="00E93D12">
    <w:pPr>
      <w:pStyle w:val="Galvene"/>
      <w:jc w:val="center"/>
      <w:rPr>
        <w:lang w:val="lv-LV"/>
      </w:rPr>
    </w:pPr>
    <w:r w:rsidRPr="009B7275">
      <w:rPr>
        <w:lang w:val="lv-LV"/>
      </w:rPr>
      <w:t>Latvijas Universitātes iepirkums</w:t>
    </w:r>
  </w:p>
  <w:p w:rsidR="0036466D" w:rsidRPr="009B7275" w:rsidRDefault="003F4E37" w:rsidP="00E93D12">
    <w:pPr>
      <w:tabs>
        <w:tab w:val="left" w:pos="855"/>
      </w:tabs>
      <w:spacing w:after="0" w:line="240" w:lineRule="auto"/>
      <w:jc w:val="center"/>
      <w:rPr>
        <w:rFonts w:ascii="Times New Roman" w:hAnsi="Times New Roman" w:cs="Times New Roman"/>
        <w:sz w:val="24"/>
        <w:szCs w:val="24"/>
      </w:rPr>
    </w:pPr>
    <w:r w:rsidRPr="009B7275">
      <w:rPr>
        <w:rFonts w:ascii="Times New Roman" w:hAnsi="Times New Roman" w:cs="Times New Roman"/>
        <w:sz w:val="24"/>
        <w:szCs w:val="24"/>
      </w:rPr>
      <w:t>“</w:t>
    </w:r>
    <w:r>
      <w:rPr>
        <w:rFonts w:ascii="Times New Roman" w:hAnsi="Times New Roman" w:cs="Times New Roman"/>
        <w:sz w:val="24"/>
        <w:szCs w:val="24"/>
      </w:rPr>
      <w:t>Ēdināšanas pakalpojums”</w:t>
    </w:r>
  </w:p>
  <w:p w:rsidR="0036466D" w:rsidRDefault="003F4E37" w:rsidP="00E93D12">
    <w:pPr>
      <w:pStyle w:val="Galvene"/>
      <w:jc w:val="center"/>
      <w:rPr>
        <w:sz w:val="20"/>
        <w:lang w:val="lv-LV"/>
      </w:rPr>
    </w:pPr>
    <w:r w:rsidRPr="00144FB2">
      <w:rPr>
        <w:sz w:val="20"/>
        <w:lang w:val="lv-LV"/>
      </w:rPr>
      <w:t>LU 201</w:t>
    </w:r>
    <w:r>
      <w:rPr>
        <w:sz w:val="20"/>
        <w:lang w:val="lv-LV"/>
      </w:rPr>
      <w:t>5</w:t>
    </w:r>
    <w:r w:rsidRPr="00144FB2">
      <w:rPr>
        <w:sz w:val="20"/>
        <w:lang w:val="lv-LV"/>
      </w:rPr>
      <w:t>/</w:t>
    </w:r>
    <w:r>
      <w:rPr>
        <w:sz w:val="20"/>
        <w:lang w:val="lv-LV"/>
      </w:rPr>
      <w:t>9</w:t>
    </w:r>
    <w:r w:rsidRPr="00144FB2">
      <w:rPr>
        <w:sz w:val="20"/>
        <w:lang w:val="lv-LV"/>
      </w:rPr>
      <w:t>_ B</w:t>
    </w:r>
    <w:r>
      <w:rPr>
        <w:sz w:val="20"/>
        <w:lang w:val="lv-LV"/>
      </w:rPr>
      <w:t xml:space="preserve"> </w:t>
    </w:r>
  </w:p>
  <w:p w:rsidR="0036466D" w:rsidRDefault="003F4E37" w:rsidP="00E93D12">
    <w:pPr>
      <w:pStyle w:val="Galvene"/>
      <w:jc w:val="center"/>
      <w:rPr>
        <w:sz w:val="20"/>
        <w:lang w:val="lv-LV"/>
      </w:rPr>
    </w:pPr>
    <w:r>
      <w:rPr>
        <w:sz w:val="20"/>
        <w:lang w:val="lv-LV"/>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2ED"/>
    <w:multiLevelType w:val="hybridMultilevel"/>
    <w:tmpl w:val="20944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D354F8C"/>
    <w:multiLevelType w:val="multilevel"/>
    <w:tmpl w:val="E2768DF6"/>
    <w:styleLink w:val="Saraksts31"/>
    <w:lvl w:ilvl="0">
      <w:start w:val="1"/>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2">
    <w:nsid w:val="131B2768"/>
    <w:multiLevelType w:val="hybridMultilevel"/>
    <w:tmpl w:val="7658A4C4"/>
    <w:lvl w:ilvl="0" w:tplc="2136805A">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2368"/>
        </w:tabs>
        <w:ind w:left="2368" w:hanging="360"/>
      </w:pPr>
    </w:lvl>
    <w:lvl w:ilvl="2" w:tplc="0409001B" w:tentative="1">
      <w:start w:val="1"/>
      <w:numFmt w:val="lowerRoman"/>
      <w:lvlText w:val="%3."/>
      <w:lvlJc w:val="right"/>
      <w:pPr>
        <w:tabs>
          <w:tab w:val="num" w:pos="3088"/>
        </w:tabs>
        <w:ind w:left="3088" w:hanging="180"/>
      </w:pPr>
    </w:lvl>
    <w:lvl w:ilvl="3" w:tplc="0409000F" w:tentative="1">
      <w:start w:val="1"/>
      <w:numFmt w:val="decimal"/>
      <w:lvlText w:val="%4."/>
      <w:lvlJc w:val="left"/>
      <w:pPr>
        <w:tabs>
          <w:tab w:val="num" w:pos="3808"/>
        </w:tabs>
        <w:ind w:left="3808" w:hanging="360"/>
      </w:pPr>
    </w:lvl>
    <w:lvl w:ilvl="4" w:tplc="04090019" w:tentative="1">
      <w:start w:val="1"/>
      <w:numFmt w:val="lowerLetter"/>
      <w:lvlText w:val="%5."/>
      <w:lvlJc w:val="left"/>
      <w:pPr>
        <w:tabs>
          <w:tab w:val="num" w:pos="4528"/>
        </w:tabs>
        <w:ind w:left="4528" w:hanging="360"/>
      </w:pPr>
    </w:lvl>
    <w:lvl w:ilvl="5" w:tplc="0409001B" w:tentative="1">
      <w:start w:val="1"/>
      <w:numFmt w:val="lowerRoman"/>
      <w:lvlText w:val="%6."/>
      <w:lvlJc w:val="right"/>
      <w:pPr>
        <w:tabs>
          <w:tab w:val="num" w:pos="5248"/>
        </w:tabs>
        <w:ind w:left="5248" w:hanging="180"/>
      </w:pPr>
    </w:lvl>
    <w:lvl w:ilvl="6" w:tplc="0409000F" w:tentative="1">
      <w:start w:val="1"/>
      <w:numFmt w:val="decimal"/>
      <w:lvlText w:val="%7."/>
      <w:lvlJc w:val="left"/>
      <w:pPr>
        <w:tabs>
          <w:tab w:val="num" w:pos="5968"/>
        </w:tabs>
        <w:ind w:left="5968" w:hanging="360"/>
      </w:pPr>
    </w:lvl>
    <w:lvl w:ilvl="7" w:tplc="04090019" w:tentative="1">
      <w:start w:val="1"/>
      <w:numFmt w:val="lowerLetter"/>
      <w:lvlText w:val="%8."/>
      <w:lvlJc w:val="left"/>
      <w:pPr>
        <w:tabs>
          <w:tab w:val="num" w:pos="6688"/>
        </w:tabs>
        <w:ind w:left="6688" w:hanging="360"/>
      </w:pPr>
    </w:lvl>
    <w:lvl w:ilvl="8" w:tplc="0409001B" w:tentative="1">
      <w:start w:val="1"/>
      <w:numFmt w:val="lowerRoman"/>
      <w:lvlText w:val="%9."/>
      <w:lvlJc w:val="right"/>
      <w:pPr>
        <w:tabs>
          <w:tab w:val="num" w:pos="7408"/>
        </w:tabs>
        <w:ind w:left="7408" w:hanging="180"/>
      </w:pPr>
    </w:lvl>
  </w:abstractNum>
  <w:abstractNum w:abstractNumId="3">
    <w:nsid w:val="1C4F37C0"/>
    <w:multiLevelType w:val="hybridMultilevel"/>
    <w:tmpl w:val="E3E45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7D2DC5"/>
    <w:multiLevelType w:val="hybridMultilevel"/>
    <w:tmpl w:val="58644F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D3E"/>
    <w:multiLevelType w:val="hybridMultilevel"/>
    <w:tmpl w:val="AD38C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25019A1"/>
    <w:multiLevelType w:val="hybridMultilevel"/>
    <w:tmpl w:val="C52CA2C4"/>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nsid w:val="225849A4"/>
    <w:multiLevelType w:val="hybridMultilevel"/>
    <w:tmpl w:val="B5BA5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5AB588E"/>
    <w:multiLevelType w:val="multilevel"/>
    <w:tmpl w:val="AC20F0E0"/>
    <w:lvl w:ilvl="0">
      <w:start w:val="1"/>
      <w:numFmt w:val="decimal"/>
      <w:lvlText w:val="%1."/>
      <w:lvlJc w:val="left"/>
      <w:pPr>
        <w:ind w:left="2345"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6C57CC0"/>
    <w:multiLevelType w:val="hybridMultilevel"/>
    <w:tmpl w:val="48FECAE2"/>
    <w:lvl w:ilvl="0" w:tplc="0426000D">
      <w:start w:val="1"/>
      <w:numFmt w:val="bullet"/>
      <w:lvlText w:val=""/>
      <w:lvlJc w:val="left"/>
      <w:pPr>
        <w:tabs>
          <w:tab w:val="num" w:pos="792"/>
        </w:tabs>
        <w:ind w:left="792" w:hanging="360"/>
      </w:pPr>
      <w:rPr>
        <w:rFonts w:ascii="Wingdings" w:hAnsi="Wingdings" w:hint="default"/>
      </w:rPr>
    </w:lvl>
    <w:lvl w:ilvl="1" w:tplc="04260003" w:tentative="1">
      <w:start w:val="1"/>
      <w:numFmt w:val="bullet"/>
      <w:lvlText w:val="o"/>
      <w:lvlJc w:val="left"/>
      <w:pPr>
        <w:tabs>
          <w:tab w:val="num" w:pos="1512"/>
        </w:tabs>
        <w:ind w:left="1512" w:hanging="360"/>
      </w:pPr>
      <w:rPr>
        <w:rFonts w:ascii="Courier New" w:hAnsi="Courier New" w:cs="Courier New" w:hint="default"/>
      </w:rPr>
    </w:lvl>
    <w:lvl w:ilvl="2" w:tplc="04260005" w:tentative="1">
      <w:start w:val="1"/>
      <w:numFmt w:val="bullet"/>
      <w:lvlText w:val=""/>
      <w:lvlJc w:val="left"/>
      <w:pPr>
        <w:tabs>
          <w:tab w:val="num" w:pos="2232"/>
        </w:tabs>
        <w:ind w:left="2232" w:hanging="360"/>
      </w:pPr>
      <w:rPr>
        <w:rFonts w:ascii="Wingdings" w:hAnsi="Wingdings" w:hint="default"/>
      </w:rPr>
    </w:lvl>
    <w:lvl w:ilvl="3" w:tplc="04260001" w:tentative="1">
      <w:start w:val="1"/>
      <w:numFmt w:val="bullet"/>
      <w:lvlText w:val=""/>
      <w:lvlJc w:val="left"/>
      <w:pPr>
        <w:tabs>
          <w:tab w:val="num" w:pos="2952"/>
        </w:tabs>
        <w:ind w:left="2952" w:hanging="360"/>
      </w:pPr>
      <w:rPr>
        <w:rFonts w:ascii="Symbol" w:hAnsi="Symbol" w:hint="default"/>
      </w:rPr>
    </w:lvl>
    <w:lvl w:ilvl="4" w:tplc="04260003" w:tentative="1">
      <w:start w:val="1"/>
      <w:numFmt w:val="bullet"/>
      <w:lvlText w:val="o"/>
      <w:lvlJc w:val="left"/>
      <w:pPr>
        <w:tabs>
          <w:tab w:val="num" w:pos="3672"/>
        </w:tabs>
        <w:ind w:left="3672" w:hanging="360"/>
      </w:pPr>
      <w:rPr>
        <w:rFonts w:ascii="Courier New" w:hAnsi="Courier New" w:cs="Courier New" w:hint="default"/>
      </w:rPr>
    </w:lvl>
    <w:lvl w:ilvl="5" w:tplc="04260005" w:tentative="1">
      <w:start w:val="1"/>
      <w:numFmt w:val="bullet"/>
      <w:lvlText w:val=""/>
      <w:lvlJc w:val="left"/>
      <w:pPr>
        <w:tabs>
          <w:tab w:val="num" w:pos="4392"/>
        </w:tabs>
        <w:ind w:left="4392" w:hanging="360"/>
      </w:pPr>
      <w:rPr>
        <w:rFonts w:ascii="Wingdings" w:hAnsi="Wingdings" w:hint="default"/>
      </w:rPr>
    </w:lvl>
    <w:lvl w:ilvl="6" w:tplc="04260001" w:tentative="1">
      <w:start w:val="1"/>
      <w:numFmt w:val="bullet"/>
      <w:lvlText w:val=""/>
      <w:lvlJc w:val="left"/>
      <w:pPr>
        <w:tabs>
          <w:tab w:val="num" w:pos="5112"/>
        </w:tabs>
        <w:ind w:left="5112" w:hanging="360"/>
      </w:pPr>
      <w:rPr>
        <w:rFonts w:ascii="Symbol" w:hAnsi="Symbol" w:hint="default"/>
      </w:rPr>
    </w:lvl>
    <w:lvl w:ilvl="7" w:tplc="04260003" w:tentative="1">
      <w:start w:val="1"/>
      <w:numFmt w:val="bullet"/>
      <w:lvlText w:val="o"/>
      <w:lvlJc w:val="left"/>
      <w:pPr>
        <w:tabs>
          <w:tab w:val="num" w:pos="5832"/>
        </w:tabs>
        <w:ind w:left="5832" w:hanging="360"/>
      </w:pPr>
      <w:rPr>
        <w:rFonts w:ascii="Courier New" w:hAnsi="Courier New" w:cs="Courier New" w:hint="default"/>
      </w:rPr>
    </w:lvl>
    <w:lvl w:ilvl="8" w:tplc="04260005" w:tentative="1">
      <w:start w:val="1"/>
      <w:numFmt w:val="bullet"/>
      <w:lvlText w:val=""/>
      <w:lvlJc w:val="left"/>
      <w:pPr>
        <w:tabs>
          <w:tab w:val="num" w:pos="6552"/>
        </w:tabs>
        <w:ind w:left="6552" w:hanging="360"/>
      </w:pPr>
      <w:rPr>
        <w:rFonts w:ascii="Wingdings" w:hAnsi="Wingdings" w:hint="default"/>
      </w:rPr>
    </w:lvl>
  </w:abstractNum>
  <w:abstractNum w:abstractNumId="10">
    <w:nsid w:val="2B214462"/>
    <w:multiLevelType w:val="hybridMultilevel"/>
    <w:tmpl w:val="CE286614"/>
    <w:lvl w:ilvl="0" w:tplc="04260001">
      <w:start w:val="1"/>
      <w:numFmt w:val="bullet"/>
      <w:lvlText w:val=""/>
      <w:lvlJc w:val="left"/>
      <w:pPr>
        <w:ind w:left="733" w:hanging="360"/>
      </w:pPr>
      <w:rPr>
        <w:rFonts w:ascii="Symbol" w:hAnsi="Symbol" w:hint="default"/>
      </w:rPr>
    </w:lvl>
    <w:lvl w:ilvl="1" w:tplc="04260003" w:tentative="1">
      <w:start w:val="1"/>
      <w:numFmt w:val="bullet"/>
      <w:lvlText w:val="o"/>
      <w:lvlJc w:val="left"/>
      <w:pPr>
        <w:ind w:left="1453" w:hanging="360"/>
      </w:pPr>
      <w:rPr>
        <w:rFonts w:ascii="Courier New" w:hAnsi="Courier New" w:cs="Courier New" w:hint="default"/>
      </w:rPr>
    </w:lvl>
    <w:lvl w:ilvl="2" w:tplc="04260005" w:tentative="1">
      <w:start w:val="1"/>
      <w:numFmt w:val="bullet"/>
      <w:lvlText w:val=""/>
      <w:lvlJc w:val="left"/>
      <w:pPr>
        <w:ind w:left="2173" w:hanging="360"/>
      </w:pPr>
      <w:rPr>
        <w:rFonts w:ascii="Wingdings" w:hAnsi="Wingdings" w:hint="default"/>
      </w:rPr>
    </w:lvl>
    <w:lvl w:ilvl="3" w:tplc="04260001" w:tentative="1">
      <w:start w:val="1"/>
      <w:numFmt w:val="bullet"/>
      <w:lvlText w:val=""/>
      <w:lvlJc w:val="left"/>
      <w:pPr>
        <w:ind w:left="2893" w:hanging="360"/>
      </w:pPr>
      <w:rPr>
        <w:rFonts w:ascii="Symbol" w:hAnsi="Symbol" w:hint="default"/>
      </w:rPr>
    </w:lvl>
    <w:lvl w:ilvl="4" w:tplc="04260003" w:tentative="1">
      <w:start w:val="1"/>
      <w:numFmt w:val="bullet"/>
      <w:lvlText w:val="o"/>
      <w:lvlJc w:val="left"/>
      <w:pPr>
        <w:ind w:left="3613" w:hanging="360"/>
      </w:pPr>
      <w:rPr>
        <w:rFonts w:ascii="Courier New" w:hAnsi="Courier New" w:cs="Courier New" w:hint="default"/>
      </w:rPr>
    </w:lvl>
    <w:lvl w:ilvl="5" w:tplc="04260005" w:tentative="1">
      <w:start w:val="1"/>
      <w:numFmt w:val="bullet"/>
      <w:lvlText w:val=""/>
      <w:lvlJc w:val="left"/>
      <w:pPr>
        <w:ind w:left="4333" w:hanging="360"/>
      </w:pPr>
      <w:rPr>
        <w:rFonts w:ascii="Wingdings" w:hAnsi="Wingdings" w:hint="default"/>
      </w:rPr>
    </w:lvl>
    <w:lvl w:ilvl="6" w:tplc="04260001" w:tentative="1">
      <w:start w:val="1"/>
      <w:numFmt w:val="bullet"/>
      <w:lvlText w:val=""/>
      <w:lvlJc w:val="left"/>
      <w:pPr>
        <w:ind w:left="5053" w:hanging="360"/>
      </w:pPr>
      <w:rPr>
        <w:rFonts w:ascii="Symbol" w:hAnsi="Symbol" w:hint="default"/>
      </w:rPr>
    </w:lvl>
    <w:lvl w:ilvl="7" w:tplc="04260003" w:tentative="1">
      <w:start w:val="1"/>
      <w:numFmt w:val="bullet"/>
      <w:lvlText w:val="o"/>
      <w:lvlJc w:val="left"/>
      <w:pPr>
        <w:ind w:left="5773" w:hanging="360"/>
      </w:pPr>
      <w:rPr>
        <w:rFonts w:ascii="Courier New" w:hAnsi="Courier New" w:cs="Courier New" w:hint="default"/>
      </w:rPr>
    </w:lvl>
    <w:lvl w:ilvl="8" w:tplc="04260005" w:tentative="1">
      <w:start w:val="1"/>
      <w:numFmt w:val="bullet"/>
      <w:lvlText w:val=""/>
      <w:lvlJc w:val="left"/>
      <w:pPr>
        <w:ind w:left="6493" w:hanging="360"/>
      </w:pPr>
      <w:rPr>
        <w:rFonts w:ascii="Wingdings" w:hAnsi="Wingdings" w:hint="default"/>
      </w:rPr>
    </w:lvl>
  </w:abstractNum>
  <w:abstractNum w:abstractNumId="11">
    <w:nsid w:val="2E424E48"/>
    <w:multiLevelType w:val="hybridMultilevel"/>
    <w:tmpl w:val="B46AFB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F9E0ECA"/>
    <w:multiLevelType w:val="multilevel"/>
    <w:tmpl w:val="07302D2C"/>
    <w:styleLink w:val="List6"/>
    <w:lvl w:ilvl="0">
      <w:start w:val="1"/>
      <w:numFmt w:val="bullet"/>
      <w:lvlText w:val="•"/>
      <w:lvlJc w:val="left"/>
      <w:pPr>
        <w:tabs>
          <w:tab w:val="num" w:pos="720"/>
        </w:tabs>
        <w:ind w:left="720" w:hanging="294"/>
      </w:pPr>
      <w:rPr>
        <w:color w:val="000000"/>
        <w:position w:val="0"/>
        <w:sz w:val="22"/>
        <w:szCs w:val="22"/>
        <w:u w:color="000000"/>
      </w:rPr>
    </w:lvl>
    <w:lvl w:ilvl="1">
      <w:start w:val="1"/>
      <w:numFmt w:val="bullet"/>
      <w:lvlText w:val="o"/>
      <w:lvlJc w:val="left"/>
      <w:pPr>
        <w:tabs>
          <w:tab w:val="num" w:pos="2160"/>
        </w:tabs>
        <w:ind w:left="2160" w:hanging="360"/>
      </w:pPr>
      <w:rPr>
        <w:color w:val="000000"/>
        <w:position w:val="0"/>
        <w:sz w:val="24"/>
        <w:szCs w:val="24"/>
        <w:u w:color="000000"/>
      </w:rPr>
    </w:lvl>
    <w:lvl w:ilvl="2">
      <w:start w:val="1"/>
      <w:numFmt w:val="bullet"/>
      <w:lvlText w:val="▪"/>
      <w:lvlJc w:val="left"/>
      <w:pPr>
        <w:tabs>
          <w:tab w:val="num" w:pos="2880"/>
        </w:tabs>
        <w:ind w:left="2880" w:hanging="360"/>
      </w:pPr>
      <w:rPr>
        <w:color w:val="000000"/>
        <w:position w:val="0"/>
        <w:sz w:val="24"/>
        <w:szCs w:val="24"/>
        <w:u w:color="000000"/>
      </w:rPr>
    </w:lvl>
    <w:lvl w:ilvl="3">
      <w:start w:val="1"/>
      <w:numFmt w:val="bullet"/>
      <w:lvlText w:val="•"/>
      <w:lvlJc w:val="left"/>
      <w:pPr>
        <w:tabs>
          <w:tab w:val="num" w:pos="3600"/>
        </w:tabs>
        <w:ind w:left="3600" w:hanging="360"/>
      </w:pPr>
      <w:rPr>
        <w:color w:val="000000"/>
        <w:position w:val="0"/>
        <w:sz w:val="24"/>
        <w:szCs w:val="24"/>
        <w:u w:color="000000"/>
      </w:rPr>
    </w:lvl>
    <w:lvl w:ilvl="4">
      <w:start w:val="1"/>
      <w:numFmt w:val="bullet"/>
      <w:lvlText w:val="o"/>
      <w:lvlJc w:val="left"/>
      <w:pPr>
        <w:tabs>
          <w:tab w:val="num" w:pos="4320"/>
        </w:tabs>
        <w:ind w:left="4320" w:hanging="360"/>
      </w:pPr>
      <w:rPr>
        <w:color w:val="000000"/>
        <w:position w:val="0"/>
        <w:sz w:val="24"/>
        <w:szCs w:val="24"/>
        <w:u w:color="000000"/>
      </w:rPr>
    </w:lvl>
    <w:lvl w:ilvl="5">
      <w:start w:val="1"/>
      <w:numFmt w:val="bullet"/>
      <w:lvlText w:val="▪"/>
      <w:lvlJc w:val="left"/>
      <w:pPr>
        <w:tabs>
          <w:tab w:val="num" w:pos="5040"/>
        </w:tabs>
        <w:ind w:left="5040" w:hanging="360"/>
      </w:pPr>
      <w:rPr>
        <w:color w:val="000000"/>
        <w:position w:val="0"/>
        <w:sz w:val="24"/>
        <w:szCs w:val="24"/>
        <w:u w:color="000000"/>
      </w:rPr>
    </w:lvl>
    <w:lvl w:ilvl="6">
      <w:start w:val="1"/>
      <w:numFmt w:val="bullet"/>
      <w:lvlText w:val="•"/>
      <w:lvlJc w:val="left"/>
      <w:pPr>
        <w:tabs>
          <w:tab w:val="num" w:pos="5760"/>
        </w:tabs>
        <w:ind w:left="5760" w:hanging="360"/>
      </w:pPr>
      <w:rPr>
        <w:color w:val="000000"/>
        <w:position w:val="0"/>
        <w:sz w:val="24"/>
        <w:szCs w:val="24"/>
        <w:u w:color="000000"/>
      </w:rPr>
    </w:lvl>
    <w:lvl w:ilvl="7">
      <w:start w:val="1"/>
      <w:numFmt w:val="bullet"/>
      <w:lvlText w:val="o"/>
      <w:lvlJc w:val="left"/>
      <w:pPr>
        <w:tabs>
          <w:tab w:val="num" w:pos="6480"/>
        </w:tabs>
        <w:ind w:left="6480" w:hanging="360"/>
      </w:pPr>
      <w:rPr>
        <w:color w:val="000000"/>
        <w:position w:val="0"/>
        <w:sz w:val="24"/>
        <w:szCs w:val="24"/>
        <w:u w:color="000000"/>
      </w:rPr>
    </w:lvl>
    <w:lvl w:ilvl="8">
      <w:start w:val="1"/>
      <w:numFmt w:val="bullet"/>
      <w:lvlText w:val="▪"/>
      <w:lvlJc w:val="left"/>
      <w:pPr>
        <w:tabs>
          <w:tab w:val="num" w:pos="7200"/>
        </w:tabs>
        <w:ind w:left="7200" w:hanging="360"/>
      </w:pPr>
      <w:rPr>
        <w:color w:val="000000"/>
        <w:position w:val="0"/>
        <w:sz w:val="24"/>
        <w:szCs w:val="24"/>
        <w:u w:color="000000"/>
      </w:rPr>
    </w:lvl>
  </w:abstractNum>
  <w:abstractNum w:abstractNumId="13">
    <w:nsid w:val="32FD601F"/>
    <w:multiLevelType w:val="hybridMultilevel"/>
    <w:tmpl w:val="1226B0EA"/>
    <w:lvl w:ilvl="0" w:tplc="0426000F">
      <w:start w:val="1"/>
      <w:numFmt w:val="decimal"/>
      <w:lvlText w:val="%1."/>
      <w:lvlJc w:val="left"/>
      <w:pPr>
        <w:ind w:left="677" w:hanging="360"/>
      </w:pPr>
      <w:rPr>
        <w:rFonts w:hint="default"/>
      </w:rPr>
    </w:lvl>
    <w:lvl w:ilvl="1" w:tplc="04260019" w:tentative="1">
      <w:start w:val="1"/>
      <w:numFmt w:val="lowerLetter"/>
      <w:lvlText w:val="%2."/>
      <w:lvlJc w:val="left"/>
      <w:pPr>
        <w:ind w:left="1397" w:hanging="360"/>
      </w:pPr>
    </w:lvl>
    <w:lvl w:ilvl="2" w:tplc="0426001B">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4">
    <w:nsid w:val="36EB0AD9"/>
    <w:multiLevelType w:val="multilevel"/>
    <w:tmpl w:val="E646C916"/>
    <w:lvl w:ilvl="0">
      <w:start w:val="1"/>
      <w:numFmt w:val="decimal"/>
      <w:lvlText w:val="%1."/>
      <w:lvlJc w:val="left"/>
      <w:pPr>
        <w:ind w:left="720" w:hanging="360"/>
      </w:pPr>
    </w:lvl>
    <w:lvl w:ilvl="1">
      <w:start w:val="3"/>
      <w:numFmt w:val="decimal"/>
      <w:isLgl/>
      <w:lvlText w:val="%1.%2."/>
      <w:lvlJc w:val="left"/>
      <w:pPr>
        <w:ind w:left="6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A4D5BF2"/>
    <w:multiLevelType w:val="hybridMultilevel"/>
    <w:tmpl w:val="4BB840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D2E464B"/>
    <w:multiLevelType w:val="hybridMultilevel"/>
    <w:tmpl w:val="CB6C6B4A"/>
    <w:lvl w:ilvl="0" w:tplc="0426000D">
      <w:start w:val="1"/>
      <w:numFmt w:val="bullet"/>
      <w:lvlText w:val=""/>
      <w:lvlJc w:val="left"/>
      <w:pPr>
        <w:tabs>
          <w:tab w:val="num" w:pos="794"/>
        </w:tabs>
        <w:ind w:left="794" w:hanging="360"/>
      </w:pPr>
      <w:rPr>
        <w:rFonts w:ascii="Wingdings" w:hAnsi="Wingdings" w:hint="default"/>
      </w:rPr>
    </w:lvl>
    <w:lvl w:ilvl="1" w:tplc="04260003" w:tentative="1">
      <w:start w:val="1"/>
      <w:numFmt w:val="bullet"/>
      <w:lvlText w:val="o"/>
      <w:lvlJc w:val="left"/>
      <w:pPr>
        <w:tabs>
          <w:tab w:val="num" w:pos="1514"/>
        </w:tabs>
        <w:ind w:left="1514" w:hanging="360"/>
      </w:pPr>
      <w:rPr>
        <w:rFonts w:ascii="Courier New" w:hAnsi="Courier New" w:cs="Courier New" w:hint="default"/>
      </w:rPr>
    </w:lvl>
    <w:lvl w:ilvl="2" w:tplc="04260005" w:tentative="1">
      <w:start w:val="1"/>
      <w:numFmt w:val="bullet"/>
      <w:lvlText w:val=""/>
      <w:lvlJc w:val="left"/>
      <w:pPr>
        <w:tabs>
          <w:tab w:val="num" w:pos="2234"/>
        </w:tabs>
        <w:ind w:left="2234" w:hanging="360"/>
      </w:pPr>
      <w:rPr>
        <w:rFonts w:ascii="Wingdings" w:hAnsi="Wingdings" w:hint="default"/>
      </w:rPr>
    </w:lvl>
    <w:lvl w:ilvl="3" w:tplc="04260001" w:tentative="1">
      <w:start w:val="1"/>
      <w:numFmt w:val="bullet"/>
      <w:lvlText w:val=""/>
      <w:lvlJc w:val="left"/>
      <w:pPr>
        <w:tabs>
          <w:tab w:val="num" w:pos="2954"/>
        </w:tabs>
        <w:ind w:left="2954" w:hanging="360"/>
      </w:pPr>
      <w:rPr>
        <w:rFonts w:ascii="Symbol" w:hAnsi="Symbol" w:hint="default"/>
      </w:rPr>
    </w:lvl>
    <w:lvl w:ilvl="4" w:tplc="04260003" w:tentative="1">
      <w:start w:val="1"/>
      <w:numFmt w:val="bullet"/>
      <w:lvlText w:val="o"/>
      <w:lvlJc w:val="left"/>
      <w:pPr>
        <w:tabs>
          <w:tab w:val="num" w:pos="3674"/>
        </w:tabs>
        <w:ind w:left="3674" w:hanging="360"/>
      </w:pPr>
      <w:rPr>
        <w:rFonts w:ascii="Courier New" w:hAnsi="Courier New" w:cs="Courier New" w:hint="default"/>
      </w:rPr>
    </w:lvl>
    <w:lvl w:ilvl="5" w:tplc="04260005" w:tentative="1">
      <w:start w:val="1"/>
      <w:numFmt w:val="bullet"/>
      <w:lvlText w:val=""/>
      <w:lvlJc w:val="left"/>
      <w:pPr>
        <w:tabs>
          <w:tab w:val="num" w:pos="4394"/>
        </w:tabs>
        <w:ind w:left="4394" w:hanging="360"/>
      </w:pPr>
      <w:rPr>
        <w:rFonts w:ascii="Wingdings" w:hAnsi="Wingdings" w:hint="default"/>
      </w:rPr>
    </w:lvl>
    <w:lvl w:ilvl="6" w:tplc="04260001" w:tentative="1">
      <w:start w:val="1"/>
      <w:numFmt w:val="bullet"/>
      <w:lvlText w:val=""/>
      <w:lvlJc w:val="left"/>
      <w:pPr>
        <w:tabs>
          <w:tab w:val="num" w:pos="5114"/>
        </w:tabs>
        <w:ind w:left="5114" w:hanging="360"/>
      </w:pPr>
      <w:rPr>
        <w:rFonts w:ascii="Symbol" w:hAnsi="Symbol" w:hint="default"/>
      </w:rPr>
    </w:lvl>
    <w:lvl w:ilvl="7" w:tplc="04260003" w:tentative="1">
      <w:start w:val="1"/>
      <w:numFmt w:val="bullet"/>
      <w:lvlText w:val="o"/>
      <w:lvlJc w:val="left"/>
      <w:pPr>
        <w:tabs>
          <w:tab w:val="num" w:pos="5834"/>
        </w:tabs>
        <w:ind w:left="5834" w:hanging="360"/>
      </w:pPr>
      <w:rPr>
        <w:rFonts w:ascii="Courier New" w:hAnsi="Courier New" w:cs="Courier New" w:hint="default"/>
      </w:rPr>
    </w:lvl>
    <w:lvl w:ilvl="8" w:tplc="04260005" w:tentative="1">
      <w:start w:val="1"/>
      <w:numFmt w:val="bullet"/>
      <w:lvlText w:val=""/>
      <w:lvlJc w:val="left"/>
      <w:pPr>
        <w:tabs>
          <w:tab w:val="num" w:pos="6554"/>
        </w:tabs>
        <w:ind w:left="6554" w:hanging="360"/>
      </w:pPr>
      <w:rPr>
        <w:rFonts w:ascii="Wingdings" w:hAnsi="Wingdings" w:hint="default"/>
      </w:rPr>
    </w:lvl>
  </w:abstractNum>
  <w:abstractNum w:abstractNumId="18">
    <w:nsid w:val="3E4D4D3C"/>
    <w:multiLevelType w:val="hybridMultilevel"/>
    <w:tmpl w:val="72F0C2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0BA396E"/>
    <w:multiLevelType w:val="multilevel"/>
    <w:tmpl w:val="06F4FF84"/>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8F45B5B"/>
    <w:multiLevelType w:val="hybridMultilevel"/>
    <w:tmpl w:val="F42A70E0"/>
    <w:lvl w:ilvl="0" w:tplc="594E5F9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nsid w:val="59AA0D8D"/>
    <w:multiLevelType w:val="hybridMultilevel"/>
    <w:tmpl w:val="385211E6"/>
    <w:lvl w:ilvl="0" w:tplc="0426000F">
      <w:start w:val="1"/>
      <w:numFmt w:val="decimal"/>
      <w:lvlText w:val="%1."/>
      <w:lvlJc w:val="left"/>
      <w:pPr>
        <w:ind w:left="970" w:hanging="360"/>
      </w:pPr>
    </w:lvl>
    <w:lvl w:ilvl="1" w:tplc="04260019" w:tentative="1">
      <w:start w:val="1"/>
      <w:numFmt w:val="lowerLetter"/>
      <w:lvlText w:val="%2."/>
      <w:lvlJc w:val="left"/>
      <w:pPr>
        <w:ind w:left="1690" w:hanging="360"/>
      </w:pPr>
    </w:lvl>
    <w:lvl w:ilvl="2" w:tplc="0426001B" w:tentative="1">
      <w:start w:val="1"/>
      <w:numFmt w:val="lowerRoman"/>
      <w:lvlText w:val="%3."/>
      <w:lvlJc w:val="right"/>
      <w:pPr>
        <w:ind w:left="2410" w:hanging="180"/>
      </w:pPr>
    </w:lvl>
    <w:lvl w:ilvl="3" w:tplc="0426000F" w:tentative="1">
      <w:start w:val="1"/>
      <w:numFmt w:val="decimal"/>
      <w:lvlText w:val="%4."/>
      <w:lvlJc w:val="left"/>
      <w:pPr>
        <w:ind w:left="3130" w:hanging="360"/>
      </w:pPr>
    </w:lvl>
    <w:lvl w:ilvl="4" w:tplc="04260019" w:tentative="1">
      <w:start w:val="1"/>
      <w:numFmt w:val="lowerLetter"/>
      <w:lvlText w:val="%5."/>
      <w:lvlJc w:val="left"/>
      <w:pPr>
        <w:ind w:left="3850" w:hanging="360"/>
      </w:pPr>
    </w:lvl>
    <w:lvl w:ilvl="5" w:tplc="0426001B" w:tentative="1">
      <w:start w:val="1"/>
      <w:numFmt w:val="lowerRoman"/>
      <w:lvlText w:val="%6."/>
      <w:lvlJc w:val="right"/>
      <w:pPr>
        <w:ind w:left="4570" w:hanging="180"/>
      </w:pPr>
    </w:lvl>
    <w:lvl w:ilvl="6" w:tplc="0426000F" w:tentative="1">
      <w:start w:val="1"/>
      <w:numFmt w:val="decimal"/>
      <w:lvlText w:val="%7."/>
      <w:lvlJc w:val="left"/>
      <w:pPr>
        <w:ind w:left="5290" w:hanging="360"/>
      </w:pPr>
    </w:lvl>
    <w:lvl w:ilvl="7" w:tplc="04260019" w:tentative="1">
      <w:start w:val="1"/>
      <w:numFmt w:val="lowerLetter"/>
      <w:lvlText w:val="%8."/>
      <w:lvlJc w:val="left"/>
      <w:pPr>
        <w:ind w:left="6010" w:hanging="360"/>
      </w:pPr>
    </w:lvl>
    <w:lvl w:ilvl="8" w:tplc="0426001B" w:tentative="1">
      <w:start w:val="1"/>
      <w:numFmt w:val="lowerRoman"/>
      <w:lvlText w:val="%9."/>
      <w:lvlJc w:val="right"/>
      <w:pPr>
        <w:ind w:left="6730" w:hanging="180"/>
      </w:pPr>
    </w:lvl>
  </w:abstractNum>
  <w:abstractNum w:abstractNumId="22">
    <w:nsid w:val="60334D22"/>
    <w:multiLevelType w:val="hybridMultilevel"/>
    <w:tmpl w:val="9F5296D4"/>
    <w:lvl w:ilvl="0" w:tplc="0426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1F53D1F"/>
    <w:multiLevelType w:val="multilevel"/>
    <w:tmpl w:val="4C9EB426"/>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62DB2600"/>
    <w:multiLevelType w:val="hybridMultilevel"/>
    <w:tmpl w:val="07268B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3C847AA"/>
    <w:multiLevelType w:val="hybridMultilevel"/>
    <w:tmpl w:val="2786C1FE"/>
    <w:lvl w:ilvl="0" w:tplc="0426000F">
      <w:start w:val="1"/>
      <w:numFmt w:val="decimal"/>
      <w:lvlText w:val="%1."/>
      <w:lvlJc w:val="left"/>
      <w:pPr>
        <w:ind w:left="1069"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4206FA3"/>
    <w:multiLevelType w:val="hybridMultilevel"/>
    <w:tmpl w:val="1D34BA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7F15BBA"/>
    <w:multiLevelType w:val="multilevel"/>
    <w:tmpl w:val="67AA570C"/>
    <w:lvl w:ilvl="0">
      <w:start w:val="1"/>
      <w:numFmt w:val="decimal"/>
      <w:lvlText w:val="%1."/>
      <w:lvlJc w:val="left"/>
      <w:pPr>
        <w:ind w:left="720" w:hanging="360"/>
      </w:pPr>
      <w:rPr>
        <w:rFonts w:hint="default"/>
        <w:b w:val="0"/>
      </w:rPr>
    </w:lvl>
    <w:lvl w:ilvl="1">
      <w:start w:val="19"/>
      <w:numFmt w:val="decimal"/>
      <w:isLgl/>
      <w:lvlText w:val="%1.%2."/>
      <w:lvlJc w:val="left"/>
      <w:pPr>
        <w:ind w:left="309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A59383C"/>
    <w:multiLevelType w:val="hybridMultilevel"/>
    <w:tmpl w:val="07D84E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AEF1058"/>
    <w:multiLevelType w:val="multilevel"/>
    <w:tmpl w:val="8BBC1194"/>
    <w:styleLink w:val="Saraksts41"/>
    <w:lvl w:ilvl="0">
      <w:start w:val="2"/>
      <w:numFmt w:val="decimal"/>
      <w:lvlText w:val="%1."/>
      <w:lvlJc w:val="left"/>
      <w:pPr>
        <w:tabs>
          <w:tab w:val="num" w:pos="720"/>
        </w:tabs>
        <w:ind w:left="720" w:hanging="360"/>
      </w:pPr>
      <w:rPr>
        <w:color w:val="000000"/>
        <w:position w:val="0"/>
        <w:sz w:val="24"/>
        <w:szCs w:val="24"/>
        <w:u w:val="single" w:color="000000"/>
      </w:rPr>
    </w:lvl>
    <w:lvl w:ilvl="1">
      <w:start w:val="1"/>
      <w:numFmt w:val="lowerLetter"/>
      <w:lvlText w:val="%2."/>
      <w:lvlJc w:val="left"/>
      <w:pPr>
        <w:tabs>
          <w:tab w:val="num" w:pos="1440"/>
        </w:tabs>
        <w:ind w:left="1440" w:hanging="360"/>
      </w:pPr>
      <w:rPr>
        <w:color w:val="000000"/>
        <w:position w:val="0"/>
        <w:sz w:val="24"/>
        <w:szCs w:val="24"/>
        <w:u w:val="single" w:color="000000"/>
      </w:rPr>
    </w:lvl>
    <w:lvl w:ilvl="2">
      <w:start w:val="1"/>
      <w:numFmt w:val="lowerRoman"/>
      <w:lvlText w:val="%3."/>
      <w:lvlJc w:val="left"/>
      <w:pPr>
        <w:tabs>
          <w:tab w:val="num" w:pos="2160"/>
        </w:tabs>
        <w:ind w:left="2160" w:hanging="296"/>
      </w:pPr>
      <w:rPr>
        <w:color w:val="000000"/>
        <w:position w:val="0"/>
        <w:sz w:val="24"/>
        <w:szCs w:val="24"/>
        <w:u w:val="single" w:color="000000"/>
      </w:rPr>
    </w:lvl>
    <w:lvl w:ilvl="3">
      <w:start w:val="1"/>
      <w:numFmt w:val="decimal"/>
      <w:lvlText w:val="%4."/>
      <w:lvlJc w:val="left"/>
      <w:pPr>
        <w:tabs>
          <w:tab w:val="num" w:pos="2880"/>
        </w:tabs>
        <w:ind w:left="2880" w:hanging="360"/>
      </w:pPr>
      <w:rPr>
        <w:color w:val="000000"/>
        <w:position w:val="0"/>
        <w:sz w:val="24"/>
        <w:szCs w:val="24"/>
        <w:u w:val="single" w:color="000000"/>
      </w:rPr>
    </w:lvl>
    <w:lvl w:ilvl="4">
      <w:start w:val="1"/>
      <w:numFmt w:val="lowerLetter"/>
      <w:lvlText w:val="%5."/>
      <w:lvlJc w:val="left"/>
      <w:pPr>
        <w:tabs>
          <w:tab w:val="num" w:pos="3600"/>
        </w:tabs>
        <w:ind w:left="3600" w:hanging="360"/>
      </w:pPr>
      <w:rPr>
        <w:color w:val="000000"/>
        <w:position w:val="0"/>
        <w:sz w:val="24"/>
        <w:szCs w:val="24"/>
        <w:u w:val="single" w:color="000000"/>
      </w:rPr>
    </w:lvl>
    <w:lvl w:ilvl="5">
      <w:start w:val="1"/>
      <w:numFmt w:val="lowerRoman"/>
      <w:lvlText w:val="%6."/>
      <w:lvlJc w:val="left"/>
      <w:pPr>
        <w:tabs>
          <w:tab w:val="num" w:pos="4320"/>
        </w:tabs>
        <w:ind w:left="4320" w:hanging="296"/>
      </w:pPr>
      <w:rPr>
        <w:color w:val="000000"/>
        <w:position w:val="0"/>
        <w:sz w:val="24"/>
        <w:szCs w:val="24"/>
        <w:u w:val="single" w:color="000000"/>
      </w:rPr>
    </w:lvl>
    <w:lvl w:ilvl="6">
      <w:start w:val="1"/>
      <w:numFmt w:val="decimal"/>
      <w:lvlText w:val="%7."/>
      <w:lvlJc w:val="left"/>
      <w:pPr>
        <w:tabs>
          <w:tab w:val="num" w:pos="5040"/>
        </w:tabs>
        <w:ind w:left="5040" w:hanging="360"/>
      </w:pPr>
      <w:rPr>
        <w:color w:val="000000"/>
        <w:position w:val="0"/>
        <w:sz w:val="24"/>
        <w:szCs w:val="24"/>
        <w:u w:val="single" w:color="000000"/>
      </w:rPr>
    </w:lvl>
    <w:lvl w:ilvl="7">
      <w:start w:val="1"/>
      <w:numFmt w:val="lowerLetter"/>
      <w:lvlText w:val="%8."/>
      <w:lvlJc w:val="left"/>
      <w:pPr>
        <w:tabs>
          <w:tab w:val="num" w:pos="5760"/>
        </w:tabs>
        <w:ind w:left="5760" w:hanging="360"/>
      </w:pPr>
      <w:rPr>
        <w:color w:val="000000"/>
        <w:position w:val="0"/>
        <w:sz w:val="24"/>
        <w:szCs w:val="24"/>
        <w:u w:val="single" w:color="000000"/>
      </w:rPr>
    </w:lvl>
    <w:lvl w:ilvl="8">
      <w:start w:val="1"/>
      <w:numFmt w:val="lowerRoman"/>
      <w:lvlText w:val="%9."/>
      <w:lvlJc w:val="left"/>
      <w:pPr>
        <w:tabs>
          <w:tab w:val="num" w:pos="6480"/>
        </w:tabs>
        <w:ind w:left="6480" w:hanging="296"/>
      </w:pPr>
      <w:rPr>
        <w:color w:val="000000"/>
        <w:position w:val="0"/>
        <w:sz w:val="24"/>
        <w:szCs w:val="24"/>
        <w:u w:val="single" w:color="000000"/>
      </w:rPr>
    </w:lvl>
  </w:abstractNum>
  <w:abstractNum w:abstractNumId="30">
    <w:nsid w:val="6BA27562"/>
    <w:multiLevelType w:val="hybridMultilevel"/>
    <w:tmpl w:val="2614593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CBD55EC"/>
    <w:multiLevelType w:val="hybridMultilevel"/>
    <w:tmpl w:val="F4D68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6403471"/>
    <w:multiLevelType w:val="hybridMultilevel"/>
    <w:tmpl w:val="35661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6EE4DD8"/>
    <w:multiLevelType w:val="multilevel"/>
    <w:tmpl w:val="2B2E0A50"/>
    <w:lvl w:ilvl="0">
      <w:start w:val="11"/>
      <w:numFmt w:val="decimal"/>
      <w:lvlText w:val="%1"/>
      <w:lvlJc w:val="left"/>
      <w:pPr>
        <w:ind w:left="1035" w:hanging="1035"/>
      </w:pPr>
      <w:rPr>
        <w:rFonts w:hint="default"/>
      </w:rPr>
    </w:lvl>
    <w:lvl w:ilvl="1">
      <w:start w:val="6"/>
      <w:numFmt w:val="decimalZero"/>
      <w:lvlText w:val="%1.%2"/>
      <w:lvlJc w:val="left"/>
      <w:pPr>
        <w:ind w:left="1035" w:hanging="1035"/>
      </w:pPr>
      <w:rPr>
        <w:rFonts w:hint="default"/>
      </w:rPr>
    </w:lvl>
    <w:lvl w:ilvl="2">
      <w:start w:val="2015"/>
      <w:numFmt w:val="decimal"/>
      <w:lvlText w:val="%1.%2.%3"/>
      <w:lvlJc w:val="left"/>
      <w:pPr>
        <w:ind w:left="1886"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94233AA"/>
    <w:multiLevelType w:val="hybridMultilevel"/>
    <w:tmpl w:val="99C6F102"/>
    <w:lvl w:ilvl="0" w:tplc="042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
  </w:num>
  <w:num w:numId="4">
    <w:abstractNumId w:val="16"/>
  </w:num>
  <w:num w:numId="5">
    <w:abstractNumId w:val="10"/>
  </w:num>
  <w:num w:numId="6">
    <w:abstractNumId w:val="33"/>
  </w:num>
  <w:num w:numId="7">
    <w:abstractNumId w:val="23"/>
  </w:num>
  <w:num w:numId="8">
    <w:abstractNumId w:val="26"/>
  </w:num>
  <w:num w:numId="9">
    <w:abstractNumId w:val="11"/>
  </w:num>
  <w:num w:numId="10">
    <w:abstractNumId w:val="25"/>
  </w:num>
  <w:num w:numId="11">
    <w:abstractNumId w:val="31"/>
  </w:num>
  <w:num w:numId="12">
    <w:abstractNumId w:val="18"/>
  </w:num>
  <w:num w:numId="13">
    <w:abstractNumId w:val="24"/>
  </w:num>
  <w:num w:numId="14">
    <w:abstractNumId w:val="13"/>
  </w:num>
  <w:num w:numId="15">
    <w:abstractNumId w:val="28"/>
  </w:num>
  <w:num w:numId="16">
    <w:abstractNumId w:val="30"/>
  </w:num>
  <w:num w:numId="17">
    <w:abstractNumId w:val="3"/>
  </w:num>
  <w:num w:numId="18">
    <w:abstractNumId w:val="15"/>
  </w:num>
  <w:num w:numId="19">
    <w:abstractNumId w:val="32"/>
  </w:num>
  <w:num w:numId="20">
    <w:abstractNumId w:val="14"/>
  </w:num>
  <w:num w:numId="21">
    <w:abstractNumId w:val="22"/>
  </w:num>
  <w:num w:numId="22">
    <w:abstractNumId w:val="34"/>
  </w:num>
  <w:num w:numId="23">
    <w:abstractNumId w:val="5"/>
  </w:num>
  <w:num w:numId="24">
    <w:abstractNumId w:val="21"/>
  </w:num>
  <w:num w:numId="25">
    <w:abstractNumId w:val="4"/>
  </w:num>
  <w:num w:numId="26">
    <w:abstractNumId w:val="8"/>
  </w:num>
  <w:num w:numId="27">
    <w:abstractNumId w:val="0"/>
  </w:num>
  <w:num w:numId="28">
    <w:abstractNumId w:val="1"/>
  </w:num>
  <w:num w:numId="29">
    <w:abstractNumId w:val="29"/>
  </w:num>
  <w:num w:numId="30">
    <w:abstractNumId w:val="12"/>
  </w:num>
  <w:num w:numId="31">
    <w:abstractNumId w:val="6"/>
  </w:num>
  <w:num w:numId="32">
    <w:abstractNumId w:val="17"/>
  </w:num>
  <w:num w:numId="33">
    <w:abstractNumId w:val="9"/>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37"/>
    <w:rsid w:val="0028076F"/>
    <w:rsid w:val="003F4E37"/>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3F4E37"/>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3F4E37"/>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3F4E37"/>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F4E37"/>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3F4E37"/>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3F4E37"/>
    <w:rPr>
      <w:rFonts w:ascii="Times New Roman" w:eastAsia="Times New Roman" w:hAnsi="Times New Roman" w:cs="Times New Roman"/>
      <w:bCs/>
      <w:sz w:val="36"/>
      <w:szCs w:val="24"/>
    </w:rPr>
  </w:style>
  <w:style w:type="numbering" w:customStyle="1" w:styleId="Bezsaraksta1">
    <w:name w:val="Bez saraksta1"/>
    <w:next w:val="Bezsaraksta"/>
    <w:semiHidden/>
    <w:unhideWhenUsed/>
    <w:rsid w:val="003F4E37"/>
  </w:style>
  <w:style w:type="paragraph" w:styleId="Galvene">
    <w:name w:val="header"/>
    <w:basedOn w:val="Parasts"/>
    <w:link w:val="GalveneRakstz"/>
    <w:rsid w:val="003F4E3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3F4E37"/>
    <w:rPr>
      <w:rFonts w:ascii="Times New Roman" w:eastAsia="Times New Roman" w:hAnsi="Times New Roman" w:cs="Times New Roman"/>
      <w:sz w:val="24"/>
      <w:szCs w:val="24"/>
      <w:lang w:val="en-GB"/>
    </w:rPr>
  </w:style>
  <w:style w:type="paragraph" w:styleId="Saturs1">
    <w:name w:val="toc 1"/>
    <w:basedOn w:val="Parasts"/>
    <w:next w:val="Parasts"/>
    <w:autoRedefine/>
    <w:rsid w:val="003F4E37"/>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3F4E37"/>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3F4E37"/>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3F4E37"/>
    <w:rPr>
      <w:rFonts w:ascii="Times New Roman" w:eastAsia="Times New Roman" w:hAnsi="Times New Roman" w:cs="Times New Roman"/>
      <w:sz w:val="20"/>
      <w:szCs w:val="20"/>
      <w:lang w:val="en-GB"/>
    </w:rPr>
  </w:style>
  <w:style w:type="paragraph" w:styleId="Kjene">
    <w:name w:val="footer"/>
    <w:basedOn w:val="Parasts"/>
    <w:link w:val="KjeneRakstz"/>
    <w:rsid w:val="003F4E3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3F4E37"/>
    <w:rPr>
      <w:rFonts w:ascii="Times New Roman" w:eastAsia="Times New Roman" w:hAnsi="Times New Roman" w:cs="Times New Roman"/>
      <w:sz w:val="24"/>
      <w:szCs w:val="24"/>
      <w:lang w:val="en-GB"/>
    </w:rPr>
  </w:style>
  <w:style w:type="character" w:styleId="Lappusesnumurs">
    <w:name w:val="page number"/>
    <w:rsid w:val="003F4E37"/>
  </w:style>
  <w:style w:type="character" w:styleId="Hipersaite">
    <w:name w:val="Hyperlink"/>
    <w:rsid w:val="003F4E37"/>
    <w:rPr>
      <w:color w:val="0000FF"/>
      <w:u w:val="single"/>
    </w:rPr>
  </w:style>
  <w:style w:type="paragraph" w:customStyle="1" w:styleId="ListParagraph1">
    <w:name w:val="List Paragraph1"/>
    <w:basedOn w:val="Parasts"/>
    <w:qFormat/>
    <w:rsid w:val="003F4E37"/>
    <w:pPr>
      <w:ind w:left="720"/>
      <w:contextualSpacing/>
    </w:pPr>
    <w:rPr>
      <w:rFonts w:ascii="Calibri" w:eastAsia="Calibri" w:hAnsi="Calibri" w:cs="Times New Roman"/>
    </w:rPr>
  </w:style>
  <w:style w:type="table" w:styleId="Reatabula">
    <w:name w:val="Table Grid"/>
    <w:basedOn w:val="Parastatabula"/>
    <w:rsid w:val="003F4E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3F4E37"/>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3F4E37"/>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3F4E37"/>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3F4E37"/>
    <w:rPr>
      <w:rFonts w:ascii="Consolas" w:eastAsia="Calibri" w:hAnsi="Consolas" w:cs="Times New Roman"/>
      <w:sz w:val="21"/>
      <w:szCs w:val="21"/>
      <w:lang w:val="x-none"/>
    </w:rPr>
  </w:style>
  <w:style w:type="paragraph" w:customStyle="1" w:styleId="Sarakstarindkopa1">
    <w:name w:val="Saraksta rindkopa1"/>
    <w:basedOn w:val="Parasts"/>
    <w:qFormat/>
    <w:rsid w:val="003F4E37"/>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3F4E37"/>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3F4E37"/>
    <w:rPr>
      <w:rFonts w:ascii="Tahoma" w:eastAsia="Times New Roman" w:hAnsi="Tahoma" w:cs="Tahoma"/>
      <w:sz w:val="16"/>
      <w:szCs w:val="16"/>
      <w:lang w:val="en-GB"/>
    </w:rPr>
  </w:style>
  <w:style w:type="paragraph" w:styleId="Paraststmeklis">
    <w:name w:val="Normal (Web)"/>
    <w:basedOn w:val="Parasts"/>
    <w:rsid w:val="003F4E37"/>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3F4E37"/>
    <w:pPr>
      <w:ind w:left="720"/>
      <w:contextualSpacing/>
    </w:pPr>
  </w:style>
  <w:style w:type="table" w:customStyle="1" w:styleId="TableNormal">
    <w:name w:val="Table Normal"/>
    <w:rsid w:val="003F4E3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numbering" w:customStyle="1" w:styleId="Saraksts31">
    <w:name w:val="Saraksts 31"/>
    <w:basedOn w:val="Bezsaraksta"/>
    <w:rsid w:val="003F4E37"/>
    <w:pPr>
      <w:numPr>
        <w:numId w:val="28"/>
      </w:numPr>
    </w:pPr>
  </w:style>
  <w:style w:type="numbering" w:customStyle="1" w:styleId="Saraksts41">
    <w:name w:val="Saraksts 41"/>
    <w:basedOn w:val="Bezsaraksta"/>
    <w:rsid w:val="003F4E37"/>
    <w:pPr>
      <w:numPr>
        <w:numId w:val="29"/>
      </w:numPr>
    </w:pPr>
  </w:style>
  <w:style w:type="numbering" w:customStyle="1" w:styleId="List6">
    <w:name w:val="List 6"/>
    <w:basedOn w:val="Bezsaraksta"/>
    <w:rsid w:val="003F4E37"/>
    <w:pPr>
      <w:numPr>
        <w:numId w:val="30"/>
      </w:numPr>
    </w:pPr>
  </w:style>
  <w:style w:type="character" w:styleId="Komentraatsauce">
    <w:name w:val="annotation reference"/>
    <w:basedOn w:val="Noklusjumarindkopasfonts"/>
    <w:uiPriority w:val="99"/>
    <w:semiHidden/>
    <w:unhideWhenUsed/>
    <w:rsid w:val="003F4E37"/>
    <w:rPr>
      <w:sz w:val="16"/>
      <w:szCs w:val="16"/>
    </w:rPr>
  </w:style>
  <w:style w:type="paragraph" w:styleId="Komentratma">
    <w:name w:val="annotation subject"/>
    <w:basedOn w:val="Komentrateksts"/>
    <w:next w:val="Komentrateksts"/>
    <w:link w:val="KomentratmaRakstz"/>
    <w:uiPriority w:val="99"/>
    <w:semiHidden/>
    <w:unhideWhenUsed/>
    <w:rsid w:val="003F4E37"/>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3F4E37"/>
    <w:rPr>
      <w:rFonts w:ascii="Times New Roman" w:eastAsia="Times New Roman" w:hAnsi="Times New Roman" w:cs="Times New Roman"/>
      <w:b/>
      <w:bCs/>
      <w:sz w:val="20"/>
      <w:szCs w:val="20"/>
      <w:lang w:val="en-GB"/>
    </w:rPr>
  </w:style>
  <w:style w:type="paragraph" w:customStyle="1" w:styleId="tv213">
    <w:name w:val="tv213"/>
    <w:basedOn w:val="Parasts"/>
    <w:rsid w:val="003F4E3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3F4E37"/>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3F4E37"/>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3F4E37"/>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F4E37"/>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3F4E37"/>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3F4E37"/>
    <w:rPr>
      <w:rFonts w:ascii="Times New Roman" w:eastAsia="Times New Roman" w:hAnsi="Times New Roman" w:cs="Times New Roman"/>
      <w:bCs/>
      <w:sz w:val="36"/>
      <w:szCs w:val="24"/>
    </w:rPr>
  </w:style>
  <w:style w:type="numbering" w:customStyle="1" w:styleId="Bezsaraksta1">
    <w:name w:val="Bez saraksta1"/>
    <w:next w:val="Bezsaraksta"/>
    <w:semiHidden/>
    <w:unhideWhenUsed/>
    <w:rsid w:val="003F4E37"/>
  </w:style>
  <w:style w:type="paragraph" w:styleId="Galvene">
    <w:name w:val="header"/>
    <w:basedOn w:val="Parasts"/>
    <w:link w:val="GalveneRakstz"/>
    <w:rsid w:val="003F4E3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3F4E37"/>
    <w:rPr>
      <w:rFonts w:ascii="Times New Roman" w:eastAsia="Times New Roman" w:hAnsi="Times New Roman" w:cs="Times New Roman"/>
      <w:sz w:val="24"/>
      <w:szCs w:val="24"/>
      <w:lang w:val="en-GB"/>
    </w:rPr>
  </w:style>
  <w:style w:type="paragraph" w:styleId="Saturs1">
    <w:name w:val="toc 1"/>
    <w:basedOn w:val="Parasts"/>
    <w:next w:val="Parasts"/>
    <w:autoRedefine/>
    <w:rsid w:val="003F4E37"/>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3F4E37"/>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3F4E37"/>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3F4E37"/>
    <w:rPr>
      <w:rFonts w:ascii="Times New Roman" w:eastAsia="Times New Roman" w:hAnsi="Times New Roman" w:cs="Times New Roman"/>
      <w:sz w:val="20"/>
      <w:szCs w:val="20"/>
      <w:lang w:val="en-GB"/>
    </w:rPr>
  </w:style>
  <w:style w:type="paragraph" w:styleId="Kjene">
    <w:name w:val="footer"/>
    <w:basedOn w:val="Parasts"/>
    <w:link w:val="KjeneRakstz"/>
    <w:rsid w:val="003F4E3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3F4E37"/>
    <w:rPr>
      <w:rFonts w:ascii="Times New Roman" w:eastAsia="Times New Roman" w:hAnsi="Times New Roman" w:cs="Times New Roman"/>
      <w:sz w:val="24"/>
      <w:szCs w:val="24"/>
      <w:lang w:val="en-GB"/>
    </w:rPr>
  </w:style>
  <w:style w:type="character" w:styleId="Lappusesnumurs">
    <w:name w:val="page number"/>
    <w:rsid w:val="003F4E37"/>
  </w:style>
  <w:style w:type="character" w:styleId="Hipersaite">
    <w:name w:val="Hyperlink"/>
    <w:rsid w:val="003F4E37"/>
    <w:rPr>
      <w:color w:val="0000FF"/>
      <w:u w:val="single"/>
    </w:rPr>
  </w:style>
  <w:style w:type="paragraph" w:customStyle="1" w:styleId="ListParagraph1">
    <w:name w:val="List Paragraph1"/>
    <w:basedOn w:val="Parasts"/>
    <w:qFormat/>
    <w:rsid w:val="003F4E37"/>
    <w:pPr>
      <w:ind w:left="720"/>
      <w:contextualSpacing/>
    </w:pPr>
    <w:rPr>
      <w:rFonts w:ascii="Calibri" w:eastAsia="Calibri" w:hAnsi="Calibri" w:cs="Times New Roman"/>
    </w:rPr>
  </w:style>
  <w:style w:type="table" w:styleId="Reatabula">
    <w:name w:val="Table Grid"/>
    <w:basedOn w:val="Parastatabula"/>
    <w:rsid w:val="003F4E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3F4E37"/>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3F4E37"/>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3F4E37"/>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3F4E37"/>
    <w:rPr>
      <w:rFonts w:ascii="Consolas" w:eastAsia="Calibri" w:hAnsi="Consolas" w:cs="Times New Roman"/>
      <w:sz w:val="21"/>
      <w:szCs w:val="21"/>
      <w:lang w:val="x-none"/>
    </w:rPr>
  </w:style>
  <w:style w:type="paragraph" w:customStyle="1" w:styleId="Sarakstarindkopa1">
    <w:name w:val="Saraksta rindkopa1"/>
    <w:basedOn w:val="Parasts"/>
    <w:qFormat/>
    <w:rsid w:val="003F4E37"/>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3F4E37"/>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3F4E37"/>
    <w:rPr>
      <w:rFonts w:ascii="Tahoma" w:eastAsia="Times New Roman" w:hAnsi="Tahoma" w:cs="Tahoma"/>
      <w:sz w:val="16"/>
      <w:szCs w:val="16"/>
      <w:lang w:val="en-GB"/>
    </w:rPr>
  </w:style>
  <w:style w:type="paragraph" w:styleId="Paraststmeklis">
    <w:name w:val="Normal (Web)"/>
    <w:basedOn w:val="Parasts"/>
    <w:rsid w:val="003F4E37"/>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3F4E37"/>
    <w:pPr>
      <w:ind w:left="720"/>
      <w:contextualSpacing/>
    </w:pPr>
  </w:style>
  <w:style w:type="table" w:customStyle="1" w:styleId="TableNormal">
    <w:name w:val="Table Normal"/>
    <w:rsid w:val="003F4E3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numbering" w:customStyle="1" w:styleId="Saraksts31">
    <w:name w:val="Saraksts 31"/>
    <w:basedOn w:val="Bezsaraksta"/>
    <w:rsid w:val="003F4E37"/>
    <w:pPr>
      <w:numPr>
        <w:numId w:val="28"/>
      </w:numPr>
    </w:pPr>
  </w:style>
  <w:style w:type="numbering" w:customStyle="1" w:styleId="Saraksts41">
    <w:name w:val="Saraksts 41"/>
    <w:basedOn w:val="Bezsaraksta"/>
    <w:rsid w:val="003F4E37"/>
    <w:pPr>
      <w:numPr>
        <w:numId w:val="29"/>
      </w:numPr>
    </w:pPr>
  </w:style>
  <w:style w:type="numbering" w:customStyle="1" w:styleId="List6">
    <w:name w:val="List 6"/>
    <w:basedOn w:val="Bezsaraksta"/>
    <w:rsid w:val="003F4E37"/>
    <w:pPr>
      <w:numPr>
        <w:numId w:val="30"/>
      </w:numPr>
    </w:pPr>
  </w:style>
  <w:style w:type="character" w:styleId="Komentraatsauce">
    <w:name w:val="annotation reference"/>
    <w:basedOn w:val="Noklusjumarindkopasfonts"/>
    <w:uiPriority w:val="99"/>
    <w:semiHidden/>
    <w:unhideWhenUsed/>
    <w:rsid w:val="003F4E37"/>
    <w:rPr>
      <w:sz w:val="16"/>
      <w:szCs w:val="16"/>
    </w:rPr>
  </w:style>
  <w:style w:type="paragraph" w:styleId="Komentratma">
    <w:name w:val="annotation subject"/>
    <w:basedOn w:val="Komentrateksts"/>
    <w:next w:val="Komentrateksts"/>
    <w:link w:val="KomentratmaRakstz"/>
    <w:uiPriority w:val="99"/>
    <w:semiHidden/>
    <w:unhideWhenUsed/>
    <w:rsid w:val="003F4E37"/>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3F4E37"/>
    <w:rPr>
      <w:rFonts w:ascii="Times New Roman" w:eastAsia="Times New Roman" w:hAnsi="Times New Roman" w:cs="Times New Roman"/>
      <w:b/>
      <w:bCs/>
      <w:sz w:val="20"/>
      <w:szCs w:val="20"/>
      <w:lang w:val="en-GB"/>
    </w:rPr>
  </w:style>
  <w:style w:type="paragraph" w:customStyle="1" w:styleId="tv213">
    <w:name w:val="tv213"/>
    <w:basedOn w:val="Parasts"/>
    <w:rsid w:val="003F4E3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yperlink" Target="http://www.lu.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asts:%20Sandra.ozola@lu.lv" TargetMode="Externa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lnen@lanet.lv"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26262</Words>
  <Characters>14970</Characters>
  <Application>Microsoft Office Word</Application>
  <DocSecurity>0</DocSecurity>
  <Lines>124</Lines>
  <Paragraphs>82</Paragraphs>
  <ScaleCrop>false</ScaleCrop>
  <Company/>
  <LinksUpToDate>false</LinksUpToDate>
  <CharactersWithSpaces>41150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2015-03-31T09:36:00Z</dcterms:created>
  <dcterms:modified xsi:type="dcterms:W3CDTF">2015-03-31T09:37:00Z</dcterms:modified>
</cp:coreProperties>
</file>