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E" w:rsidRDefault="00C7101E">
      <w:pPr>
        <w:rPr>
          <w:b/>
          <w:noProof/>
          <w:lang w:eastAsia="lv-LV"/>
        </w:rPr>
      </w:pPr>
    </w:p>
    <w:p w:rsidR="00883648" w:rsidRPr="0079428E" w:rsidRDefault="00883648">
      <w:pPr>
        <w:rPr>
          <w:rFonts w:ascii="Times New Roman" w:hAnsi="Times New Roman" w:cs="Times New Roman"/>
          <w:b/>
          <w:noProof/>
          <w:sz w:val="24"/>
          <w:szCs w:val="24"/>
          <w:lang w:eastAsia="lv-LV"/>
        </w:rPr>
      </w:pPr>
    </w:p>
    <w:p w:rsidR="00883648" w:rsidRPr="0079428E" w:rsidRDefault="00883648" w:rsidP="0088364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b/>
          <w:sz w:val="24"/>
          <w:szCs w:val="24"/>
        </w:rPr>
        <w:t>Atklāta doktorantu atlase 8.2.2. specifiskā atbalsta mērķa “Stiprināt augstākās izglītības institūciju akadēmisko personālu stratēģiskās specializācijas jomās” otrā projektu iesniegumu atlases kārtas ietvaros</w:t>
      </w:r>
    </w:p>
    <w:p w:rsidR="00883648" w:rsidRPr="0079428E" w:rsidRDefault="00883648" w:rsidP="00AB7BB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428E">
        <w:rPr>
          <w:rFonts w:ascii="Times New Roman" w:eastAsia="Times New Roman" w:hAnsi="Times New Roman" w:cs="Times New Roman"/>
          <w:sz w:val="24"/>
          <w:szCs w:val="24"/>
        </w:rPr>
        <w:t>„Atbalsts doktorantiem darbam Latvijas Universitātē”</w:t>
      </w:r>
    </w:p>
    <w:p w:rsidR="00883648" w:rsidRPr="0079428E" w:rsidRDefault="00CE0FB9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Projekta mērķis – </w:t>
      </w:r>
      <w:r w:rsidRPr="0079428E">
        <w:rPr>
          <w:rFonts w:ascii="Times New Roman" w:hAnsi="Times New Roman" w:cs="Times New Roman"/>
          <w:bCs/>
          <w:sz w:val="24"/>
          <w:szCs w:val="24"/>
        </w:rPr>
        <w:t>Akadēmiskā personāla atjaunotne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7BB6">
        <w:rPr>
          <w:rFonts w:ascii="Times New Roman" w:hAnsi="Times New Roman" w:cs="Times New Roman"/>
          <w:bCs/>
          <w:sz w:val="24"/>
          <w:szCs w:val="24"/>
        </w:rPr>
        <w:t xml:space="preserve">LU 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studiju virzien</w:t>
      </w:r>
      <w:r w:rsidR="00D066DB">
        <w:rPr>
          <w:rFonts w:ascii="Times New Roman" w:hAnsi="Times New Roman" w:cs="Times New Roman"/>
          <w:bCs/>
          <w:sz w:val="24"/>
          <w:szCs w:val="24"/>
        </w:rPr>
        <w:t>ā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428E">
        <w:rPr>
          <w:rFonts w:ascii="Times New Roman" w:hAnsi="Times New Roman" w:cs="Times New Roman"/>
          <w:bCs/>
          <w:sz w:val="24"/>
          <w:szCs w:val="24"/>
        </w:rPr>
        <w:t>„I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zglītība, pedago</w:t>
      </w:r>
      <w:r w:rsidR="0079428E">
        <w:rPr>
          <w:rFonts w:ascii="Times New Roman" w:hAnsi="Times New Roman" w:cs="Times New Roman"/>
          <w:bCs/>
          <w:sz w:val="24"/>
          <w:szCs w:val="24"/>
        </w:rPr>
        <w:t>ģ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ija un sports”</w:t>
      </w:r>
      <w:r w:rsidRPr="0079428E">
        <w:rPr>
          <w:rFonts w:ascii="Times New Roman" w:hAnsi="Times New Roman" w:cs="Times New Roman"/>
          <w:bCs/>
          <w:sz w:val="24"/>
          <w:szCs w:val="24"/>
        </w:rPr>
        <w:t>, nodarbinot doktorantūras studentus un zinātnisko grādu pretendentus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>Projekta rezultāts</w:t>
      </w:r>
      <w:r w:rsidRPr="0079428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D434E8" w:rsidRPr="0079428E">
        <w:rPr>
          <w:rFonts w:ascii="Times New Roman" w:hAnsi="Times New Roman" w:cs="Times New Roman"/>
          <w:bCs/>
          <w:sz w:val="24"/>
          <w:szCs w:val="24"/>
        </w:rPr>
        <w:t>90% no ESF finansējuma saņēmušajiem doktorantiem vai zinātniskā grāda pretendentiem turpina strādāt par akadēmisko personālu Latvijas Universitātē</w:t>
      </w:r>
      <w:r w:rsidR="00E15A87" w:rsidRPr="0079428E">
        <w:rPr>
          <w:rFonts w:ascii="Times New Roman" w:hAnsi="Times New Roman" w:cs="Times New Roman"/>
          <w:bCs/>
          <w:sz w:val="24"/>
          <w:szCs w:val="24"/>
        </w:rPr>
        <w:t>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sz w:val="24"/>
          <w:szCs w:val="24"/>
        </w:rPr>
        <w:t>Projekta laika periods</w:t>
      </w:r>
      <w:r w:rsidRPr="0079428E">
        <w:rPr>
          <w:rFonts w:ascii="Times New Roman" w:hAnsi="Times New Roman" w:cs="Times New Roman"/>
          <w:sz w:val="24"/>
          <w:szCs w:val="24"/>
        </w:rPr>
        <w:t xml:space="preserve">  - no 2018.gada 4.ceturkšņa līdz 2022.gada 3.ceturksnim</w:t>
      </w:r>
      <w:r w:rsidR="00E15A87" w:rsidRPr="0079428E">
        <w:rPr>
          <w:rFonts w:ascii="Times New Roman" w:hAnsi="Times New Roman" w:cs="Times New Roman"/>
          <w:sz w:val="24"/>
          <w:szCs w:val="24"/>
        </w:rPr>
        <w:t>, iesaistoties projektā vismaz 12 mēnešus.</w:t>
      </w:r>
    </w:p>
    <w:p w:rsidR="00275C6C" w:rsidRPr="0079428E" w:rsidRDefault="00275C6C" w:rsidP="00CE0F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Prasības </w:t>
      </w:r>
      <w:r w:rsidR="00E15A87" w:rsidRPr="0079428E">
        <w:rPr>
          <w:rFonts w:ascii="Times New Roman" w:hAnsi="Times New Roman" w:cs="Times New Roman"/>
          <w:b/>
          <w:bCs/>
          <w:sz w:val="24"/>
          <w:szCs w:val="24"/>
        </w:rPr>
        <w:t xml:space="preserve">un atlases nosacījumi </w:t>
      </w:r>
      <w:r w:rsidRPr="0079428E">
        <w:rPr>
          <w:rFonts w:ascii="Times New Roman" w:hAnsi="Times New Roman" w:cs="Times New Roman"/>
          <w:b/>
          <w:bCs/>
          <w:sz w:val="24"/>
          <w:szCs w:val="24"/>
        </w:rPr>
        <w:t>finansējuma saņēmējiem</w:t>
      </w:r>
      <w:r w:rsidR="00D434E8" w:rsidRPr="0079428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434E8" w:rsidRPr="0079428E" w:rsidRDefault="00D434E8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akreditēt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doktorantūras studiju programm</w:t>
      </w:r>
      <w:r w:rsidR="00E15A87" w:rsidRPr="0079428E">
        <w:rPr>
          <w:rFonts w:ascii="Times New Roman" w:hAnsi="Times New Roman" w:cs="Times New Roman"/>
          <w:sz w:val="24"/>
          <w:szCs w:val="24"/>
        </w:rPr>
        <w:t>as</w:t>
      </w:r>
      <w:r w:rsidRPr="0079428E">
        <w:rPr>
          <w:rFonts w:ascii="Times New Roman" w:hAnsi="Times New Roman" w:cs="Times New Roman"/>
          <w:sz w:val="24"/>
          <w:szCs w:val="24"/>
        </w:rPr>
        <w:t xml:space="preserve"> pēdējā kursā studējošs doktorants, kā arī Latvijas </w:t>
      </w:r>
      <w:proofErr w:type="spellStart"/>
      <w:r w:rsidRPr="0079428E">
        <w:rPr>
          <w:rFonts w:ascii="Times New Roman" w:hAnsi="Times New Roman" w:cs="Times New Roman"/>
          <w:sz w:val="24"/>
          <w:szCs w:val="24"/>
        </w:rPr>
        <w:t>valstspiederīgs</w:t>
      </w:r>
      <w:proofErr w:type="spellEnd"/>
      <w:r w:rsidRPr="0079428E">
        <w:rPr>
          <w:rFonts w:ascii="Times New Roman" w:hAnsi="Times New Roman" w:cs="Times New Roman"/>
          <w:sz w:val="24"/>
          <w:szCs w:val="24"/>
        </w:rPr>
        <w:t xml:space="preserve"> doktorants, kas studē ārpus Latvijas akreditētā doktorantūras studiju programmā un zinātniskā grāda pretendents</w:t>
      </w:r>
      <w:r w:rsidR="00E15A87"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sekmīgi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apg</w:t>
      </w:r>
      <w:r w:rsidRPr="0079428E">
        <w:rPr>
          <w:rFonts w:ascii="Times New Roman" w:hAnsi="Times New Roman" w:cs="Times New Roman"/>
          <w:sz w:val="24"/>
          <w:szCs w:val="24"/>
        </w:rPr>
        <w:t>ūts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pirmajos divos</w:t>
      </w:r>
      <w:r w:rsidR="00480692">
        <w:rPr>
          <w:rFonts w:ascii="Times New Roman" w:hAnsi="Times New Roman" w:cs="Times New Roman"/>
          <w:sz w:val="24"/>
          <w:szCs w:val="24"/>
        </w:rPr>
        <w:t>/trijos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studiju gados nepieciešam</w:t>
      </w:r>
      <w:r w:rsidRPr="0079428E">
        <w:rPr>
          <w:rFonts w:ascii="Times New Roman" w:hAnsi="Times New Roman" w:cs="Times New Roman"/>
          <w:sz w:val="24"/>
          <w:szCs w:val="24"/>
        </w:rPr>
        <w:t>ais kredītpunktu skaits</w:t>
      </w:r>
      <w:r w:rsidR="00480692">
        <w:rPr>
          <w:rFonts w:ascii="Times New Roman" w:hAnsi="Times New Roman" w:cs="Times New Roman"/>
          <w:sz w:val="24"/>
          <w:szCs w:val="24"/>
        </w:rPr>
        <w:t xml:space="preserve">/ zinātniskā grāda pretendentam – sekmīgi </w:t>
      </w:r>
      <w:r w:rsidR="00AB2571">
        <w:rPr>
          <w:rFonts w:ascii="Times New Roman" w:hAnsi="Times New Roman" w:cs="Times New Roman"/>
          <w:sz w:val="24"/>
          <w:szCs w:val="24"/>
        </w:rPr>
        <w:t>pabeigta doktorantūra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dalība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starptaut</w:t>
      </w:r>
      <w:r w:rsidRPr="0079428E">
        <w:rPr>
          <w:rFonts w:ascii="Times New Roman" w:hAnsi="Times New Roman" w:cs="Times New Roman"/>
          <w:sz w:val="24"/>
          <w:szCs w:val="24"/>
        </w:rPr>
        <w:t xml:space="preserve">iskā </w:t>
      </w:r>
      <w:r w:rsidR="00F55338">
        <w:rPr>
          <w:rFonts w:ascii="Times New Roman" w:hAnsi="Times New Roman" w:cs="Times New Roman"/>
          <w:sz w:val="24"/>
          <w:szCs w:val="24"/>
        </w:rPr>
        <w:t xml:space="preserve">zinātniskā </w:t>
      </w:r>
      <w:r w:rsidRPr="0079428E">
        <w:rPr>
          <w:rFonts w:ascii="Times New Roman" w:hAnsi="Times New Roman" w:cs="Times New Roman"/>
          <w:sz w:val="24"/>
          <w:szCs w:val="24"/>
        </w:rPr>
        <w:t>konferencē ar prezentāciju</w:t>
      </w:r>
      <w:r w:rsidR="0079428E" w:rsidRPr="0079428E">
        <w:rPr>
          <w:rFonts w:ascii="Times New Roman" w:hAnsi="Times New Roman" w:cs="Times New Roman"/>
          <w:sz w:val="24"/>
          <w:szCs w:val="24"/>
        </w:rPr>
        <w:t>/</w:t>
      </w:r>
      <w:r w:rsidR="00F55338">
        <w:rPr>
          <w:rFonts w:ascii="Times New Roman" w:hAnsi="Times New Roman" w:cs="Times New Roman"/>
          <w:sz w:val="24"/>
          <w:szCs w:val="24"/>
        </w:rPr>
        <w:t>ziņojumu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vismaz viena zinātniskā raksta publicēšana</w:t>
      </w:r>
      <w:r w:rsidR="00F55338">
        <w:rPr>
          <w:rFonts w:ascii="Times New Roman" w:hAnsi="Times New Roman" w:cs="Times New Roman"/>
          <w:sz w:val="24"/>
          <w:szCs w:val="24"/>
        </w:rPr>
        <w:t xml:space="preserve"> starptautiskā izdevumā</w:t>
      </w:r>
      <w:bookmarkStart w:id="0" w:name="_GoBack"/>
      <w:bookmarkEnd w:id="0"/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E15A87" w:rsidRPr="0079428E" w:rsidRDefault="0079428E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angļu valodas prasmes </w:t>
      </w:r>
      <w:r w:rsidR="00CA5267">
        <w:rPr>
          <w:rFonts w:ascii="Times New Roman" w:hAnsi="Times New Roman" w:cs="Times New Roman"/>
          <w:sz w:val="24"/>
          <w:szCs w:val="24"/>
        </w:rPr>
        <w:t>C1</w:t>
      </w:r>
      <w:r w:rsidR="00E15A87" w:rsidRPr="0079428E">
        <w:rPr>
          <w:rFonts w:ascii="Times New Roman" w:hAnsi="Times New Roman" w:cs="Times New Roman"/>
          <w:sz w:val="24"/>
          <w:szCs w:val="24"/>
        </w:rPr>
        <w:t xml:space="preserve"> līmenī;</w:t>
      </w:r>
    </w:p>
    <w:p w:rsidR="00E15A87" w:rsidRPr="0079428E" w:rsidRDefault="00E15A87" w:rsidP="00D434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sekmīga promocijas eksāmena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angļu valodā</w:t>
      </w:r>
      <w:r w:rsidRPr="0079428E">
        <w:rPr>
          <w:rFonts w:ascii="Times New Roman" w:hAnsi="Times New Roman" w:cs="Times New Roman"/>
          <w:sz w:val="24"/>
          <w:szCs w:val="24"/>
        </w:rPr>
        <w:t xml:space="preserve"> nolikšana;</w:t>
      </w:r>
    </w:p>
    <w:p w:rsidR="00E15A87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pozitīva promocijas darba vadītāja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atsauksme 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doktorantu kā potenciālu docētāju</w:t>
      </w:r>
      <w:r w:rsidRPr="0079428E">
        <w:rPr>
          <w:rFonts w:ascii="Times New Roman" w:hAnsi="Times New Roman" w:cs="Times New Roman"/>
          <w:sz w:val="24"/>
          <w:szCs w:val="24"/>
        </w:rPr>
        <w:t>;</w:t>
      </w:r>
    </w:p>
    <w:p w:rsidR="00D434E8" w:rsidRPr="0079428E" w:rsidRDefault="00E15A87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 xml:space="preserve">līdera iezīmes un </w:t>
      </w:r>
      <w:r w:rsidR="00D434E8" w:rsidRPr="0079428E">
        <w:rPr>
          <w:rFonts w:ascii="Times New Roman" w:hAnsi="Times New Roman" w:cs="Times New Roman"/>
          <w:sz w:val="24"/>
          <w:szCs w:val="24"/>
        </w:rPr>
        <w:t>interes</w:t>
      </w:r>
      <w:r w:rsidRPr="0079428E">
        <w:rPr>
          <w:rFonts w:ascii="Times New Roman" w:hAnsi="Times New Roman" w:cs="Times New Roman"/>
          <w:sz w:val="24"/>
          <w:szCs w:val="24"/>
        </w:rPr>
        <w:t>e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</w:t>
      </w:r>
      <w:r w:rsidRPr="0079428E">
        <w:rPr>
          <w:rFonts w:ascii="Times New Roman" w:hAnsi="Times New Roman" w:cs="Times New Roman"/>
          <w:sz w:val="24"/>
          <w:szCs w:val="24"/>
        </w:rPr>
        <w:t>par</w:t>
      </w:r>
      <w:r w:rsidR="00D434E8" w:rsidRPr="0079428E">
        <w:rPr>
          <w:rFonts w:ascii="Times New Roman" w:hAnsi="Times New Roman" w:cs="Times New Roman"/>
          <w:sz w:val="24"/>
          <w:szCs w:val="24"/>
        </w:rPr>
        <w:t xml:space="preserve"> LU pētn</w:t>
      </w:r>
      <w:r w:rsidR="001F24B5" w:rsidRPr="0079428E">
        <w:rPr>
          <w:rFonts w:ascii="Times New Roman" w:hAnsi="Times New Roman" w:cs="Times New Roman"/>
          <w:sz w:val="24"/>
          <w:szCs w:val="24"/>
        </w:rPr>
        <w:t>iecību un kursu docēšanu;</w:t>
      </w:r>
    </w:p>
    <w:p w:rsidR="001F24B5" w:rsidRPr="0079428E" w:rsidRDefault="001F24B5" w:rsidP="00E15A8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28E">
        <w:rPr>
          <w:rFonts w:ascii="Times New Roman" w:hAnsi="Times New Roman" w:cs="Times New Roman"/>
          <w:sz w:val="24"/>
          <w:szCs w:val="24"/>
        </w:rPr>
        <w:t>vismaz divu gadu pieredze izglītības iestādē, izņemot augstākās izglītības iestādi.</w:t>
      </w:r>
    </w:p>
    <w:p w:rsidR="00EC5F03" w:rsidRPr="0079428E" w:rsidRDefault="00771A76" w:rsidP="00EC5F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Piesak</w:t>
      </w:r>
      <w:r w:rsidR="00EC5F03" w:rsidRPr="0079428E">
        <w:rPr>
          <w:rFonts w:ascii="Times New Roman" w:hAnsi="Times New Roman" w:cs="Times New Roman"/>
          <w:b/>
          <w:sz w:val="24"/>
          <w:szCs w:val="24"/>
        </w:rPr>
        <w:t xml:space="preserve">oties </w:t>
      </w:r>
      <w:r w:rsidR="00EC5F03" w:rsidRPr="0079428E">
        <w:rPr>
          <w:rFonts w:ascii="Times New Roman" w:hAnsi="Times New Roman" w:cs="Times New Roman"/>
          <w:b/>
          <w:bCs/>
          <w:sz w:val="24"/>
          <w:szCs w:val="24"/>
        </w:rPr>
        <w:t>ESF finansējumam, jāiesniedz šādi dokumenti</w:t>
      </w:r>
    </w:p>
    <w:p w:rsidR="00EC5F03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esniegums konkursam </w:t>
      </w:r>
      <w:r w:rsidR="00AB2571">
        <w:rPr>
          <w:rFonts w:ascii="Times New Roman" w:hAnsi="Times New Roman" w:cs="Times New Roman"/>
          <w:sz w:val="24"/>
          <w:szCs w:val="24"/>
        </w:rPr>
        <w:t>ESF finansējuma</w:t>
      </w:r>
      <w:r w:rsidR="00EC5F03" w:rsidRPr="0079428E">
        <w:rPr>
          <w:rFonts w:ascii="Times New Roman" w:hAnsi="Times New Roman" w:cs="Times New Roman"/>
          <w:sz w:val="24"/>
          <w:szCs w:val="24"/>
        </w:rPr>
        <w:t xml:space="preserve"> saņemšanai</w:t>
      </w:r>
    </w:p>
    <w:p w:rsidR="00B57D1A" w:rsidRPr="00420A2D" w:rsidRDefault="00B57D1A" w:rsidP="00B57D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brīvā formā, ietverot iepriekšminētās prasības</w:t>
      </w:r>
      <w:r w:rsidRPr="00420A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nosacījumus</w:t>
      </w:r>
    </w:p>
    <w:p w:rsidR="0079428E" w:rsidRPr="0079428E" w:rsidRDefault="0079428E" w:rsidP="00EC5F0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P</w:t>
      </w:r>
      <w:r w:rsidRPr="0079428E">
        <w:rPr>
          <w:rFonts w:ascii="Times New Roman" w:hAnsi="Times New Roman"/>
          <w:sz w:val="24"/>
          <w:szCs w:val="24"/>
          <w:lang w:eastAsia="ru-RU"/>
        </w:rPr>
        <w:t>romocijas darba vadītāja atsauksme par doktorantu kā potenciālu docētāju</w:t>
      </w:r>
    </w:p>
    <w:p w:rsidR="00EC5F03" w:rsidRDefault="00EC5F03">
      <w:r>
        <w:br w:type="page"/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EC5F03" w:rsidTr="00EC5F03">
        <w:tc>
          <w:tcPr>
            <w:tcW w:w="9464" w:type="dxa"/>
            <w:hideMark/>
          </w:tcPr>
          <w:p w:rsidR="00EC5F03" w:rsidRDefault="00EC5F03">
            <w:pPr>
              <w:jc w:val="right"/>
              <w:rPr>
                <w:b/>
                <w:bCs/>
                <w:sz w:val="40"/>
                <w:szCs w:val="40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EC5F03" w:rsidRDefault="00EC5F03" w:rsidP="00EC5F03">
      <w:pPr>
        <w:pStyle w:val="Title"/>
        <w:ind w:left="2160" w:firstLine="720"/>
        <w:jc w:val="right"/>
        <w:rPr>
          <w:b w:val="0"/>
          <w:sz w:val="24"/>
        </w:rPr>
      </w:pPr>
      <w:r>
        <w:rPr>
          <w:b w:val="0"/>
          <w:sz w:val="24"/>
        </w:rPr>
        <w:t>1.pielikums</w:t>
      </w:r>
    </w:p>
    <w:p w:rsidR="00B57D1A" w:rsidRDefault="00B57D1A" w:rsidP="00EC5F03">
      <w:pPr>
        <w:pStyle w:val="Title"/>
        <w:rPr>
          <w:sz w:val="22"/>
          <w:szCs w:val="22"/>
        </w:rPr>
      </w:pPr>
    </w:p>
    <w:p w:rsidR="00EC5F03" w:rsidRDefault="00EC5F03" w:rsidP="00EC5F03">
      <w:pPr>
        <w:pStyle w:val="Title"/>
        <w:rPr>
          <w:sz w:val="22"/>
          <w:szCs w:val="22"/>
        </w:rPr>
      </w:pPr>
      <w:r>
        <w:rPr>
          <w:sz w:val="22"/>
          <w:szCs w:val="22"/>
        </w:rPr>
        <w:t>IESNIEGUMS</w:t>
      </w:r>
    </w:p>
    <w:p w:rsidR="00EC5F03" w:rsidRDefault="00EC5F03" w:rsidP="00EC5F03">
      <w:pPr>
        <w:spacing w:after="0" w:line="240" w:lineRule="auto"/>
        <w:jc w:val="center"/>
        <w:rPr>
          <w:rFonts w:ascii="Times New Roman" w:hAnsi="Times New Roman"/>
          <w:b/>
        </w:rPr>
      </w:pPr>
      <w:r w:rsidRPr="00EC5F03">
        <w:rPr>
          <w:rFonts w:ascii="Times New Roman" w:hAnsi="Times New Roman"/>
          <w:b/>
        </w:rPr>
        <w:t>ESF finansējuma</w:t>
      </w:r>
      <w:r>
        <w:rPr>
          <w:rFonts w:ascii="Times New Roman" w:hAnsi="Times New Roman"/>
          <w:b/>
        </w:rPr>
        <w:t xml:space="preserve"> saņemšanai</w:t>
      </w:r>
    </w:p>
    <w:p w:rsidR="00EC5F03" w:rsidRDefault="00EC5F03" w:rsidP="00EC5F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C5F03">
        <w:rPr>
          <w:rFonts w:ascii="Times New Roman" w:hAnsi="Times New Roman"/>
        </w:rPr>
        <w:t xml:space="preserve">ESF projektā </w:t>
      </w:r>
      <w:r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</w:p>
    <w:p w:rsidR="00AB7BB6" w:rsidRPr="00EC5F03" w:rsidRDefault="00AB7BB6" w:rsidP="00EC5F0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Studiju virzienā </w:t>
      </w:r>
      <w:r w:rsidR="00F541AE">
        <w:rPr>
          <w:rFonts w:ascii="Times New Roman" w:hAnsi="Times New Roman" w:cs="Times New Roman"/>
          <w:bCs/>
          <w:sz w:val="24"/>
          <w:szCs w:val="24"/>
        </w:rPr>
        <w:t>„I</w:t>
      </w:r>
      <w:r w:rsidR="00F541AE" w:rsidRPr="0079428E">
        <w:rPr>
          <w:rFonts w:ascii="Times New Roman" w:hAnsi="Times New Roman" w:cs="Times New Roman"/>
          <w:bCs/>
          <w:sz w:val="24"/>
          <w:szCs w:val="24"/>
        </w:rPr>
        <w:t>zglītība, pedago</w:t>
      </w:r>
      <w:r w:rsidR="00F541AE">
        <w:rPr>
          <w:rFonts w:ascii="Times New Roman" w:hAnsi="Times New Roman" w:cs="Times New Roman"/>
          <w:bCs/>
          <w:sz w:val="24"/>
          <w:szCs w:val="24"/>
        </w:rPr>
        <w:t>ģ</w:t>
      </w:r>
      <w:r w:rsidR="00F541AE" w:rsidRPr="0079428E">
        <w:rPr>
          <w:rFonts w:ascii="Times New Roman" w:hAnsi="Times New Roman" w:cs="Times New Roman"/>
          <w:bCs/>
          <w:sz w:val="24"/>
          <w:szCs w:val="24"/>
        </w:rPr>
        <w:t>ija un sports”</w:t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3970"/>
      </w:tblGrid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 w:rsidP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1F24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C5F03">
              <w:rPr>
                <w:rFonts w:ascii="Times New Roman" w:hAnsi="Times New Roman"/>
              </w:rPr>
              <w:t xml:space="preserve">.gada doktorants     </w:t>
            </w:r>
            <w:r w:rsidR="00EC5F03"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Zinātniskā grāda pretendents    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F0"/>
            </w: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C5F03" w:rsidTr="00EC5F0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</w:tbl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6808"/>
      </w:tblGrid>
      <w:tr w:rsidR="00EC5F03" w:rsidTr="001F24B5">
        <w:trPr>
          <w:cantSplit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Zinātnes nozare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C5F03" w:rsidTr="001F24B5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03" w:rsidRDefault="00EC5F0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Promocijas darba vadītājs</w:t>
            </w:r>
          </w:p>
        </w:tc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F03" w:rsidRDefault="00EC5F03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EC5F03" w:rsidRDefault="00EC5F03" w:rsidP="00EC5F03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:rsidR="00EC5F03" w:rsidRDefault="00EC5F03" w:rsidP="00EC5F0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Pr="00480692" w:rsidRDefault="0079428E" w:rsidP="004806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13365">
        <w:rPr>
          <w:rFonts w:ascii="Times New Roman" w:hAnsi="Times New Roman"/>
          <w:sz w:val="24"/>
          <w:szCs w:val="24"/>
          <w:lang w:eastAsia="ru-RU"/>
        </w:rPr>
        <w:t>Ar šo apliecinu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>, ka piesako</w:t>
      </w:r>
      <w:r w:rsidR="00FF2F68">
        <w:rPr>
          <w:rFonts w:ascii="Times New Roman" w:hAnsi="Times New Roman"/>
          <w:sz w:val="24"/>
          <w:szCs w:val="24"/>
          <w:lang w:eastAsia="ru-RU"/>
        </w:rPr>
        <w:t>ties</w:t>
      </w:r>
      <w:r w:rsidR="00313365" w:rsidRPr="00313365">
        <w:rPr>
          <w:rFonts w:ascii="Times New Roman" w:hAnsi="Times New Roman"/>
          <w:sz w:val="24"/>
          <w:szCs w:val="24"/>
          <w:lang w:eastAsia="ru-RU"/>
        </w:rPr>
        <w:t xml:space="preserve"> ESF finansējums saņemšanai </w:t>
      </w:r>
      <w:r w:rsidR="00313365" w:rsidRPr="00EC5F03">
        <w:rPr>
          <w:rFonts w:ascii="Times New Roman" w:hAnsi="Times New Roman"/>
        </w:rPr>
        <w:t xml:space="preserve">projektā </w:t>
      </w:r>
      <w:r w:rsidR="00313365" w:rsidRPr="00EC5F03">
        <w:rPr>
          <w:rFonts w:ascii="Times New Roman" w:eastAsia="Times New Roman" w:hAnsi="Times New Roman"/>
          <w:sz w:val="24"/>
          <w:szCs w:val="24"/>
        </w:rPr>
        <w:t>“Stiprināt augstākās izglītības institūciju akadēmisko personālu stratēģiskās specializācijas jomās” projektu iesniegumu atlases kārtas ietvaros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studiju virzienā </w:t>
      </w:r>
      <w:r w:rsidR="00AB7BB6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 w:rsidR="00FF2F68">
        <w:rPr>
          <w:rFonts w:ascii="Times New Roman" w:eastAsia="Times New Roman" w:hAnsi="Times New Roman"/>
          <w:sz w:val="24"/>
          <w:szCs w:val="24"/>
        </w:rPr>
        <w:t>, pildīšu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akadēmiskā personāla pienākumu</w:t>
      </w:r>
      <w:r w:rsidR="00FF2F68">
        <w:rPr>
          <w:rFonts w:ascii="Times New Roman" w:eastAsia="Times New Roman" w:hAnsi="Times New Roman"/>
          <w:sz w:val="24"/>
          <w:szCs w:val="24"/>
        </w:rPr>
        <w:t>s</w:t>
      </w:r>
      <w:r w:rsidR="00313365">
        <w:rPr>
          <w:rFonts w:ascii="Times New Roman" w:eastAsia="Times New Roman" w:hAnsi="Times New Roman"/>
          <w:sz w:val="24"/>
          <w:szCs w:val="24"/>
        </w:rPr>
        <w:t xml:space="preserve"> saskaņā ar studiju virziena</w:t>
      </w:r>
      <w:r w:rsidR="00FF2F68">
        <w:rPr>
          <w:rFonts w:ascii="Times New Roman" w:eastAsia="Times New Roman" w:hAnsi="Times New Roman"/>
          <w:sz w:val="24"/>
          <w:szCs w:val="24"/>
        </w:rPr>
        <w:t xml:space="preserve"> </w:t>
      </w:r>
      <w:r w:rsidR="00480692">
        <w:rPr>
          <w:rFonts w:ascii="Times New Roman" w:eastAsia="Times New Roman" w:hAnsi="Times New Roman"/>
          <w:sz w:val="24"/>
          <w:szCs w:val="24"/>
        </w:rPr>
        <w:t>padomes saskaņoto akadēmisko darbu ne lielāku par 0,5 slodzi, noteiktajiem pienākumiem un noteikto atalgojumu.</w:t>
      </w: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79428E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1F24B5" w:rsidRDefault="001F24B5" w:rsidP="00EC5F03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79428E" w:rsidRDefault="001F24B5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lang w:eastAsia="ru-RU"/>
        </w:rPr>
        <w:t>ESF finansējuma</w:t>
      </w:r>
      <w:r w:rsidR="0079428E">
        <w:rPr>
          <w:rFonts w:ascii="Times New Roman" w:hAnsi="Times New Roman"/>
          <w:b/>
          <w:lang w:eastAsia="ru-RU"/>
        </w:rPr>
        <w:t xml:space="preserve"> pretendents</w:t>
      </w:r>
      <w:r w:rsidR="00EC5F03">
        <w:rPr>
          <w:rFonts w:ascii="Times New Roman" w:hAnsi="Times New Roman"/>
          <w:b/>
          <w:lang w:eastAsia="ru-RU"/>
        </w:rPr>
        <w:t xml:space="preserve"> </w:t>
      </w:r>
      <w:r w:rsidR="00EC5F03">
        <w:rPr>
          <w:rFonts w:ascii="Times New Roman" w:hAnsi="Times New Roman"/>
          <w:bCs/>
        </w:rPr>
        <w:t>____________________ /__________________/</w:t>
      </w:r>
      <w:r w:rsidR="00EC5F03">
        <w:rPr>
          <w:rFonts w:ascii="Times New Roman" w:hAnsi="Times New Roman"/>
          <w:bCs/>
        </w:rPr>
        <w:tab/>
      </w:r>
    </w:p>
    <w:p w:rsidR="00EC5F03" w:rsidRDefault="00EC5F03" w:rsidP="00EC5F0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____._____. 20____</w:t>
      </w:r>
    </w:p>
    <w:p w:rsidR="00EC5F03" w:rsidRDefault="00EC5F03" w:rsidP="00EC5F03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paraksts                               paraksta atšifrējums</w:t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  <w:r>
        <w:rPr>
          <w:rFonts w:ascii="Times New Roman" w:hAnsi="Times New Roman"/>
          <w:i/>
          <w:sz w:val="18"/>
          <w:szCs w:val="18"/>
          <w:lang w:eastAsia="ru-RU"/>
        </w:rPr>
        <w:tab/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</w:p>
    <w:p w:rsid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 </w:t>
      </w: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480692" w:rsidRDefault="00480692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</w:p>
    <w:p w:rsidR="00EC5F03" w:rsidRPr="00480692" w:rsidRDefault="00EC5F03" w:rsidP="00EC5F03">
      <w:pPr>
        <w:pStyle w:val="BodyTextIndent2"/>
        <w:spacing w:after="0" w:line="240" w:lineRule="auto"/>
        <w:ind w:left="0"/>
        <w:jc w:val="both"/>
        <w:rPr>
          <w:i/>
          <w:sz w:val="20"/>
          <w:szCs w:val="20"/>
        </w:rPr>
      </w:pPr>
      <w:r w:rsidRPr="00480692">
        <w:rPr>
          <w:i/>
          <w:sz w:val="20"/>
          <w:szCs w:val="20"/>
        </w:rPr>
        <w:t xml:space="preserve">Iesniegumā norādītos datus LU izmantos tikai </w:t>
      </w:r>
      <w:r w:rsidR="00480692" w:rsidRPr="00480692">
        <w:rPr>
          <w:i/>
          <w:sz w:val="20"/>
          <w:szCs w:val="20"/>
        </w:rPr>
        <w:t>ESF finansējuma</w:t>
      </w:r>
      <w:r w:rsidRPr="00480692">
        <w:rPr>
          <w:i/>
          <w:sz w:val="20"/>
          <w:szCs w:val="20"/>
        </w:rPr>
        <w:t xml:space="preserve"> administrēšanas nolūkā. </w:t>
      </w:r>
    </w:p>
    <w:p w:rsidR="000F4AB1" w:rsidRDefault="000F4AB1">
      <w:r>
        <w:br w:type="page"/>
      </w:r>
    </w:p>
    <w:p w:rsidR="00EC5F03" w:rsidRDefault="00EC5F03" w:rsidP="00EC5F03"/>
    <w:p w:rsidR="00480692" w:rsidRPr="00F541AE" w:rsidRDefault="00480692" w:rsidP="00B57D1A">
      <w:pPr>
        <w:pStyle w:val="BodyTextIndent2"/>
        <w:spacing w:after="0" w:line="240" w:lineRule="auto"/>
        <w:ind w:left="0"/>
        <w:rPr>
          <w:i/>
          <w:sz w:val="20"/>
          <w:szCs w:val="20"/>
        </w:rPr>
      </w:pPr>
    </w:p>
    <w:sectPr w:rsidR="00480692" w:rsidRPr="00F541AE" w:rsidSect="00B57D1A">
      <w:head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BFB" w:rsidRDefault="005E7BFB" w:rsidP="00883648">
      <w:pPr>
        <w:spacing w:after="0" w:line="240" w:lineRule="auto"/>
      </w:pPr>
      <w:r>
        <w:separator/>
      </w:r>
    </w:p>
  </w:endnote>
  <w:endnote w:type="continuationSeparator" w:id="0">
    <w:p w:rsidR="005E7BFB" w:rsidRDefault="005E7BFB" w:rsidP="0088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BFB" w:rsidRDefault="005E7BFB" w:rsidP="00883648">
      <w:pPr>
        <w:spacing w:after="0" w:line="240" w:lineRule="auto"/>
      </w:pPr>
      <w:r>
        <w:separator/>
      </w:r>
    </w:p>
  </w:footnote>
  <w:footnote w:type="continuationSeparator" w:id="0">
    <w:p w:rsidR="005E7BFB" w:rsidRDefault="005E7BFB" w:rsidP="0088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648" w:rsidRDefault="00883648">
    <w:pPr>
      <w:pStyle w:val="Header"/>
    </w:pPr>
  </w:p>
  <w:p w:rsidR="00883648" w:rsidRDefault="00883648">
    <w:pPr>
      <w:pStyle w:val="Header"/>
    </w:pPr>
    <w:r w:rsidRPr="00B1210E">
      <w:rPr>
        <w:b/>
        <w:noProof/>
        <w:highlight w:val="yellow"/>
        <w:lang w:eastAsia="lv-LV"/>
      </w:rPr>
      <w:drawing>
        <wp:anchor distT="0" distB="0" distL="114300" distR="114300" simplePos="0" relativeHeight="251659264" behindDoc="0" locked="0" layoutInCell="1" allowOverlap="1" wp14:anchorId="273AFC8C" wp14:editId="1CF73BB0">
          <wp:simplePos x="0" y="0"/>
          <wp:positionH relativeFrom="margin">
            <wp:posOffset>596900</wp:posOffset>
          </wp:positionH>
          <wp:positionV relativeFrom="paragraph">
            <wp:posOffset>-356235</wp:posOffset>
          </wp:positionV>
          <wp:extent cx="3970800" cy="820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SF_logo_2014-20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70800" cy="82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93C"/>
    <w:multiLevelType w:val="hybridMultilevel"/>
    <w:tmpl w:val="CF604C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Times New Roman" w:hint="default"/>
      </w:rPr>
    </w:lvl>
    <w:lvl w:ilvl="2" w:tplc="04260005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Times New Roman" w:hint="default"/>
      </w:rPr>
    </w:lvl>
    <w:lvl w:ilvl="5" w:tplc="04260005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Times New Roman" w:hint="default"/>
      </w:rPr>
    </w:lvl>
    <w:lvl w:ilvl="8" w:tplc="04260005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3">
    <w:nsid w:val="4C9D750B"/>
    <w:multiLevelType w:val="hybridMultilevel"/>
    <w:tmpl w:val="99804C3E"/>
    <w:lvl w:ilvl="0" w:tplc="7AF45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48"/>
    <w:rsid w:val="00020BFA"/>
    <w:rsid w:val="000C7C21"/>
    <w:rsid w:val="000F4AB1"/>
    <w:rsid w:val="001C619B"/>
    <w:rsid w:val="001F24B5"/>
    <w:rsid w:val="00275C6C"/>
    <w:rsid w:val="00313365"/>
    <w:rsid w:val="003A6351"/>
    <w:rsid w:val="003F17B0"/>
    <w:rsid w:val="00480692"/>
    <w:rsid w:val="00490E04"/>
    <w:rsid w:val="004A5E8D"/>
    <w:rsid w:val="004E44C4"/>
    <w:rsid w:val="00563C4D"/>
    <w:rsid w:val="005E7BFB"/>
    <w:rsid w:val="00771A76"/>
    <w:rsid w:val="0078506A"/>
    <w:rsid w:val="0079428E"/>
    <w:rsid w:val="00883648"/>
    <w:rsid w:val="008D63B8"/>
    <w:rsid w:val="00964B72"/>
    <w:rsid w:val="00983348"/>
    <w:rsid w:val="009C14E0"/>
    <w:rsid w:val="009C2D49"/>
    <w:rsid w:val="00AB2571"/>
    <w:rsid w:val="00AB7BB6"/>
    <w:rsid w:val="00B2326A"/>
    <w:rsid w:val="00B32477"/>
    <w:rsid w:val="00B57D1A"/>
    <w:rsid w:val="00B64FA0"/>
    <w:rsid w:val="00B80F20"/>
    <w:rsid w:val="00BA7ED4"/>
    <w:rsid w:val="00C01845"/>
    <w:rsid w:val="00C7101E"/>
    <w:rsid w:val="00CA5267"/>
    <w:rsid w:val="00CE0FB9"/>
    <w:rsid w:val="00D066DB"/>
    <w:rsid w:val="00D20530"/>
    <w:rsid w:val="00D434E8"/>
    <w:rsid w:val="00DB3655"/>
    <w:rsid w:val="00E15A87"/>
    <w:rsid w:val="00EC5F03"/>
    <w:rsid w:val="00F541AE"/>
    <w:rsid w:val="00F55338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48"/>
  </w:style>
  <w:style w:type="paragraph" w:styleId="Footer">
    <w:name w:val="footer"/>
    <w:basedOn w:val="Normal"/>
    <w:link w:val="FooterChar"/>
    <w:uiPriority w:val="99"/>
    <w:unhideWhenUsed/>
    <w:rsid w:val="008836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48"/>
  </w:style>
  <w:style w:type="paragraph" w:styleId="BalloonText">
    <w:name w:val="Balloon Text"/>
    <w:basedOn w:val="Normal"/>
    <w:link w:val="BalloonTextChar"/>
    <w:uiPriority w:val="99"/>
    <w:semiHidden/>
    <w:unhideWhenUsed/>
    <w:rsid w:val="0088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48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Colorful List - Accent 12,List Paragraph1,List1,Akapit z listą BS,Saraksta rindkopa1,Normal bullet 2,Bullet list"/>
    <w:basedOn w:val="Normal"/>
    <w:link w:val="ListParagraphChar"/>
    <w:uiPriority w:val="34"/>
    <w:qFormat/>
    <w:rsid w:val="00D434E8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C5F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C5F03"/>
    <w:rPr>
      <w:rFonts w:ascii="Times New Roman" w:eastAsia="Calibri" w:hAnsi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C5F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C5F03"/>
    <w:rPr>
      <w:rFonts w:ascii="Times New Roman" w:eastAsia="Calibri" w:hAnsi="Times New Roman" w:cs="Times New Roman"/>
      <w:sz w:val="24"/>
      <w:szCs w:val="24"/>
    </w:rPr>
  </w:style>
  <w:style w:type="paragraph" w:customStyle="1" w:styleId="bodytext">
    <w:name w:val="bodytext"/>
    <w:basedOn w:val="Normal"/>
    <w:uiPriority w:val="99"/>
    <w:rsid w:val="00EC5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7942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Colorful List - Accent 12 Char,List Paragraph1 Char,List1 Char,Akapit z listą BS Char,Saraksta rindkopa1 Char,Normal bullet 2 Char,Bullet list Char"/>
    <w:link w:val="ListParagraph"/>
    <w:uiPriority w:val="34"/>
    <w:qFormat/>
    <w:locked/>
    <w:rsid w:val="00B57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590F5-1F78-47BE-857A-AE9699C3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1958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sdgag</dc:creator>
  <cp:lastModifiedBy>sdgag</cp:lastModifiedBy>
  <cp:revision>2</cp:revision>
  <cp:lastPrinted>2018-04-27T12:42:00Z</cp:lastPrinted>
  <dcterms:created xsi:type="dcterms:W3CDTF">2018-05-15T11:30:00Z</dcterms:created>
  <dcterms:modified xsi:type="dcterms:W3CDTF">2018-05-15T11:30:00Z</dcterms:modified>
</cp:coreProperties>
</file>