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7571" w14:textId="77777777" w:rsidR="00F95997" w:rsidRPr="00CB2B76" w:rsidRDefault="00000000" w:rsidP="00844EE4">
      <w:pPr>
        <w:spacing w:line="360" w:lineRule="auto"/>
        <w:ind w:left="0" w:hanging="2"/>
        <w:jc w:val="right"/>
        <w:rPr>
          <w:rFonts w:asciiTheme="majorBidi" w:hAnsiTheme="majorBidi" w:cstheme="majorBidi"/>
        </w:rPr>
      </w:pPr>
      <w:r w:rsidRPr="00CB2B76">
        <w:rPr>
          <w:rFonts w:asciiTheme="majorBidi" w:hAnsiTheme="majorBidi" w:cstheme="majorBidi"/>
        </w:rPr>
        <w:t>1. pielikums</w:t>
      </w:r>
    </w:p>
    <w:p w14:paraId="128C1E49" w14:textId="77777777" w:rsidR="00F95997" w:rsidRPr="00CB2B76" w:rsidRDefault="00000000" w:rsidP="00844EE4">
      <w:pPr>
        <w:spacing w:line="360" w:lineRule="auto"/>
        <w:ind w:left="0" w:hanging="2"/>
        <w:jc w:val="right"/>
        <w:rPr>
          <w:rFonts w:asciiTheme="majorBidi" w:hAnsiTheme="majorBidi" w:cstheme="majorBidi"/>
        </w:rPr>
      </w:pPr>
      <w:r w:rsidRPr="00CB2B76">
        <w:rPr>
          <w:rFonts w:asciiTheme="majorBidi" w:hAnsiTheme="majorBidi" w:cstheme="majorBidi"/>
        </w:rPr>
        <w:t>APSTIPRINĀTS</w:t>
      </w:r>
    </w:p>
    <w:p w14:paraId="24728CC5" w14:textId="52AD37CB" w:rsidR="00F95997" w:rsidRPr="00CB2B76" w:rsidRDefault="00000000" w:rsidP="00844EE4">
      <w:pPr>
        <w:spacing w:line="360" w:lineRule="auto"/>
        <w:ind w:left="0" w:hanging="2"/>
        <w:jc w:val="right"/>
        <w:rPr>
          <w:rFonts w:asciiTheme="majorBidi" w:hAnsiTheme="majorBidi" w:cstheme="majorBidi"/>
        </w:rPr>
      </w:pPr>
      <w:r w:rsidRPr="00CB2B76">
        <w:rPr>
          <w:rFonts w:asciiTheme="majorBidi" w:hAnsiTheme="majorBidi" w:cstheme="majorBidi"/>
        </w:rPr>
        <w:t xml:space="preserve">ar LU </w:t>
      </w:r>
      <w:r w:rsidR="00844EE4" w:rsidRPr="004D60B8">
        <w:rPr>
          <w:noProof/>
        </w:rPr>
        <w:t>29.06.2026</w:t>
      </w:r>
      <w:r w:rsidR="00844EE4">
        <w:t>.</w:t>
      </w:r>
    </w:p>
    <w:p w14:paraId="598F2886" w14:textId="63EE149F" w:rsidR="00F95997" w:rsidRDefault="00000000" w:rsidP="00844EE4">
      <w:pPr>
        <w:spacing w:line="360" w:lineRule="auto"/>
        <w:ind w:left="0" w:hanging="2"/>
        <w:jc w:val="right"/>
      </w:pPr>
      <w:r w:rsidRPr="00CB2B76">
        <w:rPr>
          <w:rFonts w:asciiTheme="majorBidi" w:hAnsiTheme="majorBidi" w:cstheme="majorBidi"/>
        </w:rPr>
        <w:t xml:space="preserve">rīkojumu Nr. </w:t>
      </w:r>
      <w:r w:rsidR="00844EE4" w:rsidRPr="004D60B8">
        <w:rPr>
          <w:noProof/>
        </w:rPr>
        <w:t>1-4/237</w:t>
      </w:r>
    </w:p>
    <w:p w14:paraId="6412770B" w14:textId="77777777" w:rsidR="00F95997" w:rsidRDefault="00F95997">
      <w:pPr>
        <w:ind w:left="0" w:hanging="2"/>
        <w:rPr>
          <w:rFonts w:asciiTheme="majorBidi" w:hAnsiTheme="majorBidi" w:cstheme="majorBidi"/>
        </w:rPr>
      </w:pPr>
    </w:p>
    <w:p w14:paraId="36CB2617" w14:textId="77777777" w:rsidR="00D83971" w:rsidRDefault="00D83971">
      <w:pPr>
        <w:ind w:left="0" w:hanging="2"/>
        <w:rPr>
          <w:rFonts w:asciiTheme="majorBidi" w:hAnsiTheme="majorBidi" w:cstheme="majorBidi"/>
        </w:rPr>
      </w:pPr>
    </w:p>
    <w:p w14:paraId="75CB30E2" w14:textId="77777777" w:rsidR="00D83971" w:rsidRDefault="00D83971">
      <w:pPr>
        <w:ind w:left="0" w:hanging="2"/>
        <w:rPr>
          <w:rFonts w:asciiTheme="majorBidi" w:hAnsiTheme="majorBidi" w:cstheme="majorBidi"/>
        </w:rPr>
      </w:pPr>
    </w:p>
    <w:p w14:paraId="32924779" w14:textId="77777777" w:rsidR="00D83971" w:rsidRPr="00CB2B76" w:rsidRDefault="00D83971">
      <w:pPr>
        <w:ind w:left="0" w:hanging="2"/>
        <w:rPr>
          <w:rFonts w:asciiTheme="majorBidi" w:hAnsiTheme="majorBidi" w:cstheme="majorBidi"/>
        </w:rPr>
      </w:pPr>
    </w:p>
    <w:p w14:paraId="13FBB18A" w14:textId="77777777" w:rsidR="00F95997" w:rsidRPr="00CB2B76" w:rsidRDefault="00000000">
      <w:pPr>
        <w:spacing w:line="276" w:lineRule="auto"/>
        <w:ind w:left="0" w:hanging="2"/>
        <w:jc w:val="center"/>
        <w:rPr>
          <w:rFonts w:asciiTheme="majorBidi" w:hAnsiTheme="majorBidi" w:cstheme="majorBidi"/>
          <w:b/>
        </w:rPr>
      </w:pPr>
      <w:r w:rsidRPr="00CB2B76">
        <w:rPr>
          <w:rFonts w:asciiTheme="majorBidi" w:hAnsiTheme="majorBidi" w:cstheme="majorBidi"/>
          <w:b/>
        </w:rPr>
        <w:t xml:space="preserve">LU STUDIJU PROCESA MAKSAS PAKALPOJUMU IZCENOJUMI </w:t>
      </w:r>
    </w:p>
    <w:p w14:paraId="39D6A59E" w14:textId="77777777" w:rsidR="00F95997" w:rsidRDefault="00000000">
      <w:pPr>
        <w:spacing w:line="276" w:lineRule="auto"/>
        <w:ind w:left="0" w:hanging="2"/>
        <w:jc w:val="center"/>
        <w:rPr>
          <w:rFonts w:asciiTheme="majorBidi" w:hAnsiTheme="majorBidi" w:cstheme="majorBidi"/>
          <w:b/>
        </w:rPr>
      </w:pPr>
      <w:r w:rsidRPr="00CB2B76">
        <w:rPr>
          <w:rFonts w:asciiTheme="majorBidi" w:hAnsiTheme="majorBidi" w:cstheme="majorBidi"/>
          <w:b/>
        </w:rPr>
        <w:t>2026./2027. AKADĒMISKAJAM GADAM</w:t>
      </w:r>
    </w:p>
    <w:p w14:paraId="36A0A393" w14:textId="77777777" w:rsidR="00D83971" w:rsidRDefault="00D83971">
      <w:pPr>
        <w:spacing w:line="276" w:lineRule="auto"/>
        <w:ind w:left="0" w:hanging="2"/>
        <w:jc w:val="center"/>
        <w:rPr>
          <w:rFonts w:asciiTheme="majorBidi" w:hAnsiTheme="majorBidi" w:cstheme="majorBidi"/>
          <w:b/>
        </w:rPr>
      </w:pPr>
    </w:p>
    <w:p w14:paraId="3B8260BF" w14:textId="77777777" w:rsidR="00D83971" w:rsidRDefault="00D83971">
      <w:pPr>
        <w:spacing w:line="276" w:lineRule="auto"/>
        <w:ind w:left="0" w:hanging="2"/>
        <w:jc w:val="center"/>
        <w:rPr>
          <w:rFonts w:asciiTheme="majorBidi" w:hAnsiTheme="majorBidi" w:cstheme="majorBidi"/>
          <w:b/>
        </w:rPr>
      </w:pPr>
    </w:p>
    <w:p w14:paraId="1E59078C" w14:textId="77777777" w:rsidR="00D83971" w:rsidRPr="00500676" w:rsidRDefault="00D83971" w:rsidP="00D83971">
      <w:pPr>
        <w:pBdr>
          <w:top w:val="inset" w:sz="6" w:space="1" w:color="auto"/>
          <w:bottom w:val="inset" w:sz="6" w:space="0" w:color="auto"/>
        </w:pBdr>
        <w:spacing w:line="240" w:lineRule="auto"/>
        <w:ind w:left="0" w:hanging="2"/>
        <w:rPr>
          <w:i/>
        </w:rPr>
      </w:pPr>
      <w:bookmarkStart w:id="0" w:name="_Hlk108628553"/>
      <w:bookmarkEnd w:id="0"/>
      <w:r w:rsidRPr="00500676">
        <w:rPr>
          <w:i/>
        </w:rPr>
        <w:t>Šim dokumentam grozījumu nav</w:t>
      </w:r>
    </w:p>
    <w:p w14:paraId="374D4450" w14:textId="057FF830" w:rsidR="00844EE4" w:rsidRDefault="00D83971" w:rsidP="00D83971">
      <w:pPr>
        <w:spacing w:line="240" w:lineRule="auto"/>
        <w:ind w:left="0" w:hanging="2"/>
      </w:pPr>
      <w:r w:rsidRPr="00500676">
        <w:tab/>
      </w:r>
      <w:r w:rsidRPr="00500676">
        <w:tab/>
      </w:r>
    </w:p>
    <w:p w14:paraId="39DBDF85" w14:textId="77777777" w:rsidR="00D83971" w:rsidRDefault="00D83971" w:rsidP="00D83971">
      <w:pPr>
        <w:spacing w:line="240" w:lineRule="auto"/>
        <w:ind w:left="0" w:hanging="2"/>
        <w:rPr>
          <w:rFonts w:asciiTheme="majorBidi" w:hAnsiTheme="majorBidi" w:cstheme="majorBidi"/>
          <w:i/>
        </w:rPr>
      </w:pPr>
    </w:p>
    <w:p w14:paraId="5EF78BA6" w14:textId="0E679860" w:rsidR="00F95997" w:rsidRPr="00CB2B76" w:rsidRDefault="00000000">
      <w:pPr>
        <w:ind w:left="0" w:hanging="2"/>
        <w:jc w:val="center"/>
        <w:rPr>
          <w:rFonts w:asciiTheme="majorBidi" w:hAnsiTheme="majorBidi" w:cstheme="majorBidi"/>
        </w:rPr>
      </w:pPr>
      <w:r w:rsidRPr="00CB2B76">
        <w:rPr>
          <w:rFonts w:asciiTheme="majorBidi" w:hAnsiTheme="majorBidi" w:cstheme="majorBidi"/>
          <w:b/>
          <w:bCs/>
        </w:rPr>
        <w:t>I</w:t>
      </w:r>
    </w:p>
    <w:p w14:paraId="59B5388B" w14:textId="518E66D9" w:rsidR="00F95997" w:rsidRPr="00CB2B76" w:rsidRDefault="00000000" w:rsidP="00981005">
      <w:pPr>
        <w:ind w:left="0" w:hanging="2"/>
        <w:jc w:val="both"/>
        <w:rPr>
          <w:rFonts w:asciiTheme="majorBidi" w:hAnsiTheme="majorBidi" w:cstheme="majorBidi"/>
        </w:rPr>
      </w:pPr>
      <w:r w:rsidRPr="00CB2B76">
        <w:rPr>
          <w:rFonts w:asciiTheme="majorBidi" w:hAnsiTheme="majorBidi" w:cstheme="majorBidi"/>
        </w:rPr>
        <w:t>Pakalpojumu izmaksas klausītājiem un studentiem, kuri pārbaudījumus kārto atkārtoti, atkārtoti reģistrējas studiju kursam vai studē saskaņā ar individuālu plānu</w:t>
      </w:r>
      <w:r w:rsidR="00B52E85" w:rsidRPr="00CB2B76">
        <w:rPr>
          <w:rFonts w:asciiTheme="majorBidi" w:hAnsiTheme="majorBidi" w:cstheme="majorBidi"/>
        </w:rPr>
        <w:t xml:space="preserve">. </w:t>
      </w:r>
      <w:r w:rsidR="00844EE4">
        <w:rPr>
          <w:rFonts w:asciiTheme="majorBidi" w:hAnsiTheme="majorBidi" w:cstheme="majorBidi"/>
        </w:rPr>
        <w:t xml:space="preserve"> </w:t>
      </w:r>
    </w:p>
    <w:tbl>
      <w:tblPr>
        <w:tblW w:w="9629" w:type="dxa"/>
        <w:tblLook w:val="04A0" w:firstRow="1" w:lastRow="0" w:firstColumn="1" w:lastColumn="0" w:noHBand="0" w:noVBand="1"/>
      </w:tblPr>
      <w:tblGrid>
        <w:gridCol w:w="5234"/>
        <w:gridCol w:w="1086"/>
        <w:gridCol w:w="1084"/>
        <w:gridCol w:w="1132"/>
        <w:gridCol w:w="1093"/>
      </w:tblGrid>
      <w:tr w:rsidR="008930AF" w14:paraId="6678BFB3" w14:textId="77777777" w:rsidTr="003251C6">
        <w:trPr>
          <w:trHeight w:val="20"/>
        </w:trPr>
        <w:tc>
          <w:tcPr>
            <w:tcW w:w="5249" w:type="dxa"/>
            <w:vMerge w:val="restart"/>
            <w:tcBorders>
              <w:top w:val="single" w:sz="8" w:space="0" w:color="000000"/>
              <w:left w:val="single" w:sz="8" w:space="0" w:color="000000"/>
              <w:bottom w:val="single" w:sz="8" w:space="0" w:color="000000"/>
              <w:right w:val="single" w:sz="2" w:space="0" w:color="000000"/>
            </w:tcBorders>
            <w:vAlign w:val="center"/>
          </w:tcPr>
          <w:p w14:paraId="18471327" w14:textId="77777777" w:rsidR="00F95997" w:rsidRPr="00881594" w:rsidRDefault="00000000">
            <w:pPr>
              <w:spacing w:line="240" w:lineRule="auto"/>
              <w:ind w:left="0" w:hanging="2"/>
              <w:rPr>
                <w:rFonts w:asciiTheme="majorBidi" w:hAnsiTheme="majorBidi" w:cstheme="majorBidi"/>
                <w:b/>
                <w:bCs/>
              </w:rPr>
            </w:pPr>
            <w:r w:rsidRPr="00881594">
              <w:rPr>
                <w:rFonts w:asciiTheme="majorBidi" w:hAnsiTheme="majorBidi" w:cstheme="majorBidi"/>
                <w:b/>
                <w:bCs/>
              </w:rPr>
              <w:t>Pakalpojuma veids</w:t>
            </w:r>
          </w:p>
        </w:tc>
        <w:tc>
          <w:tcPr>
            <w:tcW w:w="4380" w:type="dxa"/>
            <w:gridSpan w:val="4"/>
            <w:tcBorders>
              <w:top w:val="single" w:sz="8" w:space="0" w:color="000000"/>
              <w:left w:val="single" w:sz="2" w:space="0" w:color="000000"/>
              <w:bottom w:val="single" w:sz="4" w:space="0" w:color="000000"/>
              <w:right w:val="single" w:sz="8" w:space="0" w:color="000000"/>
            </w:tcBorders>
            <w:vAlign w:val="center"/>
          </w:tcPr>
          <w:p w14:paraId="2A391F87" w14:textId="77777777" w:rsidR="00686402" w:rsidRPr="00881594" w:rsidRDefault="00000000">
            <w:pPr>
              <w:spacing w:line="240" w:lineRule="auto"/>
              <w:ind w:left="0" w:hanging="2"/>
              <w:jc w:val="center"/>
              <w:rPr>
                <w:rFonts w:asciiTheme="majorBidi" w:hAnsiTheme="majorBidi" w:cstheme="majorBidi"/>
                <w:b/>
                <w:bCs/>
              </w:rPr>
            </w:pPr>
            <w:r w:rsidRPr="00881594">
              <w:rPr>
                <w:rFonts w:asciiTheme="majorBidi" w:hAnsiTheme="majorBidi" w:cstheme="majorBidi"/>
                <w:b/>
                <w:bCs/>
              </w:rPr>
              <w:t xml:space="preserve"> Pakalpojuma cena, </w:t>
            </w:r>
          </w:p>
          <w:p w14:paraId="79B66CCC" w14:textId="54188FB8" w:rsidR="00F95997" w:rsidRPr="00881594" w:rsidRDefault="00000000">
            <w:pPr>
              <w:spacing w:line="240" w:lineRule="auto"/>
              <w:ind w:left="0" w:hanging="2"/>
              <w:jc w:val="center"/>
              <w:rPr>
                <w:rFonts w:asciiTheme="majorBidi" w:hAnsiTheme="majorBidi" w:cstheme="majorBidi"/>
                <w:b/>
                <w:bCs/>
              </w:rPr>
            </w:pPr>
            <w:r w:rsidRPr="00881594">
              <w:rPr>
                <w:rFonts w:asciiTheme="majorBidi" w:hAnsiTheme="majorBidi" w:cstheme="majorBidi"/>
                <w:b/>
                <w:bCs/>
                <w:i/>
              </w:rPr>
              <w:t>EUR</w:t>
            </w:r>
          </w:p>
        </w:tc>
      </w:tr>
      <w:tr w:rsidR="008930AF" w14:paraId="7248454A" w14:textId="77777777" w:rsidTr="003251C6">
        <w:trPr>
          <w:trHeight w:val="393"/>
        </w:trPr>
        <w:tc>
          <w:tcPr>
            <w:tcW w:w="5249" w:type="dxa"/>
            <w:vMerge/>
            <w:tcBorders>
              <w:top w:val="single" w:sz="8" w:space="0" w:color="000000"/>
              <w:left w:val="single" w:sz="8" w:space="0" w:color="000000"/>
              <w:bottom w:val="single" w:sz="8" w:space="0" w:color="000000"/>
              <w:right w:val="single" w:sz="2" w:space="0" w:color="000000"/>
            </w:tcBorders>
            <w:vAlign w:val="center"/>
          </w:tcPr>
          <w:p w14:paraId="415F1DF4" w14:textId="77777777" w:rsidR="00F95997" w:rsidRPr="00881594" w:rsidRDefault="00F95997">
            <w:pPr>
              <w:spacing w:line="240" w:lineRule="auto"/>
              <w:ind w:left="0" w:hanging="2"/>
              <w:rPr>
                <w:rFonts w:asciiTheme="majorBidi" w:hAnsiTheme="majorBidi" w:cstheme="majorBidi"/>
              </w:rPr>
            </w:pPr>
          </w:p>
        </w:tc>
        <w:tc>
          <w:tcPr>
            <w:tcW w:w="1086" w:type="dxa"/>
            <w:vMerge w:val="restart"/>
            <w:tcBorders>
              <w:top w:val="single" w:sz="4" w:space="0" w:color="000000"/>
              <w:left w:val="single" w:sz="2" w:space="0" w:color="000000"/>
              <w:bottom w:val="single" w:sz="8" w:space="0" w:color="000000"/>
              <w:right w:val="single" w:sz="4" w:space="0" w:color="000000"/>
            </w:tcBorders>
            <w:vAlign w:val="center"/>
          </w:tcPr>
          <w:p w14:paraId="790CF101" w14:textId="77777777" w:rsidR="00F95997" w:rsidRPr="00881594" w:rsidRDefault="00000000">
            <w:pPr>
              <w:spacing w:line="240" w:lineRule="auto"/>
              <w:ind w:left="0" w:hanging="2"/>
              <w:jc w:val="center"/>
              <w:rPr>
                <w:rFonts w:asciiTheme="majorBidi" w:hAnsiTheme="majorBidi" w:cstheme="majorBidi"/>
                <w:sz w:val="16"/>
                <w:szCs w:val="16"/>
              </w:rPr>
            </w:pPr>
            <w:r w:rsidRPr="00881594">
              <w:rPr>
                <w:rFonts w:asciiTheme="majorBidi" w:hAnsiTheme="majorBidi" w:cstheme="majorBidi"/>
                <w:sz w:val="16"/>
                <w:szCs w:val="16"/>
              </w:rPr>
              <w:t>Studentiem</w:t>
            </w:r>
            <w:r w:rsidRPr="00881594">
              <w:rPr>
                <w:rFonts w:asciiTheme="majorBidi" w:hAnsiTheme="majorBidi" w:cstheme="majorBidi"/>
                <w:sz w:val="16"/>
                <w:szCs w:val="16"/>
                <w:vertAlign w:val="superscript"/>
              </w:rPr>
              <w:t>*</w:t>
            </w:r>
          </w:p>
        </w:tc>
        <w:tc>
          <w:tcPr>
            <w:tcW w:w="1085" w:type="dxa"/>
            <w:vMerge w:val="restart"/>
            <w:tcBorders>
              <w:top w:val="single" w:sz="4" w:space="0" w:color="000000"/>
              <w:left w:val="single" w:sz="4" w:space="0" w:color="000000"/>
              <w:bottom w:val="single" w:sz="8" w:space="0" w:color="000000"/>
              <w:right w:val="single" w:sz="4" w:space="0" w:color="000000"/>
            </w:tcBorders>
            <w:vAlign w:val="center"/>
          </w:tcPr>
          <w:p w14:paraId="0086ABA1" w14:textId="77777777" w:rsidR="00F95997" w:rsidRPr="00881594" w:rsidRDefault="00000000">
            <w:pPr>
              <w:spacing w:line="240" w:lineRule="auto"/>
              <w:ind w:left="0" w:hanging="2"/>
              <w:jc w:val="center"/>
              <w:rPr>
                <w:rFonts w:asciiTheme="majorBidi" w:hAnsiTheme="majorBidi" w:cstheme="majorBidi"/>
                <w:sz w:val="16"/>
                <w:szCs w:val="16"/>
              </w:rPr>
            </w:pPr>
            <w:r w:rsidRPr="00881594">
              <w:rPr>
                <w:rFonts w:asciiTheme="majorBidi" w:hAnsiTheme="majorBidi" w:cstheme="majorBidi"/>
                <w:sz w:val="16"/>
                <w:szCs w:val="16"/>
              </w:rPr>
              <w:t>Ārvalstu studentiem (izņemot ES, EEZ, Šveici)</w:t>
            </w:r>
          </w:p>
        </w:tc>
        <w:tc>
          <w:tcPr>
            <w:tcW w:w="1116" w:type="dxa"/>
            <w:vMerge w:val="restart"/>
            <w:tcBorders>
              <w:top w:val="single" w:sz="4" w:space="0" w:color="000000"/>
              <w:left w:val="single" w:sz="4" w:space="0" w:color="000000"/>
              <w:bottom w:val="single" w:sz="8" w:space="0" w:color="000000"/>
              <w:right w:val="single" w:sz="4" w:space="0" w:color="000000"/>
            </w:tcBorders>
            <w:vAlign w:val="center"/>
          </w:tcPr>
          <w:p w14:paraId="4972E121" w14:textId="77777777" w:rsidR="00F95997" w:rsidRPr="00881594" w:rsidRDefault="00000000">
            <w:pPr>
              <w:spacing w:line="240" w:lineRule="auto"/>
              <w:ind w:left="0" w:hanging="2"/>
              <w:jc w:val="center"/>
              <w:rPr>
                <w:rFonts w:asciiTheme="majorBidi" w:hAnsiTheme="majorBidi" w:cstheme="majorBidi"/>
                <w:sz w:val="16"/>
                <w:szCs w:val="16"/>
              </w:rPr>
            </w:pPr>
            <w:r w:rsidRPr="00881594">
              <w:rPr>
                <w:rFonts w:asciiTheme="majorBidi" w:hAnsiTheme="majorBidi" w:cstheme="majorBidi"/>
                <w:sz w:val="16"/>
                <w:szCs w:val="16"/>
              </w:rPr>
              <w:t>Klausītājiem</w:t>
            </w:r>
            <w:r w:rsidRPr="00881594">
              <w:rPr>
                <w:rFonts w:asciiTheme="majorBidi" w:hAnsiTheme="majorBidi" w:cstheme="majorBidi"/>
                <w:sz w:val="16"/>
                <w:szCs w:val="16"/>
                <w:vertAlign w:val="superscript"/>
              </w:rPr>
              <w:t>**</w:t>
            </w:r>
          </w:p>
        </w:tc>
        <w:tc>
          <w:tcPr>
            <w:tcW w:w="1093" w:type="dxa"/>
            <w:vMerge w:val="restart"/>
            <w:tcBorders>
              <w:top w:val="single" w:sz="4" w:space="0" w:color="000000"/>
              <w:left w:val="nil"/>
              <w:bottom w:val="single" w:sz="8" w:space="0" w:color="000000"/>
              <w:right w:val="single" w:sz="8" w:space="0" w:color="000000"/>
            </w:tcBorders>
            <w:vAlign w:val="center"/>
          </w:tcPr>
          <w:p w14:paraId="57339E2F" w14:textId="77777777" w:rsidR="00F95997" w:rsidRPr="00881594" w:rsidRDefault="00000000">
            <w:pPr>
              <w:spacing w:line="240" w:lineRule="auto"/>
              <w:ind w:left="0" w:hanging="2"/>
              <w:jc w:val="center"/>
              <w:rPr>
                <w:rFonts w:asciiTheme="majorBidi" w:hAnsiTheme="majorBidi" w:cstheme="majorBidi"/>
                <w:sz w:val="16"/>
                <w:szCs w:val="16"/>
              </w:rPr>
            </w:pPr>
            <w:r w:rsidRPr="00881594">
              <w:rPr>
                <w:rFonts w:asciiTheme="majorBidi" w:hAnsiTheme="majorBidi" w:cstheme="majorBidi"/>
                <w:sz w:val="16"/>
                <w:szCs w:val="16"/>
              </w:rPr>
              <w:t>Ārvalstu klausītājiem (izņemot ES, EEZ, Šveici)</w:t>
            </w:r>
          </w:p>
        </w:tc>
      </w:tr>
      <w:tr w:rsidR="008930AF" w14:paraId="6CDF04E1" w14:textId="77777777" w:rsidTr="006D1A76">
        <w:trPr>
          <w:trHeight w:val="393"/>
        </w:trPr>
        <w:tc>
          <w:tcPr>
            <w:tcW w:w="5249" w:type="dxa"/>
            <w:vMerge/>
            <w:tcBorders>
              <w:top w:val="single" w:sz="8" w:space="0" w:color="000000"/>
              <w:left w:val="single" w:sz="8" w:space="0" w:color="000000"/>
              <w:bottom w:val="single" w:sz="8" w:space="0" w:color="000000"/>
              <w:right w:val="single" w:sz="2" w:space="0" w:color="000000"/>
            </w:tcBorders>
            <w:vAlign w:val="center"/>
          </w:tcPr>
          <w:p w14:paraId="59972E61" w14:textId="77777777" w:rsidR="00F95997" w:rsidRPr="00881594" w:rsidRDefault="00F95997">
            <w:pPr>
              <w:spacing w:line="240" w:lineRule="auto"/>
              <w:ind w:left="0" w:hanging="2"/>
              <w:rPr>
                <w:rFonts w:asciiTheme="majorBidi" w:hAnsiTheme="majorBidi" w:cstheme="majorBidi"/>
              </w:rPr>
            </w:pPr>
          </w:p>
        </w:tc>
        <w:tc>
          <w:tcPr>
            <w:tcW w:w="1086" w:type="dxa"/>
            <w:vMerge/>
            <w:tcBorders>
              <w:top w:val="single" w:sz="2" w:space="0" w:color="000000"/>
              <w:left w:val="single" w:sz="2" w:space="0" w:color="000000"/>
              <w:bottom w:val="single" w:sz="8" w:space="0" w:color="000000"/>
              <w:right w:val="single" w:sz="4" w:space="0" w:color="000000"/>
            </w:tcBorders>
            <w:vAlign w:val="center"/>
          </w:tcPr>
          <w:p w14:paraId="17DB1AE1" w14:textId="77777777" w:rsidR="00F95997" w:rsidRPr="00881594" w:rsidRDefault="00F95997">
            <w:pPr>
              <w:spacing w:line="240" w:lineRule="auto"/>
              <w:ind w:left="0" w:hanging="2"/>
              <w:rPr>
                <w:rFonts w:asciiTheme="majorBidi" w:hAnsiTheme="majorBidi" w:cstheme="majorBidi"/>
              </w:rPr>
            </w:pPr>
          </w:p>
        </w:tc>
        <w:tc>
          <w:tcPr>
            <w:tcW w:w="1085" w:type="dxa"/>
            <w:vMerge/>
            <w:tcBorders>
              <w:top w:val="single" w:sz="2" w:space="0" w:color="000000"/>
              <w:left w:val="single" w:sz="4" w:space="0" w:color="000000"/>
              <w:bottom w:val="single" w:sz="8" w:space="0" w:color="000000"/>
              <w:right w:val="single" w:sz="4" w:space="0" w:color="000000"/>
            </w:tcBorders>
            <w:vAlign w:val="center"/>
          </w:tcPr>
          <w:p w14:paraId="4BA2E2D5" w14:textId="77777777" w:rsidR="00F95997" w:rsidRPr="00881594" w:rsidRDefault="00F95997">
            <w:pPr>
              <w:spacing w:line="240" w:lineRule="auto"/>
              <w:ind w:left="0" w:hanging="2"/>
              <w:rPr>
                <w:rFonts w:asciiTheme="majorBidi" w:hAnsiTheme="majorBidi" w:cstheme="majorBidi"/>
              </w:rPr>
            </w:pPr>
          </w:p>
        </w:tc>
        <w:tc>
          <w:tcPr>
            <w:tcW w:w="1116" w:type="dxa"/>
            <w:vMerge/>
            <w:tcBorders>
              <w:top w:val="single" w:sz="2" w:space="0" w:color="000000"/>
              <w:left w:val="single" w:sz="4" w:space="0" w:color="000000"/>
              <w:bottom w:val="single" w:sz="8" w:space="0" w:color="000000"/>
              <w:right w:val="single" w:sz="4" w:space="0" w:color="000000"/>
            </w:tcBorders>
            <w:vAlign w:val="center"/>
          </w:tcPr>
          <w:p w14:paraId="42E4EEF4" w14:textId="77777777" w:rsidR="00F95997" w:rsidRPr="00881594" w:rsidRDefault="00F95997">
            <w:pPr>
              <w:spacing w:line="240" w:lineRule="auto"/>
              <w:ind w:left="0" w:hanging="2"/>
              <w:rPr>
                <w:rFonts w:asciiTheme="majorBidi" w:hAnsiTheme="majorBidi" w:cstheme="majorBidi"/>
              </w:rPr>
            </w:pPr>
          </w:p>
        </w:tc>
        <w:tc>
          <w:tcPr>
            <w:tcW w:w="1093" w:type="dxa"/>
            <w:vMerge/>
            <w:tcBorders>
              <w:top w:val="single" w:sz="2" w:space="0" w:color="000000"/>
              <w:left w:val="nil"/>
              <w:bottom w:val="single" w:sz="8" w:space="0" w:color="000000"/>
              <w:right w:val="single" w:sz="8" w:space="0" w:color="000000"/>
            </w:tcBorders>
            <w:vAlign w:val="center"/>
          </w:tcPr>
          <w:p w14:paraId="63AFDDDB" w14:textId="77777777" w:rsidR="00F95997" w:rsidRPr="00881594" w:rsidRDefault="00F95997">
            <w:pPr>
              <w:spacing w:line="240" w:lineRule="auto"/>
              <w:ind w:left="0" w:hanging="2"/>
              <w:rPr>
                <w:rFonts w:asciiTheme="majorBidi" w:hAnsiTheme="majorBidi" w:cstheme="majorBidi"/>
              </w:rPr>
            </w:pPr>
          </w:p>
        </w:tc>
      </w:tr>
      <w:tr w:rsidR="008930AF" w14:paraId="084096EE" w14:textId="77777777" w:rsidTr="00D2507A">
        <w:trPr>
          <w:trHeight w:val="537"/>
        </w:trPr>
        <w:tc>
          <w:tcPr>
            <w:tcW w:w="9629" w:type="dxa"/>
            <w:gridSpan w:val="5"/>
            <w:tcBorders>
              <w:top w:val="single" w:sz="8" w:space="0" w:color="000000"/>
              <w:left w:val="single" w:sz="8" w:space="0" w:color="000000"/>
              <w:bottom w:val="single" w:sz="4" w:space="0" w:color="000000"/>
              <w:right w:val="single" w:sz="8" w:space="0" w:color="000000"/>
            </w:tcBorders>
            <w:vAlign w:val="center"/>
          </w:tcPr>
          <w:p w14:paraId="250D3F42" w14:textId="5D04440E" w:rsidR="00D2507A" w:rsidRPr="00881594" w:rsidRDefault="00000000" w:rsidP="00D2507A">
            <w:pPr>
              <w:pStyle w:val="ListParagraph"/>
              <w:numPr>
                <w:ilvl w:val="0"/>
                <w:numId w:val="2"/>
              </w:numPr>
              <w:spacing w:before="40" w:after="40"/>
              <w:ind w:left="227" w:hanging="227"/>
              <w:rPr>
                <w:rFonts w:asciiTheme="majorBidi" w:hAnsiTheme="majorBidi" w:cstheme="majorBidi"/>
                <w:bCs/>
              </w:rPr>
            </w:pPr>
            <w:r w:rsidRPr="00881594">
              <w:rPr>
                <w:rFonts w:asciiTheme="majorBidi" w:hAnsiTheme="majorBidi" w:cstheme="majorBidi"/>
                <w:b/>
              </w:rPr>
              <w:t xml:space="preserve">Studiju kurss, prakse vai kursa darbs ar pārbaudījumu, </w:t>
            </w:r>
            <w:r w:rsidRPr="00881594">
              <w:rPr>
                <w:rFonts w:asciiTheme="majorBidi" w:hAnsiTheme="majorBidi" w:cstheme="majorBidi"/>
                <w:b/>
                <w:i/>
              </w:rPr>
              <w:t>par vienu kredītpunktu</w:t>
            </w:r>
          </w:p>
        </w:tc>
      </w:tr>
      <w:tr w:rsidR="008930AF" w14:paraId="1EAE7845" w14:textId="77777777" w:rsidTr="006D1A76">
        <w:trPr>
          <w:trHeight w:val="20"/>
        </w:trPr>
        <w:tc>
          <w:tcPr>
            <w:tcW w:w="5249" w:type="dxa"/>
            <w:tcBorders>
              <w:top w:val="single" w:sz="4" w:space="0" w:color="000000"/>
              <w:left w:val="single" w:sz="8" w:space="0" w:color="000000"/>
              <w:bottom w:val="single" w:sz="4" w:space="0" w:color="000000"/>
              <w:right w:val="single" w:sz="2" w:space="0" w:color="000000"/>
            </w:tcBorders>
            <w:vAlign w:val="center"/>
          </w:tcPr>
          <w:p w14:paraId="30EAD4AB" w14:textId="2D31411F" w:rsidR="00F95997" w:rsidRPr="00881594" w:rsidRDefault="00000000" w:rsidP="001D620B">
            <w:pPr>
              <w:pStyle w:val="ListParagraph"/>
              <w:numPr>
                <w:ilvl w:val="1"/>
                <w:numId w:val="2"/>
              </w:numPr>
              <w:spacing w:before="40" w:after="40"/>
              <w:ind w:left="425" w:hanging="397"/>
              <w:rPr>
                <w:rFonts w:asciiTheme="majorBidi" w:hAnsiTheme="majorBidi" w:cstheme="majorBidi"/>
                <w:bCs/>
              </w:rPr>
            </w:pPr>
            <w:r w:rsidRPr="00881594">
              <w:rPr>
                <w:rFonts w:asciiTheme="majorBidi" w:hAnsiTheme="majorBidi" w:cstheme="majorBidi"/>
              </w:rPr>
              <w:t>īsā cikla profesionālās augstākās izglītības un pirmā cikla studiju programmās</w:t>
            </w:r>
          </w:p>
        </w:tc>
        <w:tc>
          <w:tcPr>
            <w:tcW w:w="1086" w:type="dxa"/>
            <w:tcBorders>
              <w:top w:val="single" w:sz="4" w:space="0" w:color="000000"/>
              <w:left w:val="single" w:sz="2" w:space="0" w:color="000000"/>
              <w:bottom w:val="single" w:sz="2" w:space="0" w:color="000000"/>
              <w:right w:val="single" w:sz="2" w:space="0" w:color="000000"/>
            </w:tcBorders>
            <w:vAlign w:val="center"/>
          </w:tcPr>
          <w:p w14:paraId="3BED8468"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60</w:t>
            </w:r>
          </w:p>
        </w:tc>
        <w:tc>
          <w:tcPr>
            <w:tcW w:w="1085" w:type="dxa"/>
            <w:tcBorders>
              <w:top w:val="single" w:sz="4" w:space="0" w:color="000000"/>
              <w:left w:val="single" w:sz="2" w:space="0" w:color="000000"/>
              <w:bottom w:val="single" w:sz="2" w:space="0" w:color="000000"/>
              <w:right w:val="single" w:sz="2" w:space="0" w:color="000000"/>
            </w:tcBorders>
            <w:vAlign w:val="center"/>
          </w:tcPr>
          <w:p w14:paraId="21FD4CEB" w14:textId="3E7FE854"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75</w:t>
            </w:r>
          </w:p>
        </w:tc>
        <w:tc>
          <w:tcPr>
            <w:tcW w:w="1116" w:type="dxa"/>
            <w:tcBorders>
              <w:top w:val="single" w:sz="4" w:space="0" w:color="000000"/>
              <w:left w:val="single" w:sz="2" w:space="0" w:color="000000"/>
              <w:bottom w:val="single" w:sz="2" w:space="0" w:color="000000"/>
              <w:right w:val="single" w:sz="2" w:space="0" w:color="000000"/>
            </w:tcBorders>
            <w:vAlign w:val="center"/>
          </w:tcPr>
          <w:p w14:paraId="0D7CA39F" w14:textId="5DE1EFC0" w:rsidR="00F95997" w:rsidRPr="00881594" w:rsidRDefault="00000000" w:rsidP="00981005">
            <w:pPr>
              <w:spacing w:before="40" w:after="40"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80</w:t>
            </w:r>
          </w:p>
        </w:tc>
        <w:tc>
          <w:tcPr>
            <w:tcW w:w="1093" w:type="dxa"/>
            <w:tcBorders>
              <w:top w:val="single" w:sz="4" w:space="0" w:color="000000"/>
              <w:left w:val="single" w:sz="2" w:space="0" w:color="000000"/>
              <w:bottom w:val="single" w:sz="4" w:space="0" w:color="000000"/>
              <w:right w:val="single" w:sz="8" w:space="0" w:color="000000"/>
            </w:tcBorders>
            <w:vAlign w:val="center"/>
          </w:tcPr>
          <w:p w14:paraId="019DD2D9" w14:textId="77E2D11F"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100</w:t>
            </w:r>
          </w:p>
        </w:tc>
      </w:tr>
      <w:tr w:rsidR="008930AF" w14:paraId="408A085C" w14:textId="77777777" w:rsidTr="0054247B">
        <w:trPr>
          <w:trHeight w:val="20"/>
        </w:trPr>
        <w:tc>
          <w:tcPr>
            <w:tcW w:w="5249" w:type="dxa"/>
            <w:tcBorders>
              <w:top w:val="single" w:sz="2" w:space="0" w:color="000000"/>
              <w:left w:val="single" w:sz="8" w:space="0" w:color="000000"/>
              <w:bottom w:val="single" w:sz="2" w:space="0" w:color="000000"/>
              <w:right w:val="single" w:sz="2" w:space="0" w:color="000000"/>
            </w:tcBorders>
            <w:vAlign w:val="center"/>
          </w:tcPr>
          <w:p w14:paraId="3C90F197" w14:textId="12C69525" w:rsidR="006D1A76" w:rsidRPr="00881594" w:rsidRDefault="00000000" w:rsidP="001D620B">
            <w:pPr>
              <w:pStyle w:val="ListParagraph"/>
              <w:numPr>
                <w:ilvl w:val="1"/>
                <w:numId w:val="2"/>
              </w:numPr>
              <w:spacing w:before="40" w:after="40"/>
              <w:ind w:left="425" w:hanging="397"/>
              <w:rPr>
                <w:rFonts w:asciiTheme="majorBidi" w:hAnsiTheme="majorBidi" w:cstheme="majorBidi"/>
                <w:b/>
                <w:bCs/>
              </w:rPr>
            </w:pPr>
            <w:r w:rsidRPr="00881594">
              <w:rPr>
                <w:rFonts w:asciiTheme="majorBidi" w:hAnsiTheme="majorBidi" w:cstheme="majorBidi"/>
              </w:rPr>
              <w:t>LU Banku augstskolas un Šveices biznesa skolas (</w:t>
            </w:r>
            <w:r w:rsidR="004D490C" w:rsidRPr="00881594">
              <w:rPr>
                <w:rFonts w:asciiTheme="majorBidi" w:hAnsiTheme="majorBidi" w:cstheme="majorBidi"/>
                <w:i/>
                <w:iCs/>
              </w:rPr>
              <w:t>SBS</w:t>
            </w:r>
            <w:r w:rsidR="004D490C" w:rsidRPr="00881594">
              <w:rPr>
                <w:rFonts w:asciiTheme="majorBidi" w:hAnsiTheme="majorBidi" w:cstheme="majorBidi"/>
              </w:rPr>
              <w:t xml:space="preserve"> </w:t>
            </w:r>
            <w:r w:rsidRPr="00881594">
              <w:rPr>
                <w:rFonts w:asciiTheme="majorBidi" w:hAnsiTheme="majorBidi" w:cstheme="majorBidi"/>
                <w:i/>
                <w:iCs/>
              </w:rPr>
              <w:t>Swiss Business School</w:t>
            </w:r>
            <w:r w:rsidRPr="00881594">
              <w:rPr>
                <w:rFonts w:asciiTheme="majorBidi" w:hAnsiTheme="majorBidi" w:cstheme="majorBidi"/>
              </w:rPr>
              <w:t>) dubultdiplomu studiju programmās</w:t>
            </w:r>
            <w:r w:rsidR="000768AD" w:rsidRPr="00881594">
              <w:rPr>
                <w:rFonts w:asciiTheme="majorBidi" w:hAnsiTheme="majorBidi" w:cstheme="majorBidi"/>
              </w:rPr>
              <w:t>:</w:t>
            </w:r>
          </w:p>
          <w:p w14:paraId="2008F5B3" w14:textId="77777777" w:rsidR="00403D27" w:rsidRPr="00881594" w:rsidRDefault="00000000" w:rsidP="00403D27">
            <w:pPr>
              <w:pStyle w:val="ListParagraph"/>
              <w:spacing w:before="40" w:after="40"/>
              <w:ind w:left="425"/>
              <w:rPr>
                <w:rFonts w:asciiTheme="majorBidi" w:hAnsiTheme="majorBidi" w:cstheme="majorBidi"/>
              </w:rPr>
            </w:pPr>
            <w:r w:rsidRPr="00881594">
              <w:rPr>
                <w:rFonts w:asciiTheme="majorBidi" w:hAnsiTheme="majorBidi" w:cstheme="majorBidi"/>
              </w:rPr>
              <w:t>“</w:t>
            </w:r>
            <w:r w:rsidR="006303B7" w:rsidRPr="00881594">
              <w:rPr>
                <w:rFonts w:asciiTheme="majorBidi" w:hAnsiTheme="majorBidi" w:cstheme="majorBidi"/>
              </w:rPr>
              <w:t xml:space="preserve">Starptautiskās finanses” </w:t>
            </w:r>
            <w:r w:rsidR="000768AD" w:rsidRPr="00881594">
              <w:rPr>
                <w:rFonts w:asciiTheme="majorBidi" w:hAnsiTheme="majorBidi" w:cstheme="majorBidi"/>
              </w:rPr>
              <w:t>(21921)</w:t>
            </w:r>
          </w:p>
          <w:p w14:paraId="73171753" w14:textId="0C14523D" w:rsidR="000768AD" w:rsidRPr="00881594" w:rsidRDefault="00000000" w:rsidP="00403D27">
            <w:pPr>
              <w:pStyle w:val="ListParagraph"/>
              <w:spacing w:before="40" w:after="40"/>
              <w:ind w:left="425"/>
              <w:rPr>
                <w:rFonts w:asciiTheme="majorBidi" w:hAnsiTheme="majorBidi" w:cstheme="majorBidi"/>
              </w:rPr>
            </w:pPr>
            <w:r w:rsidRPr="00881594">
              <w:rPr>
                <w:rFonts w:asciiTheme="majorBidi" w:hAnsiTheme="majorBidi" w:cstheme="majorBidi"/>
              </w:rPr>
              <w:t>“Starptautiskās finanses un banku darbība” (</w:t>
            </w:r>
            <w:r w:rsidR="00A672EA" w:rsidRPr="00881594">
              <w:rPr>
                <w:rFonts w:asciiTheme="majorBidi" w:hAnsiTheme="majorBidi" w:cstheme="majorBidi"/>
              </w:rPr>
              <w:t>21924; 21925)</w:t>
            </w:r>
          </w:p>
        </w:tc>
        <w:tc>
          <w:tcPr>
            <w:tcW w:w="1086" w:type="dxa"/>
            <w:tcBorders>
              <w:top w:val="single" w:sz="2" w:space="0" w:color="000000"/>
              <w:left w:val="single" w:sz="2" w:space="0" w:color="000000"/>
              <w:bottom w:val="single" w:sz="2" w:space="0" w:color="000000"/>
              <w:right w:val="single" w:sz="2" w:space="0" w:color="000000"/>
            </w:tcBorders>
            <w:vAlign w:val="center"/>
          </w:tcPr>
          <w:p w14:paraId="57E6CC67" w14:textId="77777777" w:rsidR="006D1A76"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200</w:t>
            </w:r>
          </w:p>
        </w:tc>
        <w:tc>
          <w:tcPr>
            <w:tcW w:w="1085" w:type="dxa"/>
            <w:tcBorders>
              <w:top w:val="single" w:sz="2" w:space="0" w:color="000000"/>
              <w:left w:val="single" w:sz="2" w:space="0" w:color="000000"/>
              <w:bottom w:val="single" w:sz="2" w:space="0" w:color="000000"/>
              <w:right w:val="single" w:sz="2" w:space="0" w:color="000000"/>
            </w:tcBorders>
            <w:vAlign w:val="center"/>
          </w:tcPr>
          <w:p w14:paraId="4C3C71FF" w14:textId="77777777" w:rsidR="006D1A76"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200</w:t>
            </w:r>
          </w:p>
        </w:tc>
        <w:tc>
          <w:tcPr>
            <w:tcW w:w="1116" w:type="dxa"/>
            <w:tcBorders>
              <w:top w:val="single" w:sz="2" w:space="0" w:color="000000"/>
              <w:left w:val="single" w:sz="2" w:space="0" w:color="000000"/>
              <w:bottom w:val="single" w:sz="2" w:space="0" w:color="000000"/>
              <w:right w:val="single" w:sz="2" w:space="0" w:color="000000"/>
            </w:tcBorders>
            <w:vAlign w:val="center"/>
          </w:tcPr>
          <w:p w14:paraId="45EE10AA" w14:textId="217C1DBE" w:rsidR="006D1A76" w:rsidRPr="00881594" w:rsidRDefault="00000000" w:rsidP="00981005">
            <w:pPr>
              <w:spacing w:before="40" w:after="40" w:line="240" w:lineRule="auto"/>
              <w:ind w:leftChars="0" w:left="0" w:firstLineChars="0" w:firstLine="0"/>
              <w:jc w:val="center"/>
              <w:rPr>
                <w:rFonts w:asciiTheme="majorBidi" w:hAnsiTheme="majorBidi" w:cstheme="majorBidi"/>
              </w:rPr>
            </w:pPr>
            <w:r w:rsidRPr="00881594">
              <w:rPr>
                <w:rFonts w:asciiTheme="majorBidi" w:hAnsiTheme="majorBidi" w:cstheme="majorBidi"/>
              </w:rPr>
              <w:t>–</w:t>
            </w:r>
          </w:p>
        </w:tc>
        <w:tc>
          <w:tcPr>
            <w:tcW w:w="1093" w:type="dxa"/>
            <w:tcBorders>
              <w:top w:val="single" w:sz="2" w:space="0" w:color="000000"/>
              <w:left w:val="single" w:sz="2" w:space="0" w:color="000000"/>
              <w:bottom w:val="single" w:sz="2" w:space="0" w:color="000000"/>
              <w:right w:val="single" w:sz="8" w:space="0" w:color="000000"/>
            </w:tcBorders>
            <w:vAlign w:val="center"/>
          </w:tcPr>
          <w:p w14:paraId="5902191B" w14:textId="297227E2" w:rsidR="006D1A76" w:rsidRPr="00881594" w:rsidRDefault="00000000" w:rsidP="00981005">
            <w:pPr>
              <w:spacing w:before="40" w:after="40" w:line="240" w:lineRule="auto"/>
              <w:ind w:leftChars="0" w:left="0" w:firstLineChars="0" w:firstLine="0"/>
              <w:jc w:val="center"/>
              <w:rPr>
                <w:rFonts w:asciiTheme="majorBidi" w:hAnsiTheme="majorBidi" w:cstheme="majorBidi"/>
              </w:rPr>
            </w:pPr>
            <w:r w:rsidRPr="00881594">
              <w:rPr>
                <w:rFonts w:asciiTheme="majorBidi" w:hAnsiTheme="majorBidi" w:cstheme="majorBidi"/>
              </w:rPr>
              <w:t>–</w:t>
            </w:r>
          </w:p>
        </w:tc>
      </w:tr>
      <w:tr w:rsidR="008930AF" w14:paraId="713A4B75" w14:textId="77777777" w:rsidTr="006D1A76">
        <w:trPr>
          <w:trHeight w:val="20"/>
        </w:trPr>
        <w:tc>
          <w:tcPr>
            <w:tcW w:w="5249" w:type="dxa"/>
            <w:tcBorders>
              <w:top w:val="single" w:sz="2" w:space="0" w:color="000000"/>
              <w:left w:val="single" w:sz="8" w:space="0" w:color="000000"/>
              <w:bottom w:val="single" w:sz="2" w:space="0" w:color="000000"/>
              <w:right w:val="single" w:sz="2" w:space="0" w:color="000000"/>
            </w:tcBorders>
            <w:vAlign w:val="center"/>
          </w:tcPr>
          <w:p w14:paraId="2648B3B4" w14:textId="487CCA7D" w:rsidR="00F95997" w:rsidRPr="00881594" w:rsidRDefault="00000000" w:rsidP="007509A4">
            <w:pPr>
              <w:pStyle w:val="ListParagraph"/>
              <w:numPr>
                <w:ilvl w:val="1"/>
                <w:numId w:val="2"/>
              </w:numPr>
              <w:spacing w:before="40" w:after="40"/>
              <w:ind w:left="425" w:hanging="397"/>
              <w:rPr>
                <w:rFonts w:asciiTheme="majorBidi" w:hAnsiTheme="majorBidi" w:cstheme="majorBidi"/>
                <w:bCs/>
              </w:rPr>
            </w:pPr>
            <w:r w:rsidRPr="00881594">
              <w:rPr>
                <w:rFonts w:asciiTheme="majorBidi" w:hAnsiTheme="majorBidi" w:cstheme="majorBidi"/>
              </w:rPr>
              <w:t xml:space="preserve">otrā cikla profesionālās augstākās izglītības studiju programmā </w:t>
            </w:r>
            <w:r w:rsidR="007509A4" w:rsidRPr="00881594">
              <w:rPr>
                <w:rFonts w:asciiTheme="majorBidi" w:hAnsiTheme="majorBidi" w:cstheme="majorBidi"/>
              </w:rPr>
              <w:t>“</w:t>
            </w:r>
            <w:r w:rsidRPr="00881594">
              <w:rPr>
                <w:rFonts w:asciiTheme="majorBidi" w:hAnsiTheme="majorBidi" w:cstheme="majorBidi"/>
              </w:rPr>
              <w:t>Zobārstniecība</w:t>
            </w:r>
            <w:r w:rsidR="007509A4" w:rsidRPr="00881594">
              <w:rPr>
                <w:rFonts w:asciiTheme="majorBidi" w:hAnsiTheme="majorBidi" w:cstheme="majorBidi"/>
              </w:rPr>
              <w:t>”</w:t>
            </w:r>
            <w:r w:rsidRPr="00881594">
              <w:rPr>
                <w:rFonts w:asciiTheme="majorBidi" w:hAnsiTheme="majorBidi" w:cstheme="majorBidi"/>
              </w:rPr>
              <w:t xml:space="preserve"> (28422)</w:t>
            </w:r>
          </w:p>
        </w:tc>
        <w:tc>
          <w:tcPr>
            <w:tcW w:w="1086" w:type="dxa"/>
            <w:tcBorders>
              <w:top w:val="single" w:sz="2" w:space="0" w:color="000000"/>
              <w:left w:val="single" w:sz="2" w:space="0" w:color="000000"/>
              <w:bottom w:val="single" w:sz="2" w:space="0" w:color="000000"/>
              <w:right w:val="single" w:sz="2" w:space="0" w:color="000000"/>
            </w:tcBorders>
            <w:vAlign w:val="center"/>
          </w:tcPr>
          <w:p w14:paraId="4E22CE0E"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200</w:t>
            </w:r>
          </w:p>
        </w:tc>
        <w:tc>
          <w:tcPr>
            <w:tcW w:w="1085" w:type="dxa"/>
            <w:tcBorders>
              <w:top w:val="single" w:sz="2" w:space="0" w:color="000000"/>
              <w:left w:val="single" w:sz="2" w:space="0" w:color="000000"/>
              <w:bottom w:val="single" w:sz="2" w:space="0" w:color="000000"/>
              <w:right w:val="single" w:sz="2" w:space="0" w:color="000000"/>
            </w:tcBorders>
            <w:vAlign w:val="center"/>
          </w:tcPr>
          <w:p w14:paraId="2847C01F"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200</w:t>
            </w:r>
          </w:p>
        </w:tc>
        <w:tc>
          <w:tcPr>
            <w:tcW w:w="1116" w:type="dxa"/>
            <w:tcBorders>
              <w:top w:val="single" w:sz="2" w:space="0" w:color="000000"/>
              <w:left w:val="single" w:sz="2" w:space="0" w:color="000000"/>
              <w:bottom w:val="single" w:sz="2" w:space="0" w:color="000000"/>
              <w:right w:val="single" w:sz="2" w:space="0" w:color="000000"/>
            </w:tcBorders>
            <w:vAlign w:val="center"/>
          </w:tcPr>
          <w:p w14:paraId="63A23CED"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200</w:t>
            </w:r>
          </w:p>
        </w:tc>
        <w:tc>
          <w:tcPr>
            <w:tcW w:w="1093" w:type="dxa"/>
            <w:tcBorders>
              <w:top w:val="single" w:sz="2" w:space="0" w:color="000000"/>
              <w:left w:val="single" w:sz="2" w:space="0" w:color="000000"/>
              <w:bottom w:val="single" w:sz="2" w:space="0" w:color="000000"/>
              <w:right w:val="single" w:sz="8" w:space="0" w:color="000000"/>
            </w:tcBorders>
            <w:vAlign w:val="center"/>
          </w:tcPr>
          <w:p w14:paraId="62083DDE"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200</w:t>
            </w:r>
          </w:p>
        </w:tc>
      </w:tr>
      <w:tr w:rsidR="008930AF" w14:paraId="56773302" w14:textId="77777777" w:rsidTr="006D1A76">
        <w:trPr>
          <w:trHeight w:val="20"/>
        </w:trPr>
        <w:tc>
          <w:tcPr>
            <w:tcW w:w="5249" w:type="dxa"/>
            <w:tcBorders>
              <w:top w:val="single" w:sz="2" w:space="0" w:color="000000"/>
              <w:left w:val="single" w:sz="8" w:space="0" w:color="000000"/>
              <w:bottom w:val="single" w:sz="2" w:space="0" w:color="000000"/>
              <w:right w:val="single" w:sz="2" w:space="0" w:color="000000"/>
            </w:tcBorders>
            <w:vAlign w:val="center"/>
          </w:tcPr>
          <w:p w14:paraId="646DB13A" w14:textId="03C1D1CC" w:rsidR="00F95997" w:rsidRPr="00881594" w:rsidRDefault="00000000" w:rsidP="007509A4">
            <w:pPr>
              <w:pStyle w:val="ListParagraph"/>
              <w:numPr>
                <w:ilvl w:val="1"/>
                <w:numId w:val="2"/>
              </w:numPr>
              <w:spacing w:before="40" w:after="40"/>
              <w:ind w:left="425" w:hanging="397"/>
              <w:rPr>
                <w:rFonts w:asciiTheme="majorBidi" w:hAnsiTheme="majorBidi" w:cstheme="majorBidi"/>
                <w:bCs/>
              </w:rPr>
            </w:pPr>
            <w:r w:rsidRPr="00881594">
              <w:rPr>
                <w:rFonts w:asciiTheme="majorBidi" w:hAnsiTheme="majorBidi" w:cstheme="majorBidi"/>
              </w:rPr>
              <w:t xml:space="preserve">otrā cikla profesionālās augstākās izglītības studiju programmā </w:t>
            </w:r>
            <w:r w:rsidR="007509A4" w:rsidRPr="00881594">
              <w:rPr>
                <w:rFonts w:asciiTheme="majorBidi" w:hAnsiTheme="majorBidi" w:cstheme="majorBidi"/>
              </w:rPr>
              <w:t>“</w:t>
            </w:r>
            <w:r w:rsidRPr="00881594">
              <w:rPr>
                <w:rFonts w:asciiTheme="majorBidi" w:hAnsiTheme="majorBidi" w:cstheme="majorBidi"/>
              </w:rPr>
              <w:t>Ārstniecība</w:t>
            </w:r>
            <w:r w:rsidR="007509A4" w:rsidRPr="00881594">
              <w:rPr>
                <w:rFonts w:asciiTheme="majorBidi" w:hAnsiTheme="majorBidi" w:cstheme="majorBidi"/>
              </w:rPr>
              <w:t>”</w:t>
            </w:r>
            <w:r w:rsidRPr="00881594">
              <w:rPr>
                <w:rFonts w:asciiTheme="majorBidi" w:hAnsiTheme="majorBidi" w:cstheme="majorBidi"/>
              </w:rPr>
              <w:t xml:space="preserve"> (angļu valodā) (28408) </w:t>
            </w:r>
          </w:p>
        </w:tc>
        <w:tc>
          <w:tcPr>
            <w:tcW w:w="1086" w:type="dxa"/>
            <w:tcBorders>
              <w:top w:val="single" w:sz="2" w:space="0" w:color="000000"/>
              <w:left w:val="single" w:sz="2" w:space="0" w:color="000000"/>
              <w:bottom w:val="single" w:sz="2" w:space="0" w:color="000000"/>
              <w:right w:val="single" w:sz="2" w:space="0" w:color="000000"/>
            </w:tcBorders>
            <w:vAlign w:val="center"/>
          </w:tcPr>
          <w:p w14:paraId="5F34E34C"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230</w:t>
            </w:r>
          </w:p>
        </w:tc>
        <w:tc>
          <w:tcPr>
            <w:tcW w:w="1085" w:type="dxa"/>
            <w:tcBorders>
              <w:top w:val="single" w:sz="2" w:space="0" w:color="000000"/>
              <w:left w:val="single" w:sz="2" w:space="0" w:color="000000"/>
              <w:bottom w:val="single" w:sz="2" w:space="0" w:color="000000"/>
              <w:right w:val="single" w:sz="2" w:space="0" w:color="000000"/>
            </w:tcBorders>
            <w:vAlign w:val="center"/>
          </w:tcPr>
          <w:p w14:paraId="0B00C3AA"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230</w:t>
            </w:r>
          </w:p>
        </w:tc>
        <w:tc>
          <w:tcPr>
            <w:tcW w:w="1116" w:type="dxa"/>
            <w:tcBorders>
              <w:top w:val="single" w:sz="2" w:space="0" w:color="000000"/>
              <w:left w:val="single" w:sz="2" w:space="0" w:color="000000"/>
              <w:bottom w:val="single" w:sz="2" w:space="0" w:color="000000"/>
              <w:right w:val="single" w:sz="2" w:space="0" w:color="000000"/>
            </w:tcBorders>
            <w:vAlign w:val="center"/>
          </w:tcPr>
          <w:p w14:paraId="375EF732"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300</w:t>
            </w:r>
          </w:p>
        </w:tc>
        <w:tc>
          <w:tcPr>
            <w:tcW w:w="1093" w:type="dxa"/>
            <w:tcBorders>
              <w:top w:val="single" w:sz="2" w:space="0" w:color="000000"/>
              <w:left w:val="single" w:sz="2" w:space="0" w:color="000000"/>
              <w:bottom w:val="single" w:sz="2" w:space="0" w:color="000000"/>
              <w:right w:val="single" w:sz="8" w:space="0" w:color="000000"/>
            </w:tcBorders>
            <w:vAlign w:val="center"/>
          </w:tcPr>
          <w:p w14:paraId="513E19F8"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300</w:t>
            </w:r>
          </w:p>
        </w:tc>
      </w:tr>
      <w:tr w:rsidR="008930AF" w14:paraId="1A16DD57" w14:textId="77777777" w:rsidTr="006D1A76">
        <w:trPr>
          <w:trHeight w:val="20"/>
        </w:trPr>
        <w:tc>
          <w:tcPr>
            <w:tcW w:w="5249" w:type="dxa"/>
            <w:tcBorders>
              <w:top w:val="single" w:sz="2" w:space="0" w:color="000000"/>
              <w:left w:val="single" w:sz="8" w:space="0" w:color="000000"/>
              <w:bottom w:val="single" w:sz="2" w:space="0" w:color="000000"/>
              <w:right w:val="single" w:sz="2" w:space="0" w:color="000000"/>
            </w:tcBorders>
            <w:vAlign w:val="center"/>
          </w:tcPr>
          <w:p w14:paraId="35ECAD7E" w14:textId="461BB090" w:rsidR="00F95997" w:rsidRPr="00881594" w:rsidRDefault="00000000" w:rsidP="007509A4">
            <w:pPr>
              <w:pStyle w:val="ListParagraph"/>
              <w:numPr>
                <w:ilvl w:val="1"/>
                <w:numId w:val="2"/>
              </w:numPr>
              <w:spacing w:before="40" w:after="40"/>
              <w:ind w:left="425" w:hanging="397"/>
              <w:rPr>
                <w:rFonts w:asciiTheme="majorBidi" w:hAnsiTheme="majorBidi" w:cstheme="majorBidi"/>
              </w:rPr>
            </w:pPr>
            <w:r w:rsidRPr="00881594">
              <w:rPr>
                <w:rFonts w:asciiTheme="majorBidi" w:hAnsiTheme="majorBidi" w:cstheme="majorBidi"/>
              </w:rPr>
              <w:t xml:space="preserve">otrā cikla profesionālās augstākās izglītības studiju programmā </w:t>
            </w:r>
            <w:r w:rsidR="007509A4" w:rsidRPr="00881594">
              <w:rPr>
                <w:rFonts w:asciiTheme="majorBidi" w:hAnsiTheme="majorBidi" w:cstheme="majorBidi"/>
              </w:rPr>
              <w:t>“</w:t>
            </w:r>
            <w:r w:rsidRPr="00881594">
              <w:rPr>
                <w:rFonts w:asciiTheme="majorBidi" w:hAnsiTheme="majorBidi" w:cstheme="majorBidi"/>
              </w:rPr>
              <w:t>Zobārstniecība</w:t>
            </w:r>
            <w:r w:rsidR="007509A4" w:rsidRPr="00881594">
              <w:rPr>
                <w:rFonts w:asciiTheme="majorBidi" w:hAnsiTheme="majorBidi" w:cstheme="majorBidi"/>
              </w:rPr>
              <w:t>”</w:t>
            </w:r>
            <w:r w:rsidRPr="00881594">
              <w:rPr>
                <w:rFonts w:asciiTheme="majorBidi" w:hAnsiTheme="majorBidi" w:cstheme="majorBidi"/>
              </w:rPr>
              <w:t xml:space="preserve"> (angļu valodā) (28415)</w:t>
            </w:r>
          </w:p>
        </w:tc>
        <w:tc>
          <w:tcPr>
            <w:tcW w:w="1086" w:type="dxa"/>
            <w:tcBorders>
              <w:top w:val="single" w:sz="2" w:space="0" w:color="000000"/>
              <w:left w:val="single" w:sz="2" w:space="0" w:color="000000"/>
              <w:bottom w:val="single" w:sz="2" w:space="0" w:color="000000"/>
              <w:right w:val="single" w:sz="2" w:space="0" w:color="000000"/>
            </w:tcBorders>
            <w:vAlign w:val="center"/>
          </w:tcPr>
          <w:p w14:paraId="53C8857A"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rPr>
            </w:pPr>
            <w:r w:rsidRPr="00881594">
              <w:rPr>
                <w:rFonts w:asciiTheme="majorBidi" w:hAnsiTheme="majorBidi" w:cstheme="majorBidi"/>
              </w:rPr>
              <w:t>300</w:t>
            </w:r>
          </w:p>
        </w:tc>
        <w:tc>
          <w:tcPr>
            <w:tcW w:w="1085" w:type="dxa"/>
            <w:tcBorders>
              <w:top w:val="single" w:sz="2" w:space="0" w:color="000000"/>
              <w:left w:val="single" w:sz="2" w:space="0" w:color="000000"/>
              <w:bottom w:val="single" w:sz="2" w:space="0" w:color="000000"/>
              <w:right w:val="single" w:sz="2" w:space="0" w:color="000000"/>
            </w:tcBorders>
            <w:vAlign w:val="center"/>
          </w:tcPr>
          <w:p w14:paraId="4EB576D5"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300</w:t>
            </w:r>
          </w:p>
        </w:tc>
        <w:tc>
          <w:tcPr>
            <w:tcW w:w="1116" w:type="dxa"/>
            <w:tcBorders>
              <w:top w:val="single" w:sz="2" w:space="0" w:color="000000"/>
              <w:left w:val="single" w:sz="2" w:space="0" w:color="000000"/>
              <w:bottom w:val="single" w:sz="2" w:space="0" w:color="000000"/>
              <w:right w:val="single" w:sz="2" w:space="0" w:color="000000"/>
            </w:tcBorders>
            <w:vAlign w:val="center"/>
          </w:tcPr>
          <w:p w14:paraId="229C973B"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300</w:t>
            </w:r>
          </w:p>
        </w:tc>
        <w:tc>
          <w:tcPr>
            <w:tcW w:w="1093" w:type="dxa"/>
            <w:tcBorders>
              <w:top w:val="single" w:sz="2" w:space="0" w:color="000000"/>
              <w:left w:val="single" w:sz="2" w:space="0" w:color="000000"/>
              <w:bottom w:val="single" w:sz="2" w:space="0" w:color="000000"/>
              <w:right w:val="single" w:sz="8" w:space="0" w:color="000000"/>
            </w:tcBorders>
            <w:vAlign w:val="center"/>
          </w:tcPr>
          <w:p w14:paraId="6C6281B5"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300</w:t>
            </w:r>
          </w:p>
        </w:tc>
      </w:tr>
      <w:tr w:rsidR="008930AF" w14:paraId="2BB95ABF" w14:textId="77777777" w:rsidTr="001D620B">
        <w:trPr>
          <w:trHeight w:val="547"/>
        </w:trPr>
        <w:tc>
          <w:tcPr>
            <w:tcW w:w="5249" w:type="dxa"/>
            <w:tcBorders>
              <w:top w:val="single" w:sz="2" w:space="0" w:color="000000"/>
              <w:left w:val="single" w:sz="8" w:space="0" w:color="000000"/>
              <w:bottom w:val="single" w:sz="2" w:space="0" w:color="000000"/>
              <w:right w:val="single" w:sz="2" w:space="0" w:color="000000"/>
            </w:tcBorders>
            <w:vAlign w:val="center"/>
          </w:tcPr>
          <w:p w14:paraId="0CA03B1D" w14:textId="1239FCB4" w:rsidR="00F95997" w:rsidRPr="00881594" w:rsidRDefault="00000000" w:rsidP="007509A4">
            <w:pPr>
              <w:pStyle w:val="ListParagraph"/>
              <w:numPr>
                <w:ilvl w:val="1"/>
                <w:numId w:val="2"/>
              </w:numPr>
              <w:spacing w:before="40" w:after="40"/>
              <w:ind w:left="425" w:hanging="397"/>
              <w:rPr>
                <w:rFonts w:asciiTheme="majorBidi" w:hAnsiTheme="majorBidi" w:cstheme="majorBidi"/>
                <w:bCs/>
              </w:rPr>
            </w:pPr>
            <w:r w:rsidRPr="00881594">
              <w:rPr>
                <w:rFonts w:asciiTheme="majorBidi" w:hAnsiTheme="majorBidi" w:cstheme="majorBidi"/>
              </w:rPr>
              <w:t>citās otrā cikla studiju programmās</w:t>
            </w:r>
          </w:p>
        </w:tc>
        <w:tc>
          <w:tcPr>
            <w:tcW w:w="1086" w:type="dxa"/>
            <w:tcBorders>
              <w:top w:val="single" w:sz="2" w:space="0" w:color="000000"/>
              <w:left w:val="single" w:sz="2" w:space="0" w:color="000000"/>
              <w:bottom w:val="single" w:sz="2" w:space="0" w:color="000000"/>
              <w:right w:val="single" w:sz="2" w:space="0" w:color="000000"/>
            </w:tcBorders>
            <w:vAlign w:val="center"/>
          </w:tcPr>
          <w:p w14:paraId="7A0870D1"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80</w:t>
            </w:r>
          </w:p>
        </w:tc>
        <w:tc>
          <w:tcPr>
            <w:tcW w:w="1085" w:type="dxa"/>
            <w:tcBorders>
              <w:top w:val="single" w:sz="2" w:space="0" w:color="000000"/>
              <w:left w:val="single" w:sz="2" w:space="0" w:color="000000"/>
              <w:bottom w:val="single" w:sz="2" w:space="0" w:color="000000"/>
              <w:right w:val="single" w:sz="2" w:space="0" w:color="000000"/>
            </w:tcBorders>
            <w:vAlign w:val="center"/>
          </w:tcPr>
          <w:p w14:paraId="30DD055A" w14:textId="549D6615" w:rsidR="00F95997" w:rsidRPr="00881594" w:rsidRDefault="00000000" w:rsidP="00981005">
            <w:pPr>
              <w:spacing w:before="40" w:after="40"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100</w:t>
            </w:r>
          </w:p>
        </w:tc>
        <w:tc>
          <w:tcPr>
            <w:tcW w:w="1116" w:type="dxa"/>
            <w:tcBorders>
              <w:top w:val="single" w:sz="2" w:space="0" w:color="000000"/>
              <w:left w:val="single" w:sz="2" w:space="0" w:color="000000"/>
              <w:bottom w:val="single" w:sz="2" w:space="0" w:color="000000"/>
              <w:right w:val="single" w:sz="2" w:space="0" w:color="000000"/>
            </w:tcBorders>
            <w:vAlign w:val="center"/>
          </w:tcPr>
          <w:p w14:paraId="2A231840"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100</w:t>
            </w:r>
          </w:p>
        </w:tc>
        <w:tc>
          <w:tcPr>
            <w:tcW w:w="1093" w:type="dxa"/>
            <w:tcBorders>
              <w:top w:val="single" w:sz="2" w:space="0" w:color="000000"/>
              <w:left w:val="single" w:sz="2" w:space="0" w:color="000000"/>
              <w:bottom w:val="single" w:sz="2" w:space="0" w:color="000000"/>
              <w:right w:val="single" w:sz="8" w:space="0" w:color="000000"/>
            </w:tcBorders>
            <w:vAlign w:val="center"/>
          </w:tcPr>
          <w:p w14:paraId="1F661ED3" w14:textId="3B526EC7" w:rsidR="00F95997" w:rsidRPr="00881594" w:rsidRDefault="00000000" w:rsidP="00981005">
            <w:pPr>
              <w:spacing w:before="40" w:after="40"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125</w:t>
            </w:r>
          </w:p>
        </w:tc>
      </w:tr>
      <w:tr w:rsidR="008930AF" w14:paraId="5977CE23" w14:textId="77777777" w:rsidTr="001D620B">
        <w:trPr>
          <w:trHeight w:val="569"/>
        </w:trPr>
        <w:tc>
          <w:tcPr>
            <w:tcW w:w="5249" w:type="dxa"/>
            <w:tcBorders>
              <w:top w:val="single" w:sz="2" w:space="0" w:color="000000"/>
              <w:left w:val="single" w:sz="8" w:space="0" w:color="000000"/>
              <w:bottom w:val="single" w:sz="2" w:space="0" w:color="000000"/>
              <w:right w:val="single" w:sz="2" w:space="0" w:color="000000"/>
            </w:tcBorders>
            <w:vAlign w:val="center"/>
          </w:tcPr>
          <w:p w14:paraId="00DB1FEA" w14:textId="052BD5A3" w:rsidR="00F95997" w:rsidRPr="00881594" w:rsidRDefault="00000000" w:rsidP="007509A4">
            <w:pPr>
              <w:pStyle w:val="ListParagraph"/>
              <w:numPr>
                <w:ilvl w:val="1"/>
                <w:numId w:val="2"/>
              </w:numPr>
              <w:spacing w:before="40" w:after="40"/>
              <w:ind w:left="425" w:hanging="397"/>
              <w:rPr>
                <w:rFonts w:asciiTheme="majorBidi" w:hAnsiTheme="majorBidi" w:cstheme="majorBidi"/>
                <w:bCs/>
              </w:rPr>
            </w:pPr>
            <w:r w:rsidRPr="00881594">
              <w:rPr>
                <w:rFonts w:asciiTheme="majorBidi" w:hAnsiTheme="majorBidi" w:cstheme="majorBidi"/>
              </w:rPr>
              <w:lastRenderedPageBreak/>
              <w:t>trešā cikla studiju programmās</w:t>
            </w:r>
            <w:r w:rsidR="00B77CAA" w:rsidRPr="00881594">
              <w:rPr>
                <w:rFonts w:asciiTheme="majorBidi" w:hAnsiTheme="majorBidi" w:cstheme="majorBidi"/>
              </w:rPr>
              <w:t xml:space="preserve"> (citu augstskolu doktorantiem)</w:t>
            </w:r>
          </w:p>
        </w:tc>
        <w:tc>
          <w:tcPr>
            <w:tcW w:w="1086" w:type="dxa"/>
            <w:tcBorders>
              <w:top w:val="single" w:sz="2" w:space="0" w:color="000000"/>
              <w:left w:val="single" w:sz="2" w:space="0" w:color="000000"/>
              <w:bottom w:val="single" w:sz="2" w:space="0" w:color="000000"/>
              <w:right w:val="single" w:sz="2" w:space="0" w:color="000000"/>
            </w:tcBorders>
            <w:vAlign w:val="center"/>
          </w:tcPr>
          <w:p w14:paraId="71641545" w14:textId="6739379A" w:rsidR="00F95997" w:rsidRPr="00881594" w:rsidRDefault="00000000" w:rsidP="00B77CAA">
            <w:pPr>
              <w:spacing w:before="40" w:after="40"/>
              <w:ind w:left="0" w:hanging="2"/>
              <w:jc w:val="center"/>
              <w:rPr>
                <w:rFonts w:asciiTheme="majorBidi" w:hAnsiTheme="majorBidi" w:cstheme="majorBidi"/>
                <w:bCs/>
              </w:rPr>
            </w:pPr>
            <w:r w:rsidRPr="00881594">
              <w:rPr>
                <w:rFonts w:asciiTheme="majorBidi" w:hAnsiTheme="majorBidi" w:cstheme="majorBidi"/>
              </w:rPr>
              <w:t>–</w:t>
            </w:r>
          </w:p>
        </w:tc>
        <w:tc>
          <w:tcPr>
            <w:tcW w:w="1085" w:type="dxa"/>
            <w:tcBorders>
              <w:top w:val="single" w:sz="2" w:space="0" w:color="000000"/>
              <w:left w:val="single" w:sz="2" w:space="0" w:color="000000"/>
              <w:bottom w:val="single" w:sz="2" w:space="0" w:color="000000"/>
              <w:right w:val="single" w:sz="2" w:space="0" w:color="000000"/>
            </w:tcBorders>
            <w:vAlign w:val="center"/>
          </w:tcPr>
          <w:p w14:paraId="2790D9ED" w14:textId="45BE4B7D"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w:t>
            </w:r>
          </w:p>
        </w:tc>
        <w:tc>
          <w:tcPr>
            <w:tcW w:w="1116" w:type="dxa"/>
            <w:tcBorders>
              <w:top w:val="single" w:sz="2" w:space="0" w:color="000000"/>
              <w:left w:val="single" w:sz="2" w:space="0" w:color="000000"/>
              <w:bottom w:val="single" w:sz="2" w:space="0" w:color="000000"/>
              <w:right w:val="single" w:sz="2" w:space="0" w:color="000000"/>
            </w:tcBorders>
            <w:vAlign w:val="center"/>
          </w:tcPr>
          <w:p w14:paraId="7B0520A7" w14:textId="77777777"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150</w:t>
            </w:r>
          </w:p>
        </w:tc>
        <w:tc>
          <w:tcPr>
            <w:tcW w:w="1093" w:type="dxa"/>
            <w:tcBorders>
              <w:top w:val="single" w:sz="2" w:space="0" w:color="000000"/>
              <w:left w:val="single" w:sz="2" w:space="0" w:color="000000"/>
              <w:bottom w:val="single" w:sz="2" w:space="0" w:color="000000"/>
              <w:right w:val="single" w:sz="8" w:space="0" w:color="000000"/>
            </w:tcBorders>
            <w:vAlign w:val="center"/>
          </w:tcPr>
          <w:p w14:paraId="0EC2926B" w14:textId="26614F05" w:rsidR="00F95997" w:rsidRPr="00881594" w:rsidRDefault="00000000" w:rsidP="00981005">
            <w:pPr>
              <w:spacing w:before="40" w:after="40"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1</w:t>
            </w:r>
            <w:r w:rsidR="00A83630" w:rsidRPr="00881594">
              <w:rPr>
                <w:rFonts w:asciiTheme="majorBidi" w:hAnsiTheme="majorBidi" w:cstheme="majorBidi"/>
                <w:bCs/>
              </w:rPr>
              <w:t>90</w:t>
            </w:r>
          </w:p>
        </w:tc>
      </w:tr>
      <w:tr w:rsidR="008930AF" w14:paraId="07760081" w14:textId="77777777" w:rsidTr="00D2507A">
        <w:trPr>
          <w:trHeight w:val="491"/>
        </w:trPr>
        <w:tc>
          <w:tcPr>
            <w:tcW w:w="9629" w:type="dxa"/>
            <w:gridSpan w:val="5"/>
            <w:tcBorders>
              <w:top w:val="single" w:sz="8" w:space="0" w:color="000000"/>
              <w:left w:val="single" w:sz="8" w:space="0" w:color="000000"/>
              <w:bottom w:val="single" w:sz="2" w:space="0" w:color="000000"/>
              <w:right w:val="single" w:sz="8" w:space="0" w:color="000000"/>
            </w:tcBorders>
            <w:vAlign w:val="center"/>
          </w:tcPr>
          <w:p w14:paraId="60285C9E" w14:textId="509CE022" w:rsidR="00D2507A" w:rsidRPr="00881594" w:rsidRDefault="00000000" w:rsidP="00D2507A">
            <w:pPr>
              <w:pStyle w:val="ListParagraph"/>
              <w:numPr>
                <w:ilvl w:val="0"/>
                <w:numId w:val="2"/>
              </w:numPr>
              <w:ind w:left="227" w:hanging="227"/>
              <w:rPr>
                <w:rFonts w:asciiTheme="majorBidi" w:hAnsiTheme="majorBidi" w:cstheme="majorBidi"/>
                <w:bCs/>
                <w:strike/>
              </w:rPr>
            </w:pPr>
            <w:r w:rsidRPr="00881594">
              <w:rPr>
                <w:rFonts w:asciiTheme="majorBidi" w:hAnsiTheme="majorBidi" w:cstheme="majorBidi"/>
                <w:b/>
                <w:bCs/>
              </w:rPr>
              <w:t xml:space="preserve">Starppārbaudījuma atkārtota kārtošana, </w:t>
            </w:r>
            <w:r w:rsidRPr="00881594">
              <w:rPr>
                <w:rFonts w:asciiTheme="majorBidi" w:hAnsiTheme="majorBidi" w:cstheme="majorBidi"/>
                <w:b/>
                <w:bCs/>
                <w:i/>
              </w:rPr>
              <w:t>par vienu starppārbaudījumu</w:t>
            </w:r>
          </w:p>
        </w:tc>
      </w:tr>
      <w:tr w:rsidR="008930AF" w14:paraId="5003349E" w14:textId="77777777" w:rsidTr="0054247B">
        <w:trPr>
          <w:trHeight w:val="20"/>
        </w:trPr>
        <w:tc>
          <w:tcPr>
            <w:tcW w:w="5249" w:type="dxa"/>
            <w:tcBorders>
              <w:top w:val="single" w:sz="2" w:space="0" w:color="000000"/>
              <w:left w:val="single" w:sz="8" w:space="0" w:color="000000"/>
              <w:bottom w:val="single" w:sz="2" w:space="0" w:color="000000"/>
              <w:right w:val="single" w:sz="2" w:space="0" w:color="000000"/>
            </w:tcBorders>
            <w:vAlign w:val="center"/>
          </w:tcPr>
          <w:p w14:paraId="54FE05F1" w14:textId="6153725A" w:rsidR="001D620B" w:rsidRPr="00881594" w:rsidRDefault="00000000" w:rsidP="007509A4">
            <w:pPr>
              <w:pStyle w:val="ListParagraph"/>
              <w:numPr>
                <w:ilvl w:val="1"/>
                <w:numId w:val="2"/>
              </w:numPr>
              <w:spacing w:before="40" w:after="40"/>
              <w:ind w:left="425" w:hanging="397"/>
              <w:rPr>
                <w:rFonts w:asciiTheme="majorBidi" w:hAnsiTheme="majorBidi" w:cstheme="majorBidi"/>
                <w:bCs/>
              </w:rPr>
            </w:pPr>
            <w:r w:rsidRPr="00881594">
              <w:rPr>
                <w:rFonts w:asciiTheme="majorBidi" w:hAnsiTheme="majorBidi" w:cstheme="majorBidi"/>
              </w:rPr>
              <w:t>otrā cikla profesionālās augstākās izglītības studiju programmās “Ārstniecība</w:t>
            </w:r>
            <w:r w:rsidR="001C1B03" w:rsidRPr="00881594">
              <w:rPr>
                <w:rFonts w:asciiTheme="majorBidi" w:hAnsiTheme="majorBidi" w:cstheme="majorBidi"/>
              </w:rPr>
              <w:t>”</w:t>
            </w:r>
            <w:r w:rsidRPr="00881594">
              <w:rPr>
                <w:rFonts w:asciiTheme="majorBidi" w:hAnsiTheme="majorBidi" w:cstheme="majorBidi"/>
              </w:rPr>
              <w:t xml:space="preserve"> (angļu valodā) (28408) </w:t>
            </w:r>
            <w:r w:rsidR="004D490C" w:rsidRPr="00881594">
              <w:rPr>
                <w:rFonts w:asciiTheme="majorBidi" w:hAnsiTheme="majorBidi" w:cstheme="majorBidi"/>
              </w:rPr>
              <w:t>un</w:t>
            </w:r>
            <w:r w:rsidRPr="00881594">
              <w:rPr>
                <w:rFonts w:asciiTheme="majorBidi" w:hAnsiTheme="majorBidi" w:cstheme="majorBidi"/>
              </w:rPr>
              <w:t xml:space="preserve"> “Zobārstniecība</w:t>
            </w:r>
            <w:r w:rsidR="001C1B03" w:rsidRPr="00881594">
              <w:rPr>
                <w:rFonts w:asciiTheme="majorBidi" w:hAnsiTheme="majorBidi" w:cstheme="majorBidi"/>
              </w:rPr>
              <w:t>”</w:t>
            </w:r>
            <w:r w:rsidRPr="00881594">
              <w:rPr>
                <w:rFonts w:asciiTheme="majorBidi" w:hAnsiTheme="majorBidi" w:cstheme="majorBidi"/>
              </w:rPr>
              <w:t xml:space="preserve"> (angļu valodā) (28415)</w:t>
            </w:r>
          </w:p>
        </w:tc>
        <w:tc>
          <w:tcPr>
            <w:tcW w:w="1086" w:type="dxa"/>
            <w:tcBorders>
              <w:top w:val="single" w:sz="2" w:space="0" w:color="000000"/>
              <w:left w:val="single" w:sz="2" w:space="0" w:color="000000"/>
              <w:bottom w:val="single" w:sz="2" w:space="0" w:color="000000"/>
              <w:right w:val="single" w:sz="2" w:space="0" w:color="000000"/>
            </w:tcBorders>
            <w:vAlign w:val="center"/>
          </w:tcPr>
          <w:p w14:paraId="3036C76B" w14:textId="77777777" w:rsidR="001D620B" w:rsidRPr="00881594" w:rsidRDefault="00000000" w:rsidP="00981005">
            <w:pPr>
              <w:spacing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45</w:t>
            </w:r>
          </w:p>
        </w:tc>
        <w:tc>
          <w:tcPr>
            <w:tcW w:w="1085" w:type="dxa"/>
            <w:tcBorders>
              <w:top w:val="single" w:sz="2" w:space="0" w:color="000000"/>
              <w:left w:val="single" w:sz="2" w:space="0" w:color="000000"/>
              <w:bottom w:val="single" w:sz="2" w:space="0" w:color="000000"/>
              <w:right w:val="single" w:sz="2" w:space="0" w:color="000000"/>
            </w:tcBorders>
            <w:vAlign w:val="center"/>
          </w:tcPr>
          <w:p w14:paraId="408D17AE" w14:textId="77777777" w:rsidR="001D620B" w:rsidRPr="00881594" w:rsidRDefault="00000000" w:rsidP="00981005">
            <w:pPr>
              <w:spacing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60</w:t>
            </w:r>
          </w:p>
        </w:tc>
        <w:tc>
          <w:tcPr>
            <w:tcW w:w="1116" w:type="dxa"/>
            <w:tcBorders>
              <w:top w:val="single" w:sz="2" w:space="0" w:color="000000"/>
              <w:left w:val="single" w:sz="2" w:space="0" w:color="000000"/>
              <w:bottom w:val="single" w:sz="2" w:space="0" w:color="000000"/>
              <w:right w:val="single" w:sz="2" w:space="0" w:color="000000"/>
            </w:tcBorders>
            <w:vAlign w:val="center"/>
          </w:tcPr>
          <w:p w14:paraId="7FD256CF" w14:textId="77777777" w:rsidR="001D620B" w:rsidRPr="00881594" w:rsidRDefault="00000000" w:rsidP="00981005">
            <w:pPr>
              <w:spacing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45</w:t>
            </w:r>
          </w:p>
        </w:tc>
        <w:tc>
          <w:tcPr>
            <w:tcW w:w="1093" w:type="dxa"/>
            <w:tcBorders>
              <w:top w:val="single" w:sz="2" w:space="0" w:color="000000"/>
              <w:left w:val="single" w:sz="2" w:space="0" w:color="000000"/>
              <w:bottom w:val="single" w:sz="2" w:space="0" w:color="000000"/>
              <w:right w:val="single" w:sz="8" w:space="0" w:color="000000"/>
            </w:tcBorders>
            <w:vAlign w:val="center"/>
          </w:tcPr>
          <w:p w14:paraId="435932EB" w14:textId="77777777" w:rsidR="001D620B"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60</w:t>
            </w:r>
          </w:p>
        </w:tc>
      </w:tr>
      <w:tr w:rsidR="008930AF" w14:paraId="182BA2EE" w14:textId="77777777" w:rsidTr="0054247B">
        <w:trPr>
          <w:trHeight w:val="20"/>
        </w:trPr>
        <w:tc>
          <w:tcPr>
            <w:tcW w:w="5249" w:type="dxa"/>
            <w:tcBorders>
              <w:top w:val="single" w:sz="2" w:space="0" w:color="000000"/>
              <w:left w:val="single" w:sz="8" w:space="0" w:color="000000"/>
              <w:bottom w:val="single" w:sz="2" w:space="0" w:color="000000"/>
              <w:right w:val="single" w:sz="2" w:space="0" w:color="000000"/>
            </w:tcBorders>
            <w:vAlign w:val="center"/>
          </w:tcPr>
          <w:p w14:paraId="44736E42" w14:textId="77777777" w:rsidR="001D620B" w:rsidRPr="00881594" w:rsidRDefault="00000000" w:rsidP="007509A4">
            <w:pPr>
              <w:pStyle w:val="ListParagraph"/>
              <w:numPr>
                <w:ilvl w:val="1"/>
                <w:numId w:val="2"/>
              </w:numPr>
              <w:spacing w:before="40" w:after="40"/>
              <w:ind w:left="425" w:hanging="397"/>
              <w:rPr>
                <w:rFonts w:asciiTheme="majorBidi" w:hAnsiTheme="majorBidi" w:cstheme="majorBidi"/>
              </w:rPr>
            </w:pPr>
            <w:r w:rsidRPr="00881594">
              <w:rPr>
                <w:rFonts w:asciiTheme="majorBidi" w:hAnsiTheme="majorBidi" w:cstheme="majorBidi"/>
              </w:rPr>
              <w:t>LU Banku augstskolas un Šveices biznesa skolas (</w:t>
            </w:r>
            <w:r w:rsidR="004D490C" w:rsidRPr="00881594">
              <w:rPr>
                <w:rFonts w:asciiTheme="majorBidi" w:hAnsiTheme="majorBidi" w:cstheme="majorBidi"/>
                <w:i/>
                <w:iCs/>
              </w:rPr>
              <w:t>SBS</w:t>
            </w:r>
            <w:r w:rsidR="004D490C" w:rsidRPr="00881594">
              <w:rPr>
                <w:rFonts w:asciiTheme="majorBidi" w:hAnsiTheme="majorBidi" w:cstheme="majorBidi"/>
              </w:rPr>
              <w:t xml:space="preserve"> </w:t>
            </w:r>
            <w:r w:rsidRPr="00881594">
              <w:rPr>
                <w:rFonts w:asciiTheme="majorBidi" w:hAnsiTheme="majorBidi" w:cstheme="majorBidi"/>
                <w:i/>
                <w:iCs/>
              </w:rPr>
              <w:t>Swiss Business School</w:t>
            </w:r>
            <w:r w:rsidRPr="00881594">
              <w:rPr>
                <w:rFonts w:asciiTheme="majorBidi" w:hAnsiTheme="majorBidi" w:cstheme="majorBidi"/>
              </w:rPr>
              <w:t>) dubultdiplomu studiju programmās</w:t>
            </w:r>
            <w:r w:rsidR="00C61092" w:rsidRPr="00881594">
              <w:rPr>
                <w:rFonts w:asciiTheme="majorBidi" w:hAnsiTheme="majorBidi" w:cstheme="majorBidi"/>
              </w:rPr>
              <w:t>:</w:t>
            </w:r>
          </w:p>
          <w:p w14:paraId="1B59ADAD" w14:textId="77777777" w:rsidR="00C61092" w:rsidRPr="00881594" w:rsidRDefault="00000000" w:rsidP="00C61092">
            <w:pPr>
              <w:pStyle w:val="ListParagraph"/>
              <w:spacing w:before="40" w:after="40"/>
              <w:ind w:left="425"/>
              <w:rPr>
                <w:rFonts w:asciiTheme="majorBidi" w:hAnsiTheme="majorBidi" w:cstheme="majorBidi"/>
              </w:rPr>
            </w:pPr>
            <w:r w:rsidRPr="00881594">
              <w:rPr>
                <w:rFonts w:asciiTheme="majorBidi" w:hAnsiTheme="majorBidi" w:cstheme="majorBidi"/>
              </w:rPr>
              <w:t>“Starptautiskās finanses” (21921)</w:t>
            </w:r>
          </w:p>
          <w:p w14:paraId="260663AC" w14:textId="5A687533" w:rsidR="00C61092" w:rsidRPr="00881594" w:rsidRDefault="00000000" w:rsidP="00C61092">
            <w:pPr>
              <w:pStyle w:val="ListParagraph"/>
              <w:spacing w:before="40" w:after="40"/>
              <w:ind w:left="425"/>
              <w:rPr>
                <w:rFonts w:asciiTheme="majorBidi" w:hAnsiTheme="majorBidi" w:cstheme="majorBidi"/>
              </w:rPr>
            </w:pPr>
            <w:r w:rsidRPr="00881594">
              <w:rPr>
                <w:rFonts w:asciiTheme="majorBidi" w:hAnsiTheme="majorBidi" w:cstheme="majorBidi"/>
              </w:rPr>
              <w:t>“Starptautiskās finanses un banku darbība” (21924; 21925)</w:t>
            </w:r>
          </w:p>
        </w:tc>
        <w:tc>
          <w:tcPr>
            <w:tcW w:w="1086" w:type="dxa"/>
            <w:tcBorders>
              <w:top w:val="single" w:sz="2" w:space="0" w:color="000000"/>
              <w:left w:val="single" w:sz="2" w:space="0" w:color="000000"/>
              <w:bottom w:val="single" w:sz="2" w:space="0" w:color="000000"/>
              <w:right w:val="single" w:sz="2" w:space="0" w:color="000000"/>
            </w:tcBorders>
            <w:vAlign w:val="center"/>
          </w:tcPr>
          <w:p w14:paraId="5E2A81E4" w14:textId="77777777" w:rsidR="001D620B" w:rsidRPr="00881594" w:rsidRDefault="00000000" w:rsidP="00981005">
            <w:pPr>
              <w:spacing w:line="240" w:lineRule="auto"/>
              <w:ind w:leftChars="0" w:left="0" w:firstLineChars="0" w:firstLine="0"/>
              <w:jc w:val="center"/>
              <w:rPr>
                <w:rFonts w:asciiTheme="majorBidi" w:hAnsiTheme="majorBidi" w:cstheme="majorBidi"/>
              </w:rPr>
            </w:pPr>
            <w:r w:rsidRPr="00881594">
              <w:rPr>
                <w:rFonts w:asciiTheme="majorBidi" w:hAnsiTheme="majorBidi" w:cstheme="majorBidi"/>
              </w:rPr>
              <w:t>200</w:t>
            </w:r>
          </w:p>
        </w:tc>
        <w:tc>
          <w:tcPr>
            <w:tcW w:w="1085" w:type="dxa"/>
            <w:tcBorders>
              <w:top w:val="single" w:sz="2" w:space="0" w:color="000000"/>
              <w:left w:val="single" w:sz="2" w:space="0" w:color="000000"/>
              <w:bottom w:val="single" w:sz="2" w:space="0" w:color="000000"/>
              <w:right w:val="single" w:sz="2" w:space="0" w:color="000000"/>
            </w:tcBorders>
            <w:vAlign w:val="center"/>
          </w:tcPr>
          <w:p w14:paraId="1FC601D0" w14:textId="77777777" w:rsidR="001D620B" w:rsidRPr="00881594" w:rsidRDefault="00000000" w:rsidP="00981005">
            <w:pPr>
              <w:spacing w:line="240" w:lineRule="auto"/>
              <w:ind w:leftChars="0" w:left="0" w:firstLineChars="0" w:firstLine="0"/>
              <w:jc w:val="center"/>
              <w:rPr>
                <w:rFonts w:asciiTheme="majorBidi" w:hAnsiTheme="majorBidi" w:cstheme="majorBidi"/>
              </w:rPr>
            </w:pPr>
            <w:r w:rsidRPr="00881594">
              <w:rPr>
                <w:rFonts w:asciiTheme="majorBidi" w:hAnsiTheme="majorBidi" w:cstheme="majorBidi"/>
              </w:rPr>
              <w:t>200</w:t>
            </w:r>
          </w:p>
        </w:tc>
        <w:tc>
          <w:tcPr>
            <w:tcW w:w="1116" w:type="dxa"/>
            <w:tcBorders>
              <w:top w:val="single" w:sz="2" w:space="0" w:color="000000"/>
              <w:left w:val="single" w:sz="2" w:space="0" w:color="000000"/>
              <w:bottom w:val="single" w:sz="2" w:space="0" w:color="000000"/>
              <w:right w:val="single" w:sz="2" w:space="0" w:color="000000"/>
            </w:tcBorders>
            <w:vAlign w:val="center"/>
          </w:tcPr>
          <w:p w14:paraId="0A405751" w14:textId="77777777" w:rsidR="001D620B" w:rsidRPr="00881594" w:rsidRDefault="00000000" w:rsidP="00981005">
            <w:pPr>
              <w:spacing w:line="240" w:lineRule="auto"/>
              <w:ind w:leftChars="0" w:left="0" w:firstLineChars="0" w:firstLine="0"/>
              <w:jc w:val="center"/>
              <w:rPr>
                <w:rFonts w:asciiTheme="majorBidi" w:hAnsiTheme="majorBidi" w:cstheme="majorBidi"/>
              </w:rPr>
            </w:pPr>
            <w:r w:rsidRPr="00881594">
              <w:rPr>
                <w:rFonts w:asciiTheme="majorBidi" w:hAnsiTheme="majorBidi" w:cstheme="majorBidi"/>
              </w:rPr>
              <w:t>–</w:t>
            </w:r>
          </w:p>
        </w:tc>
        <w:tc>
          <w:tcPr>
            <w:tcW w:w="1093" w:type="dxa"/>
            <w:tcBorders>
              <w:top w:val="single" w:sz="2" w:space="0" w:color="000000"/>
              <w:left w:val="single" w:sz="2" w:space="0" w:color="000000"/>
              <w:bottom w:val="single" w:sz="2" w:space="0" w:color="000000"/>
              <w:right w:val="single" w:sz="8" w:space="0" w:color="000000"/>
            </w:tcBorders>
            <w:vAlign w:val="center"/>
          </w:tcPr>
          <w:p w14:paraId="61626E3A" w14:textId="77777777" w:rsidR="001D620B"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w:t>
            </w:r>
          </w:p>
        </w:tc>
      </w:tr>
      <w:tr w:rsidR="008930AF" w14:paraId="4CA9B51F" w14:textId="77777777" w:rsidTr="0054247B">
        <w:trPr>
          <w:trHeight w:val="593"/>
        </w:trPr>
        <w:tc>
          <w:tcPr>
            <w:tcW w:w="5249" w:type="dxa"/>
            <w:tcBorders>
              <w:top w:val="single" w:sz="2" w:space="0" w:color="000000"/>
              <w:left w:val="single" w:sz="8" w:space="0" w:color="000000"/>
              <w:bottom w:val="single" w:sz="8" w:space="0" w:color="000000"/>
              <w:right w:val="single" w:sz="2" w:space="0" w:color="000000"/>
            </w:tcBorders>
            <w:vAlign w:val="center"/>
          </w:tcPr>
          <w:p w14:paraId="5D16419A" w14:textId="5EBB59AB" w:rsidR="001D620B" w:rsidRPr="00881594" w:rsidRDefault="00000000" w:rsidP="007509A4">
            <w:pPr>
              <w:pStyle w:val="ListParagraph"/>
              <w:numPr>
                <w:ilvl w:val="1"/>
                <w:numId w:val="2"/>
              </w:numPr>
              <w:spacing w:before="40" w:after="40"/>
              <w:ind w:left="425" w:hanging="397"/>
              <w:rPr>
                <w:rFonts w:asciiTheme="majorBidi" w:hAnsiTheme="majorBidi" w:cstheme="majorBidi"/>
                <w:bCs/>
              </w:rPr>
            </w:pPr>
            <w:r w:rsidRPr="00881594">
              <w:rPr>
                <w:rFonts w:asciiTheme="majorBidi" w:hAnsiTheme="majorBidi" w:cstheme="majorBidi"/>
              </w:rPr>
              <w:t>citās studiju, t</w:t>
            </w:r>
            <w:r w:rsidR="00697391" w:rsidRPr="00881594">
              <w:rPr>
                <w:rFonts w:asciiTheme="majorBidi" w:hAnsiTheme="majorBidi" w:cstheme="majorBidi"/>
              </w:rPr>
              <w:t>osta</w:t>
            </w:r>
            <w:r w:rsidR="007509A4" w:rsidRPr="00881594">
              <w:rPr>
                <w:rFonts w:asciiTheme="majorBidi" w:hAnsiTheme="majorBidi" w:cstheme="majorBidi"/>
              </w:rPr>
              <w:t>r</w:t>
            </w:r>
            <w:r w:rsidR="00697391" w:rsidRPr="00881594">
              <w:rPr>
                <w:rFonts w:asciiTheme="majorBidi" w:hAnsiTheme="majorBidi" w:cstheme="majorBidi"/>
              </w:rPr>
              <w:t>p</w:t>
            </w:r>
            <w:r w:rsidRPr="00881594">
              <w:rPr>
                <w:rFonts w:asciiTheme="majorBidi" w:hAnsiTheme="majorBidi" w:cstheme="majorBidi"/>
              </w:rPr>
              <w:t xml:space="preserve"> mūžizglītības programmās</w:t>
            </w:r>
          </w:p>
        </w:tc>
        <w:tc>
          <w:tcPr>
            <w:tcW w:w="1086" w:type="dxa"/>
            <w:tcBorders>
              <w:top w:val="single" w:sz="2" w:space="0" w:color="000000"/>
              <w:left w:val="single" w:sz="2" w:space="0" w:color="000000"/>
              <w:bottom w:val="single" w:sz="8" w:space="0" w:color="000000"/>
              <w:right w:val="single" w:sz="2" w:space="0" w:color="000000"/>
            </w:tcBorders>
            <w:vAlign w:val="center"/>
          </w:tcPr>
          <w:p w14:paraId="39DF932D" w14:textId="77777777" w:rsidR="001D620B" w:rsidRPr="00881594" w:rsidRDefault="00000000" w:rsidP="00981005">
            <w:pPr>
              <w:spacing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30</w:t>
            </w:r>
          </w:p>
        </w:tc>
        <w:tc>
          <w:tcPr>
            <w:tcW w:w="1085" w:type="dxa"/>
            <w:tcBorders>
              <w:top w:val="single" w:sz="2" w:space="0" w:color="000000"/>
              <w:left w:val="single" w:sz="2" w:space="0" w:color="000000"/>
              <w:bottom w:val="single" w:sz="8" w:space="0" w:color="000000"/>
              <w:right w:val="single" w:sz="2" w:space="0" w:color="000000"/>
            </w:tcBorders>
            <w:vAlign w:val="center"/>
          </w:tcPr>
          <w:p w14:paraId="511E0435" w14:textId="77777777" w:rsidR="001D620B"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40</w:t>
            </w:r>
          </w:p>
        </w:tc>
        <w:tc>
          <w:tcPr>
            <w:tcW w:w="1116" w:type="dxa"/>
            <w:tcBorders>
              <w:top w:val="single" w:sz="2" w:space="0" w:color="000000"/>
              <w:left w:val="single" w:sz="2" w:space="0" w:color="000000"/>
              <w:bottom w:val="single" w:sz="8" w:space="0" w:color="000000"/>
              <w:right w:val="single" w:sz="2" w:space="0" w:color="000000"/>
            </w:tcBorders>
            <w:vAlign w:val="center"/>
          </w:tcPr>
          <w:p w14:paraId="07943D73" w14:textId="77777777" w:rsidR="001D620B" w:rsidRPr="00881594" w:rsidRDefault="00000000" w:rsidP="00981005">
            <w:pPr>
              <w:spacing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30</w:t>
            </w:r>
          </w:p>
        </w:tc>
        <w:tc>
          <w:tcPr>
            <w:tcW w:w="1093" w:type="dxa"/>
            <w:tcBorders>
              <w:top w:val="single" w:sz="2" w:space="0" w:color="000000"/>
              <w:left w:val="single" w:sz="2" w:space="0" w:color="000000"/>
              <w:bottom w:val="single" w:sz="8" w:space="0" w:color="000000"/>
              <w:right w:val="single" w:sz="8" w:space="0" w:color="000000"/>
            </w:tcBorders>
            <w:vAlign w:val="center"/>
          </w:tcPr>
          <w:p w14:paraId="5D06103C" w14:textId="77777777" w:rsidR="001D620B" w:rsidRPr="00881594" w:rsidRDefault="00000000" w:rsidP="00981005">
            <w:pPr>
              <w:spacing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40</w:t>
            </w:r>
          </w:p>
        </w:tc>
      </w:tr>
      <w:tr w:rsidR="008930AF" w14:paraId="3258C700" w14:textId="77777777" w:rsidTr="005D3886">
        <w:trPr>
          <w:trHeight w:val="20"/>
        </w:trPr>
        <w:tc>
          <w:tcPr>
            <w:tcW w:w="9629" w:type="dxa"/>
            <w:gridSpan w:val="5"/>
            <w:tcBorders>
              <w:top w:val="single" w:sz="8" w:space="0" w:color="000000"/>
              <w:left w:val="single" w:sz="8" w:space="0" w:color="000000"/>
              <w:bottom w:val="single" w:sz="2" w:space="0" w:color="000000"/>
              <w:right w:val="single" w:sz="8" w:space="0" w:color="000000"/>
            </w:tcBorders>
            <w:vAlign w:val="center"/>
          </w:tcPr>
          <w:p w14:paraId="79F11FAA" w14:textId="72BD8A88" w:rsidR="00D2507A" w:rsidRPr="00881594" w:rsidRDefault="00000000" w:rsidP="00D2507A">
            <w:pPr>
              <w:pStyle w:val="ListParagraph"/>
              <w:numPr>
                <w:ilvl w:val="0"/>
                <w:numId w:val="2"/>
              </w:numPr>
              <w:ind w:left="227" w:hanging="227"/>
              <w:rPr>
                <w:rFonts w:asciiTheme="majorBidi" w:hAnsiTheme="majorBidi" w:cstheme="majorBidi"/>
                <w:bCs/>
              </w:rPr>
            </w:pPr>
            <w:r w:rsidRPr="00881594">
              <w:rPr>
                <w:rFonts w:asciiTheme="majorBidi" w:hAnsiTheme="majorBidi" w:cstheme="majorBidi"/>
                <w:b/>
              </w:rPr>
              <w:t>Kursa noslēguma pārbaudījuma atkārtota kārtošana, ja izpildīti kursa starppārbaudījumi un citas noteiktās prasības</w:t>
            </w:r>
          </w:p>
        </w:tc>
      </w:tr>
      <w:tr w:rsidR="008930AF" w14:paraId="191633E0" w14:textId="77777777" w:rsidTr="006D1A76">
        <w:trPr>
          <w:trHeight w:val="20"/>
        </w:trPr>
        <w:tc>
          <w:tcPr>
            <w:tcW w:w="5249" w:type="dxa"/>
            <w:tcBorders>
              <w:top w:val="single" w:sz="2" w:space="0" w:color="000000"/>
              <w:left w:val="single" w:sz="8" w:space="0" w:color="000000"/>
              <w:bottom w:val="single" w:sz="2" w:space="0" w:color="000000"/>
              <w:right w:val="single" w:sz="2" w:space="0" w:color="000000"/>
            </w:tcBorders>
            <w:vAlign w:val="center"/>
          </w:tcPr>
          <w:p w14:paraId="12D729CA" w14:textId="61B7D41F" w:rsidR="00F95997" w:rsidRPr="00881594" w:rsidRDefault="00000000" w:rsidP="007509A4">
            <w:pPr>
              <w:pStyle w:val="ListParagraph"/>
              <w:numPr>
                <w:ilvl w:val="1"/>
                <w:numId w:val="2"/>
              </w:numPr>
              <w:spacing w:before="40" w:after="40"/>
              <w:ind w:left="425" w:hanging="397"/>
              <w:rPr>
                <w:rFonts w:asciiTheme="majorBidi" w:hAnsiTheme="majorBidi" w:cstheme="majorBidi"/>
                <w:bCs/>
              </w:rPr>
            </w:pPr>
            <w:r w:rsidRPr="00881594">
              <w:rPr>
                <w:rFonts w:asciiTheme="majorBidi" w:hAnsiTheme="majorBidi" w:cstheme="majorBidi"/>
              </w:rPr>
              <w:t xml:space="preserve">otrā cikla profesionālās augstākās izglītības studiju programmās </w:t>
            </w:r>
            <w:r w:rsidR="007509A4" w:rsidRPr="00881594">
              <w:rPr>
                <w:rFonts w:asciiTheme="majorBidi" w:hAnsiTheme="majorBidi" w:cstheme="majorBidi"/>
              </w:rPr>
              <w:t>“</w:t>
            </w:r>
            <w:r w:rsidRPr="00881594">
              <w:rPr>
                <w:rFonts w:asciiTheme="majorBidi" w:hAnsiTheme="majorBidi" w:cstheme="majorBidi"/>
              </w:rPr>
              <w:t>Ārstniecība</w:t>
            </w:r>
            <w:r w:rsidR="007509A4" w:rsidRPr="00881594">
              <w:rPr>
                <w:rFonts w:asciiTheme="majorBidi" w:hAnsiTheme="majorBidi" w:cstheme="majorBidi"/>
              </w:rPr>
              <w:t>”</w:t>
            </w:r>
            <w:r w:rsidRPr="00881594">
              <w:rPr>
                <w:rFonts w:asciiTheme="majorBidi" w:hAnsiTheme="majorBidi" w:cstheme="majorBidi"/>
              </w:rPr>
              <w:t xml:space="preserve"> (angļu valodā) (28408) </w:t>
            </w:r>
            <w:r w:rsidR="004D490C" w:rsidRPr="00881594">
              <w:rPr>
                <w:rFonts w:asciiTheme="majorBidi" w:hAnsiTheme="majorBidi" w:cstheme="majorBidi"/>
              </w:rPr>
              <w:t>un</w:t>
            </w:r>
            <w:r w:rsidRPr="00881594">
              <w:rPr>
                <w:rFonts w:asciiTheme="majorBidi" w:hAnsiTheme="majorBidi" w:cstheme="majorBidi"/>
              </w:rPr>
              <w:t xml:space="preserve"> </w:t>
            </w:r>
            <w:r w:rsidR="007509A4" w:rsidRPr="00881594">
              <w:rPr>
                <w:rFonts w:asciiTheme="majorBidi" w:hAnsiTheme="majorBidi" w:cstheme="majorBidi"/>
              </w:rPr>
              <w:t>“</w:t>
            </w:r>
            <w:r w:rsidRPr="00881594">
              <w:rPr>
                <w:rFonts w:asciiTheme="majorBidi" w:hAnsiTheme="majorBidi" w:cstheme="majorBidi"/>
              </w:rPr>
              <w:t>Zobārstniecība</w:t>
            </w:r>
            <w:r w:rsidR="007509A4" w:rsidRPr="00881594">
              <w:rPr>
                <w:rFonts w:asciiTheme="majorBidi" w:hAnsiTheme="majorBidi" w:cstheme="majorBidi"/>
              </w:rPr>
              <w:t>”</w:t>
            </w:r>
            <w:r w:rsidRPr="00881594">
              <w:rPr>
                <w:rFonts w:asciiTheme="majorBidi" w:hAnsiTheme="majorBidi" w:cstheme="majorBidi"/>
              </w:rPr>
              <w:t xml:space="preserve"> (angļu valodā) (28415)</w:t>
            </w:r>
          </w:p>
        </w:tc>
        <w:tc>
          <w:tcPr>
            <w:tcW w:w="1086" w:type="dxa"/>
            <w:tcBorders>
              <w:top w:val="single" w:sz="2" w:space="0" w:color="000000"/>
              <w:left w:val="single" w:sz="2" w:space="0" w:color="000000"/>
              <w:bottom w:val="single" w:sz="2" w:space="0" w:color="000000"/>
              <w:right w:val="single" w:sz="2" w:space="0" w:color="000000"/>
            </w:tcBorders>
            <w:vAlign w:val="center"/>
          </w:tcPr>
          <w:p w14:paraId="636AD53D"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52</w:t>
            </w:r>
          </w:p>
        </w:tc>
        <w:tc>
          <w:tcPr>
            <w:tcW w:w="1085" w:type="dxa"/>
            <w:tcBorders>
              <w:top w:val="single" w:sz="2" w:space="0" w:color="000000"/>
              <w:left w:val="single" w:sz="2" w:space="0" w:color="000000"/>
              <w:bottom w:val="single" w:sz="2" w:space="0" w:color="000000"/>
              <w:right w:val="single" w:sz="2" w:space="0" w:color="000000"/>
            </w:tcBorders>
            <w:vAlign w:val="center"/>
          </w:tcPr>
          <w:p w14:paraId="14838178"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80</w:t>
            </w:r>
          </w:p>
        </w:tc>
        <w:tc>
          <w:tcPr>
            <w:tcW w:w="1116" w:type="dxa"/>
            <w:tcBorders>
              <w:top w:val="single" w:sz="2" w:space="0" w:color="000000"/>
              <w:left w:val="single" w:sz="2" w:space="0" w:color="000000"/>
              <w:bottom w:val="single" w:sz="2" w:space="0" w:color="000000"/>
              <w:right w:val="single" w:sz="2" w:space="0" w:color="000000"/>
            </w:tcBorders>
            <w:vAlign w:val="center"/>
          </w:tcPr>
          <w:p w14:paraId="140A992F"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65</w:t>
            </w:r>
          </w:p>
        </w:tc>
        <w:tc>
          <w:tcPr>
            <w:tcW w:w="1093" w:type="dxa"/>
            <w:tcBorders>
              <w:top w:val="single" w:sz="2" w:space="0" w:color="000000"/>
              <w:left w:val="single" w:sz="2" w:space="0" w:color="000000"/>
              <w:bottom w:val="single" w:sz="2" w:space="0" w:color="000000"/>
              <w:right w:val="single" w:sz="8" w:space="0" w:color="000000"/>
            </w:tcBorders>
            <w:vAlign w:val="center"/>
          </w:tcPr>
          <w:p w14:paraId="75A36993"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100</w:t>
            </w:r>
          </w:p>
        </w:tc>
      </w:tr>
      <w:tr w:rsidR="008930AF" w14:paraId="64E86C33" w14:textId="77777777" w:rsidTr="006D1A76">
        <w:trPr>
          <w:trHeight w:val="20"/>
        </w:trPr>
        <w:tc>
          <w:tcPr>
            <w:tcW w:w="5249" w:type="dxa"/>
            <w:tcBorders>
              <w:top w:val="single" w:sz="2" w:space="0" w:color="000000"/>
              <w:left w:val="single" w:sz="8" w:space="0" w:color="000000"/>
              <w:bottom w:val="single" w:sz="2" w:space="0" w:color="000000"/>
              <w:right w:val="single" w:sz="2" w:space="0" w:color="000000"/>
            </w:tcBorders>
            <w:vAlign w:val="center"/>
          </w:tcPr>
          <w:p w14:paraId="6574D889" w14:textId="77777777" w:rsidR="00F95997" w:rsidRPr="00881594" w:rsidRDefault="00000000" w:rsidP="007509A4">
            <w:pPr>
              <w:pStyle w:val="ListParagraph"/>
              <w:numPr>
                <w:ilvl w:val="1"/>
                <w:numId w:val="2"/>
              </w:numPr>
              <w:spacing w:before="40" w:after="40"/>
              <w:ind w:left="425" w:hanging="397"/>
              <w:rPr>
                <w:rFonts w:asciiTheme="majorBidi" w:hAnsiTheme="majorBidi" w:cstheme="majorBidi"/>
              </w:rPr>
            </w:pPr>
            <w:r w:rsidRPr="00881594">
              <w:rPr>
                <w:rFonts w:asciiTheme="majorBidi" w:hAnsiTheme="majorBidi" w:cstheme="majorBidi"/>
              </w:rPr>
              <w:t>LU Banku augstskolas un Šveices biznesa skolas (</w:t>
            </w:r>
            <w:r w:rsidR="004D490C" w:rsidRPr="00881594">
              <w:rPr>
                <w:rFonts w:asciiTheme="majorBidi" w:hAnsiTheme="majorBidi" w:cstheme="majorBidi"/>
                <w:i/>
                <w:iCs/>
              </w:rPr>
              <w:t>SBS</w:t>
            </w:r>
            <w:r w:rsidR="004D490C" w:rsidRPr="00881594">
              <w:rPr>
                <w:rFonts w:asciiTheme="majorBidi" w:hAnsiTheme="majorBidi" w:cstheme="majorBidi"/>
              </w:rPr>
              <w:t xml:space="preserve"> </w:t>
            </w:r>
            <w:r w:rsidRPr="00881594">
              <w:rPr>
                <w:rFonts w:asciiTheme="majorBidi" w:hAnsiTheme="majorBidi" w:cstheme="majorBidi"/>
                <w:i/>
                <w:iCs/>
              </w:rPr>
              <w:t>Swiss Business School</w:t>
            </w:r>
            <w:r w:rsidRPr="00881594">
              <w:rPr>
                <w:rFonts w:asciiTheme="majorBidi" w:hAnsiTheme="majorBidi" w:cstheme="majorBidi"/>
              </w:rPr>
              <w:t>) dubultdiplomu studiju programmās</w:t>
            </w:r>
            <w:r w:rsidR="00714C4B" w:rsidRPr="00881594">
              <w:rPr>
                <w:rFonts w:asciiTheme="majorBidi" w:hAnsiTheme="majorBidi" w:cstheme="majorBidi"/>
              </w:rPr>
              <w:t>:</w:t>
            </w:r>
          </w:p>
          <w:p w14:paraId="4EA3F542" w14:textId="77777777" w:rsidR="00714C4B" w:rsidRPr="00881594" w:rsidRDefault="00000000" w:rsidP="00714C4B">
            <w:pPr>
              <w:pStyle w:val="ListParagraph"/>
              <w:spacing w:before="40" w:after="40"/>
              <w:ind w:left="425"/>
              <w:rPr>
                <w:rFonts w:asciiTheme="majorBidi" w:hAnsiTheme="majorBidi" w:cstheme="majorBidi"/>
              </w:rPr>
            </w:pPr>
            <w:r w:rsidRPr="00881594">
              <w:rPr>
                <w:rFonts w:asciiTheme="majorBidi" w:hAnsiTheme="majorBidi" w:cstheme="majorBidi"/>
              </w:rPr>
              <w:t>“Starptautiskās finanses” (21921)</w:t>
            </w:r>
          </w:p>
          <w:p w14:paraId="03D0DB71" w14:textId="0304B7A0" w:rsidR="00714C4B" w:rsidRPr="00881594" w:rsidRDefault="00000000" w:rsidP="00714C4B">
            <w:pPr>
              <w:pStyle w:val="ListParagraph"/>
              <w:spacing w:before="40" w:after="40"/>
              <w:ind w:left="425"/>
              <w:rPr>
                <w:rFonts w:asciiTheme="majorBidi" w:hAnsiTheme="majorBidi" w:cstheme="majorBidi"/>
              </w:rPr>
            </w:pPr>
            <w:r w:rsidRPr="00881594">
              <w:rPr>
                <w:rFonts w:asciiTheme="majorBidi" w:hAnsiTheme="majorBidi" w:cstheme="majorBidi"/>
              </w:rPr>
              <w:t>“Starptautiskās finanses un banku darbība” (21924; 21925)</w:t>
            </w:r>
          </w:p>
        </w:tc>
        <w:tc>
          <w:tcPr>
            <w:tcW w:w="1086" w:type="dxa"/>
            <w:tcBorders>
              <w:top w:val="single" w:sz="2" w:space="0" w:color="000000"/>
              <w:left w:val="single" w:sz="2" w:space="0" w:color="000000"/>
              <w:bottom w:val="single" w:sz="2" w:space="0" w:color="000000"/>
              <w:right w:val="single" w:sz="2" w:space="0" w:color="000000"/>
            </w:tcBorders>
            <w:vAlign w:val="center"/>
          </w:tcPr>
          <w:p w14:paraId="7E7F20F7" w14:textId="77777777" w:rsidR="00F95997" w:rsidRPr="00881594" w:rsidRDefault="00000000" w:rsidP="00981005">
            <w:pPr>
              <w:spacing w:line="240" w:lineRule="auto"/>
              <w:ind w:leftChars="0" w:left="0" w:firstLineChars="0" w:firstLine="0"/>
              <w:jc w:val="center"/>
              <w:rPr>
                <w:rFonts w:asciiTheme="majorBidi" w:hAnsiTheme="majorBidi" w:cstheme="majorBidi"/>
              </w:rPr>
            </w:pPr>
            <w:r w:rsidRPr="00881594">
              <w:rPr>
                <w:rFonts w:asciiTheme="majorBidi" w:hAnsiTheme="majorBidi" w:cstheme="majorBidi"/>
              </w:rPr>
              <w:t>200</w:t>
            </w:r>
          </w:p>
        </w:tc>
        <w:tc>
          <w:tcPr>
            <w:tcW w:w="1085" w:type="dxa"/>
            <w:tcBorders>
              <w:top w:val="single" w:sz="2" w:space="0" w:color="000000"/>
              <w:left w:val="single" w:sz="2" w:space="0" w:color="000000"/>
              <w:bottom w:val="single" w:sz="2" w:space="0" w:color="000000"/>
              <w:right w:val="single" w:sz="2" w:space="0" w:color="000000"/>
            </w:tcBorders>
            <w:vAlign w:val="center"/>
          </w:tcPr>
          <w:p w14:paraId="6E20964B" w14:textId="77777777" w:rsidR="00F95997" w:rsidRPr="00881594" w:rsidRDefault="00000000" w:rsidP="00981005">
            <w:pPr>
              <w:spacing w:line="240" w:lineRule="auto"/>
              <w:ind w:leftChars="0" w:left="0" w:firstLineChars="0" w:firstLine="0"/>
              <w:jc w:val="center"/>
              <w:rPr>
                <w:rFonts w:asciiTheme="majorBidi" w:hAnsiTheme="majorBidi" w:cstheme="majorBidi"/>
              </w:rPr>
            </w:pPr>
            <w:r w:rsidRPr="00881594">
              <w:rPr>
                <w:rFonts w:asciiTheme="majorBidi" w:hAnsiTheme="majorBidi" w:cstheme="majorBidi"/>
              </w:rPr>
              <w:t>200</w:t>
            </w:r>
          </w:p>
        </w:tc>
        <w:tc>
          <w:tcPr>
            <w:tcW w:w="1116" w:type="dxa"/>
            <w:tcBorders>
              <w:top w:val="single" w:sz="2" w:space="0" w:color="000000"/>
              <w:left w:val="single" w:sz="2" w:space="0" w:color="000000"/>
              <w:bottom w:val="single" w:sz="2" w:space="0" w:color="000000"/>
              <w:right w:val="single" w:sz="2" w:space="0" w:color="000000"/>
            </w:tcBorders>
            <w:vAlign w:val="center"/>
          </w:tcPr>
          <w:p w14:paraId="7332B11B" w14:textId="5E8D47B2"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w:t>
            </w:r>
          </w:p>
        </w:tc>
        <w:tc>
          <w:tcPr>
            <w:tcW w:w="1093" w:type="dxa"/>
            <w:tcBorders>
              <w:top w:val="single" w:sz="2" w:space="0" w:color="000000"/>
              <w:left w:val="single" w:sz="2" w:space="0" w:color="000000"/>
              <w:bottom w:val="single" w:sz="2" w:space="0" w:color="000000"/>
              <w:right w:val="single" w:sz="8" w:space="0" w:color="000000"/>
            </w:tcBorders>
            <w:vAlign w:val="center"/>
          </w:tcPr>
          <w:p w14:paraId="7AC14E5E" w14:textId="6D044ECE"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w:t>
            </w:r>
          </w:p>
        </w:tc>
      </w:tr>
      <w:tr w:rsidR="008930AF" w14:paraId="338D7FA2" w14:textId="77777777" w:rsidTr="001D620B">
        <w:trPr>
          <w:trHeight w:val="565"/>
        </w:trPr>
        <w:tc>
          <w:tcPr>
            <w:tcW w:w="5249" w:type="dxa"/>
            <w:tcBorders>
              <w:top w:val="single" w:sz="2" w:space="0" w:color="000000"/>
              <w:left w:val="single" w:sz="8" w:space="0" w:color="000000"/>
              <w:bottom w:val="single" w:sz="8" w:space="0" w:color="000000"/>
              <w:right w:val="single" w:sz="2" w:space="0" w:color="000000"/>
            </w:tcBorders>
            <w:vAlign w:val="center"/>
          </w:tcPr>
          <w:p w14:paraId="438BCAB3" w14:textId="07C24774" w:rsidR="00F95997" w:rsidRPr="00881594" w:rsidRDefault="00000000" w:rsidP="007509A4">
            <w:pPr>
              <w:pStyle w:val="ListParagraph"/>
              <w:numPr>
                <w:ilvl w:val="1"/>
                <w:numId w:val="2"/>
              </w:numPr>
              <w:spacing w:before="40" w:after="40"/>
              <w:ind w:left="425" w:hanging="397"/>
              <w:rPr>
                <w:rFonts w:asciiTheme="majorBidi" w:hAnsiTheme="majorBidi" w:cstheme="majorBidi"/>
                <w:bCs/>
              </w:rPr>
            </w:pPr>
            <w:r w:rsidRPr="00881594">
              <w:rPr>
                <w:rFonts w:asciiTheme="majorBidi" w:hAnsiTheme="majorBidi" w:cstheme="majorBidi"/>
              </w:rPr>
              <w:t>citās studiju, t</w:t>
            </w:r>
            <w:r w:rsidR="00697391" w:rsidRPr="00881594">
              <w:rPr>
                <w:rFonts w:asciiTheme="majorBidi" w:hAnsiTheme="majorBidi" w:cstheme="majorBidi"/>
              </w:rPr>
              <w:t>ostarp</w:t>
            </w:r>
            <w:r w:rsidRPr="00881594">
              <w:rPr>
                <w:rFonts w:asciiTheme="majorBidi" w:hAnsiTheme="majorBidi" w:cstheme="majorBidi"/>
              </w:rPr>
              <w:t xml:space="preserve"> mūžizglītības programmās</w:t>
            </w:r>
          </w:p>
        </w:tc>
        <w:tc>
          <w:tcPr>
            <w:tcW w:w="1086" w:type="dxa"/>
            <w:tcBorders>
              <w:top w:val="single" w:sz="2" w:space="0" w:color="000000"/>
              <w:left w:val="single" w:sz="2" w:space="0" w:color="000000"/>
              <w:bottom w:val="single" w:sz="8" w:space="0" w:color="000000"/>
              <w:right w:val="single" w:sz="2" w:space="0" w:color="000000"/>
            </w:tcBorders>
            <w:vAlign w:val="center"/>
          </w:tcPr>
          <w:p w14:paraId="64EC1DA0" w14:textId="77777777" w:rsidR="00F95997" w:rsidRPr="00881594" w:rsidRDefault="00000000" w:rsidP="00981005">
            <w:pPr>
              <w:spacing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40</w:t>
            </w:r>
          </w:p>
        </w:tc>
        <w:tc>
          <w:tcPr>
            <w:tcW w:w="1085" w:type="dxa"/>
            <w:tcBorders>
              <w:top w:val="single" w:sz="2" w:space="0" w:color="000000"/>
              <w:left w:val="single" w:sz="2" w:space="0" w:color="000000"/>
              <w:bottom w:val="single" w:sz="8" w:space="0" w:color="000000"/>
              <w:right w:val="single" w:sz="2" w:space="0" w:color="000000"/>
            </w:tcBorders>
            <w:vAlign w:val="center"/>
          </w:tcPr>
          <w:p w14:paraId="513972D8" w14:textId="105CF101" w:rsidR="00F95997" w:rsidRPr="00881594" w:rsidRDefault="00000000" w:rsidP="00981005">
            <w:pPr>
              <w:spacing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50</w:t>
            </w:r>
          </w:p>
        </w:tc>
        <w:tc>
          <w:tcPr>
            <w:tcW w:w="1116" w:type="dxa"/>
            <w:tcBorders>
              <w:top w:val="single" w:sz="2" w:space="0" w:color="000000"/>
              <w:left w:val="single" w:sz="2" w:space="0" w:color="000000"/>
              <w:bottom w:val="single" w:sz="8" w:space="0" w:color="000000"/>
              <w:right w:val="single" w:sz="2" w:space="0" w:color="000000"/>
            </w:tcBorders>
            <w:vAlign w:val="center"/>
          </w:tcPr>
          <w:p w14:paraId="23F79BA4" w14:textId="77777777" w:rsidR="00F95997" w:rsidRPr="00881594" w:rsidRDefault="00000000" w:rsidP="00981005">
            <w:pPr>
              <w:spacing w:line="240" w:lineRule="auto"/>
              <w:ind w:leftChars="0" w:left="0" w:firstLineChars="0" w:firstLine="0"/>
              <w:jc w:val="center"/>
              <w:rPr>
                <w:rFonts w:asciiTheme="majorBidi" w:hAnsiTheme="majorBidi" w:cstheme="majorBidi"/>
                <w:bCs/>
                <w:strike/>
              </w:rPr>
            </w:pPr>
            <w:r w:rsidRPr="00881594">
              <w:rPr>
                <w:rFonts w:asciiTheme="majorBidi" w:hAnsiTheme="majorBidi" w:cstheme="majorBidi"/>
              </w:rPr>
              <w:t>50</w:t>
            </w:r>
          </w:p>
        </w:tc>
        <w:tc>
          <w:tcPr>
            <w:tcW w:w="1093" w:type="dxa"/>
            <w:tcBorders>
              <w:top w:val="single" w:sz="2" w:space="0" w:color="000000"/>
              <w:left w:val="single" w:sz="2" w:space="0" w:color="000000"/>
              <w:bottom w:val="single" w:sz="8" w:space="0" w:color="000000"/>
              <w:right w:val="single" w:sz="8" w:space="0" w:color="000000"/>
            </w:tcBorders>
            <w:vAlign w:val="center"/>
          </w:tcPr>
          <w:p w14:paraId="6D1AADE1" w14:textId="47DEC6B9"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60</w:t>
            </w:r>
          </w:p>
        </w:tc>
      </w:tr>
      <w:tr w:rsidR="008930AF" w14:paraId="697E0B57" w14:textId="77777777" w:rsidTr="006D1A76">
        <w:trPr>
          <w:trHeight w:val="20"/>
        </w:trPr>
        <w:tc>
          <w:tcPr>
            <w:tcW w:w="5249" w:type="dxa"/>
            <w:tcBorders>
              <w:top w:val="single" w:sz="8" w:space="0" w:color="000000"/>
              <w:left w:val="single" w:sz="8" w:space="0" w:color="000000"/>
              <w:bottom w:val="single" w:sz="8" w:space="0" w:color="000000"/>
              <w:right w:val="single" w:sz="2" w:space="0" w:color="000000"/>
            </w:tcBorders>
            <w:vAlign w:val="center"/>
          </w:tcPr>
          <w:p w14:paraId="75C1B108" w14:textId="75B924BE" w:rsidR="00F95997" w:rsidRPr="00881594" w:rsidRDefault="00000000" w:rsidP="007509A4">
            <w:pPr>
              <w:pStyle w:val="ListParagraph"/>
              <w:numPr>
                <w:ilvl w:val="0"/>
                <w:numId w:val="2"/>
              </w:numPr>
              <w:spacing w:before="40" w:after="40"/>
              <w:ind w:left="227" w:hanging="227"/>
              <w:rPr>
                <w:rFonts w:asciiTheme="majorBidi" w:hAnsiTheme="majorBidi" w:cstheme="majorBidi"/>
                <w:b/>
                <w:bCs/>
              </w:rPr>
            </w:pPr>
            <w:r w:rsidRPr="00881594">
              <w:rPr>
                <w:rFonts w:asciiTheme="majorBidi" w:hAnsiTheme="majorBidi" w:cstheme="majorBidi"/>
                <w:b/>
                <w:bCs/>
              </w:rPr>
              <w:t xml:space="preserve">Laboratoriju izmantošana ārpus studiju programmā noteiktā laika, </w:t>
            </w:r>
            <w:r w:rsidRPr="00881594">
              <w:rPr>
                <w:rFonts w:asciiTheme="majorBidi" w:hAnsiTheme="majorBidi" w:cstheme="majorBidi"/>
                <w:b/>
                <w:bCs/>
                <w:i/>
                <w:iCs/>
              </w:rPr>
              <w:t xml:space="preserve">par </w:t>
            </w:r>
            <w:r w:rsidR="00697391" w:rsidRPr="00881594">
              <w:rPr>
                <w:rFonts w:asciiTheme="majorBidi" w:hAnsiTheme="majorBidi" w:cstheme="majorBidi"/>
                <w:b/>
                <w:bCs/>
                <w:i/>
                <w:iCs/>
              </w:rPr>
              <w:t>vienu</w:t>
            </w:r>
            <w:r w:rsidRPr="00881594">
              <w:rPr>
                <w:rFonts w:asciiTheme="majorBidi" w:hAnsiTheme="majorBidi" w:cstheme="majorBidi"/>
                <w:b/>
                <w:bCs/>
                <w:i/>
                <w:iCs/>
              </w:rPr>
              <w:t xml:space="preserve"> akad</w:t>
            </w:r>
            <w:r w:rsidR="00686402" w:rsidRPr="00881594">
              <w:rPr>
                <w:rFonts w:asciiTheme="majorBidi" w:hAnsiTheme="majorBidi" w:cstheme="majorBidi"/>
                <w:b/>
                <w:bCs/>
                <w:i/>
                <w:iCs/>
              </w:rPr>
              <w:t>ēmisko</w:t>
            </w:r>
            <w:r w:rsidRPr="00881594">
              <w:rPr>
                <w:rFonts w:asciiTheme="majorBidi" w:hAnsiTheme="majorBidi" w:cstheme="majorBidi"/>
                <w:b/>
                <w:bCs/>
                <w:i/>
                <w:iCs/>
              </w:rPr>
              <w:t xml:space="preserve"> stundu</w:t>
            </w:r>
          </w:p>
        </w:tc>
        <w:tc>
          <w:tcPr>
            <w:tcW w:w="1086" w:type="dxa"/>
            <w:tcBorders>
              <w:top w:val="single" w:sz="8" w:space="0" w:color="000000"/>
              <w:left w:val="single" w:sz="2" w:space="0" w:color="000000"/>
              <w:bottom w:val="single" w:sz="8" w:space="0" w:color="000000"/>
              <w:right w:val="single" w:sz="2" w:space="0" w:color="000000"/>
            </w:tcBorders>
            <w:vAlign w:val="center"/>
          </w:tcPr>
          <w:p w14:paraId="22B172A0"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25</w:t>
            </w:r>
          </w:p>
        </w:tc>
        <w:tc>
          <w:tcPr>
            <w:tcW w:w="1085" w:type="dxa"/>
            <w:tcBorders>
              <w:top w:val="single" w:sz="8" w:space="0" w:color="000000"/>
              <w:left w:val="single" w:sz="2" w:space="0" w:color="000000"/>
              <w:bottom w:val="single" w:sz="8" w:space="0" w:color="000000"/>
              <w:right w:val="single" w:sz="2" w:space="0" w:color="000000"/>
            </w:tcBorders>
            <w:vAlign w:val="center"/>
          </w:tcPr>
          <w:p w14:paraId="0C871B33" w14:textId="016881BC"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30</w:t>
            </w:r>
          </w:p>
        </w:tc>
        <w:tc>
          <w:tcPr>
            <w:tcW w:w="1116" w:type="dxa"/>
            <w:tcBorders>
              <w:top w:val="single" w:sz="8" w:space="0" w:color="000000"/>
              <w:left w:val="single" w:sz="2" w:space="0" w:color="000000"/>
              <w:bottom w:val="single" w:sz="8" w:space="0" w:color="000000"/>
              <w:right w:val="single" w:sz="2" w:space="0" w:color="000000"/>
            </w:tcBorders>
            <w:vAlign w:val="center"/>
          </w:tcPr>
          <w:p w14:paraId="362B3A69"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25</w:t>
            </w:r>
          </w:p>
        </w:tc>
        <w:tc>
          <w:tcPr>
            <w:tcW w:w="1093" w:type="dxa"/>
            <w:tcBorders>
              <w:top w:val="single" w:sz="8" w:space="0" w:color="000000"/>
              <w:left w:val="single" w:sz="2" w:space="0" w:color="000000"/>
              <w:bottom w:val="single" w:sz="8" w:space="0" w:color="000000"/>
              <w:right w:val="single" w:sz="8" w:space="0" w:color="000000"/>
            </w:tcBorders>
            <w:vAlign w:val="center"/>
          </w:tcPr>
          <w:p w14:paraId="336CA18A" w14:textId="60C7A566"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bCs/>
              </w:rPr>
              <w:t>30</w:t>
            </w:r>
          </w:p>
        </w:tc>
      </w:tr>
      <w:tr w:rsidR="008930AF" w14:paraId="3C6CA1B1" w14:textId="77777777" w:rsidTr="006D1A76">
        <w:trPr>
          <w:trHeight w:val="20"/>
        </w:trPr>
        <w:tc>
          <w:tcPr>
            <w:tcW w:w="5249" w:type="dxa"/>
            <w:tcBorders>
              <w:top w:val="single" w:sz="8" w:space="0" w:color="000000"/>
              <w:left w:val="single" w:sz="8" w:space="0" w:color="000000"/>
              <w:bottom w:val="single" w:sz="8" w:space="0" w:color="000000"/>
              <w:right w:val="single" w:sz="2" w:space="0" w:color="000000"/>
            </w:tcBorders>
            <w:vAlign w:val="center"/>
          </w:tcPr>
          <w:p w14:paraId="2385EB23" w14:textId="6EF97F2A" w:rsidR="00F95997" w:rsidRPr="00881594" w:rsidRDefault="00000000" w:rsidP="007509A4">
            <w:pPr>
              <w:pStyle w:val="ListParagraph"/>
              <w:numPr>
                <w:ilvl w:val="0"/>
                <w:numId w:val="2"/>
              </w:numPr>
              <w:spacing w:before="40" w:after="40"/>
              <w:ind w:left="227" w:hanging="227"/>
              <w:rPr>
                <w:rFonts w:asciiTheme="majorBidi" w:hAnsiTheme="majorBidi" w:cstheme="majorBidi"/>
                <w:b/>
                <w:bCs/>
              </w:rPr>
            </w:pPr>
            <w:r w:rsidRPr="00881594">
              <w:rPr>
                <w:rFonts w:asciiTheme="majorBidi" w:hAnsiTheme="majorBidi" w:cstheme="majorBidi"/>
                <w:b/>
                <w:bCs/>
              </w:rPr>
              <w:t>Skotijas kvalifikācijas aģentūras (</w:t>
            </w:r>
            <w:r w:rsidRPr="00881594">
              <w:rPr>
                <w:rFonts w:asciiTheme="majorBidi" w:hAnsiTheme="majorBidi" w:cstheme="majorBidi"/>
                <w:b/>
                <w:bCs/>
                <w:i/>
                <w:iCs/>
              </w:rPr>
              <w:t>QS</w:t>
            </w:r>
            <w:r w:rsidRPr="00881594">
              <w:rPr>
                <w:rFonts w:asciiTheme="majorBidi" w:hAnsiTheme="majorBidi" w:cstheme="majorBidi"/>
                <w:b/>
                <w:bCs/>
              </w:rPr>
              <w:t>) atzīta sertifikāta iegūšana ārpus studiju programmas</w:t>
            </w:r>
          </w:p>
        </w:tc>
        <w:tc>
          <w:tcPr>
            <w:tcW w:w="1086" w:type="dxa"/>
            <w:tcBorders>
              <w:top w:val="single" w:sz="8" w:space="0" w:color="000000"/>
              <w:left w:val="single" w:sz="2" w:space="0" w:color="000000"/>
              <w:bottom w:val="single" w:sz="8" w:space="0" w:color="000000"/>
              <w:right w:val="single" w:sz="2" w:space="0" w:color="000000"/>
            </w:tcBorders>
            <w:vAlign w:val="center"/>
          </w:tcPr>
          <w:p w14:paraId="639A7215"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240</w:t>
            </w:r>
          </w:p>
        </w:tc>
        <w:tc>
          <w:tcPr>
            <w:tcW w:w="1085" w:type="dxa"/>
            <w:tcBorders>
              <w:top w:val="single" w:sz="8" w:space="0" w:color="000000"/>
              <w:left w:val="single" w:sz="2" w:space="0" w:color="000000"/>
              <w:bottom w:val="single" w:sz="8" w:space="0" w:color="000000"/>
              <w:right w:val="single" w:sz="2" w:space="0" w:color="000000"/>
            </w:tcBorders>
            <w:vAlign w:val="center"/>
          </w:tcPr>
          <w:p w14:paraId="37177DB3"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240</w:t>
            </w:r>
          </w:p>
        </w:tc>
        <w:tc>
          <w:tcPr>
            <w:tcW w:w="1116" w:type="dxa"/>
            <w:tcBorders>
              <w:top w:val="single" w:sz="8" w:space="0" w:color="000000"/>
              <w:left w:val="single" w:sz="2" w:space="0" w:color="000000"/>
              <w:bottom w:val="single" w:sz="8" w:space="0" w:color="000000"/>
              <w:right w:val="single" w:sz="2" w:space="0" w:color="000000"/>
            </w:tcBorders>
            <w:vAlign w:val="center"/>
          </w:tcPr>
          <w:p w14:paraId="1B3E0F5A"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240</w:t>
            </w:r>
          </w:p>
        </w:tc>
        <w:tc>
          <w:tcPr>
            <w:tcW w:w="1093" w:type="dxa"/>
            <w:tcBorders>
              <w:top w:val="single" w:sz="8" w:space="0" w:color="000000"/>
              <w:left w:val="single" w:sz="2" w:space="0" w:color="000000"/>
              <w:bottom w:val="single" w:sz="8" w:space="0" w:color="000000"/>
              <w:right w:val="single" w:sz="8" w:space="0" w:color="000000"/>
            </w:tcBorders>
            <w:vAlign w:val="center"/>
          </w:tcPr>
          <w:p w14:paraId="36DFA293"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240</w:t>
            </w:r>
          </w:p>
        </w:tc>
      </w:tr>
      <w:tr w:rsidR="008930AF" w14:paraId="2725BCA2" w14:textId="77777777" w:rsidTr="006D1A76">
        <w:trPr>
          <w:trHeight w:val="20"/>
        </w:trPr>
        <w:tc>
          <w:tcPr>
            <w:tcW w:w="5249" w:type="dxa"/>
            <w:tcBorders>
              <w:top w:val="single" w:sz="8" w:space="0" w:color="000000"/>
              <w:left w:val="single" w:sz="8" w:space="0" w:color="000000"/>
              <w:bottom w:val="single" w:sz="8" w:space="0" w:color="000000"/>
              <w:right w:val="single" w:sz="2" w:space="0" w:color="000000"/>
            </w:tcBorders>
            <w:vAlign w:val="center"/>
          </w:tcPr>
          <w:p w14:paraId="2E83D74C" w14:textId="143D0A02" w:rsidR="00F95997" w:rsidRPr="00881594" w:rsidRDefault="00000000" w:rsidP="007509A4">
            <w:pPr>
              <w:pStyle w:val="ListParagraph"/>
              <w:numPr>
                <w:ilvl w:val="0"/>
                <w:numId w:val="2"/>
              </w:numPr>
              <w:spacing w:before="40" w:after="40"/>
              <w:ind w:left="227" w:hanging="227"/>
              <w:rPr>
                <w:rFonts w:asciiTheme="majorBidi" w:hAnsiTheme="majorBidi" w:cstheme="majorBidi"/>
                <w:b/>
                <w:bCs/>
              </w:rPr>
            </w:pPr>
            <w:r w:rsidRPr="00881594">
              <w:rPr>
                <w:rFonts w:asciiTheme="majorBidi" w:hAnsiTheme="majorBidi" w:cstheme="majorBidi"/>
                <w:b/>
                <w:bCs/>
              </w:rPr>
              <w:t>ASQF sertifikāta “</w:t>
            </w:r>
            <w:r w:rsidRPr="00881594">
              <w:rPr>
                <w:rFonts w:asciiTheme="majorBidi" w:hAnsiTheme="majorBidi" w:cstheme="majorBidi"/>
                <w:b/>
                <w:bCs/>
                <w:i/>
                <w:iCs/>
              </w:rPr>
              <w:t xml:space="preserve">Certified Professional for Project </w:t>
            </w:r>
            <w:r w:rsidR="007509A4" w:rsidRPr="00881594">
              <w:rPr>
                <w:rFonts w:asciiTheme="majorBidi" w:hAnsiTheme="majorBidi" w:cstheme="majorBidi"/>
                <w:b/>
                <w:bCs/>
                <w:i/>
                <w:iCs/>
              </w:rPr>
              <w:t>M</w:t>
            </w:r>
            <w:r w:rsidRPr="00881594">
              <w:rPr>
                <w:rFonts w:asciiTheme="majorBidi" w:hAnsiTheme="majorBidi" w:cstheme="majorBidi"/>
                <w:b/>
                <w:bCs/>
                <w:i/>
                <w:iCs/>
              </w:rPr>
              <w:t>anagement</w:t>
            </w:r>
            <w:r w:rsidRPr="00881594">
              <w:rPr>
                <w:rFonts w:asciiTheme="majorBidi" w:hAnsiTheme="majorBidi" w:cstheme="majorBidi"/>
                <w:b/>
                <w:bCs/>
              </w:rPr>
              <w:t>” iegūšana ārpus studiju programmas</w:t>
            </w:r>
          </w:p>
        </w:tc>
        <w:tc>
          <w:tcPr>
            <w:tcW w:w="1086" w:type="dxa"/>
            <w:tcBorders>
              <w:top w:val="single" w:sz="8" w:space="0" w:color="000000"/>
              <w:left w:val="single" w:sz="2" w:space="0" w:color="000000"/>
              <w:bottom w:val="single" w:sz="8" w:space="0" w:color="000000"/>
              <w:right w:val="single" w:sz="2" w:space="0" w:color="000000"/>
            </w:tcBorders>
            <w:vAlign w:val="center"/>
          </w:tcPr>
          <w:p w14:paraId="12E749D7"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250</w:t>
            </w:r>
          </w:p>
        </w:tc>
        <w:tc>
          <w:tcPr>
            <w:tcW w:w="1085" w:type="dxa"/>
            <w:tcBorders>
              <w:top w:val="single" w:sz="8" w:space="0" w:color="000000"/>
              <w:left w:val="single" w:sz="2" w:space="0" w:color="000000"/>
              <w:bottom w:val="single" w:sz="8" w:space="0" w:color="000000"/>
              <w:right w:val="single" w:sz="2" w:space="0" w:color="000000"/>
            </w:tcBorders>
            <w:vAlign w:val="center"/>
          </w:tcPr>
          <w:p w14:paraId="4E087EAB"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250</w:t>
            </w:r>
          </w:p>
        </w:tc>
        <w:tc>
          <w:tcPr>
            <w:tcW w:w="1116" w:type="dxa"/>
            <w:tcBorders>
              <w:top w:val="single" w:sz="8" w:space="0" w:color="000000"/>
              <w:left w:val="single" w:sz="2" w:space="0" w:color="000000"/>
              <w:bottom w:val="single" w:sz="8" w:space="0" w:color="000000"/>
              <w:right w:val="single" w:sz="2" w:space="0" w:color="000000"/>
            </w:tcBorders>
            <w:vAlign w:val="center"/>
          </w:tcPr>
          <w:p w14:paraId="36F03D7D"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250</w:t>
            </w:r>
          </w:p>
        </w:tc>
        <w:tc>
          <w:tcPr>
            <w:tcW w:w="1093" w:type="dxa"/>
            <w:tcBorders>
              <w:top w:val="single" w:sz="8" w:space="0" w:color="000000"/>
              <w:left w:val="single" w:sz="2" w:space="0" w:color="000000"/>
              <w:bottom w:val="single" w:sz="8" w:space="0" w:color="000000"/>
              <w:right w:val="single" w:sz="8" w:space="0" w:color="000000"/>
            </w:tcBorders>
            <w:vAlign w:val="center"/>
          </w:tcPr>
          <w:p w14:paraId="3973B64F" w14:textId="77777777" w:rsidR="00F95997" w:rsidRPr="00881594" w:rsidRDefault="00000000" w:rsidP="00981005">
            <w:pPr>
              <w:spacing w:line="240" w:lineRule="auto"/>
              <w:ind w:leftChars="0" w:left="0" w:firstLineChars="0" w:firstLine="0"/>
              <w:jc w:val="center"/>
              <w:rPr>
                <w:rFonts w:asciiTheme="majorBidi" w:hAnsiTheme="majorBidi" w:cstheme="majorBidi"/>
                <w:bCs/>
              </w:rPr>
            </w:pPr>
            <w:r w:rsidRPr="00881594">
              <w:rPr>
                <w:rFonts w:asciiTheme="majorBidi" w:hAnsiTheme="majorBidi" w:cstheme="majorBidi"/>
              </w:rPr>
              <w:t>250</w:t>
            </w:r>
          </w:p>
        </w:tc>
      </w:tr>
    </w:tbl>
    <w:p w14:paraId="6F69C4C7" w14:textId="77777777" w:rsidR="001D620B" w:rsidRDefault="001D620B">
      <w:pPr>
        <w:spacing w:line="276" w:lineRule="auto"/>
        <w:ind w:left="0" w:hanging="2"/>
        <w:jc w:val="center"/>
        <w:rPr>
          <w:rFonts w:asciiTheme="majorBidi" w:hAnsiTheme="majorBidi" w:cstheme="majorBidi"/>
          <w:b/>
          <w:bCs/>
        </w:rPr>
      </w:pPr>
    </w:p>
    <w:p w14:paraId="3A5A0341" w14:textId="77777777" w:rsidR="00D83971" w:rsidRDefault="00D83971">
      <w:pPr>
        <w:spacing w:line="276" w:lineRule="auto"/>
        <w:ind w:left="0" w:hanging="2"/>
        <w:jc w:val="center"/>
        <w:rPr>
          <w:rFonts w:asciiTheme="majorBidi" w:hAnsiTheme="majorBidi" w:cstheme="majorBidi"/>
          <w:b/>
          <w:bCs/>
        </w:rPr>
      </w:pPr>
    </w:p>
    <w:p w14:paraId="4C0867B0" w14:textId="77777777" w:rsidR="00D83971" w:rsidRDefault="00D83971">
      <w:pPr>
        <w:spacing w:line="276" w:lineRule="auto"/>
        <w:ind w:left="0" w:hanging="2"/>
        <w:jc w:val="center"/>
        <w:rPr>
          <w:rFonts w:asciiTheme="majorBidi" w:hAnsiTheme="majorBidi" w:cstheme="majorBidi"/>
          <w:b/>
          <w:bCs/>
        </w:rPr>
      </w:pPr>
    </w:p>
    <w:p w14:paraId="0961E508" w14:textId="77777777" w:rsidR="00D83971" w:rsidRDefault="00D83971">
      <w:pPr>
        <w:spacing w:line="276" w:lineRule="auto"/>
        <w:ind w:left="0" w:hanging="2"/>
        <w:jc w:val="center"/>
        <w:rPr>
          <w:rFonts w:asciiTheme="majorBidi" w:hAnsiTheme="majorBidi" w:cstheme="majorBidi"/>
          <w:b/>
          <w:bCs/>
        </w:rPr>
      </w:pPr>
    </w:p>
    <w:p w14:paraId="08919CAA" w14:textId="77777777" w:rsidR="00DF55FD" w:rsidRDefault="00DF55FD">
      <w:pPr>
        <w:spacing w:line="276" w:lineRule="auto"/>
        <w:ind w:left="0" w:hanging="2"/>
        <w:jc w:val="center"/>
        <w:rPr>
          <w:rFonts w:asciiTheme="majorBidi" w:hAnsiTheme="majorBidi" w:cstheme="majorBidi"/>
          <w:b/>
          <w:bCs/>
        </w:rPr>
      </w:pPr>
    </w:p>
    <w:p w14:paraId="3F1F1B9E" w14:textId="77777777" w:rsidR="00DF55FD" w:rsidRPr="00CB2B76" w:rsidRDefault="00DF55FD">
      <w:pPr>
        <w:spacing w:line="276" w:lineRule="auto"/>
        <w:ind w:left="0" w:hanging="2"/>
        <w:jc w:val="center"/>
        <w:rPr>
          <w:rFonts w:asciiTheme="majorBidi" w:hAnsiTheme="majorBidi" w:cstheme="majorBidi"/>
          <w:b/>
          <w:bCs/>
        </w:rPr>
      </w:pPr>
    </w:p>
    <w:p w14:paraId="5338BD5B" w14:textId="675CD524" w:rsidR="00F95997" w:rsidRPr="00CB2B76" w:rsidRDefault="00000000">
      <w:pPr>
        <w:spacing w:line="276" w:lineRule="auto"/>
        <w:ind w:left="0" w:hanging="2"/>
        <w:jc w:val="center"/>
        <w:rPr>
          <w:rFonts w:asciiTheme="majorBidi" w:hAnsiTheme="majorBidi" w:cstheme="majorBidi"/>
        </w:rPr>
      </w:pPr>
      <w:r w:rsidRPr="00CB2B76">
        <w:rPr>
          <w:rFonts w:asciiTheme="majorBidi" w:hAnsiTheme="majorBidi" w:cstheme="majorBidi"/>
          <w:b/>
          <w:bCs/>
        </w:rPr>
        <w:lastRenderedPageBreak/>
        <w:t>II</w:t>
      </w:r>
    </w:p>
    <w:p w14:paraId="42C533FC" w14:textId="64F72179" w:rsidR="00F95997" w:rsidRPr="00CB2B76" w:rsidRDefault="00000000" w:rsidP="00981005">
      <w:pPr>
        <w:spacing w:line="276" w:lineRule="auto"/>
        <w:ind w:left="0" w:hanging="2"/>
        <w:jc w:val="both"/>
        <w:rPr>
          <w:rFonts w:asciiTheme="majorBidi" w:hAnsiTheme="majorBidi" w:cstheme="majorBidi"/>
        </w:rPr>
      </w:pPr>
      <w:r w:rsidRPr="00CB2B76">
        <w:rPr>
          <w:rFonts w:asciiTheme="majorBidi" w:hAnsiTheme="majorBidi" w:cstheme="majorBidi"/>
        </w:rPr>
        <w:t>Pakalpojumu izmaksas personām, kuras imatrikulētas LU studijās noslēguma pārbaudījumu kārtošanai.</w:t>
      </w:r>
    </w:p>
    <w:tbl>
      <w:tblPr>
        <w:tblW w:w="9629" w:type="dxa"/>
        <w:tblLook w:val="04A0" w:firstRow="1" w:lastRow="0" w:firstColumn="1" w:lastColumn="0" w:noHBand="0" w:noVBand="1"/>
      </w:tblPr>
      <w:tblGrid>
        <w:gridCol w:w="6969"/>
        <w:gridCol w:w="1330"/>
        <w:gridCol w:w="1330"/>
      </w:tblGrid>
      <w:tr w:rsidR="008930AF" w14:paraId="1A3F8F37" w14:textId="77777777" w:rsidTr="003251C6">
        <w:trPr>
          <w:trHeight w:val="20"/>
        </w:trPr>
        <w:tc>
          <w:tcPr>
            <w:tcW w:w="6969" w:type="dxa"/>
            <w:vMerge w:val="restart"/>
            <w:tcBorders>
              <w:top w:val="single" w:sz="8" w:space="0" w:color="000000"/>
              <w:left w:val="single" w:sz="8" w:space="0" w:color="000000"/>
              <w:right w:val="single" w:sz="2" w:space="0" w:color="000000"/>
            </w:tcBorders>
            <w:vAlign w:val="center"/>
          </w:tcPr>
          <w:p w14:paraId="226821EA" w14:textId="77777777" w:rsidR="00F95997" w:rsidRPr="00CB2B76" w:rsidRDefault="00000000" w:rsidP="001D620B">
            <w:pPr>
              <w:spacing w:before="40" w:after="40" w:line="240" w:lineRule="auto"/>
              <w:ind w:left="0" w:hanging="2"/>
              <w:rPr>
                <w:rFonts w:asciiTheme="majorBidi" w:hAnsiTheme="majorBidi" w:cstheme="majorBidi"/>
                <w:b/>
                <w:bCs/>
              </w:rPr>
            </w:pPr>
            <w:r w:rsidRPr="00CB2B76">
              <w:rPr>
                <w:rFonts w:asciiTheme="majorBidi" w:hAnsiTheme="majorBidi" w:cstheme="majorBidi"/>
                <w:b/>
                <w:bCs/>
              </w:rPr>
              <w:t>Pakalpojuma veids</w:t>
            </w:r>
          </w:p>
        </w:tc>
        <w:tc>
          <w:tcPr>
            <w:tcW w:w="2660" w:type="dxa"/>
            <w:gridSpan w:val="2"/>
            <w:tcBorders>
              <w:top w:val="single" w:sz="8" w:space="0" w:color="000000"/>
              <w:left w:val="single" w:sz="2" w:space="0" w:color="000000"/>
              <w:bottom w:val="single" w:sz="4" w:space="0" w:color="000000"/>
              <w:right w:val="single" w:sz="8" w:space="0" w:color="000000"/>
            </w:tcBorders>
            <w:vAlign w:val="center"/>
          </w:tcPr>
          <w:p w14:paraId="0FE9DFE8" w14:textId="31E412D5" w:rsidR="00F95997" w:rsidRPr="00CB2B76" w:rsidRDefault="00000000" w:rsidP="001D620B">
            <w:pPr>
              <w:spacing w:before="40" w:after="40" w:line="240" w:lineRule="auto"/>
              <w:ind w:left="0" w:hanging="2"/>
              <w:jc w:val="center"/>
              <w:rPr>
                <w:rFonts w:asciiTheme="majorBidi" w:hAnsiTheme="majorBidi" w:cstheme="majorBidi"/>
                <w:b/>
                <w:bCs/>
              </w:rPr>
            </w:pPr>
            <w:r w:rsidRPr="00CB2B76">
              <w:rPr>
                <w:rFonts w:asciiTheme="majorBidi" w:hAnsiTheme="majorBidi" w:cstheme="majorBidi"/>
                <w:b/>
                <w:bCs/>
              </w:rPr>
              <w:t>Pakalpojuma cena,</w:t>
            </w:r>
            <w:r w:rsidRPr="00CB2B76">
              <w:rPr>
                <w:rFonts w:asciiTheme="majorBidi" w:hAnsiTheme="majorBidi" w:cstheme="majorBidi"/>
                <w:b/>
                <w:bCs/>
                <w:i/>
              </w:rPr>
              <w:t xml:space="preserve"> </w:t>
            </w:r>
            <w:r w:rsidR="00697391" w:rsidRPr="00CB2B76">
              <w:rPr>
                <w:rFonts w:asciiTheme="majorBidi" w:hAnsiTheme="majorBidi" w:cstheme="majorBidi"/>
                <w:b/>
                <w:bCs/>
                <w:i/>
              </w:rPr>
              <w:t>EUR</w:t>
            </w:r>
          </w:p>
        </w:tc>
      </w:tr>
      <w:tr w:rsidR="008930AF" w14:paraId="135140D2" w14:textId="77777777" w:rsidTr="003251C6">
        <w:trPr>
          <w:trHeight w:val="20"/>
        </w:trPr>
        <w:tc>
          <w:tcPr>
            <w:tcW w:w="6969" w:type="dxa"/>
            <w:vMerge/>
            <w:tcBorders>
              <w:left w:val="single" w:sz="8" w:space="0" w:color="000000"/>
              <w:bottom w:val="single" w:sz="8" w:space="0" w:color="000000"/>
              <w:right w:val="single" w:sz="2" w:space="0" w:color="000000"/>
            </w:tcBorders>
            <w:vAlign w:val="center"/>
          </w:tcPr>
          <w:p w14:paraId="1365F2D8" w14:textId="77777777" w:rsidR="00F95997" w:rsidRPr="00CB2B76" w:rsidRDefault="00F95997" w:rsidP="001D620B">
            <w:pPr>
              <w:spacing w:before="40" w:after="40" w:line="240" w:lineRule="auto"/>
              <w:ind w:left="0" w:hanging="2"/>
              <w:rPr>
                <w:rFonts w:asciiTheme="majorBidi" w:hAnsiTheme="majorBidi" w:cstheme="majorBidi"/>
                <w:b/>
                <w:bCs/>
                <w:sz w:val="20"/>
              </w:rPr>
            </w:pPr>
          </w:p>
        </w:tc>
        <w:tc>
          <w:tcPr>
            <w:tcW w:w="1330" w:type="dxa"/>
            <w:tcBorders>
              <w:top w:val="single" w:sz="4" w:space="0" w:color="000000"/>
              <w:left w:val="single" w:sz="2" w:space="0" w:color="000000"/>
              <w:bottom w:val="single" w:sz="8" w:space="0" w:color="000000"/>
              <w:right w:val="single" w:sz="2" w:space="0" w:color="000000"/>
            </w:tcBorders>
            <w:vAlign w:val="center"/>
          </w:tcPr>
          <w:p w14:paraId="49221558" w14:textId="77777777" w:rsidR="00F95997" w:rsidRPr="00CB2B76" w:rsidRDefault="00000000" w:rsidP="001D620B">
            <w:pPr>
              <w:spacing w:before="40" w:after="40" w:line="240" w:lineRule="auto"/>
              <w:ind w:left="0" w:hanging="2"/>
              <w:jc w:val="center"/>
              <w:rPr>
                <w:rFonts w:asciiTheme="majorBidi" w:hAnsiTheme="majorBidi" w:cstheme="majorBidi"/>
                <w:sz w:val="16"/>
                <w:szCs w:val="16"/>
              </w:rPr>
            </w:pPr>
            <w:r w:rsidRPr="00CB2B76">
              <w:rPr>
                <w:rFonts w:asciiTheme="majorBidi" w:hAnsiTheme="majorBidi" w:cstheme="majorBidi"/>
                <w:sz w:val="16"/>
                <w:szCs w:val="16"/>
              </w:rPr>
              <w:t>Studentiem</w:t>
            </w:r>
            <w:r w:rsidRPr="00CB2B76">
              <w:rPr>
                <w:rFonts w:asciiTheme="majorBidi" w:hAnsiTheme="majorBidi" w:cstheme="majorBidi"/>
                <w:sz w:val="20"/>
                <w:vertAlign w:val="superscript"/>
              </w:rPr>
              <w:t>*</w:t>
            </w:r>
          </w:p>
        </w:tc>
        <w:tc>
          <w:tcPr>
            <w:tcW w:w="1330" w:type="dxa"/>
            <w:tcBorders>
              <w:top w:val="single" w:sz="4" w:space="0" w:color="000000"/>
              <w:left w:val="single" w:sz="2" w:space="0" w:color="000000"/>
              <w:bottom w:val="single" w:sz="8" w:space="0" w:color="000000"/>
              <w:right w:val="single" w:sz="8" w:space="0" w:color="000000"/>
            </w:tcBorders>
            <w:vAlign w:val="center"/>
          </w:tcPr>
          <w:p w14:paraId="3B99B8BF" w14:textId="77777777" w:rsidR="00F95997" w:rsidRPr="00CB2B76" w:rsidRDefault="00000000" w:rsidP="001D620B">
            <w:pPr>
              <w:spacing w:before="40" w:after="40" w:line="240" w:lineRule="auto"/>
              <w:ind w:left="0" w:hanging="2"/>
              <w:jc w:val="center"/>
              <w:rPr>
                <w:rFonts w:asciiTheme="majorBidi" w:hAnsiTheme="majorBidi" w:cstheme="majorBidi"/>
                <w:sz w:val="16"/>
                <w:szCs w:val="16"/>
              </w:rPr>
            </w:pPr>
            <w:r w:rsidRPr="00CB2B76">
              <w:rPr>
                <w:rFonts w:asciiTheme="majorBidi" w:hAnsiTheme="majorBidi" w:cstheme="majorBidi"/>
                <w:sz w:val="16"/>
                <w:szCs w:val="16"/>
              </w:rPr>
              <w:t>Ārvalstu studentiem</w:t>
            </w:r>
          </w:p>
        </w:tc>
      </w:tr>
      <w:tr w:rsidR="008930AF" w14:paraId="260DB751" w14:textId="77777777" w:rsidTr="00EE41A9">
        <w:trPr>
          <w:trHeight w:val="20"/>
        </w:trPr>
        <w:tc>
          <w:tcPr>
            <w:tcW w:w="9629" w:type="dxa"/>
            <w:gridSpan w:val="3"/>
            <w:tcBorders>
              <w:top w:val="single" w:sz="8" w:space="0" w:color="000000"/>
              <w:left w:val="single" w:sz="8" w:space="0" w:color="000000"/>
              <w:bottom w:val="single" w:sz="4" w:space="0" w:color="000000"/>
              <w:right w:val="single" w:sz="8" w:space="0" w:color="000000"/>
            </w:tcBorders>
            <w:vAlign w:val="center"/>
          </w:tcPr>
          <w:p w14:paraId="16BE8554" w14:textId="5742390F" w:rsidR="00D2507A" w:rsidRPr="00CB2B76" w:rsidRDefault="00000000" w:rsidP="00D2507A">
            <w:pPr>
              <w:pStyle w:val="ListParagraph"/>
              <w:numPr>
                <w:ilvl w:val="0"/>
                <w:numId w:val="8"/>
              </w:numPr>
              <w:spacing w:before="40" w:after="40"/>
              <w:ind w:left="227" w:hanging="227"/>
              <w:rPr>
                <w:rFonts w:asciiTheme="majorBidi" w:hAnsiTheme="majorBidi" w:cstheme="majorBidi"/>
              </w:rPr>
            </w:pPr>
            <w:r w:rsidRPr="00CB2B76">
              <w:rPr>
                <w:rFonts w:asciiTheme="majorBidi" w:hAnsiTheme="majorBidi" w:cstheme="majorBidi"/>
                <w:b/>
                <w:bCs/>
              </w:rPr>
              <w:t xml:space="preserve">Kvalifikācijas darba izstrāde un aizstāvēšana </w:t>
            </w:r>
          </w:p>
        </w:tc>
      </w:tr>
      <w:tr w:rsidR="008930AF" w14:paraId="230CEB6B" w14:textId="77777777" w:rsidTr="00D2507A">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773E630F" w14:textId="2B16B2EB" w:rsidR="00F95997" w:rsidRPr="00CB2B76" w:rsidRDefault="00000000" w:rsidP="00686402">
            <w:pPr>
              <w:pStyle w:val="ListParagraph"/>
              <w:numPr>
                <w:ilvl w:val="1"/>
                <w:numId w:val="8"/>
              </w:numPr>
              <w:spacing w:before="40" w:after="40"/>
              <w:ind w:left="425" w:hanging="397"/>
              <w:rPr>
                <w:rFonts w:asciiTheme="majorBidi" w:hAnsiTheme="majorBidi" w:cstheme="majorBidi"/>
                <w:b/>
                <w:bCs/>
              </w:rPr>
            </w:pPr>
            <w:r w:rsidRPr="00CB2B76">
              <w:rPr>
                <w:rFonts w:asciiTheme="majorBidi" w:hAnsiTheme="majorBidi" w:cstheme="majorBidi"/>
              </w:rPr>
              <w:t>kvalifikācijas darba otrā cikla profesionālās augstākās izglītības studiju programmā “Ārstniecība” (28401)</w:t>
            </w:r>
            <w:r w:rsidR="00686402" w:rsidRPr="00CB2B76">
              <w:rPr>
                <w:rFonts w:asciiTheme="majorBidi" w:hAnsiTheme="majorBidi" w:cstheme="majorBidi"/>
              </w:rPr>
              <w:t xml:space="preserve"> izstrād</w:t>
            </w:r>
            <w:r w:rsidR="00981005" w:rsidRPr="00CB2B76">
              <w:rPr>
                <w:rFonts w:asciiTheme="majorBidi" w:hAnsiTheme="majorBidi" w:cstheme="majorBidi"/>
              </w:rPr>
              <w:t>e</w:t>
            </w:r>
            <w:r w:rsidR="00686402" w:rsidRPr="00CB2B76">
              <w:rPr>
                <w:rFonts w:asciiTheme="majorBidi" w:hAnsiTheme="majorBidi" w:cstheme="majorBidi"/>
              </w:rPr>
              <w:t xml:space="preserve"> </w:t>
            </w:r>
            <w:r w:rsidR="00981005" w:rsidRPr="00CB2B76">
              <w:rPr>
                <w:rFonts w:asciiTheme="majorBidi" w:hAnsiTheme="majorBidi" w:cstheme="majorBidi"/>
              </w:rPr>
              <w:t>un</w:t>
            </w:r>
            <w:r w:rsidR="00686402" w:rsidRPr="00CB2B76">
              <w:rPr>
                <w:rFonts w:asciiTheme="majorBidi" w:hAnsiTheme="majorBidi" w:cstheme="majorBidi"/>
              </w:rPr>
              <w:t xml:space="preserve"> aizstāvēšan</w:t>
            </w:r>
            <w:r w:rsidR="00981005" w:rsidRPr="00CB2B76">
              <w:rPr>
                <w:rFonts w:asciiTheme="majorBidi" w:hAnsiTheme="majorBidi" w:cstheme="majorBidi"/>
              </w:rPr>
              <w:t>a</w:t>
            </w:r>
          </w:p>
        </w:tc>
        <w:tc>
          <w:tcPr>
            <w:tcW w:w="1330" w:type="dxa"/>
            <w:tcBorders>
              <w:top w:val="single" w:sz="4" w:space="0" w:color="000000"/>
              <w:left w:val="single" w:sz="4" w:space="0" w:color="000000"/>
              <w:bottom w:val="single" w:sz="4" w:space="0" w:color="000000"/>
              <w:right w:val="single" w:sz="4" w:space="0" w:color="000000"/>
            </w:tcBorders>
            <w:vAlign w:val="center"/>
          </w:tcPr>
          <w:p w14:paraId="2F6B1EFA"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rPr>
            </w:pPr>
            <w:r w:rsidRPr="00CB2B76">
              <w:rPr>
                <w:rFonts w:asciiTheme="majorBidi" w:hAnsiTheme="majorBidi" w:cstheme="majorBidi"/>
                <w:color w:val="000000"/>
              </w:rPr>
              <w:t>1 200</w:t>
            </w:r>
          </w:p>
        </w:tc>
        <w:tc>
          <w:tcPr>
            <w:tcW w:w="1330" w:type="dxa"/>
            <w:tcBorders>
              <w:top w:val="single" w:sz="4" w:space="0" w:color="000000"/>
              <w:left w:val="single" w:sz="4" w:space="0" w:color="000000"/>
              <w:bottom w:val="single" w:sz="4" w:space="0" w:color="000000"/>
              <w:right w:val="single" w:sz="8" w:space="0" w:color="000000"/>
            </w:tcBorders>
            <w:vAlign w:val="center"/>
          </w:tcPr>
          <w:p w14:paraId="3B901F48" w14:textId="0F35CD40" w:rsidR="00F95997" w:rsidRPr="00CB2B76" w:rsidRDefault="00000000" w:rsidP="00981005">
            <w:pPr>
              <w:spacing w:before="40" w:after="40"/>
              <w:ind w:leftChars="0" w:left="0" w:firstLineChars="0" w:firstLine="0"/>
              <w:jc w:val="center"/>
              <w:rPr>
                <w:rFonts w:asciiTheme="majorBidi" w:hAnsiTheme="majorBidi" w:cstheme="majorBidi"/>
              </w:rPr>
            </w:pPr>
            <w:r w:rsidRPr="00CB2B76">
              <w:rPr>
                <w:rFonts w:asciiTheme="majorBidi" w:hAnsiTheme="majorBidi" w:cstheme="majorBidi"/>
                <w:color w:val="000000"/>
              </w:rPr>
              <w:t>1 500</w:t>
            </w:r>
          </w:p>
        </w:tc>
      </w:tr>
      <w:tr w:rsidR="008930AF" w14:paraId="3D3F20A7" w14:textId="77777777" w:rsidTr="00D2507A">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41B02EAE" w14:textId="0DDA0301" w:rsidR="00F95997" w:rsidRPr="00CB2B76" w:rsidRDefault="00000000" w:rsidP="00686402">
            <w:pPr>
              <w:pStyle w:val="ListParagraph"/>
              <w:numPr>
                <w:ilvl w:val="1"/>
                <w:numId w:val="8"/>
              </w:numPr>
              <w:spacing w:before="40" w:after="40"/>
              <w:ind w:left="425" w:hanging="397"/>
              <w:rPr>
                <w:rFonts w:asciiTheme="majorBidi" w:hAnsiTheme="majorBidi" w:cstheme="majorBidi"/>
              </w:rPr>
            </w:pPr>
            <w:r w:rsidRPr="00CB2B76">
              <w:rPr>
                <w:rFonts w:asciiTheme="majorBidi" w:hAnsiTheme="majorBidi" w:cstheme="majorBidi"/>
              </w:rPr>
              <w:t>kvalifikācijas darb</w:t>
            </w:r>
            <w:r w:rsidR="00B52E85" w:rsidRPr="00CB2B76">
              <w:rPr>
                <w:rFonts w:asciiTheme="majorBidi" w:hAnsiTheme="majorBidi" w:cstheme="majorBidi"/>
              </w:rPr>
              <w:t>a</w:t>
            </w:r>
            <w:r w:rsidRPr="00CB2B76">
              <w:rPr>
                <w:rFonts w:asciiTheme="majorBidi" w:hAnsiTheme="majorBidi" w:cstheme="majorBidi"/>
              </w:rPr>
              <w:t xml:space="preserve"> otrā cikla profesionālās augstākās izglītības studiju programmā “Zobārstniecība” (28422)</w:t>
            </w:r>
            <w:r w:rsidR="00686402" w:rsidRPr="00CB2B76">
              <w:rPr>
                <w:rFonts w:asciiTheme="majorBidi" w:hAnsiTheme="majorBidi" w:cstheme="majorBidi"/>
              </w:rPr>
              <w:t xml:space="preserve"> izstrād</w:t>
            </w:r>
            <w:r w:rsidR="00981005" w:rsidRPr="00CB2B76">
              <w:rPr>
                <w:rFonts w:asciiTheme="majorBidi" w:hAnsiTheme="majorBidi" w:cstheme="majorBidi"/>
              </w:rPr>
              <w:t>e</w:t>
            </w:r>
            <w:r w:rsidR="00686402" w:rsidRPr="00CB2B76">
              <w:rPr>
                <w:rFonts w:asciiTheme="majorBidi" w:hAnsiTheme="majorBidi" w:cstheme="majorBidi"/>
              </w:rPr>
              <w:t xml:space="preserve"> </w:t>
            </w:r>
            <w:r w:rsidR="00981005" w:rsidRPr="00CB2B76">
              <w:rPr>
                <w:rFonts w:asciiTheme="majorBidi" w:hAnsiTheme="majorBidi" w:cstheme="majorBidi"/>
              </w:rPr>
              <w:t>un</w:t>
            </w:r>
            <w:r w:rsidR="00686402" w:rsidRPr="00CB2B76">
              <w:rPr>
                <w:rFonts w:asciiTheme="majorBidi" w:hAnsiTheme="majorBidi" w:cstheme="majorBidi"/>
              </w:rPr>
              <w:t xml:space="preserve"> aizstāvēšan</w:t>
            </w:r>
            <w:r w:rsidR="00981005" w:rsidRPr="00CB2B76">
              <w:rPr>
                <w:rFonts w:asciiTheme="majorBidi" w:hAnsiTheme="majorBidi" w:cstheme="majorBidi"/>
              </w:rPr>
              <w:t>a</w:t>
            </w:r>
          </w:p>
        </w:tc>
        <w:tc>
          <w:tcPr>
            <w:tcW w:w="1330" w:type="dxa"/>
            <w:tcBorders>
              <w:top w:val="single" w:sz="4" w:space="0" w:color="000000"/>
              <w:left w:val="single" w:sz="4" w:space="0" w:color="000000"/>
              <w:bottom w:val="single" w:sz="4" w:space="0" w:color="000000"/>
              <w:right w:val="single" w:sz="4" w:space="0" w:color="000000"/>
            </w:tcBorders>
            <w:vAlign w:val="center"/>
          </w:tcPr>
          <w:p w14:paraId="1EFB95A4" w14:textId="3F3D1DF0" w:rsidR="00F95997" w:rsidRPr="00CB2B76" w:rsidRDefault="00000000" w:rsidP="00981005">
            <w:pPr>
              <w:spacing w:before="40" w:after="40"/>
              <w:ind w:leftChars="0" w:left="0" w:firstLineChars="0" w:firstLine="0"/>
              <w:jc w:val="center"/>
              <w:rPr>
                <w:rFonts w:asciiTheme="majorBidi" w:hAnsiTheme="majorBidi" w:cstheme="majorBidi"/>
              </w:rPr>
            </w:pPr>
            <w:r w:rsidRPr="00CB2B76">
              <w:rPr>
                <w:rFonts w:asciiTheme="majorBidi" w:hAnsiTheme="majorBidi" w:cstheme="majorBidi"/>
                <w:color w:val="000000"/>
              </w:rPr>
              <w:t>3 000</w:t>
            </w:r>
          </w:p>
        </w:tc>
        <w:tc>
          <w:tcPr>
            <w:tcW w:w="1330" w:type="dxa"/>
            <w:tcBorders>
              <w:top w:val="single" w:sz="4" w:space="0" w:color="000000"/>
              <w:left w:val="single" w:sz="4" w:space="0" w:color="000000"/>
              <w:bottom w:val="single" w:sz="4" w:space="0" w:color="000000"/>
              <w:right w:val="single" w:sz="8" w:space="0" w:color="000000"/>
            </w:tcBorders>
            <w:vAlign w:val="center"/>
          </w:tcPr>
          <w:p w14:paraId="34A8728B" w14:textId="45765081" w:rsidR="00F95997" w:rsidRPr="00CB2B76" w:rsidRDefault="00000000" w:rsidP="00981005">
            <w:pPr>
              <w:pStyle w:val="ListParagraph"/>
              <w:spacing w:before="40" w:after="40"/>
              <w:ind w:left="0"/>
              <w:jc w:val="center"/>
              <w:rPr>
                <w:rFonts w:asciiTheme="majorBidi" w:hAnsiTheme="majorBidi" w:cstheme="majorBidi"/>
              </w:rPr>
            </w:pPr>
            <w:r w:rsidRPr="00CB2B76">
              <w:rPr>
                <w:rFonts w:asciiTheme="majorBidi" w:hAnsiTheme="majorBidi" w:cstheme="majorBidi"/>
                <w:color w:val="000000"/>
              </w:rPr>
              <w:t>3 000</w:t>
            </w:r>
          </w:p>
        </w:tc>
      </w:tr>
      <w:tr w:rsidR="008930AF" w14:paraId="291F28DE" w14:textId="77777777" w:rsidTr="003251C6">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39D47E8F" w14:textId="3BC128CB" w:rsidR="00F95997" w:rsidRPr="00CB2B76" w:rsidRDefault="00000000" w:rsidP="00686402">
            <w:pPr>
              <w:pStyle w:val="ListParagraph"/>
              <w:numPr>
                <w:ilvl w:val="1"/>
                <w:numId w:val="8"/>
              </w:numPr>
              <w:spacing w:before="40" w:after="40"/>
              <w:ind w:left="425" w:hanging="397"/>
              <w:rPr>
                <w:rFonts w:asciiTheme="majorBidi" w:hAnsiTheme="majorBidi" w:cstheme="majorBidi"/>
              </w:rPr>
            </w:pPr>
            <w:r w:rsidRPr="00CB2B76">
              <w:rPr>
                <w:rFonts w:asciiTheme="majorBidi" w:hAnsiTheme="majorBidi" w:cstheme="majorBidi"/>
              </w:rPr>
              <w:t>kvalifikācijas darb</w:t>
            </w:r>
            <w:r w:rsidR="00981005" w:rsidRPr="00CB2B76">
              <w:rPr>
                <w:rFonts w:asciiTheme="majorBidi" w:hAnsiTheme="majorBidi" w:cstheme="majorBidi"/>
              </w:rPr>
              <w:t>a</w:t>
            </w:r>
            <w:r w:rsidRPr="00CB2B76">
              <w:rPr>
                <w:rFonts w:asciiTheme="majorBidi" w:hAnsiTheme="majorBidi" w:cstheme="majorBidi"/>
              </w:rPr>
              <w:t xml:space="preserve"> otrā cikla profesionālās augstākās izglītības studiju programmās “Ārstniecība</w:t>
            </w:r>
            <w:r w:rsidR="00981005" w:rsidRPr="00CB2B76">
              <w:rPr>
                <w:rFonts w:asciiTheme="majorBidi" w:hAnsiTheme="majorBidi" w:cstheme="majorBidi"/>
              </w:rPr>
              <w:t>”</w:t>
            </w:r>
            <w:r w:rsidRPr="00CB2B76">
              <w:rPr>
                <w:rFonts w:asciiTheme="majorBidi" w:hAnsiTheme="majorBidi" w:cstheme="majorBidi"/>
              </w:rPr>
              <w:t xml:space="preserve"> (angļu valodā) (28408) </w:t>
            </w:r>
            <w:r w:rsidR="00981005" w:rsidRPr="00CB2B76">
              <w:rPr>
                <w:rFonts w:asciiTheme="majorBidi" w:hAnsiTheme="majorBidi" w:cstheme="majorBidi"/>
              </w:rPr>
              <w:t>un</w:t>
            </w:r>
            <w:r w:rsidRPr="00CB2B76">
              <w:rPr>
                <w:rFonts w:asciiTheme="majorBidi" w:hAnsiTheme="majorBidi" w:cstheme="majorBidi"/>
              </w:rPr>
              <w:t xml:space="preserve"> “Zobārstniecība</w:t>
            </w:r>
            <w:r w:rsidR="00981005" w:rsidRPr="00CB2B76">
              <w:rPr>
                <w:rFonts w:asciiTheme="majorBidi" w:hAnsiTheme="majorBidi" w:cstheme="majorBidi"/>
              </w:rPr>
              <w:t>”</w:t>
            </w:r>
            <w:r w:rsidRPr="00CB2B76">
              <w:rPr>
                <w:rFonts w:asciiTheme="majorBidi" w:hAnsiTheme="majorBidi" w:cstheme="majorBidi"/>
              </w:rPr>
              <w:t xml:space="preserve"> (angļu valodā) (28415)</w:t>
            </w:r>
            <w:r w:rsidR="00686402" w:rsidRPr="00CB2B76">
              <w:rPr>
                <w:rFonts w:asciiTheme="majorBidi" w:hAnsiTheme="majorBidi" w:cstheme="majorBidi"/>
              </w:rPr>
              <w:t xml:space="preserve"> izstrād</w:t>
            </w:r>
            <w:r w:rsidR="00981005" w:rsidRPr="00CB2B76">
              <w:rPr>
                <w:rFonts w:asciiTheme="majorBidi" w:hAnsiTheme="majorBidi" w:cstheme="majorBidi"/>
              </w:rPr>
              <w:t xml:space="preserve">e un </w:t>
            </w:r>
            <w:r w:rsidR="00686402" w:rsidRPr="00CB2B76">
              <w:rPr>
                <w:rFonts w:asciiTheme="majorBidi" w:hAnsiTheme="majorBidi" w:cstheme="majorBidi"/>
              </w:rPr>
              <w:t>aizstāvēšan</w:t>
            </w:r>
            <w:r w:rsidR="00981005" w:rsidRPr="00CB2B76">
              <w:rPr>
                <w:rFonts w:asciiTheme="majorBidi" w:hAnsiTheme="majorBidi" w:cstheme="majorBidi"/>
              </w:rPr>
              <w:t>a</w:t>
            </w:r>
          </w:p>
        </w:tc>
        <w:tc>
          <w:tcPr>
            <w:tcW w:w="1330" w:type="dxa"/>
            <w:tcBorders>
              <w:top w:val="single" w:sz="4" w:space="0" w:color="000000"/>
              <w:left w:val="single" w:sz="4" w:space="0" w:color="000000"/>
              <w:bottom w:val="single" w:sz="4" w:space="0" w:color="000000"/>
              <w:right w:val="single" w:sz="4" w:space="0" w:color="000000"/>
            </w:tcBorders>
            <w:vAlign w:val="center"/>
          </w:tcPr>
          <w:p w14:paraId="28081043" w14:textId="17FDF74C" w:rsidR="00F95997" w:rsidRPr="00CB2B76" w:rsidRDefault="00000000" w:rsidP="00981005">
            <w:pPr>
              <w:pStyle w:val="ListParagraph"/>
              <w:spacing w:before="40" w:after="40"/>
              <w:ind w:left="0"/>
              <w:jc w:val="center"/>
              <w:rPr>
                <w:rFonts w:asciiTheme="majorBidi" w:hAnsiTheme="majorBidi" w:cstheme="majorBidi"/>
                <w:color w:val="000000"/>
              </w:rPr>
            </w:pPr>
            <w:r w:rsidRPr="00CB2B76">
              <w:rPr>
                <w:rFonts w:asciiTheme="majorBidi" w:hAnsiTheme="majorBidi" w:cstheme="majorBidi"/>
                <w:color w:val="000000"/>
              </w:rPr>
              <w:t>4 125</w:t>
            </w:r>
          </w:p>
        </w:tc>
        <w:tc>
          <w:tcPr>
            <w:tcW w:w="1330" w:type="dxa"/>
            <w:tcBorders>
              <w:top w:val="single" w:sz="4" w:space="0" w:color="000000"/>
              <w:left w:val="single" w:sz="4" w:space="0" w:color="000000"/>
              <w:bottom w:val="single" w:sz="4" w:space="0" w:color="000000"/>
              <w:right w:val="single" w:sz="8" w:space="0" w:color="000000"/>
            </w:tcBorders>
            <w:vAlign w:val="center"/>
          </w:tcPr>
          <w:p w14:paraId="5864ABC9" w14:textId="55ECE476" w:rsidR="00F95997" w:rsidRPr="00CB2B76" w:rsidRDefault="00000000" w:rsidP="00981005">
            <w:pPr>
              <w:pStyle w:val="ListParagraph"/>
              <w:spacing w:before="40" w:after="40"/>
              <w:ind w:left="0"/>
              <w:jc w:val="center"/>
              <w:rPr>
                <w:rFonts w:asciiTheme="majorBidi" w:hAnsiTheme="majorBidi" w:cstheme="majorBidi"/>
                <w:color w:val="000000"/>
              </w:rPr>
            </w:pPr>
            <w:r w:rsidRPr="00CB2B76">
              <w:rPr>
                <w:rFonts w:asciiTheme="majorBidi" w:hAnsiTheme="majorBidi" w:cstheme="majorBidi"/>
                <w:color w:val="000000"/>
              </w:rPr>
              <w:t>4 125</w:t>
            </w:r>
          </w:p>
        </w:tc>
      </w:tr>
      <w:tr w:rsidR="008930AF" w14:paraId="1F6F4625" w14:textId="77777777" w:rsidTr="003251C6">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2B6FA73D" w14:textId="7F728F9A" w:rsidR="00F95997" w:rsidRPr="00CB2B76" w:rsidRDefault="00000000" w:rsidP="00686402">
            <w:pPr>
              <w:pStyle w:val="ListParagraph"/>
              <w:numPr>
                <w:ilvl w:val="1"/>
                <w:numId w:val="8"/>
              </w:numPr>
              <w:spacing w:before="40" w:after="40"/>
              <w:ind w:left="425" w:hanging="397"/>
              <w:rPr>
                <w:rFonts w:asciiTheme="majorBidi" w:hAnsiTheme="majorBidi" w:cstheme="majorBidi"/>
              </w:rPr>
            </w:pPr>
            <w:r w:rsidRPr="00CB2B76">
              <w:rPr>
                <w:rFonts w:asciiTheme="majorBidi" w:hAnsiTheme="majorBidi" w:cstheme="majorBidi"/>
              </w:rPr>
              <w:t>citās studiju programmās kvalifikācijas darba izstrād</w:t>
            </w:r>
            <w:r w:rsidR="00981005" w:rsidRPr="00CB2B76">
              <w:rPr>
                <w:rFonts w:asciiTheme="majorBidi" w:hAnsiTheme="majorBidi" w:cstheme="majorBidi"/>
              </w:rPr>
              <w:t xml:space="preserve">e un </w:t>
            </w:r>
            <w:r w:rsidRPr="00CB2B76">
              <w:rPr>
                <w:rFonts w:asciiTheme="majorBidi" w:hAnsiTheme="majorBidi" w:cstheme="majorBidi"/>
              </w:rPr>
              <w:t>aizstāvēšan</w:t>
            </w:r>
            <w:r w:rsidR="00981005" w:rsidRPr="00CB2B76">
              <w:rPr>
                <w:rFonts w:asciiTheme="majorBidi" w:hAnsiTheme="majorBidi" w:cstheme="majorBidi"/>
              </w:rPr>
              <w:t>a</w:t>
            </w:r>
          </w:p>
        </w:tc>
        <w:tc>
          <w:tcPr>
            <w:tcW w:w="1330" w:type="dxa"/>
            <w:tcBorders>
              <w:top w:val="single" w:sz="4" w:space="0" w:color="000000"/>
              <w:left w:val="single" w:sz="4" w:space="0" w:color="000000"/>
              <w:bottom w:val="single" w:sz="4" w:space="0" w:color="000000"/>
              <w:right w:val="single" w:sz="4" w:space="0" w:color="000000"/>
            </w:tcBorders>
            <w:vAlign w:val="center"/>
          </w:tcPr>
          <w:p w14:paraId="756F99C9"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rPr>
            </w:pPr>
            <w:r w:rsidRPr="00CB2B76">
              <w:rPr>
                <w:rFonts w:asciiTheme="majorBidi" w:hAnsiTheme="majorBidi" w:cstheme="majorBidi"/>
              </w:rPr>
              <w:t>650</w:t>
            </w:r>
          </w:p>
        </w:tc>
        <w:tc>
          <w:tcPr>
            <w:tcW w:w="1330" w:type="dxa"/>
            <w:tcBorders>
              <w:top w:val="single" w:sz="4" w:space="0" w:color="000000"/>
              <w:left w:val="single" w:sz="4" w:space="0" w:color="000000"/>
              <w:bottom w:val="single" w:sz="4" w:space="0" w:color="000000"/>
              <w:right w:val="single" w:sz="8" w:space="0" w:color="000000"/>
            </w:tcBorders>
            <w:vAlign w:val="center"/>
          </w:tcPr>
          <w:p w14:paraId="556BB0ED" w14:textId="1E824666" w:rsidR="00F95997" w:rsidRPr="00CB2B76" w:rsidRDefault="00000000" w:rsidP="00981005">
            <w:pPr>
              <w:pStyle w:val="ListParagraph"/>
              <w:spacing w:before="40" w:after="40"/>
              <w:ind w:left="0"/>
              <w:jc w:val="center"/>
              <w:rPr>
                <w:rFonts w:asciiTheme="majorBidi" w:hAnsiTheme="majorBidi" w:cstheme="majorBidi"/>
              </w:rPr>
            </w:pPr>
            <w:r w:rsidRPr="00CB2B76">
              <w:rPr>
                <w:rFonts w:asciiTheme="majorBidi" w:hAnsiTheme="majorBidi" w:cstheme="majorBidi"/>
              </w:rPr>
              <w:t>800</w:t>
            </w:r>
          </w:p>
        </w:tc>
      </w:tr>
      <w:tr w:rsidR="008930AF" w14:paraId="17370143" w14:textId="77777777" w:rsidTr="003251C6">
        <w:trPr>
          <w:trHeight w:val="20"/>
        </w:trPr>
        <w:tc>
          <w:tcPr>
            <w:tcW w:w="6969" w:type="dxa"/>
            <w:tcBorders>
              <w:top w:val="single" w:sz="4" w:space="0" w:color="000000"/>
              <w:left w:val="single" w:sz="8" w:space="0" w:color="000000"/>
              <w:bottom w:val="single" w:sz="8" w:space="0" w:color="000000"/>
              <w:right w:val="single" w:sz="4" w:space="0" w:color="000000"/>
            </w:tcBorders>
            <w:vAlign w:val="center"/>
          </w:tcPr>
          <w:p w14:paraId="0AE2CF50" w14:textId="3EB3908C" w:rsidR="00F95997" w:rsidRPr="00CB2B76" w:rsidRDefault="00000000" w:rsidP="00686402">
            <w:pPr>
              <w:pStyle w:val="ListParagraph"/>
              <w:numPr>
                <w:ilvl w:val="1"/>
                <w:numId w:val="11"/>
              </w:numPr>
              <w:spacing w:before="40" w:after="40"/>
              <w:ind w:left="425" w:hanging="397"/>
              <w:rPr>
                <w:rFonts w:asciiTheme="majorBidi" w:hAnsiTheme="majorBidi" w:cstheme="majorBidi"/>
              </w:rPr>
            </w:pPr>
            <w:r w:rsidRPr="00CB2B76">
              <w:rPr>
                <w:rFonts w:asciiTheme="majorBidi" w:hAnsiTheme="majorBidi" w:cstheme="majorBidi"/>
              </w:rPr>
              <w:t>kvalifikācijas darba aizstāvēšana</w:t>
            </w:r>
          </w:p>
        </w:tc>
        <w:tc>
          <w:tcPr>
            <w:tcW w:w="1330" w:type="dxa"/>
            <w:tcBorders>
              <w:top w:val="single" w:sz="4" w:space="0" w:color="000000"/>
              <w:left w:val="single" w:sz="4" w:space="0" w:color="000000"/>
              <w:bottom w:val="single" w:sz="8" w:space="0" w:color="000000"/>
              <w:right w:val="single" w:sz="4" w:space="0" w:color="000000"/>
            </w:tcBorders>
            <w:vAlign w:val="center"/>
          </w:tcPr>
          <w:p w14:paraId="3A37E9AF"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rPr>
            </w:pPr>
            <w:r w:rsidRPr="00CB2B76">
              <w:rPr>
                <w:rFonts w:asciiTheme="majorBidi" w:hAnsiTheme="majorBidi" w:cstheme="majorBidi"/>
                <w:color w:val="000000"/>
              </w:rPr>
              <w:t>250</w:t>
            </w:r>
          </w:p>
        </w:tc>
        <w:tc>
          <w:tcPr>
            <w:tcW w:w="1330" w:type="dxa"/>
            <w:tcBorders>
              <w:top w:val="single" w:sz="4" w:space="0" w:color="000000"/>
              <w:left w:val="single" w:sz="4" w:space="0" w:color="000000"/>
              <w:bottom w:val="single" w:sz="8" w:space="0" w:color="000000"/>
              <w:right w:val="single" w:sz="8" w:space="0" w:color="000000"/>
            </w:tcBorders>
            <w:vAlign w:val="center"/>
          </w:tcPr>
          <w:p w14:paraId="0E0CAC34" w14:textId="140771C5" w:rsidR="00F95997" w:rsidRPr="00CB2B76" w:rsidRDefault="00000000" w:rsidP="00981005">
            <w:pPr>
              <w:spacing w:before="40" w:after="40" w:line="240" w:lineRule="auto"/>
              <w:ind w:leftChars="0" w:left="0" w:firstLineChars="0" w:firstLine="0"/>
              <w:jc w:val="center"/>
              <w:rPr>
                <w:rFonts w:asciiTheme="majorBidi" w:hAnsiTheme="majorBidi" w:cstheme="majorBidi"/>
              </w:rPr>
            </w:pPr>
            <w:r w:rsidRPr="00CB2B76">
              <w:rPr>
                <w:rFonts w:asciiTheme="majorBidi" w:hAnsiTheme="majorBidi" w:cstheme="majorBidi"/>
                <w:color w:val="000000"/>
              </w:rPr>
              <w:t>300</w:t>
            </w:r>
          </w:p>
        </w:tc>
      </w:tr>
      <w:tr w:rsidR="008930AF" w14:paraId="5F7FED63" w14:textId="77777777" w:rsidTr="00ED23F3">
        <w:trPr>
          <w:trHeight w:val="20"/>
        </w:trPr>
        <w:tc>
          <w:tcPr>
            <w:tcW w:w="9629" w:type="dxa"/>
            <w:gridSpan w:val="3"/>
            <w:tcBorders>
              <w:top w:val="single" w:sz="8" w:space="0" w:color="000000"/>
              <w:left w:val="single" w:sz="8" w:space="0" w:color="000000"/>
              <w:bottom w:val="single" w:sz="4" w:space="0" w:color="000000"/>
              <w:right w:val="single" w:sz="8" w:space="0" w:color="000000"/>
            </w:tcBorders>
            <w:vAlign w:val="center"/>
          </w:tcPr>
          <w:p w14:paraId="30C06218" w14:textId="5C3427B5" w:rsidR="00D2507A" w:rsidRPr="00CB2B76" w:rsidRDefault="00000000" w:rsidP="00D2507A">
            <w:pPr>
              <w:pStyle w:val="ListParagraph"/>
              <w:numPr>
                <w:ilvl w:val="0"/>
                <w:numId w:val="8"/>
              </w:numPr>
              <w:spacing w:before="40" w:after="40"/>
              <w:ind w:left="227" w:hanging="227"/>
              <w:rPr>
                <w:rFonts w:asciiTheme="majorBidi" w:hAnsiTheme="majorBidi" w:cstheme="majorBidi"/>
              </w:rPr>
            </w:pPr>
            <w:r w:rsidRPr="00CB2B76">
              <w:rPr>
                <w:rFonts w:asciiTheme="majorBidi" w:hAnsiTheme="majorBidi" w:cstheme="majorBidi"/>
                <w:b/>
                <w:bCs/>
              </w:rPr>
              <w:t>Bakalaura darba izstrāde un aizstāvēšana</w:t>
            </w:r>
          </w:p>
        </w:tc>
      </w:tr>
      <w:tr w:rsidR="008930AF" w14:paraId="18EE1EF2" w14:textId="77777777" w:rsidTr="003251C6">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49C2D16C" w14:textId="78338373" w:rsidR="00F95997" w:rsidRPr="00B36ED6" w:rsidRDefault="00000000" w:rsidP="00B36ED6">
            <w:pPr>
              <w:pStyle w:val="ListParagraph"/>
              <w:numPr>
                <w:ilvl w:val="1"/>
                <w:numId w:val="8"/>
              </w:numPr>
              <w:spacing w:before="40" w:after="40"/>
              <w:ind w:left="425" w:hanging="397"/>
              <w:rPr>
                <w:rFonts w:asciiTheme="majorBidi" w:hAnsiTheme="majorBidi" w:cstheme="majorBidi"/>
              </w:rPr>
            </w:pPr>
            <w:r w:rsidRPr="00B36ED6">
              <w:rPr>
                <w:rFonts w:asciiTheme="majorBidi" w:hAnsiTheme="majorBidi" w:cstheme="majorBidi"/>
              </w:rPr>
              <w:t>LU Banku augstskolas un Šveices biznesa skolas (</w:t>
            </w:r>
            <w:r w:rsidR="004D490C" w:rsidRPr="00B36ED6">
              <w:rPr>
                <w:rFonts w:asciiTheme="majorBidi" w:hAnsiTheme="majorBidi" w:cstheme="majorBidi"/>
              </w:rPr>
              <w:t xml:space="preserve">SBS </w:t>
            </w:r>
            <w:r w:rsidRPr="00B36ED6">
              <w:rPr>
                <w:rFonts w:asciiTheme="majorBidi" w:hAnsiTheme="majorBidi" w:cstheme="majorBidi"/>
              </w:rPr>
              <w:t>Swiss Business School) dubultdiplomu studiju programmā</w:t>
            </w:r>
            <w:r w:rsidR="00714C4B" w:rsidRPr="00B36ED6">
              <w:rPr>
                <w:rFonts w:asciiTheme="majorBidi" w:hAnsiTheme="majorBidi" w:cstheme="majorBidi"/>
              </w:rPr>
              <w:t xml:space="preserve"> </w:t>
            </w:r>
            <w:r w:rsidR="00714C4B" w:rsidRPr="00881594">
              <w:rPr>
                <w:rFonts w:asciiTheme="majorBidi" w:hAnsiTheme="majorBidi" w:cstheme="majorBidi"/>
              </w:rPr>
              <w:t>“Starptautiskās finanses” (21921)</w:t>
            </w:r>
            <w:r w:rsidRPr="00881594">
              <w:rPr>
                <w:rFonts w:asciiTheme="majorBidi" w:hAnsiTheme="majorBidi" w:cstheme="majorBidi"/>
              </w:rPr>
              <w:t xml:space="preserve"> bakalaura </w:t>
            </w:r>
            <w:r w:rsidRPr="0002324A">
              <w:rPr>
                <w:rFonts w:asciiTheme="majorBidi" w:hAnsiTheme="majorBidi" w:cstheme="majorBidi"/>
              </w:rPr>
              <w:t>darba izstrād</w:t>
            </w:r>
            <w:r w:rsidR="00981005" w:rsidRPr="0002324A">
              <w:rPr>
                <w:rFonts w:asciiTheme="majorBidi" w:hAnsiTheme="majorBidi" w:cstheme="majorBidi"/>
              </w:rPr>
              <w:t xml:space="preserve">e un </w:t>
            </w:r>
            <w:r w:rsidRPr="0002324A">
              <w:rPr>
                <w:rFonts w:asciiTheme="majorBidi" w:hAnsiTheme="majorBidi" w:cstheme="majorBidi"/>
              </w:rPr>
              <w:t>aizstāvēšan</w:t>
            </w:r>
            <w:r w:rsidR="00981005" w:rsidRPr="0002324A">
              <w:rPr>
                <w:rFonts w:asciiTheme="majorBidi" w:hAnsiTheme="majorBidi" w:cstheme="majorBidi"/>
              </w:rPr>
              <w:t>a</w:t>
            </w:r>
          </w:p>
        </w:tc>
        <w:tc>
          <w:tcPr>
            <w:tcW w:w="1330" w:type="dxa"/>
            <w:tcBorders>
              <w:top w:val="single" w:sz="4" w:space="0" w:color="000000"/>
              <w:left w:val="single" w:sz="4" w:space="0" w:color="000000"/>
              <w:bottom w:val="single" w:sz="4" w:space="0" w:color="000000"/>
              <w:right w:val="single" w:sz="4" w:space="0" w:color="000000"/>
            </w:tcBorders>
            <w:vAlign w:val="center"/>
          </w:tcPr>
          <w:p w14:paraId="51E8E9A2"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color w:val="000000"/>
              </w:rPr>
            </w:pPr>
            <w:r w:rsidRPr="00CB2B76">
              <w:rPr>
                <w:rFonts w:asciiTheme="majorBidi" w:hAnsiTheme="majorBidi" w:cstheme="majorBidi"/>
                <w:color w:val="000000"/>
              </w:rPr>
              <w:t>1 000</w:t>
            </w:r>
          </w:p>
        </w:tc>
        <w:tc>
          <w:tcPr>
            <w:tcW w:w="1330" w:type="dxa"/>
            <w:tcBorders>
              <w:top w:val="single" w:sz="4" w:space="0" w:color="000000"/>
              <w:left w:val="single" w:sz="4" w:space="0" w:color="000000"/>
              <w:bottom w:val="single" w:sz="4" w:space="0" w:color="000000"/>
              <w:right w:val="single" w:sz="8" w:space="0" w:color="000000"/>
            </w:tcBorders>
            <w:vAlign w:val="center"/>
          </w:tcPr>
          <w:p w14:paraId="6F57DE0A" w14:textId="2FFB9C1F" w:rsidR="00F95997" w:rsidRPr="00CB2B76" w:rsidRDefault="00000000" w:rsidP="006F0B32">
            <w:pPr>
              <w:spacing w:before="40" w:after="40" w:line="240" w:lineRule="auto"/>
              <w:ind w:leftChars="0" w:left="0" w:firstLineChars="0" w:firstLine="0"/>
              <w:jc w:val="center"/>
              <w:rPr>
                <w:rFonts w:asciiTheme="majorBidi" w:hAnsiTheme="majorBidi" w:cstheme="majorBidi"/>
                <w:color w:val="000000"/>
              </w:rPr>
            </w:pPr>
            <w:r w:rsidRPr="00CB2B76">
              <w:rPr>
                <w:rFonts w:asciiTheme="majorBidi" w:hAnsiTheme="majorBidi" w:cstheme="majorBidi"/>
                <w:color w:val="000000"/>
              </w:rPr>
              <w:t xml:space="preserve">1 </w:t>
            </w:r>
            <w:r w:rsidR="00174526" w:rsidRPr="00CB2B76">
              <w:rPr>
                <w:rFonts w:asciiTheme="majorBidi" w:hAnsiTheme="majorBidi" w:cstheme="majorBidi"/>
                <w:color w:val="000000"/>
              </w:rPr>
              <w:t>000</w:t>
            </w:r>
          </w:p>
        </w:tc>
      </w:tr>
      <w:tr w:rsidR="008930AF" w14:paraId="23394DAA" w14:textId="77777777" w:rsidTr="003251C6">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0225E064" w14:textId="641D2B54" w:rsidR="00F95997" w:rsidRPr="00CB2B76" w:rsidRDefault="00000000" w:rsidP="00D2507A">
            <w:pPr>
              <w:pStyle w:val="ListParagraph"/>
              <w:numPr>
                <w:ilvl w:val="1"/>
                <w:numId w:val="8"/>
              </w:numPr>
              <w:spacing w:before="40" w:after="40"/>
              <w:ind w:left="425" w:hanging="397"/>
              <w:rPr>
                <w:rFonts w:asciiTheme="majorBidi" w:hAnsiTheme="majorBidi" w:cstheme="majorBidi"/>
                <w:b/>
                <w:bCs/>
              </w:rPr>
            </w:pPr>
            <w:r w:rsidRPr="00CB2B76">
              <w:rPr>
                <w:rFonts w:asciiTheme="majorBidi" w:hAnsiTheme="majorBidi" w:cstheme="majorBidi"/>
              </w:rPr>
              <w:t>citās studiju programmās</w:t>
            </w:r>
            <w:r w:rsidR="00D2507A" w:rsidRPr="00CB2B76">
              <w:rPr>
                <w:rFonts w:asciiTheme="majorBidi" w:hAnsiTheme="majorBidi" w:cstheme="majorBidi"/>
              </w:rPr>
              <w:t xml:space="preserve"> – </w:t>
            </w:r>
            <w:r w:rsidRPr="00CB2B76">
              <w:rPr>
                <w:rFonts w:asciiTheme="majorBidi" w:hAnsiTheme="majorBidi" w:cstheme="majorBidi"/>
              </w:rPr>
              <w:t>bakalaura darba izstrād</w:t>
            </w:r>
            <w:r w:rsidR="00981005" w:rsidRPr="00CB2B76">
              <w:rPr>
                <w:rFonts w:asciiTheme="majorBidi" w:hAnsiTheme="majorBidi" w:cstheme="majorBidi"/>
              </w:rPr>
              <w:t>e</w:t>
            </w:r>
            <w:r w:rsidRPr="00CB2B76">
              <w:rPr>
                <w:rFonts w:asciiTheme="majorBidi" w:hAnsiTheme="majorBidi" w:cstheme="majorBidi"/>
              </w:rPr>
              <w:t xml:space="preserve"> </w:t>
            </w:r>
            <w:r w:rsidR="00981005" w:rsidRPr="00CB2B76">
              <w:rPr>
                <w:rFonts w:asciiTheme="majorBidi" w:hAnsiTheme="majorBidi" w:cstheme="majorBidi"/>
              </w:rPr>
              <w:t xml:space="preserve">un </w:t>
            </w:r>
            <w:r w:rsidRPr="00CB2B76">
              <w:rPr>
                <w:rFonts w:asciiTheme="majorBidi" w:hAnsiTheme="majorBidi" w:cstheme="majorBidi"/>
              </w:rPr>
              <w:t>aizstāvēšan</w:t>
            </w:r>
            <w:r w:rsidR="00981005" w:rsidRPr="00CB2B76">
              <w:rPr>
                <w:rFonts w:asciiTheme="majorBidi" w:hAnsiTheme="majorBidi" w:cstheme="majorBidi"/>
              </w:rPr>
              <w:t>a</w:t>
            </w:r>
          </w:p>
        </w:tc>
        <w:tc>
          <w:tcPr>
            <w:tcW w:w="1330" w:type="dxa"/>
            <w:tcBorders>
              <w:top w:val="single" w:sz="4" w:space="0" w:color="000000"/>
              <w:left w:val="single" w:sz="4" w:space="0" w:color="000000"/>
              <w:bottom w:val="single" w:sz="4" w:space="0" w:color="000000"/>
              <w:right w:val="single" w:sz="4" w:space="0" w:color="000000"/>
            </w:tcBorders>
            <w:vAlign w:val="center"/>
          </w:tcPr>
          <w:p w14:paraId="021E11D5"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rPr>
            </w:pPr>
            <w:r w:rsidRPr="00CB2B76">
              <w:rPr>
                <w:rFonts w:asciiTheme="majorBidi" w:hAnsiTheme="majorBidi" w:cstheme="majorBidi"/>
                <w:color w:val="000000"/>
              </w:rPr>
              <w:t>800</w:t>
            </w:r>
          </w:p>
        </w:tc>
        <w:tc>
          <w:tcPr>
            <w:tcW w:w="1330" w:type="dxa"/>
            <w:tcBorders>
              <w:top w:val="single" w:sz="4" w:space="0" w:color="000000"/>
              <w:left w:val="single" w:sz="4" w:space="0" w:color="000000"/>
              <w:bottom w:val="single" w:sz="4" w:space="0" w:color="000000"/>
              <w:right w:val="single" w:sz="8" w:space="0" w:color="000000"/>
            </w:tcBorders>
            <w:vAlign w:val="center"/>
          </w:tcPr>
          <w:p w14:paraId="569EC004" w14:textId="5E1C6502" w:rsidR="00F95997" w:rsidRPr="00CB2B76" w:rsidRDefault="00000000" w:rsidP="00981005">
            <w:pPr>
              <w:spacing w:before="40" w:after="40" w:line="240" w:lineRule="auto"/>
              <w:ind w:leftChars="0" w:left="0" w:firstLineChars="0" w:firstLine="0"/>
              <w:jc w:val="center"/>
              <w:rPr>
                <w:rFonts w:asciiTheme="majorBidi" w:hAnsiTheme="majorBidi" w:cstheme="majorBidi"/>
              </w:rPr>
            </w:pPr>
            <w:r w:rsidRPr="00CB2B76">
              <w:rPr>
                <w:rFonts w:asciiTheme="majorBidi" w:hAnsiTheme="majorBidi" w:cstheme="majorBidi"/>
              </w:rPr>
              <w:t xml:space="preserve">1 </w:t>
            </w:r>
            <w:r w:rsidR="00A83630" w:rsidRPr="00CB2B76">
              <w:rPr>
                <w:rFonts w:asciiTheme="majorBidi" w:hAnsiTheme="majorBidi" w:cstheme="majorBidi"/>
              </w:rPr>
              <w:t>0</w:t>
            </w:r>
            <w:r w:rsidRPr="00CB2B76">
              <w:rPr>
                <w:rFonts w:asciiTheme="majorBidi" w:hAnsiTheme="majorBidi" w:cstheme="majorBidi"/>
              </w:rPr>
              <w:t>00</w:t>
            </w:r>
          </w:p>
        </w:tc>
      </w:tr>
      <w:tr w:rsidR="008930AF" w14:paraId="30AA2151" w14:textId="77777777" w:rsidTr="003251C6">
        <w:trPr>
          <w:trHeight w:val="20"/>
        </w:trPr>
        <w:tc>
          <w:tcPr>
            <w:tcW w:w="6969" w:type="dxa"/>
            <w:tcBorders>
              <w:top w:val="single" w:sz="4" w:space="0" w:color="000000"/>
              <w:left w:val="single" w:sz="8" w:space="0" w:color="000000"/>
              <w:bottom w:val="single" w:sz="8" w:space="0" w:color="000000"/>
              <w:right w:val="single" w:sz="4" w:space="0" w:color="000000"/>
            </w:tcBorders>
            <w:vAlign w:val="center"/>
          </w:tcPr>
          <w:p w14:paraId="68653A63" w14:textId="39C4AE16" w:rsidR="00F95997" w:rsidRPr="00CB2B76" w:rsidRDefault="00000000" w:rsidP="00697391">
            <w:pPr>
              <w:pStyle w:val="ListParagraph"/>
              <w:numPr>
                <w:ilvl w:val="1"/>
                <w:numId w:val="8"/>
              </w:numPr>
              <w:spacing w:before="40" w:after="40"/>
              <w:ind w:left="425" w:hanging="397"/>
              <w:rPr>
                <w:rFonts w:asciiTheme="majorBidi" w:hAnsiTheme="majorBidi" w:cstheme="majorBidi"/>
              </w:rPr>
            </w:pPr>
            <w:r w:rsidRPr="00CB2B76">
              <w:rPr>
                <w:rFonts w:asciiTheme="majorBidi" w:hAnsiTheme="majorBidi" w:cstheme="majorBidi"/>
              </w:rPr>
              <w:t>bakalaura darba aizstāvēšan</w:t>
            </w:r>
            <w:r w:rsidR="00686402" w:rsidRPr="00CB2B76">
              <w:rPr>
                <w:rFonts w:asciiTheme="majorBidi" w:hAnsiTheme="majorBidi" w:cstheme="majorBidi"/>
              </w:rPr>
              <w:t>a</w:t>
            </w:r>
          </w:p>
        </w:tc>
        <w:tc>
          <w:tcPr>
            <w:tcW w:w="1330" w:type="dxa"/>
            <w:tcBorders>
              <w:top w:val="single" w:sz="4" w:space="0" w:color="000000"/>
              <w:left w:val="single" w:sz="4" w:space="0" w:color="000000"/>
              <w:bottom w:val="single" w:sz="8" w:space="0" w:color="000000"/>
              <w:right w:val="single" w:sz="4" w:space="0" w:color="000000"/>
            </w:tcBorders>
            <w:vAlign w:val="center"/>
          </w:tcPr>
          <w:p w14:paraId="0E7DDAAF"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color w:val="000000"/>
              </w:rPr>
            </w:pPr>
            <w:r w:rsidRPr="00CB2B76">
              <w:rPr>
                <w:rFonts w:asciiTheme="majorBidi" w:hAnsiTheme="majorBidi" w:cstheme="majorBidi"/>
                <w:color w:val="000000"/>
              </w:rPr>
              <w:t>250</w:t>
            </w:r>
          </w:p>
        </w:tc>
        <w:tc>
          <w:tcPr>
            <w:tcW w:w="1330" w:type="dxa"/>
            <w:tcBorders>
              <w:top w:val="single" w:sz="4" w:space="0" w:color="000000"/>
              <w:left w:val="single" w:sz="4" w:space="0" w:color="000000"/>
              <w:bottom w:val="single" w:sz="8" w:space="0" w:color="000000"/>
              <w:right w:val="single" w:sz="8" w:space="0" w:color="000000"/>
            </w:tcBorders>
            <w:vAlign w:val="center"/>
          </w:tcPr>
          <w:p w14:paraId="0D3B2293" w14:textId="680DC59D" w:rsidR="00F95997" w:rsidRPr="00CB2B76" w:rsidRDefault="00000000" w:rsidP="00981005">
            <w:pPr>
              <w:spacing w:before="40" w:after="40" w:line="240" w:lineRule="auto"/>
              <w:ind w:leftChars="0" w:left="0" w:firstLineChars="0" w:firstLine="0"/>
              <w:jc w:val="center"/>
              <w:rPr>
                <w:rFonts w:asciiTheme="majorBidi" w:hAnsiTheme="majorBidi" w:cstheme="majorBidi"/>
              </w:rPr>
            </w:pPr>
            <w:r w:rsidRPr="00CB2B76">
              <w:rPr>
                <w:rFonts w:asciiTheme="majorBidi" w:hAnsiTheme="majorBidi" w:cstheme="majorBidi"/>
                <w:color w:val="000000"/>
              </w:rPr>
              <w:t>3</w:t>
            </w:r>
            <w:r w:rsidR="00174526" w:rsidRPr="00CB2B76">
              <w:rPr>
                <w:rFonts w:asciiTheme="majorBidi" w:hAnsiTheme="majorBidi" w:cstheme="majorBidi"/>
                <w:color w:val="000000"/>
              </w:rPr>
              <w:t>00</w:t>
            </w:r>
          </w:p>
        </w:tc>
      </w:tr>
      <w:tr w:rsidR="008930AF" w14:paraId="3A8188A5" w14:textId="77777777" w:rsidTr="003B5C86">
        <w:trPr>
          <w:trHeight w:val="20"/>
        </w:trPr>
        <w:tc>
          <w:tcPr>
            <w:tcW w:w="9629" w:type="dxa"/>
            <w:gridSpan w:val="3"/>
            <w:tcBorders>
              <w:top w:val="single" w:sz="8" w:space="0" w:color="000000"/>
              <w:left w:val="single" w:sz="8" w:space="0" w:color="000000"/>
              <w:bottom w:val="single" w:sz="4" w:space="0" w:color="000000"/>
              <w:right w:val="single" w:sz="8" w:space="0" w:color="000000"/>
            </w:tcBorders>
            <w:vAlign w:val="center"/>
          </w:tcPr>
          <w:p w14:paraId="0EBE6DA8" w14:textId="4187EAD9" w:rsidR="00D2507A" w:rsidRPr="00CB2B76" w:rsidRDefault="00000000" w:rsidP="00D2507A">
            <w:pPr>
              <w:pStyle w:val="ListParagraph"/>
              <w:numPr>
                <w:ilvl w:val="0"/>
                <w:numId w:val="8"/>
              </w:numPr>
              <w:spacing w:before="40" w:after="40"/>
              <w:ind w:left="227" w:hanging="227"/>
              <w:rPr>
                <w:rFonts w:asciiTheme="majorBidi" w:hAnsiTheme="majorBidi" w:cstheme="majorBidi"/>
                <w:b/>
                <w:bCs/>
              </w:rPr>
            </w:pPr>
            <w:r w:rsidRPr="00CB2B76">
              <w:rPr>
                <w:rFonts w:asciiTheme="majorBidi" w:hAnsiTheme="majorBidi" w:cstheme="majorBidi"/>
                <w:b/>
                <w:bCs/>
                <w:color w:val="000000"/>
              </w:rPr>
              <w:t>Bakalaura un profesionālās izglītības studiju programmas valsts pārbaudījumi</w:t>
            </w:r>
          </w:p>
        </w:tc>
      </w:tr>
      <w:tr w:rsidR="008930AF" w14:paraId="5815C05E" w14:textId="77777777" w:rsidTr="00D2507A">
        <w:trPr>
          <w:trHeight w:val="20"/>
        </w:trPr>
        <w:tc>
          <w:tcPr>
            <w:tcW w:w="6969" w:type="dxa"/>
            <w:tcBorders>
              <w:top w:val="single" w:sz="4" w:space="0" w:color="000000"/>
              <w:left w:val="single" w:sz="8" w:space="0" w:color="000000"/>
              <w:bottom w:val="single" w:sz="4" w:space="0" w:color="000000"/>
              <w:right w:val="single" w:sz="4" w:space="0" w:color="000000"/>
            </w:tcBorders>
            <w:vAlign w:val="bottom"/>
          </w:tcPr>
          <w:p w14:paraId="1663E7C7" w14:textId="0167510E" w:rsidR="00F95997" w:rsidRPr="00CB2B76" w:rsidRDefault="00000000" w:rsidP="00697391">
            <w:pPr>
              <w:pStyle w:val="ListParagraph"/>
              <w:numPr>
                <w:ilvl w:val="1"/>
                <w:numId w:val="8"/>
              </w:numPr>
              <w:spacing w:before="40" w:after="40"/>
              <w:ind w:left="425" w:hanging="397"/>
              <w:rPr>
                <w:rFonts w:asciiTheme="majorBidi" w:hAnsiTheme="majorBidi" w:cstheme="majorBidi"/>
              </w:rPr>
            </w:pPr>
            <w:r w:rsidRPr="00CB2B76">
              <w:rPr>
                <w:rFonts w:asciiTheme="majorBidi" w:hAnsiTheme="majorBidi" w:cstheme="majorBidi"/>
              </w:rPr>
              <w:t>valsts pārbaudījums otrā cikla profesionālās augstākās izglītības studiju programmā “Ārstniecība” (28401)</w:t>
            </w:r>
          </w:p>
        </w:tc>
        <w:tc>
          <w:tcPr>
            <w:tcW w:w="1330" w:type="dxa"/>
            <w:tcBorders>
              <w:top w:val="single" w:sz="4" w:space="0" w:color="000000"/>
              <w:left w:val="single" w:sz="4" w:space="0" w:color="000000"/>
              <w:bottom w:val="single" w:sz="4" w:space="0" w:color="000000"/>
              <w:right w:val="single" w:sz="4" w:space="0" w:color="000000"/>
            </w:tcBorders>
            <w:vAlign w:val="center"/>
          </w:tcPr>
          <w:p w14:paraId="11BF7BDC"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bCs/>
                <w:strike/>
              </w:rPr>
            </w:pPr>
            <w:r w:rsidRPr="00CB2B76">
              <w:rPr>
                <w:rFonts w:asciiTheme="majorBidi" w:hAnsiTheme="majorBidi" w:cstheme="majorBidi"/>
                <w:color w:val="000000"/>
              </w:rPr>
              <w:t>300</w:t>
            </w:r>
          </w:p>
        </w:tc>
        <w:tc>
          <w:tcPr>
            <w:tcW w:w="1330" w:type="dxa"/>
            <w:tcBorders>
              <w:top w:val="single" w:sz="4" w:space="0" w:color="000000"/>
              <w:left w:val="single" w:sz="4" w:space="0" w:color="000000"/>
              <w:bottom w:val="single" w:sz="4" w:space="0" w:color="000000"/>
              <w:right w:val="single" w:sz="8" w:space="0" w:color="000000"/>
            </w:tcBorders>
            <w:vAlign w:val="center"/>
          </w:tcPr>
          <w:p w14:paraId="79FF7418" w14:textId="4E0AEA96" w:rsidR="00F95997" w:rsidRPr="00CB2B76" w:rsidRDefault="00000000" w:rsidP="00981005">
            <w:pPr>
              <w:spacing w:before="40" w:after="40" w:line="240" w:lineRule="auto"/>
              <w:ind w:leftChars="0" w:left="0" w:firstLineChars="0" w:firstLine="0"/>
              <w:jc w:val="center"/>
              <w:rPr>
                <w:rFonts w:asciiTheme="majorBidi" w:hAnsiTheme="majorBidi" w:cstheme="majorBidi"/>
                <w:bCs/>
                <w:strike/>
              </w:rPr>
            </w:pPr>
            <w:r w:rsidRPr="00CB2B76">
              <w:rPr>
                <w:rFonts w:asciiTheme="majorBidi" w:hAnsiTheme="majorBidi" w:cstheme="majorBidi"/>
                <w:color w:val="000000"/>
              </w:rPr>
              <w:t>4</w:t>
            </w:r>
            <w:r w:rsidR="00174526" w:rsidRPr="00CB2B76">
              <w:rPr>
                <w:rFonts w:asciiTheme="majorBidi" w:hAnsiTheme="majorBidi" w:cstheme="majorBidi"/>
                <w:color w:val="000000"/>
              </w:rPr>
              <w:t>00</w:t>
            </w:r>
          </w:p>
        </w:tc>
      </w:tr>
      <w:tr w:rsidR="008930AF" w14:paraId="30C9829F" w14:textId="77777777" w:rsidTr="00D2507A">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5581B588" w14:textId="3D520432" w:rsidR="00F95997" w:rsidRPr="00CB2B76" w:rsidRDefault="00000000" w:rsidP="00697391">
            <w:pPr>
              <w:pStyle w:val="ListParagraph"/>
              <w:numPr>
                <w:ilvl w:val="1"/>
                <w:numId w:val="8"/>
              </w:numPr>
              <w:spacing w:before="40" w:after="40"/>
              <w:ind w:left="425" w:hanging="397"/>
              <w:rPr>
                <w:rFonts w:asciiTheme="majorBidi" w:hAnsiTheme="majorBidi" w:cstheme="majorBidi"/>
                <w:bCs/>
              </w:rPr>
            </w:pPr>
            <w:r w:rsidRPr="00CB2B76">
              <w:rPr>
                <w:rFonts w:asciiTheme="majorBidi" w:hAnsiTheme="majorBidi" w:cstheme="majorBidi"/>
                <w:color w:val="000000"/>
              </w:rPr>
              <w:t>valsts pārbaudījums otrā cikla profesionālās augstākās izglītības studiju programmā “Zobārstniecība” (28422)</w:t>
            </w:r>
          </w:p>
        </w:tc>
        <w:tc>
          <w:tcPr>
            <w:tcW w:w="1330" w:type="dxa"/>
            <w:tcBorders>
              <w:top w:val="single" w:sz="4" w:space="0" w:color="000000"/>
              <w:left w:val="single" w:sz="4" w:space="0" w:color="000000"/>
              <w:bottom w:val="single" w:sz="4" w:space="0" w:color="000000"/>
              <w:right w:val="single" w:sz="4" w:space="0" w:color="000000"/>
            </w:tcBorders>
            <w:vAlign w:val="center"/>
          </w:tcPr>
          <w:p w14:paraId="6C1E0502"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bCs/>
                <w:strike/>
              </w:rPr>
            </w:pPr>
            <w:r w:rsidRPr="00CB2B76">
              <w:rPr>
                <w:rFonts w:asciiTheme="majorBidi" w:hAnsiTheme="majorBidi" w:cstheme="majorBidi"/>
                <w:color w:val="000000"/>
              </w:rPr>
              <w:t>600</w:t>
            </w:r>
          </w:p>
        </w:tc>
        <w:tc>
          <w:tcPr>
            <w:tcW w:w="1330" w:type="dxa"/>
            <w:tcBorders>
              <w:top w:val="single" w:sz="4" w:space="0" w:color="000000"/>
              <w:left w:val="single" w:sz="4" w:space="0" w:color="000000"/>
              <w:bottom w:val="single" w:sz="4" w:space="0" w:color="000000"/>
              <w:right w:val="single" w:sz="8" w:space="0" w:color="000000"/>
            </w:tcBorders>
            <w:vAlign w:val="center"/>
          </w:tcPr>
          <w:p w14:paraId="56B31F6D"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bCs/>
                <w:strike/>
              </w:rPr>
            </w:pPr>
            <w:r w:rsidRPr="00CB2B76">
              <w:rPr>
                <w:rFonts w:asciiTheme="majorBidi" w:hAnsiTheme="majorBidi" w:cstheme="majorBidi"/>
                <w:color w:val="000000"/>
              </w:rPr>
              <w:t>600</w:t>
            </w:r>
          </w:p>
        </w:tc>
      </w:tr>
      <w:tr w:rsidR="008930AF" w14:paraId="1F8B83D7" w14:textId="77777777" w:rsidTr="00D2507A">
        <w:trPr>
          <w:trHeight w:val="20"/>
        </w:trPr>
        <w:tc>
          <w:tcPr>
            <w:tcW w:w="6969" w:type="dxa"/>
            <w:tcBorders>
              <w:top w:val="single" w:sz="4" w:space="0" w:color="000000"/>
              <w:left w:val="single" w:sz="8" w:space="0" w:color="000000"/>
              <w:bottom w:val="single" w:sz="4" w:space="0" w:color="000000"/>
              <w:right w:val="single" w:sz="4" w:space="0" w:color="000000"/>
            </w:tcBorders>
            <w:vAlign w:val="bottom"/>
          </w:tcPr>
          <w:p w14:paraId="3DA4E86D" w14:textId="04E81E88" w:rsidR="00F95997" w:rsidRPr="00CB2B76" w:rsidRDefault="00000000" w:rsidP="00697391">
            <w:pPr>
              <w:pStyle w:val="ListParagraph"/>
              <w:numPr>
                <w:ilvl w:val="1"/>
                <w:numId w:val="8"/>
              </w:numPr>
              <w:spacing w:before="40" w:after="40"/>
              <w:ind w:left="425" w:hanging="397"/>
              <w:rPr>
                <w:rFonts w:asciiTheme="majorBidi" w:hAnsiTheme="majorBidi" w:cstheme="majorBidi"/>
              </w:rPr>
            </w:pPr>
            <w:r w:rsidRPr="00CB2B76">
              <w:rPr>
                <w:rFonts w:asciiTheme="majorBidi" w:hAnsiTheme="majorBidi" w:cstheme="majorBidi"/>
              </w:rPr>
              <w:t>valsts pārbaudījums otrā cikla profesionālās augstākās izglītības studiju programmā</w:t>
            </w:r>
            <w:r w:rsidR="00697391" w:rsidRPr="00CB2B76">
              <w:rPr>
                <w:rFonts w:asciiTheme="majorBidi" w:hAnsiTheme="majorBidi" w:cstheme="majorBidi"/>
              </w:rPr>
              <w:t>s</w:t>
            </w:r>
            <w:r w:rsidRPr="00CB2B76">
              <w:rPr>
                <w:rFonts w:asciiTheme="majorBidi" w:hAnsiTheme="majorBidi" w:cstheme="majorBidi"/>
              </w:rPr>
              <w:t xml:space="preserve"> “Ārstniecība</w:t>
            </w:r>
            <w:r w:rsidR="00981005" w:rsidRPr="00CB2B76">
              <w:rPr>
                <w:rFonts w:asciiTheme="majorBidi" w:hAnsiTheme="majorBidi" w:cstheme="majorBidi"/>
              </w:rPr>
              <w:t>”</w:t>
            </w:r>
            <w:r w:rsidRPr="00CB2B76">
              <w:rPr>
                <w:rFonts w:asciiTheme="majorBidi" w:hAnsiTheme="majorBidi" w:cstheme="majorBidi"/>
              </w:rPr>
              <w:t xml:space="preserve"> (angļu valodā) (28408) </w:t>
            </w:r>
            <w:r w:rsidR="00981005" w:rsidRPr="00CB2B76">
              <w:rPr>
                <w:rFonts w:asciiTheme="majorBidi" w:hAnsiTheme="majorBidi" w:cstheme="majorBidi"/>
              </w:rPr>
              <w:t xml:space="preserve">un </w:t>
            </w:r>
            <w:r w:rsidRPr="00CB2B76">
              <w:rPr>
                <w:rFonts w:asciiTheme="majorBidi" w:hAnsiTheme="majorBidi" w:cstheme="majorBidi"/>
              </w:rPr>
              <w:t>“Zobārstniecība</w:t>
            </w:r>
            <w:r w:rsidR="00981005" w:rsidRPr="00CB2B76">
              <w:rPr>
                <w:rFonts w:asciiTheme="majorBidi" w:hAnsiTheme="majorBidi" w:cstheme="majorBidi"/>
              </w:rPr>
              <w:t>”</w:t>
            </w:r>
            <w:r w:rsidRPr="00CB2B76">
              <w:rPr>
                <w:rFonts w:asciiTheme="majorBidi" w:hAnsiTheme="majorBidi" w:cstheme="majorBidi"/>
              </w:rPr>
              <w:t xml:space="preserve"> (angļu valodā) (28415)</w:t>
            </w:r>
          </w:p>
        </w:tc>
        <w:tc>
          <w:tcPr>
            <w:tcW w:w="1330" w:type="dxa"/>
            <w:tcBorders>
              <w:top w:val="single" w:sz="4" w:space="0" w:color="000000"/>
              <w:left w:val="single" w:sz="4" w:space="0" w:color="000000"/>
              <w:bottom w:val="single" w:sz="4" w:space="0" w:color="000000"/>
              <w:right w:val="single" w:sz="4" w:space="0" w:color="000000"/>
            </w:tcBorders>
            <w:vAlign w:val="center"/>
          </w:tcPr>
          <w:p w14:paraId="7A756F31"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color w:val="000000"/>
              </w:rPr>
            </w:pPr>
            <w:r w:rsidRPr="00CB2B76">
              <w:rPr>
                <w:rFonts w:asciiTheme="majorBidi" w:hAnsiTheme="majorBidi" w:cstheme="majorBidi"/>
                <w:color w:val="000000"/>
              </w:rPr>
              <w:t>825</w:t>
            </w:r>
          </w:p>
        </w:tc>
        <w:tc>
          <w:tcPr>
            <w:tcW w:w="1330" w:type="dxa"/>
            <w:tcBorders>
              <w:top w:val="single" w:sz="4" w:space="0" w:color="000000"/>
              <w:left w:val="single" w:sz="4" w:space="0" w:color="000000"/>
              <w:bottom w:val="single" w:sz="4" w:space="0" w:color="000000"/>
              <w:right w:val="single" w:sz="8" w:space="0" w:color="000000"/>
            </w:tcBorders>
            <w:vAlign w:val="center"/>
          </w:tcPr>
          <w:p w14:paraId="0637A397"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color w:val="000000"/>
              </w:rPr>
            </w:pPr>
            <w:r w:rsidRPr="00CB2B76">
              <w:rPr>
                <w:rFonts w:asciiTheme="majorBidi" w:hAnsiTheme="majorBidi" w:cstheme="majorBidi"/>
                <w:color w:val="000000"/>
              </w:rPr>
              <w:t>825</w:t>
            </w:r>
          </w:p>
        </w:tc>
      </w:tr>
      <w:tr w:rsidR="008930AF" w14:paraId="7C9C2130" w14:textId="77777777" w:rsidTr="003251C6">
        <w:trPr>
          <w:trHeight w:val="20"/>
        </w:trPr>
        <w:tc>
          <w:tcPr>
            <w:tcW w:w="6969" w:type="dxa"/>
            <w:tcBorders>
              <w:top w:val="single" w:sz="4" w:space="0" w:color="000000"/>
              <w:left w:val="single" w:sz="8" w:space="0" w:color="000000"/>
              <w:bottom w:val="single" w:sz="8" w:space="0" w:color="000000"/>
              <w:right w:val="single" w:sz="4" w:space="0" w:color="000000"/>
            </w:tcBorders>
            <w:vAlign w:val="center"/>
          </w:tcPr>
          <w:p w14:paraId="464D9A7C" w14:textId="525BF408" w:rsidR="00F95997" w:rsidRPr="00CB2B76" w:rsidRDefault="00000000" w:rsidP="00697391">
            <w:pPr>
              <w:pStyle w:val="ListParagraph"/>
              <w:numPr>
                <w:ilvl w:val="1"/>
                <w:numId w:val="8"/>
              </w:numPr>
              <w:spacing w:before="40" w:after="40"/>
              <w:ind w:left="425" w:hanging="397"/>
              <w:rPr>
                <w:rFonts w:asciiTheme="majorBidi" w:hAnsiTheme="majorBidi" w:cstheme="majorBidi"/>
              </w:rPr>
            </w:pPr>
            <w:r w:rsidRPr="00CB2B76">
              <w:rPr>
                <w:rFonts w:asciiTheme="majorBidi" w:hAnsiTheme="majorBidi" w:cstheme="majorBidi"/>
              </w:rPr>
              <w:t>valsts pārbaudījums (</w:t>
            </w:r>
            <w:r w:rsidRPr="00CB2B76">
              <w:rPr>
                <w:rFonts w:asciiTheme="majorBidi" w:hAnsiTheme="majorBidi" w:cstheme="majorBidi"/>
                <w:color w:val="000000"/>
              </w:rPr>
              <w:t xml:space="preserve">eksāmens) </w:t>
            </w:r>
            <w:r w:rsidRPr="00CB2B76">
              <w:rPr>
                <w:rFonts w:asciiTheme="majorBidi" w:hAnsiTheme="majorBidi" w:cstheme="majorBidi"/>
              </w:rPr>
              <w:t>citās studiju programmās</w:t>
            </w:r>
            <w:r w:rsidRPr="00CB2B76">
              <w:rPr>
                <w:rFonts w:asciiTheme="majorBidi" w:hAnsiTheme="majorBidi" w:cstheme="majorBidi"/>
                <w:color w:val="000000"/>
                <w:vertAlign w:val="superscript"/>
              </w:rPr>
              <w:t>***</w:t>
            </w:r>
          </w:p>
        </w:tc>
        <w:tc>
          <w:tcPr>
            <w:tcW w:w="1330" w:type="dxa"/>
            <w:tcBorders>
              <w:top w:val="single" w:sz="4" w:space="0" w:color="000000"/>
              <w:left w:val="single" w:sz="4" w:space="0" w:color="000000"/>
              <w:bottom w:val="single" w:sz="8" w:space="0" w:color="000000"/>
              <w:right w:val="single" w:sz="4" w:space="0" w:color="000000"/>
            </w:tcBorders>
            <w:vAlign w:val="center"/>
          </w:tcPr>
          <w:p w14:paraId="2A2C568C"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color w:val="000000"/>
              </w:rPr>
              <w:t>130</w:t>
            </w:r>
          </w:p>
        </w:tc>
        <w:tc>
          <w:tcPr>
            <w:tcW w:w="1330" w:type="dxa"/>
            <w:tcBorders>
              <w:top w:val="single" w:sz="4" w:space="0" w:color="000000"/>
              <w:left w:val="single" w:sz="4" w:space="0" w:color="000000"/>
              <w:bottom w:val="single" w:sz="8" w:space="0" w:color="000000"/>
              <w:right w:val="single" w:sz="8" w:space="0" w:color="000000"/>
            </w:tcBorders>
            <w:vAlign w:val="center"/>
          </w:tcPr>
          <w:p w14:paraId="020107FD" w14:textId="570B2B81"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color w:val="000000"/>
              </w:rPr>
              <w:t>1</w:t>
            </w:r>
            <w:r w:rsidR="00174526" w:rsidRPr="00CB2B76">
              <w:rPr>
                <w:rFonts w:asciiTheme="majorBidi" w:hAnsiTheme="majorBidi" w:cstheme="majorBidi"/>
                <w:color w:val="000000"/>
              </w:rPr>
              <w:t>60</w:t>
            </w:r>
          </w:p>
        </w:tc>
      </w:tr>
      <w:tr w:rsidR="008930AF" w14:paraId="6657BF6C" w14:textId="77777777" w:rsidTr="003251C6">
        <w:trPr>
          <w:trHeight w:val="20"/>
        </w:trPr>
        <w:tc>
          <w:tcPr>
            <w:tcW w:w="9629" w:type="dxa"/>
            <w:gridSpan w:val="3"/>
            <w:tcBorders>
              <w:top w:val="single" w:sz="8" w:space="0" w:color="000000"/>
              <w:left w:val="single" w:sz="8" w:space="0" w:color="000000"/>
              <w:bottom w:val="single" w:sz="4" w:space="0" w:color="000000"/>
              <w:right w:val="single" w:sz="8" w:space="0" w:color="000000"/>
            </w:tcBorders>
            <w:vAlign w:val="center"/>
          </w:tcPr>
          <w:p w14:paraId="7937A23C" w14:textId="17015502" w:rsidR="00D2507A" w:rsidRPr="00CB2B76" w:rsidRDefault="00000000" w:rsidP="00D2507A">
            <w:pPr>
              <w:pStyle w:val="ListParagraph"/>
              <w:numPr>
                <w:ilvl w:val="0"/>
                <w:numId w:val="8"/>
              </w:numPr>
              <w:spacing w:before="40" w:after="40"/>
              <w:ind w:left="227" w:hanging="227"/>
              <w:rPr>
                <w:rFonts w:asciiTheme="majorBidi" w:hAnsiTheme="majorBidi" w:cstheme="majorBidi"/>
                <w:color w:val="000000"/>
              </w:rPr>
            </w:pPr>
            <w:r w:rsidRPr="00CB2B76">
              <w:rPr>
                <w:rFonts w:asciiTheme="majorBidi" w:hAnsiTheme="majorBidi" w:cstheme="majorBidi"/>
                <w:b/>
              </w:rPr>
              <w:t xml:space="preserve">Maģistra darba izstrāde un aizstāvēšana </w:t>
            </w:r>
          </w:p>
        </w:tc>
      </w:tr>
      <w:tr w:rsidR="008930AF" w14:paraId="0B2C05E0" w14:textId="77777777" w:rsidTr="00D2507A">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4F57742A" w14:textId="4D3E1226" w:rsidR="00F95997" w:rsidRPr="00CB2B76" w:rsidRDefault="00000000" w:rsidP="00B52E85">
            <w:pPr>
              <w:pStyle w:val="ListParagraph"/>
              <w:numPr>
                <w:ilvl w:val="1"/>
                <w:numId w:val="8"/>
              </w:numPr>
              <w:spacing w:before="40" w:after="40"/>
              <w:ind w:left="425" w:hanging="397"/>
              <w:rPr>
                <w:rFonts w:asciiTheme="majorBidi" w:hAnsiTheme="majorBidi" w:cstheme="majorBidi"/>
                <w:b/>
                <w:color w:val="000000"/>
              </w:rPr>
            </w:pPr>
            <w:r w:rsidRPr="00CB2B76">
              <w:rPr>
                <w:rFonts w:asciiTheme="majorBidi" w:hAnsiTheme="majorBidi" w:cstheme="majorBidi"/>
                <w:bCs/>
              </w:rPr>
              <w:t>maģistra darba izstrād</w:t>
            </w:r>
            <w:r w:rsidR="00981005" w:rsidRPr="00CB2B76">
              <w:rPr>
                <w:rFonts w:asciiTheme="majorBidi" w:hAnsiTheme="majorBidi" w:cstheme="majorBidi"/>
                <w:bCs/>
              </w:rPr>
              <w:t>e un a</w:t>
            </w:r>
            <w:r w:rsidRPr="00CB2B76">
              <w:rPr>
                <w:rFonts w:asciiTheme="majorBidi" w:hAnsiTheme="majorBidi" w:cstheme="majorBidi"/>
                <w:bCs/>
              </w:rPr>
              <w:t>izstāvēšan</w:t>
            </w:r>
            <w:r w:rsidR="00981005" w:rsidRPr="00CB2B76">
              <w:rPr>
                <w:rFonts w:asciiTheme="majorBidi" w:hAnsiTheme="majorBidi" w:cstheme="majorBidi"/>
                <w:bCs/>
              </w:rPr>
              <w:t>a</w:t>
            </w:r>
          </w:p>
        </w:tc>
        <w:tc>
          <w:tcPr>
            <w:tcW w:w="1330" w:type="dxa"/>
            <w:tcBorders>
              <w:top w:val="single" w:sz="4" w:space="0" w:color="000000"/>
              <w:left w:val="single" w:sz="4" w:space="0" w:color="000000"/>
              <w:bottom w:val="single" w:sz="4" w:space="0" w:color="000000"/>
              <w:right w:val="single" w:sz="4" w:space="0" w:color="000000"/>
            </w:tcBorders>
            <w:vAlign w:val="center"/>
          </w:tcPr>
          <w:p w14:paraId="6910589B"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rPr>
              <w:t>1 600</w:t>
            </w:r>
          </w:p>
        </w:tc>
        <w:tc>
          <w:tcPr>
            <w:tcW w:w="1330" w:type="dxa"/>
            <w:tcBorders>
              <w:top w:val="single" w:sz="4" w:space="0" w:color="000000"/>
              <w:left w:val="single" w:sz="4" w:space="0" w:color="000000"/>
              <w:bottom w:val="single" w:sz="4" w:space="0" w:color="000000"/>
              <w:right w:val="single" w:sz="8" w:space="0" w:color="000000"/>
            </w:tcBorders>
            <w:vAlign w:val="center"/>
          </w:tcPr>
          <w:p w14:paraId="33241AFC" w14:textId="2CE87057"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rPr>
              <w:t>2 000</w:t>
            </w:r>
          </w:p>
        </w:tc>
      </w:tr>
      <w:tr w:rsidR="008930AF" w14:paraId="1592DBAA" w14:textId="77777777" w:rsidTr="00D2507A">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32EA0B10" w14:textId="68DD48DA" w:rsidR="00F95997" w:rsidRPr="00CB2B76" w:rsidRDefault="00000000" w:rsidP="00B52E85">
            <w:pPr>
              <w:pStyle w:val="ListParagraph"/>
              <w:numPr>
                <w:ilvl w:val="1"/>
                <w:numId w:val="8"/>
              </w:numPr>
              <w:spacing w:before="40" w:after="40"/>
              <w:ind w:left="425" w:hanging="397"/>
              <w:rPr>
                <w:rFonts w:asciiTheme="majorBidi" w:hAnsiTheme="majorBidi" w:cstheme="majorBidi"/>
                <w:bCs/>
              </w:rPr>
            </w:pPr>
            <w:r w:rsidRPr="00CB2B76">
              <w:rPr>
                <w:rFonts w:asciiTheme="majorBidi" w:hAnsiTheme="majorBidi" w:cstheme="majorBidi"/>
                <w:bCs/>
              </w:rPr>
              <w:t xml:space="preserve">maģistra darba aizstāvēšana </w:t>
            </w:r>
          </w:p>
        </w:tc>
        <w:tc>
          <w:tcPr>
            <w:tcW w:w="1330" w:type="dxa"/>
            <w:tcBorders>
              <w:top w:val="single" w:sz="4" w:space="0" w:color="000000"/>
              <w:left w:val="single" w:sz="4" w:space="0" w:color="000000"/>
              <w:bottom w:val="single" w:sz="4" w:space="0" w:color="000000"/>
              <w:right w:val="single" w:sz="4" w:space="0" w:color="000000"/>
            </w:tcBorders>
            <w:vAlign w:val="center"/>
          </w:tcPr>
          <w:p w14:paraId="57B7307D"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color w:val="000000"/>
              </w:rPr>
              <w:t>450</w:t>
            </w:r>
          </w:p>
        </w:tc>
        <w:tc>
          <w:tcPr>
            <w:tcW w:w="1330" w:type="dxa"/>
            <w:tcBorders>
              <w:top w:val="single" w:sz="4" w:space="0" w:color="000000"/>
              <w:left w:val="single" w:sz="4" w:space="0" w:color="000000"/>
              <w:bottom w:val="single" w:sz="4" w:space="0" w:color="000000"/>
              <w:right w:val="single" w:sz="8" w:space="0" w:color="000000"/>
            </w:tcBorders>
            <w:vAlign w:val="center"/>
          </w:tcPr>
          <w:p w14:paraId="29CC16C9" w14:textId="054BD3BA"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color w:val="000000"/>
              </w:rPr>
              <w:t>560</w:t>
            </w:r>
          </w:p>
        </w:tc>
      </w:tr>
      <w:tr w:rsidR="008930AF" w14:paraId="6210F95C" w14:textId="77777777" w:rsidTr="00C77EA1">
        <w:trPr>
          <w:trHeight w:val="20"/>
        </w:trPr>
        <w:tc>
          <w:tcPr>
            <w:tcW w:w="9629" w:type="dxa"/>
            <w:gridSpan w:val="3"/>
            <w:tcBorders>
              <w:top w:val="single" w:sz="8" w:space="0" w:color="000000"/>
              <w:left w:val="single" w:sz="8" w:space="0" w:color="000000"/>
              <w:bottom w:val="single" w:sz="4" w:space="0" w:color="000000"/>
              <w:right w:val="single" w:sz="8" w:space="0" w:color="000000"/>
            </w:tcBorders>
            <w:vAlign w:val="center"/>
          </w:tcPr>
          <w:p w14:paraId="2D06344B" w14:textId="3002A627" w:rsidR="00D2507A" w:rsidRPr="00CB2B76" w:rsidRDefault="00000000" w:rsidP="00D2507A">
            <w:pPr>
              <w:pStyle w:val="ListParagraph"/>
              <w:numPr>
                <w:ilvl w:val="0"/>
                <w:numId w:val="8"/>
              </w:numPr>
              <w:spacing w:before="40" w:after="40"/>
              <w:ind w:left="227" w:hanging="227"/>
              <w:rPr>
                <w:rFonts w:asciiTheme="majorBidi" w:hAnsiTheme="majorBidi" w:cstheme="majorBidi"/>
                <w:bCs/>
              </w:rPr>
            </w:pPr>
            <w:r w:rsidRPr="00CB2B76">
              <w:rPr>
                <w:rFonts w:asciiTheme="majorBidi" w:hAnsiTheme="majorBidi" w:cstheme="majorBidi"/>
                <w:b/>
                <w:bCs/>
                <w:color w:val="000000"/>
              </w:rPr>
              <w:t>Profesionālā maģistra studiju programmas valsts pārbaudījumi</w:t>
            </w:r>
          </w:p>
        </w:tc>
      </w:tr>
      <w:tr w:rsidR="008930AF" w14:paraId="6A83CC2B" w14:textId="77777777" w:rsidTr="00D2507A">
        <w:trPr>
          <w:trHeight w:val="20"/>
        </w:trPr>
        <w:tc>
          <w:tcPr>
            <w:tcW w:w="6969" w:type="dxa"/>
            <w:tcBorders>
              <w:top w:val="single" w:sz="4" w:space="0" w:color="000000"/>
              <w:left w:val="single" w:sz="8" w:space="0" w:color="000000"/>
              <w:bottom w:val="single" w:sz="4" w:space="0" w:color="000000"/>
              <w:right w:val="single" w:sz="4" w:space="0" w:color="000000"/>
            </w:tcBorders>
            <w:vAlign w:val="center"/>
          </w:tcPr>
          <w:p w14:paraId="403B2FA4" w14:textId="4E523946" w:rsidR="00F95997" w:rsidRPr="00CB2B76" w:rsidRDefault="00000000" w:rsidP="00B52E85">
            <w:pPr>
              <w:pStyle w:val="ListParagraph"/>
              <w:numPr>
                <w:ilvl w:val="1"/>
                <w:numId w:val="8"/>
              </w:numPr>
              <w:spacing w:before="40" w:after="40"/>
              <w:ind w:left="425" w:hanging="397"/>
              <w:rPr>
                <w:rFonts w:asciiTheme="majorBidi" w:hAnsiTheme="majorBidi" w:cstheme="majorBidi"/>
                <w:bCs/>
              </w:rPr>
            </w:pPr>
            <w:r w:rsidRPr="00CB2B76">
              <w:rPr>
                <w:rFonts w:asciiTheme="majorBidi" w:hAnsiTheme="majorBidi" w:cstheme="majorBidi"/>
                <w:color w:val="000000"/>
              </w:rPr>
              <w:lastRenderedPageBreak/>
              <w:t xml:space="preserve">kvalifikācijas eksāmens </w:t>
            </w:r>
            <w:r w:rsidRPr="00CB2B76">
              <w:rPr>
                <w:rFonts w:asciiTheme="majorBidi" w:hAnsiTheme="majorBidi" w:cstheme="majorBidi"/>
              </w:rPr>
              <w:t xml:space="preserve">otrā cikla profesionālās augstākās izglītības studiju programmā </w:t>
            </w:r>
            <w:r w:rsidRPr="00CB2B76">
              <w:rPr>
                <w:rFonts w:asciiTheme="majorBidi" w:hAnsiTheme="majorBidi" w:cstheme="majorBidi"/>
                <w:color w:val="000000"/>
              </w:rPr>
              <w:t>“Tiesību zinātne” (20209)</w:t>
            </w:r>
          </w:p>
        </w:tc>
        <w:tc>
          <w:tcPr>
            <w:tcW w:w="1330" w:type="dxa"/>
            <w:tcBorders>
              <w:top w:val="single" w:sz="4" w:space="0" w:color="000000"/>
              <w:left w:val="single" w:sz="4" w:space="0" w:color="000000"/>
              <w:bottom w:val="single" w:sz="4" w:space="0" w:color="000000"/>
              <w:right w:val="single" w:sz="4" w:space="0" w:color="000000"/>
            </w:tcBorders>
            <w:vAlign w:val="center"/>
          </w:tcPr>
          <w:p w14:paraId="399F6BAA"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color w:val="000000"/>
              </w:rPr>
              <w:t>400</w:t>
            </w:r>
          </w:p>
        </w:tc>
        <w:tc>
          <w:tcPr>
            <w:tcW w:w="1330" w:type="dxa"/>
            <w:tcBorders>
              <w:top w:val="single" w:sz="4" w:space="0" w:color="000000"/>
              <w:left w:val="single" w:sz="4" w:space="0" w:color="000000"/>
              <w:bottom w:val="single" w:sz="4" w:space="0" w:color="000000"/>
              <w:right w:val="single" w:sz="8" w:space="0" w:color="000000"/>
            </w:tcBorders>
            <w:vAlign w:val="center"/>
          </w:tcPr>
          <w:p w14:paraId="33F21E5E" w14:textId="58872FE8"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rPr>
              <w:t>–</w:t>
            </w:r>
          </w:p>
        </w:tc>
      </w:tr>
      <w:tr w:rsidR="008930AF" w14:paraId="32E097FC" w14:textId="77777777" w:rsidTr="00D2507A">
        <w:trPr>
          <w:trHeight w:val="20"/>
        </w:trPr>
        <w:tc>
          <w:tcPr>
            <w:tcW w:w="6969" w:type="dxa"/>
            <w:tcBorders>
              <w:top w:val="single" w:sz="4" w:space="0" w:color="000000"/>
              <w:left w:val="single" w:sz="8" w:space="0" w:color="000000"/>
              <w:bottom w:val="single" w:sz="8" w:space="0" w:color="000000"/>
              <w:right w:val="single" w:sz="4" w:space="0" w:color="000000"/>
            </w:tcBorders>
            <w:vAlign w:val="center"/>
          </w:tcPr>
          <w:p w14:paraId="5D3C8D86" w14:textId="3217A096" w:rsidR="00F95997" w:rsidRPr="00CB2B76" w:rsidRDefault="00000000" w:rsidP="00B52E85">
            <w:pPr>
              <w:pStyle w:val="ListParagraph"/>
              <w:numPr>
                <w:ilvl w:val="1"/>
                <w:numId w:val="8"/>
              </w:numPr>
              <w:spacing w:before="40" w:after="40"/>
              <w:ind w:left="425" w:hanging="397"/>
              <w:rPr>
                <w:rFonts w:asciiTheme="majorBidi" w:hAnsiTheme="majorBidi" w:cstheme="majorBidi"/>
                <w:bCs/>
                <w:strike/>
              </w:rPr>
            </w:pPr>
            <w:r w:rsidRPr="00CB2B76">
              <w:rPr>
                <w:rFonts w:asciiTheme="majorBidi" w:hAnsiTheme="majorBidi" w:cstheme="majorBidi"/>
              </w:rPr>
              <w:t xml:space="preserve">kvalifikācijas </w:t>
            </w:r>
            <w:r w:rsidRPr="00CB2B76">
              <w:rPr>
                <w:rFonts w:asciiTheme="majorBidi" w:hAnsiTheme="majorBidi" w:cstheme="majorBidi"/>
                <w:color w:val="000000"/>
              </w:rPr>
              <w:t xml:space="preserve">eksāmens </w:t>
            </w:r>
            <w:r w:rsidRPr="00CB2B76">
              <w:rPr>
                <w:rFonts w:asciiTheme="majorBidi" w:hAnsiTheme="majorBidi" w:cstheme="majorBidi"/>
              </w:rPr>
              <w:t>citās studiju programmās</w:t>
            </w:r>
            <w:r w:rsidRPr="00CB2B76">
              <w:rPr>
                <w:rFonts w:asciiTheme="majorBidi" w:hAnsiTheme="majorBidi" w:cstheme="majorBidi"/>
                <w:color w:val="000000"/>
                <w:vertAlign w:val="superscript"/>
              </w:rPr>
              <w:t>***</w:t>
            </w:r>
          </w:p>
        </w:tc>
        <w:tc>
          <w:tcPr>
            <w:tcW w:w="1330" w:type="dxa"/>
            <w:tcBorders>
              <w:top w:val="single" w:sz="4" w:space="0" w:color="000000"/>
              <w:left w:val="single" w:sz="4" w:space="0" w:color="000000"/>
              <w:bottom w:val="single" w:sz="8" w:space="0" w:color="000000"/>
              <w:right w:val="single" w:sz="4" w:space="0" w:color="000000"/>
            </w:tcBorders>
            <w:vAlign w:val="center"/>
          </w:tcPr>
          <w:p w14:paraId="770E29D7"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bCs/>
              </w:rPr>
              <w:t>220</w:t>
            </w:r>
          </w:p>
        </w:tc>
        <w:tc>
          <w:tcPr>
            <w:tcW w:w="1330" w:type="dxa"/>
            <w:tcBorders>
              <w:top w:val="single" w:sz="4" w:space="0" w:color="000000"/>
              <w:left w:val="single" w:sz="4" w:space="0" w:color="000000"/>
              <w:bottom w:val="single" w:sz="8" w:space="0" w:color="000000"/>
              <w:right w:val="single" w:sz="8" w:space="0" w:color="000000"/>
            </w:tcBorders>
            <w:vAlign w:val="center"/>
          </w:tcPr>
          <w:p w14:paraId="756806FA" w14:textId="50036B24"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bCs/>
              </w:rPr>
              <w:t>275</w:t>
            </w:r>
          </w:p>
        </w:tc>
      </w:tr>
      <w:tr w:rsidR="008930AF" w14:paraId="41DA60AB" w14:textId="77777777" w:rsidTr="009122A9">
        <w:trPr>
          <w:trHeight w:val="20"/>
        </w:trPr>
        <w:tc>
          <w:tcPr>
            <w:tcW w:w="9629" w:type="dxa"/>
            <w:gridSpan w:val="3"/>
            <w:tcBorders>
              <w:top w:val="single" w:sz="8" w:space="0" w:color="000000"/>
              <w:left w:val="single" w:sz="8" w:space="0" w:color="000000"/>
              <w:bottom w:val="single" w:sz="4" w:space="0" w:color="000000"/>
              <w:right w:val="single" w:sz="8" w:space="0" w:color="000000"/>
            </w:tcBorders>
            <w:vAlign w:val="center"/>
          </w:tcPr>
          <w:p w14:paraId="51D70B53" w14:textId="7EEF05BD" w:rsidR="00D2507A" w:rsidRPr="00CB2B76" w:rsidRDefault="00000000" w:rsidP="00D2507A">
            <w:pPr>
              <w:pStyle w:val="ListParagraph"/>
              <w:numPr>
                <w:ilvl w:val="0"/>
                <w:numId w:val="8"/>
              </w:numPr>
              <w:spacing w:before="40" w:after="40"/>
              <w:ind w:left="227" w:hanging="227"/>
              <w:rPr>
                <w:rFonts w:asciiTheme="majorBidi" w:hAnsiTheme="majorBidi" w:cstheme="majorBidi"/>
                <w:bCs/>
              </w:rPr>
            </w:pPr>
            <w:r w:rsidRPr="00CB2B76">
              <w:rPr>
                <w:rFonts w:asciiTheme="majorBidi" w:hAnsiTheme="majorBidi" w:cstheme="majorBidi"/>
                <w:b/>
                <w:bCs/>
                <w:color w:val="000000"/>
              </w:rPr>
              <w:t>Promocija</w:t>
            </w:r>
          </w:p>
        </w:tc>
      </w:tr>
      <w:tr w:rsidR="008930AF" w14:paraId="502FE7D1" w14:textId="77777777" w:rsidTr="00D2507A">
        <w:trPr>
          <w:trHeight w:val="20"/>
        </w:trPr>
        <w:tc>
          <w:tcPr>
            <w:tcW w:w="6969" w:type="dxa"/>
            <w:tcBorders>
              <w:top w:val="single" w:sz="4" w:space="0" w:color="000000"/>
              <w:left w:val="single" w:sz="8" w:space="0" w:color="000000"/>
              <w:bottom w:val="single" w:sz="8" w:space="0" w:color="000000"/>
              <w:right w:val="single" w:sz="4" w:space="0" w:color="000000"/>
            </w:tcBorders>
            <w:vAlign w:val="center"/>
          </w:tcPr>
          <w:p w14:paraId="1ED9EF16" w14:textId="65E5EE4F" w:rsidR="00F95997" w:rsidRPr="00CB2B76" w:rsidRDefault="00000000" w:rsidP="00B52E85">
            <w:pPr>
              <w:pStyle w:val="ListParagraph"/>
              <w:numPr>
                <w:ilvl w:val="1"/>
                <w:numId w:val="8"/>
              </w:numPr>
              <w:spacing w:before="40" w:after="40"/>
              <w:ind w:left="425" w:hanging="397"/>
              <w:rPr>
                <w:rFonts w:asciiTheme="majorBidi" w:hAnsiTheme="majorBidi" w:cstheme="majorBidi"/>
              </w:rPr>
            </w:pPr>
            <w:r w:rsidRPr="00CB2B76">
              <w:rPr>
                <w:rFonts w:asciiTheme="majorBidi" w:hAnsiTheme="majorBidi" w:cstheme="majorBidi"/>
                <w:color w:val="000000"/>
              </w:rPr>
              <w:t>promocijas darba aizstāvēšana citu sadarbības augstskolu studējošajiem, neskaitot ārējo recenzentu apmaksu</w:t>
            </w:r>
          </w:p>
        </w:tc>
        <w:tc>
          <w:tcPr>
            <w:tcW w:w="1330" w:type="dxa"/>
            <w:tcBorders>
              <w:top w:val="single" w:sz="4" w:space="0" w:color="000000"/>
              <w:left w:val="single" w:sz="4" w:space="0" w:color="000000"/>
              <w:bottom w:val="single" w:sz="8" w:space="0" w:color="000000"/>
              <w:right w:val="single" w:sz="4" w:space="0" w:color="000000"/>
            </w:tcBorders>
            <w:vAlign w:val="center"/>
          </w:tcPr>
          <w:p w14:paraId="29B5DFE2" w14:textId="77777777"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color w:val="000000"/>
              </w:rPr>
              <w:t>1 000</w:t>
            </w:r>
          </w:p>
        </w:tc>
        <w:tc>
          <w:tcPr>
            <w:tcW w:w="1330" w:type="dxa"/>
            <w:tcBorders>
              <w:top w:val="single" w:sz="4" w:space="0" w:color="000000"/>
              <w:left w:val="single" w:sz="4" w:space="0" w:color="000000"/>
              <w:bottom w:val="single" w:sz="8" w:space="0" w:color="000000"/>
              <w:right w:val="single" w:sz="8" w:space="0" w:color="000000"/>
            </w:tcBorders>
            <w:vAlign w:val="center"/>
          </w:tcPr>
          <w:p w14:paraId="415AB71F" w14:textId="2D569C4D" w:rsidR="00F95997" w:rsidRPr="00CB2B76" w:rsidRDefault="00000000" w:rsidP="00981005">
            <w:pPr>
              <w:spacing w:before="40" w:after="40" w:line="240" w:lineRule="auto"/>
              <w:ind w:leftChars="0" w:left="0" w:firstLineChars="0" w:firstLine="0"/>
              <w:jc w:val="center"/>
              <w:rPr>
                <w:rFonts w:asciiTheme="majorBidi" w:hAnsiTheme="majorBidi" w:cstheme="majorBidi"/>
                <w:bCs/>
              </w:rPr>
            </w:pPr>
            <w:r w:rsidRPr="00CB2B76">
              <w:rPr>
                <w:rFonts w:asciiTheme="majorBidi" w:hAnsiTheme="majorBidi" w:cstheme="majorBidi"/>
                <w:color w:val="000000"/>
              </w:rPr>
              <w:t>1</w:t>
            </w:r>
            <w:r w:rsidR="00981005" w:rsidRPr="00CB2B76">
              <w:rPr>
                <w:rFonts w:asciiTheme="majorBidi" w:hAnsiTheme="majorBidi" w:cstheme="majorBidi"/>
                <w:color w:val="000000"/>
              </w:rPr>
              <w:t> </w:t>
            </w:r>
            <w:r w:rsidR="00B77CAA" w:rsidRPr="00CB2B76">
              <w:rPr>
                <w:rFonts w:asciiTheme="majorBidi" w:hAnsiTheme="majorBidi" w:cstheme="majorBidi"/>
                <w:color w:val="000000"/>
              </w:rPr>
              <w:t>250</w:t>
            </w:r>
          </w:p>
        </w:tc>
      </w:tr>
    </w:tbl>
    <w:p w14:paraId="58DD28AC" w14:textId="77777777" w:rsidR="00F95997" w:rsidRDefault="00F95997">
      <w:pPr>
        <w:ind w:leftChars="0" w:left="0" w:firstLineChars="0" w:firstLine="0"/>
        <w:rPr>
          <w:rFonts w:asciiTheme="majorBidi" w:hAnsiTheme="majorBidi" w:cstheme="majorBidi"/>
        </w:rPr>
      </w:pPr>
    </w:p>
    <w:p w14:paraId="16D216DA" w14:textId="77777777" w:rsidR="00844EE4" w:rsidRPr="00CB2B76" w:rsidRDefault="00844EE4">
      <w:pPr>
        <w:ind w:leftChars="0" w:left="0" w:firstLineChars="0" w:firstLine="0"/>
        <w:rPr>
          <w:rFonts w:asciiTheme="majorBidi" w:hAnsiTheme="majorBidi" w:cstheme="majorBidi"/>
        </w:rPr>
      </w:pPr>
    </w:p>
    <w:p w14:paraId="376E2FF8" w14:textId="77777777" w:rsidR="00F95997" w:rsidRPr="00CB2B76" w:rsidRDefault="00000000">
      <w:pPr>
        <w:spacing w:line="240" w:lineRule="auto"/>
        <w:ind w:left="0" w:hanging="2"/>
        <w:jc w:val="center"/>
        <w:rPr>
          <w:rFonts w:asciiTheme="majorBidi" w:hAnsiTheme="majorBidi" w:cstheme="majorBidi"/>
          <w:b/>
        </w:rPr>
      </w:pPr>
      <w:r w:rsidRPr="00CB2B76">
        <w:rPr>
          <w:rFonts w:asciiTheme="majorBidi" w:hAnsiTheme="majorBidi" w:cstheme="majorBidi"/>
          <w:b/>
        </w:rPr>
        <w:t>III</w:t>
      </w:r>
    </w:p>
    <w:p w14:paraId="1932FCA3" w14:textId="77777777" w:rsidR="00F95997" w:rsidRPr="00CB2B76" w:rsidRDefault="00000000">
      <w:pPr>
        <w:tabs>
          <w:tab w:val="left" w:pos="567"/>
          <w:tab w:val="left" w:pos="851"/>
        </w:tabs>
        <w:spacing w:line="276" w:lineRule="auto"/>
        <w:ind w:left="0" w:hanging="2"/>
        <w:jc w:val="both"/>
        <w:rPr>
          <w:rFonts w:asciiTheme="majorBidi" w:hAnsiTheme="majorBidi" w:cstheme="majorBidi"/>
        </w:rPr>
      </w:pPr>
      <w:r w:rsidRPr="00CB2B76">
        <w:rPr>
          <w:rFonts w:asciiTheme="majorBidi" w:hAnsiTheme="majorBidi" w:cstheme="majorBidi"/>
        </w:rPr>
        <w:t>Ārpus formālās izglītības apgūto vai profesionālajā pieredzē iegūto kompetenču un iepriekšējā izglītībā sasniegtu studiju rezultātu atzīšana</w:t>
      </w:r>
    </w:p>
    <w:tbl>
      <w:tblPr>
        <w:tblW w:w="96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6941"/>
        <w:gridCol w:w="2693"/>
      </w:tblGrid>
      <w:tr w:rsidR="008930AF" w14:paraId="53726F19" w14:textId="77777777" w:rsidTr="003251C6">
        <w:trPr>
          <w:trHeight w:val="316"/>
        </w:trPr>
        <w:tc>
          <w:tcPr>
            <w:tcW w:w="6941" w:type="dxa"/>
            <w:vMerge w:val="restart"/>
            <w:tcBorders>
              <w:top w:val="single" w:sz="8" w:space="0" w:color="000000"/>
              <w:bottom w:val="single" w:sz="8" w:space="0" w:color="000000"/>
            </w:tcBorders>
            <w:vAlign w:val="center"/>
          </w:tcPr>
          <w:p w14:paraId="5412ADE3" w14:textId="1CBBE7E5" w:rsidR="00F95997" w:rsidRPr="00CB2B76" w:rsidRDefault="00000000" w:rsidP="00980791">
            <w:pPr>
              <w:tabs>
                <w:tab w:val="left" w:pos="851"/>
              </w:tabs>
              <w:spacing w:before="40" w:after="40" w:line="240" w:lineRule="auto"/>
              <w:ind w:left="0" w:hanging="2"/>
              <w:rPr>
                <w:rFonts w:asciiTheme="majorBidi" w:hAnsiTheme="majorBidi" w:cstheme="majorBidi"/>
                <w:b/>
              </w:rPr>
            </w:pPr>
            <w:r w:rsidRPr="00CB2B76">
              <w:rPr>
                <w:rFonts w:asciiTheme="majorBidi" w:hAnsiTheme="majorBidi" w:cstheme="majorBidi"/>
                <w:b/>
              </w:rPr>
              <w:t>Pakalpojum</w:t>
            </w:r>
            <w:r w:rsidR="00980791" w:rsidRPr="00CB2B76">
              <w:rPr>
                <w:rFonts w:asciiTheme="majorBidi" w:hAnsiTheme="majorBidi" w:cstheme="majorBidi"/>
                <w:b/>
              </w:rPr>
              <w:t>a veids</w:t>
            </w:r>
            <w:r w:rsidRPr="00CB2B76">
              <w:rPr>
                <w:rFonts w:asciiTheme="majorBidi" w:hAnsiTheme="majorBidi" w:cstheme="majorBidi"/>
                <w:vertAlign w:val="superscript"/>
              </w:rPr>
              <w:t>****</w:t>
            </w:r>
          </w:p>
        </w:tc>
        <w:tc>
          <w:tcPr>
            <w:tcW w:w="2693" w:type="dxa"/>
            <w:vMerge w:val="restart"/>
            <w:tcBorders>
              <w:top w:val="single" w:sz="8" w:space="0" w:color="000000"/>
              <w:bottom w:val="single" w:sz="8" w:space="0" w:color="000000"/>
            </w:tcBorders>
            <w:vAlign w:val="center"/>
          </w:tcPr>
          <w:p w14:paraId="52061A86" w14:textId="77777777" w:rsidR="00686402" w:rsidRPr="00CB2B76" w:rsidRDefault="00000000" w:rsidP="00686402">
            <w:pPr>
              <w:tabs>
                <w:tab w:val="left" w:pos="851"/>
              </w:tabs>
              <w:spacing w:before="40" w:after="40" w:line="240" w:lineRule="auto"/>
              <w:ind w:left="0" w:hanging="2"/>
              <w:jc w:val="center"/>
              <w:rPr>
                <w:rFonts w:asciiTheme="majorBidi" w:hAnsiTheme="majorBidi" w:cstheme="majorBidi"/>
                <w:b/>
                <w:bCs/>
                <w:i/>
              </w:rPr>
            </w:pPr>
            <w:r w:rsidRPr="00CB2B76">
              <w:rPr>
                <w:rFonts w:asciiTheme="majorBidi" w:hAnsiTheme="majorBidi" w:cstheme="majorBidi"/>
                <w:b/>
                <w:bCs/>
              </w:rPr>
              <w:t>Pakalpojuma cena,</w:t>
            </w:r>
            <w:r w:rsidRPr="00CB2B76">
              <w:rPr>
                <w:rFonts w:asciiTheme="majorBidi" w:hAnsiTheme="majorBidi" w:cstheme="majorBidi"/>
                <w:b/>
                <w:bCs/>
                <w:i/>
              </w:rPr>
              <w:t xml:space="preserve"> </w:t>
            </w:r>
          </w:p>
          <w:p w14:paraId="6BA5D1E7" w14:textId="6BA3BB74" w:rsidR="00F95997" w:rsidRPr="00CB2B76" w:rsidRDefault="00000000" w:rsidP="00686402">
            <w:pPr>
              <w:tabs>
                <w:tab w:val="left" w:pos="851"/>
              </w:tabs>
              <w:spacing w:before="40" w:after="40" w:line="240" w:lineRule="auto"/>
              <w:ind w:left="0" w:hanging="2"/>
              <w:jc w:val="center"/>
              <w:rPr>
                <w:rFonts w:asciiTheme="majorBidi" w:hAnsiTheme="majorBidi" w:cstheme="majorBidi"/>
                <w:b/>
              </w:rPr>
            </w:pPr>
            <w:r w:rsidRPr="00CB2B76">
              <w:rPr>
                <w:rFonts w:asciiTheme="majorBidi" w:hAnsiTheme="majorBidi" w:cstheme="majorBidi"/>
                <w:b/>
                <w:bCs/>
                <w:i/>
              </w:rPr>
              <w:t>EUR</w:t>
            </w:r>
          </w:p>
        </w:tc>
      </w:tr>
      <w:tr w:rsidR="008930AF" w14:paraId="2F706943" w14:textId="77777777" w:rsidTr="003251C6">
        <w:trPr>
          <w:trHeight w:val="356"/>
        </w:trPr>
        <w:tc>
          <w:tcPr>
            <w:tcW w:w="6941" w:type="dxa"/>
            <w:vMerge/>
            <w:tcBorders>
              <w:top w:val="single" w:sz="6" w:space="0" w:color="000000"/>
              <w:bottom w:val="single" w:sz="8" w:space="0" w:color="000000"/>
            </w:tcBorders>
            <w:vAlign w:val="center"/>
          </w:tcPr>
          <w:p w14:paraId="681CE660" w14:textId="77777777" w:rsidR="00F95997" w:rsidRPr="00CB2B76" w:rsidRDefault="00F95997" w:rsidP="00686402">
            <w:pPr>
              <w:spacing w:before="40" w:after="40" w:line="240" w:lineRule="auto"/>
              <w:ind w:left="0" w:hanging="2"/>
              <w:rPr>
                <w:rFonts w:asciiTheme="majorBidi" w:hAnsiTheme="majorBidi" w:cstheme="majorBidi"/>
              </w:rPr>
            </w:pPr>
          </w:p>
        </w:tc>
        <w:tc>
          <w:tcPr>
            <w:tcW w:w="2693" w:type="dxa"/>
            <w:vMerge/>
            <w:tcBorders>
              <w:top w:val="single" w:sz="6" w:space="0" w:color="000000"/>
              <w:bottom w:val="single" w:sz="8" w:space="0" w:color="000000"/>
            </w:tcBorders>
            <w:vAlign w:val="center"/>
          </w:tcPr>
          <w:p w14:paraId="37BED7FA" w14:textId="77777777" w:rsidR="00F95997" w:rsidRPr="00CB2B76" w:rsidRDefault="00F95997" w:rsidP="00686402">
            <w:pPr>
              <w:spacing w:before="40" w:after="40" w:line="240" w:lineRule="auto"/>
              <w:ind w:left="0" w:hanging="2"/>
              <w:rPr>
                <w:rFonts w:asciiTheme="majorBidi" w:hAnsiTheme="majorBidi" w:cstheme="majorBidi"/>
              </w:rPr>
            </w:pPr>
          </w:p>
        </w:tc>
      </w:tr>
      <w:tr w:rsidR="008930AF" w14:paraId="563C5769" w14:textId="77777777" w:rsidTr="003251C6">
        <w:trPr>
          <w:trHeight w:val="20"/>
        </w:trPr>
        <w:tc>
          <w:tcPr>
            <w:tcW w:w="9634" w:type="dxa"/>
            <w:gridSpan w:val="2"/>
            <w:tcBorders>
              <w:top w:val="single" w:sz="8" w:space="0" w:color="000000"/>
            </w:tcBorders>
            <w:vAlign w:val="center"/>
          </w:tcPr>
          <w:p w14:paraId="6BDE9D10" w14:textId="606628C9" w:rsidR="00D2507A" w:rsidRPr="00CB2B76" w:rsidRDefault="00000000" w:rsidP="00D2507A">
            <w:pPr>
              <w:pStyle w:val="ListParagraph"/>
              <w:numPr>
                <w:ilvl w:val="0"/>
                <w:numId w:val="18"/>
              </w:numPr>
              <w:spacing w:before="40" w:after="40"/>
              <w:ind w:left="227" w:hanging="227"/>
              <w:rPr>
                <w:rFonts w:asciiTheme="majorBidi" w:hAnsiTheme="majorBidi" w:cstheme="majorBidi"/>
              </w:rPr>
            </w:pPr>
            <w:r w:rsidRPr="00CB2B76">
              <w:rPr>
                <w:rFonts w:asciiTheme="majorBidi" w:hAnsiTheme="majorBidi" w:cstheme="majorBidi"/>
                <w:b/>
                <w:bCs/>
                <w:color w:val="000000"/>
              </w:rPr>
              <w:t xml:space="preserve">Studiju rezultātu atzīšana, </w:t>
            </w:r>
            <w:r w:rsidRPr="00CB2B76">
              <w:rPr>
                <w:rFonts w:asciiTheme="majorBidi" w:hAnsiTheme="majorBidi" w:cstheme="majorBidi"/>
                <w:b/>
                <w:bCs/>
                <w:i/>
                <w:iCs/>
                <w:color w:val="000000"/>
              </w:rPr>
              <w:t>par vienu kredītpunktu</w:t>
            </w:r>
          </w:p>
        </w:tc>
      </w:tr>
      <w:tr w:rsidR="008930AF" w14:paraId="5D7BD6CE" w14:textId="77777777" w:rsidTr="003251C6">
        <w:trPr>
          <w:trHeight w:val="20"/>
        </w:trPr>
        <w:tc>
          <w:tcPr>
            <w:tcW w:w="6941" w:type="dxa"/>
            <w:vAlign w:val="center"/>
          </w:tcPr>
          <w:p w14:paraId="63F246DC" w14:textId="2B407C4D" w:rsidR="00F95997" w:rsidRPr="00CB2B76" w:rsidRDefault="00000000" w:rsidP="00B52E85">
            <w:pPr>
              <w:pStyle w:val="ListParagraph"/>
              <w:numPr>
                <w:ilvl w:val="1"/>
                <w:numId w:val="18"/>
              </w:numPr>
              <w:spacing w:before="40" w:after="40"/>
              <w:ind w:left="425" w:hanging="397"/>
              <w:jc w:val="both"/>
              <w:rPr>
                <w:rFonts w:asciiTheme="majorBidi" w:hAnsiTheme="majorBidi" w:cstheme="majorBidi"/>
                <w:b/>
              </w:rPr>
            </w:pPr>
            <w:r w:rsidRPr="00CB2B76">
              <w:rPr>
                <w:rFonts w:asciiTheme="majorBidi" w:hAnsiTheme="majorBidi" w:cstheme="majorBidi"/>
                <w:color w:val="000000"/>
              </w:rPr>
              <w:t>īsā cikla profesionālās augstākās izglītības un pirmā cikla studiju programmās</w:t>
            </w:r>
          </w:p>
        </w:tc>
        <w:tc>
          <w:tcPr>
            <w:tcW w:w="2693" w:type="dxa"/>
            <w:vAlign w:val="center"/>
          </w:tcPr>
          <w:p w14:paraId="60955F74" w14:textId="77777777" w:rsidR="00F95997" w:rsidRPr="00CB2B76" w:rsidRDefault="00000000" w:rsidP="00686402">
            <w:pPr>
              <w:tabs>
                <w:tab w:val="left" w:pos="851"/>
              </w:tabs>
              <w:spacing w:before="40" w:after="40" w:line="240" w:lineRule="auto"/>
              <w:ind w:left="0" w:hanging="2"/>
              <w:jc w:val="center"/>
              <w:rPr>
                <w:rFonts w:asciiTheme="majorBidi" w:hAnsiTheme="majorBidi" w:cstheme="majorBidi"/>
              </w:rPr>
            </w:pPr>
            <w:r w:rsidRPr="00CB2B76">
              <w:rPr>
                <w:rFonts w:asciiTheme="majorBidi" w:hAnsiTheme="majorBidi" w:cstheme="majorBidi"/>
                <w:color w:val="000000"/>
              </w:rPr>
              <w:t>15</w:t>
            </w:r>
          </w:p>
        </w:tc>
      </w:tr>
      <w:tr w:rsidR="008930AF" w14:paraId="1C78AF0F" w14:textId="77777777" w:rsidTr="003251C6">
        <w:trPr>
          <w:trHeight w:val="20"/>
        </w:trPr>
        <w:tc>
          <w:tcPr>
            <w:tcW w:w="6941" w:type="dxa"/>
            <w:tcBorders>
              <w:bottom w:val="single" w:sz="6" w:space="0" w:color="000000"/>
            </w:tcBorders>
            <w:vAlign w:val="center"/>
          </w:tcPr>
          <w:p w14:paraId="72EC8BBA" w14:textId="2CA6C32B" w:rsidR="00F95997" w:rsidRPr="00CB2B76" w:rsidRDefault="00000000" w:rsidP="00B52E85">
            <w:pPr>
              <w:pStyle w:val="ListParagraph"/>
              <w:numPr>
                <w:ilvl w:val="1"/>
                <w:numId w:val="18"/>
              </w:numPr>
              <w:spacing w:before="40" w:after="40"/>
              <w:ind w:left="425" w:hanging="397"/>
              <w:jc w:val="both"/>
              <w:rPr>
                <w:rFonts w:asciiTheme="majorBidi" w:hAnsiTheme="majorBidi" w:cstheme="majorBidi"/>
                <w:b/>
              </w:rPr>
            </w:pPr>
            <w:r w:rsidRPr="00CB2B76">
              <w:rPr>
                <w:rFonts w:asciiTheme="majorBidi" w:hAnsiTheme="majorBidi" w:cstheme="majorBidi"/>
                <w:color w:val="000000"/>
              </w:rPr>
              <w:t>otrā cikla programmās</w:t>
            </w:r>
          </w:p>
        </w:tc>
        <w:tc>
          <w:tcPr>
            <w:tcW w:w="2693" w:type="dxa"/>
            <w:tcBorders>
              <w:bottom w:val="single" w:sz="6" w:space="0" w:color="000000"/>
            </w:tcBorders>
            <w:vAlign w:val="center"/>
          </w:tcPr>
          <w:p w14:paraId="77B9582D" w14:textId="77777777" w:rsidR="00F95997" w:rsidRPr="00CB2B76" w:rsidRDefault="00000000" w:rsidP="00686402">
            <w:pPr>
              <w:tabs>
                <w:tab w:val="left" w:pos="851"/>
              </w:tabs>
              <w:spacing w:before="40" w:after="40" w:line="240" w:lineRule="auto"/>
              <w:ind w:left="0" w:hanging="2"/>
              <w:jc w:val="center"/>
              <w:rPr>
                <w:rFonts w:asciiTheme="majorBidi" w:hAnsiTheme="majorBidi" w:cstheme="majorBidi"/>
              </w:rPr>
            </w:pPr>
            <w:r w:rsidRPr="00CB2B76">
              <w:rPr>
                <w:rFonts w:asciiTheme="majorBidi" w:hAnsiTheme="majorBidi" w:cstheme="majorBidi"/>
                <w:color w:val="000000"/>
              </w:rPr>
              <w:t>20</w:t>
            </w:r>
          </w:p>
        </w:tc>
      </w:tr>
      <w:tr w:rsidR="008930AF" w14:paraId="69D509F7" w14:textId="77777777" w:rsidTr="003251C6">
        <w:trPr>
          <w:trHeight w:val="20"/>
        </w:trPr>
        <w:tc>
          <w:tcPr>
            <w:tcW w:w="6941" w:type="dxa"/>
            <w:tcBorders>
              <w:top w:val="single" w:sz="6" w:space="0" w:color="000000"/>
              <w:bottom w:val="single" w:sz="8" w:space="0" w:color="000000"/>
            </w:tcBorders>
            <w:vAlign w:val="center"/>
          </w:tcPr>
          <w:p w14:paraId="5CE09DE7" w14:textId="2E9D217F" w:rsidR="00F95997" w:rsidRPr="00CB2B76" w:rsidRDefault="00000000" w:rsidP="00B52E85">
            <w:pPr>
              <w:pStyle w:val="ListParagraph"/>
              <w:numPr>
                <w:ilvl w:val="1"/>
                <w:numId w:val="18"/>
              </w:numPr>
              <w:spacing w:before="40" w:after="40"/>
              <w:ind w:left="425" w:hanging="397"/>
              <w:rPr>
                <w:rFonts w:asciiTheme="majorBidi" w:hAnsiTheme="majorBidi" w:cstheme="majorBidi"/>
                <w:b/>
                <w:bCs/>
              </w:rPr>
            </w:pPr>
            <w:r w:rsidRPr="00CB2B76">
              <w:rPr>
                <w:rFonts w:asciiTheme="majorBidi" w:hAnsiTheme="majorBidi" w:cstheme="majorBidi"/>
                <w:color w:val="000000"/>
              </w:rPr>
              <w:t>trešā cikla programmās</w:t>
            </w:r>
          </w:p>
        </w:tc>
        <w:tc>
          <w:tcPr>
            <w:tcW w:w="2693" w:type="dxa"/>
            <w:tcBorders>
              <w:top w:val="single" w:sz="6" w:space="0" w:color="000000"/>
              <w:bottom w:val="single" w:sz="8" w:space="0" w:color="000000"/>
            </w:tcBorders>
            <w:vAlign w:val="center"/>
          </w:tcPr>
          <w:p w14:paraId="30167D63" w14:textId="77777777" w:rsidR="00F95997" w:rsidRPr="00CB2B76" w:rsidRDefault="00000000" w:rsidP="00686402">
            <w:pPr>
              <w:tabs>
                <w:tab w:val="left" w:pos="851"/>
              </w:tabs>
              <w:spacing w:before="40" w:after="40" w:line="240" w:lineRule="auto"/>
              <w:ind w:left="0" w:hanging="2"/>
              <w:jc w:val="center"/>
              <w:rPr>
                <w:rFonts w:asciiTheme="majorBidi" w:hAnsiTheme="majorBidi" w:cstheme="majorBidi"/>
              </w:rPr>
            </w:pPr>
            <w:r w:rsidRPr="00CB2B76">
              <w:rPr>
                <w:rFonts w:asciiTheme="majorBidi" w:hAnsiTheme="majorBidi" w:cstheme="majorBidi"/>
                <w:color w:val="000000"/>
              </w:rPr>
              <w:t>25</w:t>
            </w:r>
          </w:p>
        </w:tc>
      </w:tr>
      <w:tr w:rsidR="008930AF" w14:paraId="6F7B9F79" w14:textId="77777777" w:rsidTr="003251C6">
        <w:trPr>
          <w:trHeight w:val="20"/>
        </w:trPr>
        <w:tc>
          <w:tcPr>
            <w:tcW w:w="6941" w:type="dxa"/>
            <w:tcBorders>
              <w:top w:val="single" w:sz="8" w:space="0" w:color="000000"/>
            </w:tcBorders>
            <w:vAlign w:val="center"/>
          </w:tcPr>
          <w:p w14:paraId="2CEC421E" w14:textId="42E65738" w:rsidR="00F95997" w:rsidRPr="00CB2B76" w:rsidRDefault="00000000" w:rsidP="00B52E85">
            <w:pPr>
              <w:pStyle w:val="ListParagraph"/>
              <w:numPr>
                <w:ilvl w:val="0"/>
                <w:numId w:val="18"/>
              </w:numPr>
              <w:tabs>
                <w:tab w:val="left" w:pos="284"/>
              </w:tabs>
              <w:spacing w:before="40" w:after="40"/>
              <w:rPr>
                <w:rFonts w:asciiTheme="majorBidi" w:hAnsiTheme="majorBidi" w:cstheme="majorBidi"/>
              </w:rPr>
            </w:pPr>
            <w:r w:rsidRPr="00CB2B76">
              <w:rPr>
                <w:rFonts w:asciiTheme="majorBidi" w:hAnsiTheme="majorBidi" w:cstheme="majorBidi"/>
                <w:b/>
                <w:bCs/>
                <w:color w:val="000000"/>
              </w:rPr>
              <w:t>No</w:t>
            </w:r>
            <w:r w:rsidR="00844EE4">
              <w:rPr>
                <w:rFonts w:asciiTheme="majorBidi" w:hAnsiTheme="majorBidi" w:cstheme="majorBidi"/>
                <w:b/>
                <w:bCs/>
                <w:color w:val="000000"/>
              </w:rPr>
              <w:t>rīkotais</w:t>
            </w:r>
            <w:r w:rsidRPr="00CB2B76">
              <w:rPr>
                <w:rFonts w:asciiTheme="majorBidi" w:hAnsiTheme="majorBidi" w:cstheme="majorBidi"/>
                <w:b/>
                <w:bCs/>
                <w:color w:val="000000"/>
              </w:rPr>
              <w:t xml:space="preserve"> pārbaudījums</w:t>
            </w:r>
          </w:p>
        </w:tc>
        <w:tc>
          <w:tcPr>
            <w:tcW w:w="2693" w:type="dxa"/>
            <w:tcBorders>
              <w:top w:val="single" w:sz="8" w:space="0" w:color="000000"/>
            </w:tcBorders>
            <w:vAlign w:val="center"/>
          </w:tcPr>
          <w:p w14:paraId="7EB13643" w14:textId="77777777" w:rsidR="00F95997" w:rsidRPr="00CB2B76" w:rsidRDefault="00000000" w:rsidP="00686402">
            <w:pPr>
              <w:tabs>
                <w:tab w:val="left" w:pos="851"/>
              </w:tabs>
              <w:spacing w:before="40" w:after="40" w:line="240" w:lineRule="auto"/>
              <w:ind w:left="0" w:hanging="2"/>
              <w:jc w:val="center"/>
              <w:rPr>
                <w:rFonts w:asciiTheme="majorBidi" w:hAnsiTheme="majorBidi" w:cstheme="majorBidi"/>
              </w:rPr>
            </w:pPr>
            <w:r w:rsidRPr="00CB2B76">
              <w:rPr>
                <w:rFonts w:asciiTheme="majorBidi" w:hAnsiTheme="majorBidi" w:cstheme="majorBidi"/>
                <w:color w:val="000000"/>
              </w:rPr>
              <w:t>80</w:t>
            </w:r>
          </w:p>
        </w:tc>
      </w:tr>
    </w:tbl>
    <w:p w14:paraId="74A1DDF7" w14:textId="77777777" w:rsidR="00F95997" w:rsidRPr="00CB2B76" w:rsidRDefault="00F95997">
      <w:pPr>
        <w:spacing w:line="276" w:lineRule="auto"/>
        <w:ind w:left="0" w:hanging="2"/>
        <w:jc w:val="both"/>
        <w:rPr>
          <w:rFonts w:asciiTheme="majorBidi" w:hAnsiTheme="majorBidi" w:cstheme="majorBidi"/>
          <w:i/>
          <w:iCs/>
          <w:sz w:val="20"/>
        </w:rPr>
      </w:pPr>
    </w:p>
    <w:p w14:paraId="00CD3410" w14:textId="77777777" w:rsidR="00F95997" w:rsidRPr="00CB2B76" w:rsidRDefault="00000000">
      <w:pPr>
        <w:spacing w:line="276" w:lineRule="auto"/>
        <w:ind w:left="0" w:hanging="2"/>
        <w:jc w:val="both"/>
        <w:rPr>
          <w:rFonts w:asciiTheme="majorBidi" w:hAnsiTheme="majorBidi" w:cstheme="majorBidi"/>
          <w:sz w:val="20"/>
        </w:rPr>
      </w:pPr>
      <w:r w:rsidRPr="00CB2B76">
        <w:rPr>
          <w:rFonts w:asciiTheme="majorBidi" w:hAnsiTheme="majorBidi" w:cstheme="majorBidi"/>
          <w:i/>
          <w:iCs/>
          <w:sz w:val="20"/>
        </w:rPr>
        <w:t>Piezīmes:</w:t>
      </w:r>
      <w:r w:rsidRPr="00CB2B76">
        <w:rPr>
          <w:rFonts w:asciiTheme="majorBidi" w:hAnsiTheme="majorBidi" w:cstheme="majorBidi"/>
          <w:sz w:val="20"/>
        </w:rPr>
        <w:t xml:space="preserve"> </w:t>
      </w:r>
    </w:p>
    <w:p w14:paraId="5B52E981" w14:textId="6DF1ED18" w:rsidR="00F95997" w:rsidRPr="00CB2B76" w:rsidRDefault="00000000">
      <w:pPr>
        <w:spacing w:line="276" w:lineRule="auto"/>
        <w:ind w:left="0" w:hanging="2"/>
        <w:jc w:val="both"/>
        <w:rPr>
          <w:rFonts w:asciiTheme="majorBidi" w:hAnsiTheme="majorBidi" w:cstheme="majorBidi"/>
          <w:sz w:val="20"/>
        </w:rPr>
      </w:pPr>
      <w:r w:rsidRPr="00CB2B76">
        <w:rPr>
          <w:rFonts w:asciiTheme="majorBidi" w:hAnsiTheme="majorBidi" w:cstheme="majorBidi"/>
          <w:sz w:val="20"/>
          <w:vertAlign w:val="superscript"/>
        </w:rPr>
        <w:t>*</w:t>
      </w:r>
      <w:r w:rsidRPr="00CB2B76">
        <w:rPr>
          <w:rFonts w:asciiTheme="majorBidi" w:hAnsiTheme="majorBidi" w:cstheme="majorBidi"/>
          <w:sz w:val="20"/>
        </w:rPr>
        <w:t>LU studenti (t.sk. studenti, kas kārto studiju parādus kā klausītāji), kas ir Latvijas Republikas pilsoņi un nepilsoņi, Eiropas Savienības un Eiropas Ekonomiskās zonas dalībvalstu pilsoņi, Šveices Konfederācijas pilsoņi, un viņu ģimenes locekļi, Eiropas Savienības pastāvīgie iedzīvotāji, kuriem ir derīga uzturēšanās atļauja vai kuri studē saskaņā ar starpvaldību vai starpaugstskolu līgumiem; LU darbinieki, kas nav LU studējošie.</w:t>
      </w:r>
    </w:p>
    <w:p w14:paraId="16D4F3B3" w14:textId="7521B404" w:rsidR="00F95997" w:rsidRPr="00CB2B76" w:rsidRDefault="00000000">
      <w:pPr>
        <w:spacing w:line="276" w:lineRule="auto"/>
        <w:ind w:left="0" w:hanging="2"/>
        <w:jc w:val="both"/>
        <w:rPr>
          <w:rFonts w:asciiTheme="majorBidi" w:hAnsiTheme="majorBidi" w:cstheme="majorBidi"/>
          <w:sz w:val="20"/>
        </w:rPr>
      </w:pPr>
      <w:r w:rsidRPr="00CB2B76">
        <w:rPr>
          <w:rFonts w:asciiTheme="majorBidi" w:hAnsiTheme="majorBidi" w:cstheme="majorBidi"/>
          <w:sz w:val="20"/>
          <w:vertAlign w:val="superscript"/>
        </w:rPr>
        <w:t>**</w:t>
      </w:r>
      <w:r w:rsidRPr="00CB2B76">
        <w:rPr>
          <w:rFonts w:asciiTheme="majorBidi" w:hAnsiTheme="majorBidi" w:cstheme="majorBidi"/>
          <w:sz w:val="20"/>
        </w:rPr>
        <w:t>Klausītāji, kas ir Latvijas Republikas pilsoņi un nepilsoņi, Eiropas Savienības un Eiropas Ekonomiskās zonas dalībvalstu pilsoņi, Šveices Konfederācijas pilsoņi, un viņu ģimenes locekļi, Eiropas Savienības pastāvīgie iedzīvotāji, kuriem ir derīga uzturēšanās atļauja.</w:t>
      </w:r>
    </w:p>
    <w:p w14:paraId="0295E64F" w14:textId="498E871A" w:rsidR="00F95997" w:rsidRPr="00CB2B76" w:rsidRDefault="00000000">
      <w:pPr>
        <w:spacing w:line="276" w:lineRule="auto"/>
        <w:ind w:left="0" w:hanging="2"/>
        <w:jc w:val="both"/>
        <w:rPr>
          <w:rFonts w:asciiTheme="majorBidi" w:hAnsiTheme="majorBidi" w:cstheme="majorBidi"/>
          <w:sz w:val="20"/>
        </w:rPr>
      </w:pPr>
      <w:r w:rsidRPr="00CB2B76">
        <w:rPr>
          <w:rFonts w:asciiTheme="majorBidi" w:hAnsiTheme="majorBidi" w:cstheme="majorBidi"/>
          <w:sz w:val="20"/>
          <w:vertAlign w:val="superscript"/>
        </w:rPr>
        <w:t>***</w:t>
      </w:r>
      <w:r w:rsidRPr="00CB2B76">
        <w:rPr>
          <w:rFonts w:asciiTheme="majorBidi" w:hAnsiTheme="majorBidi" w:cstheme="majorBidi"/>
          <w:sz w:val="20"/>
        </w:rPr>
        <w:t>Ja eksāmens sastāv no vairākām daļām, fakultātes dekāns nosaka maksu katrai daļai atsevišķi, ņemot vērā, ka kopējā maksa par eksāmenu ir vienāda ar minēto summu.</w:t>
      </w:r>
    </w:p>
    <w:p w14:paraId="4BB114BA" w14:textId="117A75F9" w:rsidR="00F95997" w:rsidRPr="006D1A76" w:rsidRDefault="00000000">
      <w:pPr>
        <w:spacing w:line="276" w:lineRule="auto"/>
        <w:ind w:left="0" w:hanging="2"/>
        <w:jc w:val="both"/>
        <w:rPr>
          <w:rFonts w:asciiTheme="majorBidi" w:hAnsiTheme="majorBidi" w:cstheme="majorBidi"/>
        </w:rPr>
      </w:pPr>
      <w:r w:rsidRPr="00CB2B76">
        <w:rPr>
          <w:rFonts w:asciiTheme="majorBidi" w:hAnsiTheme="majorBidi" w:cstheme="majorBidi"/>
          <w:sz w:val="20"/>
          <w:vertAlign w:val="superscript"/>
        </w:rPr>
        <w:t>****</w:t>
      </w:r>
      <w:r w:rsidRPr="00CB2B76">
        <w:rPr>
          <w:rFonts w:asciiTheme="majorBidi" w:hAnsiTheme="majorBidi" w:cstheme="majorBidi"/>
          <w:sz w:val="20"/>
        </w:rPr>
        <w:t xml:space="preserve">Ar fakultātes dekāna lēmumu LU studējošo var atbrīvot no maksas par studiju rezultātu atzīšanu. Maksa netiek piemērota par </w:t>
      </w:r>
      <w:r w:rsidR="00D2507A" w:rsidRPr="00CB2B76">
        <w:rPr>
          <w:rFonts w:asciiTheme="majorBidi" w:hAnsiTheme="majorBidi" w:cstheme="majorBidi"/>
          <w:sz w:val="20"/>
        </w:rPr>
        <w:t>to studiju</w:t>
      </w:r>
      <w:r w:rsidRPr="00CB2B76">
        <w:rPr>
          <w:rFonts w:asciiTheme="majorBidi" w:hAnsiTheme="majorBidi" w:cstheme="majorBidi"/>
          <w:sz w:val="20"/>
        </w:rPr>
        <w:t xml:space="preserve"> </w:t>
      </w:r>
      <w:r w:rsidR="00D2507A" w:rsidRPr="00CB2B76">
        <w:rPr>
          <w:rFonts w:asciiTheme="majorBidi" w:hAnsiTheme="majorBidi" w:cstheme="majorBidi"/>
          <w:sz w:val="20"/>
        </w:rPr>
        <w:t xml:space="preserve">kursu </w:t>
      </w:r>
      <w:r w:rsidRPr="00CB2B76">
        <w:rPr>
          <w:rFonts w:asciiTheme="majorBidi" w:hAnsiTheme="majorBidi" w:cstheme="majorBidi"/>
          <w:sz w:val="20"/>
        </w:rPr>
        <w:t>atzīšanu, k</w:t>
      </w:r>
      <w:r w:rsidR="00D2507A" w:rsidRPr="00CB2B76">
        <w:rPr>
          <w:rFonts w:asciiTheme="majorBidi" w:hAnsiTheme="majorBidi" w:cstheme="majorBidi"/>
          <w:sz w:val="20"/>
        </w:rPr>
        <w:t>uri</w:t>
      </w:r>
      <w:r w:rsidRPr="00CB2B76">
        <w:rPr>
          <w:rFonts w:asciiTheme="majorBidi" w:hAnsiTheme="majorBidi" w:cstheme="majorBidi"/>
          <w:sz w:val="20"/>
        </w:rPr>
        <w:t xml:space="preserve"> noteikti sadarbības līgumos par studiju turpināšanu, savstarpēji saskaņotām studiju programmu daļām, iepriekš saskaņotiem Erasmus </w:t>
      </w:r>
      <w:r w:rsidR="00D2507A" w:rsidRPr="00CB2B76">
        <w:rPr>
          <w:rFonts w:asciiTheme="majorBidi" w:hAnsiTheme="majorBidi" w:cstheme="majorBidi"/>
          <w:sz w:val="20"/>
        </w:rPr>
        <w:t xml:space="preserve">studiju </w:t>
      </w:r>
      <w:r w:rsidRPr="00CB2B76">
        <w:rPr>
          <w:rFonts w:asciiTheme="majorBidi" w:hAnsiTheme="majorBidi" w:cstheme="majorBidi"/>
          <w:sz w:val="20"/>
        </w:rPr>
        <w:t>kursiem, civilās un vides aizsardzības studiju kursiem.</w:t>
      </w:r>
    </w:p>
    <w:p w14:paraId="63750DF8" w14:textId="77777777" w:rsidR="00F95997" w:rsidRPr="006D1A76" w:rsidRDefault="00F95997">
      <w:pPr>
        <w:tabs>
          <w:tab w:val="left" w:pos="1053"/>
          <w:tab w:val="left" w:pos="3293"/>
          <w:tab w:val="left" w:pos="7033"/>
          <w:tab w:val="left" w:pos="8953"/>
          <w:tab w:val="left" w:pos="10853"/>
          <w:tab w:val="left" w:pos="12793"/>
        </w:tabs>
        <w:spacing w:line="240" w:lineRule="auto"/>
        <w:ind w:left="0" w:hanging="2"/>
        <w:jc w:val="right"/>
        <w:rPr>
          <w:rFonts w:asciiTheme="majorBidi" w:hAnsiTheme="majorBidi" w:cstheme="majorBidi"/>
        </w:rPr>
      </w:pPr>
    </w:p>
    <w:sectPr w:rsidR="00F95997" w:rsidRPr="006D1A76" w:rsidSect="00844EE4">
      <w:headerReference w:type="even" r:id="rId7"/>
      <w:headerReference w:type="default" r:id="rId8"/>
      <w:footerReference w:type="even" r:id="rId9"/>
      <w:footerReference w:type="default" r:id="rId10"/>
      <w:headerReference w:type="first" r:id="rId11"/>
      <w:footerReference w:type="first" r:id="rId12"/>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50C3" w14:textId="77777777" w:rsidR="008E78BF" w:rsidRDefault="008E78BF">
      <w:pPr>
        <w:spacing w:line="240" w:lineRule="auto"/>
        <w:ind w:left="0" w:hanging="2"/>
      </w:pPr>
      <w:r>
        <w:separator/>
      </w:r>
    </w:p>
  </w:endnote>
  <w:endnote w:type="continuationSeparator" w:id="0">
    <w:p w14:paraId="494FE5AE" w14:textId="77777777" w:rsidR="008E78BF" w:rsidRDefault="008E78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 Garamond">
    <w:altName w:val="Arial"/>
    <w:charset w:val="00"/>
    <w:family w:val="swiss"/>
    <w:pitch w:val="default"/>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5FBE" w14:textId="77777777" w:rsidR="002906DC" w:rsidRDefault="002906D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69199"/>
      <w:docPartObj>
        <w:docPartGallery w:val="Page Numbers (Bottom of Page)"/>
        <w:docPartUnique/>
      </w:docPartObj>
    </w:sdtPr>
    <w:sdtContent>
      <w:p w14:paraId="355A970B" w14:textId="349DE95C" w:rsidR="002906DC" w:rsidRDefault="00000000">
        <w:pPr>
          <w:pStyle w:val="Footer"/>
          <w:ind w:left="0" w:hanging="2"/>
          <w:jc w:val="center"/>
        </w:pPr>
        <w:r>
          <w:fldChar w:fldCharType="begin"/>
        </w:r>
        <w:r>
          <w:instrText>PAGE   \* MERGEFORMAT</w:instrText>
        </w:r>
        <w:r>
          <w:fldChar w:fldCharType="separate"/>
        </w:r>
        <w:r>
          <w:t>4</w:t>
        </w:r>
        <w:r>
          <w:fldChar w:fldCharType="end"/>
        </w:r>
      </w:p>
    </w:sdtContent>
  </w:sdt>
  <w:p w14:paraId="50E55232" w14:textId="77777777" w:rsidR="002906DC" w:rsidRDefault="002906DC">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63FA" w14:textId="77777777" w:rsidR="002906DC" w:rsidRDefault="002906D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3303" w14:textId="77777777" w:rsidR="008E78BF" w:rsidRDefault="008E78BF">
      <w:pPr>
        <w:spacing w:line="240" w:lineRule="auto"/>
        <w:ind w:left="0" w:hanging="2"/>
      </w:pPr>
      <w:r>
        <w:separator/>
      </w:r>
    </w:p>
  </w:footnote>
  <w:footnote w:type="continuationSeparator" w:id="0">
    <w:p w14:paraId="0A2C9F67" w14:textId="77777777" w:rsidR="008E78BF" w:rsidRDefault="008E78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7D58" w14:textId="77777777" w:rsidR="002906DC" w:rsidRDefault="002906D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0AE7" w14:textId="77777777" w:rsidR="002906DC" w:rsidRDefault="002906D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C528" w14:textId="77777777" w:rsidR="002906DC" w:rsidRDefault="002906D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7E3"/>
    <w:multiLevelType w:val="hybridMultilevel"/>
    <w:tmpl w:val="BFE8D876"/>
    <w:lvl w:ilvl="0" w:tplc="BF30368C">
      <w:start w:val="1"/>
      <w:numFmt w:val="decimal"/>
      <w:lvlText w:val="%1."/>
      <w:lvlJc w:val="left"/>
      <w:pPr>
        <w:ind w:left="718" w:hanging="360"/>
      </w:pPr>
    </w:lvl>
    <w:lvl w:ilvl="1" w:tplc="2348D0A0" w:tentative="1">
      <w:start w:val="1"/>
      <w:numFmt w:val="lowerLetter"/>
      <w:lvlText w:val="%2."/>
      <w:lvlJc w:val="left"/>
      <w:pPr>
        <w:ind w:left="1438" w:hanging="360"/>
      </w:pPr>
    </w:lvl>
    <w:lvl w:ilvl="2" w:tplc="334684CA" w:tentative="1">
      <w:start w:val="1"/>
      <w:numFmt w:val="lowerRoman"/>
      <w:lvlText w:val="%3."/>
      <w:lvlJc w:val="right"/>
      <w:pPr>
        <w:ind w:left="2158" w:hanging="180"/>
      </w:pPr>
    </w:lvl>
    <w:lvl w:ilvl="3" w:tplc="ADA41FA8" w:tentative="1">
      <w:start w:val="1"/>
      <w:numFmt w:val="decimal"/>
      <w:lvlText w:val="%4."/>
      <w:lvlJc w:val="left"/>
      <w:pPr>
        <w:ind w:left="2878" w:hanging="360"/>
      </w:pPr>
    </w:lvl>
    <w:lvl w:ilvl="4" w:tplc="C568A2DC" w:tentative="1">
      <w:start w:val="1"/>
      <w:numFmt w:val="lowerLetter"/>
      <w:lvlText w:val="%5."/>
      <w:lvlJc w:val="left"/>
      <w:pPr>
        <w:ind w:left="3598" w:hanging="360"/>
      </w:pPr>
    </w:lvl>
    <w:lvl w:ilvl="5" w:tplc="6840F206" w:tentative="1">
      <w:start w:val="1"/>
      <w:numFmt w:val="lowerRoman"/>
      <w:lvlText w:val="%6."/>
      <w:lvlJc w:val="right"/>
      <w:pPr>
        <w:ind w:left="4318" w:hanging="180"/>
      </w:pPr>
    </w:lvl>
    <w:lvl w:ilvl="6" w:tplc="7EA06190" w:tentative="1">
      <w:start w:val="1"/>
      <w:numFmt w:val="decimal"/>
      <w:lvlText w:val="%7."/>
      <w:lvlJc w:val="left"/>
      <w:pPr>
        <w:ind w:left="5038" w:hanging="360"/>
      </w:pPr>
    </w:lvl>
    <w:lvl w:ilvl="7" w:tplc="47F61506" w:tentative="1">
      <w:start w:val="1"/>
      <w:numFmt w:val="lowerLetter"/>
      <w:lvlText w:val="%8."/>
      <w:lvlJc w:val="left"/>
      <w:pPr>
        <w:ind w:left="5758" w:hanging="360"/>
      </w:pPr>
    </w:lvl>
    <w:lvl w:ilvl="8" w:tplc="FD82FD7E" w:tentative="1">
      <w:start w:val="1"/>
      <w:numFmt w:val="lowerRoman"/>
      <w:lvlText w:val="%9."/>
      <w:lvlJc w:val="right"/>
      <w:pPr>
        <w:ind w:left="6478" w:hanging="180"/>
      </w:pPr>
    </w:lvl>
  </w:abstractNum>
  <w:abstractNum w:abstractNumId="1" w15:restartNumberingAfterBreak="0">
    <w:nsid w:val="05D573BA"/>
    <w:multiLevelType w:val="multilevel"/>
    <w:tmpl w:val="55F629E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A218F"/>
    <w:multiLevelType w:val="hybridMultilevel"/>
    <w:tmpl w:val="D28A76A0"/>
    <w:lvl w:ilvl="0" w:tplc="4B4C0FC2">
      <w:start w:val="1"/>
      <w:numFmt w:val="decimal"/>
      <w:lvlText w:val="%1"/>
      <w:lvlJc w:val="left"/>
      <w:pPr>
        <w:ind w:left="358" w:hanging="360"/>
      </w:pPr>
      <w:rPr>
        <w:rFonts w:hint="default"/>
        <w:color w:val="000000"/>
      </w:rPr>
    </w:lvl>
    <w:lvl w:ilvl="1" w:tplc="F45AC7C4" w:tentative="1">
      <w:start w:val="1"/>
      <w:numFmt w:val="lowerLetter"/>
      <w:lvlText w:val="%2."/>
      <w:lvlJc w:val="left"/>
      <w:pPr>
        <w:ind w:left="1078" w:hanging="360"/>
      </w:pPr>
    </w:lvl>
    <w:lvl w:ilvl="2" w:tplc="4AD40932" w:tentative="1">
      <w:start w:val="1"/>
      <w:numFmt w:val="lowerRoman"/>
      <w:lvlText w:val="%3."/>
      <w:lvlJc w:val="right"/>
      <w:pPr>
        <w:ind w:left="1798" w:hanging="180"/>
      </w:pPr>
    </w:lvl>
    <w:lvl w:ilvl="3" w:tplc="19E237AA" w:tentative="1">
      <w:start w:val="1"/>
      <w:numFmt w:val="decimal"/>
      <w:lvlText w:val="%4."/>
      <w:lvlJc w:val="left"/>
      <w:pPr>
        <w:ind w:left="2518" w:hanging="360"/>
      </w:pPr>
    </w:lvl>
    <w:lvl w:ilvl="4" w:tplc="E4EE3064" w:tentative="1">
      <w:start w:val="1"/>
      <w:numFmt w:val="lowerLetter"/>
      <w:lvlText w:val="%5."/>
      <w:lvlJc w:val="left"/>
      <w:pPr>
        <w:ind w:left="3238" w:hanging="360"/>
      </w:pPr>
    </w:lvl>
    <w:lvl w:ilvl="5" w:tplc="DC46F894" w:tentative="1">
      <w:start w:val="1"/>
      <w:numFmt w:val="lowerRoman"/>
      <w:lvlText w:val="%6."/>
      <w:lvlJc w:val="right"/>
      <w:pPr>
        <w:ind w:left="3958" w:hanging="180"/>
      </w:pPr>
    </w:lvl>
    <w:lvl w:ilvl="6" w:tplc="E2B0FF1C" w:tentative="1">
      <w:start w:val="1"/>
      <w:numFmt w:val="decimal"/>
      <w:lvlText w:val="%7."/>
      <w:lvlJc w:val="left"/>
      <w:pPr>
        <w:ind w:left="4678" w:hanging="360"/>
      </w:pPr>
    </w:lvl>
    <w:lvl w:ilvl="7" w:tplc="7F1CE7FE" w:tentative="1">
      <w:start w:val="1"/>
      <w:numFmt w:val="lowerLetter"/>
      <w:lvlText w:val="%8."/>
      <w:lvlJc w:val="left"/>
      <w:pPr>
        <w:ind w:left="5398" w:hanging="360"/>
      </w:pPr>
    </w:lvl>
    <w:lvl w:ilvl="8" w:tplc="B3626596" w:tentative="1">
      <w:start w:val="1"/>
      <w:numFmt w:val="lowerRoman"/>
      <w:lvlText w:val="%9."/>
      <w:lvlJc w:val="right"/>
      <w:pPr>
        <w:ind w:left="6118" w:hanging="180"/>
      </w:pPr>
    </w:lvl>
  </w:abstractNum>
  <w:abstractNum w:abstractNumId="3" w15:restartNumberingAfterBreak="0">
    <w:nsid w:val="18466EA4"/>
    <w:multiLevelType w:val="hybridMultilevel"/>
    <w:tmpl w:val="AA783EFE"/>
    <w:lvl w:ilvl="0" w:tplc="398C377C">
      <w:start w:val="3"/>
      <w:numFmt w:val="decimal"/>
      <w:lvlText w:val="%1"/>
      <w:lvlJc w:val="left"/>
      <w:pPr>
        <w:ind w:left="358" w:hanging="360"/>
      </w:pPr>
      <w:rPr>
        <w:rFonts w:hint="default"/>
        <w:color w:val="000000"/>
      </w:rPr>
    </w:lvl>
    <w:lvl w:ilvl="1" w:tplc="088887D2" w:tentative="1">
      <w:start w:val="1"/>
      <w:numFmt w:val="lowerLetter"/>
      <w:lvlText w:val="%2."/>
      <w:lvlJc w:val="left"/>
      <w:pPr>
        <w:ind w:left="1078" w:hanging="360"/>
      </w:pPr>
    </w:lvl>
    <w:lvl w:ilvl="2" w:tplc="0788673E" w:tentative="1">
      <w:start w:val="1"/>
      <w:numFmt w:val="lowerRoman"/>
      <w:lvlText w:val="%3."/>
      <w:lvlJc w:val="right"/>
      <w:pPr>
        <w:ind w:left="1798" w:hanging="180"/>
      </w:pPr>
    </w:lvl>
    <w:lvl w:ilvl="3" w:tplc="27F64DB6" w:tentative="1">
      <w:start w:val="1"/>
      <w:numFmt w:val="decimal"/>
      <w:lvlText w:val="%4."/>
      <w:lvlJc w:val="left"/>
      <w:pPr>
        <w:ind w:left="2518" w:hanging="360"/>
      </w:pPr>
    </w:lvl>
    <w:lvl w:ilvl="4" w:tplc="D7A67CB8" w:tentative="1">
      <w:start w:val="1"/>
      <w:numFmt w:val="lowerLetter"/>
      <w:lvlText w:val="%5."/>
      <w:lvlJc w:val="left"/>
      <w:pPr>
        <w:ind w:left="3238" w:hanging="360"/>
      </w:pPr>
    </w:lvl>
    <w:lvl w:ilvl="5" w:tplc="0CD817C2" w:tentative="1">
      <w:start w:val="1"/>
      <w:numFmt w:val="lowerRoman"/>
      <w:lvlText w:val="%6."/>
      <w:lvlJc w:val="right"/>
      <w:pPr>
        <w:ind w:left="3958" w:hanging="180"/>
      </w:pPr>
    </w:lvl>
    <w:lvl w:ilvl="6" w:tplc="C8C48E86" w:tentative="1">
      <w:start w:val="1"/>
      <w:numFmt w:val="decimal"/>
      <w:lvlText w:val="%7."/>
      <w:lvlJc w:val="left"/>
      <w:pPr>
        <w:ind w:left="4678" w:hanging="360"/>
      </w:pPr>
    </w:lvl>
    <w:lvl w:ilvl="7" w:tplc="312E3324" w:tentative="1">
      <w:start w:val="1"/>
      <w:numFmt w:val="lowerLetter"/>
      <w:lvlText w:val="%8."/>
      <w:lvlJc w:val="left"/>
      <w:pPr>
        <w:ind w:left="5398" w:hanging="360"/>
      </w:pPr>
    </w:lvl>
    <w:lvl w:ilvl="8" w:tplc="44BC6FAA" w:tentative="1">
      <w:start w:val="1"/>
      <w:numFmt w:val="lowerRoman"/>
      <w:lvlText w:val="%9."/>
      <w:lvlJc w:val="right"/>
      <w:pPr>
        <w:ind w:left="6118" w:hanging="180"/>
      </w:pPr>
    </w:lvl>
  </w:abstractNum>
  <w:abstractNum w:abstractNumId="4" w15:restartNumberingAfterBreak="0">
    <w:nsid w:val="18C15EB9"/>
    <w:multiLevelType w:val="multilevel"/>
    <w:tmpl w:val="79181D84"/>
    <w:lvl w:ilvl="0">
      <w:start w:val="1"/>
      <w:numFmt w:val="decimal"/>
      <w:lvlText w:val="%1."/>
      <w:lvlJc w:val="left"/>
      <w:pPr>
        <w:ind w:left="358" w:hanging="360"/>
      </w:pPr>
      <w:rPr>
        <w:rFonts w:hint="default"/>
        <w:b/>
        <w:bCs/>
        <w:color w:val="000000"/>
      </w:rPr>
    </w:lvl>
    <w:lvl w:ilvl="1">
      <w:start w:val="1"/>
      <w:numFmt w:val="decimal"/>
      <w:isLgl/>
      <w:lvlText w:val="%1.%2."/>
      <w:lvlJc w:val="left"/>
      <w:pPr>
        <w:ind w:left="358" w:hanging="360"/>
      </w:pPr>
      <w:rPr>
        <w:rFonts w:hint="default"/>
        <w:b w:val="0"/>
        <w:color w:val="000000"/>
        <w:sz w:val="24"/>
        <w:szCs w:val="24"/>
      </w:rPr>
    </w:lvl>
    <w:lvl w:ilvl="2">
      <w:start w:val="1"/>
      <w:numFmt w:val="decimal"/>
      <w:isLgl/>
      <w:lvlText w:val="%1.%2.%3."/>
      <w:lvlJc w:val="left"/>
      <w:pPr>
        <w:ind w:left="718" w:hanging="720"/>
      </w:pPr>
      <w:rPr>
        <w:rFonts w:hint="default"/>
        <w:b w:val="0"/>
        <w:color w:val="000000"/>
      </w:rPr>
    </w:lvl>
    <w:lvl w:ilvl="3">
      <w:start w:val="1"/>
      <w:numFmt w:val="decimal"/>
      <w:isLgl/>
      <w:lvlText w:val="%1.%2.%3.%4."/>
      <w:lvlJc w:val="left"/>
      <w:pPr>
        <w:ind w:left="718" w:hanging="720"/>
      </w:pPr>
      <w:rPr>
        <w:rFonts w:hint="default"/>
        <w:b w:val="0"/>
        <w:color w:val="000000"/>
      </w:rPr>
    </w:lvl>
    <w:lvl w:ilvl="4">
      <w:start w:val="1"/>
      <w:numFmt w:val="decimal"/>
      <w:isLgl/>
      <w:lvlText w:val="%1.%2.%3.%4.%5."/>
      <w:lvlJc w:val="left"/>
      <w:pPr>
        <w:ind w:left="1078" w:hanging="1080"/>
      </w:pPr>
      <w:rPr>
        <w:rFonts w:hint="default"/>
        <w:b w:val="0"/>
        <w:color w:val="000000"/>
      </w:rPr>
    </w:lvl>
    <w:lvl w:ilvl="5">
      <w:start w:val="1"/>
      <w:numFmt w:val="decimal"/>
      <w:isLgl/>
      <w:lvlText w:val="%1.%2.%3.%4.%5.%6."/>
      <w:lvlJc w:val="left"/>
      <w:pPr>
        <w:ind w:left="1078" w:hanging="1080"/>
      </w:pPr>
      <w:rPr>
        <w:rFonts w:hint="default"/>
        <w:b w:val="0"/>
        <w:color w:val="000000"/>
      </w:rPr>
    </w:lvl>
    <w:lvl w:ilvl="6">
      <w:start w:val="1"/>
      <w:numFmt w:val="decimal"/>
      <w:isLgl/>
      <w:lvlText w:val="%1.%2.%3.%4.%5.%6.%7."/>
      <w:lvlJc w:val="left"/>
      <w:pPr>
        <w:ind w:left="1438" w:hanging="1440"/>
      </w:pPr>
      <w:rPr>
        <w:rFonts w:hint="default"/>
        <w:b w:val="0"/>
        <w:color w:val="000000"/>
      </w:rPr>
    </w:lvl>
    <w:lvl w:ilvl="7">
      <w:start w:val="1"/>
      <w:numFmt w:val="decimal"/>
      <w:isLgl/>
      <w:lvlText w:val="%1.%2.%3.%4.%5.%6.%7.%8."/>
      <w:lvlJc w:val="left"/>
      <w:pPr>
        <w:ind w:left="1438" w:hanging="1440"/>
      </w:pPr>
      <w:rPr>
        <w:rFonts w:hint="default"/>
        <w:b w:val="0"/>
        <w:color w:val="000000"/>
      </w:rPr>
    </w:lvl>
    <w:lvl w:ilvl="8">
      <w:start w:val="1"/>
      <w:numFmt w:val="decimal"/>
      <w:isLgl/>
      <w:lvlText w:val="%1.%2.%3.%4.%5.%6.%7.%8.%9."/>
      <w:lvlJc w:val="left"/>
      <w:pPr>
        <w:ind w:left="1798" w:hanging="1800"/>
      </w:pPr>
      <w:rPr>
        <w:rFonts w:hint="default"/>
        <w:b w:val="0"/>
        <w:color w:val="000000"/>
      </w:rPr>
    </w:lvl>
  </w:abstractNum>
  <w:abstractNum w:abstractNumId="5" w15:restartNumberingAfterBreak="0">
    <w:nsid w:val="230F279B"/>
    <w:multiLevelType w:val="multilevel"/>
    <w:tmpl w:val="F0ACA0F2"/>
    <w:lvl w:ilvl="0">
      <w:start w:val="1"/>
      <w:numFmt w:val="decimal"/>
      <w:lvlText w:val="%1."/>
      <w:lvlJc w:val="left"/>
      <w:pPr>
        <w:ind w:left="360" w:hanging="360"/>
      </w:pPr>
      <w:rPr>
        <w:b/>
        <w:bCs w:val="0"/>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390117"/>
    <w:multiLevelType w:val="hybridMultilevel"/>
    <w:tmpl w:val="46D6CC6C"/>
    <w:lvl w:ilvl="0" w:tplc="29B8D206">
      <w:numFmt w:val="bullet"/>
      <w:lvlText w:val="-"/>
      <w:lvlJc w:val="left"/>
      <w:pPr>
        <w:ind w:left="720" w:hanging="360"/>
      </w:pPr>
      <w:rPr>
        <w:rFonts w:ascii="Times New Roman" w:eastAsia="Times New Roman" w:hAnsi="Times New Roman" w:cs="Times New Roman" w:hint="default"/>
      </w:rPr>
    </w:lvl>
    <w:lvl w:ilvl="1" w:tplc="BDF88562" w:tentative="1">
      <w:start w:val="1"/>
      <w:numFmt w:val="bullet"/>
      <w:lvlText w:val="o"/>
      <w:lvlJc w:val="left"/>
      <w:pPr>
        <w:ind w:left="1440" w:hanging="360"/>
      </w:pPr>
      <w:rPr>
        <w:rFonts w:ascii="Courier New" w:hAnsi="Courier New" w:cs="Courier New" w:hint="default"/>
      </w:rPr>
    </w:lvl>
    <w:lvl w:ilvl="2" w:tplc="833E5868" w:tentative="1">
      <w:start w:val="1"/>
      <w:numFmt w:val="bullet"/>
      <w:lvlText w:val=""/>
      <w:lvlJc w:val="left"/>
      <w:pPr>
        <w:ind w:left="2160" w:hanging="360"/>
      </w:pPr>
      <w:rPr>
        <w:rFonts w:ascii="Wingdings" w:hAnsi="Wingdings" w:hint="default"/>
      </w:rPr>
    </w:lvl>
    <w:lvl w:ilvl="3" w:tplc="16B0DAC2" w:tentative="1">
      <w:start w:val="1"/>
      <w:numFmt w:val="bullet"/>
      <w:lvlText w:val=""/>
      <w:lvlJc w:val="left"/>
      <w:pPr>
        <w:ind w:left="2880" w:hanging="360"/>
      </w:pPr>
      <w:rPr>
        <w:rFonts w:ascii="Symbol" w:hAnsi="Symbol" w:hint="default"/>
      </w:rPr>
    </w:lvl>
    <w:lvl w:ilvl="4" w:tplc="E9A0376E" w:tentative="1">
      <w:start w:val="1"/>
      <w:numFmt w:val="bullet"/>
      <w:lvlText w:val="o"/>
      <w:lvlJc w:val="left"/>
      <w:pPr>
        <w:ind w:left="3600" w:hanging="360"/>
      </w:pPr>
      <w:rPr>
        <w:rFonts w:ascii="Courier New" w:hAnsi="Courier New" w:cs="Courier New" w:hint="default"/>
      </w:rPr>
    </w:lvl>
    <w:lvl w:ilvl="5" w:tplc="01F445AC" w:tentative="1">
      <w:start w:val="1"/>
      <w:numFmt w:val="bullet"/>
      <w:lvlText w:val=""/>
      <w:lvlJc w:val="left"/>
      <w:pPr>
        <w:ind w:left="4320" w:hanging="360"/>
      </w:pPr>
      <w:rPr>
        <w:rFonts w:ascii="Wingdings" w:hAnsi="Wingdings" w:hint="default"/>
      </w:rPr>
    </w:lvl>
    <w:lvl w:ilvl="6" w:tplc="68726F48" w:tentative="1">
      <w:start w:val="1"/>
      <w:numFmt w:val="bullet"/>
      <w:lvlText w:val=""/>
      <w:lvlJc w:val="left"/>
      <w:pPr>
        <w:ind w:left="5040" w:hanging="360"/>
      </w:pPr>
      <w:rPr>
        <w:rFonts w:ascii="Symbol" w:hAnsi="Symbol" w:hint="default"/>
      </w:rPr>
    </w:lvl>
    <w:lvl w:ilvl="7" w:tplc="A1582FFE" w:tentative="1">
      <w:start w:val="1"/>
      <w:numFmt w:val="bullet"/>
      <w:lvlText w:val="o"/>
      <w:lvlJc w:val="left"/>
      <w:pPr>
        <w:ind w:left="5760" w:hanging="360"/>
      </w:pPr>
      <w:rPr>
        <w:rFonts w:ascii="Courier New" w:hAnsi="Courier New" w:cs="Courier New" w:hint="default"/>
      </w:rPr>
    </w:lvl>
    <w:lvl w:ilvl="8" w:tplc="AF70D6FA" w:tentative="1">
      <w:start w:val="1"/>
      <w:numFmt w:val="bullet"/>
      <w:lvlText w:val=""/>
      <w:lvlJc w:val="left"/>
      <w:pPr>
        <w:ind w:left="6480" w:hanging="360"/>
      </w:pPr>
      <w:rPr>
        <w:rFonts w:ascii="Wingdings" w:hAnsi="Wingdings" w:hint="default"/>
      </w:rPr>
    </w:lvl>
  </w:abstractNum>
  <w:abstractNum w:abstractNumId="7" w15:restartNumberingAfterBreak="0">
    <w:nsid w:val="2AEF44F5"/>
    <w:multiLevelType w:val="hybridMultilevel"/>
    <w:tmpl w:val="D90E929A"/>
    <w:lvl w:ilvl="0" w:tplc="25B047D6">
      <w:start w:val="3"/>
      <w:numFmt w:val="decimal"/>
      <w:lvlText w:val="%1"/>
      <w:lvlJc w:val="left"/>
      <w:pPr>
        <w:ind w:left="718" w:hanging="360"/>
      </w:pPr>
      <w:rPr>
        <w:rFonts w:hint="default"/>
        <w:color w:val="000000"/>
      </w:rPr>
    </w:lvl>
    <w:lvl w:ilvl="1" w:tplc="6DDC3336" w:tentative="1">
      <w:start w:val="1"/>
      <w:numFmt w:val="lowerLetter"/>
      <w:lvlText w:val="%2."/>
      <w:lvlJc w:val="left"/>
      <w:pPr>
        <w:ind w:left="1438" w:hanging="360"/>
      </w:pPr>
    </w:lvl>
    <w:lvl w:ilvl="2" w:tplc="E4B81D0A" w:tentative="1">
      <w:start w:val="1"/>
      <w:numFmt w:val="lowerRoman"/>
      <w:lvlText w:val="%3."/>
      <w:lvlJc w:val="right"/>
      <w:pPr>
        <w:ind w:left="2158" w:hanging="180"/>
      </w:pPr>
    </w:lvl>
    <w:lvl w:ilvl="3" w:tplc="6676438A" w:tentative="1">
      <w:start w:val="1"/>
      <w:numFmt w:val="decimal"/>
      <w:lvlText w:val="%4."/>
      <w:lvlJc w:val="left"/>
      <w:pPr>
        <w:ind w:left="2878" w:hanging="360"/>
      </w:pPr>
    </w:lvl>
    <w:lvl w:ilvl="4" w:tplc="572C9C74" w:tentative="1">
      <w:start w:val="1"/>
      <w:numFmt w:val="lowerLetter"/>
      <w:lvlText w:val="%5."/>
      <w:lvlJc w:val="left"/>
      <w:pPr>
        <w:ind w:left="3598" w:hanging="360"/>
      </w:pPr>
    </w:lvl>
    <w:lvl w:ilvl="5" w:tplc="A7D085C6" w:tentative="1">
      <w:start w:val="1"/>
      <w:numFmt w:val="lowerRoman"/>
      <w:lvlText w:val="%6."/>
      <w:lvlJc w:val="right"/>
      <w:pPr>
        <w:ind w:left="4318" w:hanging="180"/>
      </w:pPr>
    </w:lvl>
    <w:lvl w:ilvl="6" w:tplc="728E422A" w:tentative="1">
      <w:start w:val="1"/>
      <w:numFmt w:val="decimal"/>
      <w:lvlText w:val="%7."/>
      <w:lvlJc w:val="left"/>
      <w:pPr>
        <w:ind w:left="5038" w:hanging="360"/>
      </w:pPr>
    </w:lvl>
    <w:lvl w:ilvl="7" w:tplc="C8CE1C5C" w:tentative="1">
      <w:start w:val="1"/>
      <w:numFmt w:val="lowerLetter"/>
      <w:lvlText w:val="%8."/>
      <w:lvlJc w:val="left"/>
      <w:pPr>
        <w:ind w:left="5758" w:hanging="360"/>
      </w:pPr>
    </w:lvl>
    <w:lvl w:ilvl="8" w:tplc="72767BDE" w:tentative="1">
      <w:start w:val="1"/>
      <w:numFmt w:val="lowerRoman"/>
      <w:lvlText w:val="%9."/>
      <w:lvlJc w:val="right"/>
      <w:pPr>
        <w:ind w:left="6478" w:hanging="180"/>
      </w:pPr>
    </w:lvl>
  </w:abstractNum>
  <w:abstractNum w:abstractNumId="8" w15:restartNumberingAfterBreak="0">
    <w:nsid w:val="2D3D36DD"/>
    <w:multiLevelType w:val="hybridMultilevel"/>
    <w:tmpl w:val="3C4819B6"/>
    <w:lvl w:ilvl="0" w:tplc="C79E725E">
      <w:start w:val="4"/>
      <w:numFmt w:val="decimal"/>
      <w:lvlText w:val="%1"/>
      <w:lvlJc w:val="left"/>
      <w:pPr>
        <w:ind w:left="358" w:hanging="360"/>
      </w:pPr>
      <w:rPr>
        <w:rFonts w:hint="default"/>
      </w:rPr>
    </w:lvl>
    <w:lvl w:ilvl="1" w:tplc="022E1C6C" w:tentative="1">
      <w:start w:val="1"/>
      <w:numFmt w:val="lowerLetter"/>
      <w:lvlText w:val="%2."/>
      <w:lvlJc w:val="left"/>
      <w:pPr>
        <w:ind w:left="1078" w:hanging="360"/>
      </w:pPr>
    </w:lvl>
    <w:lvl w:ilvl="2" w:tplc="B234F010" w:tentative="1">
      <w:start w:val="1"/>
      <w:numFmt w:val="lowerRoman"/>
      <w:lvlText w:val="%3."/>
      <w:lvlJc w:val="right"/>
      <w:pPr>
        <w:ind w:left="1798" w:hanging="180"/>
      </w:pPr>
    </w:lvl>
    <w:lvl w:ilvl="3" w:tplc="16123206" w:tentative="1">
      <w:start w:val="1"/>
      <w:numFmt w:val="decimal"/>
      <w:lvlText w:val="%4."/>
      <w:lvlJc w:val="left"/>
      <w:pPr>
        <w:ind w:left="2518" w:hanging="360"/>
      </w:pPr>
    </w:lvl>
    <w:lvl w:ilvl="4" w:tplc="9E14E8C4" w:tentative="1">
      <w:start w:val="1"/>
      <w:numFmt w:val="lowerLetter"/>
      <w:lvlText w:val="%5."/>
      <w:lvlJc w:val="left"/>
      <w:pPr>
        <w:ind w:left="3238" w:hanging="360"/>
      </w:pPr>
    </w:lvl>
    <w:lvl w:ilvl="5" w:tplc="3E1281DA" w:tentative="1">
      <w:start w:val="1"/>
      <w:numFmt w:val="lowerRoman"/>
      <w:lvlText w:val="%6."/>
      <w:lvlJc w:val="right"/>
      <w:pPr>
        <w:ind w:left="3958" w:hanging="180"/>
      </w:pPr>
    </w:lvl>
    <w:lvl w:ilvl="6" w:tplc="01A0D068" w:tentative="1">
      <w:start w:val="1"/>
      <w:numFmt w:val="decimal"/>
      <w:lvlText w:val="%7."/>
      <w:lvlJc w:val="left"/>
      <w:pPr>
        <w:ind w:left="4678" w:hanging="360"/>
      </w:pPr>
    </w:lvl>
    <w:lvl w:ilvl="7" w:tplc="B02E8812" w:tentative="1">
      <w:start w:val="1"/>
      <w:numFmt w:val="lowerLetter"/>
      <w:lvlText w:val="%8."/>
      <w:lvlJc w:val="left"/>
      <w:pPr>
        <w:ind w:left="5398" w:hanging="360"/>
      </w:pPr>
    </w:lvl>
    <w:lvl w:ilvl="8" w:tplc="884AF66C" w:tentative="1">
      <w:start w:val="1"/>
      <w:numFmt w:val="lowerRoman"/>
      <w:lvlText w:val="%9."/>
      <w:lvlJc w:val="right"/>
      <w:pPr>
        <w:ind w:left="6118" w:hanging="180"/>
      </w:pPr>
    </w:lvl>
  </w:abstractNum>
  <w:abstractNum w:abstractNumId="9" w15:restartNumberingAfterBreak="0">
    <w:nsid w:val="32830A28"/>
    <w:multiLevelType w:val="multilevel"/>
    <w:tmpl w:val="23EC6F76"/>
    <w:lvl w:ilvl="0">
      <w:start w:val="1"/>
      <w:numFmt w:val="decimal"/>
      <w:lvlText w:val="%1"/>
      <w:lvlJc w:val="left"/>
      <w:pPr>
        <w:ind w:left="358" w:hanging="360"/>
      </w:pPr>
      <w:rPr>
        <w:rFonts w:hint="default"/>
      </w:rPr>
    </w:lvl>
    <w:lvl w:ilvl="1">
      <w:start w:val="5"/>
      <w:numFmt w:val="decimal"/>
      <w:isLgl/>
      <w:lvlText w:val="%1.%2."/>
      <w:lvlJc w:val="left"/>
      <w:pPr>
        <w:ind w:left="718"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8" w:hanging="1080"/>
      </w:pPr>
      <w:rPr>
        <w:rFonts w:hint="default"/>
      </w:rPr>
    </w:lvl>
    <w:lvl w:ilvl="5">
      <w:start w:val="1"/>
      <w:numFmt w:val="decimal"/>
      <w:isLgl/>
      <w:lvlText w:val="%1.%2.%3.%4.%5.%6."/>
      <w:lvlJc w:val="left"/>
      <w:pPr>
        <w:ind w:left="2878" w:hanging="1080"/>
      </w:pPr>
      <w:rPr>
        <w:rFonts w:hint="default"/>
      </w:rPr>
    </w:lvl>
    <w:lvl w:ilvl="6">
      <w:start w:val="1"/>
      <w:numFmt w:val="decimal"/>
      <w:isLgl/>
      <w:lvlText w:val="%1.%2.%3.%4.%5.%6.%7."/>
      <w:lvlJc w:val="left"/>
      <w:pPr>
        <w:ind w:left="3598" w:hanging="1440"/>
      </w:pPr>
      <w:rPr>
        <w:rFonts w:hint="default"/>
      </w:rPr>
    </w:lvl>
    <w:lvl w:ilvl="7">
      <w:start w:val="1"/>
      <w:numFmt w:val="decimal"/>
      <w:isLgl/>
      <w:lvlText w:val="%1.%2.%3.%4.%5.%6.%7.%8."/>
      <w:lvlJc w:val="left"/>
      <w:pPr>
        <w:ind w:left="3958" w:hanging="1440"/>
      </w:pPr>
      <w:rPr>
        <w:rFonts w:hint="default"/>
      </w:rPr>
    </w:lvl>
    <w:lvl w:ilvl="8">
      <w:start w:val="1"/>
      <w:numFmt w:val="decimal"/>
      <w:isLgl/>
      <w:lvlText w:val="%1.%2.%3.%4.%5.%6.%7.%8.%9."/>
      <w:lvlJc w:val="left"/>
      <w:pPr>
        <w:ind w:left="4678" w:hanging="1800"/>
      </w:pPr>
      <w:rPr>
        <w:rFonts w:hint="default"/>
      </w:rPr>
    </w:lvl>
  </w:abstractNum>
  <w:abstractNum w:abstractNumId="10" w15:restartNumberingAfterBreak="0">
    <w:nsid w:val="32F524C5"/>
    <w:multiLevelType w:val="hybridMultilevel"/>
    <w:tmpl w:val="FEB63774"/>
    <w:lvl w:ilvl="0" w:tplc="1CC63990">
      <w:start w:val="2"/>
      <w:numFmt w:val="decimal"/>
      <w:lvlText w:val="%1"/>
      <w:lvlJc w:val="left"/>
      <w:pPr>
        <w:ind w:left="358" w:hanging="360"/>
      </w:pPr>
      <w:rPr>
        <w:rFonts w:hint="default"/>
        <w:color w:val="000000"/>
      </w:rPr>
    </w:lvl>
    <w:lvl w:ilvl="1" w:tplc="D242D766" w:tentative="1">
      <w:start w:val="1"/>
      <w:numFmt w:val="lowerLetter"/>
      <w:lvlText w:val="%2."/>
      <w:lvlJc w:val="left"/>
      <w:pPr>
        <w:ind w:left="1078" w:hanging="360"/>
      </w:pPr>
    </w:lvl>
    <w:lvl w:ilvl="2" w:tplc="F56277FA" w:tentative="1">
      <w:start w:val="1"/>
      <w:numFmt w:val="lowerRoman"/>
      <w:lvlText w:val="%3."/>
      <w:lvlJc w:val="right"/>
      <w:pPr>
        <w:ind w:left="1798" w:hanging="180"/>
      </w:pPr>
    </w:lvl>
    <w:lvl w:ilvl="3" w:tplc="498AB892" w:tentative="1">
      <w:start w:val="1"/>
      <w:numFmt w:val="decimal"/>
      <w:lvlText w:val="%4."/>
      <w:lvlJc w:val="left"/>
      <w:pPr>
        <w:ind w:left="2518" w:hanging="360"/>
      </w:pPr>
    </w:lvl>
    <w:lvl w:ilvl="4" w:tplc="637C1976" w:tentative="1">
      <w:start w:val="1"/>
      <w:numFmt w:val="lowerLetter"/>
      <w:lvlText w:val="%5."/>
      <w:lvlJc w:val="left"/>
      <w:pPr>
        <w:ind w:left="3238" w:hanging="360"/>
      </w:pPr>
    </w:lvl>
    <w:lvl w:ilvl="5" w:tplc="3D3463A8" w:tentative="1">
      <w:start w:val="1"/>
      <w:numFmt w:val="lowerRoman"/>
      <w:lvlText w:val="%6."/>
      <w:lvlJc w:val="right"/>
      <w:pPr>
        <w:ind w:left="3958" w:hanging="180"/>
      </w:pPr>
    </w:lvl>
    <w:lvl w:ilvl="6" w:tplc="9F2AC022" w:tentative="1">
      <w:start w:val="1"/>
      <w:numFmt w:val="decimal"/>
      <w:lvlText w:val="%7."/>
      <w:lvlJc w:val="left"/>
      <w:pPr>
        <w:ind w:left="4678" w:hanging="360"/>
      </w:pPr>
    </w:lvl>
    <w:lvl w:ilvl="7" w:tplc="6946FEF6" w:tentative="1">
      <w:start w:val="1"/>
      <w:numFmt w:val="lowerLetter"/>
      <w:lvlText w:val="%8."/>
      <w:lvlJc w:val="left"/>
      <w:pPr>
        <w:ind w:left="5398" w:hanging="360"/>
      </w:pPr>
    </w:lvl>
    <w:lvl w:ilvl="8" w:tplc="AA3A0914" w:tentative="1">
      <w:start w:val="1"/>
      <w:numFmt w:val="lowerRoman"/>
      <w:lvlText w:val="%9."/>
      <w:lvlJc w:val="right"/>
      <w:pPr>
        <w:ind w:left="6118" w:hanging="180"/>
      </w:pPr>
    </w:lvl>
  </w:abstractNum>
  <w:abstractNum w:abstractNumId="11" w15:restartNumberingAfterBreak="0">
    <w:nsid w:val="392468AE"/>
    <w:multiLevelType w:val="hybridMultilevel"/>
    <w:tmpl w:val="7DFA71CC"/>
    <w:lvl w:ilvl="0" w:tplc="6336AA08">
      <w:start w:val="4"/>
      <w:numFmt w:val="decimal"/>
      <w:lvlText w:val="%1"/>
      <w:lvlJc w:val="left"/>
      <w:pPr>
        <w:ind w:left="358" w:hanging="360"/>
      </w:pPr>
      <w:rPr>
        <w:rFonts w:hint="default"/>
        <w:color w:val="000000"/>
      </w:rPr>
    </w:lvl>
    <w:lvl w:ilvl="1" w:tplc="64F808B6" w:tentative="1">
      <w:start w:val="1"/>
      <w:numFmt w:val="lowerLetter"/>
      <w:lvlText w:val="%2."/>
      <w:lvlJc w:val="left"/>
      <w:pPr>
        <w:ind w:left="1078" w:hanging="360"/>
      </w:pPr>
    </w:lvl>
    <w:lvl w:ilvl="2" w:tplc="982E960E" w:tentative="1">
      <w:start w:val="1"/>
      <w:numFmt w:val="lowerRoman"/>
      <w:lvlText w:val="%3."/>
      <w:lvlJc w:val="right"/>
      <w:pPr>
        <w:ind w:left="1798" w:hanging="180"/>
      </w:pPr>
    </w:lvl>
    <w:lvl w:ilvl="3" w:tplc="37145D8E" w:tentative="1">
      <w:start w:val="1"/>
      <w:numFmt w:val="decimal"/>
      <w:lvlText w:val="%4."/>
      <w:lvlJc w:val="left"/>
      <w:pPr>
        <w:ind w:left="2518" w:hanging="360"/>
      </w:pPr>
    </w:lvl>
    <w:lvl w:ilvl="4" w:tplc="9998F92E" w:tentative="1">
      <w:start w:val="1"/>
      <w:numFmt w:val="lowerLetter"/>
      <w:lvlText w:val="%5."/>
      <w:lvlJc w:val="left"/>
      <w:pPr>
        <w:ind w:left="3238" w:hanging="360"/>
      </w:pPr>
    </w:lvl>
    <w:lvl w:ilvl="5" w:tplc="FC1A0554" w:tentative="1">
      <w:start w:val="1"/>
      <w:numFmt w:val="lowerRoman"/>
      <w:lvlText w:val="%6."/>
      <w:lvlJc w:val="right"/>
      <w:pPr>
        <w:ind w:left="3958" w:hanging="180"/>
      </w:pPr>
    </w:lvl>
    <w:lvl w:ilvl="6" w:tplc="CC3A86E0" w:tentative="1">
      <w:start w:val="1"/>
      <w:numFmt w:val="decimal"/>
      <w:lvlText w:val="%7."/>
      <w:lvlJc w:val="left"/>
      <w:pPr>
        <w:ind w:left="4678" w:hanging="360"/>
      </w:pPr>
    </w:lvl>
    <w:lvl w:ilvl="7" w:tplc="B79A38F8" w:tentative="1">
      <w:start w:val="1"/>
      <w:numFmt w:val="lowerLetter"/>
      <w:lvlText w:val="%8."/>
      <w:lvlJc w:val="left"/>
      <w:pPr>
        <w:ind w:left="5398" w:hanging="360"/>
      </w:pPr>
    </w:lvl>
    <w:lvl w:ilvl="8" w:tplc="0930D0C6" w:tentative="1">
      <w:start w:val="1"/>
      <w:numFmt w:val="lowerRoman"/>
      <w:lvlText w:val="%9."/>
      <w:lvlJc w:val="right"/>
      <w:pPr>
        <w:ind w:left="6118" w:hanging="180"/>
      </w:pPr>
    </w:lvl>
  </w:abstractNum>
  <w:abstractNum w:abstractNumId="12" w15:restartNumberingAfterBreak="0">
    <w:nsid w:val="3C3A41E4"/>
    <w:multiLevelType w:val="multilevel"/>
    <w:tmpl w:val="55F629EE"/>
    <w:lvl w:ilvl="0">
      <w:start w:val="1"/>
      <w:numFmt w:val="decimal"/>
      <w:lvlText w:val="%1."/>
      <w:lvlJc w:val="left"/>
      <w:pPr>
        <w:ind w:left="1080" w:hanging="360"/>
      </w:p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B7E63EF"/>
    <w:multiLevelType w:val="hybridMultilevel"/>
    <w:tmpl w:val="2BC0D818"/>
    <w:lvl w:ilvl="0" w:tplc="879A87D6">
      <w:start w:val="1"/>
      <w:numFmt w:val="decimal"/>
      <w:lvlText w:val="%1."/>
      <w:lvlJc w:val="left"/>
      <w:pPr>
        <w:ind w:left="718" w:hanging="360"/>
      </w:pPr>
    </w:lvl>
    <w:lvl w:ilvl="1" w:tplc="80941E70" w:tentative="1">
      <w:start w:val="1"/>
      <w:numFmt w:val="lowerLetter"/>
      <w:lvlText w:val="%2."/>
      <w:lvlJc w:val="left"/>
      <w:pPr>
        <w:ind w:left="1438" w:hanging="360"/>
      </w:pPr>
    </w:lvl>
    <w:lvl w:ilvl="2" w:tplc="FD3A6204" w:tentative="1">
      <w:start w:val="1"/>
      <w:numFmt w:val="lowerRoman"/>
      <w:lvlText w:val="%3."/>
      <w:lvlJc w:val="right"/>
      <w:pPr>
        <w:ind w:left="2158" w:hanging="180"/>
      </w:pPr>
    </w:lvl>
    <w:lvl w:ilvl="3" w:tplc="C3342BA8" w:tentative="1">
      <w:start w:val="1"/>
      <w:numFmt w:val="decimal"/>
      <w:lvlText w:val="%4."/>
      <w:lvlJc w:val="left"/>
      <w:pPr>
        <w:ind w:left="2878" w:hanging="360"/>
      </w:pPr>
    </w:lvl>
    <w:lvl w:ilvl="4" w:tplc="23780006" w:tentative="1">
      <w:start w:val="1"/>
      <w:numFmt w:val="lowerLetter"/>
      <w:lvlText w:val="%5."/>
      <w:lvlJc w:val="left"/>
      <w:pPr>
        <w:ind w:left="3598" w:hanging="360"/>
      </w:pPr>
    </w:lvl>
    <w:lvl w:ilvl="5" w:tplc="43DE0D3A" w:tentative="1">
      <w:start w:val="1"/>
      <w:numFmt w:val="lowerRoman"/>
      <w:lvlText w:val="%6."/>
      <w:lvlJc w:val="right"/>
      <w:pPr>
        <w:ind w:left="4318" w:hanging="180"/>
      </w:pPr>
    </w:lvl>
    <w:lvl w:ilvl="6" w:tplc="D28A86F2" w:tentative="1">
      <w:start w:val="1"/>
      <w:numFmt w:val="decimal"/>
      <w:lvlText w:val="%7."/>
      <w:lvlJc w:val="left"/>
      <w:pPr>
        <w:ind w:left="5038" w:hanging="360"/>
      </w:pPr>
    </w:lvl>
    <w:lvl w:ilvl="7" w:tplc="8CBC76A0" w:tentative="1">
      <w:start w:val="1"/>
      <w:numFmt w:val="lowerLetter"/>
      <w:lvlText w:val="%8."/>
      <w:lvlJc w:val="left"/>
      <w:pPr>
        <w:ind w:left="5758" w:hanging="360"/>
      </w:pPr>
    </w:lvl>
    <w:lvl w:ilvl="8" w:tplc="4344DEE4" w:tentative="1">
      <w:start w:val="1"/>
      <w:numFmt w:val="lowerRoman"/>
      <w:lvlText w:val="%9."/>
      <w:lvlJc w:val="right"/>
      <w:pPr>
        <w:ind w:left="6478" w:hanging="180"/>
      </w:pPr>
    </w:lvl>
  </w:abstractNum>
  <w:abstractNum w:abstractNumId="14" w15:restartNumberingAfterBreak="0">
    <w:nsid w:val="4E1B1F0C"/>
    <w:multiLevelType w:val="multilevel"/>
    <w:tmpl w:val="55F629E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C56762"/>
    <w:multiLevelType w:val="multilevel"/>
    <w:tmpl w:val="55F629E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7F3E3D"/>
    <w:multiLevelType w:val="multilevel"/>
    <w:tmpl w:val="E606FD04"/>
    <w:lvl w:ilvl="0">
      <w:start w:val="1"/>
      <w:numFmt w:val="decimal"/>
      <w:lvlText w:val="%1."/>
      <w:lvlJc w:val="left"/>
      <w:pPr>
        <w:ind w:left="1636" w:hanging="360"/>
      </w:pPr>
      <w:rPr>
        <w:b/>
        <w:bCs/>
      </w:rPr>
    </w:lvl>
    <w:lvl w:ilvl="1">
      <w:start w:val="1"/>
      <w:numFmt w:val="decimal"/>
      <w:lvlText w:val="%1.%2."/>
      <w:lvlJc w:val="left"/>
      <w:pPr>
        <w:ind w:left="36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725F27"/>
    <w:multiLevelType w:val="multilevel"/>
    <w:tmpl w:val="55F629EE"/>
    <w:lvl w:ilvl="0">
      <w:start w:val="1"/>
      <w:numFmt w:val="decimal"/>
      <w:lvlText w:val="%1."/>
      <w:lvlJc w:val="left"/>
      <w:pPr>
        <w:ind w:left="1080" w:hanging="360"/>
      </w:p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7961591C"/>
    <w:multiLevelType w:val="hybridMultilevel"/>
    <w:tmpl w:val="0530555E"/>
    <w:lvl w:ilvl="0" w:tplc="A1467E0C">
      <w:start w:val="1"/>
      <w:numFmt w:val="decimal"/>
      <w:lvlText w:val="%1"/>
      <w:lvlJc w:val="left"/>
      <w:pPr>
        <w:ind w:left="720" w:hanging="360"/>
      </w:pPr>
      <w:rPr>
        <w:rFonts w:hint="default"/>
      </w:rPr>
    </w:lvl>
    <w:lvl w:ilvl="1" w:tplc="33B63324" w:tentative="1">
      <w:start w:val="1"/>
      <w:numFmt w:val="lowerLetter"/>
      <w:lvlText w:val="%2."/>
      <w:lvlJc w:val="left"/>
      <w:pPr>
        <w:ind w:left="1440" w:hanging="360"/>
      </w:pPr>
    </w:lvl>
    <w:lvl w:ilvl="2" w:tplc="4466869A" w:tentative="1">
      <w:start w:val="1"/>
      <w:numFmt w:val="lowerRoman"/>
      <w:lvlText w:val="%3."/>
      <w:lvlJc w:val="right"/>
      <w:pPr>
        <w:ind w:left="2160" w:hanging="180"/>
      </w:pPr>
    </w:lvl>
    <w:lvl w:ilvl="3" w:tplc="44DAD110" w:tentative="1">
      <w:start w:val="1"/>
      <w:numFmt w:val="decimal"/>
      <w:lvlText w:val="%4."/>
      <w:lvlJc w:val="left"/>
      <w:pPr>
        <w:ind w:left="2880" w:hanging="360"/>
      </w:pPr>
    </w:lvl>
    <w:lvl w:ilvl="4" w:tplc="CCAEC33A" w:tentative="1">
      <w:start w:val="1"/>
      <w:numFmt w:val="lowerLetter"/>
      <w:lvlText w:val="%5."/>
      <w:lvlJc w:val="left"/>
      <w:pPr>
        <w:ind w:left="3600" w:hanging="360"/>
      </w:pPr>
    </w:lvl>
    <w:lvl w:ilvl="5" w:tplc="FEBE791E" w:tentative="1">
      <w:start w:val="1"/>
      <w:numFmt w:val="lowerRoman"/>
      <w:lvlText w:val="%6."/>
      <w:lvlJc w:val="right"/>
      <w:pPr>
        <w:ind w:left="4320" w:hanging="180"/>
      </w:pPr>
    </w:lvl>
    <w:lvl w:ilvl="6" w:tplc="DD301206" w:tentative="1">
      <w:start w:val="1"/>
      <w:numFmt w:val="decimal"/>
      <w:lvlText w:val="%7."/>
      <w:lvlJc w:val="left"/>
      <w:pPr>
        <w:ind w:left="5040" w:hanging="360"/>
      </w:pPr>
    </w:lvl>
    <w:lvl w:ilvl="7" w:tplc="DBDE5B54" w:tentative="1">
      <w:start w:val="1"/>
      <w:numFmt w:val="lowerLetter"/>
      <w:lvlText w:val="%8."/>
      <w:lvlJc w:val="left"/>
      <w:pPr>
        <w:ind w:left="5760" w:hanging="360"/>
      </w:pPr>
    </w:lvl>
    <w:lvl w:ilvl="8" w:tplc="0F768FE6" w:tentative="1">
      <w:start w:val="1"/>
      <w:numFmt w:val="lowerRoman"/>
      <w:lvlText w:val="%9."/>
      <w:lvlJc w:val="right"/>
      <w:pPr>
        <w:ind w:left="6480" w:hanging="180"/>
      </w:pPr>
    </w:lvl>
  </w:abstractNum>
  <w:abstractNum w:abstractNumId="19" w15:restartNumberingAfterBreak="0">
    <w:nsid w:val="7BB81CA8"/>
    <w:multiLevelType w:val="multilevel"/>
    <w:tmpl w:val="7F06A43E"/>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6817926">
    <w:abstractNumId w:val="13"/>
  </w:num>
  <w:num w:numId="2" w16cid:durableId="788147">
    <w:abstractNumId w:val="5"/>
  </w:num>
  <w:num w:numId="3" w16cid:durableId="1081559935">
    <w:abstractNumId w:val="14"/>
  </w:num>
  <w:num w:numId="4" w16cid:durableId="1554543726">
    <w:abstractNumId w:val="17"/>
  </w:num>
  <w:num w:numId="5" w16cid:durableId="1736930418">
    <w:abstractNumId w:val="19"/>
  </w:num>
  <w:num w:numId="6" w16cid:durableId="1565793763">
    <w:abstractNumId w:val="12"/>
  </w:num>
  <w:num w:numId="7" w16cid:durableId="2001691786">
    <w:abstractNumId w:val="15"/>
  </w:num>
  <w:num w:numId="8" w16cid:durableId="1790465053">
    <w:abstractNumId w:val="16"/>
  </w:num>
  <w:num w:numId="9" w16cid:durableId="385883517">
    <w:abstractNumId w:val="1"/>
  </w:num>
  <w:num w:numId="10" w16cid:durableId="1007825207">
    <w:abstractNumId w:val="10"/>
  </w:num>
  <w:num w:numId="11" w16cid:durableId="1096749532">
    <w:abstractNumId w:val="9"/>
  </w:num>
  <w:num w:numId="12" w16cid:durableId="924604675">
    <w:abstractNumId w:val="3"/>
  </w:num>
  <w:num w:numId="13" w16cid:durableId="376510475">
    <w:abstractNumId w:val="7"/>
  </w:num>
  <w:num w:numId="14" w16cid:durableId="1724406597">
    <w:abstractNumId w:val="8"/>
  </w:num>
  <w:num w:numId="15" w16cid:durableId="1014112044">
    <w:abstractNumId w:val="0"/>
  </w:num>
  <w:num w:numId="16" w16cid:durableId="1297954858">
    <w:abstractNumId w:val="2"/>
  </w:num>
  <w:num w:numId="17" w16cid:durableId="607322322">
    <w:abstractNumId w:val="11"/>
  </w:num>
  <w:num w:numId="18" w16cid:durableId="1029113260">
    <w:abstractNumId w:val="4"/>
  </w:num>
  <w:num w:numId="19" w16cid:durableId="426922118">
    <w:abstractNumId w:val="18"/>
  </w:num>
  <w:num w:numId="20" w16cid:durableId="1551961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11493"/>
    <w:rsid w:val="000120A2"/>
    <w:rsid w:val="0002324A"/>
    <w:rsid w:val="00024CDC"/>
    <w:rsid w:val="000566A5"/>
    <w:rsid w:val="000768AD"/>
    <w:rsid w:val="00082672"/>
    <w:rsid w:val="000A7149"/>
    <w:rsid w:val="001008D0"/>
    <w:rsid w:val="00120E40"/>
    <w:rsid w:val="00173A5A"/>
    <w:rsid w:val="00174526"/>
    <w:rsid w:val="001B6927"/>
    <w:rsid w:val="001C1B03"/>
    <w:rsid w:val="001D0560"/>
    <w:rsid w:val="001D620B"/>
    <w:rsid w:val="002033C3"/>
    <w:rsid w:val="002068F9"/>
    <w:rsid w:val="002172CF"/>
    <w:rsid w:val="00226099"/>
    <w:rsid w:val="00227A11"/>
    <w:rsid w:val="00253210"/>
    <w:rsid w:val="002601E1"/>
    <w:rsid w:val="00275553"/>
    <w:rsid w:val="002906DC"/>
    <w:rsid w:val="002E5022"/>
    <w:rsid w:val="00314904"/>
    <w:rsid w:val="003157B7"/>
    <w:rsid w:val="00315CFB"/>
    <w:rsid w:val="003251C6"/>
    <w:rsid w:val="003279F0"/>
    <w:rsid w:val="00335460"/>
    <w:rsid w:val="00351823"/>
    <w:rsid w:val="00377EC9"/>
    <w:rsid w:val="003942EA"/>
    <w:rsid w:val="003A3D3A"/>
    <w:rsid w:val="003C2FFD"/>
    <w:rsid w:val="00400B76"/>
    <w:rsid w:val="00401A9C"/>
    <w:rsid w:val="00403D27"/>
    <w:rsid w:val="00412368"/>
    <w:rsid w:val="00487193"/>
    <w:rsid w:val="004C6438"/>
    <w:rsid w:val="004D3D6B"/>
    <w:rsid w:val="004D490C"/>
    <w:rsid w:val="004D60B8"/>
    <w:rsid w:val="00512B33"/>
    <w:rsid w:val="00515BD5"/>
    <w:rsid w:val="0057071B"/>
    <w:rsid w:val="0058382D"/>
    <w:rsid w:val="00590737"/>
    <w:rsid w:val="005E0DB3"/>
    <w:rsid w:val="005E7C0B"/>
    <w:rsid w:val="005F3223"/>
    <w:rsid w:val="006021B3"/>
    <w:rsid w:val="006062DE"/>
    <w:rsid w:val="0061360D"/>
    <w:rsid w:val="00617547"/>
    <w:rsid w:val="00627AFE"/>
    <w:rsid w:val="006303B7"/>
    <w:rsid w:val="00686402"/>
    <w:rsid w:val="00697391"/>
    <w:rsid w:val="006A5CA2"/>
    <w:rsid w:val="006B742B"/>
    <w:rsid w:val="006D1A76"/>
    <w:rsid w:val="006F0B32"/>
    <w:rsid w:val="0070672D"/>
    <w:rsid w:val="00711F02"/>
    <w:rsid w:val="00714C4B"/>
    <w:rsid w:val="00736843"/>
    <w:rsid w:val="007509A4"/>
    <w:rsid w:val="0077420B"/>
    <w:rsid w:val="007A3A15"/>
    <w:rsid w:val="007E3328"/>
    <w:rsid w:val="007E48D6"/>
    <w:rsid w:val="00814781"/>
    <w:rsid w:val="00830BC8"/>
    <w:rsid w:val="00844EE4"/>
    <w:rsid w:val="00881594"/>
    <w:rsid w:val="008930AF"/>
    <w:rsid w:val="008D3942"/>
    <w:rsid w:val="008E78BF"/>
    <w:rsid w:val="008F6A3F"/>
    <w:rsid w:val="009062F7"/>
    <w:rsid w:val="00913F95"/>
    <w:rsid w:val="009224FC"/>
    <w:rsid w:val="00941BC6"/>
    <w:rsid w:val="009471B7"/>
    <w:rsid w:val="00965A5E"/>
    <w:rsid w:val="00980791"/>
    <w:rsid w:val="00981005"/>
    <w:rsid w:val="00981D12"/>
    <w:rsid w:val="009923C1"/>
    <w:rsid w:val="00A0468D"/>
    <w:rsid w:val="00A1745D"/>
    <w:rsid w:val="00A41BEF"/>
    <w:rsid w:val="00A61C13"/>
    <w:rsid w:val="00A672EA"/>
    <w:rsid w:val="00A83630"/>
    <w:rsid w:val="00A90D26"/>
    <w:rsid w:val="00A939B4"/>
    <w:rsid w:val="00AB7A30"/>
    <w:rsid w:val="00AF446B"/>
    <w:rsid w:val="00AF7C78"/>
    <w:rsid w:val="00B0790F"/>
    <w:rsid w:val="00B10CC6"/>
    <w:rsid w:val="00B2105A"/>
    <w:rsid w:val="00B2174D"/>
    <w:rsid w:val="00B235A0"/>
    <w:rsid w:val="00B27E51"/>
    <w:rsid w:val="00B36ED6"/>
    <w:rsid w:val="00B52E85"/>
    <w:rsid w:val="00B77CAA"/>
    <w:rsid w:val="00B77CCD"/>
    <w:rsid w:val="00BA435F"/>
    <w:rsid w:val="00BB5160"/>
    <w:rsid w:val="00BC477E"/>
    <w:rsid w:val="00BE3CD5"/>
    <w:rsid w:val="00BE66D3"/>
    <w:rsid w:val="00C14A01"/>
    <w:rsid w:val="00C23084"/>
    <w:rsid w:val="00C44548"/>
    <w:rsid w:val="00C57EC6"/>
    <w:rsid w:val="00C61092"/>
    <w:rsid w:val="00C86E1A"/>
    <w:rsid w:val="00CB2B76"/>
    <w:rsid w:val="00CD56DB"/>
    <w:rsid w:val="00D101AE"/>
    <w:rsid w:val="00D2507A"/>
    <w:rsid w:val="00D83971"/>
    <w:rsid w:val="00D87458"/>
    <w:rsid w:val="00DD47F2"/>
    <w:rsid w:val="00DF55FD"/>
    <w:rsid w:val="00E65074"/>
    <w:rsid w:val="00E91EB0"/>
    <w:rsid w:val="00EA3156"/>
    <w:rsid w:val="00F11454"/>
    <w:rsid w:val="00F26C8A"/>
    <w:rsid w:val="00F632F5"/>
    <w:rsid w:val="00F95997"/>
    <w:rsid w:val="00FC5AF1"/>
    <w:rsid w:val="00FC7A82"/>
    <w:rsid w:val="0ACC1526"/>
    <w:rsid w:val="24FA5437"/>
    <w:rsid w:val="2F3E6A2A"/>
    <w:rsid w:val="31C6B79D"/>
    <w:rsid w:val="4DEE6521"/>
    <w:rsid w:val="4FFD9FB6"/>
    <w:rsid w:val="75A34130"/>
    <w:rsid w:val="79C81E48"/>
    <w:rsid w:val="7C0B1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C4F0"/>
  <w15:docId w15:val="{4C640F22-E3D4-4C50-8F21-691BEB5E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qFormat/>
    <w:pPr>
      <w:suppressAutoHyphens w:val="0"/>
      <w:spacing w:after="120" w:line="480" w:lineRule="auto"/>
      <w:ind w:leftChars="0" w:left="283" w:firstLineChars="0" w:firstLine="0"/>
      <w:textAlignment w:val="auto"/>
      <w:outlineLvl w:val="9"/>
    </w:pPr>
    <w:rPr>
      <w:rFonts w:ascii="Balt Garamond" w:hAnsi="Balt Garamond"/>
      <w:snapToGrid w:val="0"/>
      <w:position w:val="0"/>
      <w:szCs w:val="20"/>
      <w:lang w:eastAsia="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line="240" w:lineRule="auto"/>
      <w:ind w:leftChars="0" w:left="720" w:firstLineChars="0" w:firstLine="0"/>
      <w:contextualSpacing/>
      <w:textAlignment w:val="auto"/>
      <w:outlineLvl w:val="9"/>
    </w:pPr>
    <w:rPr>
      <w:rFonts w:ascii="Aptos" w:eastAsia="Aptos" w:hAnsi="Aptos" w:cs="Arial"/>
      <w:kern w:val="3"/>
      <w:position w:val="0"/>
      <w:lang w:eastAsia="en-US"/>
    </w:rPr>
  </w:style>
  <w:style w:type="character" w:customStyle="1" w:styleId="normaltextrun">
    <w:name w:val="normaltextrun"/>
    <w:basedOn w:val="DefaultParagraphFont"/>
    <w:qFormat/>
  </w:style>
  <w:style w:type="paragraph" w:customStyle="1" w:styleId="paragraph">
    <w:name w:val="paragraph"/>
    <w:basedOn w:val="Normal"/>
    <w:qFormat/>
    <w:pPr>
      <w:suppressAutoHyphens w:val="0"/>
      <w:spacing w:before="100" w:beforeAutospacing="1" w:after="100" w:afterAutospacing="1" w:line="240" w:lineRule="auto"/>
      <w:ind w:leftChars="0" w:left="0" w:firstLineChars="0" w:firstLine="0"/>
      <w:textAlignment w:val="auto"/>
      <w:outlineLvl w:val="9"/>
    </w:pPr>
    <w:rPr>
      <w:kern w:val="1"/>
      <w:position w:val="0"/>
      <w:lang w:eastAsia="zh-CN"/>
    </w:rPr>
  </w:style>
  <w:style w:type="character" w:customStyle="1" w:styleId="eop">
    <w:name w:val="eop"/>
    <w:basedOn w:val="DefaultParagraphFont"/>
    <w:qFormat/>
  </w:style>
  <w:style w:type="character" w:customStyle="1" w:styleId="BodyTextIndent2Char">
    <w:name w:val="Body Text Indent 2 Char"/>
    <w:basedOn w:val="DefaultParagraphFont"/>
    <w:link w:val="BodyTextIndent2"/>
    <w:qFormat/>
    <w:rPr>
      <w:rFonts w:ascii="Balt Garamond" w:eastAsia="Times New Roman" w:hAnsi="Balt Garamond" w:cs="Times New Roman"/>
      <w:snapToGrid w:val="0"/>
      <w:sz w:val="24"/>
      <w:szCs w:val="20"/>
      <w:lang w:val="lv-LV"/>
    </w:rPr>
  </w:style>
  <w:style w:type="paragraph" w:customStyle="1" w:styleId="Style1">
    <w:name w:val="Style1"/>
    <w:basedOn w:val="Normal"/>
    <w:qFormat/>
    <w:pPr>
      <w:widowControl w:val="0"/>
      <w:suppressAutoHyphens w:val="0"/>
      <w:spacing w:line="240" w:lineRule="auto"/>
      <w:ind w:leftChars="0" w:left="0" w:firstLineChars="0" w:firstLine="0"/>
      <w:jc w:val="both"/>
      <w:textAlignment w:val="auto"/>
      <w:outlineLvl w:val="9"/>
    </w:pPr>
    <w:rPr>
      <w:position w:val="0"/>
      <w:szCs w:val="20"/>
      <w:lang w:eastAsia="zh-CN"/>
    </w:rPr>
  </w:style>
  <w:style w:type="paragraph" w:customStyle="1" w:styleId="Revision1">
    <w:name w:val="Revision1"/>
    <w:hidden/>
    <w:uiPriority w:val="99"/>
    <w:semiHidden/>
    <w:qFormat/>
    <w:rPr>
      <w:rFonts w:ascii="Times New Roman" w:eastAsia="Times New Roman" w:hAnsi="Times New Roman" w:cs="Times New Roman"/>
      <w:position w:val="-1"/>
      <w:sz w:val="24"/>
      <w:szCs w:val="24"/>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position w:val="-1"/>
      <w:sz w:val="20"/>
      <w:szCs w:val="20"/>
      <w:lang w:val="lv-LV" w:eastAsia="lv-LV"/>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position w:val="-1"/>
      <w:sz w:val="20"/>
      <w:szCs w:val="20"/>
      <w:lang w:val="lv-LV" w:eastAsia="lv-LV"/>
    </w:rPr>
  </w:style>
  <w:style w:type="paragraph" w:styleId="Revision">
    <w:name w:val="Revision"/>
    <w:hidden/>
    <w:uiPriority w:val="99"/>
    <w:unhideWhenUsed/>
    <w:rsid w:val="006D1A76"/>
    <w:rPr>
      <w:rFonts w:ascii="Times New Roman" w:eastAsia="Times New Roman" w:hAnsi="Times New Roman" w:cs="Times New Roman"/>
      <w:position w:val="-1"/>
      <w:sz w:val="24"/>
      <w:szCs w:val="24"/>
    </w:rPr>
  </w:style>
  <w:style w:type="paragraph" w:styleId="Header">
    <w:name w:val="header"/>
    <w:basedOn w:val="Normal"/>
    <w:link w:val="HeaderChar"/>
    <w:uiPriority w:val="99"/>
    <w:unhideWhenUsed/>
    <w:rsid w:val="002906DC"/>
    <w:pPr>
      <w:tabs>
        <w:tab w:val="center" w:pos="4513"/>
        <w:tab w:val="right" w:pos="9026"/>
      </w:tabs>
      <w:spacing w:line="240" w:lineRule="auto"/>
    </w:pPr>
  </w:style>
  <w:style w:type="character" w:customStyle="1" w:styleId="HeaderChar">
    <w:name w:val="Header Char"/>
    <w:basedOn w:val="DefaultParagraphFont"/>
    <w:link w:val="Header"/>
    <w:uiPriority w:val="99"/>
    <w:rsid w:val="002906DC"/>
    <w:rPr>
      <w:rFonts w:ascii="Times New Roman" w:eastAsia="Times New Roman" w:hAnsi="Times New Roman" w:cs="Times New Roman"/>
      <w:position w:val="-1"/>
      <w:sz w:val="24"/>
      <w:szCs w:val="24"/>
    </w:rPr>
  </w:style>
  <w:style w:type="paragraph" w:styleId="Footer">
    <w:name w:val="footer"/>
    <w:basedOn w:val="Normal"/>
    <w:link w:val="FooterChar"/>
    <w:uiPriority w:val="99"/>
    <w:unhideWhenUsed/>
    <w:rsid w:val="002906DC"/>
    <w:pPr>
      <w:tabs>
        <w:tab w:val="center" w:pos="4513"/>
        <w:tab w:val="right" w:pos="9026"/>
      </w:tabs>
      <w:spacing w:line="240" w:lineRule="auto"/>
    </w:pPr>
  </w:style>
  <w:style w:type="character" w:customStyle="1" w:styleId="FooterChar">
    <w:name w:val="Footer Char"/>
    <w:basedOn w:val="DefaultParagraphFont"/>
    <w:link w:val="Footer"/>
    <w:uiPriority w:val="99"/>
    <w:rsid w:val="002906DC"/>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4252</Words>
  <Characters>2425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Ināra Freimane</cp:lastModifiedBy>
  <cp:revision>2</cp:revision>
  <cp:lastPrinted>2025-06-05T11:27:00Z</cp:lastPrinted>
  <dcterms:created xsi:type="dcterms:W3CDTF">2026-06-29T13:30:00Z</dcterms:created>
  <dcterms:modified xsi:type="dcterms:W3CDTF">2026-06-29T13:30:00Z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AD30F9196769483FAA5F057F0FB2E537_12</vt:lpwstr>
  </property>
  <property fmtid="{D5CDD505-2E9C-101B-9397-08002B2CF9AE}" pid="3" name="KSOProductBuildVer">
    <vt:lpwstr>1033-12.1.0.25242</vt:lpwstr>
  </property>
  <property fmtid="{D5CDD505-2E9C-101B-9397-08002B2CF9AE}" pid="4" name="KSOTemplateDocerSaveRecord">
    <vt:lpwstr>eyJoZGlkIjoiNTIyMzg1YmUxZjQ5NmUwMzQ2M2E2YzY3ZTMyZjI0ZDMifQ==</vt:lpwstr>
  </property>
</Properties>
</file>