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E71B" w14:textId="40F64ED0" w:rsidR="00101C54" w:rsidRPr="000932E0" w:rsidRDefault="007111BD"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3542879"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AC6C04" w:rsidRDefault="00101C54" w:rsidP="002B3960">
      <w:pPr>
        <w:pStyle w:val="BodyTextIndent"/>
        <w:spacing w:after="0"/>
        <w:ind w:left="4500"/>
        <w:jc w:val="right"/>
        <w:rPr>
          <w:lang w:val="lv-LV"/>
        </w:rPr>
      </w:pPr>
      <w:r w:rsidRPr="00AC6C04">
        <w:rPr>
          <w:lang w:val="lv-LV"/>
        </w:rPr>
        <w:t>iepirkumu komisijas</w:t>
      </w:r>
    </w:p>
    <w:p w14:paraId="1FEDC401" w14:textId="4E138579" w:rsidR="00101C54" w:rsidRPr="00AC6C04" w:rsidRDefault="00F92DAA" w:rsidP="002B3960">
      <w:pPr>
        <w:pStyle w:val="BodyTextIndent"/>
        <w:spacing w:after="0"/>
        <w:ind w:left="4500"/>
        <w:jc w:val="right"/>
        <w:rPr>
          <w:lang w:val="lv-LV"/>
        </w:rPr>
      </w:pPr>
      <w:r w:rsidRPr="00AC6C04">
        <w:rPr>
          <w:lang w:val="lv-LV"/>
        </w:rPr>
        <w:t>2018</w:t>
      </w:r>
      <w:r w:rsidR="004A5C5E" w:rsidRPr="00AC6C04">
        <w:rPr>
          <w:lang w:val="lv-LV"/>
        </w:rPr>
        <w:t>.</w:t>
      </w:r>
      <w:r w:rsidR="00101C54" w:rsidRPr="00AC6C04">
        <w:rPr>
          <w:lang w:val="lv-LV"/>
        </w:rPr>
        <w:t xml:space="preserve">gada </w:t>
      </w:r>
      <w:r w:rsidR="000556F8">
        <w:rPr>
          <w:lang w:val="lv-LV"/>
        </w:rPr>
        <w:t>9</w:t>
      </w:r>
      <w:r w:rsidR="00A63B98" w:rsidRPr="00AC6C04">
        <w:rPr>
          <w:lang w:val="lv-LV"/>
        </w:rPr>
        <w:t>.</w:t>
      </w:r>
      <w:r w:rsidR="00222D99" w:rsidRPr="00AC6C04">
        <w:rPr>
          <w:lang w:val="lv-LV"/>
        </w:rPr>
        <w:t>novembra</w:t>
      </w:r>
      <w:r w:rsidR="00101C54" w:rsidRPr="00AC6C04">
        <w:rPr>
          <w:lang w:val="lv-LV"/>
        </w:rPr>
        <w:t xml:space="preserve"> lēmumu</w:t>
      </w:r>
    </w:p>
    <w:p w14:paraId="7F852FDA" w14:textId="2618CF50" w:rsidR="00101C54" w:rsidRPr="004C3CFB" w:rsidRDefault="00101C54" w:rsidP="00115587">
      <w:pPr>
        <w:tabs>
          <w:tab w:val="left" w:pos="4500"/>
          <w:tab w:val="right" w:pos="8313"/>
        </w:tabs>
        <w:spacing w:after="0" w:line="240" w:lineRule="auto"/>
        <w:jc w:val="right"/>
        <w:rPr>
          <w:rFonts w:ascii="Times New Roman" w:hAnsi="Times New Roman"/>
          <w:sz w:val="24"/>
          <w:szCs w:val="24"/>
        </w:rPr>
      </w:pPr>
      <w:r w:rsidRPr="00AC6C04">
        <w:rPr>
          <w:rFonts w:ascii="Times New Roman" w:hAnsi="Times New Roman"/>
          <w:sz w:val="24"/>
          <w:szCs w:val="24"/>
        </w:rPr>
        <w:t>(protokols Nr.</w:t>
      </w:r>
      <w:r w:rsidR="0049136B" w:rsidRPr="00AC6C04">
        <w:rPr>
          <w:rFonts w:ascii="Times New Roman" w:hAnsi="Times New Roman"/>
          <w:sz w:val="24"/>
          <w:szCs w:val="24"/>
        </w:rPr>
        <w:t xml:space="preserve">LU </w:t>
      </w:r>
      <w:r w:rsidR="002D4F06" w:rsidRPr="00AC6C04">
        <w:rPr>
          <w:rFonts w:ascii="Times New Roman" w:hAnsi="Times New Roman"/>
          <w:sz w:val="24"/>
          <w:szCs w:val="24"/>
        </w:rPr>
        <w:t>2018</w:t>
      </w:r>
      <w:r w:rsidR="00E910C1" w:rsidRPr="00AC6C04">
        <w:rPr>
          <w:rFonts w:ascii="Times New Roman" w:hAnsi="Times New Roman"/>
          <w:sz w:val="24"/>
          <w:szCs w:val="24"/>
        </w:rPr>
        <w:t>/61</w:t>
      </w:r>
      <w:r w:rsidR="000A4780" w:rsidRPr="00E910C1">
        <w:rPr>
          <w:rFonts w:ascii="Times New Roman" w:hAnsi="Times New Roman"/>
          <w:sz w:val="24"/>
          <w:szCs w:val="24"/>
        </w:rPr>
        <w:t>_I</w:t>
      </w:r>
      <w:r w:rsidR="00E35995" w:rsidRPr="00E910C1">
        <w:rPr>
          <w:rFonts w:ascii="Times New Roman" w:hAnsi="Times New Roman"/>
          <w:sz w:val="24"/>
          <w:szCs w:val="24"/>
        </w:rPr>
        <w:t>-1</w:t>
      </w:r>
      <w:r w:rsidRPr="00E910C1">
        <w:rPr>
          <w:rFonts w:ascii="Times New Roman" w:hAnsi="Times New Roman"/>
          <w:sz w:val="24"/>
          <w:szCs w:val="24"/>
        </w:rPr>
        <w:t>)</w:t>
      </w:r>
    </w:p>
    <w:p w14:paraId="77582618" w14:textId="77777777" w:rsidR="00306100" w:rsidRPr="004C3CFB"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557A10">
      <w:pPr>
        <w:pStyle w:val="Heading7"/>
        <w:rPr>
          <w:szCs w:val="28"/>
        </w:rPr>
      </w:pPr>
      <w:r w:rsidRPr="004C3CFB">
        <w:rPr>
          <w:bCs/>
          <w:szCs w:val="28"/>
        </w:rPr>
        <w:t>Latvijas Universitātes</w:t>
      </w:r>
    </w:p>
    <w:p w14:paraId="068FD85E" w14:textId="1393652A" w:rsidR="00101C54" w:rsidRPr="004C3CFB" w:rsidRDefault="00101C54" w:rsidP="00557A10">
      <w:pPr>
        <w:tabs>
          <w:tab w:val="center" w:pos="4500"/>
          <w:tab w:val="left" w:pos="7410"/>
        </w:tabs>
        <w:spacing w:after="0" w:line="240" w:lineRule="auto"/>
        <w:jc w:val="center"/>
        <w:rPr>
          <w:rFonts w:ascii="Times New Roman" w:hAnsi="Times New Roman"/>
          <w:b/>
          <w:sz w:val="28"/>
          <w:szCs w:val="28"/>
        </w:rPr>
      </w:pPr>
      <w:r w:rsidRPr="004C3CFB">
        <w:rPr>
          <w:rFonts w:ascii="Times New Roman" w:hAnsi="Times New Roman"/>
          <w:b/>
          <w:sz w:val="28"/>
          <w:szCs w:val="28"/>
        </w:rPr>
        <w:t>organizētā iepirkuma</w:t>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3CBFE7DC" w:rsidR="00101C54" w:rsidRPr="004C3CFB" w:rsidRDefault="00101C54" w:rsidP="00872795">
      <w:pPr>
        <w:spacing w:after="0" w:line="240" w:lineRule="auto"/>
        <w:jc w:val="center"/>
        <w:rPr>
          <w:rFonts w:ascii="Times New Roman" w:hAnsi="Times New Roman"/>
          <w:b/>
          <w:sz w:val="36"/>
          <w:szCs w:val="36"/>
        </w:rPr>
      </w:pPr>
      <w:r w:rsidRPr="004C3CFB">
        <w:rPr>
          <w:rFonts w:ascii="Times New Roman" w:hAnsi="Times New Roman"/>
          <w:b/>
          <w:sz w:val="36"/>
          <w:szCs w:val="36"/>
        </w:rPr>
        <w:t>„</w:t>
      </w:r>
      <w:r w:rsidR="00E85F8E">
        <w:rPr>
          <w:rFonts w:ascii="Times New Roman" w:hAnsi="Times New Roman"/>
          <w:b/>
          <w:sz w:val="36"/>
          <w:szCs w:val="36"/>
        </w:rPr>
        <w:t xml:space="preserve">Iekārtu </w:t>
      </w:r>
      <w:r w:rsidR="00D34DAD">
        <w:rPr>
          <w:rFonts w:ascii="Times New Roman" w:hAnsi="Times New Roman"/>
          <w:b/>
          <w:sz w:val="36"/>
          <w:szCs w:val="36"/>
        </w:rPr>
        <w:t>noma</w:t>
      </w:r>
      <w:r w:rsidR="00E85F8E">
        <w:rPr>
          <w:rFonts w:ascii="Times New Roman" w:hAnsi="Times New Roman"/>
          <w:b/>
          <w:sz w:val="36"/>
          <w:szCs w:val="36"/>
        </w:rPr>
        <w:t xml:space="preserve"> </w:t>
      </w:r>
      <w:r w:rsidR="000412D2">
        <w:rPr>
          <w:rFonts w:ascii="Times New Roman" w:hAnsi="Times New Roman"/>
          <w:b/>
          <w:sz w:val="36"/>
          <w:szCs w:val="36"/>
        </w:rPr>
        <w:t>LU īstenoto projektu vajadzībām</w:t>
      </w:r>
      <w:r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4C3CFB"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Iepirkuma identifikācijas </w:t>
      </w:r>
    </w:p>
    <w:p w14:paraId="4A34A768" w14:textId="4077A371" w:rsidR="00101C54" w:rsidRPr="00A52D66"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Nr. </w:t>
      </w:r>
      <w:r w:rsidR="0049136B">
        <w:rPr>
          <w:rFonts w:ascii="Times New Roman" w:hAnsi="Times New Roman"/>
          <w:b/>
          <w:bCs/>
          <w:sz w:val="28"/>
          <w:szCs w:val="28"/>
        </w:rPr>
        <w:t xml:space="preserve">LU </w:t>
      </w:r>
      <w:r w:rsidR="00E910C1">
        <w:rPr>
          <w:rFonts w:ascii="Times New Roman" w:hAnsi="Times New Roman"/>
          <w:b/>
          <w:bCs/>
          <w:sz w:val="28"/>
          <w:szCs w:val="28"/>
        </w:rPr>
        <w:t>2018/61</w:t>
      </w:r>
      <w:r w:rsidR="000A4780">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E5F49B" w:rsidR="00101C54" w:rsidRPr="000932E0" w:rsidRDefault="00101C54" w:rsidP="00D56784">
      <w:pPr>
        <w:tabs>
          <w:tab w:val="left" w:pos="8310"/>
        </w:tabs>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06DDA01D" w:rsidR="00C757DB" w:rsidRPr="000932E0" w:rsidRDefault="00007755" w:rsidP="00C757DB">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523D7E66" w:rsidR="00A53C32" w:rsidRPr="00A53C32" w:rsidRDefault="00A53C32" w:rsidP="004A1A0B">
      <w:pPr>
        <w:numPr>
          <w:ilvl w:val="1"/>
          <w:numId w:val="14"/>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E46CA1">
        <w:rPr>
          <w:rFonts w:ascii="Times New Roman" w:hAnsi="Times New Roman"/>
          <w:b/>
          <w:sz w:val="24"/>
          <w:szCs w:val="24"/>
        </w:rPr>
        <w:t>Iekārtu</w:t>
      </w:r>
      <w:r w:rsidR="003877C9">
        <w:rPr>
          <w:rFonts w:ascii="Times New Roman" w:hAnsi="Times New Roman"/>
          <w:b/>
          <w:sz w:val="24"/>
          <w:szCs w:val="24"/>
        </w:rPr>
        <w:t xml:space="preserve"> noma LU īstenoto projektu vajadzībām</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0049136B" w:rsidRPr="0049136B">
        <w:rPr>
          <w:rFonts w:ascii="Times New Roman" w:hAnsi="Times New Roman"/>
          <w:b/>
          <w:sz w:val="24"/>
          <w:szCs w:val="24"/>
        </w:rPr>
        <w:t xml:space="preserve">LU </w:t>
      </w:r>
      <w:r w:rsidR="00C9675B">
        <w:rPr>
          <w:rFonts w:ascii="Times New Roman" w:hAnsi="Times New Roman"/>
          <w:b/>
          <w:sz w:val="24"/>
          <w:szCs w:val="24"/>
        </w:rPr>
        <w:t>2018/61</w:t>
      </w:r>
      <w:r w:rsidR="000A4780">
        <w:rPr>
          <w:rFonts w:ascii="Times New Roman" w:hAnsi="Times New Roman"/>
          <w:b/>
          <w:sz w:val="24"/>
          <w:szCs w:val="24"/>
        </w:rPr>
        <w:t>_I</w:t>
      </w:r>
      <w:r w:rsidR="00950446" w:rsidRPr="00BE49A6">
        <w:rPr>
          <w:rFonts w:ascii="Times New Roman" w:hAnsi="Times New Roman"/>
          <w:b/>
          <w:color w:val="000000"/>
          <w:sz w:val="24"/>
          <w:szCs w:val="24"/>
        </w:rPr>
        <w:t>.</w:t>
      </w:r>
    </w:p>
    <w:p w14:paraId="4FDB136B" w14:textId="77777777" w:rsidR="00A53C32" w:rsidRPr="00A53C32" w:rsidRDefault="00A53C32" w:rsidP="004A1A0B">
      <w:pPr>
        <w:numPr>
          <w:ilvl w:val="1"/>
          <w:numId w:val="14"/>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3FED4317" w:rsidR="00A53C32" w:rsidRDefault="009451E0" w:rsidP="00A53C32">
            <w:pPr>
              <w:widowControl w:val="0"/>
              <w:spacing w:after="0"/>
              <w:ind w:left="142"/>
              <w:rPr>
                <w:rFonts w:ascii="Times New Roman" w:hAnsi="Times New Roman"/>
                <w:sz w:val="24"/>
                <w:szCs w:val="24"/>
              </w:rPr>
            </w:pPr>
            <w:r>
              <w:rPr>
                <w:rFonts w:ascii="Times New Roman" w:hAnsi="Times New Roman"/>
                <w:sz w:val="24"/>
                <w:szCs w:val="24"/>
              </w:rPr>
              <w:t>Sandra Veide</w:t>
            </w:r>
            <w:r w:rsidR="00A53C32" w:rsidRPr="00A53C32">
              <w:rPr>
                <w:rFonts w:ascii="Times New Roman" w:hAnsi="Times New Roman"/>
                <w:sz w:val="24"/>
                <w:szCs w:val="24"/>
              </w:rPr>
              <w:t>, LU Juridiskā departa</w:t>
            </w:r>
            <w:r w:rsidR="00A53C32">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3510FAF0" w:rsidR="00A53C32" w:rsidRPr="00A53C32" w:rsidRDefault="00A53C32" w:rsidP="008D2435">
            <w:pPr>
              <w:widowControl w:val="0"/>
              <w:spacing w:after="0"/>
              <w:ind w:left="142"/>
              <w:rPr>
                <w:rFonts w:ascii="Times New Roman" w:hAnsi="Times New Roman"/>
                <w:sz w:val="24"/>
                <w:szCs w:val="24"/>
              </w:rPr>
            </w:pPr>
            <w:r w:rsidRPr="00A53C32">
              <w:rPr>
                <w:rFonts w:ascii="Times New Roman" w:hAnsi="Times New Roman"/>
                <w:sz w:val="24"/>
                <w:szCs w:val="24"/>
              </w:rPr>
              <w:t>+ 371 670343</w:t>
            </w:r>
            <w:r w:rsidR="009451E0">
              <w:rPr>
                <w:rFonts w:ascii="Times New Roman" w:hAnsi="Times New Roman"/>
                <w:sz w:val="24"/>
                <w:szCs w:val="24"/>
              </w:rPr>
              <w:t>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74514E3A" w14:textId="4F1E1F2C" w:rsidR="009451E0" w:rsidRPr="002205CF" w:rsidRDefault="002205CF" w:rsidP="004A1A0B">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Iepirkumu veic ar </w:t>
      </w:r>
      <w:r w:rsidRPr="002205CF">
        <w:rPr>
          <w:rFonts w:ascii="Times New Roman" w:hAnsi="Times New Roman"/>
          <w:sz w:val="24"/>
          <w:szCs w:val="24"/>
        </w:rPr>
        <w:t>LU 2017. gada 13. oktobra rīkojumu Nr. 1/319 “Par Latvijas Universitātes iepirkumu komisiju sastāviem” izveidota LU Zinātniskās darbības nodrošinājuma iepirkumu komisija (turpmāk – Iepirkuma komisija).</w:t>
      </w:r>
    </w:p>
    <w:p w14:paraId="703A2722" w14:textId="5D3BBFE7" w:rsidR="005B3072" w:rsidRPr="00507494" w:rsidRDefault="00A53C32" w:rsidP="004A1A0B">
      <w:pPr>
        <w:numPr>
          <w:ilvl w:val="1"/>
          <w:numId w:val="14"/>
        </w:numPr>
        <w:spacing w:after="0" w:line="240" w:lineRule="auto"/>
        <w:ind w:left="567" w:hanging="567"/>
        <w:jc w:val="both"/>
        <w:rPr>
          <w:rFonts w:ascii="Times New Roman" w:hAnsi="Times New Roman"/>
          <w:sz w:val="24"/>
          <w:szCs w:val="24"/>
        </w:rPr>
      </w:pPr>
      <w:r w:rsidRPr="00507494">
        <w:rPr>
          <w:rFonts w:ascii="Times New Roman" w:hAnsi="Times New Roman"/>
          <w:b/>
          <w:sz w:val="24"/>
          <w:szCs w:val="24"/>
        </w:rPr>
        <w:t>Iepirkuma priekšmets:</w:t>
      </w:r>
      <w:r w:rsidRPr="00507494">
        <w:rPr>
          <w:rFonts w:ascii="Times New Roman" w:hAnsi="Times New Roman"/>
          <w:sz w:val="24"/>
          <w:szCs w:val="24"/>
        </w:rPr>
        <w:t xml:space="preserve"> </w:t>
      </w:r>
      <w:r w:rsidR="00507494" w:rsidRPr="00507494">
        <w:rPr>
          <w:rFonts w:ascii="Times New Roman" w:hAnsi="Times New Roman"/>
          <w:sz w:val="24"/>
          <w:szCs w:val="24"/>
        </w:rPr>
        <w:t>Iekārtu noma</w:t>
      </w:r>
      <w:r w:rsidR="004A50C0" w:rsidRPr="00507494">
        <w:rPr>
          <w:rFonts w:ascii="Times New Roman" w:hAnsi="Times New Roman"/>
          <w:sz w:val="24"/>
          <w:szCs w:val="24"/>
        </w:rPr>
        <w:t xml:space="preserve"> </w:t>
      </w:r>
      <w:r w:rsidR="00C01B47" w:rsidRPr="00507494">
        <w:rPr>
          <w:rFonts w:ascii="Times New Roman" w:hAnsi="Times New Roman"/>
          <w:sz w:val="24"/>
          <w:szCs w:val="24"/>
        </w:rPr>
        <w:t>saskaņā ar Iepirkuma nolikuma 2.pielikumā “Tehniskā specifikācija un pretendenta tehniskais piedāvājums” noteiktajām prasībām.</w:t>
      </w:r>
    </w:p>
    <w:p w14:paraId="6A1DC26D" w14:textId="18E2E064" w:rsidR="005B3072" w:rsidRPr="00AD51C4" w:rsidRDefault="005B3072" w:rsidP="004A1A0B">
      <w:pPr>
        <w:numPr>
          <w:ilvl w:val="1"/>
          <w:numId w:val="14"/>
        </w:numPr>
        <w:spacing w:after="0" w:line="240" w:lineRule="auto"/>
        <w:ind w:left="567" w:hanging="567"/>
        <w:jc w:val="both"/>
        <w:rPr>
          <w:rFonts w:ascii="Times New Roman" w:hAnsi="Times New Roman"/>
          <w:sz w:val="24"/>
          <w:szCs w:val="24"/>
        </w:rPr>
      </w:pPr>
      <w:r w:rsidRPr="00AD51C4">
        <w:rPr>
          <w:rFonts w:ascii="Times New Roman" w:hAnsi="Times New Roman"/>
          <w:b/>
          <w:sz w:val="24"/>
          <w:szCs w:val="24"/>
        </w:rPr>
        <w:t xml:space="preserve">Galvenais </w:t>
      </w:r>
      <w:r w:rsidR="00A53C32" w:rsidRPr="00AD51C4">
        <w:rPr>
          <w:rFonts w:ascii="Times New Roman" w:hAnsi="Times New Roman"/>
          <w:b/>
          <w:sz w:val="24"/>
          <w:szCs w:val="24"/>
        </w:rPr>
        <w:t>CPV kods:</w:t>
      </w:r>
      <w:r w:rsidR="00A53C32" w:rsidRPr="00AD51C4">
        <w:rPr>
          <w:rFonts w:ascii="Times New Roman" w:hAnsi="Times New Roman"/>
          <w:bCs/>
          <w:sz w:val="24"/>
          <w:szCs w:val="24"/>
        </w:rPr>
        <w:t xml:space="preserve"> </w:t>
      </w:r>
      <w:r w:rsidR="00AD51C4" w:rsidRPr="00AD51C4">
        <w:rPr>
          <w:rFonts w:ascii="Times New Roman" w:hAnsi="Times New Roman"/>
          <w:bCs/>
          <w:sz w:val="24"/>
          <w:szCs w:val="24"/>
        </w:rPr>
        <w:t>31600000-2 (Elektriskās iekārtas un aparāti).</w:t>
      </w:r>
    </w:p>
    <w:p w14:paraId="74B183C7" w14:textId="236DE1B2" w:rsidR="006D76FC" w:rsidRPr="006D76FC" w:rsidRDefault="00A53C32" w:rsidP="004A1A0B">
      <w:pPr>
        <w:widowControl w:val="0"/>
        <w:numPr>
          <w:ilvl w:val="1"/>
          <w:numId w:val="14"/>
        </w:numPr>
        <w:overflowPunct w:val="0"/>
        <w:autoSpaceDE w:val="0"/>
        <w:autoSpaceDN w:val="0"/>
        <w:adjustRightInd w:val="0"/>
        <w:spacing w:after="0" w:line="240" w:lineRule="auto"/>
        <w:ind w:left="567" w:hanging="567"/>
        <w:jc w:val="both"/>
        <w:rPr>
          <w:rFonts w:ascii="Times New Roman" w:hAnsi="Times New Roman"/>
          <w:color w:val="000000"/>
          <w:sz w:val="24"/>
          <w:szCs w:val="24"/>
        </w:rPr>
      </w:pPr>
      <w:r w:rsidRPr="006D76FC">
        <w:rPr>
          <w:rFonts w:ascii="Times New Roman" w:eastAsia="TimesNewRoman" w:hAnsi="Times New Roman"/>
          <w:sz w:val="24"/>
          <w:szCs w:val="24"/>
        </w:rPr>
        <w:t>I</w:t>
      </w:r>
      <w:r w:rsidRPr="006D76FC">
        <w:rPr>
          <w:rFonts w:ascii="Times New Roman" w:hAnsi="Times New Roman"/>
          <w:sz w:val="24"/>
          <w:szCs w:val="24"/>
        </w:rPr>
        <w:t xml:space="preserve">epirkuma priekšmets dalīts </w:t>
      </w:r>
      <w:r w:rsidR="005A25B1">
        <w:rPr>
          <w:rFonts w:ascii="Times New Roman" w:hAnsi="Times New Roman"/>
          <w:color w:val="000000"/>
          <w:sz w:val="24"/>
          <w:szCs w:val="24"/>
        </w:rPr>
        <w:t>3</w:t>
      </w:r>
      <w:r w:rsidRPr="006D76FC">
        <w:rPr>
          <w:rFonts w:ascii="Times New Roman" w:hAnsi="Times New Roman"/>
          <w:color w:val="000000"/>
          <w:sz w:val="24"/>
          <w:szCs w:val="24"/>
        </w:rPr>
        <w:t xml:space="preserve"> </w:t>
      </w:r>
      <w:r w:rsidR="00583699" w:rsidRPr="006D76FC">
        <w:rPr>
          <w:rFonts w:ascii="Times New Roman" w:hAnsi="Times New Roman"/>
          <w:color w:val="000000"/>
          <w:sz w:val="24"/>
          <w:szCs w:val="24"/>
        </w:rPr>
        <w:t>(</w:t>
      </w:r>
      <w:r w:rsidR="005A25B1">
        <w:rPr>
          <w:rFonts w:ascii="Times New Roman" w:hAnsi="Times New Roman"/>
          <w:color w:val="000000"/>
          <w:sz w:val="24"/>
          <w:szCs w:val="24"/>
        </w:rPr>
        <w:t>trīs</w:t>
      </w:r>
      <w:r w:rsidR="00583699" w:rsidRPr="006D76FC">
        <w:rPr>
          <w:rFonts w:ascii="Times New Roman" w:hAnsi="Times New Roman"/>
          <w:color w:val="000000"/>
          <w:sz w:val="24"/>
          <w:szCs w:val="24"/>
        </w:rPr>
        <w:t xml:space="preserve">) </w:t>
      </w:r>
      <w:r w:rsidR="006D76FC" w:rsidRPr="006D76FC">
        <w:rPr>
          <w:rFonts w:ascii="Times New Roman" w:hAnsi="Times New Roman"/>
          <w:color w:val="000000"/>
          <w:sz w:val="24"/>
          <w:szCs w:val="24"/>
        </w:rPr>
        <w:t>daļās (skatīt 1.tabulu):</w:t>
      </w:r>
    </w:p>
    <w:p w14:paraId="30EEFC11" w14:textId="797F8A93" w:rsidR="006D76FC" w:rsidRPr="009C7509" w:rsidRDefault="009C7509" w:rsidP="006D76FC">
      <w:pPr>
        <w:spacing w:after="0" w:line="240" w:lineRule="auto"/>
        <w:jc w:val="both"/>
        <w:rPr>
          <w:rFonts w:ascii="Times New Roman" w:hAnsi="Times New Roman"/>
          <w:b/>
          <w:bCs/>
          <w:sz w:val="24"/>
          <w:szCs w:val="24"/>
        </w:rPr>
      </w:pPr>
      <w:r w:rsidRPr="009C7509">
        <w:rPr>
          <w:rFonts w:ascii="Times New Roman" w:hAnsi="Times New Roman"/>
          <w:b/>
          <w:bCs/>
          <w:sz w:val="24"/>
          <w:szCs w:val="24"/>
        </w:rPr>
        <w:t>1.tabula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79"/>
        <w:gridCol w:w="4677"/>
      </w:tblGrid>
      <w:tr w:rsidR="009B258B" w:rsidRPr="00CB02BD" w14:paraId="338B27B7" w14:textId="77777777" w:rsidTr="000D124A">
        <w:tc>
          <w:tcPr>
            <w:tcW w:w="616" w:type="dxa"/>
          </w:tcPr>
          <w:p w14:paraId="773AD2BE" w14:textId="77777777" w:rsidR="002E4ECE"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Nr. </w:t>
            </w:r>
          </w:p>
          <w:p w14:paraId="065E62ED" w14:textId="26B3B178"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p.k.</w:t>
            </w:r>
          </w:p>
        </w:tc>
        <w:tc>
          <w:tcPr>
            <w:tcW w:w="3779" w:type="dxa"/>
          </w:tcPr>
          <w:p w14:paraId="6E05CF7A" w14:textId="77777777"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Iepirkuma priekšmeta daļas numurs un nosaukums</w:t>
            </w:r>
          </w:p>
        </w:tc>
        <w:tc>
          <w:tcPr>
            <w:tcW w:w="4677" w:type="dxa"/>
          </w:tcPr>
          <w:p w14:paraId="6FF560B0" w14:textId="77777777"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Galvenais CPV kods un p</w:t>
            </w:r>
            <w:r w:rsidRPr="00CB02BD">
              <w:rPr>
                <w:rFonts w:ascii="Times New Roman" w:hAnsi="Times New Roman"/>
                <w:b/>
                <w:sz w:val="24"/>
                <w:szCs w:val="24"/>
              </w:rPr>
              <w:t>apildus CPV kodi</w:t>
            </w:r>
          </w:p>
        </w:tc>
      </w:tr>
      <w:tr w:rsidR="006C175C" w:rsidRPr="00CB02BD" w14:paraId="4801A173" w14:textId="77777777" w:rsidTr="000D124A">
        <w:trPr>
          <w:trHeight w:val="614"/>
        </w:trPr>
        <w:tc>
          <w:tcPr>
            <w:tcW w:w="616" w:type="dxa"/>
          </w:tcPr>
          <w:p w14:paraId="442838CC" w14:textId="019B87C2" w:rsidR="006C175C"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1.</w:t>
            </w:r>
          </w:p>
        </w:tc>
        <w:tc>
          <w:tcPr>
            <w:tcW w:w="3779" w:type="dxa"/>
          </w:tcPr>
          <w:p w14:paraId="5617C419" w14:textId="7C2B823E" w:rsidR="006C175C" w:rsidRPr="00CB02BD" w:rsidRDefault="006C175C" w:rsidP="006703CA">
            <w:pPr>
              <w:jc w:val="both"/>
              <w:rPr>
                <w:rFonts w:ascii="Times New Roman" w:hAnsi="Times New Roman"/>
                <w:b/>
                <w:bCs/>
                <w:sz w:val="24"/>
                <w:szCs w:val="24"/>
              </w:rPr>
            </w:pPr>
            <w:r w:rsidRPr="00CB02BD">
              <w:rPr>
                <w:rFonts w:ascii="Times New Roman" w:hAnsi="Times New Roman"/>
                <w:b/>
                <w:bCs/>
                <w:sz w:val="24"/>
                <w:szCs w:val="24"/>
              </w:rPr>
              <w:t>1.daļa “</w:t>
            </w:r>
            <w:r w:rsidR="005A25B1">
              <w:rPr>
                <w:rFonts w:ascii="Times New Roman" w:hAnsi="Times New Roman"/>
                <w:b/>
                <w:bCs/>
                <w:sz w:val="24"/>
                <w:szCs w:val="24"/>
              </w:rPr>
              <w:t>Gāzu analizatora</w:t>
            </w:r>
            <w:r w:rsidRPr="00CB02BD">
              <w:rPr>
                <w:rFonts w:ascii="Times New Roman" w:hAnsi="Times New Roman"/>
                <w:b/>
                <w:bCs/>
                <w:sz w:val="24"/>
                <w:szCs w:val="24"/>
              </w:rPr>
              <w:t xml:space="preserve"> noma</w:t>
            </w:r>
            <w:r w:rsidR="006703CA">
              <w:rPr>
                <w:rFonts w:ascii="Times New Roman" w:hAnsi="Times New Roman"/>
                <w:b/>
                <w:bCs/>
                <w:sz w:val="24"/>
                <w:szCs w:val="24"/>
              </w:rPr>
              <w:t xml:space="preserve"> ERAF projekta “Mainīga rakstura degvielas gazifikācijas procesa izstrāde cieto atkritumu pārstrādei”</w:t>
            </w:r>
            <w:r w:rsidR="00A47ABA">
              <w:rPr>
                <w:rFonts w:ascii="Times New Roman" w:hAnsi="Times New Roman"/>
                <w:b/>
                <w:bCs/>
                <w:sz w:val="24"/>
                <w:szCs w:val="24"/>
              </w:rPr>
              <w:t xml:space="preserve"> </w:t>
            </w:r>
            <w:r w:rsidR="0045690E">
              <w:rPr>
                <w:rFonts w:ascii="Times New Roman" w:hAnsi="Times New Roman"/>
                <w:b/>
                <w:bCs/>
                <w:sz w:val="24"/>
                <w:szCs w:val="24"/>
              </w:rPr>
              <w:t>vajadzībām</w:t>
            </w:r>
            <w:r w:rsidR="006703CA">
              <w:rPr>
                <w:rFonts w:ascii="Times New Roman" w:hAnsi="Times New Roman"/>
                <w:b/>
                <w:bCs/>
                <w:sz w:val="24"/>
                <w:szCs w:val="24"/>
              </w:rPr>
              <w:t>”</w:t>
            </w:r>
          </w:p>
        </w:tc>
        <w:tc>
          <w:tcPr>
            <w:tcW w:w="4677" w:type="dxa"/>
          </w:tcPr>
          <w:p w14:paraId="26B8FF62" w14:textId="60B411CC" w:rsidR="0052358E" w:rsidRPr="00CB02BD" w:rsidRDefault="005751C7" w:rsidP="006C175C">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0052358E" w:rsidRPr="00CB02BD">
              <w:rPr>
                <w:rFonts w:ascii="Times New Roman" w:hAnsi="Times New Roman"/>
                <w:b/>
                <w:sz w:val="24"/>
                <w:szCs w:val="24"/>
              </w:rPr>
              <w:t>31600000-2</w:t>
            </w:r>
            <w:r w:rsidR="0052358E" w:rsidRPr="00CB02BD">
              <w:rPr>
                <w:rFonts w:ascii="Times New Roman" w:hAnsi="Times New Roman"/>
                <w:bCs/>
                <w:sz w:val="24"/>
                <w:szCs w:val="24"/>
              </w:rPr>
              <w:t xml:space="preserve"> (E</w:t>
            </w:r>
            <w:r w:rsidR="00695FB5" w:rsidRPr="00CB02BD">
              <w:rPr>
                <w:rFonts w:ascii="Times New Roman" w:hAnsi="Times New Roman"/>
                <w:bCs/>
                <w:sz w:val="24"/>
                <w:szCs w:val="24"/>
              </w:rPr>
              <w:t>lektriskās iekārtas un aparāti)</w:t>
            </w:r>
          </w:p>
          <w:p w14:paraId="68CAD2B0" w14:textId="33D91EBF" w:rsidR="006C175C" w:rsidRPr="00CB02BD" w:rsidRDefault="001A08E0" w:rsidP="005A25B1">
            <w:pPr>
              <w:spacing w:after="120" w:line="240" w:lineRule="auto"/>
              <w:rPr>
                <w:rFonts w:ascii="Times New Roman" w:hAnsi="Times New Roman"/>
                <w:b/>
                <w:bCs/>
                <w:sz w:val="24"/>
                <w:szCs w:val="24"/>
              </w:rPr>
            </w:pPr>
            <w:r>
              <w:rPr>
                <w:rFonts w:ascii="Times New Roman" w:hAnsi="Times New Roman"/>
                <w:b/>
                <w:bCs/>
                <w:sz w:val="24"/>
                <w:szCs w:val="24"/>
              </w:rPr>
              <w:t>Papildu</w:t>
            </w:r>
            <w:r w:rsidR="006C175C" w:rsidRPr="00CB02BD">
              <w:rPr>
                <w:rFonts w:ascii="Times New Roman" w:hAnsi="Times New Roman"/>
                <w:b/>
                <w:bCs/>
                <w:sz w:val="24"/>
                <w:szCs w:val="24"/>
              </w:rPr>
              <w:t xml:space="preserve"> CPV kods: </w:t>
            </w:r>
            <w:r w:rsidR="005A25B1">
              <w:rPr>
                <w:rFonts w:ascii="Times New Roman" w:hAnsi="Times New Roman"/>
                <w:b/>
                <w:bCs/>
                <w:sz w:val="24"/>
                <w:szCs w:val="24"/>
              </w:rPr>
              <w:t>38540000-2</w:t>
            </w:r>
            <w:r w:rsidR="00E2435B" w:rsidRPr="00CB02BD">
              <w:rPr>
                <w:rFonts w:ascii="Times New Roman" w:hAnsi="Times New Roman"/>
                <w:sz w:val="24"/>
                <w:szCs w:val="24"/>
              </w:rPr>
              <w:t xml:space="preserve"> </w:t>
            </w:r>
            <w:r w:rsidR="005751C7" w:rsidRPr="00CB02BD">
              <w:rPr>
                <w:rFonts w:ascii="Times New Roman" w:hAnsi="Times New Roman"/>
                <w:sz w:val="24"/>
                <w:szCs w:val="24"/>
              </w:rPr>
              <w:t>(</w:t>
            </w:r>
            <w:r w:rsidR="005A25B1">
              <w:rPr>
                <w:rFonts w:ascii="Times New Roman" w:hAnsi="Times New Roman"/>
                <w:sz w:val="24"/>
                <w:szCs w:val="24"/>
              </w:rPr>
              <w:t>Ierīces un aparatūra pārbaudēm un mērījumiem</w:t>
            </w:r>
            <w:r w:rsidR="00695FB5" w:rsidRPr="00CB02BD">
              <w:rPr>
                <w:rFonts w:ascii="Times New Roman" w:hAnsi="Times New Roman"/>
                <w:sz w:val="24"/>
                <w:szCs w:val="24"/>
              </w:rPr>
              <w:t>)</w:t>
            </w:r>
          </w:p>
        </w:tc>
      </w:tr>
      <w:tr w:rsidR="009B258B" w:rsidRPr="00CB02BD" w14:paraId="673CDC0E" w14:textId="77777777" w:rsidTr="000D124A">
        <w:trPr>
          <w:trHeight w:val="614"/>
        </w:trPr>
        <w:tc>
          <w:tcPr>
            <w:tcW w:w="616" w:type="dxa"/>
          </w:tcPr>
          <w:p w14:paraId="7C7F60FB" w14:textId="1142C6C7"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2</w:t>
            </w:r>
            <w:r w:rsidR="009B258B" w:rsidRPr="00CB02BD">
              <w:rPr>
                <w:rFonts w:ascii="Times New Roman" w:hAnsi="Times New Roman"/>
                <w:b/>
                <w:bCs/>
                <w:sz w:val="24"/>
                <w:szCs w:val="24"/>
              </w:rPr>
              <w:t>.</w:t>
            </w:r>
          </w:p>
        </w:tc>
        <w:tc>
          <w:tcPr>
            <w:tcW w:w="3779" w:type="dxa"/>
          </w:tcPr>
          <w:p w14:paraId="3DB884A8" w14:textId="6FF43FBD" w:rsidR="00A34D8B" w:rsidRPr="00CB02BD" w:rsidRDefault="00ED6029" w:rsidP="00A34D8B">
            <w:pPr>
              <w:jc w:val="both"/>
              <w:rPr>
                <w:rFonts w:ascii="Times New Roman" w:hAnsi="Times New Roman"/>
                <w:b/>
                <w:bCs/>
                <w:sz w:val="24"/>
                <w:szCs w:val="24"/>
              </w:rPr>
            </w:pPr>
            <w:r w:rsidRPr="00CB02BD">
              <w:rPr>
                <w:rFonts w:ascii="Times New Roman" w:hAnsi="Times New Roman"/>
                <w:b/>
                <w:bCs/>
                <w:sz w:val="24"/>
                <w:szCs w:val="24"/>
              </w:rPr>
              <w:t>2</w:t>
            </w:r>
            <w:r w:rsidR="003E234D" w:rsidRPr="00CB02BD">
              <w:rPr>
                <w:rFonts w:ascii="Times New Roman" w:hAnsi="Times New Roman"/>
                <w:b/>
                <w:bCs/>
                <w:sz w:val="24"/>
                <w:szCs w:val="24"/>
              </w:rPr>
              <w:t>.daļa “</w:t>
            </w:r>
            <w:r w:rsidR="005A25B1">
              <w:rPr>
                <w:rFonts w:ascii="Times New Roman" w:hAnsi="Times New Roman"/>
                <w:b/>
                <w:bCs/>
                <w:sz w:val="24"/>
                <w:szCs w:val="24"/>
              </w:rPr>
              <w:t xml:space="preserve">Gāzes caurplūdes </w:t>
            </w:r>
            <w:r w:rsidR="006703CA">
              <w:rPr>
                <w:rFonts w:ascii="Times New Roman" w:hAnsi="Times New Roman"/>
                <w:b/>
                <w:bCs/>
                <w:sz w:val="24"/>
                <w:szCs w:val="24"/>
              </w:rPr>
              <w:t>s</w:t>
            </w:r>
            <w:r w:rsidR="00A34D8B">
              <w:rPr>
                <w:rFonts w:ascii="Times New Roman" w:hAnsi="Times New Roman"/>
                <w:b/>
                <w:bCs/>
                <w:sz w:val="24"/>
                <w:szCs w:val="24"/>
              </w:rPr>
              <w:t xml:space="preserve">ildītāju </w:t>
            </w:r>
            <w:r w:rsidR="00A34D8B" w:rsidRPr="00A34D8B">
              <w:rPr>
                <w:rFonts w:ascii="Times New Roman" w:hAnsi="Times New Roman"/>
                <w:b/>
                <w:bCs/>
                <w:sz w:val="24"/>
                <w:szCs w:val="24"/>
              </w:rPr>
              <w:t xml:space="preserve">noma ERAF projekta “Metalurģiskā silīcija attīrīšana līdz solārai kvalitātei, izmantojot elektromagnētisko siltuma un </w:t>
            </w:r>
            <w:r w:rsidR="00A34D8B" w:rsidRPr="00A34D8B">
              <w:rPr>
                <w:rFonts w:ascii="Times New Roman" w:hAnsi="Times New Roman"/>
                <w:b/>
                <w:bCs/>
                <w:sz w:val="24"/>
                <w:szCs w:val="24"/>
              </w:rPr>
              <w:lastRenderedPageBreak/>
              <w:t>masas pārneses kontroli</w:t>
            </w:r>
            <w:r w:rsidR="00A34D8B">
              <w:rPr>
                <w:rFonts w:ascii="Times New Roman" w:hAnsi="Times New Roman"/>
                <w:b/>
                <w:bCs/>
                <w:sz w:val="24"/>
                <w:szCs w:val="24"/>
              </w:rPr>
              <w:t>”</w:t>
            </w:r>
            <w:r w:rsidR="0045690E">
              <w:rPr>
                <w:rFonts w:ascii="Times New Roman" w:hAnsi="Times New Roman"/>
                <w:b/>
                <w:bCs/>
                <w:sz w:val="24"/>
                <w:szCs w:val="24"/>
              </w:rPr>
              <w:t xml:space="preserve"> vajadzībām</w:t>
            </w:r>
            <w:r w:rsidR="00A34D8B">
              <w:rPr>
                <w:rFonts w:ascii="Times New Roman" w:hAnsi="Times New Roman"/>
                <w:b/>
                <w:bCs/>
                <w:sz w:val="24"/>
                <w:szCs w:val="24"/>
              </w:rPr>
              <w:t>”</w:t>
            </w:r>
          </w:p>
        </w:tc>
        <w:tc>
          <w:tcPr>
            <w:tcW w:w="4677" w:type="dxa"/>
          </w:tcPr>
          <w:p w14:paraId="6131D322" w14:textId="7B9BD35B" w:rsidR="0052358E" w:rsidRPr="00CB02BD" w:rsidRDefault="00614F6C" w:rsidP="002E4ECE">
            <w:pPr>
              <w:spacing w:after="120" w:line="240" w:lineRule="auto"/>
              <w:rPr>
                <w:rFonts w:ascii="Times New Roman" w:hAnsi="Times New Roman"/>
                <w:b/>
                <w:bCs/>
                <w:sz w:val="24"/>
                <w:szCs w:val="24"/>
              </w:rPr>
            </w:pPr>
            <w:r w:rsidRPr="00CB02BD">
              <w:rPr>
                <w:rFonts w:ascii="Times New Roman" w:hAnsi="Times New Roman"/>
                <w:b/>
                <w:bCs/>
                <w:sz w:val="24"/>
                <w:szCs w:val="24"/>
              </w:rPr>
              <w:lastRenderedPageBreak/>
              <w:t xml:space="preserve">Galvenais CPV kods: </w:t>
            </w:r>
            <w:r w:rsidR="0052358E" w:rsidRPr="00CB02BD">
              <w:rPr>
                <w:rFonts w:ascii="Times New Roman" w:hAnsi="Times New Roman"/>
                <w:b/>
                <w:sz w:val="24"/>
                <w:szCs w:val="24"/>
              </w:rPr>
              <w:t>31600000-2</w:t>
            </w:r>
            <w:r w:rsidR="0052358E" w:rsidRPr="00CB02BD">
              <w:rPr>
                <w:rFonts w:ascii="Times New Roman" w:hAnsi="Times New Roman"/>
                <w:bCs/>
                <w:sz w:val="24"/>
                <w:szCs w:val="24"/>
              </w:rPr>
              <w:t xml:space="preserve"> (E</w:t>
            </w:r>
            <w:r w:rsidR="00695FB5" w:rsidRPr="00CB02BD">
              <w:rPr>
                <w:rFonts w:ascii="Times New Roman" w:hAnsi="Times New Roman"/>
                <w:bCs/>
                <w:sz w:val="24"/>
                <w:szCs w:val="24"/>
              </w:rPr>
              <w:t>lektriskās iekārtas un aparāti)</w:t>
            </w:r>
          </w:p>
          <w:p w14:paraId="6C9D0414" w14:textId="37087E56" w:rsidR="0045690E" w:rsidRPr="0045690E" w:rsidRDefault="001A08E0" w:rsidP="002E4ECE">
            <w:pPr>
              <w:spacing w:after="120" w:line="240" w:lineRule="auto"/>
              <w:rPr>
                <w:rFonts w:ascii="Times New Roman" w:hAnsi="Times New Roman"/>
                <w:b/>
                <w:sz w:val="24"/>
                <w:szCs w:val="24"/>
              </w:rPr>
            </w:pPr>
            <w:r>
              <w:rPr>
                <w:rFonts w:ascii="Times New Roman" w:hAnsi="Times New Roman"/>
                <w:b/>
                <w:bCs/>
                <w:sz w:val="24"/>
                <w:szCs w:val="24"/>
              </w:rPr>
              <w:t>Papildu</w:t>
            </w:r>
            <w:r w:rsidR="003E234D" w:rsidRPr="00CB02BD">
              <w:rPr>
                <w:rFonts w:ascii="Times New Roman" w:hAnsi="Times New Roman"/>
                <w:b/>
                <w:bCs/>
                <w:sz w:val="24"/>
                <w:szCs w:val="24"/>
              </w:rPr>
              <w:t xml:space="preserve"> CPV kods:</w:t>
            </w:r>
            <w:r w:rsidR="002E4ECE" w:rsidRPr="00CB02BD">
              <w:rPr>
                <w:rFonts w:ascii="Times New Roman" w:hAnsi="Times New Roman"/>
                <w:b/>
                <w:bCs/>
                <w:sz w:val="24"/>
                <w:szCs w:val="24"/>
              </w:rPr>
              <w:t xml:space="preserve"> </w:t>
            </w:r>
            <w:hyperlink r:id="rId11" w:history="1">
              <w:r w:rsidR="008B11CF">
                <w:rPr>
                  <w:rFonts w:ascii="Times New Roman" w:hAnsi="Times New Roman"/>
                  <w:b/>
                  <w:sz w:val="24"/>
                  <w:szCs w:val="24"/>
                </w:rPr>
                <w:t>39721411</w:t>
              </w:r>
              <w:r w:rsidR="0045690E" w:rsidRPr="0045690E">
                <w:rPr>
                  <w:rFonts w:ascii="Times New Roman" w:hAnsi="Times New Roman"/>
                  <w:b/>
                  <w:sz w:val="24"/>
                  <w:szCs w:val="24"/>
                </w:rPr>
                <w:t>-6</w:t>
              </w:r>
            </w:hyperlink>
            <w:r w:rsidR="0045690E" w:rsidRPr="0045690E">
              <w:rPr>
                <w:rFonts w:ascii="Times New Roman" w:hAnsi="Times New Roman"/>
                <w:b/>
                <w:sz w:val="24"/>
                <w:szCs w:val="24"/>
              </w:rPr>
              <w:t xml:space="preserve"> </w:t>
            </w:r>
            <w:r w:rsidR="0045690E" w:rsidRPr="0045690E">
              <w:rPr>
                <w:rFonts w:ascii="Times New Roman" w:hAnsi="Times New Roman"/>
                <w:sz w:val="24"/>
                <w:szCs w:val="24"/>
              </w:rPr>
              <w:t>(Gāzes sildītāji)</w:t>
            </w:r>
          </w:p>
          <w:p w14:paraId="69406A5A" w14:textId="62A199FA" w:rsidR="0045690E" w:rsidRPr="00CB02BD" w:rsidRDefault="0045690E" w:rsidP="002E4ECE">
            <w:pPr>
              <w:spacing w:after="120" w:line="240" w:lineRule="auto"/>
              <w:rPr>
                <w:rFonts w:ascii="Times New Roman" w:hAnsi="Times New Roman"/>
                <w:sz w:val="24"/>
                <w:szCs w:val="24"/>
              </w:rPr>
            </w:pPr>
          </w:p>
        </w:tc>
      </w:tr>
      <w:tr w:rsidR="009B258B" w:rsidRPr="00A15644" w14:paraId="1620F708" w14:textId="77777777" w:rsidTr="000D124A">
        <w:tc>
          <w:tcPr>
            <w:tcW w:w="616" w:type="dxa"/>
          </w:tcPr>
          <w:p w14:paraId="24D2EB5D" w14:textId="04458D43"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lastRenderedPageBreak/>
              <w:t>3</w:t>
            </w:r>
            <w:r w:rsidR="009B258B" w:rsidRPr="00CB02BD">
              <w:rPr>
                <w:rFonts w:ascii="Times New Roman" w:hAnsi="Times New Roman"/>
                <w:b/>
                <w:bCs/>
                <w:sz w:val="24"/>
                <w:szCs w:val="24"/>
              </w:rPr>
              <w:t>.</w:t>
            </w:r>
          </w:p>
        </w:tc>
        <w:tc>
          <w:tcPr>
            <w:tcW w:w="3779" w:type="dxa"/>
          </w:tcPr>
          <w:p w14:paraId="4A9C264D" w14:textId="3AA73406" w:rsidR="00792F3A" w:rsidRPr="00CB02BD" w:rsidRDefault="00ED6029" w:rsidP="00623280">
            <w:pPr>
              <w:pStyle w:val="ListParagraph"/>
              <w:widowControl w:val="0"/>
              <w:overflowPunct w:val="0"/>
              <w:autoSpaceDE w:val="0"/>
              <w:autoSpaceDN w:val="0"/>
              <w:adjustRightInd w:val="0"/>
              <w:spacing w:after="120"/>
              <w:ind w:left="0"/>
              <w:jc w:val="both"/>
              <w:rPr>
                <w:rFonts w:ascii="Times New Roman" w:hAnsi="Times New Roman"/>
                <w:bCs/>
                <w:sz w:val="24"/>
                <w:szCs w:val="24"/>
              </w:rPr>
            </w:pPr>
            <w:r w:rsidRPr="00CB02BD">
              <w:rPr>
                <w:rFonts w:ascii="Times New Roman" w:hAnsi="Times New Roman"/>
                <w:b/>
                <w:bCs/>
                <w:sz w:val="24"/>
                <w:szCs w:val="24"/>
              </w:rPr>
              <w:t>3</w:t>
            </w:r>
            <w:r w:rsidR="009B258B" w:rsidRPr="00CB02BD">
              <w:rPr>
                <w:rFonts w:ascii="Times New Roman" w:hAnsi="Times New Roman"/>
                <w:b/>
                <w:bCs/>
                <w:sz w:val="24"/>
                <w:szCs w:val="24"/>
              </w:rPr>
              <w:t xml:space="preserve">.daļa </w:t>
            </w:r>
            <w:r w:rsidR="003E234D" w:rsidRPr="00CB02BD">
              <w:rPr>
                <w:rFonts w:ascii="Times New Roman" w:hAnsi="Times New Roman"/>
                <w:b/>
                <w:bCs/>
                <w:sz w:val="24"/>
                <w:szCs w:val="24"/>
              </w:rPr>
              <w:t>“</w:t>
            </w:r>
            <w:r w:rsidR="000E5D33" w:rsidRPr="00227C70">
              <w:rPr>
                <w:rFonts w:ascii="Times New Roman" w:hAnsi="Times New Roman"/>
                <w:b/>
                <w:bCs/>
                <w:sz w:val="24"/>
                <w:szCs w:val="24"/>
              </w:rPr>
              <w:t>Digitālais kopētājs</w:t>
            </w:r>
            <w:r w:rsidR="00227C70" w:rsidRPr="00227C70">
              <w:rPr>
                <w:rFonts w:ascii="Times New Roman" w:hAnsi="Times New Roman"/>
                <w:b/>
                <w:bCs/>
                <w:sz w:val="24"/>
                <w:szCs w:val="24"/>
              </w:rPr>
              <w:t xml:space="preserve"> </w:t>
            </w:r>
            <w:r w:rsidR="00227C70" w:rsidRPr="00227C70">
              <w:rPr>
                <w:rFonts w:ascii="Times New Roman" w:hAnsi="Times New Roman"/>
                <w:b/>
                <w:sz w:val="24"/>
                <w:szCs w:val="24"/>
              </w:rPr>
              <w:t>ESF projekta “Kompetenču pieeja mācību saturā” vajadzībām”</w:t>
            </w:r>
          </w:p>
        </w:tc>
        <w:tc>
          <w:tcPr>
            <w:tcW w:w="4677" w:type="dxa"/>
          </w:tcPr>
          <w:p w14:paraId="3E515AAB" w14:textId="77777777" w:rsidR="000D124A" w:rsidRPr="00CB02BD" w:rsidRDefault="000D124A" w:rsidP="000D124A">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Pr="00CB02BD">
              <w:rPr>
                <w:rFonts w:ascii="Times New Roman" w:hAnsi="Times New Roman"/>
                <w:b/>
                <w:sz w:val="24"/>
                <w:szCs w:val="24"/>
              </w:rPr>
              <w:t>31600000-2</w:t>
            </w:r>
            <w:r w:rsidRPr="00CB02BD">
              <w:rPr>
                <w:rFonts w:ascii="Times New Roman" w:hAnsi="Times New Roman"/>
                <w:bCs/>
                <w:sz w:val="24"/>
                <w:szCs w:val="24"/>
              </w:rPr>
              <w:t xml:space="preserve"> (Elektriskās iekārtas un aparāti)</w:t>
            </w:r>
          </w:p>
          <w:p w14:paraId="74AFC4E2" w14:textId="49392B5A" w:rsidR="009B258B" w:rsidRPr="00CB02BD" w:rsidRDefault="001A08E0" w:rsidP="0045690E">
            <w:pPr>
              <w:spacing w:after="120" w:line="240" w:lineRule="auto"/>
              <w:jc w:val="both"/>
              <w:rPr>
                <w:rFonts w:ascii="Times New Roman" w:hAnsi="Times New Roman"/>
                <w:b/>
                <w:bCs/>
                <w:sz w:val="24"/>
                <w:szCs w:val="24"/>
              </w:rPr>
            </w:pPr>
            <w:r>
              <w:rPr>
                <w:rFonts w:ascii="Times New Roman" w:hAnsi="Times New Roman"/>
                <w:b/>
                <w:bCs/>
                <w:sz w:val="24"/>
                <w:szCs w:val="24"/>
              </w:rPr>
              <w:t>Papildu</w:t>
            </w:r>
            <w:r w:rsidR="009B258B" w:rsidRPr="00CB02BD">
              <w:rPr>
                <w:rFonts w:ascii="Times New Roman" w:hAnsi="Times New Roman"/>
                <w:b/>
                <w:bCs/>
                <w:sz w:val="24"/>
                <w:szCs w:val="24"/>
              </w:rPr>
              <w:t xml:space="preserve"> CPV kods: </w:t>
            </w:r>
            <w:r w:rsidR="006E565B">
              <w:rPr>
                <w:rFonts w:ascii="Times New Roman" w:hAnsi="Times New Roman"/>
                <w:b/>
                <w:bCs/>
                <w:sz w:val="24"/>
                <w:szCs w:val="24"/>
              </w:rPr>
              <w:t>30121430-6</w:t>
            </w:r>
            <w:r w:rsidR="006E565B" w:rsidRPr="006E565B">
              <w:rPr>
                <w:rFonts w:ascii="Times New Roman" w:hAnsi="Times New Roman"/>
                <w:bCs/>
                <w:sz w:val="24"/>
                <w:szCs w:val="24"/>
              </w:rPr>
              <w:t xml:space="preserve"> (Digitālie kopētāji un pavairotāji)</w:t>
            </w:r>
          </w:p>
        </w:tc>
      </w:tr>
    </w:tbl>
    <w:p w14:paraId="14C28D59" w14:textId="3618FF60" w:rsidR="00306408" w:rsidRPr="00306408" w:rsidRDefault="00306408" w:rsidP="004A1A0B">
      <w:pPr>
        <w:pStyle w:val="ListParagraph"/>
        <w:widowControl w:val="0"/>
        <w:numPr>
          <w:ilvl w:val="1"/>
          <w:numId w:val="14"/>
        </w:numPr>
        <w:overflowPunct w:val="0"/>
        <w:autoSpaceDE w:val="0"/>
        <w:autoSpaceDN w:val="0"/>
        <w:adjustRightInd w:val="0"/>
        <w:spacing w:before="200" w:after="0" w:line="240" w:lineRule="auto"/>
        <w:ind w:left="567" w:hanging="567"/>
        <w:jc w:val="both"/>
        <w:rPr>
          <w:rFonts w:ascii="Times New Roman" w:hAnsi="Times New Roman"/>
          <w:bCs/>
          <w:sz w:val="24"/>
          <w:szCs w:val="24"/>
        </w:rPr>
      </w:pPr>
      <w:r w:rsidRPr="00306408">
        <w:rPr>
          <w:rFonts w:ascii="Times New Roman" w:hAnsi="Times New Roman"/>
          <w:bCs/>
          <w:sz w:val="24"/>
          <w:szCs w:val="24"/>
        </w:rPr>
        <w:t>Iepirkums tiek finansēts no šādiem finansējuma avotiem (skatīt 2.tabulu):</w:t>
      </w:r>
    </w:p>
    <w:p w14:paraId="2DA2B7CF" w14:textId="4B60ACCC" w:rsidR="00306408" w:rsidRPr="00306408" w:rsidRDefault="00306408" w:rsidP="00306408">
      <w:pPr>
        <w:spacing w:after="0" w:line="240" w:lineRule="auto"/>
        <w:jc w:val="both"/>
        <w:rPr>
          <w:rFonts w:ascii="Times New Roman" w:hAnsi="Times New Roman"/>
          <w:b/>
          <w:bCs/>
          <w:sz w:val="24"/>
          <w:szCs w:val="24"/>
        </w:rPr>
      </w:pPr>
      <w:r w:rsidRPr="00306408">
        <w:rPr>
          <w:rFonts w:ascii="Times New Roman" w:hAnsi="Times New Roman"/>
          <w:b/>
          <w:bCs/>
          <w:sz w:val="24"/>
          <w:szCs w:val="24"/>
        </w:rPr>
        <w:t>2.tabula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601CB3" w:rsidRPr="009B258B" w14:paraId="121C9731" w14:textId="77777777" w:rsidTr="004C0E69">
        <w:tc>
          <w:tcPr>
            <w:tcW w:w="616" w:type="dxa"/>
          </w:tcPr>
          <w:p w14:paraId="6C452CBD" w14:textId="77777777" w:rsidR="00601CB3"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34D2408D" w14:textId="77777777" w:rsidR="00601CB3" w:rsidRPr="009B258B"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01033EAA" w14:textId="77777777" w:rsidR="00601CB3" w:rsidRPr="009B258B"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7487A046" w14:textId="77BB014E" w:rsidR="00601CB3" w:rsidRPr="00601CB3"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601CB3">
              <w:rPr>
                <w:rFonts w:ascii="Times New Roman" w:hAnsi="Times New Roman"/>
                <w:b/>
                <w:bCs/>
                <w:sz w:val="24"/>
                <w:szCs w:val="24"/>
              </w:rPr>
              <w:t>Projekta nosaukums un projekta numurs</w:t>
            </w:r>
          </w:p>
        </w:tc>
      </w:tr>
      <w:tr w:rsidR="005815DF" w:rsidRPr="009B258B" w14:paraId="458E4774" w14:textId="77777777" w:rsidTr="004C0E69">
        <w:trPr>
          <w:trHeight w:val="614"/>
        </w:trPr>
        <w:tc>
          <w:tcPr>
            <w:tcW w:w="616" w:type="dxa"/>
          </w:tcPr>
          <w:p w14:paraId="09D05059" w14:textId="3357F75A" w:rsidR="005815DF"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17A720A1" w14:textId="0CC1B4DF" w:rsidR="005815DF" w:rsidRPr="001B6FFC" w:rsidRDefault="003D522A" w:rsidP="009975A9">
            <w:pPr>
              <w:spacing w:after="120"/>
              <w:jc w:val="both"/>
              <w:rPr>
                <w:rFonts w:ascii="Times New Roman" w:hAnsi="Times New Roman"/>
                <w:b/>
                <w:bCs/>
                <w:sz w:val="24"/>
                <w:szCs w:val="24"/>
              </w:rPr>
            </w:pPr>
            <w:r>
              <w:rPr>
                <w:rFonts w:ascii="Times New Roman" w:hAnsi="Times New Roman"/>
                <w:b/>
                <w:bCs/>
                <w:sz w:val="24"/>
                <w:szCs w:val="24"/>
              </w:rPr>
              <w:t xml:space="preserve">1.daļa </w:t>
            </w:r>
            <w:r w:rsidR="009D79E6" w:rsidRPr="00CB02BD">
              <w:rPr>
                <w:rFonts w:ascii="Times New Roman" w:hAnsi="Times New Roman"/>
                <w:b/>
                <w:bCs/>
                <w:sz w:val="24"/>
                <w:szCs w:val="24"/>
              </w:rPr>
              <w:t>“</w:t>
            </w:r>
            <w:r w:rsidR="009D79E6">
              <w:rPr>
                <w:rFonts w:ascii="Times New Roman" w:hAnsi="Times New Roman"/>
                <w:b/>
                <w:bCs/>
                <w:sz w:val="24"/>
                <w:szCs w:val="24"/>
              </w:rPr>
              <w:t>Gāzu analizatora</w:t>
            </w:r>
            <w:r w:rsidR="009D79E6" w:rsidRPr="00CB02BD">
              <w:rPr>
                <w:rFonts w:ascii="Times New Roman" w:hAnsi="Times New Roman"/>
                <w:b/>
                <w:bCs/>
                <w:sz w:val="24"/>
                <w:szCs w:val="24"/>
              </w:rPr>
              <w:t xml:space="preserve"> noma</w:t>
            </w:r>
            <w:r w:rsidR="009D79E6">
              <w:rPr>
                <w:rFonts w:ascii="Times New Roman" w:hAnsi="Times New Roman"/>
                <w:b/>
                <w:bCs/>
                <w:sz w:val="24"/>
                <w:szCs w:val="24"/>
              </w:rPr>
              <w:t xml:space="preserve"> ERAF projekta “Mainīga rakstura degvielas gazifikācijas procesa izstrāde cieto atkritumu pārstrādei” vajadzībām”</w:t>
            </w:r>
          </w:p>
        </w:tc>
        <w:tc>
          <w:tcPr>
            <w:tcW w:w="4819" w:type="dxa"/>
          </w:tcPr>
          <w:p w14:paraId="019B801B" w14:textId="4509A700" w:rsidR="005815DF" w:rsidRPr="001B6FFC" w:rsidRDefault="003D522A" w:rsidP="003D522A">
            <w:pPr>
              <w:spacing w:after="120"/>
              <w:rPr>
                <w:rFonts w:ascii="Times New Roman" w:hAnsi="Times New Roman"/>
                <w:sz w:val="24"/>
                <w:szCs w:val="24"/>
              </w:rPr>
            </w:pPr>
            <w:r>
              <w:rPr>
                <w:rFonts w:ascii="Times New Roman" w:hAnsi="Times New Roman"/>
                <w:sz w:val="24"/>
                <w:szCs w:val="24"/>
              </w:rPr>
              <w:t>No ERAF projekta Nr.1.1.1.1/16/A/050 “Mainīga rakstura degvielas gazifikācijas procesa izstrāde cieto atkritumu pārstrādei”</w:t>
            </w:r>
            <w:r w:rsidR="00915E71">
              <w:rPr>
                <w:rFonts w:ascii="Times New Roman" w:hAnsi="Times New Roman"/>
                <w:sz w:val="24"/>
                <w:szCs w:val="24"/>
              </w:rPr>
              <w:t xml:space="preserve"> līdzekļiem</w:t>
            </w:r>
          </w:p>
        </w:tc>
      </w:tr>
      <w:tr w:rsidR="009D79E6" w:rsidRPr="009B258B" w14:paraId="794D9C00" w14:textId="77777777" w:rsidTr="004C0E69">
        <w:trPr>
          <w:trHeight w:val="614"/>
        </w:trPr>
        <w:tc>
          <w:tcPr>
            <w:tcW w:w="616" w:type="dxa"/>
          </w:tcPr>
          <w:p w14:paraId="6DE0F842" w14:textId="0FAF43BD" w:rsidR="009D79E6" w:rsidRPr="001B6FFC" w:rsidRDefault="009D79E6" w:rsidP="009D79E6">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Pr="001B6FFC">
              <w:rPr>
                <w:rFonts w:ascii="Times New Roman" w:hAnsi="Times New Roman"/>
                <w:b/>
                <w:bCs/>
                <w:sz w:val="24"/>
                <w:szCs w:val="24"/>
              </w:rPr>
              <w:t>.</w:t>
            </w:r>
          </w:p>
        </w:tc>
        <w:tc>
          <w:tcPr>
            <w:tcW w:w="3637" w:type="dxa"/>
          </w:tcPr>
          <w:p w14:paraId="6AA0E46D" w14:textId="7CCD8C6D" w:rsidR="009D79E6" w:rsidRPr="001B6FFC" w:rsidRDefault="009D79E6" w:rsidP="009D79E6">
            <w:pPr>
              <w:spacing w:after="120"/>
              <w:jc w:val="both"/>
              <w:rPr>
                <w:rFonts w:ascii="Times New Roman" w:hAnsi="Times New Roman"/>
                <w:b/>
                <w:bCs/>
                <w:sz w:val="24"/>
                <w:szCs w:val="24"/>
              </w:rPr>
            </w:pPr>
            <w:r w:rsidRPr="00CB02BD">
              <w:rPr>
                <w:rFonts w:ascii="Times New Roman" w:hAnsi="Times New Roman"/>
                <w:b/>
                <w:bCs/>
                <w:sz w:val="24"/>
                <w:szCs w:val="24"/>
              </w:rPr>
              <w:t>2.daļa “</w:t>
            </w:r>
            <w:r>
              <w:rPr>
                <w:rFonts w:ascii="Times New Roman" w:hAnsi="Times New Roman"/>
                <w:b/>
                <w:bCs/>
                <w:sz w:val="24"/>
                <w:szCs w:val="24"/>
              </w:rPr>
              <w:t xml:space="preserve">Gāzes caurplūdes sildītāju </w:t>
            </w:r>
            <w:r w:rsidRPr="00A34D8B">
              <w:rPr>
                <w:rFonts w:ascii="Times New Roman" w:hAnsi="Times New Roman"/>
                <w:b/>
                <w:bCs/>
                <w:sz w:val="24"/>
                <w:szCs w:val="24"/>
              </w:rPr>
              <w:t>noma ERAF projekta “Metalurģiskā silīcija attīrīšana līdz solārai kvalitātei, izmantojot elektromagnētisko siltuma un masas pārneses kontroli</w:t>
            </w:r>
            <w:r>
              <w:rPr>
                <w:rFonts w:ascii="Times New Roman" w:hAnsi="Times New Roman"/>
                <w:b/>
                <w:bCs/>
                <w:sz w:val="24"/>
                <w:szCs w:val="24"/>
              </w:rPr>
              <w:t>” vajadzībām”</w:t>
            </w:r>
          </w:p>
        </w:tc>
        <w:tc>
          <w:tcPr>
            <w:tcW w:w="4819" w:type="dxa"/>
          </w:tcPr>
          <w:p w14:paraId="5F68D716" w14:textId="4CD485C3" w:rsidR="004A0A20" w:rsidRDefault="004A0A20" w:rsidP="001A08E0">
            <w:pPr>
              <w:spacing w:after="120"/>
              <w:rPr>
                <w:rFonts w:ascii="Times New Roman" w:hAnsi="Times New Roman"/>
                <w:sz w:val="24"/>
                <w:szCs w:val="24"/>
              </w:rPr>
            </w:pPr>
            <w:r>
              <w:rPr>
                <w:rFonts w:ascii="Times New Roman" w:hAnsi="Times New Roman"/>
                <w:sz w:val="24"/>
                <w:szCs w:val="24"/>
              </w:rPr>
              <w:t xml:space="preserve">No ERAF projekta </w:t>
            </w:r>
            <w:r w:rsidRPr="001A08E0">
              <w:rPr>
                <w:rFonts w:ascii="Times New Roman" w:hAnsi="Times New Roman"/>
                <w:sz w:val="24"/>
                <w:szCs w:val="24"/>
              </w:rPr>
              <w:t>Nr. 1.1.1.1/16/A/097</w:t>
            </w:r>
            <w:r>
              <w:rPr>
                <w:rFonts w:ascii="Times New Roman" w:hAnsi="Times New Roman"/>
                <w:sz w:val="24"/>
                <w:szCs w:val="24"/>
              </w:rPr>
              <w:t xml:space="preserve"> </w:t>
            </w:r>
            <w:r w:rsidRPr="001A08E0">
              <w:rPr>
                <w:rFonts w:ascii="Times New Roman" w:hAnsi="Times New Roman"/>
                <w:sz w:val="24"/>
                <w:szCs w:val="24"/>
              </w:rPr>
              <w:t>“Metalurģiskā silīcija attīrīšana līdz solārai kvalitātei, izmantojot elektromagnētisko siltuma un masas pārneses kontro</w:t>
            </w:r>
            <w:r>
              <w:rPr>
                <w:rFonts w:ascii="Times New Roman" w:hAnsi="Times New Roman"/>
                <w:sz w:val="24"/>
                <w:szCs w:val="24"/>
              </w:rPr>
              <w:t>li” līdzekļiem</w:t>
            </w:r>
            <w:bookmarkStart w:id="1" w:name="_GoBack"/>
            <w:bookmarkEnd w:id="1"/>
          </w:p>
          <w:p w14:paraId="678F2364" w14:textId="5AEA0904" w:rsidR="004A0A20" w:rsidRPr="001B6FFC" w:rsidRDefault="004A0A20" w:rsidP="001A08E0">
            <w:pPr>
              <w:spacing w:after="120"/>
              <w:rPr>
                <w:rFonts w:ascii="Times New Roman" w:hAnsi="Times New Roman"/>
                <w:sz w:val="24"/>
                <w:szCs w:val="24"/>
              </w:rPr>
            </w:pPr>
          </w:p>
        </w:tc>
      </w:tr>
      <w:tr w:rsidR="009D79E6" w:rsidRPr="009B258B" w14:paraId="7B24F949" w14:textId="77777777" w:rsidTr="004C0E69">
        <w:tc>
          <w:tcPr>
            <w:tcW w:w="616" w:type="dxa"/>
          </w:tcPr>
          <w:p w14:paraId="3166A2B0" w14:textId="78525EDE" w:rsidR="009D79E6" w:rsidRPr="001B6FFC" w:rsidRDefault="009D79E6" w:rsidP="009D79E6">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Pr="001B6FFC">
              <w:rPr>
                <w:rFonts w:ascii="Times New Roman" w:hAnsi="Times New Roman"/>
                <w:b/>
                <w:bCs/>
                <w:sz w:val="24"/>
                <w:szCs w:val="24"/>
              </w:rPr>
              <w:t>.</w:t>
            </w:r>
          </w:p>
        </w:tc>
        <w:tc>
          <w:tcPr>
            <w:tcW w:w="3637" w:type="dxa"/>
          </w:tcPr>
          <w:p w14:paraId="497C08FD" w14:textId="414475AF" w:rsidR="00B71FCE" w:rsidRPr="00B71FCE" w:rsidRDefault="009D79E6" w:rsidP="00623280">
            <w:pPr>
              <w:pStyle w:val="ListParagraph"/>
              <w:widowControl w:val="0"/>
              <w:overflowPunct w:val="0"/>
              <w:autoSpaceDE w:val="0"/>
              <w:autoSpaceDN w:val="0"/>
              <w:adjustRightInd w:val="0"/>
              <w:spacing w:after="120"/>
              <w:ind w:left="0"/>
              <w:jc w:val="both"/>
              <w:rPr>
                <w:rFonts w:ascii="Times New Roman" w:hAnsi="Times New Roman"/>
                <w:b/>
                <w:bCs/>
                <w:sz w:val="24"/>
                <w:szCs w:val="24"/>
              </w:rPr>
            </w:pPr>
            <w:r>
              <w:rPr>
                <w:rFonts w:ascii="Times New Roman" w:hAnsi="Times New Roman"/>
                <w:b/>
                <w:bCs/>
                <w:sz w:val="24"/>
                <w:szCs w:val="24"/>
              </w:rPr>
              <w:t>3</w:t>
            </w:r>
            <w:r w:rsidRPr="001B6FFC">
              <w:rPr>
                <w:rFonts w:ascii="Times New Roman" w:hAnsi="Times New Roman"/>
                <w:b/>
                <w:bCs/>
                <w:sz w:val="24"/>
                <w:szCs w:val="24"/>
              </w:rPr>
              <w:t>.daļa “</w:t>
            </w:r>
            <w:r w:rsidR="00B71FCE" w:rsidRPr="00227C70">
              <w:rPr>
                <w:rFonts w:ascii="Times New Roman" w:hAnsi="Times New Roman"/>
                <w:b/>
                <w:bCs/>
                <w:sz w:val="24"/>
                <w:szCs w:val="24"/>
              </w:rPr>
              <w:t xml:space="preserve">Digitālais kopētājs </w:t>
            </w:r>
            <w:r w:rsidR="00B71FCE" w:rsidRPr="00227C70">
              <w:rPr>
                <w:rFonts w:ascii="Times New Roman" w:hAnsi="Times New Roman"/>
                <w:b/>
                <w:sz w:val="24"/>
                <w:szCs w:val="24"/>
              </w:rPr>
              <w:t>ESF projekta “Kompetenču pieeja mācību saturā” vajadzībām”</w:t>
            </w:r>
          </w:p>
        </w:tc>
        <w:tc>
          <w:tcPr>
            <w:tcW w:w="4819" w:type="dxa"/>
          </w:tcPr>
          <w:p w14:paraId="3FB76EDD" w14:textId="53BBC8B4" w:rsidR="009D79E6" w:rsidRPr="001B6FFC" w:rsidRDefault="00915E71" w:rsidP="009D79E6">
            <w:pPr>
              <w:spacing w:after="120" w:line="240" w:lineRule="auto"/>
              <w:jc w:val="both"/>
              <w:rPr>
                <w:rFonts w:ascii="Times New Roman" w:hAnsi="Times New Roman"/>
                <w:sz w:val="24"/>
                <w:szCs w:val="24"/>
              </w:rPr>
            </w:pPr>
            <w:r>
              <w:rPr>
                <w:rFonts w:ascii="Times New Roman" w:hAnsi="Times New Roman"/>
                <w:sz w:val="24"/>
                <w:szCs w:val="24"/>
              </w:rPr>
              <w:t>No ESF projekta Nr.8.3.1.1/16/I/002 “Kompetenču pieeja mācību saturā” līdzekļiem</w:t>
            </w:r>
          </w:p>
        </w:tc>
      </w:tr>
    </w:tbl>
    <w:p w14:paraId="061A535A" w14:textId="290B2455" w:rsidR="003B07D9" w:rsidRDefault="003B07D9" w:rsidP="004A1A0B">
      <w:pPr>
        <w:numPr>
          <w:ilvl w:val="1"/>
          <w:numId w:val="14"/>
        </w:numPr>
        <w:spacing w:before="200" w:after="0" w:line="240" w:lineRule="auto"/>
        <w:ind w:left="567" w:hanging="567"/>
        <w:jc w:val="both"/>
        <w:rPr>
          <w:rFonts w:ascii="Times New Roman" w:hAnsi="Times New Roman"/>
          <w:bCs/>
          <w:sz w:val="24"/>
          <w:szCs w:val="24"/>
        </w:rPr>
      </w:pPr>
      <w:r w:rsidRPr="003F1376">
        <w:rPr>
          <w:rFonts w:ascii="Times New Roman" w:hAnsi="Times New Roman"/>
          <w:b/>
          <w:sz w:val="24"/>
          <w:szCs w:val="24"/>
        </w:rPr>
        <w:t>Paredzamā līgumcena</w:t>
      </w:r>
      <w:r w:rsidRPr="003B07D9">
        <w:rPr>
          <w:rFonts w:ascii="Times New Roman" w:hAnsi="Times New Roman"/>
          <w:bCs/>
          <w:sz w:val="24"/>
          <w:szCs w:val="24"/>
        </w:rPr>
        <w:t xml:space="preserve"> katrai Iepirkuma priekšmeta daļai atsevišķi (skatīt </w:t>
      </w:r>
      <w:r>
        <w:rPr>
          <w:rFonts w:ascii="Times New Roman" w:hAnsi="Times New Roman"/>
          <w:bCs/>
          <w:sz w:val="24"/>
          <w:szCs w:val="24"/>
        </w:rPr>
        <w:t>3</w:t>
      </w:r>
      <w:r w:rsidRPr="003B07D9">
        <w:rPr>
          <w:rFonts w:ascii="Times New Roman" w:hAnsi="Times New Roman"/>
          <w:bCs/>
          <w:sz w:val="24"/>
          <w:szCs w:val="24"/>
        </w:rPr>
        <w:t>.</w:t>
      </w:r>
      <w:r>
        <w:rPr>
          <w:rFonts w:ascii="Times New Roman" w:hAnsi="Times New Roman"/>
          <w:bCs/>
          <w:sz w:val="24"/>
          <w:szCs w:val="24"/>
        </w:rPr>
        <w:t>tabulu</w:t>
      </w:r>
      <w:r w:rsidRPr="003B07D9">
        <w:rPr>
          <w:rFonts w:ascii="Times New Roman" w:hAnsi="Times New Roman"/>
          <w:bCs/>
          <w:sz w:val="24"/>
          <w:szCs w:val="24"/>
        </w:rPr>
        <w:t>):</w:t>
      </w:r>
    </w:p>
    <w:p w14:paraId="7CC4FF12" w14:textId="25C04031" w:rsidR="002205CF" w:rsidRPr="007D2A2A" w:rsidRDefault="007D2A2A" w:rsidP="007D2A2A">
      <w:pPr>
        <w:spacing w:after="0" w:line="240" w:lineRule="auto"/>
        <w:jc w:val="both"/>
        <w:rPr>
          <w:rFonts w:ascii="Times New Roman" w:hAnsi="Times New Roman"/>
          <w:b/>
          <w:sz w:val="24"/>
          <w:szCs w:val="24"/>
        </w:rPr>
      </w:pPr>
      <w:r w:rsidRPr="007D2A2A">
        <w:rPr>
          <w:rFonts w:ascii="Times New Roman" w:hAnsi="Times New Roman"/>
          <w:b/>
          <w:sz w:val="24"/>
          <w:szCs w:val="24"/>
        </w:rPr>
        <w:t>3.tabula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7D2A2A" w:rsidRPr="009B258B" w14:paraId="761A1DF4" w14:textId="77777777" w:rsidTr="006E4698">
        <w:tc>
          <w:tcPr>
            <w:tcW w:w="616" w:type="dxa"/>
          </w:tcPr>
          <w:p w14:paraId="015A5AB2" w14:textId="77777777" w:rsidR="007D2A2A"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02561EE2" w14:textId="77777777" w:rsidR="007D2A2A" w:rsidRPr="009B258B"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3CEB6AC4" w14:textId="77777777" w:rsidR="007D2A2A" w:rsidRPr="009B258B"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2E6BBC0E" w14:textId="6586F97A" w:rsidR="007D2A2A" w:rsidRPr="00601CB3" w:rsidRDefault="007D2A2A" w:rsidP="007D2A2A">
            <w:pPr>
              <w:pStyle w:val="ListParagraph"/>
              <w:widowControl w:val="0"/>
              <w:overflowPunct w:val="0"/>
              <w:autoSpaceDE w:val="0"/>
              <w:autoSpaceDN w:val="0"/>
              <w:adjustRightInd w:val="0"/>
              <w:ind w:left="0"/>
              <w:jc w:val="center"/>
              <w:rPr>
                <w:rFonts w:ascii="Times New Roman" w:hAnsi="Times New Roman"/>
                <w:b/>
                <w:bCs/>
                <w:sz w:val="24"/>
                <w:szCs w:val="24"/>
              </w:rPr>
            </w:pPr>
            <w:r w:rsidRPr="007D2A2A">
              <w:rPr>
                <w:rFonts w:ascii="Times New Roman" w:hAnsi="Times New Roman"/>
                <w:b/>
                <w:bCs/>
                <w:sz w:val="24"/>
                <w:szCs w:val="24"/>
              </w:rPr>
              <w:t>Paredzamā līgumcena (EUR bez PVN)</w:t>
            </w:r>
          </w:p>
        </w:tc>
      </w:tr>
      <w:tr w:rsidR="005815DF" w:rsidRPr="009B258B" w14:paraId="13983392" w14:textId="77777777" w:rsidTr="006E4698">
        <w:trPr>
          <w:trHeight w:val="614"/>
        </w:trPr>
        <w:tc>
          <w:tcPr>
            <w:tcW w:w="616" w:type="dxa"/>
          </w:tcPr>
          <w:p w14:paraId="788A745D" w14:textId="3D0C21F3" w:rsidR="005815DF"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729F0FB7" w14:textId="01FB0C5E" w:rsidR="005815DF" w:rsidRDefault="001A08E0" w:rsidP="006E4698">
            <w:pPr>
              <w:jc w:val="both"/>
              <w:rPr>
                <w:rFonts w:ascii="Times New Roman" w:hAnsi="Times New Roman"/>
                <w:b/>
                <w:bCs/>
                <w:sz w:val="24"/>
                <w:szCs w:val="24"/>
              </w:rPr>
            </w:pPr>
            <w:r>
              <w:rPr>
                <w:rFonts w:ascii="Times New Roman" w:hAnsi="Times New Roman"/>
                <w:b/>
                <w:bCs/>
                <w:sz w:val="24"/>
                <w:szCs w:val="24"/>
              </w:rPr>
              <w:t xml:space="preserve">1.daļa </w:t>
            </w:r>
            <w:r w:rsidRPr="00CB02BD">
              <w:rPr>
                <w:rFonts w:ascii="Times New Roman" w:hAnsi="Times New Roman"/>
                <w:b/>
                <w:bCs/>
                <w:sz w:val="24"/>
                <w:szCs w:val="24"/>
              </w:rPr>
              <w:t>“</w:t>
            </w:r>
            <w:r>
              <w:rPr>
                <w:rFonts w:ascii="Times New Roman" w:hAnsi="Times New Roman"/>
                <w:b/>
                <w:bCs/>
                <w:sz w:val="24"/>
                <w:szCs w:val="24"/>
              </w:rPr>
              <w:t>Gāzu analizatora</w:t>
            </w:r>
            <w:r w:rsidRPr="00CB02BD">
              <w:rPr>
                <w:rFonts w:ascii="Times New Roman" w:hAnsi="Times New Roman"/>
                <w:b/>
                <w:bCs/>
                <w:sz w:val="24"/>
                <w:szCs w:val="24"/>
              </w:rPr>
              <w:t xml:space="preserve"> noma</w:t>
            </w:r>
            <w:r>
              <w:rPr>
                <w:rFonts w:ascii="Times New Roman" w:hAnsi="Times New Roman"/>
                <w:b/>
                <w:bCs/>
                <w:sz w:val="24"/>
                <w:szCs w:val="24"/>
              </w:rPr>
              <w:t xml:space="preserve"> ERAF projekta “Mainīga rakstura degvielas gazifikācijas procesa izstrāde cieto atkritumu pārstrādei” vajadzībām”</w:t>
            </w:r>
          </w:p>
        </w:tc>
        <w:tc>
          <w:tcPr>
            <w:tcW w:w="4819" w:type="dxa"/>
          </w:tcPr>
          <w:p w14:paraId="5B2ACA1A" w14:textId="43E04FE5" w:rsidR="005815DF" w:rsidRPr="00CB02BD" w:rsidRDefault="001A08E0" w:rsidP="001A08E0">
            <w:pPr>
              <w:spacing w:after="120" w:line="240" w:lineRule="auto"/>
              <w:rPr>
                <w:rFonts w:ascii="Times New Roman" w:hAnsi="Times New Roman"/>
                <w:b/>
                <w:bCs/>
                <w:sz w:val="24"/>
                <w:szCs w:val="24"/>
              </w:rPr>
            </w:pPr>
            <w:r>
              <w:rPr>
                <w:rFonts w:ascii="Times New Roman" w:hAnsi="Times New Roman"/>
                <w:b/>
                <w:bCs/>
                <w:sz w:val="24"/>
                <w:szCs w:val="24"/>
              </w:rPr>
              <w:t>18 500</w:t>
            </w:r>
            <w:r w:rsidR="005D0D21" w:rsidRPr="00CB02BD">
              <w:rPr>
                <w:rFonts w:ascii="Times New Roman" w:hAnsi="Times New Roman"/>
                <w:b/>
                <w:bCs/>
                <w:sz w:val="24"/>
                <w:szCs w:val="24"/>
              </w:rPr>
              <w:t xml:space="preserve">,00 </w:t>
            </w:r>
            <w:r w:rsidR="001D03E4" w:rsidRPr="00CB02BD">
              <w:rPr>
                <w:rFonts w:ascii="Times New Roman" w:hAnsi="Times New Roman"/>
                <w:b/>
                <w:bCs/>
                <w:sz w:val="24"/>
                <w:szCs w:val="24"/>
              </w:rPr>
              <w:t xml:space="preserve">EUR bez PVN </w:t>
            </w:r>
            <w:r w:rsidR="005D0D21" w:rsidRPr="00CB02BD">
              <w:rPr>
                <w:rFonts w:ascii="Times New Roman" w:hAnsi="Times New Roman"/>
                <w:sz w:val="24"/>
                <w:szCs w:val="24"/>
              </w:rPr>
              <w:t>(</w:t>
            </w:r>
            <w:r>
              <w:rPr>
                <w:rFonts w:ascii="Times New Roman" w:hAnsi="Times New Roman"/>
                <w:sz w:val="24"/>
                <w:szCs w:val="24"/>
              </w:rPr>
              <w:t>astoņpadsmit tūkstoši pieci</w:t>
            </w:r>
            <w:r w:rsidR="005D0D21" w:rsidRPr="00CB02BD">
              <w:rPr>
                <w:rFonts w:ascii="Times New Roman" w:hAnsi="Times New Roman"/>
                <w:sz w:val="24"/>
                <w:szCs w:val="24"/>
              </w:rPr>
              <w:t xml:space="preserve"> simti </w:t>
            </w:r>
            <w:r w:rsidR="005D0D21" w:rsidRPr="00CB02BD">
              <w:rPr>
                <w:rFonts w:ascii="Times New Roman" w:hAnsi="Times New Roman"/>
                <w:i/>
                <w:iCs/>
                <w:sz w:val="24"/>
                <w:szCs w:val="24"/>
              </w:rPr>
              <w:t>euro</w:t>
            </w:r>
            <w:r w:rsidR="005D0D21" w:rsidRPr="00CB02BD">
              <w:rPr>
                <w:rFonts w:ascii="Times New Roman" w:hAnsi="Times New Roman"/>
                <w:sz w:val="24"/>
                <w:szCs w:val="24"/>
              </w:rPr>
              <w:t xml:space="preserve"> un nulle centi)</w:t>
            </w:r>
          </w:p>
        </w:tc>
      </w:tr>
      <w:tr w:rsidR="007D2A2A" w:rsidRPr="009B258B" w14:paraId="1F4DB2C3" w14:textId="77777777" w:rsidTr="006E4698">
        <w:trPr>
          <w:trHeight w:val="614"/>
        </w:trPr>
        <w:tc>
          <w:tcPr>
            <w:tcW w:w="616" w:type="dxa"/>
          </w:tcPr>
          <w:p w14:paraId="62FC14AC" w14:textId="4F33DF16" w:rsidR="007D2A2A"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lastRenderedPageBreak/>
              <w:t>2</w:t>
            </w:r>
            <w:r w:rsidR="007D2A2A" w:rsidRPr="009B258B">
              <w:rPr>
                <w:rFonts w:ascii="Times New Roman" w:hAnsi="Times New Roman"/>
                <w:b/>
                <w:bCs/>
                <w:sz w:val="24"/>
                <w:szCs w:val="24"/>
              </w:rPr>
              <w:t>.</w:t>
            </w:r>
          </w:p>
        </w:tc>
        <w:tc>
          <w:tcPr>
            <w:tcW w:w="3637" w:type="dxa"/>
          </w:tcPr>
          <w:p w14:paraId="7BB1EE36" w14:textId="32EF3CD1" w:rsidR="007D2A2A" w:rsidRPr="009B258B" w:rsidRDefault="001A08E0" w:rsidP="006E4698">
            <w:pPr>
              <w:jc w:val="both"/>
              <w:rPr>
                <w:rFonts w:ascii="Times New Roman" w:hAnsi="Times New Roman"/>
                <w:b/>
                <w:bCs/>
                <w:sz w:val="24"/>
                <w:szCs w:val="24"/>
              </w:rPr>
            </w:pPr>
            <w:r w:rsidRPr="00CB02BD">
              <w:rPr>
                <w:rFonts w:ascii="Times New Roman" w:hAnsi="Times New Roman"/>
                <w:b/>
                <w:bCs/>
                <w:sz w:val="24"/>
                <w:szCs w:val="24"/>
              </w:rPr>
              <w:t>2.daļa “</w:t>
            </w:r>
            <w:r>
              <w:rPr>
                <w:rFonts w:ascii="Times New Roman" w:hAnsi="Times New Roman"/>
                <w:b/>
                <w:bCs/>
                <w:sz w:val="24"/>
                <w:szCs w:val="24"/>
              </w:rPr>
              <w:t xml:space="preserve">Gāzes caurplūdes sildītāju </w:t>
            </w:r>
            <w:r w:rsidRPr="00A34D8B">
              <w:rPr>
                <w:rFonts w:ascii="Times New Roman" w:hAnsi="Times New Roman"/>
                <w:b/>
                <w:bCs/>
                <w:sz w:val="24"/>
                <w:szCs w:val="24"/>
              </w:rPr>
              <w:t>noma ERAF projekta “Metalurģiskā silīcija attīrīšana līdz solārai kvalitātei, izmantojot elektromagnētisko siltuma un masas pārneses kontroli</w:t>
            </w:r>
            <w:r>
              <w:rPr>
                <w:rFonts w:ascii="Times New Roman" w:hAnsi="Times New Roman"/>
                <w:b/>
                <w:bCs/>
                <w:sz w:val="24"/>
                <w:szCs w:val="24"/>
              </w:rPr>
              <w:t>” vajadzībām”</w:t>
            </w:r>
          </w:p>
        </w:tc>
        <w:tc>
          <w:tcPr>
            <w:tcW w:w="4819" w:type="dxa"/>
          </w:tcPr>
          <w:p w14:paraId="740C84C0" w14:textId="62418447" w:rsidR="007D2A2A" w:rsidRPr="00CB02BD" w:rsidRDefault="0065238C" w:rsidP="005D0E11">
            <w:pPr>
              <w:spacing w:after="120" w:line="240" w:lineRule="auto"/>
              <w:rPr>
                <w:rFonts w:ascii="Times New Roman" w:hAnsi="Times New Roman"/>
                <w:sz w:val="24"/>
                <w:szCs w:val="24"/>
              </w:rPr>
            </w:pPr>
            <w:r>
              <w:rPr>
                <w:rFonts w:ascii="Times New Roman" w:hAnsi="Times New Roman"/>
                <w:b/>
                <w:bCs/>
                <w:sz w:val="24"/>
                <w:szCs w:val="24"/>
              </w:rPr>
              <w:t>800</w:t>
            </w:r>
            <w:r w:rsidR="005D0D21" w:rsidRPr="005D0E11">
              <w:rPr>
                <w:rFonts w:ascii="Times New Roman" w:hAnsi="Times New Roman"/>
                <w:b/>
                <w:bCs/>
                <w:sz w:val="24"/>
                <w:szCs w:val="24"/>
              </w:rPr>
              <w:t>,00</w:t>
            </w:r>
            <w:r w:rsidR="00FB54F7" w:rsidRPr="005D0E11">
              <w:rPr>
                <w:rFonts w:ascii="Times New Roman" w:hAnsi="Times New Roman"/>
                <w:b/>
                <w:bCs/>
                <w:sz w:val="24"/>
                <w:szCs w:val="24"/>
              </w:rPr>
              <w:t xml:space="preserve"> EUR bez PVN</w:t>
            </w:r>
            <w:r w:rsidR="00FB54F7" w:rsidRPr="005D0E11">
              <w:rPr>
                <w:rFonts w:ascii="Times New Roman" w:hAnsi="Times New Roman"/>
                <w:sz w:val="24"/>
                <w:szCs w:val="24"/>
              </w:rPr>
              <w:t xml:space="preserve"> (</w:t>
            </w:r>
            <w:r>
              <w:rPr>
                <w:rFonts w:ascii="Times New Roman" w:hAnsi="Times New Roman"/>
                <w:sz w:val="24"/>
                <w:szCs w:val="24"/>
              </w:rPr>
              <w:t xml:space="preserve">astoņi </w:t>
            </w:r>
            <w:r w:rsidR="005D0E11" w:rsidRPr="005D0E11">
              <w:rPr>
                <w:rFonts w:ascii="Times New Roman" w:hAnsi="Times New Roman"/>
                <w:sz w:val="24"/>
                <w:szCs w:val="24"/>
              </w:rPr>
              <w:t>simti</w:t>
            </w:r>
            <w:r w:rsidR="001A08E0" w:rsidRPr="005D0E11">
              <w:rPr>
                <w:rFonts w:ascii="Times New Roman" w:hAnsi="Times New Roman"/>
                <w:sz w:val="24"/>
                <w:szCs w:val="24"/>
              </w:rPr>
              <w:t xml:space="preserve"> </w:t>
            </w:r>
            <w:r w:rsidR="00FB54F7" w:rsidRPr="005D0E11">
              <w:rPr>
                <w:rFonts w:ascii="Times New Roman" w:hAnsi="Times New Roman"/>
                <w:i/>
                <w:iCs/>
                <w:sz w:val="24"/>
                <w:szCs w:val="24"/>
              </w:rPr>
              <w:t>euro</w:t>
            </w:r>
            <w:r w:rsidR="00FB54F7" w:rsidRPr="005D0E11">
              <w:rPr>
                <w:rFonts w:ascii="Times New Roman" w:hAnsi="Times New Roman"/>
                <w:sz w:val="24"/>
                <w:szCs w:val="24"/>
              </w:rPr>
              <w:t xml:space="preserve"> un nulle centi)</w:t>
            </w:r>
          </w:p>
        </w:tc>
      </w:tr>
      <w:tr w:rsidR="007D2A2A" w:rsidRPr="009B258B" w14:paraId="1415EEB0" w14:textId="77777777" w:rsidTr="00007703">
        <w:tc>
          <w:tcPr>
            <w:tcW w:w="616" w:type="dxa"/>
          </w:tcPr>
          <w:p w14:paraId="02CFA3CF" w14:textId="31A607E6" w:rsidR="007D2A2A"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007D2A2A" w:rsidRPr="009B258B">
              <w:rPr>
                <w:rFonts w:ascii="Times New Roman" w:hAnsi="Times New Roman"/>
                <w:b/>
                <w:bCs/>
                <w:sz w:val="24"/>
                <w:szCs w:val="24"/>
              </w:rPr>
              <w:t>.</w:t>
            </w:r>
          </w:p>
        </w:tc>
        <w:tc>
          <w:tcPr>
            <w:tcW w:w="3637" w:type="dxa"/>
          </w:tcPr>
          <w:p w14:paraId="72CBDBD1" w14:textId="2A5531C0" w:rsidR="00792F3A" w:rsidRPr="009B258B" w:rsidRDefault="005815DF" w:rsidP="00623280">
            <w:pPr>
              <w:pStyle w:val="ListParagraph"/>
              <w:widowControl w:val="0"/>
              <w:overflowPunct w:val="0"/>
              <w:autoSpaceDE w:val="0"/>
              <w:autoSpaceDN w:val="0"/>
              <w:adjustRightInd w:val="0"/>
              <w:spacing w:after="120"/>
              <w:ind w:left="0"/>
              <w:jc w:val="both"/>
              <w:rPr>
                <w:rFonts w:ascii="Times New Roman" w:hAnsi="Times New Roman"/>
                <w:bCs/>
                <w:sz w:val="24"/>
                <w:szCs w:val="24"/>
              </w:rPr>
            </w:pPr>
            <w:r>
              <w:rPr>
                <w:rFonts w:ascii="Times New Roman" w:hAnsi="Times New Roman"/>
                <w:b/>
                <w:bCs/>
                <w:sz w:val="24"/>
                <w:szCs w:val="24"/>
              </w:rPr>
              <w:t>3</w:t>
            </w:r>
            <w:r w:rsidR="007D2A2A" w:rsidRPr="009B258B">
              <w:rPr>
                <w:rFonts w:ascii="Times New Roman" w:hAnsi="Times New Roman"/>
                <w:b/>
                <w:bCs/>
                <w:sz w:val="24"/>
                <w:szCs w:val="24"/>
              </w:rPr>
              <w:t xml:space="preserve">.daļa </w:t>
            </w:r>
            <w:r w:rsidR="007D2A2A" w:rsidRPr="003E234D">
              <w:rPr>
                <w:rFonts w:ascii="Times New Roman" w:hAnsi="Times New Roman"/>
                <w:b/>
                <w:bCs/>
                <w:sz w:val="24"/>
                <w:szCs w:val="24"/>
              </w:rPr>
              <w:t>“</w:t>
            </w:r>
            <w:r w:rsidR="00B71FCE" w:rsidRPr="00227C70">
              <w:rPr>
                <w:rFonts w:ascii="Times New Roman" w:hAnsi="Times New Roman"/>
                <w:b/>
                <w:bCs/>
                <w:sz w:val="24"/>
                <w:szCs w:val="24"/>
              </w:rPr>
              <w:t xml:space="preserve">Digitālais kopētājs </w:t>
            </w:r>
            <w:r w:rsidR="00B71FCE" w:rsidRPr="00227C70">
              <w:rPr>
                <w:rFonts w:ascii="Times New Roman" w:hAnsi="Times New Roman"/>
                <w:b/>
                <w:sz w:val="24"/>
                <w:szCs w:val="24"/>
              </w:rPr>
              <w:t>ESF projekta “Kompetenču pieeja mācību saturā” vajadzībām”</w:t>
            </w:r>
          </w:p>
        </w:tc>
        <w:tc>
          <w:tcPr>
            <w:tcW w:w="4819" w:type="dxa"/>
            <w:shd w:val="clear" w:color="auto" w:fill="FFFFFF" w:themeFill="background1"/>
          </w:tcPr>
          <w:p w14:paraId="11BCD3CC" w14:textId="6BD59C37" w:rsidR="007D2A2A" w:rsidRPr="004C0E69" w:rsidRDefault="00007703" w:rsidP="00007703">
            <w:pPr>
              <w:spacing w:after="120" w:line="240" w:lineRule="auto"/>
              <w:jc w:val="both"/>
              <w:rPr>
                <w:rFonts w:ascii="Times New Roman" w:hAnsi="Times New Roman"/>
                <w:sz w:val="24"/>
                <w:szCs w:val="24"/>
              </w:rPr>
            </w:pPr>
            <w:r w:rsidRPr="00866DA5">
              <w:rPr>
                <w:rFonts w:ascii="Times New Roman" w:hAnsi="Times New Roman"/>
                <w:b/>
                <w:sz w:val="24"/>
                <w:szCs w:val="24"/>
              </w:rPr>
              <w:t>4</w:t>
            </w:r>
            <w:r w:rsidR="008E2B9A" w:rsidRPr="00866DA5">
              <w:rPr>
                <w:rFonts w:ascii="Times New Roman" w:hAnsi="Times New Roman"/>
                <w:b/>
                <w:sz w:val="24"/>
                <w:szCs w:val="24"/>
              </w:rPr>
              <w:t>000,00 EUR bez PVN</w:t>
            </w:r>
            <w:r w:rsidR="008E2B9A" w:rsidRPr="00866DA5">
              <w:rPr>
                <w:rFonts w:ascii="Times New Roman" w:hAnsi="Times New Roman"/>
                <w:sz w:val="24"/>
                <w:szCs w:val="24"/>
              </w:rPr>
              <w:t xml:space="preserve"> (</w:t>
            </w:r>
            <w:r w:rsidRPr="00866DA5">
              <w:rPr>
                <w:rFonts w:ascii="Times New Roman" w:hAnsi="Times New Roman"/>
                <w:sz w:val="24"/>
                <w:szCs w:val="24"/>
              </w:rPr>
              <w:t>četri</w:t>
            </w:r>
            <w:r w:rsidR="008E2B9A" w:rsidRPr="00866DA5">
              <w:rPr>
                <w:rFonts w:ascii="Times New Roman" w:hAnsi="Times New Roman"/>
                <w:sz w:val="24"/>
                <w:szCs w:val="24"/>
              </w:rPr>
              <w:t xml:space="preserve"> tūkstoši </w:t>
            </w:r>
            <w:r w:rsidR="008E2B9A" w:rsidRPr="00866DA5">
              <w:rPr>
                <w:rFonts w:ascii="Times New Roman" w:hAnsi="Times New Roman"/>
                <w:i/>
                <w:sz w:val="24"/>
                <w:szCs w:val="24"/>
              </w:rPr>
              <w:t>euro</w:t>
            </w:r>
            <w:r w:rsidR="008E2B9A" w:rsidRPr="00866DA5">
              <w:rPr>
                <w:rFonts w:ascii="Times New Roman" w:hAnsi="Times New Roman"/>
                <w:sz w:val="24"/>
                <w:szCs w:val="24"/>
              </w:rPr>
              <w:t xml:space="preserve"> un nulle centi)</w:t>
            </w:r>
          </w:p>
        </w:tc>
      </w:tr>
    </w:tbl>
    <w:p w14:paraId="6954CE41" w14:textId="5DCCA662" w:rsidR="00DB4603" w:rsidRPr="00DB4603" w:rsidRDefault="00DB4603" w:rsidP="004A1A0B">
      <w:pPr>
        <w:pStyle w:val="ListParagraph"/>
        <w:widowControl w:val="0"/>
        <w:numPr>
          <w:ilvl w:val="1"/>
          <w:numId w:val="14"/>
        </w:numPr>
        <w:overflowPunct w:val="0"/>
        <w:autoSpaceDE w:val="0"/>
        <w:autoSpaceDN w:val="0"/>
        <w:adjustRightInd w:val="0"/>
        <w:spacing w:before="120" w:after="0" w:line="240" w:lineRule="auto"/>
        <w:ind w:left="567" w:hanging="567"/>
        <w:jc w:val="both"/>
        <w:rPr>
          <w:rFonts w:ascii="Times New Roman" w:hAnsi="Times New Roman"/>
          <w:bCs/>
          <w:sz w:val="24"/>
          <w:szCs w:val="24"/>
        </w:rPr>
      </w:pPr>
      <w:r w:rsidRPr="00C761EB">
        <w:rPr>
          <w:rFonts w:ascii="Times New Roman" w:hAnsi="Times New Roman"/>
          <w:b/>
          <w:sz w:val="24"/>
          <w:szCs w:val="24"/>
        </w:rPr>
        <w:t xml:space="preserve">Kopējā līgumcena par visām Iepirkuma </w:t>
      </w:r>
      <w:r w:rsidRPr="0058728A">
        <w:rPr>
          <w:rFonts w:ascii="Times New Roman" w:hAnsi="Times New Roman"/>
          <w:b/>
          <w:sz w:val="24"/>
          <w:szCs w:val="24"/>
        </w:rPr>
        <w:t>d</w:t>
      </w:r>
      <w:r w:rsidRPr="00866DA5">
        <w:rPr>
          <w:rFonts w:ascii="Times New Roman" w:hAnsi="Times New Roman"/>
          <w:b/>
          <w:sz w:val="24"/>
          <w:szCs w:val="24"/>
        </w:rPr>
        <w:t>aļām kopā:</w:t>
      </w:r>
      <w:r w:rsidRPr="00866DA5">
        <w:rPr>
          <w:rFonts w:ascii="Times New Roman" w:hAnsi="Times New Roman"/>
          <w:bCs/>
          <w:sz w:val="24"/>
          <w:szCs w:val="24"/>
        </w:rPr>
        <w:t xml:space="preserve"> </w:t>
      </w:r>
      <w:r w:rsidR="0065238C">
        <w:rPr>
          <w:rFonts w:ascii="Times New Roman" w:hAnsi="Times New Roman"/>
          <w:b/>
          <w:sz w:val="24"/>
          <w:szCs w:val="24"/>
        </w:rPr>
        <w:t>23 3</w:t>
      </w:r>
      <w:r w:rsidR="00B254F3" w:rsidRPr="00866DA5">
        <w:rPr>
          <w:rFonts w:ascii="Times New Roman" w:hAnsi="Times New Roman"/>
          <w:b/>
          <w:sz w:val="24"/>
          <w:szCs w:val="24"/>
        </w:rPr>
        <w:t>00</w:t>
      </w:r>
      <w:r w:rsidR="00C761EB" w:rsidRPr="00866DA5">
        <w:rPr>
          <w:rFonts w:ascii="Times New Roman" w:hAnsi="Times New Roman"/>
          <w:b/>
          <w:sz w:val="24"/>
          <w:szCs w:val="24"/>
        </w:rPr>
        <w:t>,00</w:t>
      </w:r>
      <w:r w:rsidRPr="00866DA5">
        <w:rPr>
          <w:rFonts w:ascii="Times New Roman" w:hAnsi="Times New Roman"/>
          <w:b/>
          <w:sz w:val="24"/>
          <w:szCs w:val="24"/>
        </w:rPr>
        <w:t xml:space="preserve"> EUR </w:t>
      </w:r>
      <w:r w:rsidR="00C761EB" w:rsidRPr="00866DA5">
        <w:rPr>
          <w:rFonts w:ascii="Times New Roman" w:hAnsi="Times New Roman"/>
          <w:b/>
          <w:sz w:val="24"/>
          <w:szCs w:val="24"/>
        </w:rPr>
        <w:t>bez PVN</w:t>
      </w:r>
      <w:r w:rsidR="00C761EB" w:rsidRPr="00866DA5">
        <w:rPr>
          <w:rFonts w:ascii="Times New Roman" w:hAnsi="Times New Roman"/>
          <w:bCs/>
          <w:sz w:val="24"/>
          <w:szCs w:val="24"/>
        </w:rPr>
        <w:t xml:space="preserve"> </w:t>
      </w:r>
      <w:r w:rsidRPr="00866DA5">
        <w:rPr>
          <w:rFonts w:ascii="Times New Roman" w:hAnsi="Times New Roman"/>
          <w:bCs/>
          <w:sz w:val="24"/>
          <w:szCs w:val="24"/>
        </w:rPr>
        <w:t>(</w:t>
      </w:r>
      <w:r w:rsidR="008E2B9A" w:rsidRPr="00866DA5">
        <w:rPr>
          <w:rFonts w:ascii="Times New Roman" w:hAnsi="Times New Roman"/>
          <w:bCs/>
          <w:sz w:val="24"/>
          <w:szCs w:val="24"/>
        </w:rPr>
        <w:t xml:space="preserve">divdesmit </w:t>
      </w:r>
      <w:r w:rsidR="00007586">
        <w:rPr>
          <w:rFonts w:ascii="Times New Roman" w:hAnsi="Times New Roman"/>
          <w:bCs/>
          <w:sz w:val="24"/>
          <w:szCs w:val="24"/>
        </w:rPr>
        <w:t>trīs</w:t>
      </w:r>
      <w:r w:rsidR="008E2B9A" w:rsidRPr="00866DA5">
        <w:rPr>
          <w:rFonts w:ascii="Times New Roman" w:hAnsi="Times New Roman"/>
          <w:bCs/>
          <w:sz w:val="24"/>
          <w:szCs w:val="24"/>
        </w:rPr>
        <w:t xml:space="preserve"> </w:t>
      </w:r>
      <w:r w:rsidRPr="00866DA5">
        <w:rPr>
          <w:rFonts w:ascii="Times New Roman" w:hAnsi="Times New Roman"/>
          <w:bCs/>
          <w:sz w:val="24"/>
          <w:szCs w:val="24"/>
        </w:rPr>
        <w:t>tūkstoši</w:t>
      </w:r>
      <w:r w:rsidR="00007586">
        <w:rPr>
          <w:rFonts w:ascii="Times New Roman" w:hAnsi="Times New Roman"/>
          <w:bCs/>
          <w:sz w:val="24"/>
          <w:szCs w:val="24"/>
        </w:rPr>
        <w:t xml:space="preserve"> trīs simti</w:t>
      </w:r>
      <w:r w:rsidRPr="00866DA5">
        <w:rPr>
          <w:rFonts w:ascii="Times New Roman" w:hAnsi="Times New Roman"/>
          <w:bCs/>
          <w:sz w:val="24"/>
          <w:szCs w:val="24"/>
        </w:rPr>
        <w:t xml:space="preserve"> </w:t>
      </w:r>
      <w:r w:rsidRPr="00866DA5">
        <w:rPr>
          <w:rFonts w:ascii="Times New Roman" w:hAnsi="Times New Roman"/>
          <w:bCs/>
          <w:i/>
          <w:iCs/>
          <w:sz w:val="24"/>
          <w:szCs w:val="24"/>
        </w:rPr>
        <w:t>euro</w:t>
      </w:r>
      <w:r w:rsidRPr="00866DA5">
        <w:rPr>
          <w:rFonts w:ascii="Times New Roman" w:hAnsi="Times New Roman"/>
          <w:bCs/>
          <w:sz w:val="24"/>
          <w:szCs w:val="24"/>
        </w:rPr>
        <w:t xml:space="preserve"> un </w:t>
      </w:r>
      <w:r w:rsidR="00BB203A" w:rsidRPr="00866DA5">
        <w:rPr>
          <w:rFonts w:ascii="Times New Roman" w:hAnsi="Times New Roman"/>
          <w:bCs/>
          <w:sz w:val="24"/>
          <w:szCs w:val="24"/>
        </w:rPr>
        <w:t>nul</w:t>
      </w:r>
      <w:r w:rsidR="00F6061E" w:rsidRPr="00866DA5">
        <w:rPr>
          <w:rFonts w:ascii="Times New Roman" w:hAnsi="Times New Roman"/>
          <w:bCs/>
          <w:sz w:val="24"/>
          <w:szCs w:val="24"/>
        </w:rPr>
        <w:t>l</w:t>
      </w:r>
      <w:r w:rsidR="00BB203A" w:rsidRPr="00866DA5">
        <w:rPr>
          <w:rFonts w:ascii="Times New Roman" w:hAnsi="Times New Roman"/>
          <w:bCs/>
          <w:sz w:val="24"/>
          <w:szCs w:val="24"/>
        </w:rPr>
        <w:t>e</w:t>
      </w:r>
      <w:r w:rsidRPr="00866DA5">
        <w:rPr>
          <w:rFonts w:ascii="Times New Roman" w:hAnsi="Times New Roman"/>
          <w:bCs/>
          <w:sz w:val="24"/>
          <w:szCs w:val="24"/>
        </w:rPr>
        <w:t xml:space="preserve"> centi).</w:t>
      </w:r>
    </w:p>
    <w:p w14:paraId="55C8A7D3" w14:textId="78CD4184" w:rsidR="00615B70" w:rsidRPr="00274741" w:rsidRDefault="007D3F0F" w:rsidP="004A1A0B">
      <w:pPr>
        <w:pStyle w:val="ListParagraph"/>
        <w:numPr>
          <w:ilvl w:val="1"/>
          <w:numId w:val="14"/>
        </w:numPr>
        <w:spacing w:after="120" w:line="240" w:lineRule="auto"/>
        <w:ind w:left="567" w:hanging="567"/>
        <w:jc w:val="both"/>
        <w:rPr>
          <w:rFonts w:ascii="Times New Roman" w:hAnsi="Times New Roman"/>
          <w:sz w:val="24"/>
          <w:szCs w:val="24"/>
        </w:rPr>
      </w:pPr>
      <w:r>
        <w:rPr>
          <w:rFonts w:ascii="Times New Roman" w:hAnsi="Times New Roman"/>
          <w:b/>
          <w:sz w:val="24"/>
          <w:szCs w:val="24"/>
        </w:rPr>
        <w:t>Pakalpojuma sniegšana</w:t>
      </w:r>
      <w:r w:rsidR="003F1376">
        <w:rPr>
          <w:rFonts w:ascii="Times New Roman" w:hAnsi="Times New Roman"/>
          <w:b/>
          <w:sz w:val="24"/>
          <w:szCs w:val="24"/>
        </w:rPr>
        <w:t xml:space="preserve">s termiņš </w:t>
      </w:r>
      <w:r w:rsidR="003F1376" w:rsidRPr="003F1376">
        <w:rPr>
          <w:rFonts w:ascii="Times New Roman" w:hAnsi="Times New Roman"/>
          <w:bCs/>
          <w:sz w:val="24"/>
          <w:szCs w:val="24"/>
        </w:rPr>
        <w:t>attiecīgajā Iepirkuma daļā (skatīt 4.tabulu):</w:t>
      </w:r>
    </w:p>
    <w:p w14:paraId="7F940097" w14:textId="59783EB8" w:rsidR="003F1376" w:rsidRPr="003F1376" w:rsidRDefault="003F1376" w:rsidP="004B123D">
      <w:pPr>
        <w:spacing w:before="120" w:after="0" w:line="240" w:lineRule="auto"/>
        <w:jc w:val="both"/>
        <w:rPr>
          <w:rFonts w:ascii="Times New Roman" w:hAnsi="Times New Roman"/>
          <w:b/>
          <w:bCs/>
          <w:sz w:val="24"/>
          <w:szCs w:val="24"/>
        </w:rPr>
      </w:pPr>
      <w:r w:rsidRPr="003F1376">
        <w:rPr>
          <w:rFonts w:ascii="Times New Roman" w:hAnsi="Times New Roman"/>
          <w:b/>
          <w:bCs/>
          <w:sz w:val="24"/>
          <w:szCs w:val="24"/>
        </w:rPr>
        <w:t>4.tabula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3F1376" w:rsidRPr="009B258B" w14:paraId="4F66341D" w14:textId="77777777" w:rsidTr="006E4698">
        <w:tc>
          <w:tcPr>
            <w:tcW w:w="616" w:type="dxa"/>
          </w:tcPr>
          <w:p w14:paraId="39BB24F8" w14:textId="77777777" w:rsidR="003F1376"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5B86038D" w14:textId="77777777" w:rsidR="003F1376" w:rsidRPr="009B258B"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3F4320AC" w14:textId="77777777" w:rsidR="003F1376" w:rsidRPr="009B258B"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0D494845" w14:textId="2CB649D0" w:rsidR="003F1376" w:rsidRPr="003F1376" w:rsidRDefault="003F1376" w:rsidP="006E4698">
            <w:pPr>
              <w:pStyle w:val="ListParagraph"/>
              <w:widowControl w:val="0"/>
              <w:overflowPunct w:val="0"/>
              <w:autoSpaceDE w:val="0"/>
              <w:autoSpaceDN w:val="0"/>
              <w:adjustRightInd w:val="0"/>
              <w:ind w:left="0"/>
              <w:jc w:val="center"/>
              <w:rPr>
                <w:rFonts w:ascii="Times New Roman" w:hAnsi="Times New Roman"/>
                <w:b/>
                <w:sz w:val="24"/>
                <w:szCs w:val="24"/>
              </w:rPr>
            </w:pPr>
            <w:r w:rsidRPr="003F1376">
              <w:rPr>
                <w:rFonts w:ascii="Times New Roman" w:hAnsi="Times New Roman"/>
                <w:b/>
                <w:sz w:val="24"/>
                <w:szCs w:val="24"/>
              </w:rPr>
              <w:t>Pakalpojuma sniegšanas termiņš</w:t>
            </w:r>
          </w:p>
        </w:tc>
      </w:tr>
      <w:tr w:rsidR="005815DF" w:rsidRPr="009B258B" w14:paraId="3EB95201" w14:textId="77777777" w:rsidTr="006E4698">
        <w:trPr>
          <w:trHeight w:val="614"/>
        </w:trPr>
        <w:tc>
          <w:tcPr>
            <w:tcW w:w="616" w:type="dxa"/>
          </w:tcPr>
          <w:p w14:paraId="63BA26C2" w14:textId="1CEA1247" w:rsidR="005815DF"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776DBE0F" w14:textId="2BC33CEB" w:rsidR="005815DF" w:rsidRDefault="005815DF" w:rsidP="006E4698">
            <w:pPr>
              <w:jc w:val="both"/>
              <w:rPr>
                <w:rFonts w:ascii="Times New Roman" w:hAnsi="Times New Roman"/>
                <w:b/>
                <w:bCs/>
                <w:sz w:val="24"/>
                <w:szCs w:val="24"/>
              </w:rPr>
            </w:pPr>
            <w:r>
              <w:rPr>
                <w:rFonts w:ascii="Times New Roman" w:hAnsi="Times New Roman"/>
                <w:b/>
                <w:bCs/>
                <w:sz w:val="24"/>
                <w:szCs w:val="24"/>
              </w:rPr>
              <w:t xml:space="preserve">1.daļa </w:t>
            </w:r>
            <w:r w:rsidR="00DB6FA2" w:rsidRPr="00CB02BD">
              <w:rPr>
                <w:rFonts w:ascii="Times New Roman" w:hAnsi="Times New Roman"/>
                <w:b/>
                <w:bCs/>
                <w:sz w:val="24"/>
                <w:szCs w:val="24"/>
              </w:rPr>
              <w:t>“</w:t>
            </w:r>
            <w:r w:rsidR="00DB6FA2">
              <w:rPr>
                <w:rFonts w:ascii="Times New Roman" w:hAnsi="Times New Roman"/>
                <w:b/>
                <w:bCs/>
                <w:sz w:val="24"/>
                <w:szCs w:val="24"/>
              </w:rPr>
              <w:t>Gāzu analizatora</w:t>
            </w:r>
            <w:r w:rsidR="00DB6FA2" w:rsidRPr="00CB02BD">
              <w:rPr>
                <w:rFonts w:ascii="Times New Roman" w:hAnsi="Times New Roman"/>
                <w:b/>
                <w:bCs/>
                <w:sz w:val="24"/>
                <w:szCs w:val="24"/>
              </w:rPr>
              <w:t xml:space="preserve"> noma</w:t>
            </w:r>
            <w:r w:rsidR="00DB6FA2">
              <w:rPr>
                <w:rFonts w:ascii="Times New Roman" w:hAnsi="Times New Roman"/>
                <w:b/>
                <w:bCs/>
                <w:sz w:val="24"/>
                <w:szCs w:val="24"/>
              </w:rPr>
              <w:t xml:space="preserve"> ERAF projekta “Mainīga rakstura degvielas gazifikācijas procesa izstrāde cieto atkritumu pārstrādei” vajadzībām”</w:t>
            </w:r>
          </w:p>
        </w:tc>
        <w:tc>
          <w:tcPr>
            <w:tcW w:w="4819" w:type="dxa"/>
          </w:tcPr>
          <w:p w14:paraId="482140A2" w14:textId="5DAD71CA" w:rsidR="005815DF" w:rsidRDefault="0096791A" w:rsidP="00BE0D52">
            <w:pPr>
              <w:spacing w:after="120" w:line="240" w:lineRule="auto"/>
              <w:rPr>
                <w:rFonts w:ascii="Times New Roman" w:hAnsi="Times New Roman"/>
                <w:sz w:val="24"/>
                <w:szCs w:val="24"/>
              </w:rPr>
            </w:pPr>
            <w:r w:rsidRPr="0092653D">
              <w:rPr>
                <w:rFonts w:ascii="Times New Roman" w:hAnsi="Times New Roman"/>
                <w:b/>
                <w:sz w:val="24"/>
                <w:szCs w:val="24"/>
              </w:rPr>
              <w:t>12</w:t>
            </w:r>
            <w:r w:rsidR="00B30C06" w:rsidRPr="0092653D">
              <w:rPr>
                <w:rFonts w:ascii="Times New Roman" w:hAnsi="Times New Roman"/>
                <w:b/>
                <w:sz w:val="24"/>
                <w:szCs w:val="24"/>
              </w:rPr>
              <w:t xml:space="preserve"> (</w:t>
            </w:r>
            <w:r w:rsidRPr="0092653D">
              <w:rPr>
                <w:rFonts w:ascii="Times New Roman" w:hAnsi="Times New Roman"/>
                <w:b/>
                <w:sz w:val="24"/>
                <w:szCs w:val="24"/>
              </w:rPr>
              <w:t>divpadsmit</w:t>
            </w:r>
            <w:r w:rsidR="001A7C6F" w:rsidRPr="0092653D">
              <w:rPr>
                <w:rFonts w:ascii="Times New Roman" w:hAnsi="Times New Roman"/>
                <w:b/>
                <w:sz w:val="24"/>
                <w:szCs w:val="24"/>
              </w:rPr>
              <w:t>) mēneši</w:t>
            </w:r>
            <w:r w:rsidR="005A03E6">
              <w:rPr>
                <w:rFonts w:ascii="Times New Roman" w:hAnsi="Times New Roman"/>
                <w:sz w:val="24"/>
                <w:szCs w:val="24"/>
              </w:rPr>
              <w:t>, bet ne ilgāk kā līdz 2020.gada 29.februārim.</w:t>
            </w:r>
          </w:p>
        </w:tc>
      </w:tr>
      <w:tr w:rsidR="003F1376" w:rsidRPr="009B258B" w14:paraId="3B2B29EE" w14:textId="77777777" w:rsidTr="006E4698">
        <w:trPr>
          <w:trHeight w:val="614"/>
        </w:trPr>
        <w:tc>
          <w:tcPr>
            <w:tcW w:w="616" w:type="dxa"/>
          </w:tcPr>
          <w:p w14:paraId="1EEA2D74" w14:textId="5F0E91E1"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003F1376" w:rsidRPr="009B258B">
              <w:rPr>
                <w:rFonts w:ascii="Times New Roman" w:hAnsi="Times New Roman"/>
                <w:b/>
                <w:bCs/>
                <w:sz w:val="24"/>
                <w:szCs w:val="24"/>
              </w:rPr>
              <w:t>.</w:t>
            </w:r>
          </w:p>
        </w:tc>
        <w:tc>
          <w:tcPr>
            <w:tcW w:w="3637" w:type="dxa"/>
          </w:tcPr>
          <w:p w14:paraId="18DE8AB8" w14:textId="00D2656D" w:rsidR="003F1376" w:rsidRPr="009B258B" w:rsidRDefault="005815DF" w:rsidP="00656CE3">
            <w:pPr>
              <w:jc w:val="both"/>
              <w:rPr>
                <w:rFonts w:ascii="Times New Roman" w:hAnsi="Times New Roman"/>
                <w:b/>
                <w:bCs/>
                <w:sz w:val="24"/>
                <w:szCs w:val="24"/>
              </w:rPr>
            </w:pPr>
            <w:r>
              <w:rPr>
                <w:rFonts w:ascii="Times New Roman" w:hAnsi="Times New Roman"/>
                <w:b/>
                <w:bCs/>
                <w:sz w:val="24"/>
                <w:szCs w:val="24"/>
              </w:rPr>
              <w:t>2</w:t>
            </w:r>
            <w:r w:rsidR="003F1376">
              <w:rPr>
                <w:rFonts w:ascii="Times New Roman" w:hAnsi="Times New Roman"/>
                <w:b/>
                <w:bCs/>
                <w:sz w:val="24"/>
                <w:szCs w:val="24"/>
              </w:rPr>
              <w:t>.</w:t>
            </w:r>
            <w:r w:rsidR="003F1376" w:rsidRPr="003E234D">
              <w:rPr>
                <w:rFonts w:ascii="Times New Roman" w:hAnsi="Times New Roman"/>
                <w:b/>
                <w:bCs/>
                <w:sz w:val="24"/>
                <w:szCs w:val="24"/>
              </w:rPr>
              <w:t xml:space="preserve">daļa </w:t>
            </w:r>
            <w:r w:rsidR="00DB6FA2" w:rsidRPr="00CB02BD">
              <w:rPr>
                <w:rFonts w:ascii="Times New Roman" w:hAnsi="Times New Roman"/>
                <w:b/>
                <w:bCs/>
                <w:sz w:val="24"/>
                <w:szCs w:val="24"/>
              </w:rPr>
              <w:t>“</w:t>
            </w:r>
            <w:r w:rsidR="00DB6FA2">
              <w:rPr>
                <w:rFonts w:ascii="Times New Roman" w:hAnsi="Times New Roman"/>
                <w:b/>
                <w:bCs/>
                <w:sz w:val="24"/>
                <w:szCs w:val="24"/>
              </w:rPr>
              <w:t xml:space="preserve">Gāzes caurplūdes sildītāju </w:t>
            </w:r>
            <w:r w:rsidR="00DB6FA2" w:rsidRPr="00A34D8B">
              <w:rPr>
                <w:rFonts w:ascii="Times New Roman" w:hAnsi="Times New Roman"/>
                <w:b/>
                <w:bCs/>
                <w:sz w:val="24"/>
                <w:szCs w:val="24"/>
              </w:rPr>
              <w:t>noma ERAF projekta “Metalurģiskā silīcija attīrīšana līdz solārai kvalitātei, izmantojot elektromagnētisko siltuma un masas pārneses kontroli</w:t>
            </w:r>
            <w:r w:rsidR="00DB6FA2">
              <w:rPr>
                <w:rFonts w:ascii="Times New Roman" w:hAnsi="Times New Roman"/>
                <w:b/>
                <w:bCs/>
                <w:sz w:val="24"/>
                <w:szCs w:val="24"/>
              </w:rPr>
              <w:t>” vajadzībām”</w:t>
            </w:r>
          </w:p>
        </w:tc>
        <w:tc>
          <w:tcPr>
            <w:tcW w:w="4819" w:type="dxa"/>
          </w:tcPr>
          <w:p w14:paraId="2C7C6493" w14:textId="5E35F9BE" w:rsidR="003F1376" w:rsidRPr="002E4ECE" w:rsidRDefault="0092653D" w:rsidP="00BE0D52">
            <w:pPr>
              <w:spacing w:after="120" w:line="240" w:lineRule="auto"/>
              <w:rPr>
                <w:rFonts w:ascii="Times New Roman" w:hAnsi="Times New Roman"/>
                <w:sz w:val="24"/>
                <w:szCs w:val="24"/>
              </w:rPr>
            </w:pPr>
            <w:r w:rsidRPr="0092653D">
              <w:rPr>
                <w:rFonts w:ascii="Times New Roman" w:hAnsi="Times New Roman"/>
                <w:b/>
                <w:sz w:val="24"/>
                <w:szCs w:val="24"/>
              </w:rPr>
              <w:t>16 (sešpadsmit) mēneši</w:t>
            </w:r>
            <w:r w:rsidR="00BE0D52">
              <w:rPr>
                <w:rFonts w:ascii="Times New Roman" w:hAnsi="Times New Roman"/>
                <w:sz w:val="24"/>
                <w:szCs w:val="24"/>
              </w:rPr>
              <w:t xml:space="preserve">, </w:t>
            </w:r>
            <w:r w:rsidRPr="0092653D">
              <w:rPr>
                <w:rFonts w:ascii="Times New Roman" w:hAnsi="Times New Roman"/>
                <w:sz w:val="24"/>
                <w:szCs w:val="24"/>
              </w:rPr>
              <w:t>bet ne ilgāk kā</w:t>
            </w:r>
            <w:r w:rsidR="005F1609">
              <w:rPr>
                <w:rFonts w:ascii="Times New Roman" w:hAnsi="Times New Roman"/>
                <w:sz w:val="24"/>
                <w:szCs w:val="24"/>
              </w:rPr>
              <w:t xml:space="preserve"> līdz</w:t>
            </w:r>
            <w:r w:rsidRPr="0092653D">
              <w:rPr>
                <w:rFonts w:ascii="Times New Roman" w:hAnsi="Times New Roman"/>
                <w:sz w:val="24"/>
                <w:szCs w:val="24"/>
              </w:rPr>
              <w:t xml:space="preserve"> 2020. gada 31. </w:t>
            </w:r>
            <w:r>
              <w:rPr>
                <w:rFonts w:ascii="Times New Roman" w:hAnsi="Times New Roman"/>
                <w:sz w:val="24"/>
                <w:szCs w:val="24"/>
              </w:rPr>
              <w:t>martam.</w:t>
            </w:r>
          </w:p>
        </w:tc>
      </w:tr>
      <w:tr w:rsidR="003F1376" w:rsidRPr="009B258B" w14:paraId="7EE7C699" w14:textId="77777777" w:rsidTr="006E4698">
        <w:tc>
          <w:tcPr>
            <w:tcW w:w="616" w:type="dxa"/>
          </w:tcPr>
          <w:p w14:paraId="01F450BA" w14:textId="768F2B41"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003F1376" w:rsidRPr="009B258B">
              <w:rPr>
                <w:rFonts w:ascii="Times New Roman" w:hAnsi="Times New Roman"/>
                <w:b/>
                <w:bCs/>
                <w:sz w:val="24"/>
                <w:szCs w:val="24"/>
              </w:rPr>
              <w:t>.</w:t>
            </w:r>
          </w:p>
        </w:tc>
        <w:tc>
          <w:tcPr>
            <w:tcW w:w="3637" w:type="dxa"/>
          </w:tcPr>
          <w:p w14:paraId="14C9AB11" w14:textId="724A50EB" w:rsidR="00792F3A" w:rsidRPr="009B258B" w:rsidRDefault="005815DF" w:rsidP="00623280">
            <w:pPr>
              <w:pStyle w:val="ListParagraph"/>
              <w:widowControl w:val="0"/>
              <w:overflowPunct w:val="0"/>
              <w:autoSpaceDE w:val="0"/>
              <w:autoSpaceDN w:val="0"/>
              <w:adjustRightInd w:val="0"/>
              <w:spacing w:after="120"/>
              <w:ind w:left="0"/>
              <w:jc w:val="both"/>
              <w:rPr>
                <w:rFonts w:ascii="Times New Roman" w:hAnsi="Times New Roman"/>
                <w:bCs/>
                <w:sz w:val="24"/>
                <w:szCs w:val="24"/>
              </w:rPr>
            </w:pPr>
            <w:r>
              <w:rPr>
                <w:rFonts w:ascii="Times New Roman" w:hAnsi="Times New Roman"/>
                <w:b/>
                <w:bCs/>
                <w:sz w:val="24"/>
                <w:szCs w:val="24"/>
              </w:rPr>
              <w:t>3</w:t>
            </w:r>
            <w:r w:rsidR="003F1376" w:rsidRPr="009B258B">
              <w:rPr>
                <w:rFonts w:ascii="Times New Roman" w:hAnsi="Times New Roman"/>
                <w:b/>
                <w:bCs/>
                <w:sz w:val="24"/>
                <w:szCs w:val="24"/>
              </w:rPr>
              <w:t xml:space="preserve">.daļa </w:t>
            </w:r>
            <w:r w:rsidR="003F1376" w:rsidRPr="003E234D">
              <w:rPr>
                <w:rFonts w:ascii="Times New Roman" w:hAnsi="Times New Roman"/>
                <w:b/>
                <w:bCs/>
                <w:sz w:val="24"/>
                <w:szCs w:val="24"/>
              </w:rPr>
              <w:t>“</w:t>
            </w:r>
            <w:r w:rsidR="00B71FCE" w:rsidRPr="00227C70">
              <w:rPr>
                <w:rFonts w:ascii="Times New Roman" w:hAnsi="Times New Roman"/>
                <w:b/>
                <w:bCs/>
                <w:sz w:val="24"/>
                <w:szCs w:val="24"/>
              </w:rPr>
              <w:t xml:space="preserve">Digitālais kopētājs </w:t>
            </w:r>
            <w:r w:rsidR="00B71FCE" w:rsidRPr="00227C70">
              <w:rPr>
                <w:rFonts w:ascii="Times New Roman" w:hAnsi="Times New Roman"/>
                <w:b/>
                <w:sz w:val="24"/>
                <w:szCs w:val="24"/>
              </w:rPr>
              <w:t>ESF projekta “Kompetenču pieeja mācību saturā” vajadzībām”</w:t>
            </w:r>
          </w:p>
        </w:tc>
        <w:tc>
          <w:tcPr>
            <w:tcW w:w="4819" w:type="dxa"/>
          </w:tcPr>
          <w:p w14:paraId="17B46733" w14:textId="0D4DDF70" w:rsidR="00E84D13" w:rsidRPr="004C0E69" w:rsidRDefault="005F1609" w:rsidP="00BE0D52">
            <w:pPr>
              <w:spacing w:after="120" w:line="240" w:lineRule="auto"/>
              <w:jc w:val="both"/>
              <w:rPr>
                <w:rFonts w:ascii="Times New Roman" w:hAnsi="Times New Roman"/>
                <w:sz w:val="24"/>
                <w:szCs w:val="24"/>
              </w:rPr>
            </w:pPr>
            <w:r>
              <w:rPr>
                <w:rFonts w:ascii="Times New Roman" w:hAnsi="Times New Roman"/>
                <w:b/>
                <w:sz w:val="24"/>
                <w:szCs w:val="24"/>
              </w:rPr>
              <w:t>12 (div</w:t>
            </w:r>
            <w:r w:rsidRPr="0092653D">
              <w:rPr>
                <w:rFonts w:ascii="Times New Roman" w:hAnsi="Times New Roman"/>
                <w:b/>
                <w:sz w:val="24"/>
                <w:szCs w:val="24"/>
              </w:rPr>
              <w:t>padsmit) mēneši</w:t>
            </w:r>
            <w:r w:rsidR="00BE0D52">
              <w:rPr>
                <w:rFonts w:ascii="Times New Roman" w:hAnsi="Times New Roman"/>
                <w:sz w:val="24"/>
                <w:szCs w:val="24"/>
              </w:rPr>
              <w:t xml:space="preserve">, </w:t>
            </w:r>
            <w:r w:rsidRPr="0092653D">
              <w:rPr>
                <w:rFonts w:ascii="Times New Roman" w:hAnsi="Times New Roman"/>
                <w:sz w:val="24"/>
                <w:szCs w:val="24"/>
              </w:rPr>
              <w:t xml:space="preserve">bet ne ilgāk kā </w:t>
            </w:r>
            <w:r>
              <w:rPr>
                <w:rFonts w:ascii="Times New Roman" w:hAnsi="Times New Roman"/>
                <w:sz w:val="24"/>
                <w:szCs w:val="24"/>
              </w:rPr>
              <w:t>līdz 2019. gada 31.decembrim.</w:t>
            </w:r>
          </w:p>
        </w:tc>
      </w:tr>
    </w:tbl>
    <w:p w14:paraId="38316A78" w14:textId="6CFEB5FE" w:rsidR="00E97086" w:rsidRDefault="00FD732D" w:rsidP="004A1A0B">
      <w:pPr>
        <w:numPr>
          <w:ilvl w:val="1"/>
          <w:numId w:val="14"/>
        </w:numPr>
        <w:spacing w:before="120" w:after="0" w:line="240" w:lineRule="auto"/>
        <w:ind w:left="567" w:hanging="567"/>
        <w:jc w:val="both"/>
        <w:rPr>
          <w:rFonts w:ascii="Times New Roman" w:hAnsi="Times New Roman"/>
          <w:sz w:val="24"/>
          <w:szCs w:val="24"/>
        </w:rPr>
      </w:pPr>
      <w:r w:rsidRPr="002027FB">
        <w:rPr>
          <w:rFonts w:ascii="Times New Roman" w:hAnsi="Times New Roman"/>
          <w:b/>
          <w:sz w:val="24"/>
          <w:szCs w:val="24"/>
        </w:rPr>
        <w:t>Pakalpojuma sniegšanas</w:t>
      </w:r>
      <w:r w:rsidR="00A53C32" w:rsidRPr="002027FB">
        <w:rPr>
          <w:rFonts w:ascii="Times New Roman" w:hAnsi="Times New Roman"/>
          <w:b/>
          <w:sz w:val="24"/>
          <w:szCs w:val="24"/>
        </w:rPr>
        <w:t xml:space="preserve"> vieta</w:t>
      </w:r>
      <w:r w:rsidR="00E97086" w:rsidRPr="002027FB">
        <w:rPr>
          <w:rFonts w:ascii="Times New Roman" w:hAnsi="Times New Roman"/>
          <w:b/>
          <w:sz w:val="24"/>
          <w:szCs w:val="24"/>
        </w:rPr>
        <w:t xml:space="preserve"> (adrese, uz kuru nomātā prece jāpiegādā)</w:t>
      </w:r>
      <w:r w:rsidR="00A53C32" w:rsidRPr="002027FB">
        <w:rPr>
          <w:rFonts w:ascii="Times New Roman" w:hAnsi="Times New Roman"/>
          <w:b/>
          <w:sz w:val="24"/>
          <w:szCs w:val="24"/>
        </w:rPr>
        <w:t>:</w:t>
      </w:r>
      <w:r w:rsidR="0046076E" w:rsidRPr="0046076E">
        <w:rPr>
          <w:rFonts w:ascii="Times New Roman" w:hAnsi="Times New Roman"/>
          <w:sz w:val="24"/>
          <w:szCs w:val="24"/>
        </w:rPr>
        <w:t xml:space="preserve"> preču piegādes adreses katrai Iepirkuma priekšmeta daļai noteiktas Iepirkuma</w:t>
      </w:r>
      <w:r w:rsidR="00AB7DF4" w:rsidRPr="0046076E">
        <w:rPr>
          <w:rFonts w:ascii="Times New Roman" w:hAnsi="Times New Roman"/>
          <w:sz w:val="24"/>
          <w:szCs w:val="24"/>
        </w:rPr>
        <w:t xml:space="preserve"> </w:t>
      </w:r>
      <w:r w:rsidR="00AB7DF4">
        <w:rPr>
          <w:rFonts w:ascii="Times New Roman" w:hAnsi="Times New Roman"/>
          <w:sz w:val="24"/>
          <w:szCs w:val="24"/>
        </w:rPr>
        <w:t>nolikuma 2.pielikumā “Tehniskā specifikācija un pretendenta tehniskais piedāvājums”</w:t>
      </w:r>
      <w:r w:rsidR="0046076E">
        <w:rPr>
          <w:rFonts w:ascii="Times New Roman" w:hAnsi="Times New Roman"/>
          <w:sz w:val="24"/>
          <w:szCs w:val="24"/>
        </w:rPr>
        <w:t>.</w:t>
      </w:r>
    </w:p>
    <w:p w14:paraId="58191A49" w14:textId="77512847" w:rsidR="00A53C32" w:rsidRPr="00711424" w:rsidRDefault="00A53C32" w:rsidP="004A1A0B">
      <w:pPr>
        <w:numPr>
          <w:ilvl w:val="1"/>
          <w:numId w:val="14"/>
        </w:numPr>
        <w:spacing w:after="0" w:line="240" w:lineRule="auto"/>
        <w:ind w:left="567" w:hanging="567"/>
        <w:jc w:val="both"/>
        <w:rPr>
          <w:rFonts w:ascii="Times New Roman" w:hAnsi="Times New Roman"/>
          <w:sz w:val="24"/>
          <w:szCs w:val="24"/>
        </w:rPr>
      </w:pPr>
      <w:r w:rsidRPr="00634BEB">
        <w:rPr>
          <w:rFonts w:ascii="Times New Roman" w:hAnsi="Times New Roman"/>
          <w:b/>
          <w:sz w:val="24"/>
          <w:szCs w:val="24"/>
        </w:rPr>
        <w:t>Piedāvājumu</w:t>
      </w:r>
      <w:r w:rsidRPr="00A53C32">
        <w:rPr>
          <w:rFonts w:ascii="Times New Roman" w:hAnsi="Times New Roman"/>
          <w:b/>
          <w:sz w:val="24"/>
          <w:szCs w:val="24"/>
        </w:rPr>
        <w:t xml:space="preserve">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r w:rsidR="00FB2813">
        <w:rPr>
          <w:rFonts w:ascii="Times New Roman" w:hAnsi="Times New Roman"/>
          <w:sz w:val="24"/>
          <w:szCs w:val="24"/>
        </w:rPr>
        <w:t xml:space="preserve"> katrā Iepirkuma priekšmeta daļā</w:t>
      </w:r>
      <w:r w:rsidR="00350241" w:rsidRPr="00711424">
        <w:rPr>
          <w:rFonts w:ascii="Times New Roman" w:hAnsi="Times New Roman"/>
          <w:sz w:val="24"/>
          <w:szCs w:val="24"/>
        </w:rPr>
        <w:t>.</w:t>
      </w:r>
    </w:p>
    <w:p w14:paraId="5612395C" w14:textId="590C8363" w:rsidR="00A53C32" w:rsidRPr="00A53C32" w:rsidRDefault="00A53C32" w:rsidP="004A1A0B">
      <w:pPr>
        <w:numPr>
          <w:ilvl w:val="1"/>
          <w:numId w:val="14"/>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lastRenderedPageBreak/>
        <w:t>Piemērojamā iepirkuma metode:</w:t>
      </w:r>
      <w:r w:rsidRPr="00A53C32">
        <w:rPr>
          <w:rFonts w:ascii="Times New Roman" w:hAnsi="Times New Roman"/>
          <w:sz w:val="24"/>
          <w:szCs w:val="24"/>
        </w:rPr>
        <w:t xml:space="preserve"> Publisk</w:t>
      </w:r>
      <w:bookmarkStart w:id="2"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4A1A0B">
      <w:pPr>
        <w:numPr>
          <w:ilvl w:val="1"/>
          <w:numId w:val="14"/>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687EEDEE" w14:textId="72DC5B50" w:rsidR="000A55DB" w:rsidRPr="001A4EF9" w:rsidRDefault="000A55DB" w:rsidP="004A1A0B">
      <w:pPr>
        <w:numPr>
          <w:ilvl w:val="2"/>
          <w:numId w:val="14"/>
        </w:numPr>
        <w:spacing w:after="0" w:line="240" w:lineRule="auto"/>
        <w:ind w:hanging="513"/>
        <w:jc w:val="both"/>
        <w:rPr>
          <w:rFonts w:ascii="Times New Roman" w:hAnsi="Times New Roman"/>
          <w:sz w:val="24"/>
          <w:szCs w:val="24"/>
        </w:rPr>
      </w:pPr>
      <w:r w:rsidRPr="001A4EF9">
        <w:rPr>
          <w:rFonts w:ascii="Times New Roman" w:hAnsi="Times New Roman"/>
          <w:sz w:val="24"/>
          <w:szCs w:val="24"/>
        </w:rPr>
        <w:t xml:space="preserve">Piegādātājs (turpmāk – Piegādātājs) ar iepirkuma dokumentāciju var iepazīties un lejupielādēt pircēja profilā: Latvijas Universitātes tīmekļvietnē </w:t>
      </w:r>
      <w:hyperlink r:id="rId12" w:history="1">
        <w:r w:rsidR="006E0990" w:rsidRPr="00503793">
          <w:rPr>
            <w:rStyle w:val="Hyperlink"/>
            <w:rFonts w:ascii="Times New Roman" w:hAnsi="Times New Roman"/>
            <w:sz w:val="24"/>
            <w:szCs w:val="24"/>
          </w:rPr>
          <w:t>www.lu.lv</w:t>
        </w:r>
      </w:hyperlink>
      <w:r w:rsidR="00326DF7">
        <w:rPr>
          <w:rFonts w:ascii="Times New Roman" w:hAnsi="Times New Roman"/>
          <w:sz w:val="24"/>
          <w:szCs w:val="24"/>
        </w:rPr>
        <w:t xml:space="preserve"> sadaļā „Par mums</w:t>
      </w:r>
      <w:r w:rsidRPr="001A4EF9">
        <w:rPr>
          <w:rFonts w:ascii="Times New Roman" w:hAnsi="Times New Roman"/>
          <w:sz w:val="24"/>
          <w:szCs w:val="24"/>
        </w:rPr>
        <w:t>”, apakšsadaļā “Iepirkumi</w:t>
      </w:r>
      <w:r w:rsidR="00326DF7">
        <w:rPr>
          <w:rFonts w:ascii="Times New Roman" w:hAnsi="Times New Roman"/>
          <w:sz w:val="24"/>
          <w:szCs w:val="24"/>
        </w:rPr>
        <w:t xml:space="preserve"> un izsoles</w:t>
      </w:r>
      <w:r w:rsidRPr="001A4EF9">
        <w:rPr>
          <w:rFonts w:ascii="Times New Roman" w:hAnsi="Times New Roman"/>
          <w:sz w:val="24"/>
          <w:szCs w:val="24"/>
        </w:rPr>
        <w:t>”;</w:t>
      </w:r>
    </w:p>
    <w:p w14:paraId="687AB07B" w14:textId="77777777" w:rsidR="000A55DB" w:rsidRPr="001A4EF9" w:rsidRDefault="000A55DB" w:rsidP="004A1A0B">
      <w:pPr>
        <w:numPr>
          <w:ilvl w:val="2"/>
          <w:numId w:val="14"/>
        </w:numPr>
        <w:spacing w:after="0" w:line="240" w:lineRule="auto"/>
        <w:ind w:hanging="513"/>
        <w:jc w:val="both"/>
        <w:rPr>
          <w:rFonts w:ascii="Times New Roman" w:hAnsi="Times New Roman"/>
          <w:sz w:val="24"/>
          <w:szCs w:val="24"/>
        </w:rPr>
      </w:pPr>
      <w:r w:rsidRPr="001A4EF9">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A53C32" w:rsidRDefault="00A53C32" w:rsidP="004A1A0B">
      <w:pPr>
        <w:pStyle w:val="ListParagraph"/>
        <w:widowControl w:val="0"/>
        <w:numPr>
          <w:ilvl w:val="1"/>
          <w:numId w:val="14"/>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77AC5D08" w14:textId="77777777" w:rsidR="000A55DB" w:rsidRPr="001A4EF9" w:rsidRDefault="000A55DB" w:rsidP="004A1A0B">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bookmarkStart w:id="3" w:name="_Toc476141825"/>
      <w:r w:rsidRPr="001A4EF9">
        <w:rPr>
          <w:rFonts w:ascii="Times New Roman" w:eastAsia="Calibri" w:hAnsi="Times New Roman"/>
          <w:sz w:val="24"/>
          <w:szCs w:val="24"/>
        </w:rPr>
        <w:t xml:space="preserve">Piegādātājs apņemas sekot Iepirkuma komisijas sniegtajām atbildēm uz Piegādātāju jautājumiem, kas tiks publicētas minētajā </w:t>
      </w:r>
      <w:r w:rsidRPr="001A4EF9">
        <w:rPr>
          <w:rFonts w:ascii="Times New Roman" w:hAnsi="Times New Roman"/>
          <w:sz w:val="24"/>
          <w:szCs w:val="24"/>
        </w:rPr>
        <w:t>tīmekļvietnē pie Iepirkuma nolikuma.</w:t>
      </w:r>
    </w:p>
    <w:p w14:paraId="2A79F1EC" w14:textId="62237C2A" w:rsidR="000A55DB" w:rsidRPr="001A4EF9" w:rsidRDefault="000A55DB" w:rsidP="004A1A0B">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Piegādātājs ir tiesīgs prasīt papildu informāciju par Iepirkumu, nosūtot Iepirkuma komisijai adresētu vēstuli pa pastu uz adresi: LU Juridiskā departamenta Iepirkumu</w:t>
      </w:r>
      <w:r w:rsidR="00D30586">
        <w:rPr>
          <w:rFonts w:ascii="Times New Roman" w:hAnsi="Times New Roman"/>
          <w:sz w:val="24"/>
          <w:szCs w:val="24"/>
        </w:rPr>
        <w:t xml:space="preserve"> nodaļai, Raiņa bulvāris 19, 131</w:t>
      </w:r>
      <w:r w:rsidRPr="001A4EF9">
        <w:rPr>
          <w:rFonts w:ascii="Times New Roman" w:hAnsi="Times New Roman"/>
          <w:sz w:val="24"/>
          <w:szCs w:val="24"/>
        </w:rPr>
        <w:t>.telpa, Rīga, LV-1586,</w:t>
      </w:r>
      <w:r w:rsidRPr="001A4EF9">
        <w:rPr>
          <w:rFonts w:ascii="Times New Roman" w:hAnsi="Times New Roman"/>
          <w:b/>
          <w:sz w:val="24"/>
          <w:szCs w:val="24"/>
        </w:rPr>
        <w:t xml:space="preserve"> </w:t>
      </w:r>
      <w:r w:rsidRPr="001A4EF9">
        <w:rPr>
          <w:rFonts w:ascii="Times New Roman" w:hAnsi="Times New Roman"/>
          <w:sz w:val="24"/>
          <w:szCs w:val="24"/>
        </w:rPr>
        <w:t xml:space="preserve">vai faksu: + 371 67033919, vai elektroniski: </w:t>
      </w:r>
      <w:hyperlink r:id="rId13" w:history="1">
        <w:r w:rsidRPr="001A4EF9">
          <w:rPr>
            <w:rStyle w:val="Hyperlink"/>
            <w:rFonts w:ascii="Times New Roman" w:hAnsi="Times New Roman"/>
            <w:sz w:val="24"/>
            <w:szCs w:val="24"/>
          </w:rPr>
          <w:t>iepirkums@lu.lv</w:t>
        </w:r>
      </w:hyperlink>
      <w:r w:rsidRPr="001A4EF9">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1A4EF9" w:rsidRDefault="000A55DB" w:rsidP="004A1A0B">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1A4EF9" w:rsidRDefault="000A55DB" w:rsidP="004A1A0B">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sz w:val="24"/>
          <w:szCs w:val="24"/>
        </w:rPr>
        <w:t xml:space="preserve">Informācijas apmaiņa: </w:t>
      </w:r>
      <w:r w:rsidRPr="001A4EF9">
        <w:rPr>
          <w:rFonts w:ascii="Times New Roman" w:hAnsi="Times New Roman"/>
          <w:sz w:val="24"/>
          <w:szCs w:val="24"/>
        </w:rPr>
        <w:t>Informācijas apmaiņa starp Pasūtītāju un piegādātājiem notiek pa pastu, faksu vai elektroniski.</w:t>
      </w:r>
    </w:p>
    <w:p w14:paraId="4054D676" w14:textId="77777777" w:rsidR="000A55DB" w:rsidRPr="001A4EF9" w:rsidRDefault="000A55DB" w:rsidP="004A1A0B">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bCs/>
          <w:sz w:val="24"/>
          <w:szCs w:val="24"/>
        </w:rPr>
        <w:t>Piedāvājuma iesniegšanas termiņš, vieta, laiks un kārtība:</w:t>
      </w:r>
    </w:p>
    <w:p w14:paraId="11B44B94" w14:textId="217C0826" w:rsidR="000A55DB" w:rsidRPr="001A4EF9" w:rsidRDefault="000A55DB" w:rsidP="004A1A0B">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piedāvājumu iesniedz </w:t>
      </w:r>
      <w:r w:rsidR="00293BEF">
        <w:rPr>
          <w:rFonts w:ascii="Times New Roman" w:hAnsi="Times New Roman"/>
          <w:b/>
          <w:sz w:val="24"/>
          <w:szCs w:val="24"/>
        </w:rPr>
        <w:t xml:space="preserve">līdz </w:t>
      </w:r>
      <w:r w:rsidR="00293BEF" w:rsidRPr="00423866">
        <w:rPr>
          <w:rFonts w:ascii="Times New Roman" w:hAnsi="Times New Roman"/>
          <w:b/>
          <w:sz w:val="24"/>
          <w:szCs w:val="24"/>
        </w:rPr>
        <w:t>2018</w:t>
      </w:r>
      <w:r w:rsidRPr="00423866">
        <w:rPr>
          <w:rFonts w:ascii="Times New Roman" w:hAnsi="Times New Roman"/>
          <w:b/>
          <w:sz w:val="24"/>
          <w:szCs w:val="24"/>
        </w:rPr>
        <w:t>.</w:t>
      </w:r>
      <w:r w:rsidRPr="005A4B83">
        <w:rPr>
          <w:rFonts w:ascii="Times New Roman" w:hAnsi="Times New Roman"/>
          <w:b/>
          <w:sz w:val="24"/>
          <w:szCs w:val="24"/>
        </w:rPr>
        <w:t xml:space="preserve">gada </w:t>
      </w:r>
      <w:r w:rsidR="009F179E" w:rsidRPr="005A4B83">
        <w:rPr>
          <w:rFonts w:ascii="Times New Roman" w:hAnsi="Times New Roman"/>
          <w:b/>
          <w:sz w:val="24"/>
          <w:szCs w:val="24"/>
        </w:rPr>
        <w:t>26</w:t>
      </w:r>
      <w:r w:rsidRPr="005A4B83">
        <w:rPr>
          <w:rFonts w:ascii="Times New Roman" w:hAnsi="Times New Roman"/>
          <w:b/>
          <w:sz w:val="24"/>
          <w:szCs w:val="24"/>
        </w:rPr>
        <w:t>.</w:t>
      </w:r>
      <w:r w:rsidR="004D0693" w:rsidRPr="005A4B83">
        <w:rPr>
          <w:rFonts w:ascii="Times New Roman" w:hAnsi="Times New Roman"/>
          <w:b/>
          <w:sz w:val="24"/>
          <w:szCs w:val="24"/>
        </w:rPr>
        <w:t>novembrim</w:t>
      </w:r>
      <w:r w:rsidRPr="00906C6C">
        <w:rPr>
          <w:rFonts w:ascii="Times New Roman" w:hAnsi="Times New Roman"/>
          <w:b/>
          <w:sz w:val="24"/>
          <w:szCs w:val="24"/>
        </w:rPr>
        <w:t>, plkst</w:t>
      </w:r>
      <w:r w:rsidRPr="001A4EF9">
        <w:rPr>
          <w:rFonts w:ascii="Times New Roman" w:hAnsi="Times New Roman"/>
          <w:b/>
          <w:sz w:val="24"/>
          <w:szCs w:val="24"/>
        </w:rPr>
        <w:t>.11:00</w:t>
      </w:r>
      <w:r w:rsidRPr="001A4EF9">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7F2F7C38" w14:textId="56AE54E8" w:rsidR="00293BEF" w:rsidRPr="00F93971" w:rsidRDefault="000A55DB" w:rsidP="004A1A0B">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pasta sūtījums </w:t>
      </w:r>
      <w:r>
        <w:rPr>
          <w:rFonts w:ascii="Times New Roman" w:hAnsi="Times New Roman"/>
          <w:sz w:val="24"/>
          <w:szCs w:val="24"/>
        </w:rPr>
        <w:t>pretendentam</w:t>
      </w:r>
      <w:r w:rsidRPr="001A4EF9">
        <w:rPr>
          <w:rFonts w:ascii="Times New Roman" w:hAnsi="Times New Roman"/>
          <w:sz w:val="24"/>
          <w:szCs w:val="24"/>
        </w:rPr>
        <w:t xml:space="preserve"> jānogādā Iepirkuma nolikuma 1.1</w:t>
      </w:r>
      <w:r w:rsidR="00906C6C">
        <w:rPr>
          <w:rFonts w:ascii="Times New Roman" w:hAnsi="Times New Roman"/>
          <w:sz w:val="24"/>
          <w:szCs w:val="24"/>
        </w:rPr>
        <w:t>7.1</w:t>
      </w:r>
      <w:r w:rsidRPr="001A4EF9">
        <w:rPr>
          <w:rFonts w:ascii="Times New Roman" w:hAnsi="Times New Roman"/>
          <w:sz w:val="24"/>
          <w:szCs w:val="24"/>
        </w:rPr>
        <w:t xml:space="preserve">.punktā norādītajā adresē līdz Iepirkuma </w:t>
      </w:r>
      <w:r w:rsidRPr="00F93971">
        <w:rPr>
          <w:rFonts w:ascii="Times New Roman" w:hAnsi="Times New Roman"/>
          <w:sz w:val="24"/>
          <w:szCs w:val="24"/>
        </w:rPr>
        <w:t>nolikuma 1.1</w:t>
      </w:r>
      <w:r w:rsidR="00293BEF" w:rsidRPr="00F93971">
        <w:rPr>
          <w:rFonts w:ascii="Times New Roman" w:hAnsi="Times New Roman"/>
          <w:sz w:val="24"/>
          <w:szCs w:val="24"/>
        </w:rPr>
        <w:t>7</w:t>
      </w:r>
      <w:r w:rsidRPr="00F93971">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0ABE442F" w:rsidR="00FB2813" w:rsidRPr="00293BEF" w:rsidRDefault="00293BEF" w:rsidP="004A1A0B">
      <w:pPr>
        <w:pStyle w:val="ListParagraph"/>
        <w:widowControl w:val="0"/>
        <w:numPr>
          <w:ilvl w:val="1"/>
          <w:numId w:val="14"/>
        </w:numPr>
        <w:overflowPunct w:val="0"/>
        <w:autoSpaceDE w:val="0"/>
        <w:autoSpaceDN w:val="0"/>
        <w:adjustRightInd w:val="0"/>
        <w:spacing w:after="0" w:line="240" w:lineRule="auto"/>
        <w:ind w:hanging="720"/>
        <w:jc w:val="both"/>
        <w:rPr>
          <w:sz w:val="24"/>
          <w:szCs w:val="24"/>
        </w:rPr>
      </w:pPr>
      <w:r w:rsidRPr="00F93971">
        <w:rPr>
          <w:rFonts w:ascii="Times New Roman" w:hAnsi="Times New Roman"/>
          <w:sz w:val="24"/>
          <w:szCs w:val="24"/>
        </w:rPr>
        <w:t>Pretendents piedāvājumu var iesniegt par vienu vai</w:t>
      </w:r>
      <w:r w:rsidRPr="00293BEF">
        <w:rPr>
          <w:rFonts w:ascii="Times New Roman" w:hAnsi="Times New Roman"/>
          <w:sz w:val="24"/>
          <w:szCs w:val="24"/>
        </w:rPr>
        <w:t xml:space="preserve"> vairākām Iepirkuma priekšmeta daļām (pretendentam jāpiedāvā visas tehniskajā specifikācijā iekļautās preces attiecīg</w:t>
      </w:r>
      <w:r>
        <w:rPr>
          <w:rFonts w:ascii="Times New Roman" w:hAnsi="Times New Roman"/>
          <w:sz w:val="24"/>
          <w:szCs w:val="24"/>
        </w:rPr>
        <w:t>ajā Iepirkuma priekšmeta daļā).</w:t>
      </w:r>
    </w:p>
    <w:p w14:paraId="0A345F76" w14:textId="4812A42B" w:rsidR="00FB2813" w:rsidRPr="00FB2813" w:rsidRDefault="00293BEF" w:rsidP="004A1A0B">
      <w:pPr>
        <w:pStyle w:val="naisf"/>
        <w:numPr>
          <w:ilvl w:val="1"/>
          <w:numId w:val="14"/>
        </w:numPr>
        <w:spacing w:before="0" w:after="0"/>
        <w:ind w:hanging="720"/>
        <w:rPr>
          <w:sz w:val="24"/>
          <w:szCs w:val="24"/>
          <w:lang w:val="lv-LV"/>
        </w:rPr>
      </w:pPr>
      <w:r>
        <w:rPr>
          <w:color w:val="000000"/>
          <w:sz w:val="24"/>
          <w:szCs w:val="24"/>
          <w:lang w:val="lv-LV"/>
        </w:rPr>
        <w:t>Piedāvājumu va</w:t>
      </w:r>
      <w:r w:rsidR="00FB2813">
        <w:rPr>
          <w:color w:val="000000"/>
          <w:sz w:val="24"/>
          <w:szCs w:val="24"/>
          <w:lang w:val="lv-LV"/>
        </w:rPr>
        <w:t>riantu iesniegšana nav paredzēta.</w:t>
      </w:r>
    </w:p>
    <w:p w14:paraId="74314488" w14:textId="668B88F0" w:rsidR="00A53C32" w:rsidRPr="00350241" w:rsidRDefault="00400C39" w:rsidP="002D5F36">
      <w:pPr>
        <w:pStyle w:val="Heading1"/>
        <w:numPr>
          <w:ilvl w:val="0"/>
          <w:numId w:val="1"/>
        </w:numPr>
        <w:spacing w:after="120"/>
      </w:pPr>
      <w:r>
        <w:t xml:space="preserve">PIEDĀVĀJUMA NOFORMĒŠANAS UN </w:t>
      </w:r>
      <w:r w:rsidR="00A53C32" w:rsidRPr="00350241">
        <w:t>IESNIEGŠANAS KĀRTĪBA</w:t>
      </w:r>
      <w:bookmarkEnd w:id="3"/>
    </w:p>
    <w:bookmarkEnd w:id="2"/>
    <w:p w14:paraId="57673A37"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6A5505">
        <w:rPr>
          <w:rFonts w:ascii="Times New Roman" w:hAnsi="Times New Roman"/>
          <w:b/>
          <w:bCs/>
          <w:sz w:val="24"/>
          <w:szCs w:val="24"/>
        </w:rPr>
        <w:lastRenderedPageBreak/>
        <w:t>titullapa</w:t>
      </w:r>
      <w:r w:rsidRPr="001A4EF9">
        <w:rPr>
          <w:rFonts w:ascii="Times New Roman" w:hAnsi="Times New Roman"/>
          <w:sz w:val="24"/>
          <w:szCs w:val="24"/>
        </w:rPr>
        <w:t>, uz kuras norādīts pretendenta nosaukums, adrese, reģistrācijas numurs un Iepirkuma nosaukumu;</w:t>
      </w:r>
    </w:p>
    <w:p w14:paraId="31B07159"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pieteikums dalībai Iepirkumā</w:t>
      </w:r>
      <w:r w:rsidRPr="001A4EF9">
        <w:rPr>
          <w:rFonts w:ascii="Times New Roman" w:hAnsi="Times New Roman"/>
          <w:sz w:val="24"/>
          <w:szCs w:val="24"/>
        </w:rPr>
        <w:t>, kas aizpildīts atbilstoši Nolikuma 1.pielikum</w:t>
      </w:r>
      <w:r>
        <w:rPr>
          <w:rFonts w:ascii="Times New Roman" w:hAnsi="Times New Roman"/>
          <w:sz w:val="24"/>
          <w:szCs w:val="24"/>
        </w:rPr>
        <w:t>am</w:t>
      </w:r>
      <w:r w:rsidRPr="001A4EF9">
        <w:rPr>
          <w:rFonts w:ascii="Times New Roman" w:hAnsi="Times New Roman"/>
          <w:sz w:val="24"/>
          <w:szCs w:val="24"/>
        </w:rPr>
        <w:t>;</w:t>
      </w:r>
    </w:p>
    <w:p w14:paraId="58F925B8"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kvalifikācijas dokumenti</w:t>
      </w:r>
      <w:r>
        <w:rPr>
          <w:rFonts w:ascii="Times New Roman" w:hAnsi="Times New Roman"/>
          <w:sz w:val="24"/>
          <w:szCs w:val="24"/>
        </w:rPr>
        <w:t xml:space="preserve"> atbilstoši Nolikuma </w:t>
      </w:r>
      <w:r w:rsidRPr="001A4EF9">
        <w:rPr>
          <w:rFonts w:ascii="Times New Roman" w:hAnsi="Times New Roman"/>
          <w:sz w:val="24"/>
          <w:szCs w:val="24"/>
        </w:rPr>
        <w:t>3.</w:t>
      </w:r>
      <w:r>
        <w:rPr>
          <w:rFonts w:ascii="Times New Roman" w:hAnsi="Times New Roman"/>
          <w:sz w:val="24"/>
          <w:szCs w:val="24"/>
        </w:rPr>
        <w:t>punktā noteiktajam</w:t>
      </w:r>
      <w:r w:rsidRPr="001A4EF9">
        <w:rPr>
          <w:rFonts w:ascii="Times New Roman" w:hAnsi="Times New Roman"/>
          <w:sz w:val="24"/>
          <w:szCs w:val="24"/>
        </w:rPr>
        <w:t>;</w:t>
      </w:r>
    </w:p>
    <w:p w14:paraId="0059289E" w14:textId="0102190A" w:rsidR="00615B70"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tehniskais piedāvājums</w:t>
      </w:r>
      <w:r w:rsidRPr="001A4EF9">
        <w:rPr>
          <w:rFonts w:ascii="Times New Roman" w:hAnsi="Times New Roman"/>
          <w:sz w:val="24"/>
          <w:szCs w:val="24"/>
        </w:rPr>
        <w:t xml:space="preserve">, kas </w:t>
      </w:r>
      <w:r w:rsidR="00486852">
        <w:rPr>
          <w:rFonts w:ascii="Times New Roman" w:hAnsi="Times New Roman"/>
          <w:sz w:val="24"/>
          <w:szCs w:val="24"/>
        </w:rPr>
        <w:t xml:space="preserve">attiecīgajā iepirkuma priekšmeta daļā </w:t>
      </w:r>
      <w:r w:rsidRPr="001A4EF9">
        <w:rPr>
          <w:rFonts w:ascii="Times New Roman" w:hAnsi="Times New Roman"/>
          <w:sz w:val="24"/>
          <w:szCs w:val="24"/>
        </w:rPr>
        <w:t xml:space="preserve">sagatavots atbilstoši </w:t>
      </w:r>
      <w:r w:rsidRPr="00082A81">
        <w:rPr>
          <w:rFonts w:ascii="Times New Roman" w:hAnsi="Times New Roman"/>
          <w:sz w:val="24"/>
          <w:szCs w:val="24"/>
        </w:rPr>
        <w:t>Nolikuma 4.punktā noteiktajam un 2.pielikumam</w:t>
      </w:r>
      <w:r w:rsidR="00486852">
        <w:rPr>
          <w:rFonts w:ascii="Times New Roman" w:hAnsi="Times New Roman"/>
          <w:sz w:val="24"/>
          <w:szCs w:val="24"/>
        </w:rPr>
        <w:t xml:space="preserve"> “Tehniskā specifikācija un pretendenta tehniskais piedāvājums”</w:t>
      </w:r>
      <w:r w:rsidR="00615B70">
        <w:rPr>
          <w:rFonts w:ascii="Times New Roman" w:hAnsi="Times New Roman"/>
          <w:sz w:val="24"/>
          <w:szCs w:val="24"/>
        </w:rPr>
        <w:t>;</w:t>
      </w:r>
    </w:p>
    <w:p w14:paraId="6928DB22" w14:textId="19600E8D" w:rsidR="000A55DB" w:rsidRPr="00082A81" w:rsidRDefault="00615B70"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finanšu piedāvājums</w:t>
      </w:r>
      <w:r w:rsidRPr="001A4EF9">
        <w:rPr>
          <w:rFonts w:ascii="Times New Roman" w:hAnsi="Times New Roman"/>
          <w:sz w:val="24"/>
          <w:szCs w:val="24"/>
        </w:rPr>
        <w:t>, kas</w:t>
      </w:r>
      <w:r w:rsidR="00486852">
        <w:rPr>
          <w:rFonts w:ascii="Times New Roman" w:hAnsi="Times New Roman"/>
          <w:sz w:val="24"/>
          <w:szCs w:val="24"/>
        </w:rPr>
        <w:t xml:space="preserve"> attiecīgajā iepirkuma priekšmeta daļā</w:t>
      </w:r>
      <w:r w:rsidRPr="001A4EF9">
        <w:rPr>
          <w:rFonts w:ascii="Times New Roman" w:hAnsi="Times New Roman"/>
          <w:sz w:val="24"/>
          <w:szCs w:val="24"/>
        </w:rPr>
        <w:t xml:space="preserve"> sagatavots atbilstoši </w:t>
      </w:r>
      <w:r w:rsidRPr="00082A81">
        <w:rPr>
          <w:rFonts w:ascii="Times New Roman" w:hAnsi="Times New Roman"/>
          <w:sz w:val="24"/>
          <w:szCs w:val="24"/>
        </w:rPr>
        <w:t xml:space="preserve">Nolikuma 4.punktā noteiktajam un </w:t>
      </w:r>
      <w:r>
        <w:rPr>
          <w:rFonts w:ascii="Times New Roman" w:hAnsi="Times New Roman"/>
          <w:sz w:val="24"/>
          <w:szCs w:val="24"/>
        </w:rPr>
        <w:t>3</w:t>
      </w:r>
      <w:r w:rsidRPr="00082A81">
        <w:rPr>
          <w:rFonts w:ascii="Times New Roman" w:hAnsi="Times New Roman"/>
          <w:sz w:val="24"/>
          <w:szCs w:val="24"/>
        </w:rPr>
        <w:t>.pielikumam</w:t>
      </w:r>
      <w:r w:rsidR="00486852">
        <w:rPr>
          <w:rFonts w:ascii="Times New Roman" w:hAnsi="Times New Roman"/>
          <w:sz w:val="24"/>
          <w:szCs w:val="24"/>
        </w:rPr>
        <w:t xml:space="preserve"> “Finanšu piedāvājums”</w:t>
      </w:r>
      <w:r w:rsidR="000A55DB" w:rsidRPr="00082A81">
        <w:rPr>
          <w:rFonts w:ascii="Times New Roman" w:hAnsi="Times New Roman"/>
          <w:sz w:val="24"/>
          <w:szCs w:val="24"/>
        </w:rPr>
        <w:t>.</w:t>
      </w:r>
    </w:p>
    <w:p w14:paraId="5F6B98A4" w14:textId="7853452A" w:rsidR="000A55DB" w:rsidRPr="003878DC" w:rsidRDefault="000A55DB" w:rsidP="007735ED">
      <w:pPr>
        <w:numPr>
          <w:ilvl w:val="1"/>
          <w:numId w:val="1"/>
        </w:numPr>
        <w:spacing w:after="0" w:line="240" w:lineRule="auto"/>
        <w:ind w:left="567" w:hanging="567"/>
        <w:jc w:val="both"/>
        <w:rPr>
          <w:rFonts w:ascii="Times New Roman" w:hAnsi="Times New Roman"/>
          <w:sz w:val="24"/>
          <w:szCs w:val="24"/>
        </w:rPr>
      </w:pPr>
      <w:r w:rsidRPr="003878DC">
        <w:rPr>
          <w:rFonts w:ascii="Times New Roman" w:hAnsi="Times New Roman"/>
          <w:sz w:val="24"/>
          <w:szCs w:val="24"/>
        </w:rPr>
        <w:t>Pretendentu piedāvājumam un visiem tam pievienotajiem dokumentiem ir jāatbilst Dokumentu juridiskā spēka likumam un</w:t>
      </w:r>
      <w:r w:rsidR="003770F2">
        <w:rPr>
          <w:rFonts w:ascii="Times New Roman" w:hAnsi="Times New Roman"/>
          <w:sz w:val="24"/>
          <w:szCs w:val="24"/>
        </w:rPr>
        <w:t xml:space="preserve"> Ministru kabineta</w:t>
      </w:r>
      <w:r w:rsidRPr="003878DC">
        <w:rPr>
          <w:rFonts w:ascii="Times New Roman" w:hAnsi="Times New Roman"/>
          <w:sz w:val="24"/>
          <w:szCs w:val="24"/>
        </w:rPr>
        <w:t xml:space="preserve"> </w:t>
      </w:r>
      <w:r w:rsidR="003878DC" w:rsidRPr="003878DC">
        <w:rPr>
          <w:rFonts w:ascii="Times New Roman" w:hAnsi="Times New Roman"/>
          <w:sz w:val="24"/>
          <w:szCs w:val="24"/>
        </w:rPr>
        <w:t>2018.gada 4.septembra noteikumiem Nr.558 “Dokumentu izstrādāšanas un noformēšanas kārtība”.</w:t>
      </w:r>
    </w:p>
    <w:p w14:paraId="07FB6B40" w14:textId="77777777" w:rsidR="000562DB" w:rsidRDefault="000A55DB" w:rsidP="000562DB">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082A81">
        <w:rPr>
          <w:rFonts w:ascii="Times New Roman" w:hAnsi="Times New Roman"/>
          <w:sz w:val="24"/>
          <w:szCs w:val="24"/>
          <w:u w:val="single"/>
        </w:rPr>
        <w:t>Savukārt iesniegto dokumentu kopijas Pretendents nofor</w:t>
      </w:r>
      <w:r w:rsidR="000562DB">
        <w:rPr>
          <w:rFonts w:ascii="Times New Roman" w:hAnsi="Times New Roman"/>
          <w:sz w:val="24"/>
          <w:szCs w:val="24"/>
          <w:u w:val="single"/>
        </w:rPr>
        <w:t xml:space="preserve">mē </w:t>
      </w:r>
      <w:r w:rsidR="000562DB" w:rsidRPr="000562DB">
        <w:rPr>
          <w:rFonts w:ascii="Times New Roman" w:hAnsi="Times New Roman"/>
          <w:sz w:val="24"/>
          <w:szCs w:val="24"/>
          <w:u w:val="single"/>
        </w:rPr>
        <w:t>atbilstoši Ministru kabineta 2018.gada 4.septembra noteikumiem Nr. 558 „Dokumentu izstrādāšanas un noformēšanas kārtība”</w:t>
      </w:r>
      <w:r w:rsidR="000562DB" w:rsidRPr="000562DB">
        <w:rPr>
          <w:rFonts w:ascii="Times New Roman" w:hAnsi="Times New Roman"/>
          <w:sz w:val="24"/>
          <w:szCs w:val="24"/>
        </w:rPr>
        <w:t>.</w:t>
      </w:r>
    </w:p>
    <w:p w14:paraId="4C44A120" w14:textId="518F7800" w:rsidR="000A55DB" w:rsidRPr="000562DB" w:rsidRDefault="000A55DB" w:rsidP="000562DB">
      <w:pPr>
        <w:numPr>
          <w:ilvl w:val="1"/>
          <w:numId w:val="1"/>
        </w:numPr>
        <w:spacing w:after="0" w:line="240" w:lineRule="auto"/>
        <w:ind w:left="567" w:hanging="567"/>
        <w:jc w:val="both"/>
        <w:rPr>
          <w:rFonts w:ascii="Times New Roman" w:hAnsi="Times New Roman"/>
          <w:sz w:val="24"/>
          <w:szCs w:val="24"/>
        </w:rPr>
      </w:pPr>
      <w:r w:rsidRPr="000562DB">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3DD11A18"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Pretendentam jāiesniedz 1 (viens) piedāvājuma oriģināls papīra formātā (ar norādi “Oriģināls), </w:t>
      </w:r>
      <w:r w:rsidR="00A50DEF">
        <w:rPr>
          <w:rFonts w:ascii="Times New Roman" w:hAnsi="Times New Roman"/>
          <w:sz w:val="24"/>
          <w:szCs w:val="24"/>
        </w:rPr>
        <w:t>1</w:t>
      </w:r>
      <w:r w:rsidRPr="001A4EF9">
        <w:rPr>
          <w:rFonts w:ascii="Times New Roman" w:hAnsi="Times New Roman"/>
          <w:sz w:val="24"/>
          <w:szCs w:val="24"/>
        </w:rPr>
        <w:t xml:space="preserve"> (</w:t>
      </w:r>
      <w:r w:rsidR="00A50DEF">
        <w:rPr>
          <w:rFonts w:ascii="Times New Roman" w:hAnsi="Times New Roman"/>
          <w:sz w:val="24"/>
          <w:szCs w:val="24"/>
        </w:rPr>
        <w:t>viena) kopija</w:t>
      </w:r>
      <w:r w:rsidRPr="001A4EF9">
        <w:rPr>
          <w:rFonts w:ascii="Times New Roman" w:hAnsi="Times New Roman"/>
          <w:sz w:val="24"/>
          <w:szCs w:val="24"/>
        </w:rPr>
        <w:t xml:space="preserve"> papīra formātā (ar norādi “Kopija”) un 1 (viena) piedāvājuma kopija elektroniskā formā (Word</w:t>
      </w:r>
      <w:r>
        <w:rPr>
          <w:rFonts w:ascii="Times New Roman" w:hAnsi="Times New Roman"/>
          <w:sz w:val="24"/>
          <w:szCs w:val="24"/>
        </w:rPr>
        <w:t>, excel</w:t>
      </w:r>
      <w:r w:rsidRPr="001A4EF9">
        <w:rPr>
          <w:rFonts w:ascii="Times New Roman" w:hAnsi="Times New Roman"/>
          <w:sz w:val="24"/>
          <w:szCs w:val="24"/>
        </w:rPr>
        <w:t xml:space="preserve"> vai pdf formātā) USB zibatmiņā vai CD diskā.</w:t>
      </w:r>
    </w:p>
    <w:p w14:paraId="6C185915" w14:textId="33384F45" w:rsidR="000A55DB" w:rsidRPr="00244109" w:rsidRDefault="000A55DB" w:rsidP="00742DD1">
      <w:pPr>
        <w:numPr>
          <w:ilvl w:val="1"/>
          <w:numId w:val="1"/>
        </w:numPr>
        <w:spacing w:after="0" w:line="240" w:lineRule="auto"/>
        <w:ind w:left="567" w:hanging="567"/>
        <w:jc w:val="both"/>
        <w:rPr>
          <w:rFonts w:ascii="Times New Roman" w:hAnsi="Times New Roman"/>
          <w:sz w:val="24"/>
          <w:szCs w:val="24"/>
        </w:rPr>
      </w:pPr>
      <w:r w:rsidRPr="00244109">
        <w:rPr>
          <w:rFonts w:ascii="Times New Roman" w:hAnsi="Times New Roman"/>
          <w:sz w:val="24"/>
          <w:szCs w:val="24"/>
        </w:rPr>
        <w:t xml:space="preserve">Visi piedāvājuma eksemplāri jāiesniedz </w:t>
      </w:r>
      <w:r w:rsidRPr="00244109">
        <w:rPr>
          <w:rFonts w:ascii="Times New Roman" w:hAnsi="Times New Roman"/>
          <w:bCs/>
          <w:sz w:val="24"/>
          <w:szCs w:val="24"/>
        </w:rPr>
        <w:t>vienā</w:t>
      </w:r>
      <w:r w:rsidRPr="00244109">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w:t>
      </w:r>
      <w:r w:rsidR="00244109" w:rsidRPr="00244109">
        <w:rPr>
          <w:rFonts w:ascii="Times New Roman" w:hAnsi="Times New Roman"/>
          <w:sz w:val="24"/>
          <w:szCs w:val="24"/>
        </w:rPr>
        <w:t xml:space="preserve"> apliecina </w:t>
      </w:r>
      <w:r w:rsidRPr="00244109">
        <w:rPr>
          <w:rFonts w:ascii="Times New Roman" w:hAnsi="Times New Roman"/>
          <w:sz w:val="24"/>
          <w:szCs w:val="24"/>
        </w:rPr>
        <w:t>pretendenta amatpersona ar paraksta tiesībām vai pretendenta pilnvarotā persona.</w:t>
      </w:r>
    </w:p>
    <w:p w14:paraId="272AE372" w14:textId="08C5DC24" w:rsidR="00792F3A" w:rsidRDefault="000A55DB" w:rsidP="003F2E90">
      <w:pPr>
        <w:numPr>
          <w:ilvl w:val="1"/>
          <w:numId w:val="1"/>
        </w:numPr>
        <w:spacing w:after="120" w:line="240" w:lineRule="auto"/>
        <w:ind w:left="567" w:hanging="567"/>
        <w:jc w:val="both"/>
        <w:rPr>
          <w:rFonts w:ascii="Times New Roman" w:hAnsi="Times New Roman"/>
          <w:sz w:val="24"/>
          <w:szCs w:val="24"/>
        </w:rPr>
      </w:pPr>
      <w:r w:rsidRPr="001A4EF9">
        <w:rPr>
          <w:rFonts w:ascii="Times New Roman" w:hAnsi="Times New Roman"/>
          <w:sz w:val="24"/>
          <w:szCs w:val="24"/>
        </w:rPr>
        <w:t>Uz aploksnes jānorāda šāda informācija:</w:t>
      </w:r>
    </w:p>
    <w:p w14:paraId="299B0561" w14:textId="3C9E6378" w:rsidR="00623280" w:rsidRDefault="00623280" w:rsidP="00623280">
      <w:pPr>
        <w:spacing w:after="120" w:line="240" w:lineRule="auto"/>
        <w:jc w:val="both"/>
        <w:rPr>
          <w:rFonts w:ascii="Times New Roman" w:hAnsi="Times New Roman"/>
          <w:sz w:val="24"/>
          <w:szCs w:val="24"/>
        </w:rPr>
      </w:pPr>
    </w:p>
    <w:p w14:paraId="235AD86C" w14:textId="77777777" w:rsidR="00623280" w:rsidRPr="003F2E90" w:rsidRDefault="00623280" w:rsidP="00623280">
      <w:pPr>
        <w:spacing w:after="120" w:line="240" w:lineRule="auto"/>
        <w:jc w:val="both"/>
        <w:rPr>
          <w:rFonts w:ascii="Times New Roman" w:hAnsi="Times New Roman"/>
          <w:sz w:val="24"/>
          <w:szCs w:val="24"/>
        </w:rPr>
      </w:pP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F41F66">
        <w:trPr>
          <w:cantSplit/>
          <w:trHeight w:val="699"/>
        </w:trPr>
        <w:tc>
          <w:tcPr>
            <w:tcW w:w="8818" w:type="dxa"/>
            <w:shd w:val="clear" w:color="auto" w:fill="auto"/>
          </w:tcPr>
          <w:p w14:paraId="03F2058A"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lastRenderedPageBreak/>
              <w:t>Latvijas Universitātes</w:t>
            </w:r>
          </w:p>
          <w:p w14:paraId="76CB3EBE"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4B123D">
            <w:pPr>
              <w:tabs>
                <w:tab w:val="num" w:pos="540"/>
              </w:tabs>
              <w:spacing w:before="120" w:after="0" w:line="240" w:lineRule="auto"/>
              <w:ind w:left="539" w:hanging="539"/>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59C93891" w:rsidR="000B7745" w:rsidRDefault="004B123D" w:rsidP="004B123D">
            <w:pPr>
              <w:tabs>
                <w:tab w:val="num" w:pos="540"/>
              </w:tabs>
              <w:spacing w:before="200" w:line="240" w:lineRule="auto"/>
              <w:ind w:left="539" w:right="28" w:hanging="539"/>
              <w:jc w:val="center"/>
              <w:rPr>
                <w:rFonts w:ascii="Times New Roman" w:eastAsia="Calibri" w:hAnsi="Times New Roman"/>
                <w:sz w:val="24"/>
                <w:szCs w:val="24"/>
                <w:lang w:eastAsia="ar-SA"/>
              </w:rPr>
            </w:pPr>
            <w:r>
              <w:rPr>
                <w:rFonts w:ascii="Times New Roman" w:eastAsia="Calibri" w:hAnsi="Times New Roman"/>
                <w:sz w:val="24"/>
                <w:szCs w:val="24"/>
                <w:lang w:eastAsia="ar-SA"/>
              </w:rPr>
              <w:t>Piedāvājums iepirkumam</w:t>
            </w:r>
          </w:p>
          <w:p w14:paraId="51A92029" w14:textId="3D0D1C90" w:rsidR="000B7745" w:rsidRPr="00A53C32"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w:t>
            </w:r>
            <w:r w:rsidR="00E14405">
              <w:rPr>
                <w:rFonts w:ascii="Times New Roman" w:hAnsi="Times New Roman"/>
                <w:b/>
                <w:sz w:val="24"/>
                <w:szCs w:val="24"/>
              </w:rPr>
              <w:t>Iekārtu</w:t>
            </w:r>
            <w:r w:rsidR="00F71D1C">
              <w:rPr>
                <w:rFonts w:ascii="Times New Roman" w:hAnsi="Times New Roman"/>
                <w:b/>
                <w:sz w:val="24"/>
                <w:szCs w:val="24"/>
              </w:rPr>
              <w:t xml:space="preserve"> noma</w:t>
            </w:r>
            <w:r w:rsidR="003E5773">
              <w:rPr>
                <w:rFonts w:ascii="Times New Roman" w:hAnsi="Times New Roman"/>
                <w:b/>
                <w:sz w:val="24"/>
                <w:szCs w:val="24"/>
              </w:rPr>
              <w:t xml:space="preserve"> LU īstenoto projektu vajadzībām</w:t>
            </w:r>
            <w:r>
              <w:rPr>
                <w:rFonts w:ascii="Times New Roman" w:hAnsi="Times New Roman"/>
                <w:b/>
                <w:sz w:val="24"/>
                <w:szCs w:val="24"/>
              </w:rPr>
              <w:t>”</w:t>
            </w:r>
          </w:p>
          <w:p w14:paraId="6043A2B4" w14:textId="08A3C977" w:rsidR="000B7745"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 xml:space="preserve">(iepirkuma </w:t>
            </w:r>
            <w:r w:rsidRPr="000C69EE">
              <w:rPr>
                <w:rFonts w:ascii="Times New Roman" w:eastAsia="Calibri" w:hAnsi="Times New Roman"/>
                <w:b/>
                <w:sz w:val="24"/>
                <w:szCs w:val="24"/>
                <w:lang w:eastAsia="ar-SA"/>
              </w:rPr>
              <w:t>identifikācijas Nr.</w:t>
            </w:r>
            <w:r w:rsidRPr="000C69EE">
              <w:rPr>
                <w:rFonts w:ascii="Times New Roman" w:eastAsia="Calibri" w:hAnsi="Times New Roman"/>
                <w:b/>
                <w:bCs/>
                <w:sz w:val="24"/>
                <w:szCs w:val="24"/>
                <w:lang w:eastAsia="ar-SA"/>
              </w:rPr>
              <w:t xml:space="preserve"> </w:t>
            </w:r>
            <w:r w:rsidR="0049136B">
              <w:rPr>
                <w:rFonts w:ascii="Times New Roman" w:eastAsia="Calibri" w:hAnsi="Times New Roman"/>
                <w:b/>
                <w:bCs/>
                <w:sz w:val="24"/>
                <w:szCs w:val="24"/>
                <w:lang w:eastAsia="ar-SA"/>
              </w:rPr>
              <w:t xml:space="preserve">LU </w:t>
            </w:r>
            <w:r w:rsidR="007F4DAE">
              <w:rPr>
                <w:rFonts w:ascii="Times New Roman" w:eastAsia="Calibri" w:hAnsi="Times New Roman"/>
                <w:b/>
                <w:bCs/>
                <w:sz w:val="24"/>
                <w:szCs w:val="24"/>
                <w:lang w:eastAsia="ar-SA"/>
              </w:rPr>
              <w:t>2018/61</w:t>
            </w:r>
            <w:r w:rsidR="00CE6AE1">
              <w:rPr>
                <w:rFonts w:ascii="Times New Roman" w:eastAsia="Calibri" w:hAnsi="Times New Roman"/>
                <w:b/>
                <w:bCs/>
                <w:sz w:val="24"/>
                <w:szCs w:val="24"/>
                <w:lang w:eastAsia="ar-SA"/>
              </w:rPr>
              <w:t>_I</w:t>
            </w:r>
            <w:r w:rsidRPr="000C69EE">
              <w:rPr>
                <w:rFonts w:ascii="Times New Roman" w:eastAsia="Calibri" w:hAnsi="Times New Roman"/>
                <w:b/>
                <w:sz w:val="24"/>
                <w:szCs w:val="24"/>
                <w:lang w:eastAsia="ar-SA"/>
              </w:rPr>
              <w:t xml:space="preserve">) </w:t>
            </w:r>
          </w:p>
          <w:p w14:paraId="1DC5BD1E" w14:textId="7BFC7ACC" w:rsidR="004B123D" w:rsidRPr="00A53C32" w:rsidRDefault="008243FC" w:rsidP="003E5773">
            <w:pPr>
              <w:tabs>
                <w:tab w:val="num" w:pos="540"/>
              </w:tabs>
              <w:spacing w:before="200" w:after="120" w:line="240" w:lineRule="auto"/>
              <w:ind w:left="539" w:right="28" w:hanging="539"/>
              <w:jc w:val="center"/>
              <w:rPr>
                <w:rFonts w:ascii="Times New Roman" w:eastAsia="Calibri" w:hAnsi="Times New Roman"/>
                <w:sz w:val="24"/>
                <w:szCs w:val="24"/>
                <w:lang w:eastAsia="ar-SA"/>
              </w:rPr>
            </w:pPr>
            <w:r>
              <w:rPr>
                <w:rFonts w:ascii="Times New Roman" w:eastAsia="Calibri" w:hAnsi="Times New Roman"/>
                <w:sz w:val="24"/>
                <w:szCs w:val="24"/>
                <w:lang w:eastAsia="ar-SA"/>
              </w:rPr>
              <w:t>Neatvērt līdz 20</w:t>
            </w:r>
            <w:r w:rsidRPr="00A20BAD">
              <w:rPr>
                <w:rFonts w:ascii="Times New Roman" w:eastAsia="Calibri" w:hAnsi="Times New Roman"/>
                <w:sz w:val="24"/>
                <w:szCs w:val="24"/>
                <w:lang w:eastAsia="ar-SA"/>
              </w:rPr>
              <w:t>18</w:t>
            </w:r>
            <w:r w:rsidR="000B7745" w:rsidRPr="00A20BAD">
              <w:rPr>
                <w:rFonts w:ascii="Times New Roman" w:eastAsia="Calibri" w:hAnsi="Times New Roman"/>
                <w:sz w:val="24"/>
                <w:szCs w:val="24"/>
                <w:lang w:eastAsia="ar-SA"/>
              </w:rPr>
              <w:t xml:space="preserve">.gada </w:t>
            </w:r>
            <w:r w:rsidR="00090FE9" w:rsidRPr="00C00374">
              <w:rPr>
                <w:rFonts w:ascii="Times New Roman" w:eastAsia="Calibri" w:hAnsi="Times New Roman"/>
                <w:sz w:val="24"/>
                <w:szCs w:val="24"/>
                <w:lang w:eastAsia="ar-SA"/>
              </w:rPr>
              <w:t>26</w:t>
            </w:r>
            <w:r w:rsidR="00792F3A" w:rsidRPr="00C00374">
              <w:rPr>
                <w:rFonts w:ascii="Times New Roman" w:eastAsia="Calibri" w:hAnsi="Times New Roman"/>
                <w:sz w:val="24"/>
                <w:szCs w:val="24"/>
                <w:lang w:eastAsia="ar-SA"/>
              </w:rPr>
              <w:t>.novembrim</w:t>
            </w:r>
            <w:r w:rsidRPr="00A20BAD">
              <w:rPr>
                <w:rFonts w:ascii="Times New Roman" w:hAnsi="Times New Roman"/>
                <w:sz w:val="24"/>
                <w:szCs w:val="24"/>
              </w:rPr>
              <w:t xml:space="preserve">, </w:t>
            </w:r>
            <w:r w:rsidR="000B7745" w:rsidRPr="00A20BAD">
              <w:rPr>
                <w:rFonts w:ascii="Times New Roman" w:eastAsia="Calibri" w:hAnsi="Times New Roman"/>
                <w:sz w:val="24"/>
                <w:szCs w:val="24"/>
                <w:lang w:eastAsia="ar-SA"/>
              </w:rPr>
              <w:t>plkst.11:00</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7D25B5F7" w14:textId="77777777" w:rsidR="000A55DB" w:rsidRPr="001A4EF9" w:rsidRDefault="000A55DB" w:rsidP="002D5F36">
      <w:pPr>
        <w:pStyle w:val="naisf"/>
        <w:numPr>
          <w:ilvl w:val="1"/>
          <w:numId w:val="1"/>
        </w:numPr>
        <w:spacing w:before="0" w:after="0"/>
        <w:ind w:left="567" w:hanging="567"/>
        <w:rPr>
          <w:sz w:val="24"/>
          <w:szCs w:val="24"/>
          <w:lang w:val="lv-LV"/>
        </w:rPr>
      </w:pPr>
      <w:r w:rsidRPr="001A4EF9">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1A4EF9" w:rsidRDefault="000A55DB" w:rsidP="002D5F36">
      <w:pPr>
        <w:pStyle w:val="naisf"/>
        <w:numPr>
          <w:ilvl w:val="1"/>
          <w:numId w:val="1"/>
        </w:numPr>
        <w:spacing w:before="0" w:after="0"/>
        <w:ind w:left="567" w:hanging="567"/>
        <w:rPr>
          <w:sz w:val="24"/>
          <w:szCs w:val="24"/>
          <w:lang w:val="lv-LV"/>
        </w:rPr>
      </w:pPr>
      <w:r w:rsidRPr="001A4EF9">
        <w:rPr>
          <w:b/>
          <w:sz w:val="24"/>
          <w:szCs w:val="24"/>
          <w:lang w:val="lv-LV"/>
        </w:rPr>
        <w:t>Piedāvājumu atvēršanai nav paredzēta atklāta piedāvājumu atvēršanas sanāksme.</w:t>
      </w:r>
    </w:p>
    <w:p w14:paraId="0A6934D6" w14:textId="4781E44B" w:rsidR="000A55DB" w:rsidRPr="001A4EF9" w:rsidRDefault="000A55DB" w:rsidP="002D5F36">
      <w:pPr>
        <w:pStyle w:val="naisf"/>
        <w:numPr>
          <w:ilvl w:val="1"/>
          <w:numId w:val="1"/>
        </w:numPr>
        <w:spacing w:before="0" w:after="0"/>
        <w:ind w:left="567" w:hanging="567"/>
        <w:rPr>
          <w:sz w:val="24"/>
          <w:szCs w:val="24"/>
          <w:lang w:val="lv-LV"/>
        </w:rPr>
      </w:pPr>
      <w:r w:rsidRPr="001A4EF9">
        <w:rPr>
          <w:sz w:val="24"/>
          <w:szCs w:val="24"/>
          <w:lang w:val="lv-LV"/>
        </w:rPr>
        <w:t xml:space="preserve">Iesniegto piedāvājumu pretendents var grozīt tikai līdz Nolikuma </w:t>
      </w:r>
      <w:r w:rsidRPr="00B90D20">
        <w:rPr>
          <w:sz w:val="24"/>
          <w:szCs w:val="24"/>
          <w:lang w:val="lv-LV"/>
        </w:rPr>
        <w:t>1.1</w:t>
      </w:r>
      <w:r w:rsidR="006D5F82">
        <w:rPr>
          <w:sz w:val="24"/>
          <w:szCs w:val="24"/>
          <w:lang w:val="lv-LV"/>
        </w:rPr>
        <w:t>7</w:t>
      </w:r>
      <w:r w:rsidRPr="00B90D20">
        <w:rPr>
          <w:sz w:val="24"/>
          <w:szCs w:val="24"/>
          <w:lang w:val="lv-LV"/>
        </w:rPr>
        <w:t>.1.</w:t>
      </w:r>
      <w:r w:rsidRPr="001A4EF9">
        <w:rPr>
          <w:sz w:val="24"/>
          <w:szCs w:val="24"/>
          <w:lang w:val="lv-LV"/>
        </w:rPr>
        <w:t>punktā  norādītā piedāvājumu iesniegšanas termiņa beigām, norādot uz aploksnes papildu Nolikuma 2.8.punktā norādītajai informācijai atzīmi – „GROZĪJUMI”.</w:t>
      </w:r>
    </w:p>
    <w:p w14:paraId="4C76FB20" w14:textId="4557E6B6" w:rsidR="00A53C32" w:rsidRPr="00B27D41" w:rsidRDefault="000A55DB" w:rsidP="002D5F36">
      <w:pPr>
        <w:pStyle w:val="naisf"/>
        <w:numPr>
          <w:ilvl w:val="1"/>
          <w:numId w:val="1"/>
        </w:numPr>
        <w:spacing w:before="0" w:after="0"/>
        <w:ind w:left="567" w:hanging="567"/>
        <w:rPr>
          <w:sz w:val="24"/>
          <w:szCs w:val="24"/>
          <w:lang w:val="lv-LV"/>
        </w:rPr>
      </w:pPr>
      <w:r w:rsidRPr="00ED57A5">
        <w:rPr>
          <w:spacing w:val="-1"/>
          <w:sz w:val="24"/>
          <w:szCs w:val="24"/>
          <w:lang w:val="lv-LV"/>
        </w:rPr>
        <w:t>Visi jautājumi, kas nav atrunāti šajā Nolikumā, tiek risināti saskaņā ar Publisko iepirkumu likuma noteikumiem</w:t>
      </w:r>
      <w:r>
        <w:rPr>
          <w:spacing w:val="-1"/>
          <w:sz w:val="24"/>
          <w:szCs w:val="24"/>
          <w:lang w:val="lv-LV"/>
        </w:rPr>
        <w:t>.</w:t>
      </w:r>
    </w:p>
    <w:p w14:paraId="6FB156E7" w14:textId="77777777" w:rsidR="00B27D41" w:rsidRDefault="00B27D41" w:rsidP="00B27D41">
      <w:pPr>
        <w:pStyle w:val="naisf"/>
        <w:spacing w:before="0" w:after="0"/>
        <w:rPr>
          <w:spacing w:val="-1"/>
          <w:sz w:val="24"/>
          <w:szCs w:val="24"/>
          <w:lang w:val="lv-LV"/>
        </w:rPr>
      </w:pPr>
    </w:p>
    <w:p w14:paraId="30A7B5DB" w14:textId="77777777" w:rsidR="00101C54" w:rsidRPr="000932E0" w:rsidRDefault="00101C54" w:rsidP="002D5F36">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716D1A34" w14:textId="28ED8460" w:rsidR="000A55DB" w:rsidRPr="00ED57A5" w:rsidRDefault="000A55DB" w:rsidP="002D5F36">
      <w:pPr>
        <w:numPr>
          <w:ilvl w:val="1"/>
          <w:numId w:val="1"/>
        </w:numPr>
        <w:spacing w:after="0" w:line="240" w:lineRule="auto"/>
        <w:ind w:left="567" w:hanging="567"/>
        <w:jc w:val="both"/>
        <w:rPr>
          <w:rFonts w:ascii="Times New Roman" w:hAnsi="Times New Roman"/>
          <w:sz w:val="24"/>
          <w:szCs w:val="24"/>
        </w:rPr>
      </w:pPr>
      <w:r w:rsidRPr="00ED57A5">
        <w:rPr>
          <w:rFonts w:ascii="Times New Roman" w:hAnsi="Times New Roman"/>
          <w:sz w:val="24"/>
          <w:szCs w:val="24"/>
        </w:rPr>
        <w:t>Pretendents var būt fiziska vai juridiska persona, piegādātāju apvi</w:t>
      </w:r>
      <w:r>
        <w:rPr>
          <w:rFonts w:ascii="Times New Roman" w:hAnsi="Times New Roman"/>
          <w:sz w:val="24"/>
          <w:szCs w:val="24"/>
        </w:rPr>
        <w:t>enība jebkurā juridiskā statusā</w:t>
      </w:r>
      <w:r w:rsidRPr="00ED57A5">
        <w:rPr>
          <w:rFonts w:ascii="Times New Roman" w:hAnsi="Times New Roman"/>
          <w:sz w:val="24"/>
          <w:szCs w:val="24"/>
        </w:rPr>
        <w:t xml:space="preserve">. Pretendentam, iesniedzot pieteikumu dalībai </w:t>
      </w:r>
      <w:r w:rsidR="007D3F0F">
        <w:rPr>
          <w:rFonts w:ascii="Times New Roman" w:hAnsi="Times New Roman"/>
          <w:sz w:val="24"/>
          <w:szCs w:val="24"/>
        </w:rPr>
        <w:t>I</w:t>
      </w:r>
      <w:r w:rsidRPr="00ED57A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2D5F36">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2D5F36">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7BEE7D82" w14:textId="77777777" w:rsidR="00C034F0" w:rsidRPr="0028223A" w:rsidRDefault="00C034F0" w:rsidP="004A1A0B">
            <w:pPr>
              <w:pStyle w:val="ListParagraph"/>
              <w:numPr>
                <w:ilvl w:val="2"/>
                <w:numId w:val="15"/>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w:t>
            </w:r>
            <w:r w:rsidR="000A55DB">
              <w:rPr>
                <w:rFonts w:ascii="Times New Roman" w:hAnsi="Times New Roman"/>
                <w:sz w:val="24"/>
                <w:szCs w:val="24"/>
              </w:rPr>
              <w:t>sniegt</w:t>
            </w:r>
            <w:r w:rsidRPr="00503954">
              <w:rPr>
                <w:rFonts w:ascii="Times New Roman" w:hAnsi="Times New Roman"/>
                <w:sz w:val="24"/>
                <w:szCs w:val="24"/>
              </w:rPr>
              <w:t xml:space="preserve">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0A55DB">
              <w:rPr>
                <w:rFonts w:ascii="Times New Roman" w:hAnsi="Times New Roman"/>
                <w:sz w:val="24"/>
                <w:szCs w:val="24"/>
              </w:rPr>
              <w:t>Pakalpojumu.</w:t>
            </w:r>
          </w:p>
          <w:p w14:paraId="2A7232E5" w14:textId="07770459" w:rsidR="0028223A" w:rsidRPr="00503954" w:rsidRDefault="0028223A" w:rsidP="0028223A">
            <w:pPr>
              <w:pStyle w:val="ListParagraph"/>
              <w:spacing w:after="120" w:line="240" w:lineRule="auto"/>
              <w:ind w:left="567"/>
              <w:jc w:val="both"/>
              <w:rPr>
                <w:rFonts w:ascii="Times New Roman" w:hAnsi="Times New Roman"/>
                <w:bCs/>
                <w:sz w:val="24"/>
                <w:szCs w:val="24"/>
              </w:rPr>
            </w:pPr>
          </w:p>
        </w:tc>
        <w:tc>
          <w:tcPr>
            <w:tcW w:w="4523" w:type="dxa"/>
          </w:tcPr>
          <w:p w14:paraId="7A173362" w14:textId="37D0D0B7" w:rsidR="00C034F0" w:rsidRPr="002C646F" w:rsidRDefault="00C034F0" w:rsidP="002D5F36">
            <w:pPr>
              <w:pStyle w:val="ListParagraph"/>
              <w:numPr>
                <w:ilvl w:val="2"/>
                <w:numId w:val="1"/>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4A1A0B">
            <w:pPr>
              <w:pStyle w:val="ListParagraph"/>
              <w:numPr>
                <w:ilvl w:val="2"/>
                <w:numId w:val="15"/>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5BA3E179" w14:textId="77777777" w:rsidR="0028223A" w:rsidRDefault="00C034F0" w:rsidP="00496D78">
            <w:pPr>
              <w:pStyle w:val="ListParagraph"/>
              <w:numPr>
                <w:ilvl w:val="2"/>
                <w:numId w:val="1"/>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w:t>
            </w:r>
            <w:r w:rsidR="00496D78">
              <w:rPr>
                <w:rFonts w:ascii="Times New Roman" w:hAnsi="Times New Roman"/>
                <w:sz w:val="24"/>
                <w:szCs w:val="24"/>
              </w:rPr>
              <w:t xml:space="preserve">ija pārbaudīs Lursoft datu bāzē </w:t>
            </w:r>
            <w:r w:rsidR="00496D78" w:rsidRPr="00496D78">
              <w:rPr>
                <w:rFonts w:ascii="Times New Roman" w:hAnsi="Times New Roman"/>
                <w:sz w:val="24"/>
                <w:szCs w:val="24"/>
              </w:rPr>
              <w:t xml:space="preserve">vai Valsts </w:t>
            </w:r>
            <w:r w:rsidR="00496D78" w:rsidRPr="00496D78">
              <w:rPr>
                <w:rFonts w:ascii="Times New Roman" w:hAnsi="Times New Roman"/>
                <w:sz w:val="24"/>
                <w:szCs w:val="24"/>
              </w:rPr>
              <w:lastRenderedPageBreak/>
              <w:t>ieņēmumu dienesta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p w14:paraId="1FD25996" w14:textId="2AE2D8CC" w:rsidR="00496D78" w:rsidRPr="00496D78" w:rsidRDefault="00496D78" w:rsidP="00496D78">
            <w:pPr>
              <w:pStyle w:val="ListParagraph"/>
              <w:spacing w:after="0" w:line="240" w:lineRule="auto"/>
              <w:ind w:left="567"/>
              <w:jc w:val="both"/>
              <w:rPr>
                <w:rFonts w:ascii="Times New Roman" w:hAnsi="Times New Roman"/>
                <w:sz w:val="24"/>
                <w:szCs w:val="24"/>
              </w:rPr>
            </w:pPr>
          </w:p>
        </w:tc>
      </w:tr>
      <w:tr w:rsidR="00AB29D3" w:rsidRPr="000932E0" w14:paraId="682555F7" w14:textId="77777777" w:rsidTr="00AD29FE">
        <w:trPr>
          <w:trHeight w:val="963"/>
        </w:trPr>
        <w:tc>
          <w:tcPr>
            <w:tcW w:w="4480" w:type="dxa"/>
          </w:tcPr>
          <w:p w14:paraId="50BA02CB" w14:textId="30F10A7F" w:rsidR="008D218D" w:rsidRPr="008D218D" w:rsidRDefault="004C0106" w:rsidP="008D218D">
            <w:pPr>
              <w:pStyle w:val="ListParagraph"/>
              <w:numPr>
                <w:ilvl w:val="2"/>
                <w:numId w:val="15"/>
              </w:numPr>
              <w:spacing w:after="120" w:line="240" w:lineRule="auto"/>
              <w:ind w:left="567" w:hanging="567"/>
              <w:jc w:val="both"/>
              <w:rPr>
                <w:rFonts w:ascii="Times New Roman" w:hAnsi="Times New Roman"/>
                <w:bCs/>
                <w:sz w:val="24"/>
                <w:szCs w:val="24"/>
              </w:rPr>
            </w:pPr>
            <w:r w:rsidRPr="008D218D">
              <w:rPr>
                <w:rFonts w:ascii="Times New Roman" w:hAnsi="Times New Roman"/>
                <w:bCs/>
                <w:sz w:val="24"/>
                <w:szCs w:val="24"/>
              </w:rPr>
              <w:lastRenderedPageBreak/>
              <w:t>Pretendentam iepriekšējo 3 (trīs)</w:t>
            </w:r>
            <w:r w:rsidR="006E4698" w:rsidRPr="008D218D">
              <w:rPr>
                <w:rFonts w:ascii="Times New Roman" w:hAnsi="Times New Roman"/>
                <w:bCs/>
                <w:sz w:val="24"/>
                <w:szCs w:val="24"/>
              </w:rPr>
              <w:t xml:space="preserve"> gadu</w:t>
            </w:r>
            <w:r w:rsidR="00486852" w:rsidRPr="008D218D">
              <w:rPr>
                <w:rFonts w:ascii="Times New Roman" w:hAnsi="Times New Roman"/>
                <w:bCs/>
                <w:sz w:val="24"/>
                <w:szCs w:val="24"/>
              </w:rPr>
              <w:t xml:space="preserve"> periodā</w:t>
            </w:r>
            <w:r w:rsidR="006E4698" w:rsidRPr="008D218D">
              <w:rPr>
                <w:rFonts w:ascii="Times New Roman" w:hAnsi="Times New Roman"/>
                <w:bCs/>
                <w:sz w:val="24"/>
                <w:szCs w:val="24"/>
              </w:rPr>
              <w:t xml:space="preserve"> (2015., 2016</w:t>
            </w:r>
            <w:r w:rsidR="001432A2" w:rsidRPr="008D218D">
              <w:rPr>
                <w:rFonts w:ascii="Times New Roman" w:hAnsi="Times New Roman"/>
                <w:bCs/>
                <w:sz w:val="24"/>
                <w:szCs w:val="24"/>
              </w:rPr>
              <w:t xml:space="preserve">., </w:t>
            </w:r>
            <w:r w:rsidR="006E4698" w:rsidRPr="008D218D">
              <w:rPr>
                <w:rFonts w:ascii="Times New Roman" w:hAnsi="Times New Roman"/>
                <w:bCs/>
                <w:sz w:val="24"/>
                <w:szCs w:val="24"/>
              </w:rPr>
              <w:t>2017</w:t>
            </w:r>
            <w:r w:rsidR="0026181E" w:rsidRPr="008D218D">
              <w:rPr>
                <w:rFonts w:ascii="Times New Roman" w:hAnsi="Times New Roman"/>
                <w:bCs/>
                <w:sz w:val="24"/>
                <w:szCs w:val="24"/>
              </w:rPr>
              <w:t xml:space="preserve">. un </w:t>
            </w:r>
            <w:r w:rsidR="006E4698" w:rsidRPr="008D218D">
              <w:rPr>
                <w:rFonts w:ascii="Times New Roman" w:hAnsi="Times New Roman"/>
                <w:bCs/>
                <w:sz w:val="24"/>
                <w:szCs w:val="24"/>
              </w:rPr>
              <w:t>2018</w:t>
            </w:r>
            <w:r w:rsidR="00906392" w:rsidRPr="008D218D">
              <w:rPr>
                <w:rFonts w:ascii="Times New Roman" w:hAnsi="Times New Roman"/>
                <w:bCs/>
                <w:sz w:val="24"/>
                <w:szCs w:val="24"/>
              </w:rPr>
              <w:t>.gad</w:t>
            </w:r>
            <w:r w:rsidR="007D3F0F" w:rsidRPr="008D218D">
              <w:rPr>
                <w:rFonts w:ascii="Times New Roman" w:hAnsi="Times New Roman"/>
                <w:bCs/>
                <w:sz w:val="24"/>
                <w:szCs w:val="24"/>
              </w:rPr>
              <w:t>ā</w:t>
            </w:r>
            <w:r w:rsidR="004A621D" w:rsidRPr="008D218D">
              <w:rPr>
                <w:rFonts w:ascii="Times New Roman" w:hAnsi="Times New Roman"/>
                <w:bCs/>
                <w:sz w:val="24"/>
                <w:szCs w:val="24"/>
              </w:rPr>
              <w:t xml:space="preserve"> </w:t>
            </w:r>
            <w:r w:rsidRPr="008D218D">
              <w:rPr>
                <w:rFonts w:ascii="Times New Roman" w:hAnsi="Times New Roman"/>
                <w:bCs/>
                <w:sz w:val="24"/>
                <w:szCs w:val="24"/>
              </w:rPr>
              <w:t>līdz piedāvājuma iesn</w:t>
            </w:r>
            <w:r w:rsidR="004A621D" w:rsidRPr="008D218D">
              <w:rPr>
                <w:rFonts w:ascii="Times New Roman" w:hAnsi="Times New Roman"/>
                <w:bCs/>
                <w:sz w:val="24"/>
                <w:szCs w:val="24"/>
              </w:rPr>
              <w:t>iegšanas</w:t>
            </w:r>
            <w:r w:rsidR="007D3F0F" w:rsidRPr="008D218D">
              <w:rPr>
                <w:rFonts w:ascii="Times New Roman" w:hAnsi="Times New Roman"/>
                <w:bCs/>
                <w:sz w:val="24"/>
                <w:szCs w:val="24"/>
              </w:rPr>
              <w:t xml:space="preserve"> </w:t>
            </w:r>
            <w:r w:rsidR="00475557">
              <w:rPr>
                <w:rFonts w:ascii="Times New Roman" w:hAnsi="Times New Roman"/>
                <w:bCs/>
                <w:sz w:val="24"/>
                <w:szCs w:val="24"/>
              </w:rPr>
              <w:t xml:space="preserve">dienai) </w:t>
            </w:r>
            <w:r w:rsidRPr="008D218D">
              <w:rPr>
                <w:rFonts w:ascii="Times New Roman" w:hAnsi="Times New Roman"/>
                <w:bCs/>
                <w:sz w:val="24"/>
                <w:szCs w:val="24"/>
              </w:rPr>
              <w:t xml:space="preserve">ir pieredze </w:t>
            </w:r>
            <w:r w:rsidR="008D218D" w:rsidRPr="008D218D">
              <w:rPr>
                <w:rFonts w:ascii="Times New Roman" w:hAnsi="Times New Roman"/>
                <w:b/>
                <w:bCs/>
                <w:sz w:val="24"/>
                <w:szCs w:val="24"/>
              </w:rPr>
              <w:t>vismaz 1</w:t>
            </w:r>
            <w:r w:rsidRPr="008D218D">
              <w:rPr>
                <w:rFonts w:ascii="Times New Roman" w:hAnsi="Times New Roman"/>
                <w:b/>
                <w:bCs/>
                <w:sz w:val="24"/>
                <w:szCs w:val="24"/>
              </w:rPr>
              <w:t xml:space="preserve"> (</w:t>
            </w:r>
            <w:r w:rsidR="008D218D" w:rsidRPr="008D218D">
              <w:rPr>
                <w:rFonts w:ascii="Times New Roman" w:hAnsi="Times New Roman"/>
                <w:b/>
                <w:bCs/>
                <w:sz w:val="24"/>
                <w:szCs w:val="24"/>
              </w:rPr>
              <w:t>viena</w:t>
            </w:r>
            <w:r w:rsidRPr="008D218D">
              <w:rPr>
                <w:rFonts w:ascii="Times New Roman" w:hAnsi="Times New Roman"/>
                <w:b/>
                <w:bCs/>
                <w:sz w:val="24"/>
                <w:szCs w:val="24"/>
              </w:rPr>
              <w:t>)</w:t>
            </w:r>
            <w:r w:rsidR="000A55DB" w:rsidRPr="008D218D">
              <w:rPr>
                <w:rFonts w:ascii="Times New Roman" w:hAnsi="Times New Roman"/>
                <w:bCs/>
                <w:sz w:val="24"/>
                <w:szCs w:val="24"/>
              </w:rPr>
              <w:t xml:space="preserve"> </w:t>
            </w:r>
            <w:r w:rsidR="00B27D41" w:rsidRPr="008D218D">
              <w:rPr>
                <w:rFonts w:ascii="Times New Roman" w:hAnsi="Times New Roman"/>
                <w:bCs/>
                <w:sz w:val="24"/>
                <w:szCs w:val="24"/>
              </w:rPr>
              <w:t xml:space="preserve">iepirkuma priekšmetam līdzīgu </w:t>
            </w:r>
            <w:r w:rsidR="000C4DC1">
              <w:rPr>
                <w:rFonts w:ascii="Times New Roman" w:hAnsi="Times New Roman"/>
                <w:bCs/>
                <w:sz w:val="24"/>
                <w:szCs w:val="24"/>
              </w:rPr>
              <w:t>iekārtu</w:t>
            </w:r>
            <w:r w:rsidR="006E4698" w:rsidRPr="008D218D">
              <w:rPr>
                <w:rFonts w:ascii="Times New Roman" w:hAnsi="Times New Roman"/>
                <w:bCs/>
                <w:sz w:val="24"/>
                <w:szCs w:val="24"/>
              </w:rPr>
              <w:t xml:space="preserve"> </w:t>
            </w:r>
            <w:r w:rsidR="00FB1578" w:rsidRPr="008D218D">
              <w:rPr>
                <w:rFonts w:ascii="Times New Roman" w:hAnsi="Times New Roman"/>
                <w:bCs/>
                <w:sz w:val="24"/>
                <w:szCs w:val="24"/>
              </w:rPr>
              <w:t>nomas</w:t>
            </w:r>
            <w:r w:rsidR="00475557">
              <w:rPr>
                <w:rFonts w:ascii="Times New Roman" w:hAnsi="Times New Roman"/>
                <w:bCs/>
                <w:sz w:val="24"/>
                <w:szCs w:val="24"/>
              </w:rPr>
              <w:t xml:space="preserve"> pakalpojumu</w:t>
            </w:r>
            <w:r w:rsidR="008D218D" w:rsidRPr="008D218D">
              <w:rPr>
                <w:rFonts w:ascii="Times New Roman" w:hAnsi="Times New Roman"/>
                <w:bCs/>
                <w:sz w:val="24"/>
                <w:szCs w:val="24"/>
              </w:rPr>
              <w:t xml:space="preserve"> sniegšanā.</w:t>
            </w:r>
          </w:p>
          <w:p w14:paraId="55394E03" w14:textId="1501B1E2" w:rsidR="004113C2" w:rsidRPr="008D218D" w:rsidRDefault="004113C2" w:rsidP="004113C2">
            <w:pPr>
              <w:pStyle w:val="ListParagraph"/>
              <w:spacing w:after="120" w:line="240" w:lineRule="auto"/>
              <w:ind w:left="567"/>
              <w:jc w:val="both"/>
              <w:rPr>
                <w:rFonts w:ascii="Times New Roman" w:hAnsi="Times New Roman"/>
                <w:bCs/>
                <w:sz w:val="24"/>
                <w:szCs w:val="24"/>
              </w:rPr>
            </w:pPr>
            <w:r w:rsidRPr="008D218D">
              <w:rPr>
                <w:rFonts w:ascii="Times New Roman" w:hAnsi="Times New Roman"/>
                <w:bCs/>
                <w:sz w:val="24"/>
                <w:szCs w:val="24"/>
              </w:rPr>
              <w:t>Par Iepirkuma priekšmetam līdzīg</w:t>
            </w:r>
            <w:r w:rsidR="002A0FB4" w:rsidRPr="008D218D">
              <w:rPr>
                <w:rFonts w:ascii="Times New Roman" w:hAnsi="Times New Roman"/>
                <w:bCs/>
                <w:sz w:val="24"/>
                <w:szCs w:val="24"/>
              </w:rPr>
              <w:t xml:space="preserve">u </w:t>
            </w:r>
            <w:r w:rsidRPr="008D218D">
              <w:rPr>
                <w:rFonts w:ascii="Times New Roman" w:hAnsi="Times New Roman"/>
                <w:bCs/>
                <w:sz w:val="24"/>
                <w:szCs w:val="24"/>
              </w:rPr>
              <w:t xml:space="preserve">Preču </w:t>
            </w:r>
            <w:r w:rsidR="002A0FB4" w:rsidRPr="008D218D">
              <w:rPr>
                <w:rFonts w:ascii="Times New Roman" w:hAnsi="Times New Roman"/>
                <w:bCs/>
                <w:sz w:val="24"/>
                <w:szCs w:val="24"/>
              </w:rPr>
              <w:t>nomu</w:t>
            </w:r>
            <w:r w:rsidR="00AB468F" w:rsidRPr="008D218D">
              <w:rPr>
                <w:rFonts w:ascii="Times New Roman" w:hAnsi="Times New Roman"/>
                <w:bCs/>
                <w:sz w:val="24"/>
                <w:szCs w:val="24"/>
              </w:rPr>
              <w:t xml:space="preserve"> ir atzīstams</w:t>
            </w:r>
            <w:r w:rsidRPr="008D218D">
              <w:rPr>
                <w:rFonts w:ascii="Times New Roman" w:hAnsi="Times New Roman"/>
                <w:bCs/>
                <w:sz w:val="24"/>
                <w:szCs w:val="24"/>
              </w:rPr>
              <w:t xml:space="preserve"> </w:t>
            </w:r>
            <w:r w:rsidR="002A0FB4" w:rsidRPr="008D218D">
              <w:rPr>
                <w:rFonts w:ascii="Times New Roman" w:hAnsi="Times New Roman"/>
                <w:bCs/>
                <w:sz w:val="24"/>
                <w:szCs w:val="24"/>
              </w:rPr>
              <w:t>iepriekš snie</w:t>
            </w:r>
            <w:r w:rsidR="00AB468F" w:rsidRPr="008D218D">
              <w:rPr>
                <w:rFonts w:ascii="Times New Roman" w:hAnsi="Times New Roman"/>
                <w:bCs/>
                <w:sz w:val="24"/>
                <w:szCs w:val="24"/>
              </w:rPr>
              <w:t>gts nomas pakalpojums par</w:t>
            </w:r>
            <w:r w:rsidR="000C4DC1">
              <w:rPr>
                <w:rFonts w:ascii="Times New Roman" w:hAnsi="Times New Roman"/>
                <w:bCs/>
                <w:sz w:val="24"/>
                <w:szCs w:val="24"/>
              </w:rPr>
              <w:t xml:space="preserve"> līdzīgu iekārtu</w:t>
            </w:r>
            <w:r w:rsidR="002A0FB4" w:rsidRPr="008D218D">
              <w:rPr>
                <w:rFonts w:ascii="Times New Roman" w:hAnsi="Times New Roman"/>
                <w:bCs/>
                <w:sz w:val="24"/>
                <w:szCs w:val="24"/>
              </w:rPr>
              <w:t xml:space="preserve"> </w:t>
            </w:r>
            <w:r w:rsidR="000C4DC1">
              <w:rPr>
                <w:rFonts w:ascii="Times New Roman" w:hAnsi="Times New Roman"/>
                <w:bCs/>
                <w:sz w:val="24"/>
                <w:szCs w:val="24"/>
              </w:rPr>
              <w:t>jeb tāda paša veida iekārtu</w:t>
            </w:r>
            <w:r w:rsidRPr="008D218D">
              <w:rPr>
                <w:rFonts w:ascii="Times New Roman" w:hAnsi="Times New Roman"/>
                <w:bCs/>
                <w:sz w:val="24"/>
                <w:szCs w:val="24"/>
              </w:rPr>
              <w:t xml:space="preserve"> </w:t>
            </w:r>
            <w:r w:rsidR="002A0FB4" w:rsidRPr="008D218D">
              <w:rPr>
                <w:rFonts w:ascii="Times New Roman" w:hAnsi="Times New Roman"/>
                <w:bCs/>
                <w:sz w:val="24"/>
                <w:szCs w:val="24"/>
              </w:rPr>
              <w:t>n</w:t>
            </w:r>
            <w:r w:rsidR="00AB468F" w:rsidRPr="008D218D">
              <w:rPr>
                <w:rFonts w:ascii="Times New Roman" w:hAnsi="Times New Roman"/>
                <w:bCs/>
                <w:sz w:val="24"/>
                <w:szCs w:val="24"/>
              </w:rPr>
              <w:t>omu</w:t>
            </w:r>
            <w:r w:rsidR="00E01878" w:rsidRPr="008D218D">
              <w:rPr>
                <w:rFonts w:ascii="Times New Roman" w:hAnsi="Times New Roman"/>
                <w:bCs/>
                <w:sz w:val="24"/>
                <w:szCs w:val="24"/>
              </w:rPr>
              <w:t xml:space="preserve"> (</w:t>
            </w:r>
            <w:r w:rsidRPr="008D218D">
              <w:rPr>
                <w:rFonts w:ascii="Times New Roman" w:hAnsi="Times New Roman"/>
                <w:bCs/>
                <w:sz w:val="24"/>
                <w:szCs w:val="24"/>
              </w:rPr>
              <w:t>Galvenais CPV kods: 31600000-2 (Elektriskās iekārtas un</w:t>
            </w:r>
            <w:r w:rsidR="00E01878" w:rsidRPr="008D218D">
              <w:rPr>
                <w:rFonts w:ascii="Times New Roman" w:hAnsi="Times New Roman"/>
                <w:bCs/>
                <w:sz w:val="24"/>
                <w:szCs w:val="24"/>
              </w:rPr>
              <w:t xml:space="preserve"> aparāti) vai papildu CPV kodi</w:t>
            </w:r>
            <w:r w:rsidR="006F3A36" w:rsidRPr="008D218D">
              <w:rPr>
                <w:rFonts w:ascii="Times New Roman" w:hAnsi="Times New Roman"/>
                <w:bCs/>
                <w:sz w:val="24"/>
                <w:szCs w:val="24"/>
              </w:rPr>
              <w:t xml:space="preserve"> saskaņā ar nolikuma 1.6.punkta 1.tabulā noteikto</w:t>
            </w:r>
            <w:r w:rsidR="00E01878" w:rsidRPr="008D218D">
              <w:rPr>
                <w:rFonts w:ascii="Times New Roman" w:hAnsi="Times New Roman"/>
                <w:bCs/>
                <w:sz w:val="24"/>
                <w:szCs w:val="24"/>
              </w:rPr>
              <w:t>).</w:t>
            </w:r>
          </w:p>
          <w:p w14:paraId="3175BBE7" w14:textId="38699A5A" w:rsidR="00CF4902" w:rsidRPr="008D218D" w:rsidRDefault="00CF4902" w:rsidP="00CF4902">
            <w:pPr>
              <w:spacing w:after="120" w:line="240" w:lineRule="auto"/>
              <w:jc w:val="both"/>
              <w:rPr>
                <w:rFonts w:ascii="Times New Roman" w:hAnsi="Times New Roman"/>
                <w:bCs/>
                <w:sz w:val="24"/>
                <w:szCs w:val="24"/>
              </w:rPr>
            </w:pPr>
            <w:r w:rsidRPr="008D218D">
              <w:rPr>
                <w:rFonts w:ascii="Times New Roman" w:hAnsi="Times New Roman"/>
                <w:bCs/>
                <w:sz w:val="24"/>
                <w:szCs w:val="24"/>
              </w:rPr>
              <w:t xml:space="preserve">Ja </w:t>
            </w:r>
            <w:r w:rsidR="00CA23C4" w:rsidRPr="008D218D">
              <w:rPr>
                <w:rFonts w:ascii="Times New Roman" w:hAnsi="Times New Roman"/>
                <w:bCs/>
                <w:sz w:val="24"/>
                <w:szCs w:val="24"/>
              </w:rPr>
              <w:t>pretendents iesniedz piedāvājumu vairākās iepirkuma daļā</w:t>
            </w:r>
            <w:r w:rsidR="005D0D21" w:rsidRPr="008D218D">
              <w:rPr>
                <w:rFonts w:ascii="Times New Roman" w:hAnsi="Times New Roman"/>
                <w:bCs/>
                <w:sz w:val="24"/>
                <w:szCs w:val="24"/>
              </w:rPr>
              <w:t>s</w:t>
            </w:r>
            <w:r w:rsidR="00CA23C4" w:rsidRPr="008D218D">
              <w:rPr>
                <w:rFonts w:ascii="Times New Roman" w:hAnsi="Times New Roman"/>
                <w:bCs/>
                <w:sz w:val="24"/>
                <w:szCs w:val="24"/>
              </w:rPr>
              <w:t>, pretendentam minētā pieredze jāapliecina par katru daļu atsevišķi.</w:t>
            </w:r>
          </w:p>
          <w:p w14:paraId="3481BC0D" w14:textId="0115D31D" w:rsidR="006E4698" w:rsidRPr="00021ECA" w:rsidRDefault="006E4698" w:rsidP="00B27D41">
            <w:pPr>
              <w:pStyle w:val="ListParagraph"/>
              <w:spacing w:after="120" w:line="240" w:lineRule="auto"/>
              <w:jc w:val="both"/>
              <w:rPr>
                <w:rFonts w:ascii="Times New Roman" w:hAnsi="Times New Roman"/>
                <w:bCs/>
                <w:sz w:val="24"/>
                <w:szCs w:val="24"/>
                <w:highlight w:val="yellow"/>
              </w:rPr>
            </w:pPr>
          </w:p>
        </w:tc>
        <w:tc>
          <w:tcPr>
            <w:tcW w:w="4523" w:type="dxa"/>
            <w:shd w:val="clear" w:color="auto" w:fill="auto"/>
          </w:tcPr>
          <w:p w14:paraId="534F5E63" w14:textId="21E36EFA" w:rsidR="00E6510D" w:rsidRPr="0025791F" w:rsidRDefault="00950C86" w:rsidP="00E6510D">
            <w:pPr>
              <w:pStyle w:val="ListParagraph"/>
              <w:numPr>
                <w:ilvl w:val="2"/>
                <w:numId w:val="1"/>
              </w:numPr>
              <w:spacing w:after="0" w:line="240" w:lineRule="auto"/>
              <w:ind w:left="567" w:hanging="567"/>
              <w:jc w:val="both"/>
              <w:rPr>
                <w:rFonts w:ascii="Times New Roman" w:hAnsi="Times New Roman"/>
                <w:sz w:val="24"/>
                <w:szCs w:val="24"/>
              </w:rPr>
            </w:pPr>
            <w:r w:rsidRPr="0025791F">
              <w:rPr>
                <w:rFonts w:ascii="Times New Roman" w:hAnsi="Times New Roman"/>
                <w:sz w:val="24"/>
                <w:szCs w:val="24"/>
              </w:rPr>
              <w:t>Pretendenta sagatavota informācija at</w:t>
            </w:r>
            <w:r w:rsidR="007644AE" w:rsidRPr="0025791F">
              <w:rPr>
                <w:rFonts w:ascii="Times New Roman" w:hAnsi="Times New Roman"/>
                <w:sz w:val="24"/>
                <w:szCs w:val="24"/>
              </w:rPr>
              <w:t xml:space="preserve">bilstoši </w:t>
            </w:r>
            <w:r w:rsidR="00DA5B3B" w:rsidRPr="0025791F">
              <w:rPr>
                <w:rFonts w:ascii="Times New Roman" w:hAnsi="Times New Roman"/>
                <w:sz w:val="24"/>
                <w:szCs w:val="24"/>
              </w:rPr>
              <w:t>Nolikuma</w:t>
            </w:r>
            <w:r w:rsidR="007644AE" w:rsidRPr="0025791F">
              <w:rPr>
                <w:rFonts w:ascii="Times New Roman" w:hAnsi="Times New Roman"/>
                <w:sz w:val="24"/>
                <w:szCs w:val="24"/>
              </w:rPr>
              <w:t xml:space="preserve"> 4</w:t>
            </w:r>
            <w:r w:rsidRPr="0025791F">
              <w:rPr>
                <w:rFonts w:ascii="Times New Roman" w:hAnsi="Times New Roman"/>
                <w:sz w:val="24"/>
                <w:szCs w:val="24"/>
              </w:rPr>
              <w:t>.pielikumam “</w:t>
            </w:r>
            <w:r w:rsidR="003675BA" w:rsidRPr="0025791F">
              <w:rPr>
                <w:rFonts w:ascii="Times New Roman" w:hAnsi="Times New Roman"/>
                <w:sz w:val="24"/>
                <w:szCs w:val="24"/>
              </w:rPr>
              <w:t>Pretendenta pieredzes apraksts</w:t>
            </w:r>
            <w:r w:rsidR="00AD29FE" w:rsidRPr="0025791F">
              <w:rPr>
                <w:rFonts w:ascii="Times New Roman" w:hAnsi="Times New Roman"/>
                <w:sz w:val="24"/>
                <w:szCs w:val="24"/>
              </w:rPr>
              <w:t xml:space="preserve">” par pretendenta </w:t>
            </w:r>
            <w:r w:rsidR="000E240B" w:rsidRPr="0025791F">
              <w:rPr>
                <w:rFonts w:ascii="Times New Roman" w:hAnsi="Times New Roman"/>
                <w:sz w:val="24"/>
                <w:szCs w:val="24"/>
              </w:rPr>
              <w:t>pieredzi Iepirkuma priekšmetam līdzīgas preces piegādes vai nomas pakalpojuma sniegšanā par</w:t>
            </w:r>
            <w:r w:rsidR="00AD29FE" w:rsidRPr="0025791F">
              <w:rPr>
                <w:rFonts w:ascii="Times New Roman" w:hAnsi="Times New Roman"/>
                <w:sz w:val="24"/>
                <w:szCs w:val="24"/>
              </w:rPr>
              <w:t xml:space="preserve"> iepriek</w:t>
            </w:r>
            <w:r w:rsidR="000E240B" w:rsidRPr="0025791F">
              <w:rPr>
                <w:rFonts w:ascii="Times New Roman" w:hAnsi="Times New Roman"/>
                <w:sz w:val="24"/>
                <w:szCs w:val="24"/>
              </w:rPr>
              <w:t>šējo 3 (trīs) gadu periodu</w:t>
            </w:r>
            <w:r w:rsidR="004F7B89" w:rsidRPr="0025791F">
              <w:rPr>
                <w:rFonts w:ascii="Times New Roman" w:hAnsi="Times New Roman"/>
                <w:sz w:val="24"/>
                <w:szCs w:val="24"/>
              </w:rPr>
              <w:t xml:space="preserve"> (2015., 2016., 2017.gadā un 2018</w:t>
            </w:r>
            <w:r w:rsidR="00AD29FE" w:rsidRPr="0025791F">
              <w:rPr>
                <w:rFonts w:ascii="Times New Roman" w:hAnsi="Times New Roman"/>
                <w:sz w:val="24"/>
                <w:szCs w:val="24"/>
              </w:rPr>
              <w:t xml:space="preserve">.gadā līdz piedāvājumu iesniegšanai), norādot </w:t>
            </w:r>
            <w:r w:rsidR="00FB775D" w:rsidRPr="0025791F">
              <w:rPr>
                <w:rFonts w:ascii="Times New Roman" w:hAnsi="Times New Roman"/>
                <w:sz w:val="24"/>
                <w:szCs w:val="24"/>
              </w:rPr>
              <w:t>informāciju par</w:t>
            </w:r>
            <w:r w:rsidR="00EA7233" w:rsidRPr="0025791F">
              <w:rPr>
                <w:rFonts w:ascii="Times New Roman" w:hAnsi="Times New Roman"/>
                <w:sz w:val="24"/>
                <w:szCs w:val="24"/>
              </w:rPr>
              <w:t xml:space="preserve"> pieredzi</w:t>
            </w:r>
            <w:r w:rsidR="00FB775D" w:rsidRPr="0025791F">
              <w:rPr>
                <w:rFonts w:ascii="Times New Roman" w:hAnsi="Times New Roman"/>
                <w:sz w:val="24"/>
                <w:szCs w:val="24"/>
              </w:rPr>
              <w:t xml:space="preserve"> </w:t>
            </w:r>
            <w:r w:rsidR="00AD29FE" w:rsidRPr="0025791F">
              <w:rPr>
                <w:rFonts w:ascii="Times New Roman" w:hAnsi="Times New Roman"/>
                <w:sz w:val="24"/>
                <w:szCs w:val="24"/>
              </w:rPr>
              <w:t xml:space="preserve">vismaz </w:t>
            </w:r>
            <w:r w:rsidR="0025791F" w:rsidRPr="0025791F">
              <w:rPr>
                <w:rFonts w:ascii="Times New Roman" w:hAnsi="Times New Roman"/>
                <w:b/>
                <w:bCs/>
                <w:sz w:val="24"/>
                <w:szCs w:val="24"/>
              </w:rPr>
              <w:t>1 (viena)</w:t>
            </w:r>
            <w:r w:rsidR="0025791F" w:rsidRPr="0025791F">
              <w:rPr>
                <w:rFonts w:ascii="Times New Roman" w:hAnsi="Times New Roman"/>
                <w:bCs/>
                <w:sz w:val="24"/>
                <w:szCs w:val="24"/>
              </w:rPr>
              <w:t xml:space="preserve"> iepirkuma priekšmetam līdzīgu preču nomas pakalpojuma sniegšanā.</w:t>
            </w:r>
          </w:p>
          <w:p w14:paraId="7C4239A9" w14:textId="5401E96A" w:rsidR="00D71843" w:rsidRPr="0025791F" w:rsidRDefault="00E6510D" w:rsidP="00385BEB">
            <w:pPr>
              <w:spacing w:before="120" w:after="120" w:line="240" w:lineRule="auto"/>
              <w:jc w:val="both"/>
              <w:rPr>
                <w:rFonts w:ascii="Times New Roman" w:hAnsi="Times New Roman"/>
                <w:bCs/>
                <w:sz w:val="24"/>
                <w:szCs w:val="24"/>
              </w:rPr>
            </w:pPr>
            <w:r w:rsidRPr="0025791F">
              <w:rPr>
                <w:rFonts w:ascii="Times New Roman" w:hAnsi="Times New Roman"/>
                <w:sz w:val="24"/>
                <w:szCs w:val="24"/>
                <w:u w:val="single"/>
              </w:rPr>
              <w:t>P</w:t>
            </w:r>
            <w:r w:rsidR="00AD29FE" w:rsidRPr="0025791F">
              <w:rPr>
                <w:rFonts w:ascii="Times New Roman" w:hAnsi="Times New Roman"/>
                <w:sz w:val="24"/>
                <w:szCs w:val="24"/>
                <w:u w:val="single"/>
              </w:rPr>
              <w:t xml:space="preserve">retendents </w:t>
            </w:r>
            <w:r w:rsidRPr="0025791F">
              <w:rPr>
                <w:rFonts w:ascii="Times New Roman" w:hAnsi="Times New Roman"/>
                <w:sz w:val="24"/>
                <w:szCs w:val="24"/>
                <w:u w:val="single"/>
              </w:rPr>
              <w:t>minēto</w:t>
            </w:r>
            <w:r w:rsidR="00AD29FE" w:rsidRPr="0025791F">
              <w:rPr>
                <w:rFonts w:ascii="Times New Roman" w:hAnsi="Times New Roman"/>
                <w:sz w:val="24"/>
                <w:szCs w:val="24"/>
                <w:u w:val="single"/>
              </w:rPr>
              <w:t xml:space="preserve"> informāciju sniedz par attiecīgo Iepirkuma priekšmeta daļu, kurā iesniedzis piedāvājumu.</w:t>
            </w:r>
            <w:r w:rsidR="00D71843" w:rsidRPr="0025791F">
              <w:rPr>
                <w:rFonts w:ascii="Times New Roman" w:hAnsi="Times New Roman"/>
                <w:sz w:val="24"/>
                <w:szCs w:val="24"/>
              </w:rPr>
              <w:t xml:space="preserve"> </w:t>
            </w:r>
            <w:r w:rsidR="00D71843" w:rsidRPr="0025791F">
              <w:rPr>
                <w:rFonts w:ascii="Times New Roman" w:hAnsi="Times New Roman"/>
                <w:bCs/>
                <w:sz w:val="24"/>
                <w:szCs w:val="24"/>
              </w:rPr>
              <w:t>Ja pretendents iesniedz piedāvājumu vairākās iepirkuma daļā</w:t>
            </w:r>
            <w:r w:rsidR="005E4532" w:rsidRPr="0025791F">
              <w:rPr>
                <w:rFonts w:ascii="Times New Roman" w:hAnsi="Times New Roman"/>
                <w:bCs/>
                <w:sz w:val="24"/>
                <w:szCs w:val="24"/>
              </w:rPr>
              <w:t>s</w:t>
            </w:r>
            <w:r w:rsidR="00D71843" w:rsidRPr="0025791F">
              <w:rPr>
                <w:rFonts w:ascii="Times New Roman" w:hAnsi="Times New Roman"/>
                <w:bCs/>
                <w:sz w:val="24"/>
                <w:szCs w:val="24"/>
              </w:rPr>
              <w:t>, pretendentam minētā pieredze jāapliecina par katru daļu atsevišķi.</w:t>
            </w:r>
          </w:p>
          <w:p w14:paraId="240C879F" w14:textId="77777777" w:rsidR="00AD29FE" w:rsidRDefault="00AD29FE" w:rsidP="0028223A">
            <w:pPr>
              <w:spacing w:after="0" w:line="240" w:lineRule="auto"/>
              <w:jc w:val="both"/>
              <w:rPr>
                <w:rFonts w:ascii="Times New Roman" w:hAnsi="Times New Roman"/>
                <w:sz w:val="24"/>
                <w:szCs w:val="24"/>
              </w:rPr>
            </w:pPr>
            <w:r w:rsidRPr="0025791F">
              <w:rPr>
                <w:rFonts w:ascii="Times New Roman" w:hAnsi="Times New Roman"/>
                <w:sz w:val="24"/>
                <w:szCs w:val="24"/>
              </w:rPr>
              <w:t>Pretendenti, kas dibināti vēlāk, pieprasīto informāciju iesniedz par faktisko darbības periodu līdz piedāvājumu iesniegšanai.</w:t>
            </w:r>
          </w:p>
          <w:p w14:paraId="70181D34" w14:textId="21751753" w:rsidR="0028223A" w:rsidRPr="00021ECA" w:rsidRDefault="0028223A" w:rsidP="0028223A">
            <w:pPr>
              <w:spacing w:after="0" w:line="240" w:lineRule="auto"/>
              <w:jc w:val="both"/>
              <w:rPr>
                <w:rFonts w:ascii="Times New Roman" w:hAnsi="Times New Roman"/>
                <w:sz w:val="24"/>
                <w:szCs w:val="24"/>
                <w:highlight w:val="yellow"/>
              </w:rPr>
            </w:pPr>
          </w:p>
        </w:tc>
      </w:tr>
      <w:tr w:rsidR="00C034F0" w:rsidRPr="000932E0" w14:paraId="6BEF8C6B" w14:textId="77777777" w:rsidTr="009F3628">
        <w:tc>
          <w:tcPr>
            <w:tcW w:w="4480" w:type="dxa"/>
          </w:tcPr>
          <w:p w14:paraId="41E5A51F" w14:textId="47CB188C" w:rsidR="00C034F0" w:rsidRPr="00B4415C" w:rsidRDefault="00C034F0" w:rsidP="004A1A0B">
            <w:pPr>
              <w:pStyle w:val="ListParagraph"/>
              <w:numPr>
                <w:ilvl w:val="2"/>
                <w:numId w:val="15"/>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DEB70DC" w14:textId="77777777" w:rsidR="00C034F0" w:rsidRDefault="00C034F0" w:rsidP="002D5F36">
            <w:pPr>
              <w:pStyle w:val="ListParagraph"/>
              <w:numPr>
                <w:ilvl w:val="2"/>
                <w:numId w:val="1"/>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xml:space="preserve">” sadaļā “Citām personām nododamo darbu saraksts” ir jāietver personu, uz kuru iespējām pretendents balstās, lai apliecinātu savu atbilstību </w:t>
            </w:r>
            <w:r w:rsidRPr="00AB5B23">
              <w:rPr>
                <w:rFonts w:ascii="Times New Roman" w:hAnsi="Times New Roman"/>
                <w:sz w:val="24"/>
                <w:szCs w:val="24"/>
              </w:rPr>
              <w:lastRenderedPageBreak/>
              <w:t>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p w14:paraId="21FC6D08" w14:textId="6DA13E99" w:rsidR="004F1E67" w:rsidRPr="00AB5B23" w:rsidRDefault="004F1E67" w:rsidP="004F1E67">
            <w:pPr>
              <w:pStyle w:val="ListParagraph"/>
              <w:spacing w:after="0" w:line="240" w:lineRule="auto"/>
              <w:ind w:left="607"/>
              <w:jc w:val="both"/>
              <w:rPr>
                <w:rFonts w:ascii="Times New Roman" w:hAnsi="Times New Roman"/>
                <w:sz w:val="24"/>
                <w:szCs w:val="24"/>
              </w:rPr>
            </w:pP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29552C2E" w14:textId="1132743A" w:rsidR="003A7CB3" w:rsidRPr="003A7CB3"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bookmarkStart w:id="4" w:name="_Ref156380285"/>
      <w:r w:rsidRPr="003A7CB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5A126920" w:rsidR="003A7CB3" w:rsidRPr="0028240E"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28240E">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w:t>
      </w:r>
      <w:r>
        <w:rPr>
          <w:rFonts w:ascii="Times New Roman" w:hAnsi="Times New Roman"/>
          <w:sz w:val="24"/>
          <w:szCs w:val="24"/>
        </w:rPr>
        <w:t>vienojoties par apvienības</w:t>
      </w:r>
      <w:r w:rsidRPr="0028240E">
        <w:rPr>
          <w:rFonts w:ascii="Times New Roman" w:hAnsi="Times New Roman"/>
          <w:sz w:val="24"/>
          <w:szCs w:val="24"/>
        </w:rPr>
        <w:t xml:space="preserve">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4268A79A" w14:textId="77777777" w:rsidR="008243FC"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Pr>
          <w:rFonts w:ascii="Times New Roman" w:hAnsi="Times New Roman"/>
          <w:sz w:val="24"/>
          <w:szCs w:val="24"/>
        </w:rPr>
        <w:t>Iepirkuma līguma</w:t>
      </w:r>
      <w:r w:rsidRPr="001A4EF9">
        <w:rPr>
          <w:rFonts w:ascii="Times New Roman" w:hAnsi="Times New Roman"/>
          <w:sz w:val="24"/>
          <w:szCs w:val="24"/>
        </w:rPr>
        <w:t xml:space="preserve"> izpildei.</w:t>
      </w:r>
    </w:p>
    <w:p w14:paraId="3F2EA7BB" w14:textId="77777777" w:rsidR="008243FC" w:rsidRDefault="004A621D"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8243FC">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8243FC">
        <w:rPr>
          <w:rFonts w:ascii="Times New Roman" w:hAnsi="Times New Roman"/>
          <w:sz w:val="24"/>
          <w:szCs w:val="24"/>
        </w:rPr>
        <w:t>.</w:t>
      </w:r>
    </w:p>
    <w:p w14:paraId="4B907563" w14:textId="7BE596E8" w:rsidR="009E73E7" w:rsidRPr="008243FC" w:rsidRDefault="009E73E7"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8243FC">
        <w:rPr>
          <w:rFonts w:ascii="Times New Roman" w:hAnsi="Times New Roman"/>
          <w:b/>
          <w:sz w:val="24"/>
          <w:szCs w:val="24"/>
          <w:u w:val="single"/>
        </w:rPr>
        <w:t xml:space="preserve">Informācija Pretendentiem par </w:t>
      </w:r>
      <w:r w:rsidRPr="008243FC">
        <w:rPr>
          <w:rStyle w:val="Strong"/>
          <w:rFonts w:ascii="Times New Roman" w:hAnsi="Times New Roman"/>
          <w:sz w:val="24"/>
          <w:szCs w:val="24"/>
          <w:u w:val="single"/>
        </w:rPr>
        <w:t>Eiropas vienoto iepirkuma procedūras dokumentu:</w:t>
      </w:r>
      <w:r w:rsidRPr="008243FC">
        <w:rPr>
          <w:rFonts w:ascii="Times New Roman" w:hAnsi="Times New Roman"/>
          <w:sz w:val="24"/>
          <w:szCs w:val="24"/>
        </w:rPr>
        <w:t xml:space="preserve"> </w:t>
      </w:r>
    </w:p>
    <w:p w14:paraId="24725BB7"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9E73E7">
        <w:rPr>
          <w:rFonts w:ascii="Times New Roman" w:hAnsi="Times New Roman"/>
          <w:sz w:val="24"/>
          <w:szCs w:val="24"/>
        </w:rPr>
        <w:t xml:space="preserve">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w:t>
      </w:r>
      <w:r w:rsidRPr="009E73E7">
        <w:rPr>
          <w:rFonts w:ascii="Times New Roman" w:hAnsi="Times New Roman"/>
          <w:sz w:val="24"/>
          <w:szCs w:val="24"/>
        </w:rPr>
        <w:lastRenderedPageBreak/>
        <w:t>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6B5A18D6"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4929938E"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2A4A6779" w14:textId="126682DC" w:rsidR="00CF78D0" w:rsidRPr="00CF78D0" w:rsidRDefault="0051261E" w:rsidP="00CF78D0">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Iepirkuma nolikuma 3</w:t>
      </w:r>
      <w:r w:rsidR="009E73E7" w:rsidRPr="008243FC">
        <w:rPr>
          <w:rFonts w:ascii="Times New Roman" w:hAnsi="Times New Roman"/>
          <w:sz w:val="24"/>
          <w:szCs w:val="24"/>
        </w:rPr>
        <w:t>.</w:t>
      </w:r>
      <w:r w:rsidR="008243FC">
        <w:rPr>
          <w:rFonts w:ascii="Times New Roman" w:hAnsi="Times New Roman"/>
          <w:sz w:val="24"/>
          <w:szCs w:val="24"/>
        </w:rPr>
        <w:t>9</w:t>
      </w:r>
      <w:r w:rsidR="009E73E7" w:rsidRPr="008243FC">
        <w:rPr>
          <w:rFonts w:ascii="Times New Roman" w:hAnsi="Times New Roman"/>
          <w:sz w:val="24"/>
          <w:szCs w:val="24"/>
        </w:rPr>
        <w:t xml:space="preserve">.punktā minētais Eiropas vienotais iepirkuma procedūras </w:t>
      </w:r>
      <w:r w:rsidR="009E73E7" w:rsidRPr="00CF78D0">
        <w:rPr>
          <w:rFonts w:ascii="Times New Roman" w:hAnsi="Times New Roman"/>
          <w:sz w:val="24"/>
          <w:szCs w:val="24"/>
        </w:rPr>
        <w:t>dokuments ir pieejams aizpildīšanai</w:t>
      </w:r>
      <w:r w:rsidR="00CF78D0" w:rsidRPr="00CF78D0">
        <w:rPr>
          <w:rFonts w:ascii="Times New Roman" w:hAnsi="Times New Roman"/>
          <w:sz w:val="24"/>
          <w:szCs w:val="24"/>
        </w:rPr>
        <w:t xml:space="preserve"> doc. formātā: </w:t>
      </w:r>
      <w:hyperlink r:id="rId14" w:history="1">
        <w:r w:rsidR="00CF78D0" w:rsidRPr="00CF78D0">
          <w:rPr>
            <w:rStyle w:val="Hyperlink"/>
            <w:rFonts w:ascii="Times New Roman" w:hAnsi="Times New Roman"/>
            <w:sz w:val="24"/>
            <w:szCs w:val="24"/>
          </w:rPr>
          <w:t>http://www.iub.gov.lv/sites/default/files/upload/1_LV_annexe_acte_autonome_part1_v4.doc</w:t>
        </w:r>
      </w:hyperlink>
      <w:r w:rsidR="00CF78D0" w:rsidRPr="00CF78D0">
        <w:rPr>
          <w:rStyle w:val="Hyperlink"/>
          <w:rFonts w:ascii="Times New Roman" w:hAnsi="Times New Roman"/>
          <w:sz w:val="24"/>
          <w:szCs w:val="24"/>
        </w:rPr>
        <w:t xml:space="preserve"> </w:t>
      </w:r>
      <w:r w:rsidR="00CF78D0" w:rsidRPr="00CF78D0">
        <w:rPr>
          <w:rFonts w:ascii="Times New Roman" w:hAnsi="Times New Roman"/>
          <w:sz w:val="24"/>
          <w:szCs w:val="24"/>
        </w:rPr>
        <w:t xml:space="preserve"> vai Eiropas Komisijas mājaslapā tiešsaistes režīmā: </w:t>
      </w:r>
      <w:hyperlink r:id="rId15" w:history="1">
        <w:r w:rsidR="00CF78D0" w:rsidRPr="00CF78D0">
          <w:rPr>
            <w:rStyle w:val="Hyperlink"/>
            <w:rFonts w:ascii="Times New Roman" w:hAnsi="Times New Roman"/>
            <w:sz w:val="24"/>
            <w:szCs w:val="24"/>
          </w:rPr>
          <w:t>https://ec.europa.eu/growth/tools-databases/espd/filter?lang=lv</w:t>
        </w:r>
      </w:hyperlink>
      <w:r w:rsidR="00CF78D0" w:rsidRPr="00CF78D0">
        <w:rPr>
          <w:rFonts w:ascii="Times New Roman" w:hAnsi="Times New Roman"/>
          <w:sz w:val="24"/>
          <w:szCs w:val="24"/>
        </w:rPr>
        <w:t>.</w:t>
      </w:r>
    </w:p>
    <w:p w14:paraId="65D3ADE1" w14:textId="77777777" w:rsidR="00CF78D0" w:rsidRDefault="00CF78D0" w:rsidP="00CF78D0">
      <w:pPr>
        <w:pStyle w:val="ListParagraph"/>
        <w:tabs>
          <w:tab w:val="left" w:pos="0"/>
        </w:tabs>
        <w:spacing w:after="0" w:line="240" w:lineRule="auto"/>
        <w:ind w:left="1287"/>
        <w:jc w:val="both"/>
        <w:rPr>
          <w:rFonts w:ascii="Times New Roman" w:hAnsi="Times New Roman"/>
          <w:sz w:val="24"/>
          <w:szCs w:val="24"/>
        </w:rPr>
      </w:pPr>
    </w:p>
    <w:p w14:paraId="7235D8A9" w14:textId="77777777" w:rsidR="00DE32D3" w:rsidRPr="006D45B0" w:rsidRDefault="00D261C9" w:rsidP="002D5F36">
      <w:pPr>
        <w:pStyle w:val="Heading1"/>
        <w:numPr>
          <w:ilvl w:val="0"/>
          <w:numId w:val="1"/>
        </w:numPr>
        <w:spacing w:after="120"/>
        <w:ind w:left="357" w:hanging="357"/>
      </w:pPr>
      <w:r w:rsidRPr="00CF78D0">
        <w:t>PRETENDENTA TEHNISKĀ UN FINANŠU PIEDĀVĀJUMA IZVĒRTĒŠANAI</w:t>
      </w:r>
      <w:r w:rsidRPr="006D45B0">
        <w:t xml:space="preserve"> IESNIEDZAMIE DOKUMENTI</w:t>
      </w:r>
      <w:bookmarkEnd w:id="4"/>
    </w:p>
    <w:p w14:paraId="04EBDFEE" w14:textId="6E479850" w:rsidR="00A823CE" w:rsidRPr="00DE32D3" w:rsidRDefault="00101C54" w:rsidP="004A1A0B">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4A1A0B">
      <w:pPr>
        <w:pStyle w:val="ListParagraph"/>
        <w:numPr>
          <w:ilvl w:val="2"/>
          <w:numId w:val="16"/>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2D2467C5" w:rsidR="00A823CE" w:rsidRPr="000932E0" w:rsidRDefault="00101C54" w:rsidP="004A1A0B">
      <w:pPr>
        <w:pStyle w:val="ListParagraph"/>
        <w:numPr>
          <w:ilvl w:val="2"/>
          <w:numId w:val="16"/>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.pielikums)</w:t>
      </w:r>
      <w:r w:rsidR="00D54C12">
        <w:rPr>
          <w:rFonts w:ascii="Times New Roman" w:hAnsi="Times New Roman"/>
          <w:sz w:val="24"/>
          <w:szCs w:val="24"/>
        </w:rPr>
        <w:t xml:space="preserve"> attiecīgajā Iepirkuma priekšmeta daļā</w:t>
      </w:r>
      <w:r w:rsidRPr="000932E0">
        <w:rPr>
          <w:rFonts w:ascii="Times New Roman" w:hAnsi="Times New Roman"/>
          <w:sz w:val="24"/>
          <w:szCs w:val="24"/>
        </w:rPr>
        <w:t xml:space="preserve">.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0807D7">
        <w:rPr>
          <w:rFonts w:ascii="Times New Roman" w:hAnsi="Times New Roman"/>
          <w:sz w:val="24"/>
          <w:szCs w:val="24"/>
        </w:rPr>
        <w:t>iekārtu</w:t>
      </w:r>
      <w:r w:rsidR="00E725F0">
        <w:rPr>
          <w:rFonts w:ascii="Times New Roman" w:hAnsi="Times New Roman"/>
          <w:sz w:val="24"/>
          <w:szCs w:val="24"/>
        </w:rPr>
        <w:t xml:space="preserve">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021B8826" w:rsidR="00101C54" w:rsidRPr="000932E0" w:rsidRDefault="00101C54" w:rsidP="004A1A0B">
      <w:pPr>
        <w:pStyle w:val="ListParagraph"/>
        <w:numPr>
          <w:ilvl w:val="2"/>
          <w:numId w:val="16"/>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0807D7">
        <w:rPr>
          <w:rFonts w:ascii="Times New Roman" w:hAnsi="Times New Roman"/>
          <w:sz w:val="24"/>
          <w:szCs w:val="24"/>
        </w:rPr>
        <w:t>nomas maksai</w:t>
      </w:r>
      <w:r w:rsidRPr="000932E0">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4A1A0B">
      <w:pPr>
        <w:pStyle w:val="Heading1"/>
        <w:numPr>
          <w:ilvl w:val="0"/>
          <w:numId w:val="16"/>
        </w:numPr>
        <w:spacing w:after="120"/>
        <w:ind w:left="357" w:hanging="357"/>
      </w:pPr>
      <w:r w:rsidRPr="000932E0">
        <w:t>PRETENDENTU IZSLĒGŠANAS NOSACĪJUMI UN TO PĀRBAUDES KĀRTĪBA</w:t>
      </w:r>
    </w:p>
    <w:p w14:paraId="07F1935B" w14:textId="77777777" w:rsidR="003A7CB3" w:rsidRPr="001A4EF9" w:rsidRDefault="003A7CB3" w:rsidP="004A1A0B">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36D94C5" w14:textId="77777777" w:rsidR="00FE428B" w:rsidRPr="00FE428B" w:rsidRDefault="003A7CB3" w:rsidP="00FE428B">
      <w:pPr>
        <w:pStyle w:val="ListParagraph"/>
        <w:numPr>
          <w:ilvl w:val="1"/>
          <w:numId w:val="16"/>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veic pārbaudi par Pretendentu izslēgšanas gadījumu esamību atbilstoši PIL 9.panta devītajā daļā noteiktajam.</w:t>
      </w:r>
    </w:p>
    <w:p w14:paraId="37EB9E8B" w14:textId="1EBCFE1E" w:rsidR="00FE428B" w:rsidRPr="00FE428B" w:rsidRDefault="00FE428B" w:rsidP="00FE428B">
      <w:pPr>
        <w:pStyle w:val="ListParagraph"/>
        <w:numPr>
          <w:ilvl w:val="1"/>
          <w:numId w:val="16"/>
        </w:numPr>
        <w:spacing w:after="0" w:line="240" w:lineRule="auto"/>
        <w:ind w:left="567" w:hanging="567"/>
        <w:jc w:val="both"/>
        <w:rPr>
          <w:rFonts w:ascii="Times New Roman" w:hAnsi="Times New Roman"/>
          <w:sz w:val="24"/>
          <w:szCs w:val="24"/>
        </w:rPr>
      </w:pPr>
      <w:r w:rsidRPr="00FE428B">
        <w:rPr>
          <w:rFonts w:ascii="Times New Roman" w:hAnsi="Times New Roman"/>
          <w:bCs/>
          <w:sz w:val="24"/>
          <w:szCs w:val="24"/>
        </w:rPr>
        <w:t>Komisija pārbaudīs, vai pretendents, kuram būtu piešķiramas līguma slēgšanas tiesības, nav izslēdzams no dalības Iepirkumā atbilstoši Starptautisko un Latvijas Republikas nacionālo sankciju likuma 11.</w:t>
      </w:r>
      <w:r w:rsidRPr="009574A4">
        <w:rPr>
          <w:rFonts w:ascii="Times New Roman" w:hAnsi="Times New Roman"/>
          <w:bCs/>
          <w:sz w:val="24"/>
          <w:szCs w:val="24"/>
          <w:vertAlign w:val="superscript"/>
        </w:rPr>
        <w:t>1</w:t>
      </w:r>
      <w:r w:rsidRPr="00FE428B">
        <w:rPr>
          <w:rFonts w:ascii="Times New Roman" w:hAnsi="Times New Roman"/>
          <w:bCs/>
          <w:sz w:val="24"/>
          <w:szCs w:val="24"/>
        </w:rPr>
        <w:t>panta noteikumiem.</w:t>
      </w:r>
    </w:p>
    <w:p w14:paraId="13635029" w14:textId="3AE0DC85" w:rsidR="00101C54" w:rsidRPr="00A44219" w:rsidRDefault="00101C54" w:rsidP="004A1A0B">
      <w:pPr>
        <w:pStyle w:val="Heading1"/>
        <w:numPr>
          <w:ilvl w:val="0"/>
          <w:numId w:val="16"/>
        </w:numPr>
        <w:spacing w:after="120"/>
        <w:ind w:left="357" w:hanging="357"/>
      </w:pPr>
      <w:r w:rsidRPr="00A44219">
        <w:lastRenderedPageBreak/>
        <w:t>PIEDĀVĀJUMU VĒRTĒŠANA UN IZVĒLES KRITĒRIJI</w:t>
      </w:r>
    </w:p>
    <w:p w14:paraId="09DF8F7D" w14:textId="77777777" w:rsidR="003A7CB3" w:rsidRPr="001A4EF9" w:rsidRDefault="003A7CB3" w:rsidP="004A1A0B">
      <w:pPr>
        <w:pStyle w:val="ListParagraph"/>
        <w:numPr>
          <w:ilvl w:val="1"/>
          <w:numId w:val="16"/>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07599" w:rsidRDefault="003A7CB3" w:rsidP="004A1A0B">
      <w:pPr>
        <w:pStyle w:val="ListParagraph"/>
        <w:numPr>
          <w:ilvl w:val="1"/>
          <w:numId w:val="16"/>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Ja</w:t>
      </w:r>
      <w:r w:rsidR="007369EC">
        <w:rPr>
          <w:rFonts w:ascii="Times New Roman" w:hAnsi="Times New Roman"/>
          <w:bCs/>
          <w:sz w:val="24"/>
          <w:szCs w:val="24"/>
        </w:rPr>
        <w:t xml:space="preserve"> </w:t>
      </w:r>
      <w:r w:rsidR="007369EC" w:rsidRPr="00907599">
        <w:rPr>
          <w:rFonts w:ascii="Times New Roman" w:hAnsi="Times New Roman"/>
          <w:bCs/>
          <w:sz w:val="24"/>
          <w:szCs w:val="24"/>
        </w:rPr>
        <w:t>Iepirkumu komisija</w:t>
      </w:r>
      <w:r>
        <w:rPr>
          <w:rFonts w:ascii="Times New Roman" w:hAnsi="Times New Roman"/>
          <w:bCs/>
          <w:sz w:val="24"/>
          <w:szCs w:val="24"/>
        </w:rPr>
        <w:t>,</w:t>
      </w:r>
      <w:r w:rsidRPr="00907599">
        <w:rPr>
          <w:rFonts w:ascii="Times New Roman" w:hAnsi="Times New Roman"/>
          <w:bCs/>
          <w:sz w:val="24"/>
          <w:szCs w:val="24"/>
        </w:rPr>
        <w:t xml:space="preserve"> pārbaudot piedāvājumā sniegto informāciju, konstatē, ka tā neatbilst Nolikumā noteiktajām prasībām, pretendents tiek izslēgts no turpmākas dalības Iepirkumā.</w:t>
      </w:r>
    </w:p>
    <w:p w14:paraId="205558A1" w14:textId="77777777" w:rsidR="003A7CB3" w:rsidRPr="001A4EF9" w:rsidRDefault="003A7CB3" w:rsidP="004A1A0B">
      <w:pPr>
        <w:pStyle w:val="ListParagraph"/>
        <w:numPr>
          <w:ilvl w:val="1"/>
          <w:numId w:val="16"/>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komisijai</w:t>
      </w:r>
      <w:r w:rsidRPr="001A4EF9">
        <w:rPr>
          <w:rFonts w:ascii="Times New Roman" w:hAnsi="Times New Roman"/>
          <w:bCs/>
          <w:sz w:val="24"/>
          <w:szCs w:val="24"/>
        </w:rPr>
        <w:t xml:space="preserve"> rodas šaubas par iesniegtās dokumenta kopijas autentiskumu, </w:t>
      </w:r>
      <w:r>
        <w:rPr>
          <w:rFonts w:ascii="Times New Roman" w:hAnsi="Times New Roman"/>
          <w:bCs/>
          <w:sz w:val="24"/>
          <w:szCs w:val="24"/>
        </w:rPr>
        <w:t xml:space="preserve">tā </w:t>
      </w:r>
      <w:r w:rsidRPr="001A4EF9">
        <w:rPr>
          <w:rFonts w:ascii="Times New Roman" w:hAnsi="Times New Roman"/>
          <w:bCs/>
          <w:sz w:val="24"/>
          <w:szCs w:val="24"/>
        </w:rPr>
        <w:t>pieprasa, lai Pretendents uzrāda dokumenta oriģinālu vai iesniedz apliecinātu dokumenta kopiju.</w:t>
      </w:r>
    </w:p>
    <w:p w14:paraId="0535CAB2" w14:textId="77777777" w:rsidR="003A7CB3" w:rsidRPr="00240098" w:rsidRDefault="003A7CB3" w:rsidP="004A1A0B">
      <w:pPr>
        <w:pStyle w:val="ListParagraph"/>
        <w:numPr>
          <w:ilvl w:val="1"/>
          <w:numId w:val="16"/>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konstatē, ka piedāvājumā ietvertā pretendenta iesniegtā informācija vai dokuments ir neskaidrs vai nepilnīgs, t</w:t>
      </w:r>
      <w:r>
        <w:rPr>
          <w:rFonts w:ascii="Times New Roman" w:hAnsi="Times New Roman"/>
          <w:bCs/>
          <w:sz w:val="24"/>
          <w:szCs w:val="24"/>
        </w:rPr>
        <w:t>ā</w:t>
      </w:r>
      <w:r w:rsidRPr="001A4EF9">
        <w:rPr>
          <w:rFonts w:ascii="Times New Roman" w:hAnsi="Times New Roman"/>
          <w:bCs/>
          <w:sz w:val="24"/>
          <w:szCs w:val="24"/>
        </w:rPr>
        <w:t xml:space="preserve"> pieprasa, lai pretendents vai kompetenta institūcija izskaidro vai papildina minēto informāciju vai dokumentu vai iesniedz trūkstošo dokumentu, nodrošinot vienlīdzīgu attieksmi pret visiem pretendentiem. </w:t>
      </w:r>
      <w:r w:rsidRPr="009E5D63">
        <w:rPr>
          <w:rFonts w:ascii="Times New Roman" w:hAnsi="Times New Roman"/>
          <w:bCs/>
          <w:sz w:val="24"/>
          <w:szCs w:val="24"/>
        </w:rPr>
        <w:t>Termiņu nepieciešamās informācijas vai dokumenta i</w:t>
      </w:r>
      <w:r>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BADB699" w:rsidR="009A5A14" w:rsidRDefault="003A7CB3" w:rsidP="004A1A0B">
      <w:pPr>
        <w:pStyle w:val="ListParagraph"/>
        <w:numPr>
          <w:ilvl w:val="1"/>
          <w:numId w:val="16"/>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saskaņā ar šā Nolikuma 6.4.punktu ir pieprasīj</w:t>
      </w:r>
      <w:r>
        <w:rPr>
          <w:rFonts w:ascii="Times New Roman" w:hAnsi="Times New Roman"/>
          <w:bCs/>
          <w:sz w:val="24"/>
          <w:szCs w:val="24"/>
        </w:rPr>
        <w:t>usi</w:t>
      </w:r>
      <w:r w:rsidRPr="001A4EF9">
        <w:rPr>
          <w:rFonts w:ascii="Times New Roman" w:hAnsi="Times New Roman"/>
          <w:bCs/>
          <w:sz w:val="24"/>
          <w:szCs w:val="24"/>
        </w:rPr>
        <w:t xml:space="preserve"> izskaidrot vai papildināt piedāvājumā ietverto pretendenta iesniegto informāciju, bet pretendents to nav izdarījis atbilstoši </w:t>
      </w:r>
      <w:r>
        <w:rPr>
          <w:rFonts w:ascii="Times New Roman" w:hAnsi="Times New Roman"/>
          <w:bCs/>
          <w:sz w:val="24"/>
          <w:szCs w:val="24"/>
        </w:rPr>
        <w:t>Iepirkumu komisijas</w:t>
      </w:r>
      <w:r w:rsidRPr="001A4EF9">
        <w:rPr>
          <w:rFonts w:ascii="Times New Roman" w:hAnsi="Times New Roman"/>
          <w:bCs/>
          <w:sz w:val="24"/>
          <w:szCs w:val="24"/>
        </w:rPr>
        <w:t xml:space="preserve"> noteiktajām prasībām, </w:t>
      </w:r>
      <w:r>
        <w:rPr>
          <w:rFonts w:ascii="Times New Roman" w:hAnsi="Times New Roman"/>
          <w:bCs/>
          <w:sz w:val="24"/>
          <w:szCs w:val="24"/>
        </w:rPr>
        <w:t>Iepirkumu komisija</w:t>
      </w:r>
      <w:r w:rsidRPr="001A4EF9">
        <w:rPr>
          <w:rFonts w:ascii="Times New Roman" w:hAnsi="Times New Roman"/>
          <w:bCs/>
          <w:sz w:val="24"/>
          <w:szCs w:val="24"/>
        </w:rPr>
        <w:t xml:space="preserve"> piedāvājumu vērtē pēc tā rīcībā esošās informācijas</w:t>
      </w:r>
      <w:r w:rsidR="009E5D63" w:rsidRPr="009A5A14">
        <w:rPr>
          <w:rFonts w:ascii="Times New Roman" w:hAnsi="Times New Roman"/>
          <w:bCs/>
          <w:sz w:val="24"/>
          <w:szCs w:val="24"/>
        </w:rPr>
        <w:t>.</w:t>
      </w:r>
    </w:p>
    <w:p w14:paraId="6256430D" w14:textId="77777777" w:rsidR="007F5C52" w:rsidRPr="000932E0" w:rsidRDefault="00D05D9C" w:rsidP="004A1A0B">
      <w:pPr>
        <w:pStyle w:val="ListParagraph"/>
        <w:numPr>
          <w:ilvl w:val="1"/>
          <w:numId w:val="16"/>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5CD7D27" w14:textId="77777777" w:rsidR="003A7CB3" w:rsidRPr="001A4EF9"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1A4EF9"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Pr>
          <w:rFonts w:ascii="Times New Roman" w:hAnsi="Times New Roman"/>
          <w:sz w:val="24"/>
          <w:szCs w:val="24"/>
        </w:rPr>
        <w:t xml:space="preserve"> un</w:t>
      </w:r>
      <w:r>
        <w:rPr>
          <w:rFonts w:ascii="Times New Roman" w:hAnsi="Times New Roman"/>
          <w:sz w:val="24"/>
          <w:szCs w:val="24"/>
        </w:rPr>
        <w:t xml:space="preserve"> </w:t>
      </w:r>
      <w:r w:rsidRPr="001A4EF9">
        <w:rPr>
          <w:rFonts w:ascii="Times New Roman" w:hAnsi="Times New Roman"/>
          <w:sz w:val="24"/>
          <w:szCs w:val="24"/>
        </w:rPr>
        <w:t>pretendenta tehniskais piedāvājums” noteiktajām prasībām. Ja pretendenta tehniskais piedāvājums neatbilst Nolikuma prasībām, Iepirkuma komisija noraida pretendenta piedāvājumu.</w:t>
      </w:r>
    </w:p>
    <w:p w14:paraId="6B406BCA" w14:textId="69AE50AE" w:rsidR="003A7CB3" w:rsidRPr="001A4EF9"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w:t>
      </w:r>
      <w:r>
        <w:rPr>
          <w:rFonts w:ascii="Times New Roman" w:hAnsi="Times New Roman"/>
          <w:bCs/>
          <w:sz w:val="24"/>
          <w:szCs w:val="24"/>
        </w:rPr>
        <w:t>4</w:t>
      </w:r>
      <w:r w:rsidRPr="001A4EF9">
        <w:rPr>
          <w:rFonts w:ascii="Times New Roman" w:hAnsi="Times New Roman"/>
          <w:bCs/>
          <w:sz w:val="24"/>
          <w:szCs w:val="24"/>
        </w:rPr>
        <w:t xml:space="preserve">.punkts un </w:t>
      </w:r>
      <w:r w:rsidR="00265D35">
        <w:rPr>
          <w:rFonts w:ascii="Times New Roman" w:hAnsi="Times New Roman"/>
          <w:bCs/>
          <w:sz w:val="24"/>
          <w:szCs w:val="24"/>
        </w:rPr>
        <w:t>3</w:t>
      </w:r>
      <w:r w:rsidRPr="001A4EF9">
        <w:rPr>
          <w:rFonts w:ascii="Times New Roman" w:hAnsi="Times New Roman"/>
          <w:bCs/>
          <w:sz w:val="24"/>
          <w:szCs w:val="24"/>
        </w:rPr>
        <w:t xml:space="preserve">.pielikums). </w:t>
      </w:r>
      <w:r w:rsidRPr="001A4EF9">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1A4EF9"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9A3491" w:rsidRDefault="003A7CB3"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lastRenderedPageBreak/>
        <w:t>Iepirkuma komisija veic pretendentu kvalifikācijas atbilstības pārbaudi tikai tam pretendentam, kuram būtu piešķirama</w:t>
      </w:r>
      <w:r w:rsidR="007D3F0F">
        <w:rPr>
          <w:rFonts w:ascii="Times New Roman" w:hAnsi="Times New Roman"/>
          <w:sz w:val="24"/>
          <w:szCs w:val="24"/>
        </w:rPr>
        <w:t xml:space="preserve">s Iepirkuma </w:t>
      </w:r>
      <w:r w:rsidRPr="009A3491">
        <w:rPr>
          <w:rFonts w:ascii="Times New Roman" w:hAnsi="Times New Roman"/>
          <w:sz w:val="24"/>
          <w:szCs w:val="24"/>
        </w:rPr>
        <w:t>līguma slēgšanas tiesības.</w:t>
      </w:r>
      <w:r w:rsidRPr="001A4EF9">
        <w:rPr>
          <w:rFonts w:ascii="Times New Roman" w:hAnsi="Times New Roman"/>
          <w:sz w:val="24"/>
          <w:szCs w:val="24"/>
        </w:rPr>
        <w:t xml:space="preserve"> Kvalifikācijas atbilstības pārbaudes laikā Iepirkuma komisija </w:t>
      </w:r>
      <w:bookmarkStart w:id="5" w:name="page9"/>
      <w:bookmarkEnd w:id="5"/>
      <w:r w:rsidRPr="001A4EF9">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A3491">
        <w:rPr>
          <w:rFonts w:ascii="Times New Roman" w:hAnsi="Times New Roman"/>
          <w:sz w:val="24"/>
          <w:szCs w:val="24"/>
        </w:rPr>
        <w:t>.</w:t>
      </w:r>
    </w:p>
    <w:p w14:paraId="208D9810" w14:textId="324CD71D" w:rsidR="009B398D" w:rsidRPr="00B368D4" w:rsidRDefault="00D05D9C"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w:t>
      </w:r>
      <w:r w:rsidR="009B398D" w:rsidRPr="00B368D4">
        <w:rPr>
          <w:rFonts w:ascii="Times New Roman" w:hAnsi="Times New Roman"/>
          <w:sz w:val="24"/>
          <w:szCs w:val="24"/>
        </w:rPr>
        <w:t xml:space="preserve">piedāvāto </w:t>
      </w:r>
      <w:r w:rsidRPr="00B368D4">
        <w:rPr>
          <w:rFonts w:ascii="Times New Roman" w:hAnsi="Times New Roman"/>
          <w:sz w:val="24"/>
          <w:szCs w:val="24"/>
        </w:rPr>
        <w:t>cenu</w:t>
      </w:r>
      <w:r w:rsidR="00B55064" w:rsidRPr="00B368D4">
        <w:rPr>
          <w:rFonts w:ascii="Times New Roman" w:hAnsi="Times New Roman"/>
          <w:sz w:val="24"/>
          <w:szCs w:val="24"/>
        </w:rPr>
        <w:t xml:space="preserve"> katrā Iepirkuma priekšmeta daļā atsevišķi</w:t>
      </w:r>
      <w:r w:rsidR="001D6A72" w:rsidRPr="00B368D4">
        <w:rPr>
          <w:rFonts w:ascii="Times New Roman" w:hAnsi="Times New Roman"/>
          <w:sz w:val="24"/>
          <w:szCs w:val="24"/>
        </w:rPr>
        <w:t>,</w:t>
      </w:r>
      <w:r w:rsidRPr="00B368D4">
        <w:rPr>
          <w:rFonts w:ascii="Times New Roman" w:hAnsi="Times New Roman"/>
          <w:sz w:val="24"/>
          <w:szCs w:val="24"/>
        </w:rPr>
        <w:t xml:space="preserve"> no piedāvāju</w:t>
      </w:r>
      <w:r w:rsidR="00E4289C" w:rsidRPr="00B368D4">
        <w:rPr>
          <w:rFonts w:ascii="Times New Roman" w:hAnsi="Times New Roman"/>
          <w:sz w:val="24"/>
          <w:szCs w:val="24"/>
        </w:rPr>
        <w:t>miem, kas atbilst visām N</w:t>
      </w:r>
      <w:r w:rsidR="001542BE" w:rsidRPr="00B368D4">
        <w:rPr>
          <w:rFonts w:ascii="Times New Roman" w:hAnsi="Times New Roman"/>
          <w:sz w:val="24"/>
          <w:szCs w:val="24"/>
        </w:rPr>
        <w:t>olikumā noteiktajām</w:t>
      </w:r>
      <w:r w:rsidRPr="00B368D4">
        <w:rPr>
          <w:rFonts w:ascii="Times New Roman" w:hAnsi="Times New Roman"/>
          <w:sz w:val="24"/>
          <w:szCs w:val="24"/>
        </w:rPr>
        <w:t xml:space="preserve"> prasībām</w:t>
      </w:r>
      <w:r w:rsidR="00B55064" w:rsidRPr="00B368D4">
        <w:rPr>
          <w:rFonts w:ascii="Times New Roman" w:hAnsi="Times New Roman"/>
          <w:sz w:val="24"/>
          <w:szCs w:val="24"/>
        </w:rPr>
        <w:t xml:space="preserve"> attiecīgajai Iepirkuma priekšmeta daļai</w:t>
      </w:r>
      <w:r w:rsidRPr="00B368D4">
        <w:rPr>
          <w:rFonts w:ascii="Times New Roman" w:hAnsi="Times New Roman"/>
          <w:sz w:val="24"/>
          <w:szCs w:val="24"/>
        </w:rPr>
        <w:t>.</w:t>
      </w:r>
    </w:p>
    <w:p w14:paraId="59DC332D" w14:textId="4526E4B6" w:rsidR="005A6D4D" w:rsidRPr="005A6D4D" w:rsidRDefault="00941B3E" w:rsidP="004A1A0B">
      <w:pPr>
        <w:widowControl w:val="0"/>
        <w:numPr>
          <w:ilvl w:val="1"/>
          <w:numId w:val="16"/>
        </w:numPr>
        <w:overflowPunct w:val="0"/>
        <w:autoSpaceDE w:val="0"/>
        <w:autoSpaceDN w:val="0"/>
        <w:adjustRightInd w:val="0"/>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Ja Iepirkuma k</w:t>
      </w:r>
      <w:r w:rsidR="005A6D4D" w:rsidRPr="005A6D4D">
        <w:rPr>
          <w:rFonts w:ascii="Times New Roman" w:hAnsi="Times New Roman"/>
          <w:sz w:val="24"/>
          <w:szCs w:val="24"/>
        </w:rPr>
        <w:t>omisija</w:t>
      </w:r>
      <w:r w:rsidR="00293CE3">
        <w:rPr>
          <w:rFonts w:ascii="Times New Roman" w:hAnsi="Times New Roman"/>
          <w:sz w:val="24"/>
          <w:szCs w:val="24"/>
        </w:rPr>
        <w:t>,</w:t>
      </w:r>
      <w:r w:rsidR="005A6D4D" w:rsidRPr="005A6D4D">
        <w:rPr>
          <w:rFonts w:ascii="Times New Roman" w:hAnsi="Times New Roman"/>
          <w:sz w:val="24"/>
          <w:szCs w:val="24"/>
        </w:rPr>
        <w:t xml:space="preserve"> pirms pieņem lēmumu par Iepirkum</w:t>
      </w:r>
      <w:r w:rsidR="00D66A36">
        <w:rPr>
          <w:rFonts w:ascii="Times New Roman" w:hAnsi="Times New Roman"/>
          <w:sz w:val="24"/>
          <w:szCs w:val="24"/>
        </w:rPr>
        <w:t>a līguma slēgšanu</w:t>
      </w:r>
      <w:r w:rsidR="00293CE3">
        <w:rPr>
          <w:rFonts w:ascii="Times New Roman" w:hAnsi="Times New Roman"/>
          <w:sz w:val="24"/>
          <w:szCs w:val="24"/>
        </w:rPr>
        <w:t>,</w:t>
      </w:r>
      <w:r w:rsidR="00D66A36">
        <w:rPr>
          <w:rFonts w:ascii="Times New Roman" w:hAnsi="Times New Roman"/>
          <w:sz w:val="24"/>
          <w:szCs w:val="24"/>
        </w:rPr>
        <w:t xml:space="preserve"> konstatē, ka p</w:t>
      </w:r>
      <w:r w:rsidR="005A6D4D" w:rsidRPr="005A6D4D">
        <w:rPr>
          <w:rFonts w:ascii="Times New Roman" w:hAnsi="Times New Roman"/>
          <w:sz w:val="24"/>
          <w:szCs w:val="24"/>
        </w:rPr>
        <w:t>iedāvājumu novērt</w:t>
      </w:r>
      <w:r w:rsidR="00293CE3">
        <w:rPr>
          <w:rFonts w:ascii="Times New Roman" w:hAnsi="Times New Roman"/>
          <w:sz w:val="24"/>
          <w:szCs w:val="24"/>
        </w:rPr>
        <w:t>ējums atbilstoši izraudzītajam p</w:t>
      </w:r>
      <w:r w:rsidR="005A6D4D" w:rsidRPr="005A6D4D">
        <w:rPr>
          <w:rFonts w:ascii="Times New Roman" w:hAnsi="Times New Roman"/>
          <w:sz w:val="24"/>
          <w:szCs w:val="24"/>
        </w:rPr>
        <w:t>iedāvājuma izvēles kritērijam ir</w:t>
      </w:r>
      <w:r w:rsidR="00041177">
        <w:rPr>
          <w:rFonts w:ascii="Times New Roman" w:hAnsi="Times New Roman"/>
          <w:sz w:val="24"/>
          <w:szCs w:val="24"/>
        </w:rPr>
        <w:t xml:space="preserve"> vienāds, tad Iepirkuma k</w:t>
      </w:r>
      <w:r w:rsidR="00293CE3">
        <w:rPr>
          <w:rFonts w:ascii="Times New Roman" w:hAnsi="Times New Roman"/>
          <w:sz w:val="24"/>
          <w:szCs w:val="24"/>
        </w:rPr>
        <w:t>omisija izvēlas p</w:t>
      </w:r>
      <w:r w:rsidR="005A6D4D" w:rsidRPr="005A6D4D">
        <w:rPr>
          <w:rFonts w:ascii="Times New Roman" w:hAnsi="Times New Roman"/>
          <w:sz w:val="24"/>
          <w:szCs w:val="24"/>
        </w:rPr>
        <w:t>iedāvājumu, kuru iesniedzis pretendents, kas ir nacionāla līmeņa darba devēju organizācijas biedrs un ir noslēdzis koplīgumu ar arodbiedrību, kas ir nacionāla l</w:t>
      </w:r>
      <w:r w:rsidR="00293CE3">
        <w:rPr>
          <w:rFonts w:ascii="Times New Roman" w:hAnsi="Times New Roman"/>
          <w:sz w:val="24"/>
          <w:szCs w:val="24"/>
        </w:rPr>
        <w:t>īmeņa arodbiedrības biedre (ja p</w:t>
      </w:r>
      <w:r w:rsidR="005A6D4D" w:rsidRPr="005A6D4D">
        <w:rPr>
          <w:rFonts w:ascii="Times New Roman" w:hAnsi="Times New Roman"/>
          <w:sz w:val="24"/>
          <w:szCs w:val="24"/>
        </w:rPr>
        <w:t>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23B26448" w14:textId="5B23F663" w:rsidR="00AB69D2" w:rsidRDefault="00AB69D2"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Iepirkuma k</w:t>
      </w:r>
      <w:r w:rsidR="009B398D" w:rsidRPr="00B368D4">
        <w:rPr>
          <w:rFonts w:ascii="Times New Roman" w:hAnsi="Times New Roman"/>
          <w:sz w:val="24"/>
          <w:szCs w:val="24"/>
        </w:rPr>
        <w:t>omisija par uzvarētāju</w:t>
      </w:r>
      <w:r w:rsidR="00C831CD" w:rsidRPr="00B368D4">
        <w:rPr>
          <w:rFonts w:ascii="Times New Roman" w:hAnsi="Times New Roman"/>
          <w:sz w:val="24"/>
          <w:szCs w:val="24"/>
        </w:rPr>
        <w:t xml:space="preserve"> katrā</w:t>
      </w:r>
      <w:r w:rsidR="009B398D" w:rsidRPr="00B368D4">
        <w:rPr>
          <w:rFonts w:ascii="Times New Roman" w:hAnsi="Times New Roman"/>
          <w:sz w:val="24"/>
          <w:szCs w:val="24"/>
        </w:rPr>
        <w:t xml:space="preserve"> I</w:t>
      </w:r>
      <w:r w:rsidR="00C831CD" w:rsidRPr="00B368D4">
        <w:rPr>
          <w:rFonts w:ascii="Times New Roman" w:hAnsi="Times New Roman"/>
          <w:sz w:val="24"/>
          <w:szCs w:val="24"/>
        </w:rPr>
        <w:t>epirkuma priekšmeta daļā</w:t>
      </w:r>
      <w:r w:rsidR="00D05D9C" w:rsidRPr="00B368D4">
        <w:rPr>
          <w:rFonts w:ascii="Times New Roman" w:hAnsi="Times New Roman"/>
          <w:sz w:val="24"/>
          <w:szCs w:val="24"/>
        </w:rPr>
        <w:t xml:space="preserve"> atzīs pretenden</w:t>
      </w:r>
      <w:r w:rsidR="009B398D" w:rsidRPr="00B368D4">
        <w:rPr>
          <w:rFonts w:ascii="Times New Roman" w:hAnsi="Times New Roman"/>
          <w:sz w:val="24"/>
          <w:szCs w:val="24"/>
        </w:rPr>
        <w:t>tu, kurš izraudzīts atbilstoši N</w:t>
      </w:r>
      <w:r w:rsidR="00D05D9C" w:rsidRPr="00B368D4">
        <w:rPr>
          <w:rFonts w:ascii="Times New Roman" w:hAnsi="Times New Roman"/>
          <w:sz w:val="24"/>
          <w:szCs w:val="24"/>
        </w:rPr>
        <w:t>olikumā noteiktajām prasībām un kritērijie</w:t>
      </w:r>
      <w:r w:rsidR="009B398D" w:rsidRPr="00B368D4">
        <w:rPr>
          <w:rFonts w:ascii="Times New Roman" w:hAnsi="Times New Roman"/>
          <w:sz w:val="24"/>
          <w:szCs w:val="24"/>
        </w:rPr>
        <w:t>m</w:t>
      </w:r>
      <w:r w:rsidR="009B398D">
        <w:rPr>
          <w:rFonts w:ascii="Times New Roman" w:hAnsi="Times New Roman"/>
          <w:sz w:val="24"/>
          <w:szCs w:val="24"/>
        </w:rPr>
        <w:t xml:space="preserve">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428556F8" w:rsidR="00DC1031" w:rsidRPr="00AB69D2" w:rsidRDefault="00D05D9C"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 xml:space="preserve">visus pretendentus par </w:t>
      </w:r>
      <w:r w:rsidR="007D3F0F">
        <w:rPr>
          <w:rFonts w:ascii="Times New Roman" w:hAnsi="Times New Roman"/>
          <w:sz w:val="24"/>
          <w:szCs w:val="24"/>
        </w:rPr>
        <w:t>I</w:t>
      </w:r>
      <w:r w:rsidRPr="00AB69D2">
        <w:rPr>
          <w:rFonts w:ascii="Times New Roman" w:hAnsi="Times New Roman"/>
          <w:sz w:val="24"/>
          <w:szCs w:val="24"/>
        </w:rPr>
        <w:t>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4A1A0B">
      <w:pPr>
        <w:pStyle w:val="Heading1"/>
        <w:numPr>
          <w:ilvl w:val="0"/>
          <w:numId w:val="16"/>
        </w:numPr>
        <w:spacing w:after="120"/>
        <w:ind w:left="357" w:hanging="357"/>
      </w:pPr>
      <w:r w:rsidRPr="000932E0">
        <w:t>IEPIRKUMA KOMISIJAS TIESĪBAS UN PIENĀKUMI</w:t>
      </w:r>
    </w:p>
    <w:p w14:paraId="7D325732" w14:textId="59FE6011" w:rsidR="00101C54" w:rsidRPr="000932E0"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61ABC148" w:rsidR="00097F91" w:rsidRPr="00097F91"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Pr>
          <w:rFonts w:ascii="Times New Roman" w:hAnsi="Times New Roman"/>
          <w:sz w:val="24"/>
          <w:szCs w:val="24"/>
        </w:rPr>
        <w:t>I</w:t>
      </w:r>
      <w:r w:rsidR="00097F91" w:rsidRPr="00097F91">
        <w:rPr>
          <w:rFonts w:ascii="Times New Roman" w:hAnsi="Times New Roman"/>
          <w:sz w:val="24"/>
          <w:szCs w:val="24"/>
        </w:rPr>
        <w:t xml:space="preserve">epirkuma līguma slēgšanas tiesības piešķirt nākamajam pretendentam, kurš </w:t>
      </w:r>
      <w:r w:rsidR="00097F91" w:rsidRPr="00097F91">
        <w:rPr>
          <w:rFonts w:ascii="Times New Roman" w:hAnsi="Times New Roman"/>
          <w:sz w:val="24"/>
          <w:szCs w:val="24"/>
        </w:rPr>
        <w:lastRenderedPageBreak/>
        <w:t>piedāvājis saimnieciski visizdevīgāko piedāvājumu, bet tas a</w:t>
      </w:r>
      <w:r w:rsidR="00670D25">
        <w:rPr>
          <w:rFonts w:ascii="Times New Roman" w:hAnsi="Times New Roman"/>
          <w:sz w:val="24"/>
          <w:szCs w:val="24"/>
        </w:rPr>
        <w:t>tsakās slēgt iepirkuma līgumu, I</w:t>
      </w:r>
      <w:r w:rsidR="00097F91" w:rsidRPr="00097F91">
        <w:rPr>
          <w:rFonts w:ascii="Times New Roman" w:hAnsi="Times New Roman"/>
          <w:sz w:val="24"/>
          <w:szCs w:val="24"/>
        </w:rPr>
        <w:t>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D2274B3" w:rsidR="00101C54" w:rsidRDefault="00265D35"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izslēgt pretendentu no dalības Iepirkumā, ja attiecīgais pretendents noteiktajā </w:t>
      </w:r>
      <w:r w:rsidRPr="00C95C75">
        <w:rPr>
          <w:rFonts w:ascii="Times New Roman" w:hAnsi="Times New Roman"/>
          <w:sz w:val="24"/>
          <w:szCs w:val="24"/>
        </w:rPr>
        <w:t>termiņā neiesniedz PIL 9.panta desmitās daļas 2.punktā noteikto apliecinājumu</w:t>
      </w:r>
      <w:r w:rsidR="001F762B">
        <w:rPr>
          <w:rFonts w:ascii="Times New Roman" w:hAnsi="Times New Roman"/>
          <w:sz w:val="24"/>
          <w:szCs w:val="24"/>
        </w:rPr>
        <w:t>;</w:t>
      </w:r>
    </w:p>
    <w:p w14:paraId="45809ACF" w14:textId="09AF8BE4" w:rsidR="001F762B" w:rsidRPr="00C95C75" w:rsidRDefault="001F762B"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C95C75">
        <w:rPr>
          <w:rFonts w:ascii="Times New Roman" w:hAnsi="Times New Roman"/>
          <w:sz w:val="24"/>
          <w:szCs w:val="24"/>
        </w:rPr>
        <w:t>pieņem</w:t>
      </w:r>
      <w:r>
        <w:rPr>
          <w:rFonts w:ascii="Times New Roman" w:hAnsi="Times New Roman"/>
          <w:sz w:val="24"/>
          <w:szCs w:val="24"/>
        </w:rPr>
        <w:t>t</w:t>
      </w:r>
      <w:r w:rsidRPr="00C95C75">
        <w:rPr>
          <w:rFonts w:ascii="Times New Roman" w:hAnsi="Times New Roman"/>
          <w:sz w:val="24"/>
          <w:szCs w:val="24"/>
        </w:rPr>
        <w:t xml:space="preserve"> lēmumu izbeigt </w:t>
      </w:r>
      <w:r w:rsidR="007D3F0F">
        <w:rPr>
          <w:rFonts w:ascii="Times New Roman" w:hAnsi="Times New Roman"/>
          <w:sz w:val="24"/>
          <w:szCs w:val="24"/>
        </w:rPr>
        <w:t>I</w:t>
      </w:r>
      <w:r w:rsidRPr="00C95C75">
        <w:rPr>
          <w:rFonts w:ascii="Times New Roman" w:hAnsi="Times New Roman"/>
          <w:sz w:val="24"/>
          <w:szCs w:val="24"/>
        </w:rPr>
        <w:t>epirkumu bez rezultāta</w:t>
      </w:r>
      <w:r>
        <w:rPr>
          <w:rFonts w:ascii="Times New Roman" w:hAnsi="Times New Roman"/>
          <w:sz w:val="24"/>
          <w:szCs w:val="24"/>
        </w:rPr>
        <w:t>, j</w:t>
      </w:r>
      <w:r w:rsidRPr="00C95C75">
        <w:rPr>
          <w:rFonts w:ascii="Times New Roman" w:hAnsi="Times New Roman"/>
          <w:sz w:val="24"/>
          <w:szCs w:val="24"/>
        </w:rPr>
        <w:t xml:space="preserve">a iesniegti </w:t>
      </w:r>
      <w:r>
        <w:rPr>
          <w:rFonts w:ascii="Times New Roman" w:hAnsi="Times New Roman"/>
          <w:sz w:val="24"/>
          <w:szCs w:val="24"/>
        </w:rPr>
        <w:t>N</w:t>
      </w:r>
      <w:r w:rsidRPr="00C95C75">
        <w:rPr>
          <w:rFonts w:ascii="Times New Roman" w:hAnsi="Times New Roman"/>
          <w:sz w:val="24"/>
          <w:szCs w:val="24"/>
        </w:rPr>
        <w:t>olikumā noteiktajām prasībām neatbilstoši piedāvājumi vai v</w:t>
      </w:r>
      <w:r>
        <w:rPr>
          <w:rFonts w:ascii="Times New Roman" w:hAnsi="Times New Roman"/>
          <w:sz w:val="24"/>
          <w:szCs w:val="24"/>
        </w:rPr>
        <w:t>ispār nav iesniegti piedāvājumi</w:t>
      </w:r>
      <w:r w:rsidRPr="00C95C75">
        <w:rPr>
          <w:rFonts w:ascii="Times New Roman" w:hAnsi="Times New Roman"/>
          <w:sz w:val="24"/>
          <w:szCs w:val="24"/>
        </w:rPr>
        <w:t>.</w:t>
      </w:r>
    </w:p>
    <w:p w14:paraId="52AF3373" w14:textId="44FB8846" w:rsidR="00101C54" w:rsidRPr="000932E0"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4A1A0B">
      <w:pPr>
        <w:pStyle w:val="Heading1"/>
        <w:numPr>
          <w:ilvl w:val="0"/>
          <w:numId w:val="16"/>
        </w:numPr>
        <w:spacing w:after="120"/>
        <w:ind w:left="357" w:hanging="357"/>
      </w:pPr>
      <w:r w:rsidRPr="00082DC1">
        <w:t>PRETENDENTA TIESĪBAS UN PIENĀKUMI</w:t>
      </w:r>
    </w:p>
    <w:p w14:paraId="70ABF243" w14:textId="33B836B7" w:rsidR="00101C54" w:rsidRPr="000932E0"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4A1A0B">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4A1A0B">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4A1A0B">
      <w:pPr>
        <w:pStyle w:val="Heading1"/>
        <w:numPr>
          <w:ilvl w:val="0"/>
          <w:numId w:val="16"/>
        </w:numPr>
        <w:spacing w:after="120"/>
        <w:ind w:left="357" w:hanging="357"/>
      </w:pPr>
      <w:r w:rsidRPr="000932E0">
        <w:t>INFORMĀCIJA PAR LĪGUMU</w:t>
      </w:r>
    </w:p>
    <w:p w14:paraId="69F64209" w14:textId="75948952" w:rsidR="00115374"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par katru </w:t>
      </w:r>
      <w:r w:rsidR="00312C7B" w:rsidRPr="00B368D4">
        <w:rPr>
          <w:rFonts w:ascii="Times New Roman" w:hAnsi="Times New Roman"/>
          <w:sz w:val="24"/>
          <w:szCs w:val="24"/>
        </w:rPr>
        <w:t xml:space="preserve">Iepirkuma priekšmeta </w:t>
      </w:r>
      <w:r w:rsidR="003E0DA2" w:rsidRPr="00B368D4">
        <w:rPr>
          <w:rFonts w:ascii="Times New Roman" w:hAnsi="Times New Roman"/>
          <w:sz w:val="24"/>
          <w:szCs w:val="24"/>
        </w:rPr>
        <w:t>daļu atsevišķi</w:t>
      </w:r>
      <w:r w:rsidRPr="00B368D4">
        <w:rPr>
          <w:rFonts w:ascii="Times New Roman" w:hAnsi="Times New Roman"/>
          <w:sz w:val="24"/>
          <w:szCs w:val="24"/>
        </w:rPr>
        <w:t xml:space="preserve"> ar Iepirkuma ko</w:t>
      </w:r>
      <w:r w:rsidR="00811D24" w:rsidRPr="00B368D4">
        <w:rPr>
          <w:rFonts w:ascii="Times New Roman" w:hAnsi="Times New Roman"/>
          <w:sz w:val="24"/>
          <w:szCs w:val="24"/>
        </w:rPr>
        <w:t xml:space="preserve">misijas izraudzīto </w:t>
      </w:r>
      <w:r w:rsidR="003E0DA2" w:rsidRPr="00B368D4">
        <w:rPr>
          <w:rFonts w:ascii="Times New Roman" w:hAnsi="Times New Roman"/>
          <w:sz w:val="24"/>
          <w:szCs w:val="24"/>
        </w:rPr>
        <w:t>pretendentu attiecīgajā Iepirkuma priekšmeta daļā.</w:t>
      </w:r>
    </w:p>
    <w:p w14:paraId="1454E988" w14:textId="399CF882" w:rsidR="00351CF2" w:rsidRPr="00B368D4" w:rsidRDefault="00351CF2"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Pasūtītājs ir tiesīg</w:t>
      </w:r>
      <w:r w:rsidR="00DA4185">
        <w:rPr>
          <w:rFonts w:ascii="Times New Roman" w:hAnsi="Times New Roman"/>
          <w:sz w:val="24"/>
          <w:szCs w:val="24"/>
        </w:rPr>
        <w:t>s neslēgt Iepirkuma līgumu, ja p</w:t>
      </w:r>
      <w:r>
        <w:rPr>
          <w:rFonts w:ascii="Times New Roman" w:hAnsi="Times New Roman"/>
          <w:sz w:val="24"/>
          <w:szCs w:val="24"/>
        </w:rPr>
        <w:t>retendenta piedāvātā līgumcena pārsniedz Pasūtītāja finanšu iespējas.</w:t>
      </w:r>
    </w:p>
    <w:p w14:paraId="60D93AB1" w14:textId="77777777" w:rsidR="0041016E"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3DA7A502" w:rsidR="00B10C75" w:rsidRPr="00660017" w:rsidRDefault="007D3F0F"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Iepirkuma l</w:t>
      </w:r>
      <w:r w:rsidR="00DA4185">
        <w:rPr>
          <w:rFonts w:ascii="Times New Roman" w:hAnsi="Times New Roman"/>
          <w:sz w:val="24"/>
          <w:szCs w:val="24"/>
        </w:rPr>
        <w:t xml:space="preserve">īgums tiek </w:t>
      </w:r>
      <w:r w:rsidR="002C36F8">
        <w:rPr>
          <w:rFonts w:ascii="Times New Roman" w:hAnsi="Times New Roman"/>
          <w:sz w:val="24"/>
          <w:szCs w:val="24"/>
        </w:rPr>
        <w:t>finansēts no</w:t>
      </w:r>
      <w:r w:rsidR="00A21600">
        <w:rPr>
          <w:rFonts w:ascii="Times New Roman" w:hAnsi="Times New Roman"/>
          <w:sz w:val="24"/>
          <w:szCs w:val="24"/>
        </w:rPr>
        <w:t xml:space="preserve"> šā N</w:t>
      </w:r>
      <w:r w:rsidR="007E40CA">
        <w:rPr>
          <w:rFonts w:ascii="Times New Roman" w:hAnsi="Times New Roman"/>
          <w:sz w:val="24"/>
          <w:szCs w:val="24"/>
        </w:rPr>
        <w:t xml:space="preserve">olikuma </w:t>
      </w:r>
      <w:r w:rsidR="008D5FC4">
        <w:rPr>
          <w:rFonts w:ascii="Times New Roman" w:hAnsi="Times New Roman"/>
          <w:sz w:val="24"/>
          <w:szCs w:val="24"/>
        </w:rPr>
        <w:t>1.7.punktā</w:t>
      </w:r>
      <w:r w:rsidR="00CB1D64">
        <w:rPr>
          <w:rFonts w:ascii="Times New Roman" w:hAnsi="Times New Roman"/>
          <w:sz w:val="24"/>
          <w:szCs w:val="24"/>
        </w:rPr>
        <w:t xml:space="preserve"> (2.tabula)</w:t>
      </w:r>
      <w:r w:rsidR="008D5FC4">
        <w:rPr>
          <w:rFonts w:ascii="Times New Roman" w:hAnsi="Times New Roman"/>
          <w:sz w:val="24"/>
          <w:szCs w:val="24"/>
        </w:rPr>
        <w:t xml:space="preserve"> noteiktajiem </w:t>
      </w:r>
      <w:r w:rsidR="008D5FC4">
        <w:rPr>
          <w:rFonts w:ascii="Times New Roman" w:hAnsi="Times New Roman"/>
          <w:sz w:val="24"/>
          <w:szCs w:val="24"/>
        </w:rPr>
        <w:lastRenderedPageBreak/>
        <w:t>finansējuma av</w:t>
      </w:r>
      <w:r w:rsidR="00DA4185">
        <w:rPr>
          <w:rFonts w:ascii="Times New Roman" w:hAnsi="Times New Roman"/>
          <w:sz w:val="24"/>
          <w:szCs w:val="24"/>
        </w:rPr>
        <w:t>otiem.</w:t>
      </w:r>
    </w:p>
    <w:p w14:paraId="6C0AD902" w14:textId="77777777" w:rsidR="001E4B15" w:rsidRPr="00660017"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660017">
        <w:rPr>
          <w:rFonts w:ascii="Times New Roman" w:hAnsi="Times New Roman"/>
          <w:sz w:val="24"/>
          <w:szCs w:val="24"/>
        </w:rPr>
        <w:t>Iepir</w:t>
      </w:r>
      <w:r w:rsidR="002C4910" w:rsidRPr="00660017">
        <w:rPr>
          <w:rFonts w:ascii="Times New Roman" w:hAnsi="Times New Roman"/>
          <w:sz w:val="24"/>
          <w:szCs w:val="24"/>
        </w:rPr>
        <w:t>kuma līguma projekts ietverts šā</w:t>
      </w:r>
      <w:r w:rsidR="0041016E" w:rsidRPr="00660017">
        <w:rPr>
          <w:rFonts w:ascii="Times New Roman" w:hAnsi="Times New Roman"/>
          <w:sz w:val="24"/>
          <w:szCs w:val="24"/>
        </w:rPr>
        <w:t xml:space="preserve"> N</w:t>
      </w:r>
      <w:r w:rsidRPr="00660017">
        <w:rPr>
          <w:rFonts w:ascii="Times New Roman" w:hAnsi="Times New Roman"/>
          <w:sz w:val="24"/>
          <w:szCs w:val="24"/>
        </w:rPr>
        <w:t xml:space="preserve">olikuma </w:t>
      </w:r>
      <w:r w:rsidR="002D3891" w:rsidRPr="00660017">
        <w:rPr>
          <w:rFonts w:ascii="Times New Roman" w:hAnsi="Times New Roman"/>
          <w:sz w:val="24"/>
          <w:szCs w:val="24"/>
        </w:rPr>
        <w:t>5</w:t>
      </w:r>
      <w:r w:rsidRPr="00660017">
        <w:rPr>
          <w:rFonts w:ascii="Times New Roman" w:hAnsi="Times New Roman"/>
          <w:sz w:val="24"/>
          <w:szCs w:val="24"/>
        </w:rPr>
        <w:t>.pielikumā.</w:t>
      </w:r>
    </w:p>
    <w:p w14:paraId="0AAB104A" w14:textId="4442988A" w:rsidR="001E4B15" w:rsidRPr="00B368D4"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 xml:space="preserve">epirkumā </w:t>
      </w:r>
      <w:r w:rsidRPr="00B368D4">
        <w:rPr>
          <w:rFonts w:ascii="Times New Roman" w:hAnsi="Times New Roman"/>
          <w:sz w:val="24"/>
          <w:szCs w:val="24"/>
        </w:rPr>
        <w:t xml:space="preserve">izraudzītais pretendents nenoslēdz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Pasūtītāju, tiek uzskatīts, ka viņš ir atteicies no </w:t>
      </w:r>
      <w:r w:rsidR="00A57B2F" w:rsidRPr="00B368D4">
        <w:rPr>
          <w:rFonts w:ascii="Times New Roman" w:hAnsi="Times New Roman"/>
          <w:sz w:val="24"/>
          <w:szCs w:val="24"/>
        </w:rPr>
        <w:t>I</w:t>
      </w:r>
      <w:r w:rsidRPr="00B368D4">
        <w:rPr>
          <w:rFonts w:ascii="Times New Roman" w:hAnsi="Times New Roman"/>
          <w:sz w:val="24"/>
          <w:szCs w:val="24"/>
        </w:rPr>
        <w:t xml:space="preserve">epirkuma pildīšanas, un Pasūtītājs ir tiesīgs pieņemt lēmumu slēgt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nākamo pretendentu, kurš iesniedzis </w:t>
      </w:r>
      <w:r w:rsidR="005568DC" w:rsidRPr="00B368D4">
        <w:rPr>
          <w:rFonts w:ascii="Times New Roman" w:hAnsi="Times New Roman"/>
          <w:sz w:val="24"/>
          <w:szCs w:val="24"/>
        </w:rPr>
        <w:t>saimnieciski visizdevīgāko piedāvājumu</w:t>
      </w:r>
      <w:r w:rsidRPr="00B368D4">
        <w:rPr>
          <w:rFonts w:ascii="Times New Roman" w:hAnsi="Times New Roman"/>
          <w:sz w:val="24"/>
          <w:szCs w:val="24"/>
        </w:rPr>
        <w:t xml:space="preserve"> ar nākamo zemāko cenu.</w:t>
      </w:r>
    </w:p>
    <w:p w14:paraId="23F2B29C" w14:textId="557C9884" w:rsidR="001E4B15" w:rsidRDefault="00101C5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Saskaņā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1E4B15" w:rsidRDefault="00496EF4" w:rsidP="004A1A0B">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w:t>
      </w:r>
      <w:r w:rsidR="007D3F0F">
        <w:rPr>
          <w:rFonts w:ascii="Times New Roman" w:hAnsi="Times New Roman"/>
          <w:sz w:val="24"/>
          <w:szCs w:val="24"/>
        </w:rPr>
        <w:t>I</w:t>
      </w:r>
      <w:r w:rsidRPr="001E4B15">
        <w:rPr>
          <w:rFonts w:ascii="Times New Roman" w:hAnsi="Times New Roman"/>
          <w:sz w:val="24"/>
          <w:szCs w:val="24"/>
        </w:rPr>
        <w:t xml:space="preserve">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w:t>
      </w:r>
      <w:r w:rsidR="007D3F0F">
        <w:rPr>
          <w:rFonts w:ascii="Times New Roman" w:hAnsi="Times New Roman"/>
          <w:sz w:val="24"/>
          <w:szCs w:val="24"/>
        </w:rPr>
        <w:t>I</w:t>
      </w:r>
      <w:r w:rsidRPr="001E4B15">
        <w:rPr>
          <w:rFonts w:ascii="Times New Roman" w:hAnsi="Times New Roman"/>
          <w:sz w:val="24"/>
          <w:szCs w:val="24"/>
        </w:rPr>
        <w:t xml:space="preserve">epirkuma līguma darbības laikā, bet ne mazāk kā 36 mēnešus pēc </w:t>
      </w:r>
      <w:r w:rsidR="007D3F0F">
        <w:rPr>
          <w:rFonts w:ascii="Times New Roman" w:hAnsi="Times New Roman"/>
          <w:sz w:val="24"/>
          <w:szCs w:val="24"/>
        </w:rPr>
        <w:t>I</w:t>
      </w:r>
      <w:r w:rsidRPr="001E4B15">
        <w:rPr>
          <w:rFonts w:ascii="Times New Roman" w:hAnsi="Times New Roman"/>
          <w:sz w:val="24"/>
          <w:szCs w:val="24"/>
        </w:rPr>
        <w:t>epirkuma līguma spēkā stāšanās dienas.</w:t>
      </w:r>
    </w:p>
    <w:p w14:paraId="7E188285" w14:textId="40BBC029" w:rsidR="004D33BD" w:rsidRPr="004D33BD" w:rsidRDefault="004D33BD" w:rsidP="004A1A0B">
      <w:pPr>
        <w:pStyle w:val="Heading1"/>
        <w:numPr>
          <w:ilvl w:val="0"/>
          <w:numId w:val="16"/>
        </w:numPr>
        <w:spacing w:after="120"/>
        <w:ind w:left="357" w:hanging="357"/>
      </w:pPr>
      <w:r w:rsidRPr="004D33BD">
        <w:t>NOLIKUMA PIELIKUMI</w:t>
      </w:r>
    </w:p>
    <w:p w14:paraId="6ED47CF5" w14:textId="14935FE8" w:rsidR="004D33BD" w:rsidRPr="001457D4" w:rsidRDefault="004D33BD" w:rsidP="004A1A0B">
      <w:pPr>
        <w:pStyle w:val="ListParagraph"/>
        <w:numPr>
          <w:ilvl w:val="0"/>
          <w:numId w:val="13"/>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 xml:space="preserve">s dalībai </w:t>
      </w:r>
      <w:r w:rsidR="007D3F0F">
        <w:rPr>
          <w:rFonts w:ascii="Times New Roman" w:hAnsi="Times New Roman"/>
          <w:sz w:val="24"/>
          <w:szCs w:val="24"/>
        </w:rPr>
        <w:t>I</w:t>
      </w:r>
      <w:r w:rsidR="005F565A" w:rsidRPr="001457D4">
        <w:rPr>
          <w:rFonts w:ascii="Times New Roman" w:hAnsi="Times New Roman"/>
          <w:sz w:val="24"/>
          <w:szCs w:val="24"/>
        </w:rPr>
        <w:t>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4A1A0B">
      <w:pPr>
        <w:pStyle w:val="ListParagraph"/>
        <w:numPr>
          <w:ilvl w:val="0"/>
          <w:numId w:val="13"/>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4A1A0B">
      <w:pPr>
        <w:pStyle w:val="ListParagraph"/>
        <w:numPr>
          <w:ilvl w:val="0"/>
          <w:numId w:val="13"/>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4A1A0B">
      <w:pPr>
        <w:pStyle w:val="ListParagraph"/>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4A1A0B">
      <w:pPr>
        <w:pStyle w:val="ListParagraph"/>
        <w:numPr>
          <w:ilvl w:val="0"/>
          <w:numId w:val="13"/>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165B33BD" w14:textId="77777777" w:rsidR="00327905" w:rsidRDefault="00327905" w:rsidP="00327905">
      <w:pPr>
        <w:pStyle w:val="ListParagraph"/>
        <w:spacing w:after="0" w:line="240" w:lineRule="auto"/>
        <w:ind w:left="284"/>
        <w:jc w:val="both"/>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lastRenderedPageBreak/>
        <w:t>1.pielikums</w:t>
      </w:r>
    </w:p>
    <w:p w14:paraId="1F4DBB85" w14:textId="70B8EC1C" w:rsidR="00A51581" w:rsidRPr="00603E1A" w:rsidRDefault="00A51581" w:rsidP="00696598">
      <w:pPr>
        <w:spacing w:after="0" w:line="240" w:lineRule="auto"/>
        <w:jc w:val="right"/>
        <w:rPr>
          <w:rFonts w:ascii="Times New Roman" w:hAnsi="Times New Roman"/>
          <w:b/>
          <w:sz w:val="24"/>
          <w:szCs w:val="24"/>
        </w:rPr>
      </w:pPr>
      <w:r w:rsidRPr="00603E1A">
        <w:rPr>
          <w:rFonts w:ascii="Times New Roman" w:hAnsi="Times New Roman"/>
          <w:b/>
          <w:sz w:val="24"/>
          <w:szCs w:val="24"/>
        </w:rPr>
        <w:t xml:space="preserve">“Pieteikums dalībai </w:t>
      </w:r>
      <w:r w:rsidR="007D3F0F" w:rsidRPr="00603E1A">
        <w:rPr>
          <w:rFonts w:ascii="Times New Roman" w:hAnsi="Times New Roman"/>
          <w:b/>
          <w:sz w:val="24"/>
          <w:szCs w:val="24"/>
        </w:rPr>
        <w:t>I</w:t>
      </w:r>
      <w:r w:rsidRPr="00603E1A">
        <w:rPr>
          <w:rFonts w:ascii="Times New Roman" w:hAnsi="Times New Roman"/>
          <w:b/>
          <w:sz w:val="24"/>
          <w:szCs w:val="24"/>
        </w:rPr>
        <w:t>epirkumā”</w:t>
      </w:r>
    </w:p>
    <w:p w14:paraId="31FB0142" w14:textId="59E82216" w:rsidR="00101C54" w:rsidRPr="00603E1A" w:rsidRDefault="00101C54" w:rsidP="00B8764B">
      <w:pPr>
        <w:tabs>
          <w:tab w:val="left" w:pos="855"/>
        </w:tabs>
        <w:spacing w:after="0" w:line="240" w:lineRule="auto"/>
        <w:jc w:val="right"/>
        <w:rPr>
          <w:rFonts w:ascii="Times New Roman" w:hAnsi="Times New Roman"/>
          <w:sz w:val="24"/>
          <w:szCs w:val="24"/>
        </w:rPr>
      </w:pPr>
      <w:r w:rsidRPr="00603E1A">
        <w:rPr>
          <w:rFonts w:ascii="Times New Roman" w:hAnsi="Times New Roman"/>
          <w:sz w:val="24"/>
          <w:szCs w:val="24"/>
        </w:rPr>
        <w:t xml:space="preserve">LU </w:t>
      </w:r>
      <w:r w:rsidR="00185C11" w:rsidRPr="00603E1A">
        <w:rPr>
          <w:rFonts w:ascii="Times New Roman" w:hAnsi="Times New Roman"/>
          <w:sz w:val="24"/>
          <w:szCs w:val="24"/>
        </w:rPr>
        <w:t>i</w:t>
      </w:r>
      <w:r w:rsidRPr="00603E1A">
        <w:rPr>
          <w:rFonts w:ascii="Times New Roman" w:hAnsi="Times New Roman"/>
          <w:sz w:val="24"/>
          <w:szCs w:val="24"/>
        </w:rPr>
        <w:t>epirkuma</w:t>
      </w:r>
      <w:r w:rsidR="00185C11" w:rsidRPr="00603E1A">
        <w:rPr>
          <w:rFonts w:ascii="Times New Roman" w:hAnsi="Times New Roman"/>
          <w:sz w:val="24"/>
          <w:szCs w:val="24"/>
        </w:rPr>
        <w:t xml:space="preserve"> “</w:t>
      </w:r>
      <w:r w:rsidR="00795216" w:rsidRPr="00603E1A">
        <w:rPr>
          <w:rFonts w:ascii="Times New Roman" w:hAnsi="Times New Roman"/>
          <w:sz w:val="24"/>
          <w:szCs w:val="24"/>
        </w:rPr>
        <w:t xml:space="preserve">Iekārtu </w:t>
      </w:r>
      <w:r w:rsidR="00DE5A9B" w:rsidRPr="00603E1A">
        <w:rPr>
          <w:rFonts w:ascii="Times New Roman" w:hAnsi="Times New Roman"/>
          <w:sz w:val="24"/>
          <w:szCs w:val="24"/>
        </w:rPr>
        <w:t>noma</w:t>
      </w:r>
      <w:r w:rsidR="00795216" w:rsidRPr="00603E1A">
        <w:rPr>
          <w:rFonts w:ascii="Times New Roman" w:hAnsi="Times New Roman"/>
          <w:sz w:val="24"/>
          <w:szCs w:val="24"/>
        </w:rPr>
        <w:t xml:space="preserve"> LU īstenoto projektu vajadzībām</w:t>
      </w:r>
      <w:r w:rsidR="00185C11" w:rsidRPr="00603E1A">
        <w:rPr>
          <w:rFonts w:ascii="Times New Roman" w:hAnsi="Times New Roman"/>
          <w:sz w:val="24"/>
          <w:szCs w:val="24"/>
        </w:rPr>
        <w:t>”</w:t>
      </w:r>
      <w:r w:rsidR="009149AF" w:rsidRPr="00603E1A">
        <w:rPr>
          <w:rFonts w:ascii="Times New Roman" w:hAnsi="Times New Roman"/>
          <w:sz w:val="24"/>
          <w:szCs w:val="24"/>
        </w:rPr>
        <w:t xml:space="preserve"> nolikumam</w:t>
      </w:r>
    </w:p>
    <w:p w14:paraId="056BFF3F" w14:textId="48B0A9E2" w:rsidR="00101C54" w:rsidRPr="00603E1A" w:rsidRDefault="00185C11" w:rsidP="00696598">
      <w:pPr>
        <w:tabs>
          <w:tab w:val="left" w:pos="855"/>
        </w:tabs>
        <w:spacing w:after="0" w:line="240" w:lineRule="auto"/>
        <w:jc w:val="right"/>
        <w:rPr>
          <w:rFonts w:ascii="Times New Roman" w:hAnsi="Times New Roman"/>
          <w:color w:val="000000"/>
          <w:sz w:val="24"/>
          <w:szCs w:val="24"/>
        </w:rPr>
      </w:pPr>
      <w:r w:rsidRPr="00603E1A">
        <w:rPr>
          <w:rFonts w:ascii="Times New Roman" w:hAnsi="Times New Roman"/>
          <w:sz w:val="24"/>
          <w:szCs w:val="24"/>
        </w:rPr>
        <w:t>id</w:t>
      </w:r>
      <w:r w:rsidR="00101C54" w:rsidRPr="00603E1A">
        <w:rPr>
          <w:rFonts w:ascii="Times New Roman" w:hAnsi="Times New Roman"/>
          <w:sz w:val="24"/>
          <w:szCs w:val="24"/>
        </w:rPr>
        <w:t>.</w:t>
      </w:r>
      <w:r w:rsidRPr="00603E1A">
        <w:rPr>
          <w:rFonts w:ascii="Times New Roman" w:hAnsi="Times New Roman"/>
          <w:sz w:val="24"/>
          <w:szCs w:val="24"/>
        </w:rPr>
        <w:t xml:space="preserve"> </w:t>
      </w:r>
      <w:r w:rsidR="00101C54" w:rsidRPr="00603E1A">
        <w:rPr>
          <w:rFonts w:ascii="Times New Roman" w:hAnsi="Times New Roman"/>
          <w:sz w:val="24"/>
          <w:szCs w:val="24"/>
        </w:rPr>
        <w:t>Nr.</w:t>
      </w:r>
      <w:r w:rsidR="005460EF" w:rsidRPr="00603E1A">
        <w:rPr>
          <w:rFonts w:ascii="Times New Roman" w:hAnsi="Times New Roman"/>
          <w:sz w:val="24"/>
          <w:szCs w:val="24"/>
        </w:rPr>
        <w:t xml:space="preserve"> </w:t>
      </w:r>
      <w:r w:rsidR="0049136B" w:rsidRPr="00603E1A">
        <w:rPr>
          <w:rFonts w:ascii="Times New Roman" w:hAnsi="Times New Roman"/>
          <w:sz w:val="24"/>
          <w:szCs w:val="24"/>
        </w:rPr>
        <w:t xml:space="preserve">LU </w:t>
      </w:r>
      <w:r w:rsidR="00603E1A" w:rsidRPr="00603E1A">
        <w:rPr>
          <w:rFonts w:ascii="Times New Roman" w:hAnsi="Times New Roman"/>
          <w:sz w:val="24"/>
          <w:szCs w:val="24"/>
        </w:rPr>
        <w:t>2018/61</w:t>
      </w:r>
      <w:r w:rsidR="007A24C0" w:rsidRPr="00603E1A">
        <w:rPr>
          <w:rFonts w:ascii="Times New Roman" w:hAnsi="Times New Roman"/>
          <w:sz w:val="24"/>
          <w:szCs w:val="24"/>
        </w:rPr>
        <w:t>_I</w:t>
      </w:r>
    </w:p>
    <w:p w14:paraId="0F6A1A50" w14:textId="77777777" w:rsidR="00696598" w:rsidRPr="00603E1A"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603E1A" w:rsidRDefault="00185C11" w:rsidP="00B75F7C">
      <w:pPr>
        <w:pStyle w:val="naisf"/>
        <w:spacing w:before="0" w:after="0"/>
        <w:jc w:val="center"/>
        <w:rPr>
          <w:b/>
          <w:iCs/>
          <w:sz w:val="24"/>
          <w:szCs w:val="24"/>
          <w:lang w:val="lv-LV"/>
        </w:rPr>
      </w:pPr>
      <w:r w:rsidRPr="00603E1A">
        <w:rPr>
          <w:b/>
          <w:iCs/>
          <w:sz w:val="24"/>
          <w:szCs w:val="24"/>
          <w:lang w:val="lv-LV"/>
        </w:rPr>
        <w:t xml:space="preserve">Pieteikums dalībai </w:t>
      </w:r>
      <w:r w:rsidR="007D3F0F" w:rsidRPr="00603E1A">
        <w:rPr>
          <w:b/>
          <w:iCs/>
          <w:sz w:val="24"/>
          <w:szCs w:val="24"/>
          <w:lang w:val="lv-LV"/>
        </w:rPr>
        <w:t>I</w:t>
      </w:r>
      <w:r w:rsidRPr="00603E1A">
        <w:rPr>
          <w:b/>
          <w:iCs/>
          <w:sz w:val="24"/>
          <w:szCs w:val="24"/>
          <w:lang w:val="lv-LV"/>
        </w:rPr>
        <w:t>epirkumā</w:t>
      </w:r>
    </w:p>
    <w:p w14:paraId="5E37DE19" w14:textId="108C681E" w:rsidR="00185C11" w:rsidRPr="00B8764B" w:rsidRDefault="00185C11" w:rsidP="00B75F7C">
      <w:pPr>
        <w:pStyle w:val="naisf"/>
        <w:spacing w:before="0" w:after="0"/>
        <w:jc w:val="center"/>
        <w:rPr>
          <w:iCs/>
          <w:sz w:val="24"/>
          <w:szCs w:val="24"/>
          <w:lang w:val="lv-LV"/>
        </w:rPr>
      </w:pPr>
      <w:r w:rsidRPr="00603E1A">
        <w:rPr>
          <w:iCs/>
          <w:sz w:val="24"/>
          <w:szCs w:val="24"/>
          <w:lang w:val="lv-LV"/>
        </w:rPr>
        <w:t>“</w:t>
      </w:r>
      <w:r w:rsidR="00DE5A9B" w:rsidRPr="00603E1A">
        <w:rPr>
          <w:sz w:val="24"/>
          <w:szCs w:val="24"/>
          <w:lang w:val="lv-LV"/>
        </w:rPr>
        <w:t>Iekārtu noma</w:t>
      </w:r>
      <w:r w:rsidR="00795216" w:rsidRPr="00603E1A">
        <w:rPr>
          <w:sz w:val="24"/>
          <w:szCs w:val="24"/>
          <w:lang w:val="lv-LV"/>
        </w:rPr>
        <w:t xml:space="preserve"> LU īstenoto projektu vajadzībām</w:t>
      </w:r>
      <w:r w:rsidR="00B8764B" w:rsidRPr="00603E1A">
        <w:rPr>
          <w:sz w:val="24"/>
          <w:szCs w:val="24"/>
          <w:lang w:val="lv-LV"/>
        </w:rPr>
        <w:t>”</w:t>
      </w:r>
    </w:p>
    <w:p w14:paraId="69F7FD58" w14:textId="77777777" w:rsidR="00456A89" w:rsidRPr="00B8764B" w:rsidRDefault="00456A89" w:rsidP="00553B39">
      <w:pPr>
        <w:pStyle w:val="naisf"/>
        <w:spacing w:before="0" w:after="0"/>
        <w:ind w:left="540"/>
        <w:rPr>
          <w:iCs/>
          <w:sz w:val="24"/>
          <w:szCs w:val="24"/>
          <w:lang w:val="lv-LV"/>
        </w:rPr>
      </w:pPr>
    </w:p>
    <w:p w14:paraId="3A83EA43" w14:textId="681FCB61" w:rsidR="007068F7" w:rsidRPr="00B8764B"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B8764B">
        <w:rPr>
          <w:rFonts w:ascii="Times New Roman" w:hAnsi="Times New Roman"/>
          <w:b/>
          <w:sz w:val="24"/>
          <w:szCs w:val="24"/>
          <w:u w:val="single"/>
        </w:rPr>
        <w:t>Informācija par p</w:t>
      </w:r>
      <w:r w:rsidR="007068F7" w:rsidRPr="00B8764B">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7B49C87" w:rsidR="007068F7" w:rsidRPr="001F762B"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1F762B" w:rsidRPr="00BD3967">
        <w:rPr>
          <w:rFonts w:ascii="Times New Roman" w:hAnsi="Times New Roman"/>
          <w:sz w:val="24"/>
          <w:szCs w:val="24"/>
          <w:u w:val="single"/>
        </w:rPr>
        <w:tab/>
      </w:r>
      <w:r w:rsidR="002B6578">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65F7321C" w:rsidR="004F3947" w:rsidRPr="00603E1A"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 xml:space="preserve">ņā ar LU </w:t>
      </w:r>
      <w:r w:rsidR="003D4ED9" w:rsidRPr="00603E1A">
        <w:rPr>
          <w:rFonts w:ascii="Times New Roman" w:hAnsi="Times New Roman"/>
          <w:sz w:val="24"/>
          <w:szCs w:val="24"/>
        </w:rPr>
        <w:t>iepirkuma “</w:t>
      </w:r>
      <w:r w:rsidR="00795216" w:rsidRPr="00603E1A">
        <w:rPr>
          <w:rFonts w:ascii="Times New Roman" w:hAnsi="Times New Roman"/>
          <w:sz w:val="24"/>
          <w:szCs w:val="24"/>
        </w:rPr>
        <w:t xml:space="preserve">Iekārtu </w:t>
      </w:r>
      <w:r w:rsidR="00DE5A9B" w:rsidRPr="00603E1A">
        <w:rPr>
          <w:rFonts w:ascii="Times New Roman" w:hAnsi="Times New Roman"/>
          <w:sz w:val="24"/>
          <w:szCs w:val="24"/>
        </w:rPr>
        <w:t>noma</w:t>
      </w:r>
      <w:r w:rsidR="00795216" w:rsidRPr="00603E1A">
        <w:rPr>
          <w:rFonts w:ascii="Times New Roman" w:hAnsi="Times New Roman"/>
          <w:sz w:val="24"/>
          <w:szCs w:val="24"/>
        </w:rPr>
        <w:t xml:space="preserve"> LU īstenoto projektu vajadzībām</w:t>
      </w:r>
      <w:r w:rsidR="00B8764B" w:rsidRPr="00603E1A">
        <w:rPr>
          <w:rFonts w:ascii="Times New Roman" w:hAnsi="Times New Roman"/>
          <w:sz w:val="24"/>
          <w:szCs w:val="24"/>
        </w:rPr>
        <w:t xml:space="preserve">” </w:t>
      </w:r>
      <w:r w:rsidRPr="00603E1A">
        <w:rPr>
          <w:rFonts w:ascii="Times New Roman" w:hAnsi="Times New Roman"/>
          <w:sz w:val="24"/>
          <w:szCs w:val="24"/>
        </w:rPr>
        <w:t xml:space="preserve">(iepirkuma identifikācijas Nr. </w:t>
      </w:r>
      <w:r w:rsidR="0049136B" w:rsidRPr="00603E1A">
        <w:rPr>
          <w:rFonts w:ascii="Times New Roman" w:hAnsi="Times New Roman"/>
          <w:bCs/>
          <w:sz w:val="24"/>
          <w:szCs w:val="24"/>
        </w:rPr>
        <w:t xml:space="preserve">LU </w:t>
      </w:r>
      <w:r w:rsidR="00603E1A" w:rsidRPr="00603E1A">
        <w:rPr>
          <w:rFonts w:ascii="Times New Roman" w:hAnsi="Times New Roman"/>
          <w:bCs/>
          <w:sz w:val="24"/>
          <w:szCs w:val="24"/>
        </w:rPr>
        <w:t>2018/61</w:t>
      </w:r>
      <w:r w:rsidR="007A24C0" w:rsidRPr="00603E1A">
        <w:rPr>
          <w:rFonts w:ascii="Times New Roman" w:hAnsi="Times New Roman"/>
          <w:bCs/>
          <w:sz w:val="24"/>
          <w:szCs w:val="24"/>
        </w:rPr>
        <w:t>_I</w:t>
      </w:r>
      <w:r w:rsidRPr="00603E1A">
        <w:rPr>
          <w:rFonts w:ascii="Times New Roman" w:hAnsi="Times New Roman"/>
          <w:sz w:val="24"/>
          <w:szCs w:val="24"/>
        </w:rPr>
        <w:t>) (turpmāk – Iepirkums) nolikumu, apliecinu, ka:</w:t>
      </w:r>
    </w:p>
    <w:p w14:paraId="46232796" w14:textId="22F4BA55" w:rsidR="000A4596" w:rsidRPr="00603E1A"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603E1A">
        <w:rPr>
          <w:rFonts w:ascii="Times New Roman" w:hAnsi="Times New Roman"/>
          <w:sz w:val="24"/>
          <w:szCs w:val="24"/>
        </w:rPr>
        <w:t xml:space="preserve">vēlos piedalīties Iepirkumā, apņemos </w:t>
      </w:r>
      <w:r w:rsidR="001F762B" w:rsidRPr="00603E1A">
        <w:rPr>
          <w:rFonts w:ascii="Times New Roman" w:hAnsi="Times New Roman"/>
          <w:sz w:val="24"/>
          <w:szCs w:val="24"/>
        </w:rPr>
        <w:t>sniegt Pakalpojumu</w:t>
      </w:r>
      <w:r w:rsidR="00DE6048" w:rsidRPr="00603E1A">
        <w:rPr>
          <w:rFonts w:ascii="Times New Roman" w:hAnsi="Times New Roman"/>
          <w:sz w:val="24"/>
          <w:szCs w:val="24"/>
        </w:rPr>
        <w:t>,</w:t>
      </w:r>
      <w:r w:rsidRPr="00603E1A">
        <w:rPr>
          <w:rFonts w:ascii="Times New Roman" w:hAnsi="Times New Roman"/>
          <w:sz w:val="24"/>
          <w:szCs w:val="24"/>
        </w:rPr>
        <w:t xml:space="preserve"> ievērojot Iepirkuma nolikumā un Iepirkuma līguma projektā </w:t>
      </w:r>
      <w:r w:rsidR="005D6274" w:rsidRPr="00603E1A">
        <w:rPr>
          <w:rFonts w:ascii="Times New Roman" w:hAnsi="Times New Roman"/>
          <w:sz w:val="24"/>
          <w:szCs w:val="24"/>
        </w:rPr>
        <w:t>noteiktās</w:t>
      </w:r>
      <w:r w:rsidRPr="00603E1A">
        <w:rPr>
          <w:rFonts w:ascii="Times New Roman" w:hAnsi="Times New Roman"/>
          <w:sz w:val="24"/>
          <w:szCs w:val="24"/>
        </w:rPr>
        <w:t xml:space="preserve"> prasības;</w:t>
      </w:r>
    </w:p>
    <w:p w14:paraId="6AEB78D1" w14:textId="175A8324"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603E1A">
        <w:rPr>
          <w:rFonts w:ascii="Times New Roman" w:hAnsi="Times New Roman"/>
          <w:sz w:val="24"/>
          <w:szCs w:val="24"/>
        </w:rPr>
        <w:t>pieteikumu dalībai Iepirkumā</w:t>
      </w:r>
      <w:r w:rsidRPr="000A4596">
        <w:rPr>
          <w:rFonts w:ascii="Times New Roman" w:hAnsi="Times New Roman"/>
          <w:sz w:val="24"/>
          <w:szCs w:val="24"/>
        </w:rPr>
        <w:t xml:space="preserve"> iesniedzu par Iepirkuma priekšmeta </w:t>
      </w:r>
      <w:r w:rsidR="00B8764B">
        <w:rPr>
          <w:rFonts w:ascii="Times New Roman" w:hAnsi="Times New Roman"/>
          <w:sz w:val="24"/>
          <w:szCs w:val="24"/>
        </w:rPr>
        <w:t>___</w:t>
      </w:r>
      <w:r w:rsidRPr="000A4596">
        <w:rPr>
          <w:rFonts w:ascii="Times New Roman" w:hAnsi="Times New Roman"/>
          <w:sz w:val="24"/>
          <w:szCs w:val="24"/>
        </w:rPr>
        <w:t>___</w:t>
      </w:r>
      <w:r w:rsidR="001A25AD">
        <w:rPr>
          <w:rFonts w:ascii="Times New Roman" w:hAnsi="Times New Roman"/>
          <w:sz w:val="24"/>
          <w:szCs w:val="24"/>
        </w:rPr>
        <w:t>.</w:t>
      </w:r>
      <w:r w:rsidRPr="000A4596">
        <w:rPr>
          <w:rFonts w:ascii="Times New Roman" w:hAnsi="Times New Roman"/>
          <w:b/>
          <w:sz w:val="24"/>
          <w:szCs w:val="24"/>
        </w:rPr>
        <w:t>daļu</w:t>
      </w:r>
      <w:r w:rsidR="001A25AD">
        <w:rPr>
          <w:rFonts w:ascii="Times New Roman" w:hAnsi="Times New Roman"/>
          <w:b/>
          <w:sz w:val="24"/>
          <w:szCs w:val="24"/>
        </w:rPr>
        <w:t xml:space="preserve"> “___________________”</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411B8B8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B8764B">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CE11E83" w14:textId="77777777" w:rsidR="002D448B" w:rsidRDefault="002D448B" w:rsidP="002E7D9A">
      <w:pPr>
        <w:tabs>
          <w:tab w:val="left" w:pos="3060"/>
        </w:tabs>
        <w:rPr>
          <w:rFonts w:ascii="Times New Roman" w:hAnsi="Times New Roman"/>
          <w:i/>
          <w:sz w:val="24"/>
          <w:szCs w:val="24"/>
        </w:rPr>
      </w:pPr>
    </w:p>
    <w:p w14:paraId="38DDD624" w14:textId="221C1C3E" w:rsidR="00751078" w:rsidRDefault="00751078">
      <w:pPr>
        <w:spacing w:after="0" w:line="240" w:lineRule="auto"/>
        <w:rPr>
          <w:rFonts w:ascii="Times New Roman" w:hAnsi="Times New Roman"/>
          <w:iCs/>
          <w:sz w:val="24"/>
          <w:szCs w:val="24"/>
        </w:rPr>
      </w:pPr>
    </w:p>
    <w:p w14:paraId="1D3CFEE1" w14:textId="77777777" w:rsidR="002D448B" w:rsidRDefault="002D448B" w:rsidP="00B8764B">
      <w:pPr>
        <w:jc w:val="both"/>
        <w:rPr>
          <w:rFonts w:ascii="Times New Roman" w:hAnsi="Times New Roman"/>
          <w:iCs/>
          <w:sz w:val="24"/>
          <w:szCs w:val="24"/>
        </w:rPr>
        <w:sectPr w:rsidR="002D448B" w:rsidSect="00AB1665">
          <w:headerReference w:type="default" r:id="rId16"/>
          <w:footerReference w:type="default" r:id="rId17"/>
          <w:headerReference w:type="first" r:id="rId18"/>
          <w:pgSz w:w="12240" w:h="15840"/>
          <w:pgMar w:top="1440" w:right="1325" w:bottom="1440" w:left="1797" w:header="720" w:footer="720" w:gutter="0"/>
          <w:cols w:space="720" w:equalWidth="0">
            <w:col w:w="9000"/>
          </w:cols>
          <w:noEndnote/>
          <w:titlePg/>
          <w:docGrid w:linePitch="299"/>
        </w:sectPr>
      </w:pPr>
    </w:p>
    <w:tbl>
      <w:tblPr>
        <w:tblW w:w="14148"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544"/>
        <w:gridCol w:w="3686"/>
        <w:gridCol w:w="6209"/>
      </w:tblGrid>
      <w:tr w:rsidR="0074594B" w:rsidRPr="0074594B" w14:paraId="0BCEB4F2" w14:textId="77777777" w:rsidTr="00A5574F">
        <w:tc>
          <w:tcPr>
            <w:tcW w:w="14148" w:type="dxa"/>
            <w:gridSpan w:val="4"/>
            <w:tcBorders>
              <w:top w:val="nil"/>
              <w:left w:val="nil"/>
              <w:bottom w:val="single" w:sz="4" w:space="0" w:color="auto"/>
              <w:right w:val="nil"/>
            </w:tcBorders>
            <w:shd w:val="clear" w:color="auto" w:fill="FFFFFF" w:themeFill="background1"/>
            <w:vAlign w:val="center"/>
          </w:tcPr>
          <w:p w14:paraId="403421DC" w14:textId="77777777" w:rsidR="0074594B" w:rsidRPr="00344F6C" w:rsidRDefault="0074594B" w:rsidP="0074594B">
            <w:pPr>
              <w:spacing w:after="0" w:line="240" w:lineRule="auto"/>
              <w:jc w:val="right"/>
              <w:rPr>
                <w:rFonts w:ascii="Times New Roman" w:hAnsi="Times New Roman"/>
                <w:b/>
                <w:sz w:val="24"/>
                <w:szCs w:val="24"/>
              </w:rPr>
            </w:pPr>
            <w:r w:rsidRPr="00344F6C">
              <w:rPr>
                <w:rFonts w:ascii="Times New Roman" w:hAnsi="Times New Roman"/>
                <w:b/>
                <w:sz w:val="24"/>
                <w:szCs w:val="24"/>
              </w:rPr>
              <w:lastRenderedPageBreak/>
              <w:t>2.pielikums</w:t>
            </w:r>
          </w:p>
          <w:p w14:paraId="2B03C9E4" w14:textId="77777777" w:rsidR="0074594B" w:rsidRPr="00344F6C" w:rsidRDefault="0074594B" w:rsidP="0074594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4B6508EB" w14:textId="05221C6F" w:rsidR="0074594B" w:rsidRPr="00C229AC" w:rsidRDefault="0074594B" w:rsidP="0074594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00102CCB">
              <w:rPr>
                <w:rFonts w:ascii="Times New Roman" w:hAnsi="Times New Roman"/>
                <w:sz w:val="24"/>
                <w:szCs w:val="24"/>
              </w:rPr>
              <w:t xml:space="preserve">Iekārtu </w:t>
            </w:r>
            <w:r>
              <w:rPr>
                <w:rFonts w:ascii="Times New Roman" w:hAnsi="Times New Roman"/>
                <w:sz w:val="24"/>
                <w:szCs w:val="24"/>
              </w:rPr>
              <w:t>noma</w:t>
            </w:r>
            <w:r w:rsidR="00102CCB">
              <w:rPr>
                <w:rFonts w:ascii="Times New Roman" w:hAnsi="Times New Roman"/>
                <w:sz w:val="24"/>
                <w:szCs w:val="24"/>
              </w:rPr>
              <w:t xml:space="preserve"> LU īstenoto projektu vajadzībām</w:t>
            </w:r>
            <w:r w:rsidRPr="00C229AC">
              <w:rPr>
                <w:rFonts w:ascii="Times New Roman" w:hAnsi="Times New Roman"/>
                <w:sz w:val="24"/>
                <w:szCs w:val="24"/>
              </w:rPr>
              <w:t>” nolikumam</w:t>
            </w:r>
          </w:p>
          <w:p w14:paraId="7E13F815" w14:textId="6008E42C" w:rsidR="0074594B" w:rsidRPr="00C229AC" w:rsidRDefault="0074594B" w:rsidP="0074594B">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w:t>
            </w:r>
            <w:r w:rsidR="001B5718">
              <w:rPr>
                <w:rFonts w:ascii="Times New Roman" w:hAnsi="Times New Roman"/>
                <w:sz w:val="24"/>
                <w:szCs w:val="24"/>
              </w:rPr>
              <w:t>61</w:t>
            </w:r>
            <w:r>
              <w:rPr>
                <w:rFonts w:ascii="Times New Roman" w:hAnsi="Times New Roman"/>
                <w:sz w:val="24"/>
                <w:szCs w:val="24"/>
              </w:rPr>
              <w:t>_I</w:t>
            </w:r>
          </w:p>
          <w:p w14:paraId="5F21403A" w14:textId="77777777" w:rsidR="0074594B" w:rsidRPr="000932E0" w:rsidRDefault="0074594B" w:rsidP="0074594B">
            <w:pPr>
              <w:tabs>
                <w:tab w:val="left" w:pos="855"/>
              </w:tabs>
              <w:spacing w:after="0" w:line="240" w:lineRule="auto"/>
              <w:jc w:val="center"/>
              <w:rPr>
                <w:rFonts w:ascii="Times New Roman" w:hAnsi="Times New Roman"/>
                <w:color w:val="000000"/>
                <w:sz w:val="24"/>
                <w:szCs w:val="24"/>
              </w:rPr>
            </w:pPr>
          </w:p>
          <w:p w14:paraId="19A9E1FD" w14:textId="77777777" w:rsidR="0074594B" w:rsidRPr="000A2C0B" w:rsidRDefault="0074594B" w:rsidP="0074594B">
            <w:pPr>
              <w:spacing w:after="0" w:line="240" w:lineRule="auto"/>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254F767C" w14:textId="77777777" w:rsidR="0074594B" w:rsidRDefault="0074594B" w:rsidP="0074594B">
            <w:pPr>
              <w:spacing w:after="0" w:line="240" w:lineRule="auto"/>
              <w:jc w:val="center"/>
              <w:rPr>
                <w:rFonts w:ascii="Times New Roman" w:hAnsi="Times New Roman"/>
                <w:b/>
                <w:sz w:val="24"/>
                <w:szCs w:val="24"/>
              </w:rPr>
            </w:pPr>
            <w:r w:rsidRPr="00427997">
              <w:rPr>
                <w:rFonts w:ascii="Times New Roman" w:hAnsi="Times New Roman"/>
                <w:b/>
                <w:sz w:val="24"/>
                <w:szCs w:val="24"/>
              </w:rPr>
              <w:t>Iepirkuma priekšmeta 1.daļa “</w:t>
            </w:r>
            <w:r>
              <w:rPr>
                <w:rFonts w:ascii="Times New Roman" w:hAnsi="Times New Roman"/>
                <w:b/>
                <w:sz w:val="24"/>
                <w:szCs w:val="24"/>
              </w:rPr>
              <w:t>Gāzu analizatora noma ERAF projekta “Mainīga rakstura degvielas gazifikācijas procesa izstrāde cieto atkritumu pārstrādei”</w:t>
            </w:r>
          </w:p>
          <w:p w14:paraId="07B9D393" w14:textId="77777777" w:rsidR="0074594B" w:rsidRPr="00427997" w:rsidRDefault="0074594B" w:rsidP="0074594B">
            <w:pPr>
              <w:spacing w:after="0" w:line="240" w:lineRule="auto"/>
              <w:rPr>
                <w:rFonts w:ascii="Times New Roman" w:hAnsi="Times New Roman"/>
                <w:b/>
                <w:sz w:val="24"/>
                <w:szCs w:val="24"/>
              </w:rPr>
            </w:pPr>
          </w:p>
          <w:p w14:paraId="6AA9B697" w14:textId="1969889D" w:rsidR="0074594B" w:rsidRPr="0074594B" w:rsidRDefault="0074594B" w:rsidP="0074594B">
            <w:pPr>
              <w:spacing w:after="120" w:line="240" w:lineRule="auto"/>
              <w:rPr>
                <w:rFonts w:ascii="Times New Roman" w:hAnsi="Times New Roman"/>
                <w:sz w:val="24"/>
                <w:szCs w:val="24"/>
              </w:rPr>
            </w:pPr>
            <w:r w:rsidRPr="0074594B">
              <w:rPr>
                <w:rFonts w:ascii="Times New Roman" w:hAnsi="Times New Roman"/>
                <w:sz w:val="24"/>
                <w:szCs w:val="24"/>
              </w:rPr>
              <w:t>Pirkuma mērķis: Sintēzes gāzes multikomponentu portatīvā analizatora  ar gāzu parauga sagatavošanas  iekārtu noma</w:t>
            </w:r>
          </w:p>
        </w:tc>
      </w:tr>
      <w:tr w:rsidR="00751078" w:rsidRPr="0074594B" w14:paraId="2E6398A5" w14:textId="1A05425D" w:rsidTr="00A5574F">
        <w:tc>
          <w:tcPr>
            <w:tcW w:w="709" w:type="dxa"/>
            <w:tcBorders>
              <w:top w:val="single" w:sz="4" w:space="0" w:color="auto"/>
            </w:tcBorders>
            <w:shd w:val="clear" w:color="auto" w:fill="D9EAD3"/>
            <w:vAlign w:val="center"/>
          </w:tcPr>
          <w:p w14:paraId="3911BD43" w14:textId="77777777" w:rsidR="00751078" w:rsidRPr="0074594B" w:rsidRDefault="00751078" w:rsidP="0074594B">
            <w:pPr>
              <w:spacing w:after="0" w:line="240" w:lineRule="auto"/>
              <w:jc w:val="center"/>
              <w:rPr>
                <w:rFonts w:ascii="Times New Roman" w:hAnsi="Times New Roman"/>
                <w:b/>
                <w:sz w:val="24"/>
                <w:szCs w:val="24"/>
              </w:rPr>
            </w:pPr>
            <w:r w:rsidRPr="0074594B">
              <w:rPr>
                <w:rFonts w:ascii="Times New Roman" w:hAnsi="Times New Roman"/>
                <w:b/>
                <w:sz w:val="24"/>
                <w:szCs w:val="24"/>
              </w:rPr>
              <w:t>Nr.</w:t>
            </w:r>
          </w:p>
          <w:p w14:paraId="78968F93" w14:textId="7FD8A2B4" w:rsidR="00751078" w:rsidRPr="0074594B" w:rsidRDefault="00751078" w:rsidP="0074594B">
            <w:pPr>
              <w:spacing w:after="0" w:line="240" w:lineRule="auto"/>
              <w:jc w:val="center"/>
              <w:rPr>
                <w:rFonts w:ascii="Times New Roman" w:hAnsi="Times New Roman"/>
                <w:b/>
                <w:sz w:val="24"/>
                <w:szCs w:val="24"/>
              </w:rPr>
            </w:pPr>
            <w:r w:rsidRPr="0074594B">
              <w:rPr>
                <w:rFonts w:ascii="Times New Roman" w:hAnsi="Times New Roman"/>
                <w:b/>
                <w:sz w:val="24"/>
                <w:szCs w:val="24"/>
              </w:rPr>
              <w:t>p.k.</w:t>
            </w:r>
          </w:p>
        </w:tc>
        <w:tc>
          <w:tcPr>
            <w:tcW w:w="7230" w:type="dxa"/>
            <w:gridSpan w:val="2"/>
            <w:tcBorders>
              <w:top w:val="single" w:sz="4" w:space="0" w:color="auto"/>
            </w:tcBorders>
            <w:shd w:val="clear" w:color="auto" w:fill="D9EAD3"/>
            <w:vAlign w:val="center"/>
          </w:tcPr>
          <w:p w14:paraId="430EEB3F" w14:textId="77777777" w:rsidR="00751078" w:rsidRPr="0074594B" w:rsidRDefault="00751078" w:rsidP="0074594B">
            <w:pPr>
              <w:spacing w:after="0" w:line="240" w:lineRule="auto"/>
              <w:jc w:val="center"/>
              <w:rPr>
                <w:rFonts w:ascii="Times New Roman" w:hAnsi="Times New Roman"/>
                <w:b/>
                <w:sz w:val="24"/>
                <w:szCs w:val="24"/>
              </w:rPr>
            </w:pPr>
            <w:r w:rsidRPr="0074594B">
              <w:rPr>
                <w:rFonts w:ascii="Times New Roman" w:hAnsi="Times New Roman"/>
                <w:b/>
                <w:sz w:val="24"/>
                <w:szCs w:val="24"/>
              </w:rPr>
              <w:t>Nomājamās iekārtas minimālās tehniskās un funkcionālās prasības</w:t>
            </w:r>
          </w:p>
        </w:tc>
        <w:tc>
          <w:tcPr>
            <w:tcW w:w="6209" w:type="dxa"/>
            <w:tcBorders>
              <w:top w:val="single" w:sz="4" w:space="0" w:color="auto"/>
            </w:tcBorders>
            <w:shd w:val="clear" w:color="auto" w:fill="D9EAD3"/>
            <w:vAlign w:val="center"/>
          </w:tcPr>
          <w:p w14:paraId="10DEAF4C" w14:textId="77777777" w:rsidR="00106756" w:rsidRDefault="0074594B" w:rsidP="0074594B">
            <w:pPr>
              <w:spacing w:after="0" w:line="240" w:lineRule="auto"/>
              <w:jc w:val="center"/>
              <w:rPr>
                <w:rFonts w:ascii="Times New Roman" w:hAnsi="Times New Roman"/>
                <w:b/>
                <w:sz w:val="24"/>
                <w:szCs w:val="24"/>
              </w:rPr>
            </w:pPr>
            <w:r w:rsidRPr="0074594B">
              <w:rPr>
                <w:rFonts w:ascii="Times New Roman" w:hAnsi="Times New Roman"/>
                <w:b/>
                <w:sz w:val="24"/>
                <w:szCs w:val="24"/>
              </w:rPr>
              <w:t>Pretendenta piedāvājums</w:t>
            </w:r>
          </w:p>
          <w:p w14:paraId="56CFAB1F" w14:textId="2C3BAADD" w:rsidR="00751078" w:rsidRPr="0074594B" w:rsidRDefault="00106756" w:rsidP="00106756">
            <w:pPr>
              <w:spacing w:after="0" w:line="240" w:lineRule="auto"/>
              <w:jc w:val="center"/>
              <w:rPr>
                <w:rFonts w:ascii="Times New Roman" w:hAnsi="Times New Roman"/>
                <w:b/>
                <w:sz w:val="24"/>
                <w:szCs w:val="24"/>
              </w:rPr>
            </w:pPr>
            <w:r w:rsidRPr="00FB1578">
              <w:rPr>
                <w:rFonts w:ascii="Times New Roman" w:hAnsi="Times New Roman"/>
                <w:bCs/>
                <w:i/>
                <w:sz w:val="24"/>
                <w:szCs w:val="24"/>
              </w:rPr>
              <w:t>(Pretendenta piedāvātā</w:t>
            </w:r>
            <w:r>
              <w:rPr>
                <w:rFonts w:ascii="Times New Roman" w:hAnsi="Times New Roman"/>
                <w:bCs/>
                <w:i/>
                <w:sz w:val="24"/>
                <w:szCs w:val="24"/>
              </w:rPr>
              <w:t>s</w:t>
            </w:r>
            <w:r w:rsidRPr="00FB1578">
              <w:rPr>
                <w:rFonts w:ascii="Times New Roman" w:hAnsi="Times New Roman"/>
                <w:bCs/>
                <w:i/>
                <w:sz w:val="24"/>
                <w:szCs w:val="24"/>
              </w:rPr>
              <w:t xml:space="preserve"> </w:t>
            </w:r>
            <w:r>
              <w:rPr>
                <w:rFonts w:ascii="Times New Roman" w:hAnsi="Times New Roman"/>
                <w:bCs/>
                <w:i/>
                <w:sz w:val="24"/>
                <w:szCs w:val="24"/>
              </w:rPr>
              <w:t>preces</w:t>
            </w:r>
            <w:r w:rsidRPr="00FB1578">
              <w:rPr>
                <w:rFonts w:ascii="Times New Roman" w:hAnsi="Times New Roman"/>
                <w:bCs/>
                <w:i/>
                <w:sz w:val="24"/>
                <w:szCs w:val="24"/>
              </w:rPr>
              <w:t xml:space="preserve"> raksturojums (tehniskie parametri), kur</w:t>
            </w:r>
            <w:r>
              <w:rPr>
                <w:rFonts w:ascii="Times New Roman" w:hAnsi="Times New Roman"/>
                <w:bCs/>
                <w:i/>
                <w:sz w:val="24"/>
                <w:szCs w:val="24"/>
              </w:rPr>
              <w:t>ā</w:t>
            </w:r>
            <w:r w:rsidRPr="00FB1578">
              <w:rPr>
                <w:rFonts w:ascii="Times New Roman" w:hAnsi="Times New Roman"/>
                <w:bCs/>
                <w:i/>
                <w:sz w:val="24"/>
                <w:szCs w:val="24"/>
              </w:rPr>
              <w:t xml:space="preserve"> </w:t>
            </w:r>
            <w:r>
              <w:rPr>
                <w:rFonts w:ascii="Times New Roman" w:hAnsi="Times New Roman"/>
                <w:bCs/>
                <w:i/>
                <w:sz w:val="24"/>
                <w:szCs w:val="24"/>
              </w:rPr>
              <w:t>pretendents</w:t>
            </w:r>
            <w:r w:rsidRPr="00FB1578">
              <w:rPr>
                <w:rFonts w:ascii="Times New Roman" w:hAnsi="Times New Roman"/>
                <w:bCs/>
                <w:i/>
                <w:sz w:val="24"/>
                <w:szCs w:val="24"/>
              </w:rPr>
              <w:t xml:space="preserve"> norāda visu inform</w:t>
            </w:r>
            <w:r>
              <w:rPr>
                <w:rFonts w:ascii="Times New Roman" w:hAnsi="Times New Roman"/>
                <w:bCs/>
                <w:i/>
                <w:sz w:val="24"/>
                <w:szCs w:val="24"/>
              </w:rPr>
              <w:t xml:space="preserve">āciju, kas apliecina </w:t>
            </w:r>
            <w:r w:rsidRPr="0078264A">
              <w:rPr>
                <w:rFonts w:ascii="Times New Roman" w:hAnsi="Times New Roman"/>
                <w:bCs/>
                <w:i/>
                <w:sz w:val="24"/>
                <w:szCs w:val="24"/>
              </w:rPr>
              <w:t>piedāvātās preces</w:t>
            </w:r>
            <w:r>
              <w:rPr>
                <w:rFonts w:ascii="Times New Roman" w:hAnsi="Times New Roman"/>
                <w:bCs/>
                <w:i/>
                <w:sz w:val="24"/>
                <w:szCs w:val="24"/>
              </w:rPr>
              <w:t xml:space="preserve"> </w:t>
            </w:r>
            <w:r w:rsidRPr="00FB1578">
              <w:rPr>
                <w:rFonts w:ascii="Times New Roman" w:hAnsi="Times New Roman"/>
                <w:bCs/>
                <w:i/>
                <w:sz w:val="24"/>
                <w:szCs w:val="24"/>
              </w:rPr>
              <w:t>un pakalpojuma atbilstību Pasūtītāja noteiktajām prasībām)</w:t>
            </w:r>
          </w:p>
        </w:tc>
      </w:tr>
      <w:tr w:rsidR="00751078" w:rsidRPr="0074594B" w14:paraId="470F6E01" w14:textId="77E4AD15" w:rsidTr="00A5574F">
        <w:tc>
          <w:tcPr>
            <w:tcW w:w="709" w:type="dxa"/>
            <w:shd w:val="clear" w:color="auto" w:fill="D9D9D9"/>
          </w:tcPr>
          <w:p w14:paraId="3DE3B3BB" w14:textId="77777777" w:rsidR="00751078" w:rsidRPr="0074594B" w:rsidRDefault="00751078" w:rsidP="00985925">
            <w:pPr>
              <w:spacing w:before="120" w:after="120" w:line="240" w:lineRule="auto"/>
              <w:rPr>
                <w:rFonts w:ascii="Times New Roman" w:hAnsi="Times New Roman"/>
                <w:b/>
                <w:sz w:val="24"/>
                <w:szCs w:val="24"/>
              </w:rPr>
            </w:pPr>
            <w:r w:rsidRPr="0074594B">
              <w:rPr>
                <w:rFonts w:ascii="Times New Roman" w:hAnsi="Times New Roman"/>
                <w:b/>
                <w:sz w:val="24"/>
                <w:szCs w:val="24"/>
              </w:rPr>
              <w:t>1.</w:t>
            </w:r>
          </w:p>
        </w:tc>
        <w:tc>
          <w:tcPr>
            <w:tcW w:w="7230" w:type="dxa"/>
            <w:gridSpan w:val="2"/>
            <w:shd w:val="clear" w:color="auto" w:fill="D9D9D9"/>
            <w:vAlign w:val="center"/>
          </w:tcPr>
          <w:p w14:paraId="6372D2D7" w14:textId="77777777" w:rsidR="00751078" w:rsidRPr="0074594B" w:rsidRDefault="00751078" w:rsidP="00985925">
            <w:pPr>
              <w:spacing w:before="120" w:after="120" w:line="240" w:lineRule="auto"/>
              <w:rPr>
                <w:rFonts w:ascii="Times New Roman" w:hAnsi="Times New Roman"/>
                <w:b/>
                <w:sz w:val="24"/>
                <w:szCs w:val="24"/>
              </w:rPr>
            </w:pPr>
            <w:r w:rsidRPr="0074594B">
              <w:rPr>
                <w:rFonts w:ascii="Times New Roman" w:hAnsi="Times New Roman"/>
                <w:b/>
                <w:sz w:val="24"/>
                <w:szCs w:val="24"/>
              </w:rPr>
              <w:t>Nomājamās iekārtas:</w:t>
            </w:r>
          </w:p>
        </w:tc>
        <w:tc>
          <w:tcPr>
            <w:tcW w:w="6209" w:type="dxa"/>
            <w:shd w:val="clear" w:color="auto" w:fill="D9D9D9"/>
          </w:tcPr>
          <w:p w14:paraId="1AD10341" w14:textId="77777777" w:rsidR="00751078" w:rsidRPr="0074594B" w:rsidRDefault="00751078" w:rsidP="00985925">
            <w:pPr>
              <w:spacing w:before="120" w:after="120" w:line="240" w:lineRule="auto"/>
              <w:rPr>
                <w:rFonts w:ascii="Times New Roman" w:hAnsi="Times New Roman"/>
                <w:b/>
                <w:sz w:val="24"/>
                <w:szCs w:val="24"/>
              </w:rPr>
            </w:pPr>
          </w:p>
        </w:tc>
      </w:tr>
      <w:tr w:rsidR="00751078" w:rsidRPr="0074594B" w14:paraId="124A881B" w14:textId="5F769B92" w:rsidTr="00A5574F">
        <w:tc>
          <w:tcPr>
            <w:tcW w:w="709" w:type="dxa"/>
          </w:tcPr>
          <w:p w14:paraId="35FBE56B" w14:textId="77777777" w:rsidR="00751078" w:rsidRPr="0074594B" w:rsidRDefault="00751078" w:rsidP="00985925">
            <w:pPr>
              <w:spacing w:after="0" w:line="240" w:lineRule="auto"/>
              <w:rPr>
                <w:rFonts w:ascii="Times New Roman" w:hAnsi="Times New Roman"/>
                <w:b/>
                <w:sz w:val="24"/>
                <w:szCs w:val="24"/>
              </w:rPr>
            </w:pPr>
          </w:p>
        </w:tc>
        <w:tc>
          <w:tcPr>
            <w:tcW w:w="7230" w:type="dxa"/>
            <w:gridSpan w:val="2"/>
            <w:vAlign w:val="center"/>
          </w:tcPr>
          <w:p w14:paraId="1B9D1789" w14:textId="77777777" w:rsidR="00751078" w:rsidRPr="0074594B" w:rsidRDefault="00751078" w:rsidP="00985925">
            <w:pPr>
              <w:pStyle w:val="PlainText"/>
              <w:rPr>
                <w:rFonts w:ascii="Times New Roman" w:hAnsi="Times New Roman"/>
                <w:b/>
                <w:sz w:val="24"/>
                <w:szCs w:val="24"/>
              </w:rPr>
            </w:pPr>
            <w:r w:rsidRPr="0074594B">
              <w:rPr>
                <w:rFonts w:ascii="Times New Roman" w:hAnsi="Times New Roman"/>
                <w:b/>
                <w:sz w:val="24"/>
                <w:szCs w:val="24"/>
              </w:rPr>
              <w:t>Sintēzes gāzes multikomponentu portatīvais analizators komplektā ar gāzu parauga sagatavošanas iekārtu:</w:t>
            </w:r>
          </w:p>
          <w:p w14:paraId="749C9831" w14:textId="77777777" w:rsidR="00751078" w:rsidRPr="0074594B" w:rsidRDefault="00751078" w:rsidP="004A1A0B">
            <w:pPr>
              <w:pStyle w:val="PlainText"/>
              <w:numPr>
                <w:ilvl w:val="0"/>
                <w:numId w:val="19"/>
              </w:numPr>
              <w:rPr>
                <w:rFonts w:ascii="Times New Roman" w:hAnsi="Times New Roman"/>
                <w:color w:val="000000"/>
                <w:sz w:val="24"/>
                <w:szCs w:val="24"/>
                <w:lang w:eastAsia="lv-LV"/>
              </w:rPr>
            </w:pPr>
            <w:r w:rsidRPr="0074594B">
              <w:rPr>
                <w:rFonts w:ascii="Times New Roman" w:hAnsi="Times New Roman"/>
                <w:sz w:val="24"/>
                <w:szCs w:val="24"/>
              </w:rPr>
              <w:t>Sintēzes gāzes multikomponentu analizators – 1 gab.</w:t>
            </w:r>
          </w:p>
          <w:p w14:paraId="06DAC880" w14:textId="3D0F980B" w:rsidR="00751078" w:rsidRPr="00BF311A" w:rsidRDefault="00751078" w:rsidP="00985925">
            <w:pPr>
              <w:pStyle w:val="PlainText"/>
              <w:numPr>
                <w:ilvl w:val="0"/>
                <w:numId w:val="19"/>
              </w:numPr>
              <w:rPr>
                <w:rFonts w:ascii="Times New Roman" w:hAnsi="Times New Roman"/>
                <w:color w:val="000000"/>
                <w:sz w:val="24"/>
                <w:szCs w:val="24"/>
                <w:lang w:eastAsia="lv-LV"/>
              </w:rPr>
            </w:pPr>
            <w:r w:rsidRPr="0074594B">
              <w:rPr>
                <w:rFonts w:ascii="Times New Roman" w:hAnsi="Times New Roman"/>
                <w:sz w:val="24"/>
                <w:szCs w:val="24"/>
              </w:rPr>
              <w:t>Gāzu parauga sagatavošanas iekārta – 1 gab.</w:t>
            </w:r>
          </w:p>
        </w:tc>
        <w:tc>
          <w:tcPr>
            <w:tcW w:w="6209" w:type="dxa"/>
          </w:tcPr>
          <w:p w14:paraId="643B0A67" w14:textId="77777777" w:rsidR="00751078" w:rsidRPr="0074594B" w:rsidRDefault="00751078" w:rsidP="00985925">
            <w:pPr>
              <w:pStyle w:val="PlainText"/>
              <w:rPr>
                <w:rFonts w:ascii="Times New Roman" w:hAnsi="Times New Roman"/>
                <w:b/>
                <w:sz w:val="24"/>
                <w:szCs w:val="24"/>
              </w:rPr>
            </w:pPr>
          </w:p>
        </w:tc>
      </w:tr>
      <w:tr w:rsidR="00751078" w:rsidRPr="0074594B" w14:paraId="0C07686B" w14:textId="480AED81" w:rsidTr="00A5574F">
        <w:tc>
          <w:tcPr>
            <w:tcW w:w="709" w:type="dxa"/>
            <w:shd w:val="clear" w:color="auto" w:fill="D9D9D9"/>
          </w:tcPr>
          <w:p w14:paraId="505430BA" w14:textId="47EBE2AB" w:rsidR="00751078" w:rsidRPr="0074594B" w:rsidRDefault="004360F8" w:rsidP="00985925">
            <w:pPr>
              <w:spacing w:before="120" w:after="120" w:line="240" w:lineRule="auto"/>
              <w:rPr>
                <w:rFonts w:ascii="Times New Roman" w:hAnsi="Times New Roman"/>
                <w:b/>
                <w:sz w:val="24"/>
                <w:szCs w:val="24"/>
              </w:rPr>
            </w:pPr>
            <w:r>
              <w:rPr>
                <w:rFonts w:ascii="Times New Roman" w:hAnsi="Times New Roman"/>
                <w:b/>
                <w:sz w:val="24"/>
                <w:szCs w:val="24"/>
              </w:rPr>
              <w:t>2</w:t>
            </w:r>
          </w:p>
        </w:tc>
        <w:tc>
          <w:tcPr>
            <w:tcW w:w="7230" w:type="dxa"/>
            <w:gridSpan w:val="2"/>
            <w:shd w:val="clear" w:color="auto" w:fill="D9D9D9"/>
          </w:tcPr>
          <w:p w14:paraId="48DE1CE5" w14:textId="77777777" w:rsidR="00751078" w:rsidRPr="0074594B" w:rsidRDefault="00751078" w:rsidP="00985925">
            <w:pPr>
              <w:spacing w:before="120" w:after="120" w:line="240" w:lineRule="auto"/>
              <w:rPr>
                <w:rFonts w:ascii="Times New Roman" w:hAnsi="Times New Roman"/>
                <w:b/>
                <w:sz w:val="24"/>
                <w:szCs w:val="24"/>
              </w:rPr>
            </w:pPr>
            <w:r w:rsidRPr="0074594B">
              <w:rPr>
                <w:rFonts w:ascii="Times New Roman" w:hAnsi="Times New Roman"/>
                <w:b/>
                <w:sz w:val="24"/>
                <w:szCs w:val="24"/>
              </w:rPr>
              <w:t>Minimālās tehniskās un funkcionālās prasības:</w:t>
            </w:r>
          </w:p>
        </w:tc>
        <w:tc>
          <w:tcPr>
            <w:tcW w:w="6209" w:type="dxa"/>
            <w:shd w:val="clear" w:color="auto" w:fill="D9D9D9"/>
          </w:tcPr>
          <w:p w14:paraId="664650C4" w14:textId="77777777" w:rsidR="00751078" w:rsidRPr="0074594B" w:rsidRDefault="00751078" w:rsidP="00985925">
            <w:pPr>
              <w:spacing w:before="120" w:after="120" w:line="240" w:lineRule="auto"/>
              <w:rPr>
                <w:rFonts w:ascii="Times New Roman" w:hAnsi="Times New Roman"/>
                <w:b/>
                <w:sz w:val="24"/>
                <w:szCs w:val="24"/>
              </w:rPr>
            </w:pPr>
          </w:p>
        </w:tc>
      </w:tr>
      <w:tr w:rsidR="0006459A" w:rsidRPr="0074594B" w14:paraId="501A6B08" w14:textId="77777777" w:rsidTr="00A5574F">
        <w:trPr>
          <w:trHeight w:val="565"/>
        </w:trPr>
        <w:tc>
          <w:tcPr>
            <w:tcW w:w="709" w:type="dxa"/>
            <w:vMerge w:val="restart"/>
            <w:shd w:val="clear" w:color="auto" w:fill="FFFFFF" w:themeFill="background1"/>
          </w:tcPr>
          <w:p w14:paraId="5004B123" w14:textId="5817B3E4" w:rsidR="0006459A" w:rsidRPr="0074594B" w:rsidRDefault="004360F8" w:rsidP="00985925">
            <w:pPr>
              <w:spacing w:before="120" w:after="120" w:line="240" w:lineRule="auto"/>
              <w:rPr>
                <w:rFonts w:ascii="Times New Roman" w:hAnsi="Times New Roman"/>
                <w:b/>
                <w:sz w:val="24"/>
                <w:szCs w:val="24"/>
              </w:rPr>
            </w:pPr>
            <w:r>
              <w:rPr>
                <w:rFonts w:ascii="Times New Roman" w:hAnsi="Times New Roman"/>
                <w:b/>
                <w:sz w:val="24"/>
                <w:szCs w:val="24"/>
              </w:rPr>
              <w:t>2.1.</w:t>
            </w:r>
          </w:p>
        </w:tc>
        <w:tc>
          <w:tcPr>
            <w:tcW w:w="7230" w:type="dxa"/>
            <w:gridSpan w:val="2"/>
            <w:shd w:val="clear" w:color="auto" w:fill="FFFFFF" w:themeFill="background1"/>
            <w:vAlign w:val="center"/>
          </w:tcPr>
          <w:p w14:paraId="5F0C5C30" w14:textId="64347CD8" w:rsidR="0006459A" w:rsidRPr="0074594B" w:rsidRDefault="0006459A" w:rsidP="0006459A">
            <w:pPr>
              <w:pStyle w:val="PlainText"/>
              <w:rPr>
                <w:rFonts w:ascii="Times New Roman" w:hAnsi="Times New Roman"/>
                <w:b/>
                <w:sz w:val="24"/>
                <w:szCs w:val="24"/>
              </w:rPr>
            </w:pPr>
            <w:r w:rsidRPr="0074594B">
              <w:rPr>
                <w:rFonts w:ascii="Times New Roman" w:hAnsi="Times New Roman"/>
                <w:b/>
                <w:sz w:val="24"/>
                <w:szCs w:val="24"/>
              </w:rPr>
              <w:t>Sintēzes gāzes multikomponentu portatīvais analizators:</w:t>
            </w:r>
          </w:p>
        </w:tc>
        <w:tc>
          <w:tcPr>
            <w:tcW w:w="6209" w:type="dxa"/>
            <w:vMerge w:val="restart"/>
            <w:shd w:val="clear" w:color="auto" w:fill="FFFFFF" w:themeFill="background1"/>
          </w:tcPr>
          <w:p w14:paraId="63CB309B" w14:textId="1C970E3A" w:rsidR="00180C3C" w:rsidRPr="00DB7BF5" w:rsidRDefault="00180C3C" w:rsidP="00DF02C6">
            <w:pPr>
              <w:spacing w:before="120"/>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05148AE5" w14:textId="77777777" w:rsidR="00180C3C" w:rsidRPr="00DB7BF5" w:rsidRDefault="00180C3C" w:rsidP="00180C3C">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00212BD7" w14:textId="77777777" w:rsidR="00180C3C" w:rsidRDefault="00180C3C" w:rsidP="00180C3C">
            <w:pPr>
              <w:pStyle w:val="PlainText"/>
              <w:rPr>
                <w:rFonts w:ascii="Times New Roman" w:hAnsi="Times New Roman"/>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p w14:paraId="78397A6C" w14:textId="77777777" w:rsidR="0006459A" w:rsidRPr="0074594B" w:rsidRDefault="0006459A" w:rsidP="00985925">
            <w:pPr>
              <w:spacing w:before="120" w:after="120" w:line="240" w:lineRule="auto"/>
              <w:rPr>
                <w:rFonts w:ascii="Times New Roman" w:hAnsi="Times New Roman"/>
                <w:b/>
                <w:sz w:val="24"/>
                <w:szCs w:val="24"/>
              </w:rPr>
            </w:pPr>
          </w:p>
        </w:tc>
      </w:tr>
      <w:tr w:rsidR="0006459A" w:rsidRPr="0074594B" w14:paraId="000E44AB" w14:textId="77777777" w:rsidTr="00DE1CB4">
        <w:trPr>
          <w:trHeight w:val="30"/>
        </w:trPr>
        <w:tc>
          <w:tcPr>
            <w:tcW w:w="709" w:type="dxa"/>
            <w:vMerge/>
            <w:shd w:val="clear" w:color="auto" w:fill="FFFFFF" w:themeFill="background1"/>
          </w:tcPr>
          <w:p w14:paraId="73DB39E2" w14:textId="77777777" w:rsidR="0006459A" w:rsidRPr="0074594B" w:rsidRDefault="0006459A"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6EA47015" w14:textId="77777777" w:rsidR="0006459A" w:rsidRPr="0074594B" w:rsidRDefault="0006459A" w:rsidP="00985925">
            <w:pPr>
              <w:spacing w:before="120" w:after="120" w:line="240" w:lineRule="auto"/>
              <w:rPr>
                <w:rFonts w:ascii="Times New Roman" w:hAnsi="Times New Roman"/>
                <w:b/>
                <w:sz w:val="24"/>
                <w:szCs w:val="24"/>
              </w:rPr>
            </w:pPr>
            <w:r w:rsidRPr="0074594B">
              <w:rPr>
                <w:rFonts w:ascii="Times New Roman" w:hAnsi="Times New Roman"/>
                <w:sz w:val="24"/>
                <w:szCs w:val="24"/>
              </w:rPr>
              <w:t>Iekārtas stāvoklis</w:t>
            </w:r>
          </w:p>
        </w:tc>
        <w:tc>
          <w:tcPr>
            <w:tcW w:w="3686" w:type="dxa"/>
            <w:shd w:val="clear" w:color="auto" w:fill="FFFFFF" w:themeFill="background1"/>
          </w:tcPr>
          <w:p w14:paraId="3C487C3A" w14:textId="5EB7A764" w:rsidR="0006459A"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Jauna</w:t>
            </w:r>
          </w:p>
        </w:tc>
        <w:tc>
          <w:tcPr>
            <w:tcW w:w="6209" w:type="dxa"/>
            <w:vMerge/>
            <w:shd w:val="clear" w:color="auto" w:fill="FFFFFF" w:themeFill="background1"/>
          </w:tcPr>
          <w:p w14:paraId="43D290EA" w14:textId="77777777" w:rsidR="0006459A" w:rsidRPr="0074594B" w:rsidRDefault="0006459A" w:rsidP="00985925">
            <w:pPr>
              <w:spacing w:before="120" w:after="120" w:line="240" w:lineRule="auto"/>
              <w:rPr>
                <w:rFonts w:ascii="Times New Roman" w:hAnsi="Times New Roman"/>
                <w:b/>
                <w:sz w:val="24"/>
                <w:szCs w:val="24"/>
              </w:rPr>
            </w:pPr>
          </w:p>
        </w:tc>
      </w:tr>
      <w:tr w:rsidR="0006459A" w:rsidRPr="0074594B" w14:paraId="17F411FF" w14:textId="77777777" w:rsidTr="00DE1CB4">
        <w:trPr>
          <w:trHeight w:val="30"/>
        </w:trPr>
        <w:tc>
          <w:tcPr>
            <w:tcW w:w="709" w:type="dxa"/>
            <w:vMerge/>
            <w:shd w:val="clear" w:color="auto" w:fill="FFFFFF" w:themeFill="background1"/>
          </w:tcPr>
          <w:p w14:paraId="6D777F76" w14:textId="77777777" w:rsidR="0006459A" w:rsidRPr="0074594B" w:rsidRDefault="0006459A" w:rsidP="00985925">
            <w:pPr>
              <w:spacing w:before="120" w:after="120" w:line="240" w:lineRule="auto"/>
              <w:rPr>
                <w:rFonts w:ascii="Times New Roman" w:hAnsi="Times New Roman"/>
                <w:b/>
                <w:sz w:val="24"/>
                <w:szCs w:val="24"/>
              </w:rPr>
            </w:pPr>
          </w:p>
        </w:tc>
        <w:tc>
          <w:tcPr>
            <w:tcW w:w="3544" w:type="dxa"/>
            <w:tcBorders>
              <w:bottom w:val="single" w:sz="4" w:space="0" w:color="auto"/>
            </w:tcBorders>
            <w:shd w:val="clear" w:color="auto" w:fill="FFFFFF" w:themeFill="background1"/>
          </w:tcPr>
          <w:p w14:paraId="163B9D70" w14:textId="771FB7B4" w:rsidR="0006459A"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Analizējamās gāzes sastāvs</w:t>
            </w:r>
          </w:p>
        </w:tc>
        <w:tc>
          <w:tcPr>
            <w:tcW w:w="3686" w:type="dxa"/>
            <w:tcBorders>
              <w:bottom w:val="single" w:sz="4" w:space="0" w:color="auto"/>
            </w:tcBorders>
            <w:shd w:val="clear" w:color="auto" w:fill="FFFFFF" w:themeFill="background1"/>
          </w:tcPr>
          <w:p w14:paraId="1C61BF7D" w14:textId="207DE8F0" w:rsidR="0006459A"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CO2, CH4, CO, O2, H2</w:t>
            </w:r>
          </w:p>
        </w:tc>
        <w:tc>
          <w:tcPr>
            <w:tcW w:w="6209" w:type="dxa"/>
            <w:vMerge/>
            <w:shd w:val="clear" w:color="auto" w:fill="FFFFFF" w:themeFill="background1"/>
          </w:tcPr>
          <w:p w14:paraId="6CFBEE5B" w14:textId="77777777" w:rsidR="0006459A" w:rsidRPr="0074594B" w:rsidRDefault="0006459A" w:rsidP="00985925">
            <w:pPr>
              <w:spacing w:before="120" w:after="120" w:line="240" w:lineRule="auto"/>
              <w:rPr>
                <w:rFonts w:ascii="Times New Roman" w:hAnsi="Times New Roman"/>
                <w:b/>
                <w:sz w:val="24"/>
                <w:szCs w:val="24"/>
              </w:rPr>
            </w:pPr>
          </w:p>
        </w:tc>
      </w:tr>
      <w:tr w:rsidR="0006459A" w:rsidRPr="0074594B" w14:paraId="7A4DE902" w14:textId="77777777" w:rsidTr="00DE1CB4">
        <w:trPr>
          <w:trHeight w:val="30"/>
        </w:trPr>
        <w:tc>
          <w:tcPr>
            <w:tcW w:w="709" w:type="dxa"/>
            <w:vMerge/>
            <w:tcBorders>
              <w:right w:val="single" w:sz="4" w:space="0" w:color="auto"/>
            </w:tcBorders>
            <w:shd w:val="clear" w:color="auto" w:fill="FFFFFF" w:themeFill="background1"/>
          </w:tcPr>
          <w:p w14:paraId="09631DB6" w14:textId="77777777" w:rsidR="0006459A" w:rsidRPr="0074594B" w:rsidRDefault="0006459A" w:rsidP="00985925">
            <w:pPr>
              <w:spacing w:before="120" w:after="120" w:line="240" w:lineRule="auto"/>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A8633F1" w14:textId="3550D02C" w:rsidR="0006459A"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Papildus aprēķinātie gāzes parametri</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7779D4" w14:textId="55730E1A" w:rsidR="0006459A"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Siltumspēja, N2</w:t>
            </w:r>
          </w:p>
        </w:tc>
        <w:tc>
          <w:tcPr>
            <w:tcW w:w="6209" w:type="dxa"/>
            <w:vMerge/>
            <w:tcBorders>
              <w:left w:val="single" w:sz="4" w:space="0" w:color="auto"/>
            </w:tcBorders>
            <w:shd w:val="clear" w:color="auto" w:fill="FFFFFF" w:themeFill="background1"/>
          </w:tcPr>
          <w:p w14:paraId="14898206" w14:textId="77777777" w:rsidR="0006459A" w:rsidRPr="0074594B" w:rsidRDefault="0006459A" w:rsidP="00985925">
            <w:pPr>
              <w:spacing w:before="120" w:after="120" w:line="240" w:lineRule="auto"/>
              <w:rPr>
                <w:rFonts w:ascii="Times New Roman" w:hAnsi="Times New Roman"/>
                <w:b/>
                <w:sz w:val="24"/>
                <w:szCs w:val="24"/>
              </w:rPr>
            </w:pPr>
          </w:p>
        </w:tc>
      </w:tr>
      <w:tr w:rsidR="0006459A" w:rsidRPr="0074594B" w14:paraId="225CE0E9" w14:textId="77777777" w:rsidTr="00DE1CB4">
        <w:trPr>
          <w:trHeight w:val="30"/>
        </w:trPr>
        <w:tc>
          <w:tcPr>
            <w:tcW w:w="709" w:type="dxa"/>
            <w:vMerge/>
            <w:shd w:val="clear" w:color="auto" w:fill="FFFFFF" w:themeFill="background1"/>
          </w:tcPr>
          <w:p w14:paraId="19F0E0D9" w14:textId="77777777" w:rsidR="0006459A" w:rsidRPr="0074594B" w:rsidRDefault="0006459A" w:rsidP="00985925">
            <w:pPr>
              <w:spacing w:before="120" w:after="120" w:line="240" w:lineRule="auto"/>
              <w:rPr>
                <w:rFonts w:ascii="Times New Roman" w:hAnsi="Times New Roman"/>
                <w:b/>
                <w:sz w:val="24"/>
                <w:szCs w:val="24"/>
              </w:rPr>
            </w:pPr>
          </w:p>
        </w:tc>
        <w:tc>
          <w:tcPr>
            <w:tcW w:w="3544" w:type="dxa"/>
            <w:tcBorders>
              <w:top w:val="single" w:sz="4" w:space="0" w:color="auto"/>
            </w:tcBorders>
            <w:shd w:val="clear" w:color="auto" w:fill="FFFFFF" w:themeFill="background1"/>
          </w:tcPr>
          <w:p w14:paraId="77345C8B" w14:textId="602D1963" w:rsidR="0006459A"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Sensoru tips CO2, CO, CH4 gāzēm</w:t>
            </w:r>
          </w:p>
        </w:tc>
        <w:tc>
          <w:tcPr>
            <w:tcW w:w="3686" w:type="dxa"/>
            <w:tcBorders>
              <w:top w:val="single" w:sz="4" w:space="0" w:color="auto"/>
            </w:tcBorders>
            <w:shd w:val="clear" w:color="auto" w:fill="FFFFFF" w:themeFill="background1"/>
          </w:tcPr>
          <w:p w14:paraId="48EEA6B2" w14:textId="29AD75B3" w:rsidR="0006459A"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NDIR (</w:t>
            </w:r>
            <w:r w:rsidRPr="0074594B">
              <w:rPr>
                <w:rFonts w:ascii="Times New Roman" w:hAnsi="Times New Roman"/>
                <w:i/>
                <w:color w:val="212121"/>
                <w:sz w:val="24"/>
                <w:szCs w:val="24"/>
              </w:rPr>
              <w:t>non dispersive infrared</w:t>
            </w:r>
            <w:r w:rsidRPr="0074594B">
              <w:rPr>
                <w:rFonts w:ascii="Times New Roman" w:hAnsi="Times New Roman"/>
                <w:color w:val="212121"/>
                <w:sz w:val="24"/>
                <w:szCs w:val="24"/>
              </w:rPr>
              <w:t>)</w:t>
            </w:r>
          </w:p>
        </w:tc>
        <w:tc>
          <w:tcPr>
            <w:tcW w:w="6209" w:type="dxa"/>
            <w:vMerge/>
            <w:shd w:val="clear" w:color="auto" w:fill="FFFFFF" w:themeFill="background1"/>
          </w:tcPr>
          <w:p w14:paraId="067DC78B" w14:textId="77777777" w:rsidR="0006459A" w:rsidRPr="0074594B" w:rsidRDefault="0006459A" w:rsidP="00985925">
            <w:pPr>
              <w:spacing w:before="120" w:after="120" w:line="240" w:lineRule="auto"/>
              <w:rPr>
                <w:rFonts w:ascii="Times New Roman" w:hAnsi="Times New Roman"/>
                <w:b/>
                <w:sz w:val="24"/>
                <w:szCs w:val="24"/>
              </w:rPr>
            </w:pPr>
          </w:p>
        </w:tc>
      </w:tr>
      <w:tr w:rsidR="00027087" w:rsidRPr="0074594B" w14:paraId="6080ED48" w14:textId="77777777" w:rsidTr="00DE1CB4">
        <w:trPr>
          <w:trHeight w:val="30"/>
        </w:trPr>
        <w:tc>
          <w:tcPr>
            <w:tcW w:w="709" w:type="dxa"/>
            <w:vMerge/>
            <w:shd w:val="clear" w:color="auto" w:fill="FFFFFF" w:themeFill="background1"/>
          </w:tcPr>
          <w:p w14:paraId="26DED530" w14:textId="77777777" w:rsidR="00027087" w:rsidRPr="0074594B" w:rsidRDefault="00027087"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4DA5592B" w14:textId="0C396E19" w:rsidR="00027087" w:rsidRPr="0074594B" w:rsidRDefault="00027087" w:rsidP="00985925">
            <w:pPr>
              <w:spacing w:before="120" w:after="120" w:line="240" w:lineRule="auto"/>
              <w:rPr>
                <w:rFonts w:ascii="Times New Roman" w:hAnsi="Times New Roman"/>
                <w:color w:val="212121"/>
                <w:sz w:val="24"/>
                <w:szCs w:val="24"/>
              </w:rPr>
            </w:pPr>
            <w:r>
              <w:rPr>
                <w:rFonts w:ascii="Times New Roman" w:hAnsi="Times New Roman"/>
                <w:sz w:val="24"/>
                <w:szCs w:val="24"/>
              </w:rPr>
              <w:t>Sensoru tips H</w:t>
            </w:r>
            <w:r w:rsidRPr="0074594B">
              <w:rPr>
                <w:rFonts w:ascii="Times New Roman" w:hAnsi="Times New Roman"/>
                <w:sz w:val="24"/>
                <w:szCs w:val="24"/>
              </w:rPr>
              <w:t>2 gāzei</w:t>
            </w:r>
          </w:p>
        </w:tc>
        <w:tc>
          <w:tcPr>
            <w:tcW w:w="3686" w:type="dxa"/>
            <w:shd w:val="clear" w:color="auto" w:fill="FFFFFF" w:themeFill="background1"/>
          </w:tcPr>
          <w:p w14:paraId="5B5AB271" w14:textId="4409656C" w:rsidR="00027087" w:rsidRPr="0074594B" w:rsidRDefault="00027087" w:rsidP="00985925">
            <w:pPr>
              <w:spacing w:before="120" w:after="120" w:line="240" w:lineRule="auto"/>
              <w:rPr>
                <w:rFonts w:ascii="Times New Roman" w:hAnsi="Times New Roman"/>
                <w:color w:val="212121"/>
                <w:sz w:val="24"/>
                <w:szCs w:val="24"/>
              </w:rPr>
            </w:pPr>
            <w:r w:rsidRPr="0074594B">
              <w:rPr>
                <w:rFonts w:ascii="Times New Roman" w:hAnsi="Times New Roman"/>
                <w:sz w:val="24"/>
                <w:szCs w:val="24"/>
              </w:rPr>
              <w:t>TCD (</w:t>
            </w:r>
            <w:r w:rsidRPr="0074594B">
              <w:rPr>
                <w:rFonts w:ascii="Times New Roman" w:hAnsi="Times New Roman"/>
                <w:i/>
                <w:sz w:val="24"/>
                <w:szCs w:val="24"/>
              </w:rPr>
              <w:t>thermoconductivity</w:t>
            </w:r>
            <w:r w:rsidRPr="0074594B">
              <w:rPr>
                <w:rFonts w:ascii="Times New Roman" w:hAnsi="Times New Roman"/>
                <w:sz w:val="24"/>
                <w:szCs w:val="24"/>
              </w:rPr>
              <w:t>)</w:t>
            </w:r>
          </w:p>
        </w:tc>
        <w:tc>
          <w:tcPr>
            <w:tcW w:w="6209" w:type="dxa"/>
            <w:vMerge/>
            <w:shd w:val="clear" w:color="auto" w:fill="FFFFFF" w:themeFill="background1"/>
          </w:tcPr>
          <w:p w14:paraId="417C8180" w14:textId="77777777" w:rsidR="00027087" w:rsidRPr="0074594B" w:rsidRDefault="00027087" w:rsidP="00985925">
            <w:pPr>
              <w:spacing w:before="120" w:after="120" w:line="240" w:lineRule="auto"/>
              <w:rPr>
                <w:rFonts w:ascii="Times New Roman" w:hAnsi="Times New Roman"/>
                <w:b/>
                <w:sz w:val="24"/>
                <w:szCs w:val="24"/>
              </w:rPr>
            </w:pPr>
          </w:p>
        </w:tc>
      </w:tr>
      <w:tr w:rsidR="00A6095B" w:rsidRPr="0074594B" w14:paraId="0B7B359F" w14:textId="77777777" w:rsidTr="00DE1CB4">
        <w:trPr>
          <w:trHeight w:val="30"/>
        </w:trPr>
        <w:tc>
          <w:tcPr>
            <w:tcW w:w="709" w:type="dxa"/>
            <w:vMerge/>
            <w:shd w:val="clear" w:color="auto" w:fill="FFFFFF" w:themeFill="background1"/>
          </w:tcPr>
          <w:p w14:paraId="602D1413"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16D35B11" w14:textId="13559CF4" w:rsidR="00A6095B"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sz w:val="24"/>
                <w:szCs w:val="24"/>
              </w:rPr>
              <w:t>Sensoru tips O2 gāzei</w:t>
            </w:r>
          </w:p>
        </w:tc>
        <w:tc>
          <w:tcPr>
            <w:tcW w:w="3686" w:type="dxa"/>
            <w:shd w:val="clear" w:color="auto" w:fill="FFFFFF" w:themeFill="background1"/>
          </w:tcPr>
          <w:p w14:paraId="3C67F70B" w14:textId="37B9305B"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sz w:val="24"/>
                <w:szCs w:val="24"/>
              </w:rPr>
              <w:t>ECS (</w:t>
            </w:r>
            <w:r w:rsidRPr="0074594B">
              <w:rPr>
                <w:rFonts w:ascii="Times New Roman" w:hAnsi="Times New Roman"/>
                <w:i/>
                <w:sz w:val="24"/>
                <w:szCs w:val="24"/>
              </w:rPr>
              <w:t>electro-chemical sensor</w:t>
            </w:r>
            <w:r w:rsidRPr="0074594B">
              <w:rPr>
                <w:rFonts w:ascii="Times New Roman" w:hAnsi="Times New Roman"/>
                <w:sz w:val="24"/>
                <w:szCs w:val="24"/>
              </w:rPr>
              <w:t>)</w:t>
            </w:r>
          </w:p>
        </w:tc>
        <w:tc>
          <w:tcPr>
            <w:tcW w:w="6209" w:type="dxa"/>
            <w:vMerge/>
            <w:shd w:val="clear" w:color="auto" w:fill="FFFFFF" w:themeFill="background1"/>
          </w:tcPr>
          <w:p w14:paraId="7B7D282D"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12C9D1A0" w14:textId="77777777" w:rsidTr="00DE1CB4">
        <w:trPr>
          <w:trHeight w:val="30"/>
        </w:trPr>
        <w:tc>
          <w:tcPr>
            <w:tcW w:w="709" w:type="dxa"/>
            <w:vMerge/>
            <w:shd w:val="clear" w:color="auto" w:fill="FFFFFF" w:themeFill="background1"/>
          </w:tcPr>
          <w:p w14:paraId="10C4BE33"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79E90B79" w14:textId="1D396047" w:rsidR="00A6095B"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Mērījumu rezultātu vizualizācija</w:t>
            </w:r>
          </w:p>
        </w:tc>
        <w:tc>
          <w:tcPr>
            <w:tcW w:w="3686" w:type="dxa"/>
            <w:shd w:val="clear" w:color="auto" w:fill="FFFFFF" w:themeFill="background1"/>
          </w:tcPr>
          <w:p w14:paraId="66C16F29" w14:textId="7CE959AA"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Skārienjūtīgs ekrāns</w:t>
            </w:r>
          </w:p>
        </w:tc>
        <w:tc>
          <w:tcPr>
            <w:tcW w:w="6209" w:type="dxa"/>
            <w:vMerge/>
            <w:shd w:val="clear" w:color="auto" w:fill="FFFFFF" w:themeFill="background1"/>
          </w:tcPr>
          <w:p w14:paraId="25D2606C"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0D2AE9B8" w14:textId="77777777" w:rsidTr="00DE1CB4">
        <w:trPr>
          <w:trHeight w:val="30"/>
        </w:trPr>
        <w:tc>
          <w:tcPr>
            <w:tcW w:w="709" w:type="dxa"/>
            <w:vMerge/>
            <w:shd w:val="clear" w:color="auto" w:fill="FFFFFF" w:themeFill="background1"/>
          </w:tcPr>
          <w:p w14:paraId="637B980D"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7AF396DA" w14:textId="79218D02" w:rsidR="00A6095B"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Mērījumu rezultātu vizualizācijas formāts</w:t>
            </w:r>
          </w:p>
        </w:tc>
        <w:tc>
          <w:tcPr>
            <w:tcW w:w="3686" w:type="dxa"/>
            <w:shd w:val="clear" w:color="auto" w:fill="FFFFFF" w:themeFill="background1"/>
          </w:tcPr>
          <w:p w14:paraId="17851C04" w14:textId="462D4D91"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Teksta un grafiskais</w:t>
            </w:r>
          </w:p>
        </w:tc>
        <w:tc>
          <w:tcPr>
            <w:tcW w:w="6209" w:type="dxa"/>
            <w:vMerge/>
            <w:shd w:val="clear" w:color="auto" w:fill="FFFFFF" w:themeFill="background1"/>
          </w:tcPr>
          <w:p w14:paraId="68909181"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26B46AA8" w14:textId="77777777" w:rsidTr="00DE1CB4">
        <w:trPr>
          <w:trHeight w:val="30"/>
        </w:trPr>
        <w:tc>
          <w:tcPr>
            <w:tcW w:w="709" w:type="dxa"/>
            <w:vMerge/>
            <w:shd w:val="clear" w:color="auto" w:fill="FFFFFF" w:themeFill="background1"/>
          </w:tcPr>
          <w:p w14:paraId="4254E1E1"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0EF61464" w14:textId="57593519" w:rsidR="00A6095B" w:rsidRPr="0074594B" w:rsidRDefault="00A6095B" w:rsidP="00985925">
            <w:pPr>
              <w:spacing w:before="120" w:after="120" w:line="240" w:lineRule="auto"/>
              <w:rPr>
                <w:rFonts w:ascii="Times New Roman" w:hAnsi="Times New Roman"/>
                <w:b/>
                <w:sz w:val="24"/>
                <w:szCs w:val="24"/>
              </w:rPr>
            </w:pPr>
            <w:r w:rsidRPr="0074594B">
              <w:rPr>
                <w:rFonts w:ascii="Times New Roman" w:hAnsi="Times New Roman"/>
                <w:sz w:val="24"/>
                <w:szCs w:val="24"/>
                <w:shd w:val="clear" w:color="auto" w:fill="FFFFFF"/>
              </w:rPr>
              <w:t>Mērījumu rezultātu saglabāšana</w:t>
            </w:r>
          </w:p>
        </w:tc>
        <w:tc>
          <w:tcPr>
            <w:tcW w:w="3686" w:type="dxa"/>
            <w:shd w:val="clear" w:color="auto" w:fill="FFFFFF" w:themeFill="background1"/>
          </w:tcPr>
          <w:p w14:paraId="4D6A4AC1" w14:textId="13457E1C"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Ārējā USB atmiņa</w:t>
            </w:r>
          </w:p>
        </w:tc>
        <w:tc>
          <w:tcPr>
            <w:tcW w:w="6209" w:type="dxa"/>
            <w:vMerge/>
            <w:shd w:val="clear" w:color="auto" w:fill="FFFFFF" w:themeFill="background1"/>
          </w:tcPr>
          <w:p w14:paraId="01C2BC0A"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17428921" w14:textId="77777777" w:rsidTr="00DE1CB4">
        <w:trPr>
          <w:trHeight w:val="30"/>
        </w:trPr>
        <w:tc>
          <w:tcPr>
            <w:tcW w:w="709" w:type="dxa"/>
            <w:vMerge/>
            <w:shd w:val="clear" w:color="auto" w:fill="FFFFFF" w:themeFill="background1"/>
          </w:tcPr>
          <w:p w14:paraId="726C6A26"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6CBD6163" w14:textId="6E5E9CDD"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sz w:val="24"/>
                <w:szCs w:val="24"/>
              </w:rPr>
              <w:t>Barošana</w:t>
            </w:r>
          </w:p>
        </w:tc>
        <w:tc>
          <w:tcPr>
            <w:tcW w:w="3686" w:type="dxa"/>
            <w:shd w:val="clear" w:color="auto" w:fill="FFFFFF" w:themeFill="background1"/>
          </w:tcPr>
          <w:p w14:paraId="443130B6" w14:textId="6178AC08" w:rsidR="00A6095B" w:rsidRPr="0074594B" w:rsidRDefault="00027087" w:rsidP="00985925">
            <w:pPr>
              <w:spacing w:before="120" w:after="120" w:line="240" w:lineRule="auto"/>
              <w:rPr>
                <w:rFonts w:ascii="Times New Roman" w:hAnsi="Times New Roman"/>
                <w:b/>
                <w:sz w:val="24"/>
                <w:szCs w:val="24"/>
              </w:rPr>
            </w:pPr>
            <w:r w:rsidRPr="006C1D75">
              <w:rPr>
                <w:rFonts w:ascii="Times New Roman" w:hAnsi="Times New Roman"/>
                <w:sz w:val="24"/>
                <w:szCs w:val="24"/>
              </w:rPr>
              <w:t>50 Hz, 220 V un iebūvēts akumulators</w:t>
            </w:r>
          </w:p>
        </w:tc>
        <w:tc>
          <w:tcPr>
            <w:tcW w:w="6209" w:type="dxa"/>
            <w:vMerge/>
            <w:shd w:val="clear" w:color="auto" w:fill="FFFFFF" w:themeFill="background1"/>
          </w:tcPr>
          <w:p w14:paraId="2E26882A"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0CC1F88E" w14:textId="77777777" w:rsidTr="00DE1CB4">
        <w:trPr>
          <w:trHeight w:val="30"/>
        </w:trPr>
        <w:tc>
          <w:tcPr>
            <w:tcW w:w="709" w:type="dxa"/>
            <w:vMerge/>
            <w:shd w:val="clear" w:color="auto" w:fill="FFFFFF" w:themeFill="background1"/>
          </w:tcPr>
          <w:p w14:paraId="6E93709B"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0593E641" w14:textId="26B53552"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CH4 kanāla mērdiapazons un precizitāte</w:t>
            </w:r>
          </w:p>
        </w:tc>
        <w:tc>
          <w:tcPr>
            <w:tcW w:w="3686" w:type="dxa"/>
            <w:shd w:val="clear" w:color="auto" w:fill="FFFFFF" w:themeFill="background1"/>
          </w:tcPr>
          <w:p w14:paraId="2953DE4D" w14:textId="462008C9"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0-100%, precizitāte vismaz +/-1%</w:t>
            </w:r>
          </w:p>
        </w:tc>
        <w:tc>
          <w:tcPr>
            <w:tcW w:w="6209" w:type="dxa"/>
            <w:vMerge/>
            <w:shd w:val="clear" w:color="auto" w:fill="FFFFFF" w:themeFill="background1"/>
          </w:tcPr>
          <w:p w14:paraId="1183EA58"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3F6805DD" w14:textId="77777777" w:rsidTr="00DE1CB4">
        <w:trPr>
          <w:trHeight w:val="30"/>
        </w:trPr>
        <w:tc>
          <w:tcPr>
            <w:tcW w:w="709" w:type="dxa"/>
            <w:vMerge/>
            <w:shd w:val="clear" w:color="auto" w:fill="FFFFFF" w:themeFill="background1"/>
          </w:tcPr>
          <w:p w14:paraId="0869171D"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17C7304A" w14:textId="0E7E11C8"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CO2 kanāla mērdiapazons un precizitāte</w:t>
            </w:r>
          </w:p>
        </w:tc>
        <w:tc>
          <w:tcPr>
            <w:tcW w:w="3686" w:type="dxa"/>
            <w:shd w:val="clear" w:color="auto" w:fill="FFFFFF" w:themeFill="background1"/>
          </w:tcPr>
          <w:p w14:paraId="42A85780" w14:textId="75EAB2CC"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0-50%, precizitāte vismaz +/-1%</w:t>
            </w:r>
          </w:p>
        </w:tc>
        <w:tc>
          <w:tcPr>
            <w:tcW w:w="6209" w:type="dxa"/>
            <w:vMerge/>
            <w:shd w:val="clear" w:color="auto" w:fill="FFFFFF" w:themeFill="background1"/>
          </w:tcPr>
          <w:p w14:paraId="4F31AA88"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64BF2790" w14:textId="77777777" w:rsidTr="00DE1CB4">
        <w:trPr>
          <w:trHeight w:val="30"/>
        </w:trPr>
        <w:tc>
          <w:tcPr>
            <w:tcW w:w="709" w:type="dxa"/>
            <w:vMerge/>
            <w:shd w:val="clear" w:color="auto" w:fill="FFFFFF" w:themeFill="background1"/>
          </w:tcPr>
          <w:p w14:paraId="14B5BCB0"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18973185" w14:textId="1C7925E5"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CO kanāla mērdiapazons un precizitāte</w:t>
            </w:r>
          </w:p>
        </w:tc>
        <w:tc>
          <w:tcPr>
            <w:tcW w:w="3686" w:type="dxa"/>
            <w:shd w:val="clear" w:color="auto" w:fill="FFFFFF" w:themeFill="background1"/>
          </w:tcPr>
          <w:p w14:paraId="1B1477C4" w14:textId="1BBE10CF"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0,01-40%, precizitāte vismaz +/-1%</w:t>
            </w:r>
          </w:p>
        </w:tc>
        <w:tc>
          <w:tcPr>
            <w:tcW w:w="6209" w:type="dxa"/>
            <w:vMerge/>
            <w:shd w:val="clear" w:color="auto" w:fill="FFFFFF" w:themeFill="background1"/>
          </w:tcPr>
          <w:p w14:paraId="7B436D25"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30590C47" w14:textId="77777777" w:rsidTr="00DE1CB4">
        <w:trPr>
          <w:trHeight w:val="30"/>
        </w:trPr>
        <w:tc>
          <w:tcPr>
            <w:tcW w:w="709" w:type="dxa"/>
            <w:vMerge/>
            <w:shd w:val="clear" w:color="auto" w:fill="FFFFFF" w:themeFill="background1"/>
          </w:tcPr>
          <w:p w14:paraId="145DBAB9"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2D51A5CF" w14:textId="41482EFC"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O2 kanāla mērdiapazons un precizitāte</w:t>
            </w:r>
          </w:p>
        </w:tc>
        <w:tc>
          <w:tcPr>
            <w:tcW w:w="3686" w:type="dxa"/>
            <w:shd w:val="clear" w:color="auto" w:fill="FFFFFF" w:themeFill="background1"/>
          </w:tcPr>
          <w:p w14:paraId="6AD104E6" w14:textId="08B4BA7F"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1,01-25%, precizitāte vismaz +/-1,5%</w:t>
            </w:r>
          </w:p>
        </w:tc>
        <w:tc>
          <w:tcPr>
            <w:tcW w:w="6209" w:type="dxa"/>
            <w:vMerge/>
            <w:shd w:val="clear" w:color="auto" w:fill="FFFFFF" w:themeFill="background1"/>
          </w:tcPr>
          <w:p w14:paraId="6FB5E682"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1FBC8BBB" w14:textId="77777777" w:rsidTr="00DE1CB4">
        <w:trPr>
          <w:trHeight w:val="30"/>
        </w:trPr>
        <w:tc>
          <w:tcPr>
            <w:tcW w:w="709" w:type="dxa"/>
            <w:vMerge/>
            <w:shd w:val="clear" w:color="auto" w:fill="FFFFFF" w:themeFill="background1"/>
          </w:tcPr>
          <w:p w14:paraId="6338CDCB"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3CB759D7" w14:textId="02287AE3"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H2 kanāla mērdiapazons un precizitāte</w:t>
            </w:r>
          </w:p>
        </w:tc>
        <w:tc>
          <w:tcPr>
            <w:tcW w:w="3686" w:type="dxa"/>
            <w:shd w:val="clear" w:color="auto" w:fill="FFFFFF" w:themeFill="background1"/>
          </w:tcPr>
          <w:p w14:paraId="153BC1F6" w14:textId="305F4AF8"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0-100%, precizitāte vismaz +/-3%</w:t>
            </w:r>
          </w:p>
        </w:tc>
        <w:tc>
          <w:tcPr>
            <w:tcW w:w="6209" w:type="dxa"/>
            <w:vMerge/>
            <w:shd w:val="clear" w:color="auto" w:fill="FFFFFF" w:themeFill="background1"/>
          </w:tcPr>
          <w:p w14:paraId="308CAC58"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78164BD7" w14:textId="77777777" w:rsidTr="00DE1CB4">
        <w:trPr>
          <w:trHeight w:val="30"/>
        </w:trPr>
        <w:tc>
          <w:tcPr>
            <w:tcW w:w="709" w:type="dxa"/>
            <w:vMerge/>
            <w:shd w:val="clear" w:color="auto" w:fill="FFFFFF" w:themeFill="background1"/>
          </w:tcPr>
          <w:p w14:paraId="1F493DA8"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6397D1B5" w14:textId="7220390E"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sz w:val="24"/>
                <w:szCs w:val="24"/>
              </w:rPr>
              <w:t>Sintēzes gāzes multikomponentu portatīvā analizatora konstruktīvais izpildījums</w:t>
            </w:r>
          </w:p>
        </w:tc>
        <w:tc>
          <w:tcPr>
            <w:tcW w:w="3686" w:type="dxa"/>
            <w:shd w:val="clear" w:color="auto" w:fill="FFFFFF" w:themeFill="background1"/>
          </w:tcPr>
          <w:p w14:paraId="57CF1CC3" w14:textId="6FE78766"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color w:val="212121"/>
                <w:sz w:val="24"/>
                <w:szCs w:val="24"/>
              </w:rPr>
              <w:t>Portatīva, pārvietojama iekārta</w:t>
            </w:r>
          </w:p>
        </w:tc>
        <w:tc>
          <w:tcPr>
            <w:tcW w:w="6209" w:type="dxa"/>
            <w:vMerge/>
            <w:shd w:val="clear" w:color="auto" w:fill="FFFFFF" w:themeFill="background1"/>
          </w:tcPr>
          <w:p w14:paraId="3F8F50A9" w14:textId="77777777" w:rsidR="00A6095B" w:rsidRPr="0074594B" w:rsidRDefault="00A6095B" w:rsidP="00985925">
            <w:pPr>
              <w:spacing w:before="120" w:after="120" w:line="240" w:lineRule="auto"/>
              <w:rPr>
                <w:rFonts w:ascii="Times New Roman" w:hAnsi="Times New Roman"/>
                <w:b/>
                <w:sz w:val="24"/>
                <w:szCs w:val="24"/>
              </w:rPr>
            </w:pPr>
          </w:p>
        </w:tc>
      </w:tr>
      <w:tr w:rsidR="00A6095B" w:rsidRPr="0074594B" w14:paraId="7D69E786" w14:textId="77777777" w:rsidTr="00DE1CB4">
        <w:trPr>
          <w:trHeight w:val="30"/>
        </w:trPr>
        <w:tc>
          <w:tcPr>
            <w:tcW w:w="709" w:type="dxa"/>
            <w:vMerge/>
            <w:shd w:val="clear" w:color="auto" w:fill="FFFFFF" w:themeFill="background1"/>
          </w:tcPr>
          <w:p w14:paraId="0A687F41" w14:textId="77777777" w:rsidR="00A6095B" w:rsidRPr="0074594B" w:rsidRDefault="00A6095B"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216BEE89" w14:textId="5187CFDB" w:rsidR="00A6095B" w:rsidRPr="0074594B" w:rsidRDefault="00027087" w:rsidP="00985925">
            <w:pPr>
              <w:spacing w:before="120" w:after="120" w:line="240" w:lineRule="auto"/>
              <w:rPr>
                <w:rFonts w:ascii="Times New Roman" w:hAnsi="Times New Roman"/>
                <w:b/>
                <w:sz w:val="24"/>
                <w:szCs w:val="24"/>
              </w:rPr>
            </w:pPr>
            <w:r>
              <w:rPr>
                <w:rFonts w:ascii="Times New Roman" w:hAnsi="Times New Roman"/>
                <w:sz w:val="24"/>
                <w:szCs w:val="24"/>
              </w:rPr>
              <w:t xml:space="preserve">Iekārtas </w:t>
            </w:r>
            <w:r w:rsidRPr="0074594B">
              <w:rPr>
                <w:rFonts w:ascii="Times New Roman" w:hAnsi="Times New Roman"/>
                <w:sz w:val="24"/>
                <w:szCs w:val="24"/>
              </w:rPr>
              <w:t>garantija laiks</w:t>
            </w:r>
          </w:p>
        </w:tc>
        <w:tc>
          <w:tcPr>
            <w:tcW w:w="3686" w:type="dxa"/>
            <w:shd w:val="clear" w:color="auto" w:fill="FFFFFF" w:themeFill="background1"/>
          </w:tcPr>
          <w:p w14:paraId="65E695BC" w14:textId="34E84332" w:rsidR="00A6095B" w:rsidRPr="0074594B" w:rsidRDefault="00027087" w:rsidP="00985925">
            <w:pPr>
              <w:spacing w:before="120" w:after="120" w:line="240" w:lineRule="auto"/>
              <w:rPr>
                <w:rFonts w:ascii="Times New Roman" w:hAnsi="Times New Roman"/>
                <w:b/>
                <w:sz w:val="24"/>
                <w:szCs w:val="24"/>
              </w:rPr>
            </w:pPr>
            <w:r w:rsidRPr="0074594B">
              <w:rPr>
                <w:rFonts w:ascii="Times New Roman" w:hAnsi="Times New Roman"/>
                <w:sz w:val="24"/>
                <w:szCs w:val="24"/>
              </w:rPr>
              <w:t>Visu lietošanas termiņu</w:t>
            </w:r>
          </w:p>
        </w:tc>
        <w:tc>
          <w:tcPr>
            <w:tcW w:w="6209" w:type="dxa"/>
            <w:vMerge/>
            <w:shd w:val="clear" w:color="auto" w:fill="FFFFFF" w:themeFill="background1"/>
          </w:tcPr>
          <w:p w14:paraId="5A0B452E" w14:textId="77777777" w:rsidR="00A6095B" w:rsidRPr="0074594B" w:rsidRDefault="00A6095B" w:rsidP="00985925">
            <w:pPr>
              <w:spacing w:before="120" w:after="120" w:line="240" w:lineRule="auto"/>
              <w:rPr>
                <w:rFonts w:ascii="Times New Roman" w:hAnsi="Times New Roman"/>
                <w:b/>
                <w:sz w:val="24"/>
                <w:szCs w:val="24"/>
              </w:rPr>
            </w:pPr>
          </w:p>
        </w:tc>
      </w:tr>
      <w:tr w:rsidR="00A5574F" w:rsidRPr="0074594B" w14:paraId="635DA985" w14:textId="77777777" w:rsidTr="00A5574F">
        <w:trPr>
          <w:trHeight w:val="30"/>
        </w:trPr>
        <w:tc>
          <w:tcPr>
            <w:tcW w:w="709" w:type="dxa"/>
            <w:vMerge w:val="restart"/>
            <w:shd w:val="clear" w:color="auto" w:fill="FFFFFF" w:themeFill="background1"/>
          </w:tcPr>
          <w:p w14:paraId="3C3EF30D" w14:textId="54C4F8DC" w:rsidR="00A5574F" w:rsidRPr="0074594B" w:rsidRDefault="00A5574F" w:rsidP="00985925">
            <w:pPr>
              <w:spacing w:before="120" w:after="120" w:line="240" w:lineRule="auto"/>
              <w:rPr>
                <w:rFonts w:ascii="Times New Roman" w:hAnsi="Times New Roman"/>
                <w:b/>
                <w:sz w:val="24"/>
                <w:szCs w:val="24"/>
              </w:rPr>
            </w:pPr>
            <w:r>
              <w:rPr>
                <w:rFonts w:ascii="Times New Roman" w:hAnsi="Times New Roman"/>
                <w:b/>
                <w:sz w:val="24"/>
                <w:szCs w:val="24"/>
              </w:rPr>
              <w:t>2.2.</w:t>
            </w:r>
          </w:p>
        </w:tc>
        <w:tc>
          <w:tcPr>
            <w:tcW w:w="7230" w:type="dxa"/>
            <w:gridSpan w:val="2"/>
            <w:shd w:val="clear" w:color="auto" w:fill="FFFFFF" w:themeFill="background1"/>
          </w:tcPr>
          <w:p w14:paraId="33A183E0" w14:textId="1EB0CF47" w:rsidR="00A5574F" w:rsidRPr="0074594B" w:rsidRDefault="00A5574F" w:rsidP="00985925">
            <w:pPr>
              <w:spacing w:before="120" w:after="120" w:line="240" w:lineRule="auto"/>
              <w:rPr>
                <w:rFonts w:ascii="Times New Roman" w:hAnsi="Times New Roman"/>
                <w:sz w:val="24"/>
                <w:szCs w:val="24"/>
              </w:rPr>
            </w:pPr>
            <w:r w:rsidRPr="0074594B">
              <w:rPr>
                <w:rFonts w:ascii="Times New Roman" w:hAnsi="Times New Roman"/>
                <w:b/>
                <w:sz w:val="24"/>
                <w:szCs w:val="24"/>
              </w:rPr>
              <w:t>Gāzu parauga sagatavošanas portatīvā iekārta</w:t>
            </w:r>
          </w:p>
        </w:tc>
        <w:tc>
          <w:tcPr>
            <w:tcW w:w="6209" w:type="dxa"/>
            <w:vMerge w:val="restart"/>
            <w:shd w:val="clear" w:color="auto" w:fill="FFFFFF" w:themeFill="background1"/>
          </w:tcPr>
          <w:p w14:paraId="689B19EA" w14:textId="77777777" w:rsidR="00A5574F" w:rsidRPr="00DB7BF5" w:rsidRDefault="00A5574F" w:rsidP="00F335C6">
            <w:pPr>
              <w:spacing w:before="120"/>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213E26BD" w14:textId="77777777" w:rsidR="00A5574F" w:rsidRPr="00DB7BF5" w:rsidRDefault="00A5574F" w:rsidP="00F335C6">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6860D662" w14:textId="77777777" w:rsidR="00A5574F" w:rsidRDefault="00A5574F" w:rsidP="00F335C6">
            <w:pPr>
              <w:pStyle w:val="PlainText"/>
              <w:rPr>
                <w:rFonts w:ascii="Times New Roman" w:hAnsi="Times New Roman"/>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p w14:paraId="564D024A"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286FE755" w14:textId="77777777" w:rsidTr="00DE1CB4">
        <w:trPr>
          <w:trHeight w:val="30"/>
        </w:trPr>
        <w:tc>
          <w:tcPr>
            <w:tcW w:w="709" w:type="dxa"/>
            <w:vMerge/>
            <w:shd w:val="clear" w:color="auto" w:fill="FFFFFF" w:themeFill="background1"/>
          </w:tcPr>
          <w:p w14:paraId="75539557"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22951A7A" w14:textId="5C98E275" w:rsidR="00A5574F" w:rsidRDefault="00A5574F" w:rsidP="00985925">
            <w:pPr>
              <w:spacing w:before="120" w:after="120" w:line="240" w:lineRule="auto"/>
              <w:rPr>
                <w:rFonts w:ascii="Times New Roman" w:hAnsi="Times New Roman"/>
                <w:sz w:val="24"/>
                <w:szCs w:val="24"/>
              </w:rPr>
            </w:pPr>
            <w:r w:rsidRPr="0074594B">
              <w:rPr>
                <w:rFonts w:ascii="Times New Roman" w:hAnsi="Times New Roman"/>
                <w:sz w:val="24"/>
                <w:szCs w:val="24"/>
              </w:rPr>
              <w:t>Iekārtas stāvoklis</w:t>
            </w:r>
          </w:p>
        </w:tc>
        <w:tc>
          <w:tcPr>
            <w:tcW w:w="3686" w:type="dxa"/>
            <w:shd w:val="clear" w:color="auto" w:fill="FFFFFF" w:themeFill="background1"/>
          </w:tcPr>
          <w:p w14:paraId="4D257523" w14:textId="6936DAE9" w:rsidR="00A5574F" w:rsidRPr="0074594B" w:rsidRDefault="00716F1B" w:rsidP="00716F1B">
            <w:pPr>
              <w:spacing w:before="120" w:after="120" w:line="240" w:lineRule="auto"/>
              <w:rPr>
                <w:rFonts w:ascii="Times New Roman" w:hAnsi="Times New Roman"/>
                <w:sz w:val="24"/>
                <w:szCs w:val="24"/>
              </w:rPr>
            </w:pPr>
            <w:r>
              <w:rPr>
                <w:rFonts w:ascii="Times New Roman" w:hAnsi="Times New Roman"/>
                <w:color w:val="212121"/>
                <w:sz w:val="24"/>
                <w:szCs w:val="24"/>
              </w:rPr>
              <w:t>Jauna</w:t>
            </w:r>
          </w:p>
        </w:tc>
        <w:tc>
          <w:tcPr>
            <w:tcW w:w="6209" w:type="dxa"/>
            <w:vMerge/>
            <w:shd w:val="clear" w:color="auto" w:fill="FFFFFF" w:themeFill="background1"/>
          </w:tcPr>
          <w:p w14:paraId="310BB01C"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6A952100" w14:textId="77777777" w:rsidTr="00DE1CB4">
        <w:trPr>
          <w:trHeight w:val="30"/>
        </w:trPr>
        <w:tc>
          <w:tcPr>
            <w:tcW w:w="709" w:type="dxa"/>
            <w:vMerge/>
            <w:shd w:val="clear" w:color="auto" w:fill="FFFFFF" w:themeFill="background1"/>
          </w:tcPr>
          <w:p w14:paraId="019AB782"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277EA702" w14:textId="771401F5" w:rsidR="00A5574F"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Gāzes parauga sagatavošanas iekārtas filtri</w:t>
            </w:r>
          </w:p>
        </w:tc>
        <w:tc>
          <w:tcPr>
            <w:tcW w:w="3686" w:type="dxa"/>
            <w:shd w:val="clear" w:color="auto" w:fill="FFFFFF" w:themeFill="background1"/>
          </w:tcPr>
          <w:p w14:paraId="40D9B4B8" w14:textId="66C7AC66" w:rsidR="00A5574F" w:rsidRPr="009A62A6" w:rsidRDefault="00A5574F" w:rsidP="00985925">
            <w:pPr>
              <w:spacing w:before="120" w:after="120" w:line="240" w:lineRule="auto"/>
              <w:rPr>
                <w:rFonts w:ascii="Times New Roman" w:hAnsi="Times New Roman"/>
                <w:color w:val="212121"/>
                <w:sz w:val="24"/>
                <w:szCs w:val="24"/>
              </w:rPr>
            </w:pPr>
            <w:r w:rsidRPr="0074594B">
              <w:rPr>
                <w:rFonts w:ascii="Times New Roman" w:hAnsi="Times New Roman"/>
                <w:color w:val="212121"/>
                <w:sz w:val="24"/>
                <w:szCs w:val="24"/>
              </w:rPr>
              <w:t>Vismaz 3 gab. šķidruma pudeles virknē un</w:t>
            </w:r>
            <w:r w:rsidR="009A62A6">
              <w:rPr>
                <w:rFonts w:ascii="Times New Roman" w:hAnsi="Times New Roman"/>
                <w:color w:val="212121"/>
                <w:sz w:val="24"/>
                <w:szCs w:val="24"/>
              </w:rPr>
              <w:t xml:space="preserve"> 0,1 līdz 0,5 mikronu smalkais filtrs.</w:t>
            </w:r>
          </w:p>
        </w:tc>
        <w:tc>
          <w:tcPr>
            <w:tcW w:w="6209" w:type="dxa"/>
            <w:vMerge/>
            <w:shd w:val="clear" w:color="auto" w:fill="FFFFFF" w:themeFill="background1"/>
          </w:tcPr>
          <w:p w14:paraId="7AF6D6A3"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7FD51F1B" w14:textId="77777777" w:rsidTr="00DE1CB4">
        <w:trPr>
          <w:trHeight w:val="30"/>
        </w:trPr>
        <w:tc>
          <w:tcPr>
            <w:tcW w:w="709" w:type="dxa"/>
            <w:vMerge/>
            <w:shd w:val="clear" w:color="auto" w:fill="FFFFFF" w:themeFill="background1"/>
          </w:tcPr>
          <w:p w14:paraId="0D59AF58"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44A8837B" w14:textId="6F5DF678" w:rsidR="00A5574F" w:rsidRDefault="00A5574F" w:rsidP="00985925">
            <w:pPr>
              <w:spacing w:before="120" w:after="120" w:line="240" w:lineRule="auto"/>
              <w:rPr>
                <w:rFonts w:ascii="Times New Roman" w:hAnsi="Times New Roman"/>
                <w:sz w:val="24"/>
                <w:szCs w:val="24"/>
              </w:rPr>
            </w:pPr>
            <w:r w:rsidRPr="0074594B">
              <w:rPr>
                <w:rFonts w:ascii="Times New Roman" w:hAnsi="Times New Roman"/>
                <w:sz w:val="24"/>
                <w:szCs w:val="24"/>
              </w:rPr>
              <w:t>Gāzes parauga sagatavošanas iekārtas dzesētājs</w:t>
            </w:r>
          </w:p>
        </w:tc>
        <w:tc>
          <w:tcPr>
            <w:tcW w:w="3686" w:type="dxa"/>
            <w:shd w:val="clear" w:color="auto" w:fill="FFFFFF" w:themeFill="background1"/>
          </w:tcPr>
          <w:p w14:paraId="0FC8EE96" w14:textId="731C3B85" w:rsidR="00A5574F" w:rsidRPr="0074594B"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Peltjē elements</w:t>
            </w:r>
          </w:p>
        </w:tc>
        <w:tc>
          <w:tcPr>
            <w:tcW w:w="6209" w:type="dxa"/>
            <w:vMerge/>
            <w:shd w:val="clear" w:color="auto" w:fill="FFFFFF" w:themeFill="background1"/>
          </w:tcPr>
          <w:p w14:paraId="2A75AF5C"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3DBF0218" w14:textId="77777777" w:rsidTr="00DE1CB4">
        <w:trPr>
          <w:trHeight w:val="30"/>
        </w:trPr>
        <w:tc>
          <w:tcPr>
            <w:tcW w:w="709" w:type="dxa"/>
            <w:vMerge/>
            <w:shd w:val="clear" w:color="auto" w:fill="FFFFFF" w:themeFill="background1"/>
          </w:tcPr>
          <w:p w14:paraId="7FF38619"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tcPr>
          <w:p w14:paraId="3C6C5C5A" w14:textId="2F0B507F" w:rsidR="00A5574F"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Gāzes parauga dzesēšanas temperatūra</w:t>
            </w:r>
          </w:p>
        </w:tc>
        <w:tc>
          <w:tcPr>
            <w:tcW w:w="3686" w:type="dxa"/>
            <w:shd w:val="clear" w:color="auto" w:fill="FFFFFF" w:themeFill="background1"/>
          </w:tcPr>
          <w:p w14:paraId="241FB87F" w14:textId="2FC0AAC5" w:rsidR="00A5574F" w:rsidRPr="0074594B"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3</w:t>
            </w:r>
            <w:r w:rsidR="00217596">
              <w:rPr>
                <w:rFonts w:ascii="Times New Roman" w:hAnsi="Times New Roman"/>
                <w:color w:val="212121"/>
                <w:sz w:val="24"/>
                <w:szCs w:val="24"/>
              </w:rPr>
              <w:t>°</w:t>
            </w:r>
            <w:r w:rsidRPr="0074594B">
              <w:rPr>
                <w:rFonts w:ascii="Times New Roman" w:hAnsi="Times New Roman"/>
                <w:color w:val="212121"/>
                <w:sz w:val="24"/>
                <w:szCs w:val="24"/>
              </w:rPr>
              <w:t xml:space="preserve"> līdz 15 </w:t>
            </w:r>
            <w:r w:rsidRPr="0074594B">
              <w:rPr>
                <w:rFonts w:ascii="Times New Roman" w:hAnsi="Times New Roman"/>
                <w:color w:val="212121"/>
                <w:sz w:val="24"/>
                <w:szCs w:val="24"/>
                <w:vertAlign w:val="superscript"/>
              </w:rPr>
              <w:t>o</w:t>
            </w:r>
            <w:r w:rsidRPr="0074594B">
              <w:rPr>
                <w:rFonts w:ascii="Times New Roman" w:hAnsi="Times New Roman"/>
                <w:color w:val="212121"/>
                <w:sz w:val="24"/>
                <w:szCs w:val="24"/>
              </w:rPr>
              <w:t>C</w:t>
            </w:r>
          </w:p>
        </w:tc>
        <w:tc>
          <w:tcPr>
            <w:tcW w:w="6209" w:type="dxa"/>
            <w:vMerge/>
            <w:shd w:val="clear" w:color="auto" w:fill="FFFFFF" w:themeFill="background1"/>
          </w:tcPr>
          <w:p w14:paraId="6FF5A4C5"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0E9DF255" w14:textId="77777777" w:rsidTr="00DE1CB4">
        <w:trPr>
          <w:trHeight w:val="30"/>
        </w:trPr>
        <w:tc>
          <w:tcPr>
            <w:tcW w:w="709" w:type="dxa"/>
            <w:vMerge/>
            <w:shd w:val="clear" w:color="auto" w:fill="FFFFFF" w:themeFill="background1"/>
          </w:tcPr>
          <w:p w14:paraId="4F6D1A23"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vAlign w:val="center"/>
          </w:tcPr>
          <w:p w14:paraId="27909CFD" w14:textId="3E95BD05" w:rsidR="00A5574F"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Gāzes parauga sūknis</w:t>
            </w:r>
          </w:p>
        </w:tc>
        <w:tc>
          <w:tcPr>
            <w:tcW w:w="3686" w:type="dxa"/>
            <w:shd w:val="clear" w:color="auto" w:fill="FFFFFF" w:themeFill="background1"/>
            <w:vAlign w:val="center"/>
          </w:tcPr>
          <w:p w14:paraId="71E35B71" w14:textId="208998AD" w:rsidR="00A5574F" w:rsidRPr="0074594B"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Iebūvēts</w:t>
            </w:r>
          </w:p>
        </w:tc>
        <w:tc>
          <w:tcPr>
            <w:tcW w:w="6209" w:type="dxa"/>
            <w:vMerge/>
            <w:shd w:val="clear" w:color="auto" w:fill="FFFFFF" w:themeFill="background1"/>
          </w:tcPr>
          <w:p w14:paraId="3A37ED78"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1A1148BB" w14:textId="77777777" w:rsidTr="00DE1CB4">
        <w:trPr>
          <w:trHeight w:val="30"/>
        </w:trPr>
        <w:tc>
          <w:tcPr>
            <w:tcW w:w="709" w:type="dxa"/>
            <w:vMerge/>
            <w:shd w:val="clear" w:color="auto" w:fill="FFFFFF" w:themeFill="background1"/>
          </w:tcPr>
          <w:p w14:paraId="28094642"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vAlign w:val="center"/>
          </w:tcPr>
          <w:p w14:paraId="06D911F8" w14:textId="0F7862C9" w:rsidR="00A5574F" w:rsidRPr="0074594B" w:rsidRDefault="00A5574F" w:rsidP="00A5574F">
            <w:pPr>
              <w:spacing w:after="0" w:line="240" w:lineRule="auto"/>
              <w:rPr>
                <w:rFonts w:ascii="Times New Roman" w:hAnsi="Times New Roman"/>
                <w:color w:val="212121"/>
                <w:sz w:val="24"/>
                <w:szCs w:val="24"/>
              </w:rPr>
            </w:pPr>
            <w:r w:rsidRPr="0074594B">
              <w:rPr>
                <w:rFonts w:ascii="Times New Roman" w:hAnsi="Times New Roman"/>
                <w:color w:val="212121"/>
                <w:sz w:val="24"/>
                <w:szCs w:val="24"/>
              </w:rPr>
              <w:t>Gāzes parauga plūsmas mērītājs</w:t>
            </w:r>
          </w:p>
        </w:tc>
        <w:tc>
          <w:tcPr>
            <w:tcW w:w="3686" w:type="dxa"/>
            <w:shd w:val="clear" w:color="auto" w:fill="FFFFFF" w:themeFill="background1"/>
            <w:vAlign w:val="center"/>
          </w:tcPr>
          <w:p w14:paraId="50930F37" w14:textId="512F3165" w:rsidR="00A5574F" w:rsidRPr="0074594B" w:rsidRDefault="00A5574F" w:rsidP="00985925">
            <w:pPr>
              <w:spacing w:before="120" w:after="120" w:line="240" w:lineRule="auto"/>
              <w:rPr>
                <w:rFonts w:ascii="Times New Roman" w:hAnsi="Times New Roman"/>
                <w:color w:val="212121"/>
                <w:sz w:val="24"/>
                <w:szCs w:val="24"/>
              </w:rPr>
            </w:pPr>
            <w:r w:rsidRPr="0074594B">
              <w:rPr>
                <w:rFonts w:ascii="Times New Roman" w:hAnsi="Times New Roman"/>
                <w:color w:val="212121"/>
                <w:sz w:val="24"/>
                <w:szCs w:val="24"/>
              </w:rPr>
              <w:t>Iebūvēts</w:t>
            </w:r>
          </w:p>
        </w:tc>
        <w:tc>
          <w:tcPr>
            <w:tcW w:w="6209" w:type="dxa"/>
            <w:vMerge/>
            <w:shd w:val="clear" w:color="auto" w:fill="FFFFFF" w:themeFill="background1"/>
          </w:tcPr>
          <w:p w14:paraId="34BB8CB2"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45A7DA57" w14:textId="77777777" w:rsidTr="00DE1CB4">
        <w:trPr>
          <w:trHeight w:val="30"/>
        </w:trPr>
        <w:tc>
          <w:tcPr>
            <w:tcW w:w="709" w:type="dxa"/>
            <w:vMerge/>
            <w:shd w:val="clear" w:color="auto" w:fill="FFFFFF" w:themeFill="background1"/>
          </w:tcPr>
          <w:p w14:paraId="57A9551F"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vAlign w:val="center"/>
          </w:tcPr>
          <w:p w14:paraId="16337130" w14:textId="4774160E" w:rsidR="00A5574F" w:rsidRPr="0074594B" w:rsidRDefault="00A5574F" w:rsidP="00A5574F">
            <w:pPr>
              <w:spacing w:after="0" w:line="240" w:lineRule="auto"/>
              <w:rPr>
                <w:rFonts w:ascii="Times New Roman" w:hAnsi="Times New Roman"/>
                <w:color w:val="212121"/>
                <w:sz w:val="24"/>
                <w:szCs w:val="24"/>
              </w:rPr>
            </w:pPr>
            <w:r w:rsidRPr="0074594B">
              <w:rPr>
                <w:rFonts w:ascii="Times New Roman" w:hAnsi="Times New Roman"/>
                <w:color w:val="212121"/>
                <w:sz w:val="24"/>
                <w:szCs w:val="24"/>
              </w:rPr>
              <w:t>Gāzes parauga plūsmas regulators</w:t>
            </w:r>
          </w:p>
        </w:tc>
        <w:tc>
          <w:tcPr>
            <w:tcW w:w="3686" w:type="dxa"/>
            <w:shd w:val="clear" w:color="auto" w:fill="FFFFFF" w:themeFill="background1"/>
            <w:vAlign w:val="center"/>
          </w:tcPr>
          <w:p w14:paraId="4E89F9A1" w14:textId="6023BF7B" w:rsidR="00A5574F" w:rsidRPr="0074594B" w:rsidRDefault="00A5574F" w:rsidP="00985925">
            <w:pPr>
              <w:spacing w:before="120" w:after="120" w:line="240" w:lineRule="auto"/>
              <w:rPr>
                <w:rFonts w:ascii="Times New Roman" w:hAnsi="Times New Roman"/>
                <w:color w:val="212121"/>
                <w:sz w:val="24"/>
                <w:szCs w:val="24"/>
              </w:rPr>
            </w:pPr>
            <w:r w:rsidRPr="0074594B">
              <w:rPr>
                <w:rFonts w:ascii="Times New Roman" w:hAnsi="Times New Roman"/>
                <w:color w:val="212121"/>
                <w:sz w:val="24"/>
                <w:szCs w:val="24"/>
              </w:rPr>
              <w:t>Iebūvēts</w:t>
            </w:r>
          </w:p>
        </w:tc>
        <w:tc>
          <w:tcPr>
            <w:tcW w:w="6209" w:type="dxa"/>
            <w:vMerge/>
            <w:shd w:val="clear" w:color="auto" w:fill="FFFFFF" w:themeFill="background1"/>
          </w:tcPr>
          <w:p w14:paraId="1E3A825D"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4AF000FC" w14:textId="77777777" w:rsidTr="00DE1CB4">
        <w:trPr>
          <w:trHeight w:val="30"/>
        </w:trPr>
        <w:tc>
          <w:tcPr>
            <w:tcW w:w="709" w:type="dxa"/>
            <w:vMerge/>
            <w:shd w:val="clear" w:color="auto" w:fill="FFFFFF" w:themeFill="background1"/>
          </w:tcPr>
          <w:p w14:paraId="73D5EAE2"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vAlign w:val="center"/>
          </w:tcPr>
          <w:p w14:paraId="70A0D835" w14:textId="0FC12E96" w:rsidR="00A5574F" w:rsidRPr="0074594B" w:rsidRDefault="00A5574F" w:rsidP="00A5574F">
            <w:pPr>
              <w:spacing w:after="0" w:line="240" w:lineRule="auto"/>
              <w:rPr>
                <w:rFonts w:ascii="Times New Roman" w:hAnsi="Times New Roman"/>
                <w:color w:val="212121"/>
                <w:sz w:val="24"/>
                <w:szCs w:val="24"/>
              </w:rPr>
            </w:pPr>
            <w:r w:rsidRPr="0074594B">
              <w:rPr>
                <w:rFonts w:ascii="Times New Roman" w:hAnsi="Times New Roman"/>
                <w:color w:val="212121"/>
                <w:sz w:val="24"/>
                <w:szCs w:val="24"/>
              </w:rPr>
              <w:t>Gāzes parauga sagatavošanas iekārtas barošana</w:t>
            </w:r>
          </w:p>
        </w:tc>
        <w:tc>
          <w:tcPr>
            <w:tcW w:w="3686" w:type="dxa"/>
            <w:shd w:val="clear" w:color="auto" w:fill="FFFFFF" w:themeFill="background1"/>
            <w:vAlign w:val="center"/>
          </w:tcPr>
          <w:p w14:paraId="6593700C" w14:textId="232A87A2" w:rsidR="00A5574F" w:rsidRPr="0074594B" w:rsidRDefault="00A5574F" w:rsidP="00985925">
            <w:pPr>
              <w:spacing w:before="120" w:after="120" w:line="240" w:lineRule="auto"/>
              <w:rPr>
                <w:rFonts w:ascii="Times New Roman" w:hAnsi="Times New Roman"/>
                <w:color w:val="212121"/>
                <w:sz w:val="24"/>
                <w:szCs w:val="24"/>
              </w:rPr>
            </w:pPr>
            <w:r w:rsidRPr="006C1D75">
              <w:rPr>
                <w:rFonts w:ascii="Times New Roman" w:hAnsi="Times New Roman"/>
                <w:sz w:val="24"/>
                <w:szCs w:val="24"/>
              </w:rPr>
              <w:t>50 Hz, 220 V</w:t>
            </w:r>
          </w:p>
        </w:tc>
        <w:tc>
          <w:tcPr>
            <w:tcW w:w="6209" w:type="dxa"/>
            <w:vMerge/>
            <w:shd w:val="clear" w:color="auto" w:fill="FFFFFF" w:themeFill="background1"/>
          </w:tcPr>
          <w:p w14:paraId="643E73DE"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158FFFB4" w14:textId="77777777" w:rsidTr="00DE1CB4">
        <w:trPr>
          <w:trHeight w:val="30"/>
        </w:trPr>
        <w:tc>
          <w:tcPr>
            <w:tcW w:w="709" w:type="dxa"/>
            <w:vMerge/>
            <w:shd w:val="clear" w:color="auto" w:fill="FFFFFF" w:themeFill="background1"/>
          </w:tcPr>
          <w:p w14:paraId="154EC169" w14:textId="77777777" w:rsidR="00A5574F" w:rsidRPr="0074594B" w:rsidRDefault="00A5574F" w:rsidP="00985925">
            <w:pPr>
              <w:spacing w:before="120" w:after="120" w:line="240" w:lineRule="auto"/>
              <w:rPr>
                <w:rFonts w:ascii="Times New Roman" w:hAnsi="Times New Roman"/>
                <w:b/>
                <w:sz w:val="24"/>
                <w:szCs w:val="24"/>
              </w:rPr>
            </w:pPr>
          </w:p>
        </w:tc>
        <w:tc>
          <w:tcPr>
            <w:tcW w:w="3544" w:type="dxa"/>
            <w:shd w:val="clear" w:color="auto" w:fill="FFFFFF" w:themeFill="background1"/>
            <w:vAlign w:val="center"/>
          </w:tcPr>
          <w:p w14:paraId="095E9757" w14:textId="6FA98FA4" w:rsidR="00A5574F" w:rsidRPr="0074594B" w:rsidRDefault="00A5574F" w:rsidP="00A5574F">
            <w:pPr>
              <w:spacing w:after="0" w:line="240" w:lineRule="auto"/>
              <w:rPr>
                <w:rFonts w:ascii="Times New Roman" w:hAnsi="Times New Roman"/>
                <w:color w:val="212121"/>
                <w:sz w:val="24"/>
                <w:szCs w:val="24"/>
              </w:rPr>
            </w:pPr>
            <w:r w:rsidRPr="0074594B">
              <w:rPr>
                <w:rFonts w:ascii="Times New Roman" w:hAnsi="Times New Roman"/>
                <w:color w:val="212121"/>
                <w:sz w:val="24"/>
                <w:szCs w:val="24"/>
              </w:rPr>
              <w:t>Gāzes parauga sagatavošanas iekārtas konstruktīvais izpildījums</w:t>
            </w:r>
          </w:p>
        </w:tc>
        <w:tc>
          <w:tcPr>
            <w:tcW w:w="3686" w:type="dxa"/>
            <w:shd w:val="clear" w:color="auto" w:fill="FFFFFF" w:themeFill="background1"/>
            <w:vAlign w:val="center"/>
          </w:tcPr>
          <w:p w14:paraId="0CE08EF2" w14:textId="7D335806" w:rsidR="00A5574F" w:rsidRPr="0074594B" w:rsidRDefault="00A5574F" w:rsidP="00985925">
            <w:pPr>
              <w:spacing w:before="120" w:after="120" w:line="240" w:lineRule="auto"/>
              <w:rPr>
                <w:rFonts w:ascii="Times New Roman" w:hAnsi="Times New Roman"/>
                <w:sz w:val="24"/>
                <w:szCs w:val="24"/>
              </w:rPr>
            </w:pPr>
            <w:r w:rsidRPr="0074594B">
              <w:rPr>
                <w:rFonts w:ascii="Times New Roman" w:hAnsi="Times New Roman"/>
                <w:color w:val="212121"/>
                <w:sz w:val="24"/>
                <w:szCs w:val="24"/>
              </w:rPr>
              <w:t>Portatīva, pārvietojama iekārta</w:t>
            </w:r>
          </w:p>
        </w:tc>
        <w:tc>
          <w:tcPr>
            <w:tcW w:w="6209" w:type="dxa"/>
            <w:vMerge/>
            <w:shd w:val="clear" w:color="auto" w:fill="FFFFFF" w:themeFill="background1"/>
          </w:tcPr>
          <w:p w14:paraId="1DD87F15" w14:textId="77777777" w:rsidR="00A5574F" w:rsidRPr="0074594B" w:rsidRDefault="00A5574F" w:rsidP="00985925">
            <w:pPr>
              <w:spacing w:before="120" w:after="120" w:line="240" w:lineRule="auto"/>
              <w:rPr>
                <w:rFonts w:ascii="Times New Roman" w:hAnsi="Times New Roman"/>
                <w:b/>
                <w:sz w:val="24"/>
                <w:szCs w:val="24"/>
              </w:rPr>
            </w:pPr>
          </w:p>
        </w:tc>
      </w:tr>
      <w:tr w:rsidR="00A5574F" w:rsidRPr="0074594B" w14:paraId="68B76249" w14:textId="77777777" w:rsidTr="00DE1CB4">
        <w:trPr>
          <w:trHeight w:val="30"/>
        </w:trPr>
        <w:tc>
          <w:tcPr>
            <w:tcW w:w="709" w:type="dxa"/>
            <w:shd w:val="clear" w:color="auto" w:fill="FFFFFF" w:themeFill="background1"/>
          </w:tcPr>
          <w:p w14:paraId="659A9732" w14:textId="0DAB429D" w:rsidR="00A5574F" w:rsidRPr="0074594B" w:rsidRDefault="00CE1EF9" w:rsidP="00985925">
            <w:pPr>
              <w:spacing w:before="120" w:after="120" w:line="240" w:lineRule="auto"/>
              <w:rPr>
                <w:rFonts w:ascii="Times New Roman" w:hAnsi="Times New Roman"/>
                <w:b/>
                <w:sz w:val="24"/>
                <w:szCs w:val="24"/>
              </w:rPr>
            </w:pPr>
            <w:r>
              <w:rPr>
                <w:rFonts w:ascii="Times New Roman" w:hAnsi="Times New Roman"/>
                <w:b/>
                <w:sz w:val="24"/>
                <w:szCs w:val="24"/>
              </w:rPr>
              <w:t>3.</w:t>
            </w:r>
          </w:p>
        </w:tc>
        <w:tc>
          <w:tcPr>
            <w:tcW w:w="3544" w:type="dxa"/>
            <w:shd w:val="clear" w:color="auto" w:fill="FFFFFF" w:themeFill="background1"/>
            <w:vAlign w:val="center"/>
          </w:tcPr>
          <w:p w14:paraId="76A74A87" w14:textId="59B6DAED" w:rsidR="00A5574F" w:rsidRPr="009B4308" w:rsidRDefault="007F72F7" w:rsidP="00A5574F">
            <w:pPr>
              <w:spacing w:after="0" w:line="240" w:lineRule="auto"/>
              <w:rPr>
                <w:rFonts w:ascii="Times New Roman" w:hAnsi="Times New Roman"/>
                <w:b/>
                <w:color w:val="212121"/>
                <w:sz w:val="24"/>
                <w:szCs w:val="24"/>
              </w:rPr>
            </w:pPr>
            <w:r>
              <w:rPr>
                <w:rFonts w:ascii="Times New Roman" w:hAnsi="Times New Roman"/>
                <w:b/>
                <w:color w:val="212121"/>
                <w:sz w:val="24"/>
                <w:szCs w:val="24"/>
              </w:rPr>
              <w:t>Iekārtu</w:t>
            </w:r>
            <w:r w:rsidR="00A5574F" w:rsidRPr="009B4308">
              <w:rPr>
                <w:rFonts w:ascii="Times New Roman" w:hAnsi="Times New Roman"/>
                <w:b/>
                <w:color w:val="212121"/>
                <w:sz w:val="24"/>
                <w:szCs w:val="24"/>
              </w:rPr>
              <w:t xml:space="preserve"> garantija laiks</w:t>
            </w:r>
            <w:r>
              <w:rPr>
                <w:rFonts w:ascii="Times New Roman" w:hAnsi="Times New Roman"/>
                <w:b/>
                <w:color w:val="212121"/>
                <w:sz w:val="24"/>
                <w:szCs w:val="24"/>
              </w:rPr>
              <w:t>:</w:t>
            </w:r>
          </w:p>
        </w:tc>
        <w:tc>
          <w:tcPr>
            <w:tcW w:w="3686" w:type="dxa"/>
            <w:shd w:val="clear" w:color="auto" w:fill="FFFFFF" w:themeFill="background1"/>
            <w:vAlign w:val="center"/>
          </w:tcPr>
          <w:p w14:paraId="0AE3166E" w14:textId="19D235E3" w:rsidR="00A5574F" w:rsidRPr="0074594B" w:rsidRDefault="00A5574F" w:rsidP="000C4DC1">
            <w:pPr>
              <w:spacing w:before="120" w:after="120" w:line="240" w:lineRule="auto"/>
              <w:rPr>
                <w:rFonts w:ascii="Times New Roman" w:hAnsi="Times New Roman"/>
                <w:color w:val="212121"/>
                <w:sz w:val="24"/>
                <w:szCs w:val="24"/>
              </w:rPr>
            </w:pPr>
            <w:r w:rsidRPr="0074594B">
              <w:rPr>
                <w:rFonts w:ascii="Times New Roman" w:hAnsi="Times New Roman"/>
                <w:sz w:val="24"/>
                <w:szCs w:val="24"/>
              </w:rPr>
              <w:t xml:space="preserve">Visu </w:t>
            </w:r>
            <w:r w:rsidR="000C4DC1">
              <w:rPr>
                <w:rFonts w:ascii="Times New Roman" w:hAnsi="Times New Roman"/>
                <w:sz w:val="24"/>
                <w:szCs w:val="24"/>
              </w:rPr>
              <w:t xml:space="preserve">nomas </w:t>
            </w:r>
            <w:r w:rsidRPr="0074594B">
              <w:rPr>
                <w:rFonts w:ascii="Times New Roman" w:hAnsi="Times New Roman"/>
                <w:sz w:val="24"/>
                <w:szCs w:val="24"/>
              </w:rPr>
              <w:t>termiņu</w:t>
            </w:r>
          </w:p>
        </w:tc>
        <w:tc>
          <w:tcPr>
            <w:tcW w:w="6209" w:type="dxa"/>
            <w:vMerge/>
            <w:shd w:val="clear" w:color="auto" w:fill="FFFFFF" w:themeFill="background1"/>
          </w:tcPr>
          <w:p w14:paraId="44E03754" w14:textId="77777777" w:rsidR="00A5574F" w:rsidRPr="0074594B" w:rsidRDefault="00A5574F" w:rsidP="00985925">
            <w:pPr>
              <w:spacing w:before="120" w:after="120" w:line="240" w:lineRule="auto"/>
              <w:rPr>
                <w:rFonts w:ascii="Times New Roman" w:hAnsi="Times New Roman"/>
                <w:b/>
                <w:sz w:val="24"/>
                <w:szCs w:val="24"/>
              </w:rPr>
            </w:pPr>
          </w:p>
        </w:tc>
      </w:tr>
      <w:tr w:rsidR="00DE1CB4" w:rsidRPr="0074594B" w14:paraId="46975E8A" w14:textId="77777777" w:rsidTr="00DE1CB4">
        <w:trPr>
          <w:trHeight w:val="30"/>
        </w:trPr>
        <w:tc>
          <w:tcPr>
            <w:tcW w:w="709" w:type="dxa"/>
            <w:shd w:val="clear" w:color="auto" w:fill="FFFFFF" w:themeFill="background1"/>
          </w:tcPr>
          <w:p w14:paraId="556ACE46" w14:textId="5B0BF14A" w:rsidR="00DE1CB4" w:rsidRDefault="00DE1CB4" w:rsidP="00985925">
            <w:pPr>
              <w:spacing w:before="120" w:after="120" w:line="240" w:lineRule="auto"/>
              <w:rPr>
                <w:rFonts w:ascii="Times New Roman" w:hAnsi="Times New Roman"/>
                <w:b/>
                <w:sz w:val="24"/>
                <w:szCs w:val="24"/>
              </w:rPr>
            </w:pPr>
            <w:r>
              <w:rPr>
                <w:rFonts w:ascii="Times New Roman" w:hAnsi="Times New Roman"/>
                <w:b/>
                <w:sz w:val="24"/>
                <w:szCs w:val="24"/>
              </w:rPr>
              <w:lastRenderedPageBreak/>
              <w:t>4.</w:t>
            </w:r>
          </w:p>
        </w:tc>
        <w:tc>
          <w:tcPr>
            <w:tcW w:w="3544" w:type="dxa"/>
            <w:shd w:val="clear" w:color="auto" w:fill="FFFFFF" w:themeFill="background1"/>
            <w:vAlign w:val="center"/>
          </w:tcPr>
          <w:p w14:paraId="7D78307D" w14:textId="5AB2F325" w:rsidR="00DE1CB4" w:rsidRPr="009B4308" w:rsidRDefault="007F72F7" w:rsidP="00A5574F">
            <w:pPr>
              <w:spacing w:after="0" w:line="240" w:lineRule="auto"/>
              <w:rPr>
                <w:rFonts w:ascii="Times New Roman" w:hAnsi="Times New Roman"/>
                <w:b/>
                <w:color w:val="212121"/>
                <w:sz w:val="24"/>
                <w:szCs w:val="24"/>
              </w:rPr>
            </w:pPr>
            <w:r>
              <w:rPr>
                <w:rFonts w:ascii="Times New Roman" w:hAnsi="Times New Roman"/>
                <w:b/>
                <w:color w:val="212121"/>
                <w:sz w:val="24"/>
                <w:szCs w:val="24"/>
              </w:rPr>
              <w:t>Iekārtu</w:t>
            </w:r>
            <w:r w:rsidR="00DE1CB4">
              <w:rPr>
                <w:rFonts w:ascii="Times New Roman" w:hAnsi="Times New Roman"/>
                <w:b/>
                <w:color w:val="212121"/>
                <w:sz w:val="24"/>
                <w:szCs w:val="24"/>
              </w:rPr>
              <w:t xml:space="preserve"> piegādes termiņš:</w:t>
            </w:r>
          </w:p>
        </w:tc>
        <w:tc>
          <w:tcPr>
            <w:tcW w:w="3686" w:type="dxa"/>
            <w:shd w:val="clear" w:color="auto" w:fill="FFFFFF" w:themeFill="background1"/>
            <w:vAlign w:val="center"/>
          </w:tcPr>
          <w:p w14:paraId="06E91C2E" w14:textId="457F71C1" w:rsidR="00DE1CB4" w:rsidRPr="0074594B" w:rsidRDefault="00DE1CB4" w:rsidP="00985925">
            <w:pPr>
              <w:spacing w:before="120" w:after="120" w:line="240" w:lineRule="auto"/>
              <w:rPr>
                <w:rFonts w:ascii="Times New Roman" w:hAnsi="Times New Roman"/>
                <w:sz w:val="24"/>
                <w:szCs w:val="24"/>
              </w:rPr>
            </w:pPr>
            <w:r w:rsidRPr="00472265">
              <w:rPr>
                <w:rFonts w:ascii="Times New Roman" w:hAnsi="Times New Roman"/>
                <w:sz w:val="24"/>
                <w:szCs w:val="24"/>
              </w:rPr>
              <w:t>Ne vēlāk kā 30 dienu laikā no līguma noslēgšanas dienas.</w:t>
            </w:r>
          </w:p>
        </w:tc>
        <w:tc>
          <w:tcPr>
            <w:tcW w:w="6209" w:type="dxa"/>
            <w:shd w:val="clear" w:color="auto" w:fill="FFFFFF" w:themeFill="background1"/>
          </w:tcPr>
          <w:p w14:paraId="37EAD26D" w14:textId="77777777" w:rsidR="00DE1CB4" w:rsidRPr="0074594B" w:rsidRDefault="00DE1CB4" w:rsidP="00985925">
            <w:pPr>
              <w:spacing w:before="120" w:after="120" w:line="240" w:lineRule="auto"/>
              <w:rPr>
                <w:rFonts w:ascii="Times New Roman" w:hAnsi="Times New Roman"/>
                <w:b/>
                <w:sz w:val="24"/>
                <w:szCs w:val="24"/>
              </w:rPr>
            </w:pPr>
          </w:p>
        </w:tc>
      </w:tr>
      <w:tr w:rsidR="00751078" w:rsidRPr="0074594B" w14:paraId="7346F37D" w14:textId="55FF2AA6" w:rsidTr="008D249E">
        <w:tc>
          <w:tcPr>
            <w:tcW w:w="709" w:type="dxa"/>
            <w:tcBorders>
              <w:bottom w:val="single" w:sz="4" w:space="0" w:color="000000"/>
            </w:tcBorders>
            <w:vAlign w:val="center"/>
          </w:tcPr>
          <w:p w14:paraId="38FDE02A" w14:textId="199CBBFA" w:rsidR="00751078" w:rsidRPr="0074594B" w:rsidRDefault="00A070BA" w:rsidP="00985925">
            <w:pPr>
              <w:spacing w:after="0" w:line="240" w:lineRule="auto"/>
              <w:rPr>
                <w:rFonts w:ascii="Times New Roman" w:hAnsi="Times New Roman"/>
                <w:b/>
                <w:sz w:val="24"/>
                <w:szCs w:val="24"/>
              </w:rPr>
            </w:pPr>
            <w:r>
              <w:rPr>
                <w:rFonts w:ascii="Times New Roman" w:hAnsi="Times New Roman"/>
                <w:b/>
                <w:sz w:val="24"/>
                <w:szCs w:val="24"/>
              </w:rPr>
              <w:t>5</w:t>
            </w:r>
            <w:r w:rsidR="00751078" w:rsidRPr="0074594B">
              <w:rPr>
                <w:rFonts w:ascii="Times New Roman" w:hAnsi="Times New Roman"/>
                <w:b/>
                <w:sz w:val="24"/>
                <w:szCs w:val="24"/>
              </w:rPr>
              <w:t>.</w:t>
            </w:r>
          </w:p>
        </w:tc>
        <w:tc>
          <w:tcPr>
            <w:tcW w:w="3544" w:type="dxa"/>
            <w:tcBorders>
              <w:bottom w:val="single" w:sz="4" w:space="0" w:color="000000"/>
            </w:tcBorders>
            <w:vAlign w:val="center"/>
          </w:tcPr>
          <w:p w14:paraId="7E8D7821" w14:textId="2AC87030" w:rsidR="00751078" w:rsidRPr="0074594B" w:rsidRDefault="007F72F7" w:rsidP="007F72F7">
            <w:pPr>
              <w:spacing w:before="120" w:after="120" w:line="240" w:lineRule="auto"/>
              <w:rPr>
                <w:rFonts w:ascii="Times New Roman" w:hAnsi="Times New Roman"/>
                <w:b/>
                <w:sz w:val="24"/>
                <w:szCs w:val="24"/>
              </w:rPr>
            </w:pPr>
            <w:r>
              <w:rPr>
                <w:rFonts w:ascii="Times New Roman" w:hAnsi="Times New Roman"/>
                <w:b/>
                <w:sz w:val="24"/>
                <w:szCs w:val="24"/>
              </w:rPr>
              <w:t>Iekārtu n</w:t>
            </w:r>
            <w:r w:rsidR="00751078" w:rsidRPr="0074594B">
              <w:rPr>
                <w:rFonts w:ascii="Times New Roman" w:hAnsi="Times New Roman"/>
                <w:b/>
                <w:sz w:val="24"/>
                <w:szCs w:val="24"/>
              </w:rPr>
              <w:t>omas termiņš</w:t>
            </w:r>
            <w:r>
              <w:rPr>
                <w:rFonts w:ascii="Times New Roman" w:hAnsi="Times New Roman"/>
                <w:b/>
                <w:sz w:val="24"/>
                <w:szCs w:val="24"/>
              </w:rPr>
              <w:t>:</w:t>
            </w:r>
          </w:p>
        </w:tc>
        <w:tc>
          <w:tcPr>
            <w:tcW w:w="3686" w:type="dxa"/>
            <w:tcBorders>
              <w:bottom w:val="single" w:sz="4" w:space="0" w:color="000000"/>
            </w:tcBorders>
            <w:vAlign w:val="center"/>
          </w:tcPr>
          <w:p w14:paraId="14469821" w14:textId="654E118E" w:rsidR="00DE1CB4" w:rsidRPr="001D6B39" w:rsidRDefault="00DE1CB4" w:rsidP="00985925">
            <w:pPr>
              <w:spacing w:before="120" w:after="120" w:line="240" w:lineRule="auto"/>
              <w:rPr>
                <w:rFonts w:ascii="Times New Roman" w:hAnsi="Times New Roman"/>
                <w:sz w:val="24"/>
                <w:szCs w:val="24"/>
              </w:rPr>
            </w:pPr>
            <w:r w:rsidRPr="001D6B39">
              <w:rPr>
                <w:rFonts w:ascii="Times New Roman" w:hAnsi="Times New Roman"/>
                <w:sz w:val="24"/>
                <w:szCs w:val="24"/>
              </w:rPr>
              <w:t>12 (divpadsmit) mēneši no</w:t>
            </w:r>
            <w:r w:rsidR="00BA627D">
              <w:rPr>
                <w:rFonts w:ascii="Times New Roman" w:hAnsi="Times New Roman"/>
                <w:sz w:val="24"/>
                <w:szCs w:val="24"/>
              </w:rPr>
              <w:t xml:space="preserve"> iekārtu</w:t>
            </w:r>
            <w:r w:rsidRPr="001D6B39">
              <w:rPr>
                <w:rFonts w:ascii="Times New Roman" w:hAnsi="Times New Roman"/>
                <w:sz w:val="24"/>
                <w:szCs w:val="24"/>
              </w:rPr>
              <w:t xml:space="preserve"> piegādes dienas, bet ne ilgāk kā līdz 2020.gada 29.februārim.</w:t>
            </w:r>
          </w:p>
        </w:tc>
        <w:tc>
          <w:tcPr>
            <w:tcW w:w="6209" w:type="dxa"/>
            <w:tcBorders>
              <w:bottom w:val="single" w:sz="4" w:space="0" w:color="000000"/>
            </w:tcBorders>
          </w:tcPr>
          <w:p w14:paraId="3914104D" w14:textId="77777777" w:rsidR="00751078" w:rsidRPr="0074594B" w:rsidRDefault="00751078" w:rsidP="00985925">
            <w:pPr>
              <w:spacing w:before="120" w:after="120" w:line="240" w:lineRule="auto"/>
              <w:rPr>
                <w:rFonts w:ascii="Times New Roman" w:hAnsi="Times New Roman"/>
                <w:sz w:val="24"/>
                <w:szCs w:val="24"/>
              </w:rPr>
            </w:pPr>
          </w:p>
        </w:tc>
      </w:tr>
      <w:tr w:rsidR="00751078" w:rsidRPr="0074594B" w14:paraId="6F615455" w14:textId="51C22653" w:rsidTr="008D249E">
        <w:tc>
          <w:tcPr>
            <w:tcW w:w="709" w:type="dxa"/>
            <w:tcBorders>
              <w:bottom w:val="single" w:sz="4" w:space="0" w:color="auto"/>
            </w:tcBorders>
            <w:vAlign w:val="center"/>
          </w:tcPr>
          <w:p w14:paraId="03F809E2" w14:textId="341421B6" w:rsidR="00751078" w:rsidRPr="0074594B" w:rsidRDefault="00A070BA" w:rsidP="00985925">
            <w:pPr>
              <w:spacing w:before="60" w:after="60" w:line="240" w:lineRule="auto"/>
              <w:rPr>
                <w:rFonts w:ascii="Times New Roman" w:hAnsi="Times New Roman"/>
                <w:b/>
                <w:sz w:val="24"/>
                <w:szCs w:val="24"/>
              </w:rPr>
            </w:pPr>
            <w:r>
              <w:rPr>
                <w:rFonts w:ascii="Times New Roman" w:hAnsi="Times New Roman"/>
                <w:b/>
                <w:sz w:val="24"/>
                <w:szCs w:val="24"/>
              </w:rPr>
              <w:t>6</w:t>
            </w:r>
            <w:r w:rsidR="00751078" w:rsidRPr="0074594B">
              <w:rPr>
                <w:rFonts w:ascii="Times New Roman" w:hAnsi="Times New Roman"/>
                <w:b/>
                <w:sz w:val="24"/>
                <w:szCs w:val="24"/>
              </w:rPr>
              <w:t>.</w:t>
            </w:r>
          </w:p>
        </w:tc>
        <w:tc>
          <w:tcPr>
            <w:tcW w:w="3544" w:type="dxa"/>
            <w:tcBorders>
              <w:bottom w:val="single" w:sz="4" w:space="0" w:color="auto"/>
            </w:tcBorders>
            <w:vAlign w:val="center"/>
          </w:tcPr>
          <w:p w14:paraId="5D9FE629" w14:textId="05D2C531" w:rsidR="00751078" w:rsidRPr="0074594B" w:rsidRDefault="007F72F7" w:rsidP="00985925">
            <w:pPr>
              <w:spacing w:before="120" w:after="120" w:line="240" w:lineRule="auto"/>
              <w:rPr>
                <w:rFonts w:ascii="Times New Roman" w:hAnsi="Times New Roman"/>
                <w:b/>
                <w:sz w:val="24"/>
                <w:szCs w:val="24"/>
              </w:rPr>
            </w:pPr>
            <w:r>
              <w:rPr>
                <w:rFonts w:ascii="Times New Roman" w:hAnsi="Times New Roman"/>
                <w:b/>
                <w:sz w:val="24"/>
                <w:szCs w:val="24"/>
              </w:rPr>
              <w:t>Iekārtu piegādes vieta:</w:t>
            </w:r>
          </w:p>
        </w:tc>
        <w:tc>
          <w:tcPr>
            <w:tcW w:w="3686" w:type="dxa"/>
            <w:tcBorders>
              <w:bottom w:val="single" w:sz="4" w:space="0" w:color="auto"/>
            </w:tcBorders>
            <w:vAlign w:val="center"/>
          </w:tcPr>
          <w:p w14:paraId="5A4DA289" w14:textId="77777777" w:rsidR="00751078" w:rsidRPr="0074594B" w:rsidRDefault="00751078" w:rsidP="00985925">
            <w:pPr>
              <w:spacing w:before="120" w:after="120" w:line="240" w:lineRule="auto"/>
              <w:rPr>
                <w:rFonts w:ascii="Times New Roman" w:hAnsi="Times New Roman"/>
                <w:sz w:val="24"/>
                <w:szCs w:val="24"/>
                <w:highlight w:val="white"/>
              </w:rPr>
            </w:pPr>
            <w:r w:rsidRPr="0074594B">
              <w:rPr>
                <w:rFonts w:ascii="Times New Roman" w:hAnsi="Times New Roman"/>
                <w:sz w:val="24"/>
                <w:szCs w:val="24"/>
              </w:rPr>
              <w:t>LU Dabaszinātņu akadēmiskais centrs, Jelgavas iela 1, Rīga, LV-1004</w:t>
            </w:r>
          </w:p>
        </w:tc>
        <w:tc>
          <w:tcPr>
            <w:tcW w:w="6209" w:type="dxa"/>
            <w:tcBorders>
              <w:bottom w:val="single" w:sz="4" w:space="0" w:color="auto"/>
            </w:tcBorders>
          </w:tcPr>
          <w:p w14:paraId="20451B84" w14:textId="77777777" w:rsidR="00751078" w:rsidRPr="0074594B" w:rsidRDefault="00751078" w:rsidP="00985925">
            <w:pPr>
              <w:spacing w:before="120" w:after="120" w:line="240" w:lineRule="auto"/>
              <w:rPr>
                <w:rFonts w:ascii="Times New Roman" w:hAnsi="Times New Roman"/>
                <w:sz w:val="24"/>
                <w:szCs w:val="24"/>
              </w:rPr>
            </w:pPr>
          </w:p>
        </w:tc>
      </w:tr>
      <w:tr w:rsidR="00272416" w:rsidRPr="0074594B" w14:paraId="512F4D8A" w14:textId="77777777" w:rsidTr="008D249E">
        <w:tc>
          <w:tcPr>
            <w:tcW w:w="14148" w:type="dxa"/>
            <w:gridSpan w:val="4"/>
            <w:tcBorders>
              <w:top w:val="single" w:sz="4" w:space="0" w:color="auto"/>
              <w:left w:val="nil"/>
              <w:bottom w:val="nil"/>
              <w:right w:val="nil"/>
            </w:tcBorders>
            <w:vAlign w:val="center"/>
          </w:tcPr>
          <w:p w14:paraId="777150A2" w14:textId="5D249CA1" w:rsidR="00272416" w:rsidRPr="0074594B" w:rsidRDefault="008D249E" w:rsidP="00985925">
            <w:pPr>
              <w:spacing w:before="120" w:after="120" w:line="240" w:lineRule="auto"/>
              <w:rPr>
                <w:rFonts w:ascii="Times New Roman" w:hAnsi="Times New Roman"/>
                <w:sz w:val="24"/>
                <w:szCs w:val="24"/>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03ED36AC" w14:textId="3B615B87" w:rsidR="00751078" w:rsidRPr="00B9344B" w:rsidRDefault="00751078" w:rsidP="00751078">
      <w:pPr>
        <w:spacing w:after="0" w:line="240" w:lineRule="auto"/>
        <w:rPr>
          <w:rFonts w:ascii="Times New Roman" w:hAnsi="Times New Roman"/>
          <w:b/>
        </w:rPr>
      </w:pPr>
    </w:p>
    <w:p w14:paraId="51ED71C4" w14:textId="77777777" w:rsidR="00A5574F" w:rsidRPr="00B9344B" w:rsidRDefault="00A5574F" w:rsidP="00A5574F">
      <w:pPr>
        <w:spacing w:after="120" w:line="240" w:lineRule="auto"/>
        <w:rPr>
          <w:rFonts w:ascii="Times New Roman" w:hAnsi="Times New Roman"/>
          <w:sz w:val="24"/>
          <w:szCs w:val="24"/>
        </w:rPr>
      </w:pPr>
      <w:r w:rsidRPr="00B9344B">
        <w:rPr>
          <w:rFonts w:ascii="Times New Roman" w:hAnsi="Times New Roman"/>
          <w:sz w:val="24"/>
          <w:szCs w:val="24"/>
        </w:rPr>
        <w:t>Pretendents (pretendenta pilnvarotā persona):</w:t>
      </w:r>
    </w:p>
    <w:p w14:paraId="1D32431F" w14:textId="77777777" w:rsidR="00A5574F" w:rsidRPr="00B9344B" w:rsidRDefault="00A5574F" w:rsidP="00A5574F">
      <w:pPr>
        <w:spacing w:after="0"/>
        <w:rPr>
          <w:rFonts w:ascii="Times New Roman" w:hAnsi="Times New Roman"/>
          <w:sz w:val="24"/>
          <w:szCs w:val="24"/>
        </w:rPr>
      </w:pPr>
    </w:p>
    <w:p w14:paraId="2C45CAB7" w14:textId="77777777" w:rsidR="00A5574F" w:rsidRPr="00B9344B" w:rsidRDefault="00A5574F" w:rsidP="00A5574F">
      <w:pPr>
        <w:spacing w:after="0"/>
        <w:rPr>
          <w:rFonts w:ascii="Times New Roman" w:hAnsi="Times New Roman"/>
          <w:sz w:val="24"/>
          <w:szCs w:val="24"/>
        </w:rPr>
      </w:pPr>
      <w:r w:rsidRPr="00B9344B">
        <w:rPr>
          <w:rFonts w:ascii="Times New Roman" w:hAnsi="Times New Roman"/>
          <w:sz w:val="24"/>
          <w:szCs w:val="24"/>
        </w:rPr>
        <w:t xml:space="preserve">_________________________                _______________        _________________                   </w:t>
      </w:r>
      <w:r w:rsidRPr="00B9344B">
        <w:rPr>
          <w:rFonts w:ascii="Times New Roman" w:hAnsi="Times New Roman"/>
          <w:sz w:val="24"/>
          <w:szCs w:val="24"/>
        </w:rPr>
        <w:tab/>
        <w:t xml:space="preserve"> </w:t>
      </w:r>
      <w:r w:rsidRPr="00B9344B">
        <w:rPr>
          <w:rFonts w:ascii="Times New Roman" w:hAnsi="Times New Roman"/>
          <w:i/>
          <w:sz w:val="24"/>
          <w:szCs w:val="24"/>
        </w:rPr>
        <w:t>/vārds, uzvārds/</w:t>
      </w:r>
      <w:r w:rsidRPr="00B9344B">
        <w:rPr>
          <w:rFonts w:ascii="Times New Roman" w:hAnsi="Times New Roman"/>
          <w:sz w:val="24"/>
          <w:szCs w:val="24"/>
        </w:rPr>
        <w:t xml:space="preserve"> </w:t>
      </w:r>
      <w:r w:rsidRPr="00B9344B">
        <w:rPr>
          <w:rFonts w:ascii="Times New Roman" w:hAnsi="Times New Roman"/>
          <w:sz w:val="24"/>
          <w:szCs w:val="24"/>
        </w:rPr>
        <w:tab/>
      </w:r>
      <w:r w:rsidRPr="00B9344B">
        <w:rPr>
          <w:rFonts w:ascii="Times New Roman" w:hAnsi="Times New Roman"/>
          <w:sz w:val="24"/>
          <w:szCs w:val="24"/>
        </w:rPr>
        <w:tab/>
      </w:r>
      <w:r w:rsidRPr="00B9344B">
        <w:rPr>
          <w:rFonts w:ascii="Times New Roman" w:hAnsi="Times New Roman"/>
          <w:i/>
          <w:sz w:val="24"/>
          <w:szCs w:val="24"/>
        </w:rPr>
        <w:t xml:space="preserve">               /amats/                            /paraksts/   </w:t>
      </w:r>
      <w:r w:rsidRPr="00B9344B">
        <w:rPr>
          <w:rFonts w:ascii="Times New Roman" w:hAnsi="Times New Roman"/>
          <w:i/>
          <w:sz w:val="24"/>
          <w:szCs w:val="24"/>
        </w:rPr>
        <w:tab/>
      </w:r>
      <w:r w:rsidRPr="00B9344B">
        <w:rPr>
          <w:rFonts w:ascii="Times New Roman" w:hAnsi="Times New Roman"/>
          <w:sz w:val="24"/>
          <w:szCs w:val="24"/>
        </w:rPr>
        <w:t xml:space="preserve"> </w:t>
      </w:r>
    </w:p>
    <w:p w14:paraId="0C7E88C7" w14:textId="77777777" w:rsidR="00A5574F" w:rsidRPr="00B9344B" w:rsidRDefault="00A5574F" w:rsidP="00A5574F">
      <w:pPr>
        <w:spacing w:after="0"/>
        <w:rPr>
          <w:rFonts w:ascii="Times New Roman" w:hAnsi="Times New Roman"/>
          <w:sz w:val="24"/>
          <w:szCs w:val="24"/>
        </w:rPr>
      </w:pPr>
    </w:p>
    <w:p w14:paraId="6D51F9E8" w14:textId="77777777" w:rsidR="00A5574F" w:rsidRPr="00B9344B" w:rsidRDefault="00A5574F" w:rsidP="00A5574F">
      <w:pPr>
        <w:spacing w:after="0"/>
        <w:rPr>
          <w:rFonts w:ascii="Times New Roman" w:hAnsi="Times New Roman"/>
          <w:sz w:val="24"/>
          <w:szCs w:val="24"/>
        </w:rPr>
      </w:pPr>
      <w:r w:rsidRPr="00B9344B">
        <w:rPr>
          <w:rFonts w:ascii="Times New Roman" w:hAnsi="Times New Roman"/>
          <w:sz w:val="24"/>
          <w:szCs w:val="24"/>
        </w:rPr>
        <w:t>____________________ 2018.gada ___.________________</w:t>
      </w:r>
    </w:p>
    <w:p w14:paraId="7CED1B49" w14:textId="77777777" w:rsidR="00A5574F" w:rsidRPr="00B9344B" w:rsidRDefault="00A5574F" w:rsidP="00A5574F">
      <w:pPr>
        <w:tabs>
          <w:tab w:val="left" w:pos="3060"/>
        </w:tabs>
        <w:rPr>
          <w:rFonts w:ascii="Times New Roman" w:hAnsi="Times New Roman"/>
          <w:i/>
          <w:sz w:val="24"/>
          <w:szCs w:val="24"/>
        </w:rPr>
      </w:pPr>
      <w:r w:rsidRPr="00B9344B">
        <w:rPr>
          <w:rFonts w:ascii="Times New Roman" w:hAnsi="Times New Roman"/>
          <w:i/>
          <w:sz w:val="24"/>
          <w:szCs w:val="24"/>
        </w:rPr>
        <w:t xml:space="preserve">            /vieta/  </w:t>
      </w:r>
      <w:r w:rsidRPr="00B9344B">
        <w:rPr>
          <w:rFonts w:ascii="Times New Roman" w:hAnsi="Times New Roman"/>
          <w:i/>
          <w:sz w:val="24"/>
          <w:szCs w:val="24"/>
        </w:rPr>
        <w:tab/>
      </w:r>
      <w:r w:rsidRPr="00B9344B">
        <w:rPr>
          <w:rFonts w:ascii="Times New Roman" w:hAnsi="Times New Roman"/>
          <w:i/>
          <w:sz w:val="24"/>
          <w:szCs w:val="24"/>
        </w:rPr>
        <w:tab/>
        <w:t>/datums/</w:t>
      </w:r>
    </w:p>
    <w:p w14:paraId="28BDE29F" w14:textId="7A851F79" w:rsidR="00A5574F" w:rsidRPr="005C5108" w:rsidRDefault="00A5574F" w:rsidP="00751078">
      <w:pPr>
        <w:spacing w:after="0" w:line="240" w:lineRule="auto"/>
        <w:rPr>
          <w:rFonts w:ascii="Times New Roman" w:hAnsi="Times New Roman"/>
        </w:rPr>
      </w:pPr>
    </w:p>
    <w:p w14:paraId="3946A4D4" w14:textId="292C7E7F" w:rsidR="008D0207" w:rsidRPr="005C5108" w:rsidRDefault="008D0207">
      <w:pPr>
        <w:spacing w:after="0" w:line="240" w:lineRule="auto"/>
        <w:rPr>
          <w:rFonts w:ascii="Times New Roman" w:hAnsi="Times New Roman"/>
          <w:bCs/>
          <w:sz w:val="24"/>
          <w:szCs w:val="24"/>
        </w:rPr>
      </w:pPr>
      <w:r w:rsidRPr="005C5108">
        <w:rPr>
          <w:rFonts w:ascii="Times New Roman" w:hAnsi="Times New Roman"/>
          <w:bCs/>
          <w:sz w:val="24"/>
          <w:szCs w:val="24"/>
        </w:rPr>
        <w:br w:type="page"/>
      </w:r>
    </w:p>
    <w:tbl>
      <w:tblPr>
        <w:tblW w:w="1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981"/>
        <w:gridCol w:w="963"/>
        <w:gridCol w:w="1403"/>
        <w:gridCol w:w="3052"/>
        <w:gridCol w:w="4520"/>
      </w:tblGrid>
      <w:tr w:rsidR="009B3BCB" w:rsidRPr="00C95218" w14:paraId="4101C43E" w14:textId="77777777" w:rsidTr="004D61DA">
        <w:tc>
          <w:tcPr>
            <w:tcW w:w="12621" w:type="dxa"/>
            <w:gridSpan w:val="6"/>
            <w:tcBorders>
              <w:top w:val="nil"/>
              <w:left w:val="nil"/>
              <w:bottom w:val="single" w:sz="4" w:space="0" w:color="auto"/>
              <w:right w:val="nil"/>
            </w:tcBorders>
          </w:tcPr>
          <w:p w14:paraId="0249B602" w14:textId="05716C28" w:rsidR="009B3BCB" w:rsidRPr="00261789" w:rsidRDefault="009B3BCB" w:rsidP="00261789">
            <w:pPr>
              <w:spacing w:after="0" w:line="240" w:lineRule="auto"/>
              <w:jc w:val="right"/>
              <w:rPr>
                <w:rFonts w:ascii="Times New Roman" w:hAnsi="Times New Roman"/>
                <w:sz w:val="24"/>
                <w:szCs w:val="24"/>
              </w:rPr>
            </w:pPr>
          </w:p>
          <w:p w14:paraId="3F8F3C01" w14:textId="77777777" w:rsidR="00390601" w:rsidRPr="008B3CFE" w:rsidRDefault="00390601" w:rsidP="00390601">
            <w:pPr>
              <w:spacing w:after="0" w:line="240" w:lineRule="auto"/>
              <w:jc w:val="right"/>
              <w:rPr>
                <w:rFonts w:ascii="Times New Roman" w:hAnsi="Times New Roman"/>
                <w:b/>
                <w:sz w:val="24"/>
                <w:szCs w:val="24"/>
              </w:rPr>
            </w:pPr>
            <w:r w:rsidRPr="008B3CFE">
              <w:rPr>
                <w:rFonts w:ascii="Times New Roman" w:hAnsi="Times New Roman"/>
                <w:b/>
                <w:sz w:val="24"/>
                <w:szCs w:val="24"/>
              </w:rPr>
              <w:t>2.pielikums</w:t>
            </w:r>
          </w:p>
          <w:p w14:paraId="74FDBCC4" w14:textId="77777777" w:rsidR="00390601" w:rsidRPr="008B3CFE" w:rsidRDefault="00390601" w:rsidP="00390601">
            <w:pPr>
              <w:spacing w:after="0" w:line="240" w:lineRule="auto"/>
              <w:jc w:val="right"/>
              <w:rPr>
                <w:rFonts w:ascii="Times New Roman" w:hAnsi="Times New Roman"/>
                <w:b/>
                <w:sz w:val="24"/>
                <w:szCs w:val="24"/>
              </w:rPr>
            </w:pPr>
            <w:r w:rsidRPr="008B3CFE">
              <w:rPr>
                <w:rFonts w:ascii="Times New Roman" w:hAnsi="Times New Roman"/>
                <w:b/>
                <w:sz w:val="24"/>
                <w:szCs w:val="24"/>
              </w:rPr>
              <w:t>“Tehniskā specifikācija un pretendenta tehniskais piedāvājums”</w:t>
            </w:r>
          </w:p>
          <w:p w14:paraId="453F9334" w14:textId="77777777" w:rsidR="00390601" w:rsidRPr="008B3CFE" w:rsidRDefault="00390601" w:rsidP="00390601">
            <w:pPr>
              <w:tabs>
                <w:tab w:val="left" w:pos="855"/>
              </w:tabs>
              <w:spacing w:after="0" w:line="240" w:lineRule="auto"/>
              <w:jc w:val="right"/>
              <w:rPr>
                <w:rFonts w:ascii="Times New Roman" w:hAnsi="Times New Roman"/>
                <w:sz w:val="24"/>
                <w:szCs w:val="24"/>
              </w:rPr>
            </w:pPr>
            <w:r w:rsidRPr="008B3CFE">
              <w:rPr>
                <w:rFonts w:ascii="Times New Roman" w:hAnsi="Times New Roman"/>
                <w:sz w:val="24"/>
                <w:szCs w:val="24"/>
              </w:rPr>
              <w:t>LU iepirkuma “Iekārtu noma LU īstenoto projektu vajadzībām” nolikumam</w:t>
            </w:r>
          </w:p>
          <w:p w14:paraId="32FF103A" w14:textId="2DD95366" w:rsidR="00390601" w:rsidRPr="008B3CFE" w:rsidRDefault="00390601" w:rsidP="00390601">
            <w:pPr>
              <w:tabs>
                <w:tab w:val="left" w:pos="855"/>
              </w:tabs>
              <w:spacing w:after="0" w:line="240" w:lineRule="auto"/>
              <w:jc w:val="right"/>
              <w:rPr>
                <w:rFonts w:ascii="Times New Roman" w:hAnsi="Times New Roman"/>
                <w:color w:val="000000"/>
                <w:sz w:val="24"/>
                <w:szCs w:val="24"/>
              </w:rPr>
            </w:pPr>
            <w:r w:rsidRPr="008B3CFE">
              <w:rPr>
                <w:rFonts w:ascii="Times New Roman" w:hAnsi="Times New Roman"/>
                <w:sz w:val="24"/>
                <w:szCs w:val="24"/>
              </w:rPr>
              <w:t xml:space="preserve">id. Nr. </w:t>
            </w:r>
            <w:r w:rsidR="001B5718" w:rsidRPr="008B3CFE">
              <w:rPr>
                <w:rFonts w:ascii="Times New Roman" w:hAnsi="Times New Roman"/>
                <w:sz w:val="24"/>
                <w:szCs w:val="24"/>
              </w:rPr>
              <w:t>LU 2018/61</w:t>
            </w:r>
            <w:r w:rsidRPr="008B3CFE">
              <w:rPr>
                <w:rFonts w:ascii="Times New Roman" w:hAnsi="Times New Roman"/>
                <w:sz w:val="24"/>
                <w:szCs w:val="24"/>
              </w:rPr>
              <w:t>_I</w:t>
            </w:r>
          </w:p>
          <w:p w14:paraId="059FEA31" w14:textId="77777777" w:rsidR="009B3BCB" w:rsidRPr="008B3CFE" w:rsidRDefault="009B3BCB" w:rsidP="00261789">
            <w:pPr>
              <w:tabs>
                <w:tab w:val="left" w:pos="855"/>
              </w:tabs>
              <w:spacing w:after="0" w:line="240" w:lineRule="auto"/>
              <w:jc w:val="center"/>
              <w:rPr>
                <w:rFonts w:ascii="Times New Roman" w:hAnsi="Times New Roman"/>
                <w:sz w:val="24"/>
                <w:szCs w:val="24"/>
              </w:rPr>
            </w:pPr>
          </w:p>
          <w:p w14:paraId="62E80E66" w14:textId="77777777" w:rsidR="009B3BCB" w:rsidRPr="008B3CFE" w:rsidRDefault="009B3BCB" w:rsidP="00261789">
            <w:pPr>
              <w:spacing w:after="0" w:line="240" w:lineRule="auto"/>
              <w:jc w:val="center"/>
              <w:rPr>
                <w:rFonts w:ascii="Times New Roman" w:hAnsi="Times New Roman"/>
                <w:b/>
                <w:sz w:val="24"/>
                <w:szCs w:val="24"/>
              </w:rPr>
            </w:pPr>
            <w:r w:rsidRPr="008B3CFE">
              <w:rPr>
                <w:rFonts w:ascii="Times New Roman" w:hAnsi="Times New Roman"/>
                <w:b/>
                <w:sz w:val="24"/>
                <w:szCs w:val="24"/>
              </w:rPr>
              <w:t>TEHNISKĀ SPECIFIKĀCIJA un PRETENDETA TEHNISKAIS PIEDĀVĀJUMS</w:t>
            </w:r>
          </w:p>
          <w:p w14:paraId="7B7D4C86" w14:textId="76AF2826" w:rsidR="009B3BCB" w:rsidRDefault="009B3BCB" w:rsidP="00261789">
            <w:pPr>
              <w:spacing w:after="0" w:line="240" w:lineRule="auto"/>
              <w:jc w:val="center"/>
              <w:rPr>
                <w:rFonts w:ascii="Times New Roman" w:hAnsi="Times New Roman"/>
                <w:b/>
                <w:bCs/>
                <w:sz w:val="24"/>
                <w:szCs w:val="24"/>
              </w:rPr>
            </w:pPr>
            <w:r w:rsidRPr="008B3CFE">
              <w:rPr>
                <w:rFonts w:ascii="Times New Roman" w:hAnsi="Times New Roman"/>
                <w:b/>
                <w:sz w:val="24"/>
                <w:szCs w:val="24"/>
              </w:rPr>
              <w:t>Iepirkuma priekšmeta 2</w:t>
            </w:r>
            <w:r w:rsidR="00266F28" w:rsidRPr="008B3CFE">
              <w:rPr>
                <w:rFonts w:ascii="Times New Roman" w:hAnsi="Times New Roman"/>
                <w:b/>
                <w:sz w:val="24"/>
                <w:szCs w:val="24"/>
              </w:rPr>
              <w:t xml:space="preserve">.daļa </w:t>
            </w:r>
            <w:r w:rsidR="00266F28" w:rsidRPr="008B3CFE">
              <w:rPr>
                <w:rFonts w:ascii="Times New Roman" w:hAnsi="Times New Roman"/>
                <w:b/>
                <w:bCs/>
                <w:sz w:val="24"/>
                <w:szCs w:val="24"/>
              </w:rPr>
              <w:t>“Gāzes caurplūdes sildītāju noma ERAF projekta “Metalurģiskā silīcija attīrīšana līdz solārai kvalitātei, izmantojot elektromagnētisko siltuma un masas pārneses kontroli” vajadzībām”</w:t>
            </w:r>
          </w:p>
          <w:p w14:paraId="216B1A42" w14:textId="67BAF0AA" w:rsidR="003770F2" w:rsidRDefault="003770F2" w:rsidP="00261789">
            <w:pPr>
              <w:spacing w:after="0" w:line="240" w:lineRule="auto"/>
              <w:jc w:val="center"/>
              <w:rPr>
                <w:rFonts w:ascii="Times New Roman" w:hAnsi="Times New Roman"/>
                <w:b/>
                <w:bCs/>
                <w:sz w:val="24"/>
                <w:szCs w:val="24"/>
              </w:rPr>
            </w:pPr>
          </w:p>
          <w:p w14:paraId="14C41261" w14:textId="2556B8BA" w:rsidR="009B3BCB" w:rsidRPr="003770F2" w:rsidRDefault="003770F2" w:rsidP="003770F2">
            <w:pPr>
              <w:jc w:val="both"/>
              <w:rPr>
                <w:rFonts w:ascii="Times New Roman" w:hAnsi="Times New Roman"/>
                <w:b/>
                <w:bCs/>
              </w:rPr>
            </w:pPr>
            <w:r w:rsidRPr="003770F2">
              <w:rPr>
                <w:rFonts w:ascii="Times New Roman" w:hAnsi="Times New Roman"/>
                <w:b/>
                <w:bCs/>
              </w:rPr>
              <w:t xml:space="preserve">Pirkuma mērķis: </w:t>
            </w:r>
            <w:r w:rsidRPr="003770F2">
              <w:rPr>
                <w:rFonts w:ascii="Times New Roman" w:hAnsi="Times New Roman"/>
              </w:rPr>
              <w:t>Gāzes caurplūdes sildītāju noma</w:t>
            </w:r>
            <w:r w:rsidRPr="003770F2">
              <w:rPr>
                <w:rFonts w:ascii="Times New Roman" w:hAnsi="Times New Roman"/>
                <w:bCs/>
              </w:rPr>
              <w:t xml:space="preserve"> ERAF projekta “Metalurģiskā silīcija attīrīšana līdz solārai kvalitātei, izmantojot elektromagnētisko siltuma un masas pārneses kontroli” (Nr. 1.1.1.1/16/A/097) ietvaros</w:t>
            </w:r>
          </w:p>
        </w:tc>
      </w:tr>
      <w:tr w:rsidR="008221AF" w:rsidRPr="00C95218" w14:paraId="47CC7BCD" w14:textId="0487A42F" w:rsidTr="00FE572D">
        <w:tc>
          <w:tcPr>
            <w:tcW w:w="702" w:type="dxa"/>
            <w:tcBorders>
              <w:top w:val="single" w:sz="4" w:space="0" w:color="auto"/>
            </w:tcBorders>
            <w:vAlign w:val="center"/>
          </w:tcPr>
          <w:p w14:paraId="7826F0B5" w14:textId="72BC58FD" w:rsidR="00261789" w:rsidRPr="00692DA7" w:rsidRDefault="00C95218" w:rsidP="00261789">
            <w:pPr>
              <w:spacing w:after="0" w:line="240" w:lineRule="auto"/>
              <w:jc w:val="center"/>
              <w:rPr>
                <w:rFonts w:ascii="Times New Roman" w:hAnsi="Times New Roman"/>
                <w:b/>
                <w:sz w:val="24"/>
                <w:szCs w:val="24"/>
              </w:rPr>
            </w:pPr>
            <w:r w:rsidRPr="00692DA7">
              <w:rPr>
                <w:rFonts w:ascii="Times New Roman" w:hAnsi="Times New Roman"/>
                <w:b/>
                <w:sz w:val="24"/>
                <w:szCs w:val="24"/>
              </w:rPr>
              <w:t>Nr.</w:t>
            </w:r>
          </w:p>
          <w:p w14:paraId="3FC8DCAC" w14:textId="71A593E0" w:rsidR="00C95218" w:rsidRPr="00692DA7" w:rsidRDefault="00C95218" w:rsidP="00261789">
            <w:pPr>
              <w:spacing w:after="0" w:line="240" w:lineRule="auto"/>
              <w:jc w:val="center"/>
              <w:rPr>
                <w:rFonts w:ascii="Times New Roman" w:hAnsi="Times New Roman"/>
                <w:b/>
                <w:sz w:val="24"/>
                <w:szCs w:val="24"/>
              </w:rPr>
            </w:pPr>
            <w:r w:rsidRPr="00692DA7">
              <w:rPr>
                <w:rFonts w:ascii="Times New Roman" w:hAnsi="Times New Roman"/>
                <w:b/>
                <w:sz w:val="24"/>
                <w:szCs w:val="24"/>
              </w:rPr>
              <w:t>p.k.</w:t>
            </w:r>
          </w:p>
        </w:tc>
        <w:tc>
          <w:tcPr>
            <w:tcW w:w="1981" w:type="dxa"/>
            <w:tcBorders>
              <w:top w:val="single" w:sz="4" w:space="0" w:color="auto"/>
            </w:tcBorders>
            <w:vAlign w:val="center"/>
          </w:tcPr>
          <w:p w14:paraId="17C681D6" w14:textId="650CA1D2" w:rsidR="00C95218" w:rsidRPr="00692DA7" w:rsidRDefault="00C95218" w:rsidP="00261789">
            <w:pPr>
              <w:spacing w:after="0" w:line="240" w:lineRule="auto"/>
              <w:jc w:val="center"/>
              <w:rPr>
                <w:rFonts w:ascii="Times New Roman" w:hAnsi="Times New Roman"/>
                <w:b/>
                <w:sz w:val="24"/>
                <w:szCs w:val="24"/>
              </w:rPr>
            </w:pPr>
            <w:r w:rsidRPr="00692DA7">
              <w:rPr>
                <w:rFonts w:ascii="Times New Roman" w:hAnsi="Times New Roman"/>
                <w:b/>
                <w:sz w:val="24"/>
                <w:szCs w:val="24"/>
              </w:rPr>
              <w:t>Prece</w:t>
            </w:r>
          </w:p>
        </w:tc>
        <w:tc>
          <w:tcPr>
            <w:tcW w:w="963" w:type="dxa"/>
            <w:tcBorders>
              <w:top w:val="single" w:sz="4" w:space="0" w:color="auto"/>
            </w:tcBorders>
            <w:vAlign w:val="center"/>
          </w:tcPr>
          <w:p w14:paraId="356FAFEE" w14:textId="77777777" w:rsidR="00C95218" w:rsidRPr="00692DA7" w:rsidRDefault="00C95218" w:rsidP="00261789">
            <w:pPr>
              <w:spacing w:after="0" w:line="240" w:lineRule="auto"/>
              <w:jc w:val="center"/>
              <w:rPr>
                <w:rFonts w:ascii="Times New Roman" w:hAnsi="Times New Roman"/>
                <w:b/>
                <w:sz w:val="24"/>
                <w:szCs w:val="24"/>
              </w:rPr>
            </w:pPr>
            <w:r w:rsidRPr="00692DA7">
              <w:rPr>
                <w:rFonts w:ascii="Times New Roman" w:hAnsi="Times New Roman"/>
                <w:b/>
                <w:sz w:val="24"/>
                <w:szCs w:val="24"/>
              </w:rPr>
              <w:t>Skaits</w:t>
            </w:r>
          </w:p>
        </w:tc>
        <w:tc>
          <w:tcPr>
            <w:tcW w:w="1403" w:type="dxa"/>
            <w:tcBorders>
              <w:top w:val="single" w:sz="4" w:space="0" w:color="auto"/>
            </w:tcBorders>
            <w:vAlign w:val="center"/>
          </w:tcPr>
          <w:p w14:paraId="18BD185A" w14:textId="77777777" w:rsidR="00C95218" w:rsidRPr="00692DA7" w:rsidRDefault="00C95218" w:rsidP="00261789">
            <w:pPr>
              <w:spacing w:after="0" w:line="240" w:lineRule="auto"/>
              <w:jc w:val="center"/>
              <w:rPr>
                <w:rFonts w:ascii="Times New Roman" w:hAnsi="Times New Roman"/>
                <w:b/>
                <w:sz w:val="24"/>
                <w:szCs w:val="24"/>
              </w:rPr>
            </w:pPr>
            <w:r w:rsidRPr="00692DA7">
              <w:rPr>
                <w:rFonts w:ascii="Times New Roman" w:hAnsi="Times New Roman"/>
                <w:b/>
                <w:sz w:val="24"/>
                <w:szCs w:val="24"/>
              </w:rPr>
              <w:t>Mērvienība</w:t>
            </w:r>
          </w:p>
        </w:tc>
        <w:tc>
          <w:tcPr>
            <w:tcW w:w="3052" w:type="dxa"/>
            <w:tcBorders>
              <w:top w:val="single" w:sz="4" w:space="0" w:color="auto"/>
            </w:tcBorders>
            <w:vAlign w:val="center"/>
          </w:tcPr>
          <w:p w14:paraId="295BF4D6" w14:textId="6022F6CB" w:rsidR="00C95218" w:rsidRPr="00B25B1A" w:rsidRDefault="00692DA7" w:rsidP="00261789">
            <w:pPr>
              <w:spacing w:after="0" w:line="240" w:lineRule="auto"/>
              <w:jc w:val="center"/>
              <w:rPr>
                <w:rFonts w:ascii="Times New Roman" w:hAnsi="Times New Roman"/>
                <w:b/>
                <w:sz w:val="24"/>
                <w:szCs w:val="24"/>
              </w:rPr>
            </w:pPr>
            <w:r w:rsidRPr="00B25B1A">
              <w:rPr>
                <w:rFonts w:ascii="Times New Roman" w:hAnsi="Times New Roman"/>
                <w:b/>
                <w:sz w:val="24"/>
                <w:szCs w:val="24"/>
              </w:rPr>
              <w:t xml:space="preserve">Pasūtītāja </w:t>
            </w:r>
            <w:r w:rsidR="008B3CFE" w:rsidRPr="00B25B1A">
              <w:rPr>
                <w:rFonts w:ascii="Times New Roman" w:hAnsi="Times New Roman"/>
                <w:b/>
                <w:sz w:val="24"/>
                <w:szCs w:val="24"/>
              </w:rPr>
              <w:t xml:space="preserve">noteiktās minimālās </w:t>
            </w:r>
            <w:r w:rsidRPr="00B25B1A">
              <w:rPr>
                <w:rFonts w:ascii="Times New Roman" w:hAnsi="Times New Roman"/>
                <w:b/>
                <w:sz w:val="24"/>
                <w:szCs w:val="24"/>
              </w:rPr>
              <w:t>prasības</w:t>
            </w:r>
            <w:r w:rsidR="00BB2E44">
              <w:rPr>
                <w:rFonts w:ascii="Times New Roman" w:hAnsi="Times New Roman"/>
                <w:b/>
                <w:sz w:val="24"/>
                <w:szCs w:val="24"/>
              </w:rPr>
              <w:t>*</w:t>
            </w:r>
          </w:p>
        </w:tc>
        <w:tc>
          <w:tcPr>
            <w:tcW w:w="4520" w:type="dxa"/>
            <w:tcBorders>
              <w:top w:val="single" w:sz="4" w:space="0" w:color="auto"/>
            </w:tcBorders>
            <w:vAlign w:val="center"/>
          </w:tcPr>
          <w:p w14:paraId="164B2593" w14:textId="77777777" w:rsidR="00C95218" w:rsidRPr="00261789" w:rsidRDefault="00C95218" w:rsidP="00261789">
            <w:pPr>
              <w:spacing w:after="0" w:line="240" w:lineRule="auto"/>
              <w:jc w:val="center"/>
              <w:rPr>
                <w:rFonts w:ascii="Times New Roman" w:hAnsi="Times New Roman"/>
                <w:b/>
                <w:sz w:val="24"/>
                <w:szCs w:val="24"/>
              </w:rPr>
            </w:pPr>
            <w:r w:rsidRPr="00261789">
              <w:rPr>
                <w:rFonts w:ascii="Times New Roman" w:hAnsi="Times New Roman"/>
                <w:b/>
                <w:sz w:val="24"/>
                <w:szCs w:val="24"/>
              </w:rPr>
              <w:t>Pretendenta piedāvājums</w:t>
            </w:r>
          </w:p>
          <w:p w14:paraId="62B25B64" w14:textId="5BED3132" w:rsidR="00C95218" w:rsidRPr="00692DA7" w:rsidRDefault="00C95218" w:rsidP="00692DA7">
            <w:pPr>
              <w:spacing w:after="60" w:line="240" w:lineRule="auto"/>
              <w:jc w:val="center"/>
              <w:rPr>
                <w:rFonts w:ascii="Times New Roman" w:hAnsi="Times New Roman"/>
                <w:i/>
                <w:sz w:val="24"/>
                <w:szCs w:val="24"/>
              </w:rPr>
            </w:pPr>
            <w:r w:rsidRPr="00692DA7">
              <w:rPr>
                <w:rFonts w:ascii="Times New Roman" w:hAnsi="Times New Roman"/>
                <w:i/>
                <w:sz w:val="24"/>
                <w:szCs w:val="24"/>
              </w:rPr>
              <w:t>(Pretendenta piedāvātās preces raksturojums (tehniskie parametri), kurā pretendents norāda visu informāciju, kas apliecina piedāvātās preces un pakalpojuma atbilstību Pasūtītāja noteiktajām prasībām)</w:t>
            </w:r>
          </w:p>
        </w:tc>
      </w:tr>
      <w:tr w:rsidR="00C95218" w:rsidRPr="00C95218" w14:paraId="49AA327E" w14:textId="6F68EDA2" w:rsidTr="00FE572D">
        <w:tc>
          <w:tcPr>
            <w:tcW w:w="702" w:type="dxa"/>
            <w:vAlign w:val="center"/>
          </w:tcPr>
          <w:p w14:paraId="0AB63AF2" w14:textId="77777777" w:rsidR="00C95218" w:rsidRPr="00261789" w:rsidRDefault="00C95218" w:rsidP="00FE572D">
            <w:pPr>
              <w:spacing w:after="0" w:line="240" w:lineRule="auto"/>
              <w:jc w:val="center"/>
              <w:rPr>
                <w:rFonts w:ascii="Times New Roman" w:hAnsi="Times New Roman"/>
                <w:sz w:val="24"/>
                <w:szCs w:val="24"/>
              </w:rPr>
            </w:pPr>
            <w:r w:rsidRPr="00261789">
              <w:rPr>
                <w:rFonts w:ascii="Times New Roman" w:hAnsi="Times New Roman"/>
                <w:sz w:val="24"/>
                <w:szCs w:val="24"/>
              </w:rPr>
              <w:t>1.</w:t>
            </w:r>
          </w:p>
        </w:tc>
        <w:tc>
          <w:tcPr>
            <w:tcW w:w="1981" w:type="dxa"/>
            <w:vAlign w:val="center"/>
          </w:tcPr>
          <w:p w14:paraId="0C0016BB" w14:textId="0BBC8B6B" w:rsidR="00C95218" w:rsidRPr="00FE572D" w:rsidRDefault="00116EDB" w:rsidP="00692DA7">
            <w:pPr>
              <w:spacing w:after="0" w:line="240" w:lineRule="auto"/>
              <w:rPr>
                <w:rFonts w:ascii="Times New Roman" w:hAnsi="Times New Roman"/>
                <w:b/>
                <w:sz w:val="24"/>
                <w:szCs w:val="24"/>
              </w:rPr>
            </w:pPr>
            <w:r>
              <w:rPr>
                <w:rFonts w:ascii="Times New Roman" w:hAnsi="Times New Roman"/>
                <w:b/>
                <w:sz w:val="24"/>
                <w:szCs w:val="24"/>
              </w:rPr>
              <w:t>Gāzes caurplūdes sildītājs</w:t>
            </w:r>
          </w:p>
        </w:tc>
        <w:tc>
          <w:tcPr>
            <w:tcW w:w="963" w:type="dxa"/>
            <w:vAlign w:val="center"/>
          </w:tcPr>
          <w:p w14:paraId="7A74BBFA" w14:textId="77777777" w:rsidR="00C95218" w:rsidRPr="00261789" w:rsidRDefault="00C95218" w:rsidP="00692DA7">
            <w:pPr>
              <w:spacing w:after="0" w:line="240" w:lineRule="auto"/>
              <w:jc w:val="center"/>
              <w:rPr>
                <w:rFonts w:ascii="Times New Roman" w:hAnsi="Times New Roman"/>
                <w:sz w:val="24"/>
                <w:szCs w:val="24"/>
              </w:rPr>
            </w:pPr>
            <w:r w:rsidRPr="00261789">
              <w:rPr>
                <w:rFonts w:ascii="Times New Roman" w:hAnsi="Times New Roman"/>
                <w:sz w:val="24"/>
                <w:szCs w:val="24"/>
              </w:rPr>
              <w:t>1</w:t>
            </w:r>
          </w:p>
        </w:tc>
        <w:tc>
          <w:tcPr>
            <w:tcW w:w="1403" w:type="dxa"/>
            <w:vAlign w:val="center"/>
          </w:tcPr>
          <w:p w14:paraId="6B5C60ED" w14:textId="77777777" w:rsidR="00C95218" w:rsidRPr="00261789" w:rsidRDefault="00C95218" w:rsidP="00692DA7">
            <w:pPr>
              <w:spacing w:after="0" w:line="240" w:lineRule="auto"/>
              <w:jc w:val="center"/>
              <w:rPr>
                <w:rFonts w:ascii="Times New Roman" w:hAnsi="Times New Roman"/>
                <w:sz w:val="24"/>
                <w:szCs w:val="24"/>
              </w:rPr>
            </w:pPr>
            <w:r w:rsidRPr="00261789">
              <w:rPr>
                <w:rFonts w:ascii="Times New Roman" w:hAnsi="Times New Roman"/>
                <w:sz w:val="24"/>
                <w:szCs w:val="24"/>
              </w:rPr>
              <w:t>gab.</w:t>
            </w:r>
          </w:p>
        </w:tc>
        <w:tc>
          <w:tcPr>
            <w:tcW w:w="3052" w:type="dxa"/>
            <w:vAlign w:val="center"/>
          </w:tcPr>
          <w:p w14:paraId="35911768" w14:textId="77777777" w:rsidR="00A2065B" w:rsidRPr="00A2065B" w:rsidRDefault="00A2065B" w:rsidP="00356CAF">
            <w:pPr>
              <w:spacing w:after="0"/>
              <w:jc w:val="both"/>
              <w:rPr>
                <w:rFonts w:ascii="Times New Roman" w:hAnsi="Times New Roman"/>
                <w:sz w:val="24"/>
                <w:szCs w:val="24"/>
              </w:rPr>
            </w:pPr>
            <w:r w:rsidRPr="00A2065B">
              <w:rPr>
                <w:rFonts w:ascii="Times New Roman" w:hAnsi="Times New Roman"/>
                <w:sz w:val="24"/>
                <w:szCs w:val="24"/>
              </w:rPr>
              <w:t>Ieejas temperatūra – istabas temperatūra (no 18°C līdz 22°C);</w:t>
            </w:r>
          </w:p>
          <w:p w14:paraId="1A3BAF93" w14:textId="77777777" w:rsidR="00A2065B" w:rsidRPr="00A2065B" w:rsidRDefault="00A2065B" w:rsidP="00356CAF">
            <w:pPr>
              <w:spacing w:after="0"/>
              <w:jc w:val="both"/>
              <w:rPr>
                <w:rFonts w:ascii="Times New Roman" w:hAnsi="Times New Roman"/>
                <w:sz w:val="24"/>
                <w:szCs w:val="24"/>
              </w:rPr>
            </w:pPr>
            <w:r w:rsidRPr="00A2065B">
              <w:rPr>
                <w:rFonts w:ascii="Times New Roman" w:hAnsi="Times New Roman"/>
                <w:sz w:val="24"/>
                <w:szCs w:val="24"/>
              </w:rPr>
              <w:t>Plānotā caurplūde – līdz 15 l</w:t>
            </w:r>
            <w:r w:rsidRPr="00015FF1">
              <w:rPr>
                <w:rFonts w:ascii="Times New Roman" w:hAnsi="Times New Roman"/>
                <w:sz w:val="24"/>
                <w:szCs w:val="24"/>
                <w:vertAlign w:val="subscript"/>
              </w:rPr>
              <w:t>N</w:t>
            </w:r>
            <w:r w:rsidRPr="00A2065B">
              <w:rPr>
                <w:rFonts w:ascii="Times New Roman" w:hAnsi="Times New Roman"/>
                <w:sz w:val="24"/>
                <w:szCs w:val="24"/>
              </w:rPr>
              <w:t>/min (litri minūtē pie normāliem apstākļiem – istabas temperatūra, atmosfēras spiediens);</w:t>
            </w:r>
          </w:p>
          <w:p w14:paraId="7ECB561E" w14:textId="77777777" w:rsidR="00A2065B" w:rsidRPr="00A2065B" w:rsidRDefault="00A2065B" w:rsidP="00356CAF">
            <w:pPr>
              <w:spacing w:after="0"/>
              <w:jc w:val="both"/>
              <w:rPr>
                <w:rFonts w:ascii="Times New Roman" w:hAnsi="Times New Roman"/>
                <w:sz w:val="24"/>
                <w:szCs w:val="24"/>
              </w:rPr>
            </w:pPr>
            <w:r w:rsidRPr="00A2065B">
              <w:rPr>
                <w:rFonts w:ascii="Times New Roman" w:hAnsi="Times New Roman"/>
                <w:sz w:val="24"/>
                <w:szCs w:val="24"/>
              </w:rPr>
              <w:t>Max izejas temperatūra ne mazāka kā 200° C;</w:t>
            </w:r>
          </w:p>
          <w:p w14:paraId="59B3B42F" w14:textId="77777777" w:rsidR="00A2065B" w:rsidRPr="00A2065B" w:rsidRDefault="00A2065B" w:rsidP="00356CAF">
            <w:pPr>
              <w:spacing w:after="0"/>
              <w:jc w:val="both"/>
              <w:rPr>
                <w:rFonts w:ascii="Times New Roman" w:hAnsi="Times New Roman"/>
                <w:sz w:val="24"/>
                <w:szCs w:val="24"/>
              </w:rPr>
            </w:pPr>
            <w:r w:rsidRPr="00A2065B">
              <w:rPr>
                <w:rFonts w:ascii="Times New Roman" w:hAnsi="Times New Roman"/>
                <w:sz w:val="24"/>
                <w:szCs w:val="24"/>
              </w:rPr>
              <w:lastRenderedPageBreak/>
              <w:t>Izejas temperatūra regulējama;</w:t>
            </w:r>
          </w:p>
          <w:p w14:paraId="76698898" w14:textId="392C60E9" w:rsidR="00C95218" w:rsidRPr="00261789" w:rsidRDefault="00A2065B" w:rsidP="00356CAF">
            <w:pPr>
              <w:spacing w:after="0" w:line="240" w:lineRule="auto"/>
              <w:jc w:val="both"/>
              <w:rPr>
                <w:rFonts w:ascii="Times New Roman" w:hAnsi="Times New Roman"/>
                <w:sz w:val="24"/>
                <w:szCs w:val="24"/>
              </w:rPr>
            </w:pPr>
            <w:r w:rsidRPr="00A2065B">
              <w:rPr>
                <w:rFonts w:ascii="Times New Roman" w:hAnsi="Times New Roman"/>
                <w:sz w:val="24"/>
                <w:szCs w:val="24"/>
              </w:rPr>
              <w:t>Jauda – līdz 1 kW.</w:t>
            </w:r>
          </w:p>
        </w:tc>
        <w:tc>
          <w:tcPr>
            <w:tcW w:w="4520" w:type="dxa"/>
          </w:tcPr>
          <w:p w14:paraId="52DBB2B6" w14:textId="77777777" w:rsidR="009233A2" w:rsidRPr="00DB7BF5" w:rsidRDefault="009233A2" w:rsidP="009233A2">
            <w:pPr>
              <w:spacing w:before="120"/>
              <w:jc w:val="both"/>
              <w:rPr>
                <w:rFonts w:ascii="Times New Roman" w:hAnsi="Times New Roman"/>
                <w:sz w:val="24"/>
                <w:szCs w:val="24"/>
              </w:rPr>
            </w:pPr>
            <w:r w:rsidRPr="00DB7BF5">
              <w:rPr>
                <w:rFonts w:ascii="Times New Roman" w:hAnsi="Times New Roman"/>
                <w:sz w:val="24"/>
                <w:szCs w:val="24"/>
              </w:rPr>
              <w:lastRenderedPageBreak/>
              <w:t>Ražotājs:_____</w:t>
            </w:r>
            <w:r>
              <w:rPr>
                <w:rFonts w:ascii="Times New Roman" w:hAnsi="Times New Roman"/>
                <w:sz w:val="24"/>
                <w:szCs w:val="24"/>
              </w:rPr>
              <w:t>_________</w:t>
            </w:r>
          </w:p>
          <w:p w14:paraId="5163DD96" w14:textId="77777777" w:rsidR="009233A2" w:rsidRPr="00DB7BF5" w:rsidRDefault="009233A2" w:rsidP="009233A2">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7F38ABCA" w14:textId="77777777" w:rsidR="009233A2" w:rsidRDefault="009233A2" w:rsidP="009233A2">
            <w:pPr>
              <w:pStyle w:val="PlainText"/>
              <w:rPr>
                <w:rFonts w:ascii="Times New Roman" w:hAnsi="Times New Roman"/>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p w14:paraId="277145AE" w14:textId="77777777" w:rsidR="00C95218" w:rsidRPr="00261789" w:rsidRDefault="00C95218" w:rsidP="009233A2">
            <w:pPr>
              <w:spacing w:after="0" w:line="240" w:lineRule="auto"/>
              <w:jc w:val="both"/>
              <w:rPr>
                <w:rFonts w:ascii="Times New Roman" w:hAnsi="Times New Roman"/>
                <w:sz w:val="24"/>
                <w:szCs w:val="24"/>
              </w:rPr>
            </w:pPr>
          </w:p>
        </w:tc>
      </w:tr>
      <w:tr w:rsidR="008453B9" w:rsidRPr="00C95218" w14:paraId="458C1723" w14:textId="67512E63" w:rsidTr="00007703">
        <w:tc>
          <w:tcPr>
            <w:tcW w:w="702" w:type="dxa"/>
            <w:vAlign w:val="center"/>
          </w:tcPr>
          <w:p w14:paraId="1971F732" w14:textId="43F8C5C7" w:rsidR="008453B9" w:rsidRPr="00C95218" w:rsidRDefault="00E854F0" w:rsidP="00FE572D">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8453B9">
              <w:rPr>
                <w:rFonts w:ascii="Times New Roman" w:hAnsi="Times New Roman"/>
                <w:sz w:val="24"/>
                <w:szCs w:val="24"/>
                <w:lang w:eastAsia="en-US"/>
              </w:rPr>
              <w:t>.</w:t>
            </w:r>
          </w:p>
        </w:tc>
        <w:tc>
          <w:tcPr>
            <w:tcW w:w="4347" w:type="dxa"/>
            <w:gridSpan w:val="3"/>
            <w:vAlign w:val="center"/>
          </w:tcPr>
          <w:p w14:paraId="013D7DED" w14:textId="20ED3004" w:rsidR="008453B9" w:rsidRPr="00C95218" w:rsidRDefault="008453B9" w:rsidP="00985925">
            <w:pPr>
              <w:tabs>
                <w:tab w:val="left" w:pos="709"/>
              </w:tabs>
              <w:jc w:val="both"/>
              <w:rPr>
                <w:rFonts w:ascii="Times New Roman" w:hAnsi="Times New Roman"/>
                <w:sz w:val="24"/>
                <w:szCs w:val="24"/>
              </w:rPr>
            </w:pPr>
            <w:r w:rsidRPr="00FE572D">
              <w:rPr>
                <w:rFonts w:ascii="Times New Roman" w:hAnsi="Times New Roman"/>
                <w:b/>
                <w:sz w:val="24"/>
                <w:szCs w:val="24"/>
                <w:lang w:eastAsia="en-US"/>
              </w:rPr>
              <w:t>Garantijas termiņš</w:t>
            </w:r>
            <w:r w:rsidR="00580439">
              <w:rPr>
                <w:rFonts w:ascii="Times New Roman" w:hAnsi="Times New Roman"/>
                <w:b/>
                <w:sz w:val="24"/>
                <w:szCs w:val="24"/>
                <w:lang w:eastAsia="en-US"/>
              </w:rPr>
              <w:t>:</w:t>
            </w:r>
          </w:p>
        </w:tc>
        <w:tc>
          <w:tcPr>
            <w:tcW w:w="3052" w:type="dxa"/>
          </w:tcPr>
          <w:p w14:paraId="2F14A1B3" w14:textId="7048C6EB" w:rsidR="008453B9" w:rsidRPr="00C95218" w:rsidRDefault="008453B9" w:rsidP="00BE28F7">
            <w:pPr>
              <w:tabs>
                <w:tab w:val="left" w:pos="709"/>
              </w:tabs>
              <w:jc w:val="both"/>
              <w:rPr>
                <w:rFonts w:ascii="Times New Roman" w:hAnsi="Times New Roman"/>
                <w:sz w:val="24"/>
                <w:szCs w:val="24"/>
              </w:rPr>
            </w:pPr>
            <w:r w:rsidRPr="00C95218">
              <w:rPr>
                <w:rFonts w:ascii="Times New Roman" w:hAnsi="Times New Roman"/>
                <w:sz w:val="24"/>
                <w:szCs w:val="24"/>
              </w:rPr>
              <w:t xml:space="preserve">Jānodrošina </w:t>
            </w:r>
            <w:r>
              <w:rPr>
                <w:rFonts w:ascii="Times New Roman" w:hAnsi="Times New Roman"/>
                <w:sz w:val="24"/>
                <w:szCs w:val="24"/>
              </w:rPr>
              <w:t xml:space="preserve">preču garantija </w:t>
            </w:r>
            <w:r w:rsidRPr="00C95218">
              <w:rPr>
                <w:rFonts w:ascii="Times New Roman" w:hAnsi="Times New Roman"/>
                <w:sz w:val="24"/>
                <w:szCs w:val="24"/>
              </w:rPr>
              <w:t>visiem Nomas priekšmetiem visā nomas periodā.</w:t>
            </w:r>
          </w:p>
        </w:tc>
        <w:tc>
          <w:tcPr>
            <w:tcW w:w="4520" w:type="dxa"/>
          </w:tcPr>
          <w:p w14:paraId="306D8A72" w14:textId="77777777" w:rsidR="008453B9" w:rsidRPr="00C95218" w:rsidRDefault="008453B9" w:rsidP="00985925">
            <w:pPr>
              <w:tabs>
                <w:tab w:val="left" w:pos="709"/>
              </w:tabs>
              <w:jc w:val="both"/>
              <w:rPr>
                <w:rFonts w:ascii="Times New Roman" w:hAnsi="Times New Roman"/>
                <w:sz w:val="24"/>
                <w:szCs w:val="24"/>
              </w:rPr>
            </w:pPr>
          </w:p>
        </w:tc>
      </w:tr>
      <w:tr w:rsidR="008453B9" w:rsidRPr="00C95218" w14:paraId="2816A81C" w14:textId="77777777" w:rsidTr="00007703">
        <w:tc>
          <w:tcPr>
            <w:tcW w:w="702" w:type="dxa"/>
            <w:vAlign w:val="center"/>
          </w:tcPr>
          <w:p w14:paraId="56C3FABF" w14:textId="0DC32258" w:rsidR="008453B9" w:rsidRDefault="00E854F0" w:rsidP="00FE572D">
            <w:pPr>
              <w:jc w:val="center"/>
              <w:rPr>
                <w:rFonts w:ascii="Times New Roman" w:hAnsi="Times New Roman"/>
                <w:sz w:val="24"/>
                <w:szCs w:val="24"/>
                <w:lang w:eastAsia="en-US"/>
              </w:rPr>
            </w:pPr>
            <w:r>
              <w:rPr>
                <w:rFonts w:ascii="Times New Roman" w:hAnsi="Times New Roman"/>
                <w:sz w:val="24"/>
                <w:szCs w:val="24"/>
                <w:lang w:eastAsia="en-US"/>
              </w:rPr>
              <w:t>3</w:t>
            </w:r>
            <w:r w:rsidR="008453B9">
              <w:rPr>
                <w:rFonts w:ascii="Times New Roman" w:hAnsi="Times New Roman"/>
                <w:sz w:val="24"/>
                <w:szCs w:val="24"/>
                <w:lang w:eastAsia="en-US"/>
              </w:rPr>
              <w:t>.</w:t>
            </w:r>
          </w:p>
        </w:tc>
        <w:tc>
          <w:tcPr>
            <w:tcW w:w="4347" w:type="dxa"/>
            <w:gridSpan w:val="3"/>
            <w:vAlign w:val="center"/>
          </w:tcPr>
          <w:p w14:paraId="133FB1AA" w14:textId="0A923769" w:rsidR="008453B9" w:rsidRPr="00C95218" w:rsidRDefault="00BA627D" w:rsidP="00985925">
            <w:pPr>
              <w:tabs>
                <w:tab w:val="left" w:pos="709"/>
              </w:tabs>
              <w:jc w:val="both"/>
              <w:rPr>
                <w:rFonts w:ascii="Times New Roman" w:hAnsi="Times New Roman"/>
                <w:sz w:val="24"/>
                <w:szCs w:val="24"/>
              </w:rPr>
            </w:pPr>
            <w:r>
              <w:rPr>
                <w:rFonts w:ascii="Times New Roman" w:hAnsi="Times New Roman"/>
                <w:b/>
                <w:sz w:val="24"/>
                <w:szCs w:val="24"/>
              </w:rPr>
              <w:t>Iekārtu</w:t>
            </w:r>
            <w:r w:rsidR="008453B9" w:rsidRPr="008453B9">
              <w:rPr>
                <w:rFonts w:ascii="Times New Roman" w:hAnsi="Times New Roman"/>
                <w:b/>
                <w:sz w:val="24"/>
                <w:szCs w:val="24"/>
              </w:rPr>
              <w:t xml:space="preserve"> piegādes vieta</w:t>
            </w:r>
            <w:r w:rsidR="00580439">
              <w:rPr>
                <w:rFonts w:ascii="Times New Roman" w:hAnsi="Times New Roman"/>
                <w:b/>
                <w:sz w:val="24"/>
                <w:szCs w:val="24"/>
              </w:rPr>
              <w:t>:</w:t>
            </w:r>
          </w:p>
        </w:tc>
        <w:tc>
          <w:tcPr>
            <w:tcW w:w="3052" w:type="dxa"/>
          </w:tcPr>
          <w:p w14:paraId="0D8F760A" w14:textId="7630130F" w:rsidR="008453B9" w:rsidRPr="00C95218" w:rsidRDefault="008453B9" w:rsidP="00BA627D">
            <w:pPr>
              <w:tabs>
                <w:tab w:val="left" w:pos="709"/>
              </w:tabs>
              <w:jc w:val="both"/>
              <w:rPr>
                <w:rFonts w:ascii="Times New Roman" w:hAnsi="Times New Roman"/>
                <w:sz w:val="24"/>
                <w:szCs w:val="24"/>
              </w:rPr>
            </w:pPr>
            <w:r>
              <w:rPr>
                <w:rFonts w:ascii="Times New Roman" w:hAnsi="Times New Roman"/>
                <w:sz w:val="24"/>
                <w:szCs w:val="24"/>
              </w:rPr>
              <w:t>Salaspils, Miera iela 32k-1</w:t>
            </w:r>
            <w:r w:rsidR="00BA627D">
              <w:rPr>
                <w:rFonts w:ascii="Times New Roman" w:hAnsi="Times New Roman"/>
                <w:sz w:val="24"/>
                <w:szCs w:val="24"/>
              </w:rPr>
              <w:t>.</w:t>
            </w:r>
          </w:p>
        </w:tc>
        <w:tc>
          <w:tcPr>
            <w:tcW w:w="4520" w:type="dxa"/>
          </w:tcPr>
          <w:p w14:paraId="53B028B6" w14:textId="77777777" w:rsidR="008453B9" w:rsidRPr="00C95218" w:rsidRDefault="008453B9" w:rsidP="00985925">
            <w:pPr>
              <w:tabs>
                <w:tab w:val="left" w:pos="709"/>
              </w:tabs>
              <w:jc w:val="both"/>
              <w:rPr>
                <w:rFonts w:ascii="Times New Roman" w:hAnsi="Times New Roman"/>
                <w:sz w:val="24"/>
                <w:szCs w:val="24"/>
              </w:rPr>
            </w:pPr>
          </w:p>
        </w:tc>
      </w:tr>
      <w:tr w:rsidR="008453B9" w:rsidRPr="00C95218" w14:paraId="349AA1C5" w14:textId="75650244" w:rsidTr="00007703">
        <w:tc>
          <w:tcPr>
            <w:tcW w:w="702" w:type="dxa"/>
            <w:tcBorders>
              <w:bottom w:val="single" w:sz="4" w:space="0" w:color="auto"/>
            </w:tcBorders>
            <w:vAlign w:val="center"/>
          </w:tcPr>
          <w:p w14:paraId="2A606728" w14:textId="39C1CB72" w:rsidR="008453B9" w:rsidRPr="00C95218" w:rsidRDefault="00E854F0" w:rsidP="00FE572D">
            <w:pPr>
              <w:jc w:val="center"/>
              <w:rPr>
                <w:rFonts w:ascii="Times New Roman" w:hAnsi="Times New Roman"/>
                <w:sz w:val="24"/>
                <w:szCs w:val="24"/>
                <w:lang w:eastAsia="en-US"/>
              </w:rPr>
            </w:pPr>
            <w:r>
              <w:rPr>
                <w:rFonts w:ascii="Times New Roman" w:hAnsi="Times New Roman"/>
                <w:sz w:val="24"/>
                <w:szCs w:val="24"/>
                <w:lang w:eastAsia="en-US"/>
              </w:rPr>
              <w:t>4</w:t>
            </w:r>
            <w:r w:rsidR="008453B9">
              <w:rPr>
                <w:rFonts w:ascii="Times New Roman" w:hAnsi="Times New Roman"/>
                <w:sz w:val="24"/>
                <w:szCs w:val="24"/>
                <w:lang w:eastAsia="en-US"/>
              </w:rPr>
              <w:t>.</w:t>
            </w:r>
          </w:p>
        </w:tc>
        <w:tc>
          <w:tcPr>
            <w:tcW w:w="4347" w:type="dxa"/>
            <w:gridSpan w:val="3"/>
            <w:tcBorders>
              <w:bottom w:val="single" w:sz="4" w:space="0" w:color="auto"/>
            </w:tcBorders>
          </w:tcPr>
          <w:p w14:paraId="51675EDF" w14:textId="1D240E80" w:rsidR="008453B9" w:rsidRPr="00580439" w:rsidRDefault="00BA627D" w:rsidP="00985925">
            <w:pPr>
              <w:rPr>
                <w:rFonts w:ascii="Times New Roman" w:hAnsi="Times New Roman"/>
                <w:b/>
                <w:sz w:val="24"/>
                <w:szCs w:val="24"/>
                <w:lang w:eastAsia="en-US"/>
              </w:rPr>
            </w:pPr>
            <w:r>
              <w:rPr>
                <w:rFonts w:ascii="Times New Roman" w:hAnsi="Times New Roman"/>
                <w:b/>
                <w:sz w:val="24"/>
                <w:szCs w:val="24"/>
              </w:rPr>
              <w:t>Iekārtu</w:t>
            </w:r>
            <w:r w:rsidR="008453B9" w:rsidRPr="00580439">
              <w:rPr>
                <w:rFonts w:ascii="Times New Roman" w:hAnsi="Times New Roman"/>
                <w:b/>
                <w:sz w:val="24"/>
                <w:szCs w:val="24"/>
              </w:rPr>
              <w:t xml:space="preserve"> piegādes termiņš</w:t>
            </w:r>
            <w:r w:rsidR="00580439" w:rsidRPr="00580439">
              <w:rPr>
                <w:rFonts w:ascii="Times New Roman" w:hAnsi="Times New Roman"/>
                <w:b/>
                <w:sz w:val="24"/>
                <w:szCs w:val="24"/>
              </w:rPr>
              <w:t>:</w:t>
            </w:r>
          </w:p>
        </w:tc>
        <w:tc>
          <w:tcPr>
            <w:tcW w:w="3052" w:type="dxa"/>
            <w:tcBorders>
              <w:bottom w:val="single" w:sz="4" w:space="0" w:color="auto"/>
            </w:tcBorders>
          </w:tcPr>
          <w:p w14:paraId="05AF63F7" w14:textId="77777777" w:rsidR="008453B9" w:rsidRPr="00472265" w:rsidRDefault="008453B9" w:rsidP="00985925">
            <w:pPr>
              <w:rPr>
                <w:rFonts w:ascii="Times New Roman" w:hAnsi="Times New Roman"/>
                <w:sz w:val="24"/>
                <w:szCs w:val="24"/>
                <w:lang w:eastAsia="en-US"/>
              </w:rPr>
            </w:pPr>
            <w:r w:rsidRPr="00472265">
              <w:rPr>
                <w:rFonts w:ascii="Times New Roman" w:hAnsi="Times New Roman"/>
                <w:sz w:val="24"/>
                <w:szCs w:val="24"/>
              </w:rPr>
              <w:t>Ne vēlāk kā 30 dienu laikā no līguma noslēgšanas dienas.</w:t>
            </w:r>
          </w:p>
        </w:tc>
        <w:tc>
          <w:tcPr>
            <w:tcW w:w="4520" w:type="dxa"/>
            <w:tcBorders>
              <w:bottom w:val="single" w:sz="4" w:space="0" w:color="auto"/>
            </w:tcBorders>
          </w:tcPr>
          <w:p w14:paraId="3F14D627" w14:textId="77777777" w:rsidR="008453B9" w:rsidRPr="009B4308" w:rsidRDefault="008453B9" w:rsidP="00985925">
            <w:pPr>
              <w:rPr>
                <w:rFonts w:ascii="Times New Roman" w:hAnsi="Times New Roman"/>
                <w:sz w:val="24"/>
                <w:szCs w:val="24"/>
                <w:highlight w:val="yellow"/>
              </w:rPr>
            </w:pPr>
          </w:p>
        </w:tc>
      </w:tr>
      <w:tr w:rsidR="008453B9" w:rsidRPr="00C95218" w14:paraId="6A8D81C7" w14:textId="1D685BEE" w:rsidTr="00007703">
        <w:tc>
          <w:tcPr>
            <w:tcW w:w="702" w:type="dxa"/>
            <w:tcBorders>
              <w:bottom w:val="single" w:sz="4" w:space="0" w:color="auto"/>
            </w:tcBorders>
            <w:vAlign w:val="center"/>
          </w:tcPr>
          <w:p w14:paraId="2B3CCE65" w14:textId="6E79EA2C" w:rsidR="008453B9" w:rsidRPr="00C95218" w:rsidRDefault="00E854F0" w:rsidP="00FE572D">
            <w:pPr>
              <w:jc w:val="center"/>
              <w:rPr>
                <w:rFonts w:ascii="Times New Roman" w:hAnsi="Times New Roman"/>
                <w:sz w:val="24"/>
                <w:szCs w:val="24"/>
                <w:lang w:eastAsia="en-US"/>
              </w:rPr>
            </w:pPr>
            <w:r>
              <w:rPr>
                <w:rFonts w:ascii="Times New Roman" w:hAnsi="Times New Roman"/>
                <w:sz w:val="24"/>
                <w:szCs w:val="24"/>
                <w:lang w:eastAsia="en-US"/>
              </w:rPr>
              <w:t>5</w:t>
            </w:r>
            <w:r w:rsidR="008453B9">
              <w:rPr>
                <w:rFonts w:ascii="Times New Roman" w:hAnsi="Times New Roman"/>
                <w:sz w:val="24"/>
                <w:szCs w:val="24"/>
                <w:lang w:eastAsia="en-US"/>
              </w:rPr>
              <w:t>.</w:t>
            </w:r>
          </w:p>
        </w:tc>
        <w:tc>
          <w:tcPr>
            <w:tcW w:w="4347" w:type="dxa"/>
            <w:gridSpan w:val="3"/>
            <w:tcBorders>
              <w:bottom w:val="single" w:sz="4" w:space="0" w:color="auto"/>
            </w:tcBorders>
          </w:tcPr>
          <w:p w14:paraId="5B8833B6" w14:textId="47B8FCB8" w:rsidR="008453B9" w:rsidRPr="008453B9" w:rsidRDefault="00580439" w:rsidP="00985925">
            <w:pPr>
              <w:rPr>
                <w:rFonts w:ascii="Times New Roman" w:hAnsi="Times New Roman"/>
                <w:b/>
                <w:sz w:val="24"/>
                <w:szCs w:val="24"/>
              </w:rPr>
            </w:pPr>
            <w:r>
              <w:rPr>
                <w:rFonts w:ascii="Times New Roman" w:hAnsi="Times New Roman"/>
                <w:b/>
                <w:sz w:val="24"/>
                <w:szCs w:val="24"/>
              </w:rPr>
              <w:t>Nomas periods:</w:t>
            </w:r>
          </w:p>
        </w:tc>
        <w:tc>
          <w:tcPr>
            <w:tcW w:w="3052" w:type="dxa"/>
            <w:tcBorders>
              <w:bottom w:val="single" w:sz="4" w:space="0" w:color="auto"/>
            </w:tcBorders>
          </w:tcPr>
          <w:p w14:paraId="1334C59B" w14:textId="2279CBDC" w:rsidR="008453B9" w:rsidRPr="00472265" w:rsidRDefault="008453B9" w:rsidP="00985925">
            <w:pPr>
              <w:rPr>
                <w:rFonts w:ascii="Times New Roman" w:hAnsi="Times New Roman"/>
                <w:sz w:val="24"/>
                <w:szCs w:val="24"/>
              </w:rPr>
            </w:pPr>
            <w:r w:rsidRPr="00472265">
              <w:rPr>
                <w:rFonts w:ascii="Times New Roman" w:hAnsi="Times New Roman"/>
                <w:sz w:val="24"/>
                <w:szCs w:val="24"/>
              </w:rPr>
              <w:t>16 mēneši</w:t>
            </w:r>
            <w:r w:rsidR="00BA627D">
              <w:rPr>
                <w:rFonts w:ascii="Times New Roman" w:hAnsi="Times New Roman"/>
                <w:sz w:val="24"/>
                <w:szCs w:val="24"/>
              </w:rPr>
              <w:t xml:space="preserve"> no iekārtas </w:t>
            </w:r>
            <w:r w:rsidR="00580439" w:rsidRPr="00472265">
              <w:rPr>
                <w:rFonts w:ascii="Times New Roman" w:hAnsi="Times New Roman"/>
                <w:sz w:val="24"/>
                <w:szCs w:val="24"/>
              </w:rPr>
              <w:t>piegādes dienas</w:t>
            </w:r>
            <w:r w:rsidRPr="00472265">
              <w:rPr>
                <w:rFonts w:ascii="Times New Roman" w:hAnsi="Times New Roman"/>
                <w:sz w:val="24"/>
                <w:szCs w:val="24"/>
              </w:rPr>
              <w:t>, bet ne ilgāk kā līdz 2020. gada 31. martam.</w:t>
            </w:r>
          </w:p>
        </w:tc>
        <w:tc>
          <w:tcPr>
            <w:tcW w:w="4520" w:type="dxa"/>
            <w:tcBorders>
              <w:bottom w:val="single" w:sz="4" w:space="0" w:color="auto"/>
            </w:tcBorders>
          </w:tcPr>
          <w:p w14:paraId="479B710F" w14:textId="77777777" w:rsidR="008453B9" w:rsidRPr="00C95218" w:rsidRDefault="008453B9" w:rsidP="00985925">
            <w:pPr>
              <w:rPr>
                <w:rFonts w:ascii="Times New Roman" w:hAnsi="Times New Roman"/>
                <w:sz w:val="24"/>
                <w:szCs w:val="24"/>
              </w:rPr>
            </w:pPr>
          </w:p>
        </w:tc>
      </w:tr>
      <w:tr w:rsidR="008221AF" w:rsidRPr="00C95218" w14:paraId="2F1AB722" w14:textId="77777777" w:rsidTr="004D61DA">
        <w:tc>
          <w:tcPr>
            <w:tcW w:w="12621" w:type="dxa"/>
            <w:gridSpan w:val="6"/>
            <w:tcBorders>
              <w:top w:val="single" w:sz="4" w:space="0" w:color="auto"/>
              <w:left w:val="nil"/>
              <w:bottom w:val="nil"/>
              <w:right w:val="nil"/>
            </w:tcBorders>
            <w:vAlign w:val="center"/>
          </w:tcPr>
          <w:p w14:paraId="34294A78" w14:textId="5EBD5385" w:rsidR="008221AF" w:rsidRPr="00C95218" w:rsidRDefault="008221AF" w:rsidP="00985925">
            <w:pPr>
              <w:rPr>
                <w:rFonts w:ascii="Times New Roman" w:hAnsi="Times New Roman"/>
                <w:sz w:val="24"/>
                <w:szCs w:val="24"/>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580A8E1E" w14:textId="77777777" w:rsidR="008221AF" w:rsidRPr="007636DC" w:rsidRDefault="008221AF" w:rsidP="007636DC">
      <w:pPr>
        <w:spacing w:after="0" w:line="240" w:lineRule="auto"/>
        <w:jc w:val="both"/>
        <w:rPr>
          <w:rFonts w:ascii="Times New Roman" w:hAnsi="Times New Roman"/>
          <w:sz w:val="24"/>
          <w:szCs w:val="24"/>
        </w:rPr>
      </w:pPr>
    </w:p>
    <w:p w14:paraId="73F7DEA6" w14:textId="77777777" w:rsidR="003073F3" w:rsidRPr="000932E0" w:rsidRDefault="003073F3" w:rsidP="003073F3">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07257BDF" w14:textId="77777777" w:rsidR="003073F3" w:rsidRDefault="003073F3" w:rsidP="003073F3">
      <w:pPr>
        <w:spacing w:after="0"/>
        <w:rPr>
          <w:rFonts w:ascii="Times New Roman" w:hAnsi="Times New Roman"/>
          <w:sz w:val="24"/>
          <w:szCs w:val="24"/>
        </w:rPr>
      </w:pPr>
    </w:p>
    <w:p w14:paraId="440DCD56" w14:textId="77777777" w:rsidR="003073F3" w:rsidRDefault="003073F3" w:rsidP="003073F3">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08B4657" w14:textId="77777777" w:rsidR="003073F3" w:rsidRDefault="003073F3" w:rsidP="003073F3">
      <w:pPr>
        <w:spacing w:after="0"/>
        <w:rPr>
          <w:rFonts w:ascii="Times New Roman" w:hAnsi="Times New Roman"/>
          <w:sz w:val="24"/>
          <w:szCs w:val="24"/>
        </w:rPr>
      </w:pPr>
    </w:p>
    <w:p w14:paraId="5A16593C" w14:textId="77777777" w:rsidR="003073F3" w:rsidRPr="00E81295" w:rsidRDefault="003073F3" w:rsidP="003073F3">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475F9C22" w14:textId="477E3CA5" w:rsidR="00795F44" w:rsidRDefault="003073F3" w:rsidP="00036CA9">
      <w:pPr>
        <w:tabs>
          <w:tab w:val="left" w:pos="3060"/>
        </w:tabs>
        <w:rPr>
          <w:rFonts w:ascii="Times New Roman" w:hAnsi="Times New Roman"/>
          <w:b/>
          <w:bCs/>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036CA9">
        <w:rPr>
          <w:rFonts w:ascii="Times New Roman" w:hAnsi="Times New Roman"/>
          <w:i/>
          <w:sz w:val="24"/>
          <w:szCs w:val="24"/>
        </w:rPr>
        <w:t xml:space="preserve">   </w:t>
      </w:r>
      <w:r w:rsidR="00795F44">
        <w:rPr>
          <w:rFonts w:ascii="Times New Roman" w:hAnsi="Times New Roman"/>
          <w:b/>
          <w:bCs/>
          <w:i/>
          <w:sz w:val="24"/>
          <w:szCs w:val="24"/>
        </w:rPr>
        <w:br w:type="page"/>
      </w: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5980"/>
        <w:gridCol w:w="803"/>
        <w:gridCol w:w="5809"/>
      </w:tblGrid>
      <w:tr w:rsidR="00646D69" w:rsidRPr="004F0F26" w14:paraId="1856CAFD" w14:textId="77777777" w:rsidTr="00BB2E44">
        <w:tc>
          <w:tcPr>
            <w:tcW w:w="13183" w:type="dxa"/>
            <w:gridSpan w:val="4"/>
            <w:tcBorders>
              <w:top w:val="nil"/>
              <w:left w:val="nil"/>
              <w:bottom w:val="nil"/>
              <w:right w:val="nil"/>
            </w:tcBorders>
          </w:tcPr>
          <w:p w14:paraId="7BC26FC7" w14:textId="77777777" w:rsidR="00646D69" w:rsidRPr="00F61120" w:rsidRDefault="00646D69" w:rsidP="00646D69">
            <w:pPr>
              <w:spacing w:after="0" w:line="240" w:lineRule="auto"/>
              <w:jc w:val="right"/>
              <w:rPr>
                <w:rFonts w:ascii="Times New Roman" w:hAnsi="Times New Roman"/>
                <w:b/>
                <w:sz w:val="24"/>
                <w:szCs w:val="24"/>
              </w:rPr>
            </w:pPr>
            <w:r w:rsidRPr="00F61120">
              <w:rPr>
                <w:rFonts w:ascii="Times New Roman" w:hAnsi="Times New Roman"/>
                <w:b/>
                <w:sz w:val="24"/>
                <w:szCs w:val="24"/>
              </w:rPr>
              <w:lastRenderedPageBreak/>
              <w:t>2.pielikums</w:t>
            </w:r>
          </w:p>
          <w:p w14:paraId="6D472604" w14:textId="77777777" w:rsidR="00646D69" w:rsidRPr="00F61120" w:rsidRDefault="00646D69" w:rsidP="00646D69">
            <w:pPr>
              <w:spacing w:after="0" w:line="240" w:lineRule="auto"/>
              <w:jc w:val="right"/>
              <w:rPr>
                <w:rFonts w:ascii="Times New Roman" w:hAnsi="Times New Roman"/>
                <w:b/>
                <w:sz w:val="24"/>
                <w:szCs w:val="24"/>
              </w:rPr>
            </w:pPr>
            <w:r w:rsidRPr="00F61120">
              <w:rPr>
                <w:rFonts w:ascii="Times New Roman" w:hAnsi="Times New Roman"/>
                <w:b/>
                <w:sz w:val="24"/>
                <w:szCs w:val="24"/>
              </w:rPr>
              <w:t>“Tehniskā specifikācija un pretendenta tehniskais piedāvājums”</w:t>
            </w:r>
          </w:p>
          <w:p w14:paraId="5D8A6A0D" w14:textId="77777777" w:rsidR="00646D69" w:rsidRPr="00F61120" w:rsidRDefault="00646D69" w:rsidP="00646D69">
            <w:pPr>
              <w:tabs>
                <w:tab w:val="left" w:pos="855"/>
              </w:tabs>
              <w:spacing w:after="0" w:line="240" w:lineRule="auto"/>
              <w:jc w:val="right"/>
              <w:rPr>
                <w:rFonts w:ascii="Times New Roman" w:hAnsi="Times New Roman"/>
                <w:sz w:val="24"/>
                <w:szCs w:val="24"/>
              </w:rPr>
            </w:pPr>
            <w:r w:rsidRPr="00F61120">
              <w:rPr>
                <w:rFonts w:ascii="Times New Roman" w:hAnsi="Times New Roman"/>
                <w:sz w:val="24"/>
                <w:szCs w:val="24"/>
              </w:rPr>
              <w:t>LU iepirkuma “Iekārtu noma LU īstenoto projektu vajadzībām” nolikumam</w:t>
            </w:r>
          </w:p>
          <w:p w14:paraId="221365A4" w14:textId="77777777" w:rsidR="00646D69" w:rsidRPr="00F61120" w:rsidRDefault="00646D69" w:rsidP="00646D69">
            <w:pPr>
              <w:tabs>
                <w:tab w:val="left" w:pos="855"/>
              </w:tabs>
              <w:spacing w:after="0" w:line="240" w:lineRule="auto"/>
              <w:jc w:val="right"/>
              <w:rPr>
                <w:rFonts w:ascii="Times New Roman" w:hAnsi="Times New Roman"/>
                <w:color w:val="000000"/>
                <w:sz w:val="24"/>
                <w:szCs w:val="24"/>
              </w:rPr>
            </w:pPr>
            <w:r w:rsidRPr="00F61120">
              <w:rPr>
                <w:rFonts w:ascii="Times New Roman" w:hAnsi="Times New Roman"/>
                <w:sz w:val="24"/>
                <w:szCs w:val="24"/>
              </w:rPr>
              <w:t>id. Nr. LU 2018/61_I</w:t>
            </w:r>
          </w:p>
          <w:p w14:paraId="3B3C8DD4" w14:textId="77777777" w:rsidR="00646D69" w:rsidRPr="00F61120" w:rsidRDefault="00646D69" w:rsidP="00646D69">
            <w:pPr>
              <w:spacing w:after="0" w:line="240" w:lineRule="auto"/>
              <w:jc w:val="right"/>
              <w:rPr>
                <w:rFonts w:ascii="Times New Roman" w:hAnsi="Times New Roman"/>
                <w:sz w:val="24"/>
                <w:szCs w:val="24"/>
              </w:rPr>
            </w:pPr>
          </w:p>
          <w:p w14:paraId="799CF659" w14:textId="77777777" w:rsidR="00646D69" w:rsidRPr="00F61120" w:rsidRDefault="00646D69" w:rsidP="00646D69">
            <w:pPr>
              <w:spacing w:after="0" w:line="240" w:lineRule="auto"/>
              <w:jc w:val="center"/>
              <w:rPr>
                <w:rFonts w:ascii="Times New Roman" w:hAnsi="Times New Roman"/>
                <w:b/>
                <w:sz w:val="24"/>
                <w:szCs w:val="24"/>
              </w:rPr>
            </w:pPr>
            <w:r w:rsidRPr="00F61120">
              <w:rPr>
                <w:rFonts w:ascii="Times New Roman" w:hAnsi="Times New Roman"/>
                <w:b/>
                <w:sz w:val="24"/>
                <w:szCs w:val="24"/>
              </w:rPr>
              <w:t>TEHNISKĀ SPECIFIKĀCIJA un PRETENDETA TEHNISKAIS PIEDĀVĀJUMS</w:t>
            </w:r>
          </w:p>
          <w:p w14:paraId="15A3A494" w14:textId="77777777" w:rsidR="00646D69" w:rsidRPr="00F61120" w:rsidRDefault="00646D69" w:rsidP="00646D69">
            <w:pPr>
              <w:spacing w:after="0" w:line="240" w:lineRule="auto"/>
              <w:jc w:val="center"/>
              <w:rPr>
                <w:rFonts w:ascii="Times New Roman" w:hAnsi="Times New Roman"/>
                <w:b/>
                <w:sz w:val="24"/>
                <w:szCs w:val="24"/>
              </w:rPr>
            </w:pPr>
            <w:r w:rsidRPr="00F61120">
              <w:rPr>
                <w:rFonts w:ascii="Times New Roman" w:hAnsi="Times New Roman"/>
                <w:b/>
                <w:sz w:val="24"/>
                <w:szCs w:val="24"/>
              </w:rPr>
              <w:t xml:space="preserve">Iepirkuma priekšmeta 3.daļa </w:t>
            </w:r>
            <w:r w:rsidRPr="00F61120">
              <w:rPr>
                <w:rFonts w:ascii="Times New Roman" w:hAnsi="Times New Roman"/>
                <w:b/>
                <w:bCs/>
                <w:sz w:val="24"/>
                <w:szCs w:val="24"/>
              </w:rPr>
              <w:t xml:space="preserve">“Digitālais kopētājs </w:t>
            </w:r>
            <w:r w:rsidRPr="00F61120">
              <w:rPr>
                <w:rFonts w:ascii="Times New Roman" w:hAnsi="Times New Roman"/>
                <w:b/>
                <w:sz w:val="24"/>
                <w:szCs w:val="24"/>
              </w:rPr>
              <w:t>ESF projekta Nr.8.3.1.1/16/I/002 “Kompetenču pieeja mācību saturā” vajadzībām”</w:t>
            </w:r>
          </w:p>
          <w:p w14:paraId="6DBA1F7C" w14:textId="0FC1B422" w:rsidR="00646D69" w:rsidRPr="00F61120" w:rsidRDefault="00646D69" w:rsidP="00646D69">
            <w:pPr>
              <w:spacing w:after="0" w:line="240" w:lineRule="auto"/>
              <w:jc w:val="center"/>
              <w:rPr>
                <w:rFonts w:ascii="Times New Roman" w:hAnsi="Times New Roman"/>
                <w:b/>
                <w:sz w:val="24"/>
                <w:szCs w:val="24"/>
              </w:rPr>
            </w:pPr>
          </w:p>
        </w:tc>
      </w:tr>
      <w:tr w:rsidR="00F61120" w:rsidRPr="004F0F26" w14:paraId="0C28F300" w14:textId="77777777" w:rsidTr="00BB2E44">
        <w:trPr>
          <w:trHeight w:val="682"/>
        </w:trPr>
        <w:tc>
          <w:tcPr>
            <w:tcW w:w="13183" w:type="dxa"/>
            <w:gridSpan w:val="4"/>
            <w:tcBorders>
              <w:top w:val="nil"/>
              <w:left w:val="nil"/>
              <w:bottom w:val="nil"/>
              <w:right w:val="nil"/>
            </w:tcBorders>
          </w:tcPr>
          <w:p w14:paraId="784BB9EF" w14:textId="4058D858" w:rsidR="00F61120" w:rsidRPr="008F1C5D" w:rsidRDefault="00F61120" w:rsidP="002B3681">
            <w:pPr>
              <w:spacing w:after="120"/>
              <w:rPr>
                <w:rFonts w:ascii="Times New Roman" w:hAnsi="Times New Roman"/>
                <w:sz w:val="24"/>
                <w:szCs w:val="24"/>
              </w:rPr>
            </w:pPr>
            <w:r w:rsidRPr="00F61120">
              <w:rPr>
                <w:rFonts w:ascii="Times New Roman" w:hAnsi="Times New Roman"/>
                <w:b/>
                <w:bCs/>
                <w:i/>
                <w:sz w:val="24"/>
                <w:szCs w:val="24"/>
              </w:rPr>
              <w:t xml:space="preserve">Pirkuma mērķis: </w:t>
            </w:r>
            <w:r w:rsidRPr="00F61120">
              <w:rPr>
                <w:rFonts w:ascii="Times New Roman" w:hAnsi="Times New Roman"/>
                <w:bCs/>
                <w:sz w:val="24"/>
                <w:szCs w:val="24"/>
              </w:rPr>
              <w:t>Projekta Nr.</w:t>
            </w:r>
            <w:r w:rsidRPr="00F61120">
              <w:rPr>
                <w:rFonts w:ascii="Times New Roman" w:hAnsi="Times New Roman"/>
                <w:b/>
                <w:bCs/>
                <w:i/>
                <w:sz w:val="24"/>
                <w:szCs w:val="24"/>
              </w:rPr>
              <w:t xml:space="preserve"> </w:t>
            </w:r>
            <w:r w:rsidRPr="00F61120">
              <w:rPr>
                <w:rFonts w:ascii="Times New Roman" w:hAnsi="Times New Roman"/>
                <w:sz w:val="24"/>
                <w:szCs w:val="24"/>
              </w:rPr>
              <w:t>8.3.1.1/16/I/002 Kompetenču pieeja mācību saturā autoru radīto atbalsta materiālu radīšanas procesa nodrošināšanai.</w:t>
            </w:r>
          </w:p>
        </w:tc>
      </w:tr>
      <w:tr w:rsidR="00806C37" w:rsidRPr="00806C37" w14:paraId="1FE9F9D5" w14:textId="77777777" w:rsidTr="00BB2E44">
        <w:tc>
          <w:tcPr>
            <w:tcW w:w="591" w:type="dxa"/>
          </w:tcPr>
          <w:p w14:paraId="417F3249" w14:textId="77777777" w:rsidR="00806C37" w:rsidRPr="00806C37" w:rsidRDefault="00806C37" w:rsidP="00B628E2">
            <w:pPr>
              <w:keepNext/>
              <w:numPr>
                <w:ilvl w:val="5"/>
                <w:numId w:val="0"/>
              </w:numPr>
              <w:tabs>
                <w:tab w:val="num" w:pos="0"/>
              </w:tabs>
              <w:suppressAutoHyphens/>
              <w:jc w:val="center"/>
              <w:outlineLvl w:val="5"/>
              <w:rPr>
                <w:rFonts w:ascii="Times New Roman" w:hAnsi="Times New Roman"/>
                <w:bCs/>
                <w:sz w:val="24"/>
                <w:szCs w:val="24"/>
                <w:lang w:eastAsia="en-US"/>
              </w:rPr>
            </w:pPr>
            <w:r w:rsidRPr="00806C37">
              <w:rPr>
                <w:rFonts w:ascii="Times New Roman" w:hAnsi="Times New Roman"/>
                <w:bCs/>
                <w:sz w:val="24"/>
                <w:szCs w:val="24"/>
                <w:lang w:eastAsia="en-US"/>
              </w:rPr>
              <w:t>Nr. </w:t>
            </w:r>
          </w:p>
          <w:p w14:paraId="3BBCE3FE" w14:textId="1F02979D" w:rsidR="00806C37" w:rsidRPr="00806C37" w:rsidRDefault="00806C37" w:rsidP="00B628E2">
            <w:pPr>
              <w:keepNext/>
              <w:numPr>
                <w:ilvl w:val="5"/>
                <w:numId w:val="0"/>
              </w:numPr>
              <w:tabs>
                <w:tab w:val="num" w:pos="0"/>
              </w:tabs>
              <w:suppressAutoHyphens/>
              <w:jc w:val="center"/>
              <w:outlineLvl w:val="5"/>
              <w:rPr>
                <w:rFonts w:ascii="Times New Roman" w:hAnsi="Times New Roman"/>
                <w:bCs/>
                <w:sz w:val="24"/>
                <w:szCs w:val="24"/>
                <w:lang w:eastAsia="en-US"/>
              </w:rPr>
            </w:pPr>
            <w:r w:rsidRPr="00806C37">
              <w:rPr>
                <w:rFonts w:ascii="Times New Roman" w:hAnsi="Times New Roman"/>
                <w:bCs/>
                <w:sz w:val="24"/>
                <w:szCs w:val="24"/>
                <w:lang w:eastAsia="en-US"/>
              </w:rPr>
              <w:t>p.k.</w:t>
            </w:r>
          </w:p>
        </w:tc>
        <w:tc>
          <w:tcPr>
            <w:tcW w:w="5980" w:type="dxa"/>
          </w:tcPr>
          <w:p w14:paraId="58836C93" w14:textId="3CC522AF" w:rsidR="00806C37" w:rsidRPr="00806C37" w:rsidRDefault="00806C37" w:rsidP="00B628E2">
            <w:pPr>
              <w:keepNext/>
              <w:numPr>
                <w:ilvl w:val="5"/>
                <w:numId w:val="0"/>
              </w:numPr>
              <w:tabs>
                <w:tab w:val="num" w:pos="0"/>
              </w:tabs>
              <w:suppressAutoHyphens/>
              <w:jc w:val="center"/>
              <w:outlineLvl w:val="5"/>
              <w:rPr>
                <w:rFonts w:ascii="Times New Roman" w:hAnsi="Times New Roman"/>
                <w:bCs/>
                <w:sz w:val="24"/>
                <w:szCs w:val="24"/>
                <w:lang w:eastAsia="en-US"/>
              </w:rPr>
            </w:pPr>
            <w:r w:rsidRPr="00806C37">
              <w:rPr>
                <w:rFonts w:ascii="Times New Roman" w:hAnsi="Times New Roman"/>
                <w:b/>
                <w:sz w:val="24"/>
                <w:szCs w:val="24"/>
              </w:rPr>
              <w:t>Nomājamās iekārtas minimālās tehniskās un funkcionālās prasības</w:t>
            </w:r>
            <w:r w:rsidR="00BB2E44">
              <w:rPr>
                <w:rFonts w:ascii="Times New Roman" w:hAnsi="Times New Roman"/>
                <w:b/>
                <w:sz w:val="24"/>
                <w:szCs w:val="24"/>
              </w:rPr>
              <w:t>*</w:t>
            </w:r>
          </w:p>
        </w:tc>
        <w:tc>
          <w:tcPr>
            <w:tcW w:w="803" w:type="dxa"/>
          </w:tcPr>
          <w:p w14:paraId="44E9336C" w14:textId="77777777" w:rsidR="00806C37" w:rsidRPr="00806C37" w:rsidRDefault="00806C37" w:rsidP="00B628E2">
            <w:pPr>
              <w:keepNext/>
              <w:numPr>
                <w:ilvl w:val="5"/>
                <w:numId w:val="0"/>
              </w:numPr>
              <w:tabs>
                <w:tab w:val="num" w:pos="0"/>
              </w:tabs>
              <w:suppressAutoHyphens/>
              <w:jc w:val="center"/>
              <w:outlineLvl w:val="5"/>
              <w:rPr>
                <w:rFonts w:ascii="Times New Roman" w:hAnsi="Times New Roman"/>
                <w:bCs/>
                <w:sz w:val="24"/>
                <w:szCs w:val="24"/>
                <w:lang w:eastAsia="en-US"/>
              </w:rPr>
            </w:pPr>
            <w:r w:rsidRPr="00806C37">
              <w:rPr>
                <w:rFonts w:ascii="Times New Roman" w:hAnsi="Times New Roman"/>
                <w:bCs/>
                <w:sz w:val="24"/>
                <w:szCs w:val="24"/>
                <w:lang w:eastAsia="en-US"/>
              </w:rPr>
              <w:t>Skaits</w:t>
            </w:r>
          </w:p>
        </w:tc>
        <w:tc>
          <w:tcPr>
            <w:tcW w:w="5809" w:type="dxa"/>
          </w:tcPr>
          <w:p w14:paraId="671964B3" w14:textId="77777777" w:rsidR="00806C37" w:rsidRPr="00806C37" w:rsidRDefault="00806C37" w:rsidP="00806C37">
            <w:pPr>
              <w:spacing w:after="0" w:line="240" w:lineRule="auto"/>
              <w:jc w:val="center"/>
              <w:rPr>
                <w:rFonts w:ascii="Times New Roman" w:hAnsi="Times New Roman"/>
                <w:b/>
                <w:sz w:val="24"/>
                <w:szCs w:val="24"/>
              </w:rPr>
            </w:pPr>
            <w:r w:rsidRPr="00806C37">
              <w:rPr>
                <w:rFonts w:ascii="Times New Roman" w:hAnsi="Times New Roman"/>
                <w:b/>
                <w:sz w:val="24"/>
                <w:szCs w:val="24"/>
              </w:rPr>
              <w:t>Pretendenta piedāvājums</w:t>
            </w:r>
          </w:p>
          <w:p w14:paraId="141FB831" w14:textId="54392282" w:rsidR="00806C37" w:rsidRPr="00806C37" w:rsidRDefault="00806C37" w:rsidP="00806C37">
            <w:pPr>
              <w:keepNext/>
              <w:numPr>
                <w:ilvl w:val="5"/>
                <w:numId w:val="0"/>
              </w:numPr>
              <w:tabs>
                <w:tab w:val="num" w:pos="0"/>
              </w:tabs>
              <w:suppressAutoHyphens/>
              <w:jc w:val="center"/>
              <w:outlineLvl w:val="5"/>
              <w:rPr>
                <w:rFonts w:ascii="Times New Roman" w:hAnsi="Times New Roman"/>
                <w:bCs/>
                <w:sz w:val="24"/>
                <w:szCs w:val="24"/>
                <w:lang w:eastAsia="en-US"/>
              </w:rPr>
            </w:pPr>
            <w:r w:rsidRPr="00806C37">
              <w:rPr>
                <w:rFonts w:ascii="Times New Roman" w:hAnsi="Times New Roman"/>
                <w:b/>
                <w:i/>
                <w:sz w:val="24"/>
                <w:szCs w:val="24"/>
              </w:rPr>
              <w:t>(Pretendenta piedāvātās preces raksturojums (tehniskie parametri), kurā pretendents norāda visu informāciju, kas apliecina piedāvātās preces un pakalpojuma atbilstību Pasūtītāja noteiktajām prasībām)</w:t>
            </w:r>
          </w:p>
        </w:tc>
      </w:tr>
      <w:tr w:rsidR="00806C37" w:rsidRPr="00806C37" w14:paraId="2A9C530A" w14:textId="77777777" w:rsidTr="00BB2E44">
        <w:tc>
          <w:tcPr>
            <w:tcW w:w="591" w:type="dxa"/>
          </w:tcPr>
          <w:p w14:paraId="6E222589" w14:textId="77777777" w:rsidR="00806C37" w:rsidRPr="00806C37" w:rsidRDefault="00806C37" w:rsidP="00B628E2">
            <w:pPr>
              <w:keepNext/>
              <w:outlineLvl w:val="5"/>
              <w:rPr>
                <w:rFonts w:ascii="Times New Roman" w:hAnsi="Times New Roman"/>
                <w:bCs/>
                <w:sz w:val="24"/>
                <w:szCs w:val="24"/>
                <w:lang w:eastAsia="en-US"/>
              </w:rPr>
            </w:pPr>
          </w:p>
          <w:p w14:paraId="2F06EBB6" w14:textId="77777777" w:rsidR="00806C37" w:rsidRPr="00806C37" w:rsidRDefault="00806C37" w:rsidP="00B628E2">
            <w:pPr>
              <w:keepNext/>
              <w:outlineLvl w:val="5"/>
              <w:rPr>
                <w:rFonts w:ascii="Times New Roman" w:hAnsi="Times New Roman"/>
                <w:bCs/>
                <w:sz w:val="24"/>
                <w:szCs w:val="24"/>
                <w:lang w:eastAsia="en-US"/>
              </w:rPr>
            </w:pPr>
            <w:r w:rsidRPr="00806C37">
              <w:rPr>
                <w:rFonts w:ascii="Times New Roman" w:hAnsi="Times New Roman"/>
                <w:bCs/>
                <w:sz w:val="24"/>
                <w:szCs w:val="24"/>
                <w:lang w:eastAsia="en-US"/>
              </w:rPr>
              <w:t>1.</w:t>
            </w:r>
          </w:p>
        </w:tc>
        <w:tc>
          <w:tcPr>
            <w:tcW w:w="5980" w:type="dxa"/>
          </w:tcPr>
          <w:p w14:paraId="378D712C" w14:textId="77777777" w:rsidR="00806C37" w:rsidRPr="00806C37" w:rsidRDefault="00806C37" w:rsidP="00B628E2">
            <w:pPr>
              <w:keepNext/>
              <w:jc w:val="both"/>
              <w:outlineLvl w:val="5"/>
              <w:rPr>
                <w:rFonts w:ascii="Times New Roman" w:hAnsi="Times New Roman"/>
                <w:bCs/>
                <w:sz w:val="24"/>
                <w:szCs w:val="24"/>
                <w:lang w:eastAsia="en-US"/>
              </w:rPr>
            </w:pPr>
          </w:p>
          <w:p w14:paraId="483B6679" w14:textId="033E1509" w:rsidR="00806C37" w:rsidRPr="00806C37" w:rsidRDefault="00806C37" w:rsidP="00B628E2">
            <w:pPr>
              <w:keepNext/>
              <w:jc w:val="both"/>
              <w:outlineLvl w:val="5"/>
              <w:rPr>
                <w:rFonts w:ascii="Times New Roman" w:hAnsi="Times New Roman"/>
                <w:sz w:val="24"/>
                <w:szCs w:val="24"/>
                <w:lang w:eastAsia="en-US"/>
              </w:rPr>
            </w:pPr>
            <w:r>
              <w:rPr>
                <w:rFonts w:ascii="Times New Roman" w:hAnsi="Times New Roman"/>
                <w:sz w:val="24"/>
                <w:szCs w:val="24"/>
              </w:rPr>
              <w:t>M</w:t>
            </w:r>
            <w:r w:rsidRPr="00806C37">
              <w:rPr>
                <w:rFonts w:ascii="Times New Roman" w:hAnsi="Times New Roman"/>
                <w:sz w:val="24"/>
                <w:szCs w:val="24"/>
              </w:rPr>
              <w:t>elnbalts A3 formāta digitālais kopētājs</w:t>
            </w:r>
          </w:p>
        </w:tc>
        <w:tc>
          <w:tcPr>
            <w:tcW w:w="803" w:type="dxa"/>
          </w:tcPr>
          <w:p w14:paraId="29D7005B" w14:textId="77777777" w:rsidR="00806C37" w:rsidRPr="00806C37" w:rsidRDefault="00806C37" w:rsidP="00B628E2">
            <w:pPr>
              <w:keepNext/>
              <w:outlineLvl w:val="5"/>
              <w:rPr>
                <w:rFonts w:ascii="Times New Roman" w:hAnsi="Times New Roman"/>
                <w:sz w:val="24"/>
                <w:szCs w:val="24"/>
                <w:lang w:eastAsia="en-US"/>
              </w:rPr>
            </w:pPr>
            <w:r w:rsidRPr="00806C37">
              <w:rPr>
                <w:rFonts w:ascii="Times New Roman" w:hAnsi="Times New Roman"/>
                <w:sz w:val="24"/>
                <w:szCs w:val="24"/>
                <w:lang w:eastAsia="en-US"/>
              </w:rPr>
              <w:t>1</w:t>
            </w:r>
          </w:p>
        </w:tc>
        <w:tc>
          <w:tcPr>
            <w:tcW w:w="5809" w:type="dxa"/>
            <w:vAlign w:val="center"/>
          </w:tcPr>
          <w:p w14:paraId="213B460E" w14:textId="77777777" w:rsidR="00806C37" w:rsidRPr="00DB7BF5" w:rsidRDefault="00806C37" w:rsidP="00806C37">
            <w:pPr>
              <w:spacing w:before="120"/>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79FB462C" w14:textId="77777777" w:rsidR="00806C37" w:rsidRPr="00DB7BF5" w:rsidRDefault="00806C37" w:rsidP="00806C37">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7672BBD2" w14:textId="307C7E5A" w:rsidR="00806C37" w:rsidRPr="00806C37" w:rsidRDefault="00806C37" w:rsidP="001A168D">
            <w:pPr>
              <w:pStyle w:val="PlainText"/>
              <w:spacing w:after="120"/>
              <w:rPr>
                <w:rFonts w:ascii="Times New Roman" w:hAnsi="Times New Roman"/>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06C37" w:rsidRPr="00806C37" w14:paraId="65511F32" w14:textId="77777777" w:rsidTr="00BB2E44">
        <w:tc>
          <w:tcPr>
            <w:tcW w:w="591" w:type="dxa"/>
          </w:tcPr>
          <w:p w14:paraId="4A2A61E7" w14:textId="77777777" w:rsidR="00806C37" w:rsidRPr="00806C37" w:rsidRDefault="00806C37" w:rsidP="00B628E2">
            <w:pPr>
              <w:rPr>
                <w:rFonts w:ascii="Times New Roman" w:hAnsi="Times New Roman"/>
                <w:sz w:val="24"/>
                <w:szCs w:val="24"/>
                <w:lang w:eastAsia="en-US"/>
              </w:rPr>
            </w:pPr>
          </w:p>
        </w:tc>
        <w:tc>
          <w:tcPr>
            <w:tcW w:w="5980" w:type="dxa"/>
          </w:tcPr>
          <w:p w14:paraId="2AD8F6F6" w14:textId="768FA97A" w:rsidR="002B71CE" w:rsidRPr="00A56E0D" w:rsidRDefault="00806C37" w:rsidP="00806C37">
            <w:pPr>
              <w:spacing w:after="0"/>
              <w:rPr>
                <w:rFonts w:ascii="Times New Roman" w:hAnsi="Times New Roman"/>
                <w:sz w:val="24"/>
                <w:szCs w:val="24"/>
              </w:rPr>
            </w:pPr>
            <w:r w:rsidRPr="00806C37">
              <w:rPr>
                <w:rFonts w:ascii="Times New Roman" w:hAnsi="Times New Roman"/>
                <w:sz w:val="24"/>
                <w:szCs w:val="24"/>
              </w:rPr>
              <w:t>D</w:t>
            </w:r>
            <w:r>
              <w:rPr>
                <w:rFonts w:ascii="Times New Roman" w:hAnsi="Times New Roman"/>
                <w:sz w:val="24"/>
                <w:szCs w:val="24"/>
              </w:rPr>
              <w:t>rukāšanas</w:t>
            </w:r>
            <w:r w:rsidRPr="00A56E0D">
              <w:rPr>
                <w:rFonts w:ascii="Times New Roman" w:hAnsi="Times New Roman"/>
                <w:sz w:val="24"/>
                <w:szCs w:val="24"/>
              </w:rPr>
              <w:t>/ kopēšanas ātrums</w:t>
            </w:r>
            <w:r w:rsidR="00994B4B" w:rsidRPr="00A56E0D">
              <w:rPr>
                <w:rFonts w:ascii="Times New Roman" w:hAnsi="Times New Roman"/>
                <w:sz w:val="24"/>
                <w:szCs w:val="24"/>
              </w:rPr>
              <w:t>:</w:t>
            </w:r>
          </w:p>
          <w:p w14:paraId="01C03A96" w14:textId="363A94AD" w:rsidR="00806C37" w:rsidRPr="00A56E0D" w:rsidRDefault="00806C37" w:rsidP="00144BBA">
            <w:pPr>
              <w:pStyle w:val="ListParagraph"/>
              <w:numPr>
                <w:ilvl w:val="0"/>
                <w:numId w:val="36"/>
              </w:numPr>
              <w:spacing w:after="0"/>
              <w:ind w:left="714" w:hanging="357"/>
              <w:rPr>
                <w:rFonts w:ascii="Times New Roman" w:hAnsi="Times New Roman"/>
                <w:sz w:val="24"/>
                <w:szCs w:val="24"/>
              </w:rPr>
            </w:pPr>
            <w:r w:rsidRPr="00A56E0D">
              <w:rPr>
                <w:rFonts w:ascii="Times New Roman" w:hAnsi="Times New Roman"/>
                <w:sz w:val="24"/>
                <w:szCs w:val="24"/>
              </w:rPr>
              <w:t>A4:</w:t>
            </w:r>
            <w:r w:rsidR="00AA592C" w:rsidRPr="00A56E0D">
              <w:rPr>
                <w:rFonts w:ascii="Times New Roman" w:hAnsi="Times New Roman"/>
                <w:sz w:val="24"/>
                <w:szCs w:val="24"/>
              </w:rPr>
              <w:t xml:space="preserve"> vismaz</w:t>
            </w:r>
            <w:r w:rsidRPr="00A56E0D">
              <w:rPr>
                <w:rFonts w:ascii="Times New Roman" w:hAnsi="Times New Roman"/>
                <w:sz w:val="24"/>
                <w:szCs w:val="24"/>
              </w:rPr>
              <w:t xml:space="preserve"> 45lpp./min;</w:t>
            </w:r>
          </w:p>
          <w:p w14:paraId="56FAA865" w14:textId="6391D75B" w:rsidR="00806C37" w:rsidRPr="00806C37" w:rsidRDefault="00806C37" w:rsidP="00AA592C">
            <w:pPr>
              <w:pStyle w:val="ListParagraph"/>
              <w:numPr>
                <w:ilvl w:val="0"/>
                <w:numId w:val="30"/>
              </w:numPr>
              <w:spacing w:after="0"/>
              <w:rPr>
                <w:rFonts w:ascii="Times New Roman" w:hAnsi="Times New Roman"/>
                <w:sz w:val="24"/>
                <w:szCs w:val="24"/>
                <w:lang w:eastAsia="en-US"/>
              </w:rPr>
            </w:pPr>
            <w:r w:rsidRPr="00A56E0D">
              <w:rPr>
                <w:rFonts w:ascii="Times New Roman" w:hAnsi="Times New Roman"/>
                <w:sz w:val="24"/>
                <w:szCs w:val="24"/>
              </w:rPr>
              <w:t xml:space="preserve">A3: </w:t>
            </w:r>
            <w:r w:rsidR="00AA592C" w:rsidRPr="00A56E0D">
              <w:rPr>
                <w:rFonts w:ascii="Times New Roman" w:hAnsi="Times New Roman"/>
                <w:sz w:val="24"/>
                <w:szCs w:val="24"/>
              </w:rPr>
              <w:t>vismaz</w:t>
            </w:r>
            <w:r w:rsidRPr="00806C37">
              <w:rPr>
                <w:rFonts w:ascii="Times New Roman" w:hAnsi="Times New Roman"/>
                <w:sz w:val="24"/>
                <w:szCs w:val="24"/>
              </w:rPr>
              <w:t xml:space="preserve"> 20 lpp./min.</w:t>
            </w:r>
          </w:p>
        </w:tc>
        <w:tc>
          <w:tcPr>
            <w:tcW w:w="803" w:type="dxa"/>
          </w:tcPr>
          <w:p w14:paraId="691AFD7C" w14:textId="77777777" w:rsidR="00806C37" w:rsidRPr="00806C37" w:rsidRDefault="00806C37" w:rsidP="00B628E2">
            <w:pPr>
              <w:rPr>
                <w:rFonts w:ascii="Times New Roman" w:hAnsi="Times New Roman"/>
                <w:sz w:val="24"/>
                <w:szCs w:val="24"/>
              </w:rPr>
            </w:pPr>
          </w:p>
        </w:tc>
        <w:tc>
          <w:tcPr>
            <w:tcW w:w="5809" w:type="dxa"/>
            <w:vAlign w:val="center"/>
          </w:tcPr>
          <w:p w14:paraId="5A00A1EE" w14:textId="00E591E9" w:rsidR="00806C37" w:rsidRPr="00806C37" w:rsidRDefault="00806C37" w:rsidP="00B628E2">
            <w:pPr>
              <w:tabs>
                <w:tab w:val="num" w:pos="0"/>
              </w:tabs>
              <w:suppressAutoHyphens/>
              <w:snapToGrid w:val="0"/>
              <w:rPr>
                <w:rFonts w:ascii="Times New Roman" w:hAnsi="Times New Roman"/>
                <w:i/>
                <w:sz w:val="24"/>
                <w:szCs w:val="24"/>
              </w:rPr>
            </w:pPr>
          </w:p>
        </w:tc>
      </w:tr>
      <w:tr w:rsidR="00806C37" w:rsidRPr="00806C37" w14:paraId="4028F623" w14:textId="77777777" w:rsidTr="00BB2E44">
        <w:tc>
          <w:tcPr>
            <w:tcW w:w="591" w:type="dxa"/>
          </w:tcPr>
          <w:p w14:paraId="7426A50A" w14:textId="77777777" w:rsidR="00806C37" w:rsidRPr="00806C37" w:rsidRDefault="00806C37" w:rsidP="00B628E2">
            <w:pPr>
              <w:rPr>
                <w:rFonts w:ascii="Times New Roman" w:hAnsi="Times New Roman"/>
                <w:sz w:val="24"/>
                <w:szCs w:val="24"/>
                <w:lang w:eastAsia="en-US"/>
              </w:rPr>
            </w:pPr>
          </w:p>
        </w:tc>
        <w:tc>
          <w:tcPr>
            <w:tcW w:w="5980" w:type="dxa"/>
          </w:tcPr>
          <w:p w14:paraId="78C14401" w14:textId="77777777" w:rsidR="00F61120" w:rsidRDefault="00806C37" w:rsidP="00F61120">
            <w:pPr>
              <w:spacing w:after="0"/>
              <w:rPr>
                <w:rFonts w:ascii="Times New Roman" w:hAnsi="Times New Roman"/>
                <w:sz w:val="24"/>
                <w:szCs w:val="24"/>
              </w:rPr>
            </w:pPr>
            <w:r w:rsidRPr="00806C37">
              <w:rPr>
                <w:rFonts w:ascii="Times New Roman" w:hAnsi="Times New Roman"/>
                <w:sz w:val="24"/>
                <w:szCs w:val="24"/>
              </w:rPr>
              <w:t>Atbalstītie apdrukājamo mate</w:t>
            </w:r>
            <w:r w:rsidR="00F61120">
              <w:rPr>
                <w:rFonts w:ascii="Times New Roman" w:hAnsi="Times New Roman"/>
                <w:sz w:val="24"/>
                <w:szCs w:val="24"/>
              </w:rPr>
              <w:t xml:space="preserve">riālu formāti: </w:t>
            </w:r>
          </w:p>
          <w:p w14:paraId="099675B6" w14:textId="15F823B6" w:rsidR="00806C37" w:rsidRPr="007C4570" w:rsidRDefault="00806C37" w:rsidP="007C4570">
            <w:pPr>
              <w:pStyle w:val="ListParagraph"/>
              <w:numPr>
                <w:ilvl w:val="0"/>
                <w:numId w:val="31"/>
              </w:numPr>
              <w:spacing w:after="0"/>
              <w:rPr>
                <w:rFonts w:ascii="Times New Roman" w:hAnsi="Times New Roman"/>
                <w:sz w:val="24"/>
                <w:szCs w:val="24"/>
              </w:rPr>
            </w:pPr>
            <w:r w:rsidRPr="00F61120">
              <w:rPr>
                <w:rFonts w:ascii="Times New Roman" w:hAnsi="Times New Roman"/>
                <w:sz w:val="24"/>
                <w:szCs w:val="24"/>
              </w:rPr>
              <w:t xml:space="preserve">kasetes: </w:t>
            </w:r>
            <w:r w:rsidR="00A271C6">
              <w:rPr>
                <w:rFonts w:ascii="Times New Roman" w:hAnsi="Times New Roman"/>
                <w:sz w:val="24"/>
                <w:szCs w:val="24"/>
              </w:rPr>
              <w:t>A5-A3</w:t>
            </w:r>
          </w:p>
        </w:tc>
        <w:tc>
          <w:tcPr>
            <w:tcW w:w="803" w:type="dxa"/>
          </w:tcPr>
          <w:p w14:paraId="6C2E6B01" w14:textId="77777777" w:rsidR="00806C37" w:rsidRPr="00806C37" w:rsidRDefault="00806C37" w:rsidP="00B628E2">
            <w:pPr>
              <w:rPr>
                <w:rFonts w:ascii="Times New Roman" w:hAnsi="Times New Roman"/>
                <w:sz w:val="24"/>
                <w:szCs w:val="24"/>
              </w:rPr>
            </w:pPr>
          </w:p>
        </w:tc>
        <w:tc>
          <w:tcPr>
            <w:tcW w:w="5809" w:type="dxa"/>
          </w:tcPr>
          <w:p w14:paraId="6D06FD1B" w14:textId="3ECFA0F4" w:rsidR="00806C37" w:rsidRPr="00806C37" w:rsidRDefault="00806C37" w:rsidP="00B628E2">
            <w:pPr>
              <w:tabs>
                <w:tab w:val="num" w:pos="0"/>
              </w:tabs>
              <w:suppressAutoHyphens/>
              <w:snapToGrid w:val="0"/>
              <w:rPr>
                <w:rFonts w:ascii="Times New Roman" w:hAnsi="Times New Roman"/>
                <w:sz w:val="24"/>
                <w:szCs w:val="24"/>
              </w:rPr>
            </w:pPr>
          </w:p>
        </w:tc>
      </w:tr>
      <w:tr w:rsidR="00806C37" w:rsidRPr="00806C37" w14:paraId="3310CE13" w14:textId="77777777" w:rsidTr="00BB2E44">
        <w:tc>
          <w:tcPr>
            <w:tcW w:w="591" w:type="dxa"/>
          </w:tcPr>
          <w:p w14:paraId="7E7763F8" w14:textId="77777777" w:rsidR="00806C37" w:rsidRPr="00806C37" w:rsidRDefault="00806C37" w:rsidP="00B628E2">
            <w:pPr>
              <w:rPr>
                <w:rFonts w:ascii="Times New Roman" w:hAnsi="Times New Roman"/>
                <w:sz w:val="24"/>
                <w:szCs w:val="24"/>
                <w:lang w:eastAsia="en-US"/>
              </w:rPr>
            </w:pPr>
          </w:p>
        </w:tc>
        <w:tc>
          <w:tcPr>
            <w:tcW w:w="5980" w:type="dxa"/>
          </w:tcPr>
          <w:p w14:paraId="3059E5A7" w14:textId="49819461" w:rsidR="00F61120" w:rsidRPr="00A4579E" w:rsidRDefault="00806C37" w:rsidP="00D15FFF">
            <w:pPr>
              <w:spacing w:after="0"/>
              <w:rPr>
                <w:rFonts w:ascii="Times New Roman" w:hAnsi="Times New Roman"/>
                <w:sz w:val="24"/>
                <w:szCs w:val="24"/>
                <w:lang w:eastAsia="en-US"/>
              </w:rPr>
            </w:pPr>
            <w:r w:rsidRPr="00994B4B">
              <w:rPr>
                <w:rFonts w:ascii="Times New Roman" w:hAnsi="Times New Roman"/>
                <w:sz w:val="24"/>
                <w:szCs w:val="24"/>
                <w:lang w:eastAsia="en-US"/>
              </w:rPr>
              <w:t>Atbalstīta</w:t>
            </w:r>
            <w:r w:rsidR="00F61120" w:rsidRPr="00994B4B">
              <w:rPr>
                <w:rFonts w:ascii="Times New Roman" w:hAnsi="Times New Roman"/>
                <w:sz w:val="24"/>
                <w:szCs w:val="24"/>
                <w:lang w:eastAsia="en-US"/>
              </w:rPr>
              <w:t>is apdrukājamo materiālu svars:</w:t>
            </w:r>
          </w:p>
          <w:p w14:paraId="45431755" w14:textId="3EA67041" w:rsidR="00806C37" w:rsidRPr="007C4570" w:rsidRDefault="00144BBA" w:rsidP="007C4570">
            <w:pPr>
              <w:pStyle w:val="ListParagraph"/>
              <w:numPr>
                <w:ilvl w:val="0"/>
                <w:numId w:val="32"/>
              </w:numPr>
              <w:spacing w:after="0"/>
              <w:rPr>
                <w:rFonts w:ascii="Times New Roman" w:hAnsi="Times New Roman"/>
                <w:sz w:val="24"/>
                <w:szCs w:val="24"/>
                <w:lang w:eastAsia="en-US"/>
              </w:rPr>
            </w:pPr>
            <w:r>
              <w:rPr>
                <w:rFonts w:ascii="Times New Roman" w:hAnsi="Times New Roman"/>
                <w:sz w:val="24"/>
                <w:szCs w:val="24"/>
                <w:lang w:eastAsia="en-US"/>
              </w:rPr>
              <w:t xml:space="preserve">kasetes: </w:t>
            </w:r>
            <w:r w:rsidR="00F61120" w:rsidRPr="00A4579E">
              <w:rPr>
                <w:rFonts w:ascii="Times New Roman" w:hAnsi="Times New Roman"/>
                <w:sz w:val="24"/>
                <w:szCs w:val="24"/>
                <w:lang w:eastAsia="en-US"/>
              </w:rPr>
              <w:t>60–128 </w:t>
            </w:r>
            <w:r w:rsidR="00F61120" w:rsidRPr="007C4570">
              <w:rPr>
                <w:rFonts w:ascii="Times New Roman" w:hAnsi="Times New Roman"/>
                <w:sz w:val="24"/>
                <w:szCs w:val="24"/>
                <w:lang w:eastAsia="en-US"/>
              </w:rPr>
              <w:t>g/m²</w:t>
            </w:r>
            <w:r w:rsidRPr="007C4570">
              <w:rPr>
                <w:rFonts w:ascii="Times New Roman" w:hAnsi="Times New Roman"/>
                <w:sz w:val="24"/>
                <w:szCs w:val="24"/>
                <w:lang w:eastAsia="en-US"/>
              </w:rPr>
              <w:t xml:space="preserve"> vai labāks</w:t>
            </w:r>
          </w:p>
        </w:tc>
        <w:tc>
          <w:tcPr>
            <w:tcW w:w="803" w:type="dxa"/>
          </w:tcPr>
          <w:p w14:paraId="39E2E3A2" w14:textId="77777777" w:rsidR="00806C37" w:rsidRPr="00806C37" w:rsidRDefault="00806C37" w:rsidP="00B628E2">
            <w:pPr>
              <w:rPr>
                <w:rFonts w:ascii="Times New Roman" w:hAnsi="Times New Roman"/>
                <w:sz w:val="24"/>
                <w:szCs w:val="24"/>
              </w:rPr>
            </w:pPr>
          </w:p>
        </w:tc>
        <w:tc>
          <w:tcPr>
            <w:tcW w:w="5809" w:type="dxa"/>
            <w:vAlign w:val="center"/>
          </w:tcPr>
          <w:p w14:paraId="4A0B6AE6" w14:textId="40A2FFFF" w:rsidR="00806C37" w:rsidRPr="00806C37" w:rsidRDefault="00806C37" w:rsidP="00B628E2">
            <w:pPr>
              <w:tabs>
                <w:tab w:val="num" w:pos="0"/>
              </w:tabs>
              <w:suppressAutoHyphens/>
              <w:snapToGrid w:val="0"/>
              <w:rPr>
                <w:rFonts w:ascii="Times New Roman" w:hAnsi="Times New Roman"/>
                <w:i/>
                <w:sz w:val="24"/>
                <w:szCs w:val="24"/>
              </w:rPr>
            </w:pPr>
          </w:p>
        </w:tc>
      </w:tr>
      <w:tr w:rsidR="00806C37" w:rsidRPr="00806C37" w14:paraId="6F37DC08" w14:textId="77777777" w:rsidTr="00BB2E44">
        <w:tc>
          <w:tcPr>
            <w:tcW w:w="591" w:type="dxa"/>
          </w:tcPr>
          <w:p w14:paraId="26BE848C" w14:textId="77777777" w:rsidR="00806C37" w:rsidRPr="00806C37" w:rsidRDefault="00806C37" w:rsidP="00B628E2">
            <w:pPr>
              <w:rPr>
                <w:rFonts w:ascii="Times New Roman" w:hAnsi="Times New Roman"/>
                <w:sz w:val="24"/>
                <w:szCs w:val="24"/>
                <w:lang w:eastAsia="en-US"/>
              </w:rPr>
            </w:pPr>
          </w:p>
        </w:tc>
        <w:tc>
          <w:tcPr>
            <w:tcW w:w="5980" w:type="dxa"/>
          </w:tcPr>
          <w:p w14:paraId="75EFB9EF" w14:textId="68617C5A" w:rsidR="00806C37" w:rsidRPr="009E5027" w:rsidRDefault="00806C37" w:rsidP="00F61120">
            <w:pPr>
              <w:spacing w:after="0"/>
              <w:rPr>
                <w:rFonts w:ascii="Times New Roman" w:hAnsi="Times New Roman"/>
                <w:sz w:val="24"/>
                <w:szCs w:val="24"/>
                <w:lang w:eastAsia="en-US"/>
              </w:rPr>
            </w:pPr>
            <w:r w:rsidRPr="009E5027">
              <w:rPr>
                <w:rFonts w:ascii="Times New Roman" w:hAnsi="Times New Roman"/>
                <w:sz w:val="24"/>
                <w:szCs w:val="24"/>
              </w:rPr>
              <w:t>Atbalstītie apdrukājamo materiālu veidi:</w:t>
            </w:r>
            <w:r w:rsidRPr="009E5027">
              <w:rPr>
                <w:rFonts w:ascii="Times New Roman" w:hAnsi="Times New Roman"/>
                <w:b/>
                <w:sz w:val="24"/>
                <w:szCs w:val="24"/>
              </w:rPr>
              <w:t xml:space="preserve"> </w:t>
            </w:r>
            <w:r w:rsidRPr="009E5027">
              <w:rPr>
                <w:rFonts w:ascii="Times New Roman" w:hAnsi="Times New Roman"/>
                <w:sz w:val="24"/>
                <w:szCs w:val="24"/>
              </w:rPr>
              <w:t>plāns papīrs, parasts papīrs, pārstrādāts papīrs, krāsains papīrs, perforēts papīrs, biezs papīrs, augstas kvalitātes dokumentu papīrs, caurspīdīgs papīrs, uzlīmes, kopējamais papīrs, aploksnes</w:t>
            </w:r>
          </w:p>
        </w:tc>
        <w:tc>
          <w:tcPr>
            <w:tcW w:w="803" w:type="dxa"/>
          </w:tcPr>
          <w:p w14:paraId="08BD062E" w14:textId="77777777" w:rsidR="00806C37" w:rsidRPr="00806C37" w:rsidRDefault="00806C37" w:rsidP="00B628E2">
            <w:pPr>
              <w:rPr>
                <w:rFonts w:ascii="Times New Roman" w:hAnsi="Times New Roman"/>
                <w:sz w:val="24"/>
                <w:szCs w:val="24"/>
              </w:rPr>
            </w:pPr>
          </w:p>
        </w:tc>
        <w:tc>
          <w:tcPr>
            <w:tcW w:w="5809" w:type="dxa"/>
            <w:vAlign w:val="center"/>
          </w:tcPr>
          <w:p w14:paraId="3E7A2706" w14:textId="5AFB7DAA" w:rsidR="00806C37" w:rsidRPr="00806C37" w:rsidRDefault="00806C37" w:rsidP="00B628E2">
            <w:pPr>
              <w:tabs>
                <w:tab w:val="num" w:pos="0"/>
              </w:tabs>
              <w:suppressAutoHyphens/>
              <w:snapToGrid w:val="0"/>
              <w:rPr>
                <w:rFonts w:ascii="Times New Roman" w:hAnsi="Times New Roman"/>
                <w:i/>
                <w:sz w:val="24"/>
                <w:szCs w:val="24"/>
              </w:rPr>
            </w:pPr>
          </w:p>
        </w:tc>
      </w:tr>
      <w:tr w:rsidR="00806C37" w:rsidRPr="00806C37" w14:paraId="71E19B94" w14:textId="77777777" w:rsidTr="00BB2E44">
        <w:tc>
          <w:tcPr>
            <w:tcW w:w="591" w:type="dxa"/>
          </w:tcPr>
          <w:p w14:paraId="4D010A5A" w14:textId="77777777" w:rsidR="00806C37" w:rsidRPr="00806C37" w:rsidRDefault="00806C37" w:rsidP="00B628E2">
            <w:pPr>
              <w:rPr>
                <w:rFonts w:ascii="Times New Roman" w:hAnsi="Times New Roman"/>
                <w:sz w:val="24"/>
                <w:szCs w:val="24"/>
                <w:lang w:eastAsia="en-US"/>
              </w:rPr>
            </w:pPr>
          </w:p>
        </w:tc>
        <w:tc>
          <w:tcPr>
            <w:tcW w:w="5980" w:type="dxa"/>
          </w:tcPr>
          <w:p w14:paraId="3BF70AD1" w14:textId="6CC8054F" w:rsidR="00806C37" w:rsidRPr="009E5027" w:rsidRDefault="00144BBA" w:rsidP="00F61120">
            <w:pPr>
              <w:spacing w:after="0"/>
              <w:rPr>
                <w:rFonts w:ascii="Times New Roman" w:hAnsi="Times New Roman"/>
                <w:sz w:val="24"/>
                <w:szCs w:val="24"/>
                <w:lang w:eastAsia="en-US"/>
              </w:rPr>
            </w:pPr>
            <w:r>
              <w:rPr>
                <w:rFonts w:ascii="Times New Roman" w:hAnsi="Times New Roman"/>
                <w:sz w:val="24"/>
                <w:szCs w:val="24"/>
              </w:rPr>
              <w:t>Iesilšanas laiks: līdz 35</w:t>
            </w:r>
            <w:r w:rsidR="00806C37" w:rsidRPr="009E5027">
              <w:rPr>
                <w:rFonts w:ascii="Times New Roman" w:hAnsi="Times New Roman"/>
                <w:sz w:val="24"/>
                <w:szCs w:val="24"/>
              </w:rPr>
              <w:t xml:space="preserve"> sekundēm;</w:t>
            </w:r>
          </w:p>
        </w:tc>
        <w:tc>
          <w:tcPr>
            <w:tcW w:w="803" w:type="dxa"/>
          </w:tcPr>
          <w:p w14:paraId="0F66D1E4" w14:textId="77777777" w:rsidR="00806C37" w:rsidRPr="00806C37" w:rsidRDefault="00806C37" w:rsidP="00B628E2">
            <w:pPr>
              <w:rPr>
                <w:rFonts w:ascii="Times New Roman" w:hAnsi="Times New Roman"/>
                <w:sz w:val="24"/>
                <w:szCs w:val="24"/>
                <w:vertAlign w:val="subscript"/>
              </w:rPr>
            </w:pPr>
          </w:p>
        </w:tc>
        <w:tc>
          <w:tcPr>
            <w:tcW w:w="5809" w:type="dxa"/>
            <w:vAlign w:val="center"/>
          </w:tcPr>
          <w:p w14:paraId="5DD28FC0" w14:textId="3D38D938" w:rsidR="00806C37" w:rsidRPr="00806C37" w:rsidRDefault="00806C37" w:rsidP="00B628E2">
            <w:pPr>
              <w:suppressAutoHyphens/>
              <w:snapToGrid w:val="0"/>
              <w:rPr>
                <w:rFonts w:ascii="Times New Roman" w:hAnsi="Times New Roman"/>
                <w:i/>
                <w:sz w:val="24"/>
                <w:szCs w:val="24"/>
              </w:rPr>
            </w:pPr>
          </w:p>
        </w:tc>
      </w:tr>
      <w:tr w:rsidR="00806C37" w:rsidRPr="00806C37" w14:paraId="50B01A77" w14:textId="77777777" w:rsidTr="00BB2E44">
        <w:tc>
          <w:tcPr>
            <w:tcW w:w="591" w:type="dxa"/>
          </w:tcPr>
          <w:p w14:paraId="771A6D01" w14:textId="77777777" w:rsidR="00806C37" w:rsidRPr="00806C37" w:rsidRDefault="00806C37" w:rsidP="00B628E2">
            <w:pPr>
              <w:rPr>
                <w:rFonts w:ascii="Times New Roman" w:hAnsi="Times New Roman"/>
                <w:sz w:val="24"/>
                <w:szCs w:val="24"/>
                <w:lang w:eastAsia="en-US"/>
              </w:rPr>
            </w:pPr>
          </w:p>
        </w:tc>
        <w:tc>
          <w:tcPr>
            <w:tcW w:w="5980" w:type="dxa"/>
          </w:tcPr>
          <w:p w14:paraId="4BD4C376" w14:textId="7D62882D" w:rsidR="00806C37" w:rsidRPr="009E5027" w:rsidRDefault="00806C37" w:rsidP="00B0448E">
            <w:pPr>
              <w:spacing w:after="0"/>
              <w:rPr>
                <w:rFonts w:ascii="Times New Roman" w:hAnsi="Times New Roman"/>
                <w:sz w:val="24"/>
                <w:szCs w:val="24"/>
                <w:lang w:eastAsia="en-US"/>
              </w:rPr>
            </w:pPr>
            <w:r w:rsidRPr="009E5027">
              <w:rPr>
                <w:rFonts w:ascii="Times New Roman" w:hAnsi="Times New Roman"/>
                <w:sz w:val="24"/>
                <w:szCs w:val="24"/>
              </w:rPr>
              <w:t>Drukāšanas metode:</w:t>
            </w:r>
            <w:r w:rsidR="00B0448E" w:rsidRPr="009E5027">
              <w:rPr>
                <w:rFonts w:ascii="Times New Roman" w:hAnsi="Times New Roman"/>
                <w:sz w:val="24"/>
                <w:szCs w:val="24"/>
              </w:rPr>
              <w:t xml:space="preserve"> </w:t>
            </w:r>
            <w:r w:rsidRPr="009E5027">
              <w:rPr>
                <w:rFonts w:ascii="Times New Roman" w:hAnsi="Times New Roman"/>
                <w:sz w:val="24"/>
                <w:szCs w:val="24"/>
              </w:rPr>
              <w:t>Melnbalta lāzerstara druka</w:t>
            </w:r>
          </w:p>
        </w:tc>
        <w:tc>
          <w:tcPr>
            <w:tcW w:w="803" w:type="dxa"/>
          </w:tcPr>
          <w:p w14:paraId="3C5B68B3" w14:textId="77777777" w:rsidR="00806C37" w:rsidRPr="00806C37" w:rsidRDefault="00806C37" w:rsidP="00B628E2">
            <w:pPr>
              <w:rPr>
                <w:rFonts w:ascii="Times New Roman" w:hAnsi="Times New Roman"/>
                <w:sz w:val="24"/>
                <w:szCs w:val="24"/>
                <w:vertAlign w:val="subscript"/>
              </w:rPr>
            </w:pPr>
          </w:p>
        </w:tc>
        <w:tc>
          <w:tcPr>
            <w:tcW w:w="5809" w:type="dxa"/>
            <w:vAlign w:val="center"/>
          </w:tcPr>
          <w:p w14:paraId="5147F5DE" w14:textId="5458E80B" w:rsidR="00806C37" w:rsidRPr="00806C37" w:rsidRDefault="00806C37" w:rsidP="00B628E2">
            <w:pPr>
              <w:suppressAutoHyphens/>
              <w:snapToGrid w:val="0"/>
              <w:rPr>
                <w:rFonts w:ascii="Times New Roman" w:hAnsi="Times New Roman"/>
                <w:i/>
                <w:sz w:val="24"/>
                <w:szCs w:val="24"/>
              </w:rPr>
            </w:pPr>
          </w:p>
        </w:tc>
      </w:tr>
      <w:tr w:rsidR="00806C37" w:rsidRPr="00806C37" w14:paraId="681E611A" w14:textId="77777777" w:rsidTr="00BB2E44">
        <w:tc>
          <w:tcPr>
            <w:tcW w:w="591" w:type="dxa"/>
          </w:tcPr>
          <w:p w14:paraId="0EF438C0" w14:textId="77777777" w:rsidR="00806C37" w:rsidRPr="00806C37" w:rsidRDefault="00806C37" w:rsidP="00B628E2">
            <w:pPr>
              <w:rPr>
                <w:rFonts w:ascii="Times New Roman" w:hAnsi="Times New Roman"/>
                <w:sz w:val="24"/>
                <w:szCs w:val="24"/>
                <w:lang w:eastAsia="en-US"/>
              </w:rPr>
            </w:pPr>
          </w:p>
        </w:tc>
        <w:tc>
          <w:tcPr>
            <w:tcW w:w="5980" w:type="dxa"/>
          </w:tcPr>
          <w:p w14:paraId="0A244C99" w14:textId="77777777" w:rsidR="00144BBA" w:rsidRPr="002F427E" w:rsidRDefault="00806C37" w:rsidP="00B0448E">
            <w:pPr>
              <w:spacing w:after="0"/>
              <w:rPr>
                <w:rFonts w:ascii="Times New Roman" w:hAnsi="Times New Roman"/>
                <w:sz w:val="24"/>
                <w:szCs w:val="24"/>
              </w:rPr>
            </w:pPr>
            <w:r w:rsidRPr="002F427E">
              <w:rPr>
                <w:rFonts w:ascii="Times New Roman" w:hAnsi="Times New Roman"/>
                <w:sz w:val="24"/>
                <w:szCs w:val="24"/>
              </w:rPr>
              <w:t>Kopēšanas izšķirtspēja:</w:t>
            </w:r>
          </w:p>
          <w:p w14:paraId="1FA64BCC" w14:textId="77777777" w:rsidR="00144BBA" w:rsidRPr="002F427E" w:rsidRDefault="00806C37" w:rsidP="00B0448E">
            <w:pPr>
              <w:spacing w:after="0"/>
              <w:rPr>
                <w:rFonts w:ascii="Times New Roman" w:hAnsi="Times New Roman"/>
                <w:sz w:val="24"/>
                <w:szCs w:val="24"/>
              </w:rPr>
            </w:pPr>
            <w:r w:rsidRPr="002F427E">
              <w:rPr>
                <w:rFonts w:ascii="Times New Roman" w:hAnsi="Times New Roman"/>
                <w:sz w:val="24"/>
                <w:szCs w:val="24"/>
              </w:rPr>
              <w:t>Nolasīšana: 600 x 600 dpi</w:t>
            </w:r>
            <w:r w:rsidR="00B0448E" w:rsidRPr="002F427E">
              <w:rPr>
                <w:rFonts w:ascii="Times New Roman" w:hAnsi="Times New Roman"/>
                <w:sz w:val="24"/>
                <w:szCs w:val="24"/>
              </w:rPr>
              <w:t xml:space="preserve"> </w:t>
            </w:r>
            <w:r w:rsidR="00144BBA" w:rsidRPr="002F427E">
              <w:rPr>
                <w:rFonts w:ascii="Times New Roman" w:hAnsi="Times New Roman"/>
                <w:sz w:val="24"/>
                <w:szCs w:val="24"/>
              </w:rPr>
              <w:t>vai labāka</w:t>
            </w:r>
          </w:p>
          <w:p w14:paraId="4A31D858" w14:textId="34A6AC99" w:rsidR="00806C37" w:rsidRPr="002F427E" w:rsidRDefault="00806C37" w:rsidP="00B0448E">
            <w:pPr>
              <w:spacing w:after="0"/>
              <w:rPr>
                <w:rFonts w:ascii="Times New Roman" w:hAnsi="Times New Roman"/>
                <w:sz w:val="24"/>
                <w:szCs w:val="24"/>
                <w:lang w:eastAsia="en-US"/>
              </w:rPr>
            </w:pPr>
            <w:r w:rsidRPr="002F427E">
              <w:rPr>
                <w:rFonts w:ascii="Times New Roman" w:hAnsi="Times New Roman"/>
                <w:sz w:val="24"/>
                <w:szCs w:val="24"/>
              </w:rPr>
              <w:t>Drukāšana: līdz 1200 x 1200 dpi</w:t>
            </w:r>
            <w:r w:rsidR="00144BBA" w:rsidRPr="002F427E">
              <w:rPr>
                <w:rFonts w:ascii="Times New Roman" w:hAnsi="Times New Roman"/>
                <w:sz w:val="24"/>
                <w:szCs w:val="24"/>
              </w:rPr>
              <w:t xml:space="preserve"> vai labāka</w:t>
            </w:r>
          </w:p>
        </w:tc>
        <w:tc>
          <w:tcPr>
            <w:tcW w:w="803" w:type="dxa"/>
          </w:tcPr>
          <w:p w14:paraId="75458374" w14:textId="77777777" w:rsidR="00806C37" w:rsidRPr="00806C37" w:rsidRDefault="00806C37" w:rsidP="00B628E2">
            <w:pPr>
              <w:rPr>
                <w:rFonts w:ascii="Times New Roman" w:hAnsi="Times New Roman"/>
                <w:sz w:val="24"/>
                <w:szCs w:val="24"/>
                <w:vertAlign w:val="subscript"/>
              </w:rPr>
            </w:pPr>
          </w:p>
        </w:tc>
        <w:tc>
          <w:tcPr>
            <w:tcW w:w="5809" w:type="dxa"/>
            <w:vAlign w:val="center"/>
          </w:tcPr>
          <w:p w14:paraId="18BB6500" w14:textId="41AD7D96" w:rsidR="00806C37" w:rsidRPr="00806C37" w:rsidRDefault="00806C37" w:rsidP="00B628E2">
            <w:pPr>
              <w:suppressAutoHyphens/>
              <w:snapToGrid w:val="0"/>
              <w:rPr>
                <w:rFonts w:ascii="Times New Roman" w:hAnsi="Times New Roman"/>
                <w:sz w:val="24"/>
                <w:szCs w:val="24"/>
              </w:rPr>
            </w:pPr>
          </w:p>
        </w:tc>
      </w:tr>
      <w:tr w:rsidR="00806C37" w:rsidRPr="00806C37" w14:paraId="5E00BBD1" w14:textId="77777777" w:rsidTr="00BB2E44">
        <w:tc>
          <w:tcPr>
            <w:tcW w:w="591" w:type="dxa"/>
          </w:tcPr>
          <w:p w14:paraId="708013CF" w14:textId="77777777" w:rsidR="00806C37" w:rsidRPr="00806C37" w:rsidRDefault="00806C37" w:rsidP="00B628E2">
            <w:pPr>
              <w:rPr>
                <w:rFonts w:ascii="Times New Roman" w:hAnsi="Times New Roman"/>
                <w:sz w:val="24"/>
                <w:szCs w:val="24"/>
                <w:lang w:eastAsia="en-US"/>
              </w:rPr>
            </w:pPr>
          </w:p>
        </w:tc>
        <w:tc>
          <w:tcPr>
            <w:tcW w:w="5980" w:type="dxa"/>
          </w:tcPr>
          <w:p w14:paraId="7C84E594" w14:textId="28AE8EFE" w:rsidR="00806C37" w:rsidRPr="002F427E" w:rsidRDefault="00806C37" w:rsidP="009411F8">
            <w:pPr>
              <w:pStyle w:val="Heading2"/>
              <w:numPr>
                <w:ilvl w:val="1"/>
                <w:numId w:val="0"/>
              </w:numPr>
              <w:tabs>
                <w:tab w:val="num" w:pos="0"/>
              </w:tabs>
              <w:suppressAutoHyphens/>
              <w:snapToGrid w:val="0"/>
              <w:ind w:left="616" w:hanging="567"/>
              <w:rPr>
                <w:rFonts w:ascii="Times New Roman" w:hAnsi="Times New Roman" w:cs="Times New Roman"/>
                <w:color w:val="auto"/>
                <w:sz w:val="24"/>
                <w:szCs w:val="24"/>
                <w:lang w:eastAsia="en-US"/>
              </w:rPr>
            </w:pPr>
            <w:r w:rsidRPr="002F427E">
              <w:rPr>
                <w:rFonts w:ascii="Times New Roman" w:hAnsi="Times New Roman" w:cs="Times New Roman"/>
                <w:color w:val="auto"/>
                <w:sz w:val="24"/>
                <w:szCs w:val="24"/>
              </w:rPr>
              <w:t>Pirmās kopijas saņemšanas</w:t>
            </w:r>
            <w:r w:rsidR="009411F8" w:rsidRPr="002F427E">
              <w:rPr>
                <w:rFonts w:ascii="Times New Roman" w:hAnsi="Times New Roman" w:cs="Times New Roman"/>
                <w:color w:val="auto"/>
                <w:sz w:val="24"/>
                <w:szCs w:val="24"/>
              </w:rPr>
              <w:t xml:space="preserve"> </w:t>
            </w:r>
            <w:r w:rsidRPr="002F427E">
              <w:rPr>
                <w:rFonts w:ascii="Times New Roman" w:hAnsi="Times New Roman" w:cs="Times New Roman"/>
                <w:color w:val="auto"/>
                <w:sz w:val="24"/>
                <w:szCs w:val="24"/>
              </w:rPr>
              <w:t>laiks:</w:t>
            </w:r>
            <w:r w:rsidR="002A5B9D" w:rsidRPr="002F427E">
              <w:rPr>
                <w:rFonts w:ascii="Times New Roman" w:hAnsi="Times New Roman" w:cs="Times New Roman"/>
                <w:color w:val="auto"/>
                <w:sz w:val="24"/>
                <w:szCs w:val="24"/>
              </w:rPr>
              <w:t xml:space="preserve"> l</w:t>
            </w:r>
            <w:r w:rsidR="00144BBA" w:rsidRPr="002F427E">
              <w:rPr>
                <w:rFonts w:ascii="Times New Roman" w:hAnsi="Times New Roman" w:cs="Times New Roman"/>
                <w:color w:val="auto"/>
                <w:sz w:val="24"/>
                <w:szCs w:val="24"/>
              </w:rPr>
              <w:t>īdz 6</w:t>
            </w:r>
            <w:r w:rsidR="009E5027" w:rsidRPr="002F427E">
              <w:rPr>
                <w:rFonts w:ascii="Times New Roman" w:hAnsi="Times New Roman" w:cs="Times New Roman"/>
                <w:color w:val="auto"/>
                <w:sz w:val="24"/>
                <w:szCs w:val="24"/>
              </w:rPr>
              <w:t xml:space="preserve"> </w:t>
            </w:r>
            <w:r w:rsidRPr="002F427E">
              <w:rPr>
                <w:rFonts w:ascii="Times New Roman" w:hAnsi="Times New Roman" w:cs="Times New Roman"/>
                <w:color w:val="auto"/>
                <w:sz w:val="24"/>
                <w:szCs w:val="24"/>
              </w:rPr>
              <w:t>sekundēm</w:t>
            </w:r>
          </w:p>
        </w:tc>
        <w:tc>
          <w:tcPr>
            <w:tcW w:w="803" w:type="dxa"/>
          </w:tcPr>
          <w:p w14:paraId="116868DD" w14:textId="77777777" w:rsidR="00806C37" w:rsidRPr="00806C37" w:rsidRDefault="00806C37" w:rsidP="00B628E2">
            <w:pPr>
              <w:rPr>
                <w:rFonts w:ascii="Times New Roman" w:hAnsi="Times New Roman"/>
                <w:sz w:val="24"/>
                <w:szCs w:val="24"/>
                <w:lang w:eastAsia="en-US"/>
              </w:rPr>
            </w:pPr>
          </w:p>
        </w:tc>
        <w:tc>
          <w:tcPr>
            <w:tcW w:w="5809" w:type="dxa"/>
            <w:vAlign w:val="center"/>
          </w:tcPr>
          <w:p w14:paraId="3F709B40" w14:textId="584E3B1B" w:rsidR="00806C37" w:rsidRPr="00806C37" w:rsidRDefault="00806C37" w:rsidP="00B628E2">
            <w:pPr>
              <w:pStyle w:val="Heading2"/>
              <w:numPr>
                <w:ilvl w:val="1"/>
                <w:numId w:val="0"/>
              </w:numPr>
              <w:tabs>
                <w:tab w:val="num" w:pos="0"/>
              </w:tabs>
              <w:suppressAutoHyphens/>
              <w:snapToGrid w:val="0"/>
              <w:ind w:left="616" w:hanging="567"/>
              <w:rPr>
                <w:rFonts w:ascii="Times New Roman" w:hAnsi="Times New Roman" w:cs="Times New Roman"/>
                <w:b/>
                <w:i/>
                <w:sz w:val="24"/>
                <w:szCs w:val="24"/>
              </w:rPr>
            </w:pPr>
          </w:p>
        </w:tc>
      </w:tr>
      <w:tr w:rsidR="00806C37" w:rsidRPr="00806C37" w14:paraId="2BD65B75" w14:textId="77777777" w:rsidTr="00BB2E44">
        <w:tc>
          <w:tcPr>
            <w:tcW w:w="591" w:type="dxa"/>
          </w:tcPr>
          <w:p w14:paraId="5D322B66" w14:textId="77777777" w:rsidR="00806C37" w:rsidRPr="00806C37" w:rsidRDefault="00806C37" w:rsidP="00B628E2">
            <w:pPr>
              <w:rPr>
                <w:rFonts w:ascii="Times New Roman" w:hAnsi="Times New Roman"/>
                <w:sz w:val="24"/>
                <w:szCs w:val="24"/>
                <w:lang w:eastAsia="en-US"/>
              </w:rPr>
            </w:pPr>
          </w:p>
        </w:tc>
        <w:tc>
          <w:tcPr>
            <w:tcW w:w="5980" w:type="dxa"/>
          </w:tcPr>
          <w:p w14:paraId="68B7C62A" w14:textId="5612E2B9" w:rsidR="00806C37" w:rsidRPr="002F427E" w:rsidRDefault="009411F8" w:rsidP="002A5B9D">
            <w:pPr>
              <w:pStyle w:val="Heading2"/>
              <w:numPr>
                <w:ilvl w:val="1"/>
                <w:numId w:val="0"/>
              </w:numPr>
              <w:tabs>
                <w:tab w:val="num" w:pos="0"/>
              </w:tabs>
              <w:suppressAutoHyphens/>
              <w:snapToGrid w:val="0"/>
              <w:ind w:left="576" w:hanging="576"/>
              <w:rPr>
                <w:rFonts w:ascii="Times New Roman" w:hAnsi="Times New Roman" w:cs="Times New Roman"/>
                <w:color w:val="auto"/>
                <w:sz w:val="24"/>
                <w:szCs w:val="24"/>
                <w:lang w:eastAsia="en-US"/>
              </w:rPr>
            </w:pPr>
            <w:r w:rsidRPr="002F427E">
              <w:rPr>
                <w:rFonts w:ascii="Times New Roman" w:hAnsi="Times New Roman" w:cs="Times New Roman"/>
                <w:color w:val="auto"/>
                <w:sz w:val="24"/>
                <w:szCs w:val="24"/>
              </w:rPr>
              <w:t xml:space="preserve">Palielinājums </w:t>
            </w:r>
            <w:r w:rsidR="00806C37" w:rsidRPr="002F427E">
              <w:rPr>
                <w:rFonts w:ascii="Times New Roman" w:hAnsi="Times New Roman" w:cs="Times New Roman"/>
                <w:color w:val="auto"/>
                <w:sz w:val="24"/>
                <w:szCs w:val="24"/>
              </w:rPr>
              <w:t>25-400% (1% palielinājums)</w:t>
            </w:r>
            <w:r w:rsidR="004E2258" w:rsidRPr="002F427E">
              <w:rPr>
                <w:rFonts w:ascii="Times New Roman" w:hAnsi="Times New Roman" w:cs="Times New Roman"/>
                <w:color w:val="auto"/>
                <w:sz w:val="24"/>
                <w:szCs w:val="24"/>
              </w:rPr>
              <w:t xml:space="preserve"> vai labāks</w:t>
            </w:r>
          </w:p>
        </w:tc>
        <w:tc>
          <w:tcPr>
            <w:tcW w:w="803" w:type="dxa"/>
          </w:tcPr>
          <w:p w14:paraId="6D3A187D" w14:textId="77777777" w:rsidR="00806C37" w:rsidRPr="00806C37" w:rsidRDefault="00806C37" w:rsidP="00B628E2">
            <w:pPr>
              <w:rPr>
                <w:rFonts w:ascii="Times New Roman" w:hAnsi="Times New Roman"/>
                <w:sz w:val="24"/>
                <w:szCs w:val="24"/>
                <w:lang w:eastAsia="en-US"/>
              </w:rPr>
            </w:pPr>
          </w:p>
        </w:tc>
        <w:tc>
          <w:tcPr>
            <w:tcW w:w="5809" w:type="dxa"/>
            <w:vAlign w:val="center"/>
          </w:tcPr>
          <w:p w14:paraId="2E52716E" w14:textId="25A501CB" w:rsidR="00806C37" w:rsidRPr="00806C37" w:rsidRDefault="00806C37" w:rsidP="00B628E2">
            <w:pPr>
              <w:pStyle w:val="Heading2"/>
              <w:numPr>
                <w:ilvl w:val="1"/>
                <w:numId w:val="0"/>
              </w:numPr>
              <w:tabs>
                <w:tab w:val="num" w:pos="0"/>
              </w:tabs>
              <w:suppressAutoHyphens/>
              <w:snapToGrid w:val="0"/>
              <w:ind w:left="576" w:hanging="576"/>
              <w:rPr>
                <w:rFonts w:ascii="Times New Roman" w:hAnsi="Times New Roman" w:cs="Times New Roman"/>
                <w:b/>
                <w:sz w:val="24"/>
                <w:szCs w:val="24"/>
              </w:rPr>
            </w:pPr>
          </w:p>
        </w:tc>
      </w:tr>
      <w:tr w:rsidR="00806C37" w:rsidRPr="00806C37" w14:paraId="369B8F00" w14:textId="77777777" w:rsidTr="00BB2E44">
        <w:tc>
          <w:tcPr>
            <w:tcW w:w="591" w:type="dxa"/>
          </w:tcPr>
          <w:p w14:paraId="597F70D1" w14:textId="77777777" w:rsidR="00806C37" w:rsidRPr="00806C37" w:rsidRDefault="00806C37" w:rsidP="00B628E2">
            <w:pPr>
              <w:rPr>
                <w:rFonts w:ascii="Times New Roman" w:hAnsi="Times New Roman"/>
                <w:sz w:val="24"/>
                <w:szCs w:val="24"/>
                <w:lang w:eastAsia="en-US"/>
              </w:rPr>
            </w:pPr>
          </w:p>
        </w:tc>
        <w:tc>
          <w:tcPr>
            <w:tcW w:w="5980" w:type="dxa"/>
          </w:tcPr>
          <w:p w14:paraId="0917EF8D" w14:textId="5B39FAFF" w:rsidR="00806C37" w:rsidRPr="002F427E" w:rsidRDefault="00806C37" w:rsidP="00E02CF1">
            <w:pPr>
              <w:spacing w:after="0"/>
              <w:rPr>
                <w:rFonts w:ascii="Times New Roman" w:hAnsi="Times New Roman"/>
                <w:sz w:val="24"/>
                <w:szCs w:val="24"/>
                <w:lang w:eastAsia="en-US"/>
              </w:rPr>
            </w:pPr>
            <w:r w:rsidRPr="002F427E">
              <w:rPr>
                <w:rFonts w:ascii="Times New Roman" w:hAnsi="Times New Roman"/>
                <w:sz w:val="24"/>
                <w:szCs w:val="24"/>
              </w:rPr>
              <w:t>Papīra ietilpība:</w:t>
            </w:r>
            <w:r w:rsidR="009E5027" w:rsidRPr="002F427E">
              <w:rPr>
                <w:rFonts w:ascii="Times New Roman" w:hAnsi="Times New Roman"/>
                <w:sz w:val="24"/>
                <w:szCs w:val="24"/>
              </w:rPr>
              <w:t xml:space="preserve"> </w:t>
            </w:r>
            <w:r w:rsidRPr="002F427E">
              <w:rPr>
                <w:rFonts w:ascii="Times New Roman" w:hAnsi="Times New Roman"/>
                <w:sz w:val="24"/>
                <w:szCs w:val="24"/>
              </w:rPr>
              <w:t>2</w:t>
            </w:r>
            <w:r w:rsidR="00E02CF1" w:rsidRPr="002F427E">
              <w:rPr>
                <w:rFonts w:ascii="Times New Roman" w:hAnsi="Times New Roman"/>
                <w:sz w:val="24"/>
                <w:szCs w:val="24"/>
              </w:rPr>
              <w:t xml:space="preserve"> (divas) ne mazāk kā</w:t>
            </w:r>
            <w:r w:rsidRPr="002F427E">
              <w:rPr>
                <w:rFonts w:ascii="Times New Roman" w:hAnsi="Times New Roman"/>
                <w:sz w:val="24"/>
                <w:szCs w:val="24"/>
              </w:rPr>
              <w:t> 550 lokšņu kasetes (80 g/m²)</w:t>
            </w:r>
          </w:p>
        </w:tc>
        <w:tc>
          <w:tcPr>
            <w:tcW w:w="803" w:type="dxa"/>
          </w:tcPr>
          <w:p w14:paraId="764D9DBB" w14:textId="77777777" w:rsidR="00806C37" w:rsidRPr="00806C37" w:rsidRDefault="00806C37" w:rsidP="00B628E2">
            <w:pPr>
              <w:rPr>
                <w:rFonts w:ascii="Times New Roman" w:hAnsi="Times New Roman"/>
                <w:sz w:val="24"/>
                <w:szCs w:val="24"/>
                <w:lang w:eastAsia="en-US"/>
              </w:rPr>
            </w:pPr>
          </w:p>
        </w:tc>
        <w:tc>
          <w:tcPr>
            <w:tcW w:w="5809" w:type="dxa"/>
            <w:vAlign w:val="center"/>
          </w:tcPr>
          <w:p w14:paraId="60945C08" w14:textId="401E731A" w:rsidR="00806C37" w:rsidRPr="00806C37" w:rsidRDefault="00806C37" w:rsidP="00B628E2">
            <w:pPr>
              <w:pStyle w:val="Heading2"/>
              <w:numPr>
                <w:ilvl w:val="1"/>
                <w:numId w:val="0"/>
              </w:numPr>
              <w:tabs>
                <w:tab w:val="num" w:pos="0"/>
              </w:tabs>
              <w:suppressAutoHyphens/>
              <w:snapToGrid w:val="0"/>
              <w:ind w:left="49" w:hanging="49"/>
              <w:rPr>
                <w:rFonts w:ascii="Times New Roman" w:hAnsi="Times New Roman" w:cs="Times New Roman"/>
                <w:b/>
                <w:sz w:val="24"/>
                <w:szCs w:val="24"/>
              </w:rPr>
            </w:pPr>
          </w:p>
        </w:tc>
      </w:tr>
      <w:tr w:rsidR="00806C37" w:rsidRPr="00806C37" w14:paraId="0D6AF0C6" w14:textId="77777777" w:rsidTr="00BB2E44">
        <w:trPr>
          <w:trHeight w:val="297"/>
        </w:trPr>
        <w:tc>
          <w:tcPr>
            <w:tcW w:w="591" w:type="dxa"/>
          </w:tcPr>
          <w:p w14:paraId="08C9C2A7" w14:textId="77777777" w:rsidR="00806C37" w:rsidRPr="00806C37" w:rsidRDefault="00806C37" w:rsidP="00B628E2">
            <w:pPr>
              <w:rPr>
                <w:rFonts w:ascii="Times New Roman" w:hAnsi="Times New Roman"/>
                <w:sz w:val="24"/>
                <w:szCs w:val="24"/>
                <w:lang w:eastAsia="en-US"/>
              </w:rPr>
            </w:pPr>
          </w:p>
        </w:tc>
        <w:tc>
          <w:tcPr>
            <w:tcW w:w="5980" w:type="dxa"/>
          </w:tcPr>
          <w:p w14:paraId="3F3D375E" w14:textId="0FF19FCC" w:rsidR="00806C37" w:rsidRPr="002F427E" w:rsidRDefault="00806C37" w:rsidP="007C3E06">
            <w:pPr>
              <w:spacing w:after="0" w:line="240" w:lineRule="auto"/>
              <w:rPr>
                <w:rFonts w:ascii="Times New Roman" w:hAnsi="Times New Roman"/>
                <w:sz w:val="24"/>
                <w:szCs w:val="24"/>
                <w:lang w:eastAsia="en-US"/>
              </w:rPr>
            </w:pPr>
            <w:r w:rsidRPr="002F427E">
              <w:rPr>
                <w:rFonts w:ascii="Times New Roman" w:hAnsi="Times New Roman"/>
                <w:sz w:val="24"/>
                <w:szCs w:val="24"/>
              </w:rPr>
              <w:t xml:space="preserve">Toneris: </w:t>
            </w:r>
            <w:r w:rsidR="00E02CF1" w:rsidRPr="002F427E">
              <w:rPr>
                <w:rFonts w:ascii="Times New Roman" w:hAnsi="Times New Roman"/>
                <w:sz w:val="24"/>
                <w:szCs w:val="24"/>
              </w:rPr>
              <w:t>ne mazāk kā 30000</w:t>
            </w:r>
            <w:r w:rsidRPr="002F427E">
              <w:rPr>
                <w:rFonts w:ascii="Times New Roman" w:hAnsi="Times New Roman"/>
                <w:sz w:val="24"/>
                <w:szCs w:val="24"/>
              </w:rPr>
              <w:t xml:space="preserve"> kopijām</w:t>
            </w:r>
          </w:p>
        </w:tc>
        <w:tc>
          <w:tcPr>
            <w:tcW w:w="803" w:type="dxa"/>
          </w:tcPr>
          <w:p w14:paraId="2A81DB8E" w14:textId="77777777" w:rsidR="00806C37" w:rsidRPr="00806C37" w:rsidRDefault="00806C37" w:rsidP="00B628E2">
            <w:pPr>
              <w:rPr>
                <w:rFonts w:ascii="Times New Roman" w:hAnsi="Times New Roman"/>
                <w:sz w:val="24"/>
                <w:szCs w:val="24"/>
                <w:lang w:eastAsia="en-US"/>
              </w:rPr>
            </w:pPr>
          </w:p>
        </w:tc>
        <w:tc>
          <w:tcPr>
            <w:tcW w:w="5809" w:type="dxa"/>
            <w:vAlign w:val="center"/>
          </w:tcPr>
          <w:p w14:paraId="276CA10B" w14:textId="283A433B" w:rsidR="00806C37" w:rsidRPr="00806C37" w:rsidRDefault="00806C37" w:rsidP="00B628E2">
            <w:pPr>
              <w:pStyle w:val="Heading2"/>
              <w:numPr>
                <w:ilvl w:val="1"/>
                <w:numId w:val="0"/>
              </w:numPr>
              <w:tabs>
                <w:tab w:val="num" w:pos="0"/>
              </w:tabs>
              <w:suppressAutoHyphens/>
              <w:snapToGrid w:val="0"/>
              <w:rPr>
                <w:rFonts w:ascii="Times New Roman" w:hAnsi="Times New Roman" w:cs="Times New Roman"/>
                <w:b/>
                <w:sz w:val="24"/>
                <w:szCs w:val="24"/>
              </w:rPr>
            </w:pPr>
          </w:p>
        </w:tc>
      </w:tr>
      <w:tr w:rsidR="00806C37" w:rsidRPr="00806C37" w14:paraId="1BBD02EE" w14:textId="77777777" w:rsidTr="00BB2E44">
        <w:tc>
          <w:tcPr>
            <w:tcW w:w="591" w:type="dxa"/>
          </w:tcPr>
          <w:p w14:paraId="5AA3A43C" w14:textId="77777777" w:rsidR="00806C37" w:rsidRPr="00806C37" w:rsidRDefault="00806C37" w:rsidP="00B628E2">
            <w:pPr>
              <w:rPr>
                <w:rFonts w:ascii="Times New Roman" w:hAnsi="Times New Roman"/>
                <w:sz w:val="24"/>
                <w:szCs w:val="24"/>
                <w:lang w:eastAsia="en-US"/>
              </w:rPr>
            </w:pPr>
          </w:p>
        </w:tc>
        <w:tc>
          <w:tcPr>
            <w:tcW w:w="5980" w:type="dxa"/>
          </w:tcPr>
          <w:p w14:paraId="6F30D586" w14:textId="77777777" w:rsidR="00806C37" w:rsidRPr="002F427E" w:rsidRDefault="00806C37" w:rsidP="00F61120">
            <w:pPr>
              <w:suppressAutoHyphens/>
              <w:snapToGrid w:val="0"/>
              <w:spacing w:after="0"/>
              <w:rPr>
                <w:rFonts w:ascii="Times New Roman" w:hAnsi="Times New Roman"/>
                <w:sz w:val="24"/>
                <w:szCs w:val="24"/>
              </w:rPr>
            </w:pPr>
            <w:r w:rsidRPr="002F427E">
              <w:rPr>
                <w:rFonts w:ascii="Times New Roman" w:hAnsi="Times New Roman"/>
                <w:sz w:val="24"/>
                <w:szCs w:val="24"/>
              </w:rPr>
              <w:t>Komplektācija:</w:t>
            </w:r>
          </w:p>
          <w:p w14:paraId="3F7C7B94" w14:textId="66D4CEB5" w:rsidR="00806C37" w:rsidRPr="002F427E" w:rsidRDefault="00806C37" w:rsidP="00B0448E">
            <w:pPr>
              <w:pStyle w:val="ListParagraph"/>
              <w:numPr>
                <w:ilvl w:val="0"/>
                <w:numId w:val="33"/>
              </w:numPr>
              <w:suppressAutoHyphens/>
              <w:snapToGrid w:val="0"/>
              <w:spacing w:after="0"/>
              <w:rPr>
                <w:rFonts w:ascii="Times New Roman" w:hAnsi="Times New Roman"/>
                <w:sz w:val="24"/>
                <w:szCs w:val="24"/>
              </w:rPr>
            </w:pPr>
            <w:r w:rsidRPr="002F427E">
              <w:rPr>
                <w:rFonts w:ascii="Times New Roman" w:hAnsi="Times New Roman"/>
                <w:sz w:val="24"/>
                <w:szCs w:val="24"/>
              </w:rPr>
              <w:t>automātiskais abpusējais dokumentu ievilcējs;</w:t>
            </w:r>
          </w:p>
          <w:p w14:paraId="259DA706" w14:textId="755729B4" w:rsidR="00806C37" w:rsidRPr="002F427E" w:rsidRDefault="00806C37" w:rsidP="00B0448E">
            <w:pPr>
              <w:pStyle w:val="ListParagraph"/>
              <w:numPr>
                <w:ilvl w:val="0"/>
                <w:numId w:val="33"/>
              </w:numPr>
              <w:suppressAutoHyphens/>
              <w:snapToGrid w:val="0"/>
              <w:spacing w:after="0"/>
              <w:rPr>
                <w:rFonts w:ascii="Times New Roman" w:hAnsi="Times New Roman"/>
                <w:sz w:val="24"/>
                <w:szCs w:val="24"/>
              </w:rPr>
            </w:pPr>
            <w:r w:rsidRPr="002F427E">
              <w:rPr>
                <w:rFonts w:ascii="Times New Roman" w:hAnsi="Times New Roman"/>
                <w:sz w:val="24"/>
                <w:szCs w:val="24"/>
              </w:rPr>
              <w:t>Iekšējais šķirotājs;</w:t>
            </w:r>
          </w:p>
          <w:p w14:paraId="2C1D44E2" w14:textId="3A00A667" w:rsidR="00806C37" w:rsidRPr="002F427E" w:rsidRDefault="00806C37" w:rsidP="00B0448E">
            <w:pPr>
              <w:pStyle w:val="Heading2"/>
              <w:numPr>
                <w:ilvl w:val="0"/>
                <w:numId w:val="33"/>
              </w:numPr>
              <w:suppressAutoHyphens/>
              <w:snapToGrid w:val="0"/>
              <w:rPr>
                <w:rFonts w:ascii="Times New Roman" w:hAnsi="Times New Roman" w:cs="Times New Roman"/>
                <w:b/>
                <w:color w:val="auto"/>
                <w:sz w:val="24"/>
                <w:szCs w:val="24"/>
              </w:rPr>
            </w:pPr>
            <w:r w:rsidRPr="002F427E">
              <w:rPr>
                <w:rFonts w:ascii="Times New Roman" w:hAnsi="Times New Roman" w:cs="Times New Roman"/>
                <w:color w:val="auto"/>
                <w:sz w:val="24"/>
                <w:szCs w:val="24"/>
              </w:rPr>
              <w:t>Pamatne;</w:t>
            </w:r>
          </w:p>
          <w:p w14:paraId="52E07680" w14:textId="1ADE5C4E" w:rsidR="00806C37" w:rsidRPr="002F427E" w:rsidRDefault="00806C37" w:rsidP="00B0448E">
            <w:pPr>
              <w:pStyle w:val="ListParagraph"/>
              <w:numPr>
                <w:ilvl w:val="0"/>
                <w:numId w:val="33"/>
              </w:numPr>
              <w:spacing w:after="0"/>
              <w:rPr>
                <w:rFonts w:ascii="Times New Roman" w:hAnsi="Times New Roman"/>
                <w:sz w:val="24"/>
                <w:szCs w:val="24"/>
                <w:lang w:eastAsia="en-US"/>
              </w:rPr>
            </w:pPr>
            <w:r w:rsidRPr="002F427E">
              <w:rPr>
                <w:rFonts w:ascii="Times New Roman" w:hAnsi="Times New Roman"/>
                <w:sz w:val="24"/>
                <w:szCs w:val="24"/>
                <w:lang w:eastAsia="en-US"/>
              </w:rPr>
              <w:t>Toneris</w:t>
            </w:r>
          </w:p>
        </w:tc>
        <w:tc>
          <w:tcPr>
            <w:tcW w:w="803" w:type="dxa"/>
          </w:tcPr>
          <w:p w14:paraId="082EEB23" w14:textId="77777777" w:rsidR="00806C37" w:rsidRPr="00806C37" w:rsidRDefault="00806C37" w:rsidP="00B628E2">
            <w:pPr>
              <w:rPr>
                <w:rFonts w:ascii="Times New Roman" w:hAnsi="Times New Roman"/>
                <w:sz w:val="24"/>
                <w:szCs w:val="24"/>
                <w:lang w:eastAsia="en-US"/>
              </w:rPr>
            </w:pPr>
          </w:p>
        </w:tc>
        <w:tc>
          <w:tcPr>
            <w:tcW w:w="5809" w:type="dxa"/>
            <w:vAlign w:val="center"/>
          </w:tcPr>
          <w:p w14:paraId="5B63B8FF" w14:textId="3C4E083F" w:rsidR="00806C37" w:rsidRPr="00806C37" w:rsidRDefault="00806C37" w:rsidP="00B628E2">
            <w:pPr>
              <w:rPr>
                <w:rFonts w:ascii="Times New Roman" w:hAnsi="Times New Roman"/>
                <w:sz w:val="24"/>
                <w:szCs w:val="24"/>
                <w:lang w:eastAsia="en-US"/>
              </w:rPr>
            </w:pPr>
          </w:p>
        </w:tc>
      </w:tr>
      <w:tr w:rsidR="00806C37" w:rsidRPr="00806C37" w14:paraId="209D7EFA" w14:textId="77777777" w:rsidTr="00BB2E44">
        <w:tc>
          <w:tcPr>
            <w:tcW w:w="591" w:type="dxa"/>
          </w:tcPr>
          <w:p w14:paraId="3D261457" w14:textId="77777777" w:rsidR="00806C37" w:rsidRPr="00806C37" w:rsidRDefault="00806C37" w:rsidP="00B628E2">
            <w:pPr>
              <w:rPr>
                <w:rFonts w:ascii="Times New Roman" w:hAnsi="Times New Roman"/>
                <w:sz w:val="24"/>
                <w:szCs w:val="24"/>
                <w:lang w:eastAsia="en-US"/>
              </w:rPr>
            </w:pPr>
          </w:p>
        </w:tc>
        <w:tc>
          <w:tcPr>
            <w:tcW w:w="5980" w:type="dxa"/>
          </w:tcPr>
          <w:p w14:paraId="769F3E35" w14:textId="77777777" w:rsidR="00806C37" w:rsidRPr="005B4984" w:rsidRDefault="00806C37" w:rsidP="0030032E">
            <w:pPr>
              <w:suppressAutoHyphens/>
              <w:snapToGrid w:val="0"/>
              <w:spacing w:after="0"/>
              <w:rPr>
                <w:rFonts w:ascii="Times New Roman" w:hAnsi="Times New Roman"/>
                <w:sz w:val="24"/>
                <w:szCs w:val="24"/>
              </w:rPr>
            </w:pPr>
            <w:r w:rsidRPr="005B4984">
              <w:rPr>
                <w:rFonts w:ascii="Times New Roman" w:hAnsi="Times New Roman"/>
                <w:sz w:val="24"/>
                <w:szCs w:val="24"/>
              </w:rPr>
              <w:t xml:space="preserve">Papildprasības: </w:t>
            </w:r>
          </w:p>
          <w:p w14:paraId="5622720F" w14:textId="5A8F560D" w:rsidR="00806C37" w:rsidRPr="002A5B9D" w:rsidRDefault="00806C37" w:rsidP="0030032E">
            <w:pPr>
              <w:pStyle w:val="ListParagraph"/>
              <w:numPr>
                <w:ilvl w:val="0"/>
                <w:numId w:val="34"/>
              </w:numPr>
              <w:suppressAutoHyphens/>
              <w:snapToGrid w:val="0"/>
              <w:spacing w:after="0"/>
              <w:ind w:left="0"/>
              <w:rPr>
                <w:rFonts w:ascii="Times New Roman" w:hAnsi="Times New Roman"/>
                <w:sz w:val="24"/>
                <w:szCs w:val="24"/>
              </w:rPr>
            </w:pPr>
            <w:r w:rsidRPr="002A5B9D">
              <w:rPr>
                <w:rFonts w:ascii="Times New Roman" w:hAnsi="Times New Roman"/>
                <w:sz w:val="24"/>
                <w:szCs w:val="24"/>
              </w:rPr>
              <w:t>Automātiskā abpusējā druka;</w:t>
            </w:r>
          </w:p>
          <w:p w14:paraId="027E9E91" w14:textId="4F1B9FCD" w:rsidR="00806C37" w:rsidRPr="002A5B9D" w:rsidRDefault="00806C37" w:rsidP="0030032E">
            <w:pPr>
              <w:pStyle w:val="ListParagraph"/>
              <w:numPr>
                <w:ilvl w:val="0"/>
                <w:numId w:val="34"/>
              </w:numPr>
              <w:suppressAutoHyphens/>
              <w:snapToGrid w:val="0"/>
              <w:spacing w:after="0"/>
              <w:ind w:left="0"/>
              <w:rPr>
                <w:rFonts w:ascii="Times New Roman" w:hAnsi="Times New Roman"/>
                <w:sz w:val="24"/>
                <w:szCs w:val="24"/>
              </w:rPr>
            </w:pPr>
            <w:r w:rsidRPr="002A5B9D">
              <w:rPr>
                <w:rFonts w:ascii="Times New Roman" w:hAnsi="Times New Roman"/>
                <w:sz w:val="24"/>
                <w:szCs w:val="24"/>
              </w:rPr>
              <w:t>Tīkla printera funkcija;</w:t>
            </w:r>
          </w:p>
          <w:p w14:paraId="77BD6F3C" w14:textId="77777777" w:rsidR="00806C37" w:rsidRDefault="00806C37" w:rsidP="0030032E">
            <w:pPr>
              <w:pStyle w:val="ListParagraph"/>
              <w:numPr>
                <w:ilvl w:val="0"/>
                <w:numId w:val="34"/>
              </w:numPr>
              <w:spacing w:after="0"/>
              <w:ind w:left="0"/>
              <w:rPr>
                <w:rFonts w:ascii="Times New Roman" w:hAnsi="Times New Roman"/>
                <w:sz w:val="24"/>
                <w:szCs w:val="24"/>
                <w:lang w:eastAsia="en-US"/>
              </w:rPr>
            </w:pPr>
            <w:r w:rsidRPr="002A5B9D">
              <w:rPr>
                <w:rFonts w:ascii="Times New Roman" w:hAnsi="Times New Roman"/>
                <w:sz w:val="24"/>
                <w:szCs w:val="24"/>
              </w:rPr>
              <w:t>Skenēšana, ar ies</w:t>
            </w:r>
            <w:r w:rsidR="00F845D3">
              <w:rPr>
                <w:rFonts w:ascii="Times New Roman" w:hAnsi="Times New Roman"/>
                <w:sz w:val="24"/>
                <w:szCs w:val="24"/>
              </w:rPr>
              <w:t>pēju nosūtīt uz e-pastu, datoru;</w:t>
            </w:r>
          </w:p>
          <w:p w14:paraId="78E72A10" w14:textId="7438AD55" w:rsidR="00F845D3" w:rsidRPr="002A5B9D" w:rsidRDefault="00F845D3" w:rsidP="0030032E">
            <w:pPr>
              <w:pStyle w:val="ListParagraph"/>
              <w:numPr>
                <w:ilvl w:val="0"/>
                <w:numId w:val="34"/>
              </w:numPr>
              <w:spacing w:after="0"/>
              <w:ind w:left="0"/>
              <w:rPr>
                <w:rFonts w:ascii="Times New Roman" w:hAnsi="Times New Roman"/>
                <w:sz w:val="24"/>
                <w:szCs w:val="24"/>
                <w:lang w:eastAsia="en-US"/>
              </w:rPr>
            </w:pPr>
            <w:r>
              <w:rPr>
                <w:rFonts w:ascii="Times New Roman" w:hAnsi="Times New Roman"/>
                <w:sz w:val="24"/>
                <w:szCs w:val="24"/>
                <w:lang w:eastAsia="en-US"/>
              </w:rPr>
              <w:lastRenderedPageBreak/>
              <w:t>Uzstādīšana un pamata instruktāža</w:t>
            </w:r>
          </w:p>
        </w:tc>
        <w:tc>
          <w:tcPr>
            <w:tcW w:w="803" w:type="dxa"/>
          </w:tcPr>
          <w:p w14:paraId="5745AD8F" w14:textId="77777777" w:rsidR="00806C37" w:rsidRPr="00806C37" w:rsidRDefault="00806C37" w:rsidP="00B628E2">
            <w:pPr>
              <w:rPr>
                <w:rFonts w:ascii="Times New Roman" w:hAnsi="Times New Roman"/>
                <w:sz w:val="24"/>
                <w:szCs w:val="24"/>
                <w:lang w:eastAsia="en-US"/>
              </w:rPr>
            </w:pPr>
          </w:p>
        </w:tc>
        <w:tc>
          <w:tcPr>
            <w:tcW w:w="5809" w:type="dxa"/>
            <w:vAlign w:val="center"/>
          </w:tcPr>
          <w:p w14:paraId="7B239F26" w14:textId="37D6254F" w:rsidR="00806C37" w:rsidRPr="00806C37" w:rsidRDefault="00806C37" w:rsidP="00B628E2">
            <w:pPr>
              <w:pStyle w:val="Heading2"/>
              <w:numPr>
                <w:ilvl w:val="1"/>
                <w:numId w:val="0"/>
              </w:numPr>
              <w:tabs>
                <w:tab w:val="num" w:pos="0"/>
              </w:tabs>
              <w:suppressAutoHyphens/>
              <w:snapToGrid w:val="0"/>
              <w:rPr>
                <w:rFonts w:ascii="Times New Roman" w:hAnsi="Times New Roman" w:cs="Times New Roman"/>
                <w:b/>
                <w:i/>
                <w:sz w:val="24"/>
                <w:szCs w:val="24"/>
              </w:rPr>
            </w:pPr>
          </w:p>
        </w:tc>
      </w:tr>
      <w:tr w:rsidR="00806C37" w:rsidRPr="00806C37" w14:paraId="78266C78" w14:textId="77777777" w:rsidTr="00BB2E44">
        <w:tc>
          <w:tcPr>
            <w:tcW w:w="591" w:type="dxa"/>
          </w:tcPr>
          <w:p w14:paraId="551CEE32" w14:textId="77777777" w:rsidR="00806C37" w:rsidRPr="00806C37" w:rsidRDefault="00806C37" w:rsidP="00B628E2">
            <w:pPr>
              <w:rPr>
                <w:rFonts w:ascii="Times New Roman" w:hAnsi="Times New Roman"/>
                <w:sz w:val="24"/>
                <w:szCs w:val="24"/>
                <w:lang w:eastAsia="en-US"/>
              </w:rPr>
            </w:pPr>
          </w:p>
        </w:tc>
        <w:tc>
          <w:tcPr>
            <w:tcW w:w="5980" w:type="dxa"/>
          </w:tcPr>
          <w:p w14:paraId="34687BE1" w14:textId="77777777" w:rsidR="00806C37" w:rsidRPr="002A5B9D" w:rsidRDefault="00806C37" w:rsidP="002A5B9D">
            <w:pPr>
              <w:pStyle w:val="Heading2"/>
              <w:numPr>
                <w:ilvl w:val="1"/>
                <w:numId w:val="0"/>
              </w:numPr>
              <w:tabs>
                <w:tab w:val="num" w:pos="0"/>
              </w:tabs>
              <w:suppressAutoHyphens/>
              <w:snapToGrid w:val="0"/>
              <w:spacing w:before="0"/>
              <w:rPr>
                <w:rFonts w:ascii="Times New Roman" w:hAnsi="Times New Roman" w:cs="Times New Roman"/>
                <w:b/>
                <w:color w:val="auto"/>
                <w:sz w:val="24"/>
                <w:szCs w:val="24"/>
              </w:rPr>
            </w:pPr>
            <w:r w:rsidRPr="002A5B9D">
              <w:rPr>
                <w:rFonts w:ascii="Times New Roman" w:hAnsi="Times New Roman" w:cs="Times New Roman"/>
                <w:color w:val="auto"/>
                <w:sz w:val="24"/>
                <w:szCs w:val="24"/>
              </w:rPr>
              <w:t>Skenēšanas tehniskie dati:</w:t>
            </w:r>
          </w:p>
          <w:p w14:paraId="27653591" w14:textId="50F0D11C" w:rsidR="00806C37" w:rsidRPr="002A5B9D" w:rsidRDefault="00806C37" w:rsidP="002A5B9D">
            <w:pPr>
              <w:pStyle w:val="Heading2"/>
              <w:numPr>
                <w:ilvl w:val="0"/>
                <w:numId w:val="35"/>
              </w:numPr>
              <w:suppressAutoHyphens/>
              <w:snapToGrid w:val="0"/>
              <w:spacing w:before="0"/>
              <w:rPr>
                <w:rFonts w:ascii="Times New Roman" w:hAnsi="Times New Roman" w:cs="Times New Roman"/>
                <w:b/>
                <w:color w:val="auto"/>
                <w:sz w:val="24"/>
                <w:szCs w:val="24"/>
              </w:rPr>
            </w:pPr>
            <w:r w:rsidRPr="002A5B9D">
              <w:rPr>
                <w:rFonts w:ascii="Times New Roman" w:hAnsi="Times New Roman" w:cs="Times New Roman"/>
                <w:color w:val="auto"/>
                <w:sz w:val="24"/>
                <w:szCs w:val="24"/>
              </w:rPr>
              <w:t>divpusējais abpusējais padevējs;</w:t>
            </w:r>
          </w:p>
          <w:p w14:paraId="01C1855C" w14:textId="1265C8CF" w:rsidR="00D6345B" w:rsidRPr="00D6345B" w:rsidRDefault="00806C37" w:rsidP="00D6345B">
            <w:pPr>
              <w:pStyle w:val="Heading4"/>
              <w:numPr>
                <w:ilvl w:val="0"/>
                <w:numId w:val="35"/>
              </w:numPr>
              <w:spacing w:before="0"/>
              <w:rPr>
                <w:rFonts w:ascii="Times New Roman" w:hAnsi="Times New Roman" w:cs="Times New Roman"/>
                <w:i w:val="0"/>
                <w:strike/>
                <w:color w:val="auto"/>
              </w:rPr>
            </w:pPr>
            <w:r w:rsidRPr="002A5B9D">
              <w:rPr>
                <w:rFonts w:ascii="Times New Roman" w:hAnsi="Times New Roman" w:cs="Times New Roman"/>
                <w:i w:val="0"/>
                <w:color w:val="auto"/>
              </w:rPr>
              <w:t>Materiāli skenēšanai ar stikla vāku: lapa, grāmata</w:t>
            </w:r>
          </w:p>
          <w:p w14:paraId="51EAE8E7" w14:textId="78F1D1DD" w:rsidR="00806C37" w:rsidRPr="00F634CC" w:rsidRDefault="00806C37" w:rsidP="00F634CC">
            <w:pPr>
              <w:pStyle w:val="Heading4"/>
              <w:numPr>
                <w:ilvl w:val="0"/>
                <w:numId w:val="35"/>
              </w:numPr>
              <w:spacing w:before="0"/>
              <w:rPr>
                <w:rFonts w:ascii="Times New Roman" w:hAnsi="Times New Roman" w:cs="Times New Roman"/>
                <w:i w:val="0"/>
                <w:color w:val="auto"/>
              </w:rPr>
            </w:pPr>
            <w:r w:rsidRPr="002A5B9D">
              <w:rPr>
                <w:rFonts w:ascii="Times New Roman" w:hAnsi="Times New Roman"/>
                <w:i w:val="0"/>
                <w:color w:val="auto"/>
              </w:rPr>
              <w:t xml:space="preserve">Materiālu formāts </w:t>
            </w:r>
            <w:r w:rsidR="00F634CC">
              <w:rPr>
                <w:rFonts w:ascii="Times New Roman" w:hAnsi="Times New Roman"/>
                <w:i w:val="0"/>
                <w:color w:val="auto"/>
              </w:rPr>
              <w:t>dokumentu padevējam: A3, A4-A5R</w:t>
            </w:r>
          </w:p>
        </w:tc>
        <w:tc>
          <w:tcPr>
            <w:tcW w:w="803" w:type="dxa"/>
          </w:tcPr>
          <w:p w14:paraId="3BF5BF9C" w14:textId="77777777" w:rsidR="00806C37" w:rsidRPr="00806C37" w:rsidRDefault="00806C37" w:rsidP="00B628E2">
            <w:pPr>
              <w:rPr>
                <w:rFonts w:ascii="Times New Roman" w:hAnsi="Times New Roman"/>
                <w:sz w:val="24"/>
                <w:szCs w:val="24"/>
                <w:lang w:eastAsia="en-US"/>
              </w:rPr>
            </w:pPr>
          </w:p>
        </w:tc>
        <w:tc>
          <w:tcPr>
            <w:tcW w:w="5809" w:type="dxa"/>
            <w:vAlign w:val="center"/>
          </w:tcPr>
          <w:p w14:paraId="7440E1E1" w14:textId="09ADF133" w:rsidR="00806C37" w:rsidRPr="00806C37" w:rsidRDefault="00806C37" w:rsidP="00B628E2">
            <w:pPr>
              <w:suppressAutoHyphens/>
              <w:snapToGrid w:val="0"/>
              <w:rPr>
                <w:rFonts w:ascii="Times New Roman" w:hAnsi="Times New Roman"/>
                <w:i/>
                <w:sz w:val="24"/>
                <w:szCs w:val="24"/>
              </w:rPr>
            </w:pPr>
          </w:p>
        </w:tc>
      </w:tr>
      <w:tr w:rsidR="00806C37" w:rsidRPr="00806C37" w14:paraId="3A5E1FB6" w14:textId="77777777" w:rsidTr="00BB2E44">
        <w:tc>
          <w:tcPr>
            <w:tcW w:w="591" w:type="dxa"/>
          </w:tcPr>
          <w:p w14:paraId="751C41FC" w14:textId="77777777" w:rsidR="00806C37" w:rsidRPr="00806C37" w:rsidRDefault="00806C37" w:rsidP="00B628E2">
            <w:pPr>
              <w:rPr>
                <w:rFonts w:ascii="Times New Roman" w:hAnsi="Times New Roman"/>
                <w:sz w:val="24"/>
                <w:szCs w:val="24"/>
                <w:lang w:eastAsia="en-US"/>
              </w:rPr>
            </w:pPr>
            <w:r w:rsidRPr="00806C37">
              <w:rPr>
                <w:rFonts w:ascii="Times New Roman" w:hAnsi="Times New Roman"/>
                <w:sz w:val="24"/>
                <w:szCs w:val="24"/>
                <w:lang w:eastAsia="en-US"/>
              </w:rPr>
              <w:t>2.</w:t>
            </w:r>
          </w:p>
        </w:tc>
        <w:tc>
          <w:tcPr>
            <w:tcW w:w="5980" w:type="dxa"/>
          </w:tcPr>
          <w:p w14:paraId="581C4D44" w14:textId="62510F7E" w:rsidR="00806C37" w:rsidRPr="00806C37" w:rsidRDefault="00806C37" w:rsidP="002A5B9D">
            <w:pPr>
              <w:spacing w:after="0"/>
              <w:rPr>
                <w:rFonts w:ascii="Times New Roman" w:hAnsi="Times New Roman"/>
                <w:sz w:val="24"/>
                <w:szCs w:val="24"/>
                <w:lang w:eastAsia="en-US"/>
              </w:rPr>
            </w:pPr>
            <w:r w:rsidRPr="003C4B29">
              <w:rPr>
                <w:rFonts w:ascii="Times New Roman" w:hAnsi="Times New Roman"/>
                <w:b/>
                <w:sz w:val="24"/>
                <w:szCs w:val="24"/>
              </w:rPr>
              <w:t>Garantijas laiks:</w:t>
            </w:r>
            <w:r w:rsidRPr="00806C37">
              <w:rPr>
                <w:rFonts w:ascii="Times New Roman" w:hAnsi="Times New Roman"/>
                <w:sz w:val="24"/>
                <w:szCs w:val="24"/>
              </w:rPr>
              <w:t xml:space="preserve"> </w:t>
            </w:r>
            <w:r w:rsidR="00F61120" w:rsidRPr="00C95218">
              <w:rPr>
                <w:rFonts w:ascii="Times New Roman" w:hAnsi="Times New Roman"/>
                <w:sz w:val="24"/>
                <w:szCs w:val="24"/>
              </w:rPr>
              <w:t xml:space="preserve">Jānodrošina </w:t>
            </w:r>
            <w:r w:rsidR="004A27CA">
              <w:rPr>
                <w:rFonts w:ascii="Times New Roman" w:hAnsi="Times New Roman"/>
                <w:sz w:val="24"/>
                <w:szCs w:val="24"/>
              </w:rPr>
              <w:t>iekārtas</w:t>
            </w:r>
            <w:r w:rsidR="00F61120">
              <w:rPr>
                <w:rFonts w:ascii="Times New Roman" w:hAnsi="Times New Roman"/>
                <w:sz w:val="24"/>
                <w:szCs w:val="24"/>
              </w:rPr>
              <w:t xml:space="preserve"> garantija visu nomas periodu</w:t>
            </w:r>
            <w:r w:rsidR="00F61120" w:rsidRPr="00C95218">
              <w:rPr>
                <w:rFonts w:ascii="Times New Roman" w:hAnsi="Times New Roman"/>
                <w:sz w:val="24"/>
                <w:szCs w:val="24"/>
              </w:rPr>
              <w:t>.</w:t>
            </w:r>
          </w:p>
        </w:tc>
        <w:tc>
          <w:tcPr>
            <w:tcW w:w="803" w:type="dxa"/>
          </w:tcPr>
          <w:p w14:paraId="50CD191F" w14:textId="77777777" w:rsidR="00806C37" w:rsidRPr="00806C37" w:rsidRDefault="00806C37" w:rsidP="00B628E2">
            <w:pPr>
              <w:rPr>
                <w:rFonts w:ascii="Times New Roman" w:hAnsi="Times New Roman"/>
                <w:sz w:val="24"/>
                <w:szCs w:val="24"/>
                <w:lang w:eastAsia="en-US"/>
              </w:rPr>
            </w:pPr>
          </w:p>
        </w:tc>
        <w:tc>
          <w:tcPr>
            <w:tcW w:w="5809" w:type="dxa"/>
            <w:vAlign w:val="center"/>
          </w:tcPr>
          <w:p w14:paraId="0D561486" w14:textId="7B8192DD" w:rsidR="00806C37" w:rsidRPr="00806C37" w:rsidRDefault="00806C37" w:rsidP="00B628E2">
            <w:pPr>
              <w:pStyle w:val="Heading2"/>
              <w:numPr>
                <w:ilvl w:val="1"/>
                <w:numId w:val="0"/>
              </w:numPr>
              <w:tabs>
                <w:tab w:val="num" w:pos="0"/>
              </w:tabs>
              <w:suppressAutoHyphens/>
              <w:snapToGrid w:val="0"/>
              <w:ind w:left="576" w:hanging="576"/>
              <w:rPr>
                <w:rFonts w:ascii="Times New Roman" w:hAnsi="Times New Roman" w:cs="Times New Roman"/>
                <w:b/>
                <w:sz w:val="24"/>
                <w:szCs w:val="24"/>
              </w:rPr>
            </w:pPr>
          </w:p>
        </w:tc>
      </w:tr>
      <w:tr w:rsidR="00806C37" w:rsidRPr="00806C37" w14:paraId="79589ADA" w14:textId="77777777" w:rsidTr="00BB2E44">
        <w:tc>
          <w:tcPr>
            <w:tcW w:w="591" w:type="dxa"/>
            <w:tcBorders>
              <w:bottom w:val="single" w:sz="4" w:space="0" w:color="auto"/>
            </w:tcBorders>
          </w:tcPr>
          <w:p w14:paraId="2C62D19E" w14:textId="77777777" w:rsidR="00806C37" w:rsidRPr="00806C37" w:rsidRDefault="00806C37" w:rsidP="00B628E2">
            <w:pPr>
              <w:rPr>
                <w:rFonts w:ascii="Times New Roman" w:hAnsi="Times New Roman"/>
                <w:sz w:val="24"/>
                <w:szCs w:val="24"/>
                <w:lang w:eastAsia="en-US"/>
              </w:rPr>
            </w:pPr>
            <w:r w:rsidRPr="00806C37">
              <w:rPr>
                <w:rFonts w:ascii="Times New Roman" w:hAnsi="Times New Roman"/>
                <w:sz w:val="24"/>
                <w:szCs w:val="24"/>
                <w:lang w:eastAsia="en-US"/>
              </w:rPr>
              <w:t>3</w:t>
            </w:r>
          </w:p>
        </w:tc>
        <w:tc>
          <w:tcPr>
            <w:tcW w:w="5980" w:type="dxa"/>
            <w:tcBorders>
              <w:bottom w:val="single" w:sz="4" w:space="0" w:color="auto"/>
            </w:tcBorders>
          </w:tcPr>
          <w:p w14:paraId="661072E3" w14:textId="1C65A2E9" w:rsidR="00806C37" w:rsidRPr="000D7C36" w:rsidRDefault="004A27CA" w:rsidP="008966DB">
            <w:pPr>
              <w:spacing w:after="0"/>
              <w:rPr>
                <w:rFonts w:ascii="Times New Roman" w:hAnsi="Times New Roman"/>
                <w:sz w:val="24"/>
                <w:szCs w:val="24"/>
                <w:lang w:eastAsia="en-US"/>
              </w:rPr>
            </w:pPr>
            <w:r>
              <w:rPr>
                <w:rFonts w:ascii="Times New Roman" w:hAnsi="Times New Roman"/>
                <w:b/>
                <w:sz w:val="24"/>
                <w:szCs w:val="24"/>
                <w:lang w:eastAsia="en-US"/>
              </w:rPr>
              <w:t>Nomas periods</w:t>
            </w:r>
            <w:r w:rsidR="00806C37" w:rsidRPr="003C4B29">
              <w:rPr>
                <w:rFonts w:ascii="Times New Roman" w:hAnsi="Times New Roman"/>
                <w:b/>
                <w:sz w:val="24"/>
                <w:szCs w:val="24"/>
                <w:lang w:eastAsia="en-US"/>
              </w:rPr>
              <w:t>:</w:t>
            </w:r>
            <w:r w:rsidR="00806C37" w:rsidRPr="000D7C36">
              <w:rPr>
                <w:rFonts w:ascii="Times New Roman" w:hAnsi="Times New Roman"/>
                <w:sz w:val="24"/>
                <w:szCs w:val="24"/>
                <w:lang w:eastAsia="en-US"/>
              </w:rPr>
              <w:t xml:space="preserve"> </w:t>
            </w:r>
            <w:r w:rsidR="00806C37" w:rsidRPr="000D7C36">
              <w:rPr>
                <w:rFonts w:ascii="Times New Roman" w:hAnsi="Times New Roman"/>
                <w:sz w:val="24"/>
                <w:szCs w:val="24"/>
              </w:rPr>
              <w:t>12 (divpadsmit) mēneši no</w:t>
            </w:r>
            <w:r w:rsidR="00BA627D">
              <w:rPr>
                <w:rFonts w:ascii="Times New Roman" w:hAnsi="Times New Roman"/>
                <w:sz w:val="24"/>
                <w:szCs w:val="24"/>
              </w:rPr>
              <w:t xml:space="preserve"> iekārtas</w:t>
            </w:r>
            <w:r w:rsidR="008966DB" w:rsidRPr="000D7C36">
              <w:rPr>
                <w:rFonts w:ascii="Times New Roman" w:hAnsi="Times New Roman"/>
                <w:sz w:val="24"/>
                <w:szCs w:val="24"/>
              </w:rPr>
              <w:t xml:space="preserve"> piegādes dienas, bet ne ilgāk kā līdz 2019.</w:t>
            </w:r>
            <w:r w:rsidR="00806C37" w:rsidRPr="000D7C36">
              <w:rPr>
                <w:rFonts w:ascii="Times New Roman" w:hAnsi="Times New Roman"/>
                <w:sz w:val="24"/>
                <w:szCs w:val="24"/>
              </w:rPr>
              <w:t xml:space="preserve">gada </w:t>
            </w:r>
            <w:r w:rsidR="008966DB" w:rsidRPr="000D7C36">
              <w:rPr>
                <w:rFonts w:ascii="Times New Roman" w:hAnsi="Times New Roman"/>
                <w:sz w:val="24"/>
                <w:szCs w:val="24"/>
              </w:rPr>
              <w:t>3</w:t>
            </w:r>
            <w:r w:rsidR="00806C37" w:rsidRPr="000D7C36">
              <w:rPr>
                <w:rFonts w:ascii="Times New Roman" w:hAnsi="Times New Roman"/>
                <w:sz w:val="24"/>
                <w:szCs w:val="24"/>
              </w:rPr>
              <w:t>1.decembrim.</w:t>
            </w:r>
          </w:p>
        </w:tc>
        <w:tc>
          <w:tcPr>
            <w:tcW w:w="803" w:type="dxa"/>
            <w:tcBorders>
              <w:bottom w:val="single" w:sz="4" w:space="0" w:color="auto"/>
            </w:tcBorders>
          </w:tcPr>
          <w:p w14:paraId="20145C2A" w14:textId="77777777" w:rsidR="00806C37" w:rsidRPr="00806C37" w:rsidRDefault="00806C37" w:rsidP="00B628E2">
            <w:pPr>
              <w:rPr>
                <w:rFonts w:ascii="Times New Roman" w:hAnsi="Times New Roman"/>
                <w:sz w:val="24"/>
                <w:szCs w:val="24"/>
                <w:lang w:eastAsia="en-US"/>
              </w:rPr>
            </w:pPr>
          </w:p>
        </w:tc>
        <w:tc>
          <w:tcPr>
            <w:tcW w:w="5809" w:type="dxa"/>
            <w:tcBorders>
              <w:bottom w:val="single" w:sz="4" w:space="0" w:color="auto"/>
            </w:tcBorders>
            <w:vAlign w:val="center"/>
          </w:tcPr>
          <w:p w14:paraId="1E388525" w14:textId="3A8AE8A4" w:rsidR="00806C37" w:rsidRPr="00806C37" w:rsidRDefault="00806C37" w:rsidP="00B628E2">
            <w:pPr>
              <w:pStyle w:val="Heading2"/>
              <w:numPr>
                <w:ilvl w:val="1"/>
                <w:numId w:val="0"/>
              </w:numPr>
              <w:tabs>
                <w:tab w:val="num" w:pos="0"/>
              </w:tabs>
              <w:suppressAutoHyphens/>
              <w:snapToGrid w:val="0"/>
              <w:rPr>
                <w:rFonts w:ascii="Times New Roman" w:hAnsi="Times New Roman" w:cs="Times New Roman"/>
                <w:b/>
                <w:sz w:val="24"/>
                <w:szCs w:val="24"/>
              </w:rPr>
            </w:pPr>
          </w:p>
        </w:tc>
      </w:tr>
      <w:tr w:rsidR="00C127EF" w:rsidRPr="00806C37" w14:paraId="5C9D1440" w14:textId="77777777" w:rsidTr="00BB2E44">
        <w:tc>
          <w:tcPr>
            <w:tcW w:w="591" w:type="dxa"/>
            <w:tcBorders>
              <w:bottom w:val="single" w:sz="4" w:space="0" w:color="auto"/>
            </w:tcBorders>
          </w:tcPr>
          <w:p w14:paraId="6FE54324" w14:textId="213BE604" w:rsidR="00C127EF" w:rsidRPr="00806C37" w:rsidRDefault="00C127EF" w:rsidP="00B628E2">
            <w:pPr>
              <w:rPr>
                <w:rFonts w:ascii="Times New Roman" w:hAnsi="Times New Roman"/>
                <w:sz w:val="24"/>
                <w:szCs w:val="24"/>
                <w:lang w:eastAsia="en-US"/>
              </w:rPr>
            </w:pPr>
            <w:r>
              <w:rPr>
                <w:rFonts w:ascii="Times New Roman" w:hAnsi="Times New Roman"/>
                <w:sz w:val="24"/>
                <w:szCs w:val="24"/>
                <w:lang w:eastAsia="en-US"/>
              </w:rPr>
              <w:t>4.</w:t>
            </w:r>
          </w:p>
        </w:tc>
        <w:tc>
          <w:tcPr>
            <w:tcW w:w="5980" w:type="dxa"/>
            <w:tcBorders>
              <w:bottom w:val="single" w:sz="4" w:space="0" w:color="auto"/>
            </w:tcBorders>
          </w:tcPr>
          <w:p w14:paraId="494DB337" w14:textId="3E8BEB0E" w:rsidR="00C127EF" w:rsidRPr="000D7C36" w:rsidRDefault="003C4B29" w:rsidP="003C4B29">
            <w:pPr>
              <w:spacing w:after="0"/>
              <w:rPr>
                <w:rFonts w:ascii="Times New Roman" w:hAnsi="Times New Roman"/>
                <w:sz w:val="24"/>
                <w:szCs w:val="24"/>
              </w:rPr>
            </w:pPr>
            <w:r>
              <w:rPr>
                <w:rFonts w:ascii="Times New Roman" w:hAnsi="Times New Roman"/>
                <w:b/>
                <w:sz w:val="24"/>
                <w:szCs w:val="24"/>
              </w:rPr>
              <w:t>Iek</w:t>
            </w:r>
            <w:r w:rsidR="004A27CA">
              <w:rPr>
                <w:rFonts w:ascii="Times New Roman" w:hAnsi="Times New Roman"/>
                <w:b/>
                <w:sz w:val="24"/>
                <w:szCs w:val="24"/>
              </w:rPr>
              <w:t>ārtas</w:t>
            </w:r>
            <w:r>
              <w:rPr>
                <w:rFonts w:ascii="Times New Roman" w:hAnsi="Times New Roman"/>
                <w:b/>
                <w:sz w:val="24"/>
                <w:szCs w:val="24"/>
              </w:rPr>
              <w:t xml:space="preserve"> </w:t>
            </w:r>
            <w:r w:rsidR="00C127EF" w:rsidRPr="003C4B29">
              <w:rPr>
                <w:rFonts w:ascii="Times New Roman" w:hAnsi="Times New Roman"/>
                <w:b/>
                <w:sz w:val="24"/>
                <w:szCs w:val="24"/>
              </w:rPr>
              <w:t>piegādes termiņš:</w:t>
            </w:r>
            <w:r w:rsidR="00C127EF" w:rsidRPr="000D7C36">
              <w:rPr>
                <w:rFonts w:ascii="Times New Roman" w:hAnsi="Times New Roman"/>
                <w:sz w:val="24"/>
                <w:szCs w:val="24"/>
              </w:rPr>
              <w:t xml:space="preserve"> Ne vēlāk kā 30 dienu laikā no līguma noslēgšanas dienas.</w:t>
            </w:r>
          </w:p>
        </w:tc>
        <w:tc>
          <w:tcPr>
            <w:tcW w:w="803" w:type="dxa"/>
            <w:tcBorders>
              <w:bottom w:val="single" w:sz="4" w:space="0" w:color="auto"/>
            </w:tcBorders>
          </w:tcPr>
          <w:p w14:paraId="44E117A0" w14:textId="77777777" w:rsidR="00C127EF" w:rsidRPr="00806C37" w:rsidRDefault="00C127EF" w:rsidP="00B628E2">
            <w:pPr>
              <w:rPr>
                <w:rFonts w:ascii="Times New Roman" w:hAnsi="Times New Roman"/>
                <w:sz w:val="24"/>
                <w:szCs w:val="24"/>
                <w:lang w:eastAsia="en-US"/>
              </w:rPr>
            </w:pPr>
          </w:p>
        </w:tc>
        <w:tc>
          <w:tcPr>
            <w:tcW w:w="5809" w:type="dxa"/>
            <w:tcBorders>
              <w:bottom w:val="single" w:sz="4" w:space="0" w:color="auto"/>
            </w:tcBorders>
            <w:vAlign w:val="center"/>
          </w:tcPr>
          <w:p w14:paraId="0A543C61" w14:textId="77777777" w:rsidR="00C127EF" w:rsidRPr="00806C37" w:rsidRDefault="00C127EF" w:rsidP="00B628E2">
            <w:pPr>
              <w:pStyle w:val="Heading2"/>
              <w:numPr>
                <w:ilvl w:val="1"/>
                <w:numId w:val="0"/>
              </w:numPr>
              <w:tabs>
                <w:tab w:val="num" w:pos="0"/>
              </w:tabs>
              <w:suppressAutoHyphens/>
              <w:snapToGrid w:val="0"/>
              <w:rPr>
                <w:rFonts w:ascii="Times New Roman" w:hAnsi="Times New Roman" w:cs="Times New Roman"/>
                <w:b/>
                <w:sz w:val="24"/>
                <w:szCs w:val="24"/>
              </w:rPr>
            </w:pPr>
          </w:p>
        </w:tc>
      </w:tr>
      <w:tr w:rsidR="00806C37" w:rsidRPr="00806C37" w14:paraId="35549CBF" w14:textId="77777777" w:rsidTr="00BB2E44">
        <w:tc>
          <w:tcPr>
            <w:tcW w:w="591" w:type="dxa"/>
            <w:tcBorders>
              <w:bottom w:val="single" w:sz="4" w:space="0" w:color="auto"/>
            </w:tcBorders>
          </w:tcPr>
          <w:p w14:paraId="5739A929" w14:textId="0F7625AF" w:rsidR="00806C37" w:rsidRPr="00806C37" w:rsidRDefault="00C127EF" w:rsidP="00B628E2">
            <w:pPr>
              <w:rPr>
                <w:rFonts w:ascii="Times New Roman" w:hAnsi="Times New Roman"/>
                <w:sz w:val="24"/>
                <w:szCs w:val="24"/>
                <w:lang w:eastAsia="en-US"/>
              </w:rPr>
            </w:pPr>
            <w:r>
              <w:rPr>
                <w:rFonts w:ascii="Times New Roman" w:hAnsi="Times New Roman"/>
                <w:sz w:val="24"/>
                <w:szCs w:val="24"/>
                <w:lang w:eastAsia="en-US"/>
              </w:rPr>
              <w:t>5.</w:t>
            </w:r>
          </w:p>
        </w:tc>
        <w:tc>
          <w:tcPr>
            <w:tcW w:w="5980" w:type="dxa"/>
            <w:tcBorders>
              <w:bottom w:val="single" w:sz="4" w:space="0" w:color="auto"/>
            </w:tcBorders>
          </w:tcPr>
          <w:p w14:paraId="5A1B6F6C" w14:textId="6CDABB7A" w:rsidR="00806C37" w:rsidRPr="000D7C36" w:rsidRDefault="006933DE" w:rsidP="006933DE">
            <w:pPr>
              <w:spacing w:after="0"/>
              <w:rPr>
                <w:rFonts w:ascii="Times New Roman" w:hAnsi="Times New Roman"/>
                <w:sz w:val="24"/>
                <w:szCs w:val="24"/>
                <w:lang w:eastAsia="en-US"/>
              </w:rPr>
            </w:pPr>
            <w:r w:rsidRPr="003C4B29">
              <w:rPr>
                <w:rFonts w:ascii="Times New Roman" w:hAnsi="Times New Roman"/>
                <w:b/>
                <w:sz w:val="24"/>
                <w:szCs w:val="24"/>
                <w:lang w:eastAsia="en-US"/>
              </w:rPr>
              <w:t>P</w:t>
            </w:r>
            <w:r w:rsidR="00806C37" w:rsidRPr="003C4B29">
              <w:rPr>
                <w:rFonts w:ascii="Times New Roman" w:hAnsi="Times New Roman"/>
                <w:b/>
                <w:sz w:val="24"/>
                <w:szCs w:val="24"/>
                <w:lang w:eastAsia="en-US"/>
              </w:rPr>
              <w:t>iegādes vieta:</w:t>
            </w:r>
            <w:r w:rsidR="00806C37" w:rsidRPr="000D7C36">
              <w:rPr>
                <w:rFonts w:ascii="Times New Roman" w:hAnsi="Times New Roman"/>
                <w:sz w:val="24"/>
                <w:szCs w:val="24"/>
                <w:lang w:eastAsia="en-US"/>
              </w:rPr>
              <w:t xml:space="preserve"> </w:t>
            </w:r>
            <w:r w:rsidR="005A64F6" w:rsidRPr="000D7C36">
              <w:rPr>
                <w:rFonts w:ascii="Times New Roman" w:hAnsi="Times New Roman"/>
                <w:sz w:val="24"/>
                <w:szCs w:val="24"/>
              </w:rPr>
              <w:t>Zeļļu iela 23, 6.</w:t>
            </w:r>
            <w:r w:rsidR="00806C37" w:rsidRPr="000D7C36">
              <w:rPr>
                <w:rFonts w:ascii="Times New Roman" w:hAnsi="Times New Roman"/>
                <w:sz w:val="24"/>
                <w:szCs w:val="24"/>
              </w:rPr>
              <w:t>stāvs, Rīga, LV-1002</w:t>
            </w:r>
            <w:r w:rsidR="005A64F6" w:rsidRPr="000D7C36">
              <w:rPr>
                <w:rFonts w:ascii="Times New Roman" w:hAnsi="Times New Roman"/>
                <w:sz w:val="24"/>
                <w:szCs w:val="24"/>
              </w:rPr>
              <w:t>.</w:t>
            </w:r>
          </w:p>
        </w:tc>
        <w:tc>
          <w:tcPr>
            <w:tcW w:w="803" w:type="dxa"/>
            <w:tcBorders>
              <w:bottom w:val="single" w:sz="4" w:space="0" w:color="auto"/>
            </w:tcBorders>
          </w:tcPr>
          <w:p w14:paraId="698E60CB" w14:textId="77777777" w:rsidR="00806C37" w:rsidRPr="00806C37" w:rsidRDefault="00806C37" w:rsidP="00B628E2">
            <w:pPr>
              <w:rPr>
                <w:rFonts w:ascii="Times New Roman" w:hAnsi="Times New Roman"/>
                <w:sz w:val="24"/>
                <w:szCs w:val="24"/>
                <w:lang w:eastAsia="en-US"/>
              </w:rPr>
            </w:pPr>
          </w:p>
        </w:tc>
        <w:tc>
          <w:tcPr>
            <w:tcW w:w="5809" w:type="dxa"/>
            <w:tcBorders>
              <w:bottom w:val="single" w:sz="4" w:space="0" w:color="auto"/>
            </w:tcBorders>
            <w:vAlign w:val="center"/>
          </w:tcPr>
          <w:p w14:paraId="0515EDE8" w14:textId="1E72E7C9" w:rsidR="00806C37" w:rsidRPr="00806C37" w:rsidRDefault="00806C37" w:rsidP="00B628E2">
            <w:pPr>
              <w:pStyle w:val="Heading2"/>
              <w:numPr>
                <w:ilvl w:val="1"/>
                <w:numId w:val="0"/>
              </w:numPr>
              <w:tabs>
                <w:tab w:val="num" w:pos="0"/>
              </w:tabs>
              <w:suppressAutoHyphens/>
              <w:snapToGrid w:val="0"/>
              <w:ind w:left="49" w:hanging="49"/>
              <w:rPr>
                <w:rFonts w:ascii="Times New Roman" w:hAnsi="Times New Roman" w:cs="Times New Roman"/>
                <w:b/>
                <w:sz w:val="24"/>
                <w:szCs w:val="24"/>
              </w:rPr>
            </w:pPr>
          </w:p>
        </w:tc>
      </w:tr>
      <w:tr w:rsidR="00BB2E44" w:rsidRPr="00806C37" w14:paraId="1E556548" w14:textId="77777777" w:rsidTr="00BB2E44">
        <w:tc>
          <w:tcPr>
            <w:tcW w:w="13183" w:type="dxa"/>
            <w:gridSpan w:val="4"/>
            <w:tcBorders>
              <w:top w:val="single" w:sz="4" w:space="0" w:color="auto"/>
              <w:left w:val="nil"/>
              <w:bottom w:val="nil"/>
              <w:right w:val="nil"/>
            </w:tcBorders>
          </w:tcPr>
          <w:p w14:paraId="44666FE0" w14:textId="77777777" w:rsidR="00BB2E44" w:rsidRDefault="00BB2E44" w:rsidP="00BB2E44">
            <w:pPr>
              <w:spacing w:after="0" w:line="240" w:lineRule="auto"/>
              <w:jc w:val="both"/>
              <w:rPr>
                <w:rFonts w:ascii="Times New Roman" w:hAnsi="Times New Roman"/>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p w14:paraId="7A8D6B2C" w14:textId="77777777" w:rsidR="00BB2E44" w:rsidRPr="00806C37" w:rsidRDefault="00BB2E44" w:rsidP="00B628E2">
            <w:pPr>
              <w:pStyle w:val="Heading2"/>
              <w:numPr>
                <w:ilvl w:val="1"/>
                <w:numId w:val="0"/>
              </w:numPr>
              <w:tabs>
                <w:tab w:val="num" w:pos="0"/>
              </w:tabs>
              <w:suppressAutoHyphens/>
              <w:snapToGrid w:val="0"/>
              <w:ind w:left="49" w:hanging="49"/>
              <w:rPr>
                <w:rFonts w:ascii="Times New Roman" w:hAnsi="Times New Roman" w:cs="Times New Roman"/>
                <w:b/>
                <w:sz w:val="24"/>
                <w:szCs w:val="24"/>
              </w:rPr>
            </w:pPr>
          </w:p>
        </w:tc>
      </w:tr>
    </w:tbl>
    <w:p w14:paraId="598C0D40" w14:textId="77777777" w:rsidR="000F5E51" w:rsidRPr="000932E0" w:rsidRDefault="000F5E51" w:rsidP="000F5E51">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6CE538C6" w14:textId="77777777" w:rsidR="000F5E51" w:rsidRDefault="000F5E51" w:rsidP="000F5E51">
      <w:pPr>
        <w:spacing w:after="0"/>
        <w:rPr>
          <w:rFonts w:ascii="Times New Roman" w:hAnsi="Times New Roman"/>
          <w:sz w:val="24"/>
          <w:szCs w:val="24"/>
        </w:rPr>
      </w:pPr>
    </w:p>
    <w:p w14:paraId="30BFECAE" w14:textId="77777777" w:rsidR="000F5E51" w:rsidRDefault="000F5E51" w:rsidP="000F5E5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4DE7A6A7" w14:textId="77777777" w:rsidR="000F5E51" w:rsidRDefault="000F5E51" w:rsidP="000F5E51">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4AF12D88" w14:textId="77777777" w:rsidR="000F5E51" w:rsidRDefault="000F5E51" w:rsidP="000F5E51">
      <w:pPr>
        <w:spacing w:after="0"/>
        <w:rPr>
          <w:rFonts w:ascii="Times New Roman" w:hAnsi="Times New Roman"/>
          <w:sz w:val="24"/>
          <w:szCs w:val="24"/>
        </w:rPr>
      </w:pPr>
    </w:p>
    <w:p w14:paraId="216CA495" w14:textId="77777777" w:rsidR="000F5E51" w:rsidRPr="00E81295" w:rsidRDefault="000F5E51" w:rsidP="000F5E5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50F0CBDF" w14:textId="050A13BD" w:rsidR="00751176" w:rsidRPr="00606B2D" w:rsidRDefault="000F5E51" w:rsidP="00C1216A">
      <w:pPr>
        <w:tabs>
          <w:tab w:val="left" w:pos="3060"/>
        </w:tabs>
        <w:rPr>
          <w:rFonts w:ascii="Times New Roman" w:hAnsi="Times New Roman"/>
          <w:bCs/>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2DF9B86C" w14:textId="77777777" w:rsidR="0060384A" w:rsidRDefault="0060384A">
      <w:pPr>
        <w:spacing w:after="0" w:line="240" w:lineRule="auto"/>
        <w:rPr>
          <w:rFonts w:ascii="Times New Roman" w:hAnsi="Times New Roman"/>
          <w:b/>
          <w:bCs/>
          <w:i/>
          <w:sz w:val="24"/>
          <w:szCs w:val="24"/>
        </w:rPr>
        <w:sectPr w:rsidR="0060384A" w:rsidSect="002D448B">
          <w:pgSz w:w="15840" w:h="12240" w:orient="landscape"/>
          <w:pgMar w:top="1797" w:right="1440" w:bottom="1325" w:left="1440" w:header="720" w:footer="720" w:gutter="0"/>
          <w:cols w:space="720" w:equalWidth="0">
            <w:col w:w="9000"/>
          </w:cols>
          <w:noEndnote/>
          <w:titlePg/>
          <w:docGrid w:linePitch="299"/>
        </w:sectPr>
      </w:pPr>
    </w:p>
    <w:p w14:paraId="0BDC9CB8" w14:textId="440E9EDC" w:rsidR="00D84D8C" w:rsidRPr="00344F6C" w:rsidRDefault="00D84D8C" w:rsidP="002F2B03">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23BF34F5" w14:textId="543AA360"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00B76FE0">
        <w:rPr>
          <w:rFonts w:ascii="Times New Roman" w:hAnsi="Times New Roman"/>
          <w:sz w:val="24"/>
          <w:szCs w:val="24"/>
        </w:rPr>
        <w:t xml:space="preserve">Iekārtu </w:t>
      </w:r>
      <w:r>
        <w:rPr>
          <w:rFonts w:ascii="Times New Roman" w:hAnsi="Times New Roman"/>
          <w:sz w:val="24"/>
          <w:szCs w:val="24"/>
        </w:rPr>
        <w:t>noma</w:t>
      </w:r>
      <w:r w:rsidR="00B76FE0">
        <w:rPr>
          <w:rFonts w:ascii="Times New Roman" w:hAnsi="Times New Roman"/>
          <w:sz w:val="24"/>
          <w:szCs w:val="24"/>
        </w:rPr>
        <w:t xml:space="preserve"> LU īstenoto projektu vajadzībām</w:t>
      </w:r>
      <w:r w:rsidRPr="00C229AC">
        <w:rPr>
          <w:rFonts w:ascii="Times New Roman" w:hAnsi="Times New Roman"/>
          <w:sz w:val="24"/>
          <w:szCs w:val="24"/>
        </w:rPr>
        <w:t>” nolikumam</w:t>
      </w:r>
    </w:p>
    <w:p w14:paraId="795F72BE" w14:textId="796C0E86"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035297">
        <w:rPr>
          <w:rFonts w:ascii="Times New Roman" w:hAnsi="Times New Roman"/>
          <w:sz w:val="24"/>
          <w:szCs w:val="24"/>
        </w:rPr>
        <w:t>LU 2018/61</w:t>
      </w:r>
      <w:r>
        <w:rPr>
          <w:rFonts w:ascii="Times New Roman" w:hAnsi="Times New Roman"/>
          <w:sz w:val="24"/>
          <w:szCs w:val="24"/>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69FDFE31" w:rsidR="00BE5292" w:rsidRDefault="00B14307" w:rsidP="0068528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351CF2" w:rsidRPr="00351CF2">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sidR="00BE0D4E">
        <w:rPr>
          <w:rFonts w:ascii="Times New Roman" w:hAnsi="Times New Roman"/>
          <w:b/>
          <w:bCs/>
          <w:sz w:val="24"/>
          <w:szCs w:val="24"/>
          <w:lang w:eastAsia="en-US"/>
        </w:rPr>
        <w:t>1.daļa</w:t>
      </w:r>
    </w:p>
    <w:p w14:paraId="500D8D38" w14:textId="08331BB7" w:rsidR="00EC55D8" w:rsidRDefault="00EC55D8" w:rsidP="0068528B">
      <w:pPr>
        <w:spacing w:after="0" w:line="240" w:lineRule="auto"/>
        <w:jc w:val="center"/>
        <w:rPr>
          <w:rFonts w:ascii="Times New Roman" w:hAnsi="Times New Roman"/>
          <w:b/>
          <w:bCs/>
          <w:sz w:val="24"/>
          <w:szCs w:val="24"/>
          <w:lang w:eastAsia="en-US"/>
        </w:rPr>
      </w:pPr>
    </w:p>
    <w:tbl>
      <w:tblPr>
        <w:tblW w:w="9385"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2126"/>
        <w:gridCol w:w="851"/>
        <w:gridCol w:w="1559"/>
        <w:gridCol w:w="1559"/>
        <w:gridCol w:w="2552"/>
      </w:tblGrid>
      <w:tr w:rsidR="00EC55D8" w:rsidRPr="00B7069A" w14:paraId="163A6EAD" w14:textId="77777777" w:rsidTr="00007703">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44CC5A54" w14:textId="77777777" w:rsidR="00EC55D8" w:rsidRPr="00B7069A" w:rsidRDefault="00EC55D8" w:rsidP="00007703">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2126" w:type="dxa"/>
            <w:tcBorders>
              <w:top w:val="single" w:sz="4" w:space="0" w:color="auto"/>
              <w:left w:val="single" w:sz="4" w:space="0" w:color="auto"/>
              <w:bottom w:val="single" w:sz="4" w:space="0" w:color="auto"/>
              <w:right w:val="single" w:sz="4" w:space="0" w:color="auto"/>
            </w:tcBorders>
            <w:vAlign w:val="center"/>
          </w:tcPr>
          <w:p w14:paraId="6EB22460" w14:textId="0267B1AE" w:rsidR="00EC55D8" w:rsidRPr="00B7069A" w:rsidRDefault="00151540" w:rsidP="00007703">
            <w:pPr>
              <w:jc w:val="center"/>
              <w:rPr>
                <w:rFonts w:ascii="Times New Roman" w:hAnsi="Times New Roman"/>
                <w:b/>
                <w:sz w:val="24"/>
                <w:szCs w:val="24"/>
                <w:lang w:eastAsia="en-US"/>
              </w:rPr>
            </w:pPr>
            <w:r>
              <w:rPr>
                <w:rFonts w:ascii="Times New Roman" w:hAnsi="Times New Roman"/>
                <w:b/>
                <w:sz w:val="24"/>
                <w:szCs w:val="24"/>
                <w:lang w:eastAsia="en-US"/>
              </w:rPr>
              <w:t>Iekārtas</w:t>
            </w:r>
            <w:r w:rsidR="00EC55D8">
              <w:rPr>
                <w:rFonts w:ascii="Times New Roman" w:hAnsi="Times New Roman"/>
                <w:b/>
                <w:sz w:val="24"/>
                <w:szCs w:val="24"/>
                <w:lang w:eastAsia="en-US"/>
              </w:rPr>
              <w:t xml:space="preserve"> nosaukums</w:t>
            </w:r>
          </w:p>
        </w:tc>
        <w:tc>
          <w:tcPr>
            <w:tcW w:w="851" w:type="dxa"/>
            <w:tcBorders>
              <w:top w:val="single" w:sz="4" w:space="0" w:color="auto"/>
              <w:left w:val="single" w:sz="4" w:space="0" w:color="auto"/>
              <w:bottom w:val="single" w:sz="4" w:space="0" w:color="auto"/>
              <w:right w:val="single" w:sz="4" w:space="0" w:color="auto"/>
            </w:tcBorders>
            <w:vAlign w:val="center"/>
          </w:tcPr>
          <w:p w14:paraId="432A6B3D" w14:textId="77777777" w:rsidR="00EC55D8" w:rsidRPr="00B7069A" w:rsidRDefault="00EC55D8" w:rsidP="00007703">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1559" w:type="dxa"/>
            <w:tcBorders>
              <w:top w:val="single" w:sz="4" w:space="0" w:color="auto"/>
              <w:left w:val="single" w:sz="4" w:space="0" w:color="auto"/>
              <w:bottom w:val="single" w:sz="4" w:space="0" w:color="auto"/>
              <w:right w:val="single" w:sz="4" w:space="0" w:color="auto"/>
            </w:tcBorders>
          </w:tcPr>
          <w:p w14:paraId="4D60E072" w14:textId="77777777" w:rsidR="00EC55D8" w:rsidRPr="00B7069A" w:rsidRDefault="00EC55D8" w:rsidP="0000770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1 mēnesi</w:t>
            </w:r>
          </w:p>
        </w:tc>
        <w:tc>
          <w:tcPr>
            <w:tcW w:w="1559" w:type="dxa"/>
            <w:tcBorders>
              <w:top w:val="single" w:sz="4" w:space="0" w:color="auto"/>
              <w:left w:val="single" w:sz="4" w:space="0" w:color="auto"/>
              <w:bottom w:val="single" w:sz="4" w:space="0" w:color="auto"/>
              <w:right w:val="single" w:sz="4" w:space="0" w:color="auto"/>
            </w:tcBorders>
          </w:tcPr>
          <w:p w14:paraId="188F54BA" w14:textId="77777777" w:rsidR="00EC55D8" w:rsidRPr="00B7069A" w:rsidRDefault="00EC55D8" w:rsidP="0000770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3 mēnešiem</w:t>
            </w:r>
          </w:p>
        </w:tc>
        <w:tc>
          <w:tcPr>
            <w:tcW w:w="2552" w:type="dxa"/>
            <w:tcBorders>
              <w:top w:val="single" w:sz="4" w:space="0" w:color="auto"/>
              <w:left w:val="single" w:sz="4" w:space="0" w:color="auto"/>
              <w:bottom w:val="single" w:sz="4" w:space="0" w:color="auto"/>
              <w:right w:val="single" w:sz="4" w:space="0" w:color="auto"/>
            </w:tcBorders>
            <w:vAlign w:val="center"/>
          </w:tcPr>
          <w:p w14:paraId="4DB218D8" w14:textId="1228AC8D" w:rsidR="00EC55D8" w:rsidRDefault="00EC55D8" w:rsidP="00007703">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 par visu nomas periodu (</w:t>
            </w:r>
            <w:r w:rsidR="00754D22">
              <w:rPr>
                <w:rFonts w:ascii="Times New Roman" w:hAnsi="Times New Roman"/>
                <w:b/>
                <w:sz w:val="24"/>
                <w:szCs w:val="24"/>
                <w:lang w:eastAsia="en-US"/>
              </w:rPr>
              <w:t>12</w:t>
            </w:r>
            <w:r>
              <w:rPr>
                <w:rFonts w:ascii="Times New Roman" w:hAnsi="Times New Roman"/>
                <w:b/>
                <w:sz w:val="24"/>
                <w:szCs w:val="24"/>
                <w:lang w:eastAsia="en-US"/>
              </w:rPr>
              <w:t xml:space="preserve"> mēnešiem)</w:t>
            </w:r>
          </w:p>
          <w:p w14:paraId="446FF5ED" w14:textId="77777777" w:rsidR="00EC55D8" w:rsidRPr="00B7069A" w:rsidRDefault="00EC55D8" w:rsidP="00007703">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EC55D8" w:rsidRPr="00B7069A" w14:paraId="2AE1E0F2" w14:textId="77777777" w:rsidTr="00007703">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5AB493B3" w14:textId="77777777" w:rsidR="00EC55D8" w:rsidRPr="00B7069A" w:rsidRDefault="00EC55D8" w:rsidP="00007703">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5C932459" w14:textId="7E1B51F4" w:rsidR="00EC55D8" w:rsidRPr="007763A2" w:rsidRDefault="00EC55D8" w:rsidP="00007703">
            <w:pPr>
              <w:rPr>
                <w:rFonts w:ascii="Times New Roman" w:hAnsi="Times New Roman"/>
                <w:sz w:val="24"/>
              </w:rPr>
            </w:pPr>
            <w:r w:rsidRPr="0074594B">
              <w:rPr>
                <w:rFonts w:ascii="Times New Roman" w:hAnsi="Times New Roman"/>
                <w:sz w:val="24"/>
                <w:szCs w:val="24"/>
              </w:rPr>
              <w:t>Sintēzes gāzes multikomponentu analizators</w:t>
            </w:r>
          </w:p>
        </w:tc>
        <w:tc>
          <w:tcPr>
            <w:tcW w:w="851" w:type="dxa"/>
            <w:tcBorders>
              <w:top w:val="single" w:sz="4" w:space="0" w:color="auto"/>
              <w:left w:val="single" w:sz="4" w:space="0" w:color="auto"/>
              <w:bottom w:val="single" w:sz="4" w:space="0" w:color="auto"/>
              <w:right w:val="single" w:sz="4" w:space="0" w:color="auto"/>
            </w:tcBorders>
            <w:vAlign w:val="center"/>
          </w:tcPr>
          <w:p w14:paraId="13E660DF" w14:textId="77777777" w:rsidR="00EC55D8" w:rsidRDefault="00EC55D8" w:rsidP="00007703">
            <w:pPr>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81F0C21" w14:textId="77777777" w:rsidR="00EC55D8" w:rsidRDefault="00EC55D8" w:rsidP="00007703">
            <w:pPr>
              <w:jc w:val="center"/>
              <w:rPr>
                <w:rFonts w:ascii="Times New Roman" w:hAnsi="Times New Roman"/>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A20FB8C" w14:textId="77777777" w:rsidR="00EC55D8" w:rsidRDefault="00EC55D8" w:rsidP="00007703">
            <w:pPr>
              <w:jc w:val="center"/>
              <w:rPr>
                <w:rFonts w:ascii="Times New Roman" w:hAnsi="Times New Roman"/>
                <w:i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E5EEE1E" w14:textId="77777777" w:rsidR="00EC55D8" w:rsidRDefault="00EC55D8" w:rsidP="00007703">
            <w:pPr>
              <w:jc w:val="center"/>
              <w:rPr>
                <w:rFonts w:ascii="Times New Roman" w:hAnsi="Times New Roman"/>
                <w:iCs/>
                <w:sz w:val="24"/>
                <w:szCs w:val="24"/>
                <w:lang w:eastAsia="en-US"/>
              </w:rPr>
            </w:pPr>
          </w:p>
        </w:tc>
      </w:tr>
      <w:tr w:rsidR="00EC55D8" w:rsidRPr="00B7069A" w14:paraId="4D306E01" w14:textId="77777777" w:rsidTr="00007703">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367F7AE8" w14:textId="77777777" w:rsidR="00EC55D8" w:rsidRPr="00B7069A" w:rsidRDefault="00EC55D8" w:rsidP="00EC55D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539AEBB3" w14:textId="3F266744" w:rsidR="00EC55D8" w:rsidRPr="007763A2" w:rsidRDefault="00EC55D8" w:rsidP="00EC55D8">
            <w:pPr>
              <w:rPr>
                <w:rFonts w:ascii="Times New Roman" w:hAnsi="Times New Roman"/>
                <w:sz w:val="24"/>
              </w:rPr>
            </w:pPr>
            <w:r w:rsidRPr="0074594B">
              <w:rPr>
                <w:rFonts w:ascii="Times New Roman" w:hAnsi="Times New Roman"/>
                <w:sz w:val="24"/>
                <w:szCs w:val="24"/>
              </w:rPr>
              <w:t>Gāzu parauga sagatavošanas iekārta</w:t>
            </w:r>
          </w:p>
        </w:tc>
        <w:tc>
          <w:tcPr>
            <w:tcW w:w="851" w:type="dxa"/>
            <w:tcBorders>
              <w:top w:val="single" w:sz="4" w:space="0" w:color="auto"/>
              <w:left w:val="single" w:sz="4" w:space="0" w:color="auto"/>
              <w:bottom w:val="single" w:sz="4" w:space="0" w:color="auto"/>
              <w:right w:val="single" w:sz="4" w:space="0" w:color="auto"/>
            </w:tcBorders>
            <w:vAlign w:val="center"/>
          </w:tcPr>
          <w:p w14:paraId="79510E90" w14:textId="77777777" w:rsidR="00EC55D8" w:rsidRDefault="00EC55D8" w:rsidP="00EC55D8">
            <w:pPr>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5A890AA" w14:textId="77777777" w:rsidR="00EC55D8" w:rsidRDefault="00EC55D8" w:rsidP="00EC55D8">
            <w:pPr>
              <w:jc w:val="center"/>
              <w:rPr>
                <w:rFonts w:ascii="Times New Roman" w:hAnsi="Times New Roman"/>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EC2A865" w14:textId="77777777" w:rsidR="00EC55D8" w:rsidRDefault="00EC55D8" w:rsidP="00EC55D8">
            <w:pPr>
              <w:jc w:val="center"/>
              <w:rPr>
                <w:rFonts w:ascii="Times New Roman" w:hAnsi="Times New Roman"/>
                <w:i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2CC2EDFA" w14:textId="77777777" w:rsidR="00EC55D8" w:rsidRDefault="00EC55D8" w:rsidP="00EC55D8">
            <w:pPr>
              <w:jc w:val="center"/>
              <w:rPr>
                <w:rFonts w:ascii="Times New Roman" w:hAnsi="Times New Roman"/>
                <w:iCs/>
                <w:sz w:val="24"/>
                <w:szCs w:val="24"/>
                <w:lang w:eastAsia="en-US"/>
              </w:rPr>
            </w:pPr>
          </w:p>
        </w:tc>
      </w:tr>
      <w:tr w:rsidR="00EC55D8" w:rsidRPr="00B7069A" w14:paraId="6C407FA9" w14:textId="77777777" w:rsidTr="00007703">
        <w:trPr>
          <w:cantSplit/>
          <w:trHeight w:val="510"/>
        </w:trPr>
        <w:tc>
          <w:tcPr>
            <w:tcW w:w="6833" w:type="dxa"/>
            <w:gridSpan w:val="5"/>
            <w:tcBorders>
              <w:top w:val="single" w:sz="4" w:space="0" w:color="auto"/>
              <w:left w:val="single" w:sz="4" w:space="0" w:color="auto"/>
              <w:bottom w:val="single" w:sz="4" w:space="0" w:color="auto"/>
              <w:right w:val="single" w:sz="4" w:space="0" w:color="auto"/>
            </w:tcBorders>
            <w:vAlign w:val="bottom"/>
          </w:tcPr>
          <w:p w14:paraId="55F90291" w14:textId="77777777" w:rsidR="00EC55D8" w:rsidRDefault="00EC55D8" w:rsidP="00EC55D8">
            <w:pPr>
              <w:spacing w:after="0"/>
              <w:jc w:val="right"/>
              <w:rPr>
                <w:rFonts w:ascii="Times New Roman" w:hAnsi="Times New Roman"/>
                <w:iCs/>
                <w:sz w:val="24"/>
                <w:szCs w:val="24"/>
                <w:lang w:eastAsia="en-US"/>
              </w:rPr>
            </w:pPr>
            <w:r w:rsidRPr="00DA38B6">
              <w:rPr>
                <w:rFonts w:ascii="Times New Roman" w:eastAsia="Calibri" w:hAnsi="Times New Roman"/>
                <w:b/>
                <w:sz w:val="24"/>
                <w:szCs w:val="24"/>
              </w:rPr>
              <w:t>Summa kopā EUR, bez PVN</w:t>
            </w:r>
            <w:r>
              <w:rPr>
                <w:rFonts w:ascii="Times New Roman" w:eastAsia="Calibri" w:hAnsi="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vAlign w:val="bottom"/>
          </w:tcPr>
          <w:p w14:paraId="4CE44539" w14:textId="77777777" w:rsidR="00EC55D8" w:rsidRPr="00B7069A" w:rsidRDefault="00EC55D8" w:rsidP="00EC55D8">
            <w:pPr>
              <w:spacing w:after="0"/>
              <w:jc w:val="center"/>
              <w:rPr>
                <w:rFonts w:ascii="Times New Roman" w:hAnsi="Times New Roman"/>
                <w:iCs/>
                <w:sz w:val="24"/>
                <w:szCs w:val="24"/>
                <w:lang w:eastAsia="en-US"/>
              </w:rPr>
            </w:pPr>
          </w:p>
        </w:tc>
      </w:tr>
    </w:tbl>
    <w:p w14:paraId="11E6685E" w14:textId="691EBCE4" w:rsidR="00BE5292" w:rsidRDefault="00BE5292" w:rsidP="00BE5292">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5F4719">
        <w:rPr>
          <w:rFonts w:ascii="Times New Roman" w:hAnsi="Times New Roman"/>
        </w:rPr>
        <w:t xml:space="preserve">preču </w:t>
      </w:r>
      <w:r w:rsidRPr="00CB6C35">
        <w:rPr>
          <w:rFonts w:ascii="Times New Roman" w:hAnsi="Times New Roman"/>
        </w:rPr>
        <w:t>piegādes veikšanu saistītie izdevumi, arī transporta izdevumi un visi Latvijas Republikas normatīvajos aktos paredzētie nodokļi, izņemot pievienotās vērtības nodokli (turpmāk – PVN). Finanšu piedāvājumā cenas norādāmas bez PVN.</w:t>
      </w:r>
    </w:p>
    <w:p w14:paraId="4F3E8EB4" w14:textId="75A5E1FE" w:rsidR="00BE5292" w:rsidRDefault="00BE5292" w:rsidP="00BE5292">
      <w:pPr>
        <w:spacing w:after="0" w:line="240" w:lineRule="auto"/>
        <w:jc w:val="both"/>
        <w:rPr>
          <w:rFonts w:ascii="Times New Roman" w:hAnsi="Times New Roman"/>
        </w:rPr>
      </w:pPr>
      <w:r>
        <w:rPr>
          <w:rFonts w:ascii="Times New Roman" w:hAnsi="Times New Roman"/>
        </w:rPr>
        <w:t>**</w:t>
      </w:r>
      <w:r w:rsidRPr="004A003A">
        <w:rPr>
          <w:rFonts w:ascii="Times New Roman" w:hAnsi="Times New Roman"/>
        </w:rPr>
        <w:t xml:space="preserve"> </w:t>
      </w:r>
      <w:r>
        <w:rPr>
          <w:rFonts w:ascii="Times New Roman" w:hAnsi="Times New Roman"/>
        </w:rPr>
        <w:t xml:space="preserve">Cena jāpiedāvā par visu </w:t>
      </w:r>
      <w:r w:rsidR="002B085D">
        <w:rPr>
          <w:rFonts w:ascii="Times New Roman" w:hAnsi="Times New Roman"/>
        </w:rPr>
        <w:t>aparāta</w:t>
      </w:r>
      <w:r>
        <w:rPr>
          <w:rFonts w:ascii="Times New Roman" w:hAnsi="Times New Roman"/>
        </w:rPr>
        <w:t xml:space="preserve"> nomas periodu saskaņā ar Tehnisko specifikāciju.</w:t>
      </w:r>
    </w:p>
    <w:p w14:paraId="2DF55DD8" w14:textId="77777777" w:rsidR="00BE5292" w:rsidRDefault="00BE5292" w:rsidP="00BE5292">
      <w:pPr>
        <w:spacing w:after="0" w:line="240" w:lineRule="auto"/>
        <w:jc w:val="both"/>
        <w:rPr>
          <w:rFonts w:ascii="Times New Roman" w:hAnsi="Times New Roman"/>
        </w:rPr>
      </w:pPr>
    </w:p>
    <w:p w14:paraId="391DE1C4" w14:textId="77777777" w:rsidR="00BE5292" w:rsidRPr="00CB6C35" w:rsidRDefault="00BE5292" w:rsidP="00BE5292">
      <w:pPr>
        <w:spacing w:after="0" w:line="240" w:lineRule="auto"/>
        <w:jc w:val="both"/>
        <w:rPr>
          <w:rFonts w:ascii="Times New Roman" w:hAnsi="Times New Roman"/>
        </w:rPr>
      </w:pPr>
    </w:p>
    <w:p w14:paraId="4A6ADBD1" w14:textId="77777777" w:rsidR="00BE5292" w:rsidRPr="000932E0" w:rsidRDefault="00BE5292" w:rsidP="00BE5292">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007FC2F0" w14:textId="77777777" w:rsidR="00BE5292" w:rsidRDefault="00BE5292" w:rsidP="00BE5292">
      <w:pPr>
        <w:spacing w:after="0"/>
        <w:rPr>
          <w:rFonts w:ascii="Times New Roman" w:hAnsi="Times New Roman"/>
          <w:sz w:val="24"/>
          <w:szCs w:val="24"/>
        </w:rPr>
      </w:pPr>
    </w:p>
    <w:p w14:paraId="406614C7" w14:textId="77777777" w:rsidR="00BE5292" w:rsidRDefault="00BE5292" w:rsidP="00BE5292">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737FADA" w14:textId="77777777" w:rsidR="00BE5292" w:rsidRDefault="00BE5292" w:rsidP="00BE5292">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299F32FF" w14:textId="77777777" w:rsidR="00BE5292" w:rsidRDefault="00BE5292" w:rsidP="00BE5292">
      <w:pPr>
        <w:spacing w:after="0"/>
        <w:rPr>
          <w:rFonts w:ascii="Times New Roman" w:hAnsi="Times New Roman"/>
          <w:sz w:val="24"/>
          <w:szCs w:val="24"/>
        </w:rPr>
      </w:pPr>
    </w:p>
    <w:p w14:paraId="5B742425" w14:textId="77777777" w:rsidR="00BE5292" w:rsidRPr="00E81295" w:rsidRDefault="00BE5292" w:rsidP="00BE5292">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119B9289" w14:textId="77777777" w:rsidR="00BE5292" w:rsidRDefault="00BE5292" w:rsidP="00BE5292">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DCE4B89" w14:textId="77777777" w:rsidR="00BE5292" w:rsidRDefault="00BE5292" w:rsidP="00BE5292">
      <w:pPr>
        <w:spacing w:after="0"/>
        <w:jc w:val="both"/>
        <w:rPr>
          <w:rFonts w:ascii="Times New Roman" w:hAnsi="Times New Roman"/>
          <w:b/>
          <w:bCs/>
          <w:sz w:val="24"/>
          <w:szCs w:val="24"/>
          <w:lang w:eastAsia="en-US"/>
        </w:rPr>
      </w:pPr>
    </w:p>
    <w:p w14:paraId="3E34724E" w14:textId="77777777" w:rsidR="00BE5292" w:rsidRDefault="00BE5292" w:rsidP="00BE5292">
      <w:pPr>
        <w:spacing w:after="0"/>
        <w:jc w:val="both"/>
        <w:rPr>
          <w:rFonts w:ascii="Times New Roman" w:hAnsi="Times New Roman"/>
          <w:b/>
          <w:bCs/>
          <w:sz w:val="24"/>
          <w:szCs w:val="24"/>
          <w:lang w:eastAsia="en-US"/>
        </w:rPr>
      </w:pPr>
    </w:p>
    <w:p w14:paraId="52FC81E6" w14:textId="77777777" w:rsidR="00BE5292" w:rsidRDefault="00BE529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br w:type="page"/>
      </w:r>
    </w:p>
    <w:p w14:paraId="4AB250BB" w14:textId="77777777" w:rsidR="0099418E" w:rsidRPr="00344F6C" w:rsidRDefault="0099418E" w:rsidP="0099418E">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344F6C">
        <w:rPr>
          <w:rFonts w:ascii="Times New Roman" w:hAnsi="Times New Roman"/>
          <w:b/>
          <w:sz w:val="24"/>
          <w:szCs w:val="24"/>
        </w:rPr>
        <w:t>.pielikums</w:t>
      </w:r>
    </w:p>
    <w:p w14:paraId="35CFF95D" w14:textId="77777777" w:rsidR="0099418E" w:rsidRPr="00344F6C" w:rsidRDefault="0099418E" w:rsidP="0099418E">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707F2DAD" w14:textId="4BCB017C"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00B76FE0">
        <w:rPr>
          <w:rFonts w:ascii="Times New Roman" w:hAnsi="Times New Roman"/>
          <w:sz w:val="24"/>
          <w:szCs w:val="24"/>
        </w:rPr>
        <w:t>Iekārtu noma LU īstenoto projektu vajadzībām</w:t>
      </w:r>
      <w:r w:rsidR="00B76FE0" w:rsidRPr="00C229AC">
        <w:rPr>
          <w:rFonts w:ascii="Times New Roman" w:hAnsi="Times New Roman"/>
          <w:sz w:val="24"/>
          <w:szCs w:val="24"/>
        </w:rPr>
        <w:t xml:space="preserve">” </w:t>
      </w:r>
      <w:r w:rsidRPr="00C229AC">
        <w:rPr>
          <w:rFonts w:ascii="Times New Roman" w:hAnsi="Times New Roman"/>
          <w:sz w:val="24"/>
          <w:szCs w:val="24"/>
        </w:rPr>
        <w:t>nolikumam</w:t>
      </w:r>
    </w:p>
    <w:p w14:paraId="5A083DE2" w14:textId="7C722F58"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93564C">
        <w:rPr>
          <w:rFonts w:ascii="Times New Roman" w:hAnsi="Times New Roman"/>
          <w:sz w:val="24"/>
          <w:szCs w:val="24"/>
        </w:rPr>
        <w:t>LU 2018/61</w:t>
      </w:r>
      <w:r>
        <w:rPr>
          <w:rFonts w:ascii="Times New Roman" w:hAnsi="Times New Roman"/>
          <w:sz w:val="24"/>
          <w:szCs w:val="24"/>
        </w:rPr>
        <w:t>_I</w:t>
      </w:r>
    </w:p>
    <w:p w14:paraId="64E9B46B" w14:textId="77777777" w:rsidR="0099418E" w:rsidRPr="00DC22A9" w:rsidRDefault="0099418E" w:rsidP="0099418E">
      <w:pPr>
        <w:spacing w:after="0"/>
        <w:jc w:val="right"/>
        <w:rPr>
          <w:rFonts w:ascii="Times New Roman" w:hAnsi="Times New Roman"/>
          <w:bCs/>
          <w:sz w:val="24"/>
          <w:szCs w:val="24"/>
          <w:lang w:eastAsia="en-US"/>
        </w:rPr>
      </w:pPr>
    </w:p>
    <w:p w14:paraId="74BB6894" w14:textId="463B8ED1" w:rsidR="0099418E" w:rsidRDefault="0099418E" w:rsidP="0099418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Pr>
          <w:rFonts w:ascii="Times New Roman" w:hAnsi="Times New Roman"/>
          <w:b/>
          <w:bCs/>
          <w:sz w:val="24"/>
          <w:szCs w:val="24"/>
          <w:lang w:eastAsia="en-US"/>
        </w:rPr>
        <w:t>Iepirkuma priekšmeta 2.daļa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9385"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2126"/>
        <w:gridCol w:w="851"/>
        <w:gridCol w:w="1559"/>
        <w:gridCol w:w="1559"/>
        <w:gridCol w:w="2552"/>
      </w:tblGrid>
      <w:tr w:rsidR="00E52D3A" w:rsidRPr="00B7069A" w14:paraId="4BCB224B" w14:textId="77777777" w:rsidTr="00E52D3A">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E52D3A" w:rsidRPr="00B7069A" w:rsidRDefault="00E52D3A"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2126" w:type="dxa"/>
            <w:tcBorders>
              <w:top w:val="single" w:sz="4" w:space="0" w:color="auto"/>
              <w:left w:val="single" w:sz="4" w:space="0" w:color="auto"/>
              <w:bottom w:val="single" w:sz="4" w:space="0" w:color="auto"/>
              <w:right w:val="single" w:sz="4" w:space="0" w:color="auto"/>
            </w:tcBorders>
            <w:vAlign w:val="center"/>
          </w:tcPr>
          <w:p w14:paraId="51BB9354" w14:textId="05AB9E1C" w:rsidR="00E52D3A" w:rsidRPr="00B7069A" w:rsidRDefault="00151540" w:rsidP="00B32099">
            <w:pPr>
              <w:jc w:val="center"/>
              <w:rPr>
                <w:rFonts w:ascii="Times New Roman" w:hAnsi="Times New Roman"/>
                <w:b/>
                <w:sz w:val="24"/>
                <w:szCs w:val="24"/>
                <w:lang w:eastAsia="en-US"/>
              </w:rPr>
            </w:pPr>
            <w:r>
              <w:rPr>
                <w:rFonts w:ascii="Times New Roman" w:hAnsi="Times New Roman"/>
                <w:b/>
                <w:sz w:val="24"/>
                <w:szCs w:val="24"/>
                <w:lang w:eastAsia="en-US"/>
              </w:rPr>
              <w:t>Iekārtas</w:t>
            </w:r>
            <w:r w:rsidR="00E52D3A">
              <w:rPr>
                <w:rFonts w:ascii="Times New Roman" w:hAnsi="Times New Roman"/>
                <w:b/>
                <w:sz w:val="24"/>
                <w:szCs w:val="24"/>
                <w:lang w:eastAsia="en-US"/>
              </w:rPr>
              <w:t xml:space="preserve"> nosaukums</w:t>
            </w:r>
          </w:p>
        </w:tc>
        <w:tc>
          <w:tcPr>
            <w:tcW w:w="851" w:type="dxa"/>
            <w:tcBorders>
              <w:top w:val="single" w:sz="4" w:space="0" w:color="auto"/>
              <w:left w:val="single" w:sz="4" w:space="0" w:color="auto"/>
              <w:bottom w:val="single" w:sz="4" w:space="0" w:color="auto"/>
              <w:right w:val="single" w:sz="4" w:space="0" w:color="auto"/>
            </w:tcBorders>
            <w:vAlign w:val="center"/>
          </w:tcPr>
          <w:p w14:paraId="240FD51C" w14:textId="77777777" w:rsidR="00E52D3A" w:rsidRPr="00B7069A" w:rsidRDefault="00E52D3A"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1559" w:type="dxa"/>
            <w:tcBorders>
              <w:top w:val="single" w:sz="4" w:space="0" w:color="auto"/>
              <w:left w:val="single" w:sz="4" w:space="0" w:color="auto"/>
              <w:bottom w:val="single" w:sz="4" w:space="0" w:color="auto"/>
              <w:right w:val="single" w:sz="4" w:space="0" w:color="auto"/>
            </w:tcBorders>
          </w:tcPr>
          <w:p w14:paraId="7AA73EBD" w14:textId="79DF2B42" w:rsidR="00E52D3A" w:rsidRPr="00B7069A" w:rsidRDefault="00E52D3A" w:rsidP="00DA38B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1 mēnesi</w:t>
            </w:r>
          </w:p>
        </w:tc>
        <w:tc>
          <w:tcPr>
            <w:tcW w:w="1559" w:type="dxa"/>
            <w:tcBorders>
              <w:top w:val="single" w:sz="4" w:space="0" w:color="auto"/>
              <w:left w:val="single" w:sz="4" w:space="0" w:color="auto"/>
              <w:bottom w:val="single" w:sz="4" w:space="0" w:color="auto"/>
              <w:right w:val="single" w:sz="4" w:space="0" w:color="auto"/>
            </w:tcBorders>
          </w:tcPr>
          <w:p w14:paraId="5D51A76A" w14:textId="38CADF7D" w:rsidR="00E52D3A" w:rsidRPr="00B7069A" w:rsidRDefault="00E52D3A" w:rsidP="00DA38B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3 mēnešiem</w:t>
            </w:r>
          </w:p>
        </w:tc>
        <w:tc>
          <w:tcPr>
            <w:tcW w:w="2552" w:type="dxa"/>
            <w:tcBorders>
              <w:top w:val="single" w:sz="4" w:space="0" w:color="auto"/>
              <w:left w:val="single" w:sz="4" w:space="0" w:color="auto"/>
              <w:bottom w:val="single" w:sz="4" w:space="0" w:color="auto"/>
              <w:right w:val="single" w:sz="4" w:space="0" w:color="auto"/>
            </w:tcBorders>
            <w:vAlign w:val="center"/>
          </w:tcPr>
          <w:p w14:paraId="2E2E9F87" w14:textId="7147749D" w:rsidR="00E52D3A" w:rsidRDefault="00E52D3A" w:rsidP="00DA38B6">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 par visu nomas periodu (16 mēnešiem)</w:t>
            </w:r>
          </w:p>
          <w:p w14:paraId="5FE7699A" w14:textId="4D959CB6" w:rsidR="00E52D3A" w:rsidRPr="00B7069A" w:rsidRDefault="00E52D3A" w:rsidP="00DA38B6">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E52D3A" w:rsidRPr="00B7069A" w14:paraId="54EBDEEE" w14:textId="77777777" w:rsidTr="00E52D3A">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4680F53C" w14:textId="47455271" w:rsidR="00E52D3A" w:rsidRPr="00B7069A" w:rsidRDefault="00E52D3A"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5C4CC6F4" w14:textId="4E92AE6B" w:rsidR="00E52D3A" w:rsidRPr="007763A2" w:rsidRDefault="00116EDB" w:rsidP="007763A2">
            <w:pPr>
              <w:rPr>
                <w:rFonts w:ascii="Times New Roman" w:hAnsi="Times New Roman"/>
                <w:sz w:val="24"/>
              </w:rPr>
            </w:pPr>
            <w:r>
              <w:rPr>
                <w:rFonts w:ascii="Times New Roman" w:hAnsi="Times New Roman"/>
                <w:sz w:val="24"/>
                <w:szCs w:val="24"/>
              </w:rPr>
              <w:t>Gāzes caurplūdes sildītājs</w:t>
            </w:r>
          </w:p>
        </w:tc>
        <w:tc>
          <w:tcPr>
            <w:tcW w:w="851" w:type="dxa"/>
            <w:tcBorders>
              <w:top w:val="single" w:sz="4" w:space="0" w:color="auto"/>
              <w:left w:val="single" w:sz="4" w:space="0" w:color="auto"/>
              <w:bottom w:val="single" w:sz="4" w:space="0" w:color="auto"/>
              <w:right w:val="single" w:sz="4" w:space="0" w:color="auto"/>
            </w:tcBorders>
            <w:vAlign w:val="center"/>
          </w:tcPr>
          <w:p w14:paraId="08795569" w14:textId="021953FC" w:rsidR="00E52D3A" w:rsidRDefault="00E52D3A"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18F7DC3" w14:textId="77777777" w:rsidR="00E52D3A" w:rsidRDefault="00E52D3A" w:rsidP="007763A2">
            <w:pPr>
              <w:jc w:val="center"/>
              <w:rPr>
                <w:rFonts w:ascii="Times New Roman" w:hAnsi="Times New Roman"/>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1DBF058" w14:textId="77777777" w:rsidR="00E52D3A" w:rsidRDefault="00E52D3A" w:rsidP="007763A2">
            <w:pPr>
              <w:jc w:val="center"/>
              <w:rPr>
                <w:rFonts w:ascii="Times New Roman" w:hAnsi="Times New Roman"/>
                <w:i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1CE5DA9" w14:textId="20907B6E" w:rsidR="00E52D3A" w:rsidRDefault="00E52D3A" w:rsidP="007763A2">
            <w:pPr>
              <w:jc w:val="center"/>
              <w:rPr>
                <w:rFonts w:ascii="Times New Roman" w:hAnsi="Times New Roman"/>
                <w:iCs/>
                <w:sz w:val="24"/>
                <w:szCs w:val="24"/>
                <w:lang w:eastAsia="en-US"/>
              </w:rPr>
            </w:pPr>
          </w:p>
        </w:tc>
      </w:tr>
      <w:tr w:rsidR="00E52D3A" w:rsidRPr="00B7069A" w14:paraId="3C22B043" w14:textId="77777777" w:rsidTr="00007703">
        <w:trPr>
          <w:cantSplit/>
          <w:trHeight w:val="510"/>
        </w:trPr>
        <w:tc>
          <w:tcPr>
            <w:tcW w:w="6833" w:type="dxa"/>
            <w:gridSpan w:val="5"/>
            <w:tcBorders>
              <w:top w:val="single" w:sz="4" w:space="0" w:color="auto"/>
              <w:left w:val="single" w:sz="4" w:space="0" w:color="auto"/>
              <w:bottom w:val="single" w:sz="4" w:space="0" w:color="auto"/>
              <w:right w:val="single" w:sz="4" w:space="0" w:color="auto"/>
            </w:tcBorders>
            <w:vAlign w:val="bottom"/>
          </w:tcPr>
          <w:p w14:paraId="317D0954" w14:textId="0B17ADBE" w:rsidR="00E52D3A" w:rsidRDefault="00E52D3A" w:rsidP="00E52D3A">
            <w:pPr>
              <w:spacing w:after="0"/>
              <w:jc w:val="right"/>
              <w:rPr>
                <w:rFonts w:ascii="Times New Roman" w:hAnsi="Times New Roman"/>
                <w:iCs/>
                <w:sz w:val="24"/>
                <w:szCs w:val="24"/>
                <w:lang w:eastAsia="en-US"/>
              </w:rPr>
            </w:pPr>
            <w:r w:rsidRPr="00DA38B6">
              <w:rPr>
                <w:rFonts w:ascii="Times New Roman" w:eastAsia="Calibri" w:hAnsi="Times New Roman"/>
                <w:b/>
                <w:sz w:val="24"/>
                <w:szCs w:val="24"/>
              </w:rPr>
              <w:t>Summa kopā EUR, bez PVN</w:t>
            </w:r>
            <w:r>
              <w:rPr>
                <w:rFonts w:ascii="Times New Roman" w:eastAsia="Calibri" w:hAnsi="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vAlign w:val="bottom"/>
          </w:tcPr>
          <w:p w14:paraId="608A7E78" w14:textId="78A42724" w:rsidR="00E52D3A" w:rsidRPr="00B7069A" w:rsidRDefault="00E52D3A" w:rsidP="00E52D3A">
            <w:pPr>
              <w:spacing w:after="0"/>
              <w:jc w:val="center"/>
              <w:rPr>
                <w:rFonts w:ascii="Times New Roman" w:hAnsi="Times New Roman"/>
                <w:iCs/>
                <w:sz w:val="24"/>
                <w:szCs w:val="24"/>
                <w:lang w:eastAsia="en-US"/>
              </w:rPr>
            </w:pPr>
          </w:p>
        </w:tc>
      </w:tr>
    </w:tbl>
    <w:p w14:paraId="1C87C686" w14:textId="535015A8" w:rsidR="00B7069A" w:rsidRDefault="00B7069A" w:rsidP="00273596">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C146DE">
        <w:rPr>
          <w:rFonts w:ascii="Times New Roman" w:hAnsi="Times New Roman"/>
        </w:rPr>
        <w:t>preču</w:t>
      </w:r>
      <w:r w:rsidRPr="00CB6C35">
        <w:rPr>
          <w:rFonts w:ascii="Times New Roman" w:hAnsi="Times New Roman"/>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3823999" w14:textId="754926BF" w:rsidR="00DA38B6" w:rsidRDefault="002F2B03" w:rsidP="00273596">
      <w:pPr>
        <w:spacing w:after="0" w:line="240" w:lineRule="auto"/>
        <w:jc w:val="both"/>
        <w:rPr>
          <w:rFonts w:ascii="Times New Roman" w:hAnsi="Times New Roman"/>
        </w:rPr>
      </w:pPr>
      <w:r>
        <w:rPr>
          <w:rFonts w:ascii="Times New Roman" w:hAnsi="Times New Roman"/>
        </w:rPr>
        <w:t>**</w:t>
      </w:r>
      <w:r w:rsidR="004A003A" w:rsidRPr="004A003A">
        <w:rPr>
          <w:rFonts w:ascii="Times New Roman" w:hAnsi="Times New Roman"/>
        </w:rPr>
        <w:t xml:space="preserve"> </w:t>
      </w:r>
      <w:r w:rsidR="004667DC">
        <w:rPr>
          <w:rFonts w:ascii="Times New Roman" w:hAnsi="Times New Roman"/>
        </w:rPr>
        <w:t>Cena jāpiedāvā par visu instrumentu</w:t>
      </w:r>
      <w:r w:rsidR="004A003A">
        <w:rPr>
          <w:rFonts w:ascii="Times New Roman" w:hAnsi="Times New Roman"/>
        </w:rPr>
        <w:t xml:space="preserve"> nomas periodu saskaņā ar Tehnisko specifikāciju.</w:t>
      </w:r>
    </w:p>
    <w:p w14:paraId="0BFC9D93" w14:textId="77777777" w:rsidR="00273596" w:rsidRDefault="00273596" w:rsidP="00273596">
      <w:pPr>
        <w:spacing w:after="0" w:line="240" w:lineRule="auto"/>
        <w:jc w:val="both"/>
        <w:rPr>
          <w:rFonts w:ascii="Times New Roman" w:hAnsi="Times New Roman"/>
        </w:rPr>
      </w:pPr>
    </w:p>
    <w:p w14:paraId="0761C791" w14:textId="77777777" w:rsidR="003427F3" w:rsidRPr="00CB6C35" w:rsidRDefault="003427F3" w:rsidP="00273596">
      <w:pPr>
        <w:spacing w:after="0" w:line="240" w:lineRule="auto"/>
        <w:jc w:val="both"/>
        <w:rPr>
          <w:rFonts w:ascii="Times New Roman" w:hAnsi="Times New Roman"/>
        </w:rPr>
      </w:pP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5B8A59C2"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sidR="00273596">
        <w:rPr>
          <w:rFonts w:ascii="Times New Roman" w:hAnsi="Times New Roman"/>
          <w:sz w:val="24"/>
          <w:szCs w:val="24"/>
        </w:rPr>
        <w:t xml:space="preserve"> 2018</w:t>
      </w:r>
      <w:r w:rsidRPr="00E81295">
        <w:rPr>
          <w:rFonts w:ascii="Times New Roman" w:hAnsi="Times New Roman"/>
          <w:sz w:val="24"/>
          <w:szCs w:val="24"/>
        </w:rPr>
        <w:t>.gada ___.________________</w:t>
      </w:r>
    </w:p>
    <w:p w14:paraId="623C2F9E" w14:textId="77777777" w:rsidR="00BE5292" w:rsidRDefault="00B7069A" w:rsidP="0044289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478866A" w14:textId="59EAB071" w:rsidR="00CD7041" w:rsidRDefault="00CD7041">
      <w:pPr>
        <w:spacing w:after="0" w:line="240" w:lineRule="auto"/>
        <w:rPr>
          <w:rFonts w:ascii="Times New Roman" w:hAnsi="Times New Roman"/>
          <w:i/>
          <w:sz w:val="24"/>
          <w:szCs w:val="24"/>
        </w:rPr>
      </w:pPr>
      <w:r>
        <w:rPr>
          <w:rFonts w:ascii="Times New Roman" w:hAnsi="Times New Roman"/>
          <w:i/>
          <w:sz w:val="24"/>
          <w:szCs w:val="24"/>
        </w:rPr>
        <w:br w:type="page"/>
      </w:r>
    </w:p>
    <w:p w14:paraId="1AE24968" w14:textId="77777777" w:rsidR="00B76FE0" w:rsidRPr="00344F6C" w:rsidRDefault="00B76FE0" w:rsidP="00B76FE0">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344F6C">
        <w:rPr>
          <w:rFonts w:ascii="Times New Roman" w:hAnsi="Times New Roman"/>
          <w:b/>
          <w:sz w:val="24"/>
          <w:szCs w:val="24"/>
        </w:rPr>
        <w:t>.pielikums</w:t>
      </w:r>
    </w:p>
    <w:p w14:paraId="7626D958" w14:textId="77777777" w:rsidR="00B76FE0" w:rsidRPr="00344F6C" w:rsidRDefault="00B76FE0" w:rsidP="00B76FE0">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4B6CF882" w14:textId="77777777" w:rsidR="00B76FE0" w:rsidRPr="00C229AC" w:rsidRDefault="00B76FE0" w:rsidP="00B76FE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noma LU īstenoto projektu vajadzībām</w:t>
      </w:r>
      <w:r w:rsidRPr="00C229AC">
        <w:rPr>
          <w:rFonts w:ascii="Times New Roman" w:hAnsi="Times New Roman"/>
          <w:sz w:val="24"/>
          <w:szCs w:val="24"/>
        </w:rPr>
        <w:t>” nolikumam</w:t>
      </w:r>
    </w:p>
    <w:p w14:paraId="2E8670AA" w14:textId="19C63A8F" w:rsidR="00B76FE0" w:rsidRPr="00C229AC" w:rsidRDefault="00B76FE0" w:rsidP="00B76FE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93564C">
        <w:rPr>
          <w:rFonts w:ascii="Times New Roman" w:hAnsi="Times New Roman"/>
          <w:sz w:val="24"/>
          <w:szCs w:val="24"/>
        </w:rPr>
        <w:t>LU 2018/61</w:t>
      </w:r>
      <w:r>
        <w:rPr>
          <w:rFonts w:ascii="Times New Roman" w:hAnsi="Times New Roman"/>
          <w:sz w:val="24"/>
          <w:szCs w:val="24"/>
        </w:rPr>
        <w:t>_I</w:t>
      </w:r>
    </w:p>
    <w:p w14:paraId="1105CE8C" w14:textId="77777777" w:rsidR="0049422C" w:rsidRDefault="0049422C" w:rsidP="00A44CBF">
      <w:pPr>
        <w:spacing w:after="0"/>
        <w:jc w:val="right"/>
        <w:rPr>
          <w:rFonts w:ascii="Times New Roman" w:hAnsi="Times New Roman"/>
          <w:b/>
          <w:bCs/>
          <w:sz w:val="24"/>
          <w:szCs w:val="24"/>
          <w:lang w:eastAsia="en-US"/>
        </w:rPr>
      </w:pPr>
    </w:p>
    <w:p w14:paraId="5EC67907" w14:textId="2D453FC2" w:rsidR="00442897" w:rsidRDefault="00442897" w:rsidP="0044289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sidR="00CD7041">
        <w:rPr>
          <w:rFonts w:ascii="Times New Roman" w:hAnsi="Times New Roman"/>
          <w:b/>
          <w:bCs/>
          <w:sz w:val="24"/>
          <w:szCs w:val="24"/>
          <w:lang w:eastAsia="en-US"/>
        </w:rPr>
        <w:t>Iepirkuma priekšmeta 3</w:t>
      </w:r>
      <w:r>
        <w:rPr>
          <w:rFonts w:ascii="Times New Roman" w:hAnsi="Times New Roman"/>
          <w:b/>
          <w:bCs/>
          <w:sz w:val="24"/>
          <w:szCs w:val="24"/>
          <w:lang w:eastAsia="en-US"/>
        </w:rPr>
        <w:t>.daļa</w:t>
      </w:r>
    </w:p>
    <w:p w14:paraId="7F1DE1F9" w14:textId="77777777" w:rsidR="00442897" w:rsidRPr="00B7069A" w:rsidRDefault="00442897" w:rsidP="00442897">
      <w:pPr>
        <w:spacing w:after="0" w:line="240" w:lineRule="auto"/>
        <w:rPr>
          <w:rFonts w:ascii="Times New Roman" w:hAnsi="Times New Roman"/>
          <w:bCs/>
          <w:sz w:val="24"/>
          <w:szCs w:val="24"/>
          <w:lang w:eastAsia="en-US"/>
        </w:rPr>
      </w:pPr>
    </w:p>
    <w:tbl>
      <w:tblPr>
        <w:tblW w:w="9498"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09"/>
        <w:gridCol w:w="2268"/>
        <w:gridCol w:w="851"/>
        <w:gridCol w:w="1559"/>
        <w:gridCol w:w="1559"/>
        <w:gridCol w:w="2552"/>
      </w:tblGrid>
      <w:tr w:rsidR="00DB3C81" w:rsidRPr="00B7069A" w14:paraId="464AD125" w14:textId="77777777" w:rsidTr="00680935">
        <w:trPr>
          <w:cantSplit/>
          <w:trHeight w:val="293"/>
        </w:trPr>
        <w:tc>
          <w:tcPr>
            <w:tcW w:w="709" w:type="dxa"/>
            <w:tcBorders>
              <w:top w:val="single" w:sz="4" w:space="0" w:color="auto"/>
              <w:left w:val="single" w:sz="4" w:space="0" w:color="auto"/>
              <w:bottom w:val="single" w:sz="4" w:space="0" w:color="auto"/>
              <w:right w:val="single" w:sz="4" w:space="0" w:color="auto"/>
            </w:tcBorders>
            <w:vAlign w:val="center"/>
          </w:tcPr>
          <w:p w14:paraId="387304E5" w14:textId="77777777" w:rsidR="001B6963" w:rsidRPr="00B7069A" w:rsidRDefault="001B6963"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2268" w:type="dxa"/>
            <w:tcBorders>
              <w:top w:val="single" w:sz="4" w:space="0" w:color="auto"/>
              <w:left w:val="single" w:sz="4" w:space="0" w:color="auto"/>
              <w:bottom w:val="single" w:sz="4" w:space="0" w:color="auto"/>
              <w:right w:val="single" w:sz="4" w:space="0" w:color="auto"/>
            </w:tcBorders>
            <w:vAlign w:val="center"/>
          </w:tcPr>
          <w:p w14:paraId="2F8F8D59" w14:textId="5F047FDA" w:rsidR="001B6963" w:rsidRPr="00B7069A" w:rsidRDefault="00151540" w:rsidP="005F6A3A">
            <w:pPr>
              <w:jc w:val="center"/>
              <w:rPr>
                <w:rFonts w:ascii="Times New Roman" w:hAnsi="Times New Roman"/>
                <w:b/>
                <w:sz w:val="24"/>
                <w:szCs w:val="24"/>
                <w:lang w:eastAsia="en-US"/>
              </w:rPr>
            </w:pPr>
            <w:r>
              <w:rPr>
                <w:rFonts w:ascii="Times New Roman" w:hAnsi="Times New Roman"/>
                <w:b/>
                <w:sz w:val="24"/>
                <w:szCs w:val="24"/>
                <w:lang w:eastAsia="en-US"/>
              </w:rPr>
              <w:t>Iekārtas</w:t>
            </w:r>
            <w:r w:rsidR="001B6963">
              <w:rPr>
                <w:rFonts w:ascii="Times New Roman" w:hAnsi="Times New Roman"/>
                <w:b/>
                <w:sz w:val="24"/>
                <w:szCs w:val="24"/>
                <w:lang w:eastAsia="en-US"/>
              </w:rPr>
              <w:t xml:space="preserve"> nosaukums</w:t>
            </w:r>
          </w:p>
        </w:tc>
        <w:tc>
          <w:tcPr>
            <w:tcW w:w="851" w:type="dxa"/>
            <w:tcBorders>
              <w:top w:val="single" w:sz="4" w:space="0" w:color="auto"/>
              <w:left w:val="single" w:sz="4" w:space="0" w:color="auto"/>
              <w:bottom w:val="single" w:sz="4" w:space="0" w:color="auto"/>
              <w:right w:val="single" w:sz="4" w:space="0" w:color="auto"/>
            </w:tcBorders>
            <w:vAlign w:val="center"/>
          </w:tcPr>
          <w:p w14:paraId="312E661A" w14:textId="77777777" w:rsidR="001B6963" w:rsidRPr="00B7069A" w:rsidRDefault="001B6963"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1559" w:type="dxa"/>
            <w:tcBorders>
              <w:top w:val="single" w:sz="4" w:space="0" w:color="auto"/>
              <w:left w:val="single" w:sz="4" w:space="0" w:color="auto"/>
              <w:bottom w:val="single" w:sz="4" w:space="0" w:color="auto"/>
              <w:right w:val="single" w:sz="4" w:space="0" w:color="auto"/>
            </w:tcBorders>
          </w:tcPr>
          <w:p w14:paraId="47B0B23D" w14:textId="28B8BBC3" w:rsidR="001B6963" w:rsidRPr="00B7069A" w:rsidRDefault="001B6963" w:rsidP="00450A6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1 mēnesi</w:t>
            </w:r>
          </w:p>
        </w:tc>
        <w:tc>
          <w:tcPr>
            <w:tcW w:w="1559" w:type="dxa"/>
            <w:tcBorders>
              <w:top w:val="single" w:sz="4" w:space="0" w:color="auto"/>
              <w:left w:val="single" w:sz="4" w:space="0" w:color="auto"/>
              <w:bottom w:val="single" w:sz="4" w:space="0" w:color="auto"/>
              <w:right w:val="single" w:sz="4" w:space="0" w:color="auto"/>
            </w:tcBorders>
          </w:tcPr>
          <w:p w14:paraId="350454C2" w14:textId="4A78D511" w:rsidR="001B6963" w:rsidRPr="00B7069A" w:rsidRDefault="001B6963" w:rsidP="00450A6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 EUR bez PVN par 3 mēnešiem</w:t>
            </w:r>
          </w:p>
        </w:tc>
        <w:tc>
          <w:tcPr>
            <w:tcW w:w="2552" w:type="dxa"/>
            <w:tcBorders>
              <w:top w:val="single" w:sz="4" w:space="0" w:color="auto"/>
              <w:left w:val="single" w:sz="4" w:space="0" w:color="auto"/>
              <w:bottom w:val="single" w:sz="4" w:space="0" w:color="auto"/>
              <w:right w:val="single" w:sz="4" w:space="0" w:color="auto"/>
            </w:tcBorders>
            <w:vAlign w:val="center"/>
          </w:tcPr>
          <w:p w14:paraId="5C0FB3F5" w14:textId="1C925645" w:rsidR="001B6963" w:rsidRDefault="001B6963" w:rsidP="00450A67">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 par visu nomas periodu (12 mēnešiem)</w:t>
            </w:r>
          </w:p>
          <w:p w14:paraId="6177A6E7" w14:textId="77777777" w:rsidR="001B6963" w:rsidRPr="00B7069A" w:rsidRDefault="001B6963" w:rsidP="00450A67">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DB3C81" w:rsidRPr="00B7069A" w14:paraId="02633B64" w14:textId="77777777" w:rsidTr="00680935">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F46617E" w14:textId="77777777" w:rsidR="001B6963" w:rsidRPr="00B7069A" w:rsidRDefault="001B6963" w:rsidP="00450A67">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16EB94" w14:textId="2E910EBC" w:rsidR="001B6963" w:rsidRPr="007763A2" w:rsidRDefault="00C61679" w:rsidP="00C61679">
            <w:pPr>
              <w:rPr>
                <w:rFonts w:ascii="Times New Roman" w:hAnsi="Times New Roman"/>
                <w:sz w:val="24"/>
                <w:szCs w:val="24"/>
                <w:lang w:eastAsia="en-US"/>
              </w:rPr>
            </w:pPr>
            <w:r>
              <w:rPr>
                <w:rFonts w:ascii="Times New Roman" w:hAnsi="Times New Roman"/>
                <w:sz w:val="24"/>
                <w:szCs w:val="24"/>
                <w:lang w:eastAsia="en-US"/>
              </w:rPr>
              <w:t>Digitālais k</w:t>
            </w:r>
            <w:r w:rsidR="001B6963">
              <w:rPr>
                <w:rFonts w:ascii="Times New Roman" w:hAnsi="Times New Roman"/>
                <w:sz w:val="24"/>
                <w:szCs w:val="24"/>
                <w:lang w:eastAsia="en-US"/>
              </w:rPr>
              <w:t>opētājs</w:t>
            </w:r>
          </w:p>
        </w:tc>
        <w:tc>
          <w:tcPr>
            <w:tcW w:w="851" w:type="dxa"/>
            <w:tcBorders>
              <w:top w:val="single" w:sz="4" w:space="0" w:color="auto"/>
              <w:left w:val="single" w:sz="4" w:space="0" w:color="auto"/>
              <w:bottom w:val="single" w:sz="4" w:space="0" w:color="auto"/>
              <w:right w:val="single" w:sz="4" w:space="0" w:color="auto"/>
            </w:tcBorders>
            <w:vAlign w:val="center"/>
          </w:tcPr>
          <w:p w14:paraId="2C584736" w14:textId="77777777" w:rsidR="001B6963" w:rsidRPr="00B7069A" w:rsidRDefault="001B6963"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F5A0B64" w14:textId="77777777" w:rsidR="001B6963" w:rsidRPr="00B7069A" w:rsidRDefault="001B6963" w:rsidP="00450A67">
            <w:pPr>
              <w:jc w:val="center"/>
              <w:rPr>
                <w:rFonts w:ascii="Times New Roman" w:hAnsi="Times New Roman"/>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D4A8D31" w14:textId="77777777" w:rsidR="001B6963" w:rsidRPr="00B7069A" w:rsidRDefault="001B6963" w:rsidP="00450A67">
            <w:pPr>
              <w:jc w:val="center"/>
              <w:rPr>
                <w:rFonts w:ascii="Times New Roman" w:hAnsi="Times New Roman"/>
                <w:iCs/>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1B0B02B" w14:textId="02345918" w:rsidR="001B6963" w:rsidRPr="00B7069A" w:rsidRDefault="001B6963" w:rsidP="00450A67">
            <w:pPr>
              <w:jc w:val="center"/>
              <w:rPr>
                <w:rFonts w:ascii="Times New Roman" w:hAnsi="Times New Roman"/>
                <w:iCs/>
                <w:sz w:val="24"/>
                <w:szCs w:val="24"/>
                <w:lang w:eastAsia="en-US"/>
              </w:rPr>
            </w:pPr>
          </w:p>
        </w:tc>
      </w:tr>
      <w:tr w:rsidR="001B6963" w:rsidRPr="00B7069A" w14:paraId="71BCCFD5" w14:textId="77777777" w:rsidTr="00680935">
        <w:trPr>
          <w:cantSplit/>
          <w:trHeight w:val="567"/>
        </w:trPr>
        <w:tc>
          <w:tcPr>
            <w:tcW w:w="6946" w:type="dxa"/>
            <w:gridSpan w:val="5"/>
            <w:tcBorders>
              <w:top w:val="single" w:sz="4" w:space="0" w:color="auto"/>
              <w:left w:val="single" w:sz="4" w:space="0" w:color="auto"/>
              <w:bottom w:val="single" w:sz="4" w:space="0" w:color="auto"/>
              <w:right w:val="single" w:sz="4" w:space="0" w:color="auto"/>
            </w:tcBorders>
            <w:vAlign w:val="bottom"/>
          </w:tcPr>
          <w:p w14:paraId="394CAD54" w14:textId="696B864B" w:rsidR="001B6963" w:rsidRDefault="001B6963" w:rsidP="001B6963">
            <w:pPr>
              <w:spacing w:after="0"/>
              <w:jc w:val="right"/>
              <w:rPr>
                <w:rFonts w:ascii="Times New Roman" w:hAnsi="Times New Roman"/>
                <w:iCs/>
                <w:sz w:val="24"/>
                <w:szCs w:val="24"/>
                <w:lang w:eastAsia="en-US"/>
              </w:rPr>
            </w:pPr>
            <w:r>
              <w:rPr>
                <w:rFonts w:ascii="Times New Roman" w:eastAsia="Calibri" w:hAnsi="Times New Roman"/>
                <w:b/>
                <w:sz w:val="24"/>
                <w:szCs w:val="24"/>
              </w:rPr>
              <w:t xml:space="preserve">Summa kopā EUR </w:t>
            </w:r>
            <w:r w:rsidRPr="00DA38B6">
              <w:rPr>
                <w:rFonts w:ascii="Times New Roman" w:eastAsia="Calibri" w:hAnsi="Times New Roman"/>
                <w:b/>
                <w:sz w:val="24"/>
                <w:szCs w:val="24"/>
              </w:rPr>
              <w:t>bez PVN</w:t>
            </w:r>
          </w:p>
        </w:tc>
        <w:tc>
          <w:tcPr>
            <w:tcW w:w="2552" w:type="dxa"/>
            <w:tcBorders>
              <w:top w:val="single" w:sz="4" w:space="0" w:color="auto"/>
              <w:left w:val="single" w:sz="4" w:space="0" w:color="auto"/>
              <w:bottom w:val="single" w:sz="4" w:space="0" w:color="auto"/>
              <w:right w:val="single" w:sz="4" w:space="0" w:color="auto"/>
            </w:tcBorders>
            <w:vAlign w:val="bottom"/>
          </w:tcPr>
          <w:p w14:paraId="606DDCCF" w14:textId="70D02ACD" w:rsidR="001B6963" w:rsidRPr="00B7069A" w:rsidRDefault="001B6963" w:rsidP="00226CC3">
            <w:pPr>
              <w:spacing w:after="0"/>
              <w:jc w:val="center"/>
              <w:rPr>
                <w:rFonts w:ascii="Times New Roman" w:hAnsi="Times New Roman"/>
                <w:iCs/>
                <w:sz w:val="24"/>
                <w:szCs w:val="24"/>
                <w:lang w:eastAsia="en-US"/>
              </w:rPr>
            </w:pPr>
          </w:p>
        </w:tc>
      </w:tr>
    </w:tbl>
    <w:p w14:paraId="737E0806" w14:textId="6F20E824" w:rsidR="00442897" w:rsidRDefault="00442897" w:rsidP="00442897">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002869">
        <w:rPr>
          <w:rFonts w:ascii="Times New Roman" w:hAnsi="Times New Roman"/>
        </w:rPr>
        <w:t xml:space="preserve">preču </w:t>
      </w:r>
      <w:r w:rsidRPr="00CB6C35">
        <w:rPr>
          <w:rFonts w:ascii="Times New Roman" w:hAnsi="Times New Roman"/>
        </w:rPr>
        <w:t>piegādes veikšanu saistītie izdevumi, arī transporta izdevumi un visi Latvijas Republikas normatīvajos aktos paredzētie nodokļi, izņemot pievienotās vērtības nodokli (turpmāk – PVN). Finanšu piedāvājumā cenas norādāmas bez PVN.</w:t>
      </w:r>
    </w:p>
    <w:p w14:paraId="4506D2E1" w14:textId="3F3F5661" w:rsidR="00442897" w:rsidRDefault="00442897" w:rsidP="00442897">
      <w:pPr>
        <w:spacing w:after="0" w:line="240" w:lineRule="auto"/>
        <w:jc w:val="both"/>
        <w:rPr>
          <w:rFonts w:ascii="Times New Roman" w:hAnsi="Times New Roman"/>
        </w:rPr>
      </w:pPr>
      <w:r>
        <w:rPr>
          <w:rFonts w:ascii="Times New Roman" w:hAnsi="Times New Roman"/>
        </w:rPr>
        <w:t>**</w:t>
      </w:r>
      <w:r w:rsidR="00842656" w:rsidRPr="00842656">
        <w:rPr>
          <w:rFonts w:ascii="Times New Roman" w:hAnsi="Times New Roman"/>
        </w:rPr>
        <w:t xml:space="preserve"> </w:t>
      </w:r>
      <w:r w:rsidR="00F164E3">
        <w:rPr>
          <w:rFonts w:ascii="Times New Roman" w:hAnsi="Times New Roman"/>
        </w:rPr>
        <w:t>Cena jāpiedāvā par visu i</w:t>
      </w:r>
      <w:r w:rsidR="00842656">
        <w:rPr>
          <w:rFonts w:ascii="Times New Roman" w:hAnsi="Times New Roman"/>
        </w:rPr>
        <w:t>ekārtas nomas periodu saskaņā ar Tehnisko specifikāciju.</w:t>
      </w:r>
    </w:p>
    <w:p w14:paraId="31D4CF97" w14:textId="77777777" w:rsidR="00442897" w:rsidRPr="00CB6C35" w:rsidRDefault="00442897" w:rsidP="00442897">
      <w:pPr>
        <w:spacing w:after="0" w:line="240" w:lineRule="auto"/>
        <w:jc w:val="both"/>
        <w:rPr>
          <w:rFonts w:ascii="Times New Roman" w:hAnsi="Times New Roman"/>
        </w:rPr>
      </w:pPr>
    </w:p>
    <w:p w14:paraId="1FBB8B03" w14:textId="77777777" w:rsidR="00442897" w:rsidRDefault="00442897" w:rsidP="00273596">
      <w:pPr>
        <w:tabs>
          <w:tab w:val="left" w:pos="3060"/>
        </w:tabs>
        <w:rPr>
          <w:rFonts w:ascii="Times New Roman" w:hAnsi="Times New Roman"/>
          <w:bCs/>
          <w:sz w:val="24"/>
          <w:szCs w:val="24"/>
          <w:lang w:eastAsia="en-US"/>
        </w:rPr>
      </w:pPr>
    </w:p>
    <w:p w14:paraId="0FB97C0B" w14:textId="77777777" w:rsidR="00442897" w:rsidRPr="000932E0" w:rsidRDefault="00442897" w:rsidP="00442897">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59D8676B" w14:textId="77777777" w:rsidR="00442897" w:rsidRDefault="00442897" w:rsidP="00442897">
      <w:pPr>
        <w:spacing w:after="0"/>
        <w:rPr>
          <w:rFonts w:ascii="Times New Roman" w:hAnsi="Times New Roman"/>
          <w:sz w:val="24"/>
          <w:szCs w:val="24"/>
        </w:rPr>
      </w:pPr>
    </w:p>
    <w:p w14:paraId="5E046144" w14:textId="77777777" w:rsidR="00442897" w:rsidRDefault="00442897" w:rsidP="00442897">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69144F08" w14:textId="77777777" w:rsidR="00442897" w:rsidRDefault="00442897" w:rsidP="00442897">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4B28E43C" w14:textId="77777777" w:rsidR="00442897" w:rsidRDefault="00442897" w:rsidP="00442897">
      <w:pPr>
        <w:spacing w:after="0"/>
        <w:rPr>
          <w:rFonts w:ascii="Times New Roman" w:hAnsi="Times New Roman"/>
          <w:sz w:val="24"/>
          <w:szCs w:val="24"/>
        </w:rPr>
      </w:pPr>
    </w:p>
    <w:p w14:paraId="7AC8B513" w14:textId="77777777" w:rsidR="00442897" w:rsidRPr="00E81295" w:rsidRDefault="00442897" w:rsidP="00442897">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3C34E1FC" w14:textId="77777777" w:rsidR="000A4A2C" w:rsidRDefault="00442897">
      <w:pPr>
        <w:spacing w:after="0" w:line="240" w:lineRule="auto"/>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2DC1E166" w14:textId="77777777" w:rsidR="000A4A2C" w:rsidRDefault="000A4A2C">
      <w:pPr>
        <w:spacing w:after="0" w:line="240" w:lineRule="auto"/>
        <w:rPr>
          <w:rFonts w:ascii="Times New Roman" w:hAnsi="Times New Roman"/>
          <w:i/>
          <w:sz w:val="24"/>
          <w:szCs w:val="24"/>
        </w:rPr>
      </w:pPr>
    </w:p>
    <w:p w14:paraId="01F0CA2B" w14:textId="77777777" w:rsidR="000A4A2C" w:rsidRDefault="000A4A2C">
      <w:pPr>
        <w:spacing w:after="0" w:line="240" w:lineRule="auto"/>
        <w:rPr>
          <w:rFonts w:ascii="Times New Roman" w:hAnsi="Times New Roman"/>
          <w:i/>
          <w:sz w:val="24"/>
          <w:szCs w:val="24"/>
        </w:rPr>
      </w:pPr>
    </w:p>
    <w:p w14:paraId="143CF457" w14:textId="53CE55E4" w:rsidR="000A4A2C" w:rsidRDefault="00442897">
      <w:pPr>
        <w:spacing w:after="0" w:line="240" w:lineRule="auto"/>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lastRenderedPageBreak/>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5647896F" w14:textId="77777777" w:rsidR="0050123F" w:rsidRPr="00C229AC" w:rsidRDefault="0050123F" w:rsidP="0050123F">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noma LU īstenoto projektu vajadzībām</w:t>
      </w:r>
      <w:r w:rsidRPr="00C229AC">
        <w:rPr>
          <w:rFonts w:ascii="Times New Roman" w:hAnsi="Times New Roman"/>
          <w:sz w:val="24"/>
          <w:szCs w:val="24"/>
        </w:rPr>
        <w:t>” nolikumam</w:t>
      </w:r>
    </w:p>
    <w:p w14:paraId="11704D4E" w14:textId="58B49774" w:rsidR="0050123F" w:rsidRPr="00C229AC" w:rsidRDefault="0050123F" w:rsidP="0050123F">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93564C">
        <w:rPr>
          <w:rFonts w:ascii="Times New Roman" w:hAnsi="Times New Roman"/>
          <w:sz w:val="24"/>
          <w:szCs w:val="24"/>
        </w:rPr>
        <w:t>LU 2018/61</w:t>
      </w:r>
      <w:r>
        <w:rPr>
          <w:rFonts w:ascii="Times New Roman" w:hAnsi="Times New Roman"/>
          <w:sz w:val="24"/>
          <w:szCs w:val="24"/>
        </w:rPr>
        <w:t>_I</w:t>
      </w:r>
    </w:p>
    <w:p w14:paraId="1A4F8186" w14:textId="77777777" w:rsidR="00DA38B6" w:rsidRDefault="00DA38B6" w:rsidP="00782D98">
      <w:pPr>
        <w:spacing w:line="240" w:lineRule="auto"/>
        <w:jc w:val="center"/>
        <w:rPr>
          <w:rFonts w:ascii="Times New Roman" w:hAnsi="Times New Roman"/>
          <w:b/>
          <w:sz w:val="24"/>
          <w:szCs w:val="24"/>
        </w:rPr>
      </w:pPr>
    </w:p>
    <w:p w14:paraId="5FA8F9FB" w14:textId="27D0B7AE" w:rsidR="00D912D6" w:rsidRDefault="002C0D4F" w:rsidP="00782D98">
      <w:pPr>
        <w:spacing w:line="240" w:lineRule="auto"/>
        <w:jc w:val="center"/>
        <w:rPr>
          <w:rFonts w:ascii="Times New Roman" w:hAnsi="Times New Roman"/>
          <w:b/>
          <w:sz w:val="24"/>
          <w:szCs w:val="24"/>
        </w:rPr>
      </w:pPr>
      <w:r>
        <w:rPr>
          <w:rFonts w:ascii="Times New Roman" w:hAnsi="Times New Roman"/>
          <w:b/>
          <w:sz w:val="24"/>
          <w:szCs w:val="24"/>
        </w:rPr>
        <w:t>Informācijas par p</w:t>
      </w:r>
      <w:r w:rsidR="00782D98" w:rsidRPr="0029425C">
        <w:rPr>
          <w:rFonts w:ascii="Times New Roman" w:hAnsi="Times New Roman"/>
          <w:b/>
          <w:sz w:val="24"/>
          <w:szCs w:val="24"/>
        </w:rPr>
        <w:t xml:space="preserve">retendenta </w:t>
      </w:r>
      <w:r>
        <w:rPr>
          <w:rFonts w:ascii="Times New Roman" w:hAnsi="Times New Roman"/>
          <w:b/>
          <w:sz w:val="24"/>
          <w:szCs w:val="24"/>
        </w:rPr>
        <w:t>pieredzi</w:t>
      </w:r>
      <w:r w:rsidR="00782D98" w:rsidRPr="0029425C">
        <w:rPr>
          <w:rFonts w:ascii="Times New Roman" w:hAnsi="Times New Roman"/>
          <w:b/>
          <w:sz w:val="24"/>
          <w:szCs w:val="24"/>
        </w:rPr>
        <w:t xml:space="preserve"> </w:t>
      </w:r>
    </w:p>
    <w:p w14:paraId="5F0266BB" w14:textId="5301BB47" w:rsidR="00782D98" w:rsidRPr="0045788A" w:rsidRDefault="00782D98" w:rsidP="00782D98">
      <w:pPr>
        <w:spacing w:line="240" w:lineRule="auto"/>
        <w:ind w:firstLine="720"/>
        <w:jc w:val="both"/>
        <w:rPr>
          <w:rFonts w:ascii="Times New Roman" w:hAnsi="Times New Roman"/>
          <w:sz w:val="24"/>
          <w:szCs w:val="24"/>
        </w:rPr>
      </w:pPr>
      <w:r w:rsidRPr="0045788A">
        <w:rPr>
          <w:rFonts w:ascii="Times New Roman" w:hAnsi="Times New Roman"/>
          <w:sz w:val="24"/>
          <w:szCs w:val="24"/>
        </w:rPr>
        <w:t>Apliecinām, ka i</w:t>
      </w:r>
      <w:r w:rsidR="00CA2A0E" w:rsidRPr="0045788A">
        <w:rPr>
          <w:rFonts w:ascii="Times New Roman" w:hAnsi="Times New Roman"/>
          <w:sz w:val="24"/>
          <w:szCs w:val="24"/>
        </w:rPr>
        <w:t>epriekšējo trīs gadu laikā (2015., 2016., 2017.gadā un 2018</w:t>
      </w:r>
      <w:r w:rsidRPr="0045788A">
        <w:rPr>
          <w:rFonts w:ascii="Times New Roman" w:hAnsi="Times New Roman"/>
          <w:sz w:val="24"/>
          <w:szCs w:val="24"/>
        </w:rPr>
        <w:t xml:space="preserve">.gadā līdz piedāvājumu iesniegšanai) esam snieguši šādus </w:t>
      </w:r>
      <w:r w:rsidR="0045788A" w:rsidRPr="0045788A">
        <w:rPr>
          <w:rFonts w:ascii="Times New Roman" w:hAnsi="Times New Roman"/>
          <w:sz w:val="24"/>
          <w:szCs w:val="24"/>
        </w:rPr>
        <w:t xml:space="preserve">nomas </w:t>
      </w:r>
      <w:r w:rsidR="00371BEB">
        <w:rPr>
          <w:rFonts w:ascii="Times New Roman" w:hAnsi="Times New Roman"/>
          <w:sz w:val="24"/>
          <w:szCs w:val="24"/>
        </w:rPr>
        <w:t>p</w:t>
      </w:r>
      <w:r w:rsidRPr="0045788A">
        <w:rPr>
          <w:rFonts w:ascii="Times New Roman" w:hAnsi="Times New Roman"/>
          <w:sz w:val="24"/>
          <w:szCs w:val="24"/>
        </w:rPr>
        <w:t>akalpojumus: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686"/>
        <w:gridCol w:w="2835"/>
      </w:tblGrid>
      <w:tr w:rsidR="00782D98" w:rsidRPr="00F04C29" w14:paraId="3F4D09B5" w14:textId="77777777" w:rsidTr="00AD61B4">
        <w:trPr>
          <w:trHeight w:val="1235"/>
        </w:trPr>
        <w:tc>
          <w:tcPr>
            <w:tcW w:w="709" w:type="dxa"/>
          </w:tcPr>
          <w:p w14:paraId="7A2BEC6C" w14:textId="610C2D64" w:rsidR="00782D98" w:rsidRPr="00F04C29" w:rsidRDefault="00782D98" w:rsidP="003C6EF8">
            <w:pPr>
              <w:spacing w:after="0" w:line="240" w:lineRule="auto"/>
              <w:rPr>
                <w:rFonts w:ascii="Times New Roman" w:hAnsi="Times New Roman"/>
                <w:b/>
                <w:bCs/>
                <w:sz w:val="24"/>
                <w:szCs w:val="24"/>
                <w:highlight w:val="yellow"/>
              </w:rPr>
            </w:pPr>
            <w:r w:rsidRPr="00F04C29">
              <w:rPr>
                <w:rFonts w:ascii="Times New Roman" w:hAnsi="Times New Roman"/>
                <w:b/>
                <w:bCs/>
                <w:sz w:val="24"/>
                <w:szCs w:val="24"/>
              </w:rPr>
              <w:t>Nr.</w:t>
            </w:r>
            <w:r w:rsidR="00F04C29">
              <w:rPr>
                <w:rFonts w:ascii="Times New Roman" w:hAnsi="Times New Roman"/>
                <w:b/>
                <w:bCs/>
                <w:sz w:val="24"/>
                <w:szCs w:val="24"/>
              </w:rPr>
              <w:t xml:space="preserve"> </w:t>
            </w:r>
            <w:r w:rsidRPr="00F04C29">
              <w:rPr>
                <w:rFonts w:ascii="Times New Roman" w:hAnsi="Times New Roman"/>
                <w:b/>
                <w:bCs/>
                <w:sz w:val="24"/>
                <w:szCs w:val="24"/>
              </w:rPr>
              <w:t>p.k.</w:t>
            </w:r>
          </w:p>
        </w:tc>
        <w:tc>
          <w:tcPr>
            <w:tcW w:w="2268" w:type="dxa"/>
            <w:shd w:val="clear" w:color="auto" w:fill="auto"/>
          </w:tcPr>
          <w:p w14:paraId="0219D8EF" w14:textId="2E0136D3" w:rsidR="00782D98" w:rsidRPr="00F04C29" w:rsidRDefault="00782D98" w:rsidP="003C6EF8">
            <w:pPr>
              <w:spacing w:after="0" w:line="240" w:lineRule="auto"/>
              <w:jc w:val="both"/>
              <w:rPr>
                <w:rFonts w:ascii="Times New Roman" w:hAnsi="Times New Roman"/>
                <w:b/>
                <w:bCs/>
                <w:sz w:val="24"/>
                <w:szCs w:val="24"/>
              </w:rPr>
            </w:pPr>
            <w:r w:rsidRPr="00F04C29">
              <w:rPr>
                <w:rFonts w:ascii="Times New Roman" w:eastAsia="Calibri" w:hAnsi="Times New Roman"/>
                <w:b/>
                <w:bCs/>
                <w:sz w:val="24"/>
                <w:szCs w:val="24"/>
              </w:rPr>
              <w:t>Pakalpojuma sniegšanas</w:t>
            </w:r>
            <w:r w:rsidRPr="00F04C29">
              <w:rPr>
                <w:rFonts w:ascii="Times New Roman" w:hAnsi="Times New Roman"/>
                <w:b/>
                <w:bCs/>
                <w:sz w:val="24"/>
                <w:szCs w:val="24"/>
              </w:rPr>
              <w:t xml:space="preserve"> laiks</w:t>
            </w:r>
            <w:r w:rsidR="003C6EF8">
              <w:rPr>
                <w:rFonts w:ascii="Times New Roman" w:hAnsi="Times New Roman"/>
                <w:b/>
                <w:bCs/>
                <w:sz w:val="24"/>
                <w:szCs w:val="24"/>
              </w:rPr>
              <w:t xml:space="preserve"> (nomas periods)</w:t>
            </w:r>
            <w:r w:rsidRPr="00F04C29">
              <w:rPr>
                <w:rFonts w:ascii="Times New Roman" w:hAnsi="Times New Roman"/>
                <w:b/>
                <w:bCs/>
                <w:sz w:val="24"/>
                <w:szCs w:val="24"/>
              </w:rPr>
              <w:t xml:space="preserve"> (norādīt</w:t>
            </w:r>
            <w:r w:rsidRPr="00F04C29">
              <w:rPr>
                <w:rFonts w:ascii="Times New Roman" w:hAnsi="Times New Roman"/>
                <w:b/>
                <w:bCs/>
                <w:sz w:val="24"/>
                <w:szCs w:val="24"/>
                <w:u w:val="single"/>
              </w:rPr>
              <w:t xml:space="preserve"> gadu</w:t>
            </w:r>
            <w:r w:rsidR="00F04C29" w:rsidRPr="00F04C29">
              <w:rPr>
                <w:rFonts w:ascii="Times New Roman" w:hAnsi="Times New Roman"/>
                <w:b/>
                <w:bCs/>
                <w:sz w:val="24"/>
                <w:szCs w:val="24"/>
                <w:u w:val="single"/>
              </w:rPr>
              <w:t xml:space="preserve"> un</w:t>
            </w:r>
            <w:r w:rsidRPr="00F04C29">
              <w:rPr>
                <w:rFonts w:ascii="Times New Roman" w:hAnsi="Times New Roman"/>
                <w:b/>
                <w:bCs/>
                <w:sz w:val="24"/>
                <w:szCs w:val="24"/>
                <w:u w:val="single"/>
              </w:rPr>
              <w:t xml:space="preserve"> mēnesi</w:t>
            </w:r>
            <w:r w:rsidRPr="00F04C29">
              <w:rPr>
                <w:rFonts w:ascii="Times New Roman" w:hAnsi="Times New Roman"/>
                <w:b/>
                <w:bCs/>
                <w:sz w:val="24"/>
                <w:szCs w:val="24"/>
              </w:rPr>
              <w:t>)</w:t>
            </w:r>
            <w:r w:rsidR="00235B95">
              <w:rPr>
                <w:rFonts w:ascii="Times New Roman" w:hAnsi="Times New Roman"/>
                <w:b/>
                <w:bCs/>
                <w:sz w:val="24"/>
                <w:szCs w:val="24"/>
              </w:rPr>
              <w:t>.</w:t>
            </w:r>
          </w:p>
        </w:tc>
        <w:tc>
          <w:tcPr>
            <w:tcW w:w="3686" w:type="dxa"/>
          </w:tcPr>
          <w:p w14:paraId="34A3F94E" w14:textId="079FB1EC" w:rsidR="00782D98" w:rsidRPr="00F04C29" w:rsidRDefault="00782D98" w:rsidP="003C6EF8">
            <w:pPr>
              <w:spacing w:after="0" w:line="240" w:lineRule="auto"/>
              <w:jc w:val="both"/>
              <w:rPr>
                <w:rFonts w:ascii="Times New Roman" w:hAnsi="Times New Roman"/>
                <w:b/>
                <w:bCs/>
                <w:sz w:val="24"/>
                <w:szCs w:val="24"/>
              </w:rPr>
            </w:pPr>
            <w:r w:rsidRPr="00F04C29">
              <w:rPr>
                <w:rFonts w:ascii="Times New Roman" w:eastAsia="Calibri" w:hAnsi="Times New Roman"/>
                <w:b/>
                <w:bCs/>
                <w:sz w:val="24"/>
                <w:szCs w:val="24"/>
              </w:rPr>
              <w:t>I</w:t>
            </w:r>
            <w:r w:rsidR="00AD61B4">
              <w:rPr>
                <w:rFonts w:ascii="Times New Roman" w:eastAsia="Calibri" w:hAnsi="Times New Roman"/>
                <w:b/>
                <w:bCs/>
                <w:sz w:val="24"/>
                <w:szCs w:val="24"/>
              </w:rPr>
              <w:t>nformācija par p</w:t>
            </w:r>
            <w:r w:rsidRPr="00F04C29">
              <w:rPr>
                <w:rFonts w:ascii="Times New Roman" w:eastAsia="Calibri" w:hAnsi="Times New Roman"/>
                <w:b/>
                <w:bCs/>
                <w:sz w:val="24"/>
                <w:szCs w:val="24"/>
              </w:rPr>
              <w:t xml:space="preserve">akalpojuma pasūtītāju, norādot </w:t>
            </w:r>
            <w:r w:rsidRPr="00F04C29">
              <w:rPr>
                <w:rFonts w:ascii="Times New Roman" w:eastAsia="Calibri" w:hAnsi="Times New Roman"/>
                <w:b/>
                <w:bCs/>
                <w:sz w:val="24"/>
                <w:szCs w:val="24"/>
                <w:u w:val="single"/>
              </w:rPr>
              <w:t>pasūtītāja nosaukumu</w:t>
            </w:r>
            <w:r w:rsidRPr="00F04C29">
              <w:rPr>
                <w:rFonts w:ascii="Times New Roman" w:eastAsia="Calibri" w:hAnsi="Times New Roman"/>
                <w:b/>
                <w:bCs/>
                <w:sz w:val="24"/>
                <w:szCs w:val="24"/>
              </w:rPr>
              <w:t xml:space="preserve">, </w:t>
            </w:r>
            <w:r w:rsidRPr="00F04C29">
              <w:rPr>
                <w:rFonts w:ascii="Times New Roman" w:eastAsia="Calibri" w:hAnsi="Times New Roman"/>
                <w:b/>
                <w:bCs/>
                <w:sz w:val="24"/>
                <w:szCs w:val="24"/>
                <w:u w:val="single"/>
              </w:rPr>
              <w:t>kontaktpersonu</w:t>
            </w:r>
            <w:r w:rsidRPr="00F04C29">
              <w:rPr>
                <w:rFonts w:ascii="Times New Roman" w:eastAsia="Calibri" w:hAnsi="Times New Roman"/>
                <w:b/>
                <w:bCs/>
                <w:sz w:val="24"/>
                <w:szCs w:val="24"/>
              </w:rPr>
              <w:t xml:space="preserve"> un </w:t>
            </w:r>
            <w:r w:rsidRPr="00F04C29">
              <w:rPr>
                <w:rFonts w:ascii="Times New Roman" w:eastAsia="Calibri" w:hAnsi="Times New Roman"/>
                <w:b/>
                <w:bCs/>
                <w:sz w:val="24"/>
                <w:szCs w:val="24"/>
                <w:u w:val="single"/>
              </w:rPr>
              <w:t>kontaktinformāciju</w:t>
            </w:r>
            <w:r w:rsidR="00AD61B4">
              <w:rPr>
                <w:rFonts w:ascii="Times New Roman" w:eastAsia="Calibri" w:hAnsi="Times New Roman"/>
                <w:b/>
                <w:bCs/>
                <w:sz w:val="24"/>
                <w:szCs w:val="24"/>
              </w:rPr>
              <w:t>:</w:t>
            </w:r>
            <w:r w:rsidRPr="00F04C29">
              <w:rPr>
                <w:rFonts w:ascii="Times New Roman" w:eastAsia="Calibri" w:hAnsi="Times New Roman"/>
                <w:b/>
                <w:bCs/>
                <w:sz w:val="24"/>
                <w:szCs w:val="24"/>
              </w:rPr>
              <w:t xml:space="preserve"> tālruņa Nr., e-pastu</w:t>
            </w:r>
          </w:p>
        </w:tc>
        <w:tc>
          <w:tcPr>
            <w:tcW w:w="2835" w:type="dxa"/>
          </w:tcPr>
          <w:p w14:paraId="73230651" w14:textId="77777777" w:rsidR="00782D98" w:rsidRDefault="00782D98" w:rsidP="003C6EF8">
            <w:pPr>
              <w:spacing w:after="0" w:line="240" w:lineRule="auto"/>
              <w:jc w:val="center"/>
              <w:rPr>
                <w:rFonts w:ascii="Times New Roman" w:hAnsi="Times New Roman"/>
                <w:b/>
                <w:bCs/>
                <w:sz w:val="24"/>
                <w:szCs w:val="24"/>
              </w:rPr>
            </w:pPr>
            <w:r w:rsidRPr="00F04C29">
              <w:rPr>
                <w:rFonts w:ascii="Times New Roman" w:hAnsi="Times New Roman"/>
                <w:b/>
                <w:bCs/>
                <w:sz w:val="24"/>
                <w:szCs w:val="24"/>
              </w:rPr>
              <w:t>Pakalpojuma priekšmeta īss apraksts</w:t>
            </w:r>
            <w:r w:rsidR="00BB0A1B" w:rsidRPr="00F04C29">
              <w:rPr>
                <w:rFonts w:ascii="Times New Roman" w:hAnsi="Times New Roman"/>
                <w:b/>
                <w:bCs/>
                <w:sz w:val="24"/>
                <w:szCs w:val="24"/>
              </w:rPr>
              <w:t xml:space="preserve"> </w:t>
            </w:r>
          </w:p>
          <w:p w14:paraId="119FECD3" w14:textId="6FF16A0E" w:rsidR="003C6EF8" w:rsidRPr="003C6EF8" w:rsidRDefault="003C6EF8" w:rsidP="003C6EF8">
            <w:pPr>
              <w:spacing w:after="0" w:line="240" w:lineRule="auto"/>
              <w:jc w:val="center"/>
              <w:rPr>
                <w:rFonts w:ascii="Times New Roman" w:hAnsi="Times New Roman"/>
                <w:i/>
                <w:iCs/>
                <w:sz w:val="24"/>
                <w:szCs w:val="24"/>
              </w:rPr>
            </w:pPr>
            <w:r w:rsidRPr="003C6EF8">
              <w:rPr>
                <w:rFonts w:ascii="Times New Roman" w:hAnsi="Times New Roman"/>
                <w:i/>
                <w:iCs/>
                <w:sz w:val="24"/>
                <w:szCs w:val="24"/>
              </w:rPr>
              <w:t>(iznomātās preces īss apraksts)</w:t>
            </w:r>
          </w:p>
        </w:tc>
      </w:tr>
      <w:tr w:rsidR="00782D98" w:rsidRPr="00F04C29" w14:paraId="59EEDA13" w14:textId="77777777" w:rsidTr="008059A2">
        <w:trPr>
          <w:trHeight w:val="169"/>
        </w:trPr>
        <w:tc>
          <w:tcPr>
            <w:tcW w:w="709" w:type="dxa"/>
            <w:vAlign w:val="center"/>
          </w:tcPr>
          <w:p w14:paraId="097A414B" w14:textId="77777777" w:rsidR="00782D98" w:rsidRPr="00F04C29" w:rsidRDefault="00782D98" w:rsidP="008059A2">
            <w:pPr>
              <w:spacing w:line="240" w:lineRule="auto"/>
              <w:jc w:val="center"/>
              <w:rPr>
                <w:rFonts w:ascii="Times New Roman" w:hAnsi="Times New Roman"/>
                <w:b/>
                <w:bCs/>
                <w:sz w:val="24"/>
                <w:szCs w:val="24"/>
                <w:highlight w:val="yellow"/>
              </w:rPr>
            </w:pPr>
            <w:r w:rsidRPr="00F04C29">
              <w:rPr>
                <w:rFonts w:ascii="Times New Roman" w:hAnsi="Times New Roman"/>
                <w:b/>
                <w:bCs/>
                <w:sz w:val="24"/>
                <w:szCs w:val="24"/>
              </w:rPr>
              <w:t>1.</w:t>
            </w:r>
          </w:p>
        </w:tc>
        <w:tc>
          <w:tcPr>
            <w:tcW w:w="2268" w:type="dxa"/>
          </w:tcPr>
          <w:p w14:paraId="32279A3C" w14:textId="77777777" w:rsidR="00782D98" w:rsidRPr="00F04C29" w:rsidRDefault="00782D98" w:rsidP="008461AD">
            <w:pPr>
              <w:spacing w:line="240" w:lineRule="auto"/>
              <w:rPr>
                <w:rFonts w:ascii="Times New Roman" w:hAnsi="Times New Roman"/>
                <w:b/>
                <w:bCs/>
                <w:sz w:val="24"/>
                <w:szCs w:val="24"/>
                <w:highlight w:val="yellow"/>
              </w:rPr>
            </w:pPr>
          </w:p>
        </w:tc>
        <w:tc>
          <w:tcPr>
            <w:tcW w:w="3686" w:type="dxa"/>
          </w:tcPr>
          <w:p w14:paraId="3454CE48" w14:textId="77777777" w:rsidR="00782D98" w:rsidRPr="00F04C29" w:rsidRDefault="00782D98" w:rsidP="008461AD">
            <w:pPr>
              <w:spacing w:line="240" w:lineRule="auto"/>
              <w:rPr>
                <w:rFonts w:ascii="Times New Roman" w:hAnsi="Times New Roman"/>
                <w:b/>
                <w:bCs/>
                <w:sz w:val="24"/>
                <w:szCs w:val="24"/>
                <w:highlight w:val="yellow"/>
              </w:rPr>
            </w:pPr>
          </w:p>
        </w:tc>
        <w:tc>
          <w:tcPr>
            <w:tcW w:w="2835" w:type="dxa"/>
          </w:tcPr>
          <w:p w14:paraId="347A7BDF" w14:textId="77777777" w:rsidR="00782D98" w:rsidRPr="00F04C29" w:rsidRDefault="00782D98" w:rsidP="008461AD">
            <w:pPr>
              <w:spacing w:line="240" w:lineRule="auto"/>
              <w:rPr>
                <w:rFonts w:ascii="Times New Roman" w:hAnsi="Times New Roman"/>
                <w:b/>
                <w:bCs/>
                <w:sz w:val="24"/>
                <w:szCs w:val="24"/>
                <w:highlight w:val="yellow"/>
              </w:rPr>
            </w:pPr>
          </w:p>
        </w:tc>
      </w:tr>
      <w:tr w:rsidR="00F04C29" w:rsidRPr="00F04C29" w14:paraId="2FF3C9B2" w14:textId="77777777" w:rsidTr="008059A2">
        <w:trPr>
          <w:trHeight w:val="169"/>
        </w:trPr>
        <w:tc>
          <w:tcPr>
            <w:tcW w:w="709" w:type="dxa"/>
            <w:vAlign w:val="center"/>
          </w:tcPr>
          <w:p w14:paraId="4402FDCF" w14:textId="63336968" w:rsidR="00F04C29" w:rsidRPr="00F04C29" w:rsidRDefault="008059A2" w:rsidP="008059A2">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2268" w:type="dxa"/>
          </w:tcPr>
          <w:p w14:paraId="41CFD021" w14:textId="77777777" w:rsidR="00F04C29" w:rsidRPr="00F04C29" w:rsidRDefault="00F04C29" w:rsidP="008461AD">
            <w:pPr>
              <w:spacing w:line="240" w:lineRule="auto"/>
              <w:rPr>
                <w:rFonts w:ascii="Times New Roman" w:hAnsi="Times New Roman"/>
                <w:b/>
                <w:bCs/>
                <w:sz w:val="24"/>
                <w:szCs w:val="24"/>
                <w:highlight w:val="yellow"/>
              </w:rPr>
            </w:pPr>
          </w:p>
        </w:tc>
        <w:tc>
          <w:tcPr>
            <w:tcW w:w="3686" w:type="dxa"/>
          </w:tcPr>
          <w:p w14:paraId="5C706B56" w14:textId="77777777" w:rsidR="00F04C29" w:rsidRPr="00F04C29" w:rsidRDefault="00F04C29" w:rsidP="008461AD">
            <w:pPr>
              <w:spacing w:line="240" w:lineRule="auto"/>
              <w:rPr>
                <w:rFonts w:ascii="Times New Roman" w:hAnsi="Times New Roman"/>
                <w:b/>
                <w:bCs/>
                <w:sz w:val="24"/>
                <w:szCs w:val="24"/>
                <w:highlight w:val="yellow"/>
              </w:rPr>
            </w:pPr>
          </w:p>
        </w:tc>
        <w:tc>
          <w:tcPr>
            <w:tcW w:w="2835" w:type="dxa"/>
          </w:tcPr>
          <w:p w14:paraId="5FD2AAEA" w14:textId="77777777" w:rsidR="00F04C29" w:rsidRPr="00F04C29" w:rsidRDefault="00F04C29" w:rsidP="008461AD">
            <w:pPr>
              <w:spacing w:line="240" w:lineRule="auto"/>
              <w:rPr>
                <w:rFonts w:ascii="Times New Roman" w:hAnsi="Times New Roman"/>
                <w:b/>
                <w:bCs/>
                <w:sz w:val="24"/>
                <w:szCs w:val="24"/>
                <w:highlight w:val="yellow"/>
              </w:rPr>
            </w:pPr>
          </w:p>
        </w:tc>
      </w:tr>
      <w:tr w:rsidR="008059A2" w:rsidRPr="00F04C29" w14:paraId="1503365D" w14:textId="77777777" w:rsidTr="008059A2">
        <w:trPr>
          <w:trHeight w:val="169"/>
        </w:trPr>
        <w:tc>
          <w:tcPr>
            <w:tcW w:w="709" w:type="dxa"/>
            <w:vAlign w:val="center"/>
          </w:tcPr>
          <w:p w14:paraId="694CBA6A" w14:textId="37495AE3" w:rsidR="008059A2" w:rsidRDefault="008059A2" w:rsidP="008059A2">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2268" w:type="dxa"/>
          </w:tcPr>
          <w:p w14:paraId="3F986A12" w14:textId="77777777" w:rsidR="008059A2" w:rsidRPr="00F04C29" w:rsidRDefault="008059A2" w:rsidP="008461AD">
            <w:pPr>
              <w:spacing w:line="240" w:lineRule="auto"/>
              <w:rPr>
                <w:rFonts w:ascii="Times New Roman" w:hAnsi="Times New Roman"/>
                <w:b/>
                <w:bCs/>
                <w:sz w:val="24"/>
                <w:szCs w:val="24"/>
                <w:highlight w:val="yellow"/>
              </w:rPr>
            </w:pPr>
          </w:p>
        </w:tc>
        <w:tc>
          <w:tcPr>
            <w:tcW w:w="3686" w:type="dxa"/>
          </w:tcPr>
          <w:p w14:paraId="552A0E27" w14:textId="77777777" w:rsidR="008059A2" w:rsidRPr="00F04C29" w:rsidRDefault="008059A2" w:rsidP="008461AD">
            <w:pPr>
              <w:spacing w:line="240" w:lineRule="auto"/>
              <w:rPr>
                <w:rFonts w:ascii="Times New Roman" w:hAnsi="Times New Roman"/>
                <w:b/>
                <w:bCs/>
                <w:sz w:val="24"/>
                <w:szCs w:val="24"/>
                <w:highlight w:val="yellow"/>
              </w:rPr>
            </w:pPr>
          </w:p>
        </w:tc>
        <w:tc>
          <w:tcPr>
            <w:tcW w:w="2835" w:type="dxa"/>
          </w:tcPr>
          <w:p w14:paraId="496DD14C" w14:textId="77777777" w:rsidR="008059A2" w:rsidRPr="00F04C29" w:rsidRDefault="008059A2" w:rsidP="008461AD">
            <w:pPr>
              <w:spacing w:line="240" w:lineRule="auto"/>
              <w:rPr>
                <w:rFonts w:ascii="Times New Roman" w:hAnsi="Times New Roman"/>
                <w:b/>
                <w:bCs/>
                <w:sz w:val="24"/>
                <w:szCs w:val="24"/>
                <w:highlight w:val="yellow"/>
              </w:rPr>
            </w:pPr>
          </w:p>
        </w:tc>
      </w:tr>
    </w:tbl>
    <w:p w14:paraId="4FB55A7C" w14:textId="786D0281" w:rsidR="0085613E" w:rsidRDefault="00F04C29" w:rsidP="0085613E">
      <w:pPr>
        <w:widowControl w:val="0"/>
        <w:shd w:val="clear" w:color="auto" w:fill="FFFFFF" w:themeFill="background1"/>
        <w:overflowPunct w:val="0"/>
        <w:autoSpaceDE w:val="0"/>
        <w:autoSpaceDN w:val="0"/>
        <w:adjustRightInd w:val="0"/>
        <w:spacing w:before="120" w:after="0" w:line="240" w:lineRule="auto"/>
        <w:jc w:val="both"/>
        <w:rPr>
          <w:rFonts w:ascii="Times New Roman" w:hAnsi="Times New Roman"/>
          <w:bCs/>
          <w:sz w:val="24"/>
          <w:szCs w:val="24"/>
        </w:rPr>
      </w:pPr>
      <w:r w:rsidRPr="0085613E">
        <w:rPr>
          <w:rFonts w:ascii="Times New Roman" w:hAnsi="Times New Roman"/>
          <w:sz w:val="24"/>
          <w:szCs w:val="24"/>
        </w:rPr>
        <w:t>*</w:t>
      </w:r>
      <w:r w:rsidR="00D279C6" w:rsidRPr="0085613E">
        <w:rPr>
          <w:rFonts w:ascii="Times New Roman" w:hAnsi="Times New Roman"/>
          <w:sz w:val="24"/>
          <w:szCs w:val="24"/>
        </w:rPr>
        <w:t xml:space="preserve">Saskaņā ar Iepirkuma nolikuma </w:t>
      </w:r>
      <w:r w:rsidR="0085613E" w:rsidRPr="0085613E">
        <w:rPr>
          <w:rFonts w:ascii="Times New Roman" w:hAnsi="Times New Roman"/>
          <w:sz w:val="24"/>
          <w:szCs w:val="24"/>
        </w:rPr>
        <w:t xml:space="preserve">3.2.3. un 3.3.3.punktu tabulā pretendents norāda informāciju par iepriekšējo 3 (trīs) gadu periodā (2015., 2016., 2017.gadā un 2018.gadā līdz piedāvājumu iesniegšanai) vismaz </w:t>
      </w:r>
      <w:r w:rsidR="0085613E" w:rsidRPr="0085613E">
        <w:rPr>
          <w:rFonts w:ascii="Times New Roman" w:hAnsi="Times New Roman"/>
          <w:b/>
          <w:bCs/>
          <w:sz w:val="24"/>
          <w:szCs w:val="24"/>
        </w:rPr>
        <w:t>1 (viena)</w:t>
      </w:r>
      <w:r w:rsidR="0085613E" w:rsidRPr="0085613E">
        <w:rPr>
          <w:rFonts w:ascii="Times New Roman" w:hAnsi="Times New Roman"/>
          <w:bCs/>
          <w:sz w:val="24"/>
          <w:szCs w:val="24"/>
        </w:rPr>
        <w:t xml:space="preserve"> iep</w:t>
      </w:r>
      <w:r w:rsidR="00D04BCE">
        <w:rPr>
          <w:rFonts w:ascii="Times New Roman" w:hAnsi="Times New Roman"/>
          <w:bCs/>
          <w:sz w:val="24"/>
          <w:szCs w:val="24"/>
        </w:rPr>
        <w:t>irkuma priekšmetam līdzīgu iekārtu</w:t>
      </w:r>
      <w:r w:rsidR="0085613E" w:rsidRPr="0085613E">
        <w:rPr>
          <w:rFonts w:ascii="Times New Roman" w:hAnsi="Times New Roman"/>
          <w:bCs/>
          <w:sz w:val="24"/>
          <w:szCs w:val="24"/>
        </w:rPr>
        <w:t xml:space="preserve"> nomas pakalpojuma sniegšanu.</w:t>
      </w:r>
    </w:p>
    <w:p w14:paraId="0B95CE06" w14:textId="78518E9D" w:rsidR="00F04C29" w:rsidRPr="0085613E" w:rsidRDefault="00F04C29" w:rsidP="00B76FE0">
      <w:pPr>
        <w:widowControl w:val="0"/>
        <w:shd w:val="clear" w:color="auto" w:fill="FFFFFF" w:themeFill="background1"/>
        <w:overflowPunct w:val="0"/>
        <w:autoSpaceDE w:val="0"/>
        <w:autoSpaceDN w:val="0"/>
        <w:adjustRightInd w:val="0"/>
        <w:spacing w:after="0" w:line="240" w:lineRule="auto"/>
        <w:jc w:val="both"/>
        <w:rPr>
          <w:rFonts w:ascii="Times New Roman" w:hAnsi="Times New Roman"/>
          <w:sz w:val="24"/>
          <w:szCs w:val="24"/>
          <w:u w:val="single"/>
        </w:rPr>
      </w:pPr>
      <w:r w:rsidRPr="0085613E">
        <w:rPr>
          <w:rFonts w:ascii="Times New Roman" w:hAnsi="Times New Roman"/>
          <w:sz w:val="24"/>
          <w:szCs w:val="24"/>
          <w:u w:val="single"/>
        </w:rPr>
        <w:t>Pretendents minēto informāciju sniedz par attiecīgo Iepirkuma priekšmeta daļu, kurā iesniedzis piedāvājumu.</w:t>
      </w:r>
    </w:p>
    <w:p w14:paraId="32BB4F01" w14:textId="27C479FD" w:rsidR="004A1F3E" w:rsidRPr="004A1F3E" w:rsidRDefault="004A1F3E" w:rsidP="00B76FE0">
      <w:pPr>
        <w:shd w:val="clear" w:color="auto" w:fill="FFFFFF" w:themeFill="background1"/>
        <w:spacing w:after="120" w:line="240" w:lineRule="auto"/>
        <w:jc w:val="both"/>
        <w:rPr>
          <w:rFonts w:ascii="Times New Roman" w:hAnsi="Times New Roman"/>
          <w:bCs/>
          <w:sz w:val="24"/>
          <w:szCs w:val="24"/>
        </w:rPr>
      </w:pPr>
      <w:r w:rsidRPr="0085613E">
        <w:rPr>
          <w:rFonts w:ascii="Times New Roman" w:hAnsi="Times New Roman"/>
          <w:bCs/>
          <w:sz w:val="24"/>
          <w:szCs w:val="24"/>
        </w:rPr>
        <w:t>Par</w:t>
      </w:r>
      <w:r w:rsidR="00D04BCE">
        <w:rPr>
          <w:rFonts w:ascii="Times New Roman" w:hAnsi="Times New Roman"/>
          <w:bCs/>
          <w:sz w:val="24"/>
          <w:szCs w:val="24"/>
        </w:rPr>
        <w:t xml:space="preserve"> Iepirkuma priekšmetam līdzīgu iekārtu</w:t>
      </w:r>
      <w:r w:rsidRPr="0085613E">
        <w:rPr>
          <w:rFonts w:ascii="Times New Roman" w:hAnsi="Times New Roman"/>
          <w:bCs/>
          <w:sz w:val="24"/>
          <w:szCs w:val="24"/>
        </w:rPr>
        <w:t xml:space="preserve"> nomu ir atzīstams iepriekš sniegts nom</w:t>
      </w:r>
      <w:r w:rsidR="00D04BCE">
        <w:rPr>
          <w:rFonts w:ascii="Times New Roman" w:hAnsi="Times New Roman"/>
          <w:bCs/>
          <w:sz w:val="24"/>
          <w:szCs w:val="24"/>
        </w:rPr>
        <w:t>as pakalpojums par līdzīgu iekārtu jeb tāda paša veida iekārtu</w:t>
      </w:r>
      <w:r w:rsidRPr="0085613E">
        <w:rPr>
          <w:rFonts w:ascii="Times New Roman" w:hAnsi="Times New Roman"/>
          <w:bCs/>
          <w:sz w:val="24"/>
          <w:szCs w:val="24"/>
        </w:rPr>
        <w:t xml:space="preserve"> nomu (Galvenais CPV kods: 31600000-2 (Elektriskās iekārtas un aparāti) vai papildu CPV kodi saskaņā ar nolikuma 1.6.punkta 1.tabulā noteikto).</w:t>
      </w:r>
    </w:p>
    <w:p w14:paraId="0ECEBDA0" w14:textId="77777777" w:rsidR="00286CA8" w:rsidRDefault="00286CA8" w:rsidP="00F16373">
      <w:pPr>
        <w:widowControl w:val="0"/>
        <w:overflowPunct w:val="0"/>
        <w:autoSpaceDE w:val="0"/>
        <w:autoSpaceDN w:val="0"/>
        <w:adjustRightInd w:val="0"/>
        <w:spacing w:after="0" w:line="240" w:lineRule="auto"/>
        <w:jc w:val="both"/>
        <w:rPr>
          <w:rFonts w:ascii="Times New Roman" w:hAnsi="Times New Roman"/>
          <w:sz w:val="24"/>
          <w:szCs w:val="24"/>
          <w:u w:val="single"/>
        </w:rPr>
      </w:pP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7497EF39" w14:textId="77777777" w:rsidR="00EC707F"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EC707F">
        <w:rPr>
          <w:rFonts w:ascii="Times New Roman" w:hAnsi="Times New Roman"/>
          <w:sz w:val="24"/>
          <w:szCs w:val="24"/>
        </w:rPr>
        <w:t>_______</w:t>
      </w:r>
    </w:p>
    <w:p w14:paraId="3F12FADA" w14:textId="03C15B71" w:rsidR="00F54E7D" w:rsidRDefault="00F54E7D" w:rsidP="00F54E7D">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69ACF1C5"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1270A2">
        <w:rPr>
          <w:rFonts w:ascii="Times New Roman" w:hAnsi="Times New Roman"/>
          <w:sz w:val="24"/>
          <w:szCs w:val="24"/>
        </w:rPr>
        <w:t>2018</w:t>
      </w:r>
      <w:r w:rsidRPr="00E81295">
        <w:rPr>
          <w:rFonts w:ascii="Times New Roman" w:hAnsi="Times New Roman"/>
          <w:sz w:val="24"/>
          <w:szCs w:val="24"/>
        </w:rPr>
        <w:t>.gada ___.________________</w:t>
      </w:r>
    </w:p>
    <w:p w14:paraId="5BB4E871" w14:textId="77777777" w:rsidR="00582670"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AD367A6" w14:textId="46460D98" w:rsidR="005961E9" w:rsidRPr="00E5009F" w:rsidRDefault="00A13CE5" w:rsidP="00E5009F">
      <w:pPr>
        <w:tabs>
          <w:tab w:val="left" w:pos="3060"/>
        </w:tabs>
        <w:rPr>
          <w:rFonts w:ascii="Times New Roman" w:hAnsi="Times New Roman"/>
          <w:i/>
          <w:sz w:val="24"/>
          <w:szCs w:val="24"/>
        </w:rPr>
      </w:pPr>
      <w:r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lastRenderedPageBreak/>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24B1B0DC" w14:textId="7E07614E"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w:t>
      </w:r>
      <w:r w:rsidR="00B76FE0">
        <w:rPr>
          <w:rFonts w:ascii="Times New Roman" w:hAnsi="Times New Roman"/>
          <w:sz w:val="24"/>
          <w:szCs w:val="24"/>
        </w:rPr>
        <w:t xml:space="preserve"> n</w:t>
      </w:r>
      <w:r>
        <w:rPr>
          <w:rFonts w:ascii="Times New Roman" w:hAnsi="Times New Roman"/>
          <w:sz w:val="24"/>
          <w:szCs w:val="24"/>
        </w:rPr>
        <w:t>oma</w:t>
      </w:r>
      <w:r w:rsidR="00B76FE0">
        <w:rPr>
          <w:rFonts w:ascii="Times New Roman" w:hAnsi="Times New Roman"/>
          <w:sz w:val="24"/>
          <w:szCs w:val="24"/>
        </w:rPr>
        <w:t xml:space="preserve"> LU īstenoto projektu vajadzībām</w:t>
      </w:r>
      <w:r w:rsidRPr="00C229AC">
        <w:rPr>
          <w:rFonts w:ascii="Times New Roman" w:hAnsi="Times New Roman"/>
          <w:sz w:val="24"/>
          <w:szCs w:val="24"/>
        </w:rPr>
        <w:t>” nolikumam</w:t>
      </w:r>
    </w:p>
    <w:p w14:paraId="4FDA9B66" w14:textId="2013F5F2"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93564C">
        <w:rPr>
          <w:rFonts w:ascii="Times New Roman" w:hAnsi="Times New Roman"/>
          <w:sz w:val="24"/>
          <w:szCs w:val="24"/>
        </w:rPr>
        <w:t>LU 2018/61</w:t>
      </w:r>
      <w:r>
        <w:rPr>
          <w:rFonts w:ascii="Times New Roman" w:hAnsi="Times New Roman"/>
          <w:sz w:val="24"/>
          <w:szCs w:val="24"/>
        </w:rPr>
        <w:t>_I</w:t>
      </w:r>
    </w:p>
    <w:p w14:paraId="393CB5E7" w14:textId="77777777" w:rsidR="00C46CC0" w:rsidRPr="00EC3C30" w:rsidRDefault="00C46CC0" w:rsidP="00AF60A0">
      <w:pPr>
        <w:tabs>
          <w:tab w:val="left" w:pos="855"/>
        </w:tabs>
        <w:spacing w:after="0" w:line="240" w:lineRule="auto"/>
        <w:jc w:val="right"/>
        <w:rPr>
          <w:rFonts w:ascii="Times New Roman" w:hAnsi="Times New Roman"/>
          <w:color w:val="000000"/>
          <w:sz w:val="24"/>
          <w:szCs w:val="24"/>
        </w:rPr>
      </w:pPr>
    </w:p>
    <w:p w14:paraId="66F32881" w14:textId="77777777"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Pr="00C52D61">
        <w:rPr>
          <w:rFonts w:ascii="Times New Roman" w:hAnsi="Times New Roman"/>
          <w:b/>
          <w:sz w:val="24"/>
          <w:szCs w:val="24"/>
          <w:lang w:eastAsia="en-US"/>
        </w:rPr>
        <w:t xml:space="preserve"> LĪGUMS (projekts)</w:t>
      </w:r>
    </w:p>
    <w:p w14:paraId="1965D1A4" w14:textId="55B8BE2F" w:rsidR="005D10FD" w:rsidRPr="00C52D61" w:rsidRDefault="001270A2" w:rsidP="005D10FD">
      <w:pPr>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77777777" w:rsidR="005D10FD" w:rsidRPr="00C52D61" w:rsidRDefault="005D10FD" w:rsidP="005B3072">
            <w:pPr>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14:paraId="0EC307D6" w14:textId="77777777"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 xml:space="preserve">līgumu uzskaites Nr. ________ </w:t>
            </w:r>
          </w:p>
          <w:p w14:paraId="6B104307" w14:textId="7F5DB18A"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93564C">
              <w:rPr>
                <w:rFonts w:ascii="Times New Roman" w:hAnsi="Times New Roman"/>
                <w:b/>
                <w:bCs/>
                <w:sz w:val="24"/>
                <w:szCs w:val="24"/>
                <w:lang w:eastAsia="en-US"/>
              </w:rPr>
              <w:t>2018/61</w:t>
            </w:r>
            <w:r w:rsidR="0019606E">
              <w:rPr>
                <w:rFonts w:ascii="Times New Roman" w:hAnsi="Times New Roman"/>
                <w:b/>
                <w:bCs/>
                <w:sz w:val="24"/>
                <w:szCs w:val="24"/>
                <w:lang w:eastAsia="en-US"/>
              </w:rPr>
              <w:t>_I</w:t>
            </w:r>
          </w:p>
        </w:tc>
        <w:tc>
          <w:tcPr>
            <w:tcW w:w="4173" w:type="dxa"/>
          </w:tcPr>
          <w:p w14:paraId="69E85CC6" w14:textId="77777777" w:rsidR="005D10FD" w:rsidRPr="00C52D61" w:rsidRDefault="005D10FD" w:rsidP="005B3072">
            <w:pPr>
              <w:keepNext/>
              <w:jc w:val="right"/>
              <w:outlineLvl w:val="2"/>
              <w:rPr>
                <w:rFonts w:ascii="Times New Roman" w:hAnsi="Times New Roman"/>
                <w:bCs/>
                <w:sz w:val="24"/>
                <w:szCs w:val="24"/>
                <w:lang w:eastAsia="en-US"/>
              </w:rPr>
            </w:pPr>
            <w:r w:rsidRPr="00C52D61">
              <w:rPr>
                <w:rFonts w:ascii="Times New Roman" w:hAnsi="Times New Roman"/>
                <w:bCs/>
                <w:sz w:val="24"/>
                <w:szCs w:val="24"/>
                <w:lang w:eastAsia="en-US"/>
              </w:rPr>
              <w:t xml:space="preserve">__________________ </w:t>
            </w:r>
          </w:p>
          <w:p w14:paraId="123C143D" w14:textId="77777777"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__________</w:t>
            </w:r>
          </w:p>
        </w:tc>
      </w:tr>
    </w:tbl>
    <w:p w14:paraId="1DADF145" w14:textId="1CD9CAB6" w:rsidR="005D10FD" w:rsidRDefault="005D10FD" w:rsidP="004718B4">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 ____________________ personā, no vienas puses, un</w:t>
      </w:r>
    </w:p>
    <w:p w14:paraId="6A426601" w14:textId="77777777" w:rsidR="001C62D0" w:rsidRPr="00C52D61" w:rsidRDefault="001C62D0" w:rsidP="001C62D0">
      <w:pPr>
        <w:spacing w:after="0" w:line="240" w:lineRule="auto"/>
        <w:jc w:val="both"/>
        <w:rPr>
          <w:rFonts w:ascii="Times New Roman" w:hAnsi="Times New Roman"/>
          <w:sz w:val="24"/>
          <w:szCs w:val="24"/>
        </w:rPr>
      </w:pPr>
    </w:p>
    <w:p w14:paraId="350DAD6C" w14:textId="42CF7658" w:rsidR="005D10FD"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 xml:space="preserve">____________________(turpmāk – </w:t>
      </w:r>
      <w:r>
        <w:rPr>
          <w:rFonts w:ascii="Times New Roman" w:hAnsi="Times New Roman"/>
          <w:b/>
          <w:sz w:val="24"/>
          <w:szCs w:val="24"/>
        </w:rPr>
        <w:t>IZNOMĀTĀJS</w:t>
      </w:r>
      <w:r w:rsidRPr="00C52D61">
        <w:rPr>
          <w:rFonts w:ascii="Times New Roman" w:hAnsi="Times New Roman"/>
          <w:b/>
          <w:sz w:val="24"/>
          <w:szCs w:val="24"/>
        </w:rPr>
        <w:t>)</w:t>
      </w:r>
      <w:r w:rsidRPr="00C52D61">
        <w:rPr>
          <w:rFonts w:ascii="Times New Roman" w:hAnsi="Times New Roman"/>
          <w:sz w:val="24"/>
          <w:szCs w:val="24"/>
        </w:rPr>
        <w:t xml:space="preserve">, reģistrācijas Nr. __________, juridiskā adrese: ____________ iela ____, ___________, LV-______, un kuras vārdā saskaņā ar ___________ tās </w:t>
      </w:r>
      <w:r w:rsidRPr="00C52D61">
        <w:rPr>
          <w:rFonts w:ascii="Times New Roman" w:hAnsi="Times New Roman"/>
          <w:b/>
          <w:sz w:val="24"/>
          <w:szCs w:val="24"/>
        </w:rPr>
        <w:t>__________</w:t>
      </w:r>
      <w:r w:rsidRPr="00C52D61">
        <w:rPr>
          <w:rFonts w:ascii="Times New Roman" w:hAnsi="Times New Roman"/>
          <w:sz w:val="24"/>
          <w:szCs w:val="24"/>
        </w:rPr>
        <w:t xml:space="preserve"> personā no otras puses, bet 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w:t>
      </w:r>
      <w:r w:rsidR="00B13CDA">
        <w:rPr>
          <w:rFonts w:ascii="Times New Roman" w:hAnsi="Times New Roman"/>
          <w:sz w:val="24"/>
          <w:szCs w:val="24"/>
        </w:rPr>
        <w:t xml:space="preserve">pirkuma “Iekārtu </w:t>
      </w:r>
      <w:r w:rsidR="00347520">
        <w:rPr>
          <w:rFonts w:ascii="Times New Roman" w:hAnsi="Times New Roman"/>
          <w:sz w:val="24"/>
          <w:szCs w:val="24"/>
        </w:rPr>
        <w:t>noma</w:t>
      </w:r>
      <w:r w:rsidR="00B13CDA">
        <w:rPr>
          <w:rFonts w:ascii="Times New Roman" w:hAnsi="Times New Roman"/>
          <w:sz w:val="24"/>
          <w:szCs w:val="24"/>
        </w:rPr>
        <w:t xml:space="preserve"> LU īstenoto projektu vajadzībām</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93564C">
        <w:rPr>
          <w:rFonts w:ascii="Times New Roman" w:hAnsi="Times New Roman"/>
          <w:sz w:val="24"/>
          <w:szCs w:val="24"/>
        </w:rPr>
        <w:t>2018/61</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sidR="000642B1">
        <w:rPr>
          <w:rFonts w:ascii="Times New Roman" w:hAnsi="Times New Roman"/>
          <w:sz w:val="24"/>
          <w:szCs w:val="24"/>
        </w:rPr>
        <w:t>2018</w:t>
      </w:r>
      <w:r>
        <w:rPr>
          <w:rFonts w:ascii="Times New Roman" w:hAnsi="Times New Roman"/>
          <w:sz w:val="24"/>
          <w:szCs w:val="24"/>
        </w:rPr>
        <w:t>.</w:t>
      </w:r>
      <w:r w:rsidRPr="00C52D61">
        <w:rPr>
          <w:rFonts w:ascii="Times New Roman" w:hAnsi="Times New Roman"/>
          <w:sz w:val="24"/>
          <w:szCs w:val="24"/>
        </w:rPr>
        <w:t>gada _____._______ lēmumu (protokols Nr.</w:t>
      </w:r>
      <w:r w:rsidR="0049136B">
        <w:rPr>
          <w:rFonts w:ascii="Times New Roman" w:hAnsi="Times New Roman"/>
          <w:sz w:val="24"/>
          <w:szCs w:val="24"/>
        </w:rPr>
        <w:t xml:space="preserve">LU </w:t>
      </w:r>
      <w:r w:rsidR="0093564C">
        <w:rPr>
          <w:rFonts w:ascii="Times New Roman" w:hAnsi="Times New Roman"/>
          <w:sz w:val="24"/>
          <w:szCs w:val="24"/>
        </w:rPr>
        <w:t>2018/61</w:t>
      </w:r>
      <w:r w:rsidR="003E4141">
        <w:rPr>
          <w:rFonts w:ascii="Times New Roman" w:hAnsi="Times New Roman"/>
          <w:sz w:val="24"/>
          <w:szCs w:val="24"/>
        </w:rPr>
        <w:t>_I</w:t>
      </w:r>
      <w:r w:rsidRPr="00C52D61">
        <w:rPr>
          <w:rFonts w:ascii="Times New Roman" w:hAnsi="Times New Roman"/>
          <w:bCs/>
          <w:color w:val="000000"/>
          <w:spacing w:val="4"/>
          <w:sz w:val="24"/>
          <w:szCs w:val="24"/>
        </w:rPr>
        <w:t>-_</w:t>
      </w:r>
      <w:r w:rsidRPr="00C52D61">
        <w:rPr>
          <w:rFonts w:ascii="Times New Roman" w:hAnsi="Times New Roman"/>
          <w:sz w:val="24"/>
          <w:szCs w:val="24"/>
        </w:rPr>
        <w:t>), noslēdz šādu Iepirkuma līgumu</w:t>
      </w:r>
      <w:r w:rsidR="00DA4CB1">
        <w:rPr>
          <w:rFonts w:ascii="Times New Roman" w:hAnsi="Times New Roman"/>
          <w:sz w:val="24"/>
          <w:szCs w:val="24"/>
        </w:rPr>
        <w:t xml:space="preserve"> par</w:t>
      </w:r>
      <w:r w:rsidR="00DA4CB1" w:rsidRPr="00DA4CB1">
        <w:rPr>
          <w:rFonts w:ascii="Times New Roman" w:hAnsi="Times New Roman"/>
          <w:sz w:val="24"/>
          <w:szCs w:val="24"/>
        </w:rPr>
        <w:t xml:space="preserve"> </w:t>
      </w:r>
      <w:r w:rsidR="00DA4CB1">
        <w:rPr>
          <w:rFonts w:ascii="Times New Roman" w:hAnsi="Times New Roman"/>
          <w:sz w:val="24"/>
          <w:szCs w:val="24"/>
        </w:rPr>
        <w:t xml:space="preserve"> Iepirkuma </w:t>
      </w:r>
      <w:r w:rsidR="00EC4B64">
        <w:rPr>
          <w:rFonts w:ascii="Times New Roman" w:hAnsi="Times New Roman"/>
          <w:b/>
          <w:sz w:val="24"/>
          <w:szCs w:val="24"/>
        </w:rPr>
        <w:t>__</w:t>
      </w:r>
      <w:r w:rsidR="00DA4CB1" w:rsidRPr="00E70AC8">
        <w:rPr>
          <w:rFonts w:ascii="Times New Roman" w:hAnsi="Times New Roman"/>
          <w:b/>
          <w:sz w:val="24"/>
          <w:szCs w:val="24"/>
        </w:rPr>
        <w:t>.daļu</w:t>
      </w:r>
      <w:r w:rsidR="00DA4CB1">
        <w:rPr>
          <w:rFonts w:ascii="Times New Roman" w:hAnsi="Times New Roman"/>
          <w:b/>
          <w:sz w:val="24"/>
          <w:szCs w:val="24"/>
        </w:rPr>
        <w:t xml:space="preserve"> “_________________”</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DC2812">
      <w:pPr>
        <w:pStyle w:val="ListParagraph"/>
        <w:numPr>
          <w:ilvl w:val="0"/>
          <w:numId w:val="4"/>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21BE37FD"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iznomā</w:t>
      </w:r>
      <w:r w:rsidR="00150B47">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Pr>
          <w:rFonts w:ascii="Times New Roman" w:hAnsi="Times New Roman"/>
          <w:sz w:val="24"/>
          <w:szCs w:val="24"/>
        </w:rPr>
        <w:t xml:space="preserve"> iekārtu/-as (turpmāk tekstā – </w:t>
      </w:r>
      <w:r w:rsidRPr="00FD131E">
        <w:rPr>
          <w:rFonts w:ascii="Times New Roman" w:hAnsi="Times New Roman"/>
          <w:b/>
          <w:sz w:val="24"/>
          <w:szCs w:val="24"/>
        </w:rPr>
        <w:t>IEKĀRTA</w:t>
      </w:r>
      <w:r>
        <w:rPr>
          <w:rFonts w:ascii="Times New Roman" w:hAnsi="Times New Roman"/>
          <w:sz w:val="24"/>
          <w:szCs w:val="24"/>
        </w:rPr>
        <w:t xml:space="preserve">/ </w:t>
      </w:r>
      <w:r w:rsidRPr="00FD131E">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C52D61">
        <w:rPr>
          <w:rFonts w:ascii="Times New Roman" w:hAnsi="Times New Roman"/>
          <w:sz w:val="24"/>
          <w:szCs w:val="24"/>
        </w:rPr>
        <w:t>”</w:t>
      </w:r>
      <w:r w:rsidR="00BF5D70">
        <w:rPr>
          <w:rFonts w:ascii="Times New Roman" w:hAnsi="Times New Roman"/>
          <w:sz w:val="24"/>
          <w:szCs w:val="24"/>
        </w:rPr>
        <w:t xml:space="preserve"> noteiktajām prasībām</w:t>
      </w:r>
      <w:r w:rsidR="00150B47">
        <w:rPr>
          <w:rFonts w:ascii="Times New Roman" w:hAnsi="Times New Roman"/>
          <w:sz w:val="24"/>
          <w:szCs w:val="24"/>
        </w:rPr>
        <w:t xml:space="preserve"> un</w:t>
      </w:r>
      <w:r w:rsidR="00BF5D70">
        <w:rPr>
          <w:rFonts w:ascii="Times New Roman" w:hAnsi="Times New Roman"/>
          <w:sz w:val="24"/>
          <w:szCs w:val="24"/>
        </w:rPr>
        <w:t xml:space="preserve"> atbilstoši</w:t>
      </w:r>
      <w:r w:rsidR="00150B47">
        <w:rPr>
          <w:rFonts w:ascii="Times New Roman" w:hAnsi="Times New Roman"/>
          <w:sz w:val="24"/>
          <w:szCs w:val="24"/>
        </w:rPr>
        <w:t xml:space="preserve"> 2.pielikum</w:t>
      </w:r>
      <w:r w:rsidR="00BF5D70">
        <w:rPr>
          <w:rFonts w:ascii="Times New Roman" w:hAnsi="Times New Roman"/>
          <w:sz w:val="24"/>
          <w:szCs w:val="24"/>
        </w:rPr>
        <w:t>am</w:t>
      </w:r>
      <w:r w:rsidR="00150B47">
        <w:rPr>
          <w:rFonts w:ascii="Times New Roman" w:hAnsi="Times New Roman"/>
          <w:sz w:val="24"/>
          <w:szCs w:val="24"/>
        </w:rPr>
        <w:t xml:space="preserve"> “Finanšu piedāvājums”</w:t>
      </w:r>
      <w:r w:rsidR="002C36F8">
        <w:rPr>
          <w:rFonts w:ascii="Times New Roman" w:hAnsi="Times New Roman"/>
          <w:sz w:val="24"/>
          <w:szCs w:val="24"/>
        </w:rPr>
        <w:t>, kas ir neatņemamas</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77777777"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IEKĀRTU</w:t>
      </w:r>
      <w:r w:rsidRPr="00DC2812">
        <w:rPr>
          <w:rFonts w:ascii="Times New Roman" w:hAnsi="Times New Roman"/>
          <w:color w:val="000000"/>
          <w:spacing w:val="1"/>
          <w:sz w:val="24"/>
          <w:szCs w:val="24"/>
        </w:rPr>
        <w:t xml:space="preserve"> nomas termiņš ir līdz</w:t>
      </w:r>
      <w:r w:rsidRPr="00DC2812">
        <w:rPr>
          <w:rFonts w:ascii="Times New Roman" w:hAnsi="Times New Roman"/>
          <w:b/>
          <w:color w:val="000000"/>
          <w:spacing w:val="1"/>
          <w:sz w:val="24"/>
          <w:szCs w:val="24"/>
        </w:rPr>
        <w:t xml:space="preserve"> </w:t>
      </w:r>
      <w:r w:rsidR="00FC7D5C" w:rsidRPr="00787D1C">
        <w:rPr>
          <w:rFonts w:ascii="Times New Roman" w:hAnsi="Times New Roman"/>
          <w:sz w:val="24"/>
          <w:szCs w:val="24"/>
          <w:highlight w:val="yellow"/>
        </w:rPr>
        <w:t>_______________</w:t>
      </w:r>
    </w:p>
    <w:p w14:paraId="531D60E7" w14:textId="4F60577C"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DC2812">
        <w:rPr>
          <w:rFonts w:ascii="Times New Roman" w:hAnsi="Times New Roman"/>
          <w:sz w:val="24"/>
          <w:szCs w:val="24"/>
        </w:rPr>
        <w:t>” minētais, kā arī ražotāja dokumentācija</w:t>
      </w:r>
      <w:r w:rsidR="007D3F0F" w:rsidRPr="00DC2812">
        <w:rPr>
          <w:rFonts w:ascii="Times New Roman" w:hAnsi="Times New Roman"/>
          <w:sz w:val="24"/>
          <w:szCs w:val="24"/>
        </w:rPr>
        <w:t>, ja tāda ir</w:t>
      </w:r>
      <w:r w:rsidRPr="00DC2812">
        <w:rPr>
          <w:rFonts w:ascii="Times New Roman" w:hAnsi="Times New Roman"/>
          <w:sz w:val="24"/>
          <w:szCs w:val="24"/>
        </w:rPr>
        <w:t>.</w:t>
      </w:r>
    </w:p>
    <w:p w14:paraId="4829F1EC" w14:textId="6058CAA5" w:rsidR="005D10FD" w:rsidRP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pielikumā ,,Tehniskā specifikācija/piedāvājums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DC2812">
      <w:pPr>
        <w:pStyle w:val="ListParagraph"/>
        <w:numPr>
          <w:ilvl w:val="0"/>
          <w:numId w:val="4"/>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lastRenderedPageBreak/>
        <w:t>LīgumA cena un norēķinu kārtība</w:t>
      </w:r>
    </w:p>
    <w:p w14:paraId="1EAECCF2" w14:textId="51AC8DC7" w:rsidR="00DC2812" w:rsidRPr="00E06FCD" w:rsidRDefault="005D10FD" w:rsidP="00DC2812">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AB20A2">
        <w:rPr>
          <w:rFonts w:ascii="Times New Roman" w:hAnsi="Times New Roman"/>
          <w:b/>
          <w:color w:val="000000"/>
          <w:spacing w:val="1"/>
          <w:sz w:val="24"/>
          <w:szCs w:val="24"/>
        </w:rPr>
        <w:t>_____ EUR (_______________)</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pievienotās vērtības 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E06FCD">
        <w:rPr>
          <w:rFonts w:ascii="Times New Roman" w:hAnsi="Times New Roman"/>
          <w:sz w:val="24"/>
          <w:szCs w:val="24"/>
        </w:rPr>
        <w:t>kārtībā.</w:t>
      </w:r>
    </w:p>
    <w:p w14:paraId="26803E68" w14:textId="68CC8C68" w:rsidR="002C589E" w:rsidRPr="002A5C97" w:rsidRDefault="00F702C3" w:rsidP="002C589E">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2A5C97">
        <w:rPr>
          <w:rFonts w:ascii="Times New Roman" w:hAnsi="Times New Roman"/>
          <w:b/>
          <w:bCs/>
          <w:sz w:val="24"/>
          <w:szCs w:val="24"/>
        </w:rPr>
        <w:t>NOMNIEKS</w:t>
      </w:r>
      <w:r w:rsidRPr="002A5C97">
        <w:rPr>
          <w:rFonts w:ascii="Times New Roman" w:hAnsi="Times New Roman"/>
          <w:sz w:val="24"/>
          <w:szCs w:val="24"/>
        </w:rPr>
        <w:t xml:space="preserve"> </w:t>
      </w:r>
      <w:r w:rsidR="000446A2" w:rsidRPr="002A5C97">
        <w:rPr>
          <w:rFonts w:ascii="Times New Roman" w:hAnsi="Times New Roman"/>
          <w:sz w:val="24"/>
          <w:szCs w:val="24"/>
        </w:rPr>
        <w:t xml:space="preserve">nomas maksu </w:t>
      </w:r>
      <w:r w:rsidRPr="002A5C97">
        <w:rPr>
          <w:rFonts w:ascii="Times New Roman" w:hAnsi="Times New Roman"/>
          <w:sz w:val="24"/>
          <w:szCs w:val="24"/>
        </w:rPr>
        <w:t xml:space="preserve">veic </w:t>
      </w:r>
      <w:r w:rsidR="000446A2" w:rsidRPr="002A5C97">
        <w:rPr>
          <w:rFonts w:ascii="Times New Roman" w:hAnsi="Times New Roman"/>
          <w:sz w:val="24"/>
          <w:szCs w:val="24"/>
        </w:rPr>
        <w:t xml:space="preserve">proporcionāli pa daļā </w:t>
      </w:r>
      <w:r w:rsidR="00927655" w:rsidRPr="002A5C97">
        <w:rPr>
          <w:rFonts w:ascii="Times New Roman" w:hAnsi="Times New Roman"/>
          <w:sz w:val="24"/>
          <w:szCs w:val="24"/>
        </w:rPr>
        <w:t xml:space="preserve">par katru nākamo ceturksni, pamatojoties uz </w:t>
      </w:r>
      <w:r w:rsidR="00927655" w:rsidRPr="002A5C97">
        <w:rPr>
          <w:rFonts w:ascii="Times New Roman" w:hAnsi="Times New Roman"/>
          <w:b/>
          <w:bCs/>
          <w:sz w:val="24"/>
          <w:szCs w:val="24"/>
        </w:rPr>
        <w:t>IZNOMĀTĀJA</w:t>
      </w:r>
      <w:r w:rsidR="00927655" w:rsidRPr="002A5C97">
        <w:rPr>
          <w:rFonts w:ascii="Times New Roman" w:hAnsi="Times New Roman"/>
          <w:sz w:val="24"/>
          <w:szCs w:val="24"/>
        </w:rPr>
        <w:t xml:space="preserve"> izrakstītu un </w:t>
      </w:r>
      <w:r w:rsidR="00927655" w:rsidRPr="002A5C97">
        <w:rPr>
          <w:rFonts w:ascii="Times New Roman" w:hAnsi="Times New Roman"/>
          <w:b/>
          <w:bCs/>
          <w:sz w:val="24"/>
          <w:szCs w:val="24"/>
        </w:rPr>
        <w:t>NOMNIEKAM</w:t>
      </w:r>
      <w:r w:rsidR="00927655" w:rsidRPr="002A5C97">
        <w:rPr>
          <w:rFonts w:ascii="Times New Roman" w:hAnsi="Times New Roman"/>
          <w:sz w:val="24"/>
          <w:szCs w:val="24"/>
        </w:rPr>
        <w:t xml:space="preserve"> iesniegtu rēķinu.</w:t>
      </w:r>
      <w:r w:rsidR="00305012" w:rsidRPr="002A5C97">
        <w:rPr>
          <w:rFonts w:ascii="Times New Roman" w:hAnsi="Times New Roman"/>
          <w:sz w:val="24"/>
          <w:szCs w:val="24"/>
        </w:rPr>
        <w:t xml:space="preserve"> </w:t>
      </w:r>
      <w:r w:rsidR="00305012" w:rsidRPr="002A5C97">
        <w:rPr>
          <w:rFonts w:ascii="Times New Roman" w:hAnsi="Times New Roman"/>
          <w:b/>
          <w:bCs/>
          <w:sz w:val="24"/>
          <w:szCs w:val="24"/>
        </w:rPr>
        <w:t>NOMNIEKS</w:t>
      </w:r>
      <w:r w:rsidR="00305012" w:rsidRPr="002A5C97">
        <w:rPr>
          <w:rFonts w:ascii="Times New Roman" w:hAnsi="Times New Roman"/>
          <w:sz w:val="24"/>
          <w:szCs w:val="24"/>
        </w:rPr>
        <w:t xml:space="preserve"> samaksu veic</w:t>
      </w:r>
      <w:r w:rsidR="004A150F">
        <w:rPr>
          <w:rFonts w:ascii="Times New Roman" w:hAnsi="Times New Roman"/>
          <w:sz w:val="24"/>
          <w:szCs w:val="24"/>
        </w:rPr>
        <w:t xml:space="preserve"> 30 dienu laikā no rēķina saņemšanas dienas</w:t>
      </w:r>
      <w:r w:rsidR="00305012" w:rsidRPr="002A5C97">
        <w:rPr>
          <w:rFonts w:ascii="Times New Roman" w:hAnsi="Times New Roman"/>
          <w:sz w:val="24"/>
          <w:szCs w:val="24"/>
        </w:rPr>
        <w:t xml:space="preserve"> ar pārskaitījumu </w:t>
      </w:r>
      <w:r w:rsidR="00CD4B12" w:rsidRPr="002A5C97">
        <w:rPr>
          <w:rFonts w:ascii="Times New Roman" w:hAnsi="Times New Roman"/>
          <w:sz w:val="24"/>
          <w:szCs w:val="24"/>
        </w:rPr>
        <w:t xml:space="preserve">uz </w:t>
      </w:r>
      <w:r w:rsidR="00CD4B12" w:rsidRPr="002A5C97">
        <w:rPr>
          <w:rFonts w:ascii="Times New Roman" w:hAnsi="Times New Roman"/>
          <w:b/>
          <w:bCs/>
          <w:sz w:val="24"/>
          <w:szCs w:val="24"/>
        </w:rPr>
        <w:t>IZNOMĀTĀJA</w:t>
      </w:r>
      <w:r w:rsidR="00CD4B12" w:rsidRPr="002A5C97">
        <w:rPr>
          <w:rFonts w:ascii="Times New Roman" w:hAnsi="Times New Roman"/>
          <w:sz w:val="24"/>
          <w:szCs w:val="24"/>
        </w:rPr>
        <w:t xml:space="preserve"> norēķinu kontu.</w:t>
      </w:r>
      <w:r w:rsidR="00AB20A2" w:rsidRPr="002A5C97">
        <w:rPr>
          <w:rFonts w:ascii="Times New Roman" w:hAnsi="Times New Roman"/>
          <w:sz w:val="24"/>
          <w:szCs w:val="24"/>
        </w:rPr>
        <w:t xml:space="preserve"> </w:t>
      </w:r>
    </w:p>
    <w:p w14:paraId="689E8E90" w14:textId="02901EEC" w:rsidR="00B70D88" w:rsidRPr="002A5C97" w:rsidRDefault="003C330D" w:rsidP="00B70D8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2A5C97">
        <w:rPr>
          <w:rFonts w:ascii="Times New Roman" w:hAnsi="Times New Roman"/>
          <w:sz w:val="24"/>
          <w:szCs w:val="24"/>
        </w:rPr>
        <w:t xml:space="preserve">Cena </w:t>
      </w:r>
      <w:r w:rsidR="00DC2812" w:rsidRPr="002A5C97">
        <w:rPr>
          <w:rFonts w:ascii="Times New Roman" w:hAnsi="Times New Roman"/>
          <w:sz w:val="24"/>
          <w:szCs w:val="24"/>
        </w:rPr>
        <w:t xml:space="preserve">par </w:t>
      </w:r>
      <w:r w:rsidR="00DC2812" w:rsidRPr="002A5C97">
        <w:rPr>
          <w:rFonts w:ascii="Times New Roman" w:hAnsi="Times New Roman"/>
          <w:b/>
          <w:sz w:val="24"/>
          <w:szCs w:val="24"/>
        </w:rPr>
        <w:t>IEKĀRTU</w:t>
      </w:r>
      <w:r w:rsidR="00DC2812" w:rsidRPr="002A5C97">
        <w:rPr>
          <w:rFonts w:ascii="Times New Roman" w:hAnsi="Times New Roman"/>
          <w:sz w:val="24"/>
          <w:szCs w:val="24"/>
        </w:rPr>
        <w:t xml:space="preserve"> nomu ir nemainīga visā </w:t>
      </w:r>
      <w:r w:rsidR="00DC2812" w:rsidRPr="002A5C97">
        <w:rPr>
          <w:rFonts w:ascii="Times New Roman" w:hAnsi="Times New Roman"/>
          <w:b/>
          <w:sz w:val="24"/>
          <w:szCs w:val="24"/>
        </w:rPr>
        <w:t>LĪGUMA</w:t>
      </w:r>
      <w:r w:rsidR="00DC2812" w:rsidRPr="002A5C97">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77777777" w:rsidR="00F90CB4" w:rsidRDefault="005D10FD"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DC320D">
        <w:rPr>
          <w:rFonts w:ascii="Times New Roman" w:hAnsi="Times New Roman"/>
          <w:sz w:val="24"/>
          <w:szCs w:val="24"/>
        </w:rPr>
        <w:t>specifikācija/piedāvājums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8440D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4D31E78A" w14:textId="77777777" w:rsidR="00F34038" w:rsidRDefault="005D10FD" w:rsidP="00F3403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2F810363" w14:textId="107880BD" w:rsidR="00557D21" w:rsidRPr="00557D21" w:rsidRDefault="005D10FD" w:rsidP="007735ED">
      <w:pPr>
        <w:numPr>
          <w:ilvl w:val="0"/>
          <w:numId w:val="6"/>
        </w:numPr>
        <w:shd w:val="clear" w:color="auto" w:fill="FFFFFF"/>
        <w:tabs>
          <w:tab w:val="left" w:pos="540"/>
        </w:tabs>
        <w:spacing w:after="0" w:line="240" w:lineRule="auto"/>
        <w:ind w:left="567" w:hanging="567"/>
        <w:jc w:val="both"/>
        <w:rPr>
          <w:rFonts w:ascii="Times New Roman" w:hAnsi="Times New Roman"/>
          <w:b/>
          <w:sz w:val="24"/>
          <w:szCs w:val="24"/>
        </w:rPr>
      </w:pPr>
      <w:r w:rsidRPr="00557D21">
        <w:rPr>
          <w:rFonts w:ascii="Times New Roman" w:hAnsi="Times New Roman"/>
          <w:b/>
          <w:sz w:val="24"/>
          <w:szCs w:val="24"/>
        </w:rPr>
        <w:t>PAKALPOJUMA</w:t>
      </w:r>
      <w:r w:rsidRPr="00557D21">
        <w:rPr>
          <w:rFonts w:ascii="Times New Roman" w:hAnsi="Times New Roman"/>
          <w:sz w:val="24"/>
          <w:szCs w:val="24"/>
        </w:rPr>
        <w:t xml:space="preserve"> finansēšana paredzēta no </w:t>
      </w:r>
      <w:r w:rsidR="007E02EC" w:rsidRPr="00557D21">
        <w:rPr>
          <w:rFonts w:ascii="Times New Roman" w:hAnsi="Times New Roman"/>
          <w:sz w:val="24"/>
          <w:szCs w:val="24"/>
        </w:rPr>
        <w:t>ERAF projekta</w:t>
      </w:r>
      <w:r w:rsidR="003D6691" w:rsidRPr="00557D21">
        <w:rPr>
          <w:rFonts w:ascii="Times New Roman" w:hAnsi="Times New Roman"/>
          <w:sz w:val="24"/>
          <w:szCs w:val="24"/>
        </w:rPr>
        <w:t xml:space="preserve"> </w:t>
      </w:r>
      <w:r w:rsidR="00CB343E" w:rsidRPr="00557D21">
        <w:rPr>
          <w:rFonts w:ascii="Times New Roman" w:hAnsi="Times New Roman"/>
          <w:sz w:val="24"/>
          <w:szCs w:val="24"/>
        </w:rPr>
        <w:t xml:space="preserve">Nr.1.1.1.1/16/A/050 “Mainīga rakstura degvielas gazifikācijas procesa izstrāde cieto atkritumu pārstrādei” </w:t>
      </w:r>
      <w:r w:rsidR="003C0C4B" w:rsidRPr="00557D21">
        <w:rPr>
          <w:rFonts w:ascii="Times New Roman" w:hAnsi="Times New Roman"/>
          <w:i/>
          <w:iCs/>
          <w:sz w:val="24"/>
          <w:szCs w:val="24"/>
        </w:rPr>
        <w:t>(ja līgumu slēdz par Iep</w:t>
      </w:r>
      <w:r w:rsidR="00557D21">
        <w:rPr>
          <w:rFonts w:ascii="Times New Roman" w:hAnsi="Times New Roman"/>
          <w:i/>
          <w:iCs/>
          <w:sz w:val="24"/>
          <w:szCs w:val="24"/>
        </w:rPr>
        <w:t>irkuma</w:t>
      </w:r>
      <w:r w:rsidR="00CB343E" w:rsidRPr="00557D21">
        <w:rPr>
          <w:rFonts w:ascii="Times New Roman" w:hAnsi="Times New Roman"/>
          <w:i/>
          <w:iCs/>
          <w:sz w:val="24"/>
          <w:szCs w:val="24"/>
        </w:rPr>
        <w:t xml:space="preserve"> 1</w:t>
      </w:r>
      <w:r w:rsidR="003C0C4B" w:rsidRPr="00557D21">
        <w:rPr>
          <w:rFonts w:ascii="Times New Roman" w:hAnsi="Times New Roman"/>
          <w:i/>
          <w:iCs/>
          <w:sz w:val="24"/>
          <w:szCs w:val="24"/>
        </w:rPr>
        <w:t>.daļu)/</w:t>
      </w:r>
      <w:r w:rsidR="007E02EC" w:rsidRPr="00557D21">
        <w:rPr>
          <w:rFonts w:ascii="Times New Roman" w:hAnsi="Times New Roman"/>
          <w:sz w:val="24"/>
          <w:szCs w:val="24"/>
        </w:rPr>
        <w:t xml:space="preserve"> </w:t>
      </w:r>
      <w:r w:rsidR="003C0C4B" w:rsidRPr="00557D21">
        <w:rPr>
          <w:rFonts w:ascii="Times New Roman" w:hAnsi="Times New Roman"/>
          <w:sz w:val="24"/>
          <w:szCs w:val="24"/>
        </w:rPr>
        <w:t>no</w:t>
      </w:r>
      <w:r w:rsidR="00450A67" w:rsidRPr="00557D21">
        <w:rPr>
          <w:rFonts w:ascii="Times New Roman" w:hAnsi="Times New Roman"/>
          <w:sz w:val="24"/>
          <w:szCs w:val="24"/>
        </w:rPr>
        <w:t xml:space="preserve"> ERAF projekta </w:t>
      </w:r>
      <w:r w:rsidR="008D34F0" w:rsidRPr="00557D21">
        <w:rPr>
          <w:rFonts w:ascii="Times New Roman" w:hAnsi="Times New Roman"/>
          <w:sz w:val="24"/>
          <w:szCs w:val="24"/>
        </w:rPr>
        <w:t xml:space="preserve">Nr. </w:t>
      </w:r>
      <w:r w:rsidR="00915AB8">
        <w:rPr>
          <w:rFonts w:ascii="Times New Roman" w:hAnsi="Times New Roman"/>
          <w:sz w:val="24"/>
          <w:szCs w:val="24"/>
        </w:rPr>
        <w:t xml:space="preserve">1.1.1.1/16/A/097 </w:t>
      </w:r>
      <w:r w:rsidR="008D34F0" w:rsidRPr="00557D21">
        <w:rPr>
          <w:rFonts w:ascii="Times New Roman" w:hAnsi="Times New Roman"/>
          <w:sz w:val="24"/>
          <w:szCs w:val="24"/>
        </w:rPr>
        <w:t xml:space="preserve">“Metalurģiskā silīcija attīrīšana līdz solārai kvalitātei, izmantojot elektromagnētisko siltuma un masas pārneses kontroli” </w:t>
      </w:r>
      <w:r w:rsidR="00450A67" w:rsidRPr="00557D21">
        <w:rPr>
          <w:rFonts w:ascii="Times New Roman" w:hAnsi="Times New Roman"/>
          <w:i/>
          <w:sz w:val="24"/>
          <w:szCs w:val="24"/>
        </w:rPr>
        <w:t xml:space="preserve">(ja līgumu </w:t>
      </w:r>
      <w:r w:rsidR="00557D21">
        <w:rPr>
          <w:rFonts w:ascii="Times New Roman" w:hAnsi="Times New Roman"/>
          <w:i/>
          <w:sz w:val="24"/>
          <w:szCs w:val="24"/>
        </w:rPr>
        <w:t>slēdz par Iepirkuma</w:t>
      </w:r>
      <w:r w:rsidR="00CB343E" w:rsidRPr="00557D21">
        <w:rPr>
          <w:rFonts w:ascii="Times New Roman" w:hAnsi="Times New Roman"/>
          <w:i/>
          <w:sz w:val="24"/>
          <w:szCs w:val="24"/>
        </w:rPr>
        <w:t xml:space="preserve"> 2.</w:t>
      </w:r>
      <w:r w:rsidR="00450A67" w:rsidRPr="00557D21">
        <w:rPr>
          <w:rFonts w:ascii="Times New Roman" w:hAnsi="Times New Roman"/>
          <w:i/>
          <w:sz w:val="24"/>
          <w:szCs w:val="24"/>
        </w:rPr>
        <w:t>daļu</w:t>
      </w:r>
      <w:r w:rsidR="00450A67" w:rsidRPr="00557D21">
        <w:rPr>
          <w:rFonts w:ascii="Times New Roman" w:hAnsi="Times New Roman"/>
          <w:sz w:val="24"/>
          <w:szCs w:val="24"/>
        </w:rPr>
        <w:t>)</w:t>
      </w:r>
      <w:r w:rsidR="002C18BD" w:rsidRPr="00557D21">
        <w:rPr>
          <w:rFonts w:ascii="Times New Roman" w:hAnsi="Times New Roman"/>
          <w:sz w:val="24"/>
          <w:szCs w:val="24"/>
        </w:rPr>
        <w:t xml:space="preserve">/ </w:t>
      </w:r>
      <w:r w:rsidR="00557D21" w:rsidRPr="00557D21">
        <w:rPr>
          <w:rFonts w:ascii="Times New Roman" w:hAnsi="Times New Roman"/>
          <w:sz w:val="24"/>
          <w:szCs w:val="24"/>
        </w:rPr>
        <w:t>no ESF projekta Nr.8.3.1.1/16/I/002 “Kompetenču pieeja mācību saturā” līdzekļiem</w:t>
      </w:r>
      <w:r w:rsidR="00557D21">
        <w:rPr>
          <w:rFonts w:ascii="Times New Roman" w:hAnsi="Times New Roman"/>
          <w:sz w:val="24"/>
          <w:szCs w:val="24"/>
        </w:rPr>
        <w:t xml:space="preserve"> </w:t>
      </w:r>
      <w:r w:rsidR="00557D21">
        <w:rPr>
          <w:rFonts w:ascii="Times New Roman" w:hAnsi="Times New Roman"/>
          <w:i/>
          <w:sz w:val="24"/>
          <w:szCs w:val="24"/>
        </w:rPr>
        <w:t>(ja</w:t>
      </w:r>
      <w:r w:rsidR="00557D21" w:rsidRPr="00557D21">
        <w:rPr>
          <w:rFonts w:ascii="Times New Roman" w:hAnsi="Times New Roman"/>
          <w:i/>
          <w:sz w:val="24"/>
          <w:szCs w:val="24"/>
        </w:rPr>
        <w:t xml:space="preserve"> līgumu slēdz par Iepirkuma 3.daļu).</w:t>
      </w:r>
    </w:p>
    <w:p w14:paraId="79D8726D" w14:textId="5038F6E4" w:rsidR="005D10FD" w:rsidRPr="00995364" w:rsidRDefault="005D10FD" w:rsidP="0099536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Default="00C31391" w:rsidP="005D10FD">
      <w:pPr>
        <w:tabs>
          <w:tab w:val="left" w:pos="855"/>
        </w:tabs>
        <w:jc w:val="both"/>
        <w:rPr>
          <w:rFonts w:ascii="Times New Roman" w:hAnsi="Times New Roman"/>
          <w:b/>
          <w:bCs/>
        </w:rPr>
      </w:pPr>
    </w:p>
    <w:p w14:paraId="7FAAA86B" w14:textId="77777777" w:rsidR="005D10FD" w:rsidRDefault="005D10FD" w:rsidP="004718B4">
      <w:pPr>
        <w:pStyle w:val="ListParagraph"/>
        <w:numPr>
          <w:ilvl w:val="0"/>
          <w:numId w:val="10"/>
        </w:numPr>
        <w:autoSpaceDE w:val="0"/>
        <w:autoSpaceDN w:val="0"/>
        <w:adjustRightInd w:val="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99536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79754295" w14:textId="1BDDF8E6" w:rsidR="00995364" w:rsidRDefault="005D10FD" w:rsidP="0099536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lastRenderedPageBreak/>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AD4E4D">
        <w:rPr>
          <w:rFonts w:ascii="Times New Roman" w:hAnsi="Times New Roman"/>
          <w:sz w:val="24"/>
          <w:szCs w:val="24"/>
        </w:rPr>
        <w:t>30</w:t>
      </w:r>
      <w:r w:rsidR="00456688" w:rsidRPr="00927ABF">
        <w:rPr>
          <w:rFonts w:ascii="Times New Roman" w:hAnsi="Times New Roman"/>
          <w:sz w:val="24"/>
          <w:szCs w:val="24"/>
        </w:rPr>
        <w:t xml:space="preserve"> (</w:t>
      </w:r>
      <w:r w:rsidR="00AD4E4D">
        <w:rPr>
          <w:rFonts w:ascii="Times New Roman" w:hAnsi="Times New Roman"/>
          <w:sz w:val="24"/>
          <w:szCs w:val="24"/>
        </w:rPr>
        <w:t>trīsdesmit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Pr="00995364">
        <w:rPr>
          <w:rFonts w:ascii="Times New Roman" w:hAnsi="Times New Roman"/>
          <w:bCs/>
          <w:iCs/>
          <w:sz w:val="24"/>
          <w:szCs w:val="24"/>
        </w:rPr>
        <w:t xml:space="preserve"> </w:t>
      </w:r>
      <w:r w:rsidRPr="00995364">
        <w:rPr>
          <w:rFonts w:ascii="Times New Roman" w:hAnsi="Times New Roman"/>
          <w:b/>
          <w:sz w:val="24"/>
          <w:szCs w:val="24"/>
        </w:rPr>
        <w:t>LĪGUMA</w:t>
      </w:r>
      <w:r w:rsidRPr="00995364">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995364">
        <w:rPr>
          <w:rFonts w:ascii="Times New Roman" w:hAnsi="Times New Roman"/>
          <w:sz w:val="24"/>
          <w:szCs w:val="24"/>
        </w:rPr>
        <w:t>” noteikto adresi.</w:t>
      </w:r>
    </w:p>
    <w:p w14:paraId="0E8549F9" w14:textId="77777777"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pavadzīmē/pieņemšanas-nodošanas aktā, norādot nokavēto dienu skaitu.</w:t>
      </w:r>
    </w:p>
    <w:p w14:paraId="409A4967" w14:textId="77777777"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00238B8"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Pr="002F6022">
        <w:rPr>
          <w:rFonts w:ascii="Times New Roman" w:hAnsi="Times New Roman"/>
          <w:sz w:val="24"/>
          <w:szCs w:val="24"/>
        </w:rPr>
        <w:t xml:space="preserve">nodošanas - 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436622">
        <w:rPr>
          <w:rFonts w:ascii="Times New Roman" w:hAnsi="Times New Roman"/>
          <w:sz w:val="24"/>
          <w:szCs w:val="24"/>
        </w:rPr>
        <w:t>specifikācija/piedāvājums</w:t>
      </w:r>
      <w:r w:rsidRPr="002F6022">
        <w:rPr>
          <w:rFonts w:ascii="Times New Roman" w:hAnsi="Times New Roman"/>
          <w:sz w:val="24"/>
          <w:szCs w:val="24"/>
        </w:rPr>
        <w:t>” noteiktajam.</w:t>
      </w:r>
    </w:p>
    <w:p w14:paraId="2D951B6A" w14:textId="5833C9D1"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436622">
        <w:rPr>
          <w:rFonts w:ascii="Times New Roman" w:hAnsi="Times New Roman"/>
          <w:sz w:val="24"/>
          <w:szCs w:val="24"/>
        </w:rPr>
        <w:t>specifikācija/piedāvājums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Pr="002F6022">
        <w:rPr>
          <w:rFonts w:ascii="Times New Roman" w:hAnsi="Times New Roman"/>
          <w:sz w:val="24"/>
          <w:szCs w:val="24"/>
          <w:highlight w:val="yellow"/>
        </w:rPr>
        <w:t>______</w:t>
      </w:r>
      <w:r w:rsidR="00C71097">
        <w:rPr>
          <w:rFonts w:ascii="Times New Roman" w:hAnsi="Times New Roman"/>
          <w:sz w:val="24"/>
          <w:szCs w:val="24"/>
          <w:highlight w:val="yellow"/>
        </w:rPr>
        <w:t>______</w:t>
      </w:r>
      <w:r w:rsidRPr="002F6022">
        <w:rPr>
          <w:rFonts w:ascii="Times New Roman" w:hAnsi="Times New Roman"/>
          <w:sz w:val="24"/>
          <w:szCs w:val="24"/>
          <w:highlight w:val="yellow"/>
        </w:rPr>
        <w:t>____.</w:t>
      </w:r>
    </w:p>
    <w:p w14:paraId="33BE70AA"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107E264C"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91063A">
        <w:rPr>
          <w:rFonts w:ascii="Times New Roman" w:hAnsi="Times New Roman"/>
          <w:sz w:val="24"/>
          <w:szCs w:val="24"/>
        </w:rPr>
        <w:t>nodošanas – pieņemšana aktu.</w:t>
      </w:r>
    </w:p>
    <w:p w14:paraId="7F5E1618" w14:textId="46B3B6FB"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w:t>
      </w:r>
      <w:r w:rsidR="00A60F43">
        <w:rPr>
          <w:rFonts w:ascii="Times New Roman" w:hAnsi="Times New Roman"/>
          <w:sz w:val="24"/>
          <w:szCs w:val="24"/>
        </w:rPr>
        <w:t>parakstījuši nodošanas – pieņemšanas aktu.</w:t>
      </w:r>
    </w:p>
    <w:p w14:paraId="33C120AC" w14:textId="77777777" w:rsidR="00DC10EE" w:rsidRDefault="005D10FD"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77777777" w:rsidR="00DC10EE" w:rsidRDefault="00365286"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6A1875"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A1875">
        <w:rPr>
          <w:rFonts w:ascii="Times New Roman" w:hAnsi="Times New Roman"/>
          <w:bCs/>
          <w:sz w:val="24"/>
          <w:szCs w:val="24"/>
        </w:rPr>
        <w:lastRenderedPageBreak/>
        <w:t xml:space="preserve">Pēc </w:t>
      </w:r>
      <w:r w:rsidRPr="006A1875">
        <w:rPr>
          <w:rFonts w:ascii="Times New Roman" w:hAnsi="Times New Roman"/>
          <w:b/>
          <w:bCs/>
          <w:sz w:val="24"/>
          <w:szCs w:val="24"/>
        </w:rPr>
        <w:t>IEKĀRTU</w:t>
      </w:r>
      <w:r w:rsidRPr="006A1875">
        <w:rPr>
          <w:rFonts w:ascii="Times New Roman" w:hAnsi="Times New Roman"/>
          <w:bCs/>
          <w:sz w:val="24"/>
          <w:szCs w:val="24"/>
        </w:rPr>
        <w:t xml:space="preserve"> nomas termiņa beigām </w:t>
      </w:r>
      <w:r w:rsidRPr="006A1875">
        <w:rPr>
          <w:rFonts w:ascii="Times New Roman" w:hAnsi="Times New Roman"/>
          <w:b/>
          <w:bCs/>
          <w:sz w:val="24"/>
          <w:szCs w:val="24"/>
        </w:rPr>
        <w:t>NOMNIEKS</w:t>
      </w:r>
      <w:r w:rsidRPr="006A1875">
        <w:rPr>
          <w:rFonts w:ascii="Times New Roman" w:hAnsi="Times New Roman"/>
          <w:bCs/>
          <w:sz w:val="24"/>
          <w:szCs w:val="24"/>
        </w:rPr>
        <w:t xml:space="preserve"> pēc </w:t>
      </w:r>
      <w:r w:rsidRPr="006A1875">
        <w:rPr>
          <w:rFonts w:ascii="Times New Roman" w:hAnsi="Times New Roman"/>
          <w:b/>
          <w:bCs/>
          <w:sz w:val="24"/>
          <w:szCs w:val="24"/>
        </w:rPr>
        <w:t>IZNOMĀTĀJA</w:t>
      </w:r>
      <w:r w:rsidRPr="006A1875">
        <w:rPr>
          <w:rFonts w:ascii="Times New Roman" w:hAnsi="Times New Roman"/>
          <w:bCs/>
          <w:sz w:val="24"/>
          <w:szCs w:val="24"/>
        </w:rPr>
        <w:t xml:space="preserve"> rakstiska pieprasījuma 3 (trīs) darba dienu laikā nodo</w:t>
      </w:r>
      <w:r w:rsidR="00FD287A" w:rsidRPr="006A1875">
        <w:rPr>
          <w:rFonts w:ascii="Times New Roman" w:hAnsi="Times New Roman"/>
          <w:bCs/>
          <w:sz w:val="24"/>
          <w:szCs w:val="24"/>
        </w:rPr>
        <w:t>d</w:t>
      </w:r>
      <w:r w:rsidRPr="006A1875">
        <w:rPr>
          <w:rFonts w:ascii="Times New Roman" w:hAnsi="Times New Roman"/>
          <w:bCs/>
          <w:sz w:val="24"/>
          <w:szCs w:val="24"/>
        </w:rPr>
        <w:t xml:space="preserve"> </w:t>
      </w:r>
      <w:r w:rsidRPr="006A1875">
        <w:rPr>
          <w:rFonts w:ascii="Times New Roman" w:hAnsi="Times New Roman"/>
          <w:b/>
          <w:bCs/>
          <w:sz w:val="24"/>
          <w:szCs w:val="24"/>
        </w:rPr>
        <w:t>IZNOMĀTĀJAM IEKĀRTAS</w:t>
      </w:r>
      <w:r w:rsidRPr="006A1875">
        <w:rPr>
          <w:rFonts w:ascii="Times New Roman" w:hAnsi="Times New Roman"/>
          <w:bCs/>
          <w:sz w:val="24"/>
          <w:szCs w:val="24"/>
        </w:rPr>
        <w:t xml:space="preserve"> to atrašanās vietā, </w:t>
      </w:r>
      <w:r w:rsidR="00365286" w:rsidRPr="006A1875">
        <w:rPr>
          <w:rFonts w:ascii="Times New Roman" w:hAnsi="Times New Roman"/>
          <w:bCs/>
          <w:sz w:val="24"/>
          <w:szCs w:val="24"/>
        </w:rPr>
        <w:t xml:space="preserve">par to </w:t>
      </w:r>
      <w:r w:rsidRPr="006A1875">
        <w:rPr>
          <w:rFonts w:ascii="Times New Roman" w:hAnsi="Times New Roman"/>
          <w:bCs/>
          <w:sz w:val="24"/>
          <w:szCs w:val="24"/>
        </w:rPr>
        <w:t>sastādot nodošanas</w:t>
      </w:r>
      <w:r w:rsidR="005266E2" w:rsidRPr="006A1875">
        <w:rPr>
          <w:rFonts w:ascii="Times New Roman" w:hAnsi="Times New Roman"/>
          <w:bCs/>
          <w:sz w:val="24"/>
          <w:szCs w:val="24"/>
        </w:rPr>
        <w:t xml:space="preserve"> – pieņemšanas </w:t>
      </w:r>
      <w:r w:rsidRPr="006A1875">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4718B4">
      <w:pPr>
        <w:pStyle w:val="ListParagraph"/>
        <w:numPr>
          <w:ilvl w:val="0"/>
          <w:numId w:val="10"/>
        </w:numPr>
        <w:autoSpaceDE w:val="0"/>
        <w:autoSpaceDN w:val="0"/>
        <w:adjustRightInd w:val="0"/>
        <w:spacing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5266E2">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E7627C">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C66481">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774F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42F25451" w14:textId="3C568641" w:rsidR="00D00A66" w:rsidRPr="00C4502B" w:rsidRDefault="00FD287A"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b/>
          <w:sz w:val="24"/>
          <w:szCs w:val="24"/>
        </w:rPr>
        <w:t>IZNOMĀTĀJS</w:t>
      </w:r>
      <w:r w:rsidR="00D00A66" w:rsidRPr="00C4502B">
        <w:rPr>
          <w:rFonts w:ascii="Times New Roman" w:hAnsi="Times New Roman"/>
          <w:sz w:val="24"/>
          <w:szCs w:val="24"/>
        </w:rPr>
        <w:t xml:space="preserve"> atbild par apakšuzņēmēja piegādāto </w:t>
      </w:r>
      <w:r w:rsidR="000807D7" w:rsidRPr="00C4502B">
        <w:rPr>
          <w:rFonts w:ascii="Times New Roman" w:hAnsi="Times New Roman"/>
          <w:b/>
          <w:sz w:val="24"/>
          <w:szCs w:val="24"/>
        </w:rPr>
        <w:t>IEKĀRTU</w:t>
      </w:r>
      <w:r w:rsidR="00D00A66" w:rsidRPr="00C4502B">
        <w:rPr>
          <w:rFonts w:ascii="Times New Roman" w:hAnsi="Times New Roman"/>
          <w:sz w:val="24"/>
          <w:szCs w:val="24"/>
        </w:rPr>
        <w:t xml:space="preserve"> kvalitāti un atbilstību </w:t>
      </w:r>
      <w:r w:rsidR="00D00A66" w:rsidRPr="00C4502B">
        <w:rPr>
          <w:rFonts w:ascii="Times New Roman" w:hAnsi="Times New Roman"/>
          <w:b/>
          <w:sz w:val="24"/>
          <w:szCs w:val="24"/>
        </w:rPr>
        <w:t>LĪGUMA</w:t>
      </w:r>
      <w:r w:rsidR="00D00A66" w:rsidRPr="00C4502B">
        <w:rPr>
          <w:rFonts w:ascii="Times New Roman" w:hAnsi="Times New Roman"/>
          <w:sz w:val="24"/>
          <w:szCs w:val="24"/>
        </w:rPr>
        <w:t xml:space="preserve"> prasībām. </w:t>
      </w:r>
      <w:r w:rsidR="00D00A66" w:rsidRPr="00C4502B">
        <w:rPr>
          <w:rFonts w:ascii="Times New Roman" w:hAnsi="Times New Roman"/>
          <w:i/>
          <w:sz w:val="24"/>
          <w:szCs w:val="24"/>
        </w:rPr>
        <w:t xml:space="preserve">(iekļauj LĪGUMĀ, ja </w:t>
      </w:r>
      <w:r w:rsidRPr="00C4502B">
        <w:rPr>
          <w:rFonts w:ascii="Times New Roman" w:hAnsi="Times New Roman"/>
          <w:i/>
          <w:sz w:val="24"/>
          <w:szCs w:val="24"/>
        </w:rPr>
        <w:t>IZNOMĀTĀJS</w:t>
      </w:r>
      <w:r w:rsidR="00D00A66" w:rsidRPr="00C4502B">
        <w:rPr>
          <w:rFonts w:ascii="Times New Roman" w:hAnsi="Times New Roman"/>
          <w:i/>
          <w:sz w:val="24"/>
          <w:szCs w:val="24"/>
        </w:rPr>
        <w:t xml:space="preserve"> piesaista apakšuzņēmējus)</w:t>
      </w:r>
      <w:r w:rsidR="000730F0" w:rsidRPr="00C4502B">
        <w:rPr>
          <w:rFonts w:ascii="Times New Roman" w:hAnsi="Times New Roman"/>
          <w:i/>
          <w:sz w:val="24"/>
          <w:szCs w:val="24"/>
        </w:rPr>
        <w:t>;</w:t>
      </w:r>
    </w:p>
    <w:p w14:paraId="659991F9" w14:textId="7F5C69F5" w:rsidR="00D00A66" w:rsidRPr="007D3F0F" w:rsidRDefault="00D00A66" w:rsidP="00BD3160">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lastRenderedPageBreak/>
        <w:t>Līguma</w:t>
      </w:r>
      <w:r>
        <w:rPr>
          <w:rFonts w:ascii="Times New Roman" w:hAnsi="Times New Roman"/>
          <w:sz w:val="24"/>
          <w:szCs w:val="24"/>
        </w:rPr>
        <w:t xml:space="preserve"> izpildē iesaistītā personāla un apakšuzņēmēju, ja tādi ir piesaistīti, nomaiņa tiek veikta atbilstoši Publisko iepirkumu likuma 62.panta noteik</w:t>
      </w:r>
      <w:r w:rsidR="001941EE">
        <w:rPr>
          <w:rFonts w:ascii="Times New Roman" w:hAnsi="Times New Roman"/>
          <w:sz w:val="24"/>
          <w:szCs w:val="24"/>
        </w:rPr>
        <w:t>t</w:t>
      </w:r>
      <w:r>
        <w:rPr>
          <w:rFonts w:ascii="Times New Roman" w:hAnsi="Times New Roman"/>
          <w:sz w:val="24"/>
          <w:szCs w:val="24"/>
        </w:rPr>
        <w:t xml:space="preserve">ajam. </w:t>
      </w:r>
      <w:r>
        <w:rPr>
          <w:rFonts w:ascii="Times New Roman" w:hAnsi="Times New Roman"/>
          <w:i/>
          <w:sz w:val="24"/>
          <w:szCs w:val="24"/>
        </w:rPr>
        <w:t xml:space="preserve">(iekļauj LĪGUMĀ, </w:t>
      </w:r>
      <w:r w:rsidRPr="00FD287A">
        <w:rPr>
          <w:rFonts w:ascii="Times New Roman" w:hAnsi="Times New Roman"/>
          <w:i/>
          <w:sz w:val="24"/>
          <w:szCs w:val="24"/>
        </w:rPr>
        <w:t xml:space="preserve">ja </w:t>
      </w:r>
      <w:r w:rsidR="00FD287A" w:rsidRPr="00FD287A">
        <w:rPr>
          <w:rFonts w:ascii="Times New Roman" w:hAnsi="Times New Roman"/>
          <w:i/>
          <w:sz w:val="24"/>
          <w:szCs w:val="24"/>
        </w:rPr>
        <w:t>IZNOMĀTĀJS</w:t>
      </w:r>
      <w:r>
        <w:rPr>
          <w:rFonts w:ascii="Times New Roman" w:hAnsi="Times New Roman"/>
          <w:i/>
          <w:sz w:val="24"/>
          <w:szCs w:val="24"/>
        </w:rPr>
        <w:t xml:space="preserve"> piesaista apakšuzņēmējus)</w:t>
      </w:r>
      <w:r w:rsidR="000730F0">
        <w:rPr>
          <w:rFonts w:ascii="Times New Roman" w:hAnsi="Times New Roman"/>
          <w:i/>
          <w:sz w:val="24"/>
          <w:szCs w:val="24"/>
        </w:rPr>
        <w:t>.</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4718B4">
      <w:pPr>
        <w:numPr>
          <w:ilvl w:val="0"/>
          <w:numId w:val="9"/>
        </w:numPr>
        <w:autoSpaceDE w:val="0"/>
        <w:autoSpaceDN w:val="0"/>
        <w:adjustRightInd w:val="0"/>
        <w:spacing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4A1A0B">
      <w:pPr>
        <w:pStyle w:val="ListParagraph"/>
        <w:numPr>
          <w:ilvl w:val="0"/>
          <w:numId w:val="17"/>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A5389A">
      <w:pPr>
        <w:numPr>
          <w:ilvl w:val="0"/>
          <w:numId w:val="5"/>
        </w:numPr>
        <w:autoSpaceDE w:val="0"/>
        <w:autoSpaceDN w:val="0"/>
        <w:adjustRightInd w:val="0"/>
        <w:spacing w:line="240" w:lineRule="auto"/>
        <w:ind w:left="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77777777" w:rsidR="00866C81" w:rsidRDefault="000730F0"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gadījumā vai, ja netiek ievēroti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lastRenderedPageBreak/>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579CD583" w14:textId="77777777" w:rsidR="005B4144" w:rsidRPr="005B4144" w:rsidRDefault="005D10FD" w:rsidP="005B4144">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A378BDA" w14:textId="6BC85C98" w:rsidR="005B4144" w:rsidRPr="005B4144" w:rsidRDefault="004A150F" w:rsidP="005B4144">
      <w:pPr>
        <w:pStyle w:val="ListParagraph"/>
        <w:numPr>
          <w:ilvl w:val="1"/>
          <w:numId w:val="5"/>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NOMNIEKAM</w:t>
      </w:r>
      <w:r w:rsidR="005B4144" w:rsidRPr="005B4144">
        <w:rPr>
          <w:rFonts w:ascii="Times New Roman" w:hAnsi="Times New Roman"/>
          <w:b/>
          <w:sz w:val="24"/>
          <w:szCs w:val="24"/>
        </w:rPr>
        <w:t xml:space="preserve"> </w:t>
      </w:r>
      <w:r w:rsidR="005B4144" w:rsidRPr="005B4144">
        <w:rPr>
          <w:rFonts w:ascii="Times New Roman" w:hAnsi="Times New Roman"/>
          <w:sz w:val="24"/>
          <w:szCs w:val="24"/>
        </w:rPr>
        <w:t xml:space="preserve">ir tiesības vienpusēji atkāpties no līguma izpildes, ja līgumu nav iespējams izpildīt tādēļ, </w:t>
      </w:r>
      <w:r w:rsidR="005B4144">
        <w:rPr>
          <w:rFonts w:ascii="Times New Roman" w:hAnsi="Times New Roman"/>
          <w:sz w:val="24"/>
          <w:szCs w:val="24"/>
        </w:rPr>
        <w:t xml:space="preserve">ka </w:t>
      </w:r>
      <w:r w:rsidR="005B4144" w:rsidRPr="005B4144">
        <w:rPr>
          <w:rFonts w:ascii="Times New Roman" w:hAnsi="Times New Roman"/>
          <w:sz w:val="24"/>
          <w:szCs w:val="24"/>
        </w:rPr>
        <w:t>līgu</w:t>
      </w:r>
      <w:r w:rsidR="005B4144">
        <w:rPr>
          <w:rFonts w:ascii="Times New Roman" w:hAnsi="Times New Roman"/>
          <w:sz w:val="24"/>
          <w:szCs w:val="24"/>
        </w:rPr>
        <w:t xml:space="preserve">ma izpildes laikā ir piemērotas </w:t>
      </w:r>
      <w:r w:rsidR="005B4144" w:rsidRPr="005B4144">
        <w:rPr>
          <w:rFonts w:ascii="Times New Roman" w:hAnsi="Times New Roman"/>
          <w:sz w:val="24"/>
          <w:szCs w:val="24"/>
        </w:rPr>
        <w:t>starptautisk</w:t>
      </w:r>
      <w:r w:rsidR="005B4144">
        <w:rPr>
          <w:rFonts w:ascii="Times New Roman" w:hAnsi="Times New Roman"/>
          <w:sz w:val="24"/>
          <w:szCs w:val="24"/>
        </w:rPr>
        <w:t xml:space="preserve">ās vai nacionālās sankcijas vai </w:t>
      </w:r>
      <w:r w:rsidR="005B4144" w:rsidRPr="005B4144">
        <w:rPr>
          <w:rFonts w:ascii="Times New Roman" w:hAnsi="Times New Roman"/>
          <w:sz w:val="24"/>
          <w:szCs w:val="24"/>
        </w:rPr>
        <w:t>būti</w:t>
      </w:r>
      <w:r w:rsidR="005B4144">
        <w:rPr>
          <w:rFonts w:ascii="Times New Roman" w:hAnsi="Times New Roman"/>
          <w:sz w:val="24"/>
          <w:szCs w:val="24"/>
        </w:rPr>
        <w:t xml:space="preserve">skas finanšu un kapitāla tirgus </w:t>
      </w:r>
      <w:r w:rsidR="005B4144" w:rsidRPr="005B4144">
        <w:rPr>
          <w:rFonts w:ascii="Times New Roman" w:hAnsi="Times New Roman"/>
          <w:sz w:val="24"/>
          <w:szCs w:val="24"/>
        </w:rPr>
        <w:t>intereses ietekmējošas Eiropas Savienības va</w:t>
      </w:r>
      <w:r w:rsidR="005B4144">
        <w:rPr>
          <w:rFonts w:ascii="Times New Roman" w:hAnsi="Times New Roman"/>
          <w:sz w:val="24"/>
          <w:szCs w:val="24"/>
        </w:rPr>
        <w:t xml:space="preserve">i </w:t>
      </w:r>
      <w:r w:rsidR="005B4144" w:rsidRPr="005B4144">
        <w:rPr>
          <w:rFonts w:ascii="Times New Roman" w:hAnsi="Times New Roman"/>
          <w:sz w:val="24"/>
          <w:szCs w:val="24"/>
        </w:rPr>
        <w:t>Ziemeļatlantijas līguma orga</w:t>
      </w:r>
      <w:r w:rsidR="005B4144">
        <w:rPr>
          <w:rFonts w:ascii="Times New Roman" w:hAnsi="Times New Roman"/>
          <w:sz w:val="24"/>
          <w:szCs w:val="24"/>
        </w:rPr>
        <w:t xml:space="preserve">nizācijas dalībvalsts noteiktās </w:t>
      </w:r>
      <w:r w:rsidR="005B4144" w:rsidRPr="005B4144">
        <w:rPr>
          <w:rFonts w:ascii="Times New Roman" w:hAnsi="Times New Roman"/>
          <w:sz w:val="24"/>
          <w:szCs w:val="24"/>
        </w:rPr>
        <w:t>sankcijas.</w:t>
      </w:r>
    </w:p>
    <w:p w14:paraId="6795039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BA58FD">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77777777" w:rsidR="00A85F36"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nevarēja paredzēt vai novērst šī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77777777" w:rsidR="00A85F36"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bCs/>
          <w:color w:val="000000"/>
          <w:spacing w:val="-1"/>
          <w:sz w:val="24"/>
          <w:szCs w:val="24"/>
        </w:rPr>
        <w:t>PUSES</w:t>
      </w:r>
      <w:r w:rsidRPr="00A85F36">
        <w:rPr>
          <w:rFonts w:ascii="Times New Roman" w:hAnsi="Times New Roman"/>
          <w:bCs/>
          <w:color w:val="000000"/>
          <w:spacing w:val="-1"/>
          <w:sz w:val="24"/>
          <w:szCs w:val="24"/>
        </w:rPr>
        <w:t xml:space="preserve">, </w:t>
      </w:r>
      <w:r w:rsidRPr="00A85F36">
        <w:rPr>
          <w:rFonts w:ascii="Times New Roman" w:hAnsi="Times New Roman"/>
          <w:color w:val="000000"/>
          <w:spacing w:val="-1"/>
          <w:sz w:val="24"/>
          <w:szCs w:val="24"/>
        </w:rPr>
        <w:t xml:space="preserve">kuram kļuvis neiespējams izpildīt </w:t>
      </w:r>
      <w:r w:rsidRPr="00A85F36">
        <w:rPr>
          <w:rFonts w:ascii="Times New Roman" w:hAnsi="Times New Roman"/>
          <w:b/>
          <w:color w:val="000000"/>
          <w:spacing w:val="-1"/>
          <w:sz w:val="24"/>
          <w:szCs w:val="24"/>
        </w:rPr>
        <w:t>LĪGUMĀ</w:t>
      </w:r>
      <w:r w:rsidRPr="00A85F36">
        <w:rPr>
          <w:rFonts w:ascii="Times New Roman" w:hAnsi="Times New Roman"/>
          <w:color w:val="000000"/>
          <w:spacing w:val="-1"/>
          <w:sz w:val="24"/>
          <w:szCs w:val="24"/>
        </w:rPr>
        <w:t xml:space="preserve"> noteiktās saistības </w:t>
      </w:r>
      <w:r w:rsidRPr="00A85F36">
        <w:rPr>
          <w:rFonts w:ascii="Times New Roman" w:hAnsi="Times New Roman"/>
          <w:sz w:val="24"/>
          <w:szCs w:val="24"/>
        </w:rPr>
        <w:t xml:space="preserve">nepārvaramas varas apstākļu </w:t>
      </w:r>
      <w:r w:rsidRPr="00A85F36">
        <w:rPr>
          <w:rFonts w:ascii="Times New Roman" w:hAnsi="Times New Roman"/>
          <w:color w:val="000000"/>
          <w:spacing w:val="-1"/>
          <w:sz w:val="24"/>
          <w:szCs w:val="24"/>
        </w:rPr>
        <w:t xml:space="preserve">rezultātā, nekavējoties, bet ne vēlāk kā 3 (trīs) darba dienu laikā, jāpaziņo otrai </w:t>
      </w:r>
      <w:r w:rsidRPr="00A85F36">
        <w:rPr>
          <w:rFonts w:ascii="Times New Roman" w:hAnsi="Times New Roman"/>
          <w:b/>
          <w:bCs/>
          <w:color w:val="000000"/>
          <w:spacing w:val="-1"/>
          <w:sz w:val="24"/>
          <w:szCs w:val="24"/>
        </w:rPr>
        <w:t xml:space="preserve">PUSEI </w:t>
      </w:r>
      <w:r w:rsidRPr="00A85F36">
        <w:rPr>
          <w:rFonts w:ascii="Times New Roman" w:hAnsi="Times New Roman"/>
          <w:color w:val="000000"/>
          <w:spacing w:val="1"/>
          <w:sz w:val="24"/>
          <w:szCs w:val="24"/>
        </w:rPr>
        <w:t xml:space="preserve">rakstiski par šādu apstākļu rašanos. Nesavlaicīga paziņojuma gadījumā </w:t>
      </w:r>
      <w:r w:rsidRPr="00A85F36">
        <w:rPr>
          <w:rFonts w:ascii="Times New Roman" w:hAnsi="Times New Roman"/>
          <w:b/>
          <w:color w:val="000000"/>
          <w:spacing w:val="1"/>
          <w:sz w:val="24"/>
          <w:szCs w:val="24"/>
        </w:rPr>
        <w:t>PUSES</w:t>
      </w:r>
      <w:r w:rsidRPr="00A85F36">
        <w:rPr>
          <w:rFonts w:ascii="Times New Roman" w:hAnsi="Times New Roman"/>
          <w:color w:val="000000"/>
          <w:spacing w:val="1"/>
          <w:sz w:val="24"/>
          <w:szCs w:val="24"/>
        </w:rPr>
        <w:t xml:space="preserve"> netiek atbrīvotas no </w:t>
      </w:r>
      <w:r w:rsidRPr="00A85F36">
        <w:rPr>
          <w:rFonts w:ascii="Times New Roman" w:hAnsi="Times New Roman"/>
          <w:b/>
          <w:color w:val="000000"/>
          <w:spacing w:val="1"/>
          <w:sz w:val="24"/>
          <w:szCs w:val="24"/>
        </w:rPr>
        <w:t>LĪGUMA</w:t>
      </w:r>
      <w:r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197C474" w14:textId="77777777" w:rsidR="00866C81" w:rsidRPr="00866C81" w:rsidRDefault="00866C81" w:rsidP="00866C81">
      <w:pPr>
        <w:pStyle w:val="ListParagraph"/>
        <w:tabs>
          <w:tab w:val="left" w:pos="450"/>
          <w:tab w:val="left" w:pos="720"/>
        </w:tabs>
        <w:spacing w:after="0" w:line="240" w:lineRule="auto"/>
        <w:ind w:left="567"/>
        <w:jc w:val="both"/>
        <w:rPr>
          <w:rFonts w:ascii="Times New Roman" w:hAnsi="Times New Roman"/>
          <w:sz w:val="24"/>
          <w:szCs w:val="24"/>
        </w:rPr>
      </w:pPr>
    </w:p>
    <w:p w14:paraId="297DB216" w14:textId="77777777" w:rsidR="00B543BA" w:rsidRDefault="005D10FD" w:rsidP="00BA58FD">
      <w:pPr>
        <w:pStyle w:val="ListParagraph"/>
        <w:numPr>
          <w:ilvl w:val="0"/>
          <w:numId w:val="5"/>
        </w:numPr>
        <w:shd w:val="clear" w:color="auto" w:fill="FFFFFF"/>
        <w:spacing w:line="240" w:lineRule="auto"/>
        <w:ind w:left="0" w:firstLine="0"/>
        <w:jc w:val="center"/>
        <w:rPr>
          <w:rFonts w:ascii="Times New Roman" w:hAnsi="Times New Roman"/>
          <w:b/>
          <w:caps/>
          <w:color w:val="000000"/>
          <w:spacing w:val="9"/>
          <w:sz w:val="24"/>
          <w:szCs w:val="24"/>
        </w:rPr>
      </w:pPr>
      <w:r w:rsidRPr="00A544F1">
        <w:rPr>
          <w:rFonts w:ascii="Times New Roman" w:hAnsi="Times New Roman"/>
          <w:b/>
          <w:bCs/>
          <w:caps/>
          <w:color w:val="000000"/>
          <w:spacing w:val="9"/>
          <w:sz w:val="24"/>
          <w:szCs w:val="24"/>
        </w:rPr>
        <w:t xml:space="preserve">Citi </w:t>
      </w:r>
      <w:r w:rsidRPr="00A544F1">
        <w:rPr>
          <w:rFonts w:ascii="Times New Roman" w:hAnsi="Times New Roman"/>
          <w:b/>
          <w:caps/>
          <w:color w:val="000000"/>
          <w:spacing w:val="9"/>
          <w:sz w:val="24"/>
          <w:szCs w:val="24"/>
        </w:rPr>
        <w:t>noteikumi</w:t>
      </w:r>
    </w:p>
    <w:p w14:paraId="1FD3EE8F" w14:textId="77777777" w:rsidR="00BA58FD" w:rsidRPr="00BA58FD" w:rsidRDefault="00BA58FD" w:rsidP="00BA58FD">
      <w:pPr>
        <w:pStyle w:val="ListParagraph"/>
        <w:shd w:val="clear" w:color="auto" w:fill="FFFFFF"/>
        <w:spacing w:line="240" w:lineRule="auto"/>
        <w:ind w:left="0"/>
        <w:rPr>
          <w:rFonts w:ascii="Times New Roman" w:hAnsi="Times New Roman"/>
          <w:b/>
          <w:caps/>
          <w:color w:val="000000"/>
          <w:spacing w:val="9"/>
          <w:sz w:val="20"/>
          <w:szCs w:val="20"/>
        </w:rPr>
      </w:pPr>
    </w:p>
    <w:p w14:paraId="3AA31B5B" w14:textId="77777777" w:rsidR="00B543BA" w:rsidRPr="00B543BA" w:rsidRDefault="00A544F1" w:rsidP="00BA58FD">
      <w:pPr>
        <w:pStyle w:val="ListParagraph"/>
        <w:numPr>
          <w:ilvl w:val="1"/>
          <w:numId w:val="5"/>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kontaktpersonas, kuru pienākums ir sekot šī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5D10FD" w:rsidRPr="00B543BA">
        <w:rPr>
          <w:rFonts w:ascii="Times New Roman" w:hAnsi="Times New Roman"/>
          <w:b/>
          <w:color w:val="000000"/>
          <w:spacing w:val="-2"/>
          <w:sz w:val="24"/>
          <w:szCs w:val="24"/>
        </w:rPr>
        <w:t>PAKALPOJUMU</w:t>
      </w:r>
      <w:r w:rsidR="005D10FD" w:rsidRPr="00B543BA">
        <w:rPr>
          <w:rFonts w:ascii="Times New Roman" w:hAnsi="Times New Roman"/>
          <w:color w:val="000000"/>
          <w:spacing w:val="-2"/>
          <w:sz w:val="24"/>
          <w:szCs w:val="24"/>
        </w:rPr>
        <w:t xml:space="preserve">, parakstīt nodošanas-pieņemšanas aktu un informēt par šī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5D10FD" w:rsidRPr="00B543BA">
        <w:rPr>
          <w:rFonts w:ascii="Times New Roman" w:hAnsi="Times New Roman"/>
          <w:color w:val="000000"/>
          <w:spacing w:val="-2"/>
          <w:sz w:val="24"/>
          <w:szCs w:val="24"/>
        </w:rPr>
        <w:t>.</w:t>
      </w:r>
    </w:p>
    <w:p w14:paraId="780213B7" w14:textId="31EEF60E"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NOMNIEKA</w:t>
      </w:r>
      <w:r w:rsidRPr="00B543BA">
        <w:rPr>
          <w:rFonts w:ascii="Times New Roman" w:hAnsi="Times New Roman"/>
          <w:color w:val="000000"/>
          <w:spacing w:val="-2"/>
          <w:sz w:val="24"/>
          <w:szCs w:val="24"/>
        </w:rPr>
        <w:t xml:space="preserve"> kontaktpersona:</w:t>
      </w:r>
      <w:r w:rsidR="00A77BD4">
        <w:rPr>
          <w:rFonts w:ascii="Times New Roman" w:hAnsi="Times New Roman"/>
          <w:color w:val="000000"/>
          <w:spacing w:val="-2"/>
          <w:sz w:val="24"/>
          <w:szCs w:val="24"/>
        </w:rPr>
        <w:t xml:space="preserve"> </w:t>
      </w:r>
      <w:r w:rsidRPr="00B543BA">
        <w:rPr>
          <w:rFonts w:ascii="Times New Roman" w:hAnsi="Times New Roman"/>
          <w:color w:val="000000"/>
          <w:spacing w:val="-2"/>
          <w:sz w:val="24"/>
          <w:szCs w:val="24"/>
        </w:rPr>
        <w:t>_____________</w:t>
      </w:r>
      <w:r w:rsidRPr="00A77BD4">
        <w:rPr>
          <w:rFonts w:ascii="Times New Roman" w:hAnsi="Times New Roman"/>
          <w:color w:val="000000"/>
          <w:spacing w:val="-2"/>
          <w:sz w:val="24"/>
          <w:szCs w:val="24"/>
        </w:rPr>
        <w:t>,</w:t>
      </w:r>
      <w:r w:rsidRPr="00B543BA">
        <w:rPr>
          <w:rFonts w:ascii="Times New Roman" w:hAnsi="Times New Roman"/>
          <w:b/>
          <w:color w:val="000000"/>
          <w:spacing w:val="-2"/>
          <w:sz w:val="24"/>
          <w:szCs w:val="24"/>
        </w:rPr>
        <w:t xml:space="preserve"> </w:t>
      </w:r>
      <w:r w:rsidRPr="00B543BA">
        <w:rPr>
          <w:rFonts w:ascii="Times New Roman" w:hAnsi="Times New Roman"/>
          <w:color w:val="000000"/>
          <w:spacing w:val="-2"/>
          <w:sz w:val="24"/>
          <w:szCs w:val="24"/>
        </w:rPr>
        <w:t>tālruņa Nr.: __________, e-pasta adrese</w:t>
      </w:r>
      <w:r w:rsidR="00A77BD4">
        <w:rPr>
          <w:rFonts w:ascii="Times New Roman" w:hAnsi="Times New Roman"/>
          <w:color w:val="000000"/>
          <w:spacing w:val="-2"/>
          <w:sz w:val="24"/>
          <w:szCs w:val="24"/>
        </w:rPr>
        <w:t>: ___________________</w:t>
      </w:r>
      <w:r w:rsidRPr="00B543BA">
        <w:rPr>
          <w:rFonts w:ascii="Times New Roman" w:hAnsi="Times New Roman"/>
          <w:color w:val="000000"/>
          <w:spacing w:val="-2"/>
          <w:sz w:val="24"/>
          <w:szCs w:val="24"/>
        </w:rPr>
        <w:t xml:space="preserve">. </w:t>
      </w:r>
    </w:p>
    <w:p w14:paraId="01301B37" w14:textId="1B8EC823"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IZNOMĀTĀJA</w:t>
      </w:r>
      <w:r w:rsidRPr="00B543BA">
        <w:rPr>
          <w:rFonts w:ascii="Times New Roman" w:hAnsi="Times New Roman"/>
          <w:color w:val="000000"/>
          <w:spacing w:val="-2"/>
          <w:sz w:val="24"/>
          <w:szCs w:val="24"/>
        </w:rPr>
        <w:t xml:space="preserve"> kontaktpersona</w:t>
      </w:r>
      <w:r w:rsidR="00A77BD4">
        <w:rPr>
          <w:rFonts w:ascii="Times New Roman" w:hAnsi="Times New Roman"/>
          <w:color w:val="000000"/>
          <w:spacing w:val="-2"/>
          <w:sz w:val="24"/>
          <w:szCs w:val="24"/>
        </w:rPr>
        <w:t xml:space="preserve">; </w:t>
      </w:r>
      <w:r w:rsidR="00A77BD4" w:rsidRPr="00B543BA">
        <w:rPr>
          <w:rFonts w:ascii="Times New Roman" w:hAnsi="Times New Roman"/>
          <w:color w:val="000000"/>
          <w:spacing w:val="-2"/>
          <w:sz w:val="24"/>
          <w:szCs w:val="24"/>
        </w:rPr>
        <w:t>_____________</w:t>
      </w:r>
      <w:r w:rsidR="00A77BD4">
        <w:rPr>
          <w:rFonts w:ascii="Times New Roman" w:hAnsi="Times New Roman"/>
          <w:color w:val="000000"/>
          <w:spacing w:val="-2"/>
          <w:sz w:val="24"/>
          <w:szCs w:val="24"/>
        </w:rPr>
        <w:t xml:space="preserve">, </w:t>
      </w:r>
      <w:r w:rsidRPr="00B543BA">
        <w:rPr>
          <w:rFonts w:ascii="Times New Roman" w:hAnsi="Times New Roman"/>
          <w:color w:val="000000"/>
          <w:spacing w:val="-2"/>
          <w:sz w:val="24"/>
          <w:szCs w:val="24"/>
        </w:rPr>
        <w:t>tālruņa Nr.: ________, e-pasta adrese: __________</w:t>
      </w:r>
      <w:r w:rsidR="00A77BD4">
        <w:rPr>
          <w:rFonts w:ascii="Times New Roman" w:hAnsi="Times New Roman"/>
          <w:color w:val="000000"/>
          <w:spacing w:val="-2"/>
          <w:sz w:val="24"/>
          <w:szCs w:val="24"/>
        </w:rPr>
        <w:t>________</w:t>
      </w:r>
      <w:r w:rsidRPr="00B543BA">
        <w:rPr>
          <w:rFonts w:ascii="Times New Roman" w:hAnsi="Times New Roman"/>
          <w:color w:val="000000"/>
          <w:spacing w:val="-2"/>
          <w:sz w:val="24"/>
          <w:szCs w:val="24"/>
        </w:rPr>
        <w:t>_.</w:t>
      </w:r>
    </w:p>
    <w:p w14:paraId="4737F8C7"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lastRenderedPageBreak/>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__ (___________) 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2786EEEB" w:rsidR="005D10FD"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B05553">
        <w:rPr>
          <w:rFonts w:ascii="Times New Roman" w:hAnsi="Times New Roman"/>
          <w:sz w:val="24"/>
          <w:szCs w:val="24"/>
        </w:rPr>
        <w:t>specifikācija/piedāvājums</w:t>
      </w:r>
      <w:r w:rsidRPr="00C52D61">
        <w:rPr>
          <w:rFonts w:ascii="Times New Roman" w:hAnsi="Times New Roman"/>
          <w:sz w:val="24"/>
          <w:szCs w:val="24"/>
        </w:rPr>
        <w:t>” uz ____ lapām;</w:t>
      </w:r>
    </w:p>
    <w:p w14:paraId="1C8CC565"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____ lapām</w:t>
      </w:r>
      <w:r>
        <w:rPr>
          <w:rFonts w:ascii="Times New Roman" w:hAnsi="Times New Roman"/>
          <w:sz w:val="24"/>
          <w:szCs w:val="24"/>
        </w:rPr>
        <w:t>;</w:t>
      </w:r>
    </w:p>
    <w:p w14:paraId="4516AAB2" w14:textId="5AB5399C" w:rsidR="00B543BA"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w:t>
      </w:r>
      <w:r w:rsidR="00DE1197">
        <w:rPr>
          <w:rFonts w:ascii="Times New Roman" w:hAnsi="Times New Roman"/>
          <w:sz w:val="24"/>
          <w:szCs w:val="24"/>
        </w:rPr>
        <w:t>as 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43BA">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A42AFC">
      <w:pPr>
        <w:pStyle w:val="ListParagraph"/>
        <w:numPr>
          <w:ilvl w:val="0"/>
          <w:numId w:val="5"/>
        </w:numPr>
        <w:shd w:val="clear" w:color="auto" w:fill="FFFFFF"/>
        <w:spacing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000" w:firstRow="0" w:lastRow="0" w:firstColumn="0" w:lastColumn="0" w:noHBand="0" w:noVBand="0"/>
      </w:tblPr>
      <w:tblGrid>
        <w:gridCol w:w="4505"/>
        <w:gridCol w:w="4495"/>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77777777" w:rsidR="005D10FD" w:rsidRPr="00C52D61" w:rsidRDefault="005D10FD" w:rsidP="005B3072">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__________</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__________________ </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3CAB9B04"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w:t>
            </w:r>
            <w:r w:rsidR="009D2E4F">
              <w:rPr>
                <w:rFonts w:ascii="Times New Roman" w:hAnsi="Times New Roman"/>
                <w:color w:val="000000"/>
                <w:sz w:val="24"/>
                <w:szCs w:val="24"/>
              </w:rPr>
              <w:t> </w:t>
            </w:r>
            <w:r w:rsidRPr="00C52D61">
              <w:rPr>
                <w:rFonts w:ascii="Times New Roman" w:hAnsi="Times New Roman"/>
                <w:color w:val="000000"/>
                <w:sz w:val="24"/>
                <w:szCs w:val="24"/>
              </w:rPr>
              <w:t>Nr._______________</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1E66BCE6"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w:t>
            </w:r>
            <w:r w:rsidR="009D2E4F">
              <w:rPr>
                <w:rFonts w:ascii="Times New Roman" w:hAnsi="Times New Roman"/>
                <w:color w:val="000000"/>
                <w:sz w:val="24"/>
                <w:szCs w:val="24"/>
              </w:rPr>
              <w:t> </w:t>
            </w:r>
            <w:r w:rsidRPr="00C52D61">
              <w:rPr>
                <w:rFonts w:ascii="Times New Roman" w:hAnsi="Times New Roman"/>
                <w:color w:val="000000"/>
                <w:sz w:val="24"/>
                <w:szCs w:val="24"/>
              </w:rPr>
              <w:t>Nr.______________</w:t>
            </w:r>
          </w:p>
        </w:tc>
      </w:tr>
      <w:tr w:rsidR="005D10FD" w:rsidRPr="00C52D61" w14:paraId="119C2DEF" w14:textId="77777777" w:rsidTr="005B3072">
        <w:trPr>
          <w:jc w:val="center"/>
        </w:trPr>
        <w:tc>
          <w:tcPr>
            <w:tcW w:w="2503" w:type="pct"/>
            <w:vAlign w:val="center"/>
          </w:tcPr>
          <w:p w14:paraId="7F40140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584D926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14:paraId="32F58FD8"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 ___________________</w:t>
            </w:r>
          </w:p>
        </w:tc>
      </w:tr>
      <w:tr w:rsidR="005D10FD" w:rsidRPr="00C52D61" w14:paraId="099BC33E" w14:textId="77777777" w:rsidTr="005B3072">
        <w:trPr>
          <w:jc w:val="center"/>
        </w:trPr>
        <w:tc>
          <w:tcPr>
            <w:tcW w:w="2503" w:type="pct"/>
            <w:vAlign w:val="center"/>
          </w:tcPr>
          <w:p w14:paraId="2F9AE2D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14:paraId="63FD5B13"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______________ </w:t>
            </w:r>
          </w:p>
        </w:tc>
      </w:tr>
      <w:tr w:rsidR="005D10FD" w:rsidRPr="00C52D61" w14:paraId="0EC1C033" w14:textId="77777777" w:rsidTr="005B3072">
        <w:trPr>
          <w:jc w:val="center"/>
        </w:trPr>
        <w:tc>
          <w:tcPr>
            <w:tcW w:w="2503" w:type="pct"/>
            <w:vAlign w:val="center"/>
          </w:tcPr>
          <w:p w14:paraId="379DE51C"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p w14:paraId="3F6B36DE" w14:textId="77777777" w:rsidR="005D10FD" w:rsidRPr="00C52D61" w:rsidRDefault="005D10FD" w:rsidP="005B3072">
            <w:pPr>
              <w:spacing w:after="0" w:line="240" w:lineRule="auto"/>
              <w:rPr>
                <w:rFonts w:ascii="Times New Roman" w:hAnsi="Times New Roman"/>
                <w:color w:val="000000"/>
                <w:sz w:val="24"/>
                <w:szCs w:val="24"/>
              </w:rPr>
            </w:pPr>
          </w:p>
        </w:tc>
        <w:tc>
          <w:tcPr>
            <w:tcW w:w="2497" w:type="pct"/>
            <w:vAlign w:val="center"/>
          </w:tcPr>
          <w:p w14:paraId="0F24B85F"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Kods: _____________</w:t>
            </w:r>
          </w:p>
        </w:tc>
      </w:tr>
      <w:tr w:rsidR="005D10FD" w:rsidRPr="00C52D61" w14:paraId="4ACF21C5" w14:textId="77777777" w:rsidTr="005B3072">
        <w:trPr>
          <w:jc w:val="center"/>
        </w:trPr>
        <w:tc>
          <w:tcPr>
            <w:tcW w:w="2503" w:type="pct"/>
            <w:vAlign w:val="center"/>
          </w:tcPr>
          <w:p w14:paraId="39F71408" w14:textId="77777777" w:rsidR="005D10FD" w:rsidRPr="00C52D61" w:rsidRDefault="005D10FD" w:rsidP="005B3072">
            <w:pPr>
              <w:spacing w:after="0" w:line="240" w:lineRule="auto"/>
              <w:rPr>
                <w:rFonts w:ascii="Times New Roman" w:hAnsi="Times New Roman"/>
                <w:sz w:val="24"/>
                <w:szCs w:val="24"/>
              </w:rPr>
            </w:pPr>
          </w:p>
          <w:p w14:paraId="56C856E3" w14:textId="77777777" w:rsidR="005D10FD"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 xml:space="preserve">Latvijas Universitāte </w:t>
            </w:r>
          </w:p>
          <w:p w14:paraId="6251A292" w14:textId="77777777" w:rsidR="003225FF" w:rsidRPr="00C52D61" w:rsidRDefault="003225FF" w:rsidP="005B3072">
            <w:pPr>
              <w:spacing w:after="0" w:line="240" w:lineRule="auto"/>
              <w:rPr>
                <w:rFonts w:ascii="Times New Roman" w:hAnsi="Times New Roman"/>
                <w:sz w:val="24"/>
                <w:szCs w:val="24"/>
              </w:rPr>
            </w:pPr>
          </w:p>
          <w:p w14:paraId="5EBA3674"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8C7E0E0" w14:textId="77777777" w:rsidR="005D10FD" w:rsidRPr="00C52D61" w:rsidRDefault="005D10FD" w:rsidP="005B3072">
            <w:pPr>
              <w:spacing w:after="0" w:line="240" w:lineRule="auto"/>
              <w:rPr>
                <w:rFonts w:ascii="Times New Roman" w:hAnsi="Times New Roman"/>
                <w:sz w:val="24"/>
                <w:szCs w:val="24"/>
              </w:rPr>
            </w:pPr>
          </w:p>
        </w:tc>
        <w:tc>
          <w:tcPr>
            <w:tcW w:w="2497" w:type="pct"/>
            <w:vAlign w:val="center"/>
          </w:tcPr>
          <w:p w14:paraId="170AB7F6" w14:textId="77777777" w:rsidR="005D10FD" w:rsidRPr="00C52D61" w:rsidRDefault="005D10FD" w:rsidP="005B3072">
            <w:pPr>
              <w:spacing w:after="0" w:line="240" w:lineRule="auto"/>
              <w:rPr>
                <w:rFonts w:ascii="Times New Roman" w:hAnsi="Times New Roman"/>
                <w:color w:val="000000"/>
                <w:sz w:val="24"/>
                <w:szCs w:val="24"/>
              </w:rPr>
            </w:pPr>
          </w:p>
          <w:p w14:paraId="11400FE4" w14:textId="77777777" w:rsidR="005D10FD"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4A1BF6BE" w14:textId="77777777" w:rsidR="00107257" w:rsidRPr="00C52D61" w:rsidRDefault="00107257" w:rsidP="005B3072">
            <w:pPr>
              <w:spacing w:after="0" w:line="240" w:lineRule="auto"/>
              <w:rPr>
                <w:rFonts w:ascii="Times New Roman" w:hAnsi="Times New Roman"/>
                <w:color w:val="000000"/>
                <w:sz w:val="24"/>
                <w:szCs w:val="24"/>
              </w:rPr>
            </w:pPr>
          </w:p>
          <w:p w14:paraId="61AE6828"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____________ /____________/</w:t>
            </w:r>
          </w:p>
          <w:p w14:paraId="7ADEA78F" w14:textId="77777777" w:rsidR="005D10FD" w:rsidRPr="00C52D61" w:rsidRDefault="005D10FD" w:rsidP="005B3072">
            <w:pPr>
              <w:spacing w:after="0" w:line="240" w:lineRule="auto"/>
              <w:rPr>
                <w:rFonts w:ascii="Times New Roman" w:hAnsi="Times New Roman"/>
                <w:color w:val="000000"/>
                <w:sz w:val="24"/>
                <w:szCs w:val="24"/>
              </w:rPr>
            </w:pPr>
          </w:p>
        </w:tc>
      </w:tr>
    </w:tbl>
    <w:p w14:paraId="58E9E7DD" w14:textId="77777777" w:rsidR="00CE64FD" w:rsidRDefault="00CE64FD" w:rsidP="00CE64FD">
      <w:pPr>
        <w:spacing w:after="0" w:line="240" w:lineRule="auto"/>
        <w:jc w:val="right"/>
        <w:rPr>
          <w:rFonts w:ascii="Times New Roman" w:hAnsi="Times New Roman"/>
          <w:b/>
          <w:sz w:val="24"/>
          <w:szCs w:val="24"/>
        </w:rPr>
      </w:pPr>
    </w:p>
    <w:p w14:paraId="366316A8" w14:textId="77777777" w:rsidR="00782D98" w:rsidRPr="00C52D61" w:rsidRDefault="00782D98" w:rsidP="00CE64FD">
      <w:pPr>
        <w:spacing w:after="0" w:line="240" w:lineRule="auto"/>
        <w:jc w:val="right"/>
        <w:rPr>
          <w:rFonts w:ascii="Times New Roman" w:hAnsi="Times New Roman"/>
          <w:b/>
          <w:sz w:val="24"/>
          <w:szCs w:val="24"/>
        </w:rPr>
      </w:pPr>
      <w:r w:rsidRPr="00C52D61">
        <w:rPr>
          <w:rFonts w:ascii="Times New Roman" w:hAnsi="Times New Roman"/>
          <w:b/>
          <w:sz w:val="24"/>
          <w:szCs w:val="24"/>
        </w:rPr>
        <w:t>1.pielikums</w:t>
      </w:r>
    </w:p>
    <w:p w14:paraId="12690D7D" w14:textId="112AC151"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201</w:t>
      </w:r>
      <w:r w:rsidR="00107257">
        <w:rPr>
          <w:rFonts w:ascii="Times New Roman" w:hAnsi="Times New Roman"/>
          <w:sz w:val="24"/>
          <w:szCs w:val="24"/>
        </w:rPr>
        <w:t>8</w:t>
      </w:r>
      <w:r w:rsidRPr="00C52D61">
        <w:rPr>
          <w:rFonts w:ascii="Times New Roman" w:hAnsi="Times New Roman"/>
          <w:sz w:val="24"/>
          <w:szCs w:val="24"/>
        </w:rPr>
        <w:t xml:space="preserve">.gada ____._______ Līgumam </w:t>
      </w:r>
      <w:r w:rsidR="00FE6AB8">
        <w:rPr>
          <w:rFonts w:ascii="Times New Roman" w:hAnsi="Times New Roman"/>
          <w:sz w:val="24"/>
          <w:szCs w:val="24"/>
        </w:rPr>
        <w:t>Nr._______________,</w:t>
      </w:r>
    </w:p>
    <w:p w14:paraId="633741CF"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59E49464"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________________</w:t>
      </w:r>
    </w:p>
    <w:p w14:paraId="311D9346" w14:textId="3C9B3DE5" w:rsidR="00782D98" w:rsidRDefault="00456688" w:rsidP="00CE64FD">
      <w:pPr>
        <w:spacing w:after="0" w:line="240" w:lineRule="auto"/>
        <w:jc w:val="right"/>
        <w:rPr>
          <w:rFonts w:ascii="Times New Roman" w:hAnsi="Times New Roman"/>
          <w:b/>
          <w:sz w:val="24"/>
          <w:szCs w:val="24"/>
        </w:rPr>
      </w:pPr>
      <w:r>
        <w:rPr>
          <w:rFonts w:ascii="Times New Roman" w:hAnsi="Times New Roman"/>
          <w:b/>
          <w:sz w:val="24"/>
          <w:szCs w:val="24"/>
        </w:rPr>
        <w:t>Tehniskā specifikācija/</w:t>
      </w:r>
      <w:r w:rsidR="00782D98" w:rsidRPr="00C52D61">
        <w:rPr>
          <w:rFonts w:ascii="Times New Roman" w:hAnsi="Times New Roman"/>
          <w:b/>
          <w:sz w:val="24"/>
          <w:szCs w:val="24"/>
        </w:rPr>
        <w:t>piedāvājums</w:t>
      </w:r>
    </w:p>
    <w:p w14:paraId="2070ECF1" w14:textId="77777777" w:rsidR="00CE64FD" w:rsidRDefault="00CE64FD" w:rsidP="00CE64FD">
      <w:pPr>
        <w:spacing w:after="0" w:line="240" w:lineRule="auto"/>
        <w:jc w:val="right"/>
        <w:rPr>
          <w:rFonts w:ascii="Times New Roman" w:hAnsi="Times New Roman"/>
          <w:sz w:val="24"/>
          <w:szCs w:val="24"/>
        </w:rPr>
      </w:pPr>
    </w:p>
    <w:p w14:paraId="724F2BF4" w14:textId="77777777" w:rsidR="00CE64FD" w:rsidRPr="00C52D61" w:rsidRDefault="00CE64FD" w:rsidP="00CE64FD">
      <w:pPr>
        <w:spacing w:after="0" w:line="240" w:lineRule="auto"/>
        <w:jc w:val="right"/>
        <w:rPr>
          <w:rFonts w:ascii="Times New Roman" w:hAnsi="Times New Roman"/>
          <w:sz w:val="24"/>
          <w:szCs w:val="24"/>
        </w:rPr>
      </w:pPr>
    </w:p>
    <w:p w14:paraId="56A7C131" w14:textId="3221747F" w:rsidR="00782D98" w:rsidRPr="00AC5AD3" w:rsidRDefault="00782D98" w:rsidP="004A1A0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AC5AD3">
        <w:rPr>
          <w:rFonts w:ascii="Times New Roman" w:hAnsi="Times New Roman"/>
          <w:b/>
          <w:sz w:val="24"/>
          <w:szCs w:val="24"/>
        </w:rPr>
        <w:t>pielikums</w:t>
      </w:r>
    </w:p>
    <w:p w14:paraId="7CAB49B1" w14:textId="254B5855"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201</w:t>
      </w:r>
      <w:r w:rsidR="00107257">
        <w:rPr>
          <w:rFonts w:ascii="Times New Roman" w:hAnsi="Times New Roman"/>
          <w:sz w:val="24"/>
          <w:szCs w:val="24"/>
        </w:rPr>
        <w:t>8</w:t>
      </w:r>
      <w:r w:rsidRPr="00C52D61">
        <w:rPr>
          <w:rFonts w:ascii="Times New Roman" w:hAnsi="Times New Roman"/>
          <w:sz w:val="24"/>
          <w:szCs w:val="24"/>
        </w:rPr>
        <w:t xml:space="preserve">.gada </w:t>
      </w:r>
      <w:r w:rsidR="00FE6AB8">
        <w:rPr>
          <w:rFonts w:ascii="Times New Roman" w:hAnsi="Times New Roman"/>
          <w:sz w:val="24"/>
          <w:szCs w:val="24"/>
        </w:rPr>
        <w:t>____._______ Līgumam Nr.</w:t>
      </w:r>
      <w:r w:rsidR="00FE6AB8" w:rsidRPr="00FE6AB8">
        <w:rPr>
          <w:rFonts w:ascii="Times New Roman" w:hAnsi="Times New Roman"/>
          <w:sz w:val="24"/>
          <w:szCs w:val="24"/>
        </w:rPr>
        <w:t xml:space="preserve"> </w:t>
      </w:r>
      <w:r w:rsidR="00FE6AB8">
        <w:rPr>
          <w:rFonts w:ascii="Times New Roman" w:hAnsi="Times New Roman"/>
          <w:sz w:val="24"/>
          <w:szCs w:val="24"/>
        </w:rPr>
        <w:t>_______________,</w:t>
      </w:r>
    </w:p>
    <w:p w14:paraId="523703C9"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kas noslēgts starp Latvijas Universitāti un ________________</w:t>
      </w:r>
    </w:p>
    <w:p w14:paraId="239912DC" w14:textId="77777777" w:rsidR="00782D98" w:rsidRDefault="00782D98" w:rsidP="00CE64FD">
      <w:pPr>
        <w:spacing w:after="0" w:line="240" w:lineRule="auto"/>
        <w:jc w:val="right"/>
        <w:rPr>
          <w:rFonts w:ascii="Times New Roman" w:hAnsi="Times New Roman"/>
          <w:b/>
          <w:sz w:val="24"/>
          <w:szCs w:val="24"/>
        </w:rPr>
      </w:pPr>
      <w:r w:rsidRPr="00C52D61">
        <w:rPr>
          <w:rFonts w:ascii="Times New Roman" w:hAnsi="Times New Roman"/>
          <w:b/>
          <w:sz w:val="24"/>
          <w:szCs w:val="24"/>
        </w:rPr>
        <w:t>Finanšu piedāvājums</w:t>
      </w:r>
    </w:p>
    <w:p w14:paraId="58BDF65F" w14:textId="77777777" w:rsidR="00CE64FD" w:rsidRPr="00CE64FD" w:rsidRDefault="00CE64FD" w:rsidP="00CE64FD">
      <w:pPr>
        <w:spacing w:after="0" w:line="240" w:lineRule="auto"/>
        <w:jc w:val="right"/>
        <w:rPr>
          <w:rFonts w:ascii="Times New Roman" w:hAnsi="Times New Roman"/>
          <w:bCs/>
          <w:sz w:val="24"/>
          <w:szCs w:val="24"/>
        </w:rPr>
      </w:pPr>
    </w:p>
    <w:p w14:paraId="2625EF1B" w14:textId="686EAA71" w:rsidR="005C5423" w:rsidRPr="00CE64FD" w:rsidRDefault="005C5423">
      <w:pPr>
        <w:spacing w:after="0" w:line="240" w:lineRule="auto"/>
        <w:rPr>
          <w:rFonts w:ascii="Times New Roman" w:hAnsi="Times New Roman"/>
          <w:bCs/>
          <w:sz w:val="24"/>
          <w:szCs w:val="24"/>
        </w:rPr>
      </w:pPr>
      <w:r w:rsidRPr="00CE64FD">
        <w:rPr>
          <w:rFonts w:ascii="Times New Roman" w:hAnsi="Times New Roman"/>
          <w:bCs/>
          <w:sz w:val="24"/>
          <w:szCs w:val="24"/>
        </w:rPr>
        <w:br w:type="page"/>
      </w:r>
    </w:p>
    <w:p w14:paraId="25DBF83D" w14:textId="77777777" w:rsidR="00782D98" w:rsidRPr="00C52D61" w:rsidRDefault="00782D98" w:rsidP="005C5423">
      <w:pPr>
        <w:spacing w:after="0"/>
        <w:jc w:val="right"/>
        <w:rPr>
          <w:rFonts w:ascii="Times New Roman" w:hAnsi="Times New Roman"/>
          <w:b/>
          <w:sz w:val="24"/>
          <w:szCs w:val="24"/>
        </w:rPr>
      </w:pPr>
      <w:r w:rsidRPr="00C52D61">
        <w:rPr>
          <w:rFonts w:ascii="Times New Roman" w:hAnsi="Times New Roman"/>
          <w:b/>
          <w:sz w:val="24"/>
          <w:szCs w:val="24"/>
        </w:rPr>
        <w:lastRenderedPageBreak/>
        <w:t>3.pielikums</w:t>
      </w:r>
    </w:p>
    <w:p w14:paraId="695B84DD" w14:textId="77777777" w:rsidR="005959A8" w:rsidRPr="000932E0" w:rsidRDefault="005959A8" w:rsidP="005959A8">
      <w:pPr>
        <w:tabs>
          <w:tab w:val="left" w:pos="855"/>
        </w:tabs>
        <w:spacing w:after="0" w:line="240" w:lineRule="auto"/>
        <w:jc w:val="right"/>
        <w:rPr>
          <w:rFonts w:ascii="Times New Roman" w:hAnsi="Times New Roman"/>
          <w:sz w:val="24"/>
          <w:szCs w:val="24"/>
        </w:rPr>
      </w:pPr>
      <w:r>
        <w:rPr>
          <w:rFonts w:ascii="Times New Roman" w:hAnsi="Times New Roman"/>
          <w:sz w:val="24"/>
          <w:szCs w:val="24"/>
        </w:rPr>
        <w:t>2018</w:t>
      </w:r>
      <w:r w:rsidRPr="000932E0">
        <w:rPr>
          <w:rFonts w:ascii="Times New Roman" w:hAnsi="Times New Roman"/>
          <w:sz w:val="24"/>
          <w:szCs w:val="24"/>
        </w:rPr>
        <w:t xml:space="preserve">.gada </w:t>
      </w:r>
      <w:r>
        <w:rPr>
          <w:rFonts w:ascii="Times New Roman" w:hAnsi="Times New Roman"/>
          <w:sz w:val="24"/>
          <w:szCs w:val="24"/>
        </w:rPr>
        <w:t>____._______ Līgumam Nr.______________,</w:t>
      </w:r>
    </w:p>
    <w:p w14:paraId="77050EAA" w14:textId="77777777" w:rsidR="005959A8" w:rsidRPr="000932E0" w:rsidRDefault="005959A8" w:rsidP="005959A8">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18107DAE" w14:textId="77777777" w:rsidR="005959A8" w:rsidRDefault="005959A8" w:rsidP="005959A8">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6A28B55A" w14:textId="77777777" w:rsidR="005C5423" w:rsidRPr="00C52D61" w:rsidRDefault="005C5423" w:rsidP="005C5423">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b/>
          <w:sz w:val="24"/>
          <w:szCs w:val="24"/>
        </w:rPr>
      </w:pPr>
    </w:p>
    <w:p w14:paraId="26966971" w14:textId="5D231AFE" w:rsidR="00782D98" w:rsidRPr="00C52D61" w:rsidRDefault="00536B96" w:rsidP="00782D98">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Pr>
          <w:rFonts w:ascii="Times New Roman" w:hAnsi="Times New Roman"/>
          <w:b/>
          <w:sz w:val="24"/>
          <w:szCs w:val="24"/>
        </w:rPr>
        <w:t>N</w:t>
      </w:r>
      <w:r w:rsidR="00782D98" w:rsidRPr="00C52D61">
        <w:rPr>
          <w:rFonts w:ascii="Times New Roman" w:hAnsi="Times New Roman"/>
          <w:b/>
          <w:sz w:val="24"/>
          <w:szCs w:val="24"/>
        </w:rPr>
        <w:t>odošanas – pieņemšanas akts (</w:t>
      </w:r>
      <w:r w:rsidR="00A44CD7">
        <w:rPr>
          <w:rFonts w:ascii="Times New Roman" w:hAnsi="Times New Roman"/>
          <w:b/>
          <w:sz w:val="24"/>
          <w:szCs w:val="24"/>
        </w:rPr>
        <w:t>veidlapa</w:t>
      </w:r>
      <w:r w:rsidR="00782D98" w:rsidRPr="00C52D61">
        <w:rPr>
          <w:rFonts w:ascii="Times New Roman" w:hAnsi="Times New Roman"/>
          <w:b/>
          <w:sz w:val="24"/>
          <w:szCs w:val="24"/>
        </w:rPr>
        <w:t>)</w:t>
      </w:r>
    </w:p>
    <w:p w14:paraId="7357D649" w14:textId="77777777" w:rsidR="00782D98" w:rsidRPr="00C52D61" w:rsidRDefault="00782D98" w:rsidP="00782D98">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C52D61">
        <w:rPr>
          <w:rFonts w:ascii="Times New Roman" w:hAnsi="Times New Roman"/>
          <w:sz w:val="24"/>
          <w:szCs w:val="24"/>
        </w:rPr>
        <w:t>Rīgā, 201__. gada ________________</w:t>
      </w:r>
    </w:p>
    <w:p w14:paraId="0BC49E3E" w14:textId="1B8FCC00" w:rsidR="00782D98" w:rsidRPr="00C52D61" w:rsidRDefault="00782D98" w:rsidP="00782D98">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61F2F">
        <w:rPr>
          <w:rFonts w:ascii="Times New Roman" w:hAnsi="Times New Roman"/>
          <w:sz w:val="24"/>
          <w:szCs w:val="24"/>
        </w:rPr>
        <w:t>iņa bulvāris 19, Rīga (turpmāk –</w:t>
      </w:r>
      <w:r w:rsidRPr="00C52D61">
        <w:rPr>
          <w:rFonts w:ascii="Times New Roman" w:hAnsi="Times New Roman"/>
          <w:sz w:val="24"/>
          <w:szCs w:val="24"/>
        </w:rPr>
        <w:t xml:space="preserve"> </w:t>
      </w:r>
      <w:r w:rsidR="00B70334">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0F75D69" w14:textId="77777777" w:rsidR="00782D98" w:rsidRPr="00C52D61" w:rsidRDefault="00782D98" w:rsidP="00782D98">
      <w:pPr>
        <w:spacing w:after="0" w:line="240" w:lineRule="auto"/>
        <w:jc w:val="both"/>
        <w:rPr>
          <w:rFonts w:ascii="Times New Roman" w:hAnsi="Times New Roman"/>
          <w:sz w:val="24"/>
          <w:szCs w:val="24"/>
        </w:rPr>
      </w:pPr>
      <w:r w:rsidRPr="00C52D61">
        <w:rPr>
          <w:rFonts w:ascii="Times New Roman" w:hAnsi="Times New Roman"/>
          <w:sz w:val="24"/>
          <w:szCs w:val="24"/>
        </w:rPr>
        <w:t>no vienas puses, un</w:t>
      </w:r>
    </w:p>
    <w:p w14:paraId="7CC7310D" w14:textId="08EAF88F" w:rsidR="00782D98" w:rsidRPr="00C52D61" w:rsidRDefault="00782D98" w:rsidP="00782D98">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C52D61">
        <w:rPr>
          <w:rFonts w:ascii="Times New Roman" w:hAnsi="Times New Roman"/>
          <w:b/>
          <w:sz w:val="24"/>
          <w:szCs w:val="24"/>
        </w:rPr>
        <w:t>&lt;&gt;</w:t>
      </w:r>
      <w:r w:rsidRPr="00C52D61">
        <w:rPr>
          <w:rFonts w:ascii="Times New Roman" w:hAnsi="Times New Roman"/>
          <w:sz w:val="24"/>
          <w:szCs w:val="24"/>
        </w:rPr>
        <w:t>, reģistrācijas Nr._______________ , juridiskā adrese: &lt;&gt; (turpmāk-</w:t>
      </w:r>
      <w:r w:rsidRPr="00C52D61">
        <w:rPr>
          <w:rFonts w:ascii="Times New Roman" w:hAnsi="Times New Roman"/>
          <w:b/>
          <w:bCs/>
          <w:sz w:val="24"/>
          <w:szCs w:val="24"/>
        </w:rPr>
        <w:t>I</w:t>
      </w:r>
      <w:r w:rsidR="00B70334">
        <w:rPr>
          <w:rFonts w:ascii="Times New Roman" w:hAnsi="Times New Roman"/>
          <w:b/>
          <w:bCs/>
          <w:sz w:val="24"/>
          <w:szCs w:val="24"/>
        </w:rPr>
        <w:t>ZNOMĀTĀJS</w:t>
      </w:r>
      <w:r w:rsidRPr="00C52D61">
        <w:rPr>
          <w:rFonts w:ascii="Times New Roman" w:hAnsi="Times New Roman"/>
          <w:bCs/>
          <w:sz w:val="24"/>
          <w:szCs w:val="24"/>
        </w:rPr>
        <w:t>)</w:t>
      </w:r>
      <w:r w:rsidRPr="00C52D61">
        <w:rPr>
          <w:rFonts w:ascii="Times New Roman" w:hAnsi="Times New Roman"/>
          <w:sz w:val="24"/>
          <w:szCs w:val="24"/>
        </w:rPr>
        <w:t xml:space="preserve">, tās &lt;amats&gt;&lt;vārds, uzvārds&gt; personā, </w:t>
      </w:r>
      <w:r w:rsidRPr="00C52D61">
        <w:rPr>
          <w:rFonts w:ascii="Times New Roman" w:hAnsi="Times New Roman"/>
          <w:bCs/>
          <w:sz w:val="24"/>
          <w:szCs w:val="24"/>
        </w:rPr>
        <w:t>kurš rīkojas saskaņā ar statūtiem,</w:t>
      </w:r>
      <w:r w:rsidRPr="00C52D61">
        <w:rPr>
          <w:rFonts w:ascii="Times New Roman" w:hAnsi="Times New Roman"/>
          <w:sz w:val="24"/>
          <w:szCs w:val="24"/>
        </w:rPr>
        <w:t xml:space="preserve"> no otras puses, bet abi kopā un katrs atsevišķi turpmāk saukti - </w:t>
      </w:r>
      <w:r w:rsidRPr="00C52D61">
        <w:rPr>
          <w:rFonts w:ascii="Times New Roman" w:hAnsi="Times New Roman"/>
          <w:b/>
          <w:sz w:val="24"/>
          <w:szCs w:val="24"/>
        </w:rPr>
        <w:t>Puses</w:t>
      </w:r>
      <w:r w:rsidRPr="00C52D61">
        <w:rPr>
          <w:rFonts w:ascii="Times New Roman" w:hAnsi="Times New Roman"/>
          <w:sz w:val="24"/>
          <w:szCs w:val="24"/>
        </w:rPr>
        <w:t>, paraksta šādu nodošanas - pieņemšanas aktu:</w:t>
      </w:r>
    </w:p>
    <w:p w14:paraId="00B1AA80" w14:textId="1639A303"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Saskaņā ar 201</w:t>
      </w:r>
      <w:r w:rsidR="00374240">
        <w:rPr>
          <w:rFonts w:ascii="Times New Roman" w:hAnsi="Times New Roman"/>
          <w:sz w:val="24"/>
          <w:szCs w:val="24"/>
        </w:rPr>
        <w:t>8</w:t>
      </w:r>
      <w:r w:rsidRPr="00C52D61">
        <w:rPr>
          <w:rFonts w:ascii="Times New Roman" w:hAnsi="Times New Roman"/>
          <w:sz w:val="24"/>
          <w:szCs w:val="24"/>
        </w:rPr>
        <w:t xml:space="preserve">. gada ___.__________ </w:t>
      </w:r>
      <w:r w:rsidR="00B70334">
        <w:rPr>
          <w:rFonts w:ascii="Times New Roman" w:hAnsi="Times New Roman"/>
          <w:sz w:val="24"/>
          <w:szCs w:val="24"/>
        </w:rPr>
        <w:t>Nomas</w:t>
      </w:r>
      <w:r w:rsidRPr="00C52D61">
        <w:rPr>
          <w:rFonts w:ascii="Times New Roman" w:hAnsi="Times New Roman"/>
          <w:sz w:val="24"/>
          <w:szCs w:val="24"/>
        </w:rPr>
        <w:t xml:space="preserve"> līgumu Nr. ________________ (turpmāk- </w:t>
      </w:r>
      <w:r w:rsidRPr="00C52D61">
        <w:rPr>
          <w:rFonts w:ascii="Times New Roman" w:hAnsi="Times New Roman"/>
          <w:b/>
          <w:sz w:val="24"/>
          <w:szCs w:val="24"/>
        </w:rPr>
        <w:t>Līgums</w:t>
      </w:r>
      <w:r w:rsidRPr="00C52D61">
        <w:rPr>
          <w:rFonts w:ascii="Times New Roman" w:hAnsi="Times New Roman"/>
          <w:sz w:val="24"/>
          <w:szCs w:val="24"/>
        </w:rPr>
        <w:t xml:space="preserve">) </w:t>
      </w:r>
      <w:r w:rsidR="00B70334">
        <w:rPr>
          <w:rFonts w:ascii="Times New Roman" w:hAnsi="Times New Roman"/>
          <w:sz w:val="24"/>
          <w:szCs w:val="24"/>
        </w:rPr>
        <w:t>IZNOMĀTĀJS nodod nomā</w:t>
      </w:r>
      <w:r w:rsidRPr="00C52D61">
        <w:rPr>
          <w:rFonts w:ascii="Times New Roman" w:hAnsi="Times New Roman"/>
          <w:sz w:val="24"/>
          <w:szCs w:val="24"/>
        </w:rPr>
        <w:t xml:space="preserve"> šād</w:t>
      </w:r>
      <w:r w:rsidR="00B70334">
        <w:rPr>
          <w:rFonts w:ascii="Times New Roman" w:hAnsi="Times New Roman"/>
          <w:sz w:val="24"/>
          <w:szCs w:val="24"/>
        </w:rPr>
        <w:t>as iekārtas</w:t>
      </w:r>
      <w:r w:rsidRPr="00C52D61">
        <w:rPr>
          <w:rFonts w:ascii="Times New Roman" w:hAnsi="Times New Roman"/>
          <w:sz w:val="24"/>
          <w:szCs w:val="24"/>
        </w:rPr>
        <w:t>:</w:t>
      </w:r>
    </w:p>
    <w:p w14:paraId="3AE69DD5" w14:textId="4AE5972E"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C52D61">
        <w:rPr>
          <w:rFonts w:ascii="Times New Roman" w:hAnsi="Times New Roman"/>
          <w:sz w:val="24"/>
          <w:szCs w:val="24"/>
        </w:rPr>
        <w:t>&lt;</w:t>
      </w:r>
      <w:r w:rsidR="00B70334">
        <w:rPr>
          <w:rFonts w:ascii="Times New Roman" w:hAnsi="Times New Roman"/>
          <w:sz w:val="24"/>
          <w:szCs w:val="24"/>
        </w:rPr>
        <w:t>Iekārtas nosaukums un cita nepieciešamā informācija&gt;</w:t>
      </w:r>
      <w:r w:rsidRPr="00C52D61">
        <w:rPr>
          <w:rFonts w:ascii="Times New Roman" w:hAnsi="Times New Roman"/>
          <w:sz w:val="24"/>
          <w:szCs w:val="24"/>
        </w:rPr>
        <w:t>,.</w:t>
      </w:r>
    </w:p>
    <w:p w14:paraId="3C41CA19" w14:textId="2B757944" w:rsidR="00782D98" w:rsidRPr="00C52D61" w:rsidRDefault="00FD287A"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Nomnieks</w:t>
      </w:r>
      <w:r w:rsidR="00782D98" w:rsidRPr="00C52D61">
        <w:rPr>
          <w:rFonts w:ascii="Times New Roman" w:hAnsi="Times New Roman"/>
          <w:sz w:val="24"/>
          <w:szCs w:val="24"/>
        </w:rPr>
        <w:t xml:space="preserve"> konstatē, ka </w:t>
      </w:r>
      <w:r w:rsidR="00B70334">
        <w:rPr>
          <w:rFonts w:ascii="Times New Roman" w:hAnsi="Times New Roman"/>
          <w:sz w:val="24"/>
          <w:szCs w:val="24"/>
        </w:rPr>
        <w:t xml:space="preserve">iekārtas piegādātas </w:t>
      </w:r>
      <w:r w:rsidR="00782D98" w:rsidRPr="00C52D61">
        <w:rPr>
          <w:rFonts w:ascii="Times New Roman" w:hAnsi="Times New Roman"/>
          <w:sz w:val="24"/>
          <w:szCs w:val="24"/>
        </w:rPr>
        <w:t>atbilstoši Līguma un tā pielikumu prasībām un šis pieņemšanas-nodošanas akts tiek uzskatīts par pamatu rēķina izrakstīšanai.</w:t>
      </w:r>
    </w:p>
    <w:p w14:paraId="42F2FE98"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 xml:space="preserve">VAI </w:t>
      </w:r>
    </w:p>
    <w:p w14:paraId="7F1DDB11" w14:textId="00E22A80" w:rsidR="00782D98" w:rsidRPr="00C52D61" w:rsidRDefault="00FD287A" w:rsidP="00B7033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D287A">
        <w:rPr>
          <w:rFonts w:ascii="Times New Roman" w:hAnsi="Times New Roman"/>
          <w:i/>
          <w:sz w:val="24"/>
          <w:szCs w:val="24"/>
        </w:rPr>
        <w:t>Nomnieks</w:t>
      </w:r>
      <w:r w:rsidR="00782D98" w:rsidRPr="00C52D61">
        <w:rPr>
          <w:rFonts w:ascii="Times New Roman" w:hAnsi="Times New Roman"/>
          <w:i/>
          <w:sz w:val="24"/>
          <w:szCs w:val="24"/>
        </w:rPr>
        <w:t xml:space="preserve"> konstatē, ka </w:t>
      </w:r>
      <w:r w:rsidR="00B70334">
        <w:rPr>
          <w:rFonts w:ascii="Times New Roman" w:hAnsi="Times New Roman"/>
          <w:i/>
          <w:sz w:val="24"/>
          <w:szCs w:val="24"/>
        </w:rPr>
        <w:t>iekārtas nav piegādātas</w:t>
      </w:r>
      <w:r w:rsidR="00782D98" w:rsidRPr="00C52D61">
        <w:rPr>
          <w:rFonts w:ascii="Times New Roman" w:hAnsi="Times New Roman"/>
          <w:i/>
          <w:sz w:val="24"/>
          <w:szCs w:val="24"/>
        </w:rPr>
        <w:t xml:space="preserve"> atbilstoši Līguma vai tā 1. pielikuma “Tehnisk</w:t>
      </w:r>
      <w:r w:rsidR="00B70334">
        <w:rPr>
          <w:rFonts w:ascii="Times New Roman" w:hAnsi="Times New Roman"/>
          <w:i/>
          <w:sz w:val="24"/>
          <w:szCs w:val="24"/>
        </w:rPr>
        <w:t>ā piedāvājuma kopija</w:t>
      </w:r>
      <w:r w:rsidR="00782D98" w:rsidRPr="00C52D61">
        <w:rPr>
          <w:rFonts w:ascii="Times New Roman" w:hAnsi="Times New Roman"/>
          <w:i/>
          <w:sz w:val="24"/>
          <w:szCs w:val="24"/>
        </w:rPr>
        <w:t>” noteikumiem: ______________________________________________________________________________________________________________________________.</w:t>
      </w:r>
    </w:p>
    <w:p w14:paraId="376A10D0" w14:textId="1059FF17"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 xml:space="preserve">Šis pieņemšanas- nodošanas akts ir pušu noslēgtā Līguma neatņemama sastāvdaļa, sagatavots uz 1 (vienas) lapas 2 (divos) eksemplāros, no kuriem viens glabājas pie </w:t>
      </w:r>
      <w:r w:rsidR="00FD287A">
        <w:rPr>
          <w:rFonts w:ascii="Times New Roman" w:hAnsi="Times New Roman"/>
          <w:sz w:val="24"/>
          <w:szCs w:val="24"/>
        </w:rPr>
        <w:t>Nomnieks</w:t>
      </w:r>
      <w:r w:rsidRPr="00C52D61">
        <w:rPr>
          <w:rFonts w:ascii="Times New Roman" w:hAnsi="Times New Roman"/>
          <w:sz w:val="24"/>
          <w:szCs w:val="24"/>
        </w:rPr>
        <w:t xml:space="preserve">, bet otrs – pie </w:t>
      </w:r>
      <w:r w:rsidR="00FD287A">
        <w:rPr>
          <w:rFonts w:ascii="Times New Roman" w:hAnsi="Times New Roman"/>
          <w:sz w:val="24"/>
          <w:szCs w:val="24"/>
        </w:rPr>
        <w:t>Iznomātāja</w:t>
      </w:r>
      <w:r w:rsidRPr="00C52D61">
        <w:rPr>
          <w:rFonts w:ascii="Times New Roman" w:hAnsi="Times New Roman"/>
          <w:iCs/>
          <w:sz w:val="24"/>
          <w:szCs w:val="24"/>
        </w:rPr>
        <w:t>.</w:t>
      </w:r>
    </w:p>
    <w:p w14:paraId="7B13DC4B"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82D98" w:rsidRPr="00C52D61" w14:paraId="23A07103" w14:textId="77777777" w:rsidTr="008461AD">
        <w:tc>
          <w:tcPr>
            <w:tcW w:w="4890" w:type="dxa"/>
            <w:vAlign w:val="center"/>
          </w:tcPr>
          <w:p w14:paraId="43F71631" w14:textId="74B3BF11" w:rsidR="00782D98" w:rsidRPr="00C52D61" w:rsidRDefault="00B70334" w:rsidP="008461AD">
            <w:pPr>
              <w:spacing w:after="0" w:line="240" w:lineRule="auto"/>
              <w:rPr>
                <w:rFonts w:ascii="Times New Roman" w:hAnsi="Times New Roman"/>
                <w:b/>
                <w:bCs/>
                <w:sz w:val="24"/>
                <w:szCs w:val="24"/>
              </w:rPr>
            </w:pPr>
            <w:r>
              <w:rPr>
                <w:rFonts w:ascii="Times New Roman" w:hAnsi="Times New Roman"/>
                <w:b/>
                <w:bCs/>
                <w:sz w:val="24"/>
                <w:szCs w:val="24"/>
              </w:rPr>
              <w:t>NOMNIEKS</w:t>
            </w:r>
            <w:r w:rsidR="00782D98" w:rsidRPr="00C52D61">
              <w:rPr>
                <w:rFonts w:ascii="Times New Roman" w:hAnsi="Times New Roman"/>
                <w:b/>
                <w:bCs/>
                <w:sz w:val="24"/>
                <w:szCs w:val="24"/>
              </w:rPr>
              <w:t>:</w:t>
            </w:r>
          </w:p>
        </w:tc>
        <w:tc>
          <w:tcPr>
            <w:tcW w:w="4578" w:type="dxa"/>
            <w:vAlign w:val="center"/>
          </w:tcPr>
          <w:p w14:paraId="791B33D5" w14:textId="1B795154" w:rsidR="00782D98" w:rsidRPr="00C52D61" w:rsidRDefault="00FD287A" w:rsidP="008461AD">
            <w:pPr>
              <w:spacing w:after="0" w:line="240" w:lineRule="auto"/>
              <w:rPr>
                <w:rFonts w:ascii="Times New Roman" w:hAnsi="Times New Roman"/>
                <w:b/>
                <w:bCs/>
                <w:sz w:val="24"/>
                <w:szCs w:val="24"/>
              </w:rPr>
            </w:pPr>
            <w:r>
              <w:rPr>
                <w:rFonts w:ascii="Times New Roman" w:hAnsi="Times New Roman"/>
                <w:sz w:val="24"/>
                <w:szCs w:val="24"/>
              </w:rPr>
              <w:t>Iznomātāja</w:t>
            </w:r>
            <w:r w:rsidR="00782D98" w:rsidRPr="00C52D61">
              <w:rPr>
                <w:rFonts w:ascii="Times New Roman" w:hAnsi="Times New Roman"/>
                <w:b/>
                <w:bCs/>
                <w:sz w:val="24"/>
                <w:szCs w:val="24"/>
              </w:rPr>
              <w:t>:</w:t>
            </w:r>
          </w:p>
        </w:tc>
      </w:tr>
      <w:tr w:rsidR="00782D98" w:rsidRPr="00C52D61" w14:paraId="65ED2008" w14:textId="77777777" w:rsidTr="008461AD">
        <w:tc>
          <w:tcPr>
            <w:tcW w:w="4890" w:type="dxa"/>
            <w:vAlign w:val="center"/>
          </w:tcPr>
          <w:p w14:paraId="5D1C32AA" w14:textId="77777777" w:rsidR="00782D98" w:rsidRPr="00C52D61" w:rsidRDefault="00782D98" w:rsidP="008461AD">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4578" w:type="dxa"/>
            <w:vAlign w:val="center"/>
          </w:tcPr>
          <w:p w14:paraId="1DD094E7" w14:textId="77777777" w:rsidR="00782D98" w:rsidRPr="00C52D61" w:rsidRDefault="00782D98" w:rsidP="008461AD">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&lt;&gt;</w:t>
            </w:r>
          </w:p>
        </w:tc>
      </w:tr>
      <w:tr w:rsidR="00782D98" w:rsidRPr="00C52D61" w14:paraId="2DEE1A9C" w14:textId="77777777" w:rsidTr="008461AD">
        <w:tc>
          <w:tcPr>
            <w:tcW w:w="4890" w:type="dxa"/>
          </w:tcPr>
          <w:p w14:paraId="54F2C2FF"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002FA6A7"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4578" w:type="dxa"/>
            <w:vAlign w:val="center"/>
          </w:tcPr>
          <w:p w14:paraId="3F190B5E"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3ED5DF8E" w14:textId="77777777" w:rsidR="00782D98" w:rsidRPr="00C52D61" w:rsidRDefault="00782D98" w:rsidP="008461AD">
            <w:pPr>
              <w:spacing w:after="0" w:line="240" w:lineRule="auto"/>
              <w:rPr>
                <w:rFonts w:ascii="Times New Roman" w:hAnsi="Times New Roman"/>
                <w:color w:val="000000"/>
                <w:sz w:val="24"/>
                <w:szCs w:val="24"/>
              </w:rPr>
            </w:pPr>
          </w:p>
        </w:tc>
      </w:tr>
      <w:tr w:rsidR="00782D98" w:rsidRPr="00C52D61" w14:paraId="3A130F2B" w14:textId="77777777" w:rsidTr="008461AD">
        <w:tc>
          <w:tcPr>
            <w:tcW w:w="4890" w:type="dxa"/>
            <w:vAlign w:val="center"/>
          </w:tcPr>
          <w:p w14:paraId="227FAC37" w14:textId="77777777" w:rsidR="00782D98" w:rsidRPr="00C52D61" w:rsidRDefault="00782D98" w:rsidP="008461AD">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4578" w:type="dxa"/>
            <w:vAlign w:val="center"/>
          </w:tcPr>
          <w:p w14:paraId="16FE6FC8"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w:t>
            </w:r>
          </w:p>
        </w:tc>
      </w:tr>
    </w:tbl>
    <w:p w14:paraId="0839B15A" w14:textId="77777777" w:rsidR="00782D98" w:rsidRPr="00C52D61" w:rsidRDefault="00782D98" w:rsidP="00782D98">
      <w:pPr>
        <w:spacing w:after="0" w:line="240" w:lineRule="auto"/>
        <w:jc w:val="right"/>
        <w:rPr>
          <w:rFonts w:ascii="Times New Roman" w:hAnsi="Times New Roman"/>
          <w:sz w:val="24"/>
          <w:szCs w:val="24"/>
        </w:rPr>
      </w:pPr>
      <w:r w:rsidRPr="00C52D61">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82D98" w:rsidRPr="00C52D61" w14:paraId="0E1DE002" w14:textId="77777777" w:rsidTr="008461AD">
        <w:trPr>
          <w:jc w:val="center"/>
        </w:trPr>
        <w:tc>
          <w:tcPr>
            <w:tcW w:w="2503" w:type="pct"/>
            <w:vAlign w:val="center"/>
          </w:tcPr>
          <w:p w14:paraId="28557D2C" w14:textId="77777777" w:rsidR="00782D98" w:rsidRPr="00C52D61" w:rsidRDefault="00782D98" w:rsidP="008461AD">
            <w:pPr>
              <w:spacing w:after="0" w:line="240" w:lineRule="auto"/>
              <w:rPr>
                <w:rFonts w:ascii="Times New Roman" w:hAnsi="Times New Roman"/>
                <w:sz w:val="24"/>
                <w:szCs w:val="24"/>
              </w:rPr>
            </w:pPr>
          </w:p>
          <w:p w14:paraId="72AFD2A7"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 xml:space="preserve">____________________________ </w:t>
            </w:r>
          </w:p>
          <w:p w14:paraId="5E31506B"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4E70D89" w14:textId="77777777" w:rsidR="00782D98" w:rsidRPr="00C52D61" w:rsidRDefault="00782D98" w:rsidP="008461AD">
            <w:pPr>
              <w:spacing w:after="0" w:line="240" w:lineRule="auto"/>
              <w:rPr>
                <w:rFonts w:ascii="Times New Roman" w:hAnsi="Times New Roman"/>
                <w:sz w:val="24"/>
                <w:szCs w:val="24"/>
              </w:rPr>
            </w:pPr>
          </w:p>
        </w:tc>
        <w:tc>
          <w:tcPr>
            <w:tcW w:w="2497" w:type="pct"/>
            <w:vAlign w:val="center"/>
          </w:tcPr>
          <w:p w14:paraId="4EFF137D" w14:textId="77777777" w:rsidR="00782D98" w:rsidRPr="00C52D61" w:rsidRDefault="00782D98" w:rsidP="008461AD">
            <w:pPr>
              <w:spacing w:after="0" w:line="240" w:lineRule="auto"/>
              <w:rPr>
                <w:rFonts w:ascii="Times New Roman" w:hAnsi="Times New Roman"/>
                <w:color w:val="000000"/>
                <w:sz w:val="24"/>
                <w:szCs w:val="24"/>
              </w:rPr>
            </w:pPr>
          </w:p>
          <w:p w14:paraId="2A9B90A2"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2D0851BF"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3334DD63" w14:textId="77777777" w:rsidR="00782D98" w:rsidRPr="00C52D61" w:rsidRDefault="00782D98" w:rsidP="008461AD">
            <w:pPr>
              <w:spacing w:after="0" w:line="240" w:lineRule="auto"/>
              <w:rPr>
                <w:rFonts w:ascii="Times New Roman" w:hAnsi="Times New Roman"/>
                <w:color w:val="000000"/>
                <w:sz w:val="24"/>
                <w:szCs w:val="24"/>
              </w:rPr>
            </w:pPr>
          </w:p>
        </w:tc>
      </w:tr>
    </w:tbl>
    <w:p w14:paraId="7D425481" w14:textId="77777777" w:rsidR="00782D98" w:rsidRPr="00C52D61" w:rsidRDefault="00782D98" w:rsidP="00782D98">
      <w:pPr>
        <w:rPr>
          <w:rFonts w:ascii="Times New Roman" w:hAnsi="Times New Roman"/>
        </w:rPr>
      </w:pPr>
    </w:p>
    <w:p w14:paraId="73BB991C" w14:textId="77777777" w:rsidR="005C5423" w:rsidRDefault="005C5423">
      <w:pPr>
        <w:spacing w:after="0" w:line="240" w:lineRule="auto"/>
        <w:rPr>
          <w:rFonts w:ascii="Times New Roman" w:hAnsi="Times New Roman"/>
          <w:b/>
          <w:sz w:val="24"/>
          <w:szCs w:val="24"/>
        </w:rPr>
      </w:pPr>
      <w:r>
        <w:rPr>
          <w:rFonts w:ascii="Times New Roman" w:hAnsi="Times New Roman"/>
          <w:b/>
          <w:sz w:val="24"/>
          <w:szCs w:val="24"/>
        </w:rPr>
        <w:br w:type="page"/>
      </w:r>
    </w:p>
    <w:p w14:paraId="4CE67DC0" w14:textId="4DACA826"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41731BEC" w14:textId="449A5003" w:rsidR="004416E3" w:rsidRPr="000932E0" w:rsidRDefault="005C5423"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2018</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w:t>
      </w:r>
      <w:r w:rsidR="004E3271">
        <w:rPr>
          <w:rFonts w:ascii="Times New Roman" w:hAnsi="Times New Roman"/>
          <w:sz w:val="24"/>
          <w:szCs w:val="24"/>
        </w:rPr>
        <w:t>________</w:t>
      </w:r>
      <w:r w:rsidR="004416E3">
        <w:rPr>
          <w:rFonts w:ascii="Times New Roman" w:hAnsi="Times New Roman"/>
          <w:sz w:val="24"/>
          <w:szCs w:val="24"/>
        </w:rPr>
        <w:t>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4CE672AF" w14:textId="281126DB"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44CD7">
        <w:rPr>
          <w:rFonts w:ascii="Times New Roman" w:hAnsi="Times New Roman"/>
          <w:b/>
          <w:iCs/>
          <w:sz w:val="24"/>
          <w:szCs w:val="24"/>
        </w:rPr>
        <w:t>(</w:t>
      </w:r>
      <w:r w:rsidR="00A44CD7" w:rsidRPr="00A44CD7">
        <w:rPr>
          <w:rFonts w:ascii="Times New Roman" w:hAnsi="Times New Roman"/>
          <w:b/>
          <w:iCs/>
          <w:sz w:val="24"/>
          <w:szCs w:val="24"/>
        </w:rPr>
        <w:t>veidlapa</w:t>
      </w:r>
      <w:r w:rsidRPr="00A44CD7">
        <w:rPr>
          <w:rFonts w:ascii="Times New Roman" w:hAnsi="Times New Roman"/>
          <w:b/>
          <w:iCs/>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5121530E"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00B70334">
        <w:rPr>
          <w:rFonts w:ascii="Times New Roman" w:hAnsi="Times New Roman"/>
          <w:sz w:val="24"/>
          <w:szCs w:val="24"/>
        </w:rPr>
        <w:t>NOMNIEKS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82786A"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00B70334">
        <w:rPr>
          <w:rFonts w:ascii="Times New Roman" w:hAnsi="Times New Roman"/>
          <w:b/>
          <w:bCs/>
          <w:sz w:val="24"/>
          <w:szCs w:val="24"/>
        </w:rPr>
        <w:t>IZNOMĀTĀJS)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00B70334">
        <w:rPr>
          <w:rFonts w:ascii="Times New Roman" w:hAnsi="Times New Roman"/>
          <w:b/>
          <w:sz w:val="24"/>
          <w:szCs w:val="24"/>
        </w:rPr>
        <w:t>PUSES</w:t>
      </w:r>
      <w:r w:rsidRPr="004416E3">
        <w:rPr>
          <w:rFonts w:ascii="Times New Roman" w:hAnsi="Times New Roman"/>
          <w:sz w:val="24"/>
          <w:szCs w:val="24"/>
        </w:rPr>
        <w:t xml:space="preserve">, pārbaudot </w:t>
      </w:r>
      <w:r w:rsidR="002648BA" w:rsidRPr="00C66C83">
        <w:rPr>
          <w:rFonts w:ascii="Times New Roman" w:hAnsi="Times New Roman"/>
          <w:sz w:val="24"/>
          <w:szCs w:val="24"/>
        </w:rPr>
        <w:t>2018</w:t>
      </w:r>
      <w:r w:rsidRPr="00C66C83">
        <w:rPr>
          <w:rFonts w:ascii="Times New Roman" w:hAnsi="Times New Roman"/>
          <w:sz w:val="24"/>
          <w:szCs w:val="24"/>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B70334">
        <w:rPr>
          <w:rFonts w:ascii="Times New Roman" w:hAnsi="Times New Roman"/>
          <w:sz w:val="24"/>
          <w:szCs w:val="24"/>
        </w:rPr>
        <w:t>Nomas</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w:t>
      </w:r>
      <w:r w:rsidR="00B70334">
        <w:rPr>
          <w:rFonts w:ascii="Times New Roman" w:hAnsi="Times New Roman"/>
          <w:sz w:val="24"/>
          <w:szCs w:val="24"/>
        </w:rPr>
        <w:t>iegādāto iekārtu</w:t>
      </w:r>
      <w:r w:rsidRPr="004416E3">
        <w:rPr>
          <w:rFonts w:ascii="Times New Roman" w:hAnsi="Times New Roman"/>
          <w:sz w:val="24"/>
          <w:szCs w:val="24"/>
        </w:rPr>
        <w:t xml:space="preserve">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5B9E7B23" w:rsidR="004416E3" w:rsidRPr="004416E3" w:rsidRDefault="004416E3" w:rsidP="00F20E75">
      <w:pPr>
        <w:rPr>
          <w:rFonts w:ascii="Times New Roman" w:hAnsi="Times New Roman"/>
          <w:sz w:val="24"/>
          <w:szCs w:val="24"/>
        </w:rPr>
      </w:pPr>
      <w:r w:rsidRPr="004416E3">
        <w:rPr>
          <w:rFonts w:ascii="Times New Roman" w:hAnsi="Times New Roman"/>
          <w:sz w:val="24"/>
          <w:szCs w:val="24"/>
        </w:rPr>
        <w:t xml:space="preserve">2. </w:t>
      </w:r>
      <w:r w:rsidR="00B70334" w:rsidRPr="0003393E">
        <w:rPr>
          <w:rFonts w:ascii="Times New Roman" w:hAnsi="Times New Roman"/>
          <w:b/>
          <w:bCs/>
          <w:sz w:val="24"/>
          <w:szCs w:val="24"/>
        </w:rPr>
        <w:t>IZNOMĀTĀJS</w:t>
      </w:r>
      <w:r w:rsidRPr="004416E3">
        <w:rPr>
          <w:rFonts w:ascii="Times New Roman" w:hAnsi="Times New Roman"/>
          <w:sz w:val="24"/>
          <w:szCs w:val="24"/>
        </w:rPr>
        <w:t>,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4414" w:type="pct"/>
        <w:jc w:val="center"/>
        <w:tblLook w:val="0000" w:firstRow="0" w:lastRow="0" w:firstColumn="0" w:lastColumn="0" w:noHBand="0" w:noVBand="0"/>
      </w:tblPr>
      <w:tblGrid>
        <w:gridCol w:w="3977"/>
        <w:gridCol w:w="3968"/>
      </w:tblGrid>
      <w:tr w:rsidR="00111568" w:rsidRPr="000932E0" w14:paraId="32DFE6C6" w14:textId="77777777" w:rsidTr="00B70334">
        <w:trPr>
          <w:trHeight w:val="213"/>
          <w:jc w:val="center"/>
        </w:trPr>
        <w:tc>
          <w:tcPr>
            <w:tcW w:w="2503" w:type="pct"/>
            <w:vAlign w:val="center"/>
          </w:tcPr>
          <w:p w14:paraId="6AE11A7F" w14:textId="4702492F" w:rsidR="00111568" w:rsidRPr="000932E0" w:rsidRDefault="00B70334" w:rsidP="00B70334">
            <w:pPr>
              <w:spacing w:after="0" w:line="240" w:lineRule="auto"/>
              <w:rPr>
                <w:rFonts w:ascii="Times New Roman" w:hAnsi="Times New Roman"/>
                <w:b/>
                <w:bCs/>
                <w:sz w:val="24"/>
                <w:szCs w:val="24"/>
              </w:rPr>
            </w:pPr>
            <w:r>
              <w:rPr>
                <w:rFonts w:ascii="Times New Roman" w:hAnsi="Times New Roman"/>
                <w:b/>
                <w:bCs/>
                <w:sz w:val="24"/>
                <w:szCs w:val="24"/>
              </w:rPr>
              <w:t>NOMNIEKS</w:t>
            </w:r>
            <w:r w:rsidR="00111568" w:rsidRPr="000932E0">
              <w:rPr>
                <w:rFonts w:ascii="Times New Roman" w:hAnsi="Times New Roman"/>
                <w:b/>
                <w:bCs/>
                <w:sz w:val="24"/>
                <w:szCs w:val="24"/>
              </w:rPr>
              <w:t>:</w:t>
            </w:r>
          </w:p>
        </w:tc>
        <w:tc>
          <w:tcPr>
            <w:tcW w:w="2497" w:type="pct"/>
            <w:vAlign w:val="center"/>
          </w:tcPr>
          <w:p w14:paraId="58C25912" w14:textId="2B8356C0" w:rsidR="00111568" w:rsidRPr="000932E0" w:rsidRDefault="00B70334" w:rsidP="005346D3">
            <w:pPr>
              <w:spacing w:after="0" w:line="240" w:lineRule="auto"/>
              <w:rPr>
                <w:rFonts w:ascii="Times New Roman" w:hAnsi="Times New Roman"/>
                <w:b/>
                <w:bCs/>
                <w:sz w:val="24"/>
                <w:szCs w:val="24"/>
              </w:rPr>
            </w:pPr>
            <w:r>
              <w:rPr>
                <w:rFonts w:ascii="Times New Roman" w:hAnsi="Times New Roman"/>
                <w:b/>
                <w:bCs/>
                <w:sz w:val="24"/>
                <w:szCs w:val="24"/>
              </w:rPr>
              <w:t>IZNOMĀTĀJS</w:t>
            </w:r>
            <w:r w:rsidR="00111568" w:rsidRPr="000932E0">
              <w:rPr>
                <w:rFonts w:ascii="Times New Roman" w:hAnsi="Times New Roman"/>
                <w:b/>
                <w:bCs/>
                <w:sz w:val="24"/>
                <w:szCs w:val="24"/>
              </w:rPr>
              <w:t>:</w:t>
            </w:r>
          </w:p>
        </w:tc>
      </w:tr>
      <w:tr w:rsidR="00111568" w:rsidRPr="000932E0" w14:paraId="7909F917" w14:textId="77777777" w:rsidTr="00B70334">
        <w:trPr>
          <w:trHeight w:val="213"/>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B70334">
        <w:trPr>
          <w:trHeight w:val="105"/>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B70334">
        <w:trPr>
          <w:trHeight w:val="213"/>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B70334">
        <w:trPr>
          <w:trHeight w:val="331"/>
          <w:jc w:val="center"/>
        </w:trPr>
        <w:tc>
          <w:tcPr>
            <w:tcW w:w="2503" w:type="pct"/>
            <w:vAlign w:val="center"/>
          </w:tcPr>
          <w:p w14:paraId="34D519F9" w14:textId="4332CAB3"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w:t>
            </w:r>
            <w:r w:rsidR="006D5A19">
              <w:rPr>
                <w:rFonts w:ascii="Times New Roman" w:hAnsi="Times New Roman"/>
                <w:sz w:val="24"/>
                <w:szCs w:val="24"/>
              </w:rPr>
              <w:t>_____</w:t>
            </w:r>
            <w:r w:rsidRPr="000932E0">
              <w:rPr>
                <w:rFonts w:ascii="Times New Roman" w:hAnsi="Times New Roman"/>
                <w:sz w:val="24"/>
                <w:szCs w:val="24"/>
              </w:rPr>
              <w:t>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12ACC902" w14:textId="452BFA6C"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w:t>
            </w:r>
            <w:r w:rsidR="006D5A19">
              <w:rPr>
                <w:rFonts w:ascii="Times New Roman" w:hAnsi="Times New Roman"/>
                <w:sz w:val="24"/>
                <w:szCs w:val="24"/>
              </w:rPr>
              <w:t>_____</w:t>
            </w:r>
            <w:r w:rsidRPr="000932E0">
              <w:rPr>
                <w:rFonts w:ascii="Times New Roman" w:hAnsi="Times New Roman"/>
                <w:sz w:val="24"/>
                <w:szCs w:val="24"/>
              </w:rPr>
              <w:t>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AC5AD3">
      <w:pPr>
        <w:spacing w:after="0" w:line="360" w:lineRule="auto"/>
        <w:ind w:right="181"/>
        <w:jc w:val="both"/>
        <w:rPr>
          <w:rFonts w:ascii="Times New Roman" w:hAnsi="Times New Roman"/>
          <w:sz w:val="24"/>
          <w:szCs w:val="24"/>
          <w:highlight w:val="lightGray"/>
        </w:rPr>
      </w:pPr>
    </w:p>
    <w:sectPr w:rsidR="004416E3" w:rsidRPr="004416E3" w:rsidSect="004A1F3E">
      <w:pgSz w:w="12240" w:h="15840"/>
      <w:pgMar w:top="1440" w:right="1325" w:bottom="1440" w:left="1797" w:header="720" w:footer="720" w:gutter="0"/>
      <w:cols w:space="720" w:equalWidth="0">
        <w:col w:w="9000"/>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915AE" w16cid:durableId="1E7662ED"/>
  <w16cid:commentId w16cid:paraId="4A73D0E9" w16cid:durableId="1E76647E"/>
  <w16cid:commentId w16cid:paraId="4A75F045" w16cid:durableId="1E7664EC"/>
  <w16cid:commentId w16cid:paraId="7643FCF8" w16cid:durableId="1E7662EE"/>
  <w16cid:commentId w16cid:paraId="4E5CE1E4" w16cid:durableId="1E7662EF"/>
  <w16cid:commentId w16cid:paraId="4436E26F" w16cid:durableId="1E7665E0"/>
  <w16cid:commentId w16cid:paraId="5AD10F1C" w16cid:durableId="1E7662F0"/>
  <w16cid:commentId w16cid:paraId="4B76E398" w16cid:durableId="1E7666B2"/>
  <w16cid:commentId w16cid:paraId="0CF5E45A" w16cid:durableId="1E7662F1"/>
  <w16cid:commentId w16cid:paraId="43650F7D" w16cid:durableId="1E766711"/>
  <w16cid:commentId w16cid:paraId="278943FF" w16cid:durableId="1E7662F2"/>
  <w16cid:commentId w16cid:paraId="1819543A" w16cid:durableId="1E766904"/>
  <w16cid:commentId w16cid:paraId="15D2D764" w16cid:durableId="1E7662F3"/>
  <w16cid:commentId w16cid:paraId="66101835" w16cid:durableId="1E7662F4"/>
  <w16cid:commentId w16cid:paraId="77EB91B6" w16cid:durableId="1E7662F5"/>
  <w16cid:commentId w16cid:paraId="6E5437D5" w16cid:durableId="1E766F00"/>
  <w16cid:commentId w16cid:paraId="45B98A5E" w16cid:durableId="1E766F27"/>
  <w16cid:commentId w16cid:paraId="2062F561" w16cid:durableId="1E766F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D3D1" w14:textId="77777777" w:rsidR="007111BD" w:rsidRDefault="007111BD" w:rsidP="00657E9B">
      <w:pPr>
        <w:spacing w:after="0" w:line="240" w:lineRule="auto"/>
      </w:pPr>
      <w:r>
        <w:separator/>
      </w:r>
    </w:p>
  </w:endnote>
  <w:endnote w:type="continuationSeparator" w:id="0">
    <w:p w14:paraId="0802B5E8" w14:textId="77777777" w:rsidR="007111BD" w:rsidRDefault="007111BD"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Microsoft Sans Serif"/>
    <w:charset w:val="00"/>
    <w:family w:val="swiss"/>
    <w:pitch w:val="variable"/>
    <w:sig w:usb0="03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649898"/>
      <w:docPartObj>
        <w:docPartGallery w:val="Page Numbers (Bottom of Page)"/>
        <w:docPartUnique/>
      </w:docPartObj>
    </w:sdtPr>
    <w:sdtEndPr>
      <w:rPr>
        <w:rFonts w:ascii="Times New Roman" w:hAnsi="Times New Roman"/>
        <w:noProof/>
      </w:rPr>
    </w:sdtEndPr>
    <w:sdtContent>
      <w:p w14:paraId="0912AA3E" w14:textId="4CC9F8EF" w:rsidR="007735ED" w:rsidRPr="0003638B" w:rsidRDefault="007735ED"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DC6B1D">
          <w:rPr>
            <w:rFonts w:ascii="Times New Roman" w:hAnsi="Times New Roman"/>
            <w:noProof/>
          </w:rPr>
          <w:t>6</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D0F0" w14:textId="77777777" w:rsidR="007111BD" w:rsidRDefault="007111BD" w:rsidP="00657E9B">
      <w:pPr>
        <w:spacing w:after="0" w:line="240" w:lineRule="auto"/>
      </w:pPr>
      <w:r>
        <w:separator/>
      </w:r>
    </w:p>
  </w:footnote>
  <w:footnote w:type="continuationSeparator" w:id="0">
    <w:p w14:paraId="3674DCF8" w14:textId="77777777" w:rsidR="007111BD" w:rsidRDefault="007111BD" w:rsidP="00657E9B">
      <w:pPr>
        <w:spacing w:after="0" w:line="240" w:lineRule="auto"/>
      </w:pPr>
      <w:r>
        <w:continuationSeparator/>
      </w:r>
    </w:p>
  </w:footnote>
  <w:footnote w:id="1">
    <w:p w14:paraId="095F0533" w14:textId="2663CEE4" w:rsidR="007735ED" w:rsidRPr="006A5770" w:rsidRDefault="007735ED">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8497" w14:textId="77777777" w:rsidR="007735ED" w:rsidRDefault="007735ED" w:rsidP="000412D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7BD8279" w14:textId="77777777" w:rsidR="007735ED" w:rsidRPr="00A80F61" w:rsidRDefault="007735ED" w:rsidP="000412D2">
    <w:pPr>
      <w:pStyle w:val="Header"/>
      <w:jc w:val="center"/>
      <w:rPr>
        <w:rFonts w:ascii="Times New Roman" w:hAnsi="Times New Roman"/>
        <w:sz w:val="18"/>
        <w:szCs w:val="18"/>
      </w:rPr>
    </w:pPr>
    <w:r w:rsidRPr="00A80F61">
      <w:rPr>
        <w:rFonts w:ascii="Times New Roman" w:hAnsi="Times New Roman"/>
        <w:sz w:val="18"/>
        <w:szCs w:val="18"/>
      </w:rPr>
      <w:t xml:space="preserve">organizētā iepirkuma </w:t>
    </w:r>
  </w:p>
  <w:p w14:paraId="1C435232" w14:textId="77777777" w:rsidR="007735ED" w:rsidRPr="00A80F61" w:rsidRDefault="007735ED" w:rsidP="000412D2">
    <w:pPr>
      <w:pStyle w:val="Header"/>
      <w:shd w:val="clear" w:color="auto" w:fill="FFFFFF" w:themeFill="background1"/>
      <w:jc w:val="center"/>
      <w:rPr>
        <w:rFonts w:ascii="Times New Roman" w:hAnsi="Times New Roman"/>
        <w:sz w:val="18"/>
        <w:szCs w:val="18"/>
      </w:rPr>
    </w:pPr>
    <w:r w:rsidRPr="00A80F61">
      <w:rPr>
        <w:rFonts w:ascii="Times New Roman" w:hAnsi="Times New Roman"/>
        <w:sz w:val="18"/>
        <w:szCs w:val="18"/>
      </w:rPr>
      <w:t>“</w:t>
    </w:r>
    <w:r w:rsidRPr="00A80F61">
      <w:rPr>
        <w:rFonts w:ascii="Times New Roman" w:hAnsi="Times New Roman"/>
        <w:sz w:val="20"/>
        <w:szCs w:val="20"/>
      </w:rPr>
      <w:t>Iekārtu noma LU īstenoto projektu vajadzībām</w:t>
    </w:r>
    <w:r w:rsidRPr="00A80F61">
      <w:rPr>
        <w:rFonts w:ascii="Times New Roman" w:hAnsi="Times New Roman"/>
        <w:sz w:val="18"/>
        <w:szCs w:val="18"/>
      </w:rPr>
      <w:t>”</w:t>
    </w:r>
  </w:p>
  <w:p w14:paraId="5DB513C4" w14:textId="36A2B616" w:rsidR="007735ED" w:rsidRPr="00A80F61" w:rsidRDefault="007735ED" w:rsidP="000412D2">
    <w:pPr>
      <w:pStyle w:val="Header"/>
      <w:jc w:val="center"/>
      <w:rPr>
        <w:rFonts w:ascii="Times New Roman" w:hAnsi="Times New Roman"/>
        <w:sz w:val="18"/>
        <w:szCs w:val="18"/>
      </w:rPr>
    </w:pPr>
    <w:r w:rsidRPr="00A80F61">
      <w:rPr>
        <w:rFonts w:ascii="Times New Roman" w:hAnsi="Times New Roman"/>
        <w:sz w:val="18"/>
        <w:szCs w:val="18"/>
      </w:rPr>
      <w:t>(Iepirkuma identifikācijas Nr. LU 2018/61_I)</w:t>
    </w:r>
  </w:p>
  <w:p w14:paraId="78138ABD" w14:textId="2D6F43C8" w:rsidR="007735ED" w:rsidRPr="000412D2" w:rsidRDefault="007735ED" w:rsidP="000412D2">
    <w:pPr>
      <w:pStyle w:val="Header"/>
      <w:spacing w:after="240"/>
      <w:jc w:val="center"/>
      <w:rPr>
        <w:rFonts w:ascii="Times New Roman" w:hAnsi="Times New Roman"/>
        <w:sz w:val="18"/>
        <w:szCs w:val="18"/>
      </w:rPr>
    </w:pPr>
    <w:r w:rsidRPr="00A80F61">
      <w:rPr>
        <w:rFonts w:ascii="Times New Roman" w:hAnsi="Times New Roman"/>
        <w:sz w:val="18"/>
        <w:szCs w:val="18"/>
      </w:rPr>
      <w:t>NOLIKUMS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53ED" w14:textId="77777777" w:rsidR="007735ED" w:rsidRDefault="007735ED"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7735ED" w:rsidRDefault="007735ED"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1BFF5BDA" w:rsidR="007735ED" w:rsidRPr="00E910C1" w:rsidRDefault="007735ED" w:rsidP="000412D2">
    <w:pPr>
      <w:pStyle w:val="Header"/>
      <w:shd w:val="clear" w:color="auto" w:fill="FFFFFF" w:themeFill="background1"/>
      <w:jc w:val="center"/>
      <w:rPr>
        <w:rFonts w:ascii="Times New Roman" w:hAnsi="Times New Roman"/>
        <w:sz w:val="18"/>
        <w:szCs w:val="18"/>
      </w:rPr>
    </w:pPr>
    <w:r w:rsidRPr="000412D2">
      <w:rPr>
        <w:rFonts w:ascii="Times New Roman" w:hAnsi="Times New Roman"/>
        <w:sz w:val="18"/>
        <w:szCs w:val="18"/>
      </w:rPr>
      <w:t>“</w:t>
    </w:r>
    <w:r w:rsidRPr="000412D2">
      <w:rPr>
        <w:rFonts w:ascii="Times New Roman" w:hAnsi="Times New Roman"/>
        <w:sz w:val="20"/>
        <w:szCs w:val="20"/>
      </w:rPr>
      <w:t xml:space="preserve">Iekārtu noma LU </w:t>
    </w:r>
    <w:r w:rsidRPr="00E910C1">
      <w:rPr>
        <w:rFonts w:ascii="Times New Roman" w:hAnsi="Times New Roman"/>
        <w:sz w:val="20"/>
        <w:szCs w:val="20"/>
      </w:rPr>
      <w:t>īstenoto projektu vajadzībām</w:t>
    </w:r>
    <w:r w:rsidRPr="00E910C1">
      <w:rPr>
        <w:rFonts w:ascii="Times New Roman" w:hAnsi="Times New Roman"/>
        <w:sz w:val="18"/>
        <w:szCs w:val="18"/>
      </w:rPr>
      <w:t>”</w:t>
    </w:r>
  </w:p>
  <w:p w14:paraId="61C4A00F" w14:textId="740EF4EE" w:rsidR="007735ED" w:rsidRPr="00E910C1" w:rsidRDefault="007735ED" w:rsidP="00FF1692">
    <w:pPr>
      <w:pStyle w:val="Header"/>
      <w:jc w:val="center"/>
      <w:rPr>
        <w:rFonts w:ascii="Times New Roman" w:hAnsi="Times New Roman"/>
        <w:sz w:val="18"/>
        <w:szCs w:val="18"/>
      </w:rPr>
    </w:pPr>
    <w:r w:rsidRPr="00E910C1">
      <w:rPr>
        <w:rFonts w:ascii="Times New Roman" w:hAnsi="Times New Roman"/>
        <w:sz w:val="18"/>
        <w:szCs w:val="18"/>
      </w:rPr>
      <w:t>(Iepirkuma identifikācijas Nr. LU 2018/61_I)</w:t>
    </w:r>
  </w:p>
  <w:p w14:paraId="4F3D5682" w14:textId="77777777" w:rsidR="007735ED" w:rsidRDefault="007735ED" w:rsidP="00006A5A">
    <w:pPr>
      <w:pStyle w:val="Header"/>
      <w:spacing w:after="240"/>
      <w:jc w:val="center"/>
      <w:rPr>
        <w:rFonts w:ascii="Times New Roman" w:hAnsi="Times New Roman"/>
        <w:sz w:val="18"/>
        <w:szCs w:val="18"/>
      </w:rPr>
    </w:pPr>
    <w:r w:rsidRPr="00E910C1">
      <w:rPr>
        <w:rFonts w:ascii="Times New Roman" w:hAnsi="Times New Roman"/>
        <w:sz w:val="18"/>
        <w:szCs w:val="18"/>
      </w:rPr>
      <w:t>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84EA2"/>
    <w:multiLevelType w:val="multilevel"/>
    <w:tmpl w:val="E3666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2D7978"/>
    <w:multiLevelType w:val="hybridMultilevel"/>
    <w:tmpl w:val="9A4E27CA"/>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ED3DDA"/>
    <w:multiLevelType w:val="hybridMultilevel"/>
    <w:tmpl w:val="42FE88CE"/>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82E2182"/>
    <w:multiLevelType w:val="hybridMultilevel"/>
    <w:tmpl w:val="D0E0B22A"/>
    <w:lvl w:ilvl="0" w:tplc="7188E15E">
      <w:start w:val="1"/>
      <w:numFmt w:val="decimal"/>
      <w:lvlText w:val="%1."/>
      <w:lvlJc w:val="left"/>
      <w:pPr>
        <w:ind w:left="360" w:hanging="360"/>
      </w:pPr>
      <w:rPr>
        <w:rFonts w:ascii="Times New Roman" w:hAnsi="Times New Roman" w:cs="Times New Roman" w:hint="default"/>
        <w:b w:val="0"/>
        <w:color w:val="auto"/>
        <w:sz w:val="24"/>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DAD08C5"/>
    <w:multiLevelType w:val="hybridMultilevel"/>
    <w:tmpl w:val="1C4C0934"/>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AC5FF8"/>
    <w:multiLevelType w:val="multilevel"/>
    <w:tmpl w:val="D40EA40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3EE4A5A"/>
    <w:multiLevelType w:val="hybridMultilevel"/>
    <w:tmpl w:val="9F5E4512"/>
    <w:lvl w:ilvl="0" w:tplc="39F287F6">
      <w:start w:val="1"/>
      <w:numFmt w:val="decimal"/>
      <w:lvlText w:val="2.%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5575C62"/>
    <w:multiLevelType w:val="hybridMultilevel"/>
    <w:tmpl w:val="81A4E86C"/>
    <w:lvl w:ilvl="0" w:tplc="D66698EE">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777B03"/>
    <w:multiLevelType w:val="hybridMultilevel"/>
    <w:tmpl w:val="0C009C32"/>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29A1365"/>
    <w:multiLevelType w:val="hybridMultilevel"/>
    <w:tmpl w:val="93C6AC02"/>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F62069E"/>
    <w:multiLevelType w:val="hybridMultilevel"/>
    <w:tmpl w:val="378ECE80"/>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4131C"/>
    <w:multiLevelType w:val="hybridMultilevel"/>
    <w:tmpl w:val="4628C1E0"/>
    <w:lvl w:ilvl="0" w:tplc="2850DE2E">
      <w:start w:val="1"/>
      <w:numFmt w:val="bullet"/>
      <w:lvlText w:val=""/>
      <w:lvlJc w:val="left"/>
      <w:pPr>
        <w:ind w:left="720" w:hanging="360"/>
      </w:pPr>
      <w:rPr>
        <w:rFonts w:ascii="Symbol" w:hAnsi="Symbol" w:hint="default"/>
        <w:strike w:val="0"/>
      </w:rPr>
    </w:lvl>
    <w:lvl w:ilvl="1" w:tplc="39BE8AA8">
      <w:numFmt w:val="bullet"/>
      <w:lvlText w:val=""/>
      <w:lvlJc w:val="left"/>
      <w:pPr>
        <w:ind w:left="1440" w:hanging="360"/>
      </w:pPr>
      <w:rPr>
        <w:rFonts w:ascii="Symbol" w:eastAsia="Times New Roman" w:hAnsi="Symbol"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D91523"/>
    <w:multiLevelType w:val="hybridMultilevel"/>
    <w:tmpl w:val="43A44C40"/>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DF57FA"/>
    <w:multiLevelType w:val="hybridMultilevel"/>
    <w:tmpl w:val="C49E8748"/>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2E0E69"/>
    <w:multiLevelType w:val="hybridMultilevel"/>
    <w:tmpl w:val="F870731E"/>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1AA668A"/>
    <w:multiLevelType w:val="multilevel"/>
    <w:tmpl w:val="682AA3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8E7365"/>
    <w:multiLevelType w:val="hybridMultilevel"/>
    <w:tmpl w:val="7BB8A566"/>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4548F3"/>
    <w:multiLevelType w:val="hybridMultilevel"/>
    <w:tmpl w:val="91FE2C3E"/>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E607D00"/>
    <w:multiLevelType w:val="hybridMultilevel"/>
    <w:tmpl w:val="97367F1E"/>
    <w:lvl w:ilvl="0" w:tplc="8968F50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5" w15:restartNumberingAfterBreak="0">
    <w:nsid w:val="7FF41609"/>
    <w:multiLevelType w:val="hybridMultilevel"/>
    <w:tmpl w:val="2030500A"/>
    <w:lvl w:ilvl="0" w:tplc="8968F508">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8"/>
  </w:num>
  <w:num w:numId="2">
    <w:abstractNumId w:val="26"/>
  </w:num>
  <w:num w:numId="3">
    <w:abstractNumId w:val="20"/>
  </w:num>
  <w:num w:numId="4">
    <w:abstractNumId w:val="31"/>
  </w:num>
  <w:num w:numId="5">
    <w:abstractNumId w:val="34"/>
  </w:num>
  <w:num w:numId="6">
    <w:abstractNumId w:val="13"/>
  </w:num>
  <w:num w:numId="7">
    <w:abstractNumId w:val="6"/>
  </w:num>
  <w:num w:numId="8">
    <w:abstractNumId w:val="16"/>
  </w:num>
  <w:num w:numId="9">
    <w:abstractNumId w:val="15"/>
  </w:num>
  <w:num w:numId="10">
    <w:abstractNumId w:val="30"/>
  </w:num>
  <w:num w:numId="11">
    <w:abstractNumId w:val="11"/>
  </w:num>
  <w:num w:numId="12">
    <w:abstractNumId w:val="0"/>
  </w:num>
  <w:num w:numId="13">
    <w:abstractNumId w:val="9"/>
  </w:num>
  <w:num w:numId="14">
    <w:abstractNumId w:val="32"/>
  </w:num>
  <w:num w:numId="15">
    <w:abstractNumId w:val="12"/>
  </w:num>
  <w:num w:numId="16">
    <w:abstractNumId w:val="18"/>
  </w:num>
  <w:num w:numId="17">
    <w:abstractNumId w:val="4"/>
  </w:num>
  <w:num w:numId="18">
    <w:abstractNumId w:val="1"/>
  </w:num>
  <w:num w:numId="19">
    <w:abstractNumId w:val="5"/>
  </w:num>
  <w:num w:numId="20">
    <w:abstractNumId w:val="27"/>
  </w:num>
  <w:num w:numId="21">
    <w:abstractNumId w:val="10"/>
  </w:num>
  <w:num w:numId="22">
    <w:abstractNumId w:val="17"/>
  </w:num>
  <w:num w:numId="23">
    <w:abstractNumId w:val="21"/>
  </w:num>
  <w:num w:numId="24">
    <w:abstractNumId w:val="14"/>
  </w:num>
  <w:num w:numId="25">
    <w:abstractNumId w:val="33"/>
  </w:num>
  <w:num w:numId="26">
    <w:abstractNumId w:val="25"/>
  </w:num>
  <w:num w:numId="27">
    <w:abstractNumId w:val="29"/>
  </w:num>
  <w:num w:numId="28">
    <w:abstractNumId w:val="2"/>
  </w:num>
  <w:num w:numId="29">
    <w:abstractNumId w:val="7"/>
  </w:num>
  <w:num w:numId="30">
    <w:abstractNumId w:val="19"/>
  </w:num>
  <w:num w:numId="31">
    <w:abstractNumId w:val="24"/>
  </w:num>
  <w:num w:numId="32">
    <w:abstractNumId w:val="28"/>
  </w:num>
  <w:num w:numId="33">
    <w:abstractNumId w:val="23"/>
  </w:num>
  <w:num w:numId="34">
    <w:abstractNumId w:val="3"/>
  </w:num>
  <w:num w:numId="35">
    <w:abstractNumId w:val="22"/>
  </w:num>
  <w:num w:numId="3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86"/>
    <w:rsid w:val="000075D5"/>
    <w:rsid w:val="00007703"/>
    <w:rsid w:val="0000773A"/>
    <w:rsid w:val="00007755"/>
    <w:rsid w:val="0000786D"/>
    <w:rsid w:val="0001072C"/>
    <w:rsid w:val="00010BBA"/>
    <w:rsid w:val="00010BFE"/>
    <w:rsid w:val="00010E4E"/>
    <w:rsid w:val="00011336"/>
    <w:rsid w:val="00011EBB"/>
    <w:rsid w:val="000124C9"/>
    <w:rsid w:val="00012C37"/>
    <w:rsid w:val="000136C8"/>
    <w:rsid w:val="000157E0"/>
    <w:rsid w:val="00015FF1"/>
    <w:rsid w:val="00017FF1"/>
    <w:rsid w:val="0002016D"/>
    <w:rsid w:val="000201ED"/>
    <w:rsid w:val="00020D95"/>
    <w:rsid w:val="00021ECA"/>
    <w:rsid w:val="00022CDE"/>
    <w:rsid w:val="00023AB9"/>
    <w:rsid w:val="00025490"/>
    <w:rsid w:val="00025F0E"/>
    <w:rsid w:val="00026649"/>
    <w:rsid w:val="00026C8A"/>
    <w:rsid w:val="00026EFF"/>
    <w:rsid w:val="00027087"/>
    <w:rsid w:val="000271E2"/>
    <w:rsid w:val="000306DE"/>
    <w:rsid w:val="00030BD3"/>
    <w:rsid w:val="00031F12"/>
    <w:rsid w:val="00031FC7"/>
    <w:rsid w:val="000321AF"/>
    <w:rsid w:val="000328DE"/>
    <w:rsid w:val="0003393E"/>
    <w:rsid w:val="00035297"/>
    <w:rsid w:val="000357E4"/>
    <w:rsid w:val="0003638B"/>
    <w:rsid w:val="00036CA9"/>
    <w:rsid w:val="00036E00"/>
    <w:rsid w:val="00037437"/>
    <w:rsid w:val="000400CE"/>
    <w:rsid w:val="0004032A"/>
    <w:rsid w:val="00041177"/>
    <w:rsid w:val="000412D2"/>
    <w:rsid w:val="00043E9F"/>
    <w:rsid w:val="00043F95"/>
    <w:rsid w:val="000445B5"/>
    <w:rsid w:val="000446A2"/>
    <w:rsid w:val="00044D7D"/>
    <w:rsid w:val="000454BB"/>
    <w:rsid w:val="000460D9"/>
    <w:rsid w:val="00046602"/>
    <w:rsid w:val="000468E1"/>
    <w:rsid w:val="00046AA6"/>
    <w:rsid w:val="00047665"/>
    <w:rsid w:val="00047CBE"/>
    <w:rsid w:val="0005024E"/>
    <w:rsid w:val="00050821"/>
    <w:rsid w:val="000515CF"/>
    <w:rsid w:val="000519CB"/>
    <w:rsid w:val="00051EF3"/>
    <w:rsid w:val="00051FC9"/>
    <w:rsid w:val="00052056"/>
    <w:rsid w:val="00054458"/>
    <w:rsid w:val="00054C65"/>
    <w:rsid w:val="000552E2"/>
    <w:rsid w:val="000556F8"/>
    <w:rsid w:val="00055D3C"/>
    <w:rsid w:val="000562DB"/>
    <w:rsid w:val="00056ECB"/>
    <w:rsid w:val="000570AA"/>
    <w:rsid w:val="00057258"/>
    <w:rsid w:val="00057451"/>
    <w:rsid w:val="00060055"/>
    <w:rsid w:val="00060068"/>
    <w:rsid w:val="00060070"/>
    <w:rsid w:val="00060C68"/>
    <w:rsid w:val="00060F16"/>
    <w:rsid w:val="000615FC"/>
    <w:rsid w:val="00061B8C"/>
    <w:rsid w:val="00061E5F"/>
    <w:rsid w:val="000623F4"/>
    <w:rsid w:val="000637B4"/>
    <w:rsid w:val="00063D61"/>
    <w:rsid w:val="000642B1"/>
    <w:rsid w:val="0006459A"/>
    <w:rsid w:val="00064FDD"/>
    <w:rsid w:val="0006548B"/>
    <w:rsid w:val="000655CC"/>
    <w:rsid w:val="00065CFD"/>
    <w:rsid w:val="00066652"/>
    <w:rsid w:val="0006728F"/>
    <w:rsid w:val="00067406"/>
    <w:rsid w:val="00067464"/>
    <w:rsid w:val="000700E0"/>
    <w:rsid w:val="000704FC"/>
    <w:rsid w:val="000709F9"/>
    <w:rsid w:val="00070AB0"/>
    <w:rsid w:val="000730F0"/>
    <w:rsid w:val="00073524"/>
    <w:rsid w:val="00074C91"/>
    <w:rsid w:val="00075CC6"/>
    <w:rsid w:val="000769A1"/>
    <w:rsid w:val="000770F2"/>
    <w:rsid w:val="00080751"/>
    <w:rsid w:val="000807D7"/>
    <w:rsid w:val="00080952"/>
    <w:rsid w:val="00080A2D"/>
    <w:rsid w:val="00080F30"/>
    <w:rsid w:val="00080FC9"/>
    <w:rsid w:val="00080FFA"/>
    <w:rsid w:val="00082012"/>
    <w:rsid w:val="000821C9"/>
    <w:rsid w:val="00082DC1"/>
    <w:rsid w:val="000838C5"/>
    <w:rsid w:val="00084794"/>
    <w:rsid w:val="00085393"/>
    <w:rsid w:val="00085DEE"/>
    <w:rsid w:val="0008661B"/>
    <w:rsid w:val="00090958"/>
    <w:rsid w:val="000909A0"/>
    <w:rsid w:val="00090FE9"/>
    <w:rsid w:val="00092180"/>
    <w:rsid w:val="000922EA"/>
    <w:rsid w:val="0009296A"/>
    <w:rsid w:val="000932E0"/>
    <w:rsid w:val="000936DD"/>
    <w:rsid w:val="00094BC4"/>
    <w:rsid w:val="00096016"/>
    <w:rsid w:val="00096203"/>
    <w:rsid w:val="00096779"/>
    <w:rsid w:val="00096FE8"/>
    <w:rsid w:val="00097F91"/>
    <w:rsid w:val="000A0391"/>
    <w:rsid w:val="000A06AB"/>
    <w:rsid w:val="000A0EAC"/>
    <w:rsid w:val="000A10C7"/>
    <w:rsid w:val="000A214F"/>
    <w:rsid w:val="000A21D8"/>
    <w:rsid w:val="000A21EB"/>
    <w:rsid w:val="000A248F"/>
    <w:rsid w:val="000A2862"/>
    <w:rsid w:val="000A2C0B"/>
    <w:rsid w:val="000A37D2"/>
    <w:rsid w:val="000A4256"/>
    <w:rsid w:val="000A4596"/>
    <w:rsid w:val="000A4780"/>
    <w:rsid w:val="000A4A2C"/>
    <w:rsid w:val="000A4B85"/>
    <w:rsid w:val="000A55DB"/>
    <w:rsid w:val="000B019B"/>
    <w:rsid w:val="000B0486"/>
    <w:rsid w:val="000B060F"/>
    <w:rsid w:val="000B0946"/>
    <w:rsid w:val="000B1BEA"/>
    <w:rsid w:val="000B2D54"/>
    <w:rsid w:val="000B3254"/>
    <w:rsid w:val="000B4EF4"/>
    <w:rsid w:val="000B5437"/>
    <w:rsid w:val="000B6D0E"/>
    <w:rsid w:val="000B70AE"/>
    <w:rsid w:val="000B7745"/>
    <w:rsid w:val="000C0116"/>
    <w:rsid w:val="000C0CB9"/>
    <w:rsid w:val="000C1042"/>
    <w:rsid w:val="000C10C5"/>
    <w:rsid w:val="000C3880"/>
    <w:rsid w:val="000C3DCC"/>
    <w:rsid w:val="000C3ED4"/>
    <w:rsid w:val="000C4DC1"/>
    <w:rsid w:val="000C60E5"/>
    <w:rsid w:val="000C6215"/>
    <w:rsid w:val="000C69EE"/>
    <w:rsid w:val="000C7743"/>
    <w:rsid w:val="000C7F01"/>
    <w:rsid w:val="000D091B"/>
    <w:rsid w:val="000D11D8"/>
    <w:rsid w:val="000D124A"/>
    <w:rsid w:val="000D19AA"/>
    <w:rsid w:val="000D1D9A"/>
    <w:rsid w:val="000D2048"/>
    <w:rsid w:val="000D3524"/>
    <w:rsid w:val="000D5478"/>
    <w:rsid w:val="000D6299"/>
    <w:rsid w:val="000D6705"/>
    <w:rsid w:val="000D6CB7"/>
    <w:rsid w:val="000D73E2"/>
    <w:rsid w:val="000D7C36"/>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5D33"/>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0FBE"/>
    <w:rsid w:val="00101597"/>
    <w:rsid w:val="00101C54"/>
    <w:rsid w:val="00102CCB"/>
    <w:rsid w:val="0010309A"/>
    <w:rsid w:val="00103E5C"/>
    <w:rsid w:val="001040F4"/>
    <w:rsid w:val="00104604"/>
    <w:rsid w:val="00104E49"/>
    <w:rsid w:val="001051CD"/>
    <w:rsid w:val="00106220"/>
    <w:rsid w:val="00106756"/>
    <w:rsid w:val="00106BFD"/>
    <w:rsid w:val="00107257"/>
    <w:rsid w:val="00110BEF"/>
    <w:rsid w:val="00110F90"/>
    <w:rsid w:val="00111568"/>
    <w:rsid w:val="00111C66"/>
    <w:rsid w:val="00113E19"/>
    <w:rsid w:val="00114BDA"/>
    <w:rsid w:val="00115374"/>
    <w:rsid w:val="001154B5"/>
    <w:rsid w:val="00115587"/>
    <w:rsid w:val="001158EA"/>
    <w:rsid w:val="00115968"/>
    <w:rsid w:val="00116885"/>
    <w:rsid w:val="00116EDB"/>
    <w:rsid w:val="00116FAF"/>
    <w:rsid w:val="00120862"/>
    <w:rsid w:val="001212FC"/>
    <w:rsid w:val="0012173E"/>
    <w:rsid w:val="001218C7"/>
    <w:rsid w:val="00121E8F"/>
    <w:rsid w:val="00122389"/>
    <w:rsid w:val="0012238F"/>
    <w:rsid w:val="00122B70"/>
    <w:rsid w:val="0012312B"/>
    <w:rsid w:val="00124284"/>
    <w:rsid w:val="00126CEB"/>
    <w:rsid w:val="001270A2"/>
    <w:rsid w:val="001276D3"/>
    <w:rsid w:val="0013035D"/>
    <w:rsid w:val="0013143E"/>
    <w:rsid w:val="00132320"/>
    <w:rsid w:val="00133110"/>
    <w:rsid w:val="0013367C"/>
    <w:rsid w:val="00133D2B"/>
    <w:rsid w:val="00134750"/>
    <w:rsid w:val="001350E8"/>
    <w:rsid w:val="0013527B"/>
    <w:rsid w:val="00136012"/>
    <w:rsid w:val="001407CC"/>
    <w:rsid w:val="001416AB"/>
    <w:rsid w:val="00141F61"/>
    <w:rsid w:val="00142540"/>
    <w:rsid w:val="00142DF8"/>
    <w:rsid w:val="0014317A"/>
    <w:rsid w:val="001432A2"/>
    <w:rsid w:val="001436B1"/>
    <w:rsid w:val="00143C8E"/>
    <w:rsid w:val="00143EDD"/>
    <w:rsid w:val="001446EB"/>
    <w:rsid w:val="00144BBA"/>
    <w:rsid w:val="00144E3D"/>
    <w:rsid w:val="001457D4"/>
    <w:rsid w:val="00147236"/>
    <w:rsid w:val="001473AE"/>
    <w:rsid w:val="0014762A"/>
    <w:rsid w:val="00147B81"/>
    <w:rsid w:val="00150013"/>
    <w:rsid w:val="00150B47"/>
    <w:rsid w:val="00150F45"/>
    <w:rsid w:val="001510C6"/>
    <w:rsid w:val="0015146E"/>
    <w:rsid w:val="00151540"/>
    <w:rsid w:val="001525AE"/>
    <w:rsid w:val="00152874"/>
    <w:rsid w:val="00152A7E"/>
    <w:rsid w:val="001531A0"/>
    <w:rsid w:val="0015373F"/>
    <w:rsid w:val="001542BE"/>
    <w:rsid w:val="00154382"/>
    <w:rsid w:val="00154785"/>
    <w:rsid w:val="00157086"/>
    <w:rsid w:val="00157509"/>
    <w:rsid w:val="00160E97"/>
    <w:rsid w:val="001610A1"/>
    <w:rsid w:val="001617EC"/>
    <w:rsid w:val="00161C34"/>
    <w:rsid w:val="00161F2F"/>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0C3C"/>
    <w:rsid w:val="00182ACF"/>
    <w:rsid w:val="00183196"/>
    <w:rsid w:val="00183A01"/>
    <w:rsid w:val="001842C0"/>
    <w:rsid w:val="00185C11"/>
    <w:rsid w:val="00185C1A"/>
    <w:rsid w:val="00185DC4"/>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5ECD"/>
    <w:rsid w:val="0019606E"/>
    <w:rsid w:val="00196163"/>
    <w:rsid w:val="00196A2C"/>
    <w:rsid w:val="00196C9B"/>
    <w:rsid w:val="001972B7"/>
    <w:rsid w:val="00197644"/>
    <w:rsid w:val="00197C7C"/>
    <w:rsid w:val="001A08E0"/>
    <w:rsid w:val="001A0AC4"/>
    <w:rsid w:val="001A0E21"/>
    <w:rsid w:val="001A168D"/>
    <w:rsid w:val="001A169A"/>
    <w:rsid w:val="001A25AD"/>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D44"/>
    <w:rsid w:val="001B3815"/>
    <w:rsid w:val="001B43B0"/>
    <w:rsid w:val="001B4BF8"/>
    <w:rsid w:val="001B53DF"/>
    <w:rsid w:val="001B5718"/>
    <w:rsid w:val="001B579C"/>
    <w:rsid w:val="001B5838"/>
    <w:rsid w:val="001B5966"/>
    <w:rsid w:val="001B59FD"/>
    <w:rsid w:val="001B5D3A"/>
    <w:rsid w:val="001B600F"/>
    <w:rsid w:val="001B61E9"/>
    <w:rsid w:val="001B648C"/>
    <w:rsid w:val="001B6873"/>
    <w:rsid w:val="001B6963"/>
    <w:rsid w:val="001B6FFC"/>
    <w:rsid w:val="001B78FE"/>
    <w:rsid w:val="001B7C32"/>
    <w:rsid w:val="001C049D"/>
    <w:rsid w:val="001C0F90"/>
    <w:rsid w:val="001C1085"/>
    <w:rsid w:val="001C12A0"/>
    <w:rsid w:val="001C1E4A"/>
    <w:rsid w:val="001C245E"/>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30F"/>
    <w:rsid w:val="001D386D"/>
    <w:rsid w:val="001D3BD2"/>
    <w:rsid w:val="001D4BE0"/>
    <w:rsid w:val="001D4D7A"/>
    <w:rsid w:val="001D54B2"/>
    <w:rsid w:val="001D573E"/>
    <w:rsid w:val="001D58EB"/>
    <w:rsid w:val="001D6349"/>
    <w:rsid w:val="001D6913"/>
    <w:rsid w:val="001D6A72"/>
    <w:rsid w:val="001D6B39"/>
    <w:rsid w:val="001D7A1F"/>
    <w:rsid w:val="001D7ADE"/>
    <w:rsid w:val="001E0046"/>
    <w:rsid w:val="001E07E5"/>
    <w:rsid w:val="001E11E5"/>
    <w:rsid w:val="001E145F"/>
    <w:rsid w:val="001E28AB"/>
    <w:rsid w:val="001E39D6"/>
    <w:rsid w:val="001E3FC8"/>
    <w:rsid w:val="001E4B15"/>
    <w:rsid w:val="001E4B68"/>
    <w:rsid w:val="001E4F69"/>
    <w:rsid w:val="001E5C6F"/>
    <w:rsid w:val="001E7112"/>
    <w:rsid w:val="001E770C"/>
    <w:rsid w:val="001E7A00"/>
    <w:rsid w:val="001F036E"/>
    <w:rsid w:val="001F0442"/>
    <w:rsid w:val="001F06FC"/>
    <w:rsid w:val="001F099F"/>
    <w:rsid w:val="001F1A0F"/>
    <w:rsid w:val="001F2326"/>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596"/>
    <w:rsid w:val="00217BC2"/>
    <w:rsid w:val="00217DBD"/>
    <w:rsid w:val="00217E17"/>
    <w:rsid w:val="002205CF"/>
    <w:rsid w:val="00220929"/>
    <w:rsid w:val="00220E60"/>
    <w:rsid w:val="00221831"/>
    <w:rsid w:val="0022231E"/>
    <w:rsid w:val="00222D99"/>
    <w:rsid w:val="00223886"/>
    <w:rsid w:val="002248FF"/>
    <w:rsid w:val="00224C21"/>
    <w:rsid w:val="002253FD"/>
    <w:rsid w:val="002262FA"/>
    <w:rsid w:val="00226B4F"/>
    <w:rsid w:val="00226CC3"/>
    <w:rsid w:val="00226EAB"/>
    <w:rsid w:val="00227386"/>
    <w:rsid w:val="00227C70"/>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1C6C"/>
    <w:rsid w:val="0024364E"/>
    <w:rsid w:val="00243BE3"/>
    <w:rsid w:val="00243DDC"/>
    <w:rsid w:val="00244109"/>
    <w:rsid w:val="00244A71"/>
    <w:rsid w:val="00244C72"/>
    <w:rsid w:val="00244D7B"/>
    <w:rsid w:val="00245035"/>
    <w:rsid w:val="00245419"/>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5791F"/>
    <w:rsid w:val="00260662"/>
    <w:rsid w:val="00261789"/>
    <w:rsid w:val="0026181E"/>
    <w:rsid w:val="002629BD"/>
    <w:rsid w:val="00262BD9"/>
    <w:rsid w:val="0026364F"/>
    <w:rsid w:val="002638F3"/>
    <w:rsid w:val="00263E92"/>
    <w:rsid w:val="0026418C"/>
    <w:rsid w:val="00264701"/>
    <w:rsid w:val="002648BA"/>
    <w:rsid w:val="00265D35"/>
    <w:rsid w:val="00266F28"/>
    <w:rsid w:val="00267609"/>
    <w:rsid w:val="0027022F"/>
    <w:rsid w:val="00271C2F"/>
    <w:rsid w:val="002721AD"/>
    <w:rsid w:val="00272416"/>
    <w:rsid w:val="0027250F"/>
    <w:rsid w:val="00272680"/>
    <w:rsid w:val="00272730"/>
    <w:rsid w:val="002733E8"/>
    <w:rsid w:val="00273596"/>
    <w:rsid w:val="00274741"/>
    <w:rsid w:val="002751E9"/>
    <w:rsid w:val="002757F4"/>
    <w:rsid w:val="0027593E"/>
    <w:rsid w:val="0027596B"/>
    <w:rsid w:val="00275CA5"/>
    <w:rsid w:val="00275E83"/>
    <w:rsid w:val="00276C08"/>
    <w:rsid w:val="00276D48"/>
    <w:rsid w:val="002770AE"/>
    <w:rsid w:val="00277166"/>
    <w:rsid w:val="002772A0"/>
    <w:rsid w:val="00277D57"/>
    <w:rsid w:val="00280D5D"/>
    <w:rsid w:val="00281953"/>
    <w:rsid w:val="00281A06"/>
    <w:rsid w:val="0028223A"/>
    <w:rsid w:val="00282B3C"/>
    <w:rsid w:val="0028329C"/>
    <w:rsid w:val="002833F9"/>
    <w:rsid w:val="0028449C"/>
    <w:rsid w:val="002848AC"/>
    <w:rsid w:val="00285AE1"/>
    <w:rsid w:val="00285DB9"/>
    <w:rsid w:val="00285FEE"/>
    <w:rsid w:val="00286113"/>
    <w:rsid w:val="00286B16"/>
    <w:rsid w:val="00286CA8"/>
    <w:rsid w:val="00287023"/>
    <w:rsid w:val="00287418"/>
    <w:rsid w:val="0028783D"/>
    <w:rsid w:val="00291C21"/>
    <w:rsid w:val="0029222F"/>
    <w:rsid w:val="0029264A"/>
    <w:rsid w:val="002939AE"/>
    <w:rsid w:val="00293BEF"/>
    <w:rsid w:val="00293CE3"/>
    <w:rsid w:val="00293EE0"/>
    <w:rsid w:val="00294280"/>
    <w:rsid w:val="0029447A"/>
    <w:rsid w:val="00294B6D"/>
    <w:rsid w:val="00296D16"/>
    <w:rsid w:val="002978D2"/>
    <w:rsid w:val="002A0FB4"/>
    <w:rsid w:val="002A10D8"/>
    <w:rsid w:val="002A26F9"/>
    <w:rsid w:val="002A282D"/>
    <w:rsid w:val="002A309F"/>
    <w:rsid w:val="002A500D"/>
    <w:rsid w:val="002A558E"/>
    <w:rsid w:val="002A5B9D"/>
    <w:rsid w:val="002A5C97"/>
    <w:rsid w:val="002A61D6"/>
    <w:rsid w:val="002A71B3"/>
    <w:rsid w:val="002A7567"/>
    <w:rsid w:val="002B03E1"/>
    <w:rsid w:val="002B085D"/>
    <w:rsid w:val="002B21E9"/>
    <w:rsid w:val="002B3681"/>
    <w:rsid w:val="002B3960"/>
    <w:rsid w:val="002B3B9E"/>
    <w:rsid w:val="002B6513"/>
    <w:rsid w:val="002B6578"/>
    <w:rsid w:val="002B71CE"/>
    <w:rsid w:val="002B7ABD"/>
    <w:rsid w:val="002C02CC"/>
    <w:rsid w:val="002C0C6D"/>
    <w:rsid w:val="002C0D4F"/>
    <w:rsid w:val="002C1363"/>
    <w:rsid w:val="002C18BD"/>
    <w:rsid w:val="002C300F"/>
    <w:rsid w:val="002C36CD"/>
    <w:rsid w:val="002C36F8"/>
    <w:rsid w:val="002C4029"/>
    <w:rsid w:val="002C4910"/>
    <w:rsid w:val="002C4F5B"/>
    <w:rsid w:val="002C589E"/>
    <w:rsid w:val="002C5CD7"/>
    <w:rsid w:val="002C5D29"/>
    <w:rsid w:val="002C640D"/>
    <w:rsid w:val="002C646F"/>
    <w:rsid w:val="002C6CEA"/>
    <w:rsid w:val="002C6F8D"/>
    <w:rsid w:val="002C733A"/>
    <w:rsid w:val="002C75EA"/>
    <w:rsid w:val="002D1D1B"/>
    <w:rsid w:val="002D2EDD"/>
    <w:rsid w:val="002D3891"/>
    <w:rsid w:val="002D40FC"/>
    <w:rsid w:val="002D448B"/>
    <w:rsid w:val="002D462E"/>
    <w:rsid w:val="002D4F06"/>
    <w:rsid w:val="002D53C7"/>
    <w:rsid w:val="002D549E"/>
    <w:rsid w:val="002D57F6"/>
    <w:rsid w:val="002D5D9D"/>
    <w:rsid w:val="002D5F36"/>
    <w:rsid w:val="002D6B2E"/>
    <w:rsid w:val="002D6D0D"/>
    <w:rsid w:val="002E0031"/>
    <w:rsid w:val="002E00E4"/>
    <w:rsid w:val="002E0621"/>
    <w:rsid w:val="002E0631"/>
    <w:rsid w:val="002E1412"/>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978"/>
    <w:rsid w:val="002F2B03"/>
    <w:rsid w:val="002F2EC4"/>
    <w:rsid w:val="002F34B8"/>
    <w:rsid w:val="002F427E"/>
    <w:rsid w:val="002F43B8"/>
    <w:rsid w:val="002F45FB"/>
    <w:rsid w:val="002F57BD"/>
    <w:rsid w:val="002F5F4C"/>
    <w:rsid w:val="002F6022"/>
    <w:rsid w:val="002F702E"/>
    <w:rsid w:val="002F741D"/>
    <w:rsid w:val="002F79F9"/>
    <w:rsid w:val="0030032E"/>
    <w:rsid w:val="0030163A"/>
    <w:rsid w:val="00302940"/>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1007D"/>
    <w:rsid w:val="00310EA6"/>
    <w:rsid w:val="003110FF"/>
    <w:rsid w:val="0031129C"/>
    <w:rsid w:val="00311864"/>
    <w:rsid w:val="003128BF"/>
    <w:rsid w:val="00312C7B"/>
    <w:rsid w:val="0031463C"/>
    <w:rsid w:val="003146FB"/>
    <w:rsid w:val="003157D5"/>
    <w:rsid w:val="003167DF"/>
    <w:rsid w:val="00317498"/>
    <w:rsid w:val="003177F4"/>
    <w:rsid w:val="00317A32"/>
    <w:rsid w:val="00317AD7"/>
    <w:rsid w:val="00320202"/>
    <w:rsid w:val="00320F6F"/>
    <w:rsid w:val="00321264"/>
    <w:rsid w:val="003214EE"/>
    <w:rsid w:val="0032201E"/>
    <w:rsid w:val="003225FF"/>
    <w:rsid w:val="00322649"/>
    <w:rsid w:val="00322864"/>
    <w:rsid w:val="00323319"/>
    <w:rsid w:val="0032355D"/>
    <w:rsid w:val="00323589"/>
    <w:rsid w:val="00325DFA"/>
    <w:rsid w:val="00326977"/>
    <w:rsid w:val="00326C8D"/>
    <w:rsid w:val="00326DF7"/>
    <w:rsid w:val="00326EE4"/>
    <w:rsid w:val="0032724B"/>
    <w:rsid w:val="003275E5"/>
    <w:rsid w:val="00327905"/>
    <w:rsid w:val="00327EF5"/>
    <w:rsid w:val="0033005F"/>
    <w:rsid w:val="003305FC"/>
    <w:rsid w:val="00330A26"/>
    <w:rsid w:val="00332256"/>
    <w:rsid w:val="003325E4"/>
    <w:rsid w:val="003330C4"/>
    <w:rsid w:val="00333453"/>
    <w:rsid w:val="00333DAD"/>
    <w:rsid w:val="00333DD0"/>
    <w:rsid w:val="0033455F"/>
    <w:rsid w:val="00334AEF"/>
    <w:rsid w:val="0033656C"/>
    <w:rsid w:val="00337606"/>
    <w:rsid w:val="00340347"/>
    <w:rsid w:val="00340D20"/>
    <w:rsid w:val="0034104C"/>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CAF"/>
    <w:rsid w:val="00356D9E"/>
    <w:rsid w:val="003570CF"/>
    <w:rsid w:val="00357603"/>
    <w:rsid w:val="00357B8C"/>
    <w:rsid w:val="0036068A"/>
    <w:rsid w:val="0036073C"/>
    <w:rsid w:val="00361258"/>
    <w:rsid w:val="00361D0C"/>
    <w:rsid w:val="0036306E"/>
    <w:rsid w:val="003637FF"/>
    <w:rsid w:val="003638BB"/>
    <w:rsid w:val="003645B4"/>
    <w:rsid w:val="003647D3"/>
    <w:rsid w:val="003650DB"/>
    <w:rsid w:val="00365286"/>
    <w:rsid w:val="00365C7C"/>
    <w:rsid w:val="00366346"/>
    <w:rsid w:val="00366A09"/>
    <w:rsid w:val="0036729F"/>
    <w:rsid w:val="003675BA"/>
    <w:rsid w:val="00367A9F"/>
    <w:rsid w:val="00367E97"/>
    <w:rsid w:val="00371BEB"/>
    <w:rsid w:val="00371C91"/>
    <w:rsid w:val="003725CB"/>
    <w:rsid w:val="00373242"/>
    <w:rsid w:val="00373682"/>
    <w:rsid w:val="00374240"/>
    <w:rsid w:val="003747FF"/>
    <w:rsid w:val="0037504F"/>
    <w:rsid w:val="003754BA"/>
    <w:rsid w:val="003760AD"/>
    <w:rsid w:val="00376522"/>
    <w:rsid w:val="0037667B"/>
    <w:rsid w:val="003770F2"/>
    <w:rsid w:val="003770FB"/>
    <w:rsid w:val="00377700"/>
    <w:rsid w:val="00380A31"/>
    <w:rsid w:val="00380DFB"/>
    <w:rsid w:val="00382D9B"/>
    <w:rsid w:val="00382E6C"/>
    <w:rsid w:val="003831EE"/>
    <w:rsid w:val="003834C0"/>
    <w:rsid w:val="00383B91"/>
    <w:rsid w:val="00384AE3"/>
    <w:rsid w:val="003850B2"/>
    <w:rsid w:val="003850B4"/>
    <w:rsid w:val="003858BA"/>
    <w:rsid w:val="00385BEB"/>
    <w:rsid w:val="00386128"/>
    <w:rsid w:val="00387086"/>
    <w:rsid w:val="00387670"/>
    <w:rsid w:val="003877C9"/>
    <w:rsid w:val="003878DC"/>
    <w:rsid w:val="00387A0B"/>
    <w:rsid w:val="003900DC"/>
    <w:rsid w:val="0039034A"/>
    <w:rsid w:val="00390601"/>
    <w:rsid w:val="00390EF4"/>
    <w:rsid w:val="003924B2"/>
    <w:rsid w:val="003933F7"/>
    <w:rsid w:val="00394845"/>
    <w:rsid w:val="00395319"/>
    <w:rsid w:val="0039588C"/>
    <w:rsid w:val="00395D35"/>
    <w:rsid w:val="00397A34"/>
    <w:rsid w:val="003A111E"/>
    <w:rsid w:val="003A317F"/>
    <w:rsid w:val="003A33C1"/>
    <w:rsid w:val="003A3979"/>
    <w:rsid w:val="003A4427"/>
    <w:rsid w:val="003A567E"/>
    <w:rsid w:val="003A59D5"/>
    <w:rsid w:val="003A7422"/>
    <w:rsid w:val="003A79B9"/>
    <w:rsid w:val="003A7CAC"/>
    <w:rsid w:val="003A7CB3"/>
    <w:rsid w:val="003A7F75"/>
    <w:rsid w:val="003B021F"/>
    <w:rsid w:val="003B07D9"/>
    <w:rsid w:val="003B0F6C"/>
    <w:rsid w:val="003B103F"/>
    <w:rsid w:val="003B14EC"/>
    <w:rsid w:val="003B36FA"/>
    <w:rsid w:val="003B3972"/>
    <w:rsid w:val="003B5058"/>
    <w:rsid w:val="003B6154"/>
    <w:rsid w:val="003B6497"/>
    <w:rsid w:val="003B6C1C"/>
    <w:rsid w:val="003B70DC"/>
    <w:rsid w:val="003C0C4B"/>
    <w:rsid w:val="003C0E2F"/>
    <w:rsid w:val="003C1073"/>
    <w:rsid w:val="003C19C0"/>
    <w:rsid w:val="003C1B78"/>
    <w:rsid w:val="003C1DFC"/>
    <w:rsid w:val="003C330D"/>
    <w:rsid w:val="003C4625"/>
    <w:rsid w:val="003C4B29"/>
    <w:rsid w:val="003C4FE6"/>
    <w:rsid w:val="003C5497"/>
    <w:rsid w:val="003C5577"/>
    <w:rsid w:val="003C57D0"/>
    <w:rsid w:val="003C6EF8"/>
    <w:rsid w:val="003C71FB"/>
    <w:rsid w:val="003C7DCC"/>
    <w:rsid w:val="003D0A03"/>
    <w:rsid w:val="003D1F0C"/>
    <w:rsid w:val="003D1FA4"/>
    <w:rsid w:val="003D2B11"/>
    <w:rsid w:val="003D2C2F"/>
    <w:rsid w:val="003D3346"/>
    <w:rsid w:val="003D3C37"/>
    <w:rsid w:val="003D4C76"/>
    <w:rsid w:val="003D4ED9"/>
    <w:rsid w:val="003D4F94"/>
    <w:rsid w:val="003D5216"/>
    <w:rsid w:val="003D522A"/>
    <w:rsid w:val="003D5469"/>
    <w:rsid w:val="003D56BB"/>
    <w:rsid w:val="003D664E"/>
    <w:rsid w:val="003D6691"/>
    <w:rsid w:val="003D6B2E"/>
    <w:rsid w:val="003D7787"/>
    <w:rsid w:val="003E0DA2"/>
    <w:rsid w:val="003E1697"/>
    <w:rsid w:val="003E1B3D"/>
    <w:rsid w:val="003E234D"/>
    <w:rsid w:val="003E23A8"/>
    <w:rsid w:val="003E25F7"/>
    <w:rsid w:val="003E2687"/>
    <w:rsid w:val="003E3099"/>
    <w:rsid w:val="003E332B"/>
    <w:rsid w:val="003E3CC8"/>
    <w:rsid w:val="003E3F21"/>
    <w:rsid w:val="003E4141"/>
    <w:rsid w:val="003E481F"/>
    <w:rsid w:val="003E4D4E"/>
    <w:rsid w:val="003E520A"/>
    <w:rsid w:val="003E53B3"/>
    <w:rsid w:val="003E5773"/>
    <w:rsid w:val="003E70C3"/>
    <w:rsid w:val="003E76FA"/>
    <w:rsid w:val="003E7E58"/>
    <w:rsid w:val="003F070D"/>
    <w:rsid w:val="003F0B4C"/>
    <w:rsid w:val="003F1376"/>
    <w:rsid w:val="003F19C2"/>
    <w:rsid w:val="003F20C0"/>
    <w:rsid w:val="003F2369"/>
    <w:rsid w:val="003F2E90"/>
    <w:rsid w:val="003F32F2"/>
    <w:rsid w:val="003F375B"/>
    <w:rsid w:val="003F427F"/>
    <w:rsid w:val="003F50DB"/>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2DF0"/>
    <w:rsid w:val="00405665"/>
    <w:rsid w:val="00405899"/>
    <w:rsid w:val="004067D5"/>
    <w:rsid w:val="004068BC"/>
    <w:rsid w:val="0041016E"/>
    <w:rsid w:val="00410717"/>
    <w:rsid w:val="004113C2"/>
    <w:rsid w:val="00411724"/>
    <w:rsid w:val="00413A9B"/>
    <w:rsid w:val="00414FCB"/>
    <w:rsid w:val="0041520E"/>
    <w:rsid w:val="00415FC9"/>
    <w:rsid w:val="00416484"/>
    <w:rsid w:val="00417AEF"/>
    <w:rsid w:val="00417D1B"/>
    <w:rsid w:val="00417DB7"/>
    <w:rsid w:val="00417FBD"/>
    <w:rsid w:val="004200BF"/>
    <w:rsid w:val="00420E53"/>
    <w:rsid w:val="00421AA3"/>
    <w:rsid w:val="00423866"/>
    <w:rsid w:val="004241C7"/>
    <w:rsid w:val="00424217"/>
    <w:rsid w:val="004246E3"/>
    <w:rsid w:val="00424D28"/>
    <w:rsid w:val="004255AA"/>
    <w:rsid w:val="00425B20"/>
    <w:rsid w:val="004274A3"/>
    <w:rsid w:val="00427997"/>
    <w:rsid w:val="00430053"/>
    <w:rsid w:val="00430166"/>
    <w:rsid w:val="00430194"/>
    <w:rsid w:val="004302A6"/>
    <w:rsid w:val="00430CA7"/>
    <w:rsid w:val="00431F6E"/>
    <w:rsid w:val="00432312"/>
    <w:rsid w:val="00433241"/>
    <w:rsid w:val="00433C5E"/>
    <w:rsid w:val="00433CD4"/>
    <w:rsid w:val="00434437"/>
    <w:rsid w:val="004347B9"/>
    <w:rsid w:val="004358FA"/>
    <w:rsid w:val="004360F8"/>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90E"/>
    <w:rsid w:val="00456A89"/>
    <w:rsid w:val="0045765B"/>
    <w:rsid w:val="0045788A"/>
    <w:rsid w:val="00460652"/>
    <w:rsid w:val="0046070B"/>
    <w:rsid w:val="0046076E"/>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265"/>
    <w:rsid w:val="004727CB"/>
    <w:rsid w:val="00472F20"/>
    <w:rsid w:val="0047402B"/>
    <w:rsid w:val="00474683"/>
    <w:rsid w:val="00475557"/>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6D9"/>
    <w:rsid w:val="004878B7"/>
    <w:rsid w:val="0049136B"/>
    <w:rsid w:val="00491756"/>
    <w:rsid w:val="00491814"/>
    <w:rsid w:val="00491961"/>
    <w:rsid w:val="004936AD"/>
    <w:rsid w:val="00493FF8"/>
    <w:rsid w:val="0049404B"/>
    <w:rsid w:val="0049422C"/>
    <w:rsid w:val="00494696"/>
    <w:rsid w:val="00495092"/>
    <w:rsid w:val="0049514E"/>
    <w:rsid w:val="00495989"/>
    <w:rsid w:val="004960C8"/>
    <w:rsid w:val="00496342"/>
    <w:rsid w:val="00496370"/>
    <w:rsid w:val="00496D78"/>
    <w:rsid w:val="00496EF4"/>
    <w:rsid w:val="004974A1"/>
    <w:rsid w:val="004A0014"/>
    <w:rsid w:val="004A003A"/>
    <w:rsid w:val="004A09B4"/>
    <w:rsid w:val="004A0A20"/>
    <w:rsid w:val="004A0CDF"/>
    <w:rsid w:val="004A150F"/>
    <w:rsid w:val="004A1A0B"/>
    <w:rsid w:val="004A1AC6"/>
    <w:rsid w:val="004A1F3E"/>
    <w:rsid w:val="004A27CA"/>
    <w:rsid w:val="004A39FE"/>
    <w:rsid w:val="004A4AB3"/>
    <w:rsid w:val="004A4F31"/>
    <w:rsid w:val="004A50C0"/>
    <w:rsid w:val="004A5661"/>
    <w:rsid w:val="004A573C"/>
    <w:rsid w:val="004A588E"/>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B7D3D"/>
    <w:rsid w:val="004C00E9"/>
    <w:rsid w:val="004C0106"/>
    <w:rsid w:val="004C0E12"/>
    <w:rsid w:val="004C0E69"/>
    <w:rsid w:val="004C176F"/>
    <w:rsid w:val="004C1821"/>
    <w:rsid w:val="004C23D0"/>
    <w:rsid w:val="004C255D"/>
    <w:rsid w:val="004C2C9D"/>
    <w:rsid w:val="004C3CFB"/>
    <w:rsid w:val="004C4919"/>
    <w:rsid w:val="004C4928"/>
    <w:rsid w:val="004C49D6"/>
    <w:rsid w:val="004C4BB1"/>
    <w:rsid w:val="004C4DDB"/>
    <w:rsid w:val="004C5897"/>
    <w:rsid w:val="004C646C"/>
    <w:rsid w:val="004C64BF"/>
    <w:rsid w:val="004C69B8"/>
    <w:rsid w:val="004C7020"/>
    <w:rsid w:val="004C724E"/>
    <w:rsid w:val="004D003A"/>
    <w:rsid w:val="004D0693"/>
    <w:rsid w:val="004D0C36"/>
    <w:rsid w:val="004D0DBB"/>
    <w:rsid w:val="004D1367"/>
    <w:rsid w:val="004D1882"/>
    <w:rsid w:val="004D1C56"/>
    <w:rsid w:val="004D203F"/>
    <w:rsid w:val="004D229D"/>
    <w:rsid w:val="004D33BD"/>
    <w:rsid w:val="004D4F64"/>
    <w:rsid w:val="004D566C"/>
    <w:rsid w:val="004D58A6"/>
    <w:rsid w:val="004D61DA"/>
    <w:rsid w:val="004D65A8"/>
    <w:rsid w:val="004D66F4"/>
    <w:rsid w:val="004D6BB4"/>
    <w:rsid w:val="004D6EC8"/>
    <w:rsid w:val="004E0866"/>
    <w:rsid w:val="004E0B2C"/>
    <w:rsid w:val="004E18B3"/>
    <w:rsid w:val="004E2258"/>
    <w:rsid w:val="004E3271"/>
    <w:rsid w:val="004E338C"/>
    <w:rsid w:val="004E48BD"/>
    <w:rsid w:val="004E4A50"/>
    <w:rsid w:val="004E5742"/>
    <w:rsid w:val="004E628C"/>
    <w:rsid w:val="004E63F5"/>
    <w:rsid w:val="004E64B4"/>
    <w:rsid w:val="004F0F26"/>
    <w:rsid w:val="004F1E67"/>
    <w:rsid w:val="004F3947"/>
    <w:rsid w:val="004F3C8B"/>
    <w:rsid w:val="004F4525"/>
    <w:rsid w:val="004F4C27"/>
    <w:rsid w:val="004F4C92"/>
    <w:rsid w:val="004F52E6"/>
    <w:rsid w:val="004F7AE4"/>
    <w:rsid w:val="004F7B89"/>
    <w:rsid w:val="004F7F9B"/>
    <w:rsid w:val="00500738"/>
    <w:rsid w:val="0050123F"/>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081E"/>
    <w:rsid w:val="00520D3C"/>
    <w:rsid w:val="00521BBF"/>
    <w:rsid w:val="00522C75"/>
    <w:rsid w:val="0052358E"/>
    <w:rsid w:val="00523A8E"/>
    <w:rsid w:val="00524013"/>
    <w:rsid w:val="00525759"/>
    <w:rsid w:val="005266E2"/>
    <w:rsid w:val="005267D3"/>
    <w:rsid w:val="005276C3"/>
    <w:rsid w:val="00530A7F"/>
    <w:rsid w:val="0053139A"/>
    <w:rsid w:val="00531CFB"/>
    <w:rsid w:val="00532236"/>
    <w:rsid w:val="005329FB"/>
    <w:rsid w:val="00532D22"/>
    <w:rsid w:val="00533C28"/>
    <w:rsid w:val="00533EDA"/>
    <w:rsid w:val="0053442A"/>
    <w:rsid w:val="005346D3"/>
    <w:rsid w:val="00534A50"/>
    <w:rsid w:val="00535B3F"/>
    <w:rsid w:val="00535F50"/>
    <w:rsid w:val="00535F91"/>
    <w:rsid w:val="00536870"/>
    <w:rsid w:val="00536B96"/>
    <w:rsid w:val="00537834"/>
    <w:rsid w:val="00537BF6"/>
    <w:rsid w:val="00537D6A"/>
    <w:rsid w:val="0054028E"/>
    <w:rsid w:val="0054078D"/>
    <w:rsid w:val="00540EF7"/>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57D21"/>
    <w:rsid w:val="00560EA5"/>
    <w:rsid w:val="00563A83"/>
    <w:rsid w:val="00563C1F"/>
    <w:rsid w:val="00564F6D"/>
    <w:rsid w:val="005651DF"/>
    <w:rsid w:val="005653FF"/>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4FB9"/>
    <w:rsid w:val="005751C7"/>
    <w:rsid w:val="00580282"/>
    <w:rsid w:val="005802AC"/>
    <w:rsid w:val="00580439"/>
    <w:rsid w:val="005815DF"/>
    <w:rsid w:val="00581AB4"/>
    <w:rsid w:val="00582670"/>
    <w:rsid w:val="0058288B"/>
    <w:rsid w:val="00583248"/>
    <w:rsid w:val="005832F0"/>
    <w:rsid w:val="00583699"/>
    <w:rsid w:val="00583BC8"/>
    <w:rsid w:val="00583D9D"/>
    <w:rsid w:val="005844A9"/>
    <w:rsid w:val="00584C0C"/>
    <w:rsid w:val="00585048"/>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4442"/>
    <w:rsid w:val="005953A5"/>
    <w:rsid w:val="0059593F"/>
    <w:rsid w:val="005959A8"/>
    <w:rsid w:val="00595C20"/>
    <w:rsid w:val="0059616E"/>
    <w:rsid w:val="005961E9"/>
    <w:rsid w:val="00597090"/>
    <w:rsid w:val="00597614"/>
    <w:rsid w:val="005A03E6"/>
    <w:rsid w:val="005A0A5E"/>
    <w:rsid w:val="005A0D20"/>
    <w:rsid w:val="005A16C3"/>
    <w:rsid w:val="005A1B21"/>
    <w:rsid w:val="005A25B1"/>
    <w:rsid w:val="005A287A"/>
    <w:rsid w:val="005A3263"/>
    <w:rsid w:val="005A3C7F"/>
    <w:rsid w:val="005A3DA0"/>
    <w:rsid w:val="005A4971"/>
    <w:rsid w:val="005A4A29"/>
    <w:rsid w:val="005A4B83"/>
    <w:rsid w:val="005A54C4"/>
    <w:rsid w:val="005A5EAA"/>
    <w:rsid w:val="005A64F6"/>
    <w:rsid w:val="005A6A8C"/>
    <w:rsid w:val="005A6D4D"/>
    <w:rsid w:val="005A7BF1"/>
    <w:rsid w:val="005B00F5"/>
    <w:rsid w:val="005B0496"/>
    <w:rsid w:val="005B20C2"/>
    <w:rsid w:val="005B24C0"/>
    <w:rsid w:val="005B2524"/>
    <w:rsid w:val="005B3072"/>
    <w:rsid w:val="005B4144"/>
    <w:rsid w:val="005B4984"/>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108"/>
    <w:rsid w:val="005C5423"/>
    <w:rsid w:val="005C5925"/>
    <w:rsid w:val="005C5DE4"/>
    <w:rsid w:val="005C6D1B"/>
    <w:rsid w:val="005C6EFD"/>
    <w:rsid w:val="005C6F8B"/>
    <w:rsid w:val="005C73BB"/>
    <w:rsid w:val="005C7A8A"/>
    <w:rsid w:val="005C7CD3"/>
    <w:rsid w:val="005D0790"/>
    <w:rsid w:val="005D0B64"/>
    <w:rsid w:val="005D0D21"/>
    <w:rsid w:val="005D0E1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609"/>
    <w:rsid w:val="005F1EE7"/>
    <w:rsid w:val="005F305B"/>
    <w:rsid w:val="005F44B0"/>
    <w:rsid w:val="005F45ED"/>
    <w:rsid w:val="005F4719"/>
    <w:rsid w:val="005F47FC"/>
    <w:rsid w:val="005F48AA"/>
    <w:rsid w:val="005F4B55"/>
    <w:rsid w:val="005F5131"/>
    <w:rsid w:val="005F565A"/>
    <w:rsid w:val="005F5D38"/>
    <w:rsid w:val="005F5F97"/>
    <w:rsid w:val="005F6A3A"/>
    <w:rsid w:val="00600D15"/>
    <w:rsid w:val="006018C9"/>
    <w:rsid w:val="00601B74"/>
    <w:rsid w:val="00601CB3"/>
    <w:rsid w:val="00602978"/>
    <w:rsid w:val="00603155"/>
    <w:rsid w:val="0060384A"/>
    <w:rsid w:val="006039B5"/>
    <w:rsid w:val="00603E1A"/>
    <w:rsid w:val="00604A04"/>
    <w:rsid w:val="00605BAB"/>
    <w:rsid w:val="00605BE0"/>
    <w:rsid w:val="006065E3"/>
    <w:rsid w:val="00606B2D"/>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033"/>
    <w:rsid w:val="006157F4"/>
    <w:rsid w:val="00615B70"/>
    <w:rsid w:val="00615C43"/>
    <w:rsid w:val="00616A3E"/>
    <w:rsid w:val="00616BB2"/>
    <w:rsid w:val="00616BB6"/>
    <w:rsid w:val="0061726E"/>
    <w:rsid w:val="00617B06"/>
    <w:rsid w:val="00623280"/>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6D69"/>
    <w:rsid w:val="0064773B"/>
    <w:rsid w:val="00647D23"/>
    <w:rsid w:val="006507AD"/>
    <w:rsid w:val="00651465"/>
    <w:rsid w:val="006515B4"/>
    <w:rsid w:val="0065238C"/>
    <w:rsid w:val="00652404"/>
    <w:rsid w:val="006533FC"/>
    <w:rsid w:val="00653658"/>
    <w:rsid w:val="006541C8"/>
    <w:rsid w:val="00654DC3"/>
    <w:rsid w:val="00655673"/>
    <w:rsid w:val="00655DD0"/>
    <w:rsid w:val="00655DD7"/>
    <w:rsid w:val="00656117"/>
    <w:rsid w:val="0065614D"/>
    <w:rsid w:val="00656BBC"/>
    <w:rsid w:val="00656CE3"/>
    <w:rsid w:val="00657D40"/>
    <w:rsid w:val="00657DFC"/>
    <w:rsid w:val="00657E9B"/>
    <w:rsid w:val="00660017"/>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3CA"/>
    <w:rsid w:val="00670449"/>
    <w:rsid w:val="00670D25"/>
    <w:rsid w:val="00670F80"/>
    <w:rsid w:val="006711C4"/>
    <w:rsid w:val="00671C8C"/>
    <w:rsid w:val="00672133"/>
    <w:rsid w:val="00674421"/>
    <w:rsid w:val="00674E0B"/>
    <w:rsid w:val="00674FF1"/>
    <w:rsid w:val="00675089"/>
    <w:rsid w:val="0067569E"/>
    <w:rsid w:val="00675B9F"/>
    <w:rsid w:val="006767B3"/>
    <w:rsid w:val="0067683A"/>
    <w:rsid w:val="00676A20"/>
    <w:rsid w:val="00676E77"/>
    <w:rsid w:val="0067720D"/>
    <w:rsid w:val="0068090E"/>
    <w:rsid w:val="00680922"/>
    <w:rsid w:val="00680935"/>
    <w:rsid w:val="00681184"/>
    <w:rsid w:val="0068163F"/>
    <w:rsid w:val="00681AAD"/>
    <w:rsid w:val="00681D60"/>
    <w:rsid w:val="006826E5"/>
    <w:rsid w:val="00683037"/>
    <w:rsid w:val="00683B9B"/>
    <w:rsid w:val="00683BCF"/>
    <w:rsid w:val="00685253"/>
    <w:rsid w:val="0068528B"/>
    <w:rsid w:val="00685BC3"/>
    <w:rsid w:val="00686063"/>
    <w:rsid w:val="00686B95"/>
    <w:rsid w:val="0069093A"/>
    <w:rsid w:val="006917D1"/>
    <w:rsid w:val="00692DA7"/>
    <w:rsid w:val="0069312A"/>
    <w:rsid w:val="006933DE"/>
    <w:rsid w:val="00693657"/>
    <w:rsid w:val="006939BE"/>
    <w:rsid w:val="00693FD5"/>
    <w:rsid w:val="00694364"/>
    <w:rsid w:val="00694D7C"/>
    <w:rsid w:val="006956E2"/>
    <w:rsid w:val="00695849"/>
    <w:rsid w:val="00695948"/>
    <w:rsid w:val="00695FB5"/>
    <w:rsid w:val="006963C5"/>
    <w:rsid w:val="00696598"/>
    <w:rsid w:val="0069744B"/>
    <w:rsid w:val="006A0FCC"/>
    <w:rsid w:val="006A1006"/>
    <w:rsid w:val="006A1875"/>
    <w:rsid w:val="006A2354"/>
    <w:rsid w:val="006A30A6"/>
    <w:rsid w:val="006A3D8A"/>
    <w:rsid w:val="006A3E4E"/>
    <w:rsid w:val="006A53F3"/>
    <w:rsid w:val="006A5433"/>
    <w:rsid w:val="006A5505"/>
    <w:rsid w:val="006A5770"/>
    <w:rsid w:val="006A68BC"/>
    <w:rsid w:val="006A68DA"/>
    <w:rsid w:val="006A6998"/>
    <w:rsid w:val="006A6A68"/>
    <w:rsid w:val="006A766C"/>
    <w:rsid w:val="006A7C1B"/>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B4A"/>
    <w:rsid w:val="006B702F"/>
    <w:rsid w:val="006B7F5B"/>
    <w:rsid w:val="006C175C"/>
    <w:rsid w:val="006C1A0E"/>
    <w:rsid w:val="006C1D75"/>
    <w:rsid w:val="006C2262"/>
    <w:rsid w:val="006C338C"/>
    <w:rsid w:val="006C3EFC"/>
    <w:rsid w:val="006C41D4"/>
    <w:rsid w:val="006C45A6"/>
    <w:rsid w:val="006C4A77"/>
    <w:rsid w:val="006C506B"/>
    <w:rsid w:val="006C50AE"/>
    <w:rsid w:val="006C5937"/>
    <w:rsid w:val="006C5CDA"/>
    <w:rsid w:val="006C5E9C"/>
    <w:rsid w:val="006C7579"/>
    <w:rsid w:val="006C7603"/>
    <w:rsid w:val="006D0187"/>
    <w:rsid w:val="006D0539"/>
    <w:rsid w:val="006D09C0"/>
    <w:rsid w:val="006D1234"/>
    <w:rsid w:val="006D15A5"/>
    <w:rsid w:val="006D1C06"/>
    <w:rsid w:val="006D2071"/>
    <w:rsid w:val="006D21A8"/>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0990"/>
    <w:rsid w:val="006E14ED"/>
    <w:rsid w:val="006E22E5"/>
    <w:rsid w:val="006E2DE9"/>
    <w:rsid w:val="006E3054"/>
    <w:rsid w:val="006E3198"/>
    <w:rsid w:val="006E4698"/>
    <w:rsid w:val="006E487A"/>
    <w:rsid w:val="006E4F8C"/>
    <w:rsid w:val="006E50FF"/>
    <w:rsid w:val="006E51F8"/>
    <w:rsid w:val="006E565B"/>
    <w:rsid w:val="006E6C26"/>
    <w:rsid w:val="006E7471"/>
    <w:rsid w:val="006F0C8C"/>
    <w:rsid w:val="006F0ED8"/>
    <w:rsid w:val="006F21E9"/>
    <w:rsid w:val="006F21FE"/>
    <w:rsid w:val="006F2411"/>
    <w:rsid w:val="006F2B16"/>
    <w:rsid w:val="006F2C65"/>
    <w:rsid w:val="006F2F0D"/>
    <w:rsid w:val="006F3A36"/>
    <w:rsid w:val="006F436C"/>
    <w:rsid w:val="006F43D8"/>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1BD"/>
    <w:rsid w:val="00711424"/>
    <w:rsid w:val="007116F9"/>
    <w:rsid w:val="007123E3"/>
    <w:rsid w:val="00712903"/>
    <w:rsid w:val="007132F9"/>
    <w:rsid w:val="00713D6A"/>
    <w:rsid w:val="0071428D"/>
    <w:rsid w:val="00714641"/>
    <w:rsid w:val="007166EC"/>
    <w:rsid w:val="007169DD"/>
    <w:rsid w:val="00716AC6"/>
    <w:rsid w:val="00716F1B"/>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307E"/>
    <w:rsid w:val="00734A9C"/>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94B"/>
    <w:rsid w:val="00745969"/>
    <w:rsid w:val="00745A85"/>
    <w:rsid w:val="00745D77"/>
    <w:rsid w:val="00745EA2"/>
    <w:rsid w:val="00746413"/>
    <w:rsid w:val="00747146"/>
    <w:rsid w:val="00747D7A"/>
    <w:rsid w:val="00751078"/>
    <w:rsid w:val="00751176"/>
    <w:rsid w:val="00751FA7"/>
    <w:rsid w:val="00752300"/>
    <w:rsid w:val="00753E49"/>
    <w:rsid w:val="00754D22"/>
    <w:rsid w:val="00754D7D"/>
    <w:rsid w:val="007561EA"/>
    <w:rsid w:val="007562F2"/>
    <w:rsid w:val="007568BC"/>
    <w:rsid w:val="007568FF"/>
    <w:rsid w:val="0075694B"/>
    <w:rsid w:val="00756A1B"/>
    <w:rsid w:val="00756D3F"/>
    <w:rsid w:val="00757005"/>
    <w:rsid w:val="00757D63"/>
    <w:rsid w:val="007607F4"/>
    <w:rsid w:val="007608E9"/>
    <w:rsid w:val="0076214F"/>
    <w:rsid w:val="00762971"/>
    <w:rsid w:val="0076299A"/>
    <w:rsid w:val="00763185"/>
    <w:rsid w:val="007632B2"/>
    <w:rsid w:val="007636DC"/>
    <w:rsid w:val="007644AE"/>
    <w:rsid w:val="00764651"/>
    <w:rsid w:val="00764A88"/>
    <w:rsid w:val="007651CD"/>
    <w:rsid w:val="00765297"/>
    <w:rsid w:val="00765491"/>
    <w:rsid w:val="00765D3A"/>
    <w:rsid w:val="0076654E"/>
    <w:rsid w:val="00770396"/>
    <w:rsid w:val="00770ECD"/>
    <w:rsid w:val="007712EB"/>
    <w:rsid w:val="00772671"/>
    <w:rsid w:val="00772E96"/>
    <w:rsid w:val="007735ED"/>
    <w:rsid w:val="0077365E"/>
    <w:rsid w:val="00773AAA"/>
    <w:rsid w:val="00773C6A"/>
    <w:rsid w:val="0077430B"/>
    <w:rsid w:val="0077580C"/>
    <w:rsid w:val="00775C5E"/>
    <w:rsid w:val="007762ED"/>
    <w:rsid w:val="0077632B"/>
    <w:rsid w:val="007763A2"/>
    <w:rsid w:val="007771F8"/>
    <w:rsid w:val="007775EE"/>
    <w:rsid w:val="00777686"/>
    <w:rsid w:val="0078107C"/>
    <w:rsid w:val="0078264A"/>
    <w:rsid w:val="007829A8"/>
    <w:rsid w:val="00782D98"/>
    <w:rsid w:val="007853EA"/>
    <w:rsid w:val="0078657E"/>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2F3A"/>
    <w:rsid w:val="00793449"/>
    <w:rsid w:val="007934F6"/>
    <w:rsid w:val="00793DEE"/>
    <w:rsid w:val="0079429E"/>
    <w:rsid w:val="00794418"/>
    <w:rsid w:val="00794D09"/>
    <w:rsid w:val="00795212"/>
    <w:rsid w:val="00795216"/>
    <w:rsid w:val="007955A8"/>
    <w:rsid w:val="00795F44"/>
    <w:rsid w:val="007970B3"/>
    <w:rsid w:val="007A089D"/>
    <w:rsid w:val="007A09E8"/>
    <w:rsid w:val="007A0DD8"/>
    <w:rsid w:val="007A0EB2"/>
    <w:rsid w:val="007A24C0"/>
    <w:rsid w:val="007A2DD9"/>
    <w:rsid w:val="007A31FF"/>
    <w:rsid w:val="007A39D2"/>
    <w:rsid w:val="007A3EB2"/>
    <w:rsid w:val="007A6615"/>
    <w:rsid w:val="007A7C12"/>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640A"/>
    <w:rsid w:val="007B7535"/>
    <w:rsid w:val="007B788F"/>
    <w:rsid w:val="007C04BD"/>
    <w:rsid w:val="007C2658"/>
    <w:rsid w:val="007C3856"/>
    <w:rsid w:val="007C3E06"/>
    <w:rsid w:val="007C4570"/>
    <w:rsid w:val="007C4BBA"/>
    <w:rsid w:val="007C4CD1"/>
    <w:rsid w:val="007C5A8F"/>
    <w:rsid w:val="007C5B2C"/>
    <w:rsid w:val="007C5E06"/>
    <w:rsid w:val="007C65B9"/>
    <w:rsid w:val="007C711D"/>
    <w:rsid w:val="007D02E0"/>
    <w:rsid w:val="007D168D"/>
    <w:rsid w:val="007D1EF2"/>
    <w:rsid w:val="007D2A2A"/>
    <w:rsid w:val="007D3C65"/>
    <w:rsid w:val="007D3F0F"/>
    <w:rsid w:val="007D6CA4"/>
    <w:rsid w:val="007D6D78"/>
    <w:rsid w:val="007D7B3A"/>
    <w:rsid w:val="007D7E41"/>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F0960"/>
    <w:rsid w:val="007F2202"/>
    <w:rsid w:val="007F2A16"/>
    <w:rsid w:val="007F2B09"/>
    <w:rsid w:val="007F2B0B"/>
    <w:rsid w:val="007F3BC1"/>
    <w:rsid w:val="007F3CF5"/>
    <w:rsid w:val="007F3DB5"/>
    <w:rsid w:val="007F4AE4"/>
    <w:rsid w:val="007F4DAE"/>
    <w:rsid w:val="007F4E8C"/>
    <w:rsid w:val="007F592F"/>
    <w:rsid w:val="007F5C52"/>
    <w:rsid w:val="007F5E17"/>
    <w:rsid w:val="007F5E45"/>
    <w:rsid w:val="007F72F7"/>
    <w:rsid w:val="007F7E6B"/>
    <w:rsid w:val="00801E79"/>
    <w:rsid w:val="00802259"/>
    <w:rsid w:val="008025B2"/>
    <w:rsid w:val="00803245"/>
    <w:rsid w:val="00803D50"/>
    <w:rsid w:val="008041A4"/>
    <w:rsid w:val="008055EF"/>
    <w:rsid w:val="008059A2"/>
    <w:rsid w:val="008060A6"/>
    <w:rsid w:val="00806C37"/>
    <w:rsid w:val="00806DE0"/>
    <w:rsid w:val="0080701B"/>
    <w:rsid w:val="008113E4"/>
    <w:rsid w:val="00811D24"/>
    <w:rsid w:val="00812682"/>
    <w:rsid w:val="00813DA5"/>
    <w:rsid w:val="00814360"/>
    <w:rsid w:val="008168D6"/>
    <w:rsid w:val="0081738D"/>
    <w:rsid w:val="00820E71"/>
    <w:rsid w:val="008211F6"/>
    <w:rsid w:val="008216A2"/>
    <w:rsid w:val="008218A7"/>
    <w:rsid w:val="008221AF"/>
    <w:rsid w:val="008229C5"/>
    <w:rsid w:val="00822B74"/>
    <w:rsid w:val="008243FC"/>
    <w:rsid w:val="00825368"/>
    <w:rsid w:val="008255A2"/>
    <w:rsid w:val="00825B8A"/>
    <w:rsid w:val="00827323"/>
    <w:rsid w:val="00832048"/>
    <w:rsid w:val="0083250B"/>
    <w:rsid w:val="008331EF"/>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656"/>
    <w:rsid w:val="00842AA3"/>
    <w:rsid w:val="00843E8D"/>
    <w:rsid w:val="008440D4"/>
    <w:rsid w:val="008453B9"/>
    <w:rsid w:val="00845C53"/>
    <w:rsid w:val="00845CAF"/>
    <w:rsid w:val="008461AD"/>
    <w:rsid w:val="008500BB"/>
    <w:rsid w:val="008509A5"/>
    <w:rsid w:val="0085209E"/>
    <w:rsid w:val="00852DE5"/>
    <w:rsid w:val="008530A5"/>
    <w:rsid w:val="00853DA0"/>
    <w:rsid w:val="00853F70"/>
    <w:rsid w:val="008545B5"/>
    <w:rsid w:val="008548C1"/>
    <w:rsid w:val="00855B83"/>
    <w:rsid w:val="00855D7F"/>
    <w:rsid w:val="0085613E"/>
    <w:rsid w:val="00856292"/>
    <w:rsid w:val="00856922"/>
    <w:rsid w:val="008575AD"/>
    <w:rsid w:val="0086172A"/>
    <w:rsid w:val="00861B4F"/>
    <w:rsid w:val="00861C64"/>
    <w:rsid w:val="008627F2"/>
    <w:rsid w:val="00863ACF"/>
    <w:rsid w:val="008644AE"/>
    <w:rsid w:val="0086454F"/>
    <w:rsid w:val="00866C81"/>
    <w:rsid w:val="00866DA5"/>
    <w:rsid w:val="00866DCE"/>
    <w:rsid w:val="00867D24"/>
    <w:rsid w:val="00867E7D"/>
    <w:rsid w:val="00867EDA"/>
    <w:rsid w:val="00867F19"/>
    <w:rsid w:val="008701B1"/>
    <w:rsid w:val="00870D36"/>
    <w:rsid w:val="008711BB"/>
    <w:rsid w:val="008722EC"/>
    <w:rsid w:val="0087236A"/>
    <w:rsid w:val="00872751"/>
    <w:rsid w:val="00872795"/>
    <w:rsid w:val="00872D75"/>
    <w:rsid w:val="00873610"/>
    <w:rsid w:val="00874DA3"/>
    <w:rsid w:val="00876D5D"/>
    <w:rsid w:val="008773B6"/>
    <w:rsid w:val="008778A5"/>
    <w:rsid w:val="0088039B"/>
    <w:rsid w:val="008806B0"/>
    <w:rsid w:val="008807F7"/>
    <w:rsid w:val="00880934"/>
    <w:rsid w:val="00880CD4"/>
    <w:rsid w:val="00881A15"/>
    <w:rsid w:val="00881CE6"/>
    <w:rsid w:val="00881FFE"/>
    <w:rsid w:val="00882819"/>
    <w:rsid w:val="0088299F"/>
    <w:rsid w:val="00883B9D"/>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966DB"/>
    <w:rsid w:val="008A0480"/>
    <w:rsid w:val="008A10CD"/>
    <w:rsid w:val="008A2081"/>
    <w:rsid w:val="008A272E"/>
    <w:rsid w:val="008A2AD8"/>
    <w:rsid w:val="008A2E11"/>
    <w:rsid w:val="008A3069"/>
    <w:rsid w:val="008A3CF0"/>
    <w:rsid w:val="008A4772"/>
    <w:rsid w:val="008A5C4C"/>
    <w:rsid w:val="008A6002"/>
    <w:rsid w:val="008A7AE8"/>
    <w:rsid w:val="008B01EB"/>
    <w:rsid w:val="008B0463"/>
    <w:rsid w:val="008B0C72"/>
    <w:rsid w:val="008B11CF"/>
    <w:rsid w:val="008B1B6B"/>
    <w:rsid w:val="008B23AC"/>
    <w:rsid w:val="008B302D"/>
    <w:rsid w:val="008B316A"/>
    <w:rsid w:val="008B3552"/>
    <w:rsid w:val="008B3A22"/>
    <w:rsid w:val="008B3CFE"/>
    <w:rsid w:val="008B3DA6"/>
    <w:rsid w:val="008B48C3"/>
    <w:rsid w:val="008B4BF9"/>
    <w:rsid w:val="008B6141"/>
    <w:rsid w:val="008B66A0"/>
    <w:rsid w:val="008B68B6"/>
    <w:rsid w:val="008B6FAE"/>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1AD4"/>
    <w:rsid w:val="008D218D"/>
    <w:rsid w:val="008D2435"/>
    <w:rsid w:val="008D249E"/>
    <w:rsid w:val="008D2509"/>
    <w:rsid w:val="008D2E7A"/>
    <w:rsid w:val="008D34F0"/>
    <w:rsid w:val="008D34F5"/>
    <w:rsid w:val="008D3A60"/>
    <w:rsid w:val="008D4806"/>
    <w:rsid w:val="008D4905"/>
    <w:rsid w:val="008D4BAB"/>
    <w:rsid w:val="008D50BA"/>
    <w:rsid w:val="008D586D"/>
    <w:rsid w:val="008D5FC4"/>
    <w:rsid w:val="008D641D"/>
    <w:rsid w:val="008D6573"/>
    <w:rsid w:val="008E03D1"/>
    <w:rsid w:val="008E089D"/>
    <w:rsid w:val="008E1A1F"/>
    <w:rsid w:val="008E27F8"/>
    <w:rsid w:val="008E2B9A"/>
    <w:rsid w:val="008E3203"/>
    <w:rsid w:val="008E4923"/>
    <w:rsid w:val="008E6336"/>
    <w:rsid w:val="008E6637"/>
    <w:rsid w:val="008E69DB"/>
    <w:rsid w:val="008E6D37"/>
    <w:rsid w:val="008E7218"/>
    <w:rsid w:val="008E751E"/>
    <w:rsid w:val="008E7D6A"/>
    <w:rsid w:val="008F009D"/>
    <w:rsid w:val="008F0412"/>
    <w:rsid w:val="008F07A7"/>
    <w:rsid w:val="008F0909"/>
    <w:rsid w:val="008F1C5D"/>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06C6C"/>
    <w:rsid w:val="009075E9"/>
    <w:rsid w:val="0091035F"/>
    <w:rsid w:val="00910427"/>
    <w:rsid w:val="0091063A"/>
    <w:rsid w:val="00910FE4"/>
    <w:rsid w:val="00912CBC"/>
    <w:rsid w:val="00913695"/>
    <w:rsid w:val="00913F9F"/>
    <w:rsid w:val="00914450"/>
    <w:rsid w:val="009149AF"/>
    <w:rsid w:val="00914CB9"/>
    <w:rsid w:val="00914D19"/>
    <w:rsid w:val="00915AB8"/>
    <w:rsid w:val="00915E71"/>
    <w:rsid w:val="00916590"/>
    <w:rsid w:val="009166F2"/>
    <w:rsid w:val="0091712E"/>
    <w:rsid w:val="00917BF1"/>
    <w:rsid w:val="0092037E"/>
    <w:rsid w:val="00920621"/>
    <w:rsid w:val="0092075D"/>
    <w:rsid w:val="00920AD6"/>
    <w:rsid w:val="00922D84"/>
    <w:rsid w:val="00922F87"/>
    <w:rsid w:val="00923212"/>
    <w:rsid w:val="009233A2"/>
    <w:rsid w:val="00923F2A"/>
    <w:rsid w:val="00923F36"/>
    <w:rsid w:val="00925596"/>
    <w:rsid w:val="009259EF"/>
    <w:rsid w:val="00925DD6"/>
    <w:rsid w:val="00926095"/>
    <w:rsid w:val="0092653D"/>
    <w:rsid w:val="00926728"/>
    <w:rsid w:val="0092708E"/>
    <w:rsid w:val="00927419"/>
    <w:rsid w:val="00927655"/>
    <w:rsid w:val="00927ABF"/>
    <w:rsid w:val="00930271"/>
    <w:rsid w:val="0093069E"/>
    <w:rsid w:val="00930B55"/>
    <w:rsid w:val="00930CDF"/>
    <w:rsid w:val="0093189D"/>
    <w:rsid w:val="00932443"/>
    <w:rsid w:val="00932493"/>
    <w:rsid w:val="00932D58"/>
    <w:rsid w:val="00932F16"/>
    <w:rsid w:val="00934861"/>
    <w:rsid w:val="00934DD2"/>
    <w:rsid w:val="0093564C"/>
    <w:rsid w:val="00936094"/>
    <w:rsid w:val="00936CB5"/>
    <w:rsid w:val="009401A2"/>
    <w:rsid w:val="009411F8"/>
    <w:rsid w:val="009419C8"/>
    <w:rsid w:val="00941A6C"/>
    <w:rsid w:val="00941B08"/>
    <w:rsid w:val="00941B3E"/>
    <w:rsid w:val="00941CE9"/>
    <w:rsid w:val="00942911"/>
    <w:rsid w:val="00942C64"/>
    <w:rsid w:val="00944274"/>
    <w:rsid w:val="009448DC"/>
    <w:rsid w:val="009451E0"/>
    <w:rsid w:val="00946BD5"/>
    <w:rsid w:val="00947C7A"/>
    <w:rsid w:val="00947E22"/>
    <w:rsid w:val="009500C9"/>
    <w:rsid w:val="00950446"/>
    <w:rsid w:val="00950C86"/>
    <w:rsid w:val="00951C5E"/>
    <w:rsid w:val="0095399B"/>
    <w:rsid w:val="00955F2E"/>
    <w:rsid w:val="00955F30"/>
    <w:rsid w:val="00956320"/>
    <w:rsid w:val="009572F8"/>
    <w:rsid w:val="009574A4"/>
    <w:rsid w:val="00957A27"/>
    <w:rsid w:val="009603D9"/>
    <w:rsid w:val="00961728"/>
    <w:rsid w:val="00961981"/>
    <w:rsid w:val="0096208F"/>
    <w:rsid w:val="009644AA"/>
    <w:rsid w:val="0096576B"/>
    <w:rsid w:val="00965ECB"/>
    <w:rsid w:val="009674F9"/>
    <w:rsid w:val="00967620"/>
    <w:rsid w:val="0096791A"/>
    <w:rsid w:val="00967D84"/>
    <w:rsid w:val="009700F1"/>
    <w:rsid w:val="009702F7"/>
    <w:rsid w:val="00970B05"/>
    <w:rsid w:val="00970D9D"/>
    <w:rsid w:val="00971149"/>
    <w:rsid w:val="0097181A"/>
    <w:rsid w:val="00971998"/>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925"/>
    <w:rsid w:val="00985DE2"/>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4B4B"/>
    <w:rsid w:val="00995001"/>
    <w:rsid w:val="00995364"/>
    <w:rsid w:val="00995AE2"/>
    <w:rsid w:val="00995E0C"/>
    <w:rsid w:val="009960DA"/>
    <w:rsid w:val="00996A0E"/>
    <w:rsid w:val="009975A9"/>
    <w:rsid w:val="009A003C"/>
    <w:rsid w:val="009A034D"/>
    <w:rsid w:val="009A0CD0"/>
    <w:rsid w:val="009A0F70"/>
    <w:rsid w:val="009A133D"/>
    <w:rsid w:val="009A13D0"/>
    <w:rsid w:val="009A153B"/>
    <w:rsid w:val="009A197A"/>
    <w:rsid w:val="009A3491"/>
    <w:rsid w:val="009A4129"/>
    <w:rsid w:val="009A4303"/>
    <w:rsid w:val="009A5A14"/>
    <w:rsid w:val="009A5FF8"/>
    <w:rsid w:val="009A607E"/>
    <w:rsid w:val="009A62A6"/>
    <w:rsid w:val="009A642A"/>
    <w:rsid w:val="009A683F"/>
    <w:rsid w:val="009A6AD0"/>
    <w:rsid w:val="009A72DB"/>
    <w:rsid w:val="009A74CB"/>
    <w:rsid w:val="009A7780"/>
    <w:rsid w:val="009B07FE"/>
    <w:rsid w:val="009B0A61"/>
    <w:rsid w:val="009B258B"/>
    <w:rsid w:val="009B2639"/>
    <w:rsid w:val="009B2E69"/>
    <w:rsid w:val="009B398D"/>
    <w:rsid w:val="009B3BCB"/>
    <w:rsid w:val="009B4308"/>
    <w:rsid w:val="009B4E13"/>
    <w:rsid w:val="009B4E6F"/>
    <w:rsid w:val="009B4EC1"/>
    <w:rsid w:val="009B6E33"/>
    <w:rsid w:val="009B7871"/>
    <w:rsid w:val="009B7A93"/>
    <w:rsid w:val="009C25DC"/>
    <w:rsid w:val="009C2B46"/>
    <w:rsid w:val="009C44B0"/>
    <w:rsid w:val="009C52AD"/>
    <w:rsid w:val="009C55D8"/>
    <w:rsid w:val="009C5939"/>
    <w:rsid w:val="009C6174"/>
    <w:rsid w:val="009C621E"/>
    <w:rsid w:val="009C6DA4"/>
    <w:rsid w:val="009C74CB"/>
    <w:rsid w:val="009C7509"/>
    <w:rsid w:val="009C7A7C"/>
    <w:rsid w:val="009C7E19"/>
    <w:rsid w:val="009D0107"/>
    <w:rsid w:val="009D065D"/>
    <w:rsid w:val="009D0797"/>
    <w:rsid w:val="009D0881"/>
    <w:rsid w:val="009D0FB5"/>
    <w:rsid w:val="009D159F"/>
    <w:rsid w:val="009D2E4F"/>
    <w:rsid w:val="009D3454"/>
    <w:rsid w:val="009D3B56"/>
    <w:rsid w:val="009D3D9A"/>
    <w:rsid w:val="009D485F"/>
    <w:rsid w:val="009D597F"/>
    <w:rsid w:val="009D6EBD"/>
    <w:rsid w:val="009D79E6"/>
    <w:rsid w:val="009E12CC"/>
    <w:rsid w:val="009E1691"/>
    <w:rsid w:val="009E2052"/>
    <w:rsid w:val="009E25B4"/>
    <w:rsid w:val="009E26A1"/>
    <w:rsid w:val="009E29AA"/>
    <w:rsid w:val="009E4851"/>
    <w:rsid w:val="009E4862"/>
    <w:rsid w:val="009E5027"/>
    <w:rsid w:val="009E5257"/>
    <w:rsid w:val="009E5D63"/>
    <w:rsid w:val="009E6437"/>
    <w:rsid w:val="009E662C"/>
    <w:rsid w:val="009E66FF"/>
    <w:rsid w:val="009E6C3D"/>
    <w:rsid w:val="009E7085"/>
    <w:rsid w:val="009E73E7"/>
    <w:rsid w:val="009E784A"/>
    <w:rsid w:val="009F00BE"/>
    <w:rsid w:val="009F0520"/>
    <w:rsid w:val="009F0753"/>
    <w:rsid w:val="009F179E"/>
    <w:rsid w:val="009F32C0"/>
    <w:rsid w:val="009F32D5"/>
    <w:rsid w:val="009F3628"/>
    <w:rsid w:val="009F486A"/>
    <w:rsid w:val="009F55CA"/>
    <w:rsid w:val="009F5884"/>
    <w:rsid w:val="009F7065"/>
    <w:rsid w:val="009F7A09"/>
    <w:rsid w:val="009F7BA9"/>
    <w:rsid w:val="00A0052F"/>
    <w:rsid w:val="00A00555"/>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070BA"/>
    <w:rsid w:val="00A105A2"/>
    <w:rsid w:val="00A11021"/>
    <w:rsid w:val="00A1197E"/>
    <w:rsid w:val="00A11E53"/>
    <w:rsid w:val="00A12D70"/>
    <w:rsid w:val="00A12F47"/>
    <w:rsid w:val="00A13121"/>
    <w:rsid w:val="00A13BB2"/>
    <w:rsid w:val="00A13CE5"/>
    <w:rsid w:val="00A13CE9"/>
    <w:rsid w:val="00A1486F"/>
    <w:rsid w:val="00A14AD4"/>
    <w:rsid w:val="00A15644"/>
    <w:rsid w:val="00A16BBA"/>
    <w:rsid w:val="00A1713C"/>
    <w:rsid w:val="00A17148"/>
    <w:rsid w:val="00A17D12"/>
    <w:rsid w:val="00A2065B"/>
    <w:rsid w:val="00A20BAD"/>
    <w:rsid w:val="00A21600"/>
    <w:rsid w:val="00A2181E"/>
    <w:rsid w:val="00A22632"/>
    <w:rsid w:val="00A2286B"/>
    <w:rsid w:val="00A240F4"/>
    <w:rsid w:val="00A24D5C"/>
    <w:rsid w:val="00A24D7C"/>
    <w:rsid w:val="00A2516E"/>
    <w:rsid w:val="00A2530F"/>
    <w:rsid w:val="00A26025"/>
    <w:rsid w:val="00A268AC"/>
    <w:rsid w:val="00A27128"/>
    <w:rsid w:val="00A271C6"/>
    <w:rsid w:val="00A30318"/>
    <w:rsid w:val="00A3152F"/>
    <w:rsid w:val="00A319D5"/>
    <w:rsid w:val="00A31A86"/>
    <w:rsid w:val="00A324B5"/>
    <w:rsid w:val="00A327A6"/>
    <w:rsid w:val="00A33392"/>
    <w:rsid w:val="00A34D8B"/>
    <w:rsid w:val="00A3526D"/>
    <w:rsid w:val="00A35BD2"/>
    <w:rsid w:val="00A3646D"/>
    <w:rsid w:val="00A37682"/>
    <w:rsid w:val="00A404E5"/>
    <w:rsid w:val="00A4064E"/>
    <w:rsid w:val="00A409B0"/>
    <w:rsid w:val="00A4110D"/>
    <w:rsid w:val="00A41677"/>
    <w:rsid w:val="00A426C8"/>
    <w:rsid w:val="00A4298E"/>
    <w:rsid w:val="00A42AFB"/>
    <w:rsid w:val="00A42AFC"/>
    <w:rsid w:val="00A430D8"/>
    <w:rsid w:val="00A43C76"/>
    <w:rsid w:val="00A44219"/>
    <w:rsid w:val="00A448D7"/>
    <w:rsid w:val="00A44CBF"/>
    <w:rsid w:val="00A44CD7"/>
    <w:rsid w:val="00A4579E"/>
    <w:rsid w:val="00A45870"/>
    <w:rsid w:val="00A458E8"/>
    <w:rsid w:val="00A4598D"/>
    <w:rsid w:val="00A4649B"/>
    <w:rsid w:val="00A47ABA"/>
    <w:rsid w:val="00A50303"/>
    <w:rsid w:val="00A5055B"/>
    <w:rsid w:val="00A50B0D"/>
    <w:rsid w:val="00A50DEF"/>
    <w:rsid w:val="00A51581"/>
    <w:rsid w:val="00A51587"/>
    <w:rsid w:val="00A518FA"/>
    <w:rsid w:val="00A51D70"/>
    <w:rsid w:val="00A52D66"/>
    <w:rsid w:val="00A53037"/>
    <w:rsid w:val="00A537FF"/>
    <w:rsid w:val="00A5389A"/>
    <w:rsid w:val="00A53C32"/>
    <w:rsid w:val="00A544BE"/>
    <w:rsid w:val="00A544F1"/>
    <w:rsid w:val="00A55636"/>
    <w:rsid w:val="00A5574F"/>
    <w:rsid w:val="00A56C41"/>
    <w:rsid w:val="00A56E0D"/>
    <w:rsid w:val="00A5703D"/>
    <w:rsid w:val="00A5793D"/>
    <w:rsid w:val="00A579CC"/>
    <w:rsid w:val="00A57A4E"/>
    <w:rsid w:val="00A57B2F"/>
    <w:rsid w:val="00A60040"/>
    <w:rsid w:val="00A6033A"/>
    <w:rsid w:val="00A60702"/>
    <w:rsid w:val="00A6095B"/>
    <w:rsid w:val="00A60F43"/>
    <w:rsid w:val="00A62BB4"/>
    <w:rsid w:val="00A632F7"/>
    <w:rsid w:val="00A63340"/>
    <w:rsid w:val="00A63B98"/>
    <w:rsid w:val="00A641B1"/>
    <w:rsid w:val="00A650F8"/>
    <w:rsid w:val="00A658EA"/>
    <w:rsid w:val="00A65E55"/>
    <w:rsid w:val="00A65F38"/>
    <w:rsid w:val="00A673C8"/>
    <w:rsid w:val="00A6758D"/>
    <w:rsid w:val="00A70194"/>
    <w:rsid w:val="00A70D80"/>
    <w:rsid w:val="00A71E5C"/>
    <w:rsid w:val="00A71F6E"/>
    <w:rsid w:val="00A72AD9"/>
    <w:rsid w:val="00A73321"/>
    <w:rsid w:val="00A73667"/>
    <w:rsid w:val="00A737EE"/>
    <w:rsid w:val="00A73A1E"/>
    <w:rsid w:val="00A74686"/>
    <w:rsid w:val="00A74802"/>
    <w:rsid w:val="00A74A2C"/>
    <w:rsid w:val="00A74F5A"/>
    <w:rsid w:val="00A7540C"/>
    <w:rsid w:val="00A7545E"/>
    <w:rsid w:val="00A75E7C"/>
    <w:rsid w:val="00A76284"/>
    <w:rsid w:val="00A77207"/>
    <w:rsid w:val="00A77BD4"/>
    <w:rsid w:val="00A80DEC"/>
    <w:rsid w:val="00A80F61"/>
    <w:rsid w:val="00A81498"/>
    <w:rsid w:val="00A823CE"/>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E77"/>
    <w:rsid w:val="00A95F4A"/>
    <w:rsid w:val="00A962ED"/>
    <w:rsid w:val="00A96593"/>
    <w:rsid w:val="00A96F59"/>
    <w:rsid w:val="00A974E4"/>
    <w:rsid w:val="00A9776D"/>
    <w:rsid w:val="00A97F17"/>
    <w:rsid w:val="00AA092D"/>
    <w:rsid w:val="00AA152F"/>
    <w:rsid w:val="00AA1D1F"/>
    <w:rsid w:val="00AA1EAC"/>
    <w:rsid w:val="00AA2CC8"/>
    <w:rsid w:val="00AA365C"/>
    <w:rsid w:val="00AA3FA0"/>
    <w:rsid w:val="00AA4937"/>
    <w:rsid w:val="00AA4C66"/>
    <w:rsid w:val="00AA592C"/>
    <w:rsid w:val="00AA6305"/>
    <w:rsid w:val="00AA718A"/>
    <w:rsid w:val="00AA7949"/>
    <w:rsid w:val="00AA7C86"/>
    <w:rsid w:val="00AB0AEE"/>
    <w:rsid w:val="00AB1665"/>
    <w:rsid w:val="00AB19C4"/>
    <w:rsid w:val="00AB1B42"/>
    <w:rsid w:val="00AB1BE7"/>
    <w:rsid w:val="00AB1D5C"/>
    <w:rsid w:val="00AB20A2"/>
    <w:rsid w:val="00AB20FF"/>
    <w:rsid w:val="00AB29D3"/>
    <w:rsid w:val="00AB2D1A"/>
    <w:rsid w:val="00AB3952"/>
    <w:rsid w:val="00AB468F"/>
    <w:rsid w:val="00AB4894"/>
    <w:rsid w:val="00AB492A"/>
    <w:rsid w:val="00AB5B23"/>
    <w:rsid w:val="00AB5D2C"/>
    <w:rsid w:val="00AB69D2"/>
    <w:rsid w:val="00AB6A2E"/>
    <w:rsid w:val="00AB7DF4"/>
    <w:rsid w:val="00AB7E66"/>
    <w:rsid w:val="00AC0213"/>
    <w:rsid w:val="00AC0779"/>
    <w:rsid w:val="00AC09E2"/>
    <w:rsid w:val="00AC0C04"/>
    <w:rsid w:val="00AC23F6"/>
    <w:rsid w:val="00AC2475"/>
    <w:rsid w:val="00AC2567"/>
    <w:rsid w:val="00AC2A05"/>
    <w:rsid w:val="00AC36CE"/>
    <w:rsid w:val="00AC4481"/>
    <w:rsid w:val="00AC49A5"/>
    <w:rsid w:val="00AC4F62"/>
    <w:rsid w:val="00AC59C1"/>
    <w:rsid w:val="00AC5AD3"/>
    <w:rsid w:val="00AC5EF0"/>
    <w:rsid w:val="00AC5FF9"/>
    <w:rsid w:val="00AC6162"/>
    <w:rsid w:val="00AC6C04"/>
    <w:rsid w:val="00AC70B5"/>
    <w:rsid w:val="00AC764F"/>
    <w:rsid w:val="00AD0245"/>
    <w:rsid w:val="00AD11BB"/>
    <w:rsid w:val="00AD29FE"/>
    <w:rsid w:val="00AD302A"/>
    <w:rsid w:val="00AD3608"/>
    <w:rsid w:val="00AD4458"/>
    <w:rsid w:val="00AD4E4D"/>
    <w:rsid w:val="00AD51C4"/>
    <w:rsid w:val="00AD559C"/>
    <w:rsid w:val="00AD57BD"/>
    <w:rsid w:val="00AD5A5B"/>
    <w:rsid w:val="00AD61B4"/>
    <w:rsid w:val="00AD65F8"/>
    <w:rsid w:val="00AD69F8"/>
    <w:rsid w:val="00AD6E8D"/>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E23"/>
    <w:rsid w:val="00AF0F1F"/>
    <w:rsid w:val="00AF183C"/>
    <w:rsid w:val="00AF2BF2"/>
    <w:rsid w:val="00AF3564"/>
    <w:rsid w:val="00AF41EC"/>
    <w:rsid w:val="00AF4B6C"/>
    <w:rsid w:val="00AF4BC4"/>
    <w:rsid w:val="00AF4CD8"/>
    <w:rsid w:val="00AF506B"/>
    <w:rsid w:val="00AF531E"/>
    <w:rsid w:val="00AF586D"/>
    <w:rsid w:val="00AF5E8B"/>
    <w:rsid w:val="00AF60A0"/>
    <w:rsid w:val="00AF75AF"/>
    <w:rsid w:val="00AF7B8F"/>
    <w:rsid w:val="00AF7E07"/>
    <w:rsid w:val="00AF7FF1"/>
    <w:rsid w:val="00B0094F"/>
    <w:rsid w:val="00B01010"/>
    <w:rsid w:val="00B011C2"/>
    <w:rsid w:val="00B024A3"/>
    <w:rsid w:val="00B02984"/>
    <w:rsid w:val="00B02B6C"/>
    <w:rsid w:val="00B0448E"/>
    <w:rsid w:val="00B05039"/>
    <w:rsid w:val="00B05553"/>
    <w:rsid w:val="00B06CDD"/>
    <w:rsid w:val="00B0732F"/>
    <w:rsid w:val="00B07808"/>
    <w:rsid w:val="00B078CE"/>
    <w:rsid w:val="00B10818"/>
    <w:rsid w:val="00B10C75"/>
    <w:rsid w:val="00B10FA9"/>
    <w:rsid w:val="00B1100A"/>
    <w:rsid w:val="00B11110"/>
    <w:rsid w:val="00B11253"/>
    <w:rsid w:val="00B1185B"/>
    <w:rsid w:val="00B11D2E"/>
    <w:rsid w:val="00B12648"/>
    <w:rsid w:val="00B127A9"/>
    <w:rsid w:val="00B13BDD"/>
    <w:rsid w:val="00B13CDA"/>
    <w:rsid w:val="00B14036"/>
    <w:rsid w:val="00B14307"/>
    <w:rsid w:val="00B14ABB"/>
    <w:rsid w:val="00B1541E"/>
    <w:rsid w:val="00B160E2"/>
    <w:rsid w:val="00B16E39"/>
    <w:rsid w:val="00B202E1"/>
    <w:rsid w:val="00B204B7"/>
    <w:rsid w:val="00B21074"/>
    <w:rsid w:val="00B218AF"/>
    <w:rsid w:val="00B21EA2"/>
    <w:rsid w:val="00B22225"/>
    <w:rsid w:val="00B22823"/>
    <w:rsid w:val="00B22B8B"/>
    <w:rsid w:val="00B2355A"/>
    <w:rsid w:val="00B2410B"/>
    <w:rsid w:val="00B24E74"/>
    <w:rsid w:val="00B254F3"/>
    <w:rsid w:val="00B25B1A"/>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502D7"/>
    <w:rsid w:val="00B5156D"/>
    <w:rsid w:val="00B52873"/>
    <w:rsid w:val="00B5417E"/>
    <w:rsid w:val="00B5428F"/>
    <w:rsid w:val="00B542C5"/>
    <w:rsid w:val="00B543BA"/>
    <w:rsid w:val="00B54E23"/>
    <w:rsid w:val="00B55064"/>
    <w:rsid w:val="00B55DA4"/>
    <w:rsid w:val="00B5697A"/>
    <w:rsid w:val="00B56D76"/>
    <w:rsid w:val="00B57AB0"/>
    <w:rsid w:val="00B60C50"/>
    <w:rsid w:val="00B622EE"/>
    <w:rsid w:val="00B628E2"/>
    <w:rsid w:val="00B63011"/>
    <w:rsid w:val="00B63CA0"/>
    <w:rsid w:val="00B64D89"/>
    <w:rsid w:val="00B65B02"/>
    <w:rsid w:val="00B670C9"/>
    <w:rsid w:val="00B67544"/>
    <w:rsid w:val="00B67684"/>
    <w:rsid w:val="00B67B07"/>
    <w:rsid w:val="00B70334"/>
    <w:rsid w:val="00B7069A"/>
    <w:rsid w:val="00B70784"/>
    <w:rsid w:val="00B70D88"/>
    <w:rsid w:val="00B71462"/>
    <w:rsid w:val="00B719AF"/>
    <w:rsid w:val="00B71FCE"/>
    <w:rsid w:val="00B72296"/>
    <w:rsid w:val="00B75710"/>
    <w:rsid w:val="00B75EE9"/>
    <w:rsid w:val="00B75F7C"/>
    <w:rsid w:val="00B761FC"/>
    <w:rsid w:val="00B76FE0"/>
    <w:rsid w:val="00B774F8"/>
    <w:rsid w:val="00B77B6A"/>
    <w:rsid w:val="00B81A98"/>
    <w:rsid w:val="00B81B39"/>
    <w:rsid w:val="00B83CB9"/>
    <w:rsid w:val="00B85A24"/>
    <w:rsid w:val="00B85E9F"/>
    <w:rsid w:val="00B86453"/>
    <w:rsid w:val="00B86C07"/>
    <w:rsid w:val="00B8764B"/>
    <w:rsid w:val="00B90761"/>
    <w:rsid w:val="00B90CB8"/>
    <w:rsid w:val="00B9119F"/>
    <w:rsid w:val="00B917E7"/>
    <w:rsid w:val="00B92756"/>
    <w:rsid w:val="00B9344B"/>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627D"/>
    <w:rsid w:val="00BA7F9E"/>
    <w:rsid w:val="00BB0A1B"/>
    <w:rsid w:val="00BB0C24"/>
    <w:rsid w:val="00BB1519"/>
    <w:rsid w:val="00BB203A"/>
    <w:rsid w:val="00BB2366"/>
    <w:rsid w:val="00BB28CF"/>
    <w:rsid w:val="00BB2D78"/>
    <w:rsid w:val="00BB2E44"/>
    <w:rsid w:val="00BB30F3"/>
    <w:rsid w:val="00BB3B92"/>
    <w:rsid w:val="00BB3D96"/>
    <w:rsid w:val="00BB4145"/>
    <w:rsid w:val="00BB4BD1"/>
    <w:rsid w:val="00BB5F39"/>
    <w:rsid w:val="00BB6181"/>
    <w:rsid w:val="00BB707C"/>
    <w:rsid w:val="00BB745A"/>
    <w:rsid w:val="00BC175A"/>
    <w:rsid w:val="00BC1855"/>
    <w:rsid w:val="00BC24DC"/>
    <w:rsid w:val="00BC27BD"/>
    <w:rsid w:val="00BC2ABB"/>
    <w:rsid w:val="00BC370F"/>
    <w:rsid w:val="00BC373B"/>
    <w:rsid w:val="00BC3894"/>
    <w:rsid w:val="00BC4E58"/>
    <w:rsid w:val="00BC50BB"/>
    <w:rsid w:val="00BC5A30"/>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0D52"/>
    <w:rsid w:val="00BE104C"/>
    <w:rsid w:val="00BE166F"/>
    <w:rsid w:val="00BE28F7"/>
    <w:rsid w:val="00BE3135"/>
    <w:rsid w:val="00BE33EC"/>
    <w:rsid w:val="00BE3C5E"/>
    <w:rsid w:val="00BE3DFF"/>
    <w:rsid w:val="00BE49A6"/>
    <w:rsid w:val="00BE4FE2"/>
    <w:rsid w:val="00BE5292"/>
    <w:rsid w:val="00BE54A9"/>
    <w:rsid w:val="00BE56BB"/>
    <w:rsid w:val="00BE6E04"/>
    <w:rsid w:val="00BE7442"/>
    <w:rsid w:val="00BE7C61"/>
    <w:rsid w:val="00BE7F99"/>
    <w:rsid w:val="00BF0B7E"/>
    <w:rsid w:val="00BF2140"/>
    <w:rsid w:val="00BF2345"/>
    <w:rsid w:val="00BF2AFE"/>
    <w:rsid w:val="00BF2C1A"/>
    <w:rsid w:val="00BF2DB3"/>
    <w:rsid w:val="00BF311A"/>
    <w:rsid w:val="00BF4520"/>
    <w:rsid w:val="00BF533D"/>
    <w:rsid w:val="00BF554C"/>
    <w:rsid w:val="00BF5A8B"/>
    <w:rsid w:val="00BF5D70"/>
    <w:rsid w:val="00BF5F8E"/>
    <w:rsid w:val="00BF635E"/>
    <w:rsid w:val="00BF6944"/>
    <w:rsid w:val="00BF6A73"/>
    <w:rsid w:val="00BF736A"/>
    <w:rsid w:val="00C00374"/>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201B"/>
    <w:rsid w:val="00C12131"/>
    <w:rsid w:val="00C1216A"/>
    <w:rsid w:val="00C127EF"/>
    <w:rsid w:val="00C12BCB"/>
    <w:rsid w:val="00C12C67"/>
    <w:rsid w:val="00C12CA4"/>
    <w:rsid w:val="00C13F3C"/>
    <w:rsid w:val="00C146DE"/>
    <w:rsid w:val="00C1523C"/>
    <w:rsid w:val="00C15E55"/>
    <w:rsid w:val="00C16551"/>
    <w:rsid w:val="00C1720C"/>
    <w:rsid w:val="00C20283"/>
    <w:rsid w:val="00C20355"/>
    <w:rsid w:val="00C21A2D"/>
    <w:rsid w:val="00C21EF0"/>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4F18"/>
    <w:rsid w:val="00C36613"/>
    <w:rsid w:val="00C36B08"/>
    <w:rsid w:val="00C37025"/>
    <w:rsid w:val="00C37BE6"/>
    <w:rsid w:val="00C40112"/>
    <w:rsid w:val="00C409F8"/>
    <w:rsid w:val="00C41C7C"/>
    <w:rsid w:val="00C42B2B"/>
    <w:rsid w:val="00C44419"/>
    <w:rsid w:val="00C44A76"/>
    <w:rsid w:val="00C4502B"/>
    <w:rsid w:val="00C45BAB"/>
    <w:rsid w:val="00C46CC0"/>
    <w:rsid w:val="00C50E9B"/>
    <w:rsid w:val="00C5137B"/>
    <w:rsid w:val="00C536E8"/>
    <w:rsid w:val="00C53870"/>
    <w:rsid w:val="00C53FF7"/>
    <w:rsid w:val="00C540EC"/>
    <w:rsid w:val="00C54178"/>
    <w:rsid w:val="00C5452C"/>
    <w:rsid w:val="00C54FC0"/>
    <w:rsid w:val="00C55479"/>
    <w:rsid w:val="00C5625C"/>
    <w:rsid w:val="00C56DCA"/>
    <w:rsid w:val="00C57CA6"/>
    <w:rsid w:val="00C61679"/>
    <w:rsid w:val="00C61AA4"/>
    <w:rsid w:val="00C62317"/>
    <w:rsid w:val="00C6278D"/>
    <w:rsid w:val="00C6298E"/>
    <w:rsid w:val="00C62C2D"/>
    <w:rsid w:val="00C636A0"/>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B24"/>
    <w:rsid w:val="00C86C17"/>
    <w:rsid w:val="00C8716E"/>
    <w:rsid w:val="00C87DB2"/>
    <w:rsid w:val="00C90812"/>
    <w:rsid w:val="00C90963"/>
    <w:rsid w:val="00C92070"/>
    <w:rsid w:val="00C93F7F"/>
    <w:rsid w:val="00C94C8F"/>
    <w:rsid w:val="00C95174"/>
    <w:rsid w:val="00C95218"/>
    <w:rsid w:val="00C9553F"/>
    <w:rsid w:val="00C95FFE"/>
    <w:rsid w:val="00C964E9"/>
    <w:rsid w:val="00C9675B"/>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0E5A"/>
    <w:rsid w:val="00CB1B84"/>
    <w:rsid w:val="00CB1D64"/>
    <w:rsid w:val="00CB2381"/>
    <w:rsid w:val="00CB2807"/>
    <w:rsid w:val="00CB319A"/>
    <w:rsid w:val="00CB3433"/>
    <w:rsid w:val="00CB343E"/>
    <w:rsid w:val="00CB39E0"/>
    <w:rsid w:val="00CB3AFB"/>
    <w:rsid w:val="00CB3B71"/>
    <w:rsid w:val="00CB3DD8"/>
    <w:rsid w:val="00CB3F87"/>
    <w:rsid w:val="00CB4D0E"/>
    <w:rsid w:val="00CB6201"/>
    <w:rsid w:val="00CB6436"/>
    <w:rsid w:val="00CB68D0"/>
    <w:rsid w:val="00CB6C35"/>
    <w:rsid w:val="00CB738C"/>
    <w:rsid w:val="00CB7812"/>
    <w:rsid w:val="00CC06EE"/>
    <w:rsid w:val="00CC0C01"/>
    <w:rsid w:val="00CC17CF"/>
    <w:rsid w:val="00CC2BCB"/>
    <w:rsid w:val="00CC2C8C"/>
    <w:rsid w:val="00CC40A6"/>
    <w:rsid w:val="00CC40FA"/>
    <w:rsid w:val="00CC4134"/>
    <w:rsid w:val="00CC46AE"/>
    <w:rsid w:val="00CC4A61"/>
    <w:rsid w:val="00CC4F27"/>
    <w:rsid w:val="00CC55A1"/>
    <w:rsid w:val="00CC58E3"/>
    <w:rsid w:val="00CC7C5C"/>
    <w:rsid w:val="00CD06EE"/>
    <w:rsid w:val="00CD0951"/>
    <w:rsid w:val="00CD1557"/>
    <w:rsid w:val="00CD1AA9"/>
    <w:rsid w:val="00CD3562"/>
    <w:rsid w:val="00CD3AA8"/>
    <w:rsid w:val="00CD4B12"/>
    <w:rsid w:val="00CD4EBC"/>
    <w:rsid w:val="00CD5D2E"/>
    <w:rsid w:val="00CD65AF"/>
    <w:rsid w:val="00CD7041"/>
    <w:rsid w:val="00CD7470"/>
    <w:rsid w:val="00CD7FDE"/>
    <w:rsid w:val="00CE051D"/>
    <w:rsid w:val="00CE05FB"/>
    <w:rsid w:val="00CE0A7F"/>
    <w:rsid w:val="00CE1EF9"/>
    <w:rsid w:val="00CE2464"/>
    <w:rsid w:val="00CE2653"/>
    <w:rsid w:val="00CE3454"/>
    <w:rsid w:val="00CE3559"/>
    <w:rsid w:val="00CE518C"/>
    <w:rsid w:val="00CE5478"/>
    <w:rsid w:val="00CE55D8"/>
    <w:rsid w:val="00CE5918"/>
    <w:rsid w:val="00CE64FD"/>
    <w:rsid w:val="00CE6AE1"/>
    <w:rsid w:val="00CE75FF"/>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DDA"/>
    <w:rsid w:val="00D02615"/>
    <w:rsid w:val="00D040EF"/>
    <w:rsid w:val="00D04414"/>
    <w:rsid w:val="00D04A5E"/>
    <w:rsid w:val="00D04BCE"/>
    <w:rsid w:val="00D04D8B"/>
    <w:rsid w:val="00D05BD3"/>
    <w:rsid w:val="00D05D9C"/>
    <w:rsid w:val="00D063CA"/>
    <w:rsid w:val="00D065B2"/>
    <w:rsid w:val="00D1080E"/>
    <w:rsid w:val="00D10A07"/>
    <w:rsid w:val="00D110AE"/>
    <w:rsid w:val="00D129C7"/>
    <w:rsid w:val="00D13349"/>
    <w:rsid w:val="00D13622"/>
    <w:rsid w:val="00D142ED"/>
    <w:rsid w:val="00D14B7B"/>
    <w:rsid w:val="00D15FFF"/>
    <w:rsid w:val="00D1660C"/>
    <w:rsid w:val="00D168B1"/>
    <w:rsid w:val="00D178B1"/>
    <w:rsid w:val="00D2003E"/>
    <w:rsid w:val="00D210E3"/>
    <w:rsid w:val="00D2147A"/>
    <w:rsid w:val="00D22EDC"/>
    <w:rsid w:val="00D23230"/>
    <w:rsid w:val="00D23482"/>
    <w:rsid w:val="00D235BF"/>
    <w:rsid w:val="00D2393D"/>
    <w:rsid w:val="00D24659"/>
    <w:rsid w:val="00D255C7"/>
    <w:rsid w:val="00D25DC0"/>
    <w:rsid w:val="00D261C9"/>
    <w:rsid w:val="00D26589"/>
    <w:rsid w:val="00D2741D"/>
    <w:rsid w:val="00D279C6"/>
    <w:rsid w:val="00D27AFD"/>
    <w:rsid w:val="00D30586"/>
    <w:rsid w:val="00D317C2"/>
    <w:rsid w:val="00D3195A"/>
    <w:rsid w:val="00D32716"/>
    <w:rsid w:val="00D327CD"/>
    <w:rsid w:val="00D3464B"/>
    <w:rsid w:val="00D34DAD"/>
    <w:rsid w:val="00D34EDC"/>
    <w:rsid w:val="00D3583E"/>
    <w:rsid w:val="00D358F5"/>
    <w:rsid w:val="00D36E58"/>
    <w:rsid w:val="00D378B3"/>
    <w:rsid w:val="00D37AF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F2A"/>
    <w:rsid w:val="00D542DD"/>
    <w:rsid w:val="00D545E2"/>
    <w:rsid w:val="00D54B6E"/>
    <w:rsid w:val="00D54C12"/>
    <w:rsid w:val="00D54D1A"/>
    <w:rsid w:val="00D550E9"/>
    <w:rsid w:val="00D55666"/>
    <w:rsid w:val="00D558CF"/>
    <w:rsid w:val="00D55B35"/>
    <w:rsid w:val="00D56784"/>
    <w:rsid w:val="00D578FD"/>
    <w:rsid w:val="00D57BDF"/>
    <w:rsid w:val="00D60029"/>
    <w:rsid w:val="00D60266"/>
    <w:rsid w:val="00D60669"/>
    <w:rsid w:val="00D6070D"/>
    <w:rsid w:val="00D61323"/>
    <w:rsid w:val="00D62A90"/>
    <w:rsid w:val="00D6345B"/>
    <w:rsid w:val="00D63DB5"/>
    <w:rsid w:val="00D6427C"/>
    <w:rsid w:val="00D65C80"/>
    <w:rsid w:val="00D65D11"/>
    <w:rsid w:val="00D66A36"/>
    <w:rsid w:val="00D66E06"/>
    <w:rsid w:val="00D6765C"/>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1A2"/>
    <w:rsid w:val="00D83306"/>
    <w:rsid w:val="00D838A6"/>
    <w:rsid w:val="00D842C7"/>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185"/>
    <w:rsid w:val="00DA43BB"/>
    <w:rsid w:val="00DA4CB1"/>
    <w:rsid w:val="00DA4EEC"/>
    <w:rsid w:val="00DA5639"/>
    <w:rsid w:val="00DA5B3B"/>
    <w:rsid w:val="00DA72E6"/>
    <w:rsid w:val="00DA73D6"/>
    <w:rsid w:val="00DA754B"/>
    <w:rsid w:val="00DB13D3"/>
    <w:rsid w:val="00DB24DB"/>
    <w:rsid w:val="00DB38D8"/>
    <w:rsid w:val="00DB3C81"/>
    <w:rsid w:val="00DB4450"/>
    <w:rsid w:val="00DB4603"/>
    <w:rsid w:val="00DB54BC"/>
    <w:rsid w:val="00DB551F"/>
    <w:rsid w:val="00DB5AA5"/>
    <w:rsid w:val="00DB6FA2"/>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6B1D"/>
    <w:rsid w:val="00DC7615"/>
    <w:rsid w:val="00DC78BD"/>
    <w:rsid w:val="00DD078B"/>
    <w:rsid w:val="00DD0999"/>
    <w:rsid w:val="00DD18F3"/>
    <w:rsid w:val="00DD1D67"/>
    <w:rsid w:val="00DD2723"/>
    <w:rsid w:val="00DD324F"/>
    <w:rsid w:val="00DD35C7"/>
    <w:rsid w:val="00DD37E9"/>
    <w:rsid w:val="00DD452B"/>
    <w:rsid w:val="00DD4548"/>
    <w:rsid w:val="00DD5135"/>
    <w:rsid w:val="00DD65C4"/>
    <w:rsid w:val="00DD75AE"/>
    <w:rsid w:val="00DE0881"/>
    <w:rsid w:val="00DE1197"/>
    <w:rsid w:val="00DE1CB4"/>
    <w:rsid w:val="00DE1FEE"/>
    <w:rsid w:val="00DE3097"/>
    <w:rsid w:val="00DE312F"/>
    <w:rsid w:val="00DE32D3"/>
    <w:rsid w:val="00DE3D79"/>
    <w:rsid w:val="00DE3D99"/>
    <w:rsid w:val="00DE4647"/>
    <w:rsid w:val="00DE4F37"/>
    <w:rsid w:val="00DE5A9B"/>
    <w:rsid w:val="00DE6048"/>
    <w:rsid w:val="00DE631C"/>
    <w:rsid w:val="00DE6F0B"/>
    <w:rsid w:val="00DE7431"/>
    <w:rsid w:val="00DF02C6"/>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CF1"/>
    <w:rsid w:val="00E02EEF"/>
    <w:rsid w:val="00E03B4C"/>
    <w:rsid w:val="00E044DB"/>
    <w:rsid w:val="00E0526F"/>
    <w:rsid w:val="00E057D0"/>
    <w:rsid w:val="00E069BC"/>
    <w:rsid w:val="00E069E0"/>
    <w:rsid w:val="00E06A45"/>
    <w:rsid w:val="00E06A68"/>
    <w:rsid w:val="00E06FCD"/>
    <w:rsid w:val="00E072F1"/>
    <w:rsid w:val="00E10658"/>
    <w:rsid w:val="00E10916"/>
    <w:rsid w:val="00E10F4D"/>
    <w:rsid w:val="00E1297F"/>
    <w:rsid w:val="00E1432A"/>
    <w:rsid w:val="00E14405"/>
    <w:rsid w:val="00E14550"/>
    <w:rsid w:val="00E149B0"/>
    <w:rsid w:val="00E1540F"/>
    <w:rsid w:val="00E177F9"/>
    <w:rsid w:val="00E17C8E"/>
    <w:rsid w:val="00E204F4"/>
    <w:rsid w:val="00E21098"/>
    <w:rsid w:val="00E21F25"/>
    <w:rsid w:val="00E22009"/>
    <w:rsid w:val="00E22F57"/>
    <w:rsid w:val="00E23CF4"/>
    <w:rsid w:val="00E23D2F"/>
    <w:rsid w:val="00E2435B"/>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5B95"/>
    <w:rsid w:val="00E36097"/>
    <w:rsid w:val="00E366F0"/>
    <w:rsid w:val="00E37040"/>
    <w:rsid w:val="00E371F4"/>
    <w:rsid w:val="00E37DA8"/>
    <w:rsid w:val="00E4030E"/>
    <w:rsid w:val="00E41962"/>
    <w:rsid w:val="00E4289C"/>
    <w:rsid w:val="00E428E7"/>
    <w:rsid w:val="00E43246"/>
    <w:rsid w:val="00E45CCE"/>
    <w:rsid w:val="00E4659D"/>
    <w:rsid w:val="00E46CA1"/>
    <w:rsid w:val="00E472A5"/>
    <w:rsid w:val="00E478EA"/>
    <w:rsid w:val="00E5009F"/>
    <w:rsid w:val="00E501C2"/>
    <w:rsid w:val="00E50CBF"/>
    <w:rsid w:val="00E51744"/>
    <w:rsid w:val="00E518DC"/>
    <w:rsid w:val="00E522B5"/>
    <w:rsid w:val="00E52A6B"/>
    <w:rsid w:val="00E52D3A"/>
    <w:rsid w:val="00E52F01"/>
    <w:rsid w:val="00E53528"/>
    <w:rsid w:val="00E540C1"/>
    <w:rsid w:val="00E541B2"/>
    <w:rsid w:val="00E5423E"/>
    <w:rsid w:val="00E54F17"/>
    <w:rsid w:val="00E565D5"/>
    <w:rsid w:val="00E56C14"/>
    <w:rsid w:val="00E573C2"/>
    <w:rsid w:val="00E57401"/>
    <w:rsid w:val="00E57D4E"/>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08"/>
    <w:rsid w:val="00E74C1F"/>
    <w:rsid w:val="00E75D56"/>
    <w:rsid w:val="00E75F81"/>
    <w:rsid w:val="00E7627C"/>
    <w:rsid w:val="00E768B9"/>
    <w:rsid w:val="00E76989"/>
    <w:rsid w:val="00E80C0D"/>
    <w:rsid w:val="00E81295"/>
    <w:rsid w:val="00E81E7D"/>
    <w:rsid w:val="00E81F8B"/>
    <w:rsid w:val="00E82553"/>
    <w:rsid w:val="00E833A1"/>
    <w:rsid w:val="00E84D13"/>
    <w:rsid w:val="00E852EE"/>
    <w:rsid w:val="00E854F0"/>
    <w:rsid w:val="00E85D42"/>
    <w:rsid w:val="00E85F8E"/>
    <w:rsid w:val="00E90749"/>
    <w:rsid w:val="00E91056"/>
    <w:rsid w:val="00E910C1"/>
    <w:rsid w:val="00E9133B"/>
    <w:rsid w:val="00E91440"/>
    <w:rsid w:val="00E91838"/>
    <w:rsid w:val="00E92445"/>
    <w:rsid w:val="00E92FAE"/>
    <w:rsid w:val="00E93631"/>
    <w:rsid w:val="00E93820"/>
    <w:rsid w:val="00E93CAC"/>
    <w:rsid w:val="00E94E0F"/>
    <w:rsid w:val="00E9523D"/>
    <w:rsid w:val="00E959B9"/>
    <w:rsid w:val="00E95CD1"/>
    <w:rsid w:val="00E96F60"/>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3AF"/>
    <w:rsid w:val="00EA682E"/>
    <w:rsid w:val="00EA6BEF"/>
    <w:rsid w:val="00EA7233"/>
    <w:rsid w:val="00EA7FFD"/>
    <w:rsid w:val="00EB0B2F"/>
    <w:rsid w:val="00EB193B"/>
    <w:rsid w:val="00EB4154"/>
    <w:rsid w:val="00EB41A5"/>
    <w:rsid w:val="00EB54DD"/>
    <w:rsid w:val="00EB551F"/>
    <w:rsid w:val="00EB553C"/>
    <w:rsid w:val="00EB750A"/>
    <w:rsid w:val="00EC38BF"/>
    <w:rsid w:val="00EC3C30"/>
    <w:rsid w:val="00EC3D8A"/>
    <w:rsid w:val="00EC4B64"/>
    <w:rsid w:val="00EC4E84"/>
    <w:rsid w:val="00EC54AB"/>
    <w:rsid w:val="00EC55D8"/>
    <w:rsid w:val="00EC5667"/>
    <w:rsid w:val="00EC579B"/>
    <w:rsid w:val="00EC6183"/>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14A"/>
    <w:rsid w:val="00ED4FE5"/>
    <w:rsid w:val="00ED54CB"/>
    <w:rsid w:val="00ED5E99"/>
    <w:rsid w:val="00ED6029"/>
    <w:rsid w:val="00ED6204"/>
    <w:rsid w:val="00ED678A"/>
    <w:rsid w:val="00ED69D4"/>
    <w:rsid w:val="00ED7010"/>
    <w:rsid w:val="00ED71A0"/>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612B"/>
    <w:rsid w:val="00EF7CA0"/>
    <w:rsid w:val="00F012EE"/>
    <w:rsid w:val="00F02395"/>
    <w:rsid w:val="00F02BE4"/>
    <w:rsid w:val="00F04C29"/>
    <w:rsid w:val="00F05504"/>
    <w:rsid w:val="00F05B50"/>
    <w:rsid w:val="00F07222"/>
    <w:rsid w:val="00F07C2C"/>
    <w:rsid w:val="00F102BA"/>
    <w:rsid w:val="00F10A88"/>
    <w:rsid w:val="00F10AB8"/>
    <w:rsid w:val="00F10D20"/>
    <w:rsid w:val="00F1116C"/>
    <w:rsid w:val="00F12308"/>
    <w:rsid w:val="00F12D54"/>
    <w:rsid w:val="00F141B4"/>
    <w:rsid w:val="00F1436C"/>
    <w:rsid w:val="00F14CB7"/>
    <w:rsid w:val="00F14E8D"/>
    <w:rsid w:val="00F152D2"/>
    <w:rsid w:val="00F15817"/>
    <w:rsid w:val="00F16139"/>
    <w:rsid w:val="00F16373"/>
    <w:rsid w:val="00F164E3"/>
    <w:rsid w:val="00F16700"/>
    <w:rsid w:val="00F16A8B"/>
    <w:rsid w:val="00F16F9A"/>
    <w:rsid w:val="00F173B4"/>
    <w:rsid w:val="00F175F2"/>
    <w:rsid w:val="00F17907"/>
    <w:rsid w:val="00F17C8B"/>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3F1"/>
    <w:rsid w:val="00F27663"/>
    <w:rsid w:val="00F32538"/>
    <w:rsid w:val="00F3263C"/>
    <w:rsid w:val="00F32AE8"/>
    <w:rsid w:val="00F330E0"/>
    <w:rsid w:val="00F335C6"/>
    <w:rsid w:val="00F335CC"/>
    <w:rsid w:val="00F34038"/>
    <w:rsid w:val="00F35041"/>
    <w:rsid w:val="00F35889"/>
    <w:rsid w:val="00F36475"/>
    <w:rsid w:val="00F36639"/>
    <w:rsid w:val="00F369D5"/>
    <w:rsid w:val="00F401BB"/>
    <w:rsid w:val="00F40D4C"/>
    <w:rsid w:val="00F411DE"/>
    <w:rsid w:val="00F41F66"/>
    <w:rsid w:val="00F445F7"/>
    <w:rsid w:val="00F45065"/>
    <w:rsid w:val="00F45B81"/>
    <w:rsid w:val="00F462CD"/>
    <w:rsid w:val="00F46324"/>
    <w:rsid w:val="00F50169"/>
    <w:rsid w:val="00F50445"/>
    <w:rsid w:val="00F50F0D"/>
    <w:rsid w:val="00F51820"/>
    <w:rsid w:val="00F521FF"/>
    <w:rsid w:val="00F532D5"/>
    <w:rsid w:val="00F53754"/>
    <w:rsid w:val="00F54865"/>
    <w:rsid w:val="00F54E7D"/>
    <w:rsid w:val="00F55120"/>
    <w:rsid w:val="00F56B23"/>
    <w:rsid w:val="00F56CCD"/>
    <w:rsid w:val="00F57796"/>
    <w:rsid w:val="00F57D3B"/>
    <w:rsid w:val="00F60471"/>
    <w:rsid w:val="00F60523"/>
    <w:rsid w:val="00F6061E"/>
    <w:rsid w:val="00F61120"/>
    <w:rsid w:val="00F61B5C"/>
    <w:rsid w:val="00F62D63"/>
    <w:rsid w:val="00F634CC"/>
    <w:rsid w:val="00F63644"/>
    <w:rsid w:val="00F6371D"/>
    <w:rsid w:val="00F64235"/>
    <w:rsid w:val="00F6484E"/>
    <w:rsid w:val="00F64F60"/>
    <w:rsid w:val="00F654F0"/>
    <w:rsid w:val="00F65921"/>
    <w:rsid w:val="00F65CC1"/>
    <w:rsid w:val="00F678E8"/>
    <w:rsid w:val="00F702C3"/>
    <w:rsid w:val="00F702D5"/>
    <w:rsid w:val="00F70C07"/>
    <w:rsid w:val="00F71D1C"/>
    <w:rsid w:val="00F71DAD"/>
    <w:rsid w:val="00F737B2"/>
    <w:rsid w:val="00F74F4C"/>
    <w:rsid w:val="00F7502C"/>
    <w:rsid w:val="00F751A0"/>
    <w:rsid w:val="00F761CE"/>
    <w:rsid w:val="00F762EE"/>
    <w:rsid w:val="00F76C3E"/>
    <w:rsid w:val="00F773D5"/>
    <w:rsid w:val="00F7740F"/>
    <w:rsid w:val="00F7793D"/>
    <w:rsid w:val="00F80081"/>
    <w:rsid w:val="00F82930"/>
    <w:rsid w:val="00F83276"/>
    <w:rsid w:val="00F83755"/>
    <w:rsid w:val="00F845D3"/>
    <w:rsid w:val="00F84F11"/>
    <w:rsid w:val="00F84F91"/>
    <w:rsid w:val="00F85255"/>
    <w:rsid w:val="00F857FA"/>
    <w:rsid w:val="00F859B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3D9"/>
    <w:rsid w:val="00F9449A"/>
    <w:rsid w:val="00F94C81"/>
    <w:rsid w:val="00F95890"/>
    <w:rsid w:val="00F96295"/>
    <w:rsid w:val="00F96F25"/>
    <w:rsid w:val="00FA02A8"/>
    <w:rsid w:val="00FA14A7"/>
    <w:rsid w:val="00FA152D"/>
    <w:rsid w:val="00FA18D4"/>
    <w:rsid w:val="00FA2236"/>
    <w:rsid w:val="00FA22F6"/>
    <w:rsid w:val="00FA2770"/>
    <w:rsid w:val="00FA3171"/>
    <w:rsid w:val="00FA33A8"/>
    <w:rsid w:val="00FA36A9"/>
    <w:rsid w:val="00FA3CF9"/>
    <w:rsid w:val="00FA3E7D"/>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C0240"/>
    <w:rsid w:val="00FC19BC"/>
    <w:rsid w:val="00FC3314"/>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717"/>
    <w:rsid w:val="00FD682E"/>
    <w:rsid w:val="00FD6B12"/>
    <w:rsid w:val="00FD6CFB"/>
    <w:rsid w:val="00FD732D"/>
    <w:rsid w:val="00FE000A"/>
    <w:rsid w:val="00FE0030"/>
    <w:rsid w:val="00FE0287"/>
    <w:rsid w:val="00FE0A2A"/>
    <w:rsid w:val="00FE0B17"/>
    <w:rsid w:val="00FE132C"/>
    <w:rsid w:val="00FE1396"/>
    <w:rsid w:val="00FE1EE7"/>
    <w:rsid w:val="00FE2845"/>
    <w:rsid w:val="00FE2BBA"/>
    <w:rsid w:val="00FE35DD"/>
    <w:rsid w:val="00FE367D"/>
    <w:rsid w:val="00FE39D2"/>
    <w:rsid w:val="00FE3ECB"/>
    <w:rsid w:val="00FE428B"/>
    <w:rsid w:val="00FE446C"/>
    <w:rsid w:val="00FE4953"/>
    <w:rsid w:val="00FE4D03"/>
    <w:rsid w:val="00FE53C8"/>
    <w:rsid w:val="00FE572D"/>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17E"/>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locked/>
    <w:rsid w:val="00B628E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2 Char1"/>
    <w:uiPriority w:val="34"/>
    <w:rsid w:val="00E1297F"/>
    <w:rPr>
      <w:sz w:val="24"/>
      <w:szCs w:val="24"/>
      <w:lang w:val="en-GB" w:eastAsia="en-US"/>
    </w:rPr>
  </w:style>
  <w:style w:type="character" w:styleId="Strong">
    <w:name w:val="Strong"/>
    <w:uiPriority w:val="22"/>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 w:type="paragraph" w:styleId="PlainText">
    <w:name w:val="Plain Text"/>
    <w:basedOn w:val="Normal"/>
    <w:link w:val="PlainTextChar"/>
    <w:uiPriority w:val="99"/>
    <w:rsid w:val="00751078"/>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rsid w:val="00751078"/>
    <w:rPr>
      <w:rFonts w:eastAsia="Calibri"/>
      <w:szCs w:val="21"/>
      <w:lang w:eastAsia="en-US"/>
    </w:rPr>
  </w:style>
  <w:style w:type="character" w:customStyle="1" w:styleId="Heading4Char">
    <w:name w:val="Heading 4 Char"/>
    <w:basedOn w:val="DefaultParagraphFont"/>
    <w:link w:val="Heading4"/>
    <w:uiPriority w:val="9"/>
    <w:rsid w:val="00B628E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epirkums@lu.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2371/clasif/mai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b.gov.lv/sites/default/files/upload/1_LV_annexe_acte_autonome_part1_v4.doc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F9D4-ECC3-44A5-9A1C-7227005D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38</Pages>
  <Words>43384</Words>
  <Characters>24730</Characters>
  <Application>Microsoft Office Word</Application>
  <DocSecurity>0</DocSecurity>
  <Lines>206</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312</cp:revision>
  <cp:lastPrinted>2018-04-12T14:42:00Z</cp:lastPrinted>
  <dcterms:created xsi:type="dcterms:W3CDTF">2018-10-29T13:41:00Z</dcterms:created>
  <dcterms:modified xsi:type="dcterms:W3CDTF">2018-11-12T13:48:00Z</dcterms:modified>
</cp:coreProperties>
</file>