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02" w:rsidRDefault="006A1402" w:rsidP="006A1402">
      <w:pPr>
        <w:jc w:val="both"/>
        <w:rPr>
          <w:rFonts w:ascii="Times New Roman" w:hAnsi="Times New Roman" w:cs="Times New Roman"/>
          <w:sz w:val="24"/>
          <w:szCs w:val="24"/>
        </w:rPr>
      </w:pPr>
      <w:r w:rsidRPr="007F740E">
        <w:rPr>
          <w:rFonts w:ascii="Times New Roman" w:hAnsi="Times New Roman" w:cs="Times New Roman"/>
          <w:sz w:val="24"/>
          <w:szCs w:val="24"/>
        </w:rPr>
        <w:t>Par Latvijas Uni</w:t>
      </w:r>
      <w:r>
        <w:rPr>
          <w:rFonts w:ascii="Times New Roman" w:hAnsi="Times New Roman" w:cs="Times New Roman"/>
          <w:sz w:val="24"/>
          <w:szCs w:val="24"/>
        </w:rPr>
        <w:t xml:space="preserve">versitātes organizēta iepirkuma </w:t>
      </w:r>
      <w:r w:rsidRPr="006A1402">
        <w:rPr>
          <w:rFonts w:ascii="Times New Roman" w:hAnsi="Times New Roman" w:cs="Times New Roman"/>
          <w:b/>
          <w:sz w:val="24"/>
          <w:szCs w:val="24"/>
        </w:rPr>
        <w:t xml:space="preserve">„ Dokumentu kopēšana, drukāšana, skenēšana un citi </w:t>
      </w:r>
      <w:proofErr w:type="spellStart"/>
      <w:r w:rsidRPr="006A1402">
        <w:rPr>
          <w:rFonts w:ascii="Times New Roman" w:hAnsi="Times New Roman" w:cs="Times New Roman"/>
          <w:b/>
          <w:sz w:val="24"/>
          <w:szCs w:val="24"/>
        </w:rPr>
        <w:t>palīgpakalpojumi</w:t>
      </w:r>
      <w:proofErr w:type="spellEnd"/>
      <w:r w:rsidRPr="006A1402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0E">
        <w:rPr>
          <w:rFonts w:ascii="Times New Roman" w:hAnsi="Times New Roman" w:cs="Times New Roman"/>
          <w:sz w:val="24"/>
          <w:szCs w:val="24"/>
        </w:rPr>
        <w:t>(iepi</w:t>
      </w:r>
      <w:r>
        <w:rPr>
          <w:rFonts w:ascii="Times New Roman" w:hAnsi="Times New Roman" w:cs="Times New Roman"/>
          <w:sz w:val="24"/>
          <w:szCs w:val="24"/>
        </w:rPr>
        <w:t xml:space="preserve">rkuma identifikācijas Nr.LU 2018/65) </w:t>
      </w:r>
      <w:r w:rsidRPr="007F740E">
        <w:rPr>
          <w:rFonts w:ascii="Times New Roman" w:hAnsi="Times New Roman" w:cs="Times New Roman"/>
          <w:sz w:val="24"/>
          <w:szCs w:val="24"/>
        </w:rPr>
        <w:t>(turpmāk – Iepirkums) nolikum</w:t>
      </w:r>
      <w:r>
        <w:rPr>
          <w:rFonts w:ascii="Times New Roman" w:hAnsi="Times New Roman" w:cs="Times New Roman"/>
          <w:sz w:val="24"/>
          <w:szCs w:val="24"/>
        </w:rPr>
        <w:t>ā noteikto prasību skaidrojumu.</w:t>
      </w:r>
    </w:p>
    <w:p w:rsidR="006A1402" w:rsidRPr="006A1402" w:rsidRDefault="00D553E0" w:rsidP="006A1402">
      <w:pPr>
        <w:jc w:val="both"/>
        <w:rPr>
          <w:rFonts w:ascii="Times New Roman" w:hAnsi="Times New Roman" w:cs="Times New Roman"/>
          <w:sz w:val="24"/>
          <w:szCs w:val="24"/>
        </w:rPr>
      </w:pPr>
      <w:r w:rsidRPr="00D553E0">
        <w:rPr>
          <w:rFonts w:ascii="Times New Roman" w:hAnsi="Times New Roman" w:cs="Times New Roman"/>
          <w:sz w:val="24"/>
          <w:szCs w:val="24"/>
        </w:rPr>
        <w:t>Latvijas Universitātes Centralizēto iepirkumu komisija (turpmāk – Komisij</w:t>
      </w:r>
      <w:r>
        <w:rPr>
          <w:rFonts w:ascii="Times New Roman" w:hAnsi="Times New Roman" w:cs="Times New Roman"/>
          <w:sz w:val="24"/>
          <w:szCs w:val="24"/>
        </w:rPr>
        <w:t>a), atbildot uz piegādātāja 2019</w:t>
      </w:r>
      <w:r w:rsidRPr="00D553E0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4. janvāra</w:t>
      </w:r>
      <w:r w:rsidRPr="00D553E0">
        <w:rPr>
          <w:rFonts w:ascii="Times New Roman" w:hAnsi="Times New Roman" w:cs="Times New Roman"/>
          <w:sz w:val="24"/>
          <w:szCs w:val="24"/>
        </w:rPr>
        <w:t xml:space="preserve"> e-pasta vēstulē uzdoto jautājumu, sniedz skaidrojumu par Iepirkuma nolikumā noteiktajām prasībām:</w:t>
      </w:r>
    </w:p>
    <w:p w:rsidR="006A1402" w:rsidRPr="006A1402" w:rsidRDefault="006A1402" w:rsidP="006A14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b/>
          <w:sz w:val="24"/>
          <w:szCs w:val="24"/>
        </w:rPr>
        <w:t>jautājums:</w:t>
      </w:r>
      <w:r w:rsidRPr="006A1402">
        <w:rPr>
          <w:rFonts w:ascii="Times New Roman" w:hAnsi="Times New Roman" w:cs="Times New Roman"/>
          <w:sz w:val="24"/>
          <w:szCs w:val="24"/>
        </w:rPr>
        <w:t xml:space="preserve"> Lūdzam paskaidrot “Tehniskās specifikācijas” (2.pielikums) iepirkuma “Dokumentu kopēšana, drukāšana, skenēšana un citi </w:t>
      </w:r>
      <w:proofErr w:type="spellStart"/>
      <w:r w:rsidRPr="006A1402">
        <w:rPr>
          <w:rFonts w:ascii="Times New Roman" w:hAnsi="Times New Roman" w:cs="Times New Roman"/>
          <w:sz w:val="24"/>
          <w:szCs w:val="24"/>
        </w:rPr>
        <w:t>palīgpakalpojumi</w:t>
      </w:r>
      <w:proofErr w:type="spellEnd"/>
      <w:r w:rsidRPr="006A1402">
        <w:rPr>
          <w:rFonts w:ascii="Times New Roman" w:hAnsi="Times New Roman" w:cs="Times New Roman"/>
          <w:sz w:val="24"/>
          <w:szCs w:val="24"/>
        </w:rPr>
        <w:t xml:space="preserve">”, identifikācijas numurs: LU 2018/65  9.punktu. Vai visu pieprasīto manipulāciju un materiālu cenām jābūt iekļautām “Finanšu piedāvājuma” (3.pielikums) 9.punkta ceturtajā rindā “Kanva”? </w:t>
      </w:r>
    </w:p>
    <w:p w:rsidR="006A1402" w:rsidRPr="006A1402" w:rsidRDefault="006A1402" w:rsidP="006A140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b/>
          <w:sz w:val="24"/>
          <w:szCs w:val="24"/>
        </w:rPr>
        <w:t>Atbilde:</w:t>
      </w:r>
      <w:r w:rsidRPr="006A1402">
        <w:rPr>
          <w:rFonts w:ascii="Times New Roman" w:hAnsi="Times New Roman" w:cs="Times New Roman"/>
          <w:sz w:val="24"/>
          <w:szCs w:val="24"/>
        </w:rPr>
        <w:t xml:space="preserve"> Finanšu piedāvājuma” (3.pielikums) 9.punkta ceturtajā rindā “Kanva” jābūt iekļautām visām izmaksām par darbiem un materiāliem, kas minēti “Tehniskās specifikācijas” (2.pielikums) 9. punktā.</w:t>
      </w:r>
    </w:p>
    <w:p w:rsidR="006A1402" w:rsidRPr="006A1402" w:rsidRDefault="006A1402" w:rsidP="006A14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402" w:rsidRPr="006A1402" w:rsidRDefault="006A1402" w:rsidP="006A14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b/>
          <w:sz w:val="24"/>
          <w:szCs w:val="24"/>
        </w:rPr>
        <w:t>jautājums:</w:t>
      </w:r>
      <w:r w:rsidRPr="006A1402">
        <w:rPr>
          <w:rFonts w:ascii="Times New Roman" w:hAnsi="Times New Roman" w:cs="Times New Roman"/>
          <w:sz w:val="24"/>
          <w:szCs w:val="24"/>
        </w:rPr>
        <w:t xml:space="preserve"> Vai Pretendents pats nodrošina kanvas uzstiepšanu </w:t>
      </w:r>
      <w:r w:rsidR="000965BF">
        <w:rPr>
          <w:rFonts w:ascii="Times New Roman" w:hAnsi="Times New Roman" w:cs="Times New Roman"/>
          <w:sz w:val="24"/>
          <w:szCs w:val="24"/>
        </w:rPr>
        <w:t xml:space="preserve">uz koka </w:t>
      </w:r>
      <w:proofErr w:type="spellStart"/>
      <w:r w:rsidR="000965BF">
        <w:rPr>
          <w:rFonts w:ascii="Times New Roman" w:hAnsi="Times New Roman" w:cs="Times New Roman"/>
          <w:sz w:val="24"/>
          <w:szCs w:val="24"/>
        </w:rPr>
        <w:t>apakšrāmja</w:t>
      </w:r>
      <w:proofErr w:type="spellEnd"/>
      <w:r w:rsidR="000965BF">
        <w:rPr>
          <w:rFonts w:ascii="Times New Roman" w:hAnsi="Times New Roman" w:cs="Times New Roman"/>
          <w:sz w:val="24"/>
          <w:szCs w:val="24"/>
        </w:rPr>
        <w:t xml:space="preserve"> un piekaram</w:t>
      </w:r>
      <w:r w:rsidRPr="006A1402">
        <w:rPr>
          <w:rFonts w:ascii="Times New Roman" w:hAnsi="Times New Roman" w:cs="Times New Roman"/>
          <w:sz w:val="24"/>
          <w:szCs w:val="24"/>
        </w:rPr>
        <w:t>ā stiprinājuma</w:t>
      </w:r>
      <w:r w:rsidR="001B232D">
        <w:rPr>
          <w:rFonts w:ascii="Times New Roman" w:hAnsi="Times New Roman" w:cs="Times New Roman"/>
          <w:sz w:val="24"/>
          <w:szCs w:val="24"/>
        </w:rPr>
        <w:t xml:space="preserve"> ierīkošanu par savām standarta</w:t>
      </w:r>
      <w:r w:rsidRPr="006A1402">
        <w:rPr>
          <w:rFonts w:ascii="Times New Roman" w:hAnsi="Times New Roman" w:cs="Times New Roman"/>
          <w:sz w:val="24"/>
          <w:szCs w:val="24"/>
        </w:rPr>
        <w:t xml:space="preserve"> cenām?</w:t>
      </w:r>
    </w:p>
    <w:p w:rsidR="006A1402" w:rsidRPr="00421C7E" w:rsidRDefault="006A1402" w:rsidP="006A140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02">
        <w:rPr>
          <w:rFonts w:ascii="Times New Roman" w:hAnsi="Times New Roman" w:cs="Times New Roman"/>
          <w:b/>
          <w:sz w:val="24"/>
          <w:szCs w:val="24"/>
        </w:rPr>
        <w:t>Atbilde:</w:t>
      </w:r>
      <w:r w:rsidRPr="006A1402">
        <w:rPr>
          <w:rFonts w:ascii="Times New Roman" w:hAnsi="Times New Roman" w:cs="Times New Roman"/>
          <w:sz w:val="24"/>
          <w:szCs w:val="24"/>
        </w:rPr>
        <w:t xml:space="preserve"> Pretendentam ir jānodrošina visu “Tehniskās specifikācijas” (2.pielikums) 9. punktā norādīto darbu izpilde par “Finanšu piedāvājuma” (3.pielikums) 9.punkta ceturtajā rindā “Kanva” piedāvāto cenu.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E0D13" w:rsidRDefault="003E0D13"/>
    <w:sectPr w:rsidR="003E0D13" w:rsidSect="004F60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A6504"/>
    <w:multiLevelType w:val="hybridMultilevel"/>
    <w:tmpl w:val="38DEFDBA"/>
    <w:lvl w:ilvl="0" w:tplc="8A5A0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02"/>
    <w:rsid w:val="000965BF"/>
    <w:rsid w:val="001B232D"/>
    <w:rsid w:val="003E0D13"/>
    <w:rsid w:val="004F60DD"/>
    <w:rsid w:val="006A1402"/>
    <w:rsid w:val="00A936F4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60A41-FDEC-42A4-AB55-0E7CD8A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Ojārs Stelte</dc:creator>
  <cp:keywords/>
  <dc:description/>
  <cp:lastModifiedBy>Ojārs Stelte</cp:lastModifiedBy>
  <cp:revision>5</cp:revision>
  <dcterms:created xsi:type="dcterms:W3CDTF">2019-01-04T13:11:00Z</dcterms:created>
  <dcterms:modified xsi:type="dcterms:W3CDTF">2019-01-07T14:12:00Z</dcterms:modified>
</cp:coreProperties>
</file>