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0746E" w:rsidRPr="00EC00D4" w:rsidRDefault="00B0746E" w:rsidP="00B0746E">
      <w:pPr>
        <w:ind w:left="709"/>
        <w:jc w:val="both"/>
      </w:pPr>
      <w:bookmarkStart w:id="0" w:name="_Ref57626836"/>
      <w:bookmarkStart w:id="1" w:name="_Ref58665161"/>
    </w:p>
    <w:bookmarkEnd w:id="0"/>
    <w:bookmarkEnd w:id="1"/>
    <w:p w:rsidR="00C84FA6" w:rsidRPr="00C84FA6" w:rsidRDefault="00E369D9" w:rsidP="00C84FA6">
      <w:pPr>
        <w:suppressAutoHyphens/>
        <w:jc w:val="right"/>
        <w:rPr>
          <w:b/>
          <w:lang w:eastAsia="ar-SA"/>
        </w:rPr>
      </w:pPr>
      <w:r>
        <w:rPr>
          <w:b/>
          <w:lang w:eastAsia="ar-SA"/>
        </w:rPr>
        <w:t>1</w:t>
      </w:r>
      <w:bookmarkStart w:id="2" w:name="_GoBack"/>
      <w:bookmarkEnd w:id="2"/>
      <w:r w:rsidR="00C84FA6" w:rsidRPr="00C84FA6">
        <w:rPr>
          <w:b/>
          <w:lang w:eastAsia="ar-SA"/>
        </w:rPr>
        <w:t>. pielikums</w:t>
      </w:r>
    </w:p>
    <w:p w:rsidR="00C84FA6" w:rsidRPr="00C84FA6" w:rsidRDefault="00C84FA6" w:rsidP="00C84FA6">
      <w:pPr>
        <w:tabs>
          <w:tab w:val="left" w:pos="855"/>
        </w:tabs>
        <w:suppressAutoHyphens/>
        <w:jc w:val="right"/>
        <w:rPr>
          <w:lang w:eastAsia="ar-SA"/>
        </w:rPr>
      </w:pPr>
      <w:r w:rsidRPr="00C84FA6">
        <w:rPr>
          <w:lang w:eastAsia="ar-SA"/>
        </w:rPr>
        <w:t>atklāta konkursa</w:t>
      </w:r>
    </w:p>
    <w:p w:rsidR="00C84FA6" w:rsidRPr="00C84FA6" w:rsidRDefault="00C84FA6" w:rsidP="00C84FA6">
      <w:pPr>
        <w:suppressAutoHyphens/>
        <w:jc w:val="right"/>
        <w:rPr>
          <w:lang w:eastAsia="ar-SA"/>
        </w:rPr>
      </w:pPr>
      <w:r w:rsidRPr="00C84FA6">
        <w:rPr>
          <w:lang w:eastAsia="ar-SA"/>
        </w:rPr>
        <w:t>“Laboratorijas un biroja iekārtu, mēbeļu, aprīkojuma un dokumentu pārvietošanas pakalpojumi”</w:t>
      </w:r>
    </w:p>
    <w:p w:rsidR="00C84FA6" w:rsidRPr="00C84FA6" w:rsidRDefault="00C84FA6" w:rsidP="00C84FA6">
      <w:pPr>
        <w:jc w:val="right"/>
        <w:rPr>
          <w:i/>
        </w:rPr>
      </w:pPr>
      <w:r w:rsidRPr="00C84FA6">
        <w:rPr>
          <w:lang w:eastAsia="ar-SA"/>
        </w:rPr>
        <w:t>(ID Nr. LU 2018/60_ERAF) nolikumam</w:t>
      </w:r>
    </w:p>
    <w:p w:rsidR="00C76740" w:rsidRPr="00EC00D4" w:rsidRDefault="00C76740" w:rsidP="00C76740">
      <w:pPr>
        <w:pStyle w:val="CommentText"/>
        <w:rPr>
          <w:sz w:val="22"/>
          <w:szCs w:val="22"/>
          <w:lang w:val="lv-LV"/>
        </w:rPr>
      </w:pPr>
    </w:p>
    <w:p w:rsidR="0020767E" w:rsidRDefault="0020767E" w:rsidP="0020767E">
      <w:pPr>
        <w:pStyle w:val="CommentText"/>
        <w:jc w:val="center"/>
        <w:rPr>
          <w:b/>
          <w:sz w:val="26"/>
          <w:szCs w:val="26"/>
          <w:lang w:val="lv-LV"/>
        </w:rPr>
      </w:pPr>
      <w:r w:rsidRPr="00EC00D4">
        <w:rPr>
          <w:b/>
          <w:sz w:val="26"/>
          <w:szCs w:val="26"/>
          <w:lang w:val="lv-LV"/>
        </w:rPr>
        <w:t>TEHNISKĀ SPECIFIKĀCIJA</w:t>
      </w:r>
    </w:p>
    <w:p w:rsidR="001805B5" w:rsidRPr="00EC00D4" w:rsidRDefault="001805B5" w:rsidP="001805B5">
      <w:pPr>
        <w:pStyle w:val="CommentText"/>
        <w:spacing w:before="240" w:after="240"/>
        <w:jc w:val="center"/>
        <w:rPr>
          <w:b/>
          <w:sz w:val="26"/>
          <w:szCs w:val="26"/>
          <w:lang w:val="lv-LV"/>
        </w:rPr>
      </w:pPr>
      <w:r>
        <w:rPr>
          <w:b/>
          <w:sz w:val="26"/>
          <w:szCs w:val="26"/>
          <w:lang w:val="lv-LV"/>
        </w:rPr>
        <w:t>Iepirkuma 1. daļa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796"/>
      </w:tblGrid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1D7DE7" w:rsidP="00C84FA6">
            <w:r w:rsidRPr="00EC00D4">
              <w:t xml:space="preserve">Pārvietošanas </w:t>
            </w:r>
            <w:r w:rsidR="00C76740" w:rsidRPr="00EC00D4">
              <w:t>pakalpojumi: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CB" w:rsidRPr="00EC00D4" w:rsidRDefault="00C76740" w:rsidP="00C84FA6">
            <w:pPr>
              <w:jc w:val="both"/>
            </w:pPr>
            <w:r w:rsidRPr="00EC00D4">
              <w:t xml:space="preserve">LU piederošo </w:t>
            </w:r>
            <w:r w:rsidR="008242AE">
              <w:t>lietu pārvietošana no LU struktūrvienību telpām uz Zinātņu māju (LU Akadēmiskajā centrā,</w:t>
            </w:r>
            <w:r w:rsidR="008242AE" w:rsidRPr="000672F1">
              <w:t xml:space="preserve"> Jelgavas ielā 1, Rīgā</w:t>
            </w:r>
            <w:r w:rsidR="008242AE">
              <w:t>). Pakalpojuma sniegšanas laikā</w:t>
            </w:r>
            <w:r w:rsidRPr="00EC00D4">
              <w:t xml:space="preserve"> P</w:t>
            </w:r>
            <w:r w:rsidR="00C84FA6">
              <w:t xml:space="preserve">akalpojumu sniedzējam </w:t>
            </w:r>
            <w:r w:rsidR="002512CB" w:rsidRPr="00EC00D4">
              <w:t>jā</w:t>
            </w:r>
            <w:r w:rsidRPr="00EC00D4">
              <w:t>nodrošina</w:t>
            </w:r>
            <w:r w:rsidR="001C07B2" w:rsidRPr="00EC00D4">
              <w:t xml:space="preserve"> </w:t>
            </w:r>
            <w:r w:rsidR="002512CB" w:rsidRPr="00EC00D4">
              <w:t>droša un saudzīga materiālo vērtību pārvietošana, nenodarot bojājumus pārvietojamiem priekšmetiem, ēkām un telpām, no kurām un uz kur</w:t>
            </w:r>
            <w:r w:rsidR="008242AE">
              <w:t>ām tie tiek pārvietoti.</w:t>
            </w:r>
          </w:p>
        </w:tc>
      </w:tr>
      <w:tr w:rsidR="000A2C9D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9D" w:rsidRPr="00EC00D4" w:rsidRDefault="000A2C9D" w:rsidP="00C84FA6">
            <w:r w:rsidRPr="00EC00D4">
              <w:t>Pakalpojuma izpildes termiņš: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9D" w:rsidRPr="00EC00D4" w:rsidRDefault="000A2C9D" w:rsidP="00C84FA6">
            <w:pPr>
              <w:pStyle w:val="ListParagraph"/>
              <w:ind w:left="0"/>
              <w:contextualSpacing w:val="0"/>
              <w:jc w:val="both"/>
              <w:rPr>
                <w:caps/>
                <w:lang w:val="lv-LV"/>
              </w:rPr>
            </w:pPr>
            <w:r w:rsidRPr="00EC00D4">
              <w:rPr>
                <w:lang w:val="lv-LV"/>
              </w:rPr>
              <w:t xml:space="preserve">Iepirkuma priekšmeta izpildes  termiņš </w:t>
            </w:r>
            <w:r w:rsidR="008242AE">
              <w:rPr>
                <w:lang w:val="lv-LV"/>
              </w:rPr>
              <w:t>– līdz 2019.</w:t>
            </w:r>
            <w:r w:rsidR="00424205">
              <w:rPr>
                <w:lang w:val="lv-LV"/>
              </w:rPr>
              <w:t xml:space="preserve"> </w:t>
            </w:r>
            <w:r w:rsidR="008242AE">
              <w:rPr>
                <w:lang w:val="lv-LV"/>
              </w:rPr>
              <w:t>gada 31.</w:t>
            </w:r>
            <w:r w:rsidR="00424205">
              <w:rPr>
                <w:lang w:val="lv-LV"/>
              </w:rPr>
              <w:t xml:space="preserve"> </w:t>
            </w:r>
            <w:r w:rsidR="008242AE">
              <w:rPr>
                <w:lang w:val="lv-LV"/>
              </w:rPr>
              <w:t>maijam atbilstoši</w:t>
            </w:r>
            <w:r w:rsidR="00C84FA6">
              <w:rPr>
                <w:lang w:val="lv-LV"/>
              </w:rPr>
              <w:t xml:space="preserve"> LU struktūrvienību individuālajiem pārcelšanā</w:t>
            </w:r>
            <w:r w:rsidR="008242AE">
              <w:rPr>
                <w:lang w:val="lv-LV"/>
              </w:rPr>
              <w:t>s plāniem. Termiņš var tikt  pagarināts, ja tiek kavēti Zinātņu mājas būvniecības darbi vai notikušas izmaiņas LU struktūrvienību darbības plānos, kas neļauj nodrošināt pārvietošanas pakalpojumus noteiktajā termiņā.</w:t>
            </w:r>
            <w:r w:rsidRPr="00EC00D4">
              <w:rPr>
                <w:lang w:val="lv-LV"/>
              </w:rPr>
              <w:tab/>
            </w:r>
            <w:r w:rsidRPr="00EC00D4">
              <w:rPr>
                <w:lang w:val="lv-LV"/>
              </w:rPr>
              <w:tab/>
            </w:r>
            <w:r w:rsidRPr="00EC00D4">
              <w:rPr>
                <w:lang w:val="lv-LV"/>
              </w:rPr>
              <w:tab/>
            </w:r>
            <w:r w:rsidRPr="00EC00D4">
              <w:rPr>
                <w:lang w:val="lv-LV"/>
              </w:rPr>
              <w:tab/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983B0B" w:rsidP="00C84FA6">
            <w:r w:rsidRPr="00EC00D4">
              <w:t>T</w:t>
            </w:r>
            <w:r w:rsidR="00C76740" w:rsidRPr="00EC00D4">
              <w:t xml:space="preserve">ransportlīdzeklis: </w:t>
            </w:r>
          </w:p>
          <w:p w:rsidR="00C76740" w:rsidRPr="00EC00D4" w:rsidRDefault="00C76740" w:rsidP="00C84FA6">
            <w:pPr>
              <w:pStyle w:val="ListParagraph"/>
              <w:ind w:left="420"/>
              <w:contextualSpacing w:val="0"/>
              <w:rPr>
                <w:lang w:val="lv-LV" w:eastAsia="lv-LV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0B" w:rsidRPr="00EC00D4" w:rsidRDefault="00C76740" w:rsidP="00C84FA6">
            <w:pPr>
              <w:jc w:val="both"/>
              <w:rPr>
                <w:color w:val="FF0000"/>
              </w:rPr>
            </w:pPr>
            <w:r w:rsidRPr="00EC00D4">
              <w:t>Slēgta tipa transport</w:t>
            </w:r>
            <w:r w:rsidR="00424205">
              <w:t>līdzekli</w:t>
            </w:r>
            <w:r w:rsidRPr="00EC00D4">
              <w:t>s, kas izslēdz atmosfēras iedarbību uz pārvietojamo aparatūru, mēb</w:t>
            </w:r>
            <w:r w:rsidR="00424205">
              <w:t>e</w:t>
            </w:r>
            <w:r w:rsidRPr="00EC00D4">
              <w:t>lēm, iekārtām, ķ</w:t>
            </w:r>
            <w:r w:rsidR="00424205">
              <w:t>ī</w:t>
            </w:r>
            <w:r w:rsidRPr="00EC00D4">
              <w:t>misk</w:t>
            </w:r>
            <w:r w:rsidR="00424205">
              <w:t>aj</w:t>
            </w:r>
            <w:r w:rsidRPr="00EC00D4">
              <w:t>iem pr</w:t>
            </w:r>
            <w:r w:rsidR="00424205">
              <w:t>e</w:t>
            </w:r>
            <w:r w:rsidRPr="00EC00D4">
              <w:t>parātiem, ķīmisk</w:t>
            </w:r>
            <w:r w:rsidR="00424205">
              <w:t>aj</w:t>
            </w:r>
            <w:r w:rsidRPr="00EC00D4">
              <w:t>iem stikla traukiem, grāmatām un citām Pasūtītājam piederošām pārvietojam</w:t>
            </w:r>
            <w:r w:rsidR="00424205">
              <w:t>aj</w:t>
            </w:r>
            <w:r w:rsidRPr="00EC00D4">
              <w:t xml:space="preserve">ām lietām (lietus, vējš utt.); </w:t>
            </w:r>
          </w:p>
          <w:p w:rsidR="00C76740" w:rsidRPr="00EC00D4" w:rsidRDefault="00C76740" w:rsidP="00C84FA6">
            <w:pPr>
              <w:jc w:val="both"/>
            </w:pPr>
            <w:r w:rsidRPr="00EC00D4">
              <w:t>Iekrāvējs līdz 900 kg smagu kravu pacelšanai, iekraušanai un izkraušanai no automašīnas</w:t>
            </w:r>
            <w:r w:rsidR="00150B70" w:rsidRPr="00EC00D4">
              <w:t>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r w:rsidRPr="00EC00D4">
              <w:t>Pārvedamie</w:t>
            </w:r>
            <w:r w:rsidR="00FA2788" w:rsidRPr="00EC00D4">
              <w:t xml:space="preserve"> </w:t>
            </w:r>
            <w:r w:rsidRPr="00EC00D4">
              <w:t>priekšmeti: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B70" w:rsidRPr="00EC00D4" w:rsidRDefault="00150B70" w:rsidP="00C84FA6">
            <w:pPr>
              <w:jc w:val="both"/>
            </w:pPr>
            <w:r w:rsidRPr="00EC00D4">
              <w:t>Pārvedamo priekšmetu apraksts iekļauts Teh</w:t>
            </w:r>
            <w:r w:rsidR="00631F0E">
              <w:t>niskās specifikācijas pielikumā</w:t>
            </w:r>
            <w:r w:rsidRPr="00EC00D4">
              <w:t>:</w:t>
            </w:r>
          </w:p>
          <w:p w:rsidR="00631F0E" w:rsidRDefault="00631F0E" w:rsidP="00631F0E">
            <w:pPr>
              <w:numPr>
                <w:ilvl w:val="0"/>
                <w:numId w:val="12"/>
              </w:numPr>
              <w:tabs>
                <w:tab w:val="left" w:pos="316"/>
              </w:tabs>
              <w:jc w:val="both"/>
            </w:pPr>
            <w:r>
              <w:t>Zeļļu iela 23 / 25 / 29, Rīga (FMOF, ASI)</w:t>
            </w:r>
          </w:p>
          <w:p w:rsidR="00631F0E" w:rsidRDefault="00631F0E" w:rsidP="00631F0E">
            <w:pPr>
              <w:numPr>
                <w:ilvl w:val="0"/>
                <w:numId w:val="12"/>
              </w:numPr>
              <w:tabs>
                <w:tab w:val="left" w:pos="316"/>
              </w:tabs>
              <w:jc w:val="both"/>
            </w:pPr>
            <w:proofErr w:type="spellStart"/>
            <w:r>
              <w:t>O.Vācieša</w:t>
            </w:r>
            <w:proofErr w:type="spellEnd"/>
            <w:r>
              <w:t xml:space="preserve"> iela 4, Rīga (MF, KRMI)</w:t>
            </w:r>
          </w:p>
          <w:p w:rsidR="00631F0E" w:rsidRDefault="00631F0E" w:rsidP="00631F0E">
            <w:pPr>
              <w:numPr>
                <w:ilvl w:val="0"/>
                <w:numId w:val="12"/>
              </w:numPr>
              <w:tabs>
                <w:tab w:val="left" w:pos="316"/>
              </w:tabs>
              <w:jc w:val="both"/>
            </w:pPr>
            <w:r>
              <w:t>Rātsupītes iela 7, Rīga (BF)</w:t>
            </w:r>
          </w:p>
          <w:p w:rsidR="00631F0E" w:rsidRDefault="00631F0E" w:rsidP="00631F0E">
            <w:pPr>
              <w:numPr>
                <w:ilvl w:val="0"/>
                <w:numId w:val="12"/>
              </w:numPr>
              <w:tabs>
                <w:tab w:val="left" w:pos="316"/>
              </w:tabs>
              <w:jc w:val="both"/>
            </w:pPr>
            <w:r>
              <w:t>Jelgavas iela 1, Rīga (Dabas māja) (MF, ACAP)</w:t>
            </w:r>
          </w:p>
          <w:p w:rsidR="00631F0E" w:rsidRDefault="00631F0E" w:rsidP="00631F0E">
            <w:pPr>
              <w:numPr>
                <w:ilvl w:val="0"/>
                <w:numId w:val="12"/>
              </w:numPr>
              <w:tabs>
                <w:tab w:val="left" w:pos="316"/>
              </w:tabs>
              <w:jc w:val="both"/>
            </w:pPr>
            <w:r>
              <w:t>Burtnieku iela 1, Rīga (MF)</w:t>
            </w:r>
          </w:p>
          <w:p w:rsidR="00631F0E" w:rsidRDefault="00631F0E" w:rsidP="00631F0E">
            <w:pPr>
              <w:numPr>
                <w:ilvl w:val="0"/>
                <w:numId w:val="12"/>
              </w:numPr>
              <w:tabs>
                <w:tab w:val="left" w:pos="316"/>
              </w:tabs>
              <w:jc w:val="both"/>
            </w:pPr>
            <w:r>
              <w:t>Raiņa bulvāris 19, Rīga (MF, AI, ĢĢI)</w:t>
            </w:r>
          </w:p>
          <w:p w:rsidR="00631F0E" w:rsidRDefault="00631F0E" w:rsidP="00631F0E">
            <w:pPr>
              <w:numPr>
                <w:ilvl w:val="0"/>
                <w:numId w:val="12"/>
              </w:numPr>
              <w:tabs>
                <w:tab w:val="left" w:pos="316"/>
              </w:tabs>
              <w:jc w:val="both"/>
            </w:pPr>
            <w:r>
              <w:t>Pilsoņu iela 13, Rīga (KRMI)</w:t>
            </w:r>
          </w:p>
          <w:p w:rsidR="00631F0E" w:rsidRDefault="00631F0E" w:rsidP="00631F0E">
            <w:pPr>
              <w:numPr>
                <w:ilvl w:val="0"/>
                <w:numId w:val="12"/>
              </w:numPr>
              <w:tabs>
                <w:tab w:val="left" w:pos="316"/>
              </w:tabs>
              <w:jc w:val="both"/>
            </w:pPr>
            <w:r>
              <w:t>Šķūņu iela 4, Rīga (ASI)</w:t>
            </w:r>
          </w:p>
          <w:p w:rsidR="00631F0E" w:rsidRDefault="00631F0E" w:rsidP="00631F0E">
            <w:pPr>
              <w:numPr>
                <w:ilvl w:val="0"/>
                <w:numId w:val="12"/>
              </w:numPr>
              <w:tabs>
                <w:tab w:val="left" w:pos="316"/>
              </w:tabs>
              <w:jc w:val="both"/>
            </w:pPr>
            <w:r>
              <w:t>Aizkraukles iela 23, Rīga (MMI)</w:t>
            </w:r>
          </w:p>
          <w:p w:rsidR="00AB0342" w:rsidRDefault="00631F0E" w:rsidP="00631F0E">
            <w:pPr>
              <w:numPr>
                <w:ilvl w:val="0"/>
                <w:numId w:val="12"/>
              </w:numPr>
              <w:jc w:val="both"/>
            </w:pPr>
            <w:r>
              <w:t>Miera iela 32, Salaspils (FI)</w:t>
            </w:r>
          </w:p>
          <w:p w:rsidR="00C76740" w:rsidRPr="00EC00D4" w:rsidRDefault="00C76740" w:rsidP="00672159">
            <w:pPr>
              <w:jc w:val="both"/>
            </w:pPr>
            <w:r w:rsidRPr="00EC00D4">
              <w:t xml:space="preserve">Pretendents </w:t>
            </w:r>
            <w:r w:rsidR="00567D4C">
              <w:t>pēc līguma noslēgš</w:t>
            </w:r>
            <w:r w:rsidR="00672159">
              <w:t>a</w:t>
            </w:r>
            <w:r w:rsidR="00567D4C">
              <w:t xml:space="preserve">nas </w:t>
            </w:r>
            <w:r w:rsidR="00672159">
              <w:t xml:space="preserve">kopā ar pakalpojumu izpildes grafiku iesniedz </w:t>
            </w:r>
            <w:r w:rsidRPr="00EC00D4">
              <w:t xml:space="preserve">loģistikas shēmu, kurā norādīti precīzi </w:t>
            </w:r>
            <w:r w:rsidR="00672159">
              <w:t>ie</w:t>
            </w:r>
            <w:r w:rsidRPr="00EC00D4">
              <w:t>pakošanas un pārvešanas laiki un vietas (kas, kad, no kurienes, uz kurieni), lai nodrošinātu Pasūtītājam piederošo pārvietojamo lietu aizsardzību no tehniskiem bojājumiem un nodrošinātu pārv</w:t>
            </w:r>
            <w:r w:rsidR="00672159">
              <w:t xml:space="preserve">ietošanas </w:t>
            </w:r>
            <w:r w:rsidRPr="00EC00D4">
              <w:t>laika grafiku</w:t>
            </w:r>
            <w:r w:rsidR="008E3CC1" w:rsidRPr="00EC00D4">
              <w:t>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35125D" w:rsidP="00C84FA6">
            <w:r w:rsidRPr="00EC00D4">
              <w:t>A</w:t>
            </w:r>
            <w:r w:rsidR="00C76740" w:rsidRPr="00EC00D4">
              <w:t>paratūra</w:t>
            </w:r>
            <w:r w:rsidR="00FA2788" w:rsidRPr="00EC00D4">
              <w:t xml:space="preserve"> student</w:t>
            </w:r>
            <w:r w:rsidR="004B591C" w:rsidRPr="00EC00D4">
              <w:t>u</w:t>
            </w:r>
            <w:r w:rsidR="00FA2788" w:rsidRPr="00EC00D4">
              <w:t xml:space="preserve"> </w:t>
            </w:r>
            <w:r w:rsidR="00C76740" w:rsidRPr="00EC00D4">
              <w:t>laboratorijas</w:t>
            </w:r>
            <w:r w:rsidR="00FA2788" w:rsidRPr="00EC00D4">
              <w:t xml:space="preserve"> </w:t>
            </w:r>
            <w:r w:rsidR="00C76740" w:rsidRPr="00EC00D4">
              <w:t>darbiem un zinātniskajam</w:t>
            </w:r>
            <w:r w:rsidR="00D04C49" w:rsidRPr="00EC00D4">
              <w:t xml:space="preserve"> </w:t>
            </w:r>
            <w:r w:rsidR="00C76740" w:rsidRPr="00EC00D4">
              <w:t>darbam: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 xml:space="preserve">Pretendenta rīcībā jābūt dažāda izmēra atbilstošām iepakojuma kastēm, platformām (paletēm) un iepakošanas materiāliem (plēvēm, </w:t>
            </w:r>
            <w:proofErr w:type="spellStart"/>
            <w:r w:rsidRPr="00EC00D4">
              <w:t>burbuļplēvēm</w:t>
            </w:r>
            <w:proofErr w:type="spellEnd"/>
            <w:r w:rsidRPr="00EC00D4">
              <w:t>, siksnām un tml.), kas paredzēti šādu lietu iepakošanai:</w:t>
            </w:r>
          </w:p>
          <w:p w:rsidR="00C76740" w:rsidRPr="00EC00D4" w:rsidRDefault="00C76740" w:rsidP="00C84FA6">
            <w:pPr>
              <w:pStyle w:val="ListParagraph"/>
              <w:numPr>
                <w:ilvl w:val="0"/>
                <w:numId w:val="10"/>
              </w:numPr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t>laboratoriju inventārs (</w:t>
            </w:r>
            <w:r w:rsidR="00EF0E1D">
              <w:rPr>
                <w:lang w:val="lv-LV" w:eastAsia="lv-LV"/>
              </w:rPr>
              <w:t xml:space="preserve">piemēram, </w:t>
            </w:r>
            <w:r w:rsidRPr="00EC00D4">
              <w:rPr>
                <w:lang w:val="lv-LV" w:eastAsia="lv-LV"/>
              </w:rPr>
              <w:t xml:space="preserve">elektriskās plītiņas, termostati, kratītāji, maisītāji, </w:t>
            </w:r>
            <w:proofErr w:type="spellStart"/>
            <w:r w:rsidRPr="00EC00D4">
              <w:rPr>
                <w:lang w:val="lv-LV" w:eastAsia="lv-LV"/>
              </w:rPr>
              <w:t>pH</w:t>
            </w:r>
            <w:proofErr w:type="spellEnd"/>
            <w:r w:rsidRPr="00EC00D4">
              <w:rPr>
                <w:lang w:val="lv-LV" w:eastAsia="lv-LV"/>
              </w:rPr>
              <w:t xml:space="preserve"> metri, spektrometri, </w:t>
            </w:r>
            <w:proofErr w:type="spellStart"/>
            <w:r w:rsidRPr="00EC00D4">
              <w:rPr>
                <w:lang w:val="lv-LV" w:eastAsia="lv-LV"/>
              </w:rPr>
              <w:t>multimetri</w:t>
            </w:r>
            <w:proofErr w:type="spellEnd"/>
            <w:r w:rsidR="00EF0E1D">
              <w:rPr>
                <w:lang w:val="lv-LV" w:eastAsia="lv-LV"/>
              </w:rPr>
              <w:t xml:space="preserve"> u.c.</w:t>
            </w:r>
            <w:r w:rsidRPr="00EC00D4">
              <w:rPr>
                <w:lang w:val="lv-LV" w:eastAsia="lv-LV"/>
              </w:rPr>
              <w:t>, katras lietas masa ~ 5-10 kg);</w:t>
            </w:r>
          </w:p>
          <w:p w:rsidR="00BF53DC" w:rsidRPr="00EC00D4" w:rsidRDefault="00C76740" w:rsidP="00C84FA6">
            <w:pPr>
              <w:pStyle w:val="ListParagraph"/>
              <w:numPr>
                <w:ilvl w:val="0"/>
                <w:numId w:val="10"/>
              </w:numPr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t>laboratoriju maza izmēra aparatūra (</w:t>
            </w:r>
            <w:r w:rsidR="00EF0E1D">
              <w:rPr>
                <w:lang w:val="lv-LV" w:eastAsia="lv-LV"/>
              </w:rPr>
              <w:t xml:space="preserve">piemēram, </w:t>
            </w:r>
            <w:r w:rsidRPr="00EC00D4">
              <w:rPr>
                <w:lang w:val="lv-LV" w:eastAsia="lv-LV"/>
              </w:rPr>
              <w:t xml:space="preserve">svari, </w:t>
            </w:r>
            <w:proofErr w:type="spellStart"/>
            <w:r w:rsidRPr="00EC00D4">
              <w:rPr>
                <w:lang w:val="lv-LV" w:eastAsia="lv-LV"/>
              </w:rPr>
              <w:t>titratori</w:t>
            </w:r>
            <w:proofErr w:type="spellEnd"/>
            <w:r w:rsidRPr="00EC00D4">
              <w:rPr>
                <w:lang w:val="lv-LV" w:eastAsia="lv-LV"/>
              </w:rPr>
              <w:t xml:space="preserve">, rotācijas ietvaicētāji, vakuumsūkņi, </w:t>
            </w:r>
            <w:proofErr w:type="spellStart"/>
            <w:r w:rsidRPr="00EC00D4">
              <w:rPr>
                <w:lang w:val="lv-LV" w:eastAsia="lv-LV"/>
              </w:rPr>
              <w:t>spektrofotometri</w:t>
            </w:r>
            <w:proofErr w:type="spellEnd"/>
            <w:r w:rsidRPr="00EC00D4">
              <w:rPr>
                <w:lang w:val="lv-LV" w:eastAsia="lv-LV"/>
              </w:rPr>
              <w:t xml:space="preserve">, </w:t>
            </w:r>
            <w:proofErr w:type="spellStart"/>
            <w:r w:rsidRPr="00EC00D4">
              <w:rPr>
                <w:lang w:val="lv-LV" w:eastAsia="lv-LV"/>
              </w:rPr>
              <w:t>fotoelektrokolorimetri</w:t>
            </w:r>
            <w:proofErr w:type="spellEnd"/>
            <w:r w:rsidR="00EF0E1D">
              <w:rPr>
                <w:lang w:val="lv-LV" w:eastAsia="lv-LV"/>
              </w:rPr>
              <w:t xml:space="preserve"> u.c.</w:t>
            </w:r>
            <w:r w:rsidRPr="00EC00D4">
              <w:rPr>
                <w:lang w:val="lv-LV" w:eastAsia="lv-LV"/>
              </w:rPr>
              <w:t xml:space="preserve">, katras lietas masa ~ 10-40 kg); </w:t>
            </w:r>
          </w:p>
          <w:p w:rsidR="00C76740" w:rsidRPr="00EC00D4" w:rsidRDefault="00C76740" w:rsidP="00C84FA6">
            <w:pPr>
              <w:pStyle w:val="ListParagraph"/>
              <w:numPr>
                <w:ilvl w:val="0"/>
                <w:numId w:val="10"/>
              </w:numPr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lastRenderedPageBreak/>
              <w:t>liela izmēra zinātniskā aparatūra (</w:t>
            </w:r>
            <w:r w:rsidR="00EF0E1D">
              <w:rPr>
                <w:lang w:val="lv-LV" w:eastAsia="lv-LV"/>
              </w:rPr>
              <w:t xml:space="preserve">piemēram, </w:t>
            </w:r>
            <w:proofErr w:type="spellStart"/>
            <w:r w:rsidRPr="00EC00D4">
              <w:rPr>
                <w:lang w:val="lv-LV" w:eastAsia="lv-LV"/>
              </w:rPr>
              <w:t>hromatogrāfi</w:t>
            </w:r>
            <w:proofErr w:type="spellEnd"/>
            <w:r w:rsidRPr="00EC00D4">
              <w:rPr>
                <w:lang w:val="lv-LV" w:eastAsia="lv-LV"/>
              </w:rPr>
              <w:t xml:space="preserve">, </w:t>
            </w:r>
            <w:proofErr w:type="spellStart"/>
            <w:r w:rsidRPr="00EC00D4">
              <w:rPr>
                <w:lang w:val="lv-LV" w:eastAsia="lv-LV"/>
              </w:rPr>
              <w:t>masspektrometri</w:t>
            </w:r>
            <w:proofErr w:type="spellEnd"/>
            <w:r w:rsidRPr="00EC00D4">
              <w:rPr>
                <w:lang w:val="lv-LV" w:eastAsia="lv-LV"/>
              </w:rPr>
              <w:t xml:space="preserve">, spektrometri, mufeļi, žāvēšanas skapji, </w:t>
            </w:r>
            <w:proofErr w:type="spellStart"/>
            <w:r w:rsidRPr="00EC00D4">
              <w:rPr>
                <w:lang w:val="lv-LV" w:eastAsia="lv-LV"/>
              </w:rPr>
              <w:t>laimnārie</w:t>
            </w:r>
            <w:proofErr w:type="spellEnd"/>
            <w:r w:rsidRPr="00EC00D4">
              <w:rPr>
                <w:lang w:val="lv-LV" w:eastAsia="lv-LV"/>
              </w:rPr>
              <w:t xml:space="preserve"> skapji, cimdu boksi</w:t>
            </w:r>
            <w:r w:rsidR="00EF0E1D">
              <w:rPr>
                <w:lang w:val="lv-LV" w:eastAsia="lv-LV"/>
              </w:rPr>
              <w:t xml:space="preserve"> u.c.</w:t>
            </w:r>
            <w:r w:rsidRPr="00EC00D4">
              <w:rPr>
                <w:lang w:val="lv-LV" w:eastAsia="lv-LV"/>
              </w:rPr>
              <w:t>)</w:t>
            </w:r>
            <w:r w:rsidR="00BF53DC" w:rsidRPr="00EC00D4">
              <w:rPr>
                <w:lang w:val="lv-LV" w:eastAsia="lv-LV"/>
              </w:rPr>
              <w:t>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FA2788" w:rsidP="00C84FA6">
            <w:r w:rsidRPr="00EC00D4">
              <w:lastRenderedPageBreak/>
              <w:t>L</w:t>
            </w:r>
            <w:r w:rsidR="00C76740" w:rsidRPr="00EC00D4">
              <w:t>aboratoriju</w:t>
            </w:r>
            <w:r w:rsidRPr="00EC00D4">
              <w:t xml:space="preserve"> </w:t>
            </w:r>
            <w:r w:rsidR="00C76740" w:rsidRPr="00EC00D4">
              <w:t>ķīmiskie</w:t>
            </w:r>
            <w:r w:rsidRPr="00EC00D4">
              <w:t xml:space="preserve"> </w:t>
            </w:r>
            <w:r w:rsidR="00C76740" w:rsidRPr="00EC00D4">
              <w:t>stikla</w:t>
            </w:r>
            <w:r w:rsidRPr="00EC00D4">
              <w:t xml:space="preserve"> </w:t>
            </w:r>
            <w:r w:rsidR="00C76740" w:rsidRPr="00EC00D4">
              <w:t>trauki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 xml:space="preserve">Pretendenta rīcībā jābūt dažāda izmēra atbilstošām iepakojuma kastēm, platformām (paletēm) un iepakošanas materiāliem (plēvēm, </w:t>
            </w:r>
            <w:proofErr w:type="spellStart"/>
            <w:r w:rsidRPr="00EC00D4">
              <w:t>burbuļplēvēm</w:t>
            </w:r>
            <w:proofErr w:type="spellEnd"/>
            <w:r w:rsidRPr="00EC00D4">
              <w:t>, siksnām un tml.), kas paredzēti šādu laboratorijas stikla trauku iepakošanai:</w:t>
            </w:r>
          </w:p>
          <w:p w:rsidR="00C76740" w:rsidRPr="00EC00D4" w:rsidRDefault="00C76740" w:rsidP="00C84FA6">
            <w:pPr>
              <w:jc w:val="both"/>
            </w:pPr>
            <w:r w:rsidRPr="00EC00D4">
              <w:t xml:space="preserve">kolbas, </w:t>
            </w:r>
            <w:proofErr w:type="spellStart"/>
            <w:r w:rsidRPr="00EC00D4">
              <w:t>vārglāzes</w:t>
            </w:r>
            <w:proofErr w:type="spellEnd"/>
            <w:r w:rsidRPr="00EC00D4">
              <w:t>, mērkolbas, cilindri, uzmavas, dzesinātāji, mēģenes, biretes, pipetes, piltuves, koniskās kolbas</w:t>
            </w:r>
            <w:r w:rsidR="0035125D" w:rsidRPr="00EC00D4">
              <w:t xml:space="preserve"> u.c. atbilstoši Tehniskajā specifikācijā norādītajam.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FA2788" w:rsidP="00C84FA6">
            <w:r w:rsidRPr="00EC00D4">
              <w:t>L</w:t>
            </w:r>
            <w:r w:rsidR="00C76740" w:rsidRPr="00EC00D4">
              <w:t>aboratoriju</w:t>
            </w:r>
            <w:r w:rsidRPr="00EC00D4">
              <w:t xml:space="preserve"> </w:t>
            </w:r>
            <w:r w:rsidR="00C76740" w:rsidRPr="00EC00D4">
              <w:t>piederumi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 xml:space="preserve">Pretendenta rīcībā jābūt dažāda izmēra atbilstošām iepakojuma kastēm, platformām (paletēm) un iepakošanas materiāliem (plēvēm, </w:t>
            </w:r>
            <w:proofErr w:type="spellStart"/>
            <w:r w:rsidRPr="00EC00D4">
              <w:t>burbuļplēvēm</w:t>
            </w:r>
            <w:proofErr w:type="spellEnd"/>
            <w:r w:rsidRPr="00EC00D4">
              <w:t xml:space="preserve">, siksnām un tml.), kas paredzēti smagu porcelāna trauku (3-5 kg katrs), metāla statīvu (5-10 kg katrs) </w:t>
            </w:r>
            <w:r w:rsidR="001F592A" w:rsidRPr="00EC00D4">
              <w:t>u.c. inventāra</w:t>
            </w:r>
            <w:r w:rsidRPr="00EC00D4">
              <w:t xml:space="preserve"> iepakošanai</w:t>
            </w:r>
            <w:r w:rsidR="00E87F1E" w:rsidRPr="00EC00D4">
              <w:t>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FA2788" w:rsidP="00C84FA6">
            <w:r w:rsidRPr="00EC00D4">
              <w:t>Ķ</w:t>
            </w:r>
            <w:r w:rsidR="00C76740" w:rsidRPr="00EC00D4">
              <w:t>imikālijas un reaģenti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>Pretendenta rīcībā jābūt dažāda izmēra plastmasas kastēm, kurās vienā kārtā var salikt ķimikāliju iepakojumus un kuras var salikt vienu uz otras</w:t>
            </w:r>
            <w:r w:rsidR="00E17103" w:rsidRPr="00EC00D4">
              <w:t>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FA2788" w:rsidP="00C84FA6">
            <w:r w:rsidRPr="00EC00D4">
              <w:t>B</w:t>
            </w:r>
            <w:r w:rsidR="00C76740" w:rsidRPr="00EC00D4">
              <w:t>iroja</w:t>
            </w:r>
            <w:r w:rsidRPr="00EC00D4">
              <w:t xml:space="preserve"> </w:t>
            </w:r>
            <w:r w:rsidR="00C76740" w:rsidRPr="00EC00D4">
              <w:t>tehnika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 xml:space="preserve">Pretendenta rīcībā jābūt dažāda izmēra atbilstošām iepakojuma kastēm, platformām (paletēm) un iepakošanas materiāliem (plēvēm, </w:t>
            </w:r>
            <w:proofErr w:type="spellStart"/>
            <w:r w:rsidRPr="00EC00D4">
              <w:t>burbuļplēvēm</w:t>
            </w:r>
            <w:proofErr w:type="spellEnd"/>
            <w:r w:rsidRPr="00EC00D4">
              <w:t>, siksnām un tml.), kas paredzēti biroja tehnikas, tai skaitā datoru, printeru, dažāda izmēra kopēšanas iekārtu, plotera, skeneru, p</w:t>
            </w:r>
            <w:r w:rsidR="007A5A57" w:rsidRPr="00EC00D4">
              <w:t xml:space="preserve">rojektoru, papīra smalcinātāju u.c. iekārtu </w:t>
            </w:r>
            <w:r w:rsidRPr="00EC00D4">
              <w:t>iesaiņošanai un pārvešanai</w:t>
            </w:r>
            <w:r w:rsidR="007A5A57" w:rsidRPr="00EC00D4">
              <w:t>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FA2788" w:rsidP="00C84FA6">
            <w:r w:rsidRPr="00EC00D4">
              <w:t>I</w:t>
            </w:r>
            <w:r w:rsidR="00C76740" w:rsidRPr="00EC00D4">
              <w:t>eži un minerāli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>Pretendenta rīcībā jābūt dažāda izmēra izturīgām iepakojuma kastēm, kas paredzētas iežu (akmeņu paraugu), minerālu un augsnes paraugu iepakošanai un pārvešanai</w:t>
            </w:r>
            <w:r w:rsidR="009E59BF" w:rsidRPr="00EC00D4">
              <w:t>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FA2788" w:rsidP="00C84FA6">
            <w:r w:rsidRPr="00EC00D4">
              <w:t>M</w:t>
            </w:r>
            <w:r w:rsidR="00C76740" w:rsidRPr="00EC00D4">
              <w:t>ēbeles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 xml:space="preserve">Pretendenta rīcībā jābūt atbilstošām platformām (paletēm) un iepakošanas materiāliem (plēvēm, </w:t>
            </w:r>
            <w:proofErr w:type="spellStart"/>
            <w:r w:rsidRPr="00EC00D4">
              <w:t>burbuļplēvēm</w:t>
            </w:r>
            <w:proofErr w:type="spellEnd"/>
            <w:r w:rsidRPr="00EC00D4">
              <w:t>, siksnām un tml.), kas paredzēti biroja un laboratorijas mēbeļu pārvešanai</w:t>
            </w:r>
            <w:r w:rsidR="00150B70" w:rsidRPr="00EC00D4">
              <w:t>.</w:t>
            </w:r>
          </w:p>
          <w:p w:rsidR="00150B70" w:rsidRPr="00EC00D4" w:rsidRDefault="00150B70" w:rsidP="00C84FA6">
            <w:pPr>
              <w:jc w:val="both"/>
            </w:pPr>
            <w:r w:rsidRPr="00EC00D4">
              <w:t xml:space="preserve">Nepieciešamības gadījumā Pretendents veic mēbeļu izjaukšanu un salikšanu.  </w:t>
            </w:r>
            <w:r w:rsidRPr="00EC00D4">
              <w:tab/>
            </w:r>
            <w:r w:rsidRPr="00EC00D4">
              <w:tab/>
            </w:r>
            <w:r w:rsidRPr="00EC00D4">
              <w:tab/>
            </w:r>
            <w:r w:rsidRPr="00EC00D4">
              <w:tab/>
            </w:r>
            <w:r w:rsidRPr="00EC00D4">
              <w:tab/>
            </w:r>
            <w:r w:rsidRPr="00EC00D4">
              <w:tab/>
            </w:r>
            <w:r w:rsidRPr="00EC00D4">
              <w:tab/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FA2788" w:rsidP="00C84FA6">
            <w:r w:rsidRPr="00EC00D4">
              <w:t>D</w:t>
            </w:r>
            <w:r w:rsidR="00C76740" w:rsidRPr="00EC00D4">
              <w:t>okumentu mapes un kancelejas piederumi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 xml:space="preserve">Pretendenta rīcībā jābūt dažāda izmēra atbilstošām iepakojuma kastēm, platformām (paletēm) un iepakošanas materiāliem, kas paredzēti šādu kancelejas lietu iepakošanai: dokumentu mapes, biroja galda piederumi, biroja papīrs, galda lampas, </w:t>
            </w:r>
            <w:r w:rsidR="0035125D" w:rsidRPr="00EC00D4">
              <w:t>u.c. atbilstoši Tehniskajā specifikācijā norādītajam.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r w:rsidRPr="00EC00D4">
              <w:t>Krāvēju pakalpojums: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 xml:space="preserve">Pasūtītājam piederošo pārvietojamo lietu iznešana no Pasūtītāja telpām, iekraušana automobilī, izkraušana no </w:t>
            </w:r>
            <w:proofErr w:type="spellStart"/>
            <w:r w:rsidRPr="00EC00D4">
              <w:t>automobīļa</w:t>
            </w:r>
            <w:proofErr w:type="spellEnd"/>
            <w:r w:rsidRPr="00EC00D4">
              <w:t>, ienešana un novietošana Pasūtītāja norādītajās telpās.</w:t>
            </w:r>
          </w:p>
          <w:p w:rsidR="00C76740" w:rsidRPr="00EC00D4" w:rsidRDefault="00C76740" w:rsidP="00C84FA6">
            <w:pPr>
              <w:jc w:val="both"/>
            </w:pPr>
            <w:r w:rsidRPr="00EC00D4">
              <w:t>Pretendents nodrošina saudzīgu jebkuras kravas iznešanu un ienešanu, nešanu pa trepēm, iekraušanu un izkraušanu no automobiļa</w:t>
            </w:r>
            <w:r w:rsidR="00591EA7" w:rsidRPr="00EC00D4">
              <w:t>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r w:rsidRPr="00EC00D4">
              <w:t>Iepakošanas pakalpojums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>Pretendents:</w:t>
            </w:r>
          </w:p>
          <w:p w:rsidR="00C76740" w:rsidRPr="00EC00D4" w:rsidRDefault="00C76740" w:rsidP="00C84FA6">
            <w:pPr>
              <w:pStyle w:val="ListParagraph"/>
              <w:numPr>
                <w:ilvl w:val="0"/>
                <w:numId w:val="11"/>
              </w:numPr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t>veic pārvietojamās biroja tehnikas iepakošanu;</w:t>
            </w:r>
          </w:p>
          <w:p w:rsidR="00C76740" w:rsidRPr="00EC00D4" w:rsidRDefault="00C76740" w:rsidP="00C84FA6">
            <w:pPr>
              <w:pStyle w:val="ListParagraph"/>
              <w:numPr>
                <w:ilvl w:val="0"/>
                <w:numId w:val="11"/>
              </w:numPr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t>veic pārvietojamo mēbeļu demontāžu, iepakošanu un montāžu</w:t>
            </w:r>
          </w:p>
          <w:p w:rsidR="00C76740" w:rsidRPr="00EC00D4" w:rsidRDefault="00C76740" w:rsidP="00C84FA6">
            <w:pPr>
              <w:pStyle w:val="ListParagraph"/>
              <w:numPr>
                <w:ilvl w:val="0"/>
                <w:numId w:val="11"/>
              </w:numPr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t>Pasūtītāja uzraudzībā veic pasūtītāja iesaiņotās zinātniskās aparatūras novietošanu un piestiprināšanu pie paletēm, transportēšanu par kāpnēm un gaiteņiem;</w:t>
            </w:r>
          </w:p>
          <w:p w:rsidR="007A0BC4" w:rsidRPr="00EC00D4" w:rsidRDefault="007A0BC4" w:rsidP="00C84FA6">
            <w:pPr>
              <w:pStyle w:val="ListParagraph"/>
              <w:numPr>
                <w:ilvl w:val="0"/>
                <w:numId w:val="11"/>
              </w:numPr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/>
              </w:rPr>
              <w:t xml:space="preserve">nodrošina </w:t>
            </w:r>
            <w:r w:rsidR="00EF0E1D">
              <w:rPr>
                <w:lang w:val="lv-LV"/>
              </w:rPr>
              <w:t>i</w:t>
            </w:r>
            <w:r w:rsidRPr="00EC00D4">
              <w:rPr>
                <w:lang w:val="lv-LV"/>
              </w:rPr>
              <w:t>epakojamā materiāla savākšanu.</w:t>
            </w:r>
          </w:p>
          <w:p w:rsidR="00C76740" w:rsidRPr="00EC00D4" w:rsidRDefault="00C76740" w:rsidP="00C84FA6">
            <w:pPr>
              <w:jc w:val="both"/>
            </w:pPr>
            <w:r w:rsidRPr="00EC00D4">
              <w:t>Pretendents nodrošina ar kastēm un iepakojamo materiālu, bet Pasūtītājs veic šādu lietu iepakošanu:</w:t>
            </w:r>
          </w:p>
          <w:p w:rsidR="00C76740" w:rsidRPr="00EC00D4" w:rsidRDefault="00C76740" w:rsidP="00672159">
            <w:pPr>
              <w:pStyle w:val="ListParagraph"/>
              <w:numPr>
                <w:ilvl w:val="0"/>
                <w:numId w:val="14"/>
              </w:numPr>
              <w:ind w:left="771"/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t>dokumentu mapes un kancelejas piederumi;</w:t>
            </w:r>
          </w:p>
          <w:p w:rsidR="00C76740" w:rsidRPr="00EC00D4" w:rsidRDefault="00C76740" w:rsidP="00672159">
            <w:pPr>
              <w:pStyle w:val="ListParagraph"/>
              <w:numPr>
                <w:ilvl w:val="0"/>
                <w:numId w:val="14"/>
              </w:numPr>
              <w:ind w:left="771"/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t>ķīmiskie stikla trauki (kartona kastes);</w:t>
            </w:r>
          </w:p>
          <w:p w:rsidR="00C76740" w:rsidRPr="00EC00D4" w:rsidRDefault="00C76740" w:rsidP="00672159">
            <w:pPr>
              <w:pStyle w:val="ListParagraph"/>
              <w:numPr>
                <w:ilvl w:val="0"/>
                <w:numId w:val="14"/>
              </w:numPr>
              <w:ind w:left="771"/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t>ķimikālijas un reaģenti (plastmasas kastes)</w:t>
            </w:r>
            <w:r w:rsidR="00FB2778" w:rsidRPr="00EC00D4">
              <w:rPr>
                <w:lang w:val="lv-LV" w:eastAsia="lv-LV"/>
              </w:rPr>
              <w:t>;</w:t>
            </w:r>
          </w:p>
          <w:p w:rsidR="00C76740" w:rsidRPr="00EC00D4" w:rsidRDefault="00C76740" w:rsidP="00672159">
            <w:pPr>
              <w:pStyle w:val="ListParagraph"/>
              <w:numPr>
                <w:ilvl w:val="0"/>
                <w:numId w:val="14"/>
              </w:numPr>
              <w:ind w:left="771"/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t>laboratoriju piederumi: porcelāna trauki, metāla statīvi (koka vai stabilas plastmasas kastes);</w:t>
            </w:r>
          </w:p>
          <w:p w:rsidR="00C76740" w:rsidRPr="00EC00D4" w:rsidRDefault="00C76740" w:rsidP="00672159">
            <w:pPr>
              <w:pStyle w:val="ListParagraph"/>
              <w:numPr>
                <w:ilvl w:val="0"/>
                <w:numId w:val="14"/>
              </w:numPr>
              <w:ind w:left="771"/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lastRenderedPageBreak/>
              <w:t xml:space="preserve">laboratoriju inventārs (elektriskās plītiņas, termostati, kratītāji, maisītāji, </w:t>
            </w:r>
            <w:proofErr w:type="spellStart"/>
            <w:r w:rsidRPr="00EC00D4">
              <w:rPr>
                <w:lang w:val="lv-LV" w:eastAsia="lv-LV"/>
              </w:rPr>
              <w:t>pH</w:t>
            </w:r>
            <w:proofErr w:type="spellEnd"/>
            <w:r w:rsidRPr="00EC00D4">
              <w:rPr>
                <w:lang w:val="lv-LV" w:eastAsia="lv-LV"/>
              </w:rPr>
              <w:t xml:space="preserve"> metri, spektrometri, </w:t>
            </w:r>
            <w:proofErr w:type="spellStart"/>
            <w:r w:rsidRPr="00EC00D4">
              <w:rPr>
                <w:lang w:val="lv-LV" w:eastAsia="lv-LV"/>
              </w:rPr>
              <w:t>multimetri</w:t>
            </w:r>
            <w:proofErr w:type="spellEnd"/>
            <w:r w:rsidR="00EF0E1D">
              <w:rPr>
                <w:lang w:val="lv-LV" w:eastAsia="lv-LV"/>
              </w:rPr>
              <w:t xml:space="preserve"> u.c</w:t>
            </w:r>
            <w:r w:rsidRPr="00EC00D4">
              <w:rPr>
                <w:lang w:val="lv-LV" w:eastAsia="lv-LV"/>
              </w:rPr>
              <w:t>, katras lietas masa ~ 5-10 kg)</w:t>
            </w:r>
            <w:r w:rsidR="00FB2778" w:rsidRPr="00EC00D4">
              <w:rPr>
                <w:lang w:val="lv-LV" w:eastAsia="lv-LV"/>
              </w:rPr>
              <w:t>;</w:t>
            </w:r>
          </w:p>
          <w:p w:rsidR="00C76740" w:rsidRPr="00EC00D4" w:rsidRDefault="00C76740" w:rsidP="00672159">
            <w:pPr>
              <w:pStyle w:val="ListParagraph"/>
              <w:numPr>
                <w:ilvl w:val="0"/>
                <w:numId w:val="14"/>
              </w:numPr>
              <w:ind w:left="771"/>
              <w:contextualSpacing w:val="0"/>
              <w:jc w:val="both"/>
              <w:rPr>
                <w:lang w:val="lv-LV" w:eastAsia="lv-LV"/>
              </w:rPr>
            </w:pPr>
            <w:r w:rsidRPr="00EC00D4">
              <w:rPr>
                <w:lang w:val="lv-LV" w:eastAsia="lv-LV"/>
              </w:rPr>
              <w:t xml:space="preserve">laboratoriju maza izmēra aparatūra (svari, </w:t>
            </w:r>
            <w:proofErr w:type="spellStart"/>
            <w:r w:rsidRPr="00EC00D4">
              <w:rPr>
                <w:lang w:val="lv-LV" w:eastAsia="lv-LV"/>
              </w:rPr>
              <w:t>titratori</w:t>
            </w:r>
            <w:proofErr w:type="spellEnd"/>
            <w:r w:rsidRPr="00EC00D4">
              <w:rPr>
                <w:lang w:val="lv-LV" w:eastAsia="lv-LV"/>
              </w:rPr>
              <w:t>, rotācijas ietvaicētāji, vakuumsūkņi</w:t>
            </w:r>
            <w:r w:rsidR="00EF0E1D">
              <w:rPr>
                <w:lang w:val="lv-LV" w:eastAsia="lv-LV"/>
              </w:rPr>
              <w:t xml:space="preserve"> u.c.</w:t>
            </w:r>
            <w:r w:rsidRPr="00EC00D4">
              <w:rPr>
                <w:lang w:val="lv-LV" w:eastAsia="lv-LV"/>
              </w:rPr>
              <w:t>, katras lietas masa 20-40 kg)</w:t>
            </w:r>
            <w:r w:rsidR="007A0BC4" w:rsidRPr="00EC00D4">
              <w:rPr>
                <w:lang w:val="lv-LV" w:eastAsia="lv-LV"/>
              </w:rPr>
              <w:t>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FA2788" w:rsidP="00C84FA6">
            <w:r w:rsidRPr="00EC00D4">
              <w:lastRenderedPageBreak/>
              <w:t>I</w:t>
            </w:r>
            <w:r w:rsidR="00C76740" w:rsidRPr="00EC00D4">
              <w:t>epakošanas materiālu piegāde: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Default="00C76740" w:rsidP="00C84FA6">
            <w:pPr>
              <w:jc w:val="both"/>
            </w:pPr>
            <w:r w:rsidRPr="00EC00D4">
              <w:t xml:space="preserve">Pēc pieprasījuma saņemšanas </w:t>
            </w:r>
            <w:r w:rsidR="00270F72" w:rsidRPr="00EC00D4">
              <w:t>P</w:t>
            </w:r>
            <w:r w:rsidR="00270F72">
              <w:t>akalpojumu sniedzējs</w:t>
            </w:r>
            <w:r w:rsidRPr="00EC00D4">
              <w:t xml:space="preserve">, atkarībā no mēbeļu, iekārtu, </w:t>
            </w:r>
            <w:proofErr w:type="spellStart"/>
            <w:r w:rsidRPr="00EC00D4">
              <w:t>lielgabarīta</w:t>
            </w:r>
            <w:proofErr w:type="spellEnd"/>
            <w:r w:rsidRPr="00EC00D4">
              <w:t xml:space="preserve"> un mazgabarīta inventāra, biroja tehnikas veida, aprēķina, cik daudz un kādi iepakošanas materiāli (kartona kastes, pakošanas lentas, plēves, etiķetes, u.c.) ir nepieciešami Pakalpojuma izpildei. </w:t>
            </w:r>
            <w:r w:rsidR="00270F72" w:rsidRPr="00EC00D4">
              <w:t>P</w:t>
            </w:r>
            <w:r w:rsidR="00270F72">
              <w:t>akalpojumu sniedzējs</w:t>
            </w:r>
            <w:r w:rsidR="00270F72" w:rsidRPr="00EC00D4">
              <w:t xml:space="preserve"> </w:t>
            </w:r>
            <w:r w:rsidRPr="00EC00D4">
              <w:t>piegādā iepakošanas materiālus 5 (piecu) dienu laikā pēc paziņojuma saņemšanas no Pasūtītāja</w:t>
            </w:r>
            <w:r w:rsidR="00857494" w:rsidRPr="00EC00D4">
              <w:t>.</w:t>
            </w:r>
            <w:r w:rsidR="00F648CF">
              <w:t xml:space="preserve"> </w:t>
            </w:r>
            <w:r w:rsidR="008229CF">
              <w:t xml:space="preserve">Ja </w:t>
            </w:r>
            <w:proofErr w:type="spellStart"/>
            <w:r w:rsidR="008229CF">
              <w:t>pārvedāmo</w:t>
            </w:r>
            <w:proofErr w:type="spellEnd"/>
            <w:r w:rsidR="008229CF">
              <w:t xml:space="preserve"> materiālu izpakošanu nodrošina Pasūtītājs, </w:t>
            </w:r>
            <w:r w:rsidR="00270F72" w:rsidRPr="00EC00D4">
              <w:t>P</w:t>
            </w:r>
            <w:r w:rsidR="00270F72">
              <w:t xml:space="preserve">akalpojumu sniedzējs </w:t>
            </w:r>
            <w:r w:rsidR="00F648CF">
              <w:t xml:space="preserve">var plānot iepakošanas materiālu </w:t>
            </w:r>
            <w:proofErr w:type="spellStart"/>
            <w:r w:rsidR="00F648CF">
              <w:t>atkalizmantošanu</w:t>
            </w:r>
            <w:proofErr w:type="spellEnd"/>
            <w:r w:rsidR="00F648CF">
              <w:t xml:space="preserve"> ne ātrāk kā pēc trim darba dienām no </w:t>
            </w:r>
            <w:r w:rsidR="008229CF">
              <w:t xml:space="preserve">attiecīgās pārvedamo </w:t>
            </w:r>
            <w:proofErr w:type="spellStart"/>
            <w:r w:rsidR="008229CF">
              <w:t>priekšmētu</w:t>
            </w:r>
            <w:proofErr w:type="spellEnd"/>
            <w:r w:rsidR="008229CF">
              <w:t xml:space="preserve"> nogādāšanas Zinātņu mājā.</w:t>
            </w:r>
          </w:p>
          <w:p w:rsidR="00C001B2" w:rsidRPr="00EC00D4" w:rsidRDefault="00270F72" w:rsidP="00672159">
            <w:pPr>
              <w:jc w:val="both"/>
            </w:pPr>
            <w:r w:rsidRPr="00EC00D4">
              <w:t>P</w:t>
            </w:r>
            <w:r>
              <w:t xml:space="preserve">akalpojumu sniedzējs </w:t>
            </w:r>
            <w:r w:rsidR="00C001B2">
              <w:t>nodrošina</w:t>
            </w:r>
            <w:r w:rsidR="00BC5EC4">
              <w:t xml:space="preserve"> pārv</w:t>
            </w:r>
            <w:r w:rsidR="00672159">
              <w:t xml:space="preserve">ietojamo </w:t>
            </w:r>
            <w:r w:rsidR="00BC5EC4">
              <w:t>priekšm</w:t>
            </w:r>
            <w:r w:rsidR="00672159">
              <w:t>e</w:t>
            </w:r>
            <w:r w:rsidR="00BC5EC4">
              <w:t>tu apzīmēšan</w:t>
            </w:r>
            <w:r w:rsidR="00AD6DC2">
              <w:t>u</w:t>
            </w:r>
            <w:r w:rsidR="00672159">
              <w:t>, uz iepakojuma redzamā vietā</w:t>
            </w:r>
            <w:r w:rsidR="00BC5EC4">
              <w:t xml:space="preserve"> norād</w:t>
            </w:r>
            <w:r w:rsidR="00672159">
              <w:t>o</w:t>
            </w:r>
            <w:r w:rsidR="00BC5EC4">
              <w:t xml:space="preserve">t adresi un telpu, no kuras </w:t>
            </w:r>
            <w:proofErr w:type="spellStart"/>
            <w:r w:rsidR="00BC5EC4">
              <w:t>priekšmēts</w:t>
            </w:r>
            <w:proofErr w:type="spellEnd"/>
            <w:r w:rsidR="00BC5EC4">
              <w:t xml:space="preserve"> tiek pārvests, un telpu Zinātņu mājā, uz kuru priekšm</w:t>
            </w:r>
            <w:r w:rsidR="00672159">
              <w:t>e</w:t>
            </w:r>
            <w:r w:rsidR="00BC5EC4">
              <w:t>ts tiek pārvests, kā arī priekšm</w:t>
            </w:r>
            <w:r w:rsidR="00672159">
              <w:t>e</w:t>
            </w:r>
            <w:r w:rsidR="00BC5EC4">
              <w:t>ta veidu</w:t>
            </w:r>
            <w:r w:rsidR="00AD6DC2">
              <w:t xml:space="preserve"> un Pasūtītāja atbildīgās personas kontakttālruni</w:t>
            </w:r>
            <w:r w:rsidR="00BC5EC4">
              <w:t xml:space="preserve">. </w:t>
            </w:r>
            <w:r w:rsidR="00AD6DC2">
              <w:t>Burtu</w:t>
            </w:r>
            <w:r w:rsidR="00BC5EC4">
              <w:t xml:space="preserve"> minimālais </w:t>
            </w:r>
            <w:r w:rsidR="00AD6DC2">
              <w:t>augstums 6 mm.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FA2788" w:rsidP="00C84FA6">
            <w:r w:rsidRPr="00EC00D4">
              <w:t>C</w:t>
            </w:r>
            <w:r w:rsidR="00C76740" w:rsidRPr="00EC00D4">
              <w:t>itas prasības</w:t>
            </w:r>
            <w:r w:rsidR="00424205">
              <w:t xml:space="preserve"> un noteikumi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pPr>
              <w:jc w:val="both"/>
            </w:pPr>
            <w:r w:rsidRPr="00EC00D4">
              <w:t>P</w:t>
            </w:r>
            <w:r w:rsidR="00270F72">
              <w:t>akalpojumu sniedzējs</w:t>
            </w:r>
            <w:r w:rsidRPr="00EC00D4">
              <w:t>:</w:t>
            </w:r>
          </w:p>
          <w:p w:rsidR="00270F72" w:rsidRDefault="00857494" w:rsidP="00424205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EC00D4">
              <w:t>veic pakalpojuma izpildi ar Pasūtītāju saskaņotā laika grafikā noteiktajā kārtībā</w:t>
            </w:r>
            <w:r w:rsidR="00C76740" w:rsidRPr="00EC00D4">
              <w:t>;</w:t>
            </w:r>
          </w:p>
          <w:p w:rsidR="00C76740" w:rsidRDefault="00C76740" w:rsidP="00424205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EC00D4">
              <w:t xml:space="preserve">regulāri </w:t>
            </w:r>
            <w:r w:rsidR="00A40DBB" w:rsidRPr="00EC00D4">
              <w:t>informē Pasūtītāju par</w:t>
            </w:r>
            <w:r w:rsidRPr="00EC00D4">
              <w:t xml:space="preserve"> Pakalpojuma izpildes g</w:t>
            </w:r>
            <w:r w:rsidR="00A40DBB" w:rsidRPr="00EC00D4">
              <w:t>aitu</w:t>
            </w:r>
            <w:r w:rsidR="00FA2D51" w:rsidRPr="00EC00D4">
              <w:t>.</w:t>
            </w:r>
            <w:r w:rsidRPr="00EC00D4">
              <w:t xml:space="preserve"> </w:t>
            </w:r>
          </w:p>
          <w:p w:rsidR="00424205" w:rsidRPr="00424205" w:rsidRDefault="00424205" w:rsidP="00424205">
            <w:pPr>
              <w:spacing w:before="120" w:after="120"/>
              <w:jc w:val="both"/>
            </w:pPr>
            <w:r w:rsidRPr="00424205">
              <w:t>L</w:t>
            </w:r>
            <w:r w:rsidRPr="006F2E12">
              <w:t>īguma ietvaros nav paredzēts maksāt avansu</w:t>
            </w:r>
            <w:r w:rsidRPr="00424205">
              <w:t>.</w:t>
            </w:r>
          </w:p>
        </w:tc>
      </w:tr>
      <w:tr w:rsidR="00C76740" w:rsidRPr="00EC00D4" w:rsidTr="00AB034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0" w:rsidRPr="00EC00D4" w:rsidRDefault="00C76740" w:rsidP="00C84FA6">
            <w:r w:rsidRPr="00EC00D4">
              <w:t>Pakalpojuma izpildes vieta: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35" w:rsidRPr="00EC00D4" w:rsidRDefault="00C76740" w:rsidP="00C84F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C00D4">
              <w:t xml:space="preserve">Objektu adreses: </w:t>
            </w:r>
          </w:p>
          <w:p w:rsidR="008229CF" w:rsidRDefault="008229CF" w:rsidP="00C84FA6">
            <w:pPr>
              <w:numPr>
                <w:ilvl w:val="0"/>
                <w:numId w:val="13"/>
              </w:numPr>
              <w:ind w:left="458"/>
              <w:jc w:val="both"/>
            </w:pPr>
            <w:r w:rsidRPr="00AB0342">
              <w:t>Fizikas un matemātikas fakultāte</w:t>
            </w:r>
            <w:r>
              <w:t>:</w:t>
            </w:r>
          </w:p>
          <w:p w:rsidR="008229CF" w:rsidRDefault="008229CF" w:rsidP="00C84FA6">
            <w:pPr>
              <w:numPr>
                <w:ilvl w:val="1"/>
                <w:numId w:val="13"/>
              </w:numPr>
              <w:tabs>
                <w:tab w:val="left" w:pos="316"/>
              </w:tabs>
              <w:jc w:val="both"/>
            </w:pPr>
            <w:r w:rsidRPr="00AB0342">
              <w:t>Zeļļu iela 23</w:t>
            </w:r>
            <w:r>
              <w:t>, Rīga;</w:t>
            </w:r>
          </w:p>
          <w:p w:rsidR="008229CF" w:rsidRDefault="008229CF" w:rsidP="00C84FA6">
            <w:pPr>
              <w:numPr>
                <w:ilvl w:val="1"/>
                <w:numId w:val="13"/>
              </w:numPr>
              <w:tabs>
                <w:tab w:val="left" w:pos="316"/>
              </w:tabs>
              <w:jc w:val="both"/>
            </w:pPr>
            <w:r w:rsidRPr="00AB0342">
              <w:t>Zeļļu iela 2</w:t>
            </w:r>
            <w:r>
              <w:t>5, Rīga;</w:t>
            </w:r>
          </w:p>
          <w:p w:rsidR="008229CF" w:rsidRDefault="008229CF" w:rsidP="00C84FA6">
            <w:pPr>
              <w:numPr>
                <w:ilvl w:val="1"/>
                <w:numId w:val="13"/>
              </w:numPr>
              <w:tabs>
                <w:tab w:val="left" w:pos="316"/>
              </w:tabs>
              <w:jc w:val="both"/>
            </w:pPr>
            <w:r w:rsidRPr="00AB0342">
              <w:t>Zeļļu iela 2</w:t>
            </w:r>
            <w:r>
              <w:t>9, Rīga;</w:t>
            </w:r>
          </w:p>
          <w:p w:rsidR="008229CF" w:rsidRDefault="008229CF" w:rsidP="00C84FA6">
            <w:pPr>
              <w:numPr>
                <w:ilvl w:val="0"/>
                <w:numId w:val="13"/>
              </w:numPr>
              <w:ind w:left="458"/>
              <w:jc w:val="both"/>
            </w:pPr>
            <w:r w:rsidRPr="00AB0342">
              <w:t>Medicīnas fakultāte</w:t>
            </w:r>
            <w:r>
              <w:t>:</w:t>
            </w:r>
          </w:p>
          <w:p w:rsidR="008229CF" w:rsidRDefault="008229CF" w:rsidP="00C84FA6">
            <w:pPr>
              <w:numPr>
                <w:ilvl w:val="1"/>
                <w:numId w:val="13"/>
              </w:numPr>
              <w:tabs>
                <w:tab w:val="left" w:pos="316"/>
              </w:tabs>
              <w:jc w:val="both"/>
            </w:pPr>
            <w:proofErr w:type="spellStart"/>
            <w:r>
              <w:t>O.</w:t>
            </w:r>
            <w:r w:rsidRPr="00AB0342">
              <w:t>Vācieša</w:t>
            </w:r>
            <w:proofErr w:type="spellEnd"/>
            <w:r w:rsidRPr="00AB0342">
              <w:t xml:space="preserve"> iela 4,</w:t>
            </w:r>
            <w:r>
              <w:t xml:space="preserve"> Rīga;</w:t>
            </w:r>
          </w:p>
          <w:p w:rsidR="008229CF" w:rsidRDefault="008229CF" w:rsidP="00C84FA6">
            <w:pPr>
              <w:numPr>
                <w:ilvl w:val="1"/>
                <w:numId w:val="13"/>
              </w:numPr>
              <w:tabs>
                <w:tab w:val="left" w:pos="316"/>
              </w:tabs>
              <w:jc w:val="both"/>
            </w:pPr>
            <w:r w:rsidRPr="00AB0342">
              <w:t>Raiņa bulvāris 19</w:t>
            </w:r>
            <w:r>
              <w:t>, Rīga;</w:t>
            </w:r>
          </w:p>
          <w:p w:rsidR="008229CF" w:rsidRDefault="008229CF" w:rsidP="00C84FA6">
            <w:pPr>
              <w:numPr>
                <w:ilvl w:val="1"/>
                <w:numId w:val="13"/>
              </w:numPr>
              <w:tabs>
                <w:tab w:val="left" w:pos="316"/>
              </w:tabs>
              <w:jc w:val="both"/>
            </w:pPr>
            <w:r w:rsidRPr="00A75B6F">
              <w:t>Burtnieku iela 1, Rīga</w:t>
            </w:r>
            <w:r>
              <w:t>;</w:t>
            </w:r>
          </w:p>
          <w:p w:rsidR="008229CF" w:rsidRDefault="008229CF" w:rsidP="00C84FA6">
            <w:pPr>
              <w:numPr>
                <w:ilvl w:val="1"/>
                <w:numId w:val="13"/>
              </w:numPr>
              <w:tabs>
                <w:tab w:val="left" w:pos="316"/>
              </w:tabs>
              <w:jc w:val="both"/>
            </w:pPr>
            <w:r w:rsidRPr="000672F1">
              <w:t>Jelgavas ielā 1, Rīg</w:t>
            </w:r>
            <w:r w:rsidR="00C84FA6">
              <w:t>a</w:t>
            </w:r>
            <w:r>
              <w:t xml:space="preserve"> (Dabas māja);</w:t>
            </w:r>
          </w:p>
          <w:p w:rsidR="00270F72" w:rsidRDefault="00270F72" w:rsidP="00C84FA6">
            <w:pPr>
              <w:numPr>
                <w:ilvl w:val="0"/>
                <w:numId w:val="13"/>
              </w:numPr>
              <w:ind w:left="458"/>
              <w:jc w:val="both"/>
            </w:pPr>
            <w:r>
              <w:t>Bioloģijas fakultāte, Rātsupītes iela 7, Rīga;</w:t>
            </w:r>
          </w:p>
          <w:p w:rsidR="008229CF" w:rsidRDefault="008229CF" w:rsidP="00C84FA6">
            <w:pPr>
              <w:numPr>
                <w:ilvl w:val="0"/>
                <w:numId w:val="13"/>
              </w:numPr>
              <w:ind w:left="458"/>
              <w:jc w:val="both"/>
            </w:pPr>
            <w:r w:rsidRPr="00AB0342">
              <w:t>Astronomijas institūts</w:t>
            </w:r>
            <w:r w:rsidR="00C84FA6">
              <w:t>,</w:t>
            </w:r>
            <w:r>
              <w:t xml:space="preserve"> </w:t>
            </w:r>
            <w:r w:rsidRPr="00AB0342">
              <w:t>Raiņa bulvāris 19</w:t>
            </w:r>
            <w:r w:rsidR="00C84FA6">
              <w:t>, Rīga;</w:t>
            </w:r>
          </w:p>
          <w:p w:rsidR="008229CF" w:rsidRDefault="008229CF" w:rsidP="00C84FA6">
            <w:pPr>
              <w:numPr>
                <w:ilvl w:val="0"/>
                <w:numId w:val="13"/>
              </w:numPr>
              <w:ind w:left="458"/>
              <w:jc w:val="both"/>
            </w:pPr>
            <w:r w:rsidRPr="00AB0342">
              <w:t xml:space="preserve">Atomfizikas un </w:t>
            </w:r>
            <w:proofErr w:type="spellStart"/>
            <w:r w:rsidRPr="00AB0342">
              <w:t>spektroskopijas</w:t>
            </w:r>
            <w:proofErr w:type="spellEnd"/>
            <w:r w:rsidRPr="00AB0342">
              <w:t xml:space="preserve"> institūts</w:t>
            </w:r>
            <w:r w:rsidR="00C84FA6">
              <w:t>,</w:t>
            </w:r>
            <w:r>
              <w:t xml:space="preserve"> </w:t>
            </w:r>
            <w:r w:rsidRPr="00AB0342">
              <w:t>Šķūņu iela 4</w:t>
            </w:r>
            <w:r>
              <w:t>, Rīga;</w:t>
            </w:r>
          </w:p>
          <w:p w:rsidR="008229CF" w:rsidRDefault="008229CF" w:rsidP="00C84FA6">
            <w:pPr>
              <w:numPr>
                <w:ilvl w:val="0"/>
                <w:numId w:val="13"/>
              </w:numPr>
              <w:ind w:left="458"/>
              <w:jc w:val="both"/>
            </w:pPr>
            <w:r w:rsidRPr="00AB0342">
              <w:t>Fizikas institūts</w:t>
            </w:r>
            <w:r w:rsidR="00C84FA6">
              <w:t>,</w:t>
            </w:r>
            <w:r>
              <w:t xml:space="preserve"> </w:t>
            </w:r>
            <w:r w:rsidRPr="00AB0342">
              <w:t>Miera 32, Salaspils</w:t>
            </w:r>
            <w:r>
              <w:t>;</w:t>
            </w:r>
          </w:p>
          <w:p w:rsidR="008229CF" w:rsidRDefault="008229CF" w:rsidP="00C84FA6">
            <w:pPr>
              <w:numPr>
                <w:ilvl w:val="0"/>
                <w:numId w:val="13"/>
              </w:numPr>
              <w:ind w:left="458"/>
              <w:jc w:val="both"/>
            </w:pPr>
            <w:r w:rsidRPr="00AB0342">
              <w:t xml:space="preserve">Ģeodēzijas un </w:t>
            </w:r>
            <w:proofErr w:type="spellStart"/>
            <w:r w:rsidRPr="00AB0342">
              <w:t>ģeoinformātikas</w:t>
            </w:r>
            <w:proofErr w:type="spellEnd"/>
            <w:r w:rsidRPr="00AB0342">
              <w:t xml:space="preserve"> institūts</w:t>
            </w:r>
            <w:r w:rsidR="00C84FA6">
              <w:t>,</w:t>
            </w:r>
            <w:r>
              <w:t xml:space="preserve"> </w:t>
            </w:r>
            <w:r w:rsidRPr="00AB0342">
              <w:t>Raiņa bulvāris 19</w:t>
            </w:r>
            <w:r>
              <w:t>, Rīga;</w:t>
            </w:r>
          </w:p>
          <w:p w:rsidR="008229CF" w:rsidRDefault="008229CF" w:rsidP="00C84FA6">
            <w:pPr>
              <w:numPr>
                <w:ilvl w:val="0"/>
                <w:numId w:val="13"/>
              </w:numPr>
              <w:ind w:left="458"/>
              <w:jc w:val="both"/>
            </w:pPr>
            <w:r w:rsidRPr="00AB0342">
              <w:t>Kardioloģijas un reģeneratīvās medicīnas institūts</w:t>
            </w:r>
            <w:r w:rsidR="00C84FA6">
              <w:t>,</w:t>
            </w:r>
            <w:r>
              <w:t xml:space="preserve"> </w:t>
            </w:r>
            <w:proofErr w:type="spellStart"/>
            <w:r w:rsidRPr="00AB0342">
              <w:t>O.Vācieša</w:t>
            </w:r>
            <w:proofErr w:type="spellEnd"/>
            <w:r w:rsidRPr="00AB0342">
              <w:t xml:space="preserve"> iela 4</w:t>
            </w:r>
            <w:r>
              <w:t>, Rīga;</w:t>
            </w:r>
          </w:p>
          <w:p w:rsidR="00C76740" w:rsidRPr="008229CF" w:rsidRDefault="008229CF" w:rsidP="00C84FA6">
            <w:pPr>
              <w:numPr>
                <w:ilvl w:val="0"/>
                <w:numId w:val="13"/>
              </w:numPr>
              <w:ind w:left="458"/>
              <w:jc w:val="both"/>
            </w:pPr>
            <w:r w:rsidRPr="00AB0342">
              <w:t>Materiālu mehānikas institūts</w:t>
            </w:r>
            <w:r w:rsidR="00C84FA6">
              <w:t>,</w:t>
            </w:r>
            <w:r>
              <w:t xml:space="preserve"> A</w:t>
            </w:r>
            <w:r w:rsidRPr="00AB0342">
              <w:t>izkraukles iela 23</w:t>
            </w:r>
            <w:r>
              <w:t>, Rīga.</w:t>
            </w:r>
          </w:p>
        </w:tc>
      </w:tr>
    </w:tbl>
    <w:p w:rsidR="001805B5" w:rsidRPr="00EC00D4" w:rsidRDefault="001805B5" w:rsidP="00886FE8">
      <w:pPr>
        <w:rPr>
          <w:b/>
          <w:sz w:val="26"/>
          <w:szCs w:val="26"/>
        </w:rPr>
      </w:pPr>
    </w:p>
    <w:sectPr w:rsidR="001805B5" w:rsidRPr="00EC00D4" w:rsidSect="00567D4C">
      <w:footerReference w:type="default" r:id="rId8"/>
      <w:type w:val="continuous"/>
      <w:pgSz w:w="11907" w:h="16840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182" w:rsidRDefault="00004182">
      <w:r>
        <w:separator/>
      </w:r>
    </w:p>
  </w:endnote>
  <w:endnote w:type="continuationSeparator" w:id="0">
    <w:p w:rsidR="00004182" w:rsidRDefault="0000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204" w:rsidRDefault="00B8720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69D9">
      <w:rPr>
        <w:noProof/>
      </w:rPr>
      <w:t>3</w:t>
    </w:r>
    <w:r>
      <w:rPr>
        <w:noProof/>
      </w:rPr>
      <w:fldChar w:fldCharType="end"/>
    </w:r>
  </w:p>
  <w:p w:rsidR="00B87204" w:rsidRDefault="00B87204">
    <w:pPr>
      <w:pStyle w:val="Footer"/>
      <w:ind w:right="360"/>
      <w:rPr>
        <w:sz w:val="18"/>
        <w:shd w:val="clear" w:color="auto" w:fill="FFFF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182" w:rsidRDefault="00004182">
      <w:r>
        <w:separator/>
      </w:r>
    </w:p>
  </w:footnote>
  <w:footnote w:type="continuationSeparator" w:id="0">
    <w:p w:rsidR="00004182" w:rsidRDefault="00004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AEB850BC"/>
    <w:lvl w:ilvl="0">
      <w:start w:val="1"/>
      <w:numFmt w:val="decimal"/>
      <w:pStyle w:val="ListNumber2"/>
      <w:lvlText w:val="%1."/>
      <w:lvlJc w:val="left"/>
      <w:pPr>
        <w:tabs>
          <w:tab w:val="num" w:pos="456"/>
        </w:tabs>
        <w:ind w:left="456" w:hanging="360"/>
      </w:pPr>
    </w:lvl>
  </w:abstractNum>
  <w:abstractNum w:abstractNumId="1" w15:restartNumberingAfterBreak="0">
    <w:nsid w:val="00000001"/>
    <w:multiLevelType w:val="multilevel"/>
    <w:tmpl w:val="8C6ECCD6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color w:val="000000"/>
        <w:sz w:val="24"/>
      </w:rPr>
    </w:lvl>
  </w:abstractNum>
  <w:abstractNum w:abstractNumId="3" w15:restartNumberingAfterBreak="0">
    <w:nsid w:val="00000003"/>
    <w:multiLevelType w:val="multilevel"/>
    <w:tmpl w:val="DD743BB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10"/>
        </w:tabs>
        <w:ind w:left="710" w:firstLine="0"/>
      </w:pPr>
      <w:rPr>
        <w:rFonts w:ascii="Times New Roman" w:hAnsi="Times New Roman"/>
        <w:b w:val="0"/>
        <w:i w:val="0"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firstLine="0"/>
      </w:pPr>
      <w:rPr>
        <w:b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702"/>
        </w:tabs>
        <w:ind w:left="1702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ais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  <w:rPr>
        <w:i w:val="0"/>
        <w:iCs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39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upperLetter"/>
      <w:pStyle w:val="Heading5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4.2.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4.2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4.2.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4.2.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4.2.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4.2.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4.2.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4.2.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4.2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2"/>
    <w:lvl w:ilvl="0">
      <w:start w:val="10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6.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6.%3."/>
      <w:lvlJc w:val="left"/>
      <w:pPr>
        <w:tabs>
          <w:tab w:val="num" w:pos="1440"/>
        </w:tabs>
        <w:ind w:left="1440" w:hanging="360"/>
      </w:pPr>
    </w:lvl>
    <w:lvl w:ilvl="3">
      <w:start w:val="10"/>
      <w:numFmt w:val="decimal"/>
      <w:lvlText w:val="6.%4."/>
      <w:lvlJc w:val="left"/>
      <w:pPr>
        <w:tabs>
          <w:tab w:val="num" w:pos="1800"/>
        </w:tabs>
        <w:ind w:left="1800" w:hanging="360"/>
      </w:pPr>
    </w:lvl>
    <w:lvl w:ilvl="4">
      <w:start w:val="10"/>
      <w:numFmt w:val="decimal"/>
      <w:lvlText w:val="6.%5."/>
      <w:lvlJc w:val="left"/>
      <w:pPr>
        <w:tabs>
          <w:tab w:val="num" w:pos="2160"/>
        </w:tabs>
        <w:ind w:left="2160" w:hanging="360"/>
      </w:pPr>
    </w:lvl>
    <w:lvl w:ilvl="5">
      <w:start w:val="10"/>
      <w:numFmt w:val="decimal"/>
      <w:lvlText w:val="6.%6."/>
      <w:lvlJc w:val="left"/>
      <w:pPr>
        <w:tabs>
          <w:tab w:val="num" w:pos="2520"/>
        </w:tabs>
        <w:ind w:left="2520" w:hanging="360"/>
      </w:pPr>
    </w:lvl>
    <w:lvl w:ilvl="6">
      <w:start w:val="10"/>
      <w:numFmt w:val="decimal"/>
      <w:lvlText w:val="6.%7."/>
      <w:lvlJc w:val="left"/>
      <w:pPr>
        <w:tabs>
          <w:tab w:val="num" w:pos="2880"/>
        </w:tabs>
        <w:ind w:left="2880" w:hanging="360"/>
      </w:pPr>
    </w:lvl>
    <w:lvl w:ilvl="7">
      <w:start w:val="10"/>
      <w:numFmt w:val="decimal"/>
      <w:lvlText w:val="6.%8."/>
      <w:lvlJc w:val="left"/>
      <w:pPr>
        <w:tabs>
          <w:tab w:val="num" w:pos="3240"/>
        </w:tabs>
        <w:ind w:left="3240" w:hanging="360"/>
      </w:pPr>
    </w:lvl>
    <w:lvl w:ilvl="8">
      <w:start w:val="10"/>
      <w:numFmt w:val="decimal"/>
      <w:lvlText w:val="6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3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5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5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5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5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5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5.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1A"/>
    <w:multiLevelType w:val="multilevel"/>
    <w:tmpl w:val="0000001A"/>
    <w:name w:val="WW8Num31"/>
    <w:lvl w:ilvl="0">
      <w:start w:val="19"/>
      <w:numFmt w:val="decimal"/>
      <w:lvlText w:val="10.%1."/>
      <w:lvlJc w:val="left"/>
      <w:pPr>
        <w:tabs>
          <w:tab w:val="num" w:pos="0"/>
        </w:tabs>
        <w:ind w:left="0" w:firstLine="0"/>
      </w:pPr>
    </w:lvl>
    <w:lvl w:ilvl="1">
      <w:start w:val="24"/>
      <w:numFmt w:val="decimal"/>
      <w:lvlText w:val="20.%2."/>
      <w:lvlJc w:val="left"/>
      <w:pPr>
        <w:tabs>
          <w:tab w:val="num" w:pos="0"/>
        </w:tabs>
        <w:ind w:left="0" w:firstLine="0"/>
      </w:pPr>
    </w:lvl>
    <w:lvl w:ilvl="2">
      <w:start w:val="24"/>
      <w:numFmt w:val="decimal"/>
      <w:lvlText w:val="20.%3."/>
      <w:lvlJc w:val="left"/>
      <w:pPr>
        <w:tabs>
          <w:tab w:val="num" w:pos="0"/>
        </w:tabs>
        <w:ind w:left="0" w:firstLine="0"/>
      </w:pPr>
    </w:lvl>
    <w:lvl w:ilvl="3">
      <w:start w:val="24"/>
      <w:numFmt w:val="decimal"/>
      <w:lvlText w:val="20.%4."/>
      <w:lvlJc w:val="left"/>
      <w:pPr>
        <w:tabs>
          <w:tab w:val="num" w:pos="0"/>
        </w:tabs>
        <w:ind w:left="0" w:firstLine="0"/>
      </w:pPr>
    </w:lvl>
    <w:lvl w:ilvl="4">
      <w:start w:val="24"/>
      <w:numFmt w:val="decimal"/>
      <w:lvlText w:val="20.%5."/>
      <w:lvlJc w:val="left"/>
      <w:pPr>
        <w:tabs>
          <w:tab w:val="num" w:pos="0"/>
        </w:tabs>
        <w:ind w:left="0" w:firstLine="0"/>
      </w:pPr>
    </w:lvl>
    <w:lvl w:ilvl="5">
      <w:start w:val="24"/>
      <w:numFmt w:val="decimal"/>
      <w:lvlText w:val="20.%6."/>
      <w:lvlJc w:val="left"/>
      <w:pPr>
        <w:tabs>
          <w:tab w:val="num" w:pos="0"/>
        </w:tabs>
        <w:ind w:left="0" w:firstLine="0"/>
      </w:pPr>
    </w:lvl>
    <w:lvl w:ilvl="6">
      <w:start w:val="24"/>
      <w:numFmt w:val="decimal"/>
      <w:lvlText w:val="20.%7."/>
      <w:lvlJc w:val="left"/>
      <w:pPr>
        <w:tabs>
          <w:tab w:val="num" w:pos="0"/>
        </w:tabs>
        <w:ind w:left="0" w:firstLine="0"/>
      </w:pPr>
    </w:lvl>
    <w:lvl w:ilvl="7">
      <w:start w:val="24"/>
      <w:numFmt w:val="decimal"/>
      <w:lvlText w:val="20.%8."/>
      <w:lvlJc w:val="left"/>
      <w:pPr>
        <w:tabs>
          <w:tab w:val="num" w:pos="0"/>
        </w:tabs>
        <w:ind w:left="0" w:firstLine="0"/>
      </w:pPr>
    </w:lvl>
    <w:lvl w:ilvl="8">
      <w:start w:val="24"/>
      <w:numFmt w:val="decimal"/>
      <w:lvlText w:val="20.%9.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8537D6D"/>
    <w:multiLevelType w:val="hybridMultilevel"/>
    <w:tmpl w:val="7550F58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5C1189"/>
    <w:multiLevelType w:val="multilevel"/>
    <w:tmpl w:val="F400630E"/>
    <w:lvl w:ilvl="0">
      <w:start w:val="1"/>
      <w:numFmt w:val="decimal"/>
      <w:pStyle w:val="Punkts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Apakpunkts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ragrfs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bullet"/>
      <w:lvlText w:val=""/>
      <w:lvlJc w:val="left"/>
      <w:pPr>
        <w:tabs>
          <w:tab w:val="num" w:pos="5400"/>
        </w:tabs>
        <w:ind w:left="5400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17" w15:restartNumberingAfterBreak="0">
    <w:nsid w:val="12F16E8A"/>
    <w:multiLevelType w:val="hybridMultilevel"/>
    <w:tmpl w:val="7FEAC76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803AAF"/>
    <w:multiLevelType w:val="multilevel"/>
    <w:tmpl w:val="82C43260"/>
    <w:lvl w:ilvl="0">
      <w:start w:val="1"/>
      <w:numFmt w:val="decimal"/>
      <w:pStyle w:val="virsrakst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E9C4F3B"/>
    <w:multiLevelType w:val="hybridMultilevel"/>
    <w:tmpl w:val="D35AE11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927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D1D61"/>
    <w:multiLevelType w:val="hybridMultilevel"/>
    <w:tmpl w:val="ED8C92A6"/>
    <w:lvl w:ilvl="0" w:tplc="A5EA7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696894"/>
    <w:multiLevelType w:val="hybridMultilevel"/>
    <w:tmpl w:val="A89ABB18"/>
    <w:lvl w:ilvl="0" w:tplc="A5EA7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F79A3"/>
    <w:multiLevelType w:val="multilevel"/>
    <w:tmpl w:val="34948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rsraksts11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06F1A1C"/>
    <w:multiLevelType w:val="hybridMultilevel"/>
    <w:tmpl w:val="1526A9E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10981"/>
    <w:multiLevelType w:val="hybridMultilevel"/>
    <w:tmpl w:val="97AC28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C62967"/>
    <w:multiLevelType w:val="hybridMultilevel"/>
    <w:tmpl w:val="06D22A22"/>
    <w:name w:val="WW8Num282"/>
    <w:lvl w:ilvl="0" w:tplc="E8A0EEAA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A4D40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B83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6030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48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3014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2CB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E3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84FA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E0510"/>
    <w:multiLevelType w:val="hybridMultilevel"/>
    <w:tmpl w:val="C48CB2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65FB7"/>
    <w:multiLevelType w:val="hybridMultilevel"/>
    <w:tmpl w:val="E168CFF0"/>
    <w:lvl w:ilvl="0" w:tplc="277C2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C357462"/>
    <w:multiLevelType w:val="multilevel"/>
    <w:tmpl w:val="935C96DA"/>
    <w:lvl w:ilvl="0">
      <w:start w:val="1"/>
      <w:numFmt w:val="decimal"/>
      <w:pStyle w:val="Stils1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Stils2"/>
      <w:lvlText w:val="%1.%2."/>
      <w:lvlJc w:val="left"/>
      <w:pPr>
        <w:tabs>
          <w:tab w:val="num" w:pos="1354"/>
        </w:tabs>
        <w:ind w:left="1354" w:hanging="454"/>
      </w:pPr>
    </w:lvl>
    <w:lvl w:ilvl="2">
      <w:start w:val="1"/>
      <w:numFmt w:val="decimal"/>
      <w:pStyle w:val="Stils3"/>
      <w:lvlText w:val="%1.%2.%3."/>
      <w:lvlJc w:val="left"/>
      <w:pPr>
        <w:tabs>
          <w:tab w:val="num" w:pos="2547"/>
        </w:tabs>
        <w:ind w:left="2547" w:hanging="567"/>
      </w:pPr>
      <w:rPr>
        <w:sz w:val="20"/>
        <w:szCs w:val="20"/>
      </w:rPr>
    </w:lvl>
    <w:lvl w:ilvl="3">
      <w:start w:val="1"/>
      <w:numFmt w:val="decimal"/>
      <w:pStyle w:val="Stils4"/>
      <w:lvlText w:val="%1.%2.%3.%4."/>
      <w:lvlJc w:val="left"/>
      <w:pPr>
        <w:tabs>
          <w:tab w:val="num" w:pos="2537"/>
        </w:tabs>
        <w:ind w:left="2537" w:hanging="737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22"/>
  </w:num>
  <w:num w:numId="10">
    <w:abstractNumId w:val="23"/>
  </w:num>
  <w:num w:numId="11">
    <w:abstractNumId w:val="17"/>
  </w:num>
  <w:num w:numId="12">
    <w:abstractNumId w:val="24"/>
  </w:num>
  <w:num w:numId="13">
    <w:abstractNumId w:val="19"/>
  </w:num>
  <w:num w:numId="14">
    <w:abstractNumId w:val="20"/>
  </w:num>
  <w:num w:numId="15">
    <w:abstractNumId w:val="21"/>
  </w:num>
  <w:num w:numId="16">
    <w:abstractNumId w:val="15"/>
  </w:num>
  <w:num w:numId="17">
    <w:abstractNumId w:val="26"/>
  </w:num>
  <w:num w:numId="18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A1"/>
    <w:rsid w:val="00001A94"/>
    <w:rsid w:val="00001E46"/>
    <w:rsid w:val="0000294F"/>
    <w:rsid w:val="0000357C"/>
    <w:rsid w:val="000036D3"/>
    <w:rsid w:val="00004182"/>
    <w:rsid w:val="00006E72"/>
    <w:rsid w:val="00007182"/>
    <w:rsid w:val="00011483"/>
    <w:rsid w:val="00011F5B"/>
    <w:rsid w:val="000120EF"/>
    <w:rsid w:val="00012591"/>
    <w:rsid w:val="00013D4F"/>
    <w:rsid w:val="000141F9"/>
    <w:rsid w:val="00015B51"/>
    <w:rsid w:val="000176ED"/>
    <w:rsid w:val="00021D04"/>
    <w:rsid w:val="0002498D"/>
    <w:rsid w:val="00024A27"/>
    <w:rsid w:val="00025A1E"/>
    <w:rsid w:val="00026885"/>
    <w:rsid w:val="000277C3"/>
    <w:rsid w:val="00027B29"/>
    <w:rsid w:val="0003055F"/>
    <w:rsid w:val="0003105D"/>
    <w:rsid w:val="00032048"/>
    <w:rsid w:val="0003320A"/>
    <w:rsid w:val="00033249"/>
    <w:rsid w:val="00033733"/>
    <w:rsid w:val="000344B2"/>
    <w:rsid w:val="00036608"/>
    <w:rsid w:val="00036B41"/>
    <w:rsid w:val="0004093C"/>
    <w:rsid w:val="0004250B"/>
    <w:rsid w:val="000425DD"/>
    <w:rsid w:val="00044CCE"/>
    <w:rsid w:val="000457FA"/>
    <w:rsid w:val="000516B1"/>
    <w:rsid w:val="00052098"/>
    <w:rsid w:val="0005240E"/>
    <w:rsid w:val="00054C56"/>
    <w:rsid w:val="0005519D"/>
    <w:rsid w:val="000551F5"/>
    <w:rsid w:val="00055947"/>
    <w:rsid w:val="00055BE5"/>
    <w:rsid w:val="00057DDB"/>
    <w:rsid w:val="00060DDF"/>
    <w:rsid w:val="00060FF9"/>
    <w:rsid w:val="000625A9"/>
    <w:rsid w:val="00062EE3"/>
    <w:rsid w:val="0006408A"/>
    <w:rsid w:val="000669E2"/>
    <w:rsid w:val="000672C8"/>
    <w:rsid w:val="00071ACB"/>
    <w:rsid w:val="00073CAE"/>
    <w:rsid w:val="000763BD"/>
    <w:rsid w:val="00077367"/>
    <w:rsid w:val="00080163"/>
    <w:rsid w:val="00080305"/>
    <w:rsid w:val="000819D5"/>
    <w:rsid w:val="000820A9"/>
    <w:rsid w:val="00083A2B"/>
    <w:rsid w:val="00084E2C"/>
    <w:rsid w:val="0008529D"/>
    <w:rsid w:val="00085FB5"/>
    <w:rsid w:val="00090068"/>
    <w:rsid w:val="00090D25"/>
    <w:rsid w:val="00092194"/>
    <w:rsid w:val="00092942"/>
    <w:rsid w:val="00092A6D"/>
    <w:rsid w:val="00093D59"/>
    <w:rsid w:val="00094A3F"/>
    <w:rsid w:val="00095549"/>
    <w:rsid w:val="00095807"/>
    <w:rsid w:val="00096B46"/>
    <w:rsid w:val="00096CC8"/>
    <w:rsid w:val="00097ECA"/>
    <w:rsid w:val="000A035A"/>
    <w:rsid w:val="000A0E86"/>
    <w:rsid w:val="000A187E"/>
    <w:rsid w:val="000A2B03"/>
    <w:rsid w:val="000A2B5D"/>
    <w:rsid w:val="000A2C9D"/>
    <w:rsid w:val="000A3181"/>
    <w:rsid w:val="000A3629"/>
    <w:rsid w:val="000A473A"/>
    <w:rsid w:val="000A5C25"/>
    <w:rsid w:val="000A62C1"/>
    <w:rsid w:val="000A7160"/>
    <w:rsid w:val="000A7423"/>
    <w:rsid w:val="000A7D73"/>
    <w:rsid w:val="000A7E2C"/>
    <w:rsid w:val="000B0745"/>
    <w:rsid w:val="000B0F1E"/>
    <w:rsid w:val="000B1348"/>
    <w:rsid w:val="000B1606"/>
    <w:rsid w:val="000B2217"/>
    <w:rsid w:val="000B293E"/>
    <w:rsid w:val="000B29C5"/>
    <w:rsid w:val="000B41A9"/>
    <w:rsid w:val="000B6356"/>
    <w:rsid w:val="000B7733"/>
    <w:rsid w:val="000C01EB"/>
    <w:rsid w:val="000C124B"/>
    <w:rsid w:val="000C1944"/>
    <w:rsid w:val="000C35D5"/>
    <w:rsid w:val="000C3D2D"/>
    <w:rsid w:val="000C557A"/>
    <w:rsid w:val="000C5B4C"/>
    <w:rsid w:val="000C5DA1"/>
    <w:rsid w:val="000C7476"/>
    <w:rsid w:val="000D0A8E"/>
    <w:rsid w:val="000D13BE"/>
    <w:rsid w:val="000D200A"/>
    <w:rsid w:val="000D33CC"/>
    <w:rsid w:val="000D400C"/>
    <w:rsid w:val="000D405B"/>
    <w:rsid w:val="000D40A9"/>
    <w:rsid w:val="000D4454"/>
    <w:rsid w:val="000D5ADF"/>
    <w:rsid w:val="000D7842"/>
    <w:rsid w:val="000D7E90"/>
    <w:rsid w:val="000E064D"/>
    <w:rsid w:val="000E0728"/>
    <w:rsid w:val="000E0956"/>
    <w:rsid w:val="000E164E"/>
    <w:rsid w:val="000E4579"/>
    <w:rsid w:val="000E525D"/>
    <w:rsid w:val="000E67EA"/>
    <w:rsid w:val="000F0813"/>
    <w:rsid w:val="000F0E7D"/>
    <w:rsid w:val="000F12C1"/>
    <w:rsid w:val="000F149F"/>
    <w:rsid w:val="000F2287"/>
    <w:rsid w:val="000F377F"/>
    <w:rsid w:val="000F3D6E"/>
    <w:rsid w:val="000F3F1D"/>
    <w:rsid w:val="000F426E"/>
    <w:rsid w:val="000F562E"/>
    <w:rsid w:val="000F58AB"/>
    <w:rsid w:val="000F597E"/>
    <w:rsid w:val="000F59B9"/>
    <w:rsid w:val="000F59E4"/>
    <w:rsid w:val="000F6DB9"/>
    <w:rsid w:val="000F7039"/>
    <w:rsid w:val="00100DF9"/>
    <w:rsid w:val="001011E8"/>
    <w:rsid w:val="001033C5"/>
    <w:rsid w:val="00104534"/>
    <w:rsid w:val="00104736"/>
    <w:rsid w:val="001057E0"/>
    <w:rsid w:val="001067DE"/>
    <w:rsid w:val="00106F3B"/>
    <w:rsid w:val="00107419"/>
    <w:rsid w:val="00107743"/>
    <w:rsid w:val="001112E5"/>
    <w:rsid w:val="001116CC"/>
    <w:rsid w:val="00111CE9"/>
    <w:rsid w:val="00112AA3"/>
    <w:rsid w:val="0011461C"/>
    <w:rsid w:val="0011585E"/>
    <w:rsid w:val="00115886"/>
    <w:rsid w:val="00115AAD"/>
    <w:rsid w:val="00115EB6"/>
    <w:rsid w:val="00116AFA"/>
    <w:rsid w:val="00116CD1"/>
    <w:rsid w:val="00120550"/>
    <w:rsid w:val="00120FB5"/>
    <w:rsid w:val="001217F8"/>
    <w:rsid w:val="0012188A"/>
    <w:rsid w:val="00121DAD"/>
    <w:rsid w:val="0012205B"/>
    <w:rsid w:val="0012213C"/>
    <w:rsid w:val="00123BC8"/>
    <w:rsid w:val="00126252"/>
    <w:rsid w:val="001262AA"/>
    <w:rsid w:val="001268E8"/>
    <w:rsid w:val="00126D72"/>
    <w:rsid w:val="00130012"/>
    <w:rsid w:val="0013076F"/>
    <w:rsid w:val="00132001"/>
    <w:rsid w:val="00133EE1"/>
    <w:rsid w:val="001343BA"/>
    <w:rsid w:val="00134795"/>
    <w:rsid w:val="001347B9"/>
    <w:rsid w:val="00134AB7"/>
    <w:rsid w:val="0013519A"/>
    <w:rsid w:val="00141603"/>
    <w:rsid w:val="001420ED"/>
    <w:rsid w:val="0014255F"/>
    <w:rsid w:val="0014328D"/>
    <w:rsid w:val="001439F3"/>
    <w:rsid w:val="00143EF8"/>
    <w:rsid w:val="0014555D"/>
    <w:rsid w:val="001458C7"/>
    <w:rsid w:val="00145AA0"/>
    <w:rsid w:val="00146C1B"/>
    <w:rsid w:val="001478F0"/>
    <w:rsid w:val="00150B70"/>
    <w:rsid w:val="0015338F"/>
    <w:rsid w:val="00153585"/>
    <w:rsid w:val="001535AF"/>
    <w:rsid w:val="00154F8D"/>
    <w:rsid w:val="0015583D"/>
    <w:rsid w:val="001558EA"/>
    <w:rsid w:val="00155DBC"/>
    <w:rsid w:val="00155ECE"/>
    <w:rsid w:val="00156D01"/>
    <w:rsid w:val="00157148"/>
    <w:rsid w:val="00160CE7"/>
    <w:rsid w:val="00161328"/>
    <w:rsid w:val="00161545"/>
    <w:rsid w:val="00165BE9"/>
    <w:rsid w:val="00165E65"/>
    <w:rsid w:val="00167152"/>
    <w:rsid w:val="00170325"/>
    <w:rsid w:val="001713BF"/>
    <w:rsid w:val="00172456"/>
    <w:rsid w:val="00172900"/>
    <w:rsid w:val="00174686"/>
    <w:rsid w:val="001749FB"/>
    <w:rsid w:val="00175254"/>
    <w:rsid w:val="00175C54"/>
    <w:rsid w:val="001764AD"/>
    <w:rsid w:val="00176A73"/>
    <w:rsid w:val="00177844"/>
    <w:rsid w:val="00180312"/>
    <w:rsid w:val="001805B5"/>
    <w:rsid w:val="001811BC"/>
    <w:rsid w:val="00181926"/>
    <w:rsid w:val="00181F2D"/>
    <w:rsid w:val="001821DE"/>
    <w:rsid w:val="001830D7"/>
    <w:rsid w:val="00184CD0"/>
    <w:rsid w:val="001850EE"/>
    <w:rsid w:val="001853A3"/>
    <w:rsid w:val="00185445"/>
    <w:rsid w:val="0018652B"/>
    <w:rsid w:val="001867DA"/>
    <w:rsid w:val="001917A4"/>
    <w:rsid w:val="00191B65"/>
    <w:rsid w:val="001927C3"/>
    <w:rsid w:val="00192BD1"/>
    <w:rsid w:val="00195445"/>
    <w:rsid w:val="00196FAB"/>
    <w:rsid w:val="00197545"/>
    <w:rsid w:val="001A0C83"/>
    <w:rsid w:val="001A1DB9"/>
    <w:rsid w:val="001A395C"/>
    <w:rsid w:val="001A40CA"/>
    <w:rsid w:val="001A41E2"/>
    <w:rsid w:val="001A431B"/>
    <w:rsid w:val="001A534E"/>
    <w:rsid w:val="001A5BE1"/>
    <w:rsid w:val="001A5F79"/>
    <w:rsid w:val="001A66BF"/>
    <w:rsid w:val="001A66C4"/>
    <w:rsid w:val="001A6ACD"/>
    <w:rsid w:val="001A723E"/>
    <w:rsid w:val="001B079F"/>
    <w:rsid w:val="001B0F86"/>
    <w:rsid w:val="001B17E6"/>
    <w:rsid w:val="001B1909"/>
    <w:rsid w:val="001B1F9C"/>
    <w:rsid w:val="001B3DB4"/>
    <w:rsid w:val="001B433E"/>
    <w:rsid w:val="001B78E7"/>
    <w:rsid w:val="001C07B2"/>
    <w:rsid w:val="001C1D77"/>
    <w:rsid w:val="001C2090"/>
    <w:rsid w:val="001C3008"/>
    <w:rsid w:val="001C367C"/>
    <w:rsid w:val="001C3BA7"/>
    <w:rsid w:val="001C3C78"/>
    <w:rsid w:val="001C3EF7"/>
    <w:rsid w:val="001C5201"/>
    <w:rsid w:val="001C63B9"/>
    <w:rsid w:val="001C6539"/>
    <w:rsid w:val="001C694B"/>
    <w:rsid w:val="001D114E"/>
    <w:rsid w:val="001D2A6E"/>
    <w:rsid w:val="001D5045"/>
    <w:rsid w:val="001D6120"/>
    <w:rsid w:val="001D6B58"/>
    <w:rsid w:val="001D6C2D"/>
    <w:rsid w:val="001D706A"/>
    <w:rsid w:val="001D7985"/>
    <w:rsid w:val="001D7A12"/>
    <w:rsid w:val="001D7DE7"/>
    <w:rsid w:val="001D7E3F"/>
    <w:rsid w:val="001E18E4"/>
    <w:rsid w:val="001E1A9B"/>
    <w:rsid w:val="001E20F2"/>
    <w:rsid w:val="001E2103"/>
    <w:rsid w:val="001E3E3D"/>
    <w:rsid w:val="001E3EDB"/>
    <w:rsid w:val="001E53C2"/>
    <w:rsid w:val="001E7754"/>
    <w:rsid w:val="001E7E47"/>
    <w:rsid w:val="001F0695"/>
    <w:rsid w:val="001F0843"/>
    <w:rsid w:val="001F12D5"/>
    <w:rsid w:val="001F152B"/>
    <w:rsid w:val="001F1CEB"/>
    <w:rsid w:val="001F1E95"/>
    <w:rsid w:val="001F2CB8"/>
    <w:rsid w:val="001F4010"/>
    <w:rsid w:val="001F44C9"/>
    <w:rsid w:val="001F592A"/>
    <w:rsid w:val="001F6FEB"/>
    <w:rsid w:val="001F7369"/>
    <w:rsid w:val="001F76DF"/>
    <w:rsid w:val="0020074A"/>
    <w:rsid w:val="002022C4"/>
    <w:rsid w:val="0020310A"/>
    <w:rsid w:val="002040D1"/>
    <w:rsid w:val="002047CE"/>
    <w:rsid w:val="00205038"/>
    <w:rsid w:val="00205D6C"/>
    <w:rsid w:val="002064C0"/>
    <w:rsid w:val="0020767E"/>
    <w:rsid w:val="00210709"/>
    <w:rsid w:val="00210A81"/>
    <w:rsid w:val="00212C7C"/>
    <w:rsid w:val="00213001"/>
    <w:rsid w:val="00215406"/>
    <w:rsid w:val="002156D9"/>
    <w:rsid w:val="00217A00"/>
    <w:rsid w:val="002215C4"/>
    <w:rsid w:val="00222E70"/>
    <w:rsid w:val="0022307D"/>
    <w:rsid w:val="002230B6"/>
    <w:rsid w:val="00223117"/>
    <w:rsid w:val="002233C6"/>
    <w:rsid w:val="00223C81"/>
    <w:rsid w:val="00223D6F"/>
    <w:rsid w:val="002262D1"/>
    <w:rsid w:val="00227674"/>
    <w:rsid w:val="002306C0"/>
    <w:rsid w:val="0023073E"/>
    <w:rsid w:val="00231399"/>
    <w:rsid w:val="0023319F"/>
    <w:rsid w:val="002340F9"/>
    <w:rsid w:val="00235BBE"/>
    <w:rsid w:val="00235CA3"/>
    <w:rsid w:val="002363F4"/>
    <w:rsid w:val="002367DC"/>
    <w:rsid w:val="00236BF6"/>
    <w:rsid w:val="00236D1B"/>
    <w:rsid w:val="002414F7"/>
    <w:rsid w:val="00241A03"/>
    <w:rsid w:val="00241DD5"/>
    <w:rsid w:val="00241FA5"/>
    <w:rsid w:val="00243747"/>
    <w:rsid w:val="00244123"/>
    <w:rsid w:val="00244632"/>
    <w:rsid w:val="002475F0"/>
    <w:rsid w:val="00247936"/>
    <w:rsid w:val="00247F15"/>
    <w:rsid w:val="002509A9"/>
    <w:rsid w:val="00250CFC"/>
    <w:rsid w:val="00251283"/>
    <w:rsid w:val="002512CB"/>
    <w:rsid w:val="00251603"/>
    <w:rsid w:val="002526CD"/>
    <w:rsid w:val="00253B25"/>
    <w:rsid w:val="00254B1D"/>
    <w:rsid w:val="00255060"/>
    <w:rsid w:val="002558A6"/>
    <w:rsid w:val="0025688B"/>
    <w:rsid w:val="00256A08"/>
    <w:rsid w:val="00256B3B"/>
    <w:rsid w:val="00257874"/>
    <w:rsid w:val="00261E8F"/>
    <w:rsid w:val="00263717"/>
    <w:rsid w:val="0026482B"/>
    <w:rsid w:val="00264CAE"/>
    <w:rsid w:val="00267B5F"/>
    <w:rsid w:val="00267EF1"/>
    <w:rsid w:val="00270297"/>
    <w:rsid w:val="00270AD8"/>
    <w:rsid w:val="00270F72"/>
    <w:rsid w:val="002711B1"/>
    <w:rsid w:val="0027154C"/>
    <w:rsid w:val="00271E13"/>
    <w:rsid w:val="002731A8"/>
    <w:rsid w:val="00274E39"/>
    <w:rsid w:val="00274EDE"/>
    <w:rsid w:val="00275C98"/>
    <w:rsid w:val="00280739"/>
    <w:rsid w:val="00281DFF"/>
    <w:rsid w:val="002821EA"/>
    <w:rsid w:val="00282D85"/>
    <w:rsid w:val="00283381"/>
    <w:rsid w:val="00283A97"/>
    <w:rsid w:val="00284606"/>
    <w:rsid w:val="002847C2"/>
    <w:rsid w:val="00285C80"/>
    <w:rsid w:val="00286590"/>
    <w:rsid w:val="00286B3F"/>
    <w:rsid w:val="002905F0"/>
    <w:rsid w:val="0029124B"/>
    <w:rsid w:val="00293098"/>
    <w:rsid w:val="00294277"/>
    <w:rsid w:val="002946BE"/>
    <w:rsid w:val="00294B45"/>
    <w:rsid w:val="00295BAA"/>
    <w:rsid w:val="00295D0E"/>
    <w:rsid w:val="00296AF8"/>
    <w:rsid w:val="00297249"/>
    <w:rsid w:val="002A181A"/>
    <w:rsid w:val="002A195D"/>
    <w:rsid w:val="002A3416"/>
    <w:rsid w:val="002A3E97"/>
    <w:rsid w:val="002A502E"/>
    <w:rsid w:val="002A5335"/>
    <w:rsid w:val="002A5774"/>
    <w:rsid w:val="002A6C4F"/>
    <w:rsid w:val="002A7206"/>
    <w:rsid w:val="002B05B3"/>
    <w:rsid w:val="002B163F"/>
    <w:rsid w:val="002B19E5"/>
    <w:rsid w:val="002B1E1E"/>
    <w:rsid w:val="002B1FF6"/>
    <w:rsid w:val="002B4338"/>
    <w:rsid w:val="002B66BF"/>
    <w:rsid w:val="002C0578"/>
    <w:rsid w:val="002C063B"/>
    <w:rsid w:val="002C196B"/>
    <w:rsid w:val="002C2255"/>
    <w:rsid w:val="002C2332"/>
    <w:rsid w:val="002C4D88"/>
    <w:rsid w:val="002C7275"/>
    <w:rsid w:val="002D0347"/>
    <w:rsid w:val="002D2787"/>
    <w:rsid w:val="002D354C"/>
    <w:rsid w:val="002D4682"/>
    <w:rsid w:val="002D4716"/>
    <w:rsid w:val="002D4928"/>
    <w:rsid w:val="002D4E60"/>
    <w:rsid w:val="002D5092"/>
    <w:rsid w:val="002D5783"/>
    <w:rsid w:val="002D62B6"/>
    <w:rsid w:val="002D75AA"/>
    <w:rsid w:val="002E1465"/>
    <w:rsid w:val="002E2353"/>
    <w:rsid w:val="002E386E"/>
    <w:rsid w:val="002E430E"/>
    <w:rsid w:val="002E6392"/>
    <w:rsid w:val="002E6B73"/>
    <w:rsid w:val="002F0020"/>
    <w:rsid w:val="002F03D6"/>
    <w:rsid w:val="002F1402"/>
    <w:rsid w:val="002F17EB"/>
    <w:rsid w:val="002F22B1"/>
    <w:rsid w:val="002F29E8"/>
    <w:rsid w:val="002F30CB"/>
    <w:rsid w:val="002F4E86"/>
    <w:rsid w:val="002F5312"/>
    <w:rsid w:val="002F71C2"/>
    <w:rsid w:val="002F7256"/>
    <w:rsid w:val="00300011"/>
    <w:rsid w:val="00300E77"/>
    <w:rsid w:val="0030265E"/>
    <w:rsid w:val="00303B54"/>
    <w:rsid w:val="00304F41"/>
    <w:rsid w:val="00305B74"/>
    <w:rsid w:val="003073AA"/>
    <w:rsid w:val="00310242"/>
    <w:rsid w:val="00311F0B"/>
    <w:rsid w:val="0031284B"/>
    <w:rsid w:val="00313368"/>
    <w:rsid w:val="0031440B"/>
    <w:rsid w:val="00314740"/>
    <w:rsid w:val="00315358"/>
    <w:rsid w:val="00315382"/>
    <w:rsid w:val="00315BC4"/>
    <w:rsid w:val="0031608B"/>
    <w:rsid w:val="00317033"/>
    <w:rsid w:val="003172FE"/>
    <w:rsid w:val="00317F74"/>
    <w:rsid w:val="00321070"/>
    <w:rsid w:val="0032115F"/>
    <w:rsid w:val="003212D8"/>
    <w:rsid w:val="003234CB"/>
    <w:rsid w:val="0032431F"/>
    <w:rsid w:val="00326E80"/>
    <w:rsid w:val="003270C0"/>
    <w:rsid w:val="00331754"/>
    <w:rsid w:val="0033176E"/>
    <w:rsid w:val="00331E67"/>
    <w:rsid w:val="00331E78"/>
    <w:rsid w:val="0033430A"/>
    <w:rsid w:val="00334856"/>
    <w:rsid w:val="00335EB4"/>
    <w:rsid w:val="003375A8"/>
    <w:rsid w:val="00337C26"/>
    <w:rsid w:val="00342D07"/>
    <w:rsid w:val="00343F3D"/>
    <w:rsid w:val="0034587A"/>
    <w:rsid w:val="00345B43"/>
    <w:rsid w:val="0034629E"/>
    <w:rsid w:val="003467F7"/>
    <w:rsid w:val="0035125D"/>
    <w:rsid w:val="00351F88"/>
    <w:rsid w:val="00352B6D"/>
    <w:rsid w:val="00353768"/>
    <w:rsid w:val="0035392E"/>
    <w:rsid w:val="00353D52"/>
    <w:rsid w:val="00353D85"/>
    <w:rsid w:val="003543D8"/>
    <w:rsid w:val="00355A09"/>
    <w:rsid w:val="00356678"/>
    <w:rsid w:val="003568DD"/>
    <w:rsid w:val="00356CFA"/>
    <w:rsid w:val="003576E1"/>
    <w:rsid w:val="00360EC9"/>
    <w:rsid w:val="00362341"/>
    <w:rsid w:val="00363A27"/>
    <w:rsid w:val="003641CD"/>
    <w:rsid w:val="003649CB"/>
    <w:rsid w:val="00364C61"/>
    <w:rsid w:val="00365451"/>
    <w:rsid w:val="00374F93"/>
    <w:rsid w:val="003751F0"/>
    <w:rsid w:val="003771EE"/>
    <w:rsid w:val="003776DD"/>
    <w:rsid w:val="00380577"/>
    <w:rsid w:val="003805EC"/>
    <w:rsid w:val="003805F2"/>
    <w:rsid w:val="00381E69"/>
    <w:rsid w:val="0038251C"/>
    <w:rsid w:val="00382EF5"/>
    <w:rsid w:val="003840B2"/>
    <w:rsid w:val="00385B17"/>
    <w:rsid w:val="00385E14"/>
    <w:rsid w:val="00386091"/>
    <w:rsid w:val="0039142C"/>
    <w:rsid w:val="0039246D"/>
    <w:rsid w:val="00392ED9"/>
    <w:rsid w:val="00394160"/>
    <w:rsid w:val="00394861"/>
    <w:rsid w:val="00395823"/>
    <w:rsid w:val="00396D1D"/>
    <w:rsid w:val="00396EAA"/>
    <w:rsid w:val="003970A6"/>
    <w:rsid w:val="00397B9B"/>
    <w:rsid w:val="003A1BC8"/>
    <w:rsid w:val="003A3E72"/>
    <w:rsid w:val="003A4264"/>
    <w:rsid w:val="003A5D65"/>
    <w:rsid w:val="003A79AB"/>
    <w:rsid w:val="003B0D3E"/>
    <w:rsid w:val="003B134A"/>
    <w:rsid w:val="003B1564"/>
    <w:rsid w:val="003B1B28"/>
    <w:rsid w:val="003B1EC5"/>
    <w:rsid w:val="003B264A"/>
    <w:rsid w:val="003B3F1B"/>
    <w:rsid w:val="003B50F0"/>
    <w:rsid w:val="003B690B"/>
    <w:rsid w:val="003B78F0"/>
    <w:rsid w:val="003C1652"/>
    <w:rsid w:val="003C188F"/>
    <w:rsid w:val="003C3127"/>
    <w:rsid w:val="003C486B"/>
    <w:rsid w:val="003C4EF4"/>
    <w:rsid w:val="003D105E"/>
    <w:rsid w:val="003D180F"/>
    <w:rsid w:val="003D2183"/>
    <w:rsid w:val="003D40D5"/>
    <w:rsid w:val="003D42E1"/>
    <w:rsid w:val="003D646B"/>
    <w:rsid w:val="003D6C4A"/>
    <w:rsid w:val="003D7EBD"/>
    <w:rsid w:val="003E08E1"/>
    <w:rsid w:val="003E4636"/>
    <w:rsid w:val="003E5898"/>
    <w:rsid w:val="003E5B81"/>
    <w:rsid w:val="003F0197"/>
    <w:rsid w:val="003F0E92"/>
    <w:rsid w:val="003F1C6B"/>
    <w:rsid w:val="003F1E3B"/>
    <w:rsid w:val="003F35B7"/>
    <w:rsid w:val="003F3824"/>
    <w:rsid w:val="003F3D10"/>
    <w:rsid w:val="003F41DE"/>
    <w:rsid w:val="003F495B"/>
    <w:rsid w:val="003F52BD"/>
    <w:rsid w:val="003F5510"/>
    <w:rsid w:val="003F5A36"/>
    <w:rsid w:val="003F6840"/>
    <w:rsid w:val="003F7A34"/>
    <w:rsid w:val="00400448"/>
    <w:rsid w:val="00400F2C"/>
    <w:rsid w:val="004035B5"/>
    <w:rsid w:val="00403AD3"/>
    <w:rsid w:val="00404797"/>
    <w:rsid w:val="00404B7E"/>
    <w:rsid w:val="00405725"/>
    <w:rsid w:val="00405BB2"/>
    <w:rsid w:val="00406F3E"/>
    <w:rsid w:val="0040719A"/>
    <w:rsid w:val="0040755D"/>
    <w:rsid w:val="00407D3B"/>
    <w:rsid w:val="004106CB"/>
    <w:rsid w:val="00410BD6"/>
    <w:rsid w:val="004111F5"/>
    <w:rsid w:val="0041182D"/>
    <w:rsid w:val="004124EC"/>
    <w:rsid w:val="00412BB0"/>
    <w:rsid w:val="00412DC6"/>
    <w:rsid w:val="00414894"/>
    <w:rsid w:val="00415378"/>
    <w:rsid w:val="004156FF"/>
    <w:rsid w:val="00416B4C"/>
    <w:rsid w:val="0041762A"/>
    <w:rsid w:val="00417D0C"/>
    <w:rsid w:val="0042100B"/>
    <w:rsid w:val="00422802"/>
    <w:rsid w:val="00422FDC"/>
    <w:rsid w:val="004230BA"/>
    <w:rsid w:val="00423D60"/>
    <w:rsid w:val="00424205"/>
    <w:rsid w:val="0042622B"/>
    <w:rsid w:val="004262F1"/>
    <w:rsid w:val="00426EA5"/>
    <w:rsid w:val="00427D25"/>
    <w:rsid w:val="00430C3C"/>
    <w:rsid w:val="004314D4"/>
    <w:rsid w:val="00432D33"/>
    <w:rsid w:val="004337B2"/>
    <w:rsid w:val="00434016"/>
    <w:rsid w:val="00434237"/>
    <w:rsid w:val="00434723"/>
    <w:rsid w:val="00434B3A"/>
    <w:rsid w:val="00434C0B"/>
    <w:rsid w:val="00435747"/>
    <w:rsid w:val="00436AB7"/>
    <w:rsid w:val="00441B96"/>
    <w:rsid w:val="004427E2"/>
    <w:rsid w:val="004431A3"/>
    <w:rsid w:val="00443702"/>
    <w:rsid w:val="00444234"/>
    <w:rsid w:val="00444DB6"/>
    <w:rsid w:val="00445431"/>
    <w:rsid w:val="004454D5"/>
    <w:rsid w:val="00445CC1"/>
    <w:rsid w:val="00447244"/>
    <w:rsid w:val="00450F82"/>
    <w:rsid w:val="00451A43"/>
    <w:rsid w:val="0045226D"/>
    <w:rsid w:val="004549FF"/>
    <w:rsid w:val="004574AF"/>
    <w:rsid w:val="00462604"/>
    <w:rsid w:val="00463AE2"/>
    <w:rsid w:val="0046562B"/>
    <w:rsid w:val="00466281"/>
    <w:rsid w:val="00466C9D"/>
    <w:rsid w:val="00467A45"/>
    <w:rsid w:val="00473047"/>
    <w:rsid w:val="0047304A"/>
    <w:rsid w:val="00474D5E"/>
    <w:rsid w:val="004766D4"/>
    <w:rsid w:val="00476AC0"/>
    <w:rsid w:val="00476B8E"/>
    <w:rsid w:val="00476DE5"/>
    <w:rsid w:val="00482970"/>
    <w:rsid w:val="00482F73"/>
    <w:rsid w:val="0048338E"/>
    <w:rsid w:val="00485D69"/>
    <w:rsid w:val="00487225"/>
    <w:rsid w:val="00487EAC"/>
    <w:rsid w:val="00491EF8"/>
    <w:rsid w:val="004925C0"/>
    <w:rsid w:val="00492BBD"/>
    <w:rsid w:val="00493532"/>
    <w:rsid w:val="00493832"/>
    <w:rsid w:val="004979BC"/>
    <w:rsid w:val="004A2B2F"/>
    <w:rsid w:val="004A55D9"/>
    <w:rsid w:val="004A6384"/>
    <w:rsid w:val="004A6B29"/>
    <w:rsid w:val="004A7538"/>
    <w:rsid w:val="004A7E62"/>
    <w:rsid w:val="004B03EC"/>
    <w:rsid w:val="004B0A4C"/>
    <w:rsid w:val="004B116D"/>
    <w:rsid w:val="004B3AB6"/>
    <w:rsid w:val="004B591C"/>
    <w:rsid w:val="004B6EDE"/>
    <w:rsid w:val="004B7206"/>
    <w:rsid w:val="004B75BC"/>
    <w:rsid w:val="004C02A4"/>
    <w:rsid w:val="004C08A1"/>
    <w:rsid w:val="004C1B72"/>
    <w:rsid w:val="004C21BA"/>
    <w:rsid w:val="004C2B61"/>
    <w:rsid w:val="004C4F82"/>
    <w:rsid w:val="004C7C4F"/>
    <w:rsid w:val="004C7D0F"/>
    <w:rsid w:val="004D1705"/>
    <w:rsid w:val="004D176D"/>
    <w:rsid w:val="004D1C5C"/>
    <w:rsid w:val="004D4391"/>
    <w:rsid w:val="004D5636"/>
    <w:rsid w:val="004D56DA"/>
    <w:rsid w:val="004D571F"/>
    <w:rsid w:val="004D74E8"/>
    <w:rsid w:val="004D7D7F"/>
    <w:rsid w:val="004E0EFC"/>
    <w:rsid w:val="004E30BB"/>
    <w:rsid w:val="004E39DF"/>
    <w:rsid w:val="004E3E93"/>
    <w:rsid w:val="004E40E6"/>
    <w:rsid w:val="004E4BEA"/>
    <w:rsid w:val="004E5541"/>
    <w:rsid w:val="004E62A7"/>
    <w:rsid w:val="004E62B9"/>
    <w:rsid w:val="004E76D7"/>
    <w:rsid w:val="004F0577"/>
    <w:rsid w:val="004F15F6"/>
    <w:rsid w:val="004F2607"/>
    <w:rsid w:val="004F3591"/>
    <w:rsid w:val="004F4680"/>
    <w:rsid w:val="004F5051"/>
    <w:rsid w:val="004F53CC"/>
    <w:rsid w:val="004F5878"/>
    <w:rsid w:val="004F6EFD"/>
    <w:rsid w:val="004F783A"/>
    <w:rsid w:val="005003C9"/>
    <w:rsid w:val="005003D8"/>
    <w:rsid w:val="005005CE"/>
    <w:rsid w:val="005024CA"/>
    <w:rsid w:val="00502D8E"/>
    <w:rsid w:val="005037AC"/>
    <w:rsid w:val="00504D44"/>
    <w:rsid w:val="00505B82"/>
    <w:rsid w:val="00511984"/>
    <w:rsid w:val="00511E56"/>
    <w:rsid w:val="00513CE2"/>
    <w:rsid w:val="00515165"/>
    <w:rsid w:val="00515D4E"/>
    <w:rsid w:val="0051665D"/>
    <w:rsid w:val="00517E0C"/>
    <w:rsid w:val="00517FF4"/>
    <w:rsid w:val="0052113B"/>
    <w:rsid w:val="0052124A"/>
    <w:rsid w:val="005234B3"/>
    <w:rsid w:val="00523847"/>
    <w:rsid w:val="005242A3"/>
    <w:rsid w:val="0052470E"/>
    <w:rsid w:val="00524DA5"/>
    <w:rsid w:val="00525527"/>
    <w:rsid w:val="00525C19"/>
    <w:rsid w:val="0052732C"/>
    <w:rsid w:val="0053055E"/>
    <w:rsid w:val="00531E5C"/>
    <w:rsid w:val="00532025"/>
    <w:rsid w:val="0053229F"/>
    <w:rsid w:val="00532982"/>
    <w:rsid w:val="005329EB"/>
    <w:rsid w:val="00532D7D"/>
    <w:rsid w:val="005338B0"/>
    <w:rsid w:val="0053442C"/>
    <w:rsid w:val="00535B30"/>
    <w:rsid w:val="00535DDB"/>
    <w:rsid w:val="00536AA1"/>
    <w:rsid w:val="00537878"/>
    <w:rsid w:val="00540577"/>
    <w:rsid w:val="00550805"/>
    <w:rsid w:val="00550846"/>
    <w:rsid w:val="00550C43"/>
    <w:rsid w:val="00551C69"/>
    <w:rsid w:val="00552BEF"/>
    <w:rsid w:val="00553926"/>
    <w:rsid w:val="005544BF"/>
    <w:rsid w:val="005556E4"/>
    <w:rsid w:val="005557BF"/>
    <w:rsid w:val="00556A18"/>
    <w:rsid w:val="00556A4D"/>
    <w:rsid w:val="00556BEF"/>
    <w:rsid w:val="005570AA"/>
    <w:rsid w:val="0056082B"/>
    <w:rsid w:val="0056399E"/>
    <w:rsid w:val="00565878"/>
    <w:rsid w:val="005658C1"/>
    <w:rsid w:val="00565B4F"/>
    <w:rsid w:val="005675A7"/>
    <w:rsid w:val="00567D4C"/>
    <w:rsid w:val="00570567"/>
    <w:rsid w:val="00571692"/>
    <w:rsid w:val="00572FB0"/>
    <w:rsid w:val="00574F57"/>
    <w:rsid w:val="00574FEC"/>
    <w:rsid w:val="00576F8C"/>
    <w:rsid w:val="00581970"/>
    <w:rsid w:val="0058349A"/>
    <w:rsid w:val="00583A03"/>
    <w:rsid w:val="00585BED"/>
    <w:rsid w:val="00586F2F"/>
    <w:rsid w:val="0059068C"/>
    <w:rsid w:val="005918C0"/>
    <w:rsid w:val="00591EA7"/>
    <w:rsid w:val="0059246F"/>
    <w:rsid w:val="00592BA3"/>
    <w:rsid w:val="0059317C"/>
    <w:rsid w:val="0059365F"/>
    <w:rsid w:val="00595167"/>
    <w:rsid w:val="005956B3"/>
    <w:rsid w:val="0059694C"/>
    <w:rsid w:val="005A029F"/>
    <w:rsid w:val="005A1AD3"/>
    <w:rsid w:val="005A21F8"/>
    <w:rsid w:val="005A3249"/>
    <w:rsid w:val="005A361F"/>
    <w:rsid w:val="005A416A"/>
    <w:rsid w:val="005A58DF"/>
    <w:rsid w:val="005A6012"/>
    <w:rsid w:val="005A79FB"/>
    <w:rsid w:val="005B0ADC"/>
    <w:rsid w:val="005B0B80"/>
    <w:rsid w:val="005B0DC6"/>
    <w:rsid w:val="005B179D"/>
    <w:rsid w:val="005B22A8"/>
    <w:rsid w:val="005B2E67"/>
    <w:rsid w:val="005C0575"/>
    <w:rsid w:val="005C1ADA"/>
    <w:rsid w:val="005C1F36"/>
    <w:rsid w:val="005C2A6A"/>
    <w:rsid w:val="005C394D"/>
    <w:rsid w:val="005C3AC6"/>
    <w:rsid w:val="005C550B"/>
    <w:rsid w:val="005C5520"/>
    <w:rsid w:val="005C5DAF"/>
    <w:rsid w:val="005D0980"/>
    <w:rsid w:val="005D148A"/>
    <w:rsid w:val="005D1ED0"/>
    <w:rsid w:val="005D2582"/>
    <w:rsid w:val="005D295A"/>
    <w:rsid w:val="005D4C05"/>
    <w:rsid w:val="005D5336"/>
    <w:rsid w:val="005D7D09"/>
    <w:rsid w:val="005E17E6"/>
    <w:rsid w:val="005E2B4E"/>
    <w:rsid w:val="005E2C93"/>
    <w:rsid w:val="005E2DB5"/>
    <w:rsid w:val="005E381F"/>
    <w:rsid w:val="005E4CB1"/>
    <w:rsid w:val="005E57D8"/>
    <w:rsid w:val="005E67AA"/>
    <w:rsid w:val="005E6832"/>
    <w:rsid w:val="005E72A6"/>
    <w:rsid w:val="005E73C1"/>
    <w:rsid w:val="005E770C"/>
    <w:rsid w:val="005F069E"/>
    <w:rsid w:val="005F0A07"/>
    <w:rsid w:val="005F0A0F"/>
    <w:rsid w:val="005F0DF9"/>
    <w:rsid w:val="005F0EFC"/>
    <w:rsid w:val="005F10E8"/>
    <w:rsid w:val="005F3095"/>
    <w:rsid w:val="005F650F"/>
    <w:rsid w:val="005F7382"/>
    <w:rsid w:val="005F751C"/>
    <w:rsid w:val="00600D44"/>
    <w:rsid w:val="00601B1D"/>
    <w:rsid w:val="0060258A"/>
    <w:rsid w:val="00602CBA"/>
    <w:rsid w:val="006033F6"/>
    <w:rsid w:val="0060610E"/>
    <w:rsid w:val="0060628D"/>
    <w:rsid w:val="006075EE"/>
    <w:rsid w:val="00610DFD"/>
    <w:rsid w:val="006126A6"/>
    <w:rsid w:val="00612E83"/>
    <w:rsid w:val="00614D8A"/>
    <w:rsid w:val="00615731"/>
    <w:rsid w:val="00616BA3"/>
    <w:rsid w:val="00616D96"/>
    <w:rsid w:val="00617075"/>
    <w:rsid w:val="006212BF"/>
    <w:rsid w:val="00622279"/>
    <w:rsid w:val="00622A0F"/>
    <w:rsid w:val="00622D4C"/>
    <w:rsid w:val="00622FC7"/>
    <w:rsid w:val="006235E2"/>
    <w:rsid w:val="00624177"/>
    <w:rsid w:val="006254F7"/>
    <w:rsid w:val="00625E51"/>
    <w:rsid w:val="00625F67"/>
    <w:rsid w:val="00626655"/>
    <w:rsid w:val="00626BB9"/>
    <w:rsid w:val="00627026"/>
    <w:rsid w:val="0063141A"/>
    <w:rsid w:val="00631B25"/>
    <w:rsid w:val="00631F0E"/>
    <w:rsid w:val="00632849"/>
    <w:rsid w:val="00633C7E"/>
    <w:rsid w:val="006348CE"/>
    <w:rsid w:val="00635E34"/>
    <w:rsid w:val="00635E60"/>
    <w:rsid w:val="006364FD"/>
    <w:rsid w:val="0063654E"/>
    <w:rsid w:val="00636F5B"/>
    <w:rsid w:val="00640979"/>
    <w:rsid w:val="00641BBF"/>
    <w:rsid w:val="00641F37"/>
    <w:rsid w:val="00643B3D"/>
    <w:rsid w:val="00644463"/>
    <w:rsid w:val="0064534C"/>
    <w:rsid w:val="00647A7E"/>
    <w:rsid w:val="00651D16"/>
    <w:rsid w:val="00652A42"/>
    <w:rsid w:val="00652D48"/>
    <w:rsid w:val="00653235"/>
    <w:rsid w:val="00655099"/>
    <w:rsid w:val="006550ED"/>
    <w:rsid w:val="00656437"/>
    <w:rsid w:val="00657024"/>
    <w:rsid w:val="006570C5"/>
    <w:rsid w:val="0066036E"/>
    <w:rsid w:val="00660C0F"/>
    <w:rsid w:val="00660E7D"/>
    <w:rsid w:val="00662851"/>
    <w:rsid w:val="006639B5"/>
    <w:rsid w:val="0066609A"/>
    <w:rsid w:val="00666B72"/>
    <w:rsid w:val="00667AEF"/>
    <w:rsid w:val="00670E10"/>
    <w:rsid w:val="006713FA"/>
    <w:rsid w:val="00672159"/>
    <w:rsid w:val="00672A89"/>
    <w:rsid w:val="00673758"/>
    <w:rsid w:val="006739BC"/>
    <w:rsid w:val="006749BA"/>
    <w:rsid w:val="00674D4A"/>
    <w:rsid w:val="00676B20"/>
    <w:rsid w:val="00676B92"/>
    <w:rsid w:val="006802B3"/>
    <w:rsid w:val="006807CE"/>
    <w:rsid w:val="00681627"/>
    <w:rsid w:val="0068286A"/>
    <w:rsid w:val="00682AA0"/>
    <w:rsid w:val="00682B53"/>
    <w:rsid w:val="00684C93"/>
    <w:rsid w:val="0068545C"/>
    <w:rsid w:val="0068582C"/>
    <w:rsid w:val="00685B7B"/>
    <w:rsid w:val="00690B6D"/>
    <w:rsid w:val="0069126A"/>
    <w:rsid w:val="00691C96"/>
    <w:rsid w:val="0069202D"/>
    <w:rsid w:val="00692BFC"/>
    <w:rsid w:val="00693233"/>
    <w:rsid w:val="00693E6B"/>
    <w:rsid w:val="0069405A"/>
    <w:rsid w:val="0069504B"/>
    <w:rsid w:val="00695C66"/>
    <w:rsid w:val="00696F97"/>
    <w:rsid w:val="00697B7D"/>
    <w:rsid w:val="006A0501"/>
    <w:rsid w:val="006A1163"/>
    <w:rsid w:val="006A1530"/>
    <w:rsid w:val="006A1B12"/>
    <w:rsid w:val="006A25D9"/>
    <w:rsid w:val="006A2608"/>
    <w:rsid w:val="006A38F9"/>
    <w:rsid w:val="006A4E33"/>
    <w:rsid w:val="006A5012"/>
    <w:rsid w:val="006A550E"/>
    <w:rsid w:val="006A5652"/>
    <w:rsid w:val="006B01B6"/>
    <w:rsid w:val="006B0244"/>
    <w:rsid w:val="006B0E02"/>
    <w:rsid w:val="006B19C9"/>
    <w:rsid w:val="006B518F"/>
    <w:rsid w:val="006B58ED"/>
    <w:rsid w:val="006B6969"/>
    <w:rsid w:val="006B7021"/>
    <w:rsid w:val="006B73CB"/>
    <w:rsid w:val="006B7640"/>
    <w:rsid w:val="006C0D51"/>
    <w:rsid w:val="006C1267"/>
    <w:rsid w:val="006C18AB"/>
    <w:rsid w:val="006C2D45"/>
    <w:rsid w:val="006C31B6"/>
    <w:rsid w:val="006C45A4"/>
    <w:rsid w:val="006C693A"/>
    <w:rsid w:val="006C6C67"/>
    <w:rsid w:val="006C6E26"/>
    <w:rsid w:val="006C7A22"/>
    <w:rsid w:val="006D0285"/>
    <w:rsid w:val="006D17D6"/>
    <w:rsid w:val="006D25B4"/>
    <w:rsid w:val="006D33AB"/>
    <w:rsid w:val="006D499D"/>
    <w:rsid w:val="006D4EEE"/>
    <w:rsid w:val="006E10BD"/>
    <w:rsid w:val="006E1916"/>
    <w:rsid w:val="006E20E4"/>
    <w:rsid w:val="006E4BD4"/>
    <w:rsid w:val="006E5A0F"/>
    <w:rsid w:val="006E6D31"/>
    <w:rsid w:val="006E6F33"/>
    <w:rsid w:val="006F231A"/>
    <w:rsid w:val="006F26C6"/>
    <w:rsid w:val="006F2D2D"/>
    <w:rsid w:val="006F30C1"/>
    <w:rsid w:val="006F3125"/>
    <w:rsid w:val="006F3475"/>
    <w:rsid w:val="006F3A8D"/>
    <w:rsid w:val="006F3C0C"/>
    <w:rsid w:val="006F51D6"/>
    <w:rsid w:val="006F52DD"/>
    <w:rsid w:val="006F550E"/>
    <w:rsid w:val="006F64D1"/>
    <w:rsid w:val="006F6C2B"/>
    <w:rsid w:val="006F7253"/>
    <w:rsid w:val="006F72E3"/>
    <w:rsid w:val="006F74AA"/>
    <w:rsid w:val="006F757A"/>
    <w:rsid w:val="00700D4B"/>
    <w:rsid w:val="00701042"/>
    <w:rsid w:val="00701EC5"/>
    <w:rsid w:val="0070202E"/>
    <w:rsid w:val="00703311"/>
    <w:rsid w:val="007042D3"/>
    <w:rsid w:val="00704BAB"/>
    <w:rsid w:val="00705BDF"/>
    <w:rsid w:val="0070654C"/>
    <w:rsid w:val="00706BEF"/>
    <w:rsid w:val="00706C8E"/>
    <w:rsid w:val="0070780D"/>
    <w:rsid w:val="00711E62"/>
    <w:rsid w:val="00712378"/>
    <w:rsid w:val="0071257C"/>
    <w:rsid w:val="00713053"/>
    <w:rsid w:val="0071348B"/>
    <w:rsid w:val="00713AAD"/>
    <w:rsid w:val="00713C1E"/>
    <w:rsid w:val="00713C6B"/>
    <w:rsid w:val="00714D80"/>
    <w:rsid w:val="007150FD"/>
    <w:rsid w:val="0071536B"/>
    <w:rsid w:val="00715542"/>
    <w:rsid w:val="00716018"/>
    <w:rsid w:val="007164C0"/>
    <w:rsid w:val="00720213"/>
    <w:rsid w:val="007203D9"/>
    <w:rsid w:val="00720E0E"/>
    <w:rsid w:val="0072116C"/>
    <w:rsid w:val="0072135F"/>
    <w:rsid w:val="00722C41"/>
    <w:rsid w:val="0072330F"/>
    <w:rsid w:val="00723DA5"/>
    <w:rsid w:val="007255CC"/>
    <w:rsid w:val="007266D4"/>
    <w:rsid w:val="00726F20"/>
    <w:rsid w:val="00727D14"/>
    <w:rsid w:val="007300EF"/>
    <w:rsid w:val="00731861"/>
    <w:rsid w:val="00732E5C"/>
    <w:rsid w:val="00733EA6"/>
    <w:rsid w:val="00734AFF"/>
    <w:rsid w:val="00734DF8"/>
    <w:rsid w:val="00735090"/>
    <w:rsid w:val="007352A2"/>
    <w:rsid w:val="00735B88"/>
    <w:rsid w:val="00736797"/>
    <w:rsid w:val="00736D6E"/>
    <w:rsid w:val="007400A3"/>
    <w:rsid w:val="007404D3"/>
    <w:rsid w:val="00741995"/>
    <w:rsid w:val="00741C78"/>
    <w:rsid w:val="00741EC7"/>
    <w:rsid w:val="007420B1"/>
    <w:rsid w:val="00743378"/>
    <w:rsid w:val="00743A13"/>
    <w:rsid w:val="00744392"/>
    <w:rsid w:val="00744B16"/>
    <w:rsid w:val="00745D93"/>
    <w:rsid w:val="00746EC0"/>
    <w:rsid w:val="00746F98"/>
    <w:rsid w:val="007470C3"/>
    <w:rsid w:val="0074781D"/>
    <w:rsid w:val="0075035B"/>
    <w:rsid w:val="00752089"/>
    <w:rsid w:val="00752226"/>
    <w:rsid w:val="007541AA"/>
    <w:rsid w:val="007542B3"/>
    <w:rsid w:val="007552BD"/>
    <w:rsid w:val="0075608B"/>
    <w:rsid w:val="007566ED"/>
    <w:rsid w:val="007575A6"/>
    <w:rsid w:val="00757C13"/>
    <w:rsid w:val="00760A4B"/>
    <w:rsid w:val="00760DDD"/>
    <w:rsid w:val="00761037"/>
    <w:rsid w:val="00761367"/>
    <w:rsid w:val="0076395D"/>
    <w:rsid w:val="00763B7D"/>
    <w:rsid w:val="00764491"/>
    <w:rsid w:val="007666B0"/>
    <w:rsid w:val="00767C3F"/>
    <w:rsid w:val="00772C30"/>
    <w:rsid w:val="00774705"/>
    <w:rsid w:val="00777DBA"/>
    <w:rsid w:val="00780258"/>
    <w:rsid w:val="0078065E"/>
    <w:rsid w:val="007815B2"/>
    <w:rsid w:val="00781D79"/>
    <w:rsid w:val="00782F36"/>
    <w:rsid w:val="007831AE"/>
    <w:rsid w:val="007843F9"/>
    <w:rsid w:val="00785431"/>
    <w:rsid w:val="0078640F"/>
    <w:rsid w:val="007865A4"/>
    <w:rsid w:val="0078668B"/>
    <w:rsid w:val="00786FD8"/>
    <w:rsid w:val="007871C1"/>
    <w:rsid w:val="00787B96"/>
    <w:rsid w:val="00787E49"/>
    <w:rsid w:val="0079017B"/>
    <w:rsid w:val="00790C68"/>
    <w:rsid w:val="00791EBC"/>
    <w:rsid w:val="00791FF8"/>
    <w:rsid w:val="00792EA1"/>
    <w:rsid w:val="007934C1"/>
    <w:rsid w:val="0079369A"/>
    <w:rsid w:val="00793C3B"/>
    <w:rsid w:val="007972E5"/>
    <w:rsid w:val="007A0BC4"/>
    <w:rsid w:val="007A0CCB"/>
    <w:rsid w:val="007A1956"/>
    <w:rsid w:val="007A1F7C"/>
    <w:rsid w:val="007A243A"/>
    <w:rsid w:val="007A330F"/>
    <w:rsid w:val="007A3891"/>
    <w:rsid w:val="007A3E9C"/>
    <w:rsid w:val="007A4738"/>
    <w:rsid w:val="007A5A57"/>
    <w:rsid w:val="007A6D60"/>
    <w:rsid w:val="007A7AF4"/>
    <w:rsid w:val="007B0379"/>
    <w:rsid w:val="007B063A"/>
    <w:rsid w:val="007B092E"/>
    <w:rsid w:val="007B10BE"/>
    <w:rsid w:val="007B113A"/>
    <w:rsid w:val="007B209F"/>
    <w:rsid w:val="007B2204"/>
    <w:rsid w:val="007B484F"/>
    <w:rsid w:val="007B51A0"/>
    <w:rsid w:val="007B58C3"/>
    <w:rsid w:val="007B6622"/>
    <w:rsid w:val="007C06B8"/>
    <w:rsid w:val="007C1DE9"/>
    <w:rsid w:val="007C28B2"/>
    <w:rsid w:val="007C3A6A"/>
    <w:rsid w:val="007C4AF5"/>
    <w:rsid w:val="007C5FB7"/>
    <w:rsid w:val="007C61ED"/>
    <w:rsid w:val="007C68BF"/>
    <w:rsid w:val="007C78D9"/>
    <w:rsid w:val="007C7FD2"/>
    <w:rsid w:val="007D05F3"/>
    <w:rsid w:val="007D06F3"/>
    <w:rsid w:val="007D24FC"/>
    <w:rsid w:val="007D3B75"/>
    <w:rsid w:val="007D45CB"/>
    <w:rsid w:val="007D5FAD"/>
    <w:rsid w:val="007D7119"/>
    <w:rsid w:val="007D7408"/>
    <w:rsid w:val="007D7933"/>
    <w:rsid w:val="007D7F35"/>
    <w:rsid w:val="007E10BE"/>
    <w:rsid w:val="007E2B78"/>
    <w:rsid w:val="007E4F96"/>
    <w:rsid w:val="007E59F5"/>
    <w:rsid w:val="007E5F2C"/>
    <w:rsid w:val="007E7589"/>
    <w:rsid w:val="007E7713"/>
    <w:rsid w:val="007F05A1"/>
    <w:rsid w:val="007F25D2"/>
    <w:rsid w:val="007F2AA1"/>
    <w:rsid w:val="007F2AB1"/>
    <w:rsid w:val="007F2BFA"/>
    <w:rsid w:val="007F6031"/>
    <w:rsid w:val="007F63CD"/>
    <w:rsid w:val="007F6972"/>
    <w:rsid w:val="007F71F4"/>
    <w:rsid w:val="007F7C93"/>
    <w:rsid w:val="00801266"/>
    <w:rsid w:val="00801470"/>
    <w:rsid w:val="008019D9"/>
    <w:rsid w:val="00803C0F"/>
    <w:rsid w:val="00804CEA"/>
    <w:rsid w:val="00805AE0"/>
    <w:rsid w:val="00805F0E"/>
    <w:rsid w:val="0080664F"/>
    <w:rsid w:val="00806A0C"/>
    <w:rsid w:val="00807748"/>
    <w:rsid w:val="008102D7"/>
    <w:rsid w:val="0081048C"/>
    <w:rsid w:val="00810A1A"/>
    <w:rsid w:val="00810C7D"/>
    <w:rsid w:val="0081162E"/>
    <w:rsid w:val="008116B6"/>
    <w:rsid w:val="00811B20"/>
    <w:rsid w:val="00811C09"/>
    <w:rsid w:val="0081244F"/>
    <w:rsid w:val="00814B19"/>
    <w:rsid w:val="00815BCE"/>
    <w:rsid w:val="0081633A"/>
    <w:rsid w:val="008163EF"/>
    <w:rsid w:val="00817025"/>
    <w:rsid w:val="00820BA1"/>
    <w:rsid w:val="00821AF9"/>
    <w:rsid w:val="00821D77"/>
    <w:rsid w:val="008229CF"/>
    <w:rsid w:val="00822A84"/>
    <w:rsid w:val="008242AE"/>
    <w:rsid w:val="00825CC6"/>
    <w:rsid w:val="00826342"/>
    <w:rsid w:val="00826CB4"/>
    <w:rsid w:val="00826DB4"/>
    <w:rsid w:val="008271BE"/>
    <w:rsid w:val="008276DB"/>
    <w:rsid w:val="00827AB9"/>
    <w:rsid w:val="00827EBD"/>
    <w:rsid w:val="008313F6"/>
    <w:rsid w:val="0083207E"/>
    <w:rsid w:val="008322E1"/>
    <w:rsid w:val="008333ED"/>
    <w:rsid w:val="008341E3"/>
    <w:rsid w:val="00834682"/>
    <w:rsid w:val="00835161"/>
    <w:rsid w:val="00837702"/>
    <w:rsid w:val="00841806"/>
    <w:rsid w:val="00841FD2"/>
    <w:rsid w:val="00843040"/>
    <w:rsid w:val="0084348E"/>
    <w:rsid w:val="00844852"/>
    <w:rsid w:val="008448A1"/>
    <w:rsid w:val="00844F45"/>
    <w:rsid w:val="0084667A"/>
    <w:rsid w:val="00847638"/>
    <w:rsid w:val="00852102"/>
    <w:rsid w:val="00852CA2"/>
    <w:rsid w:val="00853563"/>
    <w:rsid w:val="00855EB8"/>
    <w:rsid w:val="00856323"/>
    <w:rsid w:val="008563A5"/>
    <w:rsid w:val="00857494"/>
    <w:rsid w:val="008618E6"/>
    <w:rsid w:val="00862C41"/>
    <w:rsid w:val="00864AD2"/>
    <w:rsid w:val="00864B6C"/>
    <w:rsid w:val="0086737D"/>
    <w:rsid w:val="00867870"/>
    <w:rsid w:val="00867F6C"/>
    <w:rsid w:val="0087163C"/>
    <w:rsid w:val="008718A3"/>
    <w:rsid w:val="00871ED1"/>
    <w:rsid w:val="00872802"/>
    <w:rsid w:val="00872A55"/>
    <w:rsid w:val="00872BD6"/>
    <w:rsid w:val="008734D2"/>
    <w:rsid w:val="0087560C"/>
    <w:rsid w:val="00875BED"/>
    <w:rsid w:val="008800D7"/>
    <w:rsid w:val="00880DD9"/>
    <w:rsid w:val="008820F1"/>
    <w:rsid w:val="00882B9B"/>
    <w:rsid w:val="00886FE8"/>
    <w:rsid w:val="008877F6"/>
    <w:rsid w:val="00887DBC"/>
    <w:rsid w:val="00890A24"/>
    <w:rsid w:val="00890E13"/>
    <w:rsid w:val="008918F8"/>
    <w:rsid w:val="008939DC"/>
    <w:rsid w:val="00894DF0"/>
    <w:rsid w:val="00896F1D"/>
    <w:rsid w:val="008A0162"/>
    <w:rsid w:val="008A152D"/>
    <w:rsid w:val="008A240E"/>
    <w:rsid w:val="008A38F7"/>
    <w:rsid w:val="008A4827"/>
    <w:rsid w:val="008A4EB0"/>
    <w:rsid w:val="008A5173"/>
    <w:rsid w:val="008A5FC7"/>
    <w:rsid w:val="008A6301"/>
    <w:rsid w:val="008A7538"/>
    <w:rsid w:val="008B1225"/>
    <w:rsid w:val="008B17F0"/>
    <w:rsid w:val="008B1B3A"/>
    <w:rsid w:val="008B1C8D"/>
    <w:rsid w:val="008B3471"/>
    <w:rsid w:val="008B3E4A"/>
    <w:rsid w:val="008B52FB"/>
    <w:rsid w:val="008B5BE1"/>
    <w:rsid w:val="008B68E3"/>
    <w:rsid w:val="008C0562"/>
    <w:rsid w:val="008C06BE"/>
    <w:rsid w:val="008C19F5"/>
    <w:rsid w:val="008C427F"/>
    <w:rsid w:val="008C4BCD"/>
    <w:rsid w:val="008C579C"/>
    <w:rsid w:val="008C5894"/>
    <w:rsid w:val="008C5BC4"/>
    <w:rsid w:val="008C64E9"/>
    <w:rsid w:val="008D141A"/>
    <w:rsid w:val="008D41BF"/>
    <w:rsid w:val="008D437D"/>
    <w:rsid w:val="008D4595"/>
    <w:rsid w:val="008D5632"/>
    <w:rsid w:val="008D5CB7"/>
    <w:rsid w:val="008D609C"/>
    <w:rsid w:val="008D658F"/>
    <w:rsid w:val="008D663A"/>
    <w:rsid w:val="008D66C8"/>
    <w:rsid w:val="008D6C22"/>
    <w:rsid w:val="008D6CD0"/>
    <w:rsid w:val="008D6D24"/>
    <w:rsid w:val="008E0200"/>
    <w:rsid w:val="008E0886"/>
    <w:rsid w:val="008E15BC"/>
    <w:rsid w:val="008E3CC1"/>
    <w:rsid w:val="008E467B"/>
    <w:rsid w:val="008E5D47"/>
    <w:rsid w:val="008E677C"/>
    <w:rsid w:val="008E700D"/>
    <w:rsid w:val="008E77B9"/>
    <w:rsid w:val="008F040A"/>
    <w:rsid w:val="008F11AA"/>
    <w:rsid w:val="008F3D8F"/>
    <w:rsid w:val="008F40A7"/>
    <w:rsid w:val="008F4ACC"/>
    <w:rsid w:val="008F6296"/>
    <w:rsid w:val="008F6C58"/>
    <w:rsid w:val="00900FA9"/>
    <w:rsid w:val="009066BF"/>
    <w:rsid w:val="009068C0"/>
    <w:rsid w:val="009102E8"/>
    <w:rsid w:val="0091059E"/>
    <w:rsid w:val="00910C5C"/>
    <w:rsid w:val="00911340"/>
    <w:rsid w:val="009113CE"/>
    <w:rsid w:val="00911EEB"/>
    <w:rsid w:val="00913FC7"/>
    <w:rsid w:val="00914A03"/>
    <w:rsid w:val="00914C1E"/>
    <w:rsid w:val="00915563"/>
    <w:rsid w:val="00920339"/>
    <w:rsid w:val="009218A7"/>
    <w:rsid w:val="00921CB2"/>
    <w:rsid w:val="00921ED3"/>
    <w:rsid w:val="00923C32"/>
    <w:rsid w:val="00925DA8"/>
    <w:rsid w:val="00925F1B"/>
    <w:rsid w:val="00931A69"/>
    <w:rsid w:val="00931B18"/>
    <w:rsid w:val="00934CBD"/>
    <w:rsid w:val="00935579"/>
    <w:rsid w:val="0093670F"/>
    <w:rsid w:val="009413D5"/>
    <w:rsid w:val="00941C33"/>
    <w:rsid w:val="009433A6"/>
    <w:rsid w:val="00945D47"/>
    <w:rsid w:val="009470FA"/>
    <w:rsid w:val="0094784D"/>
    <w:rsid w:val="00950080"/>
    <w:rsid w:val="00950E50"/>
    <w:rsid w:val="00953353"/>
    <w:rsid w:val="00953634"/>
    <w:rsid w:val="0095381B"/>
    <w:rsid w:val="0095515B"/>
    <w:rsid w:val="00956D45"/>
    <w:rsid w:val="00960F1E"/>
    <w:rsid w:val="0096207C"/>
    <w:rsid w:val="00962A3D"/>
    <w:rsid w:val="009632EF"/>
    <w:rsid w:val="00963BCC"/>
    <w:rsid w:val="00964794"/>
    <w:rsid w:val="0096542F"/>
    <w:rsid w:val="009655E6"/>
    <w:rsid w:val="00965BC6"/>
    <w:rsid w:val="00967192"/>
    <w:rsid w:val="009675B9"/>
    <w:rsid w:val="00971E48"/>
    <w:rsid w:val="00972B6E"/>
    <w:rsid w:val="00972EFB"/>
    <w:rsid w:val="0097386B"/>
    <w:rsid w:val="00973C46"/>
    <w:rsid w:val="00974EFC"/>
    <w:rsid w:val="0097628E"/>
    <w:rsid w:val="0097685B"/>
    <w:rsid w:val="00977440"/>
    <w:rsid w:val="00977F78"/>
    <w:rsid w:val="009809AE"/>
    <w:rsid w:val="009809F1"/>
    <w:rsid w:val="00980A5A"/>
    <w:rsid w:val="00980CA2"/>
    <w:rsid w:val="00981CA0"/>
    <w:rsid w:val="00982403"/>
    <w:rsid w:val="00982D6B"/>
    <w:rsid w:val="0098381F"/>
    <w:rsid w:val="00983B0B"/>
    <w:rsid w:val="00984A40"/>
    <w:rsid w:val="009853DA"/>
    <w:rsid w:val="00986C77"/>
    <w:rsid w:val="00986D35"/>
    <w:rsid w:val="009904C3"/>
    <w:rsid w:val="00991301"/>
    <w:rsid w:val="00992B14"/>
    <w:rsid w:val="00992F2C"/>
    <w:rsid w:val="0099350C"/>
    <w:rsid w:val="0099415B"/>
    <w:rsid w:val="00994B21"/>
    <w:rsid w:val="00995857"/>
    <w:rsid w:val="00995AB3"/>
    <w:rsid w:val="00995AC7"/>
    <w:rsid w:val="00995C3A"/>
    <w:rsid w:val="009968F7"/>
    <w:rsid w:val="00997A5A"/>
    <w:rsid w:val="00997A68"/>
    <w:rsid w:val="00997CEE"/>
    <w:rsid w:val="009A0367"/>
    <w:rsid w:val="009A14FF"/>
    <w:rsid w:val="009A26E7"/>
    <w:rsid w:val="009A31BD"/>
    <w:rsid w:val="009A36C5"/>
    <w:rsid w:val="009A3B38"/>
    <w:rsid w:val="009A45B8"/>
    <w:rsid w:val="009A4DBC"/>
    <w:rsid w:val="009A70A5"/>
    <w:rsid w:val="009B06BC"/>
    <w:rsid w:val="009B14F2"/>
    <w:rsid w:val="009B167E"/>
    <w:rsid w:val="009B1985"/>
    <w:rsid w:val="009B1C5F"/>
    <w:rsid w:val="009B1E6F"/>
    <w:rsid w:val="009B2953"/>
    <w:rsid w:val="009B5937"/>
    <w:rsid w:val="009B6551"/>
    <w:rsid w:val="009C054F"/>
    <w:rsid w:val="009C2A13"/>
    <w:rsid w:val="009C30F3"/>
    <w:rsid w:val="009C3720"/>
    <w:rsid w:val="009C3898"/>
    <w:rsid w:val="009C4105"/>
    <w:rsid w:val="009C5694"/>
    <w:rsid w:val="009C58F7"/>
    <w:rsid w:val="009C6E3C"/>
    <w:rsid w:val="009C6E71"/>
    <w:rsid w:val="009D0851"/>
    <w:rsid w:val="009D0957"/>
    <w:rsid w:val="009D2988"/>
    <w:rsid w:val="009D3E25"/>
    <w:rsid w:val="009D46C5"/>
    <w:rsid w:val="009D4CDF"/>
    <w:rsid w:val="009D546C"/>
    <w:rsid w:val="009D6B79"/>
    <w:rsid w:val="009E0B09"/>
    <w:rsid w:val="009E2E8B"/>
    <w:rsid w:val="009E3121"/>
    <w:rsid w:val="009E3936"/>
    <w:rsid w:val="009E3E1F"/>
    <w:rsid w:val="009E3EE4"/>
    <w:rsid w:val="009E57C7"/>
    <w:rsid w:val="009E59BF"/>
    <w:rsid w:val="009E640A"/>
    <w:rsid w:val="009E6BC8"/>
    <w:rsid w:val="009E7145"/>
    <w:rsid w:val="009E7C25"/>
    <w:rsid w:val="009F0BDD"/>
    <w:rsid w:val="009F11F1"/>
    <w:rsid w:val="009F1647"/>
    <w:rsid w:val="009F1FD6"/>
    <w:rsid w:val="009F317C"/>
    <w:rsid w:val="009F43BC"/>
    <w:rsid w:val="009F5BDE"/>
    <w:rsid w:val="00A03A30"/>
    <w:rsid w:val="00A053FD"/>
    <w:rsid w:val="00A05CB1"/>
    <w:rsid w:val="00A0771F"/>
    <w:rsid w:val="00A07E9B"/>
    <w:rsid w:val="00A10175"/>
    <w:rsid w:val="00A1058B"/>
    <w:rsid w:val="00A1095A"/>
    <w:rsid w:val="00A10EC7"/>
    <w:rsid w:val="00A11980"/>
    <w:rsid w:val="00A13090"/>
    <w:rsid w:val="00A14BAB"/>
    <w:rsid w:val="00A16A8A"/>
    <w:rsid w:val="00A17AEA"/>
    <w:rsid w:val="00A17E55"/>
    <w:rsid w:val="00A2375A"/>
    <w:rsid w:val="00A23F4C"/>
    <w:rsid w:val="00A24043"/>
    <w:rsid w:val="00A26335"/>
    <w:rsid w:val="00A27BF4"/>
    <w:rsid w:val="00A30624"/>
    <w:rsid w:val="00A30EBD"/>
    <w:rsid w:val="00A323D6"/>
    <w:rsid w:val="00A336E3"/>
    <w:rsid w:val="00A337F6"/>
    <w:rsid w:val="00A33E94"/>
    <w:rsid w:val="00A3454F"/>
    <w:rsid w:val="00A34671"/>
    <w:rsid w:val="00A37B36"/>
    <w:rsid w:val="00A407E8"/>
    <w:rsid w:val="00A40954"/>
    <w:rsid w:val="00A40DBB"/>
    <w:rsid w:val="00A416C0"/>
    <w:rsid w:val="00A431BC"/>
    <w:rsid w:val="00A43824"/>
    <w:rsid w:val="00A44C77"/>
    <w:rsid w:val="00A467CA"/>
    <w:rsid w:val="00A500C9"/>
    <w:rsid w:val="00A509D7"/>
    <w:rsid w:val="00A532C5"/>
    <w:rsid w:val="00A5383A"/>
    <w:rsid w:val="00A57391"/>
    <w:rsid w:val="00A57756"/>
    <w:rsid w:val="00A61A9E"/>
    <w:rsid w:val="00A6273F"/>
    <w:rsid w:val="00A63638"/>
    <w:rsid w:val="00A63672"/>
    <w:rsid w:val="00A63F3D"/>
    <w:rsid w:val="00A662AD"/>
    <w:rsid w:val="00A66B9F"/>
    <w:rsid w:val="00A67259"/>
    <w:rsid w:val="00A67DCC"/>
    <w:rsid w:val="00A721A4"/>
    <w:rsid w:val="00A73C15"/>
    <w:rsid w:val="00A74A58"/>
    <w:rsid w:val="00A759B1"/>
    <w:rsid w:val="00A75B6F"/>
    <w:rsid w:val="00A76AE5"/>
    <w:rsid w:val="00A76CB2"/>
    <w:rsid w:val="00A777A8"/>
    <w:rsid w:val="00A77906"/>
    <w:rsid w:val="00A80AD4"/>
    <w:rsid w:val="00A81E73"/>
    <w:rsid w:val="00A82B0B"/>
    <w:rsid w:val="00A85643"/>
    <w:rsid w:val="00A857DA"/>
    <w:rsid w:val="00A8586C"/>
    <w:rsid w:val="00A859D8"/>
    <w:rsid w:val="00A8686A"/>
    <w:rsid w:val="00A86D4B"/>
    <w:rsid w:val="00A87108"/>
    <w:rsid w:val="00A871BA"/>
    <w:rsid w:val="00A90614"/>
    <w:rsid w:val="00A90850"/>
    <w:rsid w:val="00A915E8"/>
    <w:rsid w:val="00A91F9F"/>
    <w:rsid w:val="00A9446D"/>
    <w:rsid w:val="00A94DE8"/>
    <w:rsid w:val="00A96146"/>
    <w:rsid w:val="00A962F1"/>
    <w:rsid w:val="00AA177B"/>
    <w:rsid w:val="00AA2148"/>
    <w:rsid w:val="00AA34D8"/>
    <w:rsid w:val="00AA39DB"/>
    <w:rsid w:val="00AA41A0"/>
    <w:rsid w:val="00AA4951"/>
    <w:rsid w:val="00AA4DE4"/>
    <w:rsid w:val="00AA6206"/>
    <w:rsid w:val="00AA6496"/>
    <w:rsid w:val="00AA7631"/>
    <w:rsid w:val="00AB0342"/>
    <w:rsid w:val="00AB2CE8"/>
    <w:rsid w:val="00AB2D5E"/>
    <w:rsid w:val="00AB32DB"/>
    <w:rsid w:val="00AB3456"/>
    <w:rsid w:val="00AB4A9F"/>
    <w:rsid w:val="00AB528E"/>
    <w:rsid w:val="00AB636F"/>
    <w:rsid w:val="00AC2870"/>
    <w:rsid w:val="00AC4FF1"/>
    <w:rsid w:val="00AC6105"/>
    <w:rsid w:val="00AC6D52"/>
    <w:rsid w:val="00AD00F7"/>
    <w:rsid w:val="00AD0903"/>
    <w:rsid w:val="00AD12EF"/>
    <w:rsid w:val="00AD25E9"/>
    <w:rsid w:val="00AD26C1"/>
    <w:rsid w:val="00AD4548"/>
    <w:rsid w:val="00AD4D45"/>
    <w:rsid w:val="00AD5BDF"/>
    <w:rsid w:val="00AD6DC2"/>
    <w:rsid w:val="00AE191B"/>
    <w:rsid w:val="00AE2D12"/>
    <w:rsid w:val="00AE30F0"/>
    <w:rsid w:val="00AE42E6"/>
    <w:rsid w:val="00AE4924"/>
    <w:rsid w:val="00AE514A"/>
    <w:rsid w:val="00AE5F52"/>
    <w:rsid w:val="00AE7B9B"/>
    <w:rsid w:val="00AE7D0E"/>
    <w:rsid w:val="00AF347D"/>
    <w:rsid w:val="00AF4283"/>
    <w:rsid w:val="00AF4C5F"/>
    <w:rsid w:val="00AF4CBD"/>
    <w:rsid w:val="00AF77B0"/>
    <w:rsid w:val="00AF7A9E"/>
    <w:rsid w:val="00AF7AB8"/>
    <w:rsid w:val="00AF7DBE"/>
    <w:rsid w:val="00B00462"/>
    <w:rsid w:val="00B00746"/>
    <w:rsid w:val="00B01248"/>
    <w:rsid w:val="00B025A8"/>
    <w:rsid w:val="00B0278F"/>
    <w:rsid w:val="00B030CE"/>
    <w:rsid w:val="00B05483"/>
    <w:rsid w:val="00B073D6"/>
    <w:rsid w:val="00B0746E"/>
    <w:rsid w:val="00B1008E"/>
    <w:rsid w:val="00B125E4"/>
    <w:rsid w:val="00B14128"/>
    <w:rsid w:val="00B1448A"/>
    <w:rsid w:val="00B1556B"/>
    <w:rsid w:val="00B15B30"/>
    <w:rsid w:val="00B15EF0"/>
    <w:rsid w:val="00B16D10"/>
    <w:rsid w:val="00B17CFD"/>
    <w:rsid w:val="00B21FF6"/>
    <w:rsid w:val="00B22735"/>
    <w:rsid w:val="00B230CA"/>
    <w:rsid w:val="00B233E4"/>
    <w:rsid w:val="00B24079"/>
    <w:rsid w:val="00B25567"/>
    <w:rsid w:val="00B25F62"/>
    <w:rsid w:val="00B27A1F"/>
    <w:rsid w:val="00B30A14"/>
    <w:rsid w:val="00B3170B"/>
    <w:rsid w:val="00B334B1"/>
    <w:rsid w:val="00B34D30"/>
    <w:rsid w:val="00B35DB4"/>
    <w:rsid w:val="00B36DB1"/>
    <w:rsid w:val="00B40003"/>
    <w:rsid w:val="00B407E4"/>
    <w:rsid w:val="00B41149"/>
    <w:rsid w:val="00B42150"/>
    <w:rsid w:val="00B42184"/>
    <w:rsid w:val="00B433AC"/>
    <w:rsid w:val="00B437C2"/>
    <w:rsid w:val="00B44224"/>
    <w:rsid w:val="00B4533E"/>
    <w:rsid w:val="00B4602C"/>
    <w:rsid w:val="00B47062"/>
    <w:rsid w:val="00B4721A"/>
    <w:rsid w:val="00B47AD3"/>
    <w:rsid w:val="00B47E44"/>
    <w:rsid w:val="00B51F83"/>
    <w:rsid w:val="00B52F32"/>
    <w:rsid w:val="00B53428"/>
    <w:rsid w:val="00B54555"/>
    <w:rsid w:val="00B54F99"/>
    <w:rsid w:val="00B554BC"/>
    <w:rsid w:val="00B57744"/>
    <w:rsid w:val="00B57C6A"/>
    <w:rsid w:val="00B6078F"/>
    <w:rsid w:val="00B60E5E"/>
    <w:rsid w:val="00B61CFF"/>
    <w:rsid w:val="00B629B1"/>
    <w:rsid w:val="00B62EDC"/>
    <w:rsid w:val="00B63437"/>
    <w:rsid w:val="00B63A71"/>
    <w:rsid w:val="00B6417C"/>
    <w:rsid w:val="00B654DD"/>
    <w:rsid w:val="00B655B0"/>
    <w:rsid w:val="00B65665"/>
    <w:rsid w:val="00B6657B"/>
    <w:rsid w:val="00B67172"/>
    <w:rsid w:val="00B673D2"/>
    <w:rsid w:val="00B718FF"/>
    <w:rsid w:val="00B738D5"/>
    <w:rsid w:val="00B73BDA"/>
    <w:rsid w:val="00B777DB"/>
    <w:rsid w:val="00B80AE1"/>
    <w:rsid w:val="00B80B7E"/>
    <w:rsid w:val="00B80ED4"/>
    <w:rsid w:val="00B81366"/>
    <w:rsid w:val="00B8161F"/>
    <w:rsid w:val="00B82B3E"/>
    <w:rsid w:val="00B82DDE"/>
    <w:rsid w:val="00B843CB"/>
    <w:rsid w:val="00B85045"/>
    <w:rsid w:val="00B860DE"/>
    <w:rsid w:val="00B87204"/>
    <w:rsid w:val="00B90451"/>
    <w:rsid w:val="00B91373"/>
    <w:rsid w:val="00B922E7"/>
    <w:rsid w:val="00B926EB"/>
    <w:rsid w:val="00B9299B"/>
    <w:rsid w:val="00B92B14"/>
    <w:rsid w:val="00B9352F"/>
    <w:rsid w:val="00B93BA1"/>
    <w:rsid w:val="00B94094"/>
    <w:rsid w:val="00B943EF"/>
    <w:rsid w:val="00B9628E"/>
    <w:rsid w:val="00B966BF"/>
    <w:rsid w:val="00B9755A"/>
    <w:rsid w:val="00B97710"/>
    <w:rsid w:val="00B97B11"/>
    <w:rsid w:val="00B97B23"/>
    <w:rsid w:val="00B97C02"/>
    <w:rsid w:val="00BA16D5"/>
    <w:rsid w:val="00BA1ED9"/>
    <w:rsid w:val="00BA23F5"/>
    <w:rsid w:val="00BA28C9"/>
    <w:rsid w:val="00BA32A8"/>
    <w:rsid w:val="00BA33FD"/>
    <w:rsid w:val="00BA34BC"/>
    <w:rsid w:val="00BA3CC2"/>
    <w:rsid w:val="00BA5837"/>
    <w:rsid w:val="00BA5B4D"/>
    <w:rsid w:val="00BB0F26"/>
    <w:rsid w:val="00BB1198"/>
    <w:rsid w:val="00BB14CE"/>
    <w:rsid w:val="00BB1B7F"/>
    <w:rsid w:val="00BB1C59"/>
    <w:rsid w:val="00BB2137"/>
    <w:rsid w:val="00BB226A"/>
    <w:rsid w:val="00BB384D"/>
    <w:rsid w:val="00BB6BFD"/>
    <w:rsid w:val="00BB71AB"/>
    <w:rsid w:val="00BB7A7B"/>
    <w:rsid w:val="00BB7B27"/>
    <w:rsid w:val="00BB7C71"/>
    <w:rsid w:val="00BC0F9D"/>
    <w:rsid w:val="00BC1AEE"/>
    <w:rsid w:val="00BC2100"/>
    <w:rsid w:val="00BC3058"/>
    <w:rsid w:val="00BC328D"/>
    <w:rsid w:val="00BC5EC4"/>
    <w:rsid w:val="00BC614A"/>
    <w:rsid w:val="00BC6E0E"/>
    <w:rsid w:val="00BD0463"/>
    <w:rsid w:val="00BD0D2E"/>
    <w:rsid w:val="00BD1E8F"/>
    <w:rsid w:val="00BD2387"/>
    <w:rsid w:val="00BD2B00"/>
    <w:rsid w:val="00BD3956"/>
    <w:rsid w:val="00BD58A2"/>
    <w:rsid w:val="00BD64DD"/>
    <w:rsid w:val="00BE00F3"/>
    <w:rsid w:val="00BE0328"/>
    <w:rsid w:val="00BE10DB"/>
    <w:rsid w:val="00BE1620"/>
    <w:rsid w:val="00BE2900"/>
    <w:rsid w:val="00BE2A39"/>
    <w:rsid w:val="00BE2D6B"/>
    <w:rsid w:val="00BE303F"/>
    <w:rsid w:val="00BE3F2D"/>
    <w:rsid w:val="00BE4E36"/>
    <w:rsid w:val="00BE4F0A"/>
    <w:rsid w:val="00BE53CB"/>
    <w:rsid w:val="00BE67F9"/>
    <w:rsid w:val="00BE6A8C"/>
    <w:rsid w:val="00BE6EB9"/>
    <w:rsid w:val="00BF00CB"/>
    <w:rsid w:val="00BF02DC"/>
    <w:rsid w:val="00BF1B44"/>
    <w:rsid w:val="00BF1F0B"/>
    <w:rsid w:val="00BF29B4"/>
    <w:rsid w:val="00BF2FA5"/>
    <w:rsid w:val="00BF3D4D"/>
    <w:rsid w:val="00BF53DC"/>
    <w:rsid w:val="00BF642D"/>
    <w:rsid w:val="00BF688C"/>
    <w:rsid w:val="00BF7437"/>
    <w:rsid w:val="00C001B2"/>
    <w:rsid w:val="00C0052E"/>
    <w:rsid w:val="00C0087D"/>
    <w:rsid w:val="00C012D3"/>
    <w:rsid w:val="00C02551"/>
    <w:rsid w:val="00C0382D"/>
    <w:rsid w:val="00C03A9F"/>
    <w:rsid w:val="00C045B1"/>
    <w:rsid w:val="00C055B7"/>
    <w:rsid w:val="00C06C8D"/>
    <w:rsid w:val="00C10758"/>
    <w:rsid w:val="00C10F2D"/>
    <w:rsid w:val="00C1135D"/>
    <w:rsid w:val="00C11B14"/>
    <w:rsid w:val="00C11CA0"/>
    <w:rsid w:val="00C12FD7"/>
    <w:rsid w:val="00C1311C"/>
    <w:rsid w:val="00C13C96"/>
    <w:rsid w:val="00C1423F"/>
    <w:rsid w:val="00C143B4"/>
    <w:rsid w:val="00C14FDB"/>
    <w:rsid w:val="00C165EE"/>
    <w:rsid w:val="00C16CCA"/>
    <w:rsid w:val="00C17883"/>
    <w:rsid w:val="00C207A7"/>
    <w:rsid w:val="00C20C64"/>
    <w:rsid w:val="00C20CCB"/>
    <w:rsid w:val="00C21CC8"/>
    <w:rsid w:val="00C21D7C"/>
    <w:rsid w:val="00C21FE2"/>
    <w:rsid w:val="00C241B9"/>
    <w:rsid w:val="00C2436A"/>
    <w:rsid w:val="00C244FE"/>
    <w:rsid w:val="00C267D1"/>
    <w:rsid w:val="00C273EB"/>
    <w:rsid w:val="00C27428"/>
    <w:rsid w:val="00C30E5A"/>
    <w:rsid w:val="00C33B53"/>
    <w:rsid w:val="00C34125"/>
    <w:rsid w:val="00C3471B"/>
    <w:rsid w:val="00C34ADD"/>
    <w:rsid w:val="00C36BAC"/>
    <w:rsid w:val="00C4019F"/>
    <w:rsid w:val="00C4055B"/>
    <w:rsid w:val="00C4103F"/>
    <w:rsid w:val="00C4213A"/>
    <w:rsid w:val="00C4288F"/>
    <w:rsid w:val="00C42AD1"/>
    <w:rsid w:val="00C42CD2"/>
    <w:rsid w:val="00C43076"/>
    <w:rsid w:val="00C430E7"/>
    <w:rsid w:val="00C439DF"/>
    <w:rsid w:val="00C4599C"/>
    <w:rsid w:val="00C464BD"/>
    <w:rsid w:val="00C4667C"/>
    <w:rsid w:val="00C46A64"/>
    <w:rsid w:val="00C472E1"/>
    <w:rsid w:val="00C47D22"/>
    <w:rsid w:val="00C50E8E"/>
    <w:rsid w:val="00C51FDA"/>
    <w:rsid w:val="00C537AD"/>
    <w:rsid w:val="00C5437A"/>
    <w:rsid w:val="00C5502D"/>
    <w:rsid w:val="00C559A7"/>
    <w:rsid w:val="00C55A53"/>
    <w:rsid w:val="00C55EE2"/>
    <w:rsid w:val="00C57BB2"/>
    <w:rsid w:val="00C60A0D"/>
    <w:rsid w:val="00C616B5"/>
    <w:rsid w:val="00C61EDD"/>
    <w:rsid w:val="00C6232F"/>
    <w:rsid w:val="00C63C2A"/>
    <w:rsid w:val="00C6410F"/>
    <w:rsid w:val="00C64545"/>
    <w:rsid w:val="00C661E4"/>
    <w:rsid w:val="00C705EE"/>
    <w:rsid w:val="00C71ED0"/>
    <w:rsid w:val="00C73D2E"/>
    <w:rsid w:val="00C743AC"/>
    <w:rsid w:val="00C7453A"/>
    <w:rsid w:val="00C751F9"/>
    <w:rsid w:val="00C7556C"/>
    <w:rsid w:val="00C75604"/>
    <w:rsid w:val="00C76740"/>
    <w:rsid w:val="00C82CE3"/>
    <w:rsid w:val="00C849AB"/>
    <w:rsid w:val="00C84FA6"/>
    <w:rsid w:val="00C853CD"/>
    <w:rsid w:val="00C86193"/>
    <w:rsid w:val="00C90F6B"/>
    <w:rsid w:val="00C918E7"/>
    <w:rsid w:val="00C91965"/>
    <w:rsid w:val="00C940AD"/>
    <w:rsid w:val="00C944FA"/>
    <w:rsid w:val="00C9562F"/>
    <w:rsid w:val="00C95E80"/>
    <w:rsid w:val="00C96B0D"/>
    <w:rsid w:val="00C97238"/>
    <w:rsid w:val="00C97BF2"/>
    <w:rsid w:val="00CA0202"/>
    <w:rsid w:val="00CA17DD"/>
    <w:rsid w:val="00CA2483"/>
    <w:rsid w:val="00CA51B7"/>
    <w:rsid w:val="00CA620A"/>
    <w:rsid w:val="00CA7505"/>
    <w:rsid w:val="00CA7545"/>
    <w:rsid w:val="00CA7827"/>
    <w:rsid w:val="00CB0160"/>
    <w:rsid w:val="00CB2720"/>
    <w:rsid w:val="00CB5F5B"/>
    <w:rsid w:val="00CB7B28"/>
    <w:rsid w:val="00CC1C1B"/>
    <w:rsid w:val="00CC349E"/>
    <w:rsid w:val="00CC3E16"/>
    <w:rsid w:val="00CC40FD"/>
    <w:rsid w:val="00CC48EB"/>
    <w:rsid w:val="00CC618F"/>
    <w:rsid w:val="00CC67EA"/>
    <w:rsid w:val="00CC6FA8"/>
    <w:rsid w:val="00CD1A28"/>
    <w:rsid w:val="00CD2579"/>
    <w:rsid w:val="00CD3396"/>
    <w:rsid w:val="00CD452D"/>
    <w:rsid w:val="00CD4C8C"/>
    <w:rsid w:val="00CD4CC5"/>
    <w:rsid w:val="00CD53A0"/>
    <w:rsid w:val="00CD6242"/>
    <w:rsid w:val="00CE13A9"/>
    <w:rsid w:val="00CE3735"/>
    <w:rsid w:val="00CE3F56"/>
    <w:rsid w:val="00CE3FEB"/>
    <w:rsid w:val="00CE689D"/>
    <w:rsid w:val="00CE7C07"/>
    <w:rsid w:val="00CE7F0A"/>
    <w:rsid w:val="00CF0098"/>
    <w:rsid w:val="00CF1110"/>
    <w:rsid w:val="00CF12DA"/>
    <w:rsid w:val="00CF1981"/>
    <w:rsid w:val="00CF1BA5"/>
    <w:rsid w:val="00CF3655"/>
    <w:rsid w:val="00CF37A7"/>
    <w:rsid w:val="00CF415E"/>
    <w:rsid w:val="00CF42A2"/>
    <w:rsid w:val="00CF6EEC"/>
    <w:rsid w:val="00CF7F5F"/>
    <w:rsid w:val="00D01FE2"/>
    <w:rsid w:val="00D03579"/>
    <w:rsid w:val="00D03D76"/>
    <w:rsid w:val="00D044C6"/>
    <w:rsid w:val="00D045F6"/>
    <w:rsid w:val="00D04C49"/>
    <w:rsid w:val="00D05107"/>
    <w:rsid w:val="00D05322"/>
    <w:rsid w:val="00D05A33"/>
    <w:rsid w:val="00D06362"/>
    <w:rsid w:val="00D064BA"/>
    <w:rsid w:val="00D06E1E"/>
    <w:rsid w:val="00D12723"/>
    <w:rsid w:val="00D1276D"/>
    <w:rsid w:val="00D12DF6"/>
    <w:rsid w:val="00D13408"/>
    <w:rsid w:val="00D14BBD"/>
    <w:rsid w:val="00D17516"/>
    <w:rsid w:val="00D1795F"/>
    <w:rsid w:val="00D20222"/>
    <w:rsid w:val="00D21005"/>
    <w:rsid w:val="00D223A4"/>
    <w:rsid w:val="00D22C5B"/>
    <w:rsid w:val="00D24061"/>
    <w:rsid w:val="00D2515E"/>
    <w:rsid w:val="00D26535"/>
    <w:rsid w:val="00D2711E"/>
    <w:rsid w:val="00D27805"/>
    <w:rsid w:val="00D27FD5"/>
    <w:rsid w:val="00D3270B"/>
    <w:rsid w:val="00D32AA7"/>
    <w:rsid w:val="00D33258"/>
    <w:rsid w:val="00D33CDD"/>
    <w:rsid w:val="00D350B6"/>
    <w:rsid w:val="00D35BE1"/>
    <w:rsid w:val="00D36EC2"/>
    <w:rsid w:val="00D36FA4"/>
    <w:rsid w:val="00D40C51"/>
    <w:rsid w:val="00D415BB"/>
    <w:rsid w:val="00D42A23"/>
    <w:rsid w:val="00D43481"/>
    <w:rsid w:val="00D43A51"/>
    <w:rsid w:val="00D43B02"/>
    <w:rsid w:val="00D454A7"/>
    <w:rsid w:val="00D46B6C"/>
    <w:rsid w:val="00D522B8"/>
    <w:rsid w:val="00D542D5"/>
    <w:rsid w:val="00D54A60"/>
    <w:rsid w:val="00D54A73"/>
    <w:rsid w:val="00D5536B"/>
    <w:rsid w:val="00D56503"/>
    <w:rsid w:val="00D56738"/>
    <w:rsid w:val="00D56A2A"/>
    <w:rsid w:val="00D56ADB"/>
    <w:rsid w:val="00D57447"/>
    <w:rsid w:val="00D577F0"/>
    <w:rsid w:val="00D61262"/>
    <w:rsid w:val="00D61453"/>
    <w:rsid w:val="00D62208"/>
    <w:rsid w:val="00D626BA"/>
    <w:rsid w:val="00D6394B"/>
    <w:rsid w:val="00D65680"/>
    <w:rsid w:val="00D67469"/>
    <w:rsid w:val="00D67E8D"/>
    <w:rsid w:val="00D702D5"/>
    <w:rsid w:val="00D70A2D"/>
    <w:rsid w:val="00D710E2"/>
    <w:rsid w:val="00D72025"/>
    <w:rsid w:val="00D72574"/>
    <w:rsid w:val="00D72938"/>
    <w:rsid w:val="00D7396A"/>
    <w:rsid w:val="00D7427B"/>
    <w:rsid w:val="00D758C1"/>
    <w:rsid w:val="00D76017"/>
    <w:rsid w:val="00D76185"/>
    <w:rsid w:val="00D779F3"/>
    <w:rsid w:val="00D77F55"/>
    <w:rsid w:val="00D80784"/>
    <w:rsid w:val="00D83F9A"/>
    <w:rsid w:val="00D83FFA"/>
    <w:rsid w:val="00D85143"/>
    <w:rsid w:val="00D85162"/>
    <w:rsid w:val="00D8566D"/>
    <w:rsid w:val="00D86B02"/>
    <w:rsid w:val="00D9052C"/>
    <w:rsid w:val="00D910F4"/>
    <w:rsid w:val="00D92408"/>
    <w:rsid w:val="00D92FF3"/>
    <w:rsid w:val="00D930CC"/>
    <w:rsid w:val="00D976AE"/>
    <w:rsid w:val="00D97974"/>
    <w:rsid w:val="00DA0304"/>
    <w:rsid w:val="00DA0825"/>
    <w:rsid w:val="00DA0AA5"/>
    <w:rsid w:val="00DA2838"/>
    <w:rsid w:val="00DA293D"/>
    <w:rsid w:val="00DA3041"/>
    <w:rsid w:val="00DA3119"/>
    <w:rsid w:val="00DA39B1"/>
    <w:rsid w:val="00DA6A61"/>
    <w:rsid w:val="00DA70B1"/>
    <w:rsid w:val="00DB034B"/>
    <w:rsid w:val="00DB0BAA"/>
    <w:rsid w:val="00DB0BAC"/>
    <w:rsid w:val="00DB1713"/>
    <w:rsid w:val="00DB258C"/>
    <w:rsid w:val="00DB2C69"/>
    <w:rsid w:val="00DB3884"/>
    <w:rsid w:val="00DB3E7A"/>
    <w:rsid w:val="00DB4462"/>
    <w:rsid w:val="00DB5E22"/>
    <w:rsid w:val="00DB619B"/>
    <w:rsid w:val="00DB6DF6"/>
    <w:rsid w:val="00DB70F0"/>
    <w:rsid w:val="00DC08C9"/>
    <w:rsid w:val="00DC0DBA"/>
    <w:rsid w:val="00DC0EE5"/>
    <w:rsid w:val="00DC0F25"/>
    <w:rsid w:val="00DC15CE"/>
    <w:rsid w:val="00DC2D1E"/>
    <w:rsid w:val="00DC3300"/>
    <w:rsid w:val="00DC4C2A"/>
    <w:rsid w:val="00DC5823"/>
    <w:rsid w:val="00DC618B"/>
    <w:rsid w:val="00DC625B"/>
    <w:rsid w:val="00DC78A6"/>
    <w:rsid w:val="00DC7965"/>
    <w:rsid w:val="00DD0EA9"/>
    <w:rsid w:val="00DD1A79"/>
    <w:rsid w:val="00DD2846"/>
    <w:rsid w:val="00DD2D19"/>
    <w:rsid w:val="00DD3204"/>
    <w:rsid w:val="00DD40F0"/>
    <w:rsid w:val="00DD705B"/>
    <w:rsid w:val="00DD75A1"/>
    <w:rsid w:val="00DE152D"/>
    <w:rsid w:val="00DE19B7"/>
    <w:rsid w:val="00DE2B3F"/>
    <w:rsid w:val="00DE2FEE"/>
    <w:rsid w:val="00DE307C"/>
    <w:rsid w:val="00DE377C"/>
    <w:rsid w:val="00DE3FD7"/>
    <w:rsid w:val="00DE41FB"/>
    <w:rsid w:val="00DE4527"/>
    <w:rsid w:val="00DE4C55"/>
    <w:rsid w:val="00DE5712"/>
    <w:rsid w:val="00DE5A38"/>
    <w:rsid w:val="00DE682D"/>
    <w:rsid w:val="00DF056A"/>
    <w:rsid w:val="00DF05F4"/>
    <w:rsid w:val="00DF0AD5"/>
    <w:rsid w:val="00DF18F0"/>
    <w:rsid w:val="00DF229C"/>
    <w:rsid w:val="00DF2798"/>
    <w:rsid w:val="00DF2CA3"/>
    <w:rsid w:val="00DF3071"/>
    <w:rsid w:val="00DF322E"/>
    <w:rsid w:val="00DF33D0"/>
    <w:rsid w:val="00DF484E"/>
    <w:rsid w:val="00DF510B"/>
    <w:rsid w:val="00DF511F"/>
    <w:rsid w:val="00DF5F8E"/>
    <w:rsid w:val="00E014DE"/>
    <w:rsid w:val="00E015D3"/>
    <w:rsid w:val="00E01959"/>
    <w:rsid w:val="00E027E4"/>
    <w:rsid w:val="00E03124"/>
    <w:rsid w:val="00E03CAD"/>
    <w:rsid w:val="00E0440D"/>
    <w:rsid w:val="00E06610"/>
    <w:rsid w:val="00E075E7"/>
    <w:rsid w:val="00E10D04"/>
    <w:rsid w:val="00E129C5"/>
    <w:rsid w:val="00E130CD"/>
    <w:rsid w:val="00E14549"/>
    <w:rsid w:val="00E14E0C"/>
    <w:rsid w:val="00E152A2"/>
    <w:rsid w:val="00E159F2"/>
    <w:rsid w:val="00E17103"/>
    <w:rsid w:val="00E20583"/>
    <w:rsid w:val="00E20F2E"/>
    <w:rsid w:val="00E213AF"/>
    <w:rsid w:val="00E22716"/>
    <w:rsid w:val="00E243C7"/>
    <w:rsid w:val="00E250C1"/>
    <w:rsid w:val="00E2563B"/>
    <w:rsid w:val="00E2569B"/>
    <w:rsid w:val="00E25BDC"/>
    <w:rsid w:val="00E27153"/>
    <w:rsid w:val="00E27BD6"/>
    <w:rsid w:val="00E27C34"/>
    <w:rsid w:val="00E304C9"/>
    <w:rsid w:val="00E305C6"/>
    <w:rsid w:val="00E31834"/>
    <w:rsid w:val="00E31CE2"/>
    <w:rsid w:val="00E32045"/>
    <w:rsid w:val="00E32907"/>
    <w:rsid w:val="00E341F5"/>
    <w:rsid w:val="00E369D9"/>
    <w:rsid w:val="00E36EF8"/>
    <w:rsid w:val="00E40B15"/>
    <w:rsid w:val="00E40C17"/>
    <w:rsid w:val="00E42018"/>
    <w:rsid w:val="00E44140"/>
    <w:rsid w:val="00E4475A"/>
    <w:rsid w:val="00E45500"/>
    <w:rsid w:val="00E46465"/>
    <w:rsid w:val="00E479F2"/>
    <w:rsid w:val="00E47A34"/>
    <w:rsid w:val="00E5352E"/>
    <w:rsid w:val="00E557B9"/>
    <w:rsid w:val="00E56388"/>
    <w:rsid w:val="00E5715F"/>
    <w:rsid w:val="00E57B7B"/>
    <w:rsid w:val="00E57D81"/>
    <w:rsid w:val="00E63E73"/>
    <w:rsid w:val="00E64045"/>
    <w:rsid w:val="00E64160"/>
    <w:rsid w:val="00E64B88"/>
    <w:rsid w:val="00E64BC8"/>
    <w:rsid w:val="00E67DE4"/>
    <w:rsid w:val="00E705F2"/>
    <w:rsid w:val="00E70C3E"/>
    <w:rsid w:val="00E71F02"/>
    <w:rsid w:val="00E72998"/>
    <w:rsid w:val="00E72A5A"/>
    <w:rsid w:val="00E7361B"/>
    <w:rsid w:val="00E73E51"/>
    <w:rsid w:val="00E74151"/>
    <w:rsid w:val="00E74DC0"/>
    <w:rsid w:val="00E7505E"/>
    <w:rsid w:val="00E75790"/>
    <w:rsid w:val="00E75A40"/>
    <w:rsid w:val="00E76727"/>
    <w:rsid w:val="00E76E7F"/>
    <w:rsid w:val="00E770E7"/>
    <w:rsid w:val="00E8033D"/>
    <w:rsid w:val="00E806AF"/>
    <w:rsid w:val="00E82B0F"/>
    <w:rsid w:val="00E82DB1"/>
    <w:rsid w:val="00E82ECF"/>
    <w:rsid w:val="00E84351"/>
    <w:rsid w:val="00E85B46"/>
    <w:rsid w:val="00E86144"/>
    <w:rsid w:val="00E87D5A"/>
    <w:rsid w:val="00E87F1E"/>
    <w:rsid w:val="00E913F6"/>
    <w:rsid w:val="00E94061"/>
    <w:rsid w:val="00E964FE"/>
    <w:rsid w:val="00E96E0A"/>
    <w:rsid w:val="00EA0EAD"/>
    <w:rsid w:val="00EA4255"/>
    <w:rsid w:val="00EA4CCB"/>
    <w:rsid w:val="00EA5ED9"/>
    <w:rsid w:val="00EA6E1E"/>
    <w:rsid w:val="00EA7AB3"/>
    <w:rsid w:val="00EA7BE8"/>
    <w:rsid w:val="00EB1EDE"/>
    <w:rsid w:val="00EB21BA"/>
    <w:rsid w:val="00EB5236"/>
    <w:rsid w:val="00EB53BE"/>
    <w:rsid w:val="00EB5533"/>
    <w:rsid w:val="00EB7D39"/>
    <w:rsid w:val="00EB7D4F"/>
    <w:rsid w:val="00EC0034"/>
    <w:rsid w:val="00EC004F"/>
    <w:rsid w:val="00EC00D4"/>
    <w:rsid w:val="00EC213C"/>
    <w:rsid w:val="00EC2BEA"/>
    <w:rsid w:val="00EC2DE4"/>
    <w:rsid w:val="00EC3751"/>
    <w:rsid w:val="00EC563C"/>
    <w:rsid w:val="00EC5C18"/>
    <w:rsid w:val="00ED0288"/>
    <w:rsid w:val="00ED04DB"/>
    <w:rsid w:val="00ED1FEC"/>
    <w:rsid w:val="00ED232D"/>
    <w:rsid w:val="00ED24ED"/>
    <w:rsid w:val="00ED254D"/>
    <w:rsid w:val="00ED273D"/>
    <w:rsid w:val="00ED2DDF"/>
    <w:rsid w:val="00ED3407"/>
    <w:rsid w:val="00ED5A65"/>
    <w:rsid w:val="00ED5B51"/>
    <w:rsid w:val="00ED5CBD"/>
    <w:rsid w:val="00ED64C9"/>
    <w:rsid w:val="00ED6636"/>
    <w:rsid w:val="00ED79CA"/>
    <w:rsid w:val="00EE0F82"/>
    <w:rsid w:val="00EE15DE"/>
    <w:rsid w:val="00EE2AF5"/>
    <w:rsid w:val="00EE371E"/>
    <w:rsid w:val="00EE41DA"/>
    <w:rsid w:val="00EE5EDC"/>
    <w:rsid w:val="00EE6BF3"/>
    <w:rsid w:val="00EE7CF6"/>
    <w:rsid w:val="00EF0776"/>
    <w:rsid w:val="00EF0777"/>
    <w:rsid w:val="00EF0986"/>
    <w:rsid w:val="00EF0E1D"/>
    <w:rsid w:val="00EF11EE"/>
    <w:rsid w:val="00EF17AE"/>
    <w:rsid w:val="00EF2698"/>
    <w:rsid w:val="00EF2ECD"/>
    <w:rsid w:val="00EF3E70"/>
    <w:rsid w:val="00EF5F8B"/>
    <w:rsid w:val="00EF699F"/>
    <w:rsid w:val="00F001BC"/>
    <w:rsid w:val="00F0043F"/>
    <w:rsid w:val="00F012B9"/>
    <w:rsid w:val="00F01A45"/>
    <w:rsid w:val="00F02482"/>
    <w:rsid w:val="00F029BE"/>
    <w:rsid w:val="00F034B2"/>
    <w:rsid w:val="00F036B6"/>
    <w:rsid w:val="00F03A4F"/>
    <w:rsid w:val="00F03F92"/>
    <w:rsid w:val="00F064E4"/>
    <w:rsid w:val="00F06D5B"/>
    <w:rsid w:val="00F0748C"/>
    <w:rsid w:val="00F07C87"/>
    <w:rsid w:val="00F10139"/>
    <w:rsid w:val="00F10982"/>
    <w:rsid w:val="00F121AC"/>
    <w:rsid w:val="00F1223A"/>
    <w:rsid w:val="00F1366E"/>
    <w:rsid w:val="00F13A8E"/>
    <w:rsid w:val="00F143EB"/>
    <w:rsid w:val="00F16FE7"/>
    <w:rsid w:val="00F2032B"/>
    <w:rsid w:val="00F20DF4"/>
    <w:rsid w:val="00F21776"/>
    <w:rsid w:val="00F21B69"/>
    <w:rsid w:val="00F22D5A"/>
    <w:rsid w:val="00F23070"/>
    <w:rsid w:val="00F23C8F"/>
    <w:rsid w:val="00F25476"/>
    <w:rsid w:val="00F279C6"/>
    <w:rsid w:val="00F3189D"/>
    <w:rsid w:val="00F318B7"/>
    <w:rsid w:val="00F3391E"/>
    <w:rsid w:val="00F34D10"/>
    <w:rsid w:val="00F34E59"/>
    <w:rsid w:val="00F358E2"/>
    <w:rsid w:val="00F35ABA"/>
    <w:rsid w:val="00F36663"/>
    <w:rsid w:val="00F367F2"/>
    <w:rsid w:val="00F36C05"/>
    <w:rsid w:val="00F37244"/>
    <w:rsid w:val="00F37B3A"/>
    <w:rsid w:val="00F40549"/>
    <w:rsid w:val="00F40A59"/>
    <w:rsid w:val="00F40C35"/>
    <w:rsid w:val="00F41A8B"/>
    <w:rsid w:val="00F42811"/>
    <w:rsid w:val="00F4308F"/>
    <w:rsid w:val="00F43744"/>
    <w:rsid w:val="00F441EC"/>
    <w:rsid w:val="00F4515A"/>
    <w:rsid w:val="00F45981"/>
    <w:rsid w:val="00F47791"/>
    <w:rsid w:val="00F478EC"/>
    <w:rsid w:val="00F47FB5"/>
    <w:rsid w:val="00F513AF"/>
    <w:rsid w:val="00F52A7B"/>
    <w:rsid w:val="00F52F03"/>
    <w:rsid w:val="00F5364F"/>
    <w:rsid w:val="00F55D33"/>
    <w:rsid w:val="00F56749"/>
    <w:rsid w:val="00F56FC8"/>
    <w:rsid w:val="00F57EA8"/>
    <w:rsid w:val="00F602FF"/>
    <w:rsid w:val="00F61400"/>
    <w:rsid w:val="00F62B88"/>
    <w:rsid w:val="00F62DCF"/>
    <w:rsid w:val="00F63A5D"/>
    <w:rsid w:val="00F643D0"/>
    <w:rsid w:val="00F648CF"/>
    <w:rsid w:val="00F649B3"/>
    <w:rsid w:val="00F656AA"/>
    <w:rsid w:val="00F66113"/>
    <w:rsid w:val="00F665AF"/>
    <w:rsid w:val="00F66D25"/>
    <w:rsid w:val="00F679CB"/>
    <w:rsid w:val="00F67FE4"/>
    <w:rsid w:val="00F70474"/>
    <w:rsid w:val="00F70CB1"/>
    <w:rsid w:val="00F70D26"/>
    <w:rsid w:val="00F70F2F"/>
    <w:rsid w:val="00F71D9E"/>
    <w:rsid w:val="00F722AE"/>
    <w:rsid w:val="00F72641"/>
    <w:rsid w:val="00F73007"/>
    <w:rsid w:val="00F74B24"/>
    <w:rsid w:val="00F75132"/>
    <w:rsid w:val="00F76322"/>
    <w:rsid w:val="00F76989"/>
    <w:rsid w:val="00F77ECE"/>
    <w:rsid w:val="00F80795"/>
    <w:rsid w:val="00F820F2"/>
    <w:rsid w:val="00F8215C"/>
    <w:rsid w:val="00F824CD"/>
    <w:rsid w:val="00F82C04"/>
    <w:rsid w:val="00F833CC"/>
    <w:rsid w:val="00F84862"/>
    <w:rsid w:val="00F84EDE"/>
    <w:rsid w:val="00F863E1"/>
    <w:rsid w:val="00F87873"/>
    <w:rsid w:val="00F90AE2"/>
    <w:rsid w:val="00F92A03"/>
    <w:rsid w:val="00F93287"/>
    <w:rsid w:val="00F933FC"/>
    <w:rsid w:val="00F9388E"/>
    <w:rsid w:val="00F94966"/>
    <w:rsid w:val="00F9681D"/>
    <w:rsid w:val="00F96A42"/>
    <w:rsid w:val="00F9773D"/>
    <w:rsid w:val="00F97A0E"/>
    <w:rsid w:val="00F97A30"/>
    <w:rsid w:val="00F97B97"/>
    <w:rsid w:val="00FA1303"/>
    <w:rsid w:val="00FA2788"/>
    <w:rsid w:val="00FA28DA"/>
    <w:rsid w:val="00FA296C"/>
    <w:rsid w:val="00FA2D51"/>
    <w:rsid w:val="00FA309C"/>
    <w:rsid w:val="00FA3E48"/>
    <w:rsid w:val="00FB054B"/>
    <w:rsid w:val="00FB13A1"/>
    <w:rsid w:val="00FB2778"/>
    <w:rsid w:val="00FB41DE"/>
    <w:rsid w:val="00FB42A2"/>
    <w:rsid w:val="00FB57EC"/>
    <w:rsid w:val="00FC02F4"/>
    <w:rsid w:val="00FC0490"/>
    <w:rsid w:val="00FC04BE"/>
    <w:rsid w:val="00FC1121"/>
    <w:rsid w:val="00FC27F5"/>
    <w:rsid w:val="00FC33F0"/>
    <w:rsid w:val="00FC38A9"/>
    <w:rsid w:val="00FC38E2"/>
    <w:rsid w:val="00FC398B"/>
    <w:rsid w:val="00FC3D19"/>
    <w:rsid w:val="00FC45B0"/>
    <w:rsid w:val="00FC4A57"/>
    <w:rsid w:val="00FC5166"/>
    <w:rsid w:val="00FC622E"/>
    <w:rsid w:val="00FC7A93"/>
    <w:rsid w:val="00FC7AA0"/>
    <w:rsid w:val="00FD0286"/>
    <w:rsid w:val="00FD24CF"/>
    <w:rsid w:val="00FD4164"/>
    <w:rsid w:val="00FD41D1"/>
    <w:rsid w:val="00FD610F"/>
    <w:rsid w:val="00FD6415"/>
    <w:rsid w:val="00FD6D7C"/>
    <w:rsid w:val="00FE0A0A"/>
    <w:rsid w:val="00FE1131"/>
    <w:rsid w:val="00FE15F4"/>
    <w:rsid w:val="00FE176F"/>
    <w:rsid w:val="00FE1B68"/>
    <w:rsid w:val="00FE36F9"/>
    <w:rsid w:val="00FE3D1D"/>
    <w:rsid w:val="00FE52FA"/>
    <w:rsid w:val="00FE544C"/>
    <w:rsid w:val="00FE5461"/>
    <w:rsid w:val="00FE5A6A"/>
    <w:rsid w:val="00FE7AFD"/>
    <w:rsid w:val="00FF065B"/>
    <w:rsid w:val="00FF1FC4"/>
    <w:rsid w:val="00FF2F0B"/>
    <w:rsid w:val="00FF49B5"/>
    <w:rsid w:val="00FF5C19"/>
    <w:rsid w:val="00FF5D8C"/>
    <w:rsid w:val="00FF5EDE"/>
    <w:rsid w:val="00FF6436"/>
    <w:rsid w:val="00FF6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58A"/>
    <w:rPr>
      <w:sz w:val="24"/>
      <w:szCs w:val="24"/>
    </w:rPr>
  </w:style>
  <w:style w:type="paragraph" w:styleId="Heading1">
    <w:name w:val="heading 1"/>
    <w:aliases w:val="H1,Section Heading,heading1,Antraste 1,h1 + Left:  0 cm,First line....,h1"/>
    <w:basedOn w:val="Normal"/>
    <w:next w:val="Normal"/>
    <w:link w:val="Heading1Char"/>
    <w:qFormat/>
    <w:rsid w:val="00B777DB"/>
    <w:pPr>
      <w:keepNext/>
      <w:numPr>
        <w:numId w:val="1"/>
      </w:numPr>
      <w:ind w:left="1080"/>
      <w:outlineLvl w:val="0"/>
    </w:pPr>
    <w:rPr>
      <w:b/>
      <w:bCs/>
      <w:sz w:val="22"/>
    </w:rPr>
  </w:style>
  <w:style w:type="paragraph" w:styleId="Heading2">
    <w:name w:val="heading 2"/>
    <w:aliases w:val="Heading 21,H2,H21,Title Header2,Heading 2 - SECTIONED"/>
    <w:basedOn w:val="Normal"/>
    <w:next w:val="Normal"/>
    <w:link w:val="Heading2Char"/>
    <w:qFormat/>
    <w:rsid w:val="00B777D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aliases w:val="Char1,Section Header3,Sub-Clause Paragraph"/>
    <w:basedOn w:val="Normal"/>
    <w:next w:val="Normal"/>
    <w:link w:val="Heading3Char"/>
    <w:uiPriority w:val="9"/>
    <w:qFormat/>
    <w:rsid w:val="00B777D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aliases w:val=" Sub-Clause Sub-paragraph,Sub-Clause Sub-paragraph"/>
    <w:basedOn w:val="Normal"/>
    <w:next w:val="Normal"/>
    <w:link w:val="Heading4Char"/>
    <w:uiPriority w:val="9"/>
    <w:qFormat/>
    <w:rsid w:val="00B777DB"/>
    <w:pPr>
      <w:keepNext/>
      <w:jc w:val="center"/>
      <w:outlineLvl w:val="3"/>
    </w:pPr>
    <w:rPr>
      <w:b/>
      <w:sz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B777DB"/>
    <w:pPr>
      <w:keepNext/>
      <w:numPr>
        <w:numId w:val="4"/>
      </w:numPr>
      <w:jc w:val="center"/>
      <w:outlineLvl w:val="4"/>
    </w:pPr>
    <w:rPr>
      <w:b/>
      <w:i/>
      <w:color w:val="000000"/>
      <w:sz w:val="22"/>
      <w:szCs w:val="23"/>
    </w:rPr>
  </w:style>
  <w:style w:type="paragraph" w:styleId="Heading6">
    <w:name w:val="heading 6"/>
    <w:basedOn w:val="Normal"/>
    <w:next w:val="Normal"/>
    <w:link w:val="Heading6Char"/>
    <w:uiPriority w:val="9"/>
    <w:qFormat/>
    <w:rsid w:val="00B777D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B777DB"/>
    <w:pPr>
      <w:keepNext/>
      <w:tabs>
        <w:tab w:val="left" w:pos="360"/>
        <w:tab w:val="left" w:pos="1440"/>
        <w:tab w:val="left" w:pos="1800"/>
      </w:tabs>
      <w:ind w:left="360"/>
      <w:jc w:val="center"/>
      <w:outlineLvl w:val="6"/>
    </w:pPr>
    <w:rPr>
      <w:b/>
      <w:i/>
      <w:color w:val="000000"/>
      <w:sz w:val="22"/>
      <w:szCs w:val="23"/>
    </w:rPr>
  </w:style>
  <w:style w:type="paragraph" w:styleId="Heading8">
    <w:name w:val="heading 8"/>
    <w:basedOn w:val="Normal"/>
    <w:next w:val="Normal"/>
    <w:link w:val="Heading8Char"/>
    <w:uiPriority w:val="9"/>
    <w:qFormat/>
    <w:rsid w:val="00B777DB"/>
    <w:pPr>
      <w:keepNext/>
      <w:shd w:val="clear" w:color="auto" w:fill="FFFFFF"/>
      <w:ind w:left="7"/>
      <w:jc w:val="right"/>
      <w:outlineLvl w:val="7"/>
    </w:pPr>
    <w:rPr>
      <w:rFonts w:eastAsia="Arial"/>
      <w:b/>
      <w:bCs/>
      <w:caps/>
      <w:kern w:val="1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B777DB"/>
    <w:pPr>
      <w:keepNext/>
      <w:jc w:val="center"/>
      <w:outlineLvl w:val="8"/>
    </w:pPr>
    <w:rPr>
      <w:b/>
      <w:sz w:val="32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B777DB"/>
    <w:rPr>
      <w:rFonts w:ascii="Times New Roman" w:hAnsi="Times New Roman"/>
      <w:color w:val="000000"/>
      <w:sz w:val="24"/>
    </w:rPr>
  </w:style>
  <w:style w:type="character" w:customStyle="1" w:styleId="WW8Num3z1">
    <w:name w:val="WW8Num3z1"/>
    <w:rsid w:val="00B777DB"/>
    <w:rPr>
      <w:rFonts w:ascii="Times New Roman" w:hAnsi="Times New Roman"/>
      <w:b w:val="0"/>
      <w:i w:val="0"/>
      <w:color w:val="000000"/>
      <w:sz w:val="22"/>
    </w:rPr>
  </w:style>
  <w:style w:type="character" w:customStyle="1" w:styleId="WW8Num4z1">
    <w:name w:val="WW8Num4z1"/>
    <w:rsid w:val="00B777DB"/>
    <w:rPr>
      <w:i w:val="0"/>
      <w:iCs/>
      <w:strike w:val="0"/>
      <w:dstrike w:val="0"/>
      <w:color w:val="auto"/>
      <w:sz w:val="24"/>
      <w:szCs w:val="24"/>
    </w:rPr>
  </w:style>
  <w:style w:type="character" w:customStyle="1" w:styleId="WW8Num4z2">
    <w:name w:val="WW8Num4z2"/>
    <w:rsid w:val="00B777DB"/>
    <w:rPr>
      <w:i w:val="0"/>
      <w:color w:val="auto"/>
    </w:rPr>
  </w:style>
  <w:style w:type="character" w:customStyle="1" w:styleId="WW8Num5z0">
    <w:name w:val="WW8Num5z0"/>
    <w:rsid w:val="00B777DB"/>
    <w:rPr>
      <w:b/>
      <w:i w:val="0"/>
      <w:sz w:val="22"/>
    </w:rPr>
  </w:style>
  <w:style w:type="character" w:customStyle="1" w:styleId="WW8Num5z1">
    <w:name w:val="WW8Num5z1"/>
    <w:rsid w:val="00B777DB"/>
    <w:rPr>
      <w:b w:val="0"/>
      <w:i w:val="0"/>
    </w:rPr>
  </w:style>
  <w:style w:type="character" w:customStyle="1" w:styleId="WW8Num9z0">
    <w:name w:val="WW8Num9z0"/>
    <w:rsid w:val="00B777DB"/>
    <w:rPr>
      <w:rFonts w:ascii="Symbol" w:hAnsi="Symbol" w:cs="OpenSymbol"/>
    </w:rPr>
  </w:style>
  <w:style w:type="character" w:customStyle="1" w:styleId="WW8Num9z1">
    <w:name w:val="WW8Num9z1"/>
    <w:rsid w:val="00B777DB"/>
    <w:rPr>
      <w:rFonts w:ascii="OpenSymbol" w:hAnsi="OpenSymbol" w:cs="OpenSymbol"/>
    </w:rPr>
  </w:style>
  <w:style w:type="character" w:customStyle="1" w:styleId="WW8Num10z0">
    <w:name w:val="WW8Num10z0"/>
    <w:rsid w:val="00B777DB"/>
    <w:rPr>
      <w:rFonts w:ascii="Symbol" w:hAnsi="Symbol" w:cs="OpenSymbol"/>
    </w:rPr>
  </w:style>
  <w:style w:type="character" w:customStyle="1" w:styleId="WW8Num10z1">
    <w:name w:val="WW8Num10z1"/>
    <w:rsid w:val="00B777DB"/>
    <w:rPr>
      <w:rFonts w:ascii="OpenSymbol" w:hAnsi="OpenSymbol" w:cs="OpenSymbol"/>
    </w:rPr>
  </w:style>
  <w:style w:type="character" w:customStyle="1" w:styleId="DefaultParagraphFont1">
    <w:name w:val="Default Paragraph Font1"/>
    <w:semiHidden/>
    <w:rsid w:val="00B777DB"/>
  </w:style>
  <w:style w:type="character" w:customStyle="1" w:styleId="WW8Num11z0">
    <w:name w:val="WW8Num11z0"/>
    <w:rsid w:val="00B777DB"/>
    <w:rPr>
      <w:rFonts w:ascii="Symbol" w:hAnsi="Symbol" w:cs="OpenSymbol"/>
    </w:rPr>
  </w:style>
  <w:style w:type="character" w:customStyle="1" w:styleId="WW8Num11z1">
    <w:name w:val="WW8Num11z1"/>
    <w:rsid w:val="00B777DB"/>
    <w:rPr>
      <w:sz w:val="22"/>
      <w:szCs w:val="22"/>
    </w:rPr>
  </w:style>
  <w:style w:type="character" w:customStyle="1" w:styleId="Absatz-Standardschriftart">
    <w:name w:val="Absatz-Standardschriftart"/>
    <w:rsid w:val="00B777DB"/>
  </w:style>
  <w:style w:type="character" w:customStyle="1" w:styleId="WW8Num12z0">
    <w:name w:val="WW8Num12z0"/>
    <w:rsid w:val="00B777DB"/>
    <w:rPr>
      <w:rFonts w:ascii="Symbol" w:hAnsi="Symbol" w:cs="OpenSymbol"/>
    </w:rPr>
  </w:style>
  <w:style w:type="character" w:customStyle="1" w:styleId="WW8Num12z1">
    <w:name w:val="WW8Num12z1"/>
    <w:rsid w:val="00B777DB"/>
    <w:rPr>
      <w:sz w:val="22"/>
      <w:szCs w:val="22"/>
    </w:rPr>
  </w:style>
  <w:style w:type="character" w:customStyle="1" w:styleId="WW8Num12z2">
    <w:name w:val="WW8Num12z2"/>
    <w:rsid w:val="00B777DB"/>
    <w:rPr>
      <w:rFonts w:ascii="Times New Roman" w:hAnsi="Times New Roman"/>
      <w:b w:val="0"/>
      <w:i w:val="0"/>
      <w:sz w:val="22"/>
    </w:rPr>
  </w:style>
  <w:style w:type="character" w:customStyle="1" w:styleId="WW8Num12z3">
    <w:name w:val="WW8Num12z3"/>
    <w:rsid w:val="00B777DB"/>
    <w:rPr>
      <w:rFonts w:ascii="Symbol" w:hAnsi="Symbol"/>
    </w:rPr>
  </w:style>
  <w:style w:type="character" w:customStyle="1" w:styleId="WW-DefaultParagraphFont">
    <w:name w:val="WW-Default Paragraph Font"/>
    <w:rsid w:val="00B777DB"/>
  </w:style>
  <w:style w:type="character" w:customStyle="1" w:styleId="WW-Absatz-Standardschriftart">
    <w:name w:val="WW-Absatz-Standardschriftart"/>
    <w:rsid w:val="00B777DB"/>
  </w:style>
  <w:style w:type="character" w:customStyle="1" w:styleId="WW-DefaultParagraphFont1">
    <w:name w:val="WW-Default Paragraph Font1"/>
    <w:rsid w:val="00B777DB"/>
  </w:style>
  <w:style w:type="character" w:customStyle="1" w:styleId="WW-Absatz-Standardschriftart1">
    <w:name w:val="WW-Absatz-Standardschriftart1"/>
    <w:rsid w:val="00B777DB"/>
  </w:style>
  <w:style w:type="character" w:customStyle="1" w:styleId="WW-Absatz-Standardschriftart11">
    <w:name w:val="WW-Absatz-Standardschriftart11"/>
    <w:rsid w:val="00B777DB"/>
  </w:style>
  <w:style w:type="character" w:customStyle="1" w:styleId="WW-Absatz-Standardschriftart111">
    <w:name w:val="WW-Absatz-Standardschriftart111"/>
    <w:rsid w:val="00B777DB"/>
  </w:style>
  <w:style w:type="character" w:customStyle="1" w:styleId="WW-Absatz-Standardschriftart1111">
    <w:name w:val="WW-Absatz-Standardschriftart1111"/>
    <w:rsid w:val="00B777DB"/>
  </w:style>
  <w:style w:type="character" w:customStyle="1" w:styleId="WW-Absatz-Standardschriftart11111">
    <w:name w:val="WW-Absatz-Standardschriftart11111"/>
    <w:rsid w:val="00B777DB"/>
  </w:style>
  <w:style w:type="character" w:customStyle="1" w:styleId="WW-Absatz-Standardschriftart111111">
    <w:name w:val="WW-Absatz-Standardschriftart111111"/>
    <w:rsid w:val="00B777DB"/>
  </w:style>
  <w:style w:type="character" w:customStyle="1" w:styleId="WW-DefaultParagraphFont11">
    <w:name w:val="WW-Default Paragraph Font11"/>
    <w:rsid w:val="00B777DB"/>
  </w:style>
  <w:style w:type="character" w:customStyle="1" w:styleId="WW-Absatz-Standardschriftart1111111">
    <w:name w:val="WW-Absatz-Standardschriftart1111111"/>
    <w:rsid w:val="00B777DB"/>
  </w:style>
  <w:style w:type="character" w:customStyle="1" w:styleId="WW8Num8z0">
    <w:name w:val="WW8Num8z0"/>
    <w:rsid w:val="00B777DB"/>
    <w:rPr>
      <w:b/>
      <w:i w:val="0"/>
      <w:sz w:val="22"/>
    </w:rPr>
  </w:style>
  <w:style w:type="character" w:customStyle="1" w:styleId="WW8Num8z1">
    <w:name w:val="WW8Num8z1"/>
    <w:rsid w:val="00B777DB"/>
    <w:rPr>
      <w:b w:val="0"/>
      <w:i w:val="0"/>
    </w:rPr>
  </w:style>
  <w:style w:type="character" w:customStyle="1" w:styleId="WW8Num13z0">
    <w:name w:val="WW8Num13z0"/>
    <w:rsid w:val="00B777DB"/>
    <w:rPr>
      <w:rFonts w:ascii="Symbol" w:hAnsi="Symbol"/>
      <w:sz w:val="22"/>
    </w:rPr>
  </w:style>
  <w:style w:type="character" w:customStyle="1" w:styleId="WW8Num13z1">
    <w:name w:val="WW8Num13z1"/>
    <w:rsid w:val="00B777DB"/>
    <w:rPr>
      <w:rFonts w:ascii="Courier New" w:hAnsi="Courier New"/>
    </w:rPr>
  </w:style>
  <w:style w:type="character" w:customStyle="1" w:styleId="WW-Absatz-Standardschriftart11111111">
    <w:name w:val="WW-Absatz-Standardschriftart11111111"/>
    <w:rsid w:val="00B777DB"/>
  </w:style>
  <w:style w:type="character" w:customStyle="1" w:styleId="WW-DefaultParagraphFont111">
    <w:name w:val="WW-Default Paragraph Font111"/>
    <w:rsid w:val="00B777DB"/>
  </w:style>
  <w:style w:type="character" w:customStyle="1" w:styleId="WW-Absatz-Standardschriftart111111111">
    <w:name w:val="WW-Absatz-Standardschriftart111111111"/>
    <w:rsid w:val="00B777DB"/>
  </w:style>
  <w:style w:type="character" w:customStyle="1" w:styleId="WW-Absatz-Standardschriftart1111111111">
    <w:name w:val="WW-Absatz-Standardschriftart1111111111"/>
    <w:rsid w:val="00B777DB"/>
  </w:style>
  <w:style w:type="character" w:customStyle="1" w:styleId="WW-Absatz-Standardschriftart11111111111">
    <w:name w:val="WW-Absatz-Standardschriftart11111111111"/>
    <w:rsid w:val="00B777DB"/>
  </w:style>
  <w:style w:type="character" w:customStyle="1" w:styleId="WW-Absatz-Standardschriftart111111111111">
    <w:name w:val="WW-Absatz-Standardschriftart111111111111"/>
    <w:rsid w:val="00B777DB"/>
  </w:style>
  <w:style w:type="character" w:customStyle="1" w:styleId="WW-Absatz-Standardschriftart1111111111111">
    <w:name w:val="WW-Absatz-Standardschriftart1111111111111"/>
    <w:rsid w:val="00B777DB"/>
  </w:style>
  <w:style w:type="character" w:customStyle="1" w:styleId="WW-Absatz-Standardschriftart11111111111111">
    <w:name w:val="WW-Absatz-Standardschriftart11111111111111"/>
    <w:rsid w:val="00B777DB"/>
  </w:style>
  <w:style w:type="character" w:customStyle="1" w:styleId="WW-DefaultParagraphFont1111">
    <w:name w:val="WW-Default Paragraph Font1111"/>
    <w:rsid w:val="00B777DB"/>
  </w:style>
  <w:style w:type="character" w:customStyle="1" w:styleId="WW-Absatz-Standardschriftart111111111111111">
    <w:name w:val="WW-Absatz-Standardschriftart111111111111111"/>
    <w:rsid w:val="00B777DB"/>
  </w:style>
  <w:style w:type="character" w:customStyle="1" w:styleId="WW-Absatz-Standardschriftart1111111111111111">
    <w:name w:val="WW-Absatz-Standardschriftart1111111111111111"/>
    <w:rsid w:val="00B777DB"/>
  </w:style>
  <w:style w:type="character" w:customStyle="1" w:styleId="WW8Num13z2">
    <w:name w:val="WW8Num13z2"/>
    <w:rsid w:val="00B777DB"/>
    <w:rPr>
      <w:rFonts w:ascii="Wingdings" w:hAnsi="Wingdings"/>
    </w:rPr>
  </w:style>
  <w:style w:type="character" w:customStyle="1" w:styleId="WW8Num13z3">
    <w:name w:val="WW8Num13z3"/>
    <w:rsid w:val="00B777DB"/>
    <w:rPr>
      <w:rFonts w:ascii="Symbol" w:hAnsi="Symbol"/>
    </w:rPr>
  </w:style>
  <w:style w:type="character" w:customStyle="1" w:styleId="WW8Num14z0">
    <w:name w:val="WW8Num14z0"/>
    <w:rsid w:val="00B777DB"/>
    <w:rPr>
      <w:rFonts w:ascii="Symbol" w:hAnsi="Symbol"/>
      <w:sz w:val="22"/>
    </w:rPr>
  </w:style>
  <w:style w:type="character" w:customStyle="1" w:styleId="WW8Num14z1">
    <w:name w:val="WW8Num14z1"/>
    <w:rsid w:val="00B777DB"/>
    <w:rPr>
      <w:rFonts w:ascii="Courier New" w:hAnsi="Courier New"/>
    </w:rPr>
  </w:style>
  <w:style w:type="character" w:customStyle="1" w:styleId="WW8Num14z2">
    <w:name w:val="WW8Num14z2"/>
    <w:rsid w:val="00B777DB"/>
    <w:rPr>
      <w:rFonts w:ascii="Wingdings" w:hAnsi="Wingdings"/>
    </w:rPr>
  </w:style>
  <w:style w:type="character" w:customStyle="1" w:styleId="WW8Num14z3">
    <w:name w:val="WW8Num14z3"/>
    <w:rsid w:val="00B777DB"/>
    <w:rPr>
      <w:rFonts w:ascii="Symbol" w:hAnsi="Symbol"/>
    </w:rPr>
  </w:style>
  <w:style w:type="character" w:customStyle="1" w:styleId="WW8Num15z0">
    <w:name w:val="WW8Num15z0"/>
    <w:rsid w:val="00B777DB"/>
    <w:rPr>
      <w:rFonts w:ascii="Symbol" w:hAnsi="Symbol"/>
      <w:sz w:val="22"/>
    </w:rPr>
  </w:style>
  <w:style w:type="character" w:customStyle="1" w:styleId="WW8Num15z1">
    <w:name w:val="WW8Num15z1"/>
    <w:rsid w:val="00B777DB"/>
    <w:rPr>
      <w:rFonts w:ascii="OpenSymbol" w:hAnsi="OpenSymbol" w:cs="OpenSymbol"/>
    </w:rPr>
  </w:style>
  <w:style w:type="character" w:customStyle="1" w:styleId="WW8Num15z3">
    <w:name w:val="WW8Num15z3"/>
    <w:rsid w:val="00B777DB"/>
    <w:rPr>
      <w:rFonts w:ascii="Symbol" w:hAnsi="Symbol" w:cs="OpenSymbol"/>
    </w:rPr>
  </w:style>
  <w:style w:type="character" w:customStyle="1" w:styleId="WW8Num16z0">
    <w:name w:val="WW8Num16z0"/>
    <w:rsid w:val="00B777DB"/>
    <w:rPr>
      <w:rFonts w:ascii="Symbol" w:hAnsi="Symbol"/>
      <w:sz w:val="22"/>
    </w:rPr>
  </w:style>
  <w:style w:type="character" w:customStyle="1" w:styleId="WW8Num16z1">
    <w:name w:val="WW8Num16z1"/>
    <w:rsid w:val="00B777DB"/>
    <w:rPr>
      <w:rFonts w:ascii="Courier New" w:hAnsi="Courier New"/>
    </w:rPr>
  </w:style>
  <w:style w:type="character" w:customStyle="1" w:styleId="WW8Num16z2">
    <w:name w:val="WW8Num16z2"/>
    <w:rsid w:val="00B777DB"/>
    <w:rPr>
      <w:rFonts w:ascii="Wingdings" w:hAnsi="Wingdings"/>
    </w:rPr>
  </w:style>
  <w:style w:type="character" w:customStyle="1" w:styleId="WW8Num16z3">
    <w:name w:val="WW8Num16z3"/>
    <w:rsid w:val="00B777DB"/>
    <w:rPr>
      <w:rFonts w:ascii="Symbol" w:hAnsi="Symbol"/>
    </w:rPr>
  </w:style>
  <w:style w:type="character" w:customStyle="1" w:styleId="WW8Num18z0">
    <w:name w:val="WW8Num18z0"/>
    <w:rsid w:val="00B777DB"/>
    <w:rPr>
      <w:rFonts w:ascii="Symbol" w:hAnsi="Symbol"/>
      <w:sz w:val="22"/>
    </w:rPr>
  </w:style>
  <w:style w:type="character" w:customStyle="1" w:styleId="WW8Num18z1">
    <w:name w:val="WW8Num18z1"/>
    <w:rsid w:val="00B777DB"/>
    <w:rPr>
      <w:rFonts w:ascii="Courier New" w:hAnsi="Courier New"/>
    </w:rPr>
  </w:style>
  <w:style w:type="character" w:customStyle="1" w:styleId="WW8Num18z2">
    <w:name w:val="WW8Num18z2"/>
    <w:rsid w:val="00B777DB"/>
    <w:rPr>
      <w:rFonts w:ascii="Wingdings" w:hAnsi="Wingdings"/>
    </w:rPr>
  </w:style>
  <w:style w:type="character" w:customStyle="1" w:styleId="WW8Num18z3">
    <w:name w:val="WW8Num18z3"/>
    <w:rsid w:val="00B777DB"/>
    <w:rPr>
      <w:rFonts w:ascii="Symbol" w:hAnsi="Symbol"/>
    </w:rPr>
  </w:style>
  <w:style w:type="character" w:customStyle="1" w:styleId="WW8Num19z0">
    <w:name w:val="WW8Num19z0"/>
    <w:rsid w:val="00B777DB"/>
    <w:rPr>
      <w:rFonts w:ascii="Symbol" w:hAnsi="Symbol"/>
      <w:sz w:val="22"/>
    </w:rPr>
  </w:style>
  <w:style w:type="character" w:customStyle="1" w:styleId="WW8Num19z1">
    <w:name w:val="WW8Num19z1"/>
    <w:rsid w:val="00B777DB"/>
    <w:rPr>
      <w:rFonts w:ascii="Courier New" w:hAnsi="Courier New"/>
    </w:rPr>
  </w:style>
  <w:style w:type="character" w:customStyle="1" w:styleId="WW8Num19z2">
    <w:name w:val="WW8Num19z2"/>
    <w:rsid w:val="00B777DB"/>
    <w:rPr>
      <w:rFonts w:ascii="Wingdings" w:hAnsi="Wingdings"/>
    </w:rPr>
  </w:style>
  <w:style w:type="character" w:customStyle="1" w:styleId="WW8Num19z3">
    <w:name w:val="WW8Num19z3"/>
    <w:rsid w:val="00B777DB"/>
    <w:rPr>
      <w:rFonts w:ascii="Symbol" w:hAnsi="Symbol"/>
    </w:rPr>
  </w:style>
  <w:style w:type="character" w:customStyle="1" w:styleId="WW8Num21z0">
    <w:name w:val="WW8Num21z0"/>
    <w:rsid w:val="00B777DB"/>
    <w:rPr>
      <w:rFonts w:ascii="Symbol" w:hAnsi="Symbol"/>
      <w:sz w:val="22"/>
    </w:rPr>
  </w:style>
  <w:style w:type="character" w:customStyle="1" w:styleId="WW8Num21z1">
    <w:name w:val="WW8Num21z1"/>
    <w:rsid w:val="00B777DB"/>
    <w:rPr>
      <w:rFonts w:ascii="Courier New" w:hAnsi="Courier New"/>
    </w:rPr>
  </w:style>
  <w:style w:type="character" w:customStyle="1" w:styleId="WW8Num21z2">
    <w:name w:val="WW8Num21z2"/>
    <w:rsid w:val="00B777DB"/>
    <w:rPr>
      <w:rFonts w:ascii="Wingdings" w:hAnsi="Wingdings"/>
    </w:rPr>
  </w:style>
  <w:style w:type="character" w:customStyle="1" w:styleId="WW8Num21z3">
    <w:name w:val="WW8Num21z3"/>
    <w:rsid w:val="00B777DB"/>
    <w:rPr>
      <w:rFonts w:ascii="Symbol" w:hAnsi="Symbol"/>
    </w:rPr>
  </w:style>
  <w:style w:type="character" w:customStyle="1" w:styleId="WW8Num22z0">
    <w:name w:val="WW8Num22z0"/>
    <w:rsid w:val="00B777DB"/>
    <w:rPr>
      <w:rFonts w:ascii="Symbol" w:hAnsi="Symbol"/>
      <w:sz w:val="22"/>
    </w:rPr>
  </w:style>
  <w:style w:type="character" w:customStyle="1" w:styleId="WW8Num22z1">
    <w:name w:val="WW8Num22z1"/>
    <w:rsid w:val="00B777DB"/>
    <w:rPr>
      <w:rFonts w:ascii="OpenSymbol" w:hAnsi="OpenSymbol" w:cs="OpenSymbol"/>
    </w:rPr>
  </w:style>
  <w:style w:type="character" w:customStyle="1" w:styleId="WW8Num22z3">
    <w:name w:val="WW8Num22z3"/>
    <w:rsid w:val="00B777DB"/>
    <w:rPr>
      <w:rFonts w:ascii="Symbol" w:hAnsi="Symbol" w:cs="OpenSymbol"/>
    </w:rPr>
  </w:style>
  <w:style w:type="character" w:customStyle="1" w:styleId="WW8Num24z0">
    <w:name w:val="WW8Num24z0"/>
    <w:rsid w:val="00B777DB"/>
    <w:rPr>
      <w:rFonts w:ascii="Times New Roman" w:hAnsi="Times New Roman" w:cs="Times New Roman"/>
      <w:sz w:val="16"/>
    </w:rPr>
  </w:style>
  <w:style w:type="character" w:customStyle="1" w:styleId="WW8Num24z1">
    <w:name w:val="WW8Num24z1"/>
    <w:rsid w:val="00B777DB"/>
    <w:rPr>
      <w:b w:val="0"/>
      <w:i w:val="0"/>
      <w:color w:val="auto"/>
    </w:rPr>
  </w:style>
  <w:style w:type="character" w:customStyle="1" w:styleId="WW8Num24z2">
    <w:name w:val="WW8Num24z2"/>
    <w:rsid w:val="00B777DB"/>
    <w:rPr>
      <w:rFonts w:ascii="Wingdings" w:hAnsi="Wingdings"/>
    </w:rPr>
  </w:style>
  <w:style w:type="character" w:customStyle="1" w:styleId="WW8Num24z3">
    <w:name w:val="WW8Num24z3"/>
    <w:rsid w:val="00B777DB"/>
    <w:rPr>
      <w:rFonts w:ascii="Symbol" w:hAnsi="Symbol"/>
    </w:rPr>
  </w:style>
  <w:style w:type="character" w:customStyle="1" w:styleId="WW8Num25z0">
    <w:name w:val="WW8Num25z0"/>
    <w:rsid w:val="00B777DB"/>
    <w:rPr>
      <w:rFonts w:ascii="Symbol" w:hAnsi="Symbol"/>
      <w:sz w:val="22"/>
    </w:rPr>
  </w:style>
  <w:style w:type="character" w:customStyle="1" w:styleId="WW8Num25z1">
    <w:name w:val="WW8Num25z1"/>
    <w:rsid w:val="00B777DB"/>
    <w:rPr>
      <w:rFonts w:ascii="Courier New" w:hAnsi="Courier New"/>
    </w:rPr>
  </w:style>
  <w:style w:type="character" w:customStyle="1" w:styleId="WW8Num25z2">
    <w:name w:val="WW8Num25z2"/>
    <w:rsid w:val="00B777DB"/>
    <w:rPr>
      <w:rFonts w:ascii="Wingdings" w:hAnsi="Wingdings"/>
    </w:rPr>
  </w:style>
  <w:style w:type="character" w:customStyle="1" w:styleId="WW8Num25z3">
    <w:name w:val="WW8Num25z3"/>
    <w:rsid w:val="00B777DB"/>
    <w:rPr>
      <w:rFonts w:ascii="Symbol" w:hAnsi="Symbol"/>
    </w:rPr>
  </w:style>
  <w:style w:type="character" w:customStyle="1" w:styleId="WW8Num26z0">
    <w:name w:val="WW8Num26z0"/>
    <w:rsid w:val="00B777DB"/>
    <w:rPr>
      <w:rFonts w:ascii="Symbol" w:hAnsi="Symbol"/>
      <w:sz w:val="22"/>
    </w:rPr>
  </w:style>
  <w:style w:type="character" w:customStyle="1" w:styleId="WW8Num26z1">
    <w:name w:val="WW8Num26z1"/>
    <w:rsid w:val="00B777DB"/>
    <w:rPr>
      <w:rFonts w:ascii="Courier New" w:hAnsi="Courier New"/>
    </w:rPr>
  </w:style>
  <w:style w:type="character" w:customStyle="1" w:styleId="WW8Num26z2">
    <w:name w:val="WW8Num26z2"/>
    <w:rsid w:val="00B777DB"/>
    <w:rPr>
      <w:rFonts w:ascii="Wingdings" w:hAnsi="Wingdings"/>
    </w:rPr>
  </w:style>
  <w:style w:type="character" w:customStyle="1" w:styleId="WW8Num26z3">
    <w:name w:val="WW8Num26z3"/>
    <w:rsid w:val="00B777DB"/>
    <w:rPr>
      <w:rFonts w:ascii="Symbol" w:hAnsi="Symbol"/>
    </w:rPr>
  </w:style>
  <w:style w:type="character" w:customStyle="1" w:styleId="WW8Num28z0">
    <w:name w:val="WW8Num28z0"/>
    <w:rsid w:val="00B777DB"/>
    <w:rPr>
      <w:rFonts w:ascii="Symbol" w:hAnsi="Symbol"/>
      <w:sz w:val="22"/>
    </w:rPr>
  </w:style>
  <w:style w:type="character" w:customStyle="1" w:styleId="WW8Num28z1">
    <w:name w:val="WW8Num28z1"/>
    <w:rsid w:val="00B777DB"/>
    <w:rPr>
      <w:rFonts w:ascii="Courier New" w:hAnsi="Courier New"/>
    </w:rPr>
  </w:style>
  <w:style w:type="character" w:customStyle="1" w:styleId="WW8Num28z2">
    <w:name w:val="WW8Num28z2"/>
    <w:rsid w:val="00B777DB"/>
    <w:rPr>
      <w:rFonts w:ascii="Wingdings" w:hAnsi="Wingdings"/>
    </w:rPr>
  </w:style>
  <w:style w:type="character" w:customStyle="1" w:styleId="WW8Num28z3">
    <w:name w:val="WW8Num28z3"/>
    <w:rsid w:val="00B777DB"/>
    <w:rPr>
      <w:rFonts w:ascii="Symbol" w:hAnsi="Symbol"/>
    </w:rPr>
  </w:style>
  <w:style w:type="character" w:customStyle="1" w:styleId="WW-DefaultParagraphFont11111">
    <w:name w:val="WW-Default Paragraph Font11111"/>
    <w:rsid w:val="00B777DB"/>
  </w:style>
  <w:style w:type="character" w:customStyle="1" w:styleId="WW-Absatz-Standardschriftart11111111111111111">
    <w:name w:val="WW-Absatz-Standardschriftart11111111111111111"/>
    <w:rsid w:val="00B777DB"/>
  </w:style>
  <w:style w:type="character" w:customStyle="1" w:styleId="WW-DefaultParagraphFont111111">
    <w:name w:val="WW-Default Paragraph Font111111"/>
    <w:rsid w:val="00B777DB"/>
  </w:style>
  <w:style w:type="character" w:customStyle="1" w:styleId="WW-Absatz-Standardschriftart111111111111111111">
    <w:name w:val="WW-Absatz-Standardschriftart111111111111111111"/>
    <w:rsid w:val="00B777DB"/>
  </w:style>
  <w:style w:type="character" w:customStyle="1" w:styleId="WW-Absatz-Standardschriftart1111111111111111111">
    <w:name w:val="WW-Absatz-Standardschriftart1111111111111111111"/>
    <w:rsid w:val="00B777DB"/>
  </w:style>
  <w:style w:type="character" w:customStyle="1" w:styleId="WW-Absatz-Standardschriftart11111111111111111111">
    <w:name w:val="WW-Absatz-Standardschriftart11111111111111111111"/>
    <w:rsid w:val="00B777DB"/>
  </w:style>
  <w:style w:type="character" w:customStyle="1" w:styleId="WW-Absatz-Standardschriftart111111111111111111111">
    <w:name w:val="WW-Absatz-Standardschriftart111111111111111111111"/>
    <w:rsid w:val="00B777DB"/>
  </w:style>
  <w:style w:type="character" w:customStyle="1" w:styleId="WW8Num3z2">
    <w:name w:val="WW8Num3z2"/>
    <w:rsid w:val="00B777DB"/>
    <w:rPr>
      <w:rFonts w:ascii="!Neo'w Arial" w:hAnsi="!Neo'w Arial"/>
      <w:color w:val="000000"/>
      <w:sz w:val="22"/>
    </w:rPr>
  </w:style>
  <w:style w:type="character" w:customStyle="1" w:styleId="WW8Num3z3">
    <w:name w:val="WW8Num3z3"/>
    <w:rsid w:val="00B777DB"/>
    <w:rPr>
      <w:rFonts w:ascii="!Neo'w Arial" w:hAnsi="!Neo'w Arial"/>
      <w:color w:val="000000"/>
      <w:sz w:val="20"/>
    </w:rPr>
  </w:style>
  <w:style w:type="character" w:customStyle="1" w:styleId="WW8Num4z0">
    <w:name w:val="WW8Num4z0"/>
    <w:rsid w:val="00B777DB"/>
    <w:rPr>
      <w:rFonts w:ascii="Times New Roman" w:hAnsi="Times New Roman"/>
      <w:color w:val="000000"/>
      <w:sz w:val="24"/>
    </w:rPr>
  </w:style>
  <w:style w:type="character" w:customStyle="1" w:styleId="WW8Num6z0">
    <w:name w:val="WW8Num6z0"/>
    <w:rsid w:val="00B777DB"/>
    <w:rPr>
      <w:rFonts w:ascii="!Neo'w Arial" w:hAnsi="!Neo'w Arial"/>
      <w:color w:val="000000"/>
      <w:sz w:val="24"/>
    </w:rPr>
  </w:style>
  <w:style w:type="character" w:customStyle="1" w:styleId="WW8Num7z1">
    <w:name w:val="WW8Num7z1"/>
    <w:rsid w:val="00B777DB"/>
    <w:rPr>
      <w:rFonts w:ascii="Courier New" w:hAnsi="Courier New"/>
    </w:rPr>
  </w:style>
  <w:style w:type="character" w:customStyle="1" w:styleId="WW8Num23z1">
    <w:name w:val="WW8Num23z1"/>
    <w:rsid w:val="00B777DB"/>
    <w:rPr>
      <w:b w:val="0"/>
      <w:i w:val="0"/>
      <w:color w:val="auto"/>
    </w:rPr>
  </w:style>
  <w:style w:type="character" w:customStyle="1" w:styleId="WW8Num59z1">
    <w:name w:val="WW8Num59z1"/>
    <w:rsid w:val="00B777DB"/>
    <w:rPr>
      <w:b w:val="0"/>
      <w:i w:val="0"/>
    </w:rPr>
  </w:style>
  <w:style w:type="character" w:customStyle="1" w:styleId="WW8Num60z0">
    <w:name w:val="WW8Num60z0"/>
    <w:rsid w:val="00B777DB"/>
    <w:rPr>
      <w:sz w:val="20"/>
    </w:rPr>
  </w:style>
  <w:style w:type="character" w:customStyle="1" w:styleId="WW8Num61z1">
    <w:name w:val="WW8Num61z1"/>
    <w:rsid w:val="00B777DB"/>
    <w:rPr>
      <w:b w:val="0"/>
      <w:i w:val="0"/>
      <w:color w:val="auto"/>
    </w:rPr>
  </w:style>
  <w:style w:type="character" w:customStyle="1" w:styleId="WW8Num63z3">
    <w:name w:val="WW8Num63z3"/>
    <w:rsid w:val="00B777DB"/>
    <w:rPr>
      <w:rFonts w:ascii="Symbol" w:hAnsi="Symbol"/>
    </w:rPr>
  </w:style>
  <w:style w:type="character" w:customStyle="1" w:styleId="WW8Num64z1">
    <w:name w:val="WW8Num64z1"/>
    <w:rsid w:val="00B777DB"/>
    <w:rPr>
      <w:i w:val="0"/>
      <w:iCs/>
      <w:strike w:val="0"/>
      <w:dstrike w:val="0"/>
      <w:color w:val="auto"/>
      <w:sz w:val="24"/>
      <w:szCs w:val="24"/>
    </w:rPr>
  </w:style>
  <w:style w:type="character" w:customStyle="1" w:styleId="WW8Num64z2">
    <w:name w:val="WW8Num64z2"/>
    <w:rsid w:val="00B777DB"/>
    <w:rPr>
      <w:i w:val="0"/>
      <w:color w:val="auto"/>
    </w:rPr>
  </w:style>
  <w:style w:type="character" w:customStyle="1" w:styleId="WW8Num65z0">
    <w:name w:val="WW8Num65z0"/>
    <w:rsid w:val="00B777DB"/>
    <w:rPr>
      <w:b/>
      <w:i w:val="0"/>
      <w:sz w:val="22"/>
    </w:rPr>
  </w:style>
  <w:style w:type="character" w:customStyle="1" w:styleId="WW8Num65z1">
    <w:name w:val="WW8Num65z1"/>
    <w:rsid w:val="00B777DB"/>
    <w:rPr>
      <w:b w:val="0"/>
      <w:i w:val="0"/>
    </w:rPr>
  </w:style>
  <w:style w:type="character" w:customStyle="1" w:styleId="WW8Num68z0">
    <w:name w:val="WW8Num68z0"/>
    <w:rsid w:val="00B777DB"/>
    <w:rPr>
      <w:rFonts w:ascii="Times New Roman" w:hAnsi="Times New Roman" w:cs="Times New Roman"/>
      <w:sz w:val="16"/>
    </w:rPr>
  </w:style>
  <w:style w:type="character" w:customStyle="1" w:styleId="WW8Num68z1">
    <w:name w:val="WW8Num68z1"/>
    <w:rsid w:val="00B777DB"/>
    <w:rPr>
      <w:rFonts w:ascii="Courier New" w:hAnsi="Courier New"/>
    </w:rPr>
  </w:style>
  <w:style w:type="character" w:customStyle="1" w:styleId="WW8Num68z2">
    <w:name w:val="WW8Num68z2"/>
    <w:rsid w:val="00B777DB"/>
    <w:rPr>
      <w:rFonts w:ascii="Wingdings" w:hAnsi="Wingdings"/>
    </w:rPr>
  </w:style>
  <w:style w:type="character" w:customStyle="1" w:styleId="WW8Num68z3">
    <w:name w:val="WW8Num68z3"/>
    <w:rsid w:val="00B777DB"/>
    <w:rPr>
      <w:rFonts w:ascii="Symbol" w:hAnsi="Symbol"/>
    </w:rPr>
  </w:style>
  <w:style w:type="character" w:customStyle="1" w:styleId="WW8Num69z0">
    <w:name w:val="WW8Num69z0"/>
    <w:rsid w:val="00B777DB"/>
    <w:rPr>
      <w:b/>
      <w:i w:val="0"/>
      <w:sz w:val="22"/>
    </w:rPr>
  </w:style>
  <w:style w:type="character" w:customStyle="1" w:styleId="WW8Num69z1">
    <w:name w:val="WW8Num69z1"/>
    <w:rsid w:val="00B777DB"/>
    <w:rPr>
      <w:b w:val="0"/>
      <w:i w:val="0"/>
    </w:rPr>
  </w:style>
  <w:style w:type="character" w:customStyle="1" w:styleId="WW-DefaultParagraphFont1111111">
    <w:name w:val="WW-Default Paragraph Font1111111"/>
    <w:rsid w:val="00B777DB"/>
  </w:style>
  <w:style w:type="character" w:customStyle="1" w:styleId="WW8Num60z1">
    <w:name w:val="WW8Num60z1"/>
    <w:rsid w:val="00B777DB"/>
    <w:rPr>
      <w:b w:val="0"/>
      <w:i w:val="0"/>
    </w:rPr>
  </w:style>
  <w:style w:type="character" w:customStyle="1" w:styleId="WW8Num61z0">
    <w:name w:val="WW8Num61z0"/>
    <w:rsid w:val="00B777DB"/>
    <w:rPr>
      <w:sz w:val="20"/>
    </w:rPr>
  </w:style>
  <w:style w:type="character" w:customStyle="1" w:styleId="WW8Num62z1">
    <w:name w:val="WW8Num62z1"/>
    <w:rsid w:val="00B777DB"/>
    <w:rPr>
      <w:b w:val="0"/>
      <w:i w:val="0"/>
      <w:color w:val="auto"/>
    </w:rPr>
  </w:style>
  <w:style w:type="character" w:customStyle="1" w:styleId="WW-Absatz-Standardschriftart1111111111111111111111">
    <w:name w:val="WW-Absatz-Standardschriftart1111111111111111111111"/>
    <w:rsid w:val="00B777DB"/>
  </w:style>
  <w:style w:type="character" w:customStyle="1" w:styleId="WW-Absatz-Standardschriftart11111111111111111111111">
    <w:name w:val="WW-Absatz-Standardschriftart11111111111111111111111"/>
    <w:rsid w:val="00B777DB"/>
  </w:style>
  <w:style w:type="character" w:customStyle="1" w:styleId="WW-Absatz-Standardschriftart111111111111111111111111">
    <w:name w:val="WW-Absatz-Standardschriftart111111111111111111111111"/>
    <w:rsid w:val="00B777DB"/>
  </w:style>
  <w:style w:type="character" w:customStyle="1" w:styleId="WW-Absatz-Standardschriftart1111111111111111111111111">
    <w:name w:val="WW-Absatz-Standardschriftart1111111111111111111111111"/>
    <w:rsid w:val="00B777DB"/>
  </w:style>
  <w:style w:type="character" w:customStyle="1" w:styleId="WW8NumSt61z1">
    <w:name w:val="WW8NumSt61z1"/>
    <w:rsid w:val="00B777DB"/>
    <w:rPr>
      <w:b w:val="0"/>
      <w:i w:val="0"/>
      <w:color w:val="auto"/>
    </w:rPr>
  </w:style>
  <w:style w:type="character" w:customStyle="1" w:styleId="WW-DefaultParagraphFont11111111">
    <w:name w:val="WW-Default Paragraph Font11111111"/>
    <w:rsid w:val="00B777DB"/>
  </w:style>
  <w:style w:type="character" w:styleId="CommentReference">
    <w:name w:val="annotation reference"/>
    <w:uiPriority w:val="99"/>
    <w:semiHidden/>
    <w:rsid w:val="00B777DB"/>
    <w:rPr>
      <w:sz w:val="16"/>
      <w:szCs w:val="16"/>
    </w:rPr>
  </w:style>
  <w:style w:type="character" w:styleId="PageNumber">
    <w:name w:val="page number"/>
    <w:basedOn w:val="WW-DefaultParagraphFont11111111"/>
    <w:rsid w:val="00B777DB"/>
  </w:style>
  <w:style w:type="character" w:styleId="Hyperlink">
    <w:name w:val="Hyperlink"/>
    <w:aliases w:val="Alna"/>
    <w:uiPriority w:val="99"/>
    <w:rsid w:val="00B777DB"/>
    <w:rPr>
      <w:color w:val="0000FF"/>
      <w:u w:val="single"/>
    </w:rPr>
  </w:style>
  <w:style w:type="character" w:customStyle="1" w:styleId="WW8Num63z1">
    <w:name w:val="WW8Num63z1"/>
    <w:rsid w:val="00B777DB"/>
    <w:rPr>
      <w:b/>
      <w:bCs/>
      <w:sz w:val="24"/>
      <w:szCs w:val="24"/>
    </w:rPr>
  </w:style>
  <w:style w:type="character" w:customStyle="1" w:styleId="RTFNum21">
    <w:name w:val="RTF_Num 2 1"/>
    <w:rsid w:val="00B777DB"/>
  </w:style>
  <w:style w:type="character" w:customStyle="1" w:styleId="RTFNum22">
    <w:name w:val="RTF_Num 2 2"/>
    <w:rsid w:val="00B777DB"/>
  </w:style>
  <w:style w:type="character" w:customStyle="1" w:styleId="RTFNum23">
    <w:name w:val="RTF_Num 2 3"/>
    <w:rsid w:val="00B777DB"/>
  </w:style>
  <w:style w:type="character" w:customStyle="1" w:styleId="RTFNum24">
    <w:name w:val="RTF_Num 2 4"/>
    <w:rsid w:val="00B777DB"/>
  </w:style>
  <w:style w:type="character" w:customStyle="1" w:styleId="RTFNum25">
    <w:name w:val="RTF_Num 2 5"/>
    <w:rsid w:val="00B777DB"/>
  </w:style>
  <w:style w:type="character" w:customStyle="1" w:styleId="RTFNum26">
    <w:name w:val="RTF_Num 2 6"/>
    <w:rsid w:val="00B777DB"/>
  </w:style>
  <w:style w:type="character" w:customStyle="1" w:styleId="RTFNum27">
    <w:name w:val="RTF_Num 2 7"/>
    <w:rsid w:val="00B777DB"/>
  </w:style>
  <w:style w:type="character" w:customStyle="1" w:styleId="RTFNum28">
    <w:name w:val="RTF_Num 2 8"/>
    <w:rsid w:val="00B777DB"/>
  </w:style>
  <w:style w:type="character" w:customStyle="1" w:styleId="RTFNum29">
    <w:name w:val="RTF_Num 2 9"/>
    <w:rsid w:val="00B777DB"/>
  </w:style>
  <w:style w:type="character" w:customStyle="1" w:styleId="NumberingSymbols">
    <w:name w:val="Numbering Symbols"/>
    <w:rsid w:val="00B777DB"/>
  </w:style>
  <w:style w:type="character" w:customStyle="1" w:styleId="RTFNum31">
    <w:name w:val="RTF_Num 3 1"/>
    <w:rsid w:val="00B777DB"/>
  </w:style>
  <w:style w:type="character" w:customStyle="1" w:styleId="RTFNum32">
    <w:name w:val="RTF_Num 3 2"/>
    <w:rsid w:val="00B777DB"/>
  </w:style>
  <w:style w:type="character" w:customStyle="1" w:styleId="RTFNum33">
    <w:name w:val="RTF_Num 3 3"/>
    <w:rsid w:val="00B777DB"/>
  </w:style>
  <w:style w:type="character" w:customStyle="1" w:styleId="RTFNum34">
    <w:name w:val="RTF_Num 3 4"/>
    <w:rsid w:val="00B777DB"/>
  </w:style>
  <w:style w:type="character" w:customStyle="1" w:styleId="RTFNum35">
    <w:name w:val="RTF_Num 3 5"/>
    <w:rsid w:val="00B777DB"/>
  </w:style>
  <w:style w:type="character" w:customStyle="1" w:styleId="RTFNum36">
    <w:name w:val="RTF_Num 3 6"/>
    <w:rsid w:val="00B777DB"/>
  </w:style>
  <w:style w:type="character" w:customStyle="1" w:styleId="RTFNum37">
    <w:name w:val="RTF_Num 3 7"/>
    <w:rsid w:val="00B777DB"/>
  </w:style>
  <w:style w:type="character" w:customStyle="1" w:styleId="RTFNum38">
    <w:name w:val="RTF_Num 3 8"/>
    <w:rsid w:val="00B777DB"/>
  </w:style>
  <w:style w:type="character" w:customStyle="1" w:styleId="RTFNum39">
    <w:name w:val="RTF_Num 3 9"/>
    <w:rsid w:val="00B777DB"/>
  </w:style>
  <w:style w:type="character" w:styleId="FollowedHyperlink">
    <w:name w:val="FollowedHyperlink"/>
    <w:uiPriority w:val="99"/>
    <w:rsid w:val="00B777DB"/>
    <w:rPr>
      <w:color w:val="800080"/>
      <w:u w:val="single"/>
    </w:rPr>
  </w:style>
  <w:style w:type="character" w:customStyle="1" w:styleId="apple-style-span">
    <w:name w:val="apple-style-span"/>
    <w:basedOn w:val="WW-DefaultParagraphFont1111111"/>
    <w:rsid w:val="00B777DB"/>
  </w:style>
  <w:style w:type="character" w:customStyle="1" w:styleId="SubtleEmphasis1">
    <w:name w:val="Subtle Emphasis1"/>
    <w:rsid w:val="00B777DB"/>
    <w:rPr>
      <w:i/>
      <w:iCs/>
      <w:color w:val="808080"/>
    </w:rPr>
  </w:style>
  <w:style w:type="character" w:customStyle="1" w:styleId="Bullets">
    <w:name w:val="Bullets"/>
    <w:rsid w:val="00B777DB"/>
    <w:rPr>
      <w:rFonts w:ascii="OpenSymbol" w:eastAsia="OpenSymbol" w:hAnsi="OpenSymbol" w:cs="OpenSymbol"/>
    </w:rPr>
  </w:style>
  <w:style w:type="character" w:customStyle="1" w:styleId="WW-RTFNum21">
    <w:name w:val="WW-RTF_Num 2 1"/>
    <w:rsid w:val="00B777DB"/>
  </w:style>
  <w:style w:type="character" w:customStyle="1" w:styleId="WW-RTFNum22">
    <w:name w:val="WW-RTF_Num 2 2"/>
    <w:rsid w:val="00B777DB"/>
    <w:rPr>
      <w:sz w:val="22"/>
      <w:szCs w:val="22"/>
    </w:rPr>
  </w:style>
  <w:style w:type="character" w:customStyle="1" w:styleId="WW-RTFNum23">
    <w:name w:val="WW-RTF_Num 2 3"/>
    <w:rsid w:val="00B777DB"/>
  </w:style>
  <w:style w:type="character" w:customStyle="1" w:styleId="WW-RTFNum24">
    <w:name w:val="WW-RTF_Num 2 4"/>
    <w:rsid w:val="00B777DB"/>
  </w:style>
  <w:style w:type="character" w:customStyle="1" w:styleId="WW-RTFNum25">
    <w:name w:val="WW-RTF_Num 2 5"/>
    <w:rsid w:val="00B777DB"/>
  </w:style>
  <w:style w:type="character" w:customStyle="1" w:styleId="WW-RTFNum26">
    <w:name w:val="WW-RTF_Num 2 6"/>
    <w:rsid w:val="00B777DB"/>
  </w:style>
  <w:style w:type="character" w:customStyle="1" w:styleId="WW-RTFNum27">
    <w:name w:val="WW-RTF_Num 2 7"/>
    <w:rsid w:val="00B777DB"/>
  </w:style>
  <w:style w:type="character" w:customStyle="1" w:styleId="WW-RTFNum28">
    <w:name w:val="WW-RTF_Num 2 8"/>
    <w:rsid w:val="00B777DB"/>
  </w:style>
  <w:style w:type="character" w:customStyle="1" w:styleId="WW-RTFNum29">
    <w:name w:val="WW-RTF_Num 2 9"/>
    <w:rsid w:val="00B777DB"/>
  </w:style>
  <w:style w:type="character" w:customStyle="1" w:styleId="WW8Num58z1">
    <w:name w:val="WW8Num58z1"/>
    <w:rsid w:val="00B777DB"/>
    <w:rPr>
      <w:sz w:val="22"/>
      <w:szCs w:val="22"/>
    </w:rPr>
  </w:style>
  <w:style w:type="character" w:customStyle="1" w:styleId="WW-DefaultParagraphFont111111111">
    <w:name w:val="WW-Default Paragraph Font111111111"/>
    <w:rsid w:val="00B777DB"/>
    <w:rPr>
      <w:sz w:val="24"/>
      <w:szCs w:val="24"/>
    </w:rPr>
  </w:style>
  <w:style w:type="character" w:customStyle="1" w:styleId="Internetlink">
    <w:name w:val="Internet link"/>
    <w:rsid w:val="00B777DB"/>
    <w:rPr>
      <w:color w:val="0000FF"/>
      <w:sz w:val="24"/>
      <w:szCs w:val="24"/>
      <w:u w:val="single"/>
    </w:rPr>
  </w:style>
  <w:style w:type="character" w:customStyle="1" w:styleId="WW-RTFNum211">
    <w:name w:val="WW-RTF_Num 2 11"/>
    <w:rsid w:val="00B777DB"/>
  </w:style>
  <w:style w:type="character" w:customStyle="1" w:styleId="WW-RTFNum221">
    <w:name w:val="WW-RTF_Num 2 21"/>
    <w:rsid w:val="00B777DB"/>
  </w:style>
  <w:style w:type="character" w:customStyle="1" w:styleId="WW-RTFNum231">
    <w:name w:val="WW-RTF_Num 2 31"/>
    <w:rsid w:val="00B777DB"/>
  </w:style>
  <w:style w:type="character" w:customStyle="1" w:styleId="WW-RTFNum241">
    <w:name w:val="WW-RTF_Num 2 41"/>
    <w:rsid w:val="00B777DB"/>
  </w:style>
  <w:style w:type="character" w:customStyle="1" w:styleId="WW-RTFNum251">
    <w:name w:val="WW-RTF_Num 2 51"/>
    <w:rsid w:val="00B777DB"/>
  </w:style>
  <w:style w:type="character" w:customStyle="1" w:styleId="WW-RTFNum261">
    <w:name w:val="WW-RTF_Num 2 61"/>
    <w:rsid w:val="00B777DB"/>
  </w:style>
  <w:style w:type="character" w:customStyle="1" w:styleId="WW-RTFNum271">
    <w:name w:val="WW-RTF_Num 2 71"/>
    <w:rsid w:val="00B777DB"/>
  </w:style>
  <w:style w:type="character" w:customStyle="1" w:styleId="WW-RTFNum281">
    <w:name w:val="WW-RTF_Num 2 81"/>
    <w:rsid w:val="00B777DB"/>
  </w:style>
  <w:style w:type="character" w:customStyle="1" w:styleId="WW-RTFNum291">
    <w:name w:val="WW-RTF_Num 2 91"/>
    <w:rsid w:val="00B777DB"/>
  </w:style>
  <w:style w:type="paragraph" w:customStyle="1" w:styleId="Heading">
    <w:name w:val="Heading"/>
    <w:basedOn w:val="Normal"/>
    <w:next w:val="BodyText"/>
    <w:rsid w:val="00B777DB"/>
    <w:pPr>
      <w:keepNext/>
      <w:spacing w:before="240" w:after="120"/>
    </w:pPr>
    <w:rPr>
      <w:rFonts w:ascii="Arial" w:eastAsia="Arial" w:hAnsi="Arial" w:cs="Tahoma"/>
      <w:sz w:val="28"/>
      <w:szCs w:val="28"/>
    </w:rPr>
  </w:style>
  <w:style w:type="paragraph" w:styleId="BodyText">
    <w:name w:val="Body Text"/>
    <w:aliases w:val="Pamatteksts Rakstz. Rakstz.,Char Char, Char, Char Char, Char Char Char Diagrama Diagrama Diagrama Diagrama Diagrama, Char Char Char Diagrama Diagrama Diagrama Diagrama Diagrama Diagrama Diagrama Diagrama Diagrama Diagrama ,Char"/>
    <w:basedOn w:val="Normal"/>
    <w:link w:val="BodyTextChar"/>
    <w:rsid w:val="00B777DB"/>
    <w:pPr>
      <w:jc w:val="center"/>
    </w:pPr>
    <w:rPr>
      <w:sz w:val="20"/>
      <w:szCs w:val="20"/>
      <w:lang w:eastAsia="ar-SA"/>
    </w:rPr>
  </w:style>
  <w:style w:type="paragraph" w:styleId="List">
    <w:name w:val="List"/>
    <w:basedOn w:val="BodyText"/>
    <w:rsid w:val="00B777DB"/>
    <w:rPr>
      <w:rFonts w:cs="Tahoma"/>
    </w:rPr>
  </w:style>
  <w:style w:type="paragraph" w:styleId="Caption">
    <w:name w:val="caption"/>
    <w:basedOn w:val="Normal"/>
    <w:qFormat/>
    <w:rsid w:val="00B777D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777DB"/>
    <w:pPr>
      <w:suppressLineNumbers/>
    </w:pPr>
    <w:rPr>
      <w:rFonts w:cs="Tahoma"/>
    </w:rPr>
  </w:style>
  <w:style w:type="paragraph" w:customStyle="1" w:styleId="Zinojums1">
    <w:name w:val="Zinojums 1"/>
    <w:basedOn w:val="Normal"/>
    <w:rsid w:val="00B777DB"/>
    <w:pPr>
      <w:jc w:val="center"/>
    </w:pPr>
    <w:rPr>
      <w:rFonts w:ascii="Times New Roman Bold" w:hAnsi="Times New Roman Bold"/>
      <w:b/>
      <w:bCs/>
      <w:caps/>
    </w:rPr>
  </w:style>
  <w:style w:type="paragraph" w:customStyle="1" w:styleId="Zinojums2">
    <w:name w:val="Zinojums 2"/>
    <w:basedOn w:val="Zinojums1"/>
    <w:rsid w:val="00B777DB"/>
    <w:pPr>
      <w:jc w:val="left"/>
    </w:pPr>
    <w:rPr>
      <w:b w:val="0"/>
      <w:caps w:val="0"/>
    </w:rPr>
  </w:style>
  <w:style w:type="paragraph" w:customStyle="1" w:styleId="Martis1">
    <w:name w:val="Martis 1"/>
    <w:basedOn w:val="Normal"/>
    <w:rsid w:val="00B777DB"/>
    <w:rPr>
      <w:rFonts w:eastAsia="Calibri"/>
      <w:sz w:val="22"/>
      <w:szCs w:val="22"/>
    </w:rPr>
  </w:style>
  <w:style w:type="paragraph" w:customStyle="1" w:styleId="MArtins2">
    <w:name w:val="MArtins 2"/>
    <w:basedOn w:val="Normal"/>
    <w:rsid w:val="00B777DB"/>
    <w:rPr>
      <w:rFonts w:eastAsia="Calibri"/>
      <w:b/>
      <w:sz w:val="40"/>
      <w:szCs w:val="22"/>
    </w:rPr>
  </w:style>
  <w:style w:type="paragraph" w:styleId="Header">
    <w:name w:val="header"/>
    <w:basedOn w:val="Normal"/>
    <w:link w:val="HeaderChar"/>
    <w:rsid w:val="00B777DB"/>
    <w:pPr>
      <w:tabs>
        <w:tab w:val="center" w:pos="4153"/>
        <w:tab w:val="right" w:pos="8306"/>
      </w:tabs>
    </w:pPr>
    <w:rPr>
      <w:szCs w:val="20"/>
    </w:rPr>
  </w:style>
  <w:style w:type="paragraph" w:styleId="Title">
    <w:name w:val="Title"/>
    <w:basedOn w:val="Normal"/>
    <w:next w:val="Subtitle"/>
    <w:link w:val="TitleChar"/>
    <w:uiPriority w:val="10"/>
    <w:qFormat/>
    <w:rsid w:val="00B777DB"/>
    <w:pPr>
      <w:jc w:val="center"/>
    </w:pPr>
    <w:rPr>
      <w:b/>
      <w:sz w:val="32"/>
      <w:szCs w:val="20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B777DB"/>
    <w:pPr>
      <w:keepNext/>
      <w:spacing w:before="240" w:after="120"/>
      <w:jc w:val="center"/>
    </w:pPr>
    <w:rPr>
      <w:rFonts w:ascii="Arial" w:eastAsia="Arial" w:hAnsi="Arial"/>
      <w:i/>
      <w:iCs/>
      <w:sz w:val="28"/>
      <w:szCs w:val="28"/>
    </w:rPr>
  </w:style>
  <w:style w:type="paragraph" w:styleId="BodyTextIndent3">
    <w:name w:val="Body Text Indent 3"/>
    <w:basedOn w:val="Normal"/>
    <w:rsid w:val="00B777DB"/>
    <w:pPr>
      <w:ind w:firstLine="360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rsid w:val="00B777DB"/>
    <w:pPr>
      <w:ind w:left="851" w:hanging="851"/>
      <w:jc w:val="both"/>
    </w:pPr>
    <w:rPr>
      <w:szCs w:val="20"/>
    </w:rPr>
  </w:style>
  <w:style w:type="paragraph" w:styleId="Footer">
    <w:name w:val="footer"/>
    <w:basedOn w:val="Normal"/>
    <w:link w:val="FooterChar"/>
    <w:uiPriority w:val="99"/>
    <w:rsid w:val="00B777DB"/>
    <w:pPr>
      <w:tabs>
        <w:tab w:val="center" w:pos="4153"/>
        <w:tab w:val="right" w:pos="8306"/>
      </w:tabs>
    </w:pPr>
    <w:rPr>
      <w:szCs w:val="20"/>
      <w:lang w:val="x-none" w:eastAsia="ar-SA"/>
    </w:rPr>
  </w:style>
  <w:style w:type="paragraph" w:styleId="CommentText">
    <w:name w:val="annotation text"/>
    <w:basedOn w:val="Normal"/>
    <w:link w:val="CommentTextChar"/>
    <w:uiPriority w:val="99"/>
    <w:semiHidden/>
    <w:rsid w:val="00B777DB"/>
    <w:rPr>
      <w:sz w:val="20"/>
      <w:szCs w:val="20"/>
      <w:lang w:val="x-none" w:eastAsia="ar-SA"/>
    </w:rPr>
  </w:style>
  <w:style w:type="paragraph" w:styleId="BodyTextIndent">
    <w:name w:val="Body Text Indent"/>
    <w:basedOn w:val="Normal"/>
    <w:rsid w:val="00B777DB"/>
    <w:pPr>
      <w:spacing w:after="120"/>
      <w:ind w:left="283"/>
    </w:pPr>
  </w:style>
  <w:style w:type="paragraph" w:customStyle="1" w:styleId="Balonteksts1">
    <w:name w:val="Balonteksts1"/>
    <w:basedOn w:val="Normal"/>
    <w:rsid w:val="00B777DB"/>
    <w:rPr>
      <w:rFonts w:ascii="Tahoma" w:hAnsi="Tahoma" w:cs="Tahoma"/>
      <w:sz w:val="16"/>
      <w:szCs w:val="16"/>
    </w:rPr>
  </w:style>
  <w:style w:type="paragraph" w:customStyle="1" w:styleId="Komentratma1">
    <w:name w:val="Komentāra tēma1"/>
    <w:basedOn w:val="CommentText"/>
    <w:next w:val="CommentText"/>
    <w:rsid w:val="00B777DB"/>
    <w:rPr>
      <w:b/>
      <w:bCs/>
      <w:lang w:val="en-GB"/>
    </w:rPr>
  </w:style>
  <w:style w:type="paragraph" w:customStyle="1" w:styleId="TableContents">
    <w:name w:val="Table Contents"/>
    <w:basedOn w:val="Normal"/>
    <w:rsid w:val="00B777DB"/>
    <w:pPr>
      <w:suppressLineNumbers/>
    </w:pPr>
  </w:style>
  <w:style w:type="paragraph" w:customStyle="1" w:styleId="TableHeading">
    <w:name w:val="Table Heading"/>
    <w:basedOn w:val="TableContents"/>
    <w:rsid w:val="00B777DB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B777DB"/>
  </w:style>
  <w:style w:type="paragraph" w:customStyle="1" w:styleId="ListParagraph1">
    <w:name w:val="List Paragraph1"/>
    <w:basedOn w:val="Normal"/>
    <w:rsid w:val="00B777D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B777DB"/>
    <w:pPr>
      <w:spacing w:before="280" w:after="280"/>
    </w:pPr>
  </w:style>
  <w:style w:type="paragraph" w:styleId="BodyText2">
    <w:name w:val="Body Text 2"/>
    <w:basedOn w:val="Normal"/>
    <w:link w:val="BodyText2Char"/>
    <w:rsid w:val="00B777DB"/>
    <w:pPr>
      <w:widowControl w:val="0"/>
      <w:tabs>
        <w:tab w:val="left" w:pos="2268"/>
      </w:tabs>
      <w:spacing w:line="276" w:lineRule="auto"/>
    </w:pPr>
    <w:rPr>
      <w:b/>
      <w:sz w:val="22"/>
    </w:rPr>
  </w:style>
  <w:style w:type="paragraph" w:styleId="BalloonText">
    <w:name w:val="Balloon Text"/>
    <w:basedOn w:val="Normal"/>
    <w:link w:val="BalloonTextChar"/>
    <w:uiPriority w:val="99"/>
    <w:rsid w:val="00B777DB"/>
    <w:rPr>
      <w:rFonts w:ascii="Tahoma" w:hAnsi="Tahoma" w:cs="Tahoma"/>
      <w:sz w:val="16"/>
      <w:szCs w:val="16"/>
    </w:rPr>
  </w:style>
  <w:style w:type="paragraph" w:customStyle="1" w:styleId="naisf">
    <w:name w:val="naisf"/>
    <w:basedOn w:val="Normal"/>
    <w:rsid w:val="00B777DB"/>
    <w:pPr>
      <w:numPr>
        <w:numId w:val="3"/>
      </w:numPr>
      <w:jc w:val="both"/>
    </w:pPr>
    <w:rPr>
      <w:color w:val="FF0000"/>
    </w:rPr>
  </w:style>
  <w:style w:type="paragraph" w:customStyle="1" w:styleId="western">
    <w:name w:val="western"/>
    <w:basedOn w:val="Normal"/>
    <w:rsid w:val="00B777DB"/>
    <w:rPr>
      <w:lang w:val="en-GB"/>
    </w:rPr>
  </w:style>
  <w:style w:type="paragraph" w:styleId="DocumentMap">
    <w:name w:val="Document Map"/>
    <w:basedOn w:val="Normal"/>
    <w:semiHidden/>
    <w:rsid w:val="00B777D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ils1">
    <w:name w:val="Stils1"/>
    <w:basedOn w:val="Normal"/>
    <w:rsid w:val="00B777DB"/>
    <w:pPr>
      <w:numPr>
        <w:numId w:val="5"/>
      </w:numPr>
      <w:jc w:val="both"/>
    </w:pPr>
    <w:rPr>
      <w:b/>
      <w:i/>
      <w:color w:val="000000"/>
      <w:sz w:val="20"/>
      <w:szCs w:val="20"/>
    </w:rPr>
  </w:style>
  <w:style w:type="paragraph" w:customStyle="1" w:styleId="Stils2">
    <w:name w:val="Stils2"/>
    <w:basedOn w:val="Normal"/>
    <w:rsid w:val="00B777DB"/>
    <w:pPr>
      <w:numPr>
        <w:ilvl w:val="1"/>
        <w:numId w:val="5"/>
      </w:numPr>
      <w:jc w:val="both"/>
    </w:pPr>
    <w:rPr>
      <w:color w:val="000000"/>
      <w:sz w:val="20"/>
      <w:szCs w:val="20"/>
    </w:rPr>
  </w:style>
  <w:style w:type="paragraph" w:customStyle="1" w:styleId="Stils3">
    <w:name w:val="Stils3"/>
    <w:basedOn w:val="Normal"/>
    <w:rsid w:val="00B777DB"/>
    <w:pPr>
      <w:numPr>
        <w:ilvl w:val="2"/>
        <w:numId w:val="5"/>
      </w:numPr>
      <w:jc w:val="both"/>
    </w:pPr>
    <w:rPr>
      <w:sz w:val="20"/>
      <w:szCs w:val="20"/>
    </w:rPr>
  </w:style>
  <w:style w:type="paragraph" w:customStyle="1" w:styleId="Stils4">
    <w:name w:val="Stils4"/>
    <w:basedOn w:val="Normal"/>
    <w:rsid w:val="00B777DB"/>
    <w:pPr>
      <w:numPr>
        <w:ilvl w:val="3"/>
        <w:numId w:val="5"/>
      </w:numPr>
      <w:jc w:val="both"/>
    </w:pPr>
    <w:rPr>
      <w:sz w:val="20"/>
      <w:szCs w:val="20"/>
    </w:rPr>
  </w:style>
  <w:style w:type="paragraph" w:customStyle="1" w:styleId="Apakpunkts">
    <w:name w:val="Apakšpunkts"/>
    <w:basedOn w:val="Normal"/>
    <w:link w:val="ApakpunktsChar"/>
    <w:rsid w:val="00B777DB"/>
    <w:pPr>
      <w:numPr>
        <w:ilvl w:val="1"/>
        <w:numId w:val="6"/>
      </w:numPr>
    </w:pPr>
    <w:rPr>
      <w:rFonts w:ascii="Arial" w:hAnsi="Arial"/>
      <w:b/>
      <w:sz w:val="20"/>
    </w:rPr>
  </w:style>
  <w:style w:type="paragraph" w:customStyle="1" w:styleId="Punkts">
    <w:name w:val="Punkts"/>
    <w:basedOn w:val="Normal"/>
    <w:next w:val="Apakpunkts"/>
    <w:rsid w:val="00B777DB"/>
    <w:pPr>
      <w:numPr>
        <w:numId w:val="6"/>
      </w:numPr>
    </w:pPr>
    <w:rPr>
      <w:rFonts w:ascii="Arial" w:hAnsi="Arial"/>
      <w:b/>
      <w:sz w:val="20"/>
    </w:rPr>
  </w:style>
  <w:style w:type="paragraph" w:customStyle="1" w:styleId="Paragrfs">
    <w:name w:val="Paragrāfs"/>
    <w:basedOn w:val="Normal"/>
    <w:next w:val="Normal"/>
    <w:rsid w:val="00B777DB"/>
    <w:pPr>
      <w:numPr>
        <w:ilvl w:val="2"/>
        <w:numId w:val="6"/>
      </w:numPr>
      <w:jc w:val="both"/>
    </w:pPr>
    <w:rPr>
      <w:rFonts w:ascii="Arial" w:hAnsi="Arial"/>
      <w:sz w:val="20"/>
    </w:rPr>
  </w:style>
  <w:style w:type="character" w:customStyle="1" w:styleId="FontStyle61">
    <w:name w:val="Font Style61"/>
    <w:rsid w:val="00B777DB"/>
    <w:rPr>
      <w:rFonts w:ascii="Arial" w:hAnsi="Arial" w:cs="Arial"/>
      <w:sz w:val="18"/>
      <w:szCs w:val="18"/>
    </w:rPr>
  </w:style>
  <w:style w:type="paragraph" w:customStyle="1" w:styleId="virsraksts1">
    <w:name w:val="virsraksts 1"/>
    <w:basedOn w:val="Footer"/>
    <w:qFormat/>
    <w:rsid w:val="00B777DB"/>
    <w:pPr>
      <w:widowControl w:val="0"/>
      <w:numPr>
        <w:numId w:val="7"/>
      </w:numPr>
      <w:tabs>
        <w:tab w:val="clear" w:pos="4153"/>
        <w:tab w:val="clear" w:pos="8306"/>
      </w:tabs>
      <w:spacing w:before="240" w:after="240"/>
      <w:jc w:val="center"/>
    </w:pPr>
    <w:rPr>
      <w:b/>
      <w:caps/>
      <w:sz w:val="22"/>
      <w:szCs w:val="22"/>
    </w:rPr>
  </w:style>
  <w:style w:type="paragraph" w:styleId="ListNumber2">
    <w:name w:val="List Number 2"/>
    <w:basedOn w:val="Normal"/>
    <w:rsid w:val="00B777DB"/>
    <w:pPr>
      <w:numPr>
        <w:numId w:val="8"/>
      </w:numPr>
    </w:pPr>
    <w:rPr>
      <w:lang w:eastAsia="en-US"/>
    </w:rPr>
  </w:style>
  <w:style w:type="paragraph" w:customStyle="1" w:styleId="virsraksts11">
    <w:name w:val="virsraksts 1.1."/>
    <w:basedOn w:val="Heading2"/>
    <w:qFormat/>
    <w:rsid w:val="00B777DB"/>
    <w:pPr>
      <w:widowControl w:val="0"/>
      <w:numPr>
        <w:ilvl w:val="1"/>
        <w:numId w:val="9"/>
      </w:numPr>
      <w:spacing w:before="120" w:after="120"/>
    </w:pPr>
    <w:rPr>
      <w:rFonts w:ascii="Times New Roman" w:hAnsi="Times New Roman"/>
      <w:i w:val="0"/>
      <w:sz w:val="22"/>
      <w:szCs w:val="22"/>
    </w:rPr>
  </w:style>
  <w:style w:type="paragraph" w:customStyle="1" w:styleId="Pielikumsnr">
    <w:name w:val="Pielikums nr."/>
    <w:basedOn w:val="Normal"/>
    <w:qFormat/>
    <w:rsid w:val="00B777DB"/>
    <w:pPr>
      <w:jc w:val="right"/>
      <w:outlineLvl w:val="0"/>
    </w:pPr>
    <w:rPr>
      <w:lang w:eastAsia="en-US"/>
    </w:rPr>
  </w:style>
  <w:style w:type="paragraph" w:styleId="HTMLPreformatted">
    <w:name w:val="HTML Preformatted"/>
    <w:basedOn w:val="Normal"/>
    <w:rsid w:val="00B777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val="en-GB"/>
    </w:rPr>
  </w:style>
  <w:style w:type="character" w:styleId="HTMLCite">
    <w:name w:val="HTML Cite"/>
    <w:rsid w:val="00DD75A1"/>
    <w:rPr>
      <w:i/>
      <w:iCs/>
    </w:rPr>
  </w:style>
  <w:style w:type="character" w:customStyle="1" w:styleId="BodyTextChar">
    <w:name w:val="Body Text Char"/>
    <w:aliases w:val="Pamatteksts Rakstz. Rakstz. Char,Char Char Char, Char Char1, Char Char Char, Char Char Char Diagrama Diagrama Diagrama Diagrama Diagrama Char,Char Char1"/>
    <w:link w:val="BodyText"/>
    <w:rsid w:val="00B860DE"/>
    <w:rPr>
      <w:lang w:val="lv-LV" w:eastAsia="ar-SA"/>
    </w:rPr>
  </w:style>
  <w:style w:type="paragraph" w:styleId="ListParagraph">
    <w:name w:val="List Paragraph"/>
    <w:basedOn w:val="Normal"/>
    <w:link w:val="ListParagraphChar"/>
    <w:uiPriority w:val="99"/>
    <w:qFormat/>
    <w:rsid w:val="00B860DE"/>
    <w:pPr>
      <w:ind w:left="720"/>
      <w:contextualSpacing/>
    </w:pPr>
    <w:rPr>
      <w:lang w:val="x-none" w:eastAsia="ar-SA"/>
    </w:rPr>
  </w:style>
  <w:style w:type="table" w:styleId="TableGrid">
    <w:name w:val="Table Grid"/>
    <w:basedOn w:val="TableNormal"/>
    <w:uiPriority w:val="59"/>
    <w:rsid w:val="00535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BSclause">
    <w:name w:val="NBS clause"/>
    <w:basedOn w:val="Normal"/>
    <w:rsid w:val="00A86D4B"/>
    <w:pPr>
      <w:tabs>
        <w:tab w:val="left" w:pos="284"/>
        <w:tab w:val="left" w:pos="680"/>
      </w:tabs>
      <w:overflowPunct w:val="0"/>
      <w:autoSpaceDE w:val="0"/>
      <w:ind w:left="680" w:hanging="680"/>
      <w:textAlignment w:val="baseline"/>
    </w:pPr>
    <w:rPr>
      <w:rFonts w:ascii="Arial" w:hAnsi="Arial"/>
      <w:sz w:val="22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92A6D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092A6D"/>
    <w:rPr>
      <w:lang w:eastAsia="ar-SA"/>
    </w:rPr>
  </w:style>
  <w:style w:type="character" w:customStyle="1" w:styleId="CommentSubjectChar">
    <w:name w:val="Comment Subject Char"/>
    <w:link w:val="CommentSubject"/>
    <w:uiPriority w:val="99"/>
    <w:rsid w:val="00092A6D"/>
    <w:rPr>
      <w:b/>
      <w:bCs/>
      <w:lang w:eastAsia="ar-SA"/>
    </w:rPr>
  </w:style>
  <w:style w:type="paragraph" w:styleId="Revision">
    <w:name w:val="Revision"/>
    <w:hidden/>
    <w:uiPriority w:val="99"/>
    <w:semiHidden/>
    <w:rsid w:val="001B0F86"/>
    <w:rPr>
      <w:sz w:val="24"/>
      <w:szCs w:val="24"/>
      <w:lang w:eastAsia="ar-SA"/>
    </w:rPr>
  </w:style>
  <w:style w:type="character" w:styleId="FootnoteReference">
    <w:name w:val="footnote reference"/>
    <w:uiPriority w:val="99"/>
    <w:rsid w:val="003771E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771EE"/>
    <w:rPr>
      <w:sz w:val="20"/>
      <w:szCs w:val="20"/>
      <w:lang w:val="x-none" w:eastAsia="ar-SA"/>
    </w:rPr>
  </w:style>
  <w:style w:type="character" w:customStyle="1" w:styleId="FootnoteTextChar">
    <w:name w:val="Footnote Text Char"/>
    <w:link w:val="FootnoteText"/>
    <w:uiPriority w:val="99"/>
    <w:rsid w:val="003771EE"/>
    <w:rPr>
      <w:lang w:eastAsia="ar-SA"/>
    </w:rPr>
  </w:style>
  <w:style w:type="paragraph" w:customStyle="1" w:styleId="Default">
    <w:name w:val="Default"/>
    <w:link w:val="DefaultChar"/>
    <w:rsid w:val="003771EE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ApakpunktsChar">
    <w:name w:val="Apakšpunkts Char"/>
    <w:link w:val="Apakpunkts"/>
    <w:rsid w:val="00743A13"/>
    <w:rPr>
      <w:rFonts w:ascii="Arial" w:hAnsi="Arial"/>
      <w:b/>
      <w:szCs w:val="24"/>
    </w:rPr>
  </w:style>
  <w:style w:type="paragraph" w:customStyle="1" w:styleId="Rindkopa">
    <w:name w:val="Rindkopa"/>
    <w:basedOn w:val="Normal"/>
    <w:next w:val="Punkts"/>
    <w:rsid w:val="001A41E2"/>
    <w:pPr>
      <w:ind w:left="851"/>
      <w:jc w:val="both"/>
    </w:pPr>
    <w:rPr>
      <w:rFonts w:ascii="Arial" w:hAnsi="Arial"/>
      <w:sz w:val="20"/>
    </w:rPr>
  </w:style>
  <w:style w:type="paragraph" w:customStyle="1" w:styleId="ListParagraph2">
    <w:name w:val="List Paragraph2"/>
    <w:rsid w:val="00972EFB"/>
    <w:pPr>
      <w:ind w:left="720"/>
    </w:pPr>
    <w:rPr>
      <w:color w:val="000000"/>
      <w:sz w:val="24"/>
      <w:szCs w:val="24"/>
    </w:rPr>
  </w:style>
  <w:style w:type="paragraph" w:customStyle="1" w:styleId="RakstzRakstz15">
    <w:name w:val="Rakstz. Rakstz.15"/>
    <w:basedOn w:val="Normal"/>
    <w:rsid w:val="00972EFB"/>
    <w:pPr>
      <w:spacing w:before="120" w:after="160" w:line="240" w:lineRule="exact"/>
      <w:ind w:firstLine="720"/>
      <w:jc w:val="both"/>
    </w:pPr>
    <w:rPr>
      <w:rFonts w:ascii="Arial" w:hAnsi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F833CC"/>
  </w:style>
  <w:style w:type="character" w:customStyle="1" w:styleId="ListParagraphChar">
    <w:name w:val="List Paragraph Char"/>
    <w:link w:val="ListParagraph"/>
    <w:uiPriority w:val="99"/>
    <w:rsid w:val="00793C3B"/>
    <w:rPr>
      <w:sz w:val="24"/>
      <w:szCs w:val="24"/>
      <w:lang w:eastAsia="ar-SA"/>
    </w:rPr>
  </w:style>
  <w:style w:type="character" w:styleId="Strong">
    <w:name w:val="Strong"/>
    <w:uiPriority w:val="22"/>
    <w:qFormat/>
    <w:rsid w:val="00793C3B"/>
    <w:rPr>
      <w:b/>
      <w:bCs/>
    </w:rPr>
  </w:style>
  <w:style w:type="character" w:styleId="Emphasis">
    <w:name w:val="Emphasis"/>
    <w:uiPriority w:val="20"/>
    <w:qFormat/>
    <w:rsid w:val="00EB21BA"/>
    <w:rPr>
      <w:i/>
      <w:iCs/>
    </w:rPr>
  </w:style>
  <w:style w:type="character" w:customStyle="1" w:styleId="c2">
    <w:name w:val="c2"/>
    <w:rsid w:val="00115AAD"/>
  </w:style>
  <w:style w:type="paragraph" w:customStyle="1" w:styleId="Style1">
    <w:name w:val="Style1"/>
    <w:rsid w:val="00821D77"/>
    <w:pPr>
      <w:tabs>
        <w:tab w:val="num" w:pos="567"/>
      </w:tabs>
      <w:suppressAutoHyphens/>
      <w:jc w:val="both"/>
    </w:pPr>
    <w:rPr>
      <w:b/>
      <w:bCs/>
      <w:sz w:val="24"/>
      <w:szCs w:val="24"/>
      <w:u w:val="single"/>
      <w:lang w:eastAsia="ar-SA"/>
    </w:rPr>
  </w:style>
  <w:style w:type="character" w:customStyle="1" w:styleId="Bodytext0">
    <w:name w:val="Body text_"/>
    <w:link w:val="BodyText1"/>
    <w:rsid w:val="003B1564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al"/>
    <w:link w:val="Bodytext0"/>
    <w:rsid w:val="003B1564"/>
    <w:pPr>
      <w:widowControl w:val="0"/>
      <w:shd w:val="clear" w:color="auto" w:fill="FFFFFF"/>
      <w:spacing w:before="480" w:after="60" w:line="0" w:lineRule="atLeast"/>
      <w:ind w:hanging="1260"/>
    </w:pPr>
    <w:rPr>
      <w:sz w:val="22"/>
      <w:szCs w:val="22"/>
      <w:lang w:val="x-none" w:eastAsia="x-none"/>
    </w:rPr>
  </w:style>
  <w:style w:type="paragraph" w:customStyle="1" w:styleId="BodyText10">
    <w:name w:val="Body Text1"/>
    <w:rsid w:val="0075608B"/>
    <w:pPr>
      <w:suppressAutoHyphens/>
      <w:spacing w:after="120"/>
    </w:pPr>
    <w:rPr>
      <w:rFonts w:eastAsia="ヒラギノ角ゴ Pro W3"/>
      <w:color w:val="000000"/>
      <w:sz w:val="24"/>
      <w:lang w:eastAsia="zh-CN"/>
    </w:rPr>
  </w:style>
  <w:style w:type="paragraph" w:customStyle="1" w:styleId="Sarakstarindkopa1">
    <w:name w:val="Saraksta rindkopa1"/>
    <w:basedOn w:val="Normal"/>
    <w:uiPriority w:val="34"/>
    <w:qFormat/>
    <w:rsid w:val="002B66BF"/>
    <w:pPr>
      <w:ind w:left="720"/>
      <w:contextualSpacing/>
    </w:pPr>
  </w:style>
  <w:style w:type="paragraph" w:customStyle="1" w:styleId="A3">
    <w:name w:val="A3"/>
    <w:basedOn w:val="Normal"/>
    <w:uiPriority w:val="99"/>
    <w:rsid w:val="009B2953"/>
    <w:pPr>
      <w:keepNext/>
      <w:keepLines/>
      <w:tabs>
        <w:tab w:val="num" w:pos="284"/>
      </w:tabs>
      <w:jc w:val="both"/>
    </w:pPr>
    <w:rPr>
      <w:sz w:val="26"/>
    </w:rPr>
  </w:style>
  <w:style w:type="paragraph" w:styleId="Index1">
    <w:name w:val="index 1"/>
    <w:basedOn w:val="Normal"/>
    <w:next w:val="Normal"/>
    <w:autoRedefine/>
    <w:uiPriority w:val="99"/>
    <w:unhideWhenUsed/>
    <w:rsid w:val="00746EC0"/>
    <w:pPr>
      <w:ind w:left="240" w:hanging="240"/>
    </w:pPr>
    <w:rPr>
      <w:rFonts w:ascii="Cambria" w:eastAsia="Cambria" w:hAnsi="Cambria" w:cs="Cambria"/>
      <w:kern w:val="56"/>
      <w:sz w:val="28"/>
      <w:lang w:eastAsia="en-US"/>
    </w:rPr>
  </w:style>
  <w:style w:type="character" w:customStyle="1" w:styleId="FooterChar">
    <w:name w:val="Footer Char"/>
    <w:link w:val="Footer"/>
    <w:uiPriority w:val="99"/>
    <w:rsid w:val="00DB3884"/>
    <w:rPr>
      <w:sz w:val="24"/>
      <w:lang w:eastAsia="ar-SA"/>
    </w:rPr>
  </w:style>
  <w:style w:type="paragraph" w:customStyle="1" w:styleId="tv213">
    <w:name w:val="tv213"/>
    <w:basedOn w:val="Normal"/>
    <w:rsid w:val="004B0A4C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nhideWhenUsed/>
    <w:rsid w:val="00BF29B4"/>
    <w:rPr>
      <w:rFonts w:ascii="Consolas" w:eastAsia="Calibr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link w:val="PlainText"/>
    <w:rsid w:val="00BF29B4"/>
    <w:rPr>
      <w:rFonts w:ascii="Consolas" w:eastAsia="Calibri" w:hAnsi="Consolas" w:cs="Consolas"/>
      <w:sz w:val="21"/>
      <w:szCs w:val="21"/>
    </w:rPr>
  </w:style>
  <w:style w:type="character" w:customStyle="1" w:styleId="hps">
    <w:name w:val="hps"/>
    <w:basedOn w:val="DefaultParagraphFont"/>
    <w:rsid w:val="009D4CDF"/>
  </w:style>
  <w:style w:type="paragraph" w:customStyle="1" w:styleId="ColorfulList-Accent11">
    <w:name w:val="Colorful List - Accent 11"/>
    <w:basedOn w:val="Normal"/>
    <w:uiPriority w:val="34"/>
    <w:qFormat/>
    <w:rsid w:val="009D4CDF"/>
    <w:pPr>
      <w:ind w:left="720"/>
    </w:pPr>
    <w:rPr>
      <w:lang w:eastAsia="en-US"/>
    </w:rPr>
  </w:style>
  <w:style w:type="character" w:customStyle="1" w:styleId="shorttext">
    <w:name w:val="short_text"/>
    <w:basedOn w:val="DefaultParagraphFont"/>
    <w:rsid w:val="009D4CDF"/>
  </w:style>
  <w:style w:type="character" w:customStyle="1" w:styleId="BalloonTextChar">
    <w:name w:val="Balloon Text Char"/>
    <w:link w:val="BalloonText"/>
    <w:uiPriority w:val="99"/>
    <w:rsid w:val="009D4CDF"/>
    <w:rPr>
      <w:rFonts w:ascii="Tahoma" w:hAnsi="Tahoma" w:cs="Tahoma"/>
      <w:sz w:val="16"/>
      <w:szCs w:val="16"/>
      <w:lang w:val="lv-LV" w:eastAsia="lv-LV"/>
    </w:rPr>
  </w:style>
  <w:style w:type="character" w:customStyle="1" w:styleId="Heading1Char">
    <w:name w:val="Heading 1 Char"/>
    <w:aliases w:val="H1 Char,Section Heading Char,heading1 Char,Antraste 1 Char,h1 + Left:  0 cm Char,First line.... Char,h1 Char"/>
    <w:link w:val="Heading1"/>
    <w:rsid w:val="009D4CDF"/>
    <w:rPr>
      <w:b/>
      <w:bCs/>
      <w:sz w:val="22"/>
      <w:szCs w:val="24"/>
    </w:rPr>
  </w:style>
  <w:style w:type="paragraph" w:styleId="NoSpacing">
    <w:name w:val="No Spacing"/>
    <w:uiPriority w:val="1"/>
    <w:qFormat/>
    <w:rsid w:val="009D4CDF"/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uiPriority w:val="99"/>
    <w:unhideWhenUsed/>
    <w:rsid w:val="009D4CDF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9D4CDF"/>
    <w:rPr>
      <w:sz w:val="16"/>
      <w:szCs w:val="16"/>
      <w:lang w:val="lv-LV" w:eastAsia="lv-LV"/>
    </w:rPr>
  </w:style>
  <w:style w:type="character" w:customStyle="1" w:styleId="BodyText2Char">
    <w:name w:val="Body Text 2 Char"/>
    <w:link w:val="BodyText2"/>
    <w:rsid w:val="009D4CDF"/>
    <w:rPr>
      <w:b/>
      <w:sz w:val="22"/>
      <w:szCs w:val="24"/>
      <w:lang w:val="lv-LV" w:eastAsia="lv-LV"/>
    </w:rPr>
  </w:style>
  <w:style w:type="character" w:customStyle="1" w:styleId="TitleChar">
    <w:name w:val="Title Char"/>
    <w:link w:val="Title"/>
    <w:uiPriority w:val="10"/>
    <w:rsid w:val="009D4CDF"/>
    <w:rPr>
      <w:b/>
      <w:sz w:val="32"/>
      <w:u w:val="single"/>
      <w:lang w:val="lv-LV" w:eastAsia="lv-LV"/>
    </w:rPr>
  </w:style>
  <w:style w:type="character" w:customStyle="1" w:styleId="HeaderChar">
    <w:name w:val="Header Char"/>
    <w:link w:val="Header"/>
    <w:rsid w:val="0053442C"/>
    <w:rPr>
      <w:sz w:val="24"/>
      <w:lang w:val="lv-LV" w:eastAsia="lv-LV"/>
    </w:rPr>
  </w:style>
  <w:style w:type="character" w:customStyle="1" w:styleId="Heading2Char">
    <w:name w:val="Heading 2 Char"/>
    <w:aliases w:val="Heading 21 Char,H2 Char,H21 Char,Title Header2 Char,Heading 2 - SECTIONED Char"/>
    <w:link w:val="Heading2"/>
    <w:rsid w:val="008B1225"/>
    <w:rPr>
      <w:rFonts w:ascii="Arial" w:hAnsi="Arial" w:cs="Arial"/>
      <w:b/>
      <w:bCs/>
      <w:i/>
      <w:iCs/>
      <w:sz w:val="28"/>
      <w:szCs w:val="28"/>
      <w:lang w:val="lv-LV" w:eastAsia="lv-LV"/>
    </w:rPr>
  </w:style>
  <w:style w:type="character" w:customStyle="1" w:styleId="Heading3Char">
    <w:name w:val="Heading 3 Char"/>
    <w:aliases w:val="Char1 Char,Section Header3 Char,Sub-Clause Paragraph Char"/>
    <w:link w:val="Heading3"/>
    <w:uiPriority w:val="9"/>
    <w:rsid w:val="008B1225"/>
    <w:rPr>
      <w:rFonts w:ascii="Arial" w:hAnsi="Arial"/>
      <w:b/>
      <w:bCs/>
      <w:sz w:val="26"/>
      <w:szCs w:val="26"/>
    </w:rPr>
  </w:style>
  <w:style w:type="character" w:customStyle="1" w:styleId="Heading4Char">
    <w:name w:val="Heading 4 Char"/>
    <w:aliases w:val=" Sub-Clause Sub-paragraph Char,Sub-Clause Sub-paragraph Char"/>
    <w:link w:val="Heading4"/>
    <w:uiPriority w:val="9"/>
    <w:rsid w:val="008B1225"/>
    <w:rPr>
      <w:b/>
      <w:sz w:val="22"/>
      <w:szCs w:val="24"/>
      <w:lang w:val="lv-LV" w:eastAsia="lv-LV"/>
    </w:rPr>
  </w:style>
  <w:style w:type="character" w:customStyle="1" w:styleId="Heading5Char">
    <w:name w:val="Heading 5 Char"/>
    <w:link w:val="Heading5"/>
    <w:uiPriority w:val="9"/>
    <w:rsid w:val="008B1225"/>
    <w:rPr>
      <w:b/>
      <w:i/>
      <w:color w:val="000000"/>
      <w:sz w:val="22"/>
      <w:szCs w:val="23"/>
    </w:rPr>
  </w:style>
  <w:style w:type="character" w:customStyle="1" w:styleId="Heading6Char">
    <w:name w:val="Heading 6 Char"/>
    <w:link w:val="Heading6"/>
    <w:uiPriority w:val="9"/>
    <w:rsid w:val="008B1225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rsid w:val="008B1225"/>
    <w:rPr>
      <w:b/>
      <w:i/>
      <w:color w:val="000000"/>
      <w:sz w:val="22"/>
      <w:szCs w:val="23"/>
      <w:lang w:val="lv-LV" w:eastAsia="lv-LV"/>
    </w:rPr>
  </w:style>
  <w:style w:type="character" w:customStyle="1" w:styleId="Heading8Char">
    <w:name w:val="Heading 8 Char"/>
    <w:link w:val="Heading8"/>
    <w:uiPriority w:val="9"/>
    <w:rsid w:val="008B1225"/>
    <w:rPr>
      <w:rFonts w:eastAsia="Arial"/>
      <w:b/>
      <w:bCs/>
      <w:caps/>
      <w:kern w:val="1"/>
      <w:sz w:val="22"/>
      <w:szCs w:val="22"/>
      <w:shd w:val="clear" w:color="auto" w:fill="FFFFFF"/>
      <w:lang w:val="lv-LV" w:eastAsia="lv-LV"/>
    </w:rPr>
  </w:style>
  <w:style w:type="character" w:customStyle="1" w:styleId="Heading9Char">
    <w:name w:val="Heading 9 Char"/>
    <w:link w:val="Heading9"/>
    <w:uiPriority w:val="9"/>
    <w:rsid w:val="008B1225"/>
    <w:rPr>
      <w:b/>
      <w:sz w:val="32"/>
      <w:szCs w:val="22"/>
      <w:u w:val="single"/>
      <w:lang w:val="lv-LV" w:eastAsia="lv-LV"/>
    </w:rPr>
  </w:style>
  <w:style w:type="character" w:customStyle="1" w:styleId="SubtitleChar">
    <w:name w:val="Subtitle Char"/>
    <w:link w:val="Subtitle"/>
    <w:uiPriority w:val="11"/>
    <w:rsid w:val="008B1225"/>
    <w:rPr>
      <w:rFonts w:ascii="Arial" w:eastAsia="Arial" w:hAnsi="Arial" w:cs="Tahoma"/>
      <w:i/>
      <w:iCs/>
      <w:sz w:val="28"/>
      <w:szCs w:val="28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8B1225"/>
    <w:pPr>
      <w:widowControl w:val="0"/>
      <w:autoSpaceDE w:val="0"/>
      <w:autoSpaceDN w:val="0"/>
      <w:adjustRightInd w:val="0"/>
      <w:spacing w:before="200"/>
      <w:ind w:left="360" w:right="360" w:firstLine="72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8B122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1225"/>
    <w:pPr>
      <w:widowControl w:val="0"/>
      <w:pBdr>
        <w:bottom w:val="single" w:sz="4" w:space="1" w:color="auto"/>
      </w:pBdr>
      <w:autoSpaceDE w:val="0"/>
      <w:autoSpaceDN w:val="0"/>
      <w:adjustRightInd w:val="0"/>
      <w:spacing w:before="200" w:after="280"/>
      <w:ind w:left="1008" w:right="1152" w:firstLine="720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8B1225"/>
    <w:rPr>
      <w:b/>
      <w:bCs/>
      <w:i/>
      <w:iCs/>
    </w:rPr>
  </w:style>
  <w:style w:type="character" w:styleId="SubtleEmphasis">
    <w:name w:val="Subtle Emphasis"/>
    <w:uiPriority w:val="19"/>
    <w:qFormat/>
    <w:rsid w:val="008B1225"/>
    <w:rPr>
      <w:i/>
      <w:iCs/>
    </w:rPr>
  </w:style>
  <w:style w:type="character" w:styleId="IntenseEmphasis">
    <w:name w:val="Intense Emphasis"/>
    <w:uiPriority w:val="21"/>
    <w:qFormat/>
    <w:rsid w:val="008B1225"/>
    <w:rPr>
      <w:b/>
      <w:bCs/>
    </w:rPr>
  </w:style>
  <w:style w:type="character" w:styleId="SubtleReference">
    <w:name w:val="Subtle Reference"/>
    <w:uiPriority w:val="31"/>
    <w:qFormat/>
    <w:rsid w:val="008B1225"/>
    <w:rPr>
      <w:smallCaps/>
    </w:rPr>
  </w:style>
  <w:style w:type="character" w:styleId="IntenseReference">
    <w:name w:val="Intense Reference"/>
    <w:uiPriority w:val="32"/>
    <w:qFormat/>
    <w:rsid w:val="008B1225"/>
    <w:rPr>
      <w:smallCaps/>
      <w:spacing w:val="5"/>
      <w:u w:val="single"/>
    </w:rPr>
  </w:style>
  <w:style w:type="character" w:styleId="BookTitle">
    <w:name w:val="Book Title"/>
    <w:uiPriority w:val="33"/>
    <w:qFormat/>
    <w:rsid w:val="008B122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1225"/>
    <w:pPr>
      <w:keepNext w:val="0"/>
      <w:widowControl w:val="0"/>
      <w:numPr>
        <w:numId w:val="0"/>
      </w:numPr>
      <w:autoSpaceDE w:val="0"/>
      <w:autoSpaceDN w:val="0"/>
      <w:adjustRightInd w:val="0"/>
      <w:spacing w:before="480"/>
      <w:ind w:firstLine="720"/>
      <w:contextualSpacing/>
      <w:outlineLvl w:val="9"/>
    </w:pPr>
    <w:rPr>
      <w:rFonts w:ascii="Arial" w:hAnsi="Arial"/>
      <w:sz w:val="28"/>
      <w:szCs w:val="28"/>
    </w:rPr>
  </w:style>
  <w:style w:type="character" w:customStyle="1" w:styleId="BodyTextIndent2Char">
    <w:name w:val="Body Text Indent 2 Char"/>
    <w:link w:val="BodyTextIndent2"/>
    <w:rsid w:val="008B1225"/>
    <w:rPr>
      <w:sz w:val="24"/>
      <w:lang w:val="lv-LV" w:eastAsia="lv-LV"/>
    </w:rPr>
  </w:style>
  <w:style w:type="paragraph" w:customStyle="1" w:styleId="BankNormal">
    <w:name w:val="BankNormal"/>
    <w:basedOn w:val="Normal"/>
    <w:rsid w:val="008B1225"/>
    <w:pPr>
      <w:overflowPunct w:val="0"/>
      <w:autoSpaceDE w:val="0"/>
      <w:autoSpaceDN w:val="0"/>
      <w:adjustRightInd w:val="0"/>
      <w:spacing w:after="240"/>
      <w:textAlignment w:val="baseline"/>
    </w:pPr>
    <w:rPr>
      <w:szCs w:val="20"/>
      <w:lang w:val="en-US" w:eastAsia="en-US"/>
    </w:rPr>
  </w:style>
  <w:style w:type="paragraph" w:customStyle="1" w:styleId="lentelestekstas">
    <w:name w:val="lenteles_tekstas"/>
    <w:basedOn w:val="Normal"/>
    <w:rsid w:val="008B1225"/>
    <w:rPr>
      <w:rFonts w:ascii="Calibri" w:hAnsi="Calibri" w:cs="Calibri"/>
      <w:sz w:val="20"/>
      <w:szCs w:val="20"/>
      <w:lang w:val="lt-LT" w:eastAsia="zh-CN"/>
    </w:rPr>
  </w:style>
  <w:style w:type="paragraph" w:customStyle="1" w:styleId="Sraopastraipa1">
    <w:name w:val="Sąrašo pastraipa1"/>
    <w:basedOn w:val="Normal"/>
    <w:qFormat/>
    <w:rsid w:val="008B12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DefaultChar">
    <w:name w:val="Default Char"/>
    <w:link w:val="Default"/>
    <w:locked/>
    <w:rsid w:val="00EC0034"/>
    <w:rPr>
      <w:rFonts w:ascii="Arial" w:hAnsi="Arial"/>
      <w:color w:val="000000"/>
      <w:sz w:val="24"/>
      <w:szCs w:val="24"/>
      <w:lang w:val="lv-LV" w:eastAsia="lv-LV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1805">
          <w:marLeft w:val="0"/>
          <w:marRight w:val="0"/>
          <w:marTop w:val="216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523">
          <w:marLeft w:val="0"/>
          <w:marRight w:val="0"/>
          <w:marTop w:val="216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4044">
          <w:marLeft w:val="0"/>
          <w:marRight w:val="0"/>
          <w:marTop w:val="216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0412">
          <w:marLeft w:val="0"/>
          <w:marRight w:val="0"/>
          <w:marTop w:val="216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77BE9-8C71-467D-B40B-6BEEF155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5121</Words>
  <Characters>2919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</vt:lpstr>
    </vt:vector>
  </TitlesOfParts>
  <LinksUpToDate>false</LinksUpToDate>
  <CharactersWithSpaces>8024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</dc:title>
  <dc:subject/>
  <dc:creator/>
  <cp:keywords/>
  <cp:lastModifiedBy/>
  <cp:revision>1</cp:revision>
  <dcterms:created xsi:type="dcterms:W3CDTF">2018-10-29T12:22:00Z</dcterms:created>
  <dcterms:modified xsi:type="dcterms:W3CDTF">2018-11-08T08:56:00Z</dcterms:modified>
</cp:coreProperties>
</file>