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F3167" w14:textId="77777777" w:rsidR="00605CD5" w:rsidRPr="00605CD5" w:rsidRDefault="00605CD5" w:rsidP="00605CD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605CD5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Ekskursija: Frīdrihs </w:t>
      </w:r>
      <w:proofErr w:type="spellStart"/>
      <w:r w:rsidRPr="00605CD5">
        <w:rPr>
          <w:rFonts w:ascii="Times New Roman" w:eastAsia="Calibri" w:hAnsi="Times New Roman" w:cs="Times New Roman"/>
          <w:b/>
          <w:sz w:val="24"/>
          <w:szCs w:val="24"/>
          <w:lang w:val="lv-LV"/>
        </w:rPr>
        <w:t>Canders</w:t>
      </w:r>
      <w:proofErr w:type="spellEnd"/>
      <w:r w:rsidRPr="00605CD5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un kosmosa izpētes vēsture</w:t>
      </w:r>
    </w:p>
    <w:p w14:paraId="58A737F9" w14:textId="77777777" w:rsidR="00605CD5" w:rsidRPr="00605CD5" w:rsidRDefault="00605CD5" w:rsidP="00605CD5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05CD5">
        <w:rPr>
          <w:rFonts w:ascii="Times New Roman" w:eastAsia="Calibri" w:hAnsi="Times New Roman" w:cs="Times New Roman"/>
          <w:b/>
          <w:sz w:val="24"/>
          <w:szCs w:val="24"/>
          <w:lang w:val="lv-LV"/>
        </w:rPr>
        <w:t>Mērķis</w:t>
      </w:r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: iepazīstināt apmeklētājus ar ievērojamo rīdzinieku F. </w:t>
      </w:r>
      <w:proofErr w:type="spellStart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>Canderu</w:t>
      </w:r>
      <w:proofErr w:type="spellEnd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>, informēt apmeklētājus par svarīgākajiem notikumiem kosmosa izpētē.</w:t>
      </w:r>
    </w:p>
    <w:p w14:paraId="221B3974" w14:textId="77777777" w:rsidR="00605CD5" w:rsidRPr="00605CD5" w:rsidRDefault="00605CD5" w:rsidP="00605CD5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05CD5">
        <w:rPr>
          <w:rFonts w:ascii="Times New Roman" w:eastAsia="Calibri" w:hAnsi="Times New Roman" w:cs="Times New Roman"/>
          <w:b/>
          <w:sz w:val="24"/>
          <w:szCs w:val="24"/>
          <w:lang w:val="lv-LV"/>
        </w:rPr>
        <w:t>Mērķauditorija</w:t>
      </w:r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>: skolēni, studenti, visi interesenti.</w:t>
      </w:r>
    </w:p>
    <w:p w14:paraId="0977E37F" w14:textId="77777777" w:rsidR="00605CD5" w:rsidRPr="00605CD5" w:rsidRDefault="00605CD5" w:rsidP="00605CD5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05CD5">
        <w:rPr>
          <w:rFonts w:ascii="Times New Roman" w:eastAsia="Calibri" w:hAnsi="Times New Roman" w:cs="Times New Roman"/>
          <w:b/>
          <w:sz w:val="24"/>
          <w:szCs w:val="24"/>
          <w:lang w:val="lv-LV"/>
        </w:rPr>
        <w:t>Skaits</w:t>
      </w:r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>: vēlamais skaits grupā ne vairāk par 20.</w:t>
      </w:r>
    </w:p>
    <w:p w14:paraId="575F3622" w14:textId="77777777" w:rsidR="00605CD5" w:rsidRPr="00605CD5" w:rsidRDefault="00605CD5" w:rsidP="00605CD5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05CD5">
        <w:rPr>
          <w:rFonts w:ascii="Times New Roman" w:eastAsia="Calibri" w:hAnsi="Times New Roman" w:cs="Times New Roman"/>
          <w:b/>
          <w:sz w:val="24"/>
          <w:szCs w:val="24"/>
          <w:lang w:val="lv-LV"/>
        </w:rPr>
        <w:t>Ilgums:</w:t>
      </w:r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30 – 60 minūtes.</w:t>
      </w:r>
    </w:p>
    <w:p w14:paraId="7AAC9CA0" w14:textId="77777777" w:rsidR="00605CD5" w:rsidRPr="00605CD5" w:rsidRDefault="00605CD5" w:rsidP="00605CD5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05CD5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Metodes: </w:t>
      </w:r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>iepazīšanās ar ekspozīciju, speciālista stāstījums.</w:t>
      </w:r>
    </w:p>
    <w:p w14:paraId="4B01A401" w14:textId="77777777" w:rsidR="00605CD5" w:rsidRPr="00605CD5" w:rsidRDefault="00605CD5" w:rsidP="00605CD5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605CD5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Frīdriha </w:t>
      </w:r>
      <w:proofErr w:type="spellStart"/>
      <w:r w:rsidRPr="00605CD5">
        <w:rPr>
          <w:rFonts w:ascii="Times New Roman" w:eastAsia="Calibri" w:hAnsi="Times New Roman" w:cs="Times New Roman"/>
          <w:b/>
          <w:sz w:val="24"/>
          <w:szCs w:val="24"/>
          <w:lang w:val="lv-LV"/>
        </w:rPr>
        <w:t>Candera</w:t>
      </w:r>
      <w:proofErr w:type="spellEnd"/>
      <w:r w:rsidRPr="00605CD5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un kosmosa izpētes ekspozīcija</w:t>
      </w:r>
    </w:p>
    <w:p w14:paraId="18FD9A33" w14:textId="77777777" w:rsidR="00605CD5" w:rsidRPr="00605CD5" w:rsidRDefault="00605CD5" w:rsidP="00605CD5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Uz priekšu, uz Marsu! – tāds bija Frīdriha </w:t>
      </w:r>
      <w:proofErr w:type="spellStart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>Candera</w:t>
      </w:r>
      <w:proofErr w:type="spellEnd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dzīves moto. Ekspozīcija stāsta par Frīdriha bērnību Rīgā, </w:t>
      </w:r>
      <w:proofErr w:type="spellStart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>Zasulaukā</w:t>
      </w:r>
      <w:proofErr w:type="spellEnd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; par viņa studiju gadiem Rīgas Politehniskajā institūtā, kas atradās tagadējā LU galvenajā ēkā, par viņa studentu gadu projektiem – pirmajiem nopietnajiem sapņiem par lidojumu kosmosā. Ekspozīcijas turpinājumā apskatāmi Frīdriha </w:t>
      </w:r>
      <w:proofErr w:type="spellStart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>Candera</w:t>
      </w:r>
      <w:proofErr w:type="spellEnd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Maskavā veiktie sasniegumi – raķete GIRD X, reaktīvā dzinēja konstruēšana un starpplanētu lidojumu trajektoriju aprēķini. Viņš kā viens no pirmajiem  izvirzījis kosmonautikā svarīgas idejas: </w:t>
      </w:r>
      <w:proofErr w:type="spellStart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>lidmasīnas</w:t>
      </w:r>
      <w:proofErr w:type="spellEnd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apvienošanu ar raķeti, Saules buru un planējošo nolaišanos.</w:t>
      </w:r>
    </w:p>
    <w:p w14:paraId="54115637" w14:textId="77777777" w:rsidR="00605CD5" w:rsidRPr="00605CD5" w:rsidRDefault="00605CD5" w:rsidP="00605CD5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Kosmosa izpētes vēsture aplūkota pa desmitgadēm, sākot ar 20. gadsimta sākumu. Uzsvērts stāsts par diviem no Latvijas nākušajiem kosmonautiem – Anatoliju </w:t>
      </w:r>
      <w:proofErr w:type="spellStart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>Solovjovu</w:t>
      </w:r>
      <w:proofErr w:type="spellEnd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un Aleksandru </w:t>
      </w:r>
      <w:proofErr w:type="spellStart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>Kaleri</w:t>
      </w:r>
      <w:proofErr w:type="spellEnd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. 1903. gadā krievu skolotājs Konstantīns </w:t>
      </w:r>
      <w:proofErr w:type="spellStart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>Ciolkovskis</w:t>
      </w:r>
      <w:proofErr w:type="spellEnd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publicēja rakstu, kurā izklāstīja raķetes lidojuma teoriju un kosmisko lidojumu perspektīvas. Lai radītu pirmo raķeti, bija jāsāk ar pamatu – ar raķetes dzinēju. Konstruktoru domas pievērsās šķidrās degvielas </w:t>
      </w:r>
      <w:proofErr w:type="spellStart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>raķešdzinējiem</w:t>
      </w:r>
      <w:proofErr w:type="spellEnd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. Pirmais panākumus 1926. gadā guva amerikānis Roberts </w:t>
      </w:r>
      <w:proofErr w:type="spellStart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>Godards</w:t>
      </w:r>
      <w:proofErr w:type="spellEnd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>. Pēc otrā pasaules kara raķetes un satelītus konstruēja Sergejs Koroļovs (PSRS) un Verners fon Brauns (ASV), sākās sacensība. 1957. gada 4. oktobrī tika palaists pirmais Zemes mākslīgais pavadonis “</w:t>
      </w:r>
      <w:proofErr w:type="spellStart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>Sputņik</w:t>
      </w:r>
      <w:proofErr w:type="spellEnd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– 1”, bet 1961. gada 12. aprīlī kosmosā devās pirmais cilvēks – Jurijs </w:t>
      </w:r>
      <w:proofErr w:type="spellStart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>Gagarins</w:t>
      </w:r>
      <w:proofErr w:type="spellEnd"/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>. Amerikāņi devās lidojumos uz Mēnesi, tika konstruētas orbitālās stacijas, starpplanētu zondes. Satelītu un raķešu kļuva arvien vairāk. Var teikt, ka kosmiskās tehnoloģijas ir stabili ienākušas mūsu dzīvē.</w:t>
      </w:r>
    </w:p>
    <w:p w14:paraId="382564F5" w14:textId="77777777" w:rsidR="00605CD5" w:rsidRPr="00605CD5" w:rsidRDefault="00605CD5" w:rsidP="00605CD5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05CD5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Ekskursijas cena:</w:t>
      </w:r>
    </w:p>
    <w:p w14:paraId="0D9ED0D7" w14:textId="77777777" w:rsidR="00605CD5" w:rsidRPr="00605CD5" w:rsidRDefault="00605CD5" w:rsidP="00605CD5">
      <w:pPr>
        <w:numPr>
          <w:ilvl w:val="0"/>
          <w:numId w:val="1"/>
        </w:numPr>
        <w:spacing w:after="0" w:line="259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>pieaugušajiem – 2 EUR personai;</w:t>
      </w:r>
    </w:p>
    <w:p w14:paraId="20BE86AC" w14:textId="77777777" w:rsidR="00605CD5" w:rsidRPr="00605CD5" w:rsidRDefault="00605CD5" w:rsidP="00605CD5">
      <w:pPr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>skolēniem, citu augstskolu studentiem, pensionāriem, invalīdiem – 1 EUR;</w:t>
      </w:r>
    </w:p>
    <w:p w14:paraId="52198639" w14:textId="5E43443F" w:rsidR="00A071D7" w:rsidRPr="00605CD5" w:rsidRDefault="00605CD5" w:rsidP="00605CD5">
      <w:pPr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05CD5">
        <w:rPr>
          <w:rFonts w:ascii="Times New Roman" w:eastAsia="Calibri" w:hAnsi="Times New Roman" w:cs="Times New Roman"/>
          <w:sz w:val="24"/>
          <w:szCs w:val="24"/>
          <w:lang w:val="lv-LV"/>
        </w:rPr>
        <w:t>LU studentiem un darbiniekiem – bez maksas.</w:t>
      </w:r>
      <w:bookmarkStart w:id="0" w:name="_GoBack"/>
      <w:bookmarkEnd w:id="0"/>
    </w:p>
    <w:sectPr w:rsidR="00A071D7" w:rsidRPr="00605C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A03EC"/>
    <w:multiLevelType w:val="hybridMultilevel"/>
    <w:tmpl w:val="324E3656"/>
    <w:lvl w:ilvl="0" w:tplc="B718C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7AE"/>
    <w:rsid w:val="005113AF"/>
    <w:rsid w:val="00512318"/>
    <w:rsid w:val="00516774"/>
    <w:rsid w:val="00605CD5"/>
    <w:rsid w:val="00643D45"/>
    <w:rsid w:val="006703E0"/>
    <w:rsid w:val="006A122A"/>
    <w:rsid w:val="00821704"/>
    <w:rsid w:val="00955E65"/>
    <w:rsid w:val="0096181B"/>
    <w:rsid w:val="00A071D7"/>
    <w:rsid w:val="00A55F85"/>
    <w:rsid w:val="00A975DF"/>
    <w:rsid w:val="00E5304E"/>
    <w:rsid w:val="00E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4C3D"/>
  <w15:docId w15:val="{E48C07C4-05C1-441E-B8C8-C31604AA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67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F67AE"/>
    <w:rPr>
      <w:rFonts w:ascii="Times New Roman" w:eastAsia="Times New Roman" w:hAnsi="Times New Roman" w:cs="Times New Roman"/>
      <w:sz w:val="24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</dc:creator>
  <cp:lastModifiedBy> </cp:lastModifiedBy>
  <cp:revision>3</cp:revision>
  <dcterms:created xsi:type="dcterms:W3CDTF">2019-04-30T06:08:00Z</dcterms:created>
  <dcterms:modified xsi:type="dcterms:W3CDTF">2019-04-30T08:19:00Z</dcterms:modified>
</cp:coreProperties>
</file>