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53" w:rsidRPr="00F85E86" w:rsidRDefault="00FA2F0B">
      <w:pPr>
        <w:pStyle w:val="Cuerpodetexto"/>
        <w:spacing w:after="0"/>
        <w:rPr>
          <w:color w:val="auto"/>
        </w:rPr>
      </w:pPr>
      <w:r w:rsidRPr="00F85E86">
        <w:rPr>
          <w:noProof/>
          <w:color w:val="auto"/>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escription: banner3.bmp" style="width:465.95pt;height:60.45pt;visibility:visible">
            <v:imagedata r:id="rId7" o:title=""/>
          </v:shape>
        </w:pict>
      </w:r>
    </w:p>
    <w:p w:rsidR="00820553" w:rsidRPr="00F85E86" w:rsidRDefault="00820553">
      <w:pPr>
        <w:pStyle w:val="Cuerpodetexto"/>
        <w:spacing w:after="0"/>
        <w:rPr>
          <w:color w:val="auto"/>
        </w:rPr>
      </w:pPr>
    </w:p>
    <w:p w:rsidR="00820553" w:rsidRPr="00F85E86" w:rsidRDefault="00820553">
      <w:pPr>
        <w:pStyle w:val="Cuerpodetexto"/>
        <w:spacing w:after="0"/>
        <w:rPr>
          <w:color w:val="auto"/>
        </w:rPr>
      </w:pPr>
    </w:p>
    <w:p w:rsidR="00820553" w:rsidRPr="00F85E86" w:rsidRDefault="00820553">
      <w:pPr>
        <w:pStyle w:val="Cuerpodetexto"/>
        <w:spacing w:after="0"/>
        <w:jc w:val="center"/>
        <w:rPr>
          <w:color w:val="auto"/>
        </w:rPr>
      </w:pPr>
    </w:p>
    <w:p w:rsidR="00820553" w:rsidRPr="00F85E86" w:rsidRDefault="00820553">
      <w:pPr>
        <w:pStyle w:val="Predeterminado"/>
        <w:jc w:val="center"/>
        <w:rPr>
          <w:color w:val="auto"/>
          <w:lang w:val="es-ES_tradnl"/>
        </w:rPr>
      </w:pPr>
      <w:r w:rsidRPr="00F85E86">
        <w:rPr>
          <w:b/>
          <w:color w:val="auto"/>
          <w:sz w:val="28"/>
          <w:szCs w:val="28"/>
          <w:lang w:val="es-ES"/>
        </w:rPr>
        <w:t xml:space="preserve">  Por la unión de perspectivas interdisciplinarias</w:t>
      </w:r>
    </w:p>
    <w:p w:rsidR="00820553" w:rsidRPr="00F85E86" w:rsidRDefault="00820553">
      <w:pPr>
        <w:pStyle w:val="Predeterminado"/>
        <w:jc w:val="center"/>
        <w:rPr>
          <w:color w:val="auto"/>
          <w:lang w:val="es-ES_tradnl"/>
        </w:rPr>
      </w:pPr>
    </w:p>
    <w:p w:rsidR="00820553" w:rsidRPr="00F85E86" w:rsidRDefault="00820553">
      <w:pPr>
        <w:pStyle w:val="Cuerpodetexto"/>
        <w:spacing w:after="0"/>
        <w:jc w:val="center"/>
        <w:rPr>
          <w:color w:val="auto"/>
          <w:lang w:val="es-ES_tradnl"/>
        </w:rPr>
      </w:pPr>
      <w:r w:rsidRPr="00F85E86">
        <w:rPr>
          <w:b/>
          <w:color w:val="auto"/>
          <w:sz w:val="24"/>
          <w:szCs w:val="24"/>
          <w:lang w:val="es-ES"/>
        </w:rPr>
        <w:t>23 a 24 mayo, 2013</w:t>
      </w:r>
      <w:r w:rsidRPr="00F85E86">
        <w:rPr>
          <w:b/>
          <w:color w:val="auto"/>
          <w:sz w:val="24"/>
          <w:szCs w:val="24"/>
          <w:lang w:val="es-ES"/>
        </w:rPr>
        <w:br/>
        <w:t>Universidad de Letonia</w:t>
      </w:r>
      <w:r w:rsidRPr="00F85E86">
        <w:rPr>
          <w:b/>
          <w:color w:val="auto"/>
          <w:sz w:val="24"/>
          <w:szCs w:val="24"/>
          <w:lang w:val="es-ES"/>
        </w:rPr>
        <w:br/>
        <w:t>Riga, Letonia</w:t>
      </w:r>
      <w:r w:rsidRPr="00F85E86">
        <w:rPr>
          <w:b/>
          <w:color w:val="auto"/>
          <w:sz w:val="24"/>
          <w:szCs w:val="24"/>
          <w:lang w:val="es-ES"/>
        </w:rPr>
        <w:br/>
      </w:r>
    </w:p>
    <w:p w:rsidR="00F85E86" w:rsidRDefault="00820553">
      <w:pPr>
        <w:pStyle w:val="bodytext"/>
        <w:rPr>
          <w:b/>
          <w:color w:val="auto"/>
          <w:lang w:val="es-ES"/>
        </w:rPr>
      </w:pPr>
      <w:r w:rsidRPr="00F85E86">
        <w:rPr>
          <w:color w:val="auto"/>
          <w:lang w:val="es-ES"/>
        </w:rPr>
        <w:tab/>
        <w:t xml:space="preserve">El Departamento de Filología Inglesa de la Facultad de Humanidades de la Universidad de Letonia se complace en anunciar </w:t>
      </w:r>
      <w:r w:rsidRPr="00F85E86">
        <w:rPr>
          <w:b/>
          <w:i/>
          <w:color w:val="auto"/>
          <w:lang w:val="es-ES"/>
        </w:rPr>
        <w:t xml:space="preserve">el 2 º Simposio Internacional sobre el Lenguaje para la Comunicación Internacional </w:t>
      </w:r>
      <w:r w:rsidRPr="00F85E86">
        <w:rPr>
          <w:i/>
          <w:color w:val="auto"/>
          <w:lang w:val="es-ES"/>
        </w:rPr>
        <w:t>que se celebrará en Riga del 23 al 24 de mayo del 2013.</w:t>
      </w:r>
      <w:r w:rsidRPr="00F85E86">
        <w:rPr>
          <w:color w:val="auto"/>
          <w:lang w:val="es-ES"/>
        </w:rPr>
        <w:br/>
      </w:r>
      <w:r w:rsidRPr="00F85E86">
        <w:rPr>
          <w:color w:val="auto"/>
          <w:lang w:val="es-ES"/>
        </w:rPr>
        <w:tab/>
        <w:t>El simposio, organizado como una conferencia interdisciplinaria de dos días, trata de establecer vínculos entre las disciplinas relacionadas con el uso instrumental del lenguaje en la comunicación internacional y el estudio de su adquisición, centrándose principalmente en el fomento de enfoques metodológicos innovadores para la investigación empírica.</w:t>
      </w:r>
      <w:r w:rsidRPr="00F85E86">
        <w:rPr>
          <w:color w:val="auto"/>
          <w:lang w:val="es-ES"/>
        </w:rPr>
        <w:br/>
      </w:r>
      <w:r w:rsidRPr="00F85E86">
        <w:rPr>
          <w:color w:val="auto"/>
          <w:lang w:val="es-ES"/>
        </w:rPr>
        <w:tab/>
        <w:t>El objetivo del foro es reunir a distinguidos académicos, profesionales e investigadores noveles de orígenes lingüísticos y disciplinas diferentes para una discusión sobre el papel en el mundo moderno de las lenguas en la comunicación internacional</w:t>
      </w:r>
      <w:r w:rsidRPr="00F85E86">
        <w:rPr>
          <w:color w:val="auto"/>
        </w:rPr>
        <w:t>. Invitamos a los investigadores de todo el mundo para compartir en esta conferencia los resultados de sus investigaciones, así como cualquier nueva idea, con el fin de promover la cooperación intercultural.</w:t>
      </w:r>
      <w:r w:rsidRPr="00F85E86">
        <w:rPr>
          <w:color w:val="auto"/>
        </w:rPr>
        <w:br/>
      </w:r>
      <w:r w:rsidRPr="00F85E86">
        <w:rPr>
          <w:color w:val="auto"/>
        </w:rPr>
        <w:tab/>
      </w:r>
      <w:r w:rsidRPr="00F85E86">
        <w:rPr>
          <w:b/>
          <w:color w:val="auto"/>
          <w:lang w:val="es-ES"/>
        </w:rPr>
        <w:t xml:space="preserve">El objetivo del foro son campos de la lingüística general y aplicada como la semántica, la pragmática, la lingüística textual y de corpus, el análisis del discurso, la adquisición del lenguaje, la lexicología, la lexicografía, la traducción e interpretación, etc. </w:t>
      </w:r>
      <w:r w:rsidRPr="00F85E86">
        <w:rPr>
          <w:color w:val="auto"/>
          <w:lang w:val="es-ES"/>
        </w:rPr>
        <w:t>Los resúmenes serán publicados en el Libro de Resúmenes. Todos los artículos con comentarios positivos serán publicados en las Actas LInCS2013. Los costos de ambas publicaciones se incluyen en la cuota de inscripción.</w:t>
      </w:r>
      <w:r w:rsidRPr="00F85E86">
        <w:rPr>
          <w:color w:val="auto"/>
          <w:lang w:val="es-ES"/>
        </w:rPr>
        <w:br/>
      </w:r>
      <w:r w:rsidRPr="00F85E86">
        <w:rPr>
          <w:color w:val="auto"/>
          <w:lang w:val="es-ES"/>
        </w:rPr>
        <w:tab/>
      </w:r>
      <w:r w:rsidRPr="00F85E86">
        <w:rPr>
          <w:b/>
          <w:color w:val="auto"/>
          <w:lang w:val="es-ES"/>
        </w:rPr>
        <w:t>Los idiomas del simposio son el inglés, el francés, el alemán y el español. El letón y otras lenguas europeas son bienvenidos para la comunicación</w:t>
      </w:r>
      <w:r w:rsidRPr="00F85E86">
        <w:rPr>
          <w:color w:val="auto"/>
          <w:lang w:val="es-ES"/>
        </w:rPr>
        <w:t xml:space="preserve"> </w:t>
      </w:r>
      <w:r w:rsidRPr="00F85E86">
        <w:rPr>
          <w:b/>
          <w:color w:val="auto"/>
          <w:lang w:val="es-ES"/>
        </w:rPr>
        <w:t>informal durante el simposio.</w:t>
      </w:r>
      <w:r w:rsidRPr="00F85E86">
        <w:rPr>
          <w:color w:val="auto"/>
          <w:lang w:val="es-ES"/>
        </w:rPr>
        <w:br/>
      </w:r>
      <w:r w:rsidRPr="00F85E86">
        <w:rPr>
          <w:rFonts w:ascii="Arial" w:hAnsi="Arial" w:cs="Arial"/>
          <w:color w:val="auto"/>
          <w:sz w:val="17"/>
          <w:szCs w:val="17"/>
          <w:lang w:val="es-ES"/>
        </w:rPr>
        <w:br/>
      </w:r>
      <w:r w:rsidRPr="00F85E86">
        <w:rPr>
          <w:b/>
          <w:color w:val="auto"/>
          <w:lang w:val="es-ES"/>
        </w:rPr>
        <w:t xml:space="preserve">La página web del Simposio: </w:t>
      </w:r>
      <w:hyperlink r:id="rId8" w:history="1">
        <w:r w:rsidR="00F85E86" w:rsidRPr="002005D9">
          <w:rPr>
            <w:rStyle w:val="Hyperlink"/>
            <w:b/>
            <w:lang w:val="es-ES"/>
          </w:rPr>
          <w:t>www.lu.lv/lincs2013/</w:t>
        </w:r>
      </w:hyperlink>
    </w:p>
    <w:p w:rsidR="00820553" w:rsidRPr="00F85E86" w:rsidRDefault="00820553">
      <w:pPr>
        <w:pStyle w:val="bodytext"/>
        <w:rPr>
          <w:color w:val="auto"/>
          <w:lang w:val="es-ES"/>
        </w:rPr>
      </w:pPr>
      <w:r w:rsidRPr="00F85E86">
        <w:rPr>
          <w:color w:val="auto"/>
          <w:lang w:val="es-ES"/>
        </w:rPr>
        <w:br/>
      </w:r>
      <w:r w:rsidR="00F85E86" w:rsidRPr="00F85E86">
        <w:rPr>
          <w:b/>
          <w:color w:val="auto"/>
          <w:lang w:val="es-ES"/>
        </w:rPr>
        <w:t xml:space="preserve">Envíe su resumen al Dr. </w:t>
      </w:r>
      <w:proofErr w:type="spellStart"/>
      <w:r w:rsidR="00F85E86" w:rsidRPr="00F85E86">
        <w:rPr>
          <w:b/>
          <w:color w:val="auto"/>
          <w:lang w:val="es-ES"/>
        </w:rPr>
        <w:t>Alla</w:t>
      </w:r>
      <w:proofErr w:type="spellEnd"/>
      <w:r w:rsidR="00F85E86" w:rsidRPr="00F85E86">
        <w:rPr>
          <w:b/>
          <w:color w:val="auto"/>
          <w:lang w:val="es-ES"/>
        </w:rPr>
        <w:t xml:space="preserve"> </w:t>
      </w:r>
      <w:proofErr w:type="spellStart"/>
      <w:r w:rsidR="00F85E86" w:rsidRPr="00F85E86">
        <w:rPr>
          <w:b/>
          <w:color w:val="auto"/>
          <w:lang w:val="es-ES"/>
        </w:rPr>
        <w:t>Placinska</w:t>
      </w:r>
      <w:proofErr w:type="spellEnd"/>
      <w:r w:rsidR="00F85E86" w:rsidRPr="00F85E86">
        <w:rPr>
          <w:color w:val="auto"/>
          <w:lang w:val="es-ES"/>
        </w:rPr>
        <w:t xml:space="preserve"> (</w:t>
      </w:r>
      <w:hyperlink r:id="rId9" w:history="1">
        <w:r w:rsidR="00F85E86" w:rsidRPr="00F85E86">
          <w:rPr>
            <w:rStyle w:val="Hyperlink"/>
            <w:color w:val="0070C0"/>
            <w:lang w:val="es-ES"/>
          </w:rPr>
          <w:t>jalla@lu.lv</w:t>
        </w:r>
      </w:hyperlink>
      <w:r w:rsidR="00F85E86" w:rsidRPr="00F85E86">
        <w:rPr>
          <w:color w:val="auto"/>
          <w:lang w:val="es-ES"/>
        </w:rPr>
        <w:t>)</w:t>
      </w:r>
    </w:p>
    <w:p w:rsidR="00F85E86" w:rsidRPr="00F85E86" w:rsidRDefault="00F85E86">
      <w:pPr>
        <w:pStyle w:val="bodytext"/>
        <w:rPr>
          <w:color w:val="auto"/>
        </w:rPr>
      </w:pPr>
      <w:r w:rsidRPr="00F85E86">
        <w:rPr>
          <w:color w:val="auto"/>
          <w:lang w:val="es-ES"/>
        </w:rPr>
        <w:t xml:space="preserve">Los resúmenes deberán contener antecedentes del estudio, marco teórico, metodología de muestreo de datos (cuando proceda), conclusiones básicas y resultados. La longitud de los resúmenes será de entre 300 y 350 palabras. </w:t>
      </w:r>
    </w:p>
    <w:p w:rsidR="00F85E86" w:rsidRPr="00F85E86" w:rsidRDefault="00F85E86">
      <w:pPr>
        <w:pStyle w:val="Predeterminado"/>
        <w:rPr>
          <w:b/>
          <w:color w:val="auto"/>
          <w:sz w:val="24"/>
          <w:szCs w:val="24"/>
          <w:lang w:val="es-ES"/>
        </w:rPr>
      </w:pPr>
    </w:p>
    <w:p w:rsidR="00820553" w:rsidRPr="00F85E86" w:rsidRDefault="00820553">
      <w:pPr>
        <w:pStyle w:val="Predeterminado"/>
        <w:rPr>
          <w:color w:val="auto"/>
          <w:lang w:val="es-ES_tradnl"/>
        </w:rPr>
      </w:pPr>
      <w:r w:rsidRPr="00F85E86">
        <w:rPr>
          <w:b/>
          <w:color w:val="auto"/>
          <w:sz w:val="24"/>
          <w:szCs w:val="24"/>
          <w:lang w:val="es-ES"/>
        </w:rPr>
        <w:t>Fechas importantes:</w:t>
      </w:r>
      <w:r w:rsidRPr="00F85E86">
        <w:rPr>
          <w:color w:val="auto"/>
          <w:sz w:val="24"/>
          <w:szCs w:val="24"/>
          <w:lang w:val="es-ES"/>
        </w:rPr>
        <w:br/>
        <w:t xml:space="preserve">• Envío de resúmenes (en línea): </w:t>
      </w:r>
      <w:r w:rsidRPr="00F85E86">
        <w:rPr>
          <w:b/>
          <w:color w:val="auto"/>
          <w:sz w:val="24"/>
          <w:szCs w:val="24"/>
          <w:lang w:val="es-ES"/>
        </w:rPr>
        <w:t>20 de diciembre de 2012</w:t>
      </w:r>
      <w:r w:rsidRPr="00F85E86">
        <w:rPr>
          <w:color w:val="auto"/>
          <w:sz w:val="24"/>
          <w:szCs w:val="24"/>
          <w:lang w:val="es-ES"/>
        </w:rPr>
        <w:t>.</w:t>
      </w:r>
      <w:r w:rsidRPr="00F85E86">
        <w:rPr>
          <w:color w:val="auto"/>
          <w:sz w:val="24"/>
          <w:szCs w:val="24"/>
          <w:lang w:val="es-ES"/>
        </w:rPr>
        <w:br/>
        <w:t xml:space="preserve">• Notificación de aceptación de resúmenes: </w:t>
      </w:r>
      <w:r w:rsidRPr="00F85E86">
        <w:rPr>
          <w:b/>
          <w:color w:val="auto"/>
          <w:sz w:val="24"/>
          <w:szCs w:val="24"/>
          <w:lang w:val="es-ES"/>
        </w:rPr>
        <w:t>22  de  enero de 2012.</w:t>
      </w:r>
      <w:r w:rsidRPr="00F85E86">
        <w:rPr>
          <w:color w:val="auto"/>
          <w:sz w:val="24"/>
          <w:szCs w:val="24"/>
          <w:lang w:val="es-ES"/>
        </w:rPr>
        <w:br/>
        <w:t xml:space="preserve">• Presentación electrónica del artículo para su revisión: </w:t>
      </w:r>
      <w:r w:rsidRPr="00F85E86">
        <w:rPr>
          <w:b/>
          <w:color w:val="auto"/>
          <w:sz w:val="24"/>
          <w:szCs w:val="24"/>
          <w:lang w:val="es-ES"/>
        </w:rPr>
        <w:t>20 de febrero de 2013.</w:t>
      </w:r>
      <w:r w:rsidRPr="00F85E86">
        <w:rPr>
          <w:color w:val="auto"/>
          <w:sz w:val="24"/>
          <w:szCs w:val="24"/>
          <w:lang w:val="es-ES"/>
        </w:rPr>
        <w:br/>
        <w:t xml:space="preserve">• La inscripción se abre el </w:t>
      </w:r>
      <w:r w:rsidRPr="00F85E86">
        <w:rPr>
          <w:b/>
          <w:color w:val="auto"/>
          <w:sz w:val="24"/>
          <w:szCs w:val="24"/>
          <w:lang w:val="es-ES"/>
        </w:rPr>
        <w:t>1 de marzo de 2013</w:t>
      </w:r>
      <w:r w:rsidRPr="00F85E86">
        <w:rPr>
          <w:color w:val="auto"/>
          <w:sz w:val="24"/>
          <w:szCs w:val="24"/>
          <w:lang w:val="es-ES"/>
        </w:rPr>
        <w:t xml:space="preserve"> (véase el formulario de inscripción en la página web del Simposio para más detalles).</w:t>
      </w:r>
      <w:r w:rsidRPr="00F85E86">
        <w:rPr>
          <w:color w:val="auto"/>
          <w:sz w:val="24"/>
          <w:szCs w:val="24"/>
          <w:lang w:val="es-ES"/>
        </w:rPr>
        <w:br/>
        <w:t xml:space="preserve">• La inscripción se cierra el </w:t>
      </w:r>
      <w:r w:rsidRPr="00F85E86">
        <w:rPr>
          <w:b/>
          <w:color w:val="auto"/>
          <w:sz w:val="24"/>
          <w:szCs w:val="24"/>
          <w:lang w:val="es-ES"/>
        </w:rPr>
        <w:t>30 de abril de 2013</w:t>
      </w:r>
      <w:r w:rsidRPr="00F85E86">
        <w:rPr>
          <w:color w:val="auto"/>
          <w:sz w:val="24"/>
          <w:szCs w:val="24"/>
          <w:lang w:val="es-ES"/>
        </w:rPr>
        <w:t>.</w:t>
      </w:r>
      <w:r w:rsidRPr="00F85E86">
        <w:rPr>
          <w:color w:val="auto"/>
          <w:sz w:val="24"/>
          <w:szCs w:val="24"/>
          <w:lang w:val="es-ES"/>
        </w:rPr>
        <w:br/>
      </w:r>
      <w:r w:rsidRPr="00F85E86">
        <w:rPr>
          <w:color w:val="auto"/>
          <w:sz w:val="24"/>
          <w:szCs w:val="24"/>
          <w:lang w:val="es-ES"/>
        </w:rPr>
        <w:br/>
      </w:r>
      <w:r w:rsidRPr="00F85E86">
        <w:rPr>
          <w:color w:val="auto"/>
          <w:sz w:val="24"/>
          <w:szCs w:val="24"/>
          <w:lang w:val="es-ES"/>
        </w:rPr>
        <w:lastRenderedPageBreak/>
        <w:br/>
      </w:r>
      <w:r w:rsidRPr="00F85E86">
        <w:rPr>
          <w:b/>
          <w:color w:val="auto"/>
          <w:sz w:val="24"/>
          <w:szCs w:val="24"/>
          <w:lang w:val="es-ES"/>
        </w:rPr>
        <w:t>Oradores de la plenaria:</w:t>
      </w:r>
    </w:p>
    <w:p w:rsidR="00F85E86" w:rsidRPr="00F85E86" w:rsidRDefault="00820553" w:rsidP="00F85E86">
      <w:pPr>
        <w:rPr>
          <w:sz w:val="24"/>
          <w:szCs w:val="24"/>
        </w:rPr>
      </w:pPr>
      <w:r w:rsidRPr="00F85E86">
        <w:rPr>
          <w:sz w:val="24"/>
          <w:szCs w:val="24"/>
          <w:lang w:val="es-ES"/>
        </w:rPr>
        <w:br/>
      </w:r>
      <w:r w:rsidRPr="00F85E86">
        <w:rPr>
          <w:b/>
          <w:i/>
          <w:sz w:val="24"/>
          <w:szCs w:val="24"/>
          <w:lang w:val="es-ES"/>
        </w:rPr>
        <w:t>Lengua y Humanidad: ¿Es algo más que mero instinto?</w:t>
      </w:r>
      <w:r w:rsidRPr="00F85E86">
        <w:rPr>
          <w:sz w:val="24"/>
          <w:szCs w:val="24"/>
          <w:lang w:val="es-ES"/>
        </w:rPr>
        <w:br/>
        <w:t>Dr. Teri McCarthy, prof. (EE.UU., profesor visitante en la Universidad de Ciencias de la Educación de Lituania, Lituania)</w:t>
      </w:r>
      <w:r w:rsidRPr="00F85E86">
        <w:rPr>
          <w:sz w:val="24"/>
          <w:szCs w:val="24"/>
          <w:lang w:val="es-ES"/>
        </w:rPr>
        <w:br/>
      </w:r>
      <w:r w:rsidRPr="00F85E86">
        <w:rPr>
          <w:sz w:val="24"/>
          <w:szCs w:val="24"/>
          <w:lang w:val="es-ES"/>
        </w:rPr>
        <w:br/>
      </w:r>
      <w:r w:rsidRPr="00F85E86">
        <w:rPr>
          <w:b/>
          <w:i/>
          <w:sz w:val="24"/>
          <w:szCs w:val="24"/>
          <w:lang w:val="es-ES"/>
        </w:rPr>
        <w:t>El papel del lenguaje figurativo en Comunicación Internacional</w:t>
      </w:r>
      <w:r w:rsidRPr="00F85E86">
        <w:rPr>
          <w:sz w:val="24"/>
          <w:szCs w:val="24"/>
          <w:lang w:val="es-ES"/>
        </w:rPr>
        <w:br/>
        <w:t>Dr. Philol. Anita Načisčione, prof. (Academia de Cultura, Letonia)</w:t>
      </w:r>
      <w:r w:rsidRPr="00F85E86">
        <w:rPr>
          <w:sz w:val="24"/>
          <w:szCs w:val="24"/>
          <w:lang w:val="es-ES"/>
        </w:rPr>
        <w:br/>
      </w:r>
      <w:r w:rsidRPr="00F85E86">
        <w:rPr>
          <w:sz w:val="24"/>
          <w:szCs w:val="24"/>
          <w:lang w:val="es-ES"/>
        </w:rPr>
        <w:br/>
      </w:r>
      <w:r w:rsidRPr="00F85E86">
        <w:rPr>
          <w:b/>
          <w:i/>
          <w:sz w:val="24"/>
          <w:szCs w:val="24"/>
          <w:lang w:val="es-ES"/>
        </w:rPr>
        <w:t>Una nación nacida en la Traducción</w:t>
      </w:r>
      <w:r w:rsidRPr="00F85E86">
        <w:rPr>
          <w:b/>
          <w:i/>
          <w:sz w:val="24"/>
          <w:szCs w:val="24"/>
          <w:lang w:val="es-ES"/>
        </w:rPr>
        <w:br/>
      </w:r>
      <w:r w:rsidRPr="00F85E86">
        <w:rPr>
          <w:sz w:val="24"/>
          <w:szCs w:val="24"/>
          <w:lang w:val="es-ES"/>
        </w:rPr>
        <w:t>Dr. Philol. Andrejs Veisbergs, prof. (Universidad de Letonia, Letonia)</w:t>
      </w:r>
      <w:r w:rsidRPr="00F85E86">
        <w:rPr>
          <w:sz w:val="24"/>
          <w:szCs w:val="24"/>
          <w:lang w:val="es-ES"/>
        </w:rPr>
        <w:br/>
      </w:r>
      <w:r w:rsidRPr="00F85E86">
        <w:rPr>
          <w:sz w:val="24"/>
          <w:szCs w:val="24"/>
          <w:lang w:val="es-ES"/>
        </w:rPr>
        <w:br/>
      </w:r>
      <w:r w:rsidRPr="00F85E86">
        <w:rPr>
          <w:b/>
          <w:i/>
          <w:sz w:val="24"/>
          <w:szCs w:val="24"/>
          <w:lang w:val="es-ES"/>
        </w:rPr>
        <w:t>Política Lingüística y práctica institucional: problemas de identidad e inclusión</w:t>
      </w:r>
      <w:r w:rsidRPr="00F85E86">
        <w:rPr>
          <w:b/>
          <w:i/>
          <w:sz w:val="24"/>
          <w:szCs w:val="24"/>
          <w:lang w:val="es-ES"/>
        </w:rPr>
        <w:br/>
      </w:r>
      <w:r w:rsidRPr="00F85E86">
        <w:rPr>
          <w:sz w:val="24"/>
          <w:szCs w:val="24"/>
          <w:lang w:val="es-ES"/>
        </w:rPr>
        <w:t>MSc. Robert Wilkinson (Universidad de Maastricht, Países Bajos)</w:t>
      </w:r>
      <w:r w:rsidRPr="00F85E86">
        <w:rPr>
          <w:sz w:val="24"/>
          <w:szCs w:val="24"/>
          <w:lang w:val="es-ES"/>
        </w:rPr>
        <w:br/>
      </w:r>
      <w:r w:rsidRPr="00F85E86">
        <w:rPr>
          <w:sz w:val="24"/>
          <w:szCs w:val="24"/>
          <w:lang w:val="es-ES"/>
        </w:rPr>
        <w:br/>
      </w:r>
      <w:r w:rsidRPr="00F85E86">
        <w:rPr>
          <w:b/>
          <w:i/>
          <w:sz w:val="24"/>
          <w:szCs w:val="24"/>
          <w:lang w:val="es-ES"/>
        </w:rPr>
        <w:t>La Lingüística Aplicada en Letonia: Tendencias actuales</w:t>
      </w:r>
      <w:r w:rsidRPr="00F85E86">
        <w:rPr>
          <w:sz w:val="24"/>
          <w:szCs w:val="24"/>
          <w:lang w:val="es-ES"/>
        </w:rPr>
        <w:br/>
        <w:t xml:space="preserve">Dr. Philol. Gunta Rozina, asoc. </w:t>
      </w:r>
      <w:proofErr w:type="gramStart"/>
      <w:r w:rsidRPr="00F85E86">
        <w:rPr>
          <w:sz w:val="24"/>
          <w:szCs w:val="24"/>
          <w:lang w:val="es-ES"/>
        </w:rPr>
        <w:t>prof</w:t>
      </w:r>
      <w:proofErr w:type="gramEnd"/>
      <w:r w:rsidRPr="00F85E86">
        <w:rPr>
          <w:sz w:val="24"/>
          <w:szCs w:val="24"/>
          <w:lang w:val="es-ES"/>
        </w:rPr>
        <w:t>. (Universidad de Letonia, Letonia)</w:t>
      </w:r>
      <w:r w:rsidRPr="00F85E86">
        <w:rPr>
          <w:sz w:val="24"/>
          <w:szCs w:val="24"/>
          <w:lang w:val="es-ES"/>
        </w:rPr>
        <w:br/>
        <w:t xml:space="preserve">Dr. Philol. Indra Karapetjana, asoc. </w:t>
      </w:r>
      <w:proofErr w:type="gramStart"/>
      <w:r w:rsidRPr="00F85E86">
        <w:rPr>
          <w:sz w:val="24"/>
          <w:szCs w:val="24"/>
          <w:lang w:val="es-ES"/>
        </w:rPr>
        <w:t>prof</w:t>
      </w:r>
      <w:proofErr w:type="gramEnd"/>
      <w:r w:rsidRPr="00F85E86">
        <w:rPr>
          <w:sz w:val="24"/>
          <w:szCs w:val="24"/>
          <w:lang w:val="es-ES"/>
        </w:rPr>
        <w:t>. (Universidad de Letonia, Letonia)</w:t>
      </w:r>
      <w:r w:rsidRPr="00F85E86">
        <w:rPr>
          <w:sz w:val="24"/>
          <w:szCs w:val="24"/>
          <w:lang w:val="es-ES"/>
        </w:rPr>
        <w:br/>
      </w:r>
      <w:r w:rsidRPr="00F85E86">
        <w:rPr>
          <w:sz w:val="24"/>
          <w:szCs w:val="24"/>
          <w:lang w:val="es-ES"/>
        </w:rPr>
        <w:br/>
      </w:r>
      <w:r w:rsidRPr="00F85E86">
        <w:rPr>
          <w:b/>
          <w:sz w:val="24"/>
          <w:szCs w:val="24"/>
          <w:lang w:val="es-ES"/>
        </w:rPr>
        <w:t>Comité Científico y Consejo Editorial</w:t>
      </w:r>
      <w:r w:rsidRPr="00F85E86">
        <w:rPr>
          <w:sz w:val="24"/>
          <w:szCs w:val="24"/>
          <w:lang w:val="es-ES"/>
        </w:rPr>
        <w:br/>
      </w:r>
      <w:r w:rsidR="00F85E86" w:rsidRPr="00F85E86">
        <w:rPr>
          <w:sz w:val="24"/>
          <w:szCs w:val="24"/>
        </w:rPr>
        <w:t xml:space="preserve">Dr. Ann Hodgson, prof. (University of London, United Kingdom) </w:t>
      </w:r>
    </w:p>
    <w:p w:rsidR="00F85E86" w:rsidRPr="00F85E86" w:rsidRDefault="00F85E86" w:rsidP="00F85E86">
      <w:pPr>
        <w:rPr>
          <w:sz w:val="24"/>
          <w:szCs w:val="24"/>
        </w:rPr>
      </w:pPr>
      <w:r w:rsidRPr="00F85E86">
        <w:rPr>
          <w:sz w:val="24"/>
          <w:szCs w:val="24"/>
        </w:rPr>
        <w:t xml:space="preserve">Dr. Wolfgang Lörscher, prof. (Institute of English Studies, University of Leipzig, Leipzig, Germany) </w:t>
      </w:r>
    </w:p>
    <w:p w:rsidR="00F85E86" w:rsidRPr="00F85E86" w:rsidRDefault="00F85E86" w:rsidP="00F85E86">
      <w:pPr>
        <w:rPr>
          <w:sz w:val="24"/>
          <w:szCs w:val="24"/>
        </w:rPr>
      </w:pPr>
      <w:r w:rsidRPr="00F85E86">
        <w:rPr>
          <w:sz w:val="24"/>
          <w:szCs w:val="24"/>
        </w:rPr>
        <w:t xml:space="preserve">Dr. Doina Spita, prof. (University of Sobonne, France, and University of AL.I Suza, Romania) </w:t>
      </w:r>
    </w:p>
    <w:p w:rsidR="00F85E86" w:rsidRPr="00F85E86" w:rsidRDefault="00F85E86" w:rsidP="00F85E86">
      <w:pPr>
        <w:rPr>
          <w:sz w:val="24"/>
          <w:szCs w:val="24"/>
        </w:rPr>
      </w:pPr>
      <w:r w:rsidRPr="00F85E86">
        <w:rPr>
          <w:sz w:val="24"/>
          <w:szCs w:val="24"/>
        </w:rPr>
        <w:t xml:space="preserve">Dr. philol. Trevor G. Fennell, prof. emeritus (Flinders University, Australia) </w:t>
      </w:r>
    </w:p>
    <w:p w:rsidR="00F85E86" w:rsidRPr="00F85E86" w:rsidRDefault="00F85E86" w:rsidP="00F85E86">
      <w:pPr>
        <w:rPr>
          <w:sz w:val="24"/>
          <w:szCs w:val="24"/>
        </w:rPr>
      </w:pPr>
      <w:r w:rsidRPr="00F85E86">
        <w:rPr>
          <w:sz w:val="24"/>
          <w:szCs w:val="24"/>
        </w:rPr>
        <w:t xml:space="preserve">Dr. philol. Jānis Sīlis, prof. (Ventspils University College, Latvia) </w:t>
      </w:r>
    </w:p>
    <w:p w:rsidR="00F85E86" w:rsidRPr="00F85E86" w:rsidRDefault="00F85E86" w:rsidP="00F85E86">
      <w:pPr>
        <w:rPr>
          <w:sz w:val="24"/>
          <w:szCs w:val="24"/>
        </w:rPr>
      </w:pPr>
      <w:r w:rsidRPr="00F85E86">
        <w:rPr>
          <w:sz w:val="24"/>
          <w:szCs w:val="24"/>
        </w:rPr>
        <w:t xml:space="preserve">Dr. philol. Andrejs Veisbergs, prof. (University of Latvia, Latvia) </w:t>
      </w:r>
    </w:p>
    <w:p w:rsidR="00F85E86" w:rsidRPr="00F85E86" w:rsidRDefault="00F85E86" w:rsidP="00F85E86">
      <w:pPr>
        <w:rPr>
          <w:sz w:val="24"/>
          <w:szCs w:val="24"/>
        </w:rPr>
      </w:pPr>
      <w:r w:rsidRPr="00F85E86">
        <w:rPr>
          <w:sz w:val="24"/>
          <w:szCs w:val="24"/>
        </w:rPr>
        <w:t xml:space="preserve">Dr. philol. Galina Vishnevskaya, prof. (Ivanovo State University, Russia) </w:t>
      </w:r>
    </w:p>
    <w:p w:rsidR="00F85E86" w:rsidRPr="00F85E86" w:rsidRDefault="00F85E86" w:rsidP="00F85E86">
      <w:pPr>
        <w:rPr>
          <w:sz w:val="24"/>
          <w:szCs w:val="24"/>
        </w:rPr>
      </w:pPr>
      <w:r w:rsidRPr="00F85E86">
        <w:rPr>
          <w:sz w:val="24"/>
          <w:szCs w:val="24"/>
        </w:rPr>
        <w:t xml:space="preserve">Dr. philol. Jeļena Dorošenko, assoc. prof. (University of Latvia, Latvia) </w:t>
      </w:r>
    </w:p>
    <w:p w:rsidR="00F85E86" w:rsidRPr="00F85E86" w:rsidRDefault="00F85E86" w:rsidP="00F85E86">
      <w:pPr>
        <w:rPr>
          <w:sz w:val="24"/>
          <w:szCs w:val="24"/>
        </w:rPr>
      </w:pPr>
      <w:r w:rsidRPr="00F85E86">
        <w:rPr>
          <w:sz w:val="24"/>
          <w:szCs w:val="24"/>
        </w:rPr>
        <w:t xml:space="preserve">Dr. paed. Monta Farneste, assoc. prof. (University of Latvia, Latvia) </w:t>
      </w:r>
    </w:p>
    <w:p w:rsidR="00F85E86" w:rsidRPr="00F85E86" w:rsidRDefault="00F85E86" w:rsidP="00F85E86">
      <w:pPr>
        <w:rPr>
          <w:sz w:val="24"/>
          <w:szCs w:val="24"/>
        </w:rPr>
      </w:pPr>
      <w:r w:rsidRPr="00F85E86">
        <w:rPr>
          <w:sz w:val="24"/>
          <w:szCs w:val="24"/>
        </w:rPr>
        <w:t xml:space="preserve">Dr. philol. Indra Karapetjana, assoc.prof. (University of Latvia, Latvia) </w:t>
      </w:r>
    </w:p>
    <w:p w:rsidR="00F85E86" w:rsidRPr="00F85E86" w:rsidRDefault="00F85E86" w:rsidP="00F85E86">
      <w:pPr>
        <w:rPr>
          <w:sz w:val="24"/>
          <w:szCs w:val="24"/>
        </w:rPr>
      </w:pPr>
      <w:r w:rsidRPr="00F85E86">
        <w:rPr>
          <w:sz w:val="24"/>
          <w:szCs w:val="24"/>
        </w:rPr>
        <w:t xml:space="preserve">Dr. philol. Aleksandra Lalikova, assoc. prof (University of Tallin, Estonia) </w:t>
      </w:r>
    </w:p>
    <w:p w:rsidR="00F85E86" w:rsidRPr="00F85E86" w:rsidRDefault="00F85E86" w:rsidP="00F85E86">
      <w:pPr>
        <w:rPr>
          <w:sz w:val="24"/>
          <w:szCs w:val="24"/>
        </w:rPr>
      </w:pPr>
      <w:r w:rsidRPr="00F85E86">
        <w:rPr>
          <w:sz w:val="24"/>
          <w:szCs w:val="24"/>
        </w:rPr>
        <w:t xml:space="preserve">Dr. paed. Dace Liepiņa, assoc. prof. (University of Latvia, Latvia) </w:t>
      </w:r>
    </w:p>
    <w:p w:rsidR="00F85E86" w:rsidRPr="00F85E86" w:rsidRDefault="00F85E86" w:rsidP="00F85E86">
      <w:pPr>
        <w:rPr>
          <w:sz w:val="24"/>
          <w:szCs w:val="24"/>
        </w:rPr>
      </w:pPr>
      <w:r w:rsidRPr="00F85E86">
        <w:rPr>
          <w:sz w:val="24"/>
          <w:szCs w:val="24"/>
        </w:rPr>
        <w:t xml:space="preserve">Dr. philol. Anna Leon Manzanero, visiting assoc. prof. (University of Latvia, Latvia) </w:t>
      </w:r>
    </w:p>
    <w:p w:rsidR="00F85E86" w:rsidRPr="00F85E86" w:rsidRDefault="00F85E86" w:rsidP="00F85E86">
      <w:pPr>
        <w:rPr>
          <w:sz w:val="24"/>
          <w:szCs w:val="24"/>
        </w:rPr>
      </w:pPr>
      <w:r w:rsidRPr="00F85E86">
        <w:rPr>
          <w:sz w:val="24"/>
          <w:szCs w:val="24"/>
        </w:rPr>
        <w:t xml:space="preserve">Dr. philol. JoAnne Neff van Aertselaer, assoc. prof. (Complutense University of Madrid, Spain) </w:t>
      </w:r>
    </w:p>
    <w:p w:rsidR="00F85E86" w:rsidRPr="00F85E86" w:rsidRDefault="00F85E86" w:rsidP="00F85E86">
      <w:pPr>
        <w:rPr>
          <w:sz w:val="24"/>
          <w:szCs w:val="24"/>
        </w:rPr>
      </w:pPr>
      <w:r w:rsidRPr="00F85E86">
        <w:rPr>
          <w:sz w:val="24"/>
          <w:szCs w:val="24"/>
        </w:rPr>
        <w:t xml:space="preserve">Dr. paed. Solveiga Ozoliņa, assoc. prof. (University of Latvia, Latvia) </w:t>
      </w:r>
    </w:p>
    <w:p w:rsidR="00F85E86" w:rsidRPr="00F85E86" w:rsidRDefault="00F85E86" w:rsidP="00F85E86">
      <w:pPr>
        <w:rPr>
          <w:sz w:val="24"/>
          <w:szCs w:val="24"/>
        </w:rPr>
      </w:pPr>
      <w:r w:rsidRPr="00F85E86">
        <w:rPr>
          <w:sz w:val="24"/>
          <w:szCs w:val="24"/>
        </w:rPr>
        <w:t xml:space="preserve">Dr. philol. Alla Placinska, assoc.prof. (University of Latvia, Latvia) </w:t>
      </w:r>
    </w:p>
    <w:p w:rsidR="00F85E86" w:rsidRPr="00F85E86" w:rsidRDefault="00F85E86" w:rsidP="00F85E86">
      <w:pPr>
        <w:rPr>
          <w:sz w:val="24"/>
          <w:szCs w:val="24"/>
        </w:rPr>
      </w:pPr>
      <w:r w:rsidRPr="00F85E86">
        <w:rPr>
          <w:sz w:val="24"/>
          <w:szCs w:val="24"/>
        </w:rPr>
        <w:t xml:space="preserve">Dr. philol. Gunta Roziņa, assoc. prof. (University of Latvia, Latvia) </w:t>
      </w:r>
    </w:p>
    <w:p w:rsidR="00F85E86" w:rsidRPr="00F85E86" w:rsidRDefault="00F85E86" w:rsidP="00F85E86">
      <w:pPr>
        <w:rPr>
          <w:sz w:val="24"/>
          <w:szCs w:val="24"/>
        </w:rPr>
      </w:pPr>
      <w:r w:rsidRPr="00F85E86">
        <w:rPr>
          <w:sz w:val="24"/>
          <w:szCs w:val="24"/>
        </w:rPr>
        <w:t xml:space="preserve">Dr. philol. Ömer Şekerci, assist. prof. (Suleyman Demirel University, Turkey) </w:t>
      </w:r>
    </w:p>
    <w:p w:rsidR="00820553" w:rsidRPr="00F85E86" w:rsidRDefault="00820553">
      <w:pPr>
        <w:pStyle w:val="Predeterminado"/>
        <w:rPr>
          <w:color w:val="auto"/>
          <w:lang w:val="es-ES_tradnl"/>
        </w:rPr>
      </w:pPr>
      <w:r w:rsidRPr="00F85E86">
        <w:rPr>
          <w:color w:val="auto"/>
          <w:sz w:val="24"/>
          <w:szCs w:val="24"/>
          <w:lang w:val="es-ES"/>
        </w:rPr>
        <w:br/>
      </w:r>
      <w:r w:rsidRPr="00F85E86">
        <w:rPr>
          <w:b/>
          <w:color w:val="auto"/>
          <w:sz w:val="24"/>
          <w:szCs w:val="24"/>
          <w:lang w:val="es-ES"/>
        </w:rPr>
        <w:t>Comité Organizador</w:t>
      </w:r>
      <w:r w:rsidRPr="00F85E86">
        <w:rPr>
          <w:color w:val="auto"/>
          <w:sz w:val="24"/>
          <w:szCs w:val="24"/>
          <w:lang w:val="es-ES"/>
        </w:rPr>
        <w:br/>
        <w:t xml:space="preserve">Dr. PAED. Monta Farneste, </w:t>
      </w:r>
      <w:r w:rsidRPr="00F85E86">
        <w:rPr>
          <w:color w:val="auto"/>
          <w:sz w:val="24"/>
          <w:szCs w:val="24"/>
          <w:lang w:val="lv-LV"/>
        </w:rPr>
        <w:t>p.as.,</w:t>
      </w:r>
      <w:r w:rsidRPr="00F85E86">
        <w:rPr>
          <w:color w:val="auto"/>
          <w:sz w:val="24"/>
          <w:szCs w:val="24"/>
          <w:lang w:val="es-ES"/>
        </w:rPr>
        <w:t xml:space="preserve"> De la Universidad de Letonia, Letonia</w:t>
      </w:r>
      <w:r w:rsidRPr="00F85E86">
        <w:rPr>
          <w:color w:val="auto"/>
          <w:sz w:val="24"/>
          <w:szCs w:val="24"/>
          <w:lang w:val="es-ES"/>
        </w:rPr>
        <w:br/>
        <w:t xml:space="preserve">Dr. Philol. Indra Karapetjana, </w:t>
      </w:r>
      <w:r w:rsidRPr="00F85E86">
        <w:rPr>
          <w:color w:val="auto"/>
          <w:sz w:val="24"/>
          <w:szCs w:val="24"/>
          <w:lang w:val="lv-LV"/>
        </w:rPr>
        <w:t>p.as.</w:t>
      </w:r>
      <w:r w:rsidRPr="00F85E86">
        <w:rPr>
          <w:color w:val="auto"/>
          <w:sz w:val="24"/>
          <w:szCs w:val="24"/>
          <w:lang w:val="es-ES"/>
        </w:rPr>
        <w:t>, de la Universidad de Letonia, Letonia</w:t>
      </w:r>
      <w:r w:rsidRPr="00F85E86">
        <w:rPr>
          <w:color w:val="auto"/>
          <w:sz w:val="24"/>
          <w:szCs w:val="24"/>
          <w:lang w:val="es-ES"/>
        </w:rPr>
        <w:br/>
        <w:t>Dr. PAED. Dace L</w:t>
      </w:r>
      <w:r w:rsidRPr="00F85E86">
        <w:rPr>
          <w:color w:val="auto"/>
          <w:sz w:val="24"/>
          <w:szCs w:val="24"/>
          <w:lang w:val="lv-LV"/>
        </w:rPr>
        <w:t>iepiņa</w:t>
      </w:r>
      <w:r w:rsidRPr="00F85E86">
        <w:rPr>
          <w:color w:val="auto"/>
          <w:sz w:val="24"/>
          <w:szCs w:val="24"/>
          <w:lang w:val="es-ES"/>
        </w:rPr>
        <w:t xml:space="preserve">, </w:t>
      </w:r>
      <w:r w:rsidRPr="00F85E86">
        <w:rPr>
          <w:color w:val="auto"/>
          <w:sz w:val="24"/>
          <w:szCs w:val="24"/>
          <w:lang w:val="lv-LV"/>
        </w:rPr>
        <w:t>p.as.,</w:t>
      </w:r>
      <w:r w:rsidRPr="00F85E86">
        <w:rPr>
          <w:color w:val="auto"/>
          <w:sz w:val="24"/>
          <w:szCs w:val="24"/>
          <w:lang w:val="es-ES"/>
        </w:rPr>
        <w:t xml:space="preserve"> de la Universidad de Letonia, Letonia</w:t>
      </w:r>
      <w:r w:rsidRPr="00F85E86">
        <w:rPr>
          <w:color w:val="auto"/>
          <w:sz w:val="24"/>
          <w:szCs w:val="24"/>
          <w:lang w:val="es-ES"/>
        </w:rPr>
        <w:br/>
        <w:t xml:space="preserve">Dr. Philol. Gunta Rozina, </w:t>
      </w:r>
      <w:r w:rsidRPr="00F85E86">
        <w:rPr>
          <w:color w:val="auto"/>
          <w:sz w:val="24"/>
          <w:szCs w:val="24"/>
          <w:lang w:val="lv-LV"/>
        </w:rPr>
        <w:t>p.as.,</w:t>
      </w:r>
      <w:r w:rsidRPr="00F85E86">
        <w:rPr>
          <w:color w:val="auto"/>
          <w:sz w:val="24"/>
          <w:szCs w:val="24"/>
          <w:lang w:val="es-ES"/>
        </w:rPr>
        <w:t xml:space="preserve"> de la Universidad de Letonia, Letonia</w:t>
      </w:r>
      <w:r w:rsidRPr="00F85E86">
        <w:rPr>
          <w:color w:val="auto"/>
          <w:sz w:val="24"/>
          <w:szCs w:val="24"/>
          <w:lang w:val="es-ES"/>
        </w:rPr>
        <w:br/>
        <w:t xml:space="preserve">Dr. Philol. Alla Placinska, </w:t>
      </w:r>
      <w:r w:rsidRPr="00F85E86">
        <w:rPr>
          <w:color w:val="auto"/>
          <w:sz w:val="24"/>
          <w:szCs w:val="24"/>
          <w:lang w:val="lv-LV"/>
        </w:rPr>
        <w:t>p.as.</w:t>
      </w:r>
      <w:r w:rsidRPr="00F85E86">
        <w:rPr>
          <w:color w:val="auto"/>
          <w:sz w:val="24"/>
          <w:szCs w:val="24"/>
          <w:lang w:val="es-ES"/>
        </w:rPr>
        <w:t>, de la Universidad de Letonia, Letonia</w:t>
      </w:r>
      <w:r w:rsidRPr="00F85E86">
        <w:rPr>
          <w:color w:val="auto"/>
          <w:sz w:val="24"/>
          <w:szCs w:val="24"/>
          <w:lang w:val="es-ES"/>
        </w:rPr>
        <w:br/>
      </w:r>
      <w:r w:rsidRPr="00F85E86">
        <w:rPr>
          <w:color w:val="auto"/>
          <w:sz w:val="24"/>
          <w:szCs w:val="24"/>
          <w:lang w:val="es-ES"/>
        </w:rPr>
        <w:lastRenderedPageBreak/>
        <w:t xml:space="preserve">Dr. Philol. Olga Ozoliņa, </w:t>
      </w:r>
      <w:r w:rsidRPr="00F85E86">
        <w:rPr>
          <w:color w:val="auto"/>
          <w:sz w:val="24"/>
          <w:szCs w:val="24"/>
          <w:lang w:val="lv-LV"/>
        </w:rPr>
        <w:t>p.as.</w:t>
      </w:r>
      <w:r w:rsidRPr="00F85E86">
        <w:rPr>
          <w:color w:val="auto"/>
          <w:sz w:val="24"/>
          <w:szCs w:val="24"/>
          <w:lang w:val="es-ES"/>
        </w:rPr>
        <w:t>, de la Universidad de Letonia, Letonia</w:t>
      </w:r>
      <w:r w:rsidRPr="00F85E86">
        <w:rPr>
          <w:color w:val="auto"/>
          <w:sz w:val="24"/>
          <w:szCs w:val="24"/>
          <w:lang w:val="es-ES"/>
        </w:rPr>
        <w:br/>
        <w:t xml:space="preserve">Dr. Philol. Natalja Cigankova, </w:t>
      </w:r>
      <w:r w:rsidRPr="00F85E86">
        <w:rPr>
          <w:color w:val="auto"/>
          <w:sz w:val="24"/>
          <w:szCs w:val="24"/>
          <w:lang w:val="lv-LV"/>
        </w:rPr>
        <w:t>p.ay</w:t>
      </w:r>
      <w:proofErr w:type="gramStart"/>
      <w:r w:rsidRPr="00F85E86">
        <w:rPr>
          <w:color w:val="auto"/>
          <w:sz w:val="24"/>
          <w:szCs w:val="24"/>
          <w:lang w:val="lv-LV"/>
        </w:rPr>
        <w:t>,</w:t>
      </w:r>
      <w:r w:rsidRPr="00F85E86">
        <w:rPr>
          <w:color w:val="auto"/>
          <w:sz w:val="24"/>
          <w:szCs w:val="24"/>
          <w:lang w:val="es-ES"/>
        </w:rPr>
        <w:t>.</w:t>
      </w:r>
      <w:proofErr w:type="gramEnd"/>
      <w:r w:rsidRPr="00F85E86">
        <w:rPr>
          <w:color w:val="auto"/>
          <w:sz w:val="24"/>
          <w:szCs w:val="24"/>
          <w:lang w:val="es-ES"/>
        </w:rPr>
        <w:t xml:space="preserve"> Universidad de Letonia, Letonia</w:t>
      </w:r>
      <w:r w:rsidRPr="00F85E86">
        <w:rPr>
          <w:color w:val="auto"/>
          <w:sz w:val="24"/>
          <w:szCs w:val="24"/>
          <w:lang w:val="es-ES"/>
        </w:rPr>
        <w:br/>
        <w:t xml:space="preserve">Dr. Philol. Zigrīda Vinčela, </w:t>
      </w:r>
      <w:r w:rsidRPr="00F85E86">
        <w:rPr>
          <w:color w:val="auto"/>
          <w:sz w:val="24"/>
          <w:szCs w:val="24"/>
          <w:lang w:val="lv-LV"/>
        </w:rPr>
        <w:t>p.ay.</w:t>
      </w:r>
      <w:r w:rsidRPr="00F85E86">
        <w:rPr>
          <w:color w:val="auto"/>
          <w:sz w:val="24"/>
          <w:szCs w:val="24"/>
          <w:lang w:val="es-ES"/>
        </w:rPr>
        <w:t>, de la Universidad de Letonia, Letonia</w:t>
      </w:r>
      <w:r w:rsidRPr="00F85E86">
        <w:rPr>
          <w:color w:val="auto"/>
          <w:sz w:val="24"/>
          <w:szCs w:val="24"/>
          <w:lang w:val="es-ES"/>
        </w:rPr>
        <w:br/>
        <w:t xml:space="preserve">Dr. Philol. Ieva. Sproģe, </w:t>
      </w:r>
      <w:r w:rsidRPr="00F85E86">
        <w:rPr>
          <w:color w:val="auto"/>
          <w:sz w:val="24"/>
          <w:szCs w:val="24"/>
          <w:lang w:val="lv-LV"/>
        </w:rPr>
        <w:t>p.ay</w:t>
      </w:r>
      <w:r w:rsidRPr="00F85E86">
        <w:rPr>
          <w:color w:val="auto"/>
          <w:sz w:val="24"/>
          <w:szCs w:val="24"/>
          <w:lang w:val="es-ES"/>
        </w:rPr>
        <w:t>., de la Universidad de Letonia, Letonia</w:t>
      </w:r>
      <w:r w:rsidRPr="00F85E86">
        <w:rPr>
          <w:color w:val="auto"/>
          <w:sz w:val="24"/>
          <w:szCs w:val="24"/>
          <w:lang w:val="es-ES"/>
        </w:rPr>
        <w:br/>
        <w:t>Dr. Philol. Laura Karpinska, profesor</w:t>
      </w:r>
      <w:r w:rsidRPr="00F85E86">
        <w:rPr>
          <w:color w:val="auto"/>
          <w:sz w:val="24"/>
          <w:szCs w:val="24"/>
          <w:lang w:val="lv-LV"/>
        </w:rPr>
        <w:t>a</w:t>
      </w:r>
      <w:r w:rsidRPr="00F85E86">
        <w:rPr>
          <w:color w:val="auto"/>
          <w:sz w:val="24"/>
          <w:szCs w:val="24"/>
          <w:lang w:val="es-ES"/>
        </w:rPr>
        <w:t xml:space="preserve"> de la Universidad de Letonia, Letonia</w:t>
      </w:r>
      <w:r w:rsidRPr="00F85E86">
        <w:rPr>
          <w:color w:val="auto"/>
          <w:sz w:val="24"/>
          <w:szCs w:val="24"/>
          <w:lang w:val="es-ES"/>
        </w:rPr>
        <w:br/>
        <w:t>MA Philol. Tatjana Bicjutko, profesor</w:t>
      </w:r>
      <w:r w:rsidRPr="00F85E86">
        <w:rPr>
          <w:color w:val="auto"/>
          <w:sz w:val="24"/>
          <w:szCs w:val="24"/>
          <w:lang w:val="lv-LV"/>
        </w:rPr>
        <w:t>a</w:t>
      </w:r>
      <w:r w:rsidRPr="00F85E86">
        <w:rPr>
          <w:color w:val="auto"/>
          <w:sz w:val="24"/>
          <w:szCs w:val="24"/>
          <w:lang w:val="es-ES"/>
        </w:rPr>
        <w:t xml:space="preserve"> de la Universidad de Letonia, Letonia</w:t>
      </w:r>
      <w:r w:rsidRPr="00F85E86">
        <w:rPr>
          <w:color w:val="auto"/>
          <w:sz w:val="24"/>
          <w:szCs w:val="24"/>
          <w:lang w:val="es-ES"/>
        </w:rPr>
        <w:br/>
        <w:t>MA Philol. Jana Kuzmina, profesor</w:t>
      </w:r>
      <w:r w:rsidRPr="00F85E86">
        <w:rPr>
          <w:color w:val="auto"/>
          <w:sz w:val="24"/>
          <w:szCs w:val="24"/>
          <w:lang w:val="lv-LV"/>
        </w:rPr>
        <w:t>a</w:t>
      </w:r>
      <w:r w:rsidRPr="00F85E86">
        <w:rPr>
          <w:color w:val="auto"/>
          <w:sz w:val="24"/>
          <w:szCs w:val="24"/>
          <w:lang w:val="es-ES"/>
        </w:rPr>
        <w:t xml:space="preserve"> de la Universidad de Letonia, Letonia</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 xml:space="preserve">Direcciones de correo electrónico </w:t>
      </w:r>
      <w:r w:rsidRPr="00F85E86">
        <w:rPr>
          <w:b/>
          <w:color w:val="auto"/>
          <w:sz w:val="24"/>
          <w:szCs w:val="24"/>
          <w:lang w:val="lv-LV"/>
        </w:rPr>
        <w:t>para la</w:t>
      </w:r>
      <w:r w:rsidRPr="00F85E86">
        <w:rPr>
          <w:b/>
          <w:color w:val="auto"/>
          <w:sz w:val="24"/>
          <w:szCs w:val="24"/>
          <w:lang w:val="es-ES"/>
        </w:rPr>
        <w:t xml:space="preserve"> correspondencia:</w:t>
      </w:r>
    </w:p>
    <w:p w:rsidR="00820553" w:rsidRPr="00F85E86" w:rsidRDefault="00820553">
      <w:pPr>
        <w:pStyle w:val="Predeterminado"/>
        <w:rPr>
          <w:color w:val="auto"/>
          <w:lang w:val="es-ES_tradnl"/>
        </w:rPr>
      </w:pPr>
    </w:p>
    <w:p w:rsidR="00820553" w:rsidRPr="00F85E86" w:rsidRDefault="00820553">
      <w:pPr>
        <w:pStyle w:val="Predeterminado"/>
        <w:numPr>
          <w:ilvl w:val="0"/>
          <w:numId w:val="1"/>
        </w:numPr>
        <w:rPr>
          <w:color w:val="auto"/>
          <w:lang w:val="es-ES_tradnl"/>
        </w:rPr>
      </w:pPr>
      <w:r w:rsidRPr="00F85E86">
        <w:rPr>
          <w:color w:val="auto"/>
          <w:sz w:val="24"/>
          <w:szCs w:val="24"/>
          <w:lang w:val="es-ES"/>
        </w:rPr>
        <w:t>sobre la inscripción y el programa de la conferencia:</w:t>
      </w:r>
    </w:p>
    <w:p w:rsidR="00820553" w:rsidRPr="00F85E86" w:rsidRDefault="00820553">
      <w:pPr>
        <w:pStyle w:val="Predeterminado"/>
        <w:rPr>
          <w:color w:val="auto"/>
          <w:lang w:val="es-ES_tradnl"/>
        </w:rPr>
      </w:pPr>
      <w:r w:rsidRPr="00F85E86">
        <w:rPr>
          <w:color w:val="auto"/>
          <w:sz w:val="24"/>
          <w:szCs w:val="24"/>
          <w:lang w:val="pt-PT"/>
        </w:rPr>
        <w:br/>
        <w:t>Dr. Zigrida Vincela zigrida.vincela @ lu.lv</w:t>
      </w:r>
      <w:r w:rsidRPr="00F85E86">
        <w:rPr>
          <w:color w:val="auto"/>
          <w:sz w:val="24"/>
          <w:szCs w:val="24"/>
          <w:lang w:val="pt-PT"/>
        </w:rPr>
        <w:br/>
        <w:t xml:space="preserve">Dra. </w:t>
      </w:r>
      <w:r w:rsidRPr="00F85E86">
        <w:rPr>
          <w:color w:val="auto"/>
          <w:sz w:val="24"/>
          <w:szCs w:val="24"/>
          <w:lang w:val="es-ES"/>
        </w:rPr>
        <w:t>Natalia Cigankova natalja.cigankova @ lu.lv</w:t>
      </w:r>
      <w:r w:rsidRPr="00F85E86">
        <w:rPr>
          <w:color w:val="auto"/>
          <w:sz w:val="24"/>
          <w:szCs w:val="24"/>
          <w:lang w:val="es-ES"/>
        </w:rPr>
        <w:br/>
      </w:r>
      <w:r w:rsidRPr="00F85E86">
        <w:rPr>
          <w:color w:val="auto"/>
          <w:sz w:val="24"/>
          <w:szCs w:val="24"/>
          <w:lang w:val="es-ES"/>
        </w:rPr>
        <w:br/>
        <w:t>2) sobre los resúmenes y manuscritos</w:t>
      </w:r>
      <w:r w:rsidRPr="00F85E86">
        <w:rPr>
          <w:color w:val="auto"/>
          <w:sz w:val="24"/>
          <w:szCs w:val="24"/>
          <w:lang w:val="lv-LV"/>
        </w:rPr>
        <w:t>:</w:t>
      </w:r>
    </w:p>
    <w:p w:rsidR="00820553" w:rsidRPr="00F85E86" w:rsidRDefault="00820553">
      <w:pPr>
        <w:pStyle w:val="Predeterminado"/>
        <w:rPr>
          <w:color w:val="auto"/>
        </w:rPr>
      </w:pPr>
      <w:r w:rsidRPr="00F85E86">
        <w:rPr>
          <w:color w:val="auto"/>
          <w:sz w:val="24"/>
          <w:szCs w:val="24"/>
          <w:lang w:val="es-ES"/>
        </w:rPr>
        <w:br/>
        <w:t>Inglés: Dr. Monta Farneste (monta.farneste @ lu.lv</w:t>
      </w:r>
      <w:r w:rsidRPr="00F85E86">
        <w:rPr>
          <w:b/>
          <w:color w:val="auto"/>
          <w:sz w:val="24"/>
          <w:szCs w:val="24"/>
          <w:lang w:val="es-ES"/>
        </w:rPr>
        <w:t>);</w:t>
      </w:r>
      <w:r w:rsidRPr="00F85E86">
        <w:rPr>
          <w:color w:val="auto"/>
          <w:sz w:val="24"/>
          <w:szCs w:val="24"/>
          <w:lang w:val="es-ES"/>
        </w:rPr>
        <w:br/>
        <w:t>Español: Dr. Alla Placinska (jalla@lu.lv);</w:t>
      </w:r>
      <w:r w:rsidRPr="00F85E86">
        <w:rPr>
          <w:color w:val="auto"/>
          <w:sz w:val="24"/>
          <w:szCs w:val="24"/>
          <w:lang w:val="es-ES"/>
        </w:rPr>
        <w:br/>
        <w:t>Francés: Dra. Olga Ozoliņa (olga.ozolina @ lu.lv);</w:t>
      </w:r>
      <w:r w:rsidRPr="00F85E86">
        <w:rPr>
          <w:color w:val="auto"/>
          <w:sz w:val="24"/>
          <w:szCs w:val="24"/>
          <w:lang w:val="es-ES"/>
        </w:rPr>
        <w:br/>
        <w:t>Alemán: Dr. Ieva Sproģe (ieva.sproge @ lu.lv).</w:t>
      </w:r>
      <w:r w:rsidRPr="00F85E86">
        <w:rPr>
          <w:color w:val="auto"/>
          <w:sz w:val="24"/>
          <w:szCs w:val="24"/>
          <w:lang w:val="es-ES"/>
        </w:rPr>
        <w:br/>
      </w:r>
      <w:r w:rsidRPr="00F85E86">
        <w:rPr>
          <w:color w:val="auto"/>
          <w:sz w:val="24"/>
          <w:szCs w:val="24"/>
          <w:lang w:val="es-ES"/>
        </w:rPr>
        <w:br/>
      </w:r>
      <w:r w:rsidRPr="00F85E86">
        <w:rPr>
          <w:color w:val="auto"/>
          <w:sz w:val="24"/>
          <w:szCs w:val="24"/>
          <w:lang w:val="es-ES"/>
        </w:rPr>
        <w:br/>
      </w:r>
      <w:r w:rsidRPr="00F85E86">
        <w:rPr>
          <w:b/>
          <w:color w:val="auto"/>
          <w:sz w:val="24"/>
          <w:szCs w:val="24"/>
          <w:lang w:val="es-ES"/>
        </w:rPr>
        <w:t>INFORMACIÓN SOBRE EL RESUMÉN Y LA PRESENTACIÓN DEL MANUSCRITO</w:t>
      </w:r>
      <w:r w:rsidRPr="00F85E86">
        <w:rPr>
          <w:b/>
          <w:color w:val="auto"/>
          <w:sz w:val="24"/>
          <w:szCs w:val="24"/>
          <w:lang w:val="es-ES"/>
        </w:rPr>
        <w:br/>
      </w:r>
      <w:r w:rsidRPr="00F85E86">
        <w:rPr>
          <w:b/>
          <w:color w:val="auto"/>
          <w:sz w:val="24"/>
          <w:szCs w:val="24"/>
          <w:lang w:val="es-ES"/>
        </w:rPr>
        <w:br/>
      </w:r>
      <w:r w:rsidRPr="00F85E86">
        <w:rPr>
          <w:color w:val="auto"/>
          <w:sz w:val="24"/>
          <w:szCs w:val="24"/>
          <w:lang w:val="es-ES"/>
        </w:rPr>
        <w:t>Los resúmenes deberán contener antecedentes del estudio, marco teórico, metodología de muestreo de datos (cuando proceda), conclusiones básicas y resultados. La longitud de los resúmenes será de entre 300 y 350 palabras. Todos los resúmenes se someterán a un proceso de revisión ciega.</w:t>
      </w:r>
      <w:r w:rsidRPr="00F85E86">
        <w:rPr>
          <w:color w:val="auto"/>
          <w:sz w:val="24"/>
          <w:szCs w:val="24"/>
          <w:lang w:val="es-ES"/>
        </w:rPr>
        <w:br/>
        <w:t xml:space="preserve"> Todos los trabajos presentados se someterán a un proceso de revisión ciega por pares de parte de dos revisores independientes, que utilizarán criterios estándar para la evaluación (importancia y relevancia del tema, diseño de la investigación, revisión de la literatura pertinente, conclusiones pertinentes, calidad de la argumentación y uso apropiado de la lengua, formato apropiado).</w:t>
      </w:r>
      <w:r w:rsidRPr="00F85E86">
        <w:rPr>
          <w:color w:val="auto"/>
          <w:sz w:val="24"/>
          <w:szCs w:val="24"/>
          <w:lang w:val="es-ES"/>
        </w:rPr>
        <w:br/>
        <w:t xml:space="preserve"> Ninguna información que identifique al autor o autores debe ser incluida en el resumen. Cuando se citen las fuentes no se escribirá: "</w:t>
      </w:r>
      <w:r w:rsidRPr="00F85E86">
        <w:rPr>
          <w:i/>
          <w:iCs/>
          <w:color w:val="auto"/>
          <w:sz w:val="24"/>
          <w:szCs w:val="24"/>
          <w:lang w:val="es-ES"/>
        </w:rPr>
        <w:t xml:space="preserve">Llegamos a la conclusión de </w:t>
      </w:r>
      <w:proofErr w:type="gramStart"/>
      <w:r w:rsidRPr="00F85E86">
        <w:rPr>
          <w:i/>
          <w:iCs/>
          <w:color w:val="auto"/>
          <w:sz w:val="24"/>
          <w:szCs w:val="24"/>
          <w:lang w:val="es-ES"/>
        </w:rPr>
        <w:t>que ...</w:t>
      </w:r>
      <w:proofErr w:type="gramEnd"/>
      <w:r w:rsidRPr="00F85E86">
        <w:rPr>
          <w:i/>
          <w:iCs/>
          <w:color w:val="auto"/>
          <w:sz w:val="24"/>
          <w:szCs w:val="24"/>
          <w:lang w:val="es-ES"/>
        </w:rPr>
        <w:t xml:space="preserve"> (Ozols y Brown, 2011)</w:t>
      </w:r>
      <w:r w:rsidRPr="00F85E86">
        <w:rPr>
          <w:color w:val="auto"/>
          <w:sz w:val="24"/>
          <w:szCs w:val="24"/>
          <w:lang w:val="es-ES"/>
        </w:rPr>
        <w:t xml:space="preserve">, sino </w:t>
      </w:r>
      <w:r w:rsidRPr="00F85E86">
        <w:rPr>
          <w:i/>
          <w:iCs/>
          <w:color w:val="auto"/>
          <w:sz w:val="24"/>
          <w:szCs w:val="24"/>
          <w:lang w:val="es-ES"/>
        </w:rPr>
        <w:t>Según Ozols y Brown (2011) ...</w:t>
      </w:r>
      <w:r w:rsidRPr="00F85E86">
        <w:rPr>
          <w:color w:val="auto"/>
          <w:sz w:val="24"/>
          <w:szCs w:val="24"/>
          <w:lang w:val="es-ES"/>
        </w:rPr>
        <w:t>".</w:t>
      </w:r>
      <w:r w:rsidRPr="00F85E86">
        <w:rPr>
          <w:color w:val="auto"/>
          <w:sz w:val="24"/>
          <w:szCs w:val="24"/>
          <w:lang w:val="es-ES"/>
        </w:rPr>
        <w:br/>
        <w:t xml:space="preserve"> El envío de un manuscrito implica que el </w:t>
      </w:r>
      <w:r w:rsidRPr="00F85E86">
        <w:rPr>
          <w:color w:val="auto"/>
          <w:sz w:val="24"/>
          <w:szCs w:val="24"/>
          <w:u w:val="single"/>
          <w:lang w:val="es-ES"/>
        </w:rPr>
        <w:t>documento no ha sido publicado previamente, ni que está siendo examinado por ninguna otra revista o publicación.</w:t>
      </w:r>
      <w:r w:rsidRPr="00F85E86">
        <w:rPr>
          <w:color w:val="auto"/>
          <w:sz w:val="24"/>
          <w:szCs w:val="24"/>
          <w:lang w:val="es-ES"/>
        </w:rPr>
        <w:t xml:space="preserve"> Los documentos no presentados en la conferencia no serán considerados para su publicación.</w:t>
      </w:r>
      <w:r w:rsidRPr="00F85E86">
        <w:rPr>
          <w:color w:val="auto"/>
          <w:sz w:val="24"/>
          <w:szCs w:val="24"/>
          <w:lang w:val="es-ES"/>
        </w:rPr>
        <w:br/>
        <w:t xml:space="preserve"> Para facilitar el proceso de revisión ciega por pares, es esencial que los colaboradores se ajusten a los requisitos. Los trabajos que no cumplan con estas exigencias pueden ser devueltos al autor o autores, o incluso excluidos de las actas del congreso.</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INFORMACIÓN GENERAL</w:t>
      </w:r>
    </w:p>
    <w:p w:rsidR="00820553" w:rsidRPr="00F85E86" w:rsidRDefault="00820553">
      <w:pPr>
        <w:pStyle w:val="Predeterminado"/>
        <w:numPr>
          <w:ilvl w:val="0"/>
          <w:numId w:val="1"/>
        </w:numPr>
        <w:rPr>
          <w:color w:val="auto"/>
          <w:lang w:val="es-ES_tradnl"/>
        </w:rPr>
      </w:pPr>
      <w:r w:rsidRPr="00F85E86">
        <w:rPr>
          <w:color w:val="auto"/>
          <w:sz w:val="24"/>
          <w:szCs w:val="24"/>
          <w:lang w:val="es-ES"/>
        </w:rPr>
        <w:br/>
      </w:r>
      <w:r w:rsidRPr="00F85E86">
        <w:rPr>
          <w:b/>
          <w:bCs/>
          <w:color w:val="auto"/>
          <w:sz w:val="24"/>
          <w:szCs w:val="24"/>
          <w:lang w:val="es-ES"/>
        </w:rPr>
        <w:t>Formato de archivo</w:t>
      </w:r>
      <w:r w:rsidRPr="00F85E86">
        <w:rPr>
          <w:color w:val="auto"/>
          <w:sz w:val="24"/>
          <w:szCs w:val="24"/>
          <w:lang w:val="es-ES"/>
        </w:rPr>
        <w:t>: Microsoft Word para Windows 2003</w:t>
      </w:r>
      <w:r w:rsidRPr="00F85E86">
        <w:rPr>
          <w:color w:val="auto"/>
          <w:sz w:val="24"/>
          <w:szCs w:val="24"/>
          <w:lang w:val="es-ES"/>
        </w:rPr>
        <w:br/>
      </w:r>
      <w:r w:rsidRPr="00F85E86">
        <w:rPr>
          <w:b/>
          <w:bCs/>
          <w:color w:val="auto"/>
          <w:sz w:val="24"/>
          <w:szCs w:val="24"/>
          <w:lang w:val="es-ES"/>
        </w:rPr>
        <w:t>Extensión</w:t>
      </w:r>
      <w:r w:rsidRPr="00F85E86">
        <w:rPr>
          <w:color w:val="auto"/>
          <w:sz w:val="24"/>
          <w:szCs w:val="24"/>
          <w:lang w:val="es-ES"/>
        </w:rPr>
        <w:t>: hasta 10 páginas, a espacio sencillo</w:t>
      </w:r>
      <w:r w:rsidRPr="00F85E86">
        <w:rPr>
          <w:color w:val="auto"/>
          <w:sz w:val="24"/>
          <w:szCs w:val="24"/>
          <w:lang w:val="es-ES"/>
        </w:rPr>
        <w:br/>
      </w:r>
      <w:r w:rsidRPr="00F85E86">
        <w:rPr>
          <w:b/>
          <w:bCs/>
          <w:color w:val="auto"/>
          <w:sz w:val="24"/>
          <w:szCs w:val="24"/>
          <w:lang w:val="es-ES"/>
        </w:rPr>
        <w:t>Presentación</w:t>
      </w:r>
      <w:r w:rsidRPr="00F85E86">
        <w:rPr>
          <w:color w:val="auto"/>
          <w:sz w:val="24"/>
          <w:szCs w:val="24"/>
          <w:lang w:val="es-ES"/>
        </w:rPr>
        <w:t>: Entregar dos copias electrónicas: una copia completa y una copia oculta (una copia sin la información sobre el autor):</w:t>
      </w:r>
      <w:r w:rsidRPr="00F85E86">
        <w:rPr>
          <w:color w:val="auto"/>
          <w:sz w:val="24"/>
          <w:szCs w:val="24"/>
          <w:lang w:val="es-ES"/>
        </w:rPr>
        <w:br/>
      </w:r>
    </w:p>
    <w:p w:rsidR="00820553" w:rsidRPr="00F85E86" w:rsidRDefault="00820553">
      <w:pPr>
        <w:pStyle w:val="Predeterminado"/>
        <w:numPr>
          <w:ilvl w:val="2"/>
          <w:numId w:val="2"/>
        </w:numPr>
        <w:rPr>
          <w:color w:val="auto"/>
          <w:lang w:val="es-ES_tradnl"/>
        </w:rPr>
      </w:pPr>
      <w:r w:rsidRPr="00F85E86">
        <w:rPr>
          <w:b/>
          <w:bCs/>
          <w:color w:val="auto"/>
          <w:sz w:val="24"/>
          <w:szCs w:val="24"/>
          <w:lang w:val="es-ES"/>
        </w:rPr>
        <w:lastRenderedPageBreak/>
        <w:t>Copia Completa</w:t>
      </w:r>
      <w:r w:rsidRPr="00F85E86">
        <w:rPr>
          <w:color w:val="auto"/>
          <w:sz w:val="24"/>
          <w:szCs w:val="24"/>
          <w:lang w:val="es-ES"/>
        </w:rPr>
        <w:t>: Apellidos_nombre_1 (añadir números para mostrar el número de la versión), por ejemplo, la primera versión se llamará,</w:t>
      </w:r>
      <w:r w:rsidRPr="00F85E86">
        <w:rPr>
          <w:color w:val="auto"/>
          <w:sz w:val="24"/>
          <w:szCs w:val="24"/>
          <w:lang w:val="es-ES"/>
        </w:rPr>
        <w:br/>
        <w:t xml:space="preserve"> Kalnina_Viola_1_full copia</w:t>
      </w:r>
      <w:r w:rsidRPr="00F85E86">
        <w:rPr>
          <w:color w:val="auto"/>
          <w:sz w:val="24"/>
          <w:szCs w:val="24"/>
          <w:lang w:val="es-ES"/>
        </w:rPr>
        <w:br/>
        <w:t>Si hay dos autores, a continuación, utilice 'y',</w:t>
      </w:r>
      <w:r w:rsidRPr="00F85E86">
        <w:rPr>
          <w:color w:val="auto"/>
          <w:sz w:val="24"/>
          <w:szCs w:val="24"/>
          <w:lang w:val="es-ES"/>
        </w:rPr>
        <w:br/>
        <w:t xml:space="preserve"> Kalnina_Viola_and_ Kalnins_Janis_1_full copia</w:t>
      </w:r>
    </w:p>
    <w:p w:rsidR="00820553" w:rsidRPr="00F85E86" w:rsidRDefault="00820553">
      <w:pPr>
        <w:pStyle w:val="Predeterminado"/>
        <w:rPr>
          <w:color w:val="auto"/>
          <w:lang w:val="es-ES_tradnl"/>
        </w:rPr>
      </w:pPr>
    </w:p>
    <w:p w:rsidR="00820553" w:rsidRPr="00F85E86" w:rsidRDefault="00820553">
      <w:pPr>
        <w:pStyle w:val="Predeterminado"/>
        <w:numPr>
          <w:ilvl w:val="2"/>
          <w:numId w:val="2"/>
        </w:numPr>
        <w:rPr>
          <w:color w:val="auto"/>
        </w:rPr>
      </w:pPr>
      <w:r w:rsidRPr="00F85E86">
        <w:rPr>
          <w:color w:val="auto"/>
          <w:sz w:val="24"/>
          <w:szCs w:val="24"/>
          <w:lang w:val="es-ES"/>
        </w:rPr>
        <w:t>C</w:t>
      </w:r>
      <w:r w:rsidRPr="00F85E86">
        <w:rPr>
          <w:b/>
          <w:bCs/>
          <w:color w:val="auto"/>
          <w:sz w:val="24"/>
          <w:szCs w:val="24"/>
          <w:lang w:val="es-ES"/>
        </w:rPr>
        <w:t>opia Oculta</w:t>
      </w:r>
      <w:r w:rsidRPr="00F85E86">
        <w:rPr>
          <w:color w:val="auto"/>
          <w:sz w:val="24"/>
          <w:szCs w:val="24"/>
          <w:lang w:val="es-ES"/>
        </w:rPr>
        <w:t>:</w:t>
      </w:r>
      <w:r w:rsidRPr="00F85E86">
        <w:rPr>
          <w:color w:val="auto"/>
          <w:sz w:val="24"/>
          <w:szCs w:val="24"/>
          <w:lang w:val="es-ES"/>
        </w:rPr>
        <w:br/>
        <w:t>Kalnina_Viola_1_blind copia</w:t>
      </w:r>
      <w:r w:rsidRPr="00F85E86">
        <w:rPr>
          <w:color w:val="auto"/>
          <w:sz w:val="24"/>
          <w:szCs w:val="24"/>
          <w:lang w:val="es-ES"/>
        </w:rPr>
        <w:br/>
        <w:t>Kalnina_Viola_and_ Kalnins_Janis_1_blind copia</w:t>
      </w:r>
      <w:r w:rsidRPr="00F85E86">
        <w:rPr>
          <w:color w:val="auto"/>
          <w:sz w:val="24"/>
          <w:szCs w:val="24"/>
          <w:lang w:val="es-ES"/>
        </w:rPr>
        <w:br/>
      </w:r>
    </w:p>
    <w:p w:rsidR="00820553" w:rsidRPr="00F85E86" w:rsidRDefault="00820553">
      <w:pPr>
        <w:pStyle w:val="Predeterminado"/>
        <w:rPr>
          <w:color w:val="auto"/>
        </w:rPr>
      </w:pPr>
      <w:r w:rsidRPr="00F85E86">
        <w:rPr>
          <w:b/>
          <w:color w:val="auto"/>
          <w:sz w:val="24"/>
          <w:szCs w:val="24"/>
          <w:lang w:val="es-ES"/>
        </w:rPr>
        <w:t>Entregar el manuscrito como archivo adjunto de correo electrónico a:</w:t>
      </w:r>
    </w:p>
    <w:p w:rsidR="00820553" w:rsidRPr="00F85E86" w:rsidRDefault="00820553">
      <w:pPr>
        <w:pStyle w:val="Predeterminado"/>
        <w:rPr>
          <w:color w:val="auto"/>
          <w:lang w:val="es-ES_tradnl"/>
        </w:rPr>
      </w:pPr>
      <w:r w:rsidRPr="00F85E86">
        <w:rPr>
          <w:color w:val="auto"/>
          <w:sz w:val="24"/>
          <w:szCs w:val="24"/>
          <w:lang w:val="es-ES"/>
        </w:rPr>
        <w:br/>
        <w:t xml:space="preserve">(En Inglés) </w:t>
      </w:r>
      <w:r w:rsidRPr="00F85E86">
        <w:rPr>
          <w:b/>
          <w:color w:val="auto"/>
          <w:sz w:val="24"/>
          <w:szCs w:val="24"/>
          <w:lang w:val="es-ES"/>
        </w:rPr>
        <w:t xml:space="preserve">Dr. Monta </w:t>
      </w:r>
      <w:proofErr w:type="spellStart"/>
      <w:r w:rsidRPr="00F85E86">
        <w:rPr>
          <w:b/>
          <w:color w:val="auto"/>
          <w:sz w:val="24"/>
          <w:szCs w:val="24"/>
          <w:lang w:val="es-ES"/>
        </w:rPr>
        <w:t>Farneste</w:t>
      </w:r>
      <w:proofErr w:type="spellEnd"/>
      <w:r w:rsidRPr="00F85E86">
        <w:rPr>
          <w:b/>
          <w:color w:val="auto"/>
          <w:sz w:val="24"/>
          <w:szCs w:val="24"/>
          <w:lang w:val="es-ES"/>
        </w:rPr>
        <w:t xml:space="preserve"> </w:t>
      </w:r>
      <w:hyperlink r:id="rId10" w:history="1">
        <w:r w:rsidRPr="00F85E86">
          <w:rPr>
            <w:rStyle w:val="Hyperlink"/>
            <w:b/>
            <w:sz w:val="24"/>
            <w:szCs w:val="24"/>
            <w:lang w:val="es-ES"/>
          </w:rPr>
          <w:t>monta.farneste @ lu.lv</w:t>
        </w:r>
      </w:hyperlink>
      <w:r w:rsidRPr="00F85E86">
        <w:rPr>
          <w:b/>
          <w:color w:val="auto"/>
          <w:sz w:val="24"/>
          <w:szCs w:val="24"/>
          <w:lang w:val="es-ES"/>
        </w:rPr>
        <w:br/>
      </w:r>
      <w:r w:rsidRPr="00F85E86">
        <w:rPr>
          <w:color w:val="auto"/>
          <w:sz w:val="24"/>
          <w:szCs w:val="24"/>
          <w:lang w:val="es-ES"/>
        </w:rPr>
        <w:t>(En español</w:t>
      </w:r>
      <w:r w:rsidRPr="00F85E86">
        <w:rPr>
          <w:b/>
          <w:color w:val="auto"/>
          <w:sz w:val="24"/>
          <w:szCs w:val="24"/>
          <w:lang w:val="es-ES"/>
        </w:rPr>
        <w:t xml:space="preserve">)  Dr. </w:t>
      </w:r>
      <w:proofErr w:type="spellStart"/>
      <w:r w:rsidRPr="00F85E86">
        <w:rPr>
          <w:b/>
          <w:color w:val="auto"/>
          <w:sz w:val="24"/>
          <w:szCs w:val="24"/>
          <w:lang w:val="es-ES"/>
        </w:rPr>
        <w:t>Alla</w:t>
      </w:r>
      <w:proofErr w:type="spellEnd"/>
      <w:r w:rsidRPr="00F85E86">
        <w:rPr>
          <w:b/>
          <w:color w:val="auto"/>
          <w:sz w:val="24"/>
          <w:szCs w:val="24"/>
          <w:lang w:val="es-ES"/>
        </w:rPr>
        <w:t xml:space="preserve"> </w:t>
      </w:r>
      <w:proofErr w:type="spellStart"/>
      <w:r w:rsidRPr="00F85E86">
        <w:rPr>
          <w:b/>
          <w:color w:val="auto"/>
          <w:sz w:val="24"/>
          <w:szCs w:val="24"/>
          <w:lang w:val="es-ES"/>
        </w:rPr>
        <w:t>Placinska</w:t>
      </w:r>
      <w:proofErr w:type="spellEnd"/>
      <w:r w:rsidRPr="00F85E86">
        <w:rPr>
          <w:b/>
          <w:color w:val="auto"/>
          <w:sz w:val="24"/>
          <w:szCs w:val="24"/>
          <w:lang w:val="es-ES"/>
        </w:rPr>
        <w:t xml:space="preserve"> </w:t>
      </w:r>
      <w:hyperlink r:id="rId11" w:history="1">
        <w:r w:rsidRPr="00F85E86">
          <w:rPr>
            <w:rStyle w:val="Hyperlink"/>
            <w:b/>
            <w:sz w:val="24"/>
            <w:szCs w:val="24"/>
            <w:lang w:val="es-ES"/>
          </w:rPr>
          <w:t>jalla@lu.lv</w:t>
        </w:r>
      </w:hyperlink>
      <w:r w:rsidRPr="00F85E86">
        <w:rPr>
          <w:b/>
          <w:color w:val="auto"/>
          <w:sz w:val="24"/>
          <w:szCs w:val="24"/>
          <w:lang w:val="es-ES"/>
        </w:rPr>
        <w:br/>
      </w:r>
      <w:r w:rsidRPr="00F85E86">
        <w:rPr>
          <w:color w:val="auto"/>
          <w:sz w:val="24"/>
          <w:szCs w:val="24"/>
          <w:lang w:val="es-ES"/>
        </w:rPr>
        <w:t xml:space="preserve">(En francés) </w:t>
      </w:r>
      <w:r w:rsidRPr="00F85E86">
        <w:rPr>
          <w:b/>
          <w:color w:val="auto"/>
          <w:sz w:val="24"/>
          <w:szCs w:val="24"/>
          <w:lang w:val="es-ES"/>
        </w:rPr>
        <w:t xml:space="preserve">Dr. Olga </w:t>
      </w:r>
      <w:proofErr w:type="spellStart"/>
      <w:r w:rsidRPr="00F85E86">
        <w:rPr>
          <w:b/>
          <w:color w:val="auto"/>
          <w:sz w:val="24"/>
          <w:szCs w:val="24"/>
          <w:lang w:val="es-ES"/>
        </w:rPr>
        <w:t>Ozoliņa</w:t>
      </w:r>
      <w:proofErr w:type="spellEnd"/>
      <w:r w:rsidRPr="00F85E86">
        <w:rPr>
          <w:b/>
          <w:color w:val="auto"/>
          <w:sz w:val="24"/>
          <w:szCs w:val="24"/>
          <w:lang w:val="es-ES"/>
        </w:rPr>
        <w:t xml:space="preserve"> </w:t>
      </w:r>
      <w:hyperlink r:id="rId12" w:history="1">
        <w:proofErr w:type="spellStart"/>
        <w:r w:rsidRPr="00F85E86">
          <w:rPr>
            <w:rStyle w:val="Hyperlink"/>
            <w:b/>
            <w:sz w:val="24"/>
            <w:szCs w:val="24"/>
            <w:lang w:val="es-ES"/>
          </w:rPr>
          <w:t>olga.ozolina</w:t>
        </w:r>
        <w:proofErr w:type="spellEnd"/>
        <w:r w:rsidRPr="00F85E86">
          <w:rPr>
            <w:rStyle w:val="Hyperlink"/>
            <w:b/>
            <w:sz w:val="24"/>
            <w:szCs w:val="24"/>
            <w:lang w:val="es-ES"/>
          </w:rPr>
          <w:t xml:space="preserve"> @ lu.lv</w:t>
        </w:r>
      </w:hyperlink>
      <w:r w:rsidRPr="00F85E86">
        <w:rPr>
          <w:b/>
          <w:color w:val="auto"/>
          <w:sz w:val="24"/>
          <w:szCs w:val="24"/>
          <w:lang w:val="es-ES"/>
        </w:rPr>
        <w:br/>
      </w:r>
      <w:r w:rsidRPr="00F85E86">
        <w:rPr>
          <w:color w:val="auto"/>
          <w:sz w:val="24"/>
          <w:szCs w:val="24"/>
          <w:lang w:val="es-ES"/>
        </w:rPr>
        <w:t xml:space="preserve">(En alemán) </w:t>
      </w:r>
      <w:r w:rsidRPr="00F85E86">
        <w:rPr>
          <w:b/>
          <w:color w:val="auto"/>
          <w:sz w:val="24"/>
          <w:szCs w:val="24"/>
          <w:lang w:val="es-ES"/>
        </w:rPr>
        <w:t xml:space="preserve">Dr. </w:t>
      </w:r>
      <w:proofErr w:type="spellStart"/>
      <w:r w:rsidRPr="00F85E86">
        <w:rPr>
          <w:b/>
          <w:color w:val="auto"/>
          <w:sz w:val="24"/>
          <w:szCs w:val="24"/>
          <w:lang w:val="es-ES"/>
        </w:rPr>
        <w:t>Ieva</w:t>
      </w:r>
      <w:proofErr w:type="spellEnd"/>
      <w:r w:rsidRPr="00F85E86">
        <w:rPr>
          <w:b/>
          <w:color w:val="auto"/>
          <w:sz w:val="24"/>
          <w:szCs w:val="24"/>
          <w:lang w:val="es-ES"/>
        </w:rPr>
        <w:t xml:space="preserve"> </w:t>
      </w:r>
      <w:proofErr w:type="spellStart"/>
      <w:r w:rsidRPr="00F85E86">
        <w:rPr>
          <w:b/>
          <w:color w:val="auto"/>
          <w:sz w:val="24"/>
          <w:szCs w:val="24"/>
          <w:lang w:val="es-ES"/>
        </w:rPr>
        <w:t>Sproģe</w:t>
      </w:r>
      <w:proofErr w:type="spellEnd"/>
      <w:r w:rsidRPr="00F85E86">
        <w:rPr>
          <w:b/>
          <w:color w:val="auto"/>
          <w:sz w:val="24"/>
          <w:szCs w:val="24"/>
          <w:lang w:val="es-ES"/>
        </w:rPr>
        <w:t xml:space="preserve"> </w:t>
      </w:r>
      <w:hyperlink r:id="rId13" w:history="1">
        <w:proofErr w:type="spellStart"/>
        <w:r w:rsidRPr="00F85E86">
          <w:rPr>
            <w:rStyle w:val="Hyperlink"/>
            <w:b/>
            <w:sz w:val="24"/>
            <w:szCs w:val="24"/>
            <w:lang w:val="es-ES"/>
          </w:rPr>
          <w:t>ieva.sproge</w:t>
        </w:r>
        <w:proofErr w:type="spellEnd"/>
        <w:r w:rsidRPr="00F85E86">
          <w:rPr>
            <w:rStyle w:val="Hyperlink"/>
            <w:b/>
            <w:sz w:val="24"/>
            <w:szCs w:val="24"/>
            <w:lang w:val="es-ES"/>
          </w:rPr>
          <w:t xml:space="preserve"> @ lu.lv</w:t>
        </w:r>
      </w:hyperlink>
      <w:r w:rsidRPr="00F85E86">
        <w:rPr>
          <w:color w:val="auto"/>
          <w:sz w:val="24"/>
          <w:szCs w:val="24"/>
          <w:lang w:val="es-ES"/>
        </w:rPr>
        <w:br/>
      </w:r>
      <w:r w:rsidRPr="00F85E86">
        <w:rPr>
          <w:color w:val="auto"/>
          <w:sz w:val="24"/>
          <w:szCs w:val="24"/>
          <w:lang w:val="es-ES"/>
        </w:rPr>
        <w:br/>
        <w:t>Sus consultas en español, francés y alemán también se pueden enviar a las correspondientes direcciones de correo electrónico.</w:t>
      </w:r>
    </w:p>
    <w:p w:rsidR="00820553" w:rsidRPr="00F85E86" w:rsidRDefault="00820553">
      <w:pPr>
        <w:pStyle w:val="Predeterminado"/>
        <w:rPr>
          <w:color w:val="auto"/>
          <w:lang w:val="es-ES_tradnl"/>
        </w:rPr>
      </w:pPr>
      <w:r w:rsidRPr="00F85E86">
        <w:rPr>
          <w:color w:val="auto"/>
          <w:sz w:val="24"/>
          <w:szCs w:val="24"/>
          <w:lang w:val="es-ES"/>
        </w:rPr>
        <w:br/>
      </w:r>
      <w:r w:rsidRPr="00F85E86">
        <w:rPr>
          <w:b/>
          <w:color w:val="auto"/>
          <w:sz w:val="24"/>
          <w:szCs w:val="24"/>
          <w:lang w:val="es-ES"/>
        </w:rPr>
        <w:t>REQUISITOS DEL MANUSCRITO</w:t>
      </w:r>
      <w:r w:rsidRPr="00F85E86">
        <w:rPr>
          <w:color w:val="auto"/>
          <w:sz w:val="24"/>
          <w:szCs w:val="24"/>
          <w:lang w:val="es-ES"/>
        </w:rPr>
        <w:br/>
      </w:r>
      <w:r w:rsidRPr="00F85E86">
        <w:rPr>
          <w:color w:val="auto"/>
          <w:sz w:val="24"/>
          <w:szCs w:val="24"/>
          <w:lang w:val="es-ES"/>
        </w:rPr>
        <w:br/>
        <w:t>Título: centrado, en mayúsculas, negrita, 14 pt (sin subrayado)</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Autor(es):</w:t>
      </w:r>
    </w:p>
    <w:p w:rsidR="00820553" w:rsidRPr="00F85E86" w:rsidRDefault="00820553">
      <w:pPr>
        <w:pStyle w:val="Predeterminado"/>
        <w:rPr>
          <w:color w:val="auto"/>
          <w:lang w:val="es-ES_tradnl"/>
        </w:rPr>
      </w:pPr>
    </w:p>
    <w:p w:rsidR="00820553" w:rsidRPr="00F85E86" w:rsidRDefault="00820553">
      <w:pPr>
        <w:pStyle w:val="Predeterminado"/>
        <w:numPr>
          <w:ilvl w:val="1"/>
          <w:numId w:val="2"/>
        </w:numPr>
        <w:rPr>
          <w:color w:val="auto"/>
          <w:lang w:val="pt-PT"/>
        </w:rPr>
      </w:pPr>
      <w:r w:rsidRPr="00F85E86">
        <w:rPr>
          <w:color w:val="auto"/>
          <w:sz w:val="24"/>
          <w:szCs w:val="24"/>
          <w:lang w:val="pt-PT"/>
        </w:rPr>
        <w:t>Nombre(s) Apellido(s) (centrado, negrita, 12 pt</w:t>
      </w:r>
    </w:p>
    <w:p w:rsidR="00820553" w:rsidRPr="00F85E86" w:rsidRDefault="00820553">
      <w:pPr>
        <w:pStyle w:val="Predeterminado"/>
        <w:numPr>
          <w:ilvl w:val="1"/>
          <w:numId w:val="2"/>
        </w:numPr>
        <w:rPr>
          <w:color w:val="auto"/>
          <w:lang w:val="es-ES_tradnl"/>
        </w:rPr>
      </w:pPr>
      <w:r w:rsidRPr="00F85E86">
        <w:rPr>
          <w:color w:val="auto"/>
          <w:sz w:val="24"/>
          <w:szCs w:val="24"/>
          <w:lang w:val="es-ES"/>
        </w:rPr>
        <w:t>Institución, país (centrado, en negrita, 12 pt)</w:t>
      </w:r>
    </w:p>
    <w:p w:rsidR="00820553" w:rsidRPr="00F85E86" w:rsidRDefault="00820553">
      <w:pPr>
        <w:pStyle w:val="Predeterminado"/>
        <w:rPr>
          <w:color w:val="auto"/>
        </w:rPr>
      </w:pPr>
      <w:r w:rsidRPr="00F85E86">
        <w:rPr>
          <w:color w:val="auto"/>
          <w:sz w:val="24"/>
          <w:szCs w:val="24"/>
          <w:lang w:val="es-ES"/>
        </w:rPr>
        <w:br/>
      </w:r>
      <w:r w:rsidRPr="00F85E86">
        <w:rPr>
          <w:b/>
          <w:bCs/>
          <w:color w:val="auto"/>
          <w:sz w:val="24"/>
          <w:szCs w:val="24"/>
          <w:lang w:val="es-ES"/>
        </w:rPr>
        <w:t>Resumen en inglés:</w:t>
      </w:r>
    </w:p>
    <w:p w:rsidR="00820553" w:rsidRPr="00F85E86" w:rsidRDefault="00820553">
      <w:pPr>
        <w:pStyle w:val="Predeterminado"/>
        <w:rPr>
          <w:color w:val="auto"/>
        </w:rPr>
      </w:pPr>
    </w:p>
    <w:p w:rsidR="00820553" w:rsidRPr="00F85E86" w:rsidRDefault="00820553">
      <w:pPr>
        <w:pStyle w:val="Predeterminado"/>
        <w:numPr>
          <w:ilvl w:val="1"/>
          <w:numId w:val="2"/>
        </w:numPr>
        <w:rPr>
          <w:color w:val="auto"/>
          <w:lang w:val="es-ES_tradnl"/>
        </w:rPr>
      </w:pPr>
      <w:r w:rsidRPr="00F85E86">
        <w:rPr>
          <w:color w:val="auto"/>
          <w:sz w:val="24"/>
          <w:szCs w:val="24"/>
          <w:lang w:val="es-ES"/>
        </w:rPr>
        <w:t>El encabezamineto del resumen (alineado a la izquierda, seguido de un punto) en la misma línea que la primera frase</w:t>
      </w:r>
    </w:p>
    <w:p w:rsidR="00820553" w:rsidRPr="00F85E86" w:rsidRDefault="00820553">
      <w:pPr>
        <w:pStyle w:val="Predeterminado"/>
        <w:numPr>
          <w:ilvl w:val="1"/>
          <w:numId w:val="2"/>
        </w:numPr>
        <w:rPr>
          <w:color w:val="auto"/>
          <w:lang w:val="es-ES_tradnl"/>
        </w:rPr>
      </w:pPr>
      <w:r w:rsidRPr="00F85E86">
        <w:rPr>
          <w:color w:val="auto"/>
          <w:sz w:val="24"/>
          <w:szCs w:val="24"/>
          <w:lang w:val="es-ES"/>
        </w:rPr>
        <w:t>El texto no debe tener más de 200 palabras (por ejemplo en 1-2 frases que resumen introducción, métodos, resultados, conclusiones)</w:t>
      </w:r>
    </w:p>
    <w:p w:rsidR="00820553" w:rsidRPr="00F85E86" w:rsidRDefault="00820553">
      <w:pPr>
        <w:pStyle w:val="Predeterminado"/>
        <w:numPr>
          <w:ilvl w:val="1"/>
          <w:numId w:val="2"/>
        </w:numPr>
        <w:rPr>
          <w:color w:val="auto"/>
        </w:rPr>
      </w:pPr>
      <w:r w:rsidRPr="00F85E86">
        <w:rPr>
          <w:color w:val="auto"/>
          <w:sz w:val="24"/>
          <w:szCs w:val="24"/>
          <w:lang w:val="es-ES"/>
        </w:rPr>
        <w:t>11 puntos, interlineado sencillo</w:t>
      </w:r>
    </w:p>
    <w:p w:rsidR="00820553" w:rsidRPr="00F85E86" w:rsidRDefault="00820553">
      <w:pPr>
        <w:pStyle w:val="Predeterminado"/>
        <w:rPr>
          <w:color w:val="auto"/>
        </w:rPr>
      </w:pPr>
      <w:r w:rsidRPr="00F85E86">
        <w:rPr>
          <w:color w:val="auto"/>
          <w:sz w:val="24"/>
          <w:szCs w:val="24"/>
          <w:lang w:val="es-ES"/>
        </w:rPr>
        <w:br/>
      </w:r>
      <w:r w:rsidRPr="00F85E86">
        <w:rPr>
          <w:b/>
          <w:color w:val="auto"/>
          <w:sz w:val="24"/>
          <w:szCs w:val="24"/>
          <w:lang w:val="es-ES"/>
        </w:rPr>
        <w:t>Palabras clave:</w:t>
      </w:r>
    </w:p>
    <w:p w:rsidR="00820553" w:rsidRPr="00F85E86" w:rsidRDefault="00820553">
      <w:pPr>
        <w:pStyle w:val="Predeterminado"/>
        <w:rPr>
          <w:color w:val="auto"/>
        </w:rPr>
      </w:pPr>
    </w:p>
    <w:p w:rsidR="00820553" w:rsidRPr="00F85E86" w:rsidRDefault="00820553">
      <w:pPr>
        <w:pStyle w:val="Predeterminado"/>
        <w:numPr>
          <w:ilvl w:val="1"/>
          <w:numId w:val="2"/>
        </w:numPr>
        <w:rPr>
          <w:color w:val="auto"/>
        </w:rPr>
      </w:pPr>
      <w:r w:rsidRPr="00F85E86">
        <w:rPr>
          <w:color w:val="auto"/>
          <w:sz w:val="24"/>
          <w:szCs w:val="24"/>
          <w:lang w:val="es-ES"/>
        </w:rPr>
        <w:t>Un espacio adicional entre líneas</w:t>
      </w:r>
    </w:p>
    <w:p w:rsidR="00820553" w:rsidRPr="00F85E86" w:rsidRDefault="00820553">
      <w:pPr>
        <w:pStyle w:val="Predeterminado"/>
        <w:numPr>
          <w:ilvl w:val="1"/>
          <w:numId w:val="2"/>
        </w:numPr>
        <w:rPr>
          <w:color w:val="auto"/>
          <w:lang w:val="es-ES_tradnl"/>
        </w:rPr>
      </w:pPr>
      <w:r w:rsidRPr="00F85E86">
        <w:rPr>
          <w:color w:val="auto"/>
          <w:sz w:val="24"/>
          <w:szCs w:val="24"/>
          <w:lang w:val="es-ES"/>
        </w:rPr>
        <w:t>El título en redonda frase, interlineado sencillo, 11 pt, de 5 a 7 palabras,</w:t>
      </w:r>
      <w:r w:rsidRPr="00F85E86">
        <w:rPr>
          <w:color w:val="auto"/>
          <w:sz w:val="24"/>
          <w:szCs w:val="24"/>
          <w:lang w:val="es-ES"/>
        </w:rPr>
        <w:br/>
        <w:t>p.ej. Palabras clave: análisis del discurso, la escritura de cartas, las cartas de servicios de información, ESP, nivel terciario</w:t>
      </w:r>
    </w:p>
    <w:p w:rsidR="00820553" w:rsidRPr="00F85E86" w:rsidRDefault="00820553">
      <w:pPr>
        <w:pStyle w:val="Predeterminado"/>
        <w:rPr>
          <w:color w:val="auto"/>
          <w:lang w:val="es-ES_tradnl"/>
        </w:rPr>
      </w:pPr>
    </w:p>
    <w:p w:rsidR="00820553" w:rsidRPr="00F85E86" w:rsidRDefault="00820553">
      <w:pPr>
        <w:pStyle w:val="Predeterminado"/>
        <w:rPr>
          <w:color w:val="auto"/>
          <w:lang w:val="es-ES_tradnl"/>
        </w:rPr>
      </w:pPr>
      <w:r w:rsidRPr="00F85E86">
        <w:rPr>
          <w:b/>
          <w:bCs/>
          <w:color w:val="auto"/>
          <w:sz w:val="24"/>
          <w:szCs w:val="24"/>
          <w:lang w:val="es-ES"/>
        </w:rPr>
        <w:t>Texto principal</w:t>
      </w:r>
      <w:r w:rsidRPr="00F85E86">
        <w:rPr>
          <w:color w:val="auto"/>
          <w:sz w:val="24"/>
          <w:szCs w:val="24"/>
          <w:lang w:val="es-ES"/>
        </w:rPr>
        <w:t>: ver abajo Formato</w:t>
      </w:r>
    </w:p>
    <w:p w:rsidR="00820553" w:rsidRPr="00F85E86" w:rsidRDefault="00820553">
      <w:pPr>
        <w:pStyle w:val="Predeterminado"/>
        <w:rPr>
          <w:color w:val="auto"/>
          <w:lang w:val="es-ES_tradnl"/>
        </w:rPr>
      </w:pPr>
      <w:r w:rsidRPr="00F85E86">
        <w:rPr>
          <w:color w:val="auto"/>
          <w:sz w:val="24"/>
          <w:szCs w:val="24"/>
          <w:lang w:val="es-ES"/>
        </w:rPr>
        <w:br/>
      </w:r>
      <w:r w:rsidRPr="00F85E86">
        <w:rPr>
          <w:b/>
          <w:color w:val="auto"/>
          <w:sz w:val="24"/>
          <w:szCs w:val="24"/>
          <w:lang w:val="es-ES"/>
        </w:rPr>
        <w:t>Referencias:</w:t>
      </w:r>
      <w:r w:rsidRPr="00F85E86">
        <w:rPr>
          <w:color w:val="auto"/>
          <w:sz w:val="24"/>
          <w:szCs w:val="24"/>
          <w:lang w:val="es-ES"/>
        </w:rPr>
        <w:t xml:space="preserve"> 11 pt, interlineado sencillo, el título está alineado a la izquierda (ver más abajo Referencias)</w:t>
      </w:r>
      <w:r w:rsidRPr="00F85E86">
        <w:rPr>
          <w:color w:val="auto"/>
          <w:sz w:val="24"/>
          <w:szCs w:val="24"/>
          <w:lang w:val="es-ES"/>
        </w:rPr>
        <w:br/>
      </w:r>
      <w:r w:rsidRPr="00F85E86">
        <w:rPr>
          <w:color w:val="auto"/>
          <w:sz w:val="24"/>
          <w:szCs w:val="24"/>
          <w:lang w:val="es-ES"/>
        </w:rPr>
        <w:br/>
      </w:r>
      <w:r w:rsidRPr="00F85E86">
        <w:rPr>
          <w:b/>
          <w:color w:val="auto"/>
          <w:sz w:val="24"/>
          <w:szCs w:val="24"/>
          <w:lang w:val="es-ES"/>
        </w:rPr>
        <w:lastRenderedPageBreak/>
        <w:t>Resumen:</w:t>
      </w:r>
      <w:r w:rsidRPr="00F85E86">
        <w:rPr>
          <w:color w:val="auto"/>
          <w:sz w:val="24"/>
          <w:szCs w:val="24"/>
          <w:lang w:val="es-ES"/>
        </w:rPr>
        <w:t xml:space="preserve"> El título y el resumen de la comunicación escrita en alemán, francés o español, deberán traducirse también al final de la ponencia:</w:t>
      </w:r>
    </w:p>
    <w:p w:rsidR="00820553" w:rsidRPr="00F85E86" w:rsidRDefault="00820553">
      <w:pPr>
        <w:pStyle w:val="Predeterminado"/>
        <w:rPr>
          <w:color w:val="auto"/>
          <w:lang w:val="es-ES_tradnl"/>
        </w:rPr>
      </w:pPr>
    </w:p>
    <w:p w:rsidR="00820553" w:rsidRPr="00F85E86" w:rsidRDefault="00820553">
      <w:pPr>
        <w:pStyle w:val="Predeterminado"/>
        <w:numPr>
          <w:ilvl w:val="1"/>
          <w:numId w:val="2"/>
        </w:numPr>
        <w:rPr>
          <w:color w:val="auto"/>
          <w:lang w:val="es-ES_tradnl"/>
        </w:rPr>
      </w:pPr>
      <w:r w:rsidRPr="00F85E86">
        <w:rPr>
          <w:color w:val="auto"/>
          <w:sz w:val="24"/>
          <w:szCs w:val="24"/>
          <w:lang w:val="es-ES"/>
        </w:rPr>
        <w:t>El título del trabajo (11 pt, alineado a la izquierda, la caja de título, en negrita);</w:t>
      </w:r>
    </w:p>
    <w:p w:rsidR="00820553" w:rsidRPr="00F85E86" w:rsidRDefault="00820553">
      <w:pPr>
        <w:pStyle w:val="Predeterminado"/>
        <w:numPr>
          <w:ilvl w:val="1"/>
          <w:numId w:val="2"/>
        </w:numPr>
        <w:rPr>
          <w:color w:val="auto"/>
          <w:lang w:val="es-ES_tradnl"/>
        </w:rPr>
      </w:pPr>
      <w:r w:rsidRPr="00F85E86">
        <w:rPr>
          <w:color w:val="auto"/>
          <w:sz w:val="24"/>
          <w:szCs w:val="24"/>
          <w:lang w:val="es-ES"/>
        </w:rPr>
        <w:t>El resumen del título (11 pt, alineado a la izquierda);</w:t>
      </w:r>
    </w:p>
    <w:p w:rsidR="00820553" w:rsidRPr="00F85E86" w:rsidRDefault="00820553">
      <w:pPr>
        <w:pStyle w:val="Predeterminado"/>
        <w:numPr>
          <w:ilvl w:val="1"/>
          <w:numId w:val="2"/>
        </w:numPr>
        <w:rPr>
          <w:color w:val="auto"/>
        </w:rPr>
      </w:pPr>
      <w:r w:rsidRPr="00F85E86">
        <w:rPr>
          <w:color w:val="auto"/>
          <w:sz w:val="24"/>
          <w:szCs w:val="24"/>
          <w:lang w:val="es-ES"/>
        </w:rPr>
        <w:t>El texto (11 pt, espaciado justificado, soltero).</w:t>
      </w:r>
    </w:p>
    <w:p w:rsidR="00820553" w:rsidRPr="00F85E86" w:rsidRDefault="00820553">
      <w:pPr>
        <w:pStyle w:val="Predeterminado"/>
        <w:rPr>
          <w:color w:val="auto"/>
          <w:lang w:val="es-ES_tradnl"/>
        </w:rPr>
      </w:pPr>
      <w:r w:rsidRPr="00F85E86">
        <w:rPr>
          <w:color w:val="auto"/>
          <w:sz w:val="24"/>
          <w:szCs w:val="24"/>
          <w:lang w:val="es-ES"/>
        </w:rPr>
        <w:br/>
      </w:r>
      <w:r w:rsidRPr="00F85E86">
        <w:rPr>
          <w:b/>
          <w:color w:val="auto"/>
          <w:sz w:val="24"/>
          <w:szCs w:val="24"/>
          <w:lang w:val="es-ES"/>
        </w:rPr>
        <w:br/>
        <w:t>Apéndices (si los hubiera):</w:t>
      </w:r>
      <w:r w:rsidRPr="00F85E86">
        <w:rPr>
          <w:color w:val="auto"/>
          <w:sz w:val="24"/>
          <w:szCs w:val="24"/>
          <w:lang w:val="es-ES"/>
        </w:rPr>
        <w:t xml:space="preserve"> 11 pt, interlineado sencillo, el título está alineado a la izquierda, por ejemplo:</w:t>
      </w:r>
      <w:r w:rsidRPr="00F85E86">
        <w:rPr>
          <w:color w:val="auto"/>
          <w:sz w:val="24"/>
          <w:szCs w:val="24"/>
          <w:lang w:val="es-ES"/>
        </w:rPr>
        <w:br/>
      </w:r>
      <w:r w:rsidRPr="00F85E86">
        <w:rPr>
          <w:b/>
          <w:bCs/>
          <w:color w:val="auto"/>
          <w:sz w:val="24"/>
          <w:szCs w:val="24"/>
          <w:lang w:val="es-ES"/>
        </w:rPr>
        <w:t>Apéndice 1</w:t>
      </w:r>
      <w:r w:rsidRPr="00F85E86">
        <w:rPr>
          <w:color w:val="auto"/>
          <w:sz w:val="24"/>
          <w:szCs w:val="24"/>
          <w:lang w:val="es-ES"/>
        </w:rPr>
        <w:br/>
        <w:t>Ejemplo de cuestionario</w:t>
      </w:r>
      <w:r w:rsidRPr="00F85E86">
        <w:rPr>
          <w:color w:val="auto"/>
          <w:sz w:val="24"/>
          <w:szCs w:val="24"/>
          <w:lang w:val="es-ES"/>
        </w:rPr>
        <w:br/>
      </w:r>
      <w:r w:rsidRPr="00F85E86">
        <w:rPr>
          <w:b/>
          <w:color w:val="auto"/>
          <w:sz w:val="24"/>
          <w:szCs w:val="24"/>
          <w:lang w:val="es-ES"/>
        </w:rPr>
        <w:br/>
        <w:t>Breve información sobre el autor(es) que se añade al final de la ponencia:</w:t>
      </w:r>
    </w:p>
    <w:p w:rsidR="00820553" w:rsidRPr="00F85E86" w:rsidRDefault="00820553">
      <w:pPr>
        <w:pStyle w:val="Predeterminado"/>
        <w:rPr>
          <w:color w:val="auto"/>
          <w:lang w:val="es-ES_tradnl"/>
        </w:rPr>
      </w:pPr>
    </w:p>
    <w:p w:rsidR="00820553" w:rsidRPr="00F85E86" w:rsidRDefault="00820553">
      <w:pPr>
        <w:pStyle w:val="Predeterminado"/>
        <w:numPr>
          <w:ilvl w:val="0"/>
          <w:numId w:val="2"/>
        </w:numPr>
        <w:rPr>
          <w:color w:val="auto"/>
        </w:rPr>
      </w:pPr>
      <w:r w:rsidRPr="00F85E86">
        <w:rPr>
          <w:color w:val="auto"/>
          <w:sz w:val="24"/>
          <w:szCs w:val="24"/>
          <w:lang w:val="es-ES"/>
        </w:rPr>
        <w:t>1-2 oraciones, 11 pt, interlineado sencillo</w:t>
      </w:r>
    </w:p>
    <w:p w:rsidR="00820553" w:rsidRPr="00F85E86" w:rsidRDefault="00820553">
      <w:pPr>
        <w:pStyle w:val="Predeterminado"/>
        <w:numPr>
          <w:ilvl w:val="0"/>
          <w:numId w:val="2"/>
        </w:numPr>
        <w:rPr>
          <w:color w:val="auto"/>
          <w:lang w:val="es-ES_tradnl"/>
        </w:rPr>
      </w:pPr>
      <w:r w:rsidRPr="00F85E86">
        <w:rPr>
          <w:color w:val="auto"/>
          <w:sz w:val="24"/>
          <w:szCs w:val="24"/>
          <w:lang w:val="es-ES"/>
        </w:rPr>
        <w:t>El nombre y apellido en negrita, grado(s) científico(s) y posición entre paréntesis, afiliación, país, campo(s) de trabajo.</w:t>
      </w:r>
    </w:p>
    <w:p w:rsidR="00820553" w:rsidRPr="00F85E86" w:rsidRDefault="00820553">
      <w:pPr>
        <w:pStyle w:val="Predeterminado"/>
        <w:numPr>
          <w:ilvl w:val="0"/>
          <w:numId w:val="2"/>
        </w:numPr>
        <w:rPr>
          <w:color w:val="auto"/>
          <w:lang w:val="es-ES_tradnl"/>
        </w:rPr>
      </w:pPr>
      <w:r w:rsidRPr="00F85E86">
        <w:rPr>
          <w:color w:val="auto"/>
          <w:sz w:val="24"/>
          <w:szCs w:val="24"/>
          <w:lang w:val="es-ES"/>
        </w:rPr>
        <w:t>Dirección de correo electrónico, por ejemplo, Monta Farneste (Dr. Paed., P.As.) trabaja actualmente en la Universidad de Letonia. Sus intereses de investigación incluyen la comunicación escrita y la gramática comunicativa. Email: monta. farneste@lu.lv</w:t>
      </w:r>
      <w:r w:rsidRPr="00F85E86">
        <w:rPr>
          <w:color w:val="auto"/>
          <w:sz w:val="24"/>
          <w:szCs w:val="24"/>
          <w:lang w:val="es-ES"/>
        </w:rPr>
        <w:br/>
      </w:r>
      <w:r w:rsidRPr="00F85E86">
        <w:rPr>
          <w:color w:val="auto"/>
          <w:sz w:val="24"/>
          <w:szCs w:val="24"/>
          <w:lang w:val="es-ES"/>
        </w:rPr>
        <w:br/>
      </w:r>
      <w:r w:rsidRPr="00F85E86">
        <w:rPr>
          <w:b/>
          <w:color w:val="auto"/>
          <w:sz w:val="24"/>
          <w:szCs w:val="24"/>
          <w:lang w:val="es-ES"/>
        </w:rPr>
        <w:br/>
        <w:t>FORMATO</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Márgenes:</w:t>
      </w:r>
      <w:r w:rsidRPr="00F85E86">
        <w:rPr>
          <w:color w:val="auto"/>
          <w:sz w:val="24"/>
          <w:szCs w:val="24"/>
          <w:lang w:val="es-ES"/>
        </w:rPr>
        <w:t xml:space="preserve"> 2,0 cm para los márgenes superior, inferior y derecho, 3,0 cm de margen izquierdo</w:t>
      </w:r>
      <w:r w:rsidRPr="00F85E86">
        <w:rPr>
          <w:color w:val="auto"/>
          <w:sz w:val="24"/>
          <w:szCs w:val="24"/>
          <w:lang w:val="es-ES"/>
        </w:rPr>
        <w:br/>
      </w:r>
      <w:r w:rsidRPr="00F85E86">
        <w:rPr>
          <w:b/>
          <w:color w:val="auto"/>
          <w:sz w:val="24"/>
          <w:szCs w:val="24"/>
          <w:lang w:val="es-ES"/>
        </w:rPr>
        <w:br/>
        <w:t>Encabezamientos:</w:t>
      </w:r>
    </w:p>
    <w:p w:rsidR="00820553" w:rsidRPr="00F85E86" w:rsidRDefault="00820553">
      <w:pPr>
        <w:pStyle w:val="Predeterminado"/>
        <w:rPr>
          <w:color w:val="auto"/>
          <w:lang w:val="es-ES_tradnl"/>
        </w:rPr>
      </w:pPr>
    </w:p>
    <w:p w:rsidR="00820553" w:rsidRPr="00F85E86" w:rsidRDefault="00820553">
      <w:pPr>
        <w:pStyle w:val="Predeterminado"/>
        <w:numPr>
          <w:ilvl w:val="0"/>
          <w:numId w:val="2"/>
        </w:numPr>
        <w:rPr>
          <w:color w:val="auto"/>
          <w:lang w:val="es-ES_tradnl"/>
        </w:rPr>
      </w:pPr>
      <w:r w:rsidRPr="00F85E86">
        <w:rPr>
          <w:color w:val="auto"/>
          <w:sz w:val="24"/>
          <w:szCs w:val="24"/>
          <w:lang w:val="es-ES"/>
        </w:rPr>
        <w:t>Utilice encabezamientos donde corresponda,</w:t>
      </w:r>
      <w:r w:rsidRPr="00F85E86">
        <w:rPr>
          <w:color w:val="auto"/>
          <w:sz w:val="24"/>
          <w:szCs w:val="24"/>
          <w:lang w:val="es-ES"/>
        </w:rPr>
        <w:br/>
        <w:t>p.ej. Introducción, antecedentes teóricos (o cualquier otra encabezamiento pertinente), Métodos, Resultados y Discusión, Conclusiones, Bibliografía, Anexo 1</w:t>
      </w:r>
    </w:p>
    <w:p w:rsidR="00820553" w:rsidRPr="00F85E86" w:rsidRDefault="00820553">
      <w:pPr>
        <w:pStyle w:val="Predeterminado"/>
        <w:numPr>
          <w:ilvl w:val="0"/>
          <w:numId w:val="2"/>
        </w:numPr>
        <w:rPr>
          <w:color w:val="auto"/>
          <w:lang w:val="es-ES_tradnl"/>
        </w:rPr>
      </w:pPr>
      <w:r w:rsidRPr="00F85E86">
        <w:rPr>
          <w:color w:val="auto"/>
          <w:sz w:val="24"/>
          <w:szCs w:val="24"/>
          <w:lang w:val="es-ES"/>
        </w:rPr>
        <w:t>Numere las subsecciones, p.ej.,</w:t>
      </w:r>
      <w:r w:rsidRPr="00F85E86">
        <w:rPr>
          <w:color w:val="auto"/>
          <w:sz w:val="24"/>
          <w:szCs w:val="24"/>
          <w:lang w:val="es-ES"/>
        </w:rPr>
        <w:br/>
        <w:t xml:space="preserve">2 </w:t>
      </w:r>
      <w:r w:rsidRPr="00F85E86">
        <w:rPr>
          <w:b/>
          <w:bCs/>
          <w:color w:val="auto"/>
          <w:sz w:val="24"/>
          <w:szCs w:val="24"/>
          <w:lang w:val="es-ES"/>
        </w:rPr>
        <w:t>Métodos</w:t>
      </w:r>
      <w:r w:rsidRPr="00F85E86">
        <w:rPr>
          <w:color w:val="auto"/>
          <w:sz w:val="24"/>
          <w:szCs w:val="24"/>
          <w:lang w:val="es-ES"/>
        </w:rPr>
        <w:br/>
        <w:t>2.1 Sujetos</w:t>
      </w:r>
      <w:r w:rsidRPr="00F85E86">
        <w:rPr>
          <w:color w:val="auto"/>
          <w:sz w:val="24"/>
          <w:szCs w:val="24"/>
          <w:lang w:val="es-ES"/>
        </w:rPr>
        <w:br/>
        <w:t>2.2 Procedimiento</w:t>
      </w:r>
    </w:p>
    <w:p w:rsidR="00820553" w:rsidRPr="00F85E86" w:rsidRDefault="00820553">
      <w:pPr>
        <w:pStyle w:val="Predeterminado"/>
        <w:numPr>
          <w:ilvl w:val="0"/>
          <w:numId w:val="2"/>
        </w:numPr>
        <w:rPr>
          <w:color w:val="auto"/>
          <w:lang w:val="es-ES_tradnl"/>
        </w:rPr>
      </w:pPr>
      <w:r w:rsidRPr="00F85E86">
        <w:rPr>
          <w:color w:val="auto"/>
          <w:sz w:val="24"/>
          <w:szCs w:val="24"/>
          <w:lang w:val="es-ES"/>
        </w:rPr>
        <w:t>No escriba ningún número al lado de los encabezamientos de Introducción, Conclusiones y Referencias</w:t>
      </w:r>
    </w:p>
    <w:p w:rsidR="00820553" w:rsidRPr="00F85E86" w:rsidRDefault="00820553">
      <w:pPr>
        <w:pStyle w:val="Predeterminado"/>
        <w:numPr>
          <w:ilvl w:val="0"/>
          <w:numId w:val="2"/>
        </w:numPr>
        <w:rPr>
          <w:color w:val="auto"/>
          <w:lang w:val="es-ES_tradnl"/>
        </w:rPr>
      </w:pPr>
      <w:r w:rsidRPr="00F85E86">
        <w:rPr>
          <w:color w:val="auto"/>
          <w:sz w:val="24"/>
          <w:szCs w:val="24"/>
          <w:lang w:val="es-ES"/>
        </w:rPr>
        <w:t>Utilice negrita sólo para el título y los encabezamientos de cada sección, pero use cursiva para los títulos de las subsecciones</w:t>
      </w:r>
    </w:p>
    <w:p w:rsidR="00820553" w:rsidRPr="00F85E86" w:rsidRDefault="00820553">
      <w:pPr>
        <w:pStyle w:val="Predeterminado"/>
        <w:numPr>
          <w:ilvl w:val="0"/>
          <w:numId w:val="2"/>
        </w:numPr>
        <w:rPr>
          <w:color w:val="auto"/>
          <w:lang w:val="es-ES_tradnl"/>
        </w:rPr>
      </w:pPr>
      <w:r w:rsidRPr="00F85E86">
        <w:rPr>
          <w:color w:val="auto"/>
          <w:sz w:val="24"/>
          <w:szCs w:val="24"/>
          <w:lang w:val="es-ES"/>
        </w:rPr>
        <w:t>Alinee a la izquierda, use un tamaño de letra 12 pt, minúsculas para las oraciones (en mayúsculas sólo la primera palabra y los nombres propios en los títulos), sin punto tras los títulos</w:t>
      </w:r>
    </w:p>
    <w:p w:rsidR="00820553" w:rsidRPr="00F85E86" w:rsidRDefault="00820553">
      <w:pPr>
        <w:pStyle w:val="Predeterminado"/>
        <w:numPr>
          <w:ilvl w:val="0"/>
          <w:numId w:val="2"/>
        </w:numPr>
        <w:rPr>
          <w:color w:val="auto"/>
          <w:lang w:val="es-ES_tradnl"/>
        </w:rPr>
      </w:pPr>
      <w:r w:rsidRPr="00F85E86">
        <w:rPr>
          <w:color w:val="auto"/>
          <w:sz w:val="24"/>
          <w:szCs w:val="24"/>
          <w:lang w:val="es-ES"/>
        </w:rPr>
        <w:t>Espacio doble sólo antes de cada título (es decir, haga clic en Enter dos veces)</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Texto Principal</w:t>
      </w:r>
    </w:p>
    <w:p w:rsidR="00820553" w:rsidRPr="00F85E86" w:rsidRDefault="00820553">
      <w:pPr>
        <w:pStyle w:val="Predeterminado"/>
        <w:rPr>
          <w:color w:val="auto"/>
          <w:lang w:val="es-ES_tradnl"/>
        </w:rPr>
      </w:pPr>
    </w:p>
    <w:p w:rsidR="00820553" w:rsidRPr="00F85E86" w:rsidRDefault="00820553">
      <w:pPr>
        <w:pStyle w:val="Predeterminado"/>
        <w:numPr>
          <w:ilvl w:val="0"/>
          <w:numId w:val="2"/>
        </w:numPr>
        <w:rPr>
          <w:color w:val="auto"/>
          <w:lang w:val="es-ES_tradnl"/>
        </w:rPr>
      </w:pPr>
      <w:r w:rsidRPr="00F85E86">
        <w:rPr>
          <w:color w:val="auto"/>
          <w:sz w:val="24"/>
          <w:szCs w:val="24"/>
          <w:lang w:val="es-ES"/>
        </w:rPr>
        <w:t>Use Times New Roman, 12 pt, interlineado justificado, una sola línea</w:t>
      </w:r>
    </w:p>
    <w:p w:rsidR="00820553" w:rsidRPr="00F85E86" w:rsidRDefault="00820553">
      <w:pPr>
        <w:pStyle w:val="Predeterminado"/>
        <w:numPr>
          <w:ilvl w:val="0"/>
          <w:numId w:val="2"/>
        </w:numPr>
        <w:rPr>
          <w:color w:val="auto"/>
          <w:lang w:val="es-ES_tradnl"/>
        </w:rPr>
      </w:pPr>
      <w:r w:rsidRPr="00F85E86">
        <w:rPr>
          <w:color w:val="auto"/>
          <w:sz w:val="24"/>
          <w:szCs w:val="24"/>
          <w:lang w:val="es-ES"/>
        </w:rPr>
        <w:lastRenderedPageBreak/>
        <w:t>Sangría de cada párrafo de 1 cm (usar Tab o Formato-Párrafo-Sangría-Especial-Primera línea y en En marque-: 1 cm), con excepción de la primera línea después del título y los encabezamientos (no utilice espacio extra entre párrafos)</w:t>
      </w:r>
    </w:p>
    <w:p w:rsidR="00820553" w:rsidRPr="00F85E86" w:rsidRDefault="00820553">
      <w:pPr>
        <w:pStyle w:val="Predeterminado"/>
        <w:numPr>
          <w:ilvl w:val="0"/>
          <w:numId w:val="2"/>
        </w:numPr>
        <w:rPr>
          <w:color w:val="auto"/>
          <w:lang w:val="es-ES_tradnl"/>
        </w:rPr>
      </w:pPr>
      <w:r w:rsidRPr="00F85E86">
        <w:rPr>
          <w:color w:val="auto"/>
          <w:sz w:val="24"/>
          <w:szCs w:val="24"/>
          <w:lang w:val="es-ES"/>
        </w:rPr>
        <w:t>No utilice encabezados o pies de página (p.ej., no utilice notas al pie)</w:t>
      </w:r>
    </w:p>
    <w:p w:rsidR="00820553" w:rsidRPr="00F85E86" w:rsidRDefault="00820553">
      <w:pPr>
        <w:pStyle w:val="Predeterminado"/>
        <w:numPr>
          <w:ilvl w:val="0"/>
          <w:numId w:val="2"/>
        </w:numPr>
        <w:rPr>
          <w:color w:val="auto"/>
          <w:lang w:val="es-ES_tradnl"/>
        </w:rPr>
      </w:pPr>
      <w:r w:rsidRPr="00F85E86">
        <w:rPr>
          <w:b/>
          <w:bCs/>
          <w:color w:val="auto"/>
          <w:sz w:val="24"/>
          <w:szCs w:val="24"/>
          <w:lang w:val="es-ES"/>
        </w:rPr>
        <w:t>Coloque las citas</w:t>
      </w:r>
      <w:r w:rsidRPr="00F85E86">
        <w:rPr>
          <w:color w:val="auto"/>
          <w:sz w:val="24"/>
          <w:szCs w:val="24"/>
          <w:lang w:val="es-ES"/>
        </w:rPr>
        <w:t xml:space="preserve"> entre comillas simples. Las comillas dobles se utilizan para citas dentro de citas. Ponga un punto después de las comillas o paréntesis,</w:t>
      </w:r>
      <w:r w:rsidRPr="00F85E86">
        <w:rPr>
          <w:color w:val="auto"/>
          <w:sz w:val="24"/>
          <w:szCs w:val="24"/>
          <w:lang w:val="es-ES"/>
        </w:rPr>
        <w:br/>
      </w:r>
      <w:proofErr w:type="gramStart"/>
      <w:r w:rsidRPr="00F85E86">
        <w:rPr>
          <w:color w:val="auto"/>
          <w:sz w:val="24"/>
          <w:szCs w:val="24"/>
          <w:lang w:val="es-ES"/>
        </w:rPr>
        <w:t>p.ej..</w:t>
      </w:r>
      <w:proofErr w:type="gramEnd"/>
      <w:r w:rsidRPr="00F85E86">
        <w:rPr>
          <w:color w:val="auto"/>
          <w:sz w:val="24"/>
          <w:szCs w:val="24"/>
          <w:lang w:val="es-ES"/>
        </w:rPr>
        <w:t xml:space="preserve"> "El estudio del" significado del hablante "se llama pragmática» (Yule, 1996: 3).</w:t>
      </w:r>
    </w:p>
    <w:p w:rsidR="00820553" w:rsidRPr="00F85E86" w:rsidRDefault="00820553">
      <w:pPr>
        <w:pStyle w:val="Predeterminado"/>
        <w:numPr>
          <w:ilvl w:val="0"/>
          <w:numId w:val="2"/>
        </w:numPr>
        <w:rPr>
          <w:color w:val="auto"/>
          <w:lang w:val="es-ES_tradnl"/>
        </w:rPr>
      </w:pPr>
      <w:r w:rsidRPr="00F85E86">
        <w:rPr>
          <w:color w:val="auto"/>
          <w:sz w:val="24"/>
          <w:szCs w:val="24"/>
          <w:lang w:val="es-ES"/>
        </w:rPr>
        <w:t>Muestre el texto omitido por puntos suspensivos entre corchetes, es decir [...].</w:t>
      </w:r>
    </w:p>
    <w:p w:rsidR="00820553" w:rsidRPr="00F85E86" w:rsidRDefault="00820553">
      <w:pPr>
        <w:pStyle w:val="Predeterminado"/>
        <w:numPr>
          <w:ilvl w:val="0"/>
          <w:numId w:val="2"/>
        </w:numPr>
        <w:rPr>
          <w:color w:val="auto"/>
          <w:lang w:val="es-ES_tradnl"/>
        </w:rPr>
      </w:pPr>
      <w:r w:rsidRPr="00F85E86">
        <w:rPr>
          <w:color w:val="auto"/>
          <w:sz w:val="24"/>
          <w:szCs w:val="24"/>
          <w:lang w:val="es-ES"/>
        </w:rPr>
        <w:t xml:space="preserve">Para mostrar </w:t>
      </w:r>
      <w:r w:rsidRPr="00F85E86">
        <w:rPr>
          <w:b/>
          <w:bCs/>
          <w:color w:val="auto"/>
          <w:sz w:val="24"/>
          <w:szCs w:val="24"/>
          <w:lang w:val="es-ES"/>
        </w:rPr>
        <w:t>citas largas</w:t>
      </w:r>
      <w:r w:rsidRPr="00F85E86">
        <w:rPr>
          <w:color w:val="auto"/>
          <w:sz w:val="24"/>
          <w:szCs w:val="24"/>
          <w:lang w:val="es-ES"/>
        </w:rPr>
        <w:t xml:space="preserve"> (3 y más líneas), ponga un guión all lado izquierdo, dejando una línea extra antes y después de la cita.</w:t>
      </w:r>
    </w:p>
    <w:p w:rsidR="00820553" w:rsidRPr="00F85E86" w:rsidRDefault="00820553">
      <w:pPr>
        <w:pStyle w:val="Predeterminado"/>
        <w:numPr>
          <w:ilvl w:val="0"/>
          <w:numId w:val="2"/>
        </w:numPr>
        <w:rPr>
          <w:color w:val="auto"/>
        </w:rPr>
      </w:pPr>
      <w:r w:rsidRPr="00F85E86">
        <w:rPr>
          <w:color w:val="auto"/>
          <w:sz w:val="24"/>
          <w:szCs w:val="24"/>
          <w:lang w:val="es-ES"/>
        </w:rPr>
        <w:t>Utilice cursiva para resaltar la información clave, para indicar los términos o los títulos de los libros.</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Figuras y Tablas</w:t>
      </w:r>
    </w:p>
    <w:p w:rsidR="00820553" w:rsidRPr="00F85E86" w:rsidRDefault="00820553">
      <w:pPr>
        <w:pStyle w:val="Predeterminado"/>
        <w:rPr>
          <w:color w:val="auto"/>
        </w:rPr>
      </w:pPr>
    </w:p>
    <w:p w:rsidR="00820553" w:rsidRPr="00F85E86" w:rsidRDefault="00820553">
      <w:pPr>
        <w:pStyle w:val="Predeterminado"/>
        <w:numPr>
          <w:ilvl w:val="0"/>
          <w:numId w:val="2"/>
        </w:numPr>
        <w:rPr>
          <w:color w:val="auto"/>
          <w:lang w:val="es-ES_tradnl"/>
        </w:rPr>
      </w:pPr>
      <w:r w:rsidRPr="00F85E86">
        <w:rPr>
          <w:color w:val="auto"/>
          <w:sz w:val="24"/>
          <w:szCs w:val="24"/>
          <w:lang w:val="es-ES"/>
        </w:rPr>
        <w:t>Los pies de tablas y figuras se alinean a la izquierda, interlineado sencillo, 11 pt. Las leyendas de las tablas se escriben antes, encima, mientras que los títulos de las figuras se escriben debajo de los datos, por ejemplo,</w:t>
      </w:r>
      <w:r w:rsidRPr="00F85E86">
        <w:rPr>
          <w:color w:val="auto"/>
          <w:sz w:val="24"/>
          <w:szCs w:val="24"/>
          <w:lang w:val="es-ES"/>
        </w:rPr>
        <w:br/>
      </w:r>
      <w:r w:rsidRPr="00F85E86">
        <w:rPr>
          <w:i/>
          <w:iCs/>
          <w:color w:val="auto"/>
          <w:sz w:val="24"/>
          <w:szCs w:val="24"/>
          <w:lang w:val="es-ES"/>
        </w:rPr>
        <w:t>Figura 1</w:t>
      </w:r>
      <w:r w:rsidRPr="00F85E86">
        <w:rPr>
          <w:color w:val="auto"/>
          <w:sz w:val="24"/>
          <w:szCs w:val="24"/>
          <w:lang w:val="es-ES"/>
        </w:rPr>
        <w:t xml:space="preserve"> </w:t>
      </w:r>
      <w:r w:rsidRPr="00F85E86">
        <w:rPr>
          <w:b/>
          <w:bCs/>
          <w:color w:val="auto"/>
          <w:sz w:val="24"/>
          <w:szCs w:val="24"/>
          <w:lang w:val="es-ES"/>
        </w:rPr>
        <w:t>Muestra de un ensayo</w:t>
      </w:r>
    </w:p>
    <w:p w:rsidR="00820553" w:rsidRPr="00F85E86" w:rsidRDefault="00820553">
      <w:pPr>
        <w:pStyle w:val="Predeterminado"/>
        <w:numPr>
          <w:ilvl w:val="0"/>
          <w:numId w:val="2"/>
        </w:numPr>
        <w:rPr>
          <w:color w:val="auto"/>
          <w:lang w:val="es-ES_tradnl"/>
        </w:rPr>
      </w:pPr>
      <w:r w:rsidRPr="00F85E86">
        <w:rPr>
          <w:color w:val="auto"/>
          <w:sz w:val="24"/>
          <w:szCs w:val="24"/>
          <w:lang w:val="es-ES"/>
        </w:rPr>
        <w:t>El texto de las tablas es de 11 puntos, a espacio sencillo.</w:t>
      </w:r>
      <w:r w:rsidRPr="00F85E86">
        <w:rPr>
          <w:color w:val="auto"/>
          <w:sz w:val="24"/>
          <w:szCs w:val="24"/>
          <w:lang w:val="es-ES"/>
        </w:rPr>
        <w:br/>
        <w:t>Tablas y figuras están separadas del texto principal mediante Enter.</w:t>
      </w:r>
    </w:p>
    <w:p w:rsidR="00820553" w:rsidRPr="00F85E86" w:rsidRDefault="00820553">
      <w:pPr>
        <w:pStyle w:val="Predeterminado"/>
        <w:numPr>
          <w:ilvl w:val="0"/>
          <w:numId w:val="2"/>
        </w:numPr>
        <w:rPr>
          <w:color w:val="auto"/>
        </w:rPr>
      </w:pPr>
      <w:r w:rsidRPr="00F85E86">
        <w:rPr>
          <w:color w:val="auto"/>
          <w:sz w:val="24"/>
          <w:szCs w:val="24"/>
          <w:lang w:val="es-ES"/>
        </w:rPr>
        <w:t>El número máximo de tablas y figuras es de cinco.</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Fotografías</w:t>
      </w:r>
    </w:p>
    <w:p w:rsidR="00820553" w:rsidRPr="00F85E86" w:rsidRDefault="00820553">
      <w:pPr>
        <w:pStyle w:val="Predeterminado"/>
        <w:rPr>
          <w:color w:val="auto"/>
        </w:rPr>
      </w:pPr>
    </w:p>
    <w:p w:rsidR="00820553" w:rsidRPr="00F85E86" w:rsidRDefault="00820553">
      <w:pPr>
        <w:pStyle w:val="Predeterminado"/>
        <w:numPr>
          <w:ilvl w:val="0"/>
          <w:numId w:val="2"/>
        </w:numPr>
        <w:rPr>
          <w:color w:val="auto"/>
          <w:lang w:val="es-ES_tradnl"/>
        </w:rPr>
      </w:pPr>
      <w:r w:rsidRPr="00F85E86">
        <w:rPr>
          <w:color w:val="auto"/>
          <w:sz w:val="24"/>
          <w:szCs w:val="24"/>
          <w:lang w:val="es-ES"/>
        </w:rPr>
        <w:t>Nos reservamos el derecho de omitir fotografías.</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Citas dentro del texto</w:t>
      </w:r>
    </w:p>
    <w:p w:rsidR="00820553" w:rsidRPr="00F85E86" w:rsidRDefault="00820553">
      <w:pPr>
        <w:pStyle w:val="Predeterminado"/>
        <w:rPr>
          <w:color w:val="auto"/>
          <w:lang w:val="es-ES_tradnl"/>
        </w:rPr>
      </w:pPr>
    </w:p>
    <w:p w:rsidR="00820553" w:rsidRPr="00F85E86" w:rsidRDefault="00820553">
      <w:pPr>
        <w:pStyle w:val="Predeterminado"/>
        <w:numPr>
          <w:ilvl w:val="0"/>
          <w:numId w:val="2"/>
        </w:numPr>
        <w:rPr>
          <w:color w:val="auto"/>
          <w:lang w:val="es-ES_tradnl"/>
        </w:rPr>
      </w:pPr>
      <w:r w:rsidRPr="00F85E86">
        <w:rPr>
          <w:color w:val="auto"/>
          <w:sz w:val="24"/>
          <w:szCs w:val="24"/>
          <w:lang w:val="es-ES"/>
        </w:rPr>
        <w:t>Las citas se pondrán entre corchetes (Brown, 2002: 5; White, 2005a: 8-10.; White 2005b: 6).</w:t>
      </w:r>
    </w:p>
    <w:p w:rsidR="00820553" w:rsidRPr="00F85E86" w:rsidRDefault="00820553">
      <w:pPr>
        <w:pStyle w:val="Predeterminado"/>
        <w:numPr>
          <w:ilvl w:val="0"/>
          <w:numId w:val="2"/>
        </w:numPr>
        <w:rPr>
          <w:color w:val="auto"/>
        </w:rPr>
      </w:pPr>
      <w:r w:rsidRPr="00F85E86">
        <w:rPr>
          <w:color w:val="auto"/>
          <w:sz w:val="24"/>
          <w:szCs w:val="24"/>
          <w:lang w:val="es-ES"/>
        </w:rPr>
        <w:t>Indique el número de la(s) página(s).</w:t>
      </w:r>
    </w:p>
    <w:p w:rsidR="00820553" w:rsidRPr="00F85E86" w:rsidRDefault="00820553">
      <w:pPr>
        <w:pStyle w:val="Predeterminado"/>
        <w:numPr>
          <w:ilvl w:val="0"/>
          <w:numId w:val="2"/>
        </w:numPr>
        <w:rPr>
          <w:color w:val="auto"/>
          <w:lang w:val="es-ES_tradnl"/>
        </w:rPr>
      </w:pPr>
      <w:r w:rsidRPr="00F85E86">
        <w:rPr>
          <w:color w:val="auto"/>
          <w:sz w:val="24"/>
          <w:szCs w:val="24"/>
          <w:lang w:val="es-ES"/>
        </w:rPr>
        <w:t xml:space="preserve">Si los nombres de los autores se transcriben al alfabeto latino, el nombre original se pone entre paréntesis </w:t>
      </w:r>
      <w:r w:rsidRPr="00F85E86">
        <w:rPr>
          <w:color w:val="auto"/>
          <w:sz w:val="24"/>
          <w:szCs w:val="24"/>
          <w:lang w:val="lv-LV"/>
        </w:rPr>
        <w:t>cuando en el texto se indique la fuente</w:t>
      </w:r>
      <w:r w:rsidRPr="00F85E86">
        <w:rPr>
          <w:color w:val="auto"/>
          <w:sz w:val="24"/>
          <w:szCs w:val="24"/>
          <w:lang w:val="es-ES"/>
        </w:rPr>
        <w:t>, p.ej., Barmina y Verhovskaya (Бармина и Верховская, 2000).</w:t>
      </w:r>
    </w:p>
    <w:p w:rsidR="00820553" w:rsidRPr="00F85E86" w:rsidRDefault="00820553">
      <w:pPr>
        <w:pStyle w:val="Predeterminado"/>
        <w:numPr>
          <w:ilvl w:val="0"/>
          <w:numId w:val="2"/>
        </w:numPr>
        <w:rPr>
          <w:color w:val="auto"/>
          <w:lang w:val="es-ES_tradnl"/>
        </w:rPr>
      </w:pPr>
      <w:r w:rsidRPr="00F85E86">
        <w:rPr>
          <w:color w:val="auto"/>
          <w:sz w:val="24"/>
          <w:szCs w:val="24"/>
          <w:lang w:val="es-ES"/>
        </w:rPr>
        <w:t xml:space="preserve">Si dos autores tienen el mismo apellido, </w:t>
      </w:r>
      <w:r w:rsidRPr="00F85E86">
        <w:rPr>
          <w:color w:val="auto"/>
          <w:sz w:val="24"/>
          <w:szCs w:val="24"/>
          <w:lang w:val="lv-LV"/>
        </w:rPr>
        <w:t xml:space="preserve">sus </w:t>
      </w:r>
      <w:r w:rsidRPr="00F85E86">
        <w:rPr>
          <w:color w:val="auto"/>
          <w:sz w:val="24"/>
          <w:szCs w:val="24"/>
          <w:lang w:val="es-ES"/>
        </w:rPr>
        <w:t>iniciales se usa</w:t>
      </w:r>
      <w:r w:rsidRPr="00F85E86">
        <w:rPr>
          <w:color w:val="auto"/>
          <w:sz w:val="24"/>
          <w:szCs w:val="24"/>
          <w:lang w:val="lv-LV"/>
        </w:rPr>
        <w:t>r</w:t>
      </w:r>
      <w:r w:rsidRPr="00F85E86">
        <w:rPr>
          <w:color w:val="auto"/>
          <w:sz w:val="24"/>
          <w:szCs w:val="24"/>
          <w:lang w:val="es-ES"/>
        </w:rPr>
        <w:t xml:space="preserve">án en </w:t>
      </w:r>
      <w:r w:rsidRPr="00F85E86">
        <w:rPr>
          <w:color w:val="auto"/>
          <w:sz w:val="24"/>
          <w:szCs w:val="24"/>
          <w:lang w:val="lv-LV"/>
        </w:rPr>
        <w:t>citas intratextuales</w:t>
      </w:r>
      <w:r w:rsidRPr="00F85E86">
        <w:rPr>
          <w:color w:val="auto"/>
          <w:sz w:val="24"/>
          <w:szCs w:val="24"/>
          <w:lang w:val="es-ES"/>
        </w:rPr>
        <w:t xml:space="preserve">, por ejemplo, (Kalnina, M. y Kalnina, </w:t>
      </w:r>
      <w:r w:rsidRPr="00F85E86">
        <w:rPr>
          <w:color w:val="auto"/>
          <w:sz w:val="24"/>
          <w:szCs w:val="24"/>
          <w:lang w:val="lv-LV"/>
        </w:rPr>
        <w:t>Š</w:t>
      </w:r>
      <w:r w:rsidRPr="00F85E86">
        <w:rPr>
          <w:color w:val="auto"/>
          <w:sz w:val="24"/>
          <w:szCs w:val="24"/>
          <w:lang w:val="es-ES"/>
        </w:rPr>
        <w:t>., 2008).</w:t>
      </w:r>
    </w:p>
    <w:p w:rsidR="00820553" w:rsidRPr="00F85E86" w:rsidRDefault="00820553">
      <w:pPr>
        <w:pStyle w:val="Predeterminado"/>
        <w:numPr>
          <w:ilvl w:val="0"/>
          <w:numId w:val="2"/>
        </w:numPr>
        <w:rPr>
          <w:color w:val="auto"/>
          <w:lang w:val="es-ES_tradnl"/>
        </w:rPr>
      </w:pPr>
      <w:r w:rsidRPr="00F85E86">
        <w:rPr>
          <w:color w:val="auto"/>
          <w:sz w:val="24"/>
          <w:szCs w:val="24"/>
          <w:lang w:val="es-ES"/>
        </w:rPr>
        <w:t xml:space="preserve">Si la </w:t>
      </w:r>
      <w:r w:rsidRPr="00F85E86">
        <w:rPr>
          <w:b/>
          <w:bCs/>
          <w:color w:val="auto"/>
          <w:sz w:val="24"/>
          <w:szCs w:val="24"/>
          <w:lang w:val="es-ES"/>
        </w:rPr>
        <w:t>fecha de publicación</w:t>
      </w:r>
      <w:r w:rsidRPr="00F85E86">
        <w:rPr>
          <w:color w:val="auto"/>
          <w:sz w:val="24"/>
          <w:szCs w:val="24"/>
          <w:lang w:val="es-ES"/>
        </w:rPr>
        <w:t xml:space="preserve"> es desconocida, escriba (n.d), por ejemplo, (Brown, n.d.: 5).</w:t>
      </w:r>
    </w:p>
    <w:p w:rsidR="00820553" w:rsidRPr="00F85E86" w:rsidRDefault="00820553">
      <w:pPr>
        <w:pStyle w:val="Predeterminado"/>
        <w:numPr>
          <w:ilvl w:val="0"/>
          <w:numId w:val="2"/>
        </w:numPr>
        <w:rPr>
          <w:color w:val="auto"/>
          <w:lang w:val="es-ES_tradnl"/>
        </w:rPr>
      </w:pPr>
      <w:r w:rsidRPr="00F85E86">
        <w:rPr>
          <w:color w:val="auto"/>
          <w:sz w:val="24"/>
          <w:szCs w:val="24"/>
          <w:lang w:val="es-ES"/>
        </w:rPr>
        <w:t xml:space="preserve">Si es necesario hacer referencia a </w:t>
      </w:r>
      <w:r w:rsidRPr="00F85E86">
        <w:rPr>
          <w:b/>
          <w:bCs/>
          <w:color w:val="auto"/>
          <w:sz w:val="24"/>
          <w:szCs w:val="24"/>
          <w:lang w:val="es-ES"/>
        </w:rPr>
        <w:t>una fuente de Internet sin el autor y el título</w:t>
      </w:r>
      <w:r w:rsidRPr="00F85E86">
        <w:rPr>
          <w:color w:val="auto"/>
          <w:sz w:val="24"/>
          <w:szCs w:val="24"/>
          <w:lang w:val="es-ES"/>
        </w:rPr>
        <w:t>, escriba Online. En la lista de referencias, dichas fuentes de Internet se mencionan por orden de aparición en el texto:</w:t>
      </w:r>
      <w:r w:rsidRPr="00F85E86">
        <w:rPr>
          <w:color w:val="auto"/>
          <w:sz w:val="24"/>
          <w:szCs w:val="24"/>
          <w:lang w:val="es-ES"/>
        </w:rPr>
        <w:br/>
        <w:t>p.ej. Varios estudios de investigación se han llevado a cabo sobre el efecto de la motivación en la adquisición del lenguaje (Online 1).</w:t>
      </w:r>
    </w:p>
    <w:p w:rsidR="00820553" w:rsidRPr="00F85E86" w:rsidRDefault="00820553">
      <w:pPr>
        <w:pStyle w:val="Predeterminado"/>
        <w:numPr>
          <w:ilvl w:val="0"/>
          <w:numId w:val="2"/>
        </w:numPr>
        <w:rPr>
          <w:color w:val="auto"/>
        </w:rPr>
      </w:pPr>
      <w:r w:rsidRPr="00F85E86">
        <w:rPr>
          <w:color w:val="auto"/>
          <w:sz w:val="24"/>
          <w:szCs w:val="24"/>
          <w:lang w:val="es-ES"/>
        </w:rPr>
        <w:t xml:space="preserve">Si hay </w:t>
      </w:r>
      <w:r w:rsidRPr="00F85E86">
        <w:rPr>
          <w:b/>
          <w:bCs/>
          <w:color w:val="auto"/>
          <w:sz w:val="24"/>
          <w:szCs w:val="24"/>
          <w:lang w:val="es-ES"/>
        </w:rPr>
        <w:t>más de tres autores</w:t>
      </w:r>
      <w:r w:rsidRPr="00F85E86">
        <w:rPr>
          <w:color w:val="auto"/>
          <w:sz w:val="24"/>
          <w:szCs w:val="24"/>
          <w:lang w:val="es-ES"/>
        </w:rPr>
        <w:t>, todos sus apellidos deben aparecer cuando una referencia a la publicación se hace por primera vez. Después, sólo el primer autor debe ser mencionado seguido por et al., Por ejemplo (Waters et al., 1999). Todos los autores deben ser nombrados en la lista de referencias.</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Referencias</w:t>
      </w:r>
    </w:p>
    <w:p w:rsidR="00820553" w:rsidRPr="00F85E86" w:rsidRDefault="00820553">
      <w:pPr>
        <w:pStyle w:val="Predeterminado"/>
        <w:rPr>
          <w:color w:val="auto"/>
        </w:rPr>
      </w:pPr>
    </w:p>
    <w:p w:rsidR="00820553" w:rsidRPr="00F85E86" w:rsidRDefault="00820553">
      <w:pPr>
        <w:pStyle w:val="Predeterminado"/>
        <w:numPr>
          <w:ilvl w:val="0"/>
          <w:numId w:val="2"/>
        </w:numPr>
        <w:rPr>
          <w:color w:val="auto"/>
          <w:lang w:val="es-ES_tradnl"/>
        </w:rPr>
      </w:pPr>
      <w:r w:rsidRPr="00F85E86">
        <w:rPr>
          <w:color w:val="auto"/>
          <w:sz w:val="24"/>
          <w:szCs w:val="24"/>
          <w:lang w:val="es-ES"/>
        </w:rPr>
        <w:lastRenderedPageBreak/>
        <w:t>Incluya todas las fuentes citadas en el texto, y no incluya las que no han sido citadas en el texto.</w:t>
      </w:r>
    </w:p>
    <w:p w:rsidR="00820553" w:rsidRPr="00F85E86" w:rsidRDefault="00820553">
      <w:pPr>
        <w:pStyle w:val="Predeterminado"/>
        <w:numPr>
          <w:ilvl w:val="0"/>
          <w:numId w:val="2"/>
        </w:numPr>
        <w:rPr>
          <w:color w:val="auto"/>
          <w:lang w:val="es-ES_tradnl"/>
        </w:rPr>
      </w:pPr>
      <w:r w:rsidRPr="00F85E86">
        <w:rPr>
          <w:color w:val="auto"/>
          <w:sz w:val="24"/>
          <w:szCs w:val="24"/>
          <w:lang w:val="es-ES"/>
        </w:rPr>
        <w:t>Utilice interlineado sencillo, tamaño11 y una sangría francesa (Formato-Párrafo-Sangría-Especial-Primera línea) para organizar los elementos de la lista.</w:t>
      </w:r>
    </w:p>
    <w:p w:rsidR="00820553" w:rsidRPr="00F85E86" w:rsidRDefault="00820553">
      <w:pPr>
        <w:pStyle w:val="Predeterminado"/>
        <w:numPr>
          <w:ilvl w:val="0"/>
          <w:numId w:val="2"/>
        </w:numPr>
        <w:rPr>
          <w:color w:val="auto"/>
          <w:lang w:val="es-ES_tradnl"/>
        </w:rPr>
      </w:pPr>
      <w:r w:rsidRPr="00F85E86">
        <w:rPr>
          <w:color w:val="auto"/>
          <w:sz w:val="24"/>
          <w:szCs w:val="24"/>
          <w:lang w:val="es-ES"/>
        </w:rPr>
        <w:t>Ordene los elementos de las referencias alfabéticamente: caracteres latinos (inglés, letón, y a continuación alemán y otros), caracteres cirílicos (ruso), luego fuentes de Internet sin autor y título.</w:t>
      </w:r>
    </w:p>
    <w:p w:rsidR="00820553" w:rsidRPr="00F85E86" w:rsidRDefault="00820553">
      <w:pPr>
        <w:pStyle w:val="Predeterminado"/>
        <w:numPr>
          <w:ilvl w:val="0"/>
          <w:numId w:val="2"/>
        </w:numPr>
        <w:rPr>
          <w:color w:val="auto"/>
          <w:lang w:val="es-ES_tradnl"/>
        </w:rPr>
      </w:pPr>
      <w:r w:rsidRPr="00F85E86">
        <w:rPr>
          <w:color w:val="auto"/>
          <w:sz w:val="24"/>
          <w:szCs w:val="24"/>
          <w:lang w:val="es-ES"/>
        </w:rPr>
        <w:t>No cite comunicaciones personales, manuscritos en preparación y otros datos no publicados en la lista de referencias; deberían ser mencionados en el texto entre paréntesis</w:t>
      </w:r>
    </w:p>
    <w:p w:rsidR="00820553" w:rsidRPr="00F85E86" w:rsidRDefault="00820553">
      <w:pPr>
        <w:pStyle w:val="Predeterminado"/>
        <w:numPr>
          <w:ilvl w:val="0"/>
          <w:numId w:val="2"/>
        </w:numPr>
        <w:rPr>
          <w:color w:val="auto"/>
        </w:rPr>
      </w:pPr>
      <w:r w:rsidRPr="00F85E86">
        <w:rPr>
          <w:color w:val="auto"/>
          <w:sz w:val="24"/>
          <w:szCs w:val="24"/>
          <w:lang w:val="es-ES"/>
        </w:rPr>
        <w:t>Indique las fuentes de acuerdo con el siguiente formato:</w:t>
      </w:r>
      <w:r w:rsidRPr="00F85E86">
        <w:rPr>
          <w:color w:val="auto"/>
          <w:sz w:val="24"/>
          <w:szCs w:val="24"/>
          <w:lang w:val="es-ES"/>
        </w:rPr>
        <w:br/>
      </w:r>
      <w:r w:rsidRPr="00F85E86">
        <w:rPr>
          <w:color w:val="auto"/>
          <w:sz w:val="24"/>
          <w:szCs w:val="24"/>
          <w:lang w:val="es-ES"/>
        </w:rPr>
        <w:br/>
      </w:r>
      <w:r w:rsidRPr="00F85E86">
        <w:rPr>
          <w:b/>
          <w:color w:val="auto"/>
          <w:sz w:val="24"/>
          <w:szCs w:val="24"/>
          <w:lang w:val="es-ES"/>
        </w:rPr>
        <w:t>Referencias</w:t>
      </w:r>
      <w:r w:rsidRPr="00F85E86">
        <w:rPr>
          <w:color w:val="auto"/>
          <w:sz w:val="24"/>
          <w:szCs w:val="24"/>
          <w:lang w:val="es-ES"/>
        </w:rPr>
        <w:br/>
      </w:r>
      <w:r w:rsidRPr="00F85E86">
        <w:rPr>
          <w:color w:val="auto"/>
          <w:sz w:val="24"/>
          <w:szCs w:val="24"/>
          <w:lang w:val="es-ES"/>
        </w:rPr>
        <w:br/>
      </w:r>
      <w:r w:rsidRPr="00F85E86">
        <w:rPr>
          <w:color w:val="auto"/>
          <w:sz w:val="24"/>
          <w:szCs w:val="24"/>
          <w:lang w:val="es-ES_tradnl"/>
        </w:rPr>
        <w:t xml:space="preserve">Brown, B. (1994) Reading for research. </w:t>
      </w:r>
      <w:r w:rsidRPr="00F85E86">
        <w:rPr>
          <w:i/>
          <w:color w:val="auto"/>
          <w:sz w:val="24"/>
          <w:szCs w:val="24"/>
          <w:lang w:val="en-GB"/>
        </w:rPr>
        <w:t>Journal</w:t>
      </w:r>
      <w:r w:rsidRPr="00F85E86">
        <w:rPr>
          <w:color w:val="auto"/>
          <w:sz w:val="24"/>
          <w:szCs w:val="24"/>
          <w:lang w:val="en-GB"/>
        </w:rPr>
        <w:t xml:space="preserve"> </w:t>
      </w:r>
      <w:r w:rsidRPr="00F85E86">
        <w:rPr>
          <w:i/>
          <w:color w:val="auto"/>
          <w:sz w:val="24"/>
          <w:szCs w:val="24"/>
          <w:lang w:val="en-GB"/>
        </w:rPr>
        <w:t>of</w:t>
      </w:r>
      <w:r w:rsidRPr="00F85E86">
        <w:rPr>
          <w:color w:val="auto"/>
          <w:sz w:val="24"/>
          <w:szCs w:val="24"/>
          <w:lang w:val="en-GB"/>
        </w:rPr>
        <w:t xml:space="preserve"> </w:t>
      </w:r>
      <w:r w:rsidRPr="00F85E86">
        <w:rPr>
          <w:i/>
          <w:color w:val="auto"/>
          <w:sz w:val="24"/>
          <w:szCs w:val="24"/>
          <w:lang w:val="en-GB"/>
        </w:rPr>
        <w:t>Education</w:t>
      </w:r>
      <w:r w:rsidRPr="00F85E86">
        <w:rPr>
          <w:color w:val="auto"/>
          <w:sz w:val="24"/>
          <w:szCs w:val="24"/>
          <w:lang w:val="en-GB"/>
        </w:rPr>
        <w:t>, 1 (1): 21-4.</w:t>
      </w:r>
    </w:p>
    <w:p w:rsidR="00820553" w:rsidRPr="00F85E86" w:rsidRDefault="00820553">
      <w:pPr>
        <w:pStyle w:val="BodyTextIndent3"/>
        <w:rPr>
          <w:color w:val="auto"/>
        </w:rPr>
      </w:pPr>
      <w:r w:rsidRPr="00F85E86">
        <w:rPr>
          <w:color w:val="auto"/>
          <w:szCs w:val="24"/>
          <w:lang w:val="en-GB"/>
        </w:rPr>
        <w:t xml:space="preserve">Brown, B. (2003) </w:t>
      </w:r>
      <w:r w:rsidRPr="00F85E86">
        <w:rPr>
          <w:i/>
          <w:color w:val="auto"/>
          <w:szCs w:val="24"/>
          <w:lang w:val="en-GB"/>
        </w:rPr>
        <w:t>Research</w:t>
      </w:r>
      <w:r w:rsidRPr="00F85E86">
        <w:rPr>
          <w:color w:val="auto"/>
          <w:szCs w:val="24"/>
          <w:lang w:val="en-GB"/>
        </w:rPr>
        <w:t xml:space="preserve">. London: University of London. </w:t>
      </w:r>
      <w:proofErr w:type="gramStart"/>
      <w:r w:rsidRPr="00F85E86">
        <w:rPr>
          <w:color w:val="auto"/>
          <w:szCs w:val="24"/>
          <w:lang w:val="en-GB"/>
        </w:rPr>
        <w:t xml:space="preserve">Available from </w:t>
      </w:r>
      <w:hyperlink r:id="rId14">
        <w:r w:rsidRPr="00F85E86">
          <w:rPr>
            <w:rStyle w:val="EnlacedeInternet"/>
            <w:color w:val="auto"/>
            <w:szCs w:val="24"/>
            <w:lang w:val="en-GB"/>
          </w:rPr>
          <w:t>http://www.oup.com/elt/global/</w:t>
        </w:r>
      </w:hyperlink>
      <w:r w:rsidRPr="00F85E86">
        <w:rPr>
          <w:color w:val="auto"/>
          <w:szCs w:val="24"/>
          <w:lang w:val="en-GB"/>
        </w:rPr>
        <w:t xml:space="preserve"> [Accessed January 2, 2003].</w:t>
      </w:r>
      <w:proofErr w:type="gramEnd"/>
    </w:p>
    <w:p w:rsidR="00820553" w:rsidRPr="00F85E86" w:rsidRDefault="00820553">
      <w:pPr>
        <w:pStyle w:val="BodyTextIndent3"/>
        <w:rPr>
          <w:color w:val="auto"/>
        </w:rPr>
      </w:pPr>
      <w:r w:rsidRPr="00F85E86">
        <w:rPr>
          <w:color w:val="auto"/>
          <w:szCs w:val="24"/>
          <w:lang w:val="en-GB"/>
        </w:rPr>
        <w:t xml:space="preserve">Celce-Murcia, M. (ed.), (2001) </w:t>
      </w:r>
      <w:r w:rsidRPr="00F85E86">
        <w:rPr>
          <w:i/>
          <w:color w:val="auto"/>
          <w:szCs w:val="24"/>
          <w:lang w:val="en-GB"/>
        </w:rPr>
        <w:t>Teaching English as a Second or Foreign Language</w:t>
      </w:r>
      <w:r w:rsidRPr="00F85E86">
        <w:rPr>
          <w:color w:val="auto"/>
          <w:szCs w:val="24"/>
          <w:lang w:val="en-GB"/>
        </w:rPr>
        <w:t>. Boston: Heinle &amp; Heinle.</w:t>
      </w:r>
    </w:p>
    <w:p w:rsidR="00820553" w:rsidRPr="00F85E86" w:rsidRDefault="00820553">
      <w:pPr>
        <w:pStyle w:val="BodyTextIndent3"/>
        <w:rPr>
          <w:color w:val="auto"/>
        </w:rPr>
      </w:pPr>
      <w:proofErr w:type="gramStart"/>
      <w:r w:rsidRPr="00F85E86">
        <w:rPr>
          <w:color w:val="auto"/>
          <w:szCs w:val="24"/>
          <w:lang w:val="en-GB"/>
        </w:rPr>
        <w:t>Coady, J. (1979) A psycholinguistic model of the ESL reader.</w:t>
      </w:r>
      <w:proofErr w:type="gramEnd"/>
      <w:r w:rsidRPr="00F85E86">
        <w:rPr>
          <w:color w:val="auto"/>
          <w:szCs w:val="24"/>
          <w:lang w:val="en-GB"/>
        </w:rPr>
        <w:t xml:space="preserve"> </w:t>
      </w:r>
      <w:proofErr w:type="gramStart"/>
      <w:r w:rsidRPr="00F85E86">
        <w:rPr>
          <w:color w:val="auto"/>
          <w:szCs w:val="24"/>
          <w:lang w:val="en-GB"/>
        </w:rPr>
        <w:t xml:space="preserve">In R. Mackay, B. Barkman, and R. R. Jordan (eds.) </w:t>
      </w:r>
      <w:r w:rsidRPr="00F85E86">
        <w:rPr>
          <w:i/>
          <w:color w:val="auto"/>
          <w:szCs w:val="24"/>
          <w:lang w:val="en-GB"/>
        </w:rPr>
        <w:t xml:space="preserve">Teaching Reading Skills </w:t>
      </w:r>
      <w:r w:rsidRPr="00F85E86">
        <w:rPr>
          <w:color w:val="auto"/>
          <w:szCs w:val="24"/>
          <w:lang w:val="en-GB"/>
        </w:rPr>
        <w:t>(pp.219-223).</w:t>
      </w:r>
      <w:proofErr w:type="gramEnd"/>
      <w:r w:rsidRPr="00F85E86">
        <w:rPr>
          <w:i/>
          <w:color w:val="auto"/>
          <w:szCs w:val="24"/>
          <w:lang w:val="en-GB"/>
        </w:rPr>
        <w:t xml:space="preserve"> </w:t>
      </w:r>
      <w:r w:rsidRPr="00F85E86">
        <w:rPr>
          <w:color w:val="auto"/>
          <w:szCs w:val="24"/>
          <w:lang w:val="en-GB"/>
        </w:rPr>
        <w:t>London: Longman.</w:t>
      </w:r>
    </w:p>
    <w:p w:rsidR="00820553" w:rsidRPr="00F85E86" w:rsidRDefault="00820553">
      <w:pPr>
        <w:pStyle w:val="Predeterminado"/>
        <w:rPr>
          <w:color w:val="auto"/>
        </w:rPr>
      </w:pPr>
      <w:r w:rsidRPr="00F85E86">
        <w:rPr>
          <w:color w:val="auto"/>
          <w:sz w:val="24"/>
          <w:szCs w:val="24"/>
          <w:lang w:val="en-GB"/>
        </w:rPr>
        <w:t xml:space="preserve">Dowman, J. and Shepheard, J. (2002) </w:t>
      </w:r>
      <w:r w:rsidRPr="00F85E86">
        <w:rPr>
          <w:i/>
          <w:color w:val="auto"/>
          <w:sz w:val="24"/>
          <w:szCs w:val="24"/>
          <w:lang w:val="en-GB"/>
        </w:rPr>
        <w:t>Teaching English as a Foreign Language.</w:t>
      </w:r>
      <w:r w:rsidRPr="00F85E86">
        <w:rPr>
          <w:color w:val="auto"/>
          <w:sz w:val="24"/>
          <w:szCs w:val="24"/>
          <w:lang w:val="en-GB"/>
        </w:rPr>
        <w:t xml:space="preserve"> London: Hodder and Staughton.</w:t>
      </w:r>
    </w:p>
    <w:p w:rsidR="00820553" w:rsidRPr="00F85E86" w:rsidRDefault="00820553">
      <w:pPr>
        <w:pStyle w:val="BodyTextIndent3"/>
        <w:rPr>
          <w:color w:val="auto"/>
        </w:rPr>
      </w:pPr>
      <w:r w:rsidRPr="00F85E86">
        <w:rPr>
          <w:i/>
          <w:color w:val="auto"/>
          <w:szCs w:val="24"/>
          <w:lang w:val="en-GB"/>
        </w:rPr>
        <w:t>Longman Dictionary of English Language and Culture</w:t>
      </w:r>
      <w:r w:rsidRPr="00F85E86">
        <w:rPr>
          <w:color w:val="auto"/>
          <w:szCs w:val="24"/>
          <w:lang w:val="en-GB"/>
        </w:rPr>
        <w:t xml:space="preserve"> (1992) Essex: Longman.</w:t>
      </w:r>
    </w:p>
    <w:p w:rsidR="00820553" w:rsidRPr="00F85E86" w:rsidRDefault="00820553">
      <w:pPr>
        <w:pStyle w:val="Predeterminado"/>
        <w:rPr>
          <w:color w:val="auto"/>
          <w:lang w:val="es-ES_tradnl"/>
        </w:rPr>
      </w:pPr>
      <w:r w:rsidRPr="00F85E86">
        <w:rPr>
          <w:color w:val="auto"/>
          <w:sz w:val="24"/>
          <w:szCs w:val="24"/>
          <w:lang w:val="es-ES_tradnl"/>
        </w:rPr>
        <w:br/>
      </w:r>
      <w:r w:rsidRPr="00F85E86">
        <w:rPr>
          <w:color w:val="auto"/>
          <w:sz w:val="24"/>
          <w:szCs w:val="24"/>
          <w:lang w:val="es-ES_tradnl"/>
        </w:rPr>
        <w:br/>
      </w:r>
      <w:r w:rsidRPr="00F85E86">
        <w:rPr>
          <w:b/>
          <w:color w:val="auto"/>
          <w:sz w:val="24"/>
          <w:szCs w:val="24"/>
          <w:lang w:val="es-ES"/>
        </w:rPr>
        <w:t>Fuentes de Internet</w:t>
      </w:r>
    </w:p>
    <w:p w:rsidR="00820553" w:rsidRPr="00F85E86" w:rsidRDefault="00820553">
      <w:pPr>
        <w:pStyle w:val="Predeterminado"/>
        <w:rPr>
          <w:color w:val="auto"/>
        </w:rPr>
      </w:pPr>
      <w:r w:rsidRPr="00F85E86">
        <w:rPr>
          <w:color w:val="auto"/>
          <w:sz w:val="24"/>
          <w:szCs w:val="24"/>
          <w:lang w:val="es-ES"/>
        </w:rPr>
        <w:br/>
        <w:t>1) Disponible en http://www.oup.com/elt/global/ [Accedido enero 2, 2003].</w:t>
      </w:r>
      <w:r w:rsidRPr="00F85E86">
        <w:rPr>
          <w:color w:val="auto"/>
          <w:sz w:val="24"/>
          <w:szCs w:val="24"/>
          <w:lang w:val="es-ES"/>
        </w:rPr>
        <w:br/>
      </w:r>
      <w:proofErr w:type="gramStart"/>
      <w:r w:rsidRPr="00F85E86">
        <w:rPr>
          <w:color w:val="auto"/>
          <w:sz w:val="24"/>
          <w:szCs w:val="24"/>
          <w:lang w:val="en-GB"/>
        </w:rPr>
        <w:t>2) .....</w:t>
      </w:r>
      <w:proofErr w:type="gramEnd"/>
      <w:r w:rsidRPr="00F85E86">
        <w:rPr>
          <w:color w:val="auto"/>
          <w:sz w:val="24"/>
          <w:szCs w:val="24"/>
          <w:lang w:val="en-GB"/>
        </w:rPr>
        <w:br/>
      </w:r>
      <w:r w:rsidRPr="00F85E86">
        <w:rPr>
          <w:color w:val="auto"/>
          <w:sz w:val="24"/>
          <w:szCs w:val="24"/>
          <w:lang w:val="en-GB"/>
        </w:rPr>
        <w:br/>
      </w:r>
      <w:r w:rsidRPr="00F85E86">
        <w:rPr>
          <w:b/>
          <w:bCs/>
          <w:color w:val="auto"/>
          <w:sz w:val="24"/>
          <w:szCs w:val="24"/>
          <w:lang w:val="en-GB"/>
        </w:rPr>
        <w:t>Libros analizados</w:t>
      </w:r>
    </w:p>
    <w:p w:rsidR="00820553" w:rsidRPr="00F85E86" w:rsidRDefault="00820553">
      <w:pPr>
        <w:pStyle w:val="Predeterminado"/>
        <w:rPr>
          <w:color w:val="auto"/>
        </w:rPr>
      </w:pPr>
      <w:r w:rsidRPr="00F85E86">
        <w:rPr>
          <w:color w:val="auto"/>
          <w:sz w:val="24"/>
          <w:szCs w:val="24"/>
          <w:lang w:val="en-GB"/>
        </w:rPr>
        <w:br/>
      </w:r>
      <w:proofErr w:type="gramStart"/>
      <w:r w:rsidRPr="00F85E86">
        <w:rPr>
          <w:color w:val="auto"/>
          <w:sz w:val="24"/>
          <w:szCs w:val="24"/>
          <w:lang w:val="en-GB"/>
        </w:rPr>
        <w:t xml:space="preserve">Trappe, T. and Tullis, G. (2005) </w:t>
      </w:r>
      <w:r w:rsidRPr="00F85E86">
        <w:rPr>
          <w:i/>
          <w:color w:val="auto"/>
          <w:sz w:val="24"/>
          <w:szCs w:val="24"/>
          <w:lang w:val="en-GB"/>
        </w:rPr>
        <w:t>Intelligent Business.</w:t>
      </w:r>
      <w:proofErr w:type="gramEnd"/>
      <w:r w:rsidRPr="00F85E86">
        <w:rPr>
          <w:i/>
          <w:color w:val="auto"/>
          <w:sz w:val="24"/>
          <w:szCs w:val="24"/>
          <w:lang w:val="en-GB"/>
        </w:rPr>
        <w:t xml:space="preserve"> </w:t>
      </w:r>
      <w:proofErr w:type="gramStart"/>
      <w:r w:rsidRPr="00F85E86">
        <w:rPr>
          <w:i/>
          <w:color w:val="auto"/>
          <w:sz w:val="24"/>
          <w:szCs w:val="24"/>
          <w:lang w:val="en-GB"/>
        </w:rPr>
        <w:t>Coursebook.</w:t>
      </w:r>
      <w:proofErr w:type="gramEnd"/>
      <w:r w:rsidRPr="00F85E86">
        <w:rPr>
          <w:i/>
          <w:color w:val="auto"/>
          <w:sz w:val="24"/>
          <w:szCs w:val="24"/>
          <w:lang w:val="en-GB"/>
        </w:rPr>
        <w:t xml:space="preserve"> Intermediate. </w:t>
      </w:r>
      <w:proofErr w:type="gramStart"/>
      <w:r w:rsidRPr="00F85E86">
        <w:rPr>
          <w:i/>
          <w:color w:val="auto"/>
          <w:sz w:val="24"/>
          <w:szCs w:val="24"/>
          <w:lang w:val="en-GB"/>
        </w:rPr>
        <w:t>Business English.</w:t>
      </w:r>
      <w:proofErr w:type="gramEnd"/>
      <w:r w:rsidRPr="00F85E86">
        <w:rPr>
          <w:color w:val="auto"/>
          <w:sz w:val="24"/>
          <w:szCs w:val="24"/>
          <w:lang w:val="en-GB"/>
        </w:rPr>
        <w:t xml:space="preserve"> Harlow: Pearson Education. </w:t>
      </w:r>
    </w:p>
    <w:p w:rsidR="00820553" w:rsidRPr="00F85E86" w:rsidRDefault="00820553">
      <w:pPr>
        <w:pStyle w:val="bodytext"/>
        <w:rPr>
          <w:color w:val="auto"/>
        </w:rPr>
      </w:pPr>
      <w:r w:rsidRPr="00F85E86">
        <w:rPr>
          <w:color w:val="auto"/>
          <w:lang w:val="es-ES"/>
        </w:rPr>
        <w:br/>
      </w:r>
    </w:p>
    <w:p w:rsidR="00820553" w:rsidRPr="00F85E86" w:rsidRDefault="00820553">
      <w:pPr>
        <w:pStyle w:val="bodytext"/>
        <w:rPr>
          <w:color w:val="auto"/>
        </w:rPr>
      </w:pPr>
    </w:p>
    <w:p w:rsidR="00820553" w:rsidRPr="00F85E86" w:rsidRDefault="00820553">
      <w:pPr>
        <w:pStyle w:val="Cuerpodetexto"/>
        <w:spacing w:after="0"/>
        <w:rPr>
          <w:color w:val="auto"/>
        </w:rPr>
      </w:pPr>
    </w:p>
    <w:p w:rsidR="00820553" w:rsidRPr="00F85E86" w:rsidRDefault="00820553">
      <w:pPr>
        <w:pStyle w:val="Predeterminado"/>
        <w:rPr>
          <w:color w:val="auto"/>
        </w:rPr>
      </w:pPr>
    </w:p>
    <w:p w:rsidR="00820553" w:rsidRPr="00F85E86" w:rsidRDefault="00820553">
      <w:pPr>
        <w:pStyle w:val="Predeterminado"/>
        <w:rPr>
          <w:color w:val="auto"/>
        </w:rPr>
      </w:pPr>
    </w:p>
    <w:p w:rsidR="00820553" w:rsidRPr="00F85E86" w:rsidRDefault="00820553">
      <w:pPr>
        <w:pStyle w:val="Predeterminado"/>
        <w:rPr>
          <w:color w:val="auto"/>
        </w:rPr>
      </w:pPr>
    </w:p>
    <w:sectPr w:rsidR="00820553" w:rsidRPr="00F85E86" w:rsidSect="000F1BB9">
      <w:footerReference w:type="even" r:id="rId15"/>
      <w:footerReference w:type="default" r:id="rId16"/>
      <w:pgSz w:w="12240" w:h="15840"/>
      <w:pgMar w:top="1134" w:right="1134" w:bottom="993" w:left="1134" w:header="0" w:footer="72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9AA" w:rsidRDefault="00BA39AA" w:rsidP="000F1BB9">
      <w:r>
        <w:separator/>
      </w:r>
    </w:p>
  </w:endnote>
  <w:endnote w:type="continuationSeparator" w:id="0">
    <w:p w:rsidR="00BA39AA" w:rsidRDefault="00BA39AA" w:rsidP="000F1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OpenSymbol">
    <w:panose1 w:val="00000000000000000000"/>
    <w:charset w:val="00"/>
    <w:family w:val="roman"/>
    <w:notTrueType/>
    <w:pitch w:val="default"/>
    <w:sig w:usb0="00000003" w:usb1="00000000" w:usb2="00000000" w:usb3="00000000" w:csb0="00000001" w:csb1="00000000"/>
  </w:font>
  <w:font w:name="Nimbus Sans L">
    <w:altName w:val="Arial Unicode MS"/>
    <w:panose1 w:val="00000000000000000000"/>
    <w:charset w:val="00"/>
    <w:family w:val="roman"/>
    <w:notTrueType/>
    <w:pitch w:val="default"/>
    <w:sig w:usb0="00000003" w:usb1="00000000" w:usb2="00000000" w:usb3="00000000" w:csb0="00000001" w:csb1="00000000"/>
  </w:font>
  <w:font w:name="DejaVu Sans">
    <w:altName w:val="MS Mincho"/>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53" w:rsidRDefault="00FA2F0B">
    <w:pPr>
      <w:pStyle w:val="Predeterminado"/>
    </w:pPr>
    <w:fldSimple w:instr="PAGE">
      <w:r w:rsidR="00F85E86">
        <w:rPr>
          <w:noProof/>
        </w:rPr>
        <w:t>2</w:t>
      </w:r>
    </w:fldSimple>
  </w:p>
  <w:p w:rsidR="00820553" w:rsidRDefault="0082055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53" w:rsidRDefault="00820553">
    <w:pPr>
      <w:pStyle w:val="Piedepgina"/>
    </w:pPr>
  </w:p>
  <w:p w:rsidR="00820553" w:rsidRDefault="00FA2F0B">
    <w:pPr>
      <w:pStyle w:val="Piedepgina"/>
    </w:pPr>
    <w:fldSimple w:instr="PAGE">
      <w:r w:rsidR="00F85E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9AA" w:rsidRDefault="00BA39AA" w:rsidP="000F1BB9">
      <w:r>
        <w:separator/>
      </w:r>
    </w:p>
  </w:footnote>
  <w:footnote w:type="continuationSeparator" w:id="0">
    <w:p w:rsidR="00BA39AA" w:rsidRDefault="00BA39AA" w:rsidP="000F1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18A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339C3452"/>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6056169C"/>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BB9"/>
    <w:rsid w:val="000F1BB9"/>
    <w:rsid w:val="00223CD2"/>
    <w:rsid w:val="00322E5A"/>
    <w:rsid w:val="00480379"/>
    <w:rsid w:val="004D3FB7"/>
    <w:rsid w:val="00633FD7"/>
    <w:rsid w:val="007C4DBD"/>
    <w:rsid w:val="00820553"/>
    <w:rsid w:val="008213CE"/>
    <w:rsid w:val="008E54AB"/>
    <w:rsid w:val="00916D07"/>
    <w:rsid w:val="0093224C"/>
    <w:rsid w:val="00B543C0"/>
    <w:rsid w:val="00BA39AA"/>
    <w:rsid w:val="00BD1D21"/>
    <w:rsid w:val="00C84284"/>
    <w:rsid w:val="00D96AD3"/>
    <w:rsid w:val="00EE5349"/>
    <w:rsid w:val="00F85E86"/>
    <w:rsid w:val="00FA2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CE"/>
    <w:rPr>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determinado">
    <w:name w:val="Predeterminado"/>
    <w:uiPriority w:val="99"/>
    <w:rsid w:val="000F1BB9"/>
    <w:pPr>
      <w:tabs>
        <w:tab w:val="left" w:pos="720"/>
      </w:tabs>
      <w:suppressAutoHyphens/>
    </w:pPr>
    <w:rPr>
      <w:rFonts w:ascii="Times New Roman" w:hAnsi="Times New Roman"/>
      <w:color w:val="00000A"/>
      <w:lang w:eastAsia="ar-SA"/>
    </w:rPr>
  </w:style>
  <w:style w:type="character" w:customStyle="1" w:styleId="WW8Num1z0">
    <w:name w:val="WW8Num1z0"/>
    <w:uiPriority w:val="99"/>
    <w:rsid w:val="000F1BB9"/>
    <w:rPr>
      <w:rFonts w:ascii="Courier New" w:hAnsi="Courier New"/>
    </w:rPr>
  </w:style>
  <w:style w:type="character" w:customStyle="1" w:styleId="WW8Num1z2">
    <w:name w:val="WW8Num1z2"/>
    <w:uiPriority w:val="99"/>
    <w:rsid w:val="000F1BB9"/>
    <w:rPr>
      <w:rFonts w:ascii="Wingdings" w:hAnsi="Wingdings"/>
    </w:rPr>
  </w:style>
  <w:style w:type="character" w:customStyle="1" w:styleId="WW8Num1z3">
    <w:name w:val="WW8Num1z3"/>
    <w:uiPriority w:val="99"/>
    <w:rsid w:val="000F1BB9"/>
    <w:rPr>
      <w:rFonts w:ascii="Symbol" w:hAnsi="Symbol"/>
    </w:rPr>
  </w:style>
  <w:style w:type="character" w:customStyle="1" w:styleId="WW8Num2z0">
    <w:name w:val="WW8Num2z0"/>
    <w:uiPriority w:val="99"/>
    <w:rsid w:val="000F1BB9"/>
    <w:rPr>
      <w:rFonts w:ascii="Symbol" w:hAnsi="Symbol"/>
    </w:rPr>
  </w:style>
  <w:style w:type="character" w:customStyle="1" w:styleId="WW8Num2z1">
    <w:name w:val="WW8Num2z1"/>
    <w:uiPriority w:val="99"/>
    <w:rsid w:val="000F1BB9"/>
    <w:rPr>
      <w:rFonts w:ascii="Courier New" w:hAnsi="Courier New"/>
    </w:rPr>
  </w:style>
  <w:style w:type="character" w:customStyle="1" w:styleId="WW8Num2z2">
    <w:name w:val="WW8Num2z2"/>
    <w:uiPriority w:val="99"/>
    <w:rsid w:val="000F1BB9"/>
    <w:rPr>
      <w:rFonts w:ascii="Wingdings" w:hAnsi="Wingdings"/>
    </w:rPr>
  </w:style>
  <w:style w:type="character" w:customStyle="1" w:styleId="WW8Num3z0">
    <w:name w:val="WW8Num3z0"/>
    <w:uiPriority w:val="99"/>
    <w:rsid w:val="000F1BB9"/>
    <w:rPr>
      <w:rFonts w:ascii="Courier New" w:hAnsi="Courier New"/>
    </w:rPr>
  </w:style>
  <w:style w:type="character" w:customStyle="1" w:styleId="WW8Num3z2">
    <w:name w:val="WW8Num3z2"/>
    <w:uiPriority w:val="99"/>
    <w:rsid w:val="000F1BB9"/>
    <w:rPr>
      <w:rFonts w:ascii="Wingdings" w:hAnsi="Wingdings"/>
    </w:rPr>
  </w:style>
  <w:style w:type="character" w:customStyle="1" w:styleId="WW8Num3z3">
    <w:name w:val="WW8Num3z3"/>
    <w:uiPriority w:val="99"/>
    <w:rsid w:val="000F1BB9"/>
    <w:rPr>
      <w:rFonts w:ascii="Symbol" w:hAnsi="Symbol"/>
    </w:rPr>
  </w:style>
  <w:style w:type="character" w:customStyle="1" w:styleId="WW8Num4z0">
    <w:name w:val="WW8Num4z0"/>
    <w:uiPriority w:val="99"/>
    <w:rsid w:val="000F1BB9"/>
    <w:rPr>
      <w:rFonts w:ascii="Courier New" w:hAnsi="Courier New"/>
    </w:rPr>
  </w:style>
  <w:style w:type="character" w:customStyle="1" w:styleId="WW8Num4z2">
    <w:name w:val="WW8Num4z2"/>
    <w:uiPriority w:val="99"/>
    <w:rsid w:val="000F1BB9"/>
    <w:rPr>
      <w:rFonts w:ascii="Wingdings" w:hAnsi="Wingdings"/>
    </w:rPr>
  </w:style>
  <w:style w:type="character" w:customStyle="1" w:styleId="WW8Num4z3">
    <w:name w:val="WW8Num4z3"/>
    <w:uiPriority w:val="99"/>
    <w:rsid w:val="000F1BB9"/>
    <w:rPr>
      <w:rFonts w:ascii="Symbol" w:hAnsi="Symbol"/>
    </w:rPr>
  </w:style>
  <w:style w:type="character" w:customStyle="1" w:styleId="WW8Num5z0">
    <w:name w:val="WW8Num5z0"/>
    <w:uiPriority w:val="99"/>
    <w:rsid w:val="000F1BB9"/>
    <w:rPr>
      <w:rFonts w:ascii="Courier New" w:hAnsi="Courier New"/>
    </w:rPr>
  </w:style>
  <w:style w:type="character" w:customStyle="1" w:styleId="WW8Num5z2">
    <w:name w:val="WW8Num5z2"/>
    <w:uiPriority w:val="99"/>
    <w:rsid w:val="000F1BB9"/>
    <w:rPr>
      <w:rFonts w:ascii="Wingdings" w:hAnsi="Wingdings"/>
    </w:rPr>
  </w:style>
  <w:style w:type="character" w:customStyle="1" w:styleId="WW8Num5z3">
    <w:name w:val="WW8Num5z3"/>
    <w:uiPriority w:val="99"/>
    <w:rsid w:val="000F1BB9"/>
    <w:rPr>
      <w:rFonts w:ascii="Symbol" w:hAnsi="Symbol"/>
    </w:rPr>
  </w:style>
  <w:style w:type="character" w:customStyle="1" w:styleId="WW8Num6z0">
    <w:name w:val="WW8Num6z0"/>
    <w:uiPriority w:val="99"/>
    <w:rsid w:val="000F1BB9"/>
    <w:rPr>
      <w:rFonts w:ascii="Courier New" w:hAnsi="Courier New"/>
    </w:rPr>
  </w:style>
  <w:style w:type="character" w:customStyle="1" w:styleId="WW8Num6z2">
    <w:name w:val="WW8Num6z2"/>
    <w:uiPriority w:val="99"/>
    <w:rsid w:val="000F1BB9"/>
    <w:rPr>
      <w:rFonts w:ascii="Wingdings" w:hAnsi="Wingdings"/>
    </w:rPr>
  </w:style>
  <w:style w:type="character" w:customStyle="1" w:styleId="WW8Num6z3">
    <w:name w:val="WW8Num6z3"/>
    <w:uiPriority w:val="99"/>
    <w:rsid w:val="000F1BB9"/>
    <w:rPr>
      <w:rFonts w:ascii="Symbol" w:hAnsi="Symbol"/>
    </w:rPr>
  </w:style>
  <w:style w:type="character" w:customStyle="1" w:styleId="WW8Num7z0">
    <w:name w:val="WW8Num7z0"/>
    <w:uiPriority w:val="99"/>
    <w:rsid w:val="000F1BB9"/>
    <w:rPr>
      <w:rFonts w:ascii="Courier New" w:hAnsi="Courier New"/>
    </w:rPr>
  </w:style>
  <w:style w:type="character" w:customStyle="1" w:styleId="WW8Num7z2">
    <w:name w:val="WW8Num7z2"/>
    <w:uiPriority w:val="99"/>
    <w:rsid w:val="000F1BB9"/>
    <w:rPr>
      <w:rFonts w:ascii="Wingdings" w:hAnsi="Wingdings"/>
    </w:rPr>
  </w:style>
  <w:style w:type="character" w:customStyle="1" w:styleId="WW8Num7z3">
    <w:name w:val="WW8Num7z3"/>
    <w:uiPriority w:val="99"/>
    <w:rsid w:val="000F1BB9"/>
    <w:rPr>
      <w:rFonts w:ascii="Symbol" w:hAnsi="Symbol"/>
    </w:rPr>
  </w:style>
  <w:style w:type="character" w:customStyle="1" w:styleId="WW8Num8z0">
    <w:name w:val="WW8Num8z0"/>
    <w:uiPriority w:val="99"/>
    <w:rsid w:val="000F1BB9"/>
    <w:rPr>
      <w:rFonts w:ascii="Wingdings" w:hAnsi="Wingdings"/>
    </w:rPr>
  </w:style>
  <w:style w:type="character" w:customStyle="1" w:styleId="WW8Num9z0">
    <w:name w:val="WW8Num9z0"/>
    <w:uiPriority w:val="99"/>
    <w:rsid w:val="000F1BB9"/>
    <w:rPr>
      <w:rFonts w:ascii="Courier New" w:hAnsi="Courier New"/>
    </w:rPr>
  </w:style>
  <w:style w:type="character" w:customStyle="1" w:styleId="WW8Num9z2">
    <w:name w:val="WW8Num9z2"/>
    <w:uiPriority w:val="99"/>
    <w:rsid w:val="000F1BB9"/>
    <w:rPr>
      <w:rFonts w:ascii="Wingdings" w:hAnsi="Wingdings"/>
    </w:rPr>
  </w:style>
  <w:style w:type="character" w:customStyle="1" w:styleId="WW8Num9z3">
    <w:name w:val="WW8Num9z3"/>
    <w:uiPriority w:val="99"/>
    <w:rsid w:val="000F1BB9"/>
    <w:rPr>
      <w:rFonts w:ascii="Symbol" w:hAnsi="Symbol"/>
    </w:rPr>
  </w:style>
  <w:style w:type="character" w:customStyle="1" w:styleId="WW8Num10z0">
    <w:name w:val="WW8Num10z0"/>
    <w:uiPriority w:val="99"/>
    <w:rsid w:val="000F1BB9"/>
    <w:rPr>
      <w:rFonts w:ascii="Courier New" w:hAnsi="Courier New"/>
    </w:rPr>
  </w:style>
  <w:style w:type="character" w:customStyle="1" w:styleId="WW8Num10z2">
    <w:name w:val="WW8Num10z2"/>
    <w:uiPriority w:val="99"/>
    <w:rsid w:val="000F1BB9"/>
    <w:rPr>
      <w:rFonts w:ascii="Wingdings" w:hAnsi="Wingdings"/>
    </w:rPr>
  </w:style>
  <w:style w:type="character" w:customStyle="1" w:styleId="WW8Num10z3">
    <w:name w:val="WW8Num10z3"/>
    <w:uiPriority w:val="99"/>
    <w:rsid w:val="000F1BB9"/>
    <w:rPr>
      <w:rFonts w:ascii="Symbol" w:hAnsi="Symbol"/>
    </w:rPr>
  </w:style>
  <w:style w:type="character" w:customStyle="1" w:styleId="WW8Num11z0">
    <w:name w:val="WW8Num11z0"/>
    <w:uiPriority w:val="99"/>
    <w:rsid w:val="000F1BB9"/>
    <w:rPr>
      <w:rFonts w:ascii="Wingdings" w:hAnsi="Wingdings"/>
    </w:rPr>
  </w:style>
  <w:style w:type="character" w:customStyle="1" w:styleId="WW8Num12z0">
    <w:name w:val="WW8Num12z0"/>
    <w:uiPriority w:val="99"/>
    <w:rsid w:val="000F1BB9"/>
    <w:rPr>
      <w:rFonts w:ascii="Wingdings" w:hAnsi="Wingdings"/>
    </w:rPr>
  </w:style>
  <w:style w:type="character" w:customStyle="1" w:styleId="WW8Num12z1">
    <w:name w:val="WW8Num12z1"/>
    <w:uiPriority w:val="99"/>
    <w:rsid w:val="000F1BB9"/>
    <w:rPr>
      <w:rFonts w:ascii="Courier New" w:hAnsi="Courier New"/>
    </w:rPr>
  </w:style>
  <w:style w:type="character" w:customStyle="1" w:styleId="WW8Num12z3">
    <w:name w:val="WW8Num12z3"/>
    <w:uiPriority w:val="99"/>
    <w:rsid w:val="000F1BB9"/>
    <w:rPr>
      <w:rFonts w:ascii="Symbol" w:hAnsi="Symbol"/>
    </w:rPr>
  </w:style>
  <w:style w:type="character" w:customStyle="1" w:styleId="WW8Num13z0">
    <w:name w:val="WW8Num13z0"/>
    <w:uiPriority w:val="99"/>
    <w:rsid w:val="000F1BB9"/>
    <w:rPr>
      <w:rFonts w:ascii="Wingdings" w:hAnsi="Wingdings"/>
    </w:rPr>
  </w:style>
  <w:style w:type="character" w:customStyle="1" w:styleId="WW8Num13z1">
    <w:name w:val="WW8Num13z1"/>
    <w:uiPriority w:val="99"/>
    <w:rsid w:val="000F1BB9"/>
    <w:rPr>
      <w:rFonts w:ascii="Courier New" w:hAnsi="Courier New"/>
    </w:rPr>
  </w:style>
  <w:style w:type="character" w:customStyle="1" w:styleId="WW8Num13z3">
    <w:name w:val="WW8Num13z3"/>
    <w:uiPriority w:val="99"/>
    <w:rsid w:val="000F1BB9"/>
    <w:rPr>
      <w:rFonts w:ascii="Symbol" w:hAnsi="Symbol"/>
    </w:rPr>
  </w:style>
  <w:style w:type="character" w:customStyle="1" w:styleId="WW8Num15z0">
    <w:name w:val="WW8Num15z0"/>
    <w:uiPriority w:val="99"/>
    <w:rsid w:val="000F1BB9"/>
    <w:rPr>
      <w:rFonts w:ascii="Symbol" w:hAnsi="Symbol"/>
    </w:rPr>
  </w:style>
  <w:style w:type="character" w:customStyle="1" w:styleId="WW8Num15z1">
    <w:name w:val="WW8Num15z1"/>
    <w:uiPriority w:val="99"/>
    <w:rsid w:val="000F1BB9"/>
    <w:rPr>
      <w:rFonts w:ascii="Courier New" w:hAnsi="Courier New"/>
    </w:rPr>
  </w:style>
  <w:style w:type="character" w:customStyle="1" w:styleId="WW8Num15z2">
    <w:name w:val="WW8Num15z2"/>
    <w:uiPriority w:val="99"/>
    <w:rsid w:val="000F1BB9"/>
    <w:rPr>
      <w:rFonts w:ascii="Wingdings" w:hAnsi="Wingdings"/>
    </w:rPr>
  </w:style>
  <w:style w:type="character" w:customStyle="1" w:styleId="WW8Num16z0">
    <w:name w:val="WW8Num16z0"/>
    <w:uiPriority w:val="99"/>
    <w:rsid w:val="000F1BB9"/>
    <w:rPr>
      <w:rFonts w:ascii="Courier New" w:hAnsi="Courier New"/>
    </w:rPr>
  </w:style>
  <w:style w:type="character" w:customStyle="1" w:styleId="WW8Num16z2">
    <w:name w:val="WW8Num16z2"/>
    <w:uiPriority w:val="99"/>
    <w:rsid w:val="000F1BB9"/>
    <w:rPr>
      <w:rFonts w:ascii="Wingdings" w:hAnsi="Wingdings"/>
    </w:rPr>
  </w:style>
  <w:style w:type="character" w:customStyle="1" w:styleId="WW8Num16z3">
    <w:name w:val="WW8Num16z3"/>
    <w:uiPriority w:val="99"/>
    <w:rsid w:val="000F1BB9"/>
    <w:rPr>
      <w:rFonts w:ascii="Symbol" w:hAnsi="Symbol"/>
    </w:rPr>
  </w:style>
  <w:style w:type="character" w:customStyle="1" w:styleId="WW8Num17z0">
    <w:name w:val="WW8Num17z0"/>
    <w:uiPriority w:val="99"/>
    <w:rsid w:val="000F1BB9"/>
    <w:rPr>
      <w:rFonts w:ascii="Courier New" w:hAnsi="Courier New"/>
    </w:rPr>
  </w:style>
  <w:style w:type="character" w:customStyle="1" w:styleId="WW8Num17z2">
    <w:name w:val="WW8Num17z2"/>
    <w:uiPriority w:val="99"/>
    <w:rsid w:val="000F1BB9"/>
    <w:rPr>
      <w:rFonts w:ascii="Wingdings" w:hAnsi="Wingdings"/>
    </w:rPr>
  </w:style>
  <w:style w:type="character" w:customStyle="1" w:styleId="WW8Num17z3">
    <w:name w:val="WW8Num17z3"/>
    <w:uiPriority w:val="99"/>
    <w:rsid w:val="000F1BB9"/>
    <w:rPr>
      <w:rFonts w:ascii="Symbol" w:hAnsi="Symbol"/>
    </w:rPr>
  </w:style>
  <w:style w:type="character" w:customStyle="1" w:styleId="WW8Num19z0">
    <w:name w:val="WW8Num19z0"/>
    <w:uiPriority w:val="99"/>
    <w:rsid w:val="000F1BB9"/>
    <w:rPr>
      <w:rFonts w:ascii="Symbol" w:hAnsi="Symbol"/>
    </w:rPr>
  </w:style>
  <w:style w:type="character" w:customStyle="1" w:styleId="WW8Num19z1">
    <w:name w:val="WW8Num19z1"/>
    <w:uiPriority w:val="99"/>
    <w:rsid w:val="000F1BB9"/>
    <w:rPr>
      <w:rFonts w:ascii="Courier New" w:hAnsi="Courier New"/>
    </w:rPr>
  </w:style>
  <w:style w:type="character" w:customStyle="1" w:styleId="WW8Num19z2">
    <w:name w:val="WW8Num19z2"/>
    <w:uiPriority w:val="99"/>
    <w:rsid w:val="000F1BB9"/>
    <w:rPr>
      <w:rFonts w:ascii="Wingdings" w:hAnsi="Wingdings"/>
    </w:rPr>
  </w:style>
  <w:style w:type="character" w:customStyle="1" w:styleId="WW8Num20z0">
    <w:name w:val="WW8Num20z0"/>
    <w:uiPriority w:val="99"/>
    <w:rsid w:val="000F1BB9"/>
    <w:rPr>
      <w:rFonts w:ascii="Wingdings" w:hAnsi="Wingdings"/>
    </w:rPr>
  </w:style>
  <w:style w:type="character" w:customStyle="1" w:styleId="WW8Num21z0">
    <w:name w:val="WW8Num21z0"/>
    <w:uiPriority w:val="99"/>
    <w:rsid w:val="000F1BB9"/>
    <w:rPr>
      <w:rFonts w:ascii="Wingdings" w:hAnsi="Wingdings"/>
    </w:rPr>
  </w:style>
  <w:style w:type="character" w:customStyle="1" w:styleId="WW8Num21z1">
    <w:name w:val="WW8Num21z1"/>
    <w:uiPriority w:val="99"/>
    <w:rsid w:val="000F1BB9"/>
    <w:rPr>
      <w:rFonts w:ascii="Courier New" w:hAnsi="Courier New"/>
    </w:rPr>
  </w:style>
  <w:style w:type="character" w:customStyle="1" w:styleId="WW8Num21z3">
    <w:name w:val="WW8Num21z3"/>
    <w:uiPriority w:val="99"/>
    <w:rsid w:val="000F1BB9"/>
    <w:rPr>
      <w:rFonts w:ascii="Symbol" w:hAnsi="Symbol"/>
    </w:rPr>
  </w:style>
  <w:style w:type="character" w:customStyle="1" w:styleId="WW8Num22z0">
    <w:name w:val="WW8Num22z0"/>
    <w:uiPriority w:val="99"/>
    <w:rsid w:val="000F1BB9"/>
    <w:rPr>
      <w:rFonts w:ascii="Courier New" w:hAnsi="Courier New"/>
    </w:rPr>
  </w:style>
  <w:style w:type="character" w:customStyle="1" w:styleId="WW8Num22z2">
    <w:name w:val="WW8Num22z2"/>
    <w:uiPriority w:val="99"/>
    <w:rsid w:val="000F1BB9"/>
    <w:rPr>
      <w:rFonts w:ascii="Wingdings" w:hAnsi="Wingdings"/>
    </w:rPr>
  </w:style>
  <w:style w:type="character" w:customStyle="1" w:styleId="WW8Num22z3">
    <w:name w:val="WW8Num22z3"/>
    <w:uiPriority w:val="99"/>
    <w:rsid w:val="000F1BB9"/>
    <w:rPr>
      <w:rFonts w:ascii="Symbol" w:hAnsi="Symbol"/>
    </w:rPr>
  </w:style>
  <w:style w:type="character" w:customStyle="1" w:styleId="WW8Num24z0">
    <w:name w:val="WW8Num24z0"/>
    <w:uiPriority w:val="99"/>
    <w:rsid w:val="000F1BB9"/>
    <w:rPr>
      <w:rFonts w:ascii="Wingdings" w:hAnsi="Wingdings"/>
    </w:rPr>
  </w:style>
  <w:style w:type="character" w:customStyle="1" w:styleId="WW8Num25z0">
    <w:name w:val="WW8Num25z0"/>
    <w:uiPriority w:val="99"/>
    <w:rsid w:val="000F1BB9"/>
    <w:rPr>
      <w:rFonts w:ascii="Wingdings" w:hAnsi="Wingdings"/>
    </w:rPr>
  </w:style>
  <w:style w:type="character" w:customStyle="1" w:styleId="WW8Num26z0">
    <w:name w:val="WW8Num26z0"/>
    <w:uiPriority w:val="99"/>
    <w:rsid w:val="000F1BB9"/>
    <w:rPr>
      <w:rFonts w:ascii="Wingdings" w:hAnsi="Wingdings"/>
    </w:rPr>
  </w:style>
  <w:style w:type="character" w:customStyle="1" w:styleId="WW8Num26z1">
    <w:name w:val="WW8Num26z1"/>
    <w:uiPriority w:val="99"/>
    <w:rsid w:val="000F1BB9"/>
    <w:rPr>
      <w:rFonts w:ascii="Courier New" w:hAnsi="Courier New"/>
    </w:rPr>
  </w:style>
  <w:style w:type="character" w:customStyle="1" w:styleId="WW8Num26z3">
    <w:name w:val="WW8Num26z3"/>
    <w:uiPriority w:val="99"/>
    <w:rsid w:val="000F1BB9"/>
    <w:rPr>
      <w:rFonts w:ascii="Symbol" w:hAnsi="Symbol"/>
    </w:rPr>
  </w:style>
  <w:style w:type="character" w:customStyle="1" w:styleId="WW8Num28z0">
    <w:name w:val="WW8Num28z0"/>
    <w:uiPriority w:val="99"/>
    <w:rsid w:val="000F1BB9"/>
    <w:rPr>
      <w:rFonts w:ascii="Courier New" w:hAnsi="Courier New"/>
    </w:rPr>
  </w:style>
  <w:style w:type="character" w:customStyle="1" w:styleId="WW8Num28z2">
    <w:name w:val="WW8Num28z2"/>
    <w:uiPriority w:val="99"/>
    <w:rsid w:val="000F1BB9"/>
    <w:rPr>
      <w:rFonts w:ascii="Wingdings" w:hAnsi="Wingdings"/>
    </w:rPr>
  </w:style>
  <w:style w:type="character" w:customStyle="1" w:styleId="WW8Num28z3">
    <w:name w:val="WW8Num28z3"/>
    <w:uiPriority w:val="99"/>
    <w:rsid w:val="000F1BB9"/>
    <w:rPr>
      <w:rFonts w:ascii="Symbol" w:hAnsi="Symbol"/>
    </w:rPr>
  </w:style>
  <w:style w:type="character" w:customStyle="1" w:styleId="WW8Num29z0">
    <w:name w:val="WW8Num29z0"/>
    <w:uiPriority w:val="99"/>
    <w:rsid w:val="000F1BB9"/>
    <w:rPr>
      <w:rFonts w:ascii="Courier New" w:hAnsi="Courier New"/>
    </w:rPr>
  </w:style>
  <w:style w:type="character" w:customStyle="1" w:styleId="WW8Num29z2">
    <w:name w:val="WW8Num29z2"/>
    <w:uiPriority w:val="99"/>
    <w:rsid w:val="000F1BB9"/>
    <w:rPr>
      <w:rFonts w:ascii="Wingdings" w:hAnsi="Wingdings"/>
    </w:rPr>
  </w:style>
  <w:style w:type="character" w:customStyle="1" w:styleId="WW8Num29z3">
    <w:name w:val="WW8Num29z3"/>
    <w:uiPriority w:val="99"/>
    <w:rsid w:val="000F1BB9"/>
    <w:rPr>
      <w:rFonts w:ascii="Symbol" w:hAnsi="Symbol"/>
    </w:rPr>
  </w:style>
  <w:style w:type="character" w:customStyle="1" w:styleId="WW8Num30z0">
    <w:name w:val="WW8Num30z0"/>
    <w:uiPriority w:val="99"/>
    <w:rsid w:val="000F1BB9"/>
    <w:rPr>
      <w:rFonts w:ascii="Wingdings" w:hAnsi="Wingdings"/>
    </w:rPr>
  </w:style>
  <w:style w:type="character" w:customStyle="1" w:styleId="WW8Num32z0">
    <w:name w:val="WW8Num32z0"/>
    <w:uiPriority w:val="99"/>
    <w:rsid w:val="000F1BB9"/>
    <w:rPr>
      <w:rFonts w:ascii="Courier New" w:hAnsi="Courier New"/>
    </w:rPr>
  </w:style>
  <w:style w:type="character" w:customStyle="1" w:styleId="WW8Num32z2">
    <w:name w:val="WW8Num32z2"/>
    <w:uiPriority w:val="99"/>
    <w:rsid w:val="000F1BB9"/>
    <w:rPr>
      <w:rFonts w:ascii="Wingdings" w:hAnsi="Wingdings"/>
    </w:rPr>
  </w:style>
  <w:style w:type="character" w:customStyle="1" w:styleId="WW8Num32z3">
    <w:name w:val="WW8Num32z3"/>
    <w:uiPriority w:val="99"/>
    <w:rsid w:val="000F1BB9"/>
    <w:rPr>
      <w:rFonts w:ascii="Symbol" w:hAnsi="Symbol"/>
    </w:rPr>
  </w:style>
  <w:style w:type="character" w:customStyle="1" w:styleId="WW8Num33z0">
    <w:name w:val="WW8Num33z0"/>
    <w:uiPriority w:val="99"/>
    <w:rsid w:val="000F1BB9"/>
    <w:rPr>
      <w:rFonts w:ascii="Courier New" w:hAnsi="Courier New"/>
    </w:rPr>
  </w:style>
  <w:style w:type="character" w:customStyle="1" w:styleId="WW8Num33z2">
    <w:name w:val="WW8Num33z2"/>
    <w:uiPriority w:val="99"/>
    <w:rsid w:val="000F1BB9"/>
    <w:rPr>
      <w:rFonts w:ascii="Wingdings" w:hAnsi="Wingdings"/>
    </w:rPr>
  </w:style>
  <w:style w:type="character" w:customStyle="1" w:styleId="WW8Num33z3">
    <w:name w:val="WW8Num33z3"/>
    <w:uiPriority w:val="99"/>
    <w:rsid w:val="000F1BB9"/>
    <w:rPr>
      <w:rFonts w:ascii="Symbol" w:hAnsi="Symbol"/>
    </w:rPr>
  </w:style>
  <w:style w:type="character" w:customStyle="1" w:styleId="WW8Num34z0">
    <w:name w:val="WW8Num34z0"/>
    <w:uiPriority w:val="99"/>
    <w:rsid w:val="000F1BB9"/>
    <w:rPr>
      <w:rFonts w:ascii="Wingdings" w:hAnsi="Wingdings"/>
    </w:rPr>
  </w:style>
  <w:style w:type="character" w:customStyle="1" w:styleId="WW8Num35z0">
    <w:name w:val="WW8Num35z0"/>
    <w:uiPriority w:val="99"/>
    <w:rsid w:val="000F1BB9"/>
    <w:rPr>
      <w:rFonts w:ascii="Courier New" w:hAnsi="Courier New"/>
    </w:rPr>
  </w:style>
  <w:style w:type="character" w:customStyle="1" w:styleId="WW8Num35z2">
    <w:name w:val="WW8Num35z2"/>
    <w:uiPriority w:val="99"/>
    <w:rsid w:val="000F1BB9"/>
    <w:rPr>
      <w:rFonts w:ascii="Wingdings" w:hAnsi="Wingdings"/>
    </w:rPr>
  </w:style>
  <w:style w:type="character" w:customStyle="1" w:styleId="WW8Num35z3">
    <w:name w:val="WW8Num35z3"/>
    <w:uiPriority w:val="99"/>
    <w:rsid w:val="000F1BB9"/>
    <w:rPr>
      <w:rFonts w:ascii="Symbol" w:hAnsi="Symbol"/>
    </w:rPr>
  </w:style>
  <w:style w:type="character" w:customStyle="1" w:styleId="WW8Num37z0">
    <w:name w:val="WW8Num37z0"/>
    <w:uiPriority w:val="99"/>
    <w:rsid w:val="000F1BB9"/>
    <w:rPr>
      <w:rFonts w:ascii="Courier New" w:hAnsi="Courier New"/>
    </w:rPr>
  </w:style>
  <w:style w:type="character" w:customStyle="1" w:styleId="WW8Num37z2">
    <w:name w:val="WW8Num37z2"/>
    <w:uiPriority w:val="99"/>
    <w:rsid w:val="000F1BB9"/>
    <w:rPr>
      <w:rFonts w:ascii="Wingdings" w:hAnsi="Wingdings"/>
    </w:rPr>
  </w:style>
  <w:style w:type="character" w:customStyle="1" w:styleId="WW8Num37z3">
    <w:name w:val="WW8Num37z3"/>
    <w:uiPriority w:val="99"/>
    <w:rsid w:val="000F1BB9"/>
    <w:rPr>
      <w:rFonts w:ascii="Symbol" w:hAnsi="Symbol"/>
    </w:rPr>
  </w:style>
  <w:style w:type="character" w:customStyle="1" w:styleId="WW8Num38z0">
    <w:name w:val="WW8Num38z0"/>
    <w:uiPriority w:val="99"/>
    <w:rsid w:val="000F1BB9"/>
    <w:rPr>
      <w:rFonts w:ascii="Wingdings" w:hAnsi="Wingdings"/>
    </w:rPr>
  </w:style>
  <w:style w:type="character" w:customStyle="1" w:styleId="EnlacedeInternet">
    <w:name w:val="Enlace de Internet"/>
    <w:basedOn w:val="DefaultParagraphFont"/>
    <w:uiPriority w:val="99"/>
    <w:rsid w:val="000F1BB9"/>
    <w:rPr>
      <w:rFonts w:cs="Times New Roman"/>
      <w:color w:val="0000FF"/>
      <w:u w:val="single"/>
      <w:lang w:val="es-ES" w:eastAsia="es-ES"/>
    </w:rPr>
  </w:style>
  <w:style w:type="character" w:styleId="PageNumber">
    <w:name w:val="page number"/>
    <w:basedOn w:val="DefaultParagraphFont"/>
    <w:uiPriority w:val="99"/>
    <w:rsid w:val="000F1BB9"/>
    <w:rPr>
      <w:rFonts w:cs="Times New Roman"/>
    </w:rPr>
  </w:style>
  <w:style w:type="character" w:styleId="CommentReference">
    <w:name w:val="annotation reference"/>
    <w:basedOn w:val="DefaultParagraphFont"/>
    <w:uiPriority w:val="99"/>
    <w:rsid w:val="000F1BB9"/>
    <w:rPr>
      <w:rFonts w:cs="Times New Roman"/>
      <w:sz w:val="16"/>
    </w:rPr>
  </w:style>
  <w:style w:type="character" w:customStyle="1" w:styleId="CommentTextChar">
    <w:name w:val="Comment Text Char"/>
    <w:uiPriority w:val="99"/>
    <w:rsid w:val="000F1BB9"/>
    <w:rPr>
      <w:lang w:val="en-US"/>
    </w:rPr>
  </w:style>
  <w:style w:type="character" w:customStyle="1" w:styleId="CommentSubjectChar">
    <w:name w:val="Comment Subject Char"/>
    <w:uiPriority w:val="99"/>
    <w:rsid w:val="000F1BB9"/>
    <w:rPr>
      <w:b/>
      <w:lang w:val="en-US"/>
    </w:rPr>
  </w:style>
  <w:style w:type="character" w:customStyle="1" w:styleId="BalloonTextChar">
    <w:name w:val="Balloon Text Char"/>
    <w:uiPriority w:val="99"/>
    <w:rsid w:val="000F1BB9"/>
    <w:rPr>
      <w:rFonts w:ascii="Tahoma" w:hAnsi="Tahoma"/>
      <w:sz w:val="16"/>
      <w:lang w:val="en-US"/>
    </w:rPr>
  </w:style>
  <w:style w:type="character" w:customStyle="1" w:styleId="BodyTextChar">
    <w:name w:val="Body Text Char"/>
    <w:basedOn w:val="DefaultParagraphFont"/>
    <w:uiPriority w:val="99"/>
    <w:rsid w:val="000F1BB9"/>
    <w:rPr>
      <w:rFonts w:cs="Times New Roman"/>
      <w:sz w:val="20"/>
      <w:szCs w:val="20"/>
      <w:lang w:val="en-US" w:eastAsia="ar-SA" w:bidi="ar-SA"/>
    </w:rPr>
  </w:style>
  <w:style w:type="character" w:customStyle="1" w:styleId="TitleChar">
    <w:name w:val="Title Char"/>
    <w:basedOn w:val="DefaultParagraphFont"/>
    <w:uiPriority w:val="99"/>
    <w:rsid w:val="000F1BB9"/>
    <w:rPr>
      <w:rFonts w:ascii="Cambria" w:hAnsi="Cambria" w:cs="Times New Roman"/>
      <w:b/>
      <w:bCs/>
      <w:sz w:val="32"/>
      <w:szCs w:val="32"/>
      <w:lang w:val="en-US" w:eastAsia="ar-SA" w:bidi="ar-SA"/>
    </w:rPr>
  </w:style>
  <w:style w:type="character" w:customStyle="1" w:styleId="SubtitleChar">
    <w:name w:val="Subtitle Char"/>
    <w:basedOn w:val="DefaultParagraphFont"/>
    <w:uiPriority w:val="99"/>
    <w:rsid w:val="000F1BB9"/>
    <w:rPr>
      <w:rFonts w:ascii="Cambria" w:hAnsi="Cambria" w:cs="Times New Roman"/>
      <w:sz w:val="24"/>
      <w:szCs w:val="24"/>
      <w:lang w:val="en-US" w:eastAsia="ar-SA" w:bidi="ar-SA"/>
    </w:rPr>
  </w:style>
  <w:style w:type="character" w:customStyle="1" w:styleId="BodyTextIndent3Char">
    <w:name w:val="Body Text Indent 3 Char"/>
    <w:basedOn w:val="DefaultParagraphFont"/>
    <w:uiPriority w:val="99"/>
    <w:rsid w:val="000F1BB9"/>
    <w:rPr>
      <w:rFonts w:cs="Times New Roman"/>
      <w:sz w:val="16"/>
      <w:szCs w:val="16"/>
      <w:lang w:val="en-US" w:eastAsia="ar-SA" w:bidi="ar-SA"/>
    </w:rPr>
  </w:style>
  <w:style w:type="character" w:customStyle="1" w:styleId="FooterChar">
    <w:name w:val="Footer Char"/>
    <w:basedOn w:val="DefaultParagraphFont"/>
    <w:uiPriority w:val="99"/>
    <w:rsid w:val="000F1BB9"/>
    <w:rPr>
      <w:rFonts w:cs="Times New Roman"/>
      <w:sz w:val="20"/>
      <w:szCs w:val="20"/>
      <w:lang w:val="en-US" w:eastAsia="ar-SA" w:bidi="ar-SA"/>
    </w:rPr>
  </w:style>
  <w:style w:type="character" w:customStyle="1" w:styleId="CommentTextChar1">
    <w:name w:val="Comment Text Char1"/>
    <w:basedOn w:val="DefaultParagraphFont"/>
    <w:uiPriority w:val="99"/>
    <w:rsid w:val="000F1BB9"/>
    <w:rPr>
      <w:rFonts w:cs="Times New Roman"/>
      <w:sz w:val="20"/>
      <w:szCs w:val="20"/>
      <w:lang w:val="en-US" w:eastAsia="ar-SA" w:bidi="ar-SA"/>
    </w:rPr>
  </w:style>
  <w:style w:type="character" w:customStyle="1" w:styleId="CommentSubjectChar1">
    <w:name w:val="Comment Subject Char1"/>
    <w:basedOn w:val="CommentTextChar1"/>
    <w:uiPriority w:val="99"/>
    <w:rsid w:val="000F1BB9"/>
    <w:rPr>
      <w:b/>
      <w:bCs/>
    </w:rPr>
  </w:style>
  <w:style w:type="character" w:customStyle="1" w:styleId="BalloonTextChar1">
    <w:name w:val="Balloon Text Char1"/>
    <w:basedOn w:val="DefaultParagraphFont"/>
    <w:uiPriority w:val="99"/>
    <w:rsid w:val="000F1BB9"/>
    <w:rPr>
      <w:rFonts w:cs="Times New Roman"/>
      <w:sz w:val="2"/>
      <w:lang w:val="en-US" w:eastAsia="ar-SA" w:bidi="ar-SA"/>
    </w:rPr>
  </w:style>
  <w:style w:type="character" w:customStyle="1" w:styleId="HeaderChar">
    <w:name w:val="Header Char"/>
    <w:basedOn w:val="DefaultParagraphFont"/>
    <w:uiPriority w:val="99"/>
    <w:rsid w:val="000F1BB9"/>
    <w:rPr>
      <w:rFonts w:cs="Times New Roman"/>
      <w:sz w:val="20"/>
      <w:szCs w:val="20"/>
      <w:lang w:val="en-US" w:eastAsia="ar-SA" w:bidi="ar-SA"/>
    </w:rPr>
  </w:style>
  <w:style w:type="character" w:customStyle="1" w:styleId="PlainTextChar">
    <w:name w:val="Plain Text Char"/>
    <w:basedOn w:val="DefaultParagraphFont"/>
    <w:uiPriority w:val="99"/>
    <w:rsid w:val="000F1BB9"/>
    <w:rPr>
      <w:rFonts w:ascii="Courier New" w:hAnsi="Courier New" w:cs="Courier New"/>
      <w:sz w:val="20"/>
      <w:szCs w:val="20"/>
      <w:lang w:val="en-US" w:eastAsia="ar-SA" w:bidi="ar-SA"/>
    </w:rPr>
  </w:style>
  <w:style w:type="character" w:styleId="FollowedHyperlink">
    <w:name w:val="FollowedHyperlink"/>
    <w:basedOn w:val="DefaultParagraphFont"/>
    <w:uiPriority w:val="99"/>
    <w:rsid w:val="000F1BB9"/>
    <w:rPr>
      <w:rFonts w:cs="Times New Roman"/>
      <w:color w:val="800080"/>
      <w:u w:val="single"/>
    </w:rPr>
  </w:style>
  <w:style w:type="character" w:customStyle="1" w:styleId="Destacado">
    <w:name w:val="Destacado"/>
    <w:basedOn w:val="DefaultParagraphFont"/>
    <w:uiPriority w:val="99"/>
    <w:rsid w:val="000F1BB9"/>
    <w:rPr>
      <w:rFonts w:cs="Times New Roman"/>
      <w:b/>
      <w:i/>
      <w:iCs/>
    </w:rPr>
  </w:style>
  <w:style w:type="character" w:customStyle="1" w:styleId="st">
    <w:name w:val="st"/>
    <w:uiPriority w:val="99"/>
    <w:rsid w:val="000F1BB9"/>
  </w:style>
  <w:style w:type="character" w:customStyle="1" w:styleId="st1">
    <w:name w:val="st1"/>
    <w:basedOn w:val="DefaultParagraphFont"/>
    <w:uiPriority w:val="99"/>
    <w:rsid w:val="000F1BB9"/>
    <w:rPr>
      <w:rFonts w:cs="Times New Roman"/>
    </w:rPr>
  </w:style>
  <w:style w:type="character" w:customStyle="1" w:styleId="ListLabel1">
    <w:name w:val="ListLabel 1"/>
    <w:uiPriority w:val="99"/>
    <w:rsid w:val="000F1BB9"/>
  </w:style>
  <w:style w:type="character" w:customStyle="1" w:styleId="ListLabel2">
    <w:name w:val="ListLabel 2"/>
    <w:uiPriority w:val="99"/>
    <w:rsid w:val="000F1BB9"/>
    <w:rPr>
      <w:rFonts w:eastAsia="Times New Roman"/>
    </w:rPr>
  </w:style>
  <w:style w:type="character" w:customStyle="1" w:styleId="ListLabel3">
    <w:name w:val="ListLabel 3"/>
    <w:uiPriority w:val="99"/>
    <w:rsid w:val="000F1BB9"/>
    <w:rPr>
      <w:b/>
    </w:rPr>
  </w:style>
  <w:style w:type="character" w:customStyle="1" w:styleId="Vietas">
    <w:name w:val="Viñetas"/>
    <w:uiPriority w:val="99"/>
    <w:rsid w:val="000F1BB9"/>
    <w:rPr>
      <w:rFonts w:ascii="OpenSymbol" w:hAnsi="OpenSymbol"/>
    </w:rPr>
  </w:style>
  <w:style w:type="character" w:customStyle="1" w:styleId="ListLabel4">
    <w:name w:val="ListLabel 4"/>
    <w:uiPriority w:val="99"/>
    <w:rsid w:val="000F1BB9"/>
  </w:style>
  <w:style w:type="paragraph" w:customStyle="1" w:styleId="Encabezado">
    <w:name w:val="Encabezado"/>
    <w:basedOn w:val="Predeterminado"/>
    <w:next w:val="Cuerpodetexto"/>
    <w:uiPriority w:val="99"/>
    <w:rsid w:val="000F1BB9"/>
    <w:pPr>
      <w:keepNext/>
      <w:spacing w:before="240" w:after="120"/>
    </w:pPr>
    <w:rPr>
      <w:rFonts w:ascii="Nimbus Sans L" w:hAnsi="Nimbus Sans L" w:cs="DejaVu Sans"/>
      <w:sz w:val="28"/>
      <w:szCs w:val="28"/>
    </w:rPr>
  </w:style>
  <w:style w:type="paragraph" w:customStyle="1" w:styleId="Cuerpodetexto">
    <w:name w:val="Cuerpo de texto"/>
    <w:basedOn w:val="Predeterminado"/>
    <w:uiPriority w:val="99"/>
    <w:rsid w:val="000F1BB9"/>
    <w:pPr>
      <w:spacing w:after="120"/>
    </w:pPr>
  </w:style>
  <w:style w:type="paragraph" w:customStyle="1" w:styleId="Lista">
    <w:name w:val="Lista"/>
    <w:basedOn w:val="Cuerpodetexto"/>
    <w:uiPriority w:val="99"/>
    <w:rsid w:val="000F1BB9"/>
    <w:rPr>
      <w:rFonts w:cs="Mangal"/>
    </w:rPr>
  </w:style>
  <w:style w:type="paragraph" w:customStyle="1" w:styleId="Etiqueta">
    <w:name w:val="Etiqueta"/>
    <w:basedOn w:val="Predeterminado"/>
    <w:uiPriority w:val="99"/>
    <w:rsid w:val="000F1BB9"/>
    <w:pPr>
      <w:suppressLineNumbers/>
      <w:spacing w:before="120" w:after="120"/>
    </w:pPr>
    <w:rPr>
      <w:rFonts w:cs="Mangal"/>
      <w:i/>
      <w:iCs/>
      <w:sz w:val="24"/>
      <w:szCs w:val="24"/>
    </w:rPr>
  </w:style>
  <w:style w:type="paragraph" w:customStyle="1" w:styleId="ndice">
    <w:name w:val="Índice"/>
    <w:basedOn w:val="Predeterminado"/>
    <w:uiPriority w:val="99"/>
    <w:rsid w:val="000F1BB9"/>
    <w:pPr>
      <w:suppressLineNumbers/>
    </w:pPr>
    <w:rPr>
      <w:rFonts w:cs="Mangal"/>
    </w:rPr>
  </w:style>
  <w:style w:type="paragraph" w:styleId="Caption">
    <w:name w:val="caption"/>
    <w:basedOn w:val="Predeterminado"/>
    <w:uiPriority w:val="99"/>
    <w:qFormat/>
    <w:rsid w:val="000F1BB9"/>
    <w:pPr>
      <w:suppressLineNumbers/>
      <w:spacing w:before="120" w:after="120"/>
    </w:pPr>
    <w:rPr>
      <w:i/>
      <w:iCs/>
      <w:sz w:val="24"/>
      <w:szCs w:val="24"/>
    </w:rPr>
  </w:style>
  <w:style w:type="paragraph" w:customStyle="1" w:styleId="Ttulo">
    <w:name w:val="Título"/>
    <w:basedOn w:val="Predeterminado"/>
    <w:next w:val="Subttulo"/>
    <w:uiPriority w:val="99"/>
    <w:rsid w:val="000F1BB9"/>
    <w:pPr>
      <w:jc w:val="center"/>
    </w:pPr>
    <w:rPr>
      <w:b/>
      <w:bCs/>
      <w:sz w:val="24"/>
      <w:szCs w:val="36"/>
      <w:lang w:val="lv-LV"/>
    </w:rPr>
  </w:style>
  <w:style w:type="paragraph" w:customStyle="1" w:styleId="Subttulo">
    <w:name w:val="Subtítulo"/>
    <w:basedOn w:val="Encabezado"/>
    <w:next w:val="Cuerpodetexto"/>
    <w:uiPriority w:val="99"/>
    <w:rsid w:val="000F1BB9"/>
    <w:pPr>
      <w:jc w:val="center"/>
    </w:pPr>
    <w:rPr>
      <w:i/>
      <w:iCs/>
    </w:rPr>
  </w:style>
  <w:style w:type="paragraph" w:styleId="BodyTextIndent3">
    <w:name w:val="Body Text Indent 3"/>
    <w:basedOn w:val="Predeterminado"/>
    <w:link w:val="BodyTextIndent3Char1"/>
    <w:uiPriority w:val="99"/>
    <w:rsid w:val="000F1BB9"/>
    <w:pPr>
      <w:ind w:left="851"/>
    </w:pPr>
    <w:rPr>
      <w:sz w:val="24"/>
    </w:rPr>
  </w:style>
  <w:style w:type="character" w:customStyle="1" w:styleId="BodyTextIndent3Char1">
    <w:name w:val="Body Text Indent 3 Char1"/>
    <w:basedOn w:val="DefaultParagraphFont"/>
    <w:link w:val="BodyTextIndent3"/>
    <w:uiPriority w:val="99"/>
    <w:semiHidden/>
    <w:locked/>
    <w:rsid w:val="004D3FB7"/>
    <w:rPr>
      <w:rFonts w:cs="Times New Roman"/>
      <w:sz w:val="16"/>
      <w:szCs w:val="16"/>
    </w:rPr>
  </w:style>
  <w:style w:type="paragraph" w:styleId="NormalWeb">
    <w:name w:val="Normal (Web)"/>
    <w:basedOn w:val="Predeterminado"/>
    <w:uiPriority w:val="99"/>
    <w:rsid w:val="000F1BB9"/>
    <w:pPr>
      <w:spacing w:before="100" w:after="100"/>
    </w:pPr>
    <w:rPr>
      <w:rFonts w:ascii="Arial" w:eastAsia="Arial Unicode MS" w:hAnsi="Arial"/>
      <w:sz w:val="24"/>
      <w:szCs w:val="24"/>
      <w:lang w:val="en-GB"/>
    </w:rPr>
  </w:style>
  <w:style w:type="paragraph" w:customStyle="1" w:styleId="Piedepgina">
    <w:name w:val="Pie de página"/>
    <w:basedOn w:val="Predeterminado"/>
    <w:uiPriority w:val="99"/>
    <w:rsid w:val="000F1BB9"/>
    <w:pPr>
      <w:suppressLineNumbers/>
      <w:tabs>
        <w:tab w:val="center" w:pos="4153"/>
        <w:tab w:val="right" w:pos="8306"/>
      </w:tabs>
    </w:pPr>
  </w:style>
  <w:style w:type="paragraph" w:styleId="CommentText">
    <w:name w:val="annotation text"/>
    <w:basedOn w:val="Predeterminado"/>
    <w:link w:val="CommentTextChar2"/>
    <w:uiPriority w:val="99"/>
    <w:rsid w:val="000F1BB9"/>
  </w:style>
  <w:style w:type="character" w:customStyle="1" w:styleId="CommentTextChar2">
    <w:name w:val="Comment Text Char2"/>
    <w:basedOn w:val="DefaultParagraphFont"/>
    <w:link w:val="CommentText"/>
    <w:uiPriority w:val="99"/>
    <w:semiHidden/>
    <w:locked/>
    <w:rsid w:val="004D3FB7"/>
    <w:rPr>
      <w:rFonts w:cs="Times New Roman"/>
      <w:sz w:val="20"/>
      <w:szCs w:val="20"/>
    </w:rPr>
  </w:style>
  <w:style w:type="paragraph" w:styleId="CommentSubject">
    <w:name w:val="annotation subject"/>
    <w:basedOn w:val="CommentText"/>
    <w:link w:val="CommentSubjectChar2"/>
    <w:uiPriority w:val="99"/>
    <w:rsid w:val="000F1BB9"/>
    <w:rPr>
      <w:b/>
      <w:bCs/>
    </w:rPr>
  </w:style>
  <w:style w:type="character" w:customStyle="1" w:styleId="CommentSubjectChar2">
    <w:name w:val="Comment Subject Char2"/>
    <w:basedOn w:val="CommentTextChar2"/>
    <w:link w:val="CommentSubject"/>
    <w:uiPriority w:val="99"/>
    <w:semiHidden/>
    <w:locked/>
    <w:rsid w:val="004D3FB7"/>
    <w:rPr>
      <w:b/>
      <w:bCs/>
    </w:rPr>
  </w:style>
  <w:style w:type="paragraph" w:styleId="BalloonText">
    <w:name w:val="Balloon Text"/>
    <w:basedOn w:val="Predeterminado"/>
    <w:link w:val="BalloonTextChar2"/>
    <w:uiPriority w:val="99"/>
    <w:rsid w:val="000F1BB9"/>
    <w:rPr>
      <w:rFonts w:ascii="Tahoma" w:hAnsi="Tahoma" w:cs="Tahoma"/>
      <w:sz w:val="16"/>
      <w:szCs w:val="16"/>
    </w:rPr>
  </w:style>
  <w:style w:type="character" w:customStyle="1" w:styleId="BalloonTextChar2">
    <w:name w:val="Balloon Text Char2"/>
    <w:basedOn w:val="DefaultParagraphFont"/>
    <w:link w:val="BalloonText"/>
    <w:uiPriority w:val="99"/>
    <w:semiHidden/>
    <w:locked/>
    <w:rsid w:val="004D3FB7"/>
    <w:rPr>
      <w:rFonts w:ascii="Times New Roman" w:hAnsi="Times New Roman" w:cs="Times New Roman"/>
      <w:sz w:val="2"/>
    </w:rPr>
  </w:style>
  <w:style w:type="paragraph" w:customStyle="1" w:styleId="Contenidodelmarco">
    <w:name w:val="Contenido del marco"/>
    <w:basedOn w:val="Cuerpodetexto"/>
    <w:uiPriority w:val="99"/>
    <w:rsid w:val="000F1BB9"/>
  </w:style>
  <w:style w:type="paragraph" w:customStyle="1" w:styleId="Encabezamiento">
    <w:name w:val="Encabezamiento"/>
    <w:basedOn w:val="Predeterminado"/>
    <w:uiPriority w:val="99"/>
    <w:rsid w:val="000F1BB9"/>
    <w:pPr>
      <w:suppressLineNumbers/>
      <w:tabs>
        <w:tab w:val="center" w:pos="4986"/>
        <w:tab w:val="right" w:pos="9972"/>
      </w:tabs>
    </w:pPr>
  </w:style>
  <w:style w:type="paragraph" w:customStyle="1" w:styleId="Style1">
    <w:name w:val="Style1"/>
    <w:basedOn w:val="Predeterminado"/>
    <w:uiPriority w:val="99"/>
    <w:rsid w:val="000F1BB9"/>
    <w:rPr>
      <w:lang w:val="lv-LV"/>
    </w:rPr>
  </w:style>
  <w:style w:type="paragraph" w:customStyle="1" w:styleId="Style2">
    <w:name w:val="Style2"/>
    <w:basedOn w:val="Predeterminado"/>
    <w:uiPriority w:val="99"/>
    <w:rsid w:val="000F1BB9"/>
    <w:rPr>
      <w:lang w:val="lv-LV"/>
    </w:rPr>
  </w:style>
  <w:style w:type="paragraph" w:customStyle="1" w:styleId="Style3">
    <w:name w:val="Style3"/>
    <w:uiPriority w:val="99"/>
    <w:rsid w:val="000F1BB9"/>
    <w:pPr>
      <w:widowControl w:val="0"/>
      <w:tabs>
        <w:tab w:val="left" w:pos="720"/>
      </w:tabs>
      <w:suppressAutoHyphens/>
      <w:spacing w:line="360" w:lineRule="auto"/>
    </w:pPr>
    <w:rPr>
      <w:rFonts w:ascii="Times New Roman" w:hAnsi="Times New Roman"/>
      <w:color w:val="00000A"/>
      <w:sz w:val="28"/>
      <w:szCs w:val="28"/>
      <w:lang w:val="lv-LV" w:eastAsia="lv-LV"/>
    </w:rPr>
  </w:style>
  <w:style w:type="paragraph" w:customStyle="1" w:styleId="bodytext">
    <w:name w:val="bodytext"/>
    <w:basedOn w:val="Predeterminado"/>
    <w:uiPriority w:val="99"/>
    <w:rsid w:val="000F1BB9"/>
    <w:pPr>
      <w:suppressAutoHyphens w:val="0"/>
      <w:spacing w:before="28" w:after="28"/>
    </w:pPr>
    <w:rPr>
      <w:sz w:val="24"/>
      <w:szCs w:val="24"/>
      <w:lang w:val="lv-LV" w:eastAsia="lv-LV"/>
    </w:rPr>
  </w:style>
  <w:style w:type="paragraph" w:styleId="PlainText">
    <w:name w:val="Plain Text"/>
    <w:basedOn w:val="Predeterminado"/>
    <w:link w:val="PlainTextChar1"/>
    <w:uiPriority w:val="99"/>
    <w:rsid w:val="000F1BB9"/>
    <w:rPr>
      <w:rFonts w:ascii="Courier New" w:hAnsi="Courier New" w:cs="Courier New"/>
    </w:rPr>
  </w:style>
  <w:style w:type="character" w:customStyle="1" w:styleId="PlainTextChar1">
    <w:name w:val="Plain Text Char1"/>
    <w:basedOn w:val="DefaultParagraphFont"/>
    <w:link w:val="PlainText"/>
    <w:uiPriority w:val="99"/>
    <w:semiHidden/>
    <w:locked/>
    <w:rsid w:val="004D3FB7"/>
    <w:rPr>
      <w:rFonts w:ascii="Courier New" w:hAnsi="Courier New" w:cs="Courier New"/>
      <w:sz w:val="20"/>
      <w:szCs w:val="20"/>
    </w:rPr>
  </w:style>
  <w:style w:type="paragraph" w:customStyle="1" w:styleId="ListParagraph1">
    <w:name w:val="List Paragraph1"/>
    <w:basedOn w:val="Predeterminado"/>
    <w:uiPriority w:val="99"/>
    <w:rsid w:val="000F1BB9"/>
    <w:pPr>
      <w:suppressAutoHyphens w:val="0"/>
      <w:spacing w:after="200" w:line="276" w:lineRule="auto"/>
      <w:ind w:left="720"/>
    </w:pPr>
    <w:rPr>
      <w:rFonts w:ascii="Calibri" w:hAnsi="Calibri"/>
      <w:sz w:val="22"/>
      <w:szCs w:val="22"/>
      <w:lang w:val="lv-LV" w:eastAsia="en-US"/>
    </w:rPr>
  </w:style>
  <w:style w:type="paragraph" w:styleId="ListParagraph">
    <w:name w:val="List Paragraph"/>
    <w:basedOn w:val="Predeterminado"/>
    <w:uiPriority w:val="99"/>
    <w:qFormat/>
    <w:rsid w:val="000F1BB9"/>
    <w:pPr>
      <w:ind w:left="720"/>
    </w:pPr>
  </w:style>
  <w:style w:type="paragraph" w:styleId="Header">
    <w:name w:val="header"/>
    <w:basedOn w:val="Normal"/>
    <w:link w:val="HeaderChar1"/>
    <w:uiPriority w:val="99"/>
    <w:rsid w:val="00322E5A"/>
    <w:pPr>
      <w:tabs>
        <w:tab w:val="center" w:pos="4153"/>
        <w:tab w:val="right" w:pos="8306"/>
      </w:tabs>
    </w:pPr>
  </w:style>
  <w:style w:type="character" w:customStyle="1" w:styleId="HeaderChar1">
    <w:name w:val="Header Char1"/>
    <w:basedOn w:val="DefaultParagraphFont"/>
    <w:link w:val="Header"/>
    <w:uiPriority w:val="99"/>
    <w:semiHidden/>
    <w:locked/>
    <w:rsid w:val="004D3FB7"/>
    <w:rPr>
      <w:rFonts w:cs="Times New Roman"/>
    </w:rPr>
  </w:style>
  <w:style w:type="paragraph" w:styleId="Footer">
    <w:name w:val="footer"/>
    <w:basedOn w:val="Normal"/>
    <w:link w:val="FooterChar1"/>
    <w:uiPriority w:val="99"/>
    <w:rsid w:val="00322E5A"/>
    <w:pPr>
      <w:tabs>
        <w:tab w:val="center" w:pos="4153"/>
        <w:tab w:val="right" w:pos="8306"/>
      </w:tabs>
    </w:pPr>
  </w:style>
  <w:style w:type="character" w:customStyle="1" w:styleId="FooterChar1">
    <w:name w:val="Footer Char1"/>
    <w:basedOn w:val="DefaultParagraphFont"/>
    <w:link w:val="Footer"/>
    <w:uiPriority w:val="99"/>
    <w:semiHidden/>
    <w:locked/>
    <w:rsid w:val="004D3FB7"/>
    <w:rPr>
      <w:rFonts w:cs="Times New Roman"/>
    </w:rPr>
  </w:style>
  <w:style w:type="character" w:styleId="Hyperlink">
    <w:name w:val="Hyperlink"/>
    <w:basedOn w:val="DefaultParagraphFont"/>
    <w:uiPriority w:val="99"/>
    <w:unhideWhenUsed/>
    <w:rsid w:val="00F85E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lv/lincs2013/" TargetMode="External"/><Relationship Id="rId13" Type="http://schemas.openxmlformats.org/officeDocument/2006/relationships/hyperlink" Target="mailto:ieva.sproge%20@%20lu.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lga.ozolina%20@%20lu.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lla@lu.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onta.farneste%20@%20lu.lv" TargetMode="External"/><Relationship Id="rId4" Type="http://schemas.openxmlformats.org/officeDocument/2006/relationships/webSettings" Target="webSettings.xml"/><Relationship Id="rId9" Type="http://schemas.openxmlformats.org/officeDocument/2006/relationships/hyperlink" Target="mailto:jalla@lu.lv" TargetMode="External"/><Relationship Id="rId14" Type="http://schemas.openxmlformats.org/officeDocument/2006/relationships/hyperlink" Target="http://www.oup.com/el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Rakstu krājums</dc:title>
  <dc:subject/>
  <dc:creator>User</dc:creator>
  <cp:keywords/>
  <dc:description/>
  <cp:lastModifiedBy>Natalia</cp:lastModifiedBy>
  <cp:revision>9</cp:revision>
  <cp:lastPrinted>2012-09-10T19:54:00Z</cp:lastPrinted>
  <dcterms:created xsi:type="dcterms:W3CDTF">2012-10-25T20:00:00Z</dcterms:created>
  <dcterms:modified xsi:type="dcterms:W3CDTF">2012-12-07T10:26:00Z</dcterms:modified>
</cp:coreProperties>
</file>