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6D" w:rsidRPr="0066652F" w:rsidRDefault="00103E6D" w:rsidP="0066652F">
      <w:pPr>
        <w:pStyle w:val="NoSpacing"/>
        <w:ind w:left="720"/>
        <w:jc w:val="center"/>
        <w:rPr>
          <w:rFonts w:ascii="Century Gothic" w:hAnsi="Century Gothic" w:cstheme="minorHAnsi"/>
          <w:b/>
          <w:caps/>
          <w:color w:val="000000"/>
          <w:spacing w:val="-1"/>
          <w:sz w:val="24"/>
          <w:szCs w:val="26"/>
        </w:rPr>
      </w:pPr>
    </w:p>
    <w:p w:rsidR="00F545F1" w:rsidRPr="0066652F" w:rsidRDefault="00F545F1" w:rsidP="0066652F">
      <w:pPr>
        <w:pStyle w:val="NoSpacing"/>
        <w:ind w:left="720"/>
        <w:jc w:val="center"/>
        <w:rPr>
          <w:rFonts w:ascii="Century Gothic" w:hAnsi="Century Gothic" w:cstheme="minorHAnsi"/>
          <w:b/>
          <w:caps/>
          <w:color w:val="000000"/>
          <w:spacing w:val="-1"/>
          <w:sz w:val="20"/>
          <w:szCs w:val="20"/>
        </w:rPr>
      </w:pPr>
      <w:bookmarkStart w:id="0" w:name="_GoBack"/>
      <w:bookmarkEnd w:id="0"/>
      <w:r w:rsidRPr="0066652F">
        <w:rPr>
          <w:rFonts w:ascii="Century Gothic" w:hAnsi="Century Gothic" w:cstheme="minorHAnsi"/>
          <w:b/>
          <w:caps/>
          <w:color w:val="000000"/>
          <w:spacing w:val="-1"/>
          <w:sz w:val="20"/>
          <w:szCs w:val="20"/>
        </w:rPr>
        <w:t>Apmācību nodrošināšana pētniecības organizāciju zinātniskajam personālam P</w:t>
      </w:r>
      <w:r w:rsidR="00103E6D" w:rsidRPr="0066652F">
        <w:rPr>
          <w:rFonts w:ascii="Century Gothic" w:hAnsi="Century Gothic" w:cstheme="minorHAnsi"/>
          <w:b/>
          <w:caps/>
          <w:color w:val="000000"/>
          <w:spacing w:val="-1"/>
          <w:sz w:val="20"/>
          <w:szCs w:val="20"/>
        </w:rPr>
        <w:t>ĒTĪJUMU REZULTĀTU prezentēšanai</w:t>
      </w:r>
    </w:p>
    <w:p w:rsidR="00F545F1" w:rsidRPr="0066652F" w:rsidRDefault="00F545F1" w:rsidP="0066652F">
      <w:pPr>
        <w:spacing w:after="0"/>
        <w:jc w:val="center"/>
        <w:rPr>
          <w:rFonts w:ascii="Century Gothic" w:hAnsi="Century Gothic"/>
          <w:caps/>
          <w:sz w:val="20"/>
          <w:szCs w:val="20"/>
        </w:rPr>
      </w:pPr>
    </w:p>
    <w:p w:rsidR="00F545F1" w:rsidRPr="0066652F" w:rsidRDefault="00F545F1" w:rsidP="0066652F">
      <w:pPr>
        <w:spacing w:after="0"/>
        <w:jc w:val="center"/>
        <w:rPr>
          <w:rFonts w:ascii="Century Gothic" w:hAnsi="Century Gothic"/>
          <w:b/>
          <w:caps/>
          <w:sz w:val="20"/>
          <w:szCs w:val="20"/>
        </w:rPr>
      </w:pPr>
      <w:r w:rsidRPr="0066652F">
        <w:rPr>
          <w:rFonts w:ascii="Century Gothic" w:hAnsi="Century Gothic"/>
          <w:b/>
          <w:caps/>
          <w:sz w:val="20"/>
          <w:szCs w:val="20"/>
        </w:rPr>
        <w:t>APMĀCĪBAS PROGRAMMAS APRAKSTS</w:t>
      </w:r>
    </w:p>
    <w:p w:rsidR="0066652F" w:rsidRPr="0066652F" w:rsidRDefault="0066652F" w:rsidP="0066652F">
      <w:pPr>
        <w:spacing w:after="0"/>
        <w:jc w:val="center"/>
        <w:rPr>
          <w:rFonts w:ascii="Century Gothic" w:hAnsi="Century Gothic"/>
          <w:b/>
          <w:caps/>
          <w:sz w:val="20"/>
          <w:szCs w:val="20"/>
        </w:rPr>
      </w:pPr>
    </w:p>
    <w:p w:rsidR="00F545F1" w:rsidRPr="0066652F" w:rsidRDefault="00F545F1" w:rsidP="00A1551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/>
          <w:spacing w:val="-1"/>
          <w:sz w:val="20"/>
          <w:szCs w:val="20"/>
        </w:rPr>
      </w:pPr>
      <w:r w:rsidRPr="0066652F">
        <w:rPr>
          <w:rFonts w:ascii="Century Gothic" w:hAnsi="Century Gothic" w:cstheme="minorHAnsi"/>
          <w:b/>
          <w:color w:val="000000"/>
          <w:spacing w:val="-1"/>
          <w:sz w:val="20"/>
          <w:szCs w:val="20"/>
        </w:rPr>
        <w:t>Apmācības programmas mērķis</w:t>
      </w:r>
      <w:r w:rsidR="00103E6D" w:rsidRPr="0066652F">
        <w:rPr>
          <w:rFonts w:ascii="Century Gothic" w:hAnsi="Century Gothic" w:cstheme="minorHAnsi"/>
          <w:color w:val="000000"/>
          <w:spacing w:val="-1"/>
          <w:sz w:val="20"/>
          <w:szCs w:val="20"/>
        </w:rPr>
        <w:t>:</w:t>
      </w:r>
      <w:r w:rsidRPr="0066652F">
        <w:rPr>
          <w:rFonts w:ascii="Century Gothic" w:hAnsi="Century Gothic" w:cstheme="minorHAnsi"/>
          <w:color w:val="000000"/>
          <w:spacing w:val="-1"/>
          <w:sz w:val="20"/>
          <w:szCs w:val="20"/>
        </w:rPr>
        <w:t xml:space="preserve"> atbalstīt pētniecības rezultātu komercializācijas kompetences attīstīšanu valsts pētniecības organizācijās un sagatavot tās personālu pētījumu rezultātu (tehnoloģiju) prezentēšanai tālākai finansējuma piesaistei.</w:t>
      </w:r>
    </w:p>
    <w:p w:rsidR="00F545F1" w:rsidRPr="0066652F" w:rsidRDefault="00F545F1" w:rsidP="00A15511">
      <w:pPr>
        <w:overflowPunct w:val="0"/>
        <w:spacing w:after="0"/>
        <w:jc w:val="both"/>
        <w:rPr>
          <w:rFonts w:ascii="Century Gothic" w:hAnsi="Century Gothic" w:cstheme="minorHAnsi"/>
          <w:color w:val="000000"/>
          <w:spacing w:val="-1"/>
          <w:sz w:val="20"/>
          <w:szCs w:val="20"/>
        </w:rPr>
      </w:pPr>
      <w:r w:rsidRPr="0066652F">
        <w:rPr>
          <w:rFonts w:ascii="Century Gothic" w:hAnsi="Century Gothic" w:cstheme="minorHAnsi"/>
          <w:b/>
          <w:color w:val="000000"/>
          <w:spacing w:val="-1"/>
          <w:sz w:val="20"/>
          <w:szCs w:val="20"/>
        </w:rPr>
        <w:t>Apmācību mērķauditorija</w:t>
      </w:r>
      <w:r w:rsidR="00103E6D" w:rsidRPr="0066652F">
        <w:rPr>
          <w:rFonts w:ascii="Century Gothic" w:hAnsi="Century Gothic" w:cstheme="minorHAnsi"/>
          <w:color w:val="000000"/>
          <w:spacing w:val="-1"/>
          <w:sz w:val="20"/>
          <w:szCs w:val="20"/>
        </w:rPr>
        <w:t>:</w:t>
      </w:r>
      <w:r w:rsidRPr="0066652F">
        <w:rPr>
          <w:rFonts w:ascii="Century Gothic" w:hAnsi="Century Gothic" w:cstheme="minorHAnsi"/>
          <w:color w:val="000000"/>
          <w:spacing w:val="-1"/>
          <w:sz w:val="20"/>
          <w:szCs w:val="20"/>
        </w:rPr>
        <w:t xml:space="preserve"> pētniecības organizācijas, kurām nepieciešamas teorētiskas un praktiskas apmācības, lai sagatavotu un prezentētu izstrādātās tehnoloģijas tālākai finansējuma piesaistei. </w:t>
      </w:r>
    </w:p>
    <w:p w:rsidR="00F62D7A" w:rsidRPr="00263C98" w:rsidRDefault="00F62D7A" w:rsidP="006665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/>
          <w:spacing w:val="-1"/>
          <w:sz w:val="14"/>
          <w:szCs w:val="14"/>
        </w:rPr>
      </w:pPr>
    </w:p>
    <w:p w:rsidR="00FC7A80" w:rsidRPr="0066652F" w:rsidRDefault="00F545F1" w:rsidP="0066652F">
      <w:pPr>
        <w:spacing w:after="0"/>
        <w:rPr>
          <w:rFonts w:ascii="Century Gothic" w:hAnsi="Century Gothic"/>
          <w:b/>
          <w:sz w:val="20"/>
          <w:szCs w:val="20"/>
        </w:rPr>
      </w:pPr>
      <w:r w:rsidRPr="0066652F">
        <w:rPr>
          <w:rFonts w:ascii="Century Gothic" w:hAnsi="Century Gothic"/>
          <w:b/>
          <w:sz w:val="20"/>
          <w:szCs w:val="20"/>
        </w:rPr>
        <w:t>Programmas apraksts un saturs</w:t>
      </w:r>
    </w:p>
    <w:tbl>
      <w:tblPr>
        <w:tblW w:w="10207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237"/>
        <w:gridCol w:w="2410"/>
      </w:tblGrid>
      <w:tr w:rsidR="00F545F1" w:rsidRPr="0066652F" w:rsidTr="0066652F">
        <w:trPr>
          <w:trHeight w:val="77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F1" w:rsidRPr="0066652F" w:rsidRDefault="00F545F1" w:rsidP="0066652F">
            <w:pPr>
              <w:spacing w:after="0"/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b/>
                <w:bCs/>
                <w:sz w:val="20"/>
                <w:szCs w:val="20"/>
                <w:lang w:eastAsia="en-GB"/>
              </w:rPr>
              <w:t>Datums, laiks, vieta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F1" w:rsidRPr="0066652F" w:rsidRDefault="00F545F1" w:rsidP="0066652F">
            <w:pPr>
              <w:spacing w:after="0"/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b/>
                <w:bCs/>
                <w:sz w:val="20"/>
                <w:szCs w:val="20"/>
                <w:lang w:eastAsia="en-GB"/>
              </w:rPr>
              <w:t>Apmācību saturs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F1" w:rsidRPr="0066652F" w:rsidRDefault="00F545F1" w:rsidP="0066652F">
            <w:pPr>
              <w:spacing w:after="0"/>
              <w:jc w:val="center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b/>
                <w:bCs/>
                <w:sz w:val="20"/>
                <w:szCs w:val="20"/>
                <w:lang w:eastAsia="en-GB"/>
              </w:rPr>
              <w:t>Runātāji/eksperti</w:t>
            </w:r>
          </w:p>
        </w:tc>
      </w:tr>
      <w:tr w:rsidR="00F545F1" w:rsidRPr="0066652F" w:rsidTr="0066652F">
        <w:trPr>
          <w:trHeight w:val="385"/>
        </w:trPr>
        <w:tc>
          <w:tcPr>
            <w:tcW w:w="1020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F1" w:rsidRPr="0066652F" w:rsidRDefault="00F545F1" w:rsidP="0066652F">
            <w:pPr>
              <w:spacing w:after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b/>
                <w:sz w:val="20"/>
                <w:szCs w:val="20"/>
                <w:lang w:eastAsia="en-GB"/>
              </w:rPr>
              <w:t>20. marts, LIAA telpas</w:t>
            </w:r>
            <w:r w:rsidR="00883BA2">
              <w:rPr>
                <w:rFonts w:ascii="Century Gothic" w:hAnsi="Century Gothic" w:cs="Times New Roman"/>
                <w:b/>
                <w:sz w:val="20"/>
                <w:szCs w:val="20"/>
                <w:lang w:eastAsia="en-GB"/>
              </w:rPr>
              <w:t xml:space="preserve"> 2.stāva zāle</w:t>
            </w:r>
          </w:p>
        </w:tc>
      </w:tr>
      <w:tr w:rsidR="00F545F1" w:rsidRPr="0066652F" w:rsidTr="0066652F">
        <w:trPr>
          <w:trHeight w:val="513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F1" w:rsidRPr="0066652F" w:rsidRDefault="00A15511" w:rsidP="0066652F">
            <w:pPr>
              <w:spacing w:after="0"/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0</w:t>
            </w:r>
            <w:r w:rsidR="00F545F1" w:rsidRPr="0066652F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9.30</w:t>
            </w:r>
            <w:r w:rsidR="00F862C2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F862C2"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–</w:t>
            </w:r>
            <w:r w:rsidR="00F862C2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F545F1" w:rsidRPr="0066652F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F1" w:rsidRPr="0066652F" w:rsidRDefault="00F545F1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Dalībnieku reģistrācija un kafija</w:t>
            </w:r>
            <w:r w:rsidR="00D778E8"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F1" w:rsidRPr="0066652F" w:rsidRDefault="00F545F1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033FC8" w:rsidRPr="0066652F" w:rsidTr="0066652F">
        <w:trPr>
          <w:trHeight w:val="513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FC8" w:rsidRPr="0066652F" w:rsidRDefault="00033FC8" w:rsidP="00512CF3">
            <w:pPr>
              <w:spacing w:after="0"/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10.00</w:t>
            </w:r>
            <w:r w:rsidR="00F862C2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F862C2"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–</w:t>
            </w:r>
            <w:r w:rsidR="00F862C2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10.</w:t>
            </w:r>
            <w:r w:rsidR="00512CF3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FC8" w:rsidRPr="0066652F" w:rsidRDefault="008D4E80" w:rsidP="00A15511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Informācija </w:t>
            </w:r>
            <w:r w:rsidR="00A15511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par</w:t>
            </w:r>
            <w:r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 LIAA </w:t>
            </w:r>
            <w:r w:rsidR="00A15511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atbalsta programmu. Jautājumi un atbildes.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FC8" w:rsidRPr="0066652F" w:rsidRDefault="008D4E80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Edgars Babris</w:t>
            </w:r>
          </w:p>
        </w:tc>
      </w:tr>
      <w:tr w:rsidR="00F545F1" w:rsidRPr="0066652F" w:rsidTr="0066652F">
        <w:trPr>
          <w:trHeight w:val="819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F1" w:rsidRPr="0066652F" w:rsidRDefault="00033FC8" w:rsidP="00512CF3">
            <w:pPr>
              <w:spacing w:after="0"/>
              <w:rPr>
                <w:rFonts w:ascii="Century Gothic" w:hAnsi="Century Gothic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10.</w:t>
            </w:r>
            <w:r w:rsidR="00512CF3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15</w:t>
            </w:r>
            <w:r w:rsidR="00F545F1"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 – 10.</w:t>
            </w:r>
            <w:r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F1" w:rsidRPr="0066652F" w:rsidRDefault="00F545F1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Motivējošā daļa. </w:t>
            </w:r>
          </w:p>
          <w:p w:rsidR="00F545F1" w:rsidRPr="0066652F" w:rsidRDefault="00F545F1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Informācija par naudas resursu pieejamību.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5F1" w:rsidRPr="0066652F" w:rsidRDefault="00F545F1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Juris Birznieks</w:t>
            </w:r>
          </w:p>
          <w:p w:rsidR="00F545F1" w:rsidRPr="0066652F" w:rsidRDefault="00F545F1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F545F1" w:rsidRPr="0066652F" w:rsidTr="0066652F">
        <w:trPr>
          <w:trHeight w:val="978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1" w:rsidRPr="0066652F" w:rsidRDefault="00033FC8" w:rsidP="0066652F">
            <w:pPr>
              <w:spacing w:after="0"/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10.45 – 11.0</w:t>
            </w:r>
            <w:r w:rsidR="00F545F1" w:rsidRPr="0066652F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66652F" w:rsidRDefault="00A15511" w:rsidP="00A15511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Vispārīga informācija par apmācību.</w:t>
            </w:r>
          </w:p>
          <w:p w:rsidR="00F545F1" w:rsidRPr="0066652F" w:rsidRDefault="00A15511" w:rsidP="00A15511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Zinātnisko biznesa projektu attīstības posmi.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511" w:rsidRPr="0066652F" w:rsidRDefault="00A15511" w:rsidP="00A15511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Oskars Priede </w:t>
            </w:r>
          </w:p>
          <w:p w:rsidR="00F545F1" w:rsidRPr="0066652F" w:rsidRDefault="00F545F1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CF6E2E" w:rsidRPr="0066652F" w:rsidTr="0066652F">
        <w:trPr>
          <w:trHeight w:val="661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033FC8" w:rsidP="00033FC8">
            <w:pPr>
              <w:spacing w:after="0"/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11</w:t>
            </w:r>
            <w:r w:rsidR="00CF6E2E" w:rsidRPr="0066652F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00 – 1</w:t>
            </w:r>
            <w:r w:rsidR="00A15511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E2E" w:rsidRDefault="00A15511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Veiksmīgas prezentācijas sagatavošana, labās un sliktās prakses piemēri.</w:t>
            </w:r>
            <w:r w:rsidR="004F4F9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 </w:t>
            </w:r>
          </w:p>
          <w:p w:rsidR="004F4F9F" w:rsidRPr="0066652F" w:rsidRDefault="004F4F9F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Efektīvas gatavošanās galvenie etapi.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11" w:rsidRPr="0066652F" w:rsidRDefault="00A15511" w:rsidP="00A15511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Oskars Priede</w:t>
            </w:r>
          </w:p>
          <w:p w:rsidR="00CF6E2E" w:rsidRPr="0066652F" w:rsidRDefault="00CF6E2E" w:rsidP="00A15511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CF6E2E" w:rsidRPr="0066652F" w:rsidTr="0066652F">
        <w:trPr>
          <w:trHeight w:val="551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A15511" w:rsidP="0066652F">
            <w:pPr>
              <w:spacing w:after="0"/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12.00</w:t>
            </w:r>
            <w:r w:rsidR="00033FC8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 xml:space="preserve"> – 12</w:t>
            </w:r>
            <w:r w:rsidR="00CF6E2E" w:rsidRPr="0066652F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A15511" w:rsidRDefault="00A15511" w:rsidP="00A15511">
            <w:pPr>
              <w:spacing w:after="0" w:line="259" w:lineRule="auto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Kafijas pauze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A15511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CF6E2E" w:rsidRPr="0066652F" w:rsidTr="0066652F">
        <w:trPr>
          <w:trHeight w:val="602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4F4F9F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12.30</w:t>
            </w:r>
            <w:r w:rsidR="00033FC8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 </w:t>
            </w:r>
            <w:r w:rsidR="00CF6E2E"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– 12.</w:t>
            </w:r>
            <w:r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A15511" w:rsidRDefault="00A15511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A15511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Investora pieredze zinātnes projektā, labie un sliktie prakses piemēri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A15511" w:rsidRDefault="00A15511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A15511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Anatolijs </w:t>
            </w:r>
            <w:proofErr w:type="spellStart"/>
            <w:r w:rsidRPr="00A15511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Prohorovs</w:t>
            </w:r>
            <w:proofErr w:type="spellEnd"/>
          </w:p>
        </w:tc>
      </w:tr>
      <w:tr w:rsidR="00CF6E2E" w:rsidRPr="0066652F" w:rsidTr="0066652F">
        <w:trPr>
          <w:trHeight w:val="709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4F4F9F" w:rsidP="0066652F">
            <w:pPr>
              <w:spacing w:after="0"/>
              <w:rPr>
                <w:rFonts w:ascii="Century Gothic" w:hAnsi="Century Gothic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12.50</w:t>
            </w:r>
            <w:r w:rsidR="00CF6E2E"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 – 13.</w:t>
            </w:r>
            <w:r w:rsidR="00035DA8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22B" w:rsidRPr="0066652F" w:rsidRDefault="0019222B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Dalībnieku praktiskais darbs – prezentācijas plāns atbilstoši struktūrai:</w:t>
            </w:r>
          </w:p>
          <w:p w:rsidR="0019222B" w:rsidRPr="0066652F" w:rsidRDefault="0019222B" w:rsidP="006665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Izgudrojuma/tehnoloģijas potenciālais pielietojums; “kam to vajag?", "kā problēmu risina šobrīd?”;</w:t>
            </w:r>
          </w:p>
          <w:p w:rsidR="0019222B" w:rsidRPr="0066652F" w:rsidRDefault="0019222B" w:rsidP="006665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R&amp;D stadija, tuvākie soļi, nepieciešamie resursi;</w:t>
            </w:r>
          </w:p>
          <w:p w:rsidR="0019222B" w:rsidRDefault="0019222B" w:rsidP="006665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specifiskās kompetences, resursi un partnerības, kas nepieciešamas, lai projektu virzītu komercializācijas virzienā;</w:t>
            </w:r>
          </w:p>
          <w:p w:rsidR="00F351F3" w:rsidRPr="0066652F" w:rsidRDefault="00F351F3" w:rsidP="0066652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  <w:p w:rsidR="00CF6E2E" w:rsidRPr="0066652F" w:rsidRDefault="00CF6E2E" w:rsidP="0066652F">
            <w:pPr>
              <w:spacing w:after="0" w:line="259" w:lineRule="auto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</w:rPr>
              <w:t>*</w:t>
            </w:r>
            <w:r w:rsidRPr="0066652F">
              <w:rPr>
                <w:rFonts w:ascii="Century Gothic" w:hAnsi="Century Gothic"/>
                <w:i/>
                <w:sz w:val="20"/>
                <w:szCs w:val="20"/>
              </w:rPr>
              <w:t>Šī sadaļa vēl var tikt labota.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Oskars Priede</w:t>
            </w:r>
          </w:p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CF6E2E" w:rsidRPr="0066652F" w:rsidTr="0066652F">
        <w:trPr>
          <w:trHeight w:val="709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F862C2" w:rsidP="0066652F">
            <w:pPr>
              <w:spacing w:after="0"/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 xml:space="preserve">13.30 </w:t>
            </w:r>
            <w:r w:rsidR="00CF6E2E" w:rsidRPr="0066652F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– 14.15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Datorprezentācija kā uzstāšanās atbalsta rīks, to izveides principi kontekstā ar cilvēka uztveres spējām. Prezentāciju veidošanas labā prakse. </w:t>
            </w:r>
          </w:p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Dalībnieku patstāvīgais darbs – ietekmīgu </w:t>
            </w:r>
            <w:proofErr w:type="gramStart"/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slaidu izveide</w:t>
            </w:r>
            <w:proofErr w:type="gramEnd"/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Oskars Priede</w:t>
            </w:r>
          </w:p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CF6E2E" w:rsidRPr="0066652F" w:rsidTr="00263C98">
        <w:trPr>
          <w:trHeight w:val="709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14.15 – 15.00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Jautājumi &amp; atbildes. </w:t>
            </w:r>
          </w:p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Diskusija. Pieredzes stāsti.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Dalībnieki</w:t>
            </w:r>
          </w:p>
          <w:p w:rsidR="003E1CCF" w:rsidRPr="0066652F" w:rsidRDefault="003E1CCF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Oskars Priede</w:t>
            </w:r>
          </w:p>
        </w:tc>
      </w:tr>
    </w:tbl>
    <w:p w:rsidR="00FB777C" w:rsidRDefault="00FB777C">
      <w:r>
        <w:br w:type="page"/>
      </w:r>
    </w:p>
    <w:tbl>
      <w:tblPr>
        <w:tblW w:w="10207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237"/>
        <w:gridCol w:w="2410"/>
      </w:tblGrid>
      <w:tr w:rsidR="00CF6E2E" w:rsidRPr="0066652F" w:rsidTr="00263C98">
        <w:trPr>
          <w:trHeight w:val="7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b/>
                <w:sz w:val="20"/>
                <w:szCs w:val="20"/>
                <w:lang w:eastAsia="en-GB"/>
              </w:rPr>
              <w:t>23. marts, LIAA telpas</w:t>
            </w:r>
            <w:r w:rsidR="00883BA2">
              <w:rPr>
                <w:rFonts w:ascii="Century Gothic" w:hAnsi="Century Gothic" w:cs="Times New Roman"/>
                <w:b/>
                <w:sz w:val="20"/>
                <w:szCs w:val="20"/>
                <w:lang w:eastAsia="en-GB"/>
              </w:rPr>
              <w:t xml:space="preserve"> 2.stāva zāle</w:t>
            </w:r>
          </w:p>
        </w:tc>
      </w:tr>
      <w:tr w:rsidR="00CF6E2E" w:rsidRPr="0066652F" w:rsidTr="00263C98">
        <w:trPr>
          <w:trHeight w:val="389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bCs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bCs/>
                <w:sz w:val="20"/>
                <w:szCs w:val="20"/>
                <w:lang w:eastAsia="en-GB"/>
              </w:rPr>
              <w:t>8.30</w:t>
            </w:r>
            <w:r w:rsidR="00F862C2">
              <w:rPr>
                <w:rFonts w:ascii="Century Gothic" w:hAnsi="Century Gothic"/>
                <w:bCs/>
                <w:sz w:val="20"/>
                <w:szCs w:val="20"/>
                <w:lang w:eastAsia="en-GB"/>
              </w:rPr>
              <w:t xml:space="preserve"> </w:t>
            </w:r>
            <w:r w:rsidR="00F862C2"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–</w:t>
            </w:r>
            <w:r w:rsidR="00F862C2">
              <w:rPr>
                <w:rFonts w:ascii="Century Gothic" w:hAnsi="Century Gothic"/>
                <w:bCs/>
                <w:sz w:val="20"/>
                <w:szCs w:val="20"/>
                <w:lang w:eastAsia="en-GB"/>
              </w:rPr>
              <w:t xml:space="preserve"> </w:t>
            </w:r>
            <w:r w:rsidRPr="0066652F">
              <w:rPr>
                <w:rFonts w:ascii="Century Gothic" w:hAnsi="Century Gothic"/>
                <w:bCs/>
                <w:sz w:val="20"/>
                <w:szCs w:val="20"/>
                <w:lang w:eastAsia="en-GB"/>
              </w:rPr>
              <w:t>9.00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Dalībnieku reģistrēšanās un kafija.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</w:tr>
      <w:tr w:rsidR="00CF6E2E" w:rsidRPr="0066652F" w:rsidTr="0066652F">
        <w:trPr>
          <w:trHeight w:val="69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b/>
                <w:bCs/>
                <w:sz w:val="20"/>
                <w:szCs w:val="20"/>
                <w:lang w:eastAsia="en-GB"/>
              </w:rPr>
              <w:br/>
            </w: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09.00 – 09.20</w:t>
            </w:r>
          </w:p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52F" w:rsidRPr="0066652F" w:rsidRDefault="00CF6E2E" w:rsidP="0066652F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Ievads.</w:t>
            </w:r>
          </w:p>
          <w:p w:rsidR="00CF6E2E" w:rsidRPr="0066652F" w:rsidRDefault="00CF6E2E" w:rsidP="0066652F">
            <w:pPr>
              <w:spacing w:after="0" w:line="240" w:lineRule="auto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Treniņa norises izklāsts, tehnisko jautājumu izrunāšana.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Oskars Priede</w:t>
            </w:r>
          </w:p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</w:tr>
      <w:tr w:rsidR="00CF6E2E" w:rsidRPr="0066652F" w:rsidTr="0066652F">
        <w:trPr>
          <w:trHeight w:val="72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09.20 – 11.00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13 projektu prezentācijas, atgriezeniskā saite.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Oskars Priede</w:t>
            </w:r>
          </w:p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Juris Birznieks/</w:t>
            </w:r>
          </w:p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Aiga Kalbjonoka</w:t>
            </w:r>
          </w:p>
        </w:tc>
      </w:tr>
      <w:tr w:rsidR="00CF6E2E" w:rsidRPr="0066652F" w:rsidTr="0066652F">
        <w:trPr>
          <w:trHeight w:val="407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11.00 – 11.20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Kafijas pauze.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</w:p>
        </w:tc>
      </w:tr>
      <w:tr w:rsidR="00CF6E2E" w:rsidRPr="0066652F" w:rsidTr="0066652F">
        <w:trPr>
          <w:trHeight w:val="82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11.20 – 13.00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13 projektu prezentācijas, atgriezeniskā saite.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Oskars Priede</w:t>
            </w:r>
          </w:p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Juris Birznieks/</w:t>
            </w:r>
          </w:p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Aiga Kalbjonoka</w:t>
            </w:r>
          </w:p>
        </w:tc>
      </w:tr>
      <w:tr w:rsidR="00CF6E2E" w:rsidRPr="0066652F" w:rsidTr="0066652F">
        <w:trPr>
          <w:trHeight w:val="77"/>
        </w:trPr>
        <w:tc>
          <w:tcPr>
            <w:tcW w:w="1020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b/>
                <w:sz w:val="20"/>
                <w:szCs w:val="20"/>
                <w:lang w:eastAsia="en-GB"/>
              </w:rPr>
              <w:t>24. marts, LIAA telpas</w:t>
            </w:r>
            <w:r w:rsidR="00883BA2">
              <w:rPr>
                <w:rFonts w:ascii="Century Gothic" w:hAnsi="Century Gothic" w:cs="Times New Roman"/>
                <w:b/>
                <w:sz w:val="20"/>
                <w:szCs w:val="20"/>
                <w:lang w:eastAsia="en-GB"/>
              </w:rPr>
              <w:t xml:space="preserve"> 2.stāva zāle</w:t>
            </w:r>
          </w:p>
        </w:tc>
      </w:tr>
      <w:tr w:rsidR="00CF6E2E" w:rsidRPr="0066652F" w:rsidTr="0066652F">
        <w:trPr>
          <w:trHeight w:val="4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bCs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bCs/>
                <w:sz w:val="20"/>
                <w:szCs w:val="20"/>
                <w:lang w:eastAsia="en-GB"/>
              </w:rPr>
              <w:t>8.30</w:t>
            </w:r>
            <w:r w:rsidR="00263C98">
              <w:rPr>
                <w:rFonts w:ascii="Century Gothic" w:hAnsi="Century Gothic"/>
                <w:bCs/>
                <w:sz w:val="20"/>
                <w:szCs w:val="20"/>
                <w:lang w:eastAsia="en-GB"/>
              </w:rPr>
              <w:t xml:space="preserve"> </w:t>
            </w:r>
            <w:r w:rsidR="00263C98"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–</w:t>
            </w:r>
            <w:r w:rsidR="00263C98">
              <w:rPr>
                <w:rFonts w:ascii="Century Gothic" w:hAnsi="Century Gothic"/>
                <w:bCs/>
                <w:sz w:val="20"/>
                <w:szCs w:val="20"/>
                <w:lang w:eastAsia="en-GB"/>
              </w:rPr>
              <w:t xml:space="preserve"> </w:t>
            </w:r>
            <w:r w:rsidRPr="0066652F">
              <w:rPr>
                <w:rFonts w:ascii="Century Gothic" w:hAnsi="Century Gothic"/>
                <w:bCs/>
                <w:sz w:val="20"/>
                <w:szCs w:val="20"/>
                <w:lang w:eastAsia="en-GB"/>
              </w:rPr>
              <w:t>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Dalībnieku reģistrēšanās un kafija.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</w:tr>
      <w:tr w:rsidR="00CF6E2E" w:rsidRPr="0066652F" w:rsidTr="0066652F">
        <w:trPr>
          <w:trHeight w:val="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09.00 – 09.20</w:t>
            </w:r>
          </w:p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Ievads.</w:t>
            </w:r>
          </w:p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Treniņa norises izklāsts, tehnisko jautājumu izrunāšana.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Oskars Priede</w:t>
            </w:r>
          </w:p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</w:tr>
      <w:tr w:rsidR="00CF6E2E" w:rsidRPr="0066652F" w:rsidTr="0066652F">
        <w:trPr>
          <w:trHeight w:val="8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b/>
                <w:bCs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09.20 – 11.00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13 projektu prezentācijas, atgriezeniskā saite.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Oskars Priede</w:t>
            </w:r>
          </w:p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Juris Birznieks/</w:t>
            </w:r>
          </w:p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Aiga Kalbjonoka</w:t>
            </w:r>
          </w:p>
        </w:tc>
      </w:tr>
      <w:tr w:rsidR="00CF6E2E" w:rsidRPr="0066652F" w:rsidTr="0066652F">
        <w:trPr>
          <w:trHeight w:val="6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b/>
                <w:bCs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11.00 – 11.20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Kafijas pauze.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</w:tr>
      <w:tr w:rsidR="00CF6E2E" w:rsidRPr="0066652F" w:rsidTr="0066652F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b/>
                <w:bCs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11.20 – 13.00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13 projektu prezentācijas, atgriezeniskā saite.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Oskars Priede</w:t>
            </w:r>
          </w:p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Juris Birznieks/</w:t>
            </w:r>
          </w:p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Aiga Kalbjonoka</w:t>
            </w:r>
          </w:p>
        </w:tc>
      </w:tr>
      <w:tr w:rsidR="00CF6E2E" w:rsidRPr="0066652F" w:rsidTr="0066652F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b/>
                <w:bCs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13.00 – 13.20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Kafijas pauze.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</w:p>
        </w:tc>
      </w:tr>
      <w:tr w:rsidR="00CF6E2E" w:rsidRPr="0066652F" w:rsidTr="0066652F">
        <w:trPr>
          <w:trHeight w:val="7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b/>
                <w:bCs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bCs/>
                <w:sz w:val="20"/>
                <w:szCs w:val="20"/>
                <w:lang w:eastAsia="en-GB"/>
              </w:rPr>
              <w:t>13.20 – 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 xml:space="preserve">13 projektu prezentācijas, atgriezeniskā saite.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E2E" w:rsidRPr="0066652F" w:rsidRDefault="00CF6E2E" w:rsidP="0066652F">
            <w:pPr>
              <w:spacing w:after="0"/>
              <w:rPr>
                <w:rFonts w:ascii="Century Gothic" w:hAnsi="Century Gothic" w:cs="Times New Roman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 w:cs="Times New Roman"/>
                <w:sz w:val="20"/>
                <w:szCs w:val="20"/>
                <w:lang w:eastAsia="en-GB"/>
              </w:rPr>
              <w:t>Oskars Priede</w:t>
            </w:r>
          </w:p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Juris Birznieks/</w:t>
            </w:r>
          </w:p>
          <w:p w:rsidR="00CF6E2E" w:rsidRPr="0066652F" w:rsidRDefault="00CF6E2E" w:rsidP="0066652F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66652F">
              <w:rPr>
                <w:rFonts w:ascii="Century Gothic" w:hAnsi="Century Gothic"/>
                <w:sz w:val="20"/>
                <w:szCs w:val="20"/>
                <w:lang w:eastAsia="en-GB"/>
              </w:rPr>
              <w:t>Aiga Kalbjonoka</w:t>
            </w:r>
          </w:p>
        </w:tc>
      </w:tr>
    </w:tbl>
    <w:p w:rsidR="0066652F" w:rsidRPr="0066652F" w:rsidRDefault="0066652F" w:rsidP="0066652F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103E6D" w:rsidRDefault="00103E6D" w:rsidP="0066652F">
      <w:pPr>
        <w:spacing w:after="0"/>
        <w:ind w:left="-426"/>
        <w:jc w:val="both"/>
        <w:rPr>
          <w:rFonts w:ascii="Century Gothic" w:hAnsi="Century Gothic" w:cs="Times New Roman"/>
          <w:sz w:val="20"/>
          <w:szCs w:val="20"/>
          <w:lang w:eastAsia="en-GB"/>
        </w:rPr>
      </w:pPr>
      <w:r w:rsidRPr="0066652F">
        <w:rPr>
          <w:rFonts w:ascii="Century Gothic" w:hAnsi="Century Gothic" w:cs="Times New Roman"/>
          <w:sz w:val="20"/>
          <w:szCs w:val="20"/>
          <w:lang w:eastAsia="en-GB"/>
        </w:rPr>
        <w:t xml:space="preserve">Katram projektam tiks dota iespēja prezentēt pētījumu rezultātu (tehnoloģiju) atbilstoši apmācību gaitā apgūtajai struktūrai un vadlīnijām par vizuālo noformējumu. Prezentēšanai tiks dotas 3 minūtes laika, pēc tam 3 minūtes – trenera un ekspertu rekomendācijām un komentāriem snieguma uzlabošanai. </w:t>
      </w:r>
    </w:p>
    <w:p w:rsidR="00263C98" w:rsidRPr="0066652F" w:rsidRDefault="00263C98" w:rsidP="0066652F">
      <w:pPr>
        <w:spacing w:after="0"/>
        <w:ind w:left="-426"/>
        <w:jc w:val="both"/>
        <w:rPr>
          <w:rFonts w:ascii="Century Gothic" w:hAnsi="Century Gothic" w:cs="Times New Roman"/>
          <w:sz w:val="20"/>
          <w:szCs w:val="20"/>
          <w:lang w:eastAsia="en-GB"/>
        </w:rPr>
      </w:pPr>
    </w:p>
    <w:p w:rsidR="00103E6D" w:rsidRDefault="00103E6D" w:rsidP="0066652F">
      <w:pPr>
        <w:spacing w:after="0"/>
        <w:ind w:left="-426"/>
        <w:jc w:val="both"/>
        <w:rPr>
          <w:rFonts w:ascii="Century Gothic" w:hAnsi="Century Gothic" w:cs="Times New Roman"/>
          <w:sz w:val="20"/>
          <w:szCs w:val="20"/>
          <w:lang w:eastAsia="en-GB"/>
        </w:rPr>
      </w:pPr>
      <w:r w:rsidRPr="0066652F">
        <w:rPr>
          <w:rFonts w:ascii="Century Gothic" w:hAnsi="Century Gothic" w:cs="Times New Roman"/>
          <w:sz w:val="20"/>
          <w:szCs w:val="20"/>
          <w:lang w:eastAsia="en-GB"/>
        </w:rPr>
        <w:t xml:space="preserve">Prezentēšanas sesijās ir ierēķināts rezerves laiks tehniskajām darbībām. Treniņa dalībnieku prezentācijas faili tiek savākti attālināti pirms treniņa un ievietoti treniņa norises vietas datorā, lai nodrošinātu netraucētu treniņa norisi. </w:t>
      </w:r>
    </w:p>
    <w:p w:rsidR="00263C98" w:rsidRPr="0066652F" w:rsidRDefault="00263C98" w:rsidP="0066652F">
      <w:pPr>
        <w:spacing w:after="0"/>
        <w:ind w:left="-426"/>
        <w:jc w:val="both"/>
        <w:rPr>
          <w:rFonts w:ascii="Century Gothic" w:hAnsi="Century Gothic" w:cs="Times New Roman"/>
          <w:sz w:val="20"/>
          <w:szCs w:val="20"/>
          <w:lang w:eastAsia="en-GB"/>
        </w:rPr>
      </w:pPr>
    </w:p>
    <w:p w:rsidR="00103E6D" w:rsidRPr="0066652F" w:rsidRDefault="00103E6D" w:rsidP="0066652F">
      <w:pPr>
        <w:spacing w:after="0"/>
        <w:ind w:left="-426"/>
        <w:jc w:val="both"/>
        <w:rPr>
          <w:rFonts w:ascii="Century Gothic" w:hAnsi="Century Gothic" w:cs="Times New Roman"/>
          <w:sz w:val="20"/>
          <w:szCs w:val="20"/>
          <w:lang w:eastAsia="en-GB"/>
        </w:rPr>
      </w:pPr>
      <w:r w:rsidRPr="0066652F">
        <w:rPr>
          <w:rFonts w:ascii="Century Gothic" w:hAnsi="Century Gothic" w:cs="Times New Roman"/>
          <w:sz w:val="20"/>
          <w:szCs w:val="20"/>
          <w:lang w:eastAsia="en-GB"/>
        </w:rPr>
        <w:t xml:space="preserve">Dalībnieki piedalās visas dienas garumā, lai redzētu citas prezentācijas un dzirdētu trenera un eksperta komentārus, tādejādi gūstot idejas un iedvesmu savu prezentācijas prasmju uzlabošanai. </w:t>
      </w:r>
    </w:p>
    <w:sectPr w:rsidR="00103E6D" w:rsidRPr="0066652F" w:rsidSect="00B72F48">
      <w:headerReference w:type="default" r:id="rId9"/>
      <w:pgSz w:w="12240" w:h="15840"/>
      <w:pgMar w:top="1382" w:right="85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2B" w:rsidRDefault="005E4C2B" w:rsidP="00B72F48">
      <w:pPr>
        <w:spacing w:after="0" w:line="240" w:lineRule="auto"/>
      </w:pPr>
      <w:r>
        <w:separator/>
      </w:r>
    </w:p>
  </w:endnote>
  <w:endnote w:type="continuationSeparator" w:id="0">
    <w:p w:rsidR="005E4C2B" w:rsidRDefault="005E4C2B" w:rsidP="00B7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2B" w:rsidRDefault="005E4C2B" w:rsidP="00B72F48">
      <w:pPr>
        <w:spacing w:after="0" w:line="240" w:lineRule="auto"/>
      </w:pPr>
      <w:r>
        <w:separator/>
      </w:r>
    </w:p>
  </w:footnote>
  <w:footnote w:type="continuationSeparator" w:id="0">
    <w:p w:rsidR="005E4C2B" w:rsidRDefault="005E4C2B" w:rsidP="00B7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F48" w:rsidRDefault="00B72F4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-287655</wp:posOffset>
          </wp:positionV>
          <wp:extent cx="1171575" cy="514350"/>
          <wp:effectExtent l="19050" t="0" r="9525" b="0"/>
          <wp:wrapTight wrapText="bothSides">
            <wp:wrapPolygon edited="0">
              <wp:start x="351" y="0"/>
              <wp:lineTo x="-351" y="7200"/>
              <wp:lineTo x="351" y="20800"/>
              <wp:lineTo x="702" y="20800"/>
              <wp:lineTo x="2459" y="20800"/>
              <wp:lineTo x="15102" y="20800"/>
              <wp:lineTo x="21776" y="18400"/>
              <wp:lineTo x="21776" y="6400"/>
              <wp:lineTo x="20371" y="4800"/>
              <wp:lineTo x="2459" y="0"/>
              <wp:lineTo x="351" y="0"/>
            </wp:wrapPolygon>
          </wp:wrapTight>
          <wp:docPr id="14" name="Picture 1" descr="C:\Users\Dell\Desktop\Engeli\Logo\latban-logo-lv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Engeli\Logo\latban-logo-lv-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2F4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3082290</wp:posOffset>
          </wp:positionH>
          <wp:positionV relativeFrom="paragraph">
            <wp:posOffset>-287655</wp:posOffset>
          </wp:positionV>
          <wp:extent cx="1485900" cy="514350"/>
          <wp:effectExtent l="19050" t="0" r="0" b="0"/>
          <wp:wrapTight wrapText="bothSides">
            <wp:wrapPolygon edited="0">
              <wp:start x="-277" y="0"/>
              <wp:lineTo x="-277" y="20800"/>
              <wp:lineTo x="21600" y="20800"/>
              <wp:lineTo x="21600" y="0"/>
              <wp:lineTo x="-277" y="0"/>
            </wp:wrapPolygon>
          </wp:wrapTight>
          <wp:docPr id="13" name="Picture 2" descr="Attēlu rezultāti vaicājumam “LIAA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Attēlu rezultāti vaicājumam “LIAA”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2F4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-423132</wp:posOffset>
          </wp:positionH>
          <wp:positionV relativeFrom="paragraph">
            <wp:posOffset>-290092</wp:posOffset>
          </wp:positionV>
          <wp:extent cx="3351471" cy="765545"/>
          <wp:effectExtent l="19050" t="0" r="0" b="0"/>
          <wp:wrapTight wrapText="bothSides">
            <wp:wrapPolygon edited="0">
              <wp:start x="-123" y="0"/>
              <wp:lineTo x="-123" y="21060"/>
              <wp:lineTo x="21600" y="21060"/>
              <wp:lineTo x="21600" y="0"/>
              <wp:lineTo x="-123" y="0"/>
            </wp:wrapPolygon>
          </wp:wrapTight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B9"/>
    <w:multiLevelType w:val="multilevel"/>
    <w:tmpl w:val="C898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Theme="minorHAnsi" w:eastAsia="Times New Roman" w:hAnsiTheme="minorHAnsi" w:cstheme="minorHAnsi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932FE9"/>
    <w:multiLevelType w:val="hybridMultilevel"/>
    <w:tmpl w:val="C4A2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6261"/>
    <w:multiLevelType w:val="hybridMultilevel"/>
    <w:tmpl w:val="F2069132"/>
    <w:lvl w:ilvl="0" w:tplc="D49E5A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12FA"/>
    <w:multiLevelType w:val="hybridMultilevel"/>
    <w:tmpl w:val="54A8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747E9"/>
    <w:multiLevelType w:val="hybridMultilevel"/>
    <w:tmpl w:val="FA92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82EEB"/>
    <w:multiLevelType w:val="hybridMultilevel"/>
    <w:tmpl w:val="655CFEF8"/>
    <w:lvl w:ilvl="0" w:tplc="06E24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16765"/>
    <w:multiLevelType w:val="hybridMultilevel"/>
    <w:tmpl w:val="97BEDBB0"/>
    <w:lvl w:ilvl="0" w:tplc="D49E5A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30CDC"/>
    <w:multiLevelType w:val="hybridMultilevel"/>
    <w:tmpl w:val="EBC8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5218C"/>
    <w:multiLevelType w:val="hybridMultilevel"/>
    <w:tmpl w:val="65608E80"/>
    <w:lvl w:ilvl="0" w:tplc="D49E5A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B0F3D"/>
    <w:multiLevelType w:val="hybridMultilevel"/>
    <w:tmpl w:val="B9B04B40"/>
    <w:lvl w:ilvl="0" w:tplc="4CDAAB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D3AD7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7AC1C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7A254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37C8D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2B29C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38E19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E5803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76F4CE5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>
    <w:nsid w:val="66F505DD"/>
    <w:multiLevelType w:val="hybridMultilevel"/>
    <w:tmpl w:val="3DE0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F60E7"/>
    <w:multiLevelType w:val="hybridMultilevel"/>
    <w:tmpl w:val="BEB8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47487"/>
    <w:multiLevelType w:val="hybridMultilevel"/>
    <w:tmpl w:val="C08A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77"/>
    <w:rsid w:val="0001625E"/>
    <w:rsid w:val="00021D6F"/>
    <w:rsid w:val="00026BAB"/>
    <w:rsid w:val="00033FC8"/>
    <w:rsid w:val="00035DA8"/>
    <w:rsid w:val="00061744"/>
    <w:rsid w:val="0006267E"/>
    <w:rsid w:val="0006772B"/>
    <w:rsid w:val="00073E73"/>
    <w:rsid w:val="000762EA"/>
    <w:rsid w:val="000A78AE"/>
    <w:rsid w:val="000B15E5"/>
    <w:rsid w:val="000C16CE"/>
    <w:rsid w:val="000C7FFC"/>
    <w:rsid w:val="000F7C94"/>
    <w:rsid w:val="001001DB"/>
    <w:rsid w:val="00101AF6"/>
    <w:rsid w:val="00102687"/>
    <w:rsid w:val="00102C57"/>
    <w:rsid w:val="00103E6D"/>
    <w:rsid w:val="00104D6A"/>
    <w:rsid w:val="001218AE"/>
    <w:rsid w:val="00123B16"/>
    <w:rsid w:val="001244A9"/>
    <w:rsid w:val="00134168"/>
    <w:rsid w:val="0014088C"/>
    <w:rsid w:val="00145279"/>
    <w:rsid w:val="00147988"/>
    <w:rsid w:val="00150AB3"/>
    <w:rsid w:val="00152A39"/>
    <w:rsid w:val="00154B58"/>
    <w:rsid w:val="0016686F"/>
    <w:rsid w:val="00172DD4"/>
    <w:rsid w:val="0019222B"/>
    <w:rsid w:val="001B2772"/>
    <w:rsid w:val="001C29FE"/>
    <w:rsid w:val="001C7BC9"/>
    <w:rsid w:val="001D7050"/>
    <w:rsid w:val="001E5E0C"/>
    <w:rsid w:val="001F43D1"/>
    <w:rsid w:val="001F504A"/>
    <w:rsid w:val="001F5EC5"/>
    <w:rsid w:val="00202A61"/>
    <w:rsid w:val="00207203"/>
    <w:rsid w:val="00240C2F"/>
    <w:rsid w:val="0024634E"/>
    <w:rsid w:val="002602DB"/>
    <w:rsid w:val="00263C98"/>
    <w:rsid w:val="00273DFE"/>
    <w:rsid w:val="00290A2B"/>
    <w:rsid w:val="00293648"/>
    <w:rsid w:val="002A5887"/>
    <w:rsid w:val="002A5ED7"/>
    <w:rsid w:val="002B7C15"/>
    <w:rsid w:val="002C2BF9"/>
    <w:rsid w:val="002C5B51"/>
    <w:rsid w:val="002D6F02"/>
    <w:rsid w:val="002E2AF5"/>
    <w:rsid w:val="002F475D"/>
    <w:rsid w:val="003003E9"/>
    <w:rsid w:val="0030456C"/>
    <w:rsid w:val="00305E2A"/>
    <w:rsid w:val="0031351E"/>
    <w:rsid w:val="00315900"/>
    <w:rsid w:val="0033351D"/>
    <w:rsid w:val="00335797"/>
    <w:rsid w:val="00337BB7"/>
    <w:rsid w:val="00357BD1"/>
    <w:rsid w:val="003728D9"/>
    <w:rsid w:val="0038458D"/>
    <w:rsid w:val="003941F0"/>
    <w:rsid w:val="003A3550"/>
    <w:rsid w:val="003A708F"/>
    <w:rsid w:val="003B3B81"/>
    <w:rsid w:val="003B4EE0"/>
    <w:rsid w:val="003D3A3F"/>
    <w:rsid w:val="003E1CCF"/>
    <w:rsid w:val="003E55D8"/>
    <w:rsid w:val="0040216A"/>
    <w:rsid w:val="0040476C"/>
    <w:rsid w:val="00413A87"/>
    <w:rsid w:val="00422C04"/>
    <w:rsid w:val="0044187E"/>
    <w:rsid w:val="0044604A"/>
    <w:rsid w:val="004527D9"/>
    <w:rsid w:val="004638B0"/>
    <w:rsid w:val="004708E5"/>
    <w:rsid w:val="00484A41"/>
    <w:rsid w:val="00497C85"/>
    <w:rsid w:val="004B451D"/>
    <w:rsid w:val="004B5F20"/>
    <w:rsid w:val="004D388E"/>
    <w:rsid w:val="004F344A"/>
    <w:rsid w:val="004F4F9F"/>
    <w:rsid w:val="00507A8D"/>
    <w:rsid w:val="00512CF3"/>
    <w:rsid w:val="00514140"/>
    <w:rsid w:val="00520569"/>
    <w:rsid w:val="00522588"/>
    <w:rsid w:val="00535E1C"/>
    <w:rsid w:val="00546A6B"/>
    <w:rsid w:val="0055618F"/>
    <w:rsid w:val="00561177"/>
    <w:rsid w:val="00563FDF"/>
    <w:rsid w:val="00565521"/>
    <w:rsid w:val="00577B5F"/>
    <w:rsid w:val="00590396"/>
    <w:rsid w:val="00591423"/>
    <w:rsid w:val="00591A8B"/>
    <w:rsid w:val="00592C0D"/>
    <w:rsid w:val="005A59AB"/>
    <w:rsid w:val="005A65BA"/>
    <w:rsid w:val="005B1759"/>
    <w:rsid w:val="005B257D"/>
    <w:rsid w:val="005C4E87"/>
    <w:rsid w:val="005C61DC"/>
    <w:rsid w:val="005D7F35"/>
    <w:rsid w:val="005E4C2B"/>
    <w:rsid w:val="005F19C8"/>
    <w:rsid w:val="005F5DB2"/>
    <w:rsid w:val="00600269"/>
    <w:rsid w:val="00601571"/>
    <w:rsid w:val="00607CF0"/>
    <w:rsid w:val="006343A1"/>
    <w:rsid w:val="006346CC"/>
    <w:rsid w:val="00641E9A"/>
    <w:rsid w:val="00664B13"/>
    <w:rsid w:val="0066652F"/>
    <w:rsid w:val="00667BF4"/>
    <w:rsid w:val="006878C9"/>
    <w:rsid w:val="006942E3"/>
    <w:rsid w:val="006A1225"/>
    <w:rsid w:val="006A30D1"/>
    <w:rsid w:val="006B30B7"/>
    <w:rsid w:val="006B7B1E"/>
    <w:rsid w:val="006C7D04"/>
    <w:rsid w:val="006D552B"/>
    <w:rsid w:val="006D60B1"/>
    <w:rsid w:val="006F2F46"/>
    <w:rsid w:val="006F3658"/>
    <w:rsid w:val="00706C0D"/>
    <w:rsid w:val="00713843"/>
    <w:rsid w:val="007165B4"/>
    <w:rsid w:val="0074209F"/>
    <w:rsid w:val="00777B59"/>
    <w:rsid w:val="00782005"/>
    <w:rsid w:val="007A080D"/>
    <w:rsid w:val="007A20D1"/>
    <w:rsid w:val="007A3911"/>
    <w:rsid w:val="007C4588"/>
    <w:rsid w:val="007D0307"/>
    <w:rsid w:val="007D4007"/>
    <w:rsid w:val="007E444A"/>
    <w:rsid w:val="007E73A3"/>
    <w:rsid w:val="007F20B8"/>
    <w:rsid w:val="00803C47"/>
    <w:rsid w:val="0080413A"/>
    <w:rsid w:val="00820C1A"/>
    <w:rsid w:val="0082613D"/>
    <w:rsid w:val="008426B5"/>
    <w:rsid w:val="008430BC"/>
    <w:rsid w:val="00846AC7"/>
    <w:rsid w:val="00847122"/>
    <w:rsid w:val="00855419"/>
    <w:rsid w:val="00863745"/>
    <w:rsid w:val="00863C53"/>
    <w:rsid w:val="008649CA"/>
    <w:rsid w:val="0087575F"/>
    <w:rsid w:val="00877B96"/>
    <w:rsid w:val="00883BA2"/>
    <w:rsid w:val="0089019A"/>
    <w:rsid w:val="00893FFB"/>
    <w:rsid w:val="008A1685"/>
    <w:rsid w:val="008A42B6"/>
    <w:rsid w:val="008A5400"/>
    <w:rsid w:val="008B2C68"/>
    <w:rsid w:val="008D4E80"/>
    <w:rsid w:val="008F1803"/>
    <w:rsid w:val="009057F2"/>
    <w:rsid w:val="009167AC"/>
    <w:rsid w:val="009267DA"/>
    <w:rsid w:val="0092754A"/>
    <w:rsid w:val="009458FC"/>
    <w:rsid w:val="0095060E"/>
    <w:rsid w:val="0095382A"/>
    <w:rsid w:val="009538A3"/>
    <w:rsid w:val="0096481E"/>
    <w:rsid w:val="00972C0B"/>
    <w:rsid w:val="0098317B"/>
    <w:rsid w:val="009D2BC3"/>
    <w:rsid w:val="009D701D"/>
    <w:rsid w:val="009E45BC"/>
    <w:rsid w:val="009F0353"/>
    <w:rsid w:val="009F257B"/>
    <w:rsid w:val="00A01D1C"/>
    <w:rsid w:val="00A028B8"/>
    <w:rsid w:val="00A040D2"/>
    <w:rsid w:val="00A0420C"/>
    <w:rsid w:val="00A069CE"/>
    <w:rsid w:val="00A06E4F"/>
    <w:rsid w:val="00A15511"/>
    <w:rsid w:val="00A16CA1"/>
    <w:rsid w:val="00A24558"/>
    <w:rsid w:val="00A428B6"/>
    <w:rsid w:val="00A56D22"/>
    <w:rsid w:val="00A57A03"/>
    <w:rsid w:val="00A60C4A"/>
    <w:rsid w:val="00A6726C"/>
    <w:rsid w:val="00A80D08"/>
    <w:rsid w:val="00A901CE"/>
    <w:rsid w:val="00AA10AD"/>
    <w:rsid w:val="00AA11DF"/>
    <w:rsid w:val="00AA7BE0"/>
    <w:rsid w:val="00AB3633"/>
    <w:rsid w:val="00AD3808"/>
    <w:rsid w:val="00AE52BC"/>
    <w:rsid w:val="00AF1B0C"/>
    <w:rsid w:val="00AF3CC0"/>
    <w:rsid w:val="00AF6DE8"/>
    <w:rsid w:val="00B006AB"/>
    <w:rsid w:val="00B04EDF"/>
    <w:rsid w:val="00B10D4B"/>
    <w:rsid w:val="00B1269D"/>
    <w:rsid w:val="00B4181D"/>
    <w:rsid w:val="00B72F48"/>
    <w:rsid w:val="00B84E3B"/>
    <w:rsid w:val="00B9139D"/>
    <w:rsid w:val="00BA789A"/>
    <w:rsid w:val="00BB5B99"/>
    <w:rsid w:val="00BC5543"/>
    <w:rsid w:val="00BC5F27"/>
    <w:rsid w:val="00BD118C"/>
    <w:rsid w:val="00BD2245"/>
    <w:rsid w:val="00BD47D7"/>
    <w:rsid w:val="00BD6733"/>
    <w:rsid w:val="00BD70BE"/>
    <w:rsid w:val="00BD73B4"/>
    <w:rsid w:val="00BE1A2B"/>
    <w:rsid w:val="00BE34F9"/>
    <w:rsid w:val="00BE598D"/>
    <w:rsid w:val="00BE7930"/>
    <w:rsid w:val="00C030A9"/>
    <w:rsid w:val="00C03230"/>
    <w:rsid w:val="00C0735D"/>
    <w:rsid w:val="00C171D7"/>
    <w:rsid w:val="00C36859"/>
    <w:rsid w:val="00C424B8"/>
    <w:rsid w:val="00C43A45"/>
    <w:rsid w:val="00C5303A"/>
    <w:rsid w:val="00C53F85"/>
    <w:rsid w:val="00C57DCA"/>
    <w:rsid w:val="00C65286"/>
    <w:rsid w:val="00C700C2"/>
    <w:rsid w:val="00C70DC2"/>
    <w:rsid w:val="00C72642"/>
    <w:rsid w:val="00C76D75"/>
    <w:rsid w:val="00C931EF"/>
    <w:rsid w:val="00C97872"/>
    <w:rsid w:val="00CA425D"/>
    <w:rsid w:val="00CB72B1"/>
    <w:rsid w:val="00CD478E"/>
    <w:rsid w:val="00CE04C5"/>
    <w:rsid w:val="00CE4214"/>
    <w:rsid w:val="00CE4476"/>
    <w:rsid w:val="00CF2A02"/>
    <w:rsid w:val="00CF6E2E"/>
    <w:rsid w:val="00CF77B4"/>
    <w:rsid w:val="00D032CC"/>
    <w:rsid w:val="00D04348"/>
    <w:rsid w:val="00D05552"/>
    <w:rsid w:val="00D11174"/>
    <w:rsid w:val="00D16A46"/>
    <w:rsid w:val="00D20758"/>
    <w:rsid w:val="00D21FE8"/>
    <w:rsid w:val="00D220E1"/>
    <w:rsid w:val="00D23C53"/>
    <w:rsid w:val="00D24B36"/>
    <w:rsid w:val="00D31778"/>
    <w:rsid w:val="00D3584F"/>
    <w:rsid w:val="00D42297"/>
    <w:rsid w:val="00D43755"/>
    <w:rsid w:val="00D615C8"/>
    <w:rsid w:val="00D65FAD"/>
    <w:rsid w:val="00D778E8"/>
    <w:rsid w:val="00D8409A"/>
    <w:rsid w:val="00D8484F"/>
    <w:rsid w:val="00D84C48"/>
    <w:rsid w:val="00D915F0"/>
    <w:rsid w:val="00D92B64"/>
    <w:rsid w:val="00DB4A58"/>
    <w:rsid w:val="00DB5A0A"/>
    <w:rsid w:val="00DD14A4"/>
    <w:rsid w:val="00DD7E08"/>
    <w:rsid w:val="00E41C70"/>
    <w:rsid w:val="00E606F4"/>
    <w:rsid w:val="00E63206"/>
    <w:rsid w:val="00E639DA"/>
    <w:rsid w:val="00E651E7"/>
    <w:rsid w:val="00E66BA7"/>
    <w:rsid w:val="00E710DA"/>
    <w:rsid w:val="00E93A45"/>
    <w:rsid w:val="00EB54E6"/>
    <w:rsid w:val="00EC4AFD"/>
    <w:rsid w:val="00EC6BE7"/>
    <w:rsid w:val="00EE5E70"/>
    <w:rsid w:val="00EF50A1"/>
    <w:rsid w:val="00F0350C"/>
    <w:rsid w:val="00F0588D"/>
    <w:rsid w:val="00F0716D"/>
    <w:rsid w:val="00F10B5C"/>
    <w:rsid w:val="00F1271E"/>
    <w:rsid w:val="00F13EB8"/>
    <w:rsid w:val="00F22EFB"/>
    <w:rsid w:val="00F23994"/>
    <w:rsid w:val="00F351F3"/>
    <w:rsid w:val="00F44E60"/>
    <w:rsid w:val="00F450E4"/>
    <w:rsid w:val="00F545F1"/>
    <w:rsid w:val="00F62D7A"/>
    <w:rsid w:val="00F84DBD"/>
    <w:rsid w:val="00F862C2"/>
    <w:rsid w:val="00F93EA9"/>
    <w:rsid w:val="00F94A56"/>
    <w:rsid w:val="00F97B2A"/>
    <w:rsid w:val="00FA6433"/>
    <w:rsid w:val="00FB777C"/>
    <w:rsid w:val="00FB7C76"/>
    <w:rsid w:val="00FC7A80"/>
    <w:rsid w:val="00FD4246"/>
    <w:rsid w:val="00FD56A7"/>
    <w:rsid w:val="00FD6F7B"/>
    <w:rsid w:val="00FE7C21"/>
    <w:rsid w:val="00FF5994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77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rsid w:val="00561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1AF6"/>
    <w:pPr>
      <w:ind w:left="720"/>
      <w:contextualSpacing/>
    </w:pPr>
  </w:style>
  <w:style w:type="paragraph" w:styleId="NoSpacing">
    <w:name w:val="No Spacing"/>
    <w:uiPriority w:val="1"/>
    <w:qFormat/>
    <w:rsid w:val="00F545F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72F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F48"/>
    <w:rPr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B72F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F48"/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77"/>
    <w:rPr>
      <w:rFonts w:ascii="Tahoma" w:hAnsi="Tahoma" w:cs="Tahoma"/>
      <w:sz w:val="16"/>
      <w:szCs w:val="16"/>
      <w:lang w:val="lv-LV"/>
    </w:rPr>
  </w:style>
  <w:style w:type="table" w:styleId="TableGrid">
    <w:name w:val="Table Grid"/>
    <w:basedOn w:val="TableNormal"/>
    <w:uiPriority w:val="59"/>
    <w:rsid w:val="00561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1AF6"/>
    <w:pPr>
      <w:ind w:left="720"/>
      <w:contextualSpacing/>
    </w:pPr>
  </w:style>
  <w:style w:type="paragraph" w:styleId="NoSpacing">
    <w:name w:val="No Spacing"/>
    <w:uiPriority w:val="1"/>
    <w:qFormat/>
    <w:rsid w:val="00F545F1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72F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F48"/>
    <w:rPr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B72F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F48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2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5CE7-AB03-4351-81EE-0AB6870A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Māris Kromāns</cp:lastModifiedBy>
  <cp:revision>5</cp:revision>
  <cp:lastPrinted>2017-03-14T16:04:00Z</cp:lastPrinted>
  <dcterms:created xsi:type="dcterms:W3CDTF">2017-03-14T15:53:00Z</dcterms:created>
  <dcterms:modified xsi:type="dcterms:W3CDTF">2017-03-14T16:05:00Z</dcterms:modified>
</cp:coreProperties>
</file>