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A86" w:rsidRDefault="00845A86" w:rsidP="00845A86">
      <w:pPr>
        <w:jc w:val="center"/>
        <w:rPr>
          <w:rFonts w:ascii="Times New Roman" w:hAnsi="Times New Roman"/>
          <w:b/>
          <w:noProof/>
          <w:lang w:eastAsia="lv-LV"/>
        </w:rPr>
      </w:pPr>
      <w:r w:rsidRPr="00CA385E">
        <w:rPr>
          <w:rFonts w:ascii="Times New Roman" w:hAnsi="Times New Roman"/>
          <w:noProof/>
          <w:sz w:val="24"/>
          <w:szCs w:val="24"/>
          <w:lang w:eastAsia="lv-LV"/>
        </w:rPr>
        <w:drawing>
          <wp:inline distT="0" distB="0" distL="0" distR="0">
            <wp:extent cx="5724525" cy="952500"/>
            <wp:effectExtent l="0" t="0" r="9525" b="0"/>
            <wp:docPr id="2" name="Picture 2"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visi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inline>
        </w:drawing>
      </w:r>
      <w:bookmarkStart w:id="0" w:name="_GoBack"/>
      <w:bookmarkEnd w:id="0"/>
    </w:p>
    <w:p w:rsidR="00845A86" w:rsidRDefault="00845A86" w:rsidP="00845A86">
      <w:pPr>
        <w:jc w:val="center"/>
        <w:rPr>
          <w:rFonts w:ascii="Times New Roman" w:hAnsi="Times New Roman"/>
          <w:b/>
          <w:noProof/>
          <w:lang w:eastAsia="lv-LV"/>
        </w:rPr>
      </w:pPr>
    </w:p>
    <w:p w:rsidR="00845A86" w:rsidRDefault="00845A86" w:rsidP="00845A86">
      <w:pPr>
        <w:jc w:val="center"/>
        <w:rPr>
          <w:rFonts w:ascii="Times New Roman" w:hAnsi="Times New Roman"/>
          <w:b/>
          <w:noProof/>
          <w:lang w:eastAsia="lv-LV"/>
        </w:rPr>
      </w:pPr>
    </w:p>
    <w:p w:rsidR="00845A86" w:rsidRPr="006C1AA7" w:rsidRDefault="00845A86" w:rsidP="00845A86">
      <w:pPr>
        <w:jc w:val="center"/>
        <w:rPr>
          <w:rFonts w:ascii="Times New Roman" w:hAnsi="Times New Roman"/>
          <w:b/>
          <w:sz w:val="24"/>
          <w:lang w:val="en-GB"/>
        </w:rPr>
      </w:pPr>
      <w:r w:rsidRPr="006C1AA7">
        <w:rPr>
          <w:rFonts w:ascii="Times New Roman" w:hAnsi="Times New Roman"/>
          <w:b/>
          <w:sz w:val="20"/>
          <w:szCs w:val="20"/>
          <w:lang w:val="en-GB"/>
        </w:rPr>
        <w:t>Translation</w:t>
      </w:r>
    </w:p>
    <w:p w:rsidR="00845A86" w:rsidRPr="002B2636" w:rsidRDefault="00845A86" w:rsidP="00845A86">
      <w:pPr>
        <w:jc w:val="right"/>
        <w:rPr>
          <w:b/>
          <w:sz w:val="24"/>
          <w:lang w:val="en-GB"/>
        </w:rPr>
      </w:pPr>
      <w:r w:rsidRPr="002B2636">
        <w:rPr>
          <w:rFonts w:ascii="Times New Roman" w:hAnsi="Times New Roman"/>
          <w:sz w:val="24"/>
          <w:lang w:val="en-GB"/>
        </w:rPr>
        <w:t>Supplement 2</w:t>
      </w:r>
    </w:p>
    <w:p w:rsidR="00845A86" w:rsidRPr="002B2636" w:rsidRDefault="00845A86" w:rsidP="00845A86">
      <w:pPr>
        <w:pStyle w:val="Title"/>
        <w:jc w:val="left"/>
        <w:rPr>
          <w:sz w:val="24"/>
          <w:lang w:val="en-GB"/>
        </w:rPr>
      </w:pPr>
    </w:p>
    <w:p w:rsidR="00845A86" w:rsidRPr="002B2636" w:rsidRDefault="00845A86" w:rsidP="00845A86">
      <w:pPr>
        <w:pStyle w:val="Title"/>
        <w:rPr>
          <w:b w:val="0"/>
          <w:sz w:val="24"/>
          <w:lang w:val="en-GB"/>
        </w:rPr>
      </w:pPr>
      <w:r w:rsidRPr="002B2636">
        <w:rPr>
          <w:sz w:val="24"/>
          <w:lang w:val="en-GB"/>
        </w:rPr>
        <w:t>ASSESSMENT CRITERIA</w:t>
      </w:r>
      <w:r w:rsidRPr="002B2636">
        <w:rPr>
          <w:b w:val="0"/>
          <w:sz w:val="24"/>
          <w:lang w:val="en-GB"/>
        </w:rPr>
        <w:t xml:space="preserve"> </w:t>
      </w:r>
    </w:p>
    <w:p w:rsidR="00845A86" w:rsidRPr="00D0344B" w:rsidRDefault="00845A86" w:rsidP="00845A86">
      <w:pPr>
        <w:spacing w:after="0" w:line="240" w:lineRule="auto"/>
        <w:jc w:val="center"/>
        <w:rPr>
          <w:rFonts w:ascii="Times New Roman" w:hAnsi="Times New Roman"/>
          <w:sz w:val="24"/>
          <w:szCs w:val="24"/>
          <w:lang w:val="en-GB"/>
        </w:rPr>
      </w:pPr>
      <w:r w:rsidRPr="00D0344B">
        <w:rPr>
          <w:rFonts w:ascii="Times New Roman" w:hAnsi="Times New Roman"/>
          <w:sz w:val="24"/>
          <w:szCs w:val="24"/>
          <w:lang w:val="en-GB"/>
        </w:rPr>
        <w:t>for preliminary selection of postdoctoral applications at the UNIVERSITY OF LATVIA</w:t>
      </w:r>
    </w:p>
    <w:p w:rsidR="00845A86" w:rsidRPr="00D0344B" w:rsidRDefault="00845A86" w:rsidP="00845A86">
      <w:pPr>
        <w:spacing w:after="0" w:line="240" w:lineRule="auto"/>
        <w:jc w:val="center"/>
        <w:rPr>
          <w:rFonts w:ascii="Times New Roman" w:hAnsi="Times New Roman"/>
          <w:sz w:val="24"/>
          <w:szCs w:val="24"/>
          <w:lang w:val="en-GB"/>
        </w:rPr>
      </w:pPr>
      <w:r w:rsidRPr="00D0344B">
        <w:rPr>
          <w:rFonts w:ascii="Times New Roman" w:hAnsi="Times New Roman"/>
          <w:sz w:val="24"/>
          <w:szCs w:val="24"/>
          <w:lang w:val="en-GB"/>
        </w:rPr>
        <w:t>for</w:t>
      </w:r>
      <w:r>
        <w:rPr>
          <w:rFonts w:ascii="Times New Roman" w:hAnsi="Times New Roman"/>
          <w:sz w:val="24"/>
          <w:szCs w:val="24"/>
          <w:lang w:val="en-GB"/>
        </w:rPr>
        <w:t xml:space="preserve"> </w:t>
      </w:r>
      <w:r w:rsidRPr="00D0344B">
        <w:rPr>
          <w:rFonts w:ascii="Times New Roman" w:hAnsi="Times New Roman"/>
          <w:sz w:val="24"/>
          <w:szCs w:val="24"/>
          <w:lang w:val="en-GB"/>
        </w:rPr>
        <w:t xml:space="preserve">submission to the </w:t>
      </w:r>
      <w:r w:rsidRPr="00D0344B">
        <w:rPr>
          <w:rFonts w:ascii="Times New Roman" w:hAnsi="Times New Roman"/>
          <w:color w:val="000000"/>
          <w:sz w:val="24"/>
          <w:szCs w:val="24"/>
          <w:shd w:val="clear" w:color="auto" w:fill="FFFFFF"/>
          <w:lang w:val="en-GB"/>
        </w:rPr>
        <w:t>State Education Development Agency (SEDA)</w:t>
      </w:r>
    </w:p>
    <w:p w:rsidR="00845A86" w:rsidRPr="00D0344B" w:rsidRDefault="00845A86" w:rsidP="00845A86">
      <w:pPr>
        <w:spacing w:after="0" w:line="240" w:lineRule="auto"/>
        <w:jc w:val="center"/>
        <w:rPr>
          <w:rFonts w:ascii="Times New Roman" w:hAnsi="Times New Roman"/>
          <w:sz w:val="24"/>
          <w:szCs w:val="24"/>
          <w:lang w:val="en-GB"/>
        </w:rPr>
      </w:pPr>
      <w:r w:rsidRPr="00D0344B">
        <w:rPr>
          <w:rFonts w:ascii="Times New Roman" w:hAnsi="Times New Roman"/>
          <w:sz w:val="24"/>
          <w:szCs w:val="24"/>
          <w:lang w:val="en-GB"/>
        </w:rPr>
        <w:t xml:space="preserve"> for the resear</w:t>
      </w:r>
      <w:r>
        <w:rPr>
          <w:rFonts w:ascii="Times New Roman" w:hAnsi="Times New Roman"/>
          <w:sz w:val="24"/>
          <w:szCs w:val="24"/>
          <w:lang w:val="en-GB"/>
        </w:rPr>
        <w:t xml:space="preserve">ch application selection round </w:t>
      </w:r>
      <w:r w:rsidRPr="00D0344B">
        <w:rPr>
          <w:rFonts w:ascii="Times New Roman" w:hAnsi="Times New Roman"/>
          <w:sz w:val="24"/>
          <w:szCs w:val="24"/>
          <w:lang w:val="en-GB"/>
        </w:rPr>
        <w:t>for</w:t>
      </w:r>
    </w:p>
    <w:p w:rsidR="00845A86" w:rsidRPr="002B2636" w:rsidRDefault="00845A86" w:rsidP="00845A86">
      <w:pPr>
        <w:pStyle w:val="PlainText"/>
        <w:jc w:val="center"/>
        <w:rPr>
          <w:rFonts w:ascii="Times New Roman" w:hAnsi="Times New Roman"/>
          <w:sz w:val="24"/>
          <w:szCs w:val="24"/>
          <w:lang w:val="en-GB"/>
        </w:rPr>
      </w:pPr>
      <w:r w:rsidRPr="00D0344B">
        <w:rPr>
          <w:rFonts w:ascii="Times New Roman" w:hAnsi="Times New Roman"/>
          <w:sz w:val="24"/>
          <w:szCs w:val="24"/>
          <w:lang w:val="en-GB"/>
        </w:rPr>
        <w:t>Activity 1.1.1.2 “Post-doctoral Research Aid” of the Specific Aid Objective 1.1.1 “To increase the research and innovative capacity of scientific institutions of Latvia and the ability to attract external financing, investing in human resources and infrastructure” of the Operational Pr</w:t>
      </w:r>
      <w:r>
        <w:rPr>
          <w:rFonts w:ascii="Times New Roman" w:hAnsi="Times New Roman"/>
          <w:sz w:val="24"/>
          <w:szCs w:val="24"/>
          <w:lang w:val="en-GB"/>
        </w:rPr>
        <w:t>ogramme “Growth and Employment”</w:t>
      </w:r>
    </w:p>
    <w:tbl>
      <w:tblPr>
        <w:tblW w:w="964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2014"/>
        <w:gridCol w:w="1530"/>
        <w:gridCol w:w="1276"/>
      </w:tblGrid>
      <w:tr w:rsidR="00845A86" w:rsidRPr="002B2636" w:rsidTr="00A431CC">
        <w:trPr>
          <w:trHeight w:val="320"/>
        </w:trPr>
        <w:tc>
          <w:tcPr>
            <w:tcW w:w="4820" w:type="dxa"/>
            <w:tcBorders>
              <w:top w:val="single" w:sz="4" w:space="0" w:color="auto"/>
              <w:bottom w:val="single" w:sz="4" w:space="0" w:color="auto"/>
              <w:right w:val="single" w:sz="4" w:space="0" w:color="auto"/>
            </w:tcBorders>
            <w:shd w:val="clear" w:color="auto" w:fill="FFFFFF"/>
          </w:tcPr>
          <w:p w:rsidR="00845A86" w:rsidRPr="002B2636" w:rsidRDefault="00845A86" w:rsidP="00A431CC">
            <w:pPr>
              <w:spacing w:after="0"/>
              <w:rPr>
                <w:rFonts w:ascii="Times New Roman" w:hAnsi="Times New Roman"/>
                <w:b/>
                <w:sz w:val="24"/>
                <w:lang w:val="en-GB"/>
              </w:rPr>
            </w:pPr>
          </w:p>
        </w:tc>
        <w:tc>
          <w:tcPr>
            <w:tcW w:w="4820" w:type="dxa"/>
            <w:gridSpan w:val="3"/>
            <w:tcBorders>
              <w:top w:val="single" w:sz="4" w:space="0" w:color="auto"/>
              <w:left w:val="single" w:sz="4" w:space="0" w:color="auto"/>
              <w:bottom w:val="single" w:sz="4" w:space="0" w:color="auto"/>
            </w:tcBorders>
            <w:shd w:val="clear" w:color="auto" w:fill="FFFFFF"/>
          </w:tcPr>
          <w:p w:rsidR="00845A86" w:rsidRPr="002B2636" w:rsidRDefault="00845A86" w:rsidP="00A431CC">
            <w:pPr>
              <w:spacing w:after="0"/>
              <w:rPr>
                <w:rFonts w:ascii="Times New Roman" w:hAnsi="Times New Roman"/>
                <w:b/>
                <w:sz w:val="24"/>
                <w:lang w:val="en-GB"/>
              </w:rPr>
            </w:pPr>
          </w:p>
        </w:tc>
      </w:tr>
      <w:tr w:rsidR="00845A86" w:rsidRPr="002B2636" w:rsidTr="00A431CC">
        <w:trPr>
          <w:trHeight w:val="239"/>
        </w:trPr>
        <w:tc>
          <w:tcPr>
            <w:tcW w:w="4820" w:type="dxa"/>
            <w:tcBorders>
              <w:top w:val="single" w:sz="4" w:space="0" w:color="auto"/>
              <w:bottom w:val="single" w:sz="4" w:space="0" w:color="auto"/>
              <w:right w:val="nil"/>
            </w:tcBorders>
            <w:shd w:val="clear" w:color="auto" w:fill="FFFFFF"/>
          </w:tcPr>
          <w:p w:rsidR="00845A86" w:rsidRPr="002B2636" w:rsidRDefault="00845A86" w:rsidP="00A431CC">
            <w:pPr>
              <w:tabs>
                <w:tab w:val="left" w:pos="1170"/>
                <w:tab w:val="center" w:pos="1444"/>
              </w:tabs>
              <w:spacing w:after="0"/>
              <w:rPr>
                <w:rFonts w:ascii="Times New Roman" w:hAnsi="Times New Roman"/>
                <w:i/>
                <w:sz w:val="24"/>
                <w:szCs w:val="18"/>
                <w:lang w:val="en-GB" w:eastAsia="ru-RU"/>
              </w:rPr>
            </w:pPr>
            <w:r w:rsidRPr="002B2636">
              <w:rPr>
                <w:rFonts w:ascii="Times New Roman" w:hAnsi="Times New Roman"/>
                <w:i/>
                <w:sz w:val="24"/>
                <w:szCs w:val="18"/>
                <w:lang w:val="en-GB"/>
              </w:rPr>
              <w:t>Family name</w:t>
            </w:r>
          </w:p>
        </w:tc>
        <w:tc>
          <w:tcPr>
            <w:tcW w:w="4820" w:type="dxa"/>
            <w:gridSpan w:val="3"/>
            <w:tcBorders>
              <w:top w:val="single" w:sz="4" w:space="0" w:color="auto"/>
              <w:left w:val="nil"/>
              <w:bottom w:val="single" w:sz="4" w:space="0" w:color="auto"/>
            </w:tcBorders>
            <w:shd w:val="clear" w:color="auto" w:fill="FFFFFF"/>
          </w:tcPr>
          <w:p w:rsidR="00845A86" w:rsidRPr="002B2636" w:rsidRDefault="00845A86" w:rsidP="00A431CC">
            <w:pPr>
              <w:spacing w:after="0"/>
              <w:rPr>
                <w:rFonts w:ascii="Times New Roman" w:hAnsi="Times New Roman"/>
                <w:i/>
                <w:sz w:val="24"/>
                <w:szCs w:val="18"/>
                <w:lang w:val="en-GB" w:eastAsia="ru-RU"/>
              </w:rPr>
            </w:pPr>
            <w:r w:rsidRPr="002B2636">
              <w:rPr>
                <w:rFonts w:ascii="Times New Roman" w:hAnsi="Times New Roman"/>
                <w:i/>
                <w:sz w:val="24"/>
                <w:szCs w:val="18"/>
                <w:lang w:val="en-GB" w:eastAsia="ru-RU"/>
              </w:rPr>
              <w:t>First name</w:t>
            </w:r>
          </w:p>
        </w:tc>
      </w:tr>
      <w:tr w:rsidR="00845A86" w:rsidRPr="002B2636" w:rsidTr="00A431CC">
        <w:tblPrEx>
          <w:tblBorders>
            <w:insideH w:val="single" w:sz="4" w:space="0" w:color="auto"/>
            <w:insideV w:val="single" w:sz="4" w:space="0" w:color="auto"/>
          </w:tblBorders>
        </w:tblPrEx>
        <w:trPr>
          <w:cantSplit/>
          <w:trHeight w:val="488"/>
        </w:trPr>
        <w:tc>
          <w:tcPr>
            <w:tcW w:w="6834" w:type="dxa"/>
            <w:gridSpan w:val="2"/>
            <w:shd w:val="clear" w:color="auto" w:fill="FFFFFF"/>
          </w:tcPr>
          <w:p w:rsidR="00845A86" w:rsidRPr="002B2636" w:rsidRDefault="00845A86" w:rsidP="00A431CC">
            <w:pPr>
              <w:spacing w:after="0"/>
              <w:rPr>
                <w:rFonts w:ascii="Times New Roman" w:hAnsi="Times New Roman"/>
                <w:lang w:val="en-GB"/>
              </w:rPr>
            </w:pPr>
          </w:p>
          <w:p w:rsidR="00845A86" w:rsidRPr="002B2636" w:rsidRDefault="00845A86" w:rsidP="00A431CC">
            <w:pPr>
              <w:spacing w:after="0"/>
              <w:rPr>
                <w:rFonts w:ascii="Times New Roman" w:hAnsi="Times New Roman"/>
                <w:lang w:val="en-GB"/>
              </w:rPr>
            </w:pPr>
            <w:r w:rsidRPr="002B2636">
              <w:rPr>
                <w:rFonts w:ascii="Times New Roman" w:hAnsi="Times New Roman"/>
                <w:b/>
                <w:lang w:val="en-GB"/>
              </w:rPr>
              <w:t>Assessment criteria</w:t>
            </w:r>
          </w:p>
        </w:tc>
        <w:tc>
          <w:tcPr>
            <w:tcW w:w="1530" w:type="dxa"/>
            <w:shd w:val="clear" w:color="auto" w:fill="FFFFFF"/>
          </w:tcPr>
          <w:p w:rsidR="00845A86" w:rsidRPr="002B2636" w:rsidRDefault="00845A86" w:rsidP="00A431CC">
            <w:pPr>
              <w:spacing w:after="0"/>
              <w:rPr>
                <w:rFonts w:ascii="Times New Roman" w:hAnsi="Times New Roman"/>
                <w:b/>
                <w:lang w:val="en-GB"/>
              </w:rPr>
            </w:pPr>
            <w:r w:rsidRPr="002B2636">
              <w:rPr>
                <w:rFonts w:ascii="Times New Roman" w:hAnsi="Times New Roman"/>
                <w:b/>
                <w:lang w:val="en-GB"/>
              </w:rPr>
              <w:t>Max number of points 100</w:t>
            </w:r>
          </w:p>
        </w:tc>
        <w:tc>
          <w:tcPr>
            <w:tcW w:w="1276" w:type="dxa"/>
            <w:shd w:val="clear" w:color="auto" w:fill="FFFFFF"/>
          </w:tcPr>
          <w:p w:rsidR="00845A86" w:rsidRPr="002B2636" w:rsidRDefault="00845A86" w:rsidP="00A431CC">
            <w:pPr>
              <w:spacing w:after="0"/>
              <w:rPr>
                <w:rFonts w:ascii="Times New Roman" w:hAnsi="Times New Roman"/>
                <w:b/>
                <w:lang w:val="en-GB"/>
              </w:rPr>
            </w:pPr>
            <w:r w:rsidRPr="002B2636">
              <w:rPr>
                <w:rFonts w:ascii="Times New Roman" w:hAnsi="Times New Roman"/>
                <w:b/>
                <w:lang w:val="en-GB"/>
              </w:rPr>
              <w:t>Score</w:t>
            </w:r>
          </w:p>
        </w:tc>
      </w:tr>
      <w:tr w:rsidR="00845A86" w:rsidRPr="002B2636" w:rsidTr="00A431CC">
        <w:tblPrEx>
          <w:tblBorders>
            <w:insideH w:val="single" w:sz="4" w:space="0" w:color="auto"/>
            <w:insideV w:val="single" w:sz="4" w:space="0" w:color="auto"/>
          </w:tblBorders>
        </w:tblPrEx>
        <w:tc>
          <w:tcPr>
            <w:tcW w:w="6834" w:type="dxa"/>
            <w:gridSpan w:val="2"/>
            <w:tcBorders>
              <w:top w:val="single" w:sz="4" w:space="0" w:color="auto"/>
            </w:tcBorders>
            <w:shd w:val="clear" w:color="auto" w:fill="EEECE1"/>
          </w:tcPr>
          <w:p w:rsidR="00845A86" w:rsidRPr="002B2636" w:rsidRDefault="00845A86" w:rsidP="00A431CC">
            <w:pPr>
              <w:pStyle w:val="ListParagraph"/>
              <w:numPr>
                <w:ilvl w:val="0"/>
                <w:numId w:val="1"/>
              </w:numPr>
              <w:ind w:left="318" w:hanging="318"/>
              <w:rPr>
                <w:b/>
                <w:sz w:val="22"/>
                <w:szCs w:val="22"/>
                <w:lang w:val="en-GB"/>
              </w:rPr>
            </w:pPr>
            <w:r w:rsidRPr="002B2636">
              <w:rPr>
                <w:b/>
                <w:sz w:val="22"/>
                <w:szCs w:val="22"/>
                <w:lang w:val="en-GB"/>
              </w:rPr>
              <w:t>Quality of the formulation of the research application and research excellence</w:t>
            </w:r>
          </w:p>
        </w:tc>
        <w:tc>
          <w:tcPr>
            <w:tcW w:w="1530" w:type="dxa"/>
            <w:tcBorders>
              <w:top w:val="single" w:sz="4" w:space="0" w:color="auto"/>
            </w:tcBorders>
            <w:shd w:val="clear" w:color="auto" w:fill="EEECE1"/>
          </w:tcPr>
          <w:p w:rsidR="00845A86" w:rsidRPr="002B2636" w:rsidRDefault="00845A86" w:rsidP="00A431CC">
            <w:pPr>
              <w:spacing w:after="0"/>
              <w:rPr>
                <w:rFonts w:ascii="Times New Roman" w:hAnsi="Times New Roman"/>
                <w:b/>
                <w:lang w:val="en-GB"/>
              </w:rPr>
            </w:pPr>
            <w:r w:rsidRPr="002B2636">
              <w:rPr>
                <w:rFonts w:ascii="Times New Roman" w:hAnsi="Times New Roman"/>
                <w:b/>
                <w:lang w:val="en-GB"/>
              </w:rPr>
              <w:t>20</w:t>
            </w:r>
          </w:p>
        </w:tc>
        <w:tc>
          <w:tcPr>
            <w:tcW w:w="1276" w:type="dxa"/>
            <w:tcBorders>
              <w:top w:val="single" w:sz="4" w:space="0" w:color="auto"/>
            </w:tcBorders>
            <w:shd w:val="clear" w:color="auto" w:fill="EEECE1"/>
          </w:tcPr>
          <w:p w:rsidR="00845A86" w:rsidRPr="002B2636" w:rsidRDefault="00845A86" w:rsidP="00A431CC">
            <w:pPr>
              <w:spacing w:after="0"/>
              <w:rPr>
                <w:rFonts w:ascii="Times New Roman" w:hAnsi="Times New Roman"/>
                <w:b/>
                <w:lang w:val="en-GB"/>
              </w:rPr>
            </w:pPr>
          </w:p>
        </w:tc>
      </w:tr>
      <w:tr w:rsidR="00845A86" w:rsidRPr="002B2636" w:rsidTr="00A431CC">
        <w:tblPrEx>
          <w:tblBorders>
            <w:insideH w:val="single" w:sz="4" w:space="0" w:color="auto"/>
            <w:insideV w:val="single" w:sz="4" w:space="0" w:color="auto"/>
          </w:tblBorders>
        </w:tblPrEx>
        <w:tc>
          <w:tcPr>
            <w:tcW w:w="6834" w:type="dxa"/>
            <w:gridSpan w:val="2"/>
          </w:tcPr>
          <w:p w:rsidR="00845A86" w:rsidRPr="002B2636" w:rsidRDefault="00845A86" w:rsidP="00A431CC">
            <w:pPr>
              <w:pStyle w:val="ListParagraph"/>
              <w:numPr>
                <w:ilvl w:val="0"/>
                <w:numId w:val="2"/>
              </w:numPr>
              <w:rPr>
                <w:sz w:val="22"/>
                <w:szCs w:val="22"/>
                <w:lang w:val="en-GB"/>
              </w:rPr>
            </w:pPr>
            <w:r w:rsidRPr="002B2636">
              <w:rPr>
                <w:sz w:val="22"/>
                <w:szCs w:val="22"/>
                <w:lang w:val="en-GB"/>
              </w:rPr>
              <w:t>Topicality of the theme</w:t>
            </w:r>
          </w:p>
        </w:tc>
        <w:tc>
          <w:tcPr>
            <w:tcW w:w="1530" w:type="dxa"/>
          </w:tcPr>
          <w:p w:rsidR="00845A86" w:rsidRPr="002B2636" w:rsidRDefault="00845A86" w:rsidP="00A431CC">
            <w:pPr>
              <w:spacing w:after="0"/>
              <w:jc w:val="right"/>
              <w:rPr>
                <w:rFonts w:ascii="Times New Roman" w:hAnsi="Times New Roman"/>
                <w:i/>
                <w:lang w:val="en-GB"/>
              </w:rPr>
            </w:pPr>
            <w:r w:rsidRPr="002B2636">
              <w:rPr>
                <w:rFonts w:ascii="Times New Roman" w:hAnsi="Times New Roman"/>
                <w:i/>
                <w:lang w:val="en-GB"/>
              </w:rPr>
              <w:t>5</w:t>
            </w:r>
          </w:p>
        </w:tc>
        <w:tc>
          <w:tcPr>
            <w:tcW w:w="1276" w:type="dxa"/>
          </w:tcPr>
          <w:p w:rsidR="00845A86" w:rsidRPr="002B2636" w:rsidRDefault="00845A86" w:rsidP="00A431CC">
            <w:pPr>
              <w:spacing w:after="0"/>
              <w:jc w:val="right"/>
              <w:rPr>
                <w:rFonts w:ascii="Times New Roman" w:hAnsi="Times New Roman"/>
                <w:i/>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2"/>
              </w:numPr>
              <w:rPr>
                <w:sz w:val="22"/>
                <w:szCs w:val="22"/>
                <w:lang w:val="en-GB"/>
              </w:rPr>
            </w:pPr>
            <w:r w:rsidRPr="002B2636">
              <w:rPr>
                <w:sz w:val="22"/>
                <w:szCs w:val="22"/>
                <w:lang w:val="en-GB"/>
              </w:rPr>
              <w:t>Theoretical and practical substantiation of the theme</w:t>
            </w:r>
          </w:p>
        </w:tc>
        <w:tc>
          <w:tcPr>
            <w:tcW w:w="1530" w:type="dxa"/>
          </w:tcPr>
          <w:p w:rsidR="00845A86" w:rsidRPr="002B2636" w:rsidRDefault="00845A86" w:rsidP="00A431CC">
            <w:pPr>
              <w:spacing w:after="0"/>
              <w:jc w:val="right"/>
              <w:rPr>
                <w:rFonts w:ascii="Times New Roman" w:hAnsi="Times New Roman"/>
                <w:i/>
                <w:lang w:val="en-GB"/>
              </w:rPr>
            </w:pPr>
            <w:r w:rsidRPr="002B2636">
              <w:rPr>
                <w:rFonts w:ascii="Times New Roman" w:hAnsi="Times New Roman"/>
                <w:i/>
                <w:lang w:val="en-GB"/>
              </w:rPr>
              <w:t>5</w:t>
            </w:r>
          </w:p>
        </w:tc>
        <w:tc>
          <w:tcPr>
            <w:tcW w:w="1276" w:type="dxa"/>
          </w:tcPr>
          <w:p w:rsidR="00845A86" w:rsidRPr="002B2636" w:rsidRDefault="00845A86" w:rsidP="00A431CC">
            <w:pPr>
              <w:spacing w:after="0"/>
              <w:jc w:val="right"/>
              <w:rPr>
                <w:rFonts w:ascii="Times New Roman" w:hAnsi="Times New Roman"/>
                <w:i/>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2"/>
              </w:numPr>
              <w:rPr>
                <w:sz w:val="22"/>
                <w:szCs w:val="22"/>
                <w:lang w:val="en-GB"/>
              </w:rPr>
            </w:pPr>
            <w:r w:rsidRPr="002B2636">
              <w:rPr>
                <w:sz w:val="22"/>
                <w:szCs w:val="22"/>
                <w:lang w:val="en-GB"/>
              </w:rPr>
              <w:t xml:space="preserve">Credibility of the planned research </w:t>
            </w:r>
          </w:p>
        </w:tc>
        <w:tc>
          <w:tcPr>
            <w:tcW w:w="1530" w:type="dxa"/>
          </w:tcPr>
          <w:p w:rsidR="00845A86" w:rsidRPr="002B2636" w:rsidRDefault="00845A86" w:rsidP="00A431CC">
            <w:pPr>
              <w:spacing w:after="0"/>
              <w:jc w:val="right"/>
              <w:rPr>
                <w:rFonts w:ascii="Times New Roman" w:hAnsi="Times New Roman"/>
                <w:i/>
                <w:lang w:val="en-GB"/>
              </w:rPr>
            </w:pPr>
            <w:r w:rsidRPr="002B2636">
              <w:rPr>
                <w:rFonts w:ascii="Times New Roman" w:hAnsi="Times New Roman"/>
                <w:i/>
                <w:lang w:val="en-GB"/>
              </w:rPr>
              <w:t>4</w:t>
            </w:r>
          </w:p>
        </w:tc>
        <w:tc>
          <w:tcPr>
            <w:tcW w:w="1276" w:type="dxa"/>
          </w:tcPr>
          <w:p w:rsidR="00845A86" w:rsidRPr="002B2636" w:rsidRDefault="00845A86" w:rsidP="00A431CC">
            <w:pPr>
              <w:spacing w:after="0"/>
              <w:jc w:val="right"/>
              <w:rPr>
                <w:rFonts w:ascii="Times New Roman" w:hAnsi="Times New Roman"/>
                <w:i/>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2"/>
              </w:numPr>
              <w:rPr>
                <w:sz w:val="22"/>
                <w:szCs w:val="22"/>
                <w:lang w:val="en-GB"/>
              </w:rPr>
            </w:pPr>
            <w:r w:rsidRPr="002B2636">
              <w:rPr>
                <w:sz w:val="22"/>
                <w:szCs w:val="22"/>
                <w:lang w:val="en-GB"/>
              </w:rPr>
              <w:t>Innovation potential</w:t>
            </w:r>
          </w:p>
        </w:tc>
        <w:tc>
          <w:tcPr>
            <w:tcW w:w="1530" w:type="dxa"/>
          </w:tcPr>
          <w:p w:rsidR="00845A86" w:rsidRPr="002B2636" w:rsidRDefault="00845A86" w:rsidP="00A431CC">
            <w:pPr>
              <w:spacing w:after="0"/>
              <w:jc w:val="right"/>
              <w:rPr>
                <w:rFonts w:ascii="Times New Roman" w:hAnsi="Times New Roman"/>
                <w:i/>
                <w:lang w:val="en-GB"/>
              </w:rPr>
            </w:pPr>
            <w:r w:rsidRPr="002B2636">
              <w:rPr>
                <w:rFonts w:ascii="Times New Roman" w:hAnsi="Times New Roman"/>
                <w:i/>
                <w:lang w:val="en-GB"/>
              </w:rPr>
              <w:t>3</w:t>
            </w:r>
          </w:p>
        </w:tc>
        <w:tc>
          <w:tcPr>
            <w:tcW w:w="1276" w:type="dxa"/>
          </w:tcPr>
          <w:p w:rsidR="00845A86" w:rsidRPr="002B2636" w:rsidRDefault="00845A86" w:rsidP="00A431CC">
            <w:pPr>
              <w:spacing w:after="0"/>
              <w:jc w:val="right"/>
              <w:rPr>
                <w:rFonts w:ascii="Times New Roman" w:hAnsi="Times New Roman"/>
                <w:i/>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2"/>
              </w:numPr>
              <w:rPr>
                <w:sz w:val="22"/>
                <w:szCs w:val="22"/>
                <w:lang w:val="en-GB"/>
              </w:rPr>
            </w:pPr>
            <w:r w:rsidRPr="002B2636">
              <w:rPr>
                <w:sz w:val="22"/>
                <w:szCs w:val="22"/>
                <w:lang w:val="en-GB"/>
              </w:rPr>
              <w:t>Multidisciplinary and interdisciplinary aspects</w:t>
            </w:r>
          </w:p>
        </w:tc>
        <w:tc>
          <w:tcPr>
            <w:tcW w:w="1530" w:type="dxa"/>
          </w:tcPr>
          <w:p w:rsidR="00845A86" w:rsidRPr="002B2636" w:rsidRDefault="00845A86" w:rsidP="00A431CC">
            <w:pPr>
              <w:spacing w:after="0"/>
              <w:jc w:val="right"/>
              <w:rPr>
                <w:rFonts w:ascii="Times New Roman" w:hAnsi="Times New Roman"/>
                <w:i/>
                <w:lang w:val="en-GB"/>
              </w:rPr>
            </w:pPr>
            <w:r w:rsidRPr="002B2636">
              <w:rPr>
                <w:rFonts w:ascii="Times New Roman" w:hAnsi="Times New Roman"/>
                <w:i/>
                <w:lang w:val="en-GB"/>
              </w:rPr>
              <w:t>3</w:t>
            </w:r>
          </w:p>
        </w:tc>
        <w:tc>
          <w:tcPr>
            <w:tcW w:w="1276" w:type="dxa"/>
          </w:tcPr>
          <w:p w:rsidR="00845A86" w:rsidRPr="002B2636" w:rsidRDefault="00845A86" w:rsidP="00A431CC">
            <w:pPr>
              <w:spacing w:after="0"/>
              <w:jc w:val="right"/>
              <w:rPr>
                <w:rFonts w:ascii="Times New Roman" w:hAnsi="Times New Roman"/>
                <w:i/>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shd w:val="clear" w:color="auto" w:fill="EEECE1"/>
          </w:tcPr>
          <w:p w:rsidR="00845A86" w:rsidRPr="002B2636" w:rsidRDefault="00845A86" w:rsidP="00A431CC">
            <w:pPr>
              <w:pStyle w:val="ListParagraph"/>
              <w:numPr>
                <w:ilvl w:val="0"/>
                <w:numId w:val="1"/>
              </w:numPr>
              <w:ind w:left="318" w:hanging="318"/>
              <w:rPr>
                <w:b/>
                <w:sz w:val="22"/>
                <w:szCs w:val="22"/>
                <w:lang w:val="en-GB"/>
              </w:rPr>
            </w:pPr>
            <w:r w:rsidRPr="002B2636">
              <w:rPr>
                <w:b/>
                <w:sz w:val="22"/>
                <w:szCs w:val="22"/>
                <w:lang w:val="en-GB"/>
              </w:rPr>
              <w:t>Impact of research project proposal</w:t>
            </w:r>
          </w:p>
        </w:tc>
        <w:tc>
          <w:tcPr>
            <w:tcW w:w="1530" w:type="dxa"/>
            <w:shd w:val="clear" w:color="auto" w:fill="EEECE1"/>
          </w:tcPr>
          <w:p w:rsidR="00845A86" w:rsidRPr="002B2636" w:rsidRDefault="00845A86" w:rsidP="00A431CC">
            <w:pPr>
              <w:spacing w:after="0"/>
              <w:rPr>
                <w:rFonts w:ascii="Times New Roman" w:hAnsi="Times New Roman"/>
                <w:b/>
                <w:lang w:val="en-GB"/>
              </w:rPr>
            </w:pPr>
            <w:r w:rsidRPr="002B2636">
              <w:rPr>
                <w:rFonts w:ascii="Times New Roman" w:hAnsi="Times New Roman"/>
                <w:b/>
                <w:lang w:val="en-GB"/>
              </w:rPr>
              <w:t>20</w:t>
            </w:r>
          </w:p>
        </w:tc>
        <w:tc>
          <w:tcPr>
            <w:tcW w:w="1276" w:type="dxa"/>
            <w:shd w:val="clear" w:color="auto" w:fill="EEECE1"/>
          </w:tcPr>
          <w:p w:rsidR="00845A86" w:rsidRPr="002B2636" w:rsidRDefault="00845A86" w:rsidP="00A431CC">
            <w:pPr>
              <w:spacing w:after="0"/>
              <w:rPr>
                <w:rFonts w:ascii="Times New Roman" w:hAnsi="Times New Roman"/>
                <w:b/>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3"/>
              </w:numPr>
              <w:rPr>
                <w:sz w:val="22"/>
                <w:szCs w:val="22"/>
                <w:lang w:val="en-GB"/>
              </w:rPr>
            </w:pPr>
            <w:r w:rsidRPr="002B2636">
              <w:rPr>
                <w:sz w:val="22"/>
                <w:szCs w:val="22"/>
                <w:lang w:val="en-GB"/>
              </w:rPr>
              <w:t>Projected social economic contribution</w:t>
            </w:r>
          </w:p>
        </w:tc>
        <w:tc>
          <w:tcPr>
            <w:tcW w:w="1530" w:type="dxa"/>
          </w:tcPr>
          <w:p w:rsidR="00845A86" w:rsidRPr="002B2636" w:rsidRDefault="00845A86" w:rsidP="00A431CC">
            <w:pPr>
              <w:spacing w:after="0"/>
              <w:jc w:val="right"/>
              <w:rPr>
                <w:rFonts w:ascii="Times New Roman" w:hAnsi="Times New Roman"/>
                <w:i/>
                <w:lang w:val="en-GB"/>
              </w:rPr>
            </w:pPr>
            <w:r w:rsidRPr="002B2636">
              <w:rPr>
                <w:rFonts w:ascii="Times New Roman" w:hAnsi="Times New Roman"/>
                <w:i/>
                <w:lang w:val="en-GB"/>
              </w:rPr>
              <w:t>5</w:t>
            </w:r>
          </w:p>
        </w:tc>
        <w:tc>
          <w:tcPr>
            <w:tcW w:w="1276" w:type="dxa"/>
          </w:tcPr>
          <w:p w:rsidR="00845A86" w:rsidRPr="002B2636" w:rsidRDefault="00845A86" w:rsidP="00A431CC">
            <w:pPr>
              <w:spacing w:after="0"/>
              <w:jc w:val="right"/>
              <w:rPr>
                <w:rFonts w:ascii="Times New Roman" w:hAnsi="Times New Roman"/>
                <w:i/>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3"/>
              </w:numPr>
              <w:rPr>
                <w:sz w:val="22"/>
                <w:szCs w:val="22"/>
                <w:lang w:val="en-GB"/>
              </w:rPr>
            </w:pPr>
            <w:r w:rsidRPr="002B2636">
              <w:rPr>
                <w:sz w:val="22"/>
                <w:szCs w:val="22"/>
                <w:lang w:val="en-GB"/>
              </w:rPr>
              <w:t>New knowledge for the development of the sector, national economy or society</w:t>
            </w:r>
          </w:p>
        </w:tc>
        <w:tc>
          <w:tcPr>
            <w:tcW w:w="1530" w:type="dxa"/>
          </w:tcPr>
          <w:p w:rsidR="00845A86" w:rsidRPr="002B2636" w:rsidRDefault="00845A86" w:rsidP="00A431CC">
            <w:pPr>
              <w:spacing w:after="0"/>
              <w:jc w:val="right"/>
              <w:rPr>
                <w:rFonts w:ascii="Times New Roman" w:hAnsi="Times New Roman"/>
                <w:i/>
                <w:lang w:val="en-GB"/>
              </w:rPr>
            </w:pPr>
            <w:r w:rsidRPr="002B2636">
              <w:rPr>
                <w:rFonts w:ascii="Times New Roman" w:hAnsi="Times New Roman"/>
                <w:i/>
                <w:lang w:val="en-GB"/>
              </w:rPr>
              <w:t>5</w:t>
            </w:r>
          </w:p>
        </w:tc>
        <w:tc>
          <w:tcPr>
            <w:tcW w:w="1276" w:type="dxa"/>
          </w:tcPr>
          <w:p w:rsidR="00845A86" w:rsidRPr="002B2636" w:rsidRDefault="00845A86" w:rsidP="00A431CC">
            <w:pPr>
              <w:spacing w:after="0"/>
              <w:jc w:val="right"/>
              <w:rPr>
                <w:rFonts w:ascii="Times New Roman" w:hAnsi="Times New Roman"/>
                <w:i/>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3"/>
              </w:numPr>
              <w:rPr>
                <w:sz w:val="22"/>
                <w:szCs w:val="22"/>
                <w:lang w:val="en-GB"/>
              </w:rPr>
            </w:pPr>
            <w:r w:rsidRPr="002B2636">
              <w:rPr>
                <w:sz w:val="22"/>
                <w:szCs w:val="22"/>
                <w:lang w:val="en-GB"/>
              </w:rPr>
              <w:t>Projected transfer of acquired knowledge and skills for the postdoctoral researcher’s career development</w:t>
            </w:r>
          </w:p>
        </w:tc>
        <w:tc>
          <w:tcPr>
            <w:tcW w:w="1530" w:type="dxa"/>
          </w:tcPr>
          <w:p w:rsidR="00845A86" w:rsidRPr="002B2636" w:rsidRDefault="00845A86" w:rsidP="00A431CC">
            <w:pPr>
              <w:spacing w:after="0"/>
              <w:jc w:val="right"/>
              <w:rPr>
                <w:rFonts w:ascii="Times New Roman" w:hAnsi="Times New Roman"/>
                <w:i/>
                <w:lang w:val="en-GB"/>
              </w:rPr>
            </w:pPr>
            <w:r w:rsidRPr="002B2636">
              <w:rPr>
                <w:rFonts w:ascii="Times New Roman" w:hAnsi="Times New Roman"/>
                <w:i/>
                <w:lang w:val="en-GB"/>
              </w:rPr>
              <w:t>4</w:t>
            </w:r>
          </w:p>
        </w:tc>
        <w:tc>
          <w:tcPr>
            <w:tcW w:w="1276" w:type="dxa"/>
          </w:tcPr>
          <w:p w:rsidR="00845A86" w:rsidRPr="002B2636" w:rsidRDefault="00845A86" w:rsidP="00A431CC">
            <w:pPr>
              <w:spacing w:after="0"/>
              <w:jc w:val="right"/>
              <w:rPr>
                <w:rFonts w:ascii="Times New Roman" w:hAnsi="Times New Roman"/>
                <w:i/>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3"/>
              </w:numPr>
              <w:rPr>
                <w:sz w:val="22"/>
                <w:szCs w:val="22"/>
                <w:lang w:val="en-GB"/>
              </w:rPr>
            </w:pPr>
            <w:r w:rsidRPr="002B2636">
              <w:rPr>
                <w:sz w:val="22"/>
                <w:szCs w:val="22"/>
                <w:lang w:val="en-GB"/>
              </w:rPr>
              <w:t xml:space="preserve">Choice of the cooperation partner and its impact on future cooperation opportunities </w:t>
            </w:r>
          </w:p>
        </w:tc>
        <w:tc>
          <w:tcPr>
            <w:tcW w:w="1530" w:type="dxa"/>
          </w:tcPr>
          <w:p w:rsidR="00845A86" w:rsidRPr="002B2636" w:rsidRDefault="00845A86" w:rsidP="00A431CC">
            <w:pPr>
              <w:spacing w:after="0"/>
              <w:jc w:val="right"/>
              <w:rPr>
                <w:rFonts w:ascii="Times New Roman" w:hAnsi="Times New Roman"/>
                <w:i/>
                <w:lang w:val="en-GB"/>
              </w:rPr>
            </w:pPr>
            <w:r w:rsidRPr="002B2636">
              <w:rPr>
                <w:rFonts w:ascii="Times New Roman" w:hAnsi="Times New Roman"/>
                <w:i/>
                <w:lang w:val="en-GB"/>
              </w:rPr>
              <w:t>3</w:t>
            </w:r>
          </w:p>
        </w:tc>
        <w:tc>
          <w:tcPr>
            <w:tcW w:w="1276" w:type="dxa"/>
          </w:tcPr>
          <w:p w:rsidR="00845A86" w:rsidRPr="002B2636" w:rsidRDefault="00845A86" w:rsidP="00A431CC">
            <w:pPr>
              <w:spacing w:after="0"/>
              <w:jc w:val="right"/>
              <w:rPr>
                <w:rFonts w:ascii="Times New Roman" w:hAnsi="Times New Roman"/>
                <w:i/>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3"/>
              </w:numPr>
              <w:rPr>
                <w:sz w:val="22"/>
                <w:szCs w:val="22"/>
                <w:lang w:val="en-GB"/>
              </w:rPr>
            </w:pPr>
            <w:r w:rsidRPr="002B2636">
              <w:rPr>
                <w:sz w:val="22"/>
                <w:szCs w:val="22"/>
                <w:lang w:val="en-GB"/>
              </w:rPr>
              <w:t>Projected dissemination of new knowledge</w:t>
            </w:r>
          </w:p>
        </w:tc>
        <w:tc>
          <w:tcPr>
            <w:tcW w:w="1530" w:type="dxa"/>
          </w:tcPr>
          <w:p w:rsidR="00845A86" w:rsidRPr="002B2636" w:rsidRDefault="00845A86" w:rsidP="00A431CC">
            <w:pPr>
              <w:spacing w:after="0"/>
              <w:jc w:val="right"/>
              <w:rPr>
                <w:rFonts w:ascii="Times New Roman" w:hAnsi="Times New Roman"/>
                <w:i/>
                <w:lang w:val="en-GB"/>
              </w:rPr>
            </w:pPr>
            <w:r w:rsidRPr="002B2636">
              <w:rPr>
                <w:rFonts w:ascii="Times New Roman" w:hAnsi="Times New Roman"/>
                <w:i/>
                <w:lang w:val="en-GB"/>
              </w:rPr>
              <w:t>3</w:t>
            </w:r>
          </w:p>
        </w:tc>
        <w:tc>
          <w:tcPr>
            <w:tcW w:w="1276" w:type="dxa"/>
          </w:tcPr>
          <w:p w:rsidR="00845A86" w:rsidRPr="002B2636" w:rsidRDefault="00845A86" w:rsidP="00A431CC">
            <w:pPr>
              <w:spacing w:after="0"/>
              <w:jc w:val="right"/>
              <w:rPr>
                <w:rFonts w:ascii="Times New Roman" w:hAnsi="Times New Roman"/>
                <w:i/>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shd w:val="clear" w:color="auto" w:fill="EEECE1"/>
          </w:tcPr>
          <w:p w:rsidR="00845A86" w:rsidRPr="002B2636" w:rsidRDefault="00845A86" w:rsidP="00A431CC">
            <w:pPr>
              <w:pStyle w:val="ListParagraph"/>
              <w:numPr>
                <w:ilvl w:val="0"/>
                <w:numId w:val="1"/>
              </w:numPr>
              <w:ind w:left="347"/>
              <w:rPr>
                <w:b/>
                <w:sz w:val="22"/>
                <w:szCs w:val="22"/>
                <w:lang w:val="en-GB"/>
              </w:rPr>
            </w:pPr>
            <w:r w:rsidRPr="002B2636">
              <w:rPr>
                <w:b/>
                <w:sz w:val="22"/>
                <w:szCs w:val="22"/>
                <w:lang w:val="en-GB"/>
              </w:rPr>
              <w:t>Planned project implementation</w:t>
            </w:r>
          </w:p>
        </w:tc>
        <w:tc>
          <w:tcPr>
            <w:tcW w:w="1530" w:type="dxa"/>
            <w:shd w:val="clear" w:color="auto" w:fill="EEECE1"/>
          </w:tcPr>
          <w:p w:rsidR="00845A86" w:rsidRPr="002B2636" w:rsidRDefault="00845A86" w:rsidP="00A431CC">
            <w:pPr>
              <w:spacing w:after="0"/>
              <w:rPr>
                <w:rFonts w:ascii="Times New Roman" w:hAnsi="Times New Roman"/>
                <w:b/>
                <w:lang w:val="en-GB"/>
              </w:rPr>
            </w:pPr>
            <w:r w:rsidRPr="002B2636">
              <w:rPr>
                <w:rFonts w:ascii="Times New Roman" w:hAnsi="Times New Roman"/>
                <w:b/>
                <w:lang w:val="en-GB"/>
              </w:rPr>
              <w:t>5</w:t>
            </w:r>
          </w:p>
        </w:tc>
        <w:tc>
          <w:tcPr>
            <w:tcW w:w="1276" w:type="dxa"/>
            <w:shd w:val="clear" w:color="auto" w:fill="EEECE1"/>
          </w:tcPr>
          <w:p w:rsidR="00845A86" w:rsidRPr="002B2636" w:rsidRDefault="00845A86" w:rsidP="00A431CC">
            <w:pPr>
              <w:spacing w:after="0"/>
              <w:rPr>
                <w:rFonts w:ascii="Times New Roman" w:hAnsi="Times New Roman"/>
                <w:b/>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4"/>
              </w:numPr>
              <w:rPr>
                <w:sz w:val="22"/>
                <w:szCs w:val="22"/>
                <w:lang w:val="en-GB"/>
              </w:rPr>
            </w:pPr>
            <w:r w:rsidRPr="002B2636">
              <w:rPr>
                <w:sz w:val="22"/>
                <w:szCs w:val="22"/>
                <w:lang w:val="en-GB"/>
              </w:rPr>
              <w:t>Quality and commensurateness of the research and study plan</w:t>
            </w:r>
          </w:p>
        </w:tc>
        <w:tc>
          <w:tcPr>
            <w:tcW w:w="1530" w:type="dxa"/>
          </w:tcPr>
          <w:p w:rsidR="00845A86" w:rsidRPr="002B2636" w:rsidRDefault="00845A86" w:rsidP="00A431CC">
            <w:pPr>
              <w:spacing w:after="0"/>
              <w:jc w:val="right"/>
              <w:rPr>
                <w:rFonts w:ascii="Times New Roman" w:hAnsi="Times New Roman"/>
                <w:i/>
                <w:lang w:val="en-GB"/>
              </w:rPr>
            </w:pPr>
            <w:r w:rsidRPr="002B2636">
              <w:rPr>
                <w:rFonts w:ascii="Times New Roman" w:hAnsi="Times New Roman"/>
                <w:i/>
                <w:lang w:val="en-GB"/>
              </w:rPr>
              <w:t>2</w:t>
            </w:r>
          </w:p>
        </w:tc>
        <w:tc>
          <w:tcPr>
            <w:tcW w:w="1276" w:type="dxa"/>
          </w:tcPr>
          <w:p w:rsidR="00845A86" w:rsidRPr="002B2636" w:rsidRDefault="00845A86" w:rsidP="00A431CC">
            <w:pPr>
              <w:spacing w:after="0"/>
              <w:jc w:val="right"/>
              <w:rPr>
                <w:rFonts w:ascii="Times New Roman" w:hAnsi="Times New Roman"/>
                <w:i/>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4"/>
              </w:numPr>
              <w:rPr>
                <w:sz w:val="22"/>
                <w:szCs w:val="22"/>
                <w:lang w:val="en-GB"/>
              </w:rPr>
            </w:pPr>
            <w:r w:rsidRPr="002B2636">
              <w:rPr>
                <w:sz w:val="22"/>
                <w:szCs w:val="22"/>
                <w:lang w:val="en-GB"/>
              </w:rPr>
              <w:t>Compliance of the plan with the identified objectives and tasks</w:t>
            </w:r>
          </w:p>
        </w:tc>
        <w:tc>
          <w:tcPr>
            <w:tcW w:w="1530" w:type="dxa"/>
          </w:tcPr>
          <w:p w:rsidR="00845A86" w:rsidRPr="002B2636" w:rsidRDefault="00845A86" w:rsidP="00A431CC">
            <w:pPr>
              <w:spacing w:after="0"/>
              <w:jc w:val="right"/>
              <w:rPr>
                <w:rFonts w:ascii="Times New Roman" w:hAnsi="Times New Roman"/>
                <w:i/>
                <w:lang w:val="en-GB"/>
              </w:rPr>
            </w:pPr>
            <w:r w:rsidRPr="002B2636">
              <w:rPr>
                <w:rFonts w:ascii="Times New Roman" w:hAnsi="Times New Roman"/>
                <w:i/>
                <w:lang w:val="en-GB"/>
              </w:rPr>
              <w:t>1</w:t>
            </w:r>
          </w:p>
        </w:tc>
        <w:tc>
          <w:tcPr>
            <w:tcW w:w="1276" w:type="dxa"/>
          </w:tcPr>
          <w:p w:rsidR="00845A86" w:rsidRPr="002B2636" w:rsidRDefault="00845A86" w:rsidP="00A431CC">
            <w:pPr>
              <w:spacing w:after="0"/>
              <w:jc w:val="right"/>
              <w:rPr>
                <w:rFonts w:ascii="Times New Roman" w:hAnsi="Times New Roman"/>
                <w:i/>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4"/>
              </w:numPr>
              <w:rPr>
                <w:sz w:val="22"/>
                <w:szCs w:val="22"/>
                <w:lang w:val="en-GB"/>
              </w:rPr>
            </w:pPr>
            <w:r w:rsidRPr="002B2636">
              <w:rPr>
                <w:sz w:val="22"/>
                <w:szCs w:val="22"/>
                <w:lang w:val="en-GB"/>
              </w:rPr>
              <w:t xml:space="preserve">Appropriateness and credibility of work packages, tasks, deliverables and </w:t>
            </w:r>
            <w:r>
              <w:rPr>
                <w:sz w:val="22"/>
                <w:szCs w:val="22"/>
                <w:lang w:val="en-GB"/>
              </w:rPr>
              <w:t>milestones</w:t>
            </w:r>
          </w:p>
        </w:tc>
        <w:tc>
          <w:tcPr>
            <w:tcW w:w="1530" w:type="dxa"/>
          </w:tcPr>
          <w:p w:rsidR="00845A86" w:rsidRPr="002B2636" w:rsidRDefault="00845A86" w:rsidP="00A431CC">
            <w:pPr>
              <w:spacing w:after="0"/>
              <w:jc w:val="right"/>
              <w:rPr>
                <w:rFonts w:ascii="Times New Roman" w:hAnsi="Times New Roman"/>
                <w:i/>
                <w:lang w:val="en-GB"/>
              </w:rPr>
            </w:pPr>
            <w:r w:rsidRPr="002B2636">
              <w:rPr>
                <w:rFonts w:ascii="Times New Roman" w:hAnsi="Times New Roman"/>
                <w:i/>
                <w:lang w:val="en-GB"/>
              </w:rPr>
              <w:t>1</w:t>
            </w:r>
          </w:p>
        </w:tc>
        <w:tc>
          <w:tcPr>
            <w:tcW w:w="1276" w:type="dxa"/>
          </w:tcPr>
          <w:p w:rsidR="00845A86" w:rsidRPr="002B2636" w:rsidRDefault="00845A86" w:rsidP="00A431CC">
            <w:pPr>
              <w:spacing w:after="0"/>
              <w:jc w:val="right"/>
              <w:rPr>
                <w:rFonts w:ascii="Times New Roman" w:hAnsi="Times New Roman"/>
                <w:i/>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4"/>
              </w:numPr>
              <w:rPr>
                <w:sz w:val="22"/>
                <w:szCs w:val="22"/>
                <w:lang w:val="en-GB"/>
              </w:rPr>
            </w:pPr>
            <w:r w:rsidRPr="002B2636">
              <w:rPr>
                <w:sz w:val="22"/>
                <w:szCs w:val="22"/>
                <w:lang w:val="en-GB"/>
              </w:rPr>
              <w:t>involvement of a doctoral student in the development of the research</w:t>
            </w:r>
          </w:p>
        </w:tc>
        <w:tc>
          <w:tcPr>
            <w:tcW w:w="1530" w:type="dxa"/>
          </w:tcPr>
          <w:p w:rsidR="00845A86" w:rsidRPr="002B2636" w:rsidRDefault="00845A86" w:rsidP="00A431CC">
            <w:pPr>
              <w:spacing w:after="0"/>
              <w:jc w:val="right"/>
              <w:rPr>
                <w:rFonts w:ascii="Times New Roman" w:hAnsi="Times New Roman"/>
                <w:i/>
                <w:lang w:val="en-GB"/>
              </w:rPr>
            </w:pPr>
            <w:r w:rsidRPr="002B2636">
              <w:rPr>
                <w:rFonts w:ascii="Times New Roman" w:hAnsi="Times New Roman"/>
                <w:i/>
                <w:lang w:val="en-GB"/>
              </w:rPr>
              <w:t>1</w:t>
            </w:r>
          </w:p>
        </w:tc>
        <w:tc>
          <w:tcPr>
            <w:tcW w:w="1276" w:type="dxa"/>
          </w:tcPr>
          <w:p w:rsidR="00845A86" w:rsidRPr="002B2636" w:rsidRDefault="00845A86" w:rsidP="00A431CC">
            <w:pPr>
              <w:spacing w:after="0"/>
              <w:jc w:val="right"/>
              <w:rPr>
                <w:rFonts w:ascii="Times New Roman" w:hAnsi="Times New Roman"/>
                <w:i/>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shd w:val="clear" w:color="auto" w:fill="EEECE1"/>
          </w:tcPr>
          <w:p w:rsidR="00845A86" w:rsidRPr="002B2636" w:rsidRDefault="00845A86" w:rsidP="00A431CC">
            <w:pPr>
              <w:pStyle w:val="ListParagraph"/>
              <w:numPr>
                <w:ilvl w:val="0"/>
                <w:numId w:val="1"/>
              </w:numPr>
              <w:ind w:left="347"/>
              <w:rPr>
                <w:b/>
                <w:sz w:val="22"/>
                <w:szCs w:val="22"/>
                <w:lang w:val="en-GB"/>
              </w:rPr>
            </w:pPr>
            <w:r w:rsidRPr="002B2636">
              <w:rPr>
                <w:b/>
                <w:sz w:val="22"/>
                <w:szCs w:val="22"/>
                <w:lang w:val="en-GB"/>
              </w:rPr>
              <w:t>Research capacity of the post-doctoral researcher</w:t>
            </w:r>
            <w:r w:rsidRPr="002B2636">
              <w:rPr>
                <w:rStyle w:val="FootnoteReference"/>
                <w:b/>
                <w:sz w:val="22"/>
                <w:szCs w:val="22"/>
                <w:lang w:val="en-GB"/>
              </w:rPr>
              <w:footnoteReference w:id="1"/>
            </w:r>
          </w:p>
        </w:tc>
        <w:tc>
          <w:tcPr>
            <w:tcW w:w="1530" w:type="dxa"/>
            <w:shd w:val="clear" w:color="auto" w:fill="EEECE1"/>
          </w:tcPr>
          <w:p w:rsidR="00845A86" w:rsidRPr="002B2636" w:rsidRDefault="00845A86" w:rsidP="00A431CC">
            <w:pPr>
              <w:spacing w:after="0"/>
              <w:rPr>
                <w:rFonts w:ascii="Times New Roman" w:hAnsi="Times New Roman"/>
                <w:b/>
                <w:lang w:val="en-GB"/>
              </w:rPr>
            </w:pPr>
            <w:r w:rsidRPr="002B2636">
              <w:rPr>
                <w:rFonts w:ascii="Times New Roman" w:hAnsi="Times New Roman"/>
                <w:b/>
                <w:lang w:val="en-GB"/>
              </w:rPr>
              <w:t>30</w:t>
            </w:r>
          </w:p>
        </w:tc>
        <w:tc>
          <w:tcPr>
            <w:tcW w:w="1276" w:type="dxa"/>
            <w:shd w:val="clear" w:color="auto" w:fill="EEECE1"/>
          </w:tcPr>
          <w:p w:rsidR="00845A86" w:rsidRPr="002B2636" w:rsidRDefault="00845A86" w:rsidP="00A431CC">
            <w:pPr>
              <w:spacing w:after="0"/>
              <w:rPr>
                <w:rFonts w:ascii="Times New Roman" w:hAnsi="Times New Roman"/>
                <w:b/>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5"/>
              </w:numPr>
              <w:rPr>
                <w:sz w:val="22"/>
                <w:szCs w:val="22"/>
                <w:lang w:val="en-GB"/>
              </w:rPr>
            </w:pPr>
            <w:r w:rsidRPr="002B2636">
              <w:rPr>
                <w:sz w:val="22"/>
                <w:szCs w:val="22"/>
                <w:lang w:val="en-GB"/>
              </w:rPr>
              <w:t>Appropriateness of the current research capacity of the post-doctoral researcher for the identified research goal</w:t>
            </w:r>
          </w:p>
        </w:tc>
        <w:tc>
          <w:tcPr>
            <w:tcW w:w="1530" w:type="dxa"/>
          </w:tcPr>
          <w:p w:rsidR="00845A86" w:rsidRPr="002B2636" w:rsidRDefault="00845A86" w:rsidP="00A431CC">
            <w:pPr>
              <w:spacing w:after="0"/>
              <w:jc w:val="right"/>
              <w:rPr>
                <w:rFonts w:ascii="Times New Roman" w:hAnsi="Times New Roman"/>
                <w:i/>
                <w:lang w:val="en-GB"/>
              </w:rPr>
            </w:pPr>
            <w:r>
              <w:rPr>
                <w:rFonts w:ascii="Times New Roman" w:hAnsi="Times New Roman"/>
                <w:i/>
                <w:lang w:val="en-GB"/>
              </w:rPr>
              <w:t xml:space="preserve">   </w:t>
            </w:r>
            <w:r w:rsidRPr="002B2636">
              <w:rPr>
                <w:rFonts w:ascii="Times New Roman" w:hAnsi="Times New Roman"/>
                <w:i/>
                <w:lang w:val="en-GB"/>
              </w:rPr>
              <w:t>7</w:t>
            </w:r>
          </w:p>
        </w:tc>
        <w:tc>
          <w:tcPr>
            <w:tcW w:w="1276" w:type="dxa"/>
          </w:tcPr>
          <w:p w:rsidR="00845A86" w:rsidRPr="002B2636" w:rsidRDefault="00845A86" w:rsidP="00A431CC">
            <w:pPr>
              <w:spacing w:after="0"/>
              <w:jc w:val="right"/>
              <w:rPr>
                <w:rFonts w:ascii="Times New Roman" w:hAnsi="Times New Roman"/>
                <w:i/>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5"/>
              </w:numPr>
              <w:rPr>
                <w:sz w:val="22"/>
                <w:szCs w:val="22"/>
                <w:lang w:val="en-GB"/>
              </w:rPr>
            </w:pPr>
            <w:r w:rsidRPr="002B2636">
              <w:rPr>
                <w:sz w:val="22"/>
                <w:szCs w:val="22"/>
                <w:lang w:val="en-GB"/>
              </w:rPr>
              <w:t>potential contribution of the research in the post-doctoral researcher’s career development and capacity improvement</w:t>
            </w:r>
          </w:p>
        </w:tc>
        <w:tc>
          <w:tcPr>
            <w:tcW w:w="1530" w:type="dxa"/>
          </w:tcPr>
          <w:p w:rsidR="00845A86" w:rsidRPr="002B2636" w:rsidRDefault="00845A86" w:rsidP="00A431CC">
            <w:pPr>
              <w:spacing w:after="0"/>
              <w:jc w:val="right"/>
              <w:rPr>
                <w:rFonts w:ascii="Times New Roman" w:hAnsi="Times New Roman"/>
                <w:i/>
                <w:lang w:val="en-GB"/>
              </w:rPr>
            </w:pPr>
            <w:r>
              <w:rPr>
                <w:rFonts w:ascii="Times New Roman" w:hAnsi="Times New Roman"/>
                <w:i/>
                <w:lang w:val="en-GB"/>
              </w:rPr>
              <w:t xml:space="preserve"> </w:t>
            </w:r>
            <w:r w:rsidRPr="002B2636">
              <w:rPr>
                <w:rFonts w:ascii="Times New Roman" w:hAnsi="Times New Roman"/>
                <w:i/>
                <w:lang w:val="en-GB"/>
              </w:rPr>
              <w:t>3</w:t>
            </w:r>
          </w:p>
        </w:tc>
        <w:tc>
          <w:tcPr>
            <w:tcW w:w="1276" w:type="dxa"/>
          </w:tcPr>
          <w:p w:rsidR="00845A86" w:rsidRPr="002B2636" w:rsidRDefault="00845A86" w:rsidP="00A431CC">
            <w:pPr>
              <w:spacing w:after="0"/>
              <w:jc w:val="right"/>
              <w:rPr>
                <w:rFonts w:ascii="Times New Roman" w:hAnsi="Times New Roman"/>
                <w:i/>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5"/>
              </w:numPr>
              <w:rPr>
                <w:sz w:val="22"/>
                <w:szCs w:val="22"/>
                <w:lang w:val="en-GB"/>
              </w:rPr>
            </w:pPr>
            <w:r w:rsidRPr="002B2636">
              <w:rPr>
                <w:sz w:val="22"/>
                <w:szCs w:val="22"/>
                <w:lang w:val="en-GB"/>
              </w:rPr>
              <w:lastRenderedPageBreak/>
              <w:t>Prior experience: (publications, monographs, conferences, participation in projects).</w:t>
            </w:r>
          </w:p>
        </w:tc>
        <w:tc>
          <w:tcPr>
            <w:tcW w:w="1530" w:type="dxa"/>
          </w:tcPr>
          <w:p w:rsidR="00845A86" w:rsidRPr="002B2636" w:rsidRDefault="00845A86" w:rsidP="00A431CC">
            <w:pPr>
              <w:spacing w:after="0"/>
              <w:rPr>
                <w:rFonts w:ascii="Times New Roman" w:hAnsi="Times New Roman"/>
                <w:i/>
                <w:lang w:val="en-GB"/>
              </w:rPr>
            </w:pPr>
            <w:r w:rsidRPr="002B2636">
              <w:rPr>
                <w:rFonts w:ascii="Times New Roman" w:hAnsi="Times New Roman"/>
                <w:b/>
                <w:i/>
                <w:lang w:val="en-GB"/>
              </w:rPr>
              <w:t>10</w:t>
            </w:r>
          </w:p>
        </w:tc>
        <w:tc>
          <w:tcPr>
            <w:tcW w:w="1276" w:type="dxa"/>
          </w:tcPr>
          <w:p w:rsidR="00845A86" w:rsidRPr="002B2636" w:rsidRDefault="00845A86" w:rsidP="00A431CC">
            <w:pPr>
              <w:spacing w:after="0"/>
              <w:jc w:val="right"/>
              <w:rPr>
                <w:rFonts w:ascii="Times New Roman" w:hAnsi="Times New Roman"/>
                <w:i/>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rPr>
                <w:szCs w:val="20"/>
                <w:lang w:val="en-GB"/>
              </w:rPr>
            </w:pPr>
            <w:r w:rsidRPr="002B2636">
              <w:rPr>
                <w:szCs w:val="20"/>
                <w:lang w:val="en-GB"/>
              </w:rPr>
              <w:t>P</w:t>
            </w:r>
            <w:r w:rsidRPr="002B2636">
              <w:rPr>
                <w:sz w:val="22"/>
                <w:szCs w:val="22"/>
                <w:lang w:val="en-GB"/>
              </w:rPr>
              <w:t>ublications</w:t>
            </w:r>
            <w:r w:rsidRPr="002B2636">
              <w:rPr>
                <w:szCs w:val="20"/>
                <w:lang w:val="en-GB"/>
              </w:rPr>
              <w:t xml:space="preserve"> </w:t>
            </w:r>
            <w:r w:rsidRPr="002B2636">
              <w:rPr>
                <w:sz w:val="20"/>
                <w:szCs w:val="20"/>
                <w:shd w:val="clear" w:color="auto" w:fill="FFFFFF"/>
                <w:lang w:val="en-GB"/>
              </w:rPr>
              <w:t>(published over the preceding 5 years)</w:t>
            </w:r>
            <w:r w:rsidRPr="002B2636">
              <w:rPr>
                <w:sz w:val="20"/>
                <w:szCs w:val="20"/>
                <w:lang w:val="en-GB"/>
              </w:rPr>
              <w:t>:</w:t>
            </w:r>
          </w:p>
        </w:tc>
        <w:tc>
          <w:tcPr>
            <w:tcW w:w="1530" w:type="dxa"/>
          </w:tcPr>
          <w:p w:rsidR="00845A86" w:rsidRPr="002B2636" w:rsidRDefault="00845A86" w:rsidP="00A431CC">
            <w:pPr>
              <w:spacing w:after="0"/>
              <w:rPr>
                <w:rFonts w:ascii="Times New Roman" w:hAnsi="Times New Roman"/>
                <w:b/>
                <w:i/>
                <w:sz w:val="24"/>
                <w:szCs w:val="20"/>
                <w:lang w:val="en-GB"/>
              </w:rPr>
            </w:pP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ind w:firstLine="23"/>
              <w:jc w:val="right"/>
              <w:rPr>
                <w:szCs w:val="20"/>
                <w:lang w:val="en-GB"/>
              </w:rPr>
            </w:pPr>
            <w:r w:rsidRPr="002B2636">
              <w:rPr>
                <w:sz w:val="20"/>
                <w:szCs w:val="20"/>
                <w:lang w:val="en-GB"/>
              </w:rPr>
              <w:t>&gt;3 in research periodicals with a calculated citation index</w:t>
            </w:r>
          </w:p>
        </w:tc>
        <w:tc>
          <w:tcPr>
            <w:tcW w:w="1530" w:type="dxa"/>
          </w:tcPr>
          <w:p w:rsidR="00845A86" w:rsidRPr="002B2636" w:rsidRDefault="00845A86" w:rsidP="00A431CC">
            <w:pPr>
              <w:spacing w:after="0"/>
              <w:jc w:val="right"/>
              <w:rPr>
                <w:rFonts w:ascii="Times New Roman" w:hAnsi="Times New Roman"/>
                <w:i/>
                <w:sz w:val="24"/>
                <w:szCs w:val="20"/>
                <w:lang w:val="en-GB"/>
              </w:rPr>
            </w:pPr>
            <w:r w:rsidRPr="002B2636">
              <w:rPr>
                <w:rFonts w:ascii="Times New Roman" w:hAnsi="Times New Roman"/>
                <w:i/>
                <w:sz w:val="20"/>
                <w:szCs w:val="20"/>
                <w:lang w:val="en-GB"/>
              </w:rPr>
              <w:t>10</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jc w:val="right"/>
              <w:rPr>
                <w:szCs w:val="20"/>
                <w:lang w:val="en-GB"/>
              </w:rPr>
            </w:pPr>
            <w:r w:rsidRPr="002B2636">
              <w:rPr>
                <w:sz w:val="20"/>
                <w:szCs w:val="20"/>
                <w:lang w:val="en-GB"/>
              </w:rPr>
              <w:t>2 to 3 in research periodicals with a calculated citation index</w:t>
            </w:r>
          </w:p>
        </w:tc>
        <w:tc>
          <w:tcPr>
            <w:tcW w:w="1530" w:type="dxa"/>
          </w:tcPr>
          <w:p w:rsidR="00845A86" w:rsidRPr="002B2636" w:rsidRDefault="00845A86" w:rsidP="00A431CC">
            <w:pPr>
              <w:spacing w:after="0"/>
              <w:jc w:val="right"/>
              <w:rPr>
                <w:rFonts w:ascii="Times New Roman" w:hAnsi="Times New Roman"/>
                <w:i/>
                <w:sz w:val="24"/>
                <w:szCs w:val="20"/>
                <w:lang w:val="en-GB"/>
              </w:rPr>
            </w:pPr>
            <w:r w:rsidRPr="002B2636">
              <w:rPr>
                <w:rFonts w:ascii="Times New Roman" w:hAnsi="Times New Roman"/>
                <w:i/>
                <w:sz w:val="20"/>
                <w:szCs w:val="20"/>
                <w:lang w:val="en-GB"/>
              </w:rPr>
              <w:t>6</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jc w:val="right"/>
              <w:rPr>
                <w:szCs w:val="20"/>
                <w:lang w:val="en-GB"/>
              </w:rPr>
            </w:pPr>
            <w:r w:rsidRPr="002B2636">
              <w:rPr>
                <w:sz w:val="20"/>
                <w:szCs w:val="20"/>
                <w:lang w:val="en-GB"/>
              </w:rPr>
              <w:t>1 in research periodicals with a calculated citation index</w:t>
            </w:r>
          </w:p>
        </w:tc>
        <w:tc>
          <w:tcPr>
            <w:tcW w:w="1530" w:type="dxa"/>
          </w:tcPr>
          <w:p w:rsidR="00845A86" w:rsidRPr="002B2636" w:rsidRDefault="00845A86" w:rsidP="00A431CC">
            <w:pPr>
              <w:spacing w:after="0"/>
              <w:jc w:val="right"/>
              <w:rPr>
                <w:rFonts w:ascii="Times New Roman" w:hAnsi="Times New Roman"/>
                <w:i/>
                <w:sz w:val="24"/>
                <w:szCs w:val="20"/>
                <w:lang w:val="en-GB"/>
              </w:rPr>
            </w:pPr>
            <w:r w:rsidRPr="002B2636">
              <w:rPr>
                <w:rFonts w:ascii="Times New Roman" w:hAnsi="Times New Roman"/>
                <w:i/>
                <w:sz w:val="20"/>
                <w:szCs w:val="20"/>
                <w:lang w:val="en-GB"/>
              </w:rPr>
              <w:t>3</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jc w:val="right"/>
              <w:rPr>
                <w:szCs w:val="20"/>
                <w:lang w:val="en-GB"/>
              </w:rPr>
            </w:pPr>
            <w:r w:rsidRPr="002B2636">
              <w:rPr>
                <w:sz w:val="20"/>
                <w:szCs w:val="20"/>
                <w:lang w:val="en-GB"/>
              </w:rPr>
              <w:t xml:space="preserve">&gt;3 in other </w:t>
            </w:r>
            <w:r>
              <w:rPr>
                <w:sz w:val="20"/>
                <w:szCs w:val="20"/>
                <w:lang w:val="en-GB"/>
              </w:rPr>
              <w:t>peer-reviewed</w:t>
            </w:r>
            <w:r w:rsidRPr="002B2636">
              <w:rPr>
                <w:b/>
                <w:sz w:val="20"/>
                <w:szCs w:val="20"/>
                <w:lang w:val="en-GB"/>
              </w:rPr>
              <w:t xml:space="preserve"> </w:t>
            </w:r>
            <w:r w:rsidRPr="002B2636">
              <w:rPr>
                <w:sz w:val="20"/>
                <w:szCs w:val="20"/>
                <w:lang w:val="en-GB"/>
              </w:rPr>
              <w:t>research periodicals</w:t>
            </w:r>
          </w:p>
        </w:tc>
        <w:tc>
          <w:tcPr>
            <w:tcW w:w="1530" w:type="dxa"/>
          </w:tcPr>
          <w:p w:rsidR="00845A86" w:rsidRPr="002B2636" w:rsidRDefault="00845A86" w:rsidP="00A431CC">
            <w:pPr>
              <w:spacing w:after="0"/>
              <w:jc w:val="right"/>
              <w:rPr>
                <w:rFonts w:ascii="Times New Roman" w:hAnsi="Times New Roman"/>
                <w:i/>
                <w:sz w:val="24"/>
                <w:szCs w:val="20"/>
                <w:lang w:val="en-GB"/>
              </w:rPr>
            </w:pPr>
            <w:r w:rsidRPr="002B2636">
              <w:rPr>
                <w:rFonts w:ascii="Times New Roman" w:hAnsi="Times New Roman"/>
                <w:i/>
                <w:sz w:val="20"/>
                <w:szCs w:val="20"/>
                <w:lang w:val="en-GB"/>
              </w:rPr>
              <w:t>3</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jc w:val="right"/>
              <w:rPr>
                <w:szCs w:val="20"/>
                <w:lang w:val="en-GB"/>
              </w:rPr>
            </w:pPr>
            <w:r w:rsidRPr="002B2636">
              <w:rPr>
                <w:sz w:val="20"/>
                <w:szCs w:val="20"/>
                <w:lang w:val="en-GB"/>
              </w:rPr>
              <w:t xml:space="preserve">up to 3 in other </w:t>
            </w:r>
            <w:r w:rsidRPr="00F85487">
              <w:rPr>
                <w:sz w:val="20"/>
                <w:szCs w:val="20"/>
                <w:lang w:val="en-GB"/>
              </w:rPr>
              <w:t>peer-reviewed</w:t>
            </w:r>
            <w:r w:rsidRPr="002B2636">
              <w:rPr>
                <w:b/>
                <w:sz w:val="20"/>
                <w:szCs w:val="20"/>
                <w:lang w:val="en-GB"/>
              </w:rPr>
              <w:t xml:space="preserve"> </w:t>
            </w:r>
            <w:r w:rsidRPr="002B2636">
              <w:rPr>
                <w:sz w:val="20"/>
                <w:szCs w:val="20"/>
                <w:lang w:val="en-GB"/>
              </w:rPr>
              <w:t>research periodicals</w:t>
            </w:r>
          </w:p>
        </w:tc>
        <w:tc>
          <w:tcPr>
            <w:tcW w:w="1530" w:type="dxa"/>
          </w:tcPr>
          <w:p w:rsidR="00845A86" w:rsidRPr="002B2636" w:rsidRDefault="00845A86" w:rsidP="00A431CC">
            <w:pPr>
              <w:spacing w:after="0"/>
              <w:jc w:val="right"/>
              <w:rPr>
                <w:rFonts w:ascii="Times New Roman" w:hAnsi="Times New Roman"/>
                <w:i/>
                <w:sz w:val="24"/>
                <w:szCs w:val="20"/>
                <w:lang w:val="en-GB"/>
              </w:rPr>
            </w:pPr>
            <w:r w:rsidRPr="002B2636">
              <w:rPr>
                <w:rFonts w:ascii="Times New Roman" w:hAnsi="Times New Roman"/>
                <w:i/>
                <w:sz w:val="20"/>
                <w:szCs w:val="20"/>
                <w:lang w:val="en-GB"/>
              </w:rPr>
              <w:t>2</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jc w:val="right"/>
              <w:rPr>
                <w:szCs w:val="20"/>
                <w:lang w:val="en-GB"/>
              </w:rPr>
            </w:pPr>
            <w:r w:rsidRPr="002B2636">
              <w:rPr>
                <w:sz w:val="20"/>
                <w:szCs w:val="20"/>
                <w:lang w:val="en-GB"/>
              </w:rPr>
              <w:t>scientific monograph</w:t>
            </w:r>
          </w:p>
        </w:tc>
        <w:tc>
          <w:tcPr>
            <w:tcW w:w="1530" w:type="dxa"/>
          </w:tcPr>
          <w:p w:rsidR="00845A86" w:rsidRPr="002B2636" w:rsidRDefault="00845A86" w:rsidP="00A431CC">
            <w:pPr>
              <w:spacing w:after="0"/>
              <w:jc w:val="right"/>
              <w:rPr>
                <w:rFonts w:ascii="Times New Roman" w:hAnsi="Times New Roman"/>
                <w:i/>
                <w:sz w:val="24"/>
                <w:szCs w:val="20"/>
                <w:lang w:val="en-GB"/>
              </w:rPr>
            </w:pPr>
            <w:r w:rsidRPr="002B2636">
              <w:rPr>
                <w:rFonts w:ascii="Times New Roman" w:hAnsi="Times New Roman"/>
                <w:i/>
                <w:sz w:val="20"/>
                <w:szCs w:val="20"/>
                <w:lang w:val="en-GB"/>
              </w:rPr>
              <w:t>10</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jc w:val="right"/>
              <w:rPr>
                <w:szCs w:val="20"/>
                <w:lang w:val="en-GB"/>
              </w:rPr>
            </w:pPr>
            <w:r w:rsidRPr="002B2636">
              <w:rPr>
                <w:sz w:val="20"/>
                <w:szCs w:val="20"/>
                <w:lang w:val="en-GB"/>
              </w:rPr>
              <w:t>Parts of a monograph</w:t>
            </w:r>
          </w:p>
        </w:tc>
        <w:tc>
          <w:tcPr>
            <w:tcW w:w="1530" w:type="dxa"/>
          </w:tcPr>
          <w:p w:rsidR="00845A86" w:rsidRPr="002B2636" w:rsidRDefault="00845A86" w:rsidP="00A431CC">
            <w:pPr>
              <w:spacing w:after="0"/>
              <w:jc w:val="right"/>
              <w:rPr>
                <w:rFonts w:ascii="Times New Roman" w:hAnsi="Times New Roman"/>
                <w:i/>
                <w:sz w:val="24"/>
                <w:szCs w:val="20"/>
                <w:lang w:val="en-GB"/>
              </w:rPr>
            </w:pPr>
            <w:r w:rsidRPr="002B2636">
              <w:rPr>
                <w:rFonts w:ascii="Times New Roman" w:hAnsi="Times New Roman"/>
                <w:i/>
                <w:sz w:val="20"/>
                <w:szCs w:val="20"/>
                <w:lang w:val="en-GB"/>
              </w:rPr>
              <w:t>4</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NormalWeb"/>
              <w:tabs>
                <w:tab w:val="left" w:pos="10366"/>
              </w:tabs>
              <w:spacing w:before="0" w:beforeAutospacing="0" w:after="0" w:afterAutospacing="0"/>
              <w:ind w:left="885" w:right="23"/>
              <w:jc w:val="right"/>
              <w:rPr>
                <w:sz w:val="20"/>
                <w:szCs w:val="20"/>
              </w:rPr>
            </w:pPr>
            <w:r w:rsidRPr="002B2636">
              <w:rPr>
                <w:sz w:val="20"/>
                <w:szCs w:val="20"/>
              </w:rPr>
              <w:t xml:space="preserve">Other publications </w:t>
            </w:r>
          </w:p>
          <w:p w:rsidR="00845A86" w:rsidRPr="002B2636" w:rsidRDefault="00845A86" w:rsidP="00A431CC">
            <w:pPr>
              <w:pStyle w:val="NormalWeb"/>
              <w:tabs>
                <w:tab w:val="left" w:pos="10366"/>
              </w:tabs>
              <w:spacing w:before="0" w:beforeAutospacing="0" w:after="0" w:afterAutospacing="0"/>
              <w:ind w:left="-108" w:right="23"/>
              <w:jc w:val="right"/>
              <w:rPr>
                <w:szCs w:val="20"/>
              </w:rPr>
            </w:pPr>
            <w:r w:rsidRPr="002B2636">
              <w:rPr>
                <w:sz w:val="20"/>
                <w:szCs w:val="20"/>
              </w:rPr>
              <w:t>(textbooks, study aids published by registered publishing houses; popular scienc</w:t>
            </w:r>
            <w:r>
              <w:rPr>
                <w:sz w:val="20"/>
                <w:szCs w:val="20"/>
              </w:rPr>
              <w:t>e</w:t>
            </w:r>
            <w:r w:rsidRPr="002B2636">
              <w:rPr>
                <w:sz w:val="20"/>
                <w:szCs w:val="20"/>
              </w:rPr>
              <w:t xml:space="preserve"> publications, patents, licences etc.)</w:t>
            </w:r>
          </w:p>
        </w:tc>
        <w:tc>
          <w:tcPr>
            <w:tcW w:w="1530" w:type="dxa"/>
          </w:tcPr>
          <w:p w:rsidR="00845A86" w:rsidRPr="002B2636" w:rsidRDefault="00845A86" w:rsidP="00A431CC">
            <w:pPr>
              <w:spacing w:after="0"/>
              <w:jc w:val="right"/>
              <w:rPr>
                <w:rFonts w:ascii="Times New Roman" w:hAnsi="Times New Roman"/>
                <w:i/>
                <w:sz w:val="24"/>
                <w:szCs w:val="20"/>
                <w:lang w:val="en-GB"/>
              </w:rPr>
            </w:pPr>
            <w:r w:rsidRPr="002B2636">
              <w:rPr>
                <w:rFonts w:ascii="Times New Roman" w:hAnsi="Times New Roman"/>
                <w:i/>
                <w:sz w:val="20"/>
                <w:szCs w:val="20"/>
                <w:lang w:val="en-GB"/>
              </w:rPr>
              <w:t>2</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9640" w:type="dxa"/>
            <w:gridSpan w:val="4"/>
          </w:tcPr>
          <w:p w:rsidR="00845A86" w:rsidRPr="002B2636" w:rsidRDefault="00845A86" w:rsidP="00A431CC">
            <w:pPr>
              <w:spacing w:after="0"/>
              <w:jc w:val="right"/>
              <w:rPr>
                <w:rFonts w:ascii="Times New Roman" w:hAnsi="Times New Roman"/>
                <w:i/>
                <w:sz w:val="24"/>
                <w:szCs w:val="20"/>
                <w:lang w:val="en-GB"/>
              </w:rPr>
            </w:pPr>
            <w:r w:rsidRPr="002B2636">
              <w:rPr>
                <w:rFonts w:ascii="Times New Roman" w:hAnsi="Times New Roman"/>
                <w:i/>
                <w:sz w:val="20"/>
                <w:szCs w:val="20"/>
                <w:lang w:val="en-GB"/>
              </w:rPr>
              <w:t xml:space="preserve">(If there are publications of several types, points are not summed up but </w:t>
            </w:r>
            <w:r>
              <w:rPr>
                <w:rFonts w:ascii="Times New Roman" w:hAnsi="Times New Roman"/>
                <w:i/>
                <w:sz w:val="20"/>
                <w:szCs w:val="20"/>
                <w:lang w:val="en-GB"/>
              </w:rPr>
              <w:t xml:space="preserve">are </w:t>
            </w:r>
            <w:r w:rsidRPr="002B2636">
              <w:rPr>
                <w:rFonts w:ascii="Times New Roman" w:hAnsi="Times New Roman"/>
                <w:i/>
                <w:sz w:val="20"/>
                <w:szCs w:val="20"/>
                <w:lang w:val="en-GB"/>
              </w:rPr>
              <w:t>awarded to the publication with the highest score)</w:t>
            </w:r>
          </w:p>
        </w:tc>
      </w:tr>
      <w:tr w:rsidR="00845A86" w:rsidRPr="002B2636" w:rsidTr="00A431CC">
        <w:tblPrEx>
          <w:tblBorders>
            <w:insideH w:val="single" w:sz="4" w:space="0" w:color="auto"/>
            <w:insideV w:val="single" w:sz="4" w:space="0" w:color="auto"/>
          </w:tblBorders>
        </w:tblPrEx>
        <w:trPr>
          <w:trHeight w:val="169"/>
        </w:trPr>
        <w:tc>
          <w:tcPr>
            <w:tcW w:w="6834" w:type="dxa"/>
            <w:gridSpan w:val="2"/>
          </w:tcPr>
          <w:p w:rsidR="00845A86" w:rsidRPr="002B2636" w:rsidRDefault="00845A86" w:rsidP="00A431CC">
            <w:pPr>
              <w:pStyle w:val="ListParagraph"/>
              <w:numPr>
                <w:ilvl w:val="0"/>
                <w:numId w:val="5"/>
              </w:numPr>
              <w:rPr>
                <w:i/>
                <w:sz w:val="22"/>
                <w:szCs w:val="22"/>
                <w:lang w:val="en-GB"/>
              </w:rPr>
            </w:pPr>
            <w:r w:rsidRPr="002B2636">
              <w:rPr>
                <w:i/>
                <w:sz w:val="22"/>
                <w:szCs w:val="22"/>
                <w:lang w:val="en-GB"/>
              </w:rPr>
              <w:t>Pedagogical work</w:t>
            </w:r>
            <w:r w:rsidRPr="002B2636">
              <w:rPr>
                <w:sz w:val="22"/>
                <w:szCs w:val="22"/>
                <w:shd w:val="clear" w:color="auto" w:fill="FFFFFF"/>
                <w:lang w:val="en-GB"/>
              </w:rPr>
              <w:t xml:space="preserve"> (</w:t>
            </w:r>
            <w:r w:rsidRPr="002B2636">
              <w:rPr>
                <w:sz w:val="20"/>
                <w:szCs w:val="20"/>
                <w:shd w:val="clear" w:color="auto" w:fill="FFFFFF"/>
                <w:lang w:val="en-GB"/>
              </w:rPr>
              <w:t>over the preceding 5 years</w:t>
            </w:r>
            <w:r w:rsidRPr="002B2636">
              <w:rPr>
                <w:sz w:val="22"/>
                <w:szCs w:val="22"/>
                <w:shd w:val="clear" w:color="auto" w:fill="FFFFFF"/>
                <w:lang w:val="en-GB"/>
              </w:rPr>
              <w:t>)</w:t>
            </w:r>
          </w:p>
        </w:tc>
        <w:tc>
          <w:tcPr>
            <w:tcW w:w="1530" w:type="dxa"/>
          </w:tcPr>
          <w:p w:rsidR="00845A86" w:rsidRPr="002B2636" w:rsidRDefault="00845A86" w:rsidP="00A431CC">
            <w:pPr>
              <w:spacing w:after="0"/>
              <w:rPr>
                <w:rFonts w:ascii="Times New Roman" w:hAnsi="Times New Roman"/>
                <w:b/>
                <w:i/>
                <w:sz w:val="24"/>
                <w:szCs w:val="20"/>
                <w:lang w:val="en-GB"/>
              </w:rPr>
            </w:pPr>
            <w:r w:rsidRPr="002B2636">
              <w:rPr>
                <w:rFonts w:ascii="Times New Roman" w:hAnsi="Times New Roman"/>
                <w:b/>
                <w:i/>
                <w:sz w:val="24"/>
                <w:szCs w:val="20"/>
                <w:lang w:val="en-GB"/>
              </w:rPr>
              <w:t>5</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169"/>
        </w:trPr>
        <w:tc>
          <w:tcPr>
            <w:tcW w:w="6834" w:type="dxa"/>
            <w:gridSpan w:val="2"/>
          </w:tcPr>
          <w:p w:rsidR="00845A86" w:rsidRPr="002B2636" w:rsidRDefault="00845A86" w:rsidP="00A431CC">
            <w:pPr>
              <w:pStyle w:val="ListParagraph"/>
              <w:jc w:val="right"/>
              <w:rPr>
                <w:i/>
                <w:szCs w:val="20"/>
                <w:lang w:val="en-GB"/>
              </w:rPr>
            </w:pPr>
            <w:r w:rsidRPr="002B2636">
              <w:rPr>
                <w:sz w:val="20"/>
                <w:szCs w:val="20"/>
                <w:lang w:val="en-GB"/>
              </w:rPr>
              <w:t>Courses of lectures delivered independently</w:t>
            </w:r>
          </w:p>
        </w:tc>
        <w:tc>
          <w:tcPr>
            <w:tcW w:w="1530" w:type="dxa"/>
          </w:tcPr>
          <w:p w:rsidR="00845A86" w:rsidRPr="002B2636" w:rsidRDefault="00845A86" w:rsidP="00A431CC">
            <w:pPr>
              <w:spacing w:after="0"/>
              <w:jc w:val="right"/>
              <w:rPr>
                <w:rFonts w:ascii="Times New Roman" w:hAnsi="Times New Roman"/>
                <w:i/>
                <w:sz w:val="24"/>
                <w:szCs w:val="20"/>
                <w:lang w:val="en-GB"/>
              </w:rPr>
            </w:pPr>
            <w:r w:rsidRPr="002B2636">
              <w:rPr>
                <w:rFonts w:ascii="Times New Roman" w:hAnsi="Times New Roman"/>
                <w:i/>
                <w:sz w:val="20"/>
                <w:szCs w:val="20"/>
                <w:lang w:val="en-GB"/>
              </w:rPr>
              <w:t>2</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169"/>
        </w:trPr>
        <w:tc>
          <w:tcPr>
            <w:tcW w:w="6834" w:type="dxa"/>
            <w:gridSpan w:val="2"/>
          </w:tcPr>
          <w:p w:rsidR="00845A86" w:rsidRPr="002B2636" w:rsidRDefault="00845A86" w:rsidP="00A431CC">
            <w:pPr>
              <w:pStyle w:val="ListParagraph"/>
              <w:jc w:val="right"/>
              <w:rPr>
                <w:i/>
                <w:szCs w:val="20"/>
                <w:lang w:val="en-GB"/>
              </w:rPr>
            </w:pPr>
            <w:r>
              <w:rPr>
                <w:sz w:val="20"/>
                <w:szCs w:val="20"/>
                <w:lang w:val="en-GB"/>
              </w:rPr>
              <w:t>Supervised</w:t>
            </w:r>
            <w:r w:rsidRPr="002B2636">
              <w:rPr>
                <w:sz w:val="20"/>
                <w:szCs w:val="20"/>
                <w:lang w:val="en-GB"/>
              </w:rPr>
              <w:t xml:space="preserve"> Bachelor, Master or Doctoral Theses</w:t>
            </w:r>
          </w:p>
        </w:tc>
        <w:tc>
          <w:tcPr>
            <w:tcW w:w="1530" w:type="dxa"/>
          </w:tcPr>
          <w:p w:rsidR="00845A86" w:rsidRPr="002B2636" w:rsidRDefault="00845A86" w:rsidP="00A431CC">
            <w:pPr>
              <w:spacing w:after="0"/>
              <w:jc w:val="right"/>
              <w:rPr>
                <w:rFonts w:ascii="Times New Roman" w:hAnsi="Times New Roman"/>
                <w:i/>
                <w:sz w:val="24"/>
                <w:szCs w:val="20"/>
                <w:lang w:val="en-GB"/>
              </w:rPr>
            </w:pPr>
            <w:r w:rsidRPr="002B2636">
              <w:rPr>
                <w:rFonts w:ascii="Times New Roman" w:hAnsi="Times New Roman"/>
                <w:i/>
                <w:sz w:val="20"/>
                <w:szCs w:val="20"/>
                <w:lang w:val="en-GB"/>
              </w:rPr>
              <w:t>1</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169"/>
        </w:trPr>
        <w:tc>
          <w:tcPr>
            <w:tcW w:w="6834" w:type="dxa"/>
            <w:gridSpan w:val="2"/>
          </w:tcPr>
          <w:p w:rsidR="00845A86" w:rsidRPr="002B2636" w:rsidRDefault="00845A86" w:rsidP="00A431CC">
            <w:pPr>
              <w:pStyle w:val="ListParagraph"/>
              <w:jc w:val="right"/>
              <w:rPr>
                <w:i/>
                <w:szCs w:val="20"/>
                <w:lang w:val="en-GB"/>
              </w:rPr>
            </w:pPr>
            <w:r w:rsidRPr="002B2636">
              <w:rPr>
                <w:sz w:val="20"/>
                <w:szCs w:val="20"/>
                <w:lang w:val="en-GB"/>
              </w:rPr>
              <w:t xml:space="preserve">Participation in the implementation of research projects awarded  as a result of a competition </w:t>
            </w:r>
          </w:p>
        </w:tc>
        <w:tc>
          <w:tcPr>
            <w:tcW w:w="1530" w:type="dxa"/>
          </w:tcPr>
          <w:p w:rsidR="00845A86" w:rsidRPr="002B2636" w:rsidRDefault="00845A86" w:rsidP="00A431CC">
            <w:pPr>
              <w:spacing w:after="0"/>
              <w:jc w:val="right"/>
              <w:rPr>
                <w:rFonts w:ascii="Times New Roman" w:hAnsi="Times New Roman"/>
                <w:i/>
                <w:sz w:val="24"/>
                <w:szCs w:val="20"/>
                <w:lang w:val="en-GB"/>
              </w:rPr>
            </w:pPr>
            <w:r w:rsidRPr="002B2636">
              <w:rPr>
                <w:rFonts w:ascii="Times New Roman" w:hAnsi="Times New Roman"/>
                <w:i/>
                <w:sz w:val="20"/>
                <w:szCs w:val="20"/>
                <w:lang w:val="en-GB"/>
              </w:rPr>
              <w:t>1</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169"/>
        </w:trPr>
        <w:tc>
          <w:tcPr>
            <w:tcW w:w="6834" w:type="dxa"/>
            <w:gridSpan w:val="2"/>
          </w:tcPr>
          <w:p w:rsidR="00845A86" w:rsidRPr="002B2636" w:rsidRDefault="00845A86" w:rsidP="00A431CC">
            <w:pPr>
              <w:pStyle w:val="ListParagraph"/>
              <w:jc w:val="right"/>
              <w:rPr>
                <w:i/>
                <w:szCs w:val="20"/>
                <w:lang w:val="en-GB"/>
              </w:rPr>
            </w:pPr>
            <w:r w:rsidRPr="002B2636">
              <w:rPr>
                <w:sz w:val="20"/>
                <w:szCs w:val="20"/>
                <w:lang w:val="en-GB"/>
              </w:rPr>
              <w:t>Participation in the administration of research projects awarded  as a result of a competition</w:t>
            </w:r>
          </w:p>
        </w:tc>
        <w:tc>
          <w:tcPr>
            <w:tcW w:w="1530" w:type="dxa"/>
          </w:tcPr>
          <w:p w:rsidR="00845A86" w:rsidRPr="002B2636" w:rsidRDefault="00845A86" w:rsidP="00A431CC">
            <w:pPr>
              <w:spacing w:after="0"/>
              <w:jc w:val="right"/>
              <w:rPr>
                <w:rFonts w:ascii="Times New Roman" w:hAnsi="Times New Roman"/>
                <w:i/>
                <w:sz w:val="24"/>
                <w:szCs w:val="20"/>
                <w:lang w:val="en-GB"/>
              </w:rPr>
            </w:pPr>
            <w:r w:rsidRPr="002B2636">
              <w:rPr>
                <w:rFonts w:ascii="Times New Roman" w:hAnsi="Times New Roman"/>
                <w:i/>
                <w:sz w:val="20"/>
                <w:szCs w:val="20"/>
                <w:lang w:val="en-GB"/>
              </w:rPr>
              <w:t>1</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5"/>
              </w:numPr>
              <w:rPr>
                <w:i/>
                <w:sz w:val="22"/>
                <w:szCs w:val="22"/>
                <w:lang w:val="en-GB"/>
              </w:rPr>
            </w:pPr>
            <w:r w:rsidRPr="002B2636">
              <w:rPr>
                <w:i/>
                <w:sz w:val="22"/>
                <w:szCs w:val="22"/>
                <w:lang w:val="en-GB"/>
              </w:rPr>
              <w:t xml:space="preserve">International experience </w:t>
            </w:r>
            <w:r w:rsidRPr="002B2636">
              <w:rPr>
                <w:sz w:val="22"/>
                <w:szCs w:val="22"/>
                <w:shd w:val="clear" w:color="auto" w:fill="FFFFFF"/>
                <w:lang w:val="en-GB"/>
              </w:rPr>
              <w:t>(</w:t>
            </w:r>
            <w:r w:rsidRPr="002B2636">
              <w:rPr>
                <w:sz w:val="20"/>
                <w:szCs w:val="20"/>
                <w:shd w:val="clear" w:color="auto" w:fill="FFFFFF"/>
                <w:lang w:val="en-GB"/>
              </w:rPr>
              <w:t>over the preceding 5 years</w:t>
            </w:r>
            <w:r w:rsidRPr="002B2636">
              <w:rPr>
                <w:sz w:val="22"/>
                <w:szCs w:val="22"/>
                <w:shd w:val="clear" w:color="auto" w:fill="FFFFFF"/>
                <w:lang w:val="en-GB"/>
              </w:rPr>
              <w:t>)</w:t>
            </w:r>
          </w:p>
        </w:tc>
        <w:tc>
          <w:tcPr>
            <w:tcW w:w="1530" w:type="dxa"/>
          </w:tcPr>
          <w:p w:rsidR="00845A86" w:rsidRPr="002B2636" w:rsidRDefault="00845A86" w:rsidP="00A431CC">
            <w:pPr>
              <w:spacing w:after="0"/>
              <w:rPr>
                <w:rFonts w:ascii="Times New Roman" w:hAnsi="Times New Roman"/>
                <w:b/>
                <w:i/>
                <w:sz w:val="24"/>
                <w:szCs w:val="20"/>
                <w:lang w:val="en-GB"/>
              </w:rPr>
            </w:pPr>
            <w:r w:rsidRPr="002B2636">
              <w:rPr>
                <w:rFonts w:ascii="Times New Roman" w:hAnsi="Times New Roman"/>
                <w:b/>
                <w:i/>
                <w:sz w:val="24"/>
                <w:szCs w:val="20"/>
                <w:lang w:val="en-GB"/>
              </w:rPr>
              <w:t>2</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tabs>
                <w:tab w:val="left" w:pos="2100"/>
              </w:tabs>
              <w:jc w:val="right"/>
              <w:rPr>
                <w:i/>
                <w:szCs w:val="20"/>
                <w:lang w:val="en-GB"/>
              </w:rPr>
            </w:pPr>
            <w:r w:rsidRPr="002B2636">
              <w:rPr>
                <w:sz w:val="20"/>
                <w:szCs w:val="20"/>
                <w:lang w:val="en-GB"/>
              </w:rPr>
              <w:t>Internship or work at foreign higher educational institutions or research institutions for a period of at least six months</w:t>
            </w:r>
          </w:p>
        </w:tc>
        <w:tc>
          <w:tcPr>
            <w:tcW w:w="1530" w:type="dxa"/>
          </w:tcPr>
          <w:p w:rsidR="00845A86" w:rsidRPr="002B2636" w:rsidRDefault="00845A86" w:rsidP="00A431CC">
            <w:pPr>
              <w:spacing w:after="0"/>
              <w:jc w:val="right"/>
              <w:rPr>
                <w:rFonts w:ascii="Times New Roman" w:hAnsi="Times New Roman"/>
                <w:i/>
                <w:sz w:val="24"/>
                <w:szCs w:val="20"/>
                <w:lang w:val="en-GB"/>
              </w:rPr>
            </w:pPr>
            <w:r w:rsidRPr="002B2636">
              <w:rPr>
                <w:rFonts w:ascii="Times New Roman" w:hAnsi="Times New Roman"/>
                <w:i/>
                <w:sz w:val="20"/>
                <w:szCs w:val="20"/>
                <w:lang w:val="en-GB"/>
              </w:rPr>
              <w:t>1</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jc w:val="right"/>
              <w:rPr>
                <w:i/>
                <w:szCs w:val="20"/>
                <w:lang w:val="en-GB"/>
              </w:rPr>
            </w:pPr>
            <w:r w:rsidRPr="002B2636">
              <w:rPr>
                <w:sz w:val="20"/>
                <w:szCs w:val="20"/>
                <w:lang w:val="en-GB"/>
              </w:rPr>
              <w:t>Internship or work at foreign higher educational institutions or research institutions for a period of 6-12 months (without interruption)</w:t>
            </w:r>
          </w:p>
        </w:tc>
        <w:tc>
          <w:tcPr>
            <w:tcW w:w="1530" w:type="dxa"/>
          </w:tcPr>
          <w:p w:rsidR="00845A86" w:rsidRPr="002B2636" w:rsidRDefault="00845A86" w:rsidP="00A431CC">
            <w:pPr>
              <w:spacing w:after="0"/>
              <w:jc w:val="right"/>
              <w:rPr>
                <w:rFonts w:ascii="Times New Roman" w:hAnsi="Times New Roman"/>
                <w:i/>
                <w:sz w:val="24"/>
                <w:szCs w:val="20"/>
                <w:lang w:val="en-GB"/>
              </w:rPr>
            </w:pPr>
            <w:r w:rsidRPr="002B2636">
              <w:rPr>
                <w:rFonts w:ascii="Times New Roman" w:hAnsi="Times New Roman"/>
                <w:i/>
                <w:sz w:val="20"/>
                <w:szCs w:val="20"/>
                <w:lang w:val="en-GB"/>
              </w:rPr>
              <w:t>2</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5"/>
              </w:numPr>
              <w:rPr>
                <w:i/>
                <w:sz w:val="22"/>
                <w:szCs w:val="22"/>
                <w:lang w:val="en-GB"/>
              </w:rPr>
            </w:pPr>
            <w:r w:rsidRPr="002B2636">
              <w:rPr>
                <w:i/>
                <w:sz w:val="22"/>
                <w:szCs w:val="22"/>
                <w:lang w:val="en-GB"/>
              </w:rPr>
              <w:t xml:space="preserve">Work experience in the specific sector/field of science </w:t>
            </w:r>
            <w:r w:rsidRPr="002B2636">
              <w:rPr>
                <w:sz w:val="22"/>
                <w:szCs w:val="22"/>
                <w:shd w:val="clear" w:color="auto" w:fill="FFFFFF"/>
                <w:lang w:val="en-GB"/>
              </w:rPr>
              <w:t>(</w:t>
            </w:r>
            <w:r w:rsidRPr="002B2636">
              <w:rPr>
                <w:sz w:val="20"/>
                <w:szCs w:val="20"/>
                <w:shd w:val="clear" w:color="auto" w:fill="FFFFFF"/>
                <w:lang w:val="en-GB"/>
              </w:rPr>
              <w:t>over the preceding 5 years)</w:t>
            </w:r>
          </w:p>
        </w:tc>
        <w:tc>
          <w:tcPr>
            <w:tcW w:w="1530" w:type="dxa"/>
          </w:tcPr>
          <w:p w:rsidR="00845A86" w:rsidRPr="002B2636" w:rsidRDefault="00845A86" w:rsidP="00A431CC">
            <w:pPr>
              <w:spacing w:after="0"/>
              <w:rPr>
                <w:rFonts w:ascii="Times New Roman" w:hAnsi="Times New Roman"/>
                <w:b/>
                <w:i/>
                <w:sz w:val="24"/>
                <w:szCs w:val="20"/>
                <w:lang w:val="en-GB"/>
              </w:rPr>
            </w:pPr>
            <w:r w:rsidRPr="002B2636">
              <w:rPr>
                <w:rFonts w:ascii="Times New Roman" w:hAnsi="Times New Roman"/>
                <w:b/>
                <w:i/>
                <w:sz w:val="24"/>
                <w:szCs w:val="20"/>
                <w:lang w:val="en-GB"/>
              </w:rPr>
              <w:t>3</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jc w:val="right"/>
              <w:rPr>
                <w:i/>
                <w:szCs w:val="20"/>
                <w:lang w:val="en-GB"/>
              </w:rPr>
            </w:pPr>
            <w:r w:rsidRPr="002B2636">
              <w:rPr>
                <w:sz w:val="20"/>
                <w:szCs w:val="20"/>
                <w:lang w:val="en-GB"/>
              </w:rPr>
              <w:t xml:space="preserve">At least one year  </w:t>
            </w:r>
          </w:p>
        </w:tc>
        <w:tc>
          <w:tcPr>
            <w:tcW w:w="1530" w:type="dxa"/>
          </w:tcPr>
          <w:p w:rsidR="00845A86" w:rsidRPr="002B2636" w:rsidRDefault="00845A86" w:rsidP="00A431CC">
            <w:pPr>
              <w:spacing w:after="0"/>
              <w:jc w:val="right"/>
              <w:rPr>
                <w:rFonts w:ascii="Times New Roman" w:hAnsi="Times New Roman"/>
                <w:i/>
                <w:sz w:val="24"/>
                <w:szCs w:val="20"/>
                <w:lang w:val="en-GB"/>
              </w:rPr>
            </w:pPr>
            <w:r w:rsidRPr="002B2636">
              <w:rPr>
                <w:rFonts w:ascii="Times New Roman" w:hAnsi="Times New Roman"/>
                <w:i/>
                <w:sz w:val="24"/>
                <w:szCs w:val="20"/>
                <w:lang w:val="en-GB"/>
              </w:rPr>
              <w:t>1</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jc w:val="right"/>
              <w:rPr>
                <w:sz w:val="20"/>
                <w:szCs w:val="20"/>
                <w:lang w:val="en-GB"/>
              </w:rPr>
            </w:pPr>
            <w:r w:rsidRPr="002B2636">
              <w:rPr>
                <w:sz w:val="20"/>
                <w:szCs w:val="20"/>
                <w:lang w:val="en-GB"/>
              </w:rPr>
              <w:t>2 to 3 years</w:t>
            </w:r>
          </w:p>
        </w:tc>
        <w:tc>
          <w:tcPr>
            <w:tcW w:w="1530" w:type="dxa"/>
          </w:tcPr>
          <w:p w:rsidR="00845A86" w:rsidRPr="002B2636" w:rsidRDefault="00845A86" w:rsidP="00A431CC">
            <w:pPr>
              <w:spacing w:after="0"/>
              <w:jc w:val="right"/>
              <w:rPr>
                <w:rFonts w:ascii="Times New Roman" w:hAnsi="Times New Roman"/>
                <w:i/>
                <w:sz w:val="24"/>
                <w:szCs w:val="20"/>
                <w:lang w:val="en-GB"/>
              </w:rPr>
            </w:pPr>
            <w:r w:rsidRPr="002B2636">
              <w:rPr>
                <w:rFonts w:ascii="Times New Roman" w:hAnsi="Times New Roman"/>
                <w:i/>
                <w:sz w:val="24"/>
                <w:szCs w:val="20"/>
                <w:lang w:val="en-GB"/>
              </w:rPr>
              <w:t>2</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jc w:val="right"/>
              <w:rPr>
                <w:sz w:val="20"/>
                <w:szCs w:val="20"/>
                <w:lang w:val="en-GB"/>
              </w:rPr>
            </w:pPr>
            <w:r w:rsidRPr="002B2636">
              <w:rPr>
                <w:sz w:val="20"/>
                <w:szCs w:val="20"/>
                <w:lang w:val="en-GB"/>
              </w:rPr>
              <w:t>4 to 5 years</w:t>
            </w:r>
          </w:p>
        </w:tc>
        <w:tc>
          <w:tcPr>
            <w:tcW w:w="1530" w:type="dxa"/>
          </w:tcPr>
          <w:p w:rsidR="00845A86" w:rsidRPr="002B2636" w:rsidRDefault="00845A86" w:rsidP="00A431CC">
            <w:pPr>
              <w:spacing w:after="0"/>
              <w:jc w:val="right"/>
              <w:rPr>
                <w:rFonts w:ascii="Times New Roman" w:hAnsi="Times New Roman"/>
                <w:i/>
                <w:sz w:val="24"/>
                <w:szCs w:val="20"/>
                <w:lang w:val="en-GB"/>
              </w:rPr>
            </w:pPr>
            <w:r w:rsidRPr="002B2636">
              <w:rPr>
                <w:rFonts w:ascii="Times New Roman" w:hAnsi="Times New Roman"/>
                <w:i/>
                <w:sz w:val="24"/>
                <w:szCs w:val="20"/>
                <w:lang w:val="en-GB"/>
              </w:rPr>
              <w:t>3</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shd w:val="clear" w:color="auto" w:fill="EEECE1"/>
          </w:tcPr>
          <w:p w:rsidR="00845A86" w:rsidRPr="002B2636" w:rsidRDefault="00845A86" w:rsidP="00A431CC">
            <w:pPr>
              <w:pStyle w:val="ListParagraph"/>
              <w:numPr>
                <w:ilvl w:val="0"/>
                <w:numId w:val="1"/>
              </w:numPr>
              <w:ind w:left="347"/>
              <w:rPr>
                <w:b/>
                <w:sz w:val="22"/>
                <w:szCs w:val="22"/>
                <w:lang w:val="en-GB"/>
              </w:rPr>
            </w:pPr>
            <w:r w:rsidRPr="002B2636">
              <w:rPr>
                <w:b/>
                <w:sz w:val="22"/>
                <w:szCs w:val="22"/>
                <w:lang w:val="en-GB"/>
              </w:rPr>
              <w:t>Contribution of the research theme to</w:t>
            </w:r>
            <w:r w:rsidRPr="002B2636">
              <w:rPr>
                <w:sz w:val="20"/>
                <w:szCs w:val="20"/>
                <w:lang w:val="en-GB"/>
              </w:rPr>
              <w:t xml:space="preserve"> </w:t>
            </w:r>
            <w:r w:rsidRPr="00F85487">
              <w:rPr>
                <w:b/>
                <w:lang w:val="en-GB"/>
              </w:rPr>
              <w:t>achievement of the objectives of the smart specialisation strategy of Latvia, implementation of growth priorities or development of specialisation fields</w:t>
            </w:r>
          </w:p>
        </w:tc>
        <w:tc>
          <w:tcPr>
            <w:tcW w:w="1530" w:type="dxa"/>
            <w:shd w:val="clear" w:color="auto" w:fill="EEECE1"/>
          </w:tcPr>
          <w:p w:rsidR="00845A86" w:rsidRPr="002B2636" w:rsidRDefault="00845A86" w:rsidP="00A431CC">
            <w:pPr>
              <w:spacing w:after="0"/>
              <w:rPr>
                <w:rFonts w:ascii="Times New Roman" w:hAnsi="Times New Roman"/>
                <w:b/>
                <w:sz w:val="24"/>
                <w:lang w:val="en-GB"/>
              </w:rPr>
            </w:pPr>
            <w:r w:rsidRPr="002B2636">
              <w:rPr>
                <w:rFonts w:ascii="Times New Roman" w:hAnsi="Times New Roman"/>
                <w:b/>
                <w:sz w:val="24"/>
                <w:lang w:val="en-GB"/>
              </w:rPr>
              <w:t>10</w:t>
            </w:r>
          </w:p>
        </w:tc>
        <w:tc>
          <w:tcPr>
            <w:tcW w:w="1276" w:type="dxa"/>
            <w:shd w:val="clear" w:color="auto" w:fill="EEECE1"/>
          </w:tcPr>
          <w:p w:rsidR="00845A86" w:rsidRPr="002B2636" w:rsidRDefault="00845A86" w:rsidP="00A431CC">
            <w:pPr>
              <w:spacing w:after="0"/>
              <w:rPr>
                <w:rFonts w:ascii="Times New Roman" w:hAnsi="Times New Roman"/>
                <w:b/>
                <w:sz w:val="24"/>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3D01B5" w:rsidRDefault="00845A86" w:rsidP="00A431CC">
            <w:pPr>
              <w:pStyle w:val="ListParagraph"/>
              <w:numPr>
                <w:ilvl w:val="0"/>
                <w:numId w:val="6"/>
              </w:numPr>
              <w:rPr>
                <w:sz w:val="20"/>
                <w:szCs w:val="20"/>
                <w:lang w:val="en-GB"/>
              </w:rPr>
            </w:pPr>
            <w:r w:rsidRPr="003D01B5">
              <w:rPr>
                <w:sz w:val="20"/>
                <w:szCs w:val="20"/>
                <w:lang w:val="en-GB"/>
              </w:rPr>
              <w:t>Contributes to achievement of the objectives of the smart specialisation strategy of Latvia, implementation of growth priorities or development of specialisation fields</w:t>
            </w:r>
          </w:p>
        </w:tc>
        <w:tc>
          <w:tcPr>
            <w:tcW w:w="1530" w:type="dxa"/>
          </w:tcPr>
          <w:p w:rsidR="00845A86" w:rsidRPr="002B2636" w:rsidRDefault="00845A86" w:rsidP="00A431CC">
            <w:pPr>
              <w:spacing w:after="0"/>
              <w:rPr>
                <w:rFonts w:ascii="Times New Roman" w:hAnsi="Times New Roman"/>
                <w:b/>
                <w:sz w:val="24"/>
                <w:lang w:val="en-GB"/>
              </w:rPr>
            </w:pPr>
            <w:r w:rsidRPr="002B2636">
              <w:rPr>
                <w:rFonts w:ascii="Times New Roman" w:hAnsi="Times New Roman"/>
                <w:b/>
                <w:sz w:val="24"/>
                <w:lang w:val="en-GB"/>
              </w:rPr>
              <w:t>10</w:t>
            </w:r>
          </w:p>
        </w:tc>
        <w:tc>
          <w:tcPr>
            <w:tcW w:w="1276" w:type="dxa"/>
          </w:tcPr>
          <w:p w:rsidR="00845A86" w:rsidRPr="002B2636" w:rsidRDefault="00845A86" w:rsidP="00A431CC">
            <w:pPr>
              <w:spacing w:after="0"/>
              <w:rPr>
                <w:rFonts w:ascii="Times New Roman" w:hAnsi="Times New Roman"/>
                <w:b/>
                <w:sz w:val="24"/>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3D01B5" w:rsidRDefault="00845A86" w:rsidP="00A431CC">
            <w:pPr>
              <w:pStyle w:val="ListParagraph"/>
              <w:numPr>
                <w:ilvl w:val="0"/>
                <w:numId w:val="6"/>
              </w:numPr>
              <w:rPr>
                <w:sz w:val="20"/>
                <w:szCs w:val="20"/>
                <w:lang w:val="en-GB"/>
              </w:rPr>
            </w:pPr>
            <w:r w:rsidRPr="003D01B5">
              <w:rPr>
                <w:sz w:val="20"/>
                <w:szCs w:val="20"/>
                <w:lang w:val="en-GB"/>
              </w:rPr>
              <w:t>Provides partial or indirect contribution</w:t>
            </w:r>
            <w:r w:rsidRPr="003D01B5">
              <w:rPr>
                <w:bCs/>
                <w:sz w:val="20"/>
                <w:szCs w:val="20"/>
                <w:lang w:val="en-GB"/>
              </w:rPr>
              <w:t xml:space="preserve"> </w:t>
            </w:r>
            <w:r w:rsidRPr="003D01B5">
              <w:rPr>
                <w:sz w:val="20"/>
                <w:szCs w:val="20"/>
                <w:lang w:val="en-GB"/>
              </w:rPr>
              <w:t>to achievement of the objectives of the smart specialisation strategy of Latvia, implementation of growth priorities or development of specialisation fields</w:t>
            </w:r>
            <w:r w:rsidRPr="003D01B5">
              <w:rPr>
                <w:bCs/>
                <w:sz w:val="20"/>
                <w:szCs w:val="20"/>
                <w:lang w:val="en-GB"/>
              </w:rPr>
              <w:t>.</w:t>
            </w:r>
          </w:p>
        </w:tc>
        <w:tc>
          <w:tcPr>
            <w:tcW w:w="1530" w:type="dxa"/>
          </w:tcPr>
          <w:p w:rsidR="00845A86" w:rsidRPr="002B2636" w:rsidRDefault="00845A86" w:rsidP="00A431CC">
            <w:pPr>
              <w:spacing w:after="0"/>
              <w:rPr>
                <w:rFonts w:ascii="Times New Roman" w:hAnsi="Times New Roman"/>
                <w:b/>
                <w:sz w:val="24"/>
                <w:lang w:val="en-GB"/>
              </w:rPr>
            </w:pPr>
            <w:r w:rsidRPr="002B2636">
              <w:rPr>
                <w:rFonts w:ascii="Times New Roman" w:hAnsi="Times New Roman"/>
                <w:b/>
                <w:sz w:val="24"/>
                <w:lang w:val="en-GB"/>
              </w:rPr>
              <w:t>5</w:t>
            </w:r>
          </w:p>
        </w:tc>
        <w:tc>
          <w:tcPr>
            <w:tcW w:w="1276" w:type="dxa"/>
          </w:tcPr>
          <w:p w:rsidR="00845A86" w:rsidRPr="002B2636" w:rsidRDefault="00845A86" w:rsidP="00A431CC">
            <w:pPr>
              <w:spacing w:after="0"/>
              <w:rPr>
                <w:rFonts w:ascii="Times New Roman" w:hAnsi="Times New Roman"/>
                <w:b/>
                <w:sz w:val="24"/>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3D01B5" w:rsidRDefault="00845A86" w:rsidP="00A431CC">
            <w:pPr>
              <w:pStyle w:val="ListParagraph"/>
              <w:numPr>
                <w:ilvl w:val="0"/>
                <w:numId w:val="6"/>
              </w:numPr>
              <w:rPr>
                <w:sz w:val="20"/>
                <w:szCs w:val="20"/>
                <w:lang w:val="en-GB"/>
              </w:rPr>
            </w:pPr>
            <w:r w:rsidRPr="003D01B5">
              <w:rPr>
                <w:sz w:val="20"/>
                <w:szCs w:val="20"/>
                <w:lang w:val="en-GB"/>
              </w:rPr>
              <w:t>Does not contribute</w:t>
            </w:r>
            <w:r w:rsidRPr="003D01B5">
              <w:rPr>
                <w:bCs/>
                <w:sz w:val="20"/>
                <w:szCs w:val="20"/>
                <w:lang w:val="en-GB"/>
              </w:rPr>
              <w:t xml:space="preserve"> </w:t>
            </w:r>
            <w:r w:rsidRPr="003D01B5">
              <w:rPr>
                <w:sz w:val="20"/>
                <w:szCs w:val="20"/>
                <w:lang w:val="en-GB"/>
              </w:rPr>
              <w:t>to achievement of the objectives of the smart specialisation strategy of Latvia, implementation of growth priorities or development of specialisation fields</w:t>
            </w:r>
            <w:r w:rsidRPr="003D01B5">
              <w:rPr>
                <w:bCs/>
                <w:sz w:val="20"/>
                <w:szCs w:val="20"/>
                <w:lang w:val="en-GB"/>
              </w:rPr>
              <w:t>.</w:t>
            </w:r>
          </w:p>
        </w:tc>
        <w:tc>
          <w:tcPr>
            <w:tcW w:w="1530" w:type="dxa"/>
          </w:tcPr>
          <w:p w:rsidR="00845A86" w:rsidRPr="002B2636" w:rsidRDefault="00845A86" w:rsidP="00A431CC">
            <w:pPr>
              <w:spacing w:after="0"/>
              <w:rPr>
                <w:rFonts w:ascii="Times New Roman" w:hAnsi="Times New Roman"/>
                <w:b/>
                <w:sz w:val="24"/>
                <w:lang w:val="en-GB"/>
              </w:rPr>
            </w:pPr>
            <w:r w:rsidRPr="002B2636">
              <w:rPr>
                <w:rFonts w:ascii="Times New Roman" w:hAnsi="Times New Roman"/>
                <w:b/>
                <w:sz w:val="24"/>
                <w:lang w:val="en-GB"/>
              </w:rPr>
              <w:t>0</w:t>
            </w:r>
          </w:p>
        </w:tc>
        <w:tc>
          <w:tcPr>
            <w:tcW w:w="1276" w:type="dxa"/>
          </w:tcPr>
          <w:p w:rsidR="00845A86" w:rsidRPr="002B2636" w:rsidRDefault="00845A86" w:rsidP="00A431CC">
            <w:pPr>
              <w:spacing w:after="0"/>
              <w:rPr>
                <w:rFonts w:ascii="Times New Roman" w:hAnsi="Times New Roman"/>
                <w:b/>
                <w:sz w:val="24"/>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shd w:val="clear" w:color="auto" w:fill="EEECE1"/>
          </w:tcPr>
          <w:p w:rsidR="00845A86" w:rsidRPr="002B2636" w:rsidRDefault="00845A86" w:rsidP="00A431CC">
            <w:pPr>
              <w:pStyle w:val="ListParagraph"/>
              <w:numPr>
                <w:ilvl w:val="0"/>
                <w:numId w:val="1"/>
              </w:numPr>
              <w:ind w:left="318" w:hanging="318"/>
              <w:rPr>
                <w:b/>
                <w:sz w:val="22"/>
                <w:szCs w:val="22"/>
                <w:lang w:val="en-GB"/>
              </w:rPr>
            </w:pPr>
            <w:r w:rsidRPr="002B2636">
              <w:rPr>
                <w:b/>
                <w:bCs/>
                <w:sz w:val="22"/>
                <w:szCs w:val="22"/>
                <w:lang w:val="en-GB"/>
              </w:rPr>
              <w:t>Compliance of the research theme to the Research Programme, Human Resources Plan and research fields of the UL</w:t>
            </w:r>
          </w:p>
        </w:tc>
        <w:tc>
          <w:tcPr>
            <w:tcW w:w="1530" w:type="dxa"/>
            <w:shd w:val="clear" w:color="auto" w:fill="EEECE1"/>
          </w:tcPr>
          <w:p w:rsidR="00845A86" w:rsidRPr="002B2636" w:rsidRDefault="00845A86" w:rsidP="00A431CC">
            <w:pPr>
              <w:spacing w:after="0"/>
              <w:rPr>
                <w:rFonts w:ascii="Times New Roman" w:hAnsi="Times New Roman"/>
                <w:b/>
                <w:lang w:val="en-GB"/>
              </w:rPr>
            </w:pPr>
            <w:r w:rsidRPr="002B2636">
              <w:rPr>
                <w:rFonts w:ascii="Times New Roman" w:hAnsi="Times New Roman"/>
                <w:b/>
                <w:lang w:val="en-GB"/>
              </w:rPr>
              <w:t>15</w:t>
            </w:r>
          </w:p>
        </w:tc>
        <w:tc>
          <w:tcPr>
            <w:tcW w:w="1276" w:type="dxa"/>
            <w:shd w:val="clear" w:color="auto" w:fill="EEECE1"/>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7"/>
              </w:numPr>
              <w:rPr>
                <w:sz w:val="22"/>
                <w:szCs w:val="22"/>
                <w:lang w:val="en-GB"/>
              </w:rPr>
            </w:pPr>
            <w:r w:rsidRPr="002B2636">
              <w:rPr>
                <w:sz w:val="22"/>
                <w:szCs w:val="22"/>
                <w:lang w:val="en-GB"/>
              </w:rPr>
              <w:t>Complies</w:t>
            </w:r>
          </w:p>
        </w:tc>
        <w:tc>
          <w:tcPr>
            <w:tcW w:w="1530" w:type="dxa"/>
          </w:tcPr>
          <w:p w:rsidR="00845A86" w:rsidRPr="002B2636" w:rsidRDefault="00845A86" w:rsidP="00A431CC">
            <w:pPr>
              <w:spacing w:after="0"/>
              <w:rPr>
                <w:rFonts w:ascii="Times New Roman" w:hAnsi="Times New Roman"/>
                <w:b/>
                <w:lang w:val="en-GB"/>
              </w:rPr>
            </w:pPr>
            <w:r w:rsidRPr="002B2636">
              <w:rPr>
                <w:rFonts w:ascii="Times New Roman" w:hAnsi="Times New Roman"/>
                <w:b/>
                <w:lang w:val="en-GB"/>
              </w:rPr>
              <w:t>15</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7"/>
              </w:numPr>
              <w:rPr>
                <w:sz w:val="22"/>
                <w:szCs w:val="22"/>
                <w:lang w:val="en-GB"/>
              </w:rPr>
            </w:pPr>
            <w:r w:rsidRPr="002B2636">
              <w:rPr>
                <w:sz w:val="22"/>
                <w:szCs w:val="22"/>
                <w:lang w:val="en-GB"/>
              </w:rPr>
              <w:t>Complies in part</w:t>
            </w:r>
          </w:p>
        </w:tc>
        <w:tc>
          <w:tcPr>
            <w:tcW w:w="1530" w:type="dxa"/>
          </w:tcPr>
          <w:p w:rsidR="00845A86" w:rsidRPr="002B2636" w:rsidRDefault="00845A86" w:rsidP="00A431CC">
            <w:pPr>
              <w:spacing w:after="0"/>
              <w:rPr>
                <w:rFonts w:ascii="Times New Roman" w:hAnsi="Times New Roman"/>
                <w:b/>
                <w:lang w:val="en-GB"/>
              </w:rPr>
            </w:pPr>
            <w:r w:rsidRPr="002B2636">
              <w:rPr>
                <w:rFonts w:ascii="Times New Roman" w:hAnsi="Times New Roman"/>
                <w:b/>
                <w:lang w:val="en-GB"/>
              </w:rPr>
              <w:t>5</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6834" w:type="dxa"/>
            <w:gridSpan w:val="2"/>
          </w:tcPr>
          <w:p w:rsidR="00845A86" w:rsidRPr="002B2636" w:rsidRDefault="00845A86" w:rsidP="00A431CC">
            <w:pPr>
              <w:pStyle w:val="ListParagraph"/>
              <w:numPr>
                <w:ilvl w:val="0"/>
                <w:numId w:val="7"/>
              </w:numPr>
              <w:rPr>
                <w:sz w:val="22"/>
                <w:szCs w:val="22"/>
                <w:lang w:val="en-GB"/>
              </w:rPr>
            </w:pPr>
            <w:r w:rsidRPr="002B2636">
              <w:rPr>
                <w:sz w:val="22"/>
                <w:szCs w:val="22"/>
                <w:lang w:val="en-GB"/>
              </w:rPr>
              <w:t>Does not comply</w:t>
            </w:r>
          </w:p>
        </w:tc>
        <w:tc>
          <w:tcPr>
            <w:tcW w:w="1530" w:type="dxa"/>
          </w:tcPr>
          <w:p w:rsidR="00845A86" w:rsidRPr="002B2636" w:rsidRDefault="00845A86" w:rsidP="00A431CC">
            <w:pPr>
              <w:spacing w:after="0"/>
              <w:rPr>
                <w:rFonts w:ascii="Times New Roman" w:hAnsi="Times New Roman"/>
                <w:b/>
                <w:lang w:val="en-GB"/>
              </w:rPr>
            </w:pPr>
            <w:r w:rsidRPr="002B2636">
              <w:rPr>
                <w:rFonts w:ascii="Times New Roman" w:hAnsi="Times New Roman"/>
                <w:b/>
                <w:lang w:val="en-GB"/>
              </w:rPr>
              <w:t>0</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r w:rsidR="00845A86" w:rsidRPr="002B2636" w:rsidTr="00A431CC">
        <w:tblPrEx>
          <w:tblBorders>
            <w:insideH w:val="single" w:sz="4" w:space="0" w:color="auto"/>
            <w:insideV w:val="single" w:sz="4" w:space="0" w:color="auto"/>
          </w:tblBorders>
        </w:tblPrEx>
        <w:trPr>
          <w:trHeight w:val="235"/>
        </w:trPr>
        <w:tc>
          <w:tcPr>
            <w:tcW w:w="8364" w:type="dxa"/>
            <w:gridSpan w:val="3"/>
          </w:tcPr>
          <w:p w:rsidR="00845A86" w:rsidRPr="002B2636" w:rsidRDefault="00845A86" w:rsidP="00A431CC">
            <w:pPr>
              <w:spacing w:after="0"/>
              <w:jc w:val="right"/>
              <w:rPr>
                <w:rFonts w:ascii="Times New Roman" w:hAnsi="Times New Roman"/>
                <w:b/>
                <w:sz w:val="24"/>
                <w:szCs w:val="24"/>
                <w:lang w:val="en-GB"/>
              </w:rPr>
            </w:pPr>
            <w:r w:rsidRPr="002B2636">
              <w:rPr>
                <w:rFonts w:ascii="Times New Roman" w:hAnsi="Times New Roman"/>
                <w:b/>
                <w:lang w:val="en-GB"/>
              </w:rPr>
              <w:t>TOTAL SCORE</w:t>
            </w:r>
          </w:p>
        </w:tc>
        <w:tc>
          <w:tcPr>
            <w:tcW w:w="1276" w:type="dxa"/>
          </w:tcPr>
          <w:p w:rsidR="00845A86" w:rsidRPr="002B2636" w:rsidRDefault="00845A86" w:rsidP="00A431CC">
            <w:pPr>
              <w:spacing w:after="0"/>
              <w:jc w:val="right"/>
              <w:rPr>
                <w:rFonts w:ascii="Times New Roman" w:hAnsi="Times New Roman"/>
                <w:i/>
                <w:sz w:val="24"/>
                <w:szCs w:val="20"/>
                <w:lang w:val="en-GB"/>
              </w:rPr>
            </w:pPr>
          </w:p>
        </w:tc>
      </w:tr>
    </w:tbl>
    <w:p w:rsidR="00845A86" w:rsidRPr="002B2636" w:rsidRDefault="00845A86" w:rsidP="00845A86">
      <w:pPr>
        <w:rPr>
          <w:rFonts w:ascii="Times New Roman" w:hAnsi="Times New Roman"/>
          <w:sz w:val="24"/>
          <w:szCs w:val="24"/>
          <w:lang w:val="en-G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0"/>
      </w:tblGrid>
      <w:tr w:rsidR="00845A86" w:rsidRPr="002B2636" w:rsidTr="00A431CC">
        <w:trPr>
          <w:trHeight w:val="658"/>
        </w:trPr>
        <w:tc>
          <w:tcPr>
            <w:tcW w:w="9640" w:type="dxa"/>
            <w:vAlign w:val="bottom"/>
          </w:tcPr>
          <w:p w:rsidR="00845A86" w:rsidRPr="002B2636" w:rsidRDefault="00845A86" w:rsidP="00A431CC">
            <w:pPr>
              <w:tabs>
                <w:tab w:val="left" w:pos="5145"/>
              </w:tabs>
              <w:spacing w:after="0"/>
              <w:rPr>
                <w:rFonts w:ascii="Times New Roman" w:hAnsi="Times New Roman"/>
                <w:b/>
                <w:lang w:val="en-GB"/>
              </w:rPr>
            </w:pPr>
            <w:r w:rsidRPr="002B2636">
              <w:rPr>
                <w:rFonts w:ascii="Times New Roman" w:hAnsi="Times New Roman"/>
                <w:b/>
                <w:lang w:val="en-GB"/>
              </w:rPr>
              <w:t>Approved:</w:t>
            </w:r>
          </w:p>
          <w:p w:rsidR="00845A86" w:rsidRPr="002B2636" w:rsidRDefault="00845A86" w:rsidP="00A431CC">
            <w:pPr>
              <w:spacing w:after="60" w:line="240" w:lineRule="auto"/>
              <w:rPr>
                <w:lang w:val="en-GB"/>
              </w:rPr>
            </w:pPr>
            <w:r w:rsidRPr="002B2636">
              <w:rPr>
                <w:rFonts w:ascii="Times New Roman" w:hAnsi="Times New Roman"/>
                <w:lang w:val="en-GB"/>
              </w:rPr>
              <w:t>At the meeting of the Council of the Sectors of Science____. _____. 20_____. Minutes No.____________</w:t>
            </w:r>
          </w:p>
        </w:tc>
      </w:tr>
    </w:tbl>
    <w:p w:rsidR="00845A86" w:rsidRPr="002B2636" w:rsidRDefault="00845A86" w:rsidP="00845A86">
      <w:pPr>
        <w:spacing w:after="0"/>
        <w:rPr>
          <w:vanish/>
          <w:lang w:val="en-G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40"/>
      </w:tblGrid>
      <w:tr w:rsidR="00845A86" w:rsidRPr="002B2636" w:rsidTr="00A431CC">
        <w:tc>
          <w:tcPr>
            <w:tcW w:w="9640" w:type="dxa"/>
            <w:tcBorders>
              <w:top w:val="nil"/>
            </w:tcBorders>
          </w:tcPr>
          <w:p w:rsidR="00845A86" w:rsidRPr="002B2636" w:rsidRDefault="00845A86" w:rsidP="00A431CC">
            <w:pPr>
              <w:spacing w:before="120" w:after="0" w:line="240" w:lineRule="auto"/>
              <w:rPr>
                <w:rFonts w:ascii="Times New Roman" w:hAnsi="Times New Roman"/>
                <w:lang w:val="en-GB"/>
              </w:rPr>
            </w:pPr>
            <w:r w:rsidRPr="002B2636">
              <w:rPr>
                <w:rFonts w:ascii="Times New Roman" w:hAnsi="Times New Roman"/>
                <w:bCs/>
                <w:sz w:val="24"/>
                <w:szCs w:val="24"/>
                <w:lang w:val="en-GB"/>
              </w:rPr>
              <w:t>__________________________ /__________________/</w:t>
            </w:r>
            <w:r w:rsidRPr="002B2636">
              <w:rPr>
                <w:rFonts w:ascii="Times New Roman" w:hAnsi="Times New Roman"/>
                <w:lang w:val="en-GB"/>
              </w:rPr>
              <w:t xml:space="preserve"> ____ . _____. 20____.</w:t>
            </w:r>
          </w:p>
          <w:p w:rsidR="00845A86" w:rsidRPr="002B2636" w:rsidRDefault="00845A86" w:rsidP="00A431CC">
            <w:pPr>
              <w:spacing w:after="0"/>
              <w:rPr>
                <w:rFonts w:ascii="Times New Roman" w:hAnsi="Times New Roman"/>
                <w:i/>
                <w:sz w:val="18"/>
                <w:szCs w:val="18"/>
                <w:lang w:val="en-GB"/>
              </w:rPr>
            </w:pPr>
            <w:r w:rsidRPr="002B2636">
              <w:rPr>
                <w:rFonts w:ascii="Times New Roman" w:hAnsi="Times New Roman"/>
                <w:i/>
                <w:sz w:val="18"/>
                <w:szCs w:val="18"/>
                <w:lang w:val="en-GB"/>
              </w:rPr>
              <w:lastRenderedPageBreak/>
              <w:t xml:space="preserve">                Signature of the Chairperson                         name </w:t>
            </w:r>
          </w:p>
          <w:p w:rsidR="00845A86" w:rsidRPr="002B2636" w:rsidRDefault="00845A86" w:rsidP="00A431CC">
            <w:pPr>
              <w:spacing w:before="120" w:after="0"/>
              <w:rPr>
                <w:rFonts w:ascii="Times New Roman" w:hAnsi="Times New Roman"/>
                <w:lang w:val="en-GB"/>
              </w:rPr>
            </w:pPr>
            <w:r w:rsidRPr="002B2636">
              <w:rPr>
                <w:rFonts w:ascii="Times New Roman" w:hAnsi="Times New Roman"/>
                <w:bCs/>
                <w:sz w:val="24"/>
                <w:szCs w:val="24"/>
                <w:lang w:val="en-GB"/>
              </w:rPr>
              <w:t>__________________________ /__________________/</w:t>
            </w:r>
            <w:r w:rsidRPr="002B2636">
              <w:rPr>
                <w:rFonts w:ascii="Times New Roman" w:hAnsi="Times New Roman"/>
                <w:lang w:val="en-GB"/>
              </w:rPr>
              <w:t xml:space="preserve"> ____ . _____. 20____.</w:t>
            </w:r>
          </w:p>
          <w:p w:rsidR="00845A86" w:rsidRPr="002B2636" w:rsidRDefault="00845A86" w:rsidP="00A431CC">
            <w:pPr>
              <w:spacing w:after="0"/>
              <w:rPr>
                <w:rFonts w:ascii="Times New Roman" w:hAnsi="Times New Roman"/>
                <w:i/>
                <w:sz w:val="18"/>
                <w:szCs w:val="18"/>
                <w:lang w:val="en-GB"/>
              </w:rPr>
            </w:pPr>
            <w:r w:rsidRPr="002B2636">
              <w:rPr>
                <w:rFonts w:ascii="Times New Roman" w:hAnsi="Times New Roman"/>
                <w:i/>
                <w:sz w:val="18"/>
                <w:szCs w:val="18"/>
                <w:lang w:val="en-GB"/>
              </w:rPr>
              <w:t xml:space="preserve">                Signature of the Secretary                         name</w:t>
            </w:r>
          </w:p>
          <w:p w:rsidR="00845A86" w:rsidRPr="002B2636" w:rsidRDefault="00845A86" w:rsidP="00A431CC">
            <w:pPr>
              <w:spacing w:after="0"/>
              <w:rPr>
                <w:rFonts w:ascii="Times New Roman" w:hAnsi="Times New Roman"/>
                <w:i/>
                <w:sz w:val="18"/>
                <w:szCs w:val="18"/>
                <w:lang w:val="en-GB"/>
              </w:rPr>
            </w:pPr>
          </w:p>
        </w:tc>
      </w:tr>
    </w:tbl>
    <w:p w:rsidR="00845A86" w:rsidRPr="002B2636" w:rsidRDefault="00845A86" w:rsidP="00845A86">
      <w:pPr>
        <w:rPr>
          <w:lang w:val="en-GB"/>
        </w:rPr>
      </w:pPr>
    </w:p>
    <w:p w:rsidR="0086356B" w:rsidRDefault="0086356B"/>
    <w:sectPr w:rsidR="0086356B" w:rsidSect="006E29DB">
      <w:pgSz w:w="11906" w:h="16838"/>
      <w:pgMar w:top="993" w:right="85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A86" w:rsidRDefault="00845A86" w:rsidP="00845A86">
      <w:pPr>
        <w:spacing w:after="0" w:line="240" w:lineRule="auto"/>
      </w:pPr>
      <w:r>
        <w:separator/>
      </w:r>
    </w:p>
  </w:endnote>
  <w:endnote w:type="continuationSeparator" w:id="0">
    <w:p w:rsidR="00845A86" w:rsidRDefault="00845A86" w:rsidP="00845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A86" w:rsidRDefault="00845A86" w:rsidP="00845A86">
      <w:pPr>
        <w:spacing w:after="0" w:line="240" w:lineRule="auto"/>
      </w:pPr>
      <w:r>
        <w:separator/>
      </w:r>
    </w:p>
  </w:footnote>
  <w:footnote w:type="continuationSeparator" w:id="0">
    <w:p w:rsidR="00845A86" w:rsidRDefault="00845A86" w:rsidP="00845A86">
      <w:pPr>
        <w:spacing w:after="0" w:line="240" w:lineRule="auto"/>
      </w:pPr>
      <w:r>
        <w:continuationSeparator/>
      </w:r>
    </w:p>
  </w:footnote>
  <w:footnote w:id="1">
    <w:p w:rsidR="00845A86" w:rsidRPr="00FF0026" w:rsidRDefault="00845A86" w:rsidP="00845A86">
      <w:pPr>
        <w:pStyle w:val="FootnoteText"/>
        <w:rPr>
          <w:rFonts w:ascii="Times New Roman" w:hAnsi="Times New Roman"/>
        </w:rPr>
      </w:pPr>
      <w:r w:rsidRPr="00FF0026">
        <w:rPr>
          <w:rStyle w:val="FootnoteReference"/>
          <w:rFonts w:ascii="Times New Roman" w:hAnsi="Times New Roman"/>
        </w:rPr>
        <w:footnoteRef/>
      </w:r>
      <w:r w:rsidRPr="00FF0026">
        <w:rPr>
          <w:rFonts w:ascii="Times New Roman" w:hAnsi="Times New Roman"/>
        </w:rPr>
        <w:t xml:space="preserve"> </w:t>
      </w:r>
      <w:r w:rsidRPr="00F85487">
        <w:rPr>
          <w:rFonts w:ascii="Times New Roman" w:hAnsi="Times New Roman"/>
          <w:lang w:val="en-GB"/>
        </w:rPr>
        <w:t xml:space="preserve">It is possible to graduate paragraphs </w:t>
      </w:r>
      <w:proofErr w:type="gramStart"/>
      <w:r w:rsidRPr="00F85487">
        <w:rPr>
          <w:rFonts w:ascii="Times New Roman" w:hAnsi="Times New Roman"/>
          <w:lang w:val="en-GB"/>
        </w:rPr>
        <w:t>( a</w:t>
      </w:r>
      <w:proofErr w:type="gramEnd"/>
      <w:r w:rsidRPr="00F85487">
        <w:rPr>
          <w:rFonts w:ascii="Times New Roman" w:hAnsi="Times New Roman"/>
          <w:lang w:val="en-GB"/>
        </w:rPr>
        <w:t xml:space="preserve">), b) </w:t>
      </w:r>
      <w:r>
        <w:rPr>
          <w:rFonts w:ascii="Times New Roman" w:hAnsi="Times New Roman"/>
          <w:lang w:val="en-GB"/>
        </w:rPr>
        <w:t>etc</w:t>
      </w:r>
      <w:r w:rsidRPr="00F85487">
        <w:rPr>
          <w:rFonts w:ascii="Times New Roman" w:hAnsi="Times New Roman"/>
          <w:lang w:val="en-GB"/>
        </w:rPr>
        <w:t>.) by assigning the number of points for subparagraphs, e.g., the number of publications, length of work experie</w:t>
      </w:r>
      <w:r>
        <w:rPr>
          <w:rFonts w:ascii="Times New Roman" w:hAnsi="Times New Roman"/>
          <w:lang w:val="en-GB"/>
        </w:rPr>
        <w:t>n</w:t>
      </w:r>
      <w:r w:rsidRPr="00F85487">
        <w:rPr>
          <w:rFonts w:ascii="Times New Roman" w:hAnsi="Times New Roman"/>
          <w:lang w:val="en-GB"/>
        </w:rPr>
        <w:t xml:space="preserve">ce </w:t>
      </w:r>
      <w:proofErr w:type="spellStart"/>
      <w:r w:rsidRPr="00F85487">
        <w:rPr>
          <w:rFonts w:ascii="Times New Roman" w:hAnsi="Times New Roman"/>
          <w:lang w:val="en-GB"/>
        </w:rPr>
        <w:t>etc</w:t>
      </w:r>
      <w:proofErr w:type="spellEnd"/>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5233"/>
    <w:multiLevelType w:val="hybridMultilevel"/>
    <w:tmpl w:val="E492698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5E7DA6"/>
    <w:multiLevelType w:val="hybridMultilevel"/>
    <w:tmpl w:val="22AED28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473620"/>
    <w:multiLevelType w:val="hybridMultilevel"/>
    <w:tmpl w:val="1A8262E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D9620C"/>
    <w:multiLevelType w:val="hybridMultilevel"/>
    <w:tmpl w:val="19309A3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1041185"/>
    <w:multiLevelType w:val="hybridMultilevel"/>
    <w:tmpl w:val="B43CE45C"/>
    <w:lvl w:ilvl="0" w:tplc="0426000F">
      <w:start w:val="1"/>
      <w:numFmt w:val="decimal"/>
      <w:lvlText w:val="%1."/>
      <w:lvlJc w:val="left"/>
      <w:pPr>
        <w:ind w:left="1070" w:hanging="360"/>
      </w:pPr>
      <w:rPr>
        <w:rFonts w:cs="Times New Roman"/>
      </w:rPr>
    </w:lvl>
    <w:lvl w:ilvl="1" w:tplc="04260019">
      <w:start w:val="1"/>
      <w:numFmt w:val="lowerLetter"/>
      <w:lvlText w:val="%2."/>
      <w:lvlJc w:val="left"/>
      <w:pPr>
        <w:ind w:left="1648" w:hanging="360"/>
      </w:pPr>
      <w:rPr>
        <w:rFonts w:cs="Times New Roman"/>
      </w:rPr>
    </w:lvl>
    <w:lvl w:ilvl="2" w:tplc="0426001B" w:tentative="1">
      <w:start w:val="1"/>
      <w:numFmt w:val="lowerRoman"/>
      <w:lvlText w:val="%3."/>
      <w:lvlJc w:val="right"/>
      <w:pPr>
        <w:ind w:left="2368" w:hanging="180"/>
      </w:pPr>
      <w:rPr>
        <w:rFonts w:cs="Times New Roman"/>
      </w:rPr>
    </w:lvl>
    <w:lvl w:ilvl="3" w:tplc="0426000F" w:tentative="1">
      <w:start w:val="1"/>
      <w:numFmt w:val="decimal"/>
      <w:lvlText w:val="%4."/>
      <w:lvlJc w:val="left"/>
      <w:pPr>
        <w:ind w:left="3088" w:hanging="360"/>
      </w:pPr>
      <w:rPr>
        <w:rFonts w:cs="Times New Roman"/>
      </w:rPr>
    </w:lvl>
    <w:lvl w:ilvl="4" w:tplc="04260019" w:tentative="1">
      <w:start w:val="1"/>
      <w:numFmt w:val="lowerLetter"/>
      <w:lvlText w:val="%5."/>
      <w:lvlJc w:val="left"/>
      <w:pPr>
        <w:ind w:left="3808" w:hanging="360"/>
      </w:pPr>
      <w:rPr>
        <w:rFonts w:cs="Times New Roman"/>
      </w:rPr>
    </w:lvl>
    <w:lvl w:ilvl="5" w:tplc="0426001B" w:tentative="1">
      <w:start w:val="1"/>
      <w:numFmt w:val="lowerRoman"/>
      <w:lvlText w:val="%6."/>
      <w:lvlJc w:val="right"/>
      <w:pPr>
        <w:ind w:left="4528" w:hanging="180"/>
      </w:pPr>
      <w:rPr>
        <w:rFonts w:cs="Times New Roman"/>
      </w:rPr>
    </w:lvl>
    <w:lvl w:ilvl="6" w:tplc="0426000F" w:tentative="1">
      <w:start w:val="1"/>
      <w:numFmt w:val="decimal"/>
      <w:lvlText w:val="%7."/>
      <w:lvlJc w:val="left"/>
      <w:pPr>
        <w:ind w:left="5248" w:hanging="360"/>
      </w:pPr>
      <w:rPr>
        <w:rFonts w:cs="Times New Roman"/>
      </w:rPr>
    </w:lvl>
    <w:lvl w:ilvl="7" w:tplc="04260019" w:tentative="1">
      <w:start w:val="1"/>
      <w:numFmt w:val="lowerLetter"/>
      <w:lvlText w:val="%8."/>
      <w:lvlJc w:val="left"/>
      <w:pPr>
        <w:ind w:left="5968" w:hanging="360"/>
      </w:pPr>
      <w:rPr>
        <w:rFonts w:cs="Times New Roman"/>
      </w:rPr>
    </w:lvl>
    <w:lvl w:ilvl="8" w:tplc="0426001B" w:tentative="1">
      <w:start w:val="1"/>
      <w:numFmt w:val="lowerRoman"/>
      <w:lvlText w:val="%9."/>
      <w:lvlJc w:val="right"/>
      <w:pPr>
        <w:ind w:left="6688" w:hanging="180"/>
      </w:pPr>
      <w:rPr>
        <w:rFonts w:cs="Times New Roman"/>
      </w:rPr>
    </w:lvl>
  </w:abstractNum>
  <w:abstractNum w:abstractNumId="5" w15:restartNumberingAfterBreak="0">
    <w:nsid w:val="654C4FC5"/>
    <w:multiLevelType w:val="hybridMultilevel"/>
    <w:tmpl w:val="9B048108"/>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691E7948"/>
    <w:multiLevelType w:val="hybridMultilevel"/>
    <w:tmpl w:val="9022F5F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86"/>
    <w:rsid w:val="00845A86"/>
    <w:rsid w:val="008635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123391"/>
  <w15:chartTrackingRefBased/>
  <w15:docId w15:val="{CEF1F1D7-2275-49B7-8D96-EFBA4E8A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A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45A86"/>
    <w:pPr>
      <w:spacing w:after="0" w:line="240" w:lineRule="auto"/>
      <w:jc w:val="center"/>
    </w:pPr>
    <w:rPr>
      <w:rFonts w:ascii="Times New Roman" w:hAnsi="Times New Roman"/>
      <w:b/>
      <w:bCs/>
      <w:sz w:val="28"/>
      <w:szCs w:val="24"/>
    </w:rPr>
  </w:style>
  <w:style w:type="character" w:customStyle="1" w:styleId="TitleChar">
    <w:name w:val="Title Char"/>
    <w:basedOn w:val="DefaultParagraphFont"/>
    <w:link w:val="Title"/>
    <w:uiPriority w:val="99"/>
    <w:rsid w:val="00845A86"/>
    <w:rPr>
      <w:rFonts w:ascii="Times New Roman" w:eastAsia="Calibri" w:hAnsi="Times New Roman" w:cs="Times New Roman"/>
      <w:b/>
      <w:bCs/>
      <w:sz w:val="28"/>
      <w:szCs w:val="24"/>
    </w:rPr>
  </w:style>
  <w:style w:type="paragraph" w:styleId="ListParagraph">
    <w:name w:val="List Paragraph"/>
    <w:aliases w:val="H&amp;P List Paragraph"/>
    <w:basedOn w:val="Normal"/>
    <w:link w:val="ListParagraphChar"/>
    <w:uiPriority w:val="34"/>
    <w:qFormat/>
    <w:rsid w:val="00845A86"/>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H&amp;P List Paragraph Char"/>
    <w:link w:val="ListParagraph"/>
    <w:uiPriority w:val="34"/>
    <w:locked/>
    <w:rsid w:val="00845A86"/>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845A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A86"/>
    <w:rPr>
      <w:rFonts w:ascii="Calibri" w:eastAsia="Calibri" w:hAnsi="Calibri" w:cs="Times New Roman"/>
      <w:sz w:val="20"/>
      <w:szCs w:val="20"/>
    </w:rPr>
  </w:style>
  <w:style w:type="character" w:styleId="FootnoteReference">
    <w:name w:val="footnote reference"/>
    <w:uiPriority w:val="99"/>
    <w:semiHidden/>
    <w:unhideWhenUsed/>
    <w:rsid w:val="00845A86"/>
    <w:rPr>
      <w:vertAlign w:val="superscript"/>
    </w:rPr>
  </w:style>
  <w:style w:type="paragraph" w:styleId="NormalWeb">
    <w:name w:val="Normal (Web)"/>
    <w:basedOn w:val="Normal"/>
    <w:uiPriority w:val="99"/>
    <w:rsid w:val="00845A86"/>
    <w:pPr>
      <w:spacing w:before="100" w:beforeAutospacing="1" w:after="100" w:afterAutospacing="1" w:line="240" w:lineRule="auto"/>
    </w:pPr>
    <w:rPr>
      <w:rFonts w:ascii="Times New Roman" w:hAnsi="Times New Roman"/>
      <w:sz w:val="24"/>
      <w:szCs w:val="24"/>
      <w:lang w:val="en-GB"/>
    </w:rPr>
  </w:style>
  <w:style w:type="paragraph" w:styleId="PlainText">
    <w:name w:val="Plain Text"/>
    <w:basedOn w:val="Normal"/>
    <w:link w:val="PlainTextChar"/>
    <w:uiPriority w:val="99"/>
    <w:unhideWhenUsed/>
    <w:rsid w:val="00845A8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45A86"/>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3130</Words>
  <Characters>1785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cp:revision>
  <dcterms:created xsi:type="dcterms:W3CDTF">2018-03-02T10:19:00Z</dcterms:created>
  <dcterms:modified xsi:type="dcterms:W3CDTF">2018-03-02T10:20:00Z</dcterms:modified>
</cp:coreProperties>
</file>